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2110B" w14:textId="6996C2CF" w:rsidR="00135768" w:rsidRDefault="00901777" w:rsidP="00901777">
      <w:pPr>
        <w:jc w:val="center"/>
        <w:rPr>
          <w:rtl/>
        </w:rPr>
      </w:pPr>
      <w:r>
        <w:rPr>
          <w:rFonts w:hint="cs"/>
          <w:noProof/>
        </w:rPr>
        <w:drawing>
          <wp:inline distT="0" distB="0" distL="0" distR="0" wp14:anchorId="27BFC3F0" wp14:editId="6E4FE0B0">
            <wp:extent cx="2747645" cy="2095059"/>
            <wp:effectExtent l="0" t="0" r="0" b="63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8">
                      <a:extLst>
                        <a:ext uri="{28A0092B-C50C-407E-A947-70E740481C1C}">
                          <a14:useLocalDpi xmlns:a14="http://schemas.microsoft.com/office/drawing/2010/main" val="0"/>
                        </a:ext>
                      </a:extLst>
                    </a:blip>
                    <a:stretch>
                      <a:fillRect/>
                    </a:stretch>
                  </pic:blipFill>
                  <pic:spPr>
                    <a:xfrm>
                      <a:off x="0" y="0"/>
                      <a:ext cx="2854472" cy="2176514"/>
                    </a:xfrm>
                    <a:prstGeom prst="rect">
                      <a:avLst/>
                    </a:prstGeom>
                  </pic:spPr>
                </pic:pic>
              </a:graphicData>
            </a:graphic>
          </wp:inline>
        </w:drawing>
      </w:r>
    </w:p>
    <w:p w14:paraId="57BC7D3A" w14:textId="58B5F3DE" w:rsidR="00901777" w:rsidRPr="00901777" w:rsidRDefault="00901777" w:rsidP="00901777">
      <w:pPr>
        <w:jc w:val="center"/>
        <w:rPr>
          <w:rFonts w:cs="DecoType Naskh Special"/>
          <w:b/>
          <w:bCs/>
          <w:sz w:val="44"/>
          <w:szCs w:val="44"/>
          <w:rtl/>
        </w:rPr>
      </w:pPr>
      <w:r w:rsidRPr="00901777">
        <w:rPr>
          <w:rFonts w:cs="DecoType Naskh Special" w:hint="cs"/>
          <w:b/>
          <w:bCs/>
          <w:sz w:val="44"/>
          <w:szCs w:val="44"/>
          <w:rtl/>
        </w:rPr>
        <w:t>كلية الشهيد الصدر العلمية</w:t>
      </w:r>
    </w:p>
    <w:p w14:paraId="57596782" w14:textId="07EF7F9C" w:rsidR="00901777" w:rsidRPr="00901777" w:rsidRDefault="00901777" w:rsidP="00901777">
      <w:pPr>
        <w:jc w:val="center"/>
        <w:rPr>
          <w:rFonts w:ascii="Lotus Linotype" w:hAnsi="Lotus Linotype" w:cs="Lotus Linotype"/>
          <w:b/>
          <w:bCs/>
          <w:sz w:val="44"/>
          <w:szCs w:val="44"/>
          <w:rtl/>
        </w:rPr>
      </w:pPr>
      <w:r w:rsidRPr="00901777">
        <w:rPr>
          <w:rFonts w:ascii="Lotus Linotype" w:hAnsi="Lotus Linotype" w:cs="Lotus Linotype"/>
          <w:b/>
          <w:bCs/>
          <w:sz w:val="44"/>
          <w:szCs w:val="44"/>
          <w:rtl/>
        </w:rPr>
        <w:t xml:space="preserve">رسالة الماجستير </w:t>
      </w:r>
    </w:p>
    <w:p w14:paraId="09FF2EFC" w14:textId="093A24E2" w:rsidR="00901777" w:rsidRPr="00901777" w:rsidRDefault="00901777" w:rsidP="00901777">
      <w:pPr>
        <w:jc w:val="center"/>
        <w:rPr>
          <w:rFonts w:ascii="Lotus Linotype" w:hAnsi="Lotus Linotype" w:cs="Lotus Linotype"/>
          <w:b/>
          <w:bCs/>
          <w:sz w:val="44"/>
          <w:szCs w:val="44"/>
          <w:rtl/>
        </w:rPr>
      </w:pPr>
      <w:r w:rsidRPr="00901777">
        <w:rPr>
          <w:rFonts w:ascii="Lotus Linotype" w:hAnsi="Lotus Linotype" w:cs="Lotus Linotype"/>
          <w:b/>
          <w:bCs/>
          <w:sz w:val="44"/>
          <w:szCs w:val="44"/>
          <w:rtl/>
        </w:rPr>
        <w:t>فرع الفقه والأصول</w:t>
      </w:r>
    </w:p>
    <w:p w14:paraId="16A595B2" w14:textId="553EAF40" w:rsidR="00901777" w:rsidRDefault="00901777" w:rsidP="00901777">
      <w:pPr>
        <w:jc w:val="center"/>
        <w:rPr>
          <w:rFonts w:ascii="Lotus Linotype" w:hAnsi="Lotus Linotype" w:cs="Lotus Linotype"/>
          <w:b/>
          <w:bCs/>
          <w:sz w:val="44"/>
          <w:szCs w:val="44"/>
          <w:rtl/>
          <w:lang w:bidi="ar-IQ"/>
        </w:rPr>
      </w:pPr>
      <w:r w:rsidRPr="00901777">
        <w:rPr>
          <w:rFonts w:ascii="Lotus Linotype" w:hAnsi="Lotus Linotype" w:cs="Lotus Linotype"/>
          <w:b/>
          <w:bCs/>
          <w:sz w:val="44"/>
          <w:szCs w:val="44"/>
          <w:rtl/>
          <w:lang w:bidi="ar-IQ"/>
        </w:rPr>
        <w:t>طهارة الكتــابي (دراسة فقهية مقارنة بين المذهب الأمامي والمذاهب الأربعة)</w:t>
      </w:r>
    </w:p>
    <w:p w14:paraId="60D6043D" w14:textId="30B7897B" w:rsidR="00901777" w:rsidRDefault="00901777" w:rsidP="00901777">
      <w:pPr>
        <w:jc w:val="center"/>
        <w:rPr>
          <w:rFonts w:ascii="Lotus Linotype" w:hAnsi="Lotus Linotype" w:cs="Lotus Linotype"/>
          <w:b/>
          <w:bCs/>
          <w:sz w:val="44"/>
          <w:szCs w:val="44"/>
          <w:rtl/>
          <w:lang w:bidi="ar-IQ"/>
        </w:rPr>
      </w:pPr>
      <w:r>
        <w:rPr>
          <w:rFonts w:ascii="Lotus Linotype" w:hAnsi="Lotus Linotype" w:cs="Lotus Linotype" w:hint="cs"/>
          <w:b/>
          <w:bCs/>
          <w:sz w:val="44"/>
          <w:szCs w:val="44"/>
          <w:rtl/>
          <w:lang w:bidi="ar-IQ"/>
        </w:rPr>
        <w:t>الأستاذ المشرف:</w:t>
      </w:r>
    </w:p>
    <w:p w14:paraId="0C21F792" w14:textId="1546D5A5" w:rsidR="00901777" w:rsidRDefault="00901777" w:rsidP="00901777">
      <w:pPr>
        <w:jc w:val="center"/>
        <w:rPr>
          <w:rFonts w:ascii="Lotus Linotype" w:hAnsi="Lotus Linotype" w:cs="Lotus Linotype"/>
          <w:b/>
          <w:bCs/>
          <w:sz w:val="44"/>
          <w:szCs w:val="44"/>
          <w:rtl/>
          <w:lang w:bidi="ar-IQ"/>
        </w:rPr>
      </w:pPr>
      <w:r>
        <w:rPr>
          <w:rFonts w:ascii="Lotus Linotype" w:hAnsi="Lotus Linotype" w:cs="Lotus Linotype" w:hint="cs"/>
          <w:b/>
          <w:bCs/>
          <w:sz w:val="44"/>
          <w:szCs w:val="44"/>
          <w:rtl/>
          <w:lang w:bidi="ar-IQ"/>
        </w:rPr>
        <w:t>الدكتور أياد عبد الحسين المنصوري</w:t>
      </w:r>
    </w:p>
    <w:p w14:paraId="597ECE57" w14:textId="0998BA52" w:rsidR="00901777" w:rsidRDefault="00901777" w:rsidP="00901777">
      <w:pPr>
        <w:jc w:val="center"/>
        <w:rPr>
          <w:rFonts w:ascii="Lotus Linotype" w:hAnsi="Lotus Linotype" w:cs="Lotus Linotype"/>
          <w:b/>
          <w:bCs/>
          <w:sz w:val="44"/>
          <w:szCs w:val="44"/>
          <w:rtl/>
          <w:lang w:bidi="ar-IQ"/>
        </w:rPr>
      </w:pPr>
      <w:r>
        <w:rPr>
          <w:rFonts w:ascii="Lotus Linotype" w:hAnsi="Lotus Linotype" w:cs="Lotus Linotype" w:hint="cs"/>
          <w:b/>
          <w:bCs/>
          <w:sz w:val="44"/>
          <w:szCs w:val="44"/>
          <w:rtl/>
          <w:lang w:bidi="ar-IQ"/>
        </w:rPr>
        <w:t xml:space="preserve">الطالب: </w:t>
      </w:r>
    </w:p>
    <w:p w14:paraId="4330969C" w14:textId="281758D3" w:rsidR="00901777" w:rsidRDefault="00901777" w:rsidP="00901777">
      <w:pPr>
        <w:jc w:val="center"/>
        <w:rPr>
          <w:rFonts w:ascii="Lotus Linotype" w:hAnsi="Lotus Linotype" w:cs="Lotus Linotype"/>
          <w:b/>
          <w:bCs/>
          <w:sz w:val="44"/>
          <w:szCs w:val="44"/>
          <w:rtl/>
          <w:lang w:bidi="ar-IQ"/>
        </w:rPr>
      </w:pPr>
      <w:r>
        <w:rPr>
          <w:rFonts w:ascii="Lotus Linotype" w:hAnsi="Lotus Linotype" w:cs="Lotus Linotype" w:hint="cs"/>
          <w:b/>
          <w:bCs/>
          <w:sz w:val="44"/>
          <w:szCs w:val="44"/>
          <w:rtl/>
          <w:lang w:bidi="ar-IQ"/>
        </w:rPr>
        <w:t xml:space="preserve">رافد حسن مجيد </w:t>
      </w:r>
    </w:p>
    <w:p w14:paraId="21059249" w14:textId="5D3B63DF" w:rsidR="00D85FAD" w:rsidRDefault="00901777" w:rsidP="00901777">
      <w:pPr>
        <w:jc w:val="center"/>
        <w:rPr>
          <w:rFonts w:ascii="Lotus Linotype" w:hAnsi="Lotus Linotype" w:cs="Lotus Linotype"/>
          <w:b/>
          <w:bCs/>
          <w:sz w:val="32"/>
          <w:szCs w:val="32"/>
          <w:rtl/>
          <w:lang w:bidi="ar-IQ"/>
        </w:rPr>
        <w:sectPr w:rsidR="00D85FAD" w:rsidSect="00DA00B5">
          <w:pgSz w:w="11906" w:h="16838"/>
          <w:pgMar w:top="1440" w:right="1800" w:bottom="1440" w:left="1800" w:header="708" w:footer="708" w:gutter="0"/>
          <w:cols w:space="708"/>
          <w:bidi/>
          <w:rtlGutter/>
          <w:docGrid w:linePitch="360"/>
        </w:sectPr>
      </w:pPr>
      <w:r w:rsidRPr="00597749">
        <w:rPr>
          <w:rFonts w:ascii="Lotus Linotype" w:hAnsi="Lotus Linotype" w:cs="Lotus Linotype" w:hint="cs"/>
          <w:b/>
          <w:bCs/>
          <w:sz w:val="32"/>
          <w:szCs w:val="32"/>
          <w:rtl/>
          <w:lang w:bidi="ar-IQ"/>
        </w:rPr>
        <w:t xml:space="preserve">السنة الدراسية: </w:t>
      </w:r>
      <w:r w:rsidR="00597749" w:rsidRPr="00597749">
        <w:rPr>
          <w:rFonts w:ascii="Lotus Linotype" w:hAnsi="Lotus Linotype" w:cs="Lotus Linotype" w:hint="cs"/>
          <w:b/>
          <w:bCs/>
          <w:sz w:val="32"/>
          <w:szCs w:val="32"/>
          <w:rtl/>
          <w:lang w:bidi="ar-IQ"/>
        </w:rPr>
        <w:t>1429هـ/2008</w:t>
      </w:r>
      <w:r w:rsidR="00D85FAD">
        <w:rPr>
          <w:rFonts w:ascii="Lotus Linotype" w:hAnsi="Lotus Linotype" w:cs="Lotus Linotype" w:hint="cs"/>
          <w:b/>
          <w:bCs/>
          <w:sz w:val="32"/>
          <w:szCs w:val="32"/>
          <w:rtl/>
          <w:lang w:bidi="ar-IQ"/>
        </w:rPr>
        <w:t>م</w:t>
      </w:r>
    </w:p>
    <w:p w14:paraId="28DE892D" w14:textId="77777777" w:rsidR="0021303C" w:rsidRDefault="0021303C" w:rsidP="00D85FAD">
      <w:pPr>
        <w:rPr>
          <w:rFonts w:ascii="Lotus Linotype" w:hAnsi="Lotus Linotype" w:cs="Lotus Linotype"/>
          <w:b/>
          <w:bCs/>
          <w:sz w:val="32"/>
          <w:szCs w:val="32"/>
          <w:rtl/>
          <w:lang w:bidi="ar-IQ"/>
        </w:rPr>
      </w:pPr>
    </w:p>
    <w:p w14:paraId="71FA139C" w14:textId="77777777" w:rsidR="0021303C" w:rsidRDefault="0021303C" w:rsidP="00D85FAD">
      <w:pPr>
        <w:rPr>
          <w:rFonts w:ascii="Lotus Linotype" w:hAnsi="Lotus Linotype" w:cs="Lotus Linotype"/>
          <w:b/>
          <w:bCs/>
          <w:sz w:val="32"/>
          <w:szCs w:val="32"/>
          <w:rtl/>
          <w:lang w:bidi="ar-IQ"/>
        </w:rPr>
      </w:pPr>
    </w:p>
    <w:p w14:paraId="238761DB" w14:textId="77777777" w:rsidR="0021303C" w:rsidRDefault="0021303C" w:rsidP="00D85FAD">
      <w:pPr>
        <w:rPr>
          <w:rFonts w:ascii="Lotus Linotype" w:hAnsi="Lotus Linotype" w:cs="Lotus Linotype"/>
          <w:b/>
          <w:bCs/>
          <w:sz w:val="32"/>
          <w:szCs w:val="32"/>
          <w:rtl/>
          <w:lang w:bidi="ar-IQ"/>
        </w:rPr>
      </w:pPr>
    </w:p>
    <w:p w14:paraId="0E5DCB42" w14:textId="21CF29E8" w:rsidR="00D85FAD" w:rsidRDefault="00D85FAD" w:rsidP="00D85FAD">
      <w:pPr>
        <w:rPr>
          <w:rFonts w:ascii="Lotus Linotype" w:hAnsi="Lotus Linotype" w:cs="Lotus Linotype"/>
          <w:b/>
          <w:bCs/>
          <w:sz w:val="32"/>
          <w:szCs w:val="32"/>
          <w:rtl/>
          <w:lang w:bidi="ar-IQ"/>
        </w:rPr>
      </w:pPr>
      <w:r>
        <w:rPr>
          <w:rFonts w:ascii="Lotus Linotype" w:hAnsi="Lotus Linotype" w:cs="Lotus Linotype"/>
          <w:b/>
          <w:bCs/>
          <w:noProof/>
          <w:sz w:val="32"/>
          <w:szCs w:val="32"/>
          <w:rtl/>
          <w:lang w:val="ar-IQ" w:bidi="ar-IQ"/>
        </w:rPr>
        <w:drawing>
          <wp:anchor distT="0" distB="0" distL="114300" distR="114300" simplePos="0" relativeHeight="251658240" behindDoc="0" locked="0" layoutInCell="1" allowOverlap="1" wp14:anchorId="72A469B6" wp14:editId="099D0CCE">
            <wp:simplePos x="0" y="0"/>
            <wp:positionH relativeFrom="margin">
              <wp:align>center</wp:align>
            </wp:positionH>
            <wp:positionV relativeFrom="paragraph">
              <wp:posOffset>217170</wp:posOffset>
            </wp:positionV>
            <wp:extent cx="5579110" cy="5457825"/>
            <wp:effectExtent l="0" t="0" r="2540" b="952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9110" cy="5457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16F801" w14:textId="69166401" w:rsidR="00D85FAD" w:rsidRPr="00D85FAD" w:rsidRDefault="00D85FAD" w:rsidP="00D85FAD">
      <w:pPr>
        <w:rPr>
          <w:rFonts w:ascii="Lotus Linotype" w:hAnsi="Lotus Linotype" w:cs="Lotus Linotype"/>
          <w:sz w:val="32"/>
          <w:szCs w:val="32"/>
          <w:rtl/>
          <w:lang w:bidi="ar-IQ"/>
        </w:rPr>
      </w:pPr>
    </w:p>
    <w:p w14:paraId="1B07770C" w14:textId="086EC46E" w:rsidR="00D85FAD" w:rsidRPr="00D85FAD" w:rsidRDefault="00D85FAD" w:rsidP="00D85FAD">
      <w:pPr>
        <w:rPr>
          <w:rFonts w:ascii="Lotus Linotype" w:hAnsi="Lotus Linotype" w:cs="Lotus Linotype"/>
          <w:sz w:val="32"/>
          <w:szCs w:val="32"/>
          <w:rtl/>
          <w:lang w:bidi="ar-IQ"/>
        </w:rPr>
      </w:pPr>
    </w:p>
    <w:p w14:paraId="1C7264DD" w14:textId="6B942EE6" w:rsidR="00D85FAD" w:rsidRPr="00D85FAD" w:rsidRDefault="00D85FAD" w:rsidP="00D85FAD">
      <w:pPr>
        <w:rPr>
          <w:rFonts w:ascii="Lotus Linotype" w:hAnsi="Lotus Linotype" w:cs="Lotus Linotype"/>
          <w:sz w:val="32"/>
          <w:szCs w:val="32"/>
          <w:rtl/>
          <w:lang w:bidi="ar-IQ"/>
        </w:rPr>
      </w:pPr>
    </w:p>
    <w:p w14:paraId="2ED82BBC" w14:textId="3612A0A4" w:rsidR="00D85FAD" w:rsidRPr="00D85FAD" w:rsidRDefault="00D85FAD" w:rsidP="00D85FAD">
      <w:pPr>
        <w:rPr>
          <w:rFonts w:ascii="Lotus Linotype" w:hAnsi="Lotus Linotype" w:cs="Lotus Linotype"/>
          <w:sz w:val="32"/>
          <w:szCs w:val="32"/>
          <w:rtl/>
          <w:lang w:bidi="ar-IQ"/>
        </w:rPr>
      </w:pPr>
    </w:p>
    <w:p w14:paraId="03A98926" w14:textId="19FF3AEB" w:rsidR="00D85FAD" w:rsidRPr="00D85FAD" w:rsidRDefault="00D85FAD" w:rsidP="00D85FAD">
      <w:pPr>
        <w:rPr>
          <w:rFonts w:ascii="Lotus Linotype" w:hAnsi="Lotus Linotype" w:cs="Lotus Linotype"/>
          <w:sz w:val="32"/>
          <w:szCs w:val="32"/>
          <w:rtl/>
          <w:lang w:bidi="ar-IQ"/>
        </w:rPr>
      </w:pPr>
    </w:p>
    <w:p w14:paraId="6F84011D" w14:textId="362BBB22" w:rsidR="00D85FAD" w:rsidRPr="00D85FAD" w:rsidRDefault="00D85FAD" w:rsidP="00D85FAD">
      <w:pPr>
        <w:rPr>
          <w:rFonts w:ascii="Lotus Linotype" w:hAnsi="Lotus Linotype" w:cs="Lotus Linotype"/>
          <w:sz w:val="32"/>
          <w:szCs w:val="32"/>
          <w:rtl/>
          <w:lang w:bidi="ar-IQ"/>
        </w:rPr>
      </w:pPr>
    </w:p>
    <w:p w14:paraId="46B6DC18" w14:textId="70266F44" w:rsidR="00D85FAD" w:rsidRPr="00D85FAD" w:rsidRDefault="00D85FAD" w:rsidP="00D85FAD">
      <w:pPr>
        <w:rPr>
          <w:rFonts w:ascii="Lotus Linotype" w:hAnsi="Lotus Linotype" w:cs="Lotus Linotype"/>
          <w:sz w:val="32"/>
          <w:szCs w:val="32"/>
          <w:rtl/>
          <w:lang w:bidi="ar-IQ"/>
        </w:rPr>
      </w:pPr>
    </w:p>
    <w:p w14:paraId="0D8768C9" w14:textId="1ECB9BD9" w:rsidR="00D85FAD" w:rsidRPr="00D85FAD" w:rsidRDefault="00D85FAD" w:rsidP="00D85FAD">
      <w:pPr>
        <w:rPr>
          <w:rFonts w:ascii="Lotus Linotype" w:hAnsi="Lotus Linotype" w:cs="Lotus Linotype"/>
          <w:sz w:val="32"/>
          <w:szCs w:val="32"/>
          <w:rtl/>
          <w:lang w:bidi="ar-IQ"/>
        </w:rPr>
      </w:pPr>
    </w:p>
    <w:p w14:paraId="0426897C" w14:textId="55750F9F" w:rsidR="00D85FAD" w:rsidRPr="00D85FAD" w:rsidRDefault="00D85FAD" w:rsidP="00D85FAD">
      <w:pPr>
        <w:rPr>
          <w:rFonts w:ascii="Lotus Linotype" w:hAnsi="Lotus Linotype" w:cs="Lotus Linotype"/>
          <w:sz w:val="32"/>
          <w:szCs w:val="32"/>
          <w:rtl/>
          <w:lang w:bidi="ar-IQ"/>
        </w:rPr>
      </w:pPr>
    </w:p>
    <w:p w14:paraId="06E51BBC" w14:textId="1E65AE07" w:rsidR="00D85FAD" w:rsidRDefault="00D85FAD" w:rsidP="00D85FAD">
      <w:pPr>
        <w:rPr>
          <w:rFonts w:ascii="Lotus Linotype" w:hAnsi="Lotus Linotype" w:cs="Lotus Linotype"/>
          <w:b/>
          <w:bCs/>
          <w:sz w:val="32"/>
          <w:szCs w:val="32"/>
          <w:rtl/>
          <w:lang w:bidi="ar-IQ"/>
        </w:rPr>
      </w:pPr>
    </w:p>
    <w:p w14:paraId="3DD1F4E5" w14:textId="12EB3371" w:rsidR="00D85FAD" w:rsidRDefault="00D85FAD" w:rsidP="00D85FAD">
      <w:pPr>
        <w:tabs>
          <w:tab w:val="left" w:pos="2651"/>
        </w:tabs>
        <w:rPr>
          <w:rFonts w:ascii="Lotus Linotype" w:hAnsi="Lotus Linotype" w:cs="Lotus Linotype"/>
          <w:sz w:val="32"/>
          <w:szCs w:val="32"/>
          <w:rtl/>
          <w:lang w:bidi="ar-IQ"/>
        </w:rPr>
      </w:pPr>
      <w:r>
        <w:rPr>
          <w:rFonts w:ascii="Lotus Linotype" w:hAnsi="Lotus Linotype" w:cs="Lotus Linotype"/>
          <w:sz w:val="32"/>
          <w:szCs w:val="32"/>
          <w:rtl/>
          <w:lang w:bidi="ar-IQ"/>
        </w:rPr>
        <w:tab/>
      </w:r>
    </w:p>
    <w:p w14:paraId="64213EA8" w14:textId="6A6D8D3E" w:rsidR="00D85FAD" w:rsidRDefault="00D85FAD" w:rsidP="00D85FAD">
      <w:pPr>
        <w:tabs>
          <w:tab w:val="left" w:pos="2651"/>
        </w:tabs>
        <w:rPr>
          <w:rFonts w:ascii="Lotus Linotype" w:hAnsi="Lotus Linotype" w:cs="Lotus Linotype"/>
          <w:sz w:val="32"/>
          <w:szCs w:val="32"/>
          <w:rtl/>
          <w:lang w:bidi="ar-IQ"/>
        </w:rPr>
      </w:pPr>
    </w:p>
    <w:p w14:paraId="419AC1DE" w14:textId="77777777" w:rsidR="00D85FAD" w:rsidRDefault="00D85FAD" w:rsidP="00D85FAD">
      <w:pPr>
        <w:tabs>
          <w:tab w:val="left" w:pos="2651"/>
        </w:tabs>
        <w:rPr>
          <w:rFonts w:ascii="Lotus Linotype" w:hAnsi="Lotus Linotype" w:cs="Lotus Linotype"/>
          <w:sz w:val="32"/>
          <w:szCs w:val="32"/>
          <w:rtl/>
          <w:lang w:bidi="ar-IQ"/>
        </w:rPr>
        <w:sectPr w:rsidR="00D85FAD" w:rsidSect="00DA00B5">
          <w:pgSz w:w="11906" w:h="16838"/>
          <w:pgMar w:top="1440" w:right="1800" w:bottom="1440" w:left="1800" w:header="708" w:footer="708" w:gutter="0"/>
          <w:cols w:space="708"/>
          <w:bidi/>
          <w:rtlGutter/>
          <w:docGrid w:linePitch="360"/>
        </w:sectPr>
      </w:pPr>
    </w:p>
    <w:p w14:paraId="4DBEFA8B" w14:textId="77777777" w:rsidR="00D85FAD" w:rsidRPr="00D85FAD" w:rsidRDefault="00D85FAD" w:rsidP="00D85FAD">
      <w:pPr>
        <w:spacing w:before="100" w:beforeAutospacing="1" w:after="100" w:afterAutospacing="1" w:line="316" w:lineRule="auto"/>
        <w:jc w:val="center"/>
        <w:outlineLvl w:val="0"/>
        <w:rPr>
          <w:rFonts w:ascii="Times New Roman" w:eastAsia="Times New Roman" w:hAnsi="Times New Roman" w:cs="DecoType Naskh Variants"/>
          <w:b/>
          <w:bCs/>
          <w:kern w:val="36"/>
          <w:sz w:val="64"/>
          <w:szCs w:val="64"/>
        </w:rPr>
      </w:pPr>
      <w:r w:rsidRPr="00D85FAD">
        <w:rPr>
          <w:rFonts w:ascii="Times New Roman" w:eastAsia="Times New Roman" w:hAnsi="Times New Roman" w:cs="DecoType Naskh Variants" w:hint="cs"/>
          <w:b/>
          <w:bCs/>
          <w:kern w:val="36"/>
          <w:sz w:val="64"/>
          <w:szCs w:val="64"/>
          <w:rtl/>
        </w:rPr>
        <w:lastRenderedPageBreak/>
        <w:t>الإهداء</w:t>
      </w:r>
    </w:p>
    <w:p w14:paraId="75567BEC" w14:textId="77777777" w:rsidR="00D85FAD" w:rsidRDefault="00D85FAD" w:rsidP="00D85FAD">
      <w:pPr>
        <w:spacing w:before="100" w:beforeAutospacing="1" w:after="100" w:afterAutospacing="1" w:line="316" w:lineRule="auto"/>
        <w:jc w:val="both"/>
        <w:outlineLvl w:val="0"/>
        <w:rPr>
          <w:rFonts w:ascii="Times New Roman" w:eastAsia="Times New Roman" w:hAnsi="Times New Roman" w:cs="DecoType Naskh Variants"/>
          <w:b/>
          <w:bCs/>
          <w:kern w:val="36"/>
          <w:sz w:val="44"/>
          <w:szCs w:val="44"/>
          <w:rtl/>
        </w:rPr>
        <w:sectPr w:rsidR="00D85FAD" w:rsidSect="00DA00B5">
          <w:pgSz w:w="11906" w:h="16838"/>
          <w:pgMar w:top="1440" w:right="1800" w:bottom="1440" w:left="1800" w:header="708" w:footer="708" w:gutter="0"/>
          <w:cols w:space="708"/>
          <w:bidi/>
          <w:rtlGutter/>
          <w:docGrid w:linePitch="360"/>
        </w:sectPr>
      </w:pPr>
      <w:r w:rsidRPr="00D85FAD">
        <w:rPr>
          <w:rFonts w:ascii="Times New Roman" w:eastAsia="Times New Roman" w:hAnsi="Times New Roman" w:cs="DecoType Naskh Variants" w:hint="cs"/>
          <w:b/>
          <w:bCs/>
          <w:kern w:val="36"/>
          <w:sz w:val="44"/>
          <w:szCs w:val="44"/>
          <w:rtl/>
        </w:rPr>
        <w:t xml:space="preserve">إلى عز </w:t>
      </w:r>
      <w:proofErr w:type="spellStart"/>
      <w:r w:rsidRPr="00D85FAD">
        <w:rPr>
          <w:rFonts w:ascii="Times New Roman" w:eastAsia="Times New Roman" w:hAnsi="Times New Roman" w:cs="DecoType Naskh Variants" w:hint="cs"/>
          <w:b/>
          <w:bCs/>
          <w:kern w:val="36"/>
          <w:sz w:val="44"/>
          <w:szCs w:val="44"/>
          <w:rtl/>
        </w:rPr>
        <w:t>يز</w:t>
      </w:r>
      <w:proofErr w:type="spellEnd"/>
      <w:r w:rsidRPr="00D85FAD">
        <w:rPr>
          <w:rFonts w:ascii="Times New Roman" w:eastAsia="Times New Roman" w:hAnsi="Times New Roman" w:cs="DecoType Naskh Variants" w:hint="cs"/>
          <w:b/>
          <w:bCs/>
          <w:kern w:val="36"/>
          <w:sz w:val="44"/>
          <w:szCs w:val="44"/>
          <w:rtl/>
        </w:rPr>
        <w:t xml:space="preserve"> آل محمد</w:t>
      </w:r>
      <w:r w:rsidRPr="00D85FAD">
        <w:rPr>
          <w:rFonts w:ascii="Times New Roman" w:eastAsia="Times New Roman" w:hAnsi="Times New Roman" w:cs="DecoType Naskh Variants"/>
          <w:b/>
          <w:bCs/>
          <w:kern w:val="36"/>
          <w:sz w:val="44"/>
          <w:szCs w:val="44"/>
        </w:rPr>
        <w:sym w:font="Islamic Units 1" w:char="0039"/>
      </w:r>
      <w:r w:rsidRPr="00D85FAD">
        <w:rPr>
          <w:rFonts w:ascii="Times New Roman" w:eastAsia="Times New Roman" w:hAnsi="Times New Roman" w:cs="DecoType Naskh Variants" w:hint="cs"/>
          <w:b/>
          <w:bCs/>
          <w:kern w:val="36"/>
          <w:sz w:val="44"/>
          <w:szCs w:val="44"/>
          <w:rtl/>
        </w:rPr>
        <w:t xml:space="preserve">،إلى عز </w:t>
      </w:r>
      <w:proofErr w:type="spellStart"/>
      <w:r w:rsidRPr="00D85FAD">
        <w:rPr>
          <w:rFonts w:ascii="Times New Roman" w:eastAsia="Times New Roman" w:hAnsi="Times New Roman" w:cs="DecoType Naskh Variants" w:hint="cs"/>
          <w:b/>
          <w:bCs/>
          <w:kern w:val="36"/>
          <w:sz w:val="44"/>
          <w:szCs w:val="44"/>
          <w:rtl/>
        </w:rPr>
        <w:t>يز</w:t>
      </w:r>
      <w:proofErr w:type="spellEnd"/>
      <w:r w:rsidRPr="00D85FAD">
        <w:rPr>
          <w:rFonts w:ascii="Times New Roman" w:eastAsia="Times New Roman" w:hAnsi="Times New Roman" w:cs="DecoType Naskh Variants" w:hint="cs"/>
          <w:b/>
          <w:bCs/>
          <w:kern w:val="36"/>
          <w:sz w:val="44"/>
          <w:szCs w:val="44"/>
          <w:rtl/>
        </w:rPr>
        <w:t xml:space="preserve"> الزهراء </w:t>
      </w:r>
      <w:r w:rsidRPr="00D85FAD">
        <w:rPr>
          <w:rFonts w:ascii="Times New Roman" w:eastAsia="Times New Roman" w:hAnsi="Times New Roman" w:cs="DecoType Naskh Variants"/>
          <w:b/>
          <w:bCs/>
          <w:kern w:val="36"/>
          <w:sz w:val="44"/>
          <w:szCs w:val="44"/>
        </w:rPr>
        <w:sym w:font="Islamic Units 1" w:char="004A"/>
      </w:r>
      <w:r w:rsidRPr="00D85FAD">
        <w:rPr>
          <w:rFonts w:ascii="Times New Roman" w:eastAsia="Times New Roman" w:hAnsi="Times New Roman" w:cs="DecoType Naskh Variants" w:hint="cs"/>
          <w:b/>
          <w:bCs/>
          <w:kern w:val="36"/>
          <w:sz w:val="44"/>
          <w:szCs w:val="44"/>
          <w:rtl/>
        </w:rPr>
        <w:t xml:space="preserve">، إلى آخر النجوم الزواهر، إلى مهدي فاطمة </w:t>
      </w:r>
      <w:r w:rsidRPr="00D85FAD">
        <w:rPr>
          <w:rFonts w:ascii="Times New Roman" w:eastAsia="Times New Roman" w:hAnsi="Times New Roman" w:cs="DecoType Naskh Variants"/>
          <w:b/>
          <w:bCs/>
          <w:kern w:val="36"/>
          <w:sz w:val="44"/>
          <w:szCs w:val="44"/>
        </w:rPr>
        <w:sym w:font="Islamic Units 1" w:char="0044"/>
      </w:r>
      <w:r w:rsidRPr="00D85FAD">
        <w:rPr>
          <w:rFonts w:ascii="Times New Roman" w:eastAsia="Times New Roman" w:hAnsi="Times New Roman" w:cs="DecoType Naskh Variants" w:hint="cs"/>
          <w:b/>
          <w:bCs/>
          <w:kern w:val="36"/>
          <w:sz w:val="44"/>
          <w:szCs w:val="44"/>
          <w:rtl/>
        </w:rPr>
        <w:t xml:space="preserve">، لقد نزل بنا ما أنت أعلم به منا وجئناك وقد مددنا أيادينا نستعطف جودك وكرمك ونقول: </w:t>
      </w:r>
      <w:r w:rsidRPr="00D85FAD">
        <w:rPr>
          <w:rFonts w:ascii="Arial" w:eastAsia="Times New Roman" w:hAnsi="Arial" w:cs="DecoType Naskh Variants"/>
          <w:b/>
          <w:bCs/>
          <w:kern w:val="36"/>
          <w:sz w:val="44"/>
          <w:szCs w:val="44"/>
          <w:lang w:bidi="ar-IQ"/>
        </w:rPr>
        <w:sym w:font="Islamic Units 1" w:char="006D"/>
      </w:r>
      <w:r w:rsidRPr="00D85FAD">
        <w:rPr>
          <w:rFonts w:ascii="Times New Roman" w:eastAsia="Times New Roman" w:hAnsi="Times New Roman" w:cs="DecoType Naskh Variants" w:hint="cs"/>
          <w:b/>
          <w:bCs/>
          <w:kern w:val="36"/>
          <w:sz w:val="44"/>
          <w:szCs w:val="44"/>
          <w:rtl/>
        </w:rPr>
        <w:t xml:space="preserve">يا وجيها </w:t>
      </w:r>
      <w:r w:rsidRPr="00D85FAD">
        <w:rPr>
          <w:rFonts w:ascii="Times New Roman" w:eastAsia="Times New Roman" w:hAnsi="Times New Roman" w:cs="DecoType Naskh Variants" w:hint="cs"/>
          <w:b/>
          <w:bCs/>
          <w:kern w:val="36"/>
          <w:sz w:val="40"/>
          <w:szCs w:val="40"/>
          <w:rtl/>
        </w:rPr>
        <w:t>عند الله اشفع لنا عند الله</w:t>
      </w:r>
      <w:r w:rsidRPr="00D85FAD">
        <w:rPr>
          <w:rFonts w:ascii="Times New Roman" w:eastAsia="Times New Roman" w:hAnsi="Times New Roman" w:cs="DecoType Naskh Variants" w:hint="cs"/>
          <w:b/>
          <w:bCs/>
          <w:kern w:val="36"/>
          <w:sz w:val="44"/>
          <w:szCs w:val="44"/>
          <w:rtl/>
        </w:rPr>
        <w:t xml:space="preserve"> </w:t>
      </w:r>
      <w:r w:rsidRPr="00D85FAD">
        <w:rPr>
          <w:rFonts w:ascii="Arial" w:eastAsia="Times New Roman" w:hAnsi="Arial" w:cs="DecoType Naskh Variants"/>
          <w:b/>
          <w:bCs/>
          <w:kern w:val="36"/>
          <w:sz w:val="44"/>
          <w:szCs w:val="44"/>
          <w:lang w:bidi="ar-IQ"/>
        </w:rPr>
        <w:sym w:font="Islamic Units 1" w:char="006E"/>
      </w:r>
      <w:r w:rsidRPr="00D85FAD">
        <w:rPr>
          <w:rFonts w:ascii="Times New Roman" w:eastAsia="Times New Roman" w:hAnsi="Times New Roman" w:cs="DecoType Naskh Variants" w:hint="cs"/>
          <w:b/>
          <w:bCs/>
          <w:kern w:val="36"/>
          <w:sz w:val="44"/>
          <w:szCs w:val="44"/>
          <w:rtl/>
        </w:rPr>
        <w:t xml:space="preserve"> وعليك الأمل في كل الملمات، فلا تحرمنا من رأفتك وعنايتك.</w:t>
      </w:r>
    </w:p>
    <w:p w14:paraId="7825149A" w14:textId="77777777" w:rsidR="00D85FAD" w:rsidRPr="00D85FAD" w:rsidRDefault="00D85FAD" w:rsidP="00D85FAD">
      <w:pPr>
        <w:spacing w:after="200" w:line="276" w:lineRule="auto"/>
        <w:jc w:val="center"/>
        <w:rPr>
          <w:rFonts w:ascii="Calibri" w:eastAsia="Calibri" w:hAnsi="Calibri" w:cs="AL-Mohanad Bold"/>
          <w:sz w:val="54"/>
          <w:szCs w:val="54"/>
          <w:rtl/>
        </w:rPr>
      </w:pPr>
      <w:r w:rsidRPr="00D85FAD">
        <w:rPr>
          <w:rFonts w:ascii="Calibri" w:eastAsia="Calibri" w:hAnsi="Calibri" w:cs="AL-Mohanad Bold" w:hint="cs"/>
          <w:sz w:val="54"/>
          <w:szCs w:val="54"/>
          <w:rtl/>
        </w:rPr>
        <w:lastRenderedPageBreak/>
        <w:t>شكر وتقدير</w:t>
      </w:r>
    </w:p>
    <w:p w14:paraId="41946303" w14:textId="77777777" w:rsidR="00D85FAD" w:rsidRPr="00D85FAD" w:rsidRDefault="00D85FAD" w:rsidP="00D85FAD">
      <w:pPr>
        <w:spacing w:after="200" w:line="276" w:lineRule="auto"/>
        <w:ind w:firstLine="340"/>
        <w:jc w:val="lowKashida"/>
        <w:rPr>
          <w:rFonts w:ascii="Arial" w:eastAsia="Calibri" w:hAnsi="Arial" w:cs="Lotus"/>
          <w:sz w:val="34"/>
          <w:szCs w:val="34"/>
          <w:rtl/>
        </w:rPr>
      </w:pPr>
      <w:r w:rsidRPr="00D85FAD">
        <w:rPr>
          <w:rFonts w:ascii="Arial" w:eastAsia="Calibri" w:hAnsi="Arial" w:cs="Lotus" w:hint="cs"/>
          <w:sz w:val="34"/>
          <w:szCs w:val="34"/>
          <w:rtl/>
        </w:rPr>
        <w:t xml:space="preserve">أتقدم بفائق الشكر والامتنان لمسؤولي المركز العالمي للدراسات الإسلامية الذين أتاحوا لي فرصة كتابة هذه الرسالة وأتقدم بالشكر والثناء إلى الأستاذ المشرف: سماحة حجة الإسلام والمسلمين </w:t>
      </w:r>
      <w:r w:rsidRPr="00D85FAD">
        <w:rPr>
          <w:rFonts w:ascii="Arial" w:eastAsia="Calibri" w:hAnsi="Arial" w:cs="Lotus" w:hint="cs"/>
          <w:b/>
          <w:bCs/>
          <w:sz w:val="34"/>
          <w:szCs w:val="34"/>
          <w:rtl/>
        </w:rPr>
        <w:t>الشيخ إياد المنصوري</w:t>
      </w:r>
      <w:r w:rsidRPr="00D85FAD">
        <w:rPr>
          <w:rFonts w:ascii="Arial" w:eastAsia="Calibri" w:hAnsi="Arial" w:cs="Lotus" w:hint="cs"/>
          <w:sz w:val="34"/>
          <w:szCs w:val="34"/>
          <w:rtl/>
        </w:rPr>
        <w:t xml:space="preserve"> والأستاذ المساعد سماحة حجة الإسلام والمسلمين </w:t>
      </w:r>
      <w:r w:rsidRPr="00D85FAD">
        <w:rPr>
          <w:rFonts w:ascii="Arial" w:eastAsia="Calibri" w:hAnsi="Arial" w:cs="Lotus" w:hint="cs"/>
          <w:b/>
          <w:bCs/>
          <w:sz w:val="34"/>
          <w:szCs w:val="34"/>
          <w:rtl/>
        </w:rPr>
        <w:t>الشيخ حامد الظاهري</w:t>
      </w:r>
      <w:r w:rsidRPr="00D85FAD">
        <w:rPr>
          <w:rFonts w:ascii="Arial" w:eastAsia="Calibri" w:hAnsi="Arial" w:cs="Lotus" w:hint="cs"/>
          <w:sz w:val="34"/>
          <w:szCs w:val="34"/>
          <w:rtl/>
        </w:rPr>
        <w:t xml:space="preserve"> لما تفضلا به من توجيهات علمية، وإرشاداتهما في تقديم النصح، وقد دلاني على الكثير من المصادر المرتبطة ببحثي، وأحسست منهما بسعة صدر وصبر على مزاحمتي لهما في أوقاتهما المختلفة. ولا يسعني إلا إن أقدم جزيل شكري لكل الإخوة الذين أعانوني في كتابة هذه الرسالة، ولاسيما الإخوة الأصدقاء في المملكة العربية السعودية وجمهورية مصر العربية، لقيامهم بمساعدتي في إرسال كتب المذاهب الأربعة التي اعتمدت عليها في رسالتي، سائلاً الله سبحانه وتعالى أن يمن عليهم بألطافه ويسدد خطاهم نحو الخير والصلاح انه سميع مجيب الدعاء.</w:t>
      </w:r>
    </w:p>
    <w:p w14:paraId="74A748B9" w14:textId="77777777" w:rsidR="00D85FAD" w:rsidRPr="00D85FAD" w:rsidRDefault="00D85FAD" w:rsidP="00D85FAD">
      <w:pPr>
        <w:spacing w:after="200" w:line="276" w:lineRule="auto"/>
        <w:rPr>
          <w:rFonts w:ascii="Calibri" w:eastAsia="Calibri" w:hAnsi="Calibri" w:cs="Arial"/>
          <w:sz w:val="34"/>
          <w:szCs w:val="34"/>
        </w:rPr>
      </w:pPr>
    </w:p>
    <w:p w14:paraId="72BA3166" w14:textId="77777777" w:rsidR="00D85FAD" w:rsidRDefault="00D85FAD" w:rsidP="00D85FAD">
      <w:pPr>
        <w:spacing w:before="100" w:beforeAutospacing="1" w:after="100" w:afterAutospacing="1" w:line="316" w:lineRule="auto"/>
        <w:jc w:val="both"/>
        <w:outlineLvl w:val="0"/>
        <w:rPr>
          <w:rFonts w:ascii="Times New Roman" w:eastAsia="Times New Roman" w:hAnsi="Times New Roman" w:cs="DecoType Naskh Variants"/>
          <w:b/>
          <w:bCs/>
          <w:kern w:val="36"/>
          <w:sz w:val="44"/>
          <w:szCs w:val="44"/>
          <w:rtl/>
        </w:rPr>
        <w:sectPr w:rsidR="00D85FAD" w:rsidSect="00DA00B5">
          <w:pgSz w:w="11906" w:h="16838"/>
          <w:pgMar w:top="1440" w:right="1800" w:bottom="1440" w:left="1800" w:header="708" w:footer="708" w:gutter="0"/>
          <w:cols w:space="708"/>
          <w:bidi/>
          <w:rtlGutter/>
          <w:docGrid w:linePitch="360"/>
        </w:sectPr>
      </w:pPr>
    </w:p>
    <w:p w14:paraId="15784D04" w14:textId="77777777" w:rsidR="00D85FAD" w:rsidRPr="00D85FAD" w:rsidRDefault="00D85FAD" w:rsidP="00D019FC">
      <w:pPr>
        <w:spacing w:after="0" w:line="240" w:lineRule="auto"/>
        <w:jc w:val="center"/>
        <w:rPr>
          <w:rFonts w:ascii="Calibri" w:eastAsia="Calibri" w:hAnsi="Calibri" w:cs="Lotus"/>
          <w:sz w:val="28"/>
          <w:szCs w:val="28"/>
          <w:rtl/>
        </w:rPr>
      </w:pPr>
      <w:r w:rsidRPr="00D85FAD">
        <w:rPr>
          <w:rFonts w:ascii="Calibri" w:eastAsia="Calibri" w:hAnsi="Calibri" w:cs="AL-Mohanad Bold" w:hint="cs"/>
          <w:b/>
          <w:bCs/>
          <w:sz w:val="56"/>
          <w:szCs w:val="56"/>
          <w:rtl/>
        </w:rPr>
        <w:lastRenderedPageBreak/>
        <w:t>ملخص البحث</w:t>
      </w:r>
    </w:p>
    <w:p w14:paraId="29B28C3E" w14:textId="77777777" w:rsidR="0021303C" w:rsidRDefault="00D85FAD" w:rsidP="00D85FAD">
      <w:pPr>
        <w:spacing w:after="0" w:line="240" w:lineRule="auto"/>
        <w:jc w:val="both"/>
        <w:rPr>
          <w:rFonts w:ascii="Calibri" w:eastAsia="Calibri" w:hAnsi="Calibri" w:cs="Lotus"/>
          <w:sz w:val="28"/>
          <w:szCs w:val="28"/>
          <w:rtl/>
        </w:rPr>
        <w:sectPr w:rsidR="0021303C" w:rsidSect="00DA00B5">
          <w:pgSz w:w="11906" w:h="16838"/>
          <w:pgMar w:top="1440" w:right="1800" w:bottom="1440" w:left="1800" w:header="708" w:footer="708" w:gutter="0"/>
          <w:cols w:space="708"/>
          <w:bidi/>
          <w:rtlGutter/>
          <w:docGrid w:linePitch="360"/>
        </w:sectPr>
      </w:pPr>
      <w:r w:rsidRPr="00D85FAD">
        <w:rPr>
          <w:rFonts w:ascii="Calibri" w:eastAsia="Calibri" w:hAnsi="Calibri" w:cs="Lotus" w:hint="cs"/>
          <w:sz w:val="28"/>
          <w:szCs w:val="28"/>
          <w:rtl/>
        </w:rPr>
        <w:t>ما بين يدي القارئ الكريم دارسة فقهية مقارنة بين المذهب الإمامي والمذاهب الأربعة حول طهارة أو نجاسة الكتابي، حيث بينت في بداية هذا البحث معنى الطهارة والنجاسة لغةً واصطلاحا، وأقسامهما، مع بيان أي قسم من أقسام الطهارة هو مورد البحث، فبينت إن مورد البحث هو الطهارة بمعنى عدم الاستقذار الشرعي لا الطهارة بمعنى رفع الحدث، ثم ذكرت تعريف الكتابي ومن هم أهل الكتاب لدى الفريقين؟ مبيناً اختلاف المذاهب في الصابئة والمجوس هل هم أهل كتاب أم لا،</w:t>
      </w:r>
      <w:r w:rsidRPr="00D85FAD">
        <w:rPr>
          <w:rFonts w:ascii="Times New Roman" w:eastAsia="Calibri" w:hAnsi="Times New Roman" w:cs="Lotus"/>
          <w:sz w:val="30"/>
          <w:szCs w:val="30"/>
          <w:rtl/>
        </w:rPr>
        <w:t xml:space="preserve"> </w:t>
      </w:r>
      <w:r w:rsidRPr="00D85FAD">
        <w:rPr>
          <w:rFonts w:ascii="Calibri" w:eastAsia="Calibri" w:hAnsi="Calibri" w:cs="Lotus" w:hint="cs"/>
          <w:sz w:val="28"/>
          <w:szCs w:val="28"/>
          <w:rtl/>
        </w:rPr>
        <w:t>ثم ذكرت بيان معنى الكفر في فكر أهل البيت عليهم السلام مستدلاً على ذلك المعنى بروايات الإمام الصادق</w:t>
      </w:r>
      <w:r w:rsidRPr="00D85FAD">
        <w:rPr>
          <w:rFonts w:ascii="Arial" w:eastAsia="Calibri" w:hAnsi="Arial" w:cs="Lotus"/>
          <w:sz w:val="28"/>
          <w:szCs w:val="28"/>
        </w:rPr>
        <w:sym w:font="Islamic Units 1" w:char="0044"/>
      </w:r>
      <w:r w:rsidRPr="00D85FAD">
        <w:rPr>
          <w:rFonts w:ascii="Calibri" w:eastAsia="Calibri" w:hAnsi="Calibri" w:cs="Lotus"/>
          <w:sz w:val="28"/>
          <w:szCs w:val="28"/>
        </w:rPr>
        <w:t xml:space="preserve"> </w:t>
      </w:r>
      <w:r w:rsidRPr="00D85FAD">
        <w:rPr>
          <w:rFonts w:ascii="Calibri" w:eastAsia="Calibri" w:hAnsi="Calibri" w:cs="Lotus" w:hint="cs"/>
          <w:sz w:val="28"/>
          <w:szCs w:val="28"/>
          <w:rtl/>
        </w:rPr>
        <w:t>، و</w:t>
      </w:r>
      <w:r w:rsidRPr="00D85FAD">
        <w:rPr>
          <w:rFonts w:ascii="Times New Roman" w:eastAsia="Calibri" w:hAnsi="Times New Roman" w:cs="Lotus"/>
          <w:sz w:val="30"/>
          <w:szCs w:val="30"/>
          <w:rtl/>
        </w:rPr>
        <w:t>بالنظر إلى كون أهم الأدلة في الفتوى بنجاسة أهل الكتاب هو القران الكريم وخصوصا</w:t>
      </w:r>
      <w:r w:rsidRPr="00D85FAD">
        <w:rPr>
          <w:rFonts w:ascii="Times New Roman" w:eastAsia="Calibri" w:hAnsi="Times New Roman" w:cs="Lotus" w:hint="cs"/>
          <w:sz w:val="30"/>
          <w:szCs w:val="30"/>
          <w:rtl/>
        </w:rPr>
        <w:t>ً</w:t>
      </w:r>
      <w:r w:rsidRPr="00D85FAD">
        <w:rPr>
          <w:rFonts w:ascii="Times New Roman" w:eastAsia="Calibri" w:hAnsi="Times New Roman" w:cs="Lotus"/>
          <w:sz w:val="30"/>
          <w:szCs w:val="30"/>
          <w:rtl/>
        </w:rPr>
        <w:t xml:space="preserve"> الآية </w:t>
      </w:r>
      <w:r w:rsidRPr="00D85FAD">
        <w:rPr>
          <w:rFonts w:ascii="Times New Roman" w:eastAsia="Calibri" w:hAnsi="Times New Roman" w:cs="Lotus" w:hint="cs"/>
          <w:sz w:val="30"/>
          <w:szCs w:val="30"/>
          <w:rtl/>
        </w:rPr>
        <w:t>الشريفة:</w:t>
      </w:r>
      <w:r w:rsidRPr="00D85FAD">
        <w:rPr>
          <w:rFonts w:ascii="QCF_BSML" w:eastAsia="Calibri" w:hAnsi="QCF_BSML" w:cs="QCF_BSML" w:hint="cs"/>
          <w:color w:val="000000"/>
          <w:sz w:val="28"/>
          <w:szCs w:val="28"/>
          <w:rtl/>
        </w:rPr>
        <w:t xml:space="preserve"> ﮋ</w:t>
      </w:r>
      <w:r w:rsidRPr="00D85FAD">
        <w:rPr>
          <w:rFonts w:ascii="QCF_BSML" w:eastAsia="Calibri" w:hAnsi="QCF_BSML" w:cs="QCF_BSML"/>
          <w:color w:val="000000"/>
          <w:sz w:val="28"/>
          <w:szCs w:val="28"/>
          <w:rtl/>
        </w:rPr>
        <w:t xml:space="preserve"> </w:t>
      </w:r>
      <w:r w:rsidRPr="00D85FAD">
        <w:rPr>
          <w:rFonts w:ascii="QCF_P191" w:eastAsia="Calibri" w:hAnsi="QCF_P191" w:cs="QCF_P191"/>
          <w:color w:val="000000"/>
          <w:sz w:val="28"/>
          <w:szCs w:val="28"/>
          <w:rtl/>
        </w:rPr>
        <w:t xml:space="preserve">ﭢ ﭣ ﭤ </w:t>
      </w:r>
      <w:r w:rsidRPr="00D85FAD">
        <w:rPr>
          <w:rFonts w:ascii="QCF_BSML" w:eastAsia="Calibri" w:hAnsi="QCF_BSML" w:cs="QCF_BSML"/>
          <w:color w:val="000000"/>
          <w:sz w:val="28"/>
          <w:szCs w:val="28"/>
          <w:rtl/>
        </w:rPr>
        <w:t>ﮊ</w:t>
      </w:r>
      <w:r w:rsidRPr="00D85FAD">
        <w:rPr>
          <w:rFonts w:ascii="Arial" w:eastAsia="Calibri" w:hAnsi="Arial" w:cs="Arial"/>
          <w:sz w:val="30"/>
          <w:szCs w:val="30"/>
          <w:rtl/>
        </w:rPr>
        <w:t xml:space="preserve"> </w:t>
      </w:r>
      <w:r w:rsidRPr="00D85FAD">
        <w:rPr>
          <w:rFonts w:ascii="Times New Roman" w:eastAsia="Calibri" w:hAnsi="Times New Roman" w:cs="Lotus"/>
          <w:sz w:val="30"/>
          <w:szCs w:val="30"/>
          <w:rtl/>
        </w:rPr>
        <w:t xml:space="preserve">والاستدلال بهذه الآية متوقف على كون أهل الكتاب مشركين، </w:t>
      </w:r>
      <w:r w:rsidRPr="00D85FAD">
        <w:rPr>
          <w:rFonts w:ascii="Times New Roman" w:eastAsia="Calibri" w:hAnsi="Times New Roman" w:cs="Lotus" w:hint="cs"/>
          <w:sz w:val="30"/>
          <w:szCs w:val="30"/>
          <w:rtl/>
        </w:rPr>
        <w:t xml:space="preserve">لذا كان </w:t>
      </w:r>
      <w:r w:rsidRPr="00D85FAD">
        <w:rPr>
          <w:rFonts w:ascii="Times New Roman" w:eastAsia="Calibri" w:hAnsi="Times New Roman" w:cs="Lotus"/>
          <w:sz w:val="30"/>
          <w:szCs w:val="30"/>
          <w:rtl/>
        </w:rPr>
        <w:t>لا بد من البحث في</w:t>
      </w:r>
      <w:r w:rsidRPr="00D85FAD">
        <w:rPr>
          <w:rFonts w:ascii="Calibri" w:eastAsia="Calibri" w:hAnsi="Calibri" w:cs="Lotus" w:hint="cs"/>
          <w:sz w:val="28"/>
          <w:szCs w:val="28"/>
          <w:rtl/>
        </w:rPr>
        <w:t xml:space="preserve"> معنى الشرك لغة واصطلاحاً ووجوه الشرك في القران الكريم، وبيان الفرق بين الكفر والشرك، ثم تطرقت إلى سؤال مهم في البحث وهو هل أن كل كافر هو نجس؟ وأجبت عنه </w:t>
      </w:r>
      <w:r w:rsidRPr="00D85FAD">
        <w:rPr>
          <w:rFonts w:ascii="Arial" w:eastAsia="Calibri" w:hAnsi="Arial" w:cs="Lotus" w:hint="cs"/>
          <w:color w:val="000000"/>
          <w:sz w:val="28"/>
          <w:szCs w:val="28"/>
          <w:rtl/>
          <w:lang w:bidi="ar-IQ"/>
        </w:rPr>
        <w:t xml:space="preserve">أن المتيقن </w:t>
      </w:r>
      <w:r w:rsidRPr="00D85FAD">
        <w:rPr>
          <w:rFonts w:ascii="Arial" w:eastAsia="Calibri" w:hAnsi="Arial" w:cs="Lotus" w:hint="cs"/>
          <w:sz w:val="28"/>
          <w:szCs w:val="28"/>
          <w:rtl/>
        </w:rPr>
        <w:t xml:space="preserve">مما قام عليه الإجماع والاتفاق وتسالم الأصحاب على نجاستهم هو الكافر من غير المنتحلين بالإسلام - غير أهل الكتاب - كعبدة الأوثان، ومنكري توحيد الله </w:t>
      </w:r>
      <w:r w:rsidRPr="00D85FAD">
        <w:rPr>
          <w:rFonts w:ascii="Arial" w:eastAsia="Calibri" w:hAnsi="Arial" w:cs="Lotus"/>
          <w:sz w:val="28"/>
          <w:szCs w:val="28"/>
        </w:rPr>
        <w:t xml:space="preserve"> </w:t>
      </w:r>
      <w:r w:rsidRPr="00D85FAD">
        <w:rPr>
          <w:rFonts w:ascii="Arial" w:eastAsia="Calibri" w:hAnsi="Arial" w:cs="Lotus"/>
          <w:sz w:val="28"/>
          <w:szCs w:val="28"/>
        </w:rPr>
        <w:sym w:font="AGA Arabesque" w:char="0055"/>
      </w:r>
      <w:r>
        <w:rPr>
          <w:rFonts w:ascii="Arial" w:eastAsia="Calibri" w:hAnsi="Arial" w:cs="Lotus" w:hint="cs"/>
          <w:sz w:val="28"/>
          <w:szCs w:val="28"/>
          <w:rtl/>
        </w:rPr>
        <w:t>،</w:t>
      </w:r>
      <w:r w:rsidRPr="00D85FAD">
        <w:rPr>
          <w:rFonts w:ascii="Arial" w:eastAsia="Calibri" w:hAnsi="Arial" w:cs="Lotus" w:hint="cs"/>
          <w:sz w:val="28"/>
          <w:szCs w:val="28"/>
          <w:rtl/>
        </w:rPr>
        <w:t xml:space="preserve"> ونجاستهم ثابتة عندنا بأجمعهم</w:t>
      </w:r>
      <w:r w:rsidRPr="00D85FAD">
        <w:rPr>
          <w:rFonts w:ascii="Calibri" w:eastAsia="Calibri" w:hAnsi="Calibri" w:cs="Lotus" w:hint="cs"/>
          <w:sz w:val="28"/>
          <w:szCs w:val="28"/>
          <w:rtl/>
        </w:rPr>
        <w:t>، أما أهل الكتاب فأختلف في طهارتهم أو نجاستهم على قولين</w:t>
      </w:r>
      <w:r>
        <w:rPr>
          <w:rFonts w:ascii="Calibri" w:eastAsia="Calibri" w:hAnsi="Calibri" w:cs="Lotus" w:hint="cs"/>
          <w:sz w:val="28"/>
          <w:szCs w:val="28"/>
          <w:rtl/>
        </w:rPr>
        <w:t>،</w:t>
      </w:r>
      <w:r w:rsidRPr="00D85FAD">
        <w:rPr>
          <w:rFonts w:ascii="Calibri" w:eastAsia="Calibri" w:hAnsi="Calibri" w:cs="Lotus" w:hint="cs"/>
          <w:sz w:val="28"/>
          <w:szCs w:val="28"/>
          <w:rtl/>
        </w:rPr>
        <w:t xml:space="preserve"> ثم استعرضت موقف المذهب الأمامي من طهارة الكتابي وبينت أقوال الأمامية في هذه المسألة، وأدلة القائلين بالنجاسة</w:t>
      </w:r>
      <w:r>
        <w:rPr>
          <w:rFonts w:ascii="Calibri" w:eastAsia="Calibri" w:hAnsi="Calibri" w:cs="Lotus" w:hint="cs"/>
          <w:sz w:val="28"/>
          <w:szCs w:val="28"/>
          <w:rtl/>
        </w:rPr>
        <w:t>،</w:t>
      </w:r>
      <w:r w:rsidRPr="00D85FAD">
        <w:rPr>
          <w:rFonts w:ascii="Calibri" w:eastAsia="Calibri" w:hAnsi="Calibri" w:cs="Lotus" w:hint="cs"/>
          <w:sz w:val="28"/>
          <w:szCs w:val="28"/>
          <w:rtl/>
        </w:rPr>
        <w:t xml:space="preserve"> الذين استدلوا بالقران الكريم والسنة الشريفة وبيان الموقف من ذلك الاستدلال، وأدلة القائلين بالطهارة</w:t>
      </w:r>
      <w:r>
        <w:rPr>
          <w:rFonts w:ascii="Calibri" w:eastAsia="Calibri" w:hAnsi="Calibri" w:cs="Lotus" w:hint="cs"/>
          <w:sz w:val="28"/>
          <w:szCs w:val="28"/>
          <w:rtl/>
        </w:rPr>
        <w:t>،</w:t>
      </w:r>
      <w:r w:rsidRPr="00D85FAD">
        <w:rPr>
          <w:rFonts w:ascii="Calibri" w:eastAsia="Calibri" w:hAnsi="Calibri" w:cs="Lotus" w:hint="cs"/>
          <w:sz w:val="28"/>
          <w:szCs w:val="28"/>
          <w:rtl/>
        </w:rPr>
        <w:t xml:space="preserve"> الذين استدلوا بالكتاب الكريم والسنة الشريفة على طهارة الكتابي، ووضحت موقف المذاهب الأربعة من طهارة أو نجاسة الكتابي من خلال استعراض أقوال القائلين بالنجاسة أو الطهارة للكتابي لكل مذهب على حدة وبيان أدلتهم على أقوالهم سواء قالوا بطهارة الكتابي أو نجاسته</w:t>
      </w:r>
      <w:r>
        <w:rPr>
          <w:rFonts w:ascii="Calibri" w:eastAsia="Calibri" w:hAnsi="Calibri" w:cs="Lotus" w:hint="cs"/>
          <w:sz w:val="28"/>
          <w:szCs w:val="28"/>
          <w:rtl/>
        </w:rPr>
        <w:t>،</w:t>
      </w:r>
      <w:r w:rsidRPr="00D85FAD">
        <w:rPr>
          <w:rFonts w:ascii="Calibri" w:eastAsia="Calibri" w:hAnsi="Calibri" w:cs="Lotus" w:hint="cs"/>
          <w:sz w:val="28"/>
          <w:szCs w:val="28"/>
          <w:rtl/>
        </w:rPr>
        <w:t xml:space="preserve"> ثم ذكرت أحكام أهل الكتاب سواء المترتبة على القول بطهارة الكتابي أو نجاسته من قبيل: حكم تناول طعام أهل الكتاب وحكم دخول أهل الكتاب للمساجد وحكم أواني المشركين. وحكم مصافحة أهل الكتاب مع الرطوبة عند الفريقين، او غير المترتبة على القول بالطهارة أو النجاسة، كحكم حلية ذبائحهم وحكم دخولهم للمسجد الحرام وغيره من المساجد، بالإضافة إلى شروط الذمة ثم ذكرت خاتمة مع بيان نتيجة البحث فيها.</w:t>
      </w:r>
    </w:p>
    <w:p w14:paraId="47B14AC5" w14:textId="77777777" w:rsidR="0021303C" w:rsidRPr="0021303C" w:rsidRDefault="0021303C" w:rsidP="0021303C">
      <w:pPr>
        <w:tabs>
          <w:tab w:val="center" w:leader="dot" w:pos="7938"/>
          <w:tab w:val="center" w:leader="dot" w:pos="8335"/>
        </w:tabs>
        <w:spacing w:after="0" w:line="240" w:lineRule="auto"/>
        <w:jc w:val="center"/>
        <w:rPr>
          <w:rFonts w:ascii="Calibri" w:eastAsia="Calibri" w:hAnsi="Calibri" w:cs="Lotus"/>
          <w:sz w:val="36"/>
          <w:szCs w:val="36"/>
        </w:rPr>
      </w:pPr>
      <w:r w:rsidRPr="0021303C">
        <w:rPr>
          <w:rFonts w:ascii="Calibri" w:eastAsia="Calibri" w:hAnsi="Calibri" w:cs="Lotus" w:hint="cs"/>
          <w:b/>
          <w:bCs/>
          <w:sz w:val="36"/>
          <w:szCs w:val="36"/>
          <w:rtl/>
        </w:rPr>
        <w:lastRenderedPageBreak/>
        <w:t>فهرست الموضوعات</w:t>
      </w:r>
    </w:p>
    <w:p w14:paraId="778E2F92" w14:textId="77777777" w:rsidR="0021303C" w:rsidRPr="0021303C" w:rsidRDefault="0021303C" w:rsidP="0021303C">
      <w:pPr>
        <w:tabs>
          <w:tab w:val="center" w:leader="dot" w:pos="8278"/>
        </w:tabs>
        <w:spacing w:after="0" w:line="240" w:lineRule="auto"/>
        <w:jc w:val="both"/>
        <w:rPr>
          <w:rFonts w:ascii="Calibri" w:eastAsia="Calibri" w:hAnsi="Calibri" w:cs="Lotus"/>
          <w:sz w:val="28"/>
          <w:szCs w:val="28"/>
          <w:rtl/>
        </w:rPr>
      </w:pPr>
      <w:r w:rsidRPr="0021303C">
        <w:rPr>
          <w:rFonts w:ascii="Calibri" w:eastAsia="Calibri" w:hAnsi="Calibri" w:cs="Lotus"/>
          <w:rtl/>
        </w:rPr>
        <w:t xml:space="preserve">     </w:t>
      </w:r>
      <w:r w:rsidRPr="0021303C">
        <w:rPr>
          <w:rFonts w:ascii="Calibri" w:eastAsia="Calibri" w:hAnsi="Calibri" w:cs="Lotus"/>
          <w:sz w:val="28"/>
          <w:szCs w:val="28"/>
          <w:rtl/>
        </w:rPr>
        <w:t>مقدمة</w:t>
      </w:r>
      <w:r w:rsidRPr="0021303C">
        <w:rPr>
          <w:rFonts w:ascii="Calibri" w:eastAsia="Calibri" w:hAnsi="Calibri" w:cs="Lotus" w:hint="cs"/>
          <w:sz w:val="28"/>
          <w:szCs w:val="28"/>
          <w:rtl/>
        </w:rPr>
        <w:t xml:space="preserve"> البحث</w:t>
      </w:r>
      <w:r w:rsidRPr="0021303C">
        <w:rPr>
          <w:rFonts w:ascii="Calibri" w:eastAsia="Calibri" w:hAnsi="Calibri" w:cs="Lotus"/>
          <w:sz w:val="28"/>
          <w:szCs w:val="28"/>
          <w:rtl/>
        </w:rPr>
        <w:t xml:space="preserve"> </w:t>
      </w:r>
      <w:r w:rsidRPr="0021303C">
        <w:rPr>
          <w:rFonts w:ascii="Calibri" w:eastAsia="Calibri" w:hAnsi="Calibri" w:cs="Lotus"/>
          <w:sz w:val="28"/>
          <w:szCs w:val="28"/>
          <w:rtl/>
        </w:rPr>
        <w:tab/>
      </w:r>
      <w:r w:rsidRPr="0021303C">
        <w:rPr>
          <w:rFonts w:ascii="Calibri" w:eastAsia="Calibri" w:hAnsi="Calibri" w:cs="Lotus" w:hint="cs"/>
          <w:sz w:val="28"/>
          <w:szCs w:val="28"/>
          <w:rtl/>
        </w:rPr>
        <w:t>1</w:t>
      </w:r>
    </w:p>
    <w:p w14:paraId="24C3E33C" w14:textId="77777777" w:rsidR="0021303C" w:rsidRPr="0021303C" w:rsidRDefault="0021303C" w:rsidP="0021303C">
      <w:pPr>
        <w:tabs>
          <w:tab w:val="center" w:leader="dot" w:pos="7938"/>
          <w:tab w:val="center" w:leader="dot" w:pos="8335"/>
        </w:tabs>
        <w:spacing w:after="0" w:line="240" w:lineRule="auto"/>
        <w:jc w:val="center"/>
        <w:rPr>
          <w:rFonts w:ascii="Calibri" w:eastAsia="Calibri" w:hAnsi="Calibri" w:cs="Lotus"/>
          <w:b/>
          <w:bCs/>
          <w:sz w:val="32"/>
          <w:szCs w:val="32"/>
          <w:rtl/>
        </w:rPr>
      </w:pPr>
      <w:r w:rsidRPr="0021303C">
        <w:rPr>
          <w:rFonts w:ascii="Calibri" w:eastAsia="Calibri" w:hAnsi="Calibri" w:cs="Lotus"/>
          <w:b/>
          <w:bCs/>
          <w:sz w:val="32"/>
          <w:szCs w:val="32"/>
          <w:rtl/>
        </w:rPr>
        <w:t>الفصل الأول: بحوث تمهيدية</w:t>
      </w:r>
    </w:p>
    <w:p w14:paraId="09F13D8E" w14:textId="77777777" w:rsidR="0021303C" w:rsidRPr="0021303C" w:rsidRDefault="0021303C" w:rsidP="0021303C">
      <w:pPr>
        <w:widowControl w:val="0"/>
        <w:tabs>
          <w:tab w:val="center" w:leader="dot" w:pos="8278"/>
        </w:tabs>
        <w:spacing w:after="0" w:line="580" w:lineRule="exact"/>
        <w:jc w:val="lowKashida"/>
        <w:outlineLvl w:val="0"/>
        <w:rPr>
          <w:rFonts w:ascii="Cambria" w:eastAsia="Calibri" w:hAnsi="Cambria" w:cs="Lotus"/>
          <w:b/>
          <w:bCs/>
          <w:color w:val="0D0D0D"/>
          <w:sz w:val="28"/>
          <w:szCs w:val="28"/>
          <w:rtl/>
        </w:rPr>
      </w:pPr>
      <w:r w:rsidRPr="0021303C">
        <w:rPr>
          <w:rFonts w:ascii="Cambria" w:eastAsia="Calibri" w:hAnsi="Cambria" w:cs="Lotus"/>
          <w:b/>
          <w:bCs/>
          <w:color w:val="0D0D0D"/>
          <w:sz w:val="28"/>
          <w:szCs w:val="28"/>
          <w:rtl/>
        </w:rPr>
        <w:t>البحث الأول:</w:t>
      </w:r>
      <w:r w:rsidRPr="0021303C">
        <w:rPr>
          <w:rFonts w:ascii="Cambria" w:eastAsia="Calibri" w:hAnsi="Cambria" w:cs="Lotus" w:hint="cs"/>
          <w:b/>
          <w:bCs/>
          <w:color w:val="0D0D0D"/>
          <w:sz w:val="28"/>
          <w:szCs w:val="28"/>
          <w:rtl/>
        </w:rPr>
        <w:t xml:space="preserve"> في بيان معنى الطهارة وتقسيماتها عند </w:t>
      </w:r>
      <w:r w:rsidRPr="0021303C">
        <w:rPr>
          <w:rFonts w:ascii="Cambria" w:eastAsia="Calibri" w:hAnsi="Cambria" w:cs="Lotus"/>
          <w:b/>
          <w:bCs/>
          <w:color w:val="0D0D0D"/>
          <w:sz w:val="28"/>
          <w:szCs w:val="28"/>
          <w:rtl/>
        </w:rPr>
        <w:t>الفريقين</w:t>
      </w:r>
      <w:r w:rsidRPr="0021303C">
        <w:rPr>
          <w:rFonts w:ascii="Cambria" w:eastAsia="Calibri" w:hAnsi="Cambria" w:cs="Lotus" w:hint="cs"/>
          <w:b/>
          <w:bCs/>
          <w:color w:val="0D0D0D"/>
          <w:sz w:val="28"/>
          <w:szCs w:val="28"/>
          <w:rtl/>
        </w:rPr>
        <w:tab/>
        <w:t>7</w:t>
      </w:r>
    </w:p>
    <w:p w14:paraId="06D33260" w14:textId="77777777" w:rsidR="0021303C" w:rsidRPr="0021303C" w:rsidRDefault="0021303C" w:rsidP="0021303C">
      <w:pPr>
        <w:tabs>
          <w:tab w:val="center" w:leader="dot" w:pos="8278"/>
        </w:tabs>
        <w:spacing w:after="0" w:line="240" w:lineRule="auto"/>
        <w:ind w:firstLine="284"/>
        <w:jc w:val="lowKashida"/>
        <w:rPr>
          <w:rFonts w:ascii="Calibri" w:eastAsia="Calibri" w:hAnsi="Calibri" w:cs="Lotus"/>
          <w:sz w:val="28"/>
          <w:szCs w:val="28"/>
          <w:rtl/>
        </w:rPr>
      </w:pPr>
      <w:r w:rsidRPr="0021303C">
        <w:rPr>
          <w:rFonts w:ascii="Calibri" w:eastAsia="Calibri" w:hAnsi="Calibri" w:cs="Lotus" w:hint="cs"/>
          <w:sz w:val="28"/>
          <w:szCs w:val="28"/>
          <w:rtl/>
        </w:rPr>
        <w:t>المطلب الأول: في بيان معنى الطهارة لغة واصطلاحاً عند الفريقين</w:t>
      </w:r>
      <w:r w:rsidRPr="0021303C">
        <w:rPr>
          <w:rFonts w:ascii="Calibri" w:eastAsia="Calibri" w:hAnsi="Calibri" w:cs="Lotus"/>
          <w:sz w:val="28"/>
          <w:szCs w:val="28"/>
          <w:rtl/>
        </w:rPr>
        <w:tab/>
      </w:r>
      <w:r w:rsidRPr="0021303C">
        <w:rPr>
          <w:rFonts w:ascii="Calibri" w:eastAsia="Calibri" w:hAnsi="Calibri" w:cs="Lotus" w:hint="cs"/>
          <w:sz w:val="28"/>
          <w:szCs w:val="28"/>
          <w:rtl/>
        </w:rPr>
        <w:t>7</w:t>
      </w:r>
    </w:p>
    <w:p w14:paraId="6F4052C8" w14:textId="77777777" w:rsidR="0021303C" w:rsidRPr="0021303C" w:rsidRDefault="0021303C" w:rsidP="0021303C">
      <w:pPr>
        <w:tabs>
          <w:tab w:val="center" w:leader="dot" w:pos="8278"/>
        </w:tabs>
        <w:spacing w:after="0" w:line="240" w:lineRule="auto"/>
        <w:jc w:val="lowKashida"/>
        <w:rPr>
          <w:rFonts w:ascii="Calibri" w:eastAsia="Calibri" w:hAnsi="Calibri" w:cs="Lotus"/>
          <w:sz w:val="28"/>
          <w:szCs w:val="28"/>
          <w:rtl/>
        </w:rPr>
      </w:pPr>
      <w:r w:rsidRPr="0021303C">
        <w:rPr>
          <w:rFonts w:ascii="Calibri" w:eastAsia="Calibri" w:hAnsi="Calibri" w:cs="Lotus" w:hint="cs"/>
          <w:sz w:val="28"/>
          <w:szCs w:val="28"/>
          <w:rtl/>
        </w:rPr>
        <w:t xml:space="preserve">    الأمر الأول: في بيان معنى الطهارة لغة </w:t>
      </w:r>
      <w:r w:rsidRPr="0021303C">
        <w:rPr>
          <w:rFonts w:ascii="Calibri" w:eastAsia="Calibri" w:hAnsi="Calibri" w:cs="Lotus"/>
          <w:sz w:val="28"/>
          <w:szCs w:val="28"/>
          <w:rtl/>
        </w:rPr>
        <w:tab/>
      </w:r>
      <w:r w:rsidRPr="0021303C">
        <w:rPr>
          <w:rFonts w:ascii="Calibri" w:eastAsia="Calibri" w:hAnsi="Calibri" w:cs="Lotus" w:hint="cs"/>
          <w:sz w:val="28"/>
          <w:szCs w:val="28"/>
          <w:rtl/>
        </w:rPr>
        <w:t>.7</w:t>
      </w:r>
    </w:p>
    <w:p w14:paraId="11B4AE8E" w14:textId="77777777" w:rsidR="0021303C" w:rsidRPr="0021303C" w:rsidRDefault="0021303C" w:rsidP="0021303C">
      <w:pPr>
        <w:tabs>
          <w:tab w:val="center" w:leader="dot" w:pos="8278"/>
        </w:tabs>
        <w:spacing w:after="0" w:line="240" w:lineRule="auto"/>
        <w:jc w:val="lowKashida"/>
        <w:rPr>
          <w:rFonts w:ascii="Calibri" w:eastAsia="Calibri" w:hAnsi="Calibri" w:cs="Lotus"/>
          <w:sz w:val="28"/>
          <w:szCs w:val="28"/>
          <w:rtl/>
        </w:rPr>
      </w:pPr>
      <w:r w:rsidRPr="0021303C">
        <w:rPr>
          <w:rFonts w:ascii="Calibri" w:eastAsia="Calibri" w:hAnsi="Calibri" w:cs="Lotus" w:hint="cs"/>
          <w:sz w:val="28"/>
          <w:szCs w:val="28"/>
          <w:rtl/>
        </w:rPr>
        <w:t xml:space="preserve">    الأمر الثاني: في بيان الطهارة </w:t>
      </w:r>
      <w:proofErr w:type="spellStart"/>
      <w:r w:rsidRPr="0021303C">
        <w:rPr>
          <w:rFonts w:ascii="Calibri" w:eastAsia="Calibri" w:hAnsi="Calibri" w:cs="Lotus" w:hint="cs"/>
          <w:sz w:val="28"/>
          <w:szCs w:val="28"/>
          <w:rtl/>
        </w:rPr>
        <w:t>أصطلاحاَ</w:t>
      </w:r>
      <w:proofErr w:type="spellEnd"/>
      <w:r w:rsidRPr="0021303C">
        <w:rPr>
          <w:rFonts w:ascii="Calibri" w:eastAsia="Calibri" w:hAnsi="Calibri" w:cs="Lotus" w:hint="cs"/>
          <w:sz w:val="28"/>
          <w:szCs w:val="28"/>
          <w:rtl/>
        </w:rPr>
        <w:t xml:space="preserve"> عند الإمامية</w:t>
      </w:r>
      <w:r w:rsidRPr="0021303C">
        <w:rPr>
          <w:rFonts w:ascii="Calibri" w:eastAsia="Calibri" w:hAnsi="Calibri" w:cs="Lotus"/>
          <w:sz w:val="28"/>
          <w:szCs w:val="28"/>
          <w:rtl/>
        </w:rPr>
        <w:t xml:space="preserve"> </w:t>
      </w:r>
      <w:r w:rsidRPr="0021303C">
        <w:rPr>
          <w:rFonts w:ascii="Calibri" w:eastAsia="Calibri" w:hAnsi="Calibri" w:cs="Lotus"/>
          <w:sz w:val="28"/>
          <w:szCs w:val="28"/>
          <w:rtl/>
        </w:rPr>
        <w:tab/>
      </w:r>
      <w:r w:rsidRPr="0021303C">
        <w:rPr>
          <w:rFonts w:ascii="Calibri" w:eastAsia="Calibri" w:hAnsi="Calibri" w:cs="Lotus" w:hint="cs"/>
          <w:sz w:val="28"/>
          <w:szCs w:val="28"/>
          <w:rtl/>
        </w:rPr>
        <w:t>.7</w:t>
      </w:r>
    </w:p>
    <w:p w14:paraId="5B9946A4" w14:textId="77777777" w:rsidR="0021303C" w:rsidRPr="0021303C" w:rsidRDefault="0021303C" w:rsidP="0021303C">
      <w:pPr>
        <w:tabs>
          <w:tab w:val="center" w:leader="dot" w:pos="8278"/>
        </w:tabs>
        <w:spacing w:after="0" w:line="240" w:lineRule="auto"/>
        <w:jc w:val="lowKashida"/>
        <w:rPr>
          <w:rFonts w:ascii="Calibri" w:eastAsia="Calibri" w:hAnsi="Calibri" w:cs="Lotus"/>
          <w:sz w:val="28"/>
          <w:szCs w:val="28"/>
          <w:rtl/>
        </w:rPr>
      </w:pPr>
      <w:r w:rsidRPr="0021303C">
        <w:rPr>
          <w:rFonts w:ascii="Calibri" w:eastAsia="Calibri" w:hAnsi="Calibri" w:cs="Lotus" w:hint="cs"/>
          <w:sz w:val="28"/>
          <w:szCs w:val="28"/>
          <w:rtl/>
        </w:rPr>
        <w:t xml:space="preserve">    الأمر الثالث: في بيان معنى الطهارة اصطلاحاً عند المذاهب الأربعة</w:t>
      </w:r>
      <w:r w:rsidRPr="0021303C">
        <w:rPr>
          <w:rFonts w:ascii="Calibri" w:eastAsia="Calibri" w:hAnsi="Calibri" w:cs="Lotus"/>
          <w:sz w:val="28"/>
          <w:szCs w:val="28"/>
          <w:rtl/>
        </w:rPr>
        <w:tab/>
      </w:r>
      <w:r w:rsidRPr="0021303C">
        <w:rPr>
          <w:rFonts w:ascii="Calibri" w:eastAsia="Calibri" w:hAnsi="Calibri" w:cs="Lotus" w:hint="cs"/>
          <w:sz w:val="28"/>
          <w:szCs w:val="28"/>
          <w:rtl/>
        </w:rPr>
        <w:t>9</w:t>
      </w:r>
    </w:p>
    <w:p w14:paraId="2237DF3E" w14:textId="77777777" w:rsidR="0021303C" w:rsidRPr="0021303C" w:rsidRDefault="0021303C" w:rsidP="0021303C">
      <w:pPr>
        <w:tabs>
          <w:tab w:val="center" w:leader="dot" w:pos="8278"/>
        </w:tabs>
        <w:spacing w:after="0" w:line="240" w:lineRule="auto"/>
        <w:jc w:val="lowKashida"/>
        <w:rPr>
          <w:rFonts w:ascii="Calibri" w:eastAsia="Calibri" w:hAnsi="Calibri" w:cs="Lotus"/>
          <w:sz w:val="28"/>
          <w:szCs w:val="28"/>
          <w:rtl/>
        </w:rPr>
      </w:pPr>
      <w:r w:rsidRPr="0021303C">
        <w:rPr>
          <w:rFonts w:ascii="Calibri" w:eastAsia="Calibri" w:hAnsi="Calibri" w:cs="Lotus" w:hint="cs"/>
          <w:sz w:val="28"/>
          <w:szCs w:val="28"/>
          <w:rtl/>
        </w:rPr>
        <w:t xml:space="preserve">    الأمر الرابع: في بيان المقصود بالطهارة المبحوث عنها في المقام </w:t>
      </w:r>
      <w:r w:rsidRPr="0021303C">
        <w:rPr>
          <w:rFonts w:ascii="Calibri" w:eastAsia="Calibri" w:hAnsi="Calibri" w:cs="Lotus"/>
          <w:sz w:val="28"/>
          <w:szCs w:val="28"/>
          <w:rtl/>
        </w:rPr>
        <w:tab/>
      </w:r>
      <w:r w:rsidRPr="0021303C">
        <w:rPr>
          <w:rFonts w:ascii="Calibri" w:eastAsia="Calibri" w:hAnsi="Calibri" w:cs="Lotus" w:hint="cs"/>
          <w:sz w:val="28"/>
          <w:szCs w:val="28"/>
          <w:rtl/>
        </w:rPr>
        <w:t>12</w:t>
      </w:r>
    </w:p>
    <w:p w14:paraId="547C02F2" w14:textId="77777777" w:rsidR="0021303C" w:rsidRPr="0021303C" w:rsidRDefault="0021303C" w:rsidP="0021303C">
      <w:pPr>
        <w:tabs>
          <w:tab w:val="center" w:leader="dot" w:pos="8278"/>
        </w:tabs>
        <w:spacing w:after="0" w:line="240" w:lineRule="auto"/>
        <w:jc w:val="lowKashida"/>
        <w:rPr>
          <w:rFonts w:ascii="Calibri" w:eastAsia="Calibri" w:hAnsi="Calibri" w:cs="Lotus"/>
          <w:sz w:val="28"/>
          <w:szCs w:val="28"/>
          <w:rtl/>
        </w:rPr>
      </w:pPr>
      <w:r w:rsidRPr="0021303C">
        <w:rPr>
          <w:rFonts w:ascii="Calibri" w:eastAsia="Calibri" w:hAnsi="Calibri" w:cs="Lotus" w:hint="cs"/>
          <w:sz w:val="28"/>
          <w:szCs w:val="28"/>
          <w:rtl/>
        </w:rPr>
        <w:t xml:space="preserve">    المطلب الثاني: في بيان تقسيمات الطهارة عند الفريقين</w:t>
      </w:r>
      <w:r w:rsidRPr="0021303C">
        <w:rPr>
          <w:rFonts w:ascii="Calibri" w:eastAsia="Calibri" w:hAnsi="Calibri" w:cs="Lotus"/>
          <w:sz w:val="28"/>
          <w:szCs w:val="28"/>
          <w:rtl/>
        </w:rPr>
        <w:tab/>
      </w:r>
      <w:r w:rsidRPr="0021303C">
        <w:rPr>
          <w:rFonts w:ascii="Calibri" w:eastAsia="Calibri" w:hAnsi="Calibri" w:cs="Lotus" w:hint="cs"/>
          <w:sz w:val="28"/>
          <w:szCs w:val="28"/>
          <w:rtl/>
        </w:rPr>
        <w:t>12</w:t>
      </w:r>
    </w:p>
    <w:p w14:paraId="3489EB4F" w14:textId="77777777" w:rsidR="0021303C" w:rsidRPr="0021303C" w:rsidRDefault="0021303C" w:rsidP="0021303C">
      <w:pPr>
        <w:tabs>
          <w:tab w:val="center" w:leader="dot" w:pos="8278"/>
        </w:tabs>
        <w:spacing w:after="0" w:line="240" w:lineRule="auto"/>
        <w:jc w:val="lowKashida"/>
        <w:rPr>
          <w:rFonts w:ascii="Calibri" w:eastAsia="Calibri" w:hAnsi="Calibri" w:cs="Lotus"/>
          <w:b/>
          <w:bCs/>
          <w:sz w:val="28"/>
          <w:szCs w:val="28"/>
          <w:rtl/>
        </w:rPr>
      </w:pPr>
      <w:r w:rsidRPr="0021303C">
        <w:rPr>
          <w:rFonts w:ascii="Calibri" w:eastAsia="Calibri" w:hAnsi="Calibri" w:cs="Lotus" w:hint="cs"/>
          <w:b/>
          <w:bCs/>
          <w:sz w:val="28"/>
          <w:szCs w:val="28"/>
          <w:rtl/>
        </w:rPr>
        <w:t>البحث</w:t>
      </w:r>
      <w:r w:rsidRPr="0021303C">
        <w:rPr>
          <w:rFonts w:ascii="Calibri" w:eastAsia="Calibri" w:hAnsi="Calibri" w:cs="Lotus"/>
          <w:b/>
          <w:bCs/>
          <w:sz w:val="28"/>
          <w:szCs w:val="28"/>
          <w:rtl/>
        </w:rPr>
        <w:t xml:space="preserve"> </w:t>
      </w:r>
      <w:r w:rsidRPr="0021303C">
        <w:rPr>
          <w:rFonts w:ascii="Calibri" w:eastAsia="Calibri" w:hAnsi="Calibri" w:cs="Lotus" w:hint="cs"/>
          <w:b/>
          <w:bCs/>
          <w:sz w:val="28"/>
          <w:szCs w:val="28"/>
          <w:rtl/>
        </w:rPr>
        <w:t>الثاني</w:t>
      </w:r>
      <w:r w:rsidRPr="0021303C">
        <w:rPr>
          <w:rFonts w:ascii="Calibri" w:eastAsia="Calibri" w:hAnsi="Calibri" w:cs="Lotus"/>
          <w:b/>
          <w:bCs/>
          <w:sz w:val="28"/>
          <w:szCs w:val="28"/>
          <w:rtl/>
        </w:rPr>
        <w:t>:</w:t>
      </w:r>
      <w:r w:rsidRPr="0021303C">
        <w:rPr>
          <w:rFonts w:ascii="Calibri" w:eastAsia="Calibri" w:hAnsi="Calibri" w:cs="Lotus" w:hint="cs"/>
          <w:b/>
          <w:bCs/>
          <w:sz w:val="28"/>
          <w:szCs w:val="28"/>
          <w:rtl/>
        </w:rPr>
        <w:t xml:space="preserve"> في بيان معنى</w:t>
      </w:r>
      <w:r w:rsidRPr="0021303C">
        <w:rPr>
          <w:rFonts w:ascii="Calibri" w:eastAsia="Calibri" w:hAnsi="Calibri" w:cs="Lotus"/>
          <w:b/>
          <w:bCs/>
          <w:sz w:val="28"/>
          <w:szCs w:val="28"/>
          <w:rtl/>
        </w:rPr>
        <w:t xml:space="preserve"> </w:t>
      </w:r>
      <w:r w:rsidRPr="0021303C">
        <w:rPr>
          <w:rFonts w:ascii="Calibri" w:eastAsia="Calibri" w:hAnsi="Calibri" w:cs="Lotus" w:hint="cs"/>
          <w:b/>
          <w:bCs/>
          <w:sz w:val="28"/>
          <w:szCs w:val="28"/>
          <w:rtl/>
        </w:rPr>
        <w:t>النجاسة</w:t>
      </w:r>
      <w:r w:rsidRPr="0021303C">
        <w:rPr>
          <w:rFonts w:ascii="Calibri" w:eastAsia="Calibri" w:hAnsi="Calibri" w:cs="Lotus"/>
          <w:b/>
          <w:bCs/>
          <w:sz w:val="28"/>
          <w:szCs w:val="28"/>
          <w:rtl/>
        </w:rPr>
        <w:t xml:space="preserve"> </w:t>
      </w:r>
      <w:r w:rsidRPr="0021303C">
        <w:rPr>
          <w:rFonts w:ascii="Calibri" w:eastAsia="Calibri" w:hAnsi="Calibri" w:cs="Lotus" w:hint="cs"/>
          <w:b/>
          <w:bCs/>
          <w:sz w:val="28"/>
          <w:szCs w:val="28"/>
          <w:rtl/>
        </w:rPr>
        <w:t>وتقسيماتها</w:t>
      </w:r>
      <w:r w:rsidRPr="0021303C">
        <w:rPr>
          <w:rFonts w:ascii="Calibri" w:eastAsia="Calibri" w:hAnsi="Calibri" w:cs="Lotus"/>
          <w:b/>
          <w:bCs/>
          <w:sz w:val="28"/>
          <w:szCs w:val="28"/>
          <w:rtl/>
        </w:rPr>
        <w:t xml:space="preserve"> </w:t>
      </w:r>
      <w:r w:rsidRPr="0021303C">
        <w:rPr>
          <w:rFonts w:ascii="Calibri" w:eastAsia="Calibri" w:hAnsi="Calibri" w:cs="Lotus" w:hint="cs"/>
          <w:b/>
          <w:bCs/>
          <w:sz w:val="28"/>
          <w:szCs w:val="28"/>
          <w:rtl/>
        </w:rPr>
        <w:t>عند</w:t>
      </w:r>
      <w:r w:rsidRPr="0021303C">
        <w:rPr>
          <w:rFonts w:ascii="Calibri" w:eastAsia="Calibri" w:hAnsi="Calibri" w:cs="Lotus"/>
          <w:b/>
          <w:bCs/>
          <w:sz w:val="28"/>
          <w:szCs w:val="28"/>
          <w:rtl/>
        </w:rPr>
        <w:t xml:space="preserve"> </w:t>
      </w:r>
      <w:r w:rsidRPr="0021303C">
        <w:rPr>
          <w:rFonts w:ascii="Calibri" w:eastAsia="Calibri" w:hAnsi="Calibri" w:cs="Lotus" w:hint="cs"/>
          <w:b/>
          <w:bCs/>
          <w:sz w:val="28"/>
          <w:szCs w:val="28"/>
          <w:rtl/>
        </w:rPr>
        <w:t xml:space="preserve">الفريقين </w:t>
      </w:r>
      <w:r w:rsidRPr="0021303C">
        <w:rPr>
          <w:rFonts w:ascii="Calibri" w:eastAsia="Calibri" w:hAnsi="Calibri" w:cs="Lotus"/>
          <w:b/>
          <w:bCs/>
          <w:sz w:val="28"/>
          <w:szCs w:val="28"/>
          <w:rtl/>
        </w:rPr>
        <w:tab/>
      </w:r>
      <w:r w:rsidRPr="0021303C">
        <w:rPr>
          <w:rFonts w:ascii="Calibri" w:eastAsia="Calibri" w:hAnsi="Calibri" w:cs="Lotus" w:hint="cs"/>
          <w:b/>
          <w:bCs/>
          <w:sz w:val="28"/>
          <w:szCs w:val="28"/>
          <w:rtl/>
        </w:rPr>
        <w:t>12</w:t>
      </w:r>
    </w:p>
    <w:p w14:paraId="2A151708" w14:textId="77777777" w:rsidR="0021303C" w:rsidRPr="0021303C" w:rsidRDefault="0021303C" w:rsidP="0021303C">
      <w:pPr>
        <w:widowControl w:val="0"/>
        <w:tabs>
          <w:tab w:val="center" w:leader="dot" w:pos="8278"/>
        </w:tabs>
        <w:spacing w:after="0" w:line="240" w:lineRule="auto"/>
        <w:jc w:val="lowKashida"/>
        <w:outlineLvl w:val="0"/>
        <w:rPr>
          <w:rFonts w:ascii="Calibri" w:eastAsia="Calibri" w:hAnsi="Calibri" w:cs="Lotus"/>
          <w:sz w:val="28"/>
          <w:szCs w:val="28"/>
          <w:rtl/>
        </w:rPr>
      </w:pPr>
      <w:r w:rsidRPr="0021303C">
        <w:rPr>
          <w:rFonts w:ascii="Calibri" w:eastAsia="Calibri" w:hAnsi="Calibri" w:cs="Lotus" w:hint="cs"/>
          <w:sz w:val="28"/>
          <w:szCs w:val="28"/>
          <w:rtl/>
        </w:rPr>
        <w:t xml:space="preserve">   المطلب الأول: في بيان معنى النجاسة لغة واصطلاحاً عند الفريقين </w:t>
      </w:r>
      <w:r w:rsidRPr="0021303C">
        <w:rPr>
          <w:rFonts w:ascii="Calibri" w:eastAsia="Calibri" w:hAnsi="Calibri" w:cs="Lotus"/>
          <w:sz w:val="28"/>
          <w:szCs w:val="28"/>
          <w:rtl/>
        </w:rPr>
        <w:tab/>
      </w:r>
      <w:r w:rsidRPr="0021303C">
        <w:rPr>
          <w:rFonts w:ascii="Calibri" w:eastAsia="Calibri" w:hAnsi="Calibri" w:cs="Lotus" w:hint="cs"/>
          <w:sz w:val="28"/>
          <w:szCs w:val="28"/>
          <w:rtl/>
        </w:rPr>
        <w:t>12</w:t>
      </w:r>
    </w:p>
    <w:p w14:paraId="062165E0" w14:textId="77777777" w:rsidR="0021303C" w:rsidRPr="0021303C" w:rsidRDefault="0021303C" w:rsidP="0021303C">
      <w:pPr>
        <w:widowControl w:val="0"/>
        <w:tabs>
          <w:tab w:val="center" w:leader="dot" w:pos="8278"/>
        </w:tabs>
        <w:spacing w:after="0" w:line="240" w:lineRule="auto"/>
        <w:jc w:val="lowKashida"/>
        <w:outlineLvl w:val="0"/>
        <w:rPr>
          <w:rFonts w:ascii="Calibri" w:eastAsia="Calibri" w:hAnsi="Calibri" w:cs="Lotus"/>
          <w:sz w:val="28"/>
          <w:szCs w:val="28"/>
          <w:rtl/>
        </w:rPr>
      </w:pPr>
      <w:r w:rsidRPr="0021303C">
        <w:rPr>
          <w:rFonts w:ascii="Calibri" w:eastAsia="Calibri" w:hAnsi="Calibri" w:cs="Lotus" w:hint="cs"/>
          <w:sz w:val="28"/>
          <w:szCs w:val="28"/>
          <w:rtl/>
        </w:rPr>
        <w:t xml:space="preserve">   الأمر الأول: في بيان معنى </w:t>
      </w:r>
      <w:r w:rsidRPr="0021303C">
        <w:rPr>
          <w:rFonts w:ascii="Calibri" w:eastAsia="Calibri" w:hAnsi="Calibri" w:cs="Lotus"/>
          <w:sz w:val="28"/>
          <w:szCs w:val="28"/>
          <w:rtl/>
        </w:rPr>
        <w:t xml:space="preserve">النجاسة لغة </w:t>
      </w:r>
      <w:r w:rsidRPr="0021303C">
        <w:rPr>
          <w:rFonts w:ascii="Calibri" w:eastAsia="Calibri" w:hAnsi="Calibri" w:cs="Lotus"/>
          <w:sz w:val="28"/>
          <w:szCs w:val="28"/>
          <w:rtl/>
        </w:rPr>
        <w:tab/>
      </w:r>
      <w:r w:rsidRPr="0021303C">
        <w:rPr>
          <w:rFonts w:ascii="Calibri" w:eastAsia="Calibri" w:hAnsi="Calibri" w:cs="Lotus" w:hint="cs"/>
          <w:sz w:val="28"/>
          <w:szCs w:val="28"/>
          <w:rtl/>
        </w:rPr>
        <w:t>13</w:t>
      </w:r>
    </w:p>
    <w:p w14:paraId="4A4DFF4B" w14:textId="77777777" w:rsidR="0021303C" w:rsidRPr="0021303C" w:rsidRDefault="0021303C" w:rsidP="0021303C">
      <w:pPr>
        <w:widowControl w:val="0"/>
        <w:tabs>
          <w:tab w:val="center" w:leader="dot" w:pos="8278"/>
        </w:tabs>
        <w:spacing w:after="0" w:line="240" w:lineRule="auto"/>
        <w:jc w:val="lowKashida"/>
        <w:outlineLvl w:val="0"/>
        <w:rPr>
          <w:rFonts w:ascii="Cambria" w:eastAsia="Calibri" w:hAnsi="Cambria" w:cs="Lotus"/>
          <w:color w:val="0D0D0D"/>
          <w:sz w:val="32"/>
          <w:szCs w:val="32"/>
          <w:rtl/>
        </w:rPr>
      </w:pPr>
      <w:r w:rsidRPr="0021303C">
        <w:rPr>
          <w:rFonts w:ascii="Calibri" w:eastAsia="Calibri" w:hAnsi="Calibri" w:cs="Lotus" w:hint="cs"/>
          <w:sz w:val="28"/>
          <w:szCs w:val="28"/>
          <w:rtl/>
        </w:rPr>
        <w:t xml:space="preserve">   الأمر الثاني: في بيان معنى النجاسة اصطلاحاً عند الإمامية</w:t>
      </w:r>
      <w:r w:rsidRPr="0021303C">
        <w:rPr>
          <w:rFonts w:ascii="Calibri" w:eastAsia="Calibri" w:hAnsi="Calibri" w:cs="Lotus"/>
          <w:sz w:val="28"/>
          <w:szCs w:val="28"/>
          <w:rtl/>
        </w:rPr>
        <w:t xml:space="preserve"> </w:t>
      </w:r>
      <w:r w:rsidRPr="0021303C">
        <w:rPr>
          <w:rFonts w:ascii="Calibri" w:eastAsia="Calibri" w:hAnsi="Calibri" w:cs="Lotus"/>
          <w:sz w:val="28"/>
          <w:szCs w:val="28"/>
          <w:rtl/>
        </w:rPr>
        <w:tab/>
      </w:r>
      <w:r w:rsidRPr="0021303C">
        <w:rPr>
          <w:rFonts w:ascii="Calibri" w:eastAsia="Calibri" w:hAnsi="Calibri" w:cs="Lotus" w:hint="cs"/>
          <w:sz w:val="28"/>
          <w:szCs w:val="28"/>
          <w:rtl/>
        </w:rPr>
        <w:t>13</w:t>
      </w:r>
    </w:p>
    <w:p w14:paraId="2D47AD93" w14:textId="77777777" w:rsidR="0021303C" w:rsidRPr="0021303C" w:rsidRDefault="0021303C" w:rsidP="0021303C">
      <w:pPr>
        <w:widowControl w:val="0"/>
        <w:tabs>
          <w:tab w:val="center" w:leader="dot" w:pos="8278"/>
        </w:tabs>
        <w:spacing w:after="0" w:line="240" w:lineRule="auto"/>
        <w:jc w:val="lowKashida"/>
        <w:outlineLvl w:val="0"/>
        <w:rPr>
          <w:rFonts w:ascii="Cambria" w:eastAsia="Calibri" w:hAnsi="Cambria" w:cs="Lotus"/>
          <w:color w:val="0D0D0D"/>
          <w:sz w:val="32"/>
          <w:szCs w:val="32"/>
          <w:rtl/>
        </w:rPr>
      </w:pPr>
      <w:r w:rsidRPr="0021303C">
        <w:rPr>
          <w:rFonts w:ascii="Cambria" w:eastAsia="Calibri" w:hAnsi="Cambria" w:cs="Lotus" w:hint="cs"/>
          <w:color w:val="0D0D0D"/>
          <w:sz w:val="28"/>
          <w:szCs w:val="28"/>
          <w:rtl/>
        </w:rPr>
        <w:t xml:space="preserve">   </w:t>
      </w:r>
      <w:r w:rsidRPr="0021303C">
        <w:rPr>
          <w:rFonts w:ascii="Calibri" w:eastAsia="Calibri" w:hAnsi="Calibri" w:cs="Lotus" w:hint="cs"/>
          <w:sz w:val="28"/>
          <w:szCs w:val="28"/>
          <w:rtl/>
        </w:rPr>
        <w:t>الأمر الثالث: في بيان معنى النجاسة اصطلاحاً عند المذاهب الأربعة</w:t>
      </w:r>
      <w:r w:rsidRPr="0021303C">
        <w:rPr>
          <w:rFonts w:ascii="Cambria" w:eastAsia="Calibri" w:hAnsi="Cambria" w:cs="Lotus" w:hint="cs"/>
          <w:color w:val="0D0D0D"/>
          <w:sz w:val="32"/>
          <w:szCs w:val="32"/>
          <w:rtl/>
        </w:rPr>
        <w:t xml:space="preserve"> </w:t>
      </w:r>
      <w:r w:rsidRPr="0021303C">
        <w:rPr>
          <w:rFonts w:ascii="Calibri" w:eastAsia="Calibri" w:hAnsi="Calibri" w:cs="Lotus"/>
          <w:sz w:val="28"/>
          <w:szCs w:val="28"/>
          <w:rtl/>
        </w:rPr>
        <w:tab/>
      </w:r>
      <w:r w:rsidRPr="0021303C">
        <w:rPr>
          <w:rFonts w:ascii="Calibri" w:eastAsia="Calibri" w:hAnsi="Calibri" w:cs="Lotus" w:hint="cs"/>
          <w:sz w:val="28"/>
          <w:szCs w:val="28"/>
          <w:rtl/>
        </w:rPr>
        <w:t>14</w:t>
      </w:r>
    </w:p>
    <w:p w14:paraId="31DAA543" w14:textId="77777777" w:rsidR="0021303C" w:rsidRPr="0021303C" w:rsidRDefault="0021303C" w:rsidP="0021303C">
      <w:pPr>
        <w:widowControl w:val="0"/>
        <w:tabs>
          <w:tab w:val="center" w:leader="dot" w:pos="8278"/>
        </w:tabs>
        <w:spacing w:after="0" w:line="240" w:lineRule="auto"/>
        <w:jc w:val="lowKashida"/>
        <w:outlineLvl w:val="0"/>
        <w:rPr>
          <w:rFonts w:ascii="Calibri" w:eastAsia="Calibri" w:hAnsi="Calibri" w:cs="Lotus"/>
          <w:sz w:val="28"/>
          <w:szCs w:val="28"/>
          <w:rtl/>
        </w:rPr>
      </w:pPr>
      <w:r w:rsidRPr="0021303C">
        <w:rPr>
          <w:rFonts w:ascii="Cambria" w:eastAsia="Calibri" w:hAnsi="Cambria" w:cs="Lotus" w:hint="cs"/>
          <w:color w:val="0D0D0D"/>
          <w:sz w:val="28"/>
          <w:szCs w:val="28"/>
          <w:rtl/>
        </w:rPr>
        <w:t xml:space="preserve">   </w:t>
      </w:r>
      <w:r w:rsidRPr="0021303C">
        <w:rPr>
          <w:rFonts w:ascii="Calibri" w:eastAsia="Calibri" w:hAnsi="Calibri" w:cs="Lotus" w:hint="cs"/>
          <w:sz w:val="28"/>
          <w:szCs w:val="28"/>
          <w:rtl/>
        </w:rPr>
        <w:t xml:space="preserve">المطلب الثاني: في بيان تقسيمات النجاسة عند الفريقين </w:t>
      </w:r>
      <w:r w:rsidRPr="0021303C">
        <w:rPr>
          <w:rFonts w:ascii="Calibri" w:eastAsia="Calibri" w:hAnsi="Calibri" w:cs="Lotus"/>
          <w:sz w:val="28"/>
          <w:szCs w:val="28"/>
          <w:rtl/>
        </w:rPr>
        <w:tab/>
      </w:r>
      <w:r w:rsidRPr="0021303C">
        <w:rPr>
          <w:rFonts w:ascii="Calibri" w:eastAsia="Calibri" w:hAnsi="Calibri" w:cs="Lotus" w:hint="cs"/>
          <w:sz w:val="28"/>
          <w:szCs w:val="28"/>
          <w:rtl/>
        </w:rPr>
        <w:t>15</w:t>
      </w:r>
    </w:p>
    <w:p w14:paraId="2C02D268" w14:textId="77777777" w:rsidR="0021303C" w:rsidRPr="0021303C" w:rsidRDefault="0021303C" w:rsidP="0021303C">
      <w:pPr>
        <w:widowControl w:val="0"/>
        <w:tabs>
          <w:tab w:val="center" w:leader="dot" w:pos="8278"/>
        </w:tabs>
        <w:spacing w:after="0" w:line="240" w:lineRule="auto"/>
        <w:jc w:val="lowKashida"/>
        <w:outlineLvl w:val="0"/>
        <w:rPr>
          <w:rFonts w:ascii="Cambria" w:eastAsia="Calibri" w:hAnsi="Cambria" w:cs="Lotus"/>
          <w:color w:val="0D0D0D"/>
          <w:sz w:val="28"/>
          <w:szCs w:val="28"/>
          <w:rtl/>
        </w:rPr>
      </w:pPr>
      <w:r w:rsidRPr="0021303C">
        <w:rPr>
          <w:rFonts w:ascii="Cambria" w:eastAsia="Calibri" w:hAnsi="Cambria" w:cs="Lotus" w:hint="cs"/>
          <w:color w:val="0D0D0D"/>
          <w:sz w:val="28"/>
          <w:szCs w:val="28"/>
          <w:rtl/>
        </w:rPr>
        <w:t xml:space="preserve">   </w:t>
      </w:r>
      <w:r w:rsidRPr="0021303C">
        <w:rPr>
          <w:rFonts w:ascii="Calibri" w:eastAsia="Calibri" w:hAnsi="Calibri" w:cs="Lotus" w:hint="cs"/>
          <w:sz w:val="28"/>
          <w:szCs w:val="28"/>
          <w:rtl/>
        </w:rPr>
        <w:t>الأمر الأول: تقسيمها على ضوء المذهب الإمامي</w:t>
      </w:r>
      <w:r w:rsidRPr="0021303C">
        <w:rPr>
          <w:rFonts w:ascii="Cambria" w:eastAsia="Calibri" w:hAnsi="Cambria" w:cs="Lotus"/>
          <w:color w:val="0D0D0D"/>
          <w:sz w:val="28"/>
          <w:szCs w:val="28"/>
          <w:rtl/>
        </w:rPr>
        <w:tab/>
      </w:r>
      <w:r w:rsidRPr="0021303C">
        <w:rPr>
          <w:rFonts w:ascii="Cambria" w:eastAsia="Calibri" w:hAnsi="Cambria" w:cs="Lotus" w:hint="cs"/>
          <w:color w:val="0D0D0D"/>
          <w:sz w:val="28"/>
          <w:szCs w:val="28"/>
          <w:rtl/>
        </w:rPr>
        <w:t>15</w:t>
      </w:r>
    </w:p>
    <w:p w14:paraId="034EBC2C" w14:textId="77777777" w:rsidR="0021303C" w:rsidRPr="0021303C" w:rsidRDefault="0021303C" w:rsidP="0021303C">
      <w:pPr>
        <w:widowControl w:val="0"/>
        <w:tabs>
          <w:tab w:val="center" w:leader="dot" w:pos="8278"/>
        </w:tabs>
        <w:spacing w:after="0" w:line="240" w:lineRule="auto"/>
        <w:jc w:val="lowKashida"/>
        <w:outlineLvl w:val="0"/>
        <w:rPr>
          <w:rFonts w:ascii="Calibri" w:eastAsia="Calibri" w:hAnsi="Calibri" w:cs="Lotus"/>
          <w:sz w:val="28"/>
          <w:szCs w:val="28"/>
          <w:rtl/>
        </w:rPr>
      </w:pPr>
      <w:r w:rsidRPr="0021303C">
        <w:rPr>
          <w:rFonts w:ascii="Cambria" w:eastAsia="Calibri" w:hAnsi="Cambria" w:cs="Lotus"/>
          <w:color w:val="0D0D0D"/>
          <w:sz w:val="28"/>
          <w:szCs w:val="28"/>
          <w:rtl/>
        </w:rPr>
        <w:t xml:space="preserve">   </w:t>
      </w:r>
      <w:r w:rsidRPr="0021303C">
        <w:rPr>
          <w:rFonts w:ascii="Calibri" w:eastAsia="Calibri" w:hAnsi="Calibri" w:cs="Lotus" w:hint="cs"/>
          <w:sz w:val="28"/>
          <w:szCs w:val="28"/>
          <w:rtl/>
        </w:rPr>
        <w:t>الأمر الثاني: تقسيمها على ضوء المذاهب الأربعة</w:t>
      </w:r>
      <w:r w:rsidRPr="0021303C">
        <w:rPr>
          <w:rFonts w:ascii="Calibri" w:eastAsia="Calibri" w:hAnsi="Calibri" w:cs="Lotus"/>
          <w:sz w:val="28"/>
          <w:szCs w:val="28"/>
          <w:rtl/>
        </w:rPr>
        <w:tab/>
      </w:r>
      <w:r w:rsidRPr="0021303C">
        <w:rPr>
          <w:rFonts w:ascii="Calibri" w:eastAsia="Calibri" w:hAnsi="Calibri" w:cs="Lotus" w:hint="cs"/>
          <w:sz w:val="28"/>
          <w:szCs w:val="28"/>
          <w:rtl/>
        </w:rPr>
        <w:t>15</w:t>
      </w:r>
    </w:p>
    <w:p w14:paraId="7E959608" w14:textId="77777777" w:rsidR="0021303C" w:rsidRPr="0021303C" w:rsidRDefault="0021303C" w:rsidP="0021303C">
      <w:pPr>
        <w:widowControl w:val="0"/>
        <w:tabs>
          <w:tab w:val="center" w:leader="dot" w:pos="8278"/>
        </w:tabs>
        <w:spacing w:after="0" w:line="240" w:lineRule="auto"/>
        <w:jc w:val="lowKashida"/>
        <w:outlineLvl w:val="0"/>
        <w:rPr>
          <w:rFonts w:ascii="Cambria" w:eastAsia="Calibri" w:hAnsi="Cambria" w:cs="Lotus"/>
          <w:b/>
          <w:bCs/>
          <w:color w:val="0D0D0D"/>
          <w:sz w:val="32"/>
          <w:szCs w:val="32"/>
          <w:rtl/>
        </w:rPr>
      </w:pPr>
      <w:r w:rsidRPr="0021303C">
        <w:rPr>
          <w:rFonts w:ascii="Calibri" w:eastAsia="Calibri" w:hAnsi="Calibri" w:cs="Lotus" w:hint="cs"/>
          <w:b/>
          <w:bCs/>
          <w:sz w:val="28"/>
          <w:szCs w:val="28"/>
          <w:rtl/>
        </w:rPr>
        <w:t>البحث الثالث: في بيان أنواع النجاسات عند الفريقين</w:t>
      </w:r>
      <w:r w:rsidRPr="0021303C">
        <w:rPr>
          <w:rFonts w:ascii="Calibri" w:eastAsia="Calibri" w:hAnsi="Calibri" w:cs="Lotus"/>
          <w:b/>
          <w:bCs/>
          <w:sz w:val="28"/>
          <w:szCs w:val="28"/>
          <w:rtl/>
        </w:rPr>
        <w:tab/>
      </w:r>
      <w:r w:rsidRPr="0021303C">
        <w:rPr>
          <w:rFonts w:ascii="Calibri" w:eastAsia="Calibri" w:hAnsi="Calibri" w:cs="Lotus" w:hint="cs"/>
          <w:b/>
          <w:bCs/>
          <w:sz w:val="28"/>
          <w:szCs w:val="28"/>
          <w:rtl/>
        </w:rPr>
        <w:t>15</w:t>
      </w:r>
    </w:p>
    <w:p w14:paraId="4BA9BE00" w14:textId="77777777" w:rsidR="0021303C" w:rsidRPr="0021303C" w:rsidRDefault="0021303C" w:rsidP="0021303C">
      <w:pPr>
        <w:widowControl w:val="0"/>
        <w:tabs>
          <w:tab w:val="center" w:leader="dot" w:pos="8278"/>
        </w:tabs>
        <w:spacing w:after="0" w:line="240" w:lineRule="auto"/>
        <w:jc w:val="lowKashida"/>
        <w:outlineLvl w:val="0"/>
        <w:rPr>
          <w:rFonts w:ascii="Cambria" w:eastAsia="Calibri" w:hAnsi="Cambria" w:cs="Lotus"/>
          <w:color w:val="0D0D0D"/>
          <w:sz w:val="32"/>
          <w:szCs w:val="32"/>
          <w:rtl/>
        </w:rPr>
      </w:pPr>
      <w:r w:rsidRPr="0021303C">
        <w:rPr>
          <w:rFonts w:ascii="Cambria" w:eastAsia="Calibri" w:hAnsi="Cambria" w:cs="Lotus" w:hint="cs"/>
          <w:color w:val="0D0D0D"/>
          <w:sz w:val="32"/>
          <w:szCs w:val="32"/>
          <w:rtl/>
        </w:rPr>
        <w:t xml:space="preserve">   </w:t>
      </w:r>
      <w:r w:rsidRPr="0021303C">
        <w:rPr>
          <w:rFonts w:ascii="Calibri" w:eastAsia="Calibri" w:hAnsi="Calibri" w:cs="Lotus" w:hint="cs"/>
          <w:sz w:val="28"/>
          <w:szCs w:val="28"/>
          <w:rtl/>
        </w:rPr>
        <w:t>المطلب الأول: أنواع النجاسات المتفق عليها عند الفريقين</w:t>
      </w:r>
      <w:r w:rsidRPr="0021303C">
        <w:rPr>
          <w:rFonts w:ascii="Calibri" w:eastAsia="Calibri" w:hAnsi="Calibri" w:cs="Lotus"/>
          <w:sz w:val="28"/>
          <w:szCs w:val="28"/>
          <w:rtl/>
        </w:rPr>
        <w:tab/>
      </w:r>
      <w:r w:rsidRPr="0021303C">
        <w:rPr>
          <w:rFonts w:ascii="Calibri" w:eastAsia="Calibri" w:hAnsi="Calibri" w:cs="Lotus" w:hint="cs"/>
          <w:sz w:val="28"/>
          <w:szCs w:val="28"/>
          <w:rtl/>
        </w:rPr>
        <w:t xml:space="preserve"> 16 </w:t>
      </w:r>
    </w:p>
    <w:p w14:paraId="49EAD19A" w14:textId="77777777" w:rsidR="0021303C" w:rsidRPr="0021303C" w:rsidRDefault="0021303C" w:rsidP="0021303C">
      <w:pPr>
        <w:widowControl w:val="0"/>
        <w:tabs>
          <w:tab w:val="center" w:leader="dot" w:pos="8278"/>
        </w:tabs>
        <w:spacing w:after="0" w:line="240" w:lineRule="auto"/>
        <w:jc w:val="lowKashida"/>
        <w:outlineLvl w:val="0"/>
        <w:rPr>
          <w:rFonts w:ascii="Arial" w:eastAsia="Calibri" w:hAnsi="Arial" w:cs="AF_Najed"/>
          <w:color w:val="0D0D0D"/>
          <w:kern w:val="32"/>
          <w:sz w:val="44"/>
          <w:szCs w:val="44"/>
          <w:rtl/>
        </w:rPr>
      </w:pPr>
      <w:r w:rsidRPr="0021303C">
        <w:rPr>
          <w:rFonts w:ascii="Cambria" w:eastAsia="Calibri" w:hAnsi="Cambria" w:cs="AL-Mohanad Bold" w:hint="cs"/>
          <w:color w:val="0D0D0D"/>
          <w:sz w:val="32"/>
          <w:szCs w:val="32"/>
          <w:rtl/>
        </w:rPr>
        <w:t xml:space="preserve">   </w:t>
      </w:r>
      <w:r w:rsidRPr="0021303C">
        <w:rPr>
          <w:rFonts w:ascii="Calibri" w:eastAsia="Calibri" w:hAnsi="Calibri" w:cs="Lotus" w:hint="cs"/>
          <w:sz w:val="28"/>
          <w:szCs w:val="28"/>
          <w:rtl/>
        </w:rPr>
        <w:t>المطلب الثاني: أنواع النجاسات المختلف عليها عند الفريقين</w:t>
      </w:r>
      <w:r w:rsidRPr="0021303C">
        <w:rPr>
          <w:rFonts w:ascii="Arial" w:eastAsia="Calibri" w:hAnsi="Arial" w:cs="AF_Najed" w:hint="cs"/>
          <w:color w:val="0D0D0D"/>
          <w:kern w:val="32"/>
          <w:sz w:val="44"/>
          <w:szCs w:val="44"/>
          <w:rtl/>
        </w:rPr>
        <w:t xml:space="preserve"> </w:t>
      </w:r>
      <w:r w:rsidRPr="0021303C">
        <w:rPr>
          <w:rFonts w:ascii="Calibri" w:eastAsia="Calibri" w:hAnsi="Calibri" w:cs="Lotus"/>
          <w:sz w:val="28"/>
          <w:szCs w:val="28"/>
          <w:rtl/>
        </w:rPr>
        <w:tab/>
      </w:r>
      <w:r w:rsidRPr="0021303C">
        <w:rPr>
          <w:rFonts w:ascii="Calibri" w:eastAsia="Calibri" w:hAnsi="Calibri" w:cs="Lotus" w:hint="cs"/>
          <w:sz w:val="28"/>
          <w:szCs w:val="28"/>
          <w:rtl/>
        </w:rPr>
        <w:t xml:space="preserve">.17  </w:t>
      </w:r>
    </w:p>
    <w:p w14:paraId="5077E559" w14:textId="77777777" w:rsidR="0021303C" w:rsidRPr="0021303C" w:rsidRDefault="0021303C" w:rsidP="0021303C">
      <w:pPr>
        <w:widowControl w:val="0"/>
        <w:tabs>
          <w:tab w:val="center" w:leader="dot" w:pos="8278"/>
        </w:tabs>
        <w:spacing w:after="0" w:line="240" w:lineRule="auto"/>
        <w:jc w:val="lowKashida"/>
        <w:outlineLvl w:val="0"/>
        <w:rPr>
          <w:rFonts w:ascii="Calibri" w:eastAsia="Calibri" w:hAnsi="Calibri" w:cs="Lotus"/>
          <w:b/>
          <w:bCs/>
          <w:sz w:val="28"/>
          <w:szCs w:val="28"/>
          <w:rtl/>
        </w:rPr>
      </w:pPr>
      <w:r w:rsidRPr="0021303C">
        <w:rPr>
          <w:rFonts w:ascii="Calibri" w:eastAsia="Calibri" w:hAnsi="Calibri" w:cs="Lotus" w:hint="cs"/>
          <w:b/>
          <w:bCs/>
          <w:sz w:val="28"/>
          <w:szCs w:val="28"/>
          <w:rtl/>
        </w:rPr>
        <w:t>البحث الرابع: في بيان المراد بأهل الكتاب عند الفريقين</w:t>
      </w:r>
      <w:r w:rsidRPr="0021303C">
        <w:rPr>
          <w:rFonts w:ascii="Calibri" w:eastAsia="Calibri" w:hAnsi="Calibri" w:cs="Lotus"/>
          <w:b/>
          <w:bCs/>
          <w:sz w:val="28"/>
          <w:szCs w:val="28"/>
          <w:rtl/>
        </w:rPr>
        <w:tab/>
      </w:r>
      <w:r w:rsidRPr="0021303C">
        <w:rPr>
          <w:rFonts w:ascii="Calibri" w:eastAsia="Calibri" w:hAnsi="Calibri" w:cs="Lotus" w:hint="cs"/>
          <w:b/>
          <w:bCs/>
          <w:sz w:val="28"/>
          <w:szCs w:val="28"/>
          <w:rtl/>
        </w:rPr>
        <w:t>22</w:t>
      </w:r>
    </w:p>
    <w:p w14:paraId="22A67075" w14:textId="77777777" w:rsidR="0021303C" w:rsidRPr="0021303C" w:rsidRDefault="0021303C" w:rsidP="0021303C">
      <w:pPr>
        <w:widowControl w:val="0"/>
        <w:tabs>
          <w:tab w:val="center" w:leader="dot" w:pos="8278"/>
        </w:tabs>
        <w:spacing w:after="0" w:line="240" w:lineRule="auto"/>
        <w:jc w:val="lowKashida"/>
        <w:outlineLvl w:val="0"/>
        <w:rPr>
          <w:rFonts w:ascii="Cambria" w:eastAsia="Calibri" w:hAnsi="Cambria" w:cs="Lotus"/>
          <w:b/>
          <w:bCs/>
          <w:sz w:val="34"/>
          <w:szCs w:val="34"/>
          <w:rtl/>
        </w:rPr>
      </w:pPr>
      <w:r w:rsidRPr="0021303C">
        <w:rPr>
          <w:rFonts w:ascii="Calibri" w:eastAsia="Calibri" w:hAnsi="Calibri" w:cs="Lotus" w:hint="cs"/>
          <w:sz w:val="28"/>
          <w:szCs w:val="28"/>
          <w:rtl/>
        </w:rPr>
        <w:t xml:space="preserve">   المطلب الأول: في بيان المراد بأهل الكتاب عند الإمامية</w:t>
      </w:r>
      <w:r w:rsidRPr="0021303C">
        <w:rPr>
          <w:rFonts w:ascii="Cambria" w:eastAsia="Calibri" w:hAnsi="Cambria" w:cs="Lotus" w:hint="cs"/>
          <w:b/>
          <w:bCs/>
          <w:sz w:val="34"/>
          <w:szCs w:val="34"/>
          <w:rtl/>
        </w:rPr>
        <w:t xml:space="preserve"> </w:t>
      </w:r>
      <w:r w:rsidRPr="0021303C">
        <w:rPr>
          <w:rFonts w:ascii="Calibri" w:eastAsia="Calibri" w:hAnsi="Calibri" w:cs="Lotus"/>
          <w:sz w:val="28"/>
          <w:szCs w:val="28"/>
          <w:rtl/>
        </w:rPr>
        <w:tab/>
      </w:r>
      <w:r w:rsidRPr="0021303C">
        <w:rPr>
          <w:rFonts w:ascii="Calibri" w:eastAsia="Calibri" w:hAnsi="Calibri" w:cs="Lotus" w:hint="cs"/>
          <w:sz w:val="28"/>
          <w:szCs w:val="28"/>
          <w:rtl/>
        </w:rPr>
        <w:t>22</w:t>
      </w:r>
    </w:p>
    <w:p w14:paraId="66350C46" w14:textId="77777777" w:rsidR="0021303C" w:rsidRPr="0021303C" w:rsidRDefault="0021303C" w:rsidP="0021303C">
      <w:pPr>
        <w:widowControl w:val="0"/>
        <w:tabs>
          <w:tab w:val="center" w:leader="dot" w:pos="8278"/>
        </w:tabs>
        <w:spacing w:after="0" w:line="240" w:lineRule="auto"/>
        <w:jc w:val="lowKashida"/>
        <w:outlineLvl w:val="0"/>
        <w:rPr>
          <w:rFonts w:ascii="Calibri" w:eastAsia="Calibri" w:hAnsi="Calibri" w:cs="Lotus"/>
          <w:sz w:val="28"/>
          <w:szCs w:val="28"/>
          <w:rtl/>
        </w:rPr>
      </w:pPr>
      <w:r w:rsidRPr="0021303C">
        <w:rPr>
          <w:rFonts w:ascii="Calibri" w:eastAsia="Calibri" w:hAnsi="Calibri" w:cs="Lotus" w:hint="cs"/>
          <w:sz w:val="28"/>
          <w:szCs w:val="28"/>
          <w:rtl/>
        </w:rPr>
        <w:t xml:space="preserve">   النقطة الأولى: في تعريف الكتابي</w:t>
      </w:r>
      <w:r w:rsidRPr="0021303C">
        <w:rPr>
          <w:rFonts w:ascii="Calibri" w:eastAsia="Calibri" w:hAnsi="Calibri" w:cs="Lotus"/>
          <w:sz w:val="28"/>
          <w:szCs w:val="28"/>
          <w:rtl/>
        </w:rPr>
        <w:tab/>
      </w:r>
      <w:r w:rsidRPr="0021303C">
        <w:rPr>
          <w:rFonts w:ascii="Calibri" w:eastAsia="Calibri" w:hAnsi="Calibri" w:cs="Lotus" w:hint="cs"/>
          <w:sz w:val="28"/>
          <w:szCs w:val="28"/>
          <w:rtl/>
        </w:rPr>
        <w:t>22</w:t>
      </w:r>
    </w:p>
    <w:p w14:paraId="1C24B61E" w14:textId="77777777" w:rsidR="0021303C" w:rsidRPr="0021303C" w:rsidRDefault="0021303C" w:rsidP="0021303C">
      <w:pPr>
        <w:widowControl w:val="0"/>
        <w:tabs>
          <w:tab w:val="center" w:leader="dot" w:pos="8278"/>
        </w:tabs>
        <w:spacing w:after="0" w:line="240" w:lineRule="auto"/>
        <w:jc w:val="lowKashida"/>
        <w:outlineLvl w:val="0"/>
        <w:rPr>
          <w:rFonts w:ascii="Calibri" w:eastAsia="Calibri" w:hAnsi="Calibri" w:cs="Lotus"/>
          <w:sz w:val="28"/>
          <w:szCs w:val="28"/>
          <w:rtl/>
        </w:rPr>
      </w:pPr>
      <w:r w:rsidRPr="0021303C">
        <w:rPr>
          <w:rFonts w:ascii="Calibri" w:eastAsia="Calibri" w:hAnsi="Calibri" w:cs="Lotus" w:hint="cs"/>
          <w:sz w:val="28"/>
          <w:szCs w:val="28"/>
          <w:rtl/>
        </w:rPr>
        <w:t xml:space="preserve">   النقطة الثانية: في بيان مصاديقهم</w:t>
      </w:r>
      <w:r w:rsidRPr="0021303C">
        <w:rPr>
          <w:rFonts w:ascii="Calibri" w:eastAsia="Calibri" w:hAnsi="Calibri" w:cs="Lotus"/>
          <w:sz w:val="28"/>
          <w:szCs w:val="28"/>
          <w:rtl/>
        </w:rPr>
        <w:tab/>
      </w:r>
      <w:r w:rsidRPr="0021303C">
        <w:rPr>
          <w:rFonts w:ascii="Calibri" w:eastAsia="Calibri" w:hAnsi="Calibri" w:cs="Lotus" w:hint="cs"/>
          <w:sz w:val="28"/>
          <w:szCs w:val="28"/>
          <w:rtl/>
        </w:rPr>
        <w:t>22</w:t>
      </w:r>
    </w:p>
    <w:p w14:paraId="476B6AD3" w14:textId="77777777" w:rsidR="0021303C" w:rsidRPr="0021303C" w:rsidRDefault="0021303C" w:rsidP="0021303C">
      <w:pPr>
        <w:widowControl w:val="0"/>
        <w:tabs>
          <w:tab w:val="center" w:leader="dot" w:pos="8278"/>
        </w:tabs>
        <w:spacing w:after="0" w:line="240" w:lineRule="auto"/>
        <w:ind w:left="180"/>
        <w:jc w:val="both"/>
        <w:outlineLvl w:val="0"/>
        <w:rPr>
          <w:rFonts w:ascii="Calibri" w:eastAsia="Calibri" w:hAnsi="Calibri" w:cs="Lotus"/>
          <w:sz w:val="28"/>
          <w:szCs w:val="28"/>
          <w:rtl/>
        </w:rPr>
      </w:pPr>
      <w:r w:rsidRPr="0021303C">
        <w:rPr>
          <w:rFonts w:ascii="Calibri" w:eastAsia="Calibri" w:hAnsi="Calibri" w:cs="Lotus" w:hint="cs"/>
          <w:sz w:val="28"/>
          <w:szCs w:val="28"/>
          <w:rtl/>
        </w:rPr>
        <w:t>1-اليهود</w:t>
      </w:r>
      <w:r w:rsidRPr="0021303C">
        <w:rPr>
          <w:rFonts w:ascii="Calibri" w:eastAsia="Calibri" w:hAnsi="Calibri" w:cs="Lotus"/>
          <w:sz w:val="28"/>
          <w:szCs w:val="28"/>
          <w:rtl/>
        </w:rPr>
        <w:tab/>
      </w:r>
      <w:r w:rsidRPr="0021303C">
        <w:rPr>
          <w:rFonts w:ascii="Calibri" w:eastAsia="Calibri" w:hAnsi="Calibri" w:cs="Lotus" w:hint="cs"/>
          <w:sz w:val="28"/>
          <w:szCs w:val="28"/>
          <w:rtl/>
        </w:rPr>
        <w:t>22</w:t>
      </w:r>
    </w:p>
    <w:p w14:paraId="7EEDF6E4" w14:textId="77777777" w:rsidR="0021303C" w:rsidRPr="0021303C" w:rsidRDefault="0021303C" w:rsidP="0021303C">
      <w:pPr>
        <w:widowControl w:val="0"/>
        <w:tabs>
          <w:tab w:val="center" w:leader="dot" w:pos="8278"/>
        </w:tabs>
        <w:spacing w:after="0" w:line="240" w:lineRule="auto"/>
        <w:ind w:left="180"/>
        <w:jc w:val="both"/>
        <w:outlineLvl w:val="0"/>
        <w:rPr>
          <w:rFonts w:ascii="Calibri" w:eastAsia="Calibri" w:hAnsi="Calibri" w:cs="Lotus"/>
          <w:sz w:val="28"/>
          <w:szCs w:val="28"/>
          <w:rtl/>
        </w:rPr>
      </w:pPr>
      <w:r w:rsidRPr="0021303C">
        <w:rPr>
          <w:rFonts w:ascii="Calibri" w:eastAsia="Calibri" w:hAnsi="Calibri" w:cs="Lotus" w:hint="cs"/>
          <w:sz w:val="28"/>
          <w:szCs w:val="28"/>
          <w:rtl/>
        </w:rPr>
        <w:t xml:space="preserve">2-النصارى </w:t>
      </w:r>
      <w:r w:rsidRPr="0021303C">
        <w:rPr>
          <w:rFonts w:ascii="Calibri" w:eastAsia="Calibri" w:hAnsi="Calibri" w:cs="Lotus"/>
          <w:sz w:val="28"/>
          <w:szCs w:val="28"/>
          <w:rtl/>
        </w:rPr>
        <w:tab/>
      </w:r>
      <w:r w:rsidRPr="0021303C">
        <w:rPr>
          <w:rFonts w:ascii="Calibri" w:eastAsia="Calibri" w:hAnsi="Calibri" w:cs="Lotus" w:hint="cs"/>
          <w:sz w:val="28"/>
          <w:szCs w:val="28"/>
          <w:rtl/>
        </w:rPr>
        <w:t>.23</w:t>
      </w:r>
    </w:p>
    <w:p w14:paraId="0A258BA8" w14:textId="77777777" w:rsidR="0021303C" w:rsidRPr="0021303C" w:rsidRDefault="0021303C" w:rsidP="0021303C">
      <w:pPr>
        <w:widowControl w:val="0"/>
        <w:tabs>
          <w:tab w:val="center" w:leader="dot" w:pos="8278"/>
        </w:tabs>
        <w:spacing w:after="0" w:line="240" w:lineRule="auto"/>
        <w:jc w:val="both"/>
        <w:outlineLvl w:val="0"/>
        <w:rPr>
          <w:rFonts w:ascii="Calibri" w:eastAsia="Calibri" w:hAnsi="Calibri" w:cs="Lotus"/>
          <w:sz w:val="28"/>
          <w:szCs w:val="28"/>
          <w:rtl/>
        </w:rPr>
      </w:pPr>
      <w:r w:rsidRPr="0021303C">
        <w:rPr>
          <w:rFonts w:ascii="Calibri" w:eastAsia="Calibri" w:hAnsi="Calibri" w:cs="Lotus" w:hint="cs"/>
          <w:sz w:val="28"/>
          <w:szCs w:val="28"/>
          <w:rtl/>
        </w:rPr>
        <w:t xml:space="preserve">  3-المجوس</w:t>
      </w:r>
      <w:r w:rsidRPr="0021303C">
        <w:rPr>
          <w:rFonts w:ascii="Calibri" w:eastAsia="Calibri" w:hAnsi="Calibri" w:cs="Lotus"/>
          <w:sz w:val="28"/>
          <w:szCs w:val="28"/>
          <w:rtl/>
        </w:rPr>
        <w:tab/>
      </w:r>
      <w:r w:rsidRPr="0021303C">
        <w:rPr>
          <w:rFonts w:ascii="Calibri" w:eastAsia="Calibri" w:hAnsi="Calibri" w:cs="Lotus" w:hint="cs"/>
          <w:sz w:val="28"/>
          <w:szCs w:val="28"/>
          <w:rtl/>
        </w:rPr>
        <w:t>23</w:t>
      </w:r>
    </w:p>
    <w:p w14:paraId="5D6B6533" w14:textId="77777777" w:rsidR="0021303C" w:rsidRPr="0021303C" w:rsidRDefault="0021303C" w:rsidP="0021303C">
      <w:pPr>
        <w:widowControl w:val="0"/>
        <w:tabs>
          <w:tab w:val="center" w:leader="dot" w:pos="8278"/>
        </w:tabs>
        <w:spacing w:after="0" w:line="240" w:lineRule="auto"/>
        <w:jc w:val="both"/>
        <w:outlineLvl w:val="0"/>
        <w:rPr>
          <w:rFonts w:ascii="Calibri" w:eastAsia="Calibri" w:hAnsi="Calibri" w:cs="Lotus"/>
          <w:sz w:val="28"/>
          <w:szCs w:val="28"/>
          <w:rtl/>
        </w:rPr>
      </w:pPr>
      <w:r w:rsidRPr="0021303C">
        <w:rPr>
          <w:rFonts w:ascii="Calibri" w:eastAsia="Calibri" w:hAnsi="Calibri" w:cs="Lotus" w:hint="cs"/>
          <w:sz w:val="28"/>
          <w:szCs w:val="28"/>
          <w:rtl/>
        </w:rPr>
        <w:lastRenderedPageBreak/>
        <w:t xml:space="preserve">  4-الصابئة </w:t>
      </w:r>
      <w:r w:rsidRPr="0021303C">
        <w:rPr>
          <w:rFonts w:ascii="Calibri" w:eastAsia="Calibri" w:hAnsi="Calibri" w:cs="Lotus"/>
          <w:sz w:val="28"/>
          <w:szCs w:val="28"/>
          <w:rtl/>
        </w:rPr>
        <w:tab/>
      </w:r>
      <w:r w:rsidRPr="0021303C">
        <w:rPr>
          <w:rFonts w:ascii="Calibri" w:eastAsia="Calibri" w:hAnsi="Calibri" w:cs="Lotus" w:hint="cs"/>
          <w:sz w:val="28"/>
          <w:szCs w:val="28"/>
          <w:rtl/>
        </w:rPr>
        <w:t>.25</w:t>
      </w:r>
    </w:p>
    <w:p w14:paraId="7C164611" w14:textId="77777777" w:rsidR="0021303C" w:rsidRPr="0021303C" w:rsidRDefault="0021303C" w:rsidP="0021303C">
      <w:pPr>
        <w:widowControl w:val="0"/>
        <w:tabs>
          <w:tab w:val="center" w:leader="dot" w:pos="8278"/>
        </w:tabs>
        <w:spacing w:after="0" w:line="240" w:lineRule="auto"/>
        <w:jc w:val="both"/>
        <w:outlineLvl w:val="0"/>
        <w:rPr>
          <w:rFonts w:ascii="Arial" w:eastAsia="Calibri" w:hAnsi="Arial" w:cs="AF_Najed"/>
          <w:color w:val="000000"/>
          <w:sz w:val="40"/>
          <w:szCs w:val="40"/>
          <w:rtl/>
          <w:lang w:bidi="ar-IQ"/>
        </w:rPr>
      </w:pPr>
      <w:r w:rsidRPr="0021303C">
        <w:rPr>
          <w:rFonts w:ascii="Calibri" w:eastAsia="Calibri" w:hAnsi="Calibri" w:cs="Lotus" w:hint="cs"/>
          <w:sz w:val="28"/>
          <w:szCs w:val="28"/>
          <w:rtl/>
        </w:rPr>
        <w:t xml:space="preserve">   المطلب الثاني: في بيان المراد بأهل الكتاب عند المذاهب الأربعة</w:t>
      </w:r>
      <w:r w:rsidRPr="0021303C">
        <w:rPr>
          <w:rFonts w:ascii="Arial" w:eastAsia="Calibri" w:hAnsi="Arial" w:cs="AF_Najed" w:hint="cs"/>
          <w:color w:val="000000"/>
          <w:sz w:val="40"/>
          <w:szCs w:val="40"/>
          <w:rtl/>
          <w:lang w:bidi="ar-IQ"/>
        </w:rPr>
        <w:t xml:space="preserve"> </w:t>
      </w:r>
      <w:r w:rsidRPr="0021303C">
        <w:rPr>
          <w:rFonts w:ascii="Calibri" w:eastAsia="Calibri" w:hAnsi="Calibri" w:cs="Lotus"/>
          <w:sz w:val="28"/>
          <w:szCs w:val="28"/>
          <w:rtl/>
        </w:rPr>
        <w:tab/>
      </w:r>
      <w:r w:rsidRPr="0021303C">
        <w:rPr>
          <w:rFonts w:ascii="Calibri" w:eastAsia="Calibri" w:hAnsi="Calibri" w:cs="Lotus" w:hint="cs"/>
          <w:sz w:val="28"/>
          <w:szCs w:val="28"/>
          <w:rtl/>
        </w:rPr>
        <w:t>27</w:t>
      </w:r>
    </w:p>
    <w:p w14:paraId="7D8AF3A2" w14:textId="77777777" w:rsidR="0021303C" w:rsidRPr="0021303C" w:rsidRDefault="0021303C" w:rsidP="0021303C">
      <w:pPr>
        <w:widowControl w:val="0"/>
        <w:tabs>
          <w:tab w:val="center" w:leader="dot" w:pos="8278"/>
        </w:tabs>
        <w:spacing w:after="0" w:line="240" w:lineRule="auto"/>
        <w:jc w:val="both"/>
        <w:outlineLvl w:val="0"/>
        <w:rPr>
          <w:rFonts w:ascii="Arial" w:eastAsia="Calibri" w:hAnsi="Arial" w:cs="AF_Najed"/>
          <w:b/>
          <w:bCs/>
          <w:color w:val="000000"/>
          <w:sz w:val="40"/>
          <w:szCs w:val="40"/>
          <w:rtl/>
        </w:rPr>
      </w:pPr>
      <w:r w:rsidRPr="0021303C">
        <w:rPr>
          <w:rFonts w:ascii="Calibri" w:eastAsia="Calibri" w:hAnsi="Calibri" w:cs="Lotus" w:hint="cs"/>
          <w:b/>
          <w:bCs/>
          <w:sz w:val="28"/>
          <w:szCs w:val="28"/>
          <w:rtl/>
        </w:rPr>
        <w:t>البحث الخامس: في بيان معنى الكفر والشرك والفرق بينهما</w:t>
      </w:r>
      <w:r w:rsidRPr="0021303C">
        <w:rPr>
          <w:rFonts w:ascii="Arial" w:eastAsia="Calibri" w:hAnsi="Arial" w:cs="AF_Najed" w:hint="cs"/>
          <w:b/>
          <w:bCs/>
          <w:color w:val="000000"/>
          <w:sz w:val="40"/>
          <w:szCs w:val="40"/>
          <w:rtl/>
        </w:rPr>
        <w:t xml:space="preserve"> </w:t>
      </w:r>
      <w:r w:rsidRPr="0021303C">
        <w:rPr>
          <w:rFonts w:ascii="Calibri" w:eastAsia="Calibri" w:hAnsi="Calibri" w:cs="Lotus"/>
          <w:b/>
          <w:bCs/>
          <w:sz w:val="28"/>
          <w:szCs w:val="28"/>
          <w:rtl/>
        </w:rPr>
        <w:tab/>
      </w:r>
      <w:r w:rsidRPr="0021303C">
        <w:rPr>
          <w:rFonts w:ascii="Calibri" w:eastAsia="Calibri" w:hAnsi="Calibri" w:cs="Lotus" w:hint="cs"/>
          <w:b/>
          <w:bCs/>
          <w:sz w:val="28"/>
          <w:szCs w:val="28"/>
          <w:rtl/>
        </w:rPr>
        <w:t>29</w:t>
      </w:r>
    </w:p>
    <w:p w14:paraId="56B178A0" w14:textId="77777777" w:rsidR="0021303C" w:rsidRPr="0021303C" w:rsidRDefault="0021303C" w:rsidP="0021303C">
      <w:pPr>
        <w:widowControl w:val="0"/>
        <w:tabs>
          <w:tab w:val="center" w:leader="dot" w:pos="8278"/>
        </w:tabs>
        <w:spacing w:after="0" w:line="240" w:lineRule="auto"/>
        <w:jc w:val="both"/>
        <w:outlineLvl w:val="0"/>
        <w:rPr>
          <w:rFonts w:ascii="Calibri" w:eastAsia="Calibri" w:hAnsi="Calibri" w:cs="Lotus"/>
          <w:sz w:val="28"/>
          <w:szCs w:val="28"/>
          <w:rtl/>
        </w:rPr>
      </w:pPr>
      <w:r w:rsidRPr="0021303C">
        <w:rPr>
          <w:rFonts w:ascii="Calibri" w:eastAsia="Calibri" w:hAnsi="Calibri" w:cs="Lotus" w:hint="cs"/>
          <w:sz w:val="28"/>
          <w:szCs w:val="28"/>
          <w:rtl/>
        </w:rPr>
        <w:t xml:space="preserve">  المطلب الأول: في بيان معنى الكفر لغة واصطلاحاً </w:t>
      </w:r>
      <w:r w:rsidRPr="0021303C">
        <w:rPr>
          <w:rFonts w:ascii="Calibri" w:eastAsia="Calibri" w:hAnsi="Calibri" w:cs="Lotus"/>
          <w:sz w:val="28"/>
          <w:szCs w:val="28"/>
          <w:rtl/>
        </w:rPr>
        <w:tab/>
      </w:r>
      <w:r w:rsidRPr="0021303C">
        <w:rPr>
          <w:rFonts w:ascii="Calibri" w:eastAsia="Calibri" w:hAnsi="Calibri" w:cs="Lotus" w:hint="cs"/>
          <w:sz w:val="28"/>
          <w:szCs w:val="28"/>
          <w:rtl/>
        </w:rPr>
        <w:t>30</w:t>
      </w:r>
    </w:p>
    <w:p w14:paraId="716D65D1" w14:textId="77777777" w:rsidR="0021303C" w:rsidRPr="0021303C" w:rsidRDefault="0021303C" w:rsidP="0021303C">
      <w:pPr>
        <w:widowControl w:val="0"/>
        <w:tabs>
          <w:tab w:val="center" w:leader="dot" w:pos="8278"/>
        </w:tabs>
        <w:spacing w:after="0" w:line="240" w:lineRule="auto"/>
        <w:jc w:val="both"/>
        <w:outlineLvl w:val="0"/>
        <w:rPr>
          <w:rFonts w:ascii="Calibri" w:eastAsia="Calibri" w:hAnsi="Calibri" w:cs="Lotus"/>
          <w:sz w:val="28"/>
          <w:szCs w:val="28"/>
          <w:rtl/>
        </w:rPr>
      </w:pPr>
      <w:r w:rsidRPr="0021303C">
        <w:rPr>
          <w:rFonts w:ascii="Calibri" w:eastAsia="Calibri" w:hAnsi="Calibri" w:cs="Lotus" w:hint="cs"/>
          <w:sz w:val="28"/>
          <w:szCs w:val="28"/>
          <w:rtl/>
        </w:rPr>
        <w:t xml:space="preserve">  النقطة الأولى: في بيان المعنى اللغوي للكفر.</w:t>
      </w:r>
      <w:r w:rsidRPr="0021303C">
        <w:rPr>
          <w:rFonts w:ascii="Calibri" w:eastAsia="Calibri" w:hAnsi="Calibri" w:cs="Lotus"/>
          <w:sz w:val="28"/>
          <w:szCs w:val="28"/>
          <w:rtl/>
        </w:rPr>
        <w:tab/>
      </w:r>
      <w:r w:rsidRPr="0021303C">
        <w:rPr>
          <w:rFonts w:ascii="Calibri" w:eastAsia="Calibri" w:hAnsi="Calibri" w:cs="Lotus" w:hint="cs"/>
          <w:sz w:val="28"/>
          <w:szCs w:val="28"/>
          <w:rtl/>
        </w:rPr>
        <w:t>30</w:t>
      </w:r>
    </w:p>
    <w:p w14:paraId="0CE7FF03" w14:textId="77777777" w:rsidR="0021303C" w:rsidRPr="0021303C" w:rsidRDefault="0021303C" w:rsidP="0021303C">
      <w:pPr>
        <w:widowControl w:val="0"/>
        <w:tabs>
          <w:tab w:val="center" w:leader="dot" w:pos="8278"/>
        </w:tabs>
        <w:spacing w:after="0" w:line="240" w:lineRule="auto"/>
        <w:jc w:val="both"/>
        <w:outlineLvl w:val="0"/>
        <w:rPr>
          <w:rFonts w:ascii="Calibri" w:eastAsia="Calibri" w:hAnsi="Calibri" w:cs="Lotus"/>
          <w:sz w:val="28"/>
          <w:szCs w:val="28"/>
          <w:rtl/>
        </w:rPr>
      </w:pPr>
      <w:r w:rsidRPr="0021303C">
        <w:rPr>
          <w:rFonts w:ascii="Calibri" w:eastAsia="Calibri" w:hAnsi="Calibri" w:cs="Lotus" w:hint="cs"/>
          <w:sz w:val="28"/>
          <w:szCs w:val="28"/>
          <w:rtl/>
        </w:rPr>
        <w:t xml:space="preserve">  النقطة الثانية: في بيان معنى الكفر اصطلاحا</w:t>
      </w:r>
      <w:r w:rsidRPr="0021303C">
        <w:rPr>
          <w:rFonts w:ascii="Calibri" w:eastAsia="Calibri" w:hAnsi="Calibri" w:cs="Lotus"/>
          <w:sz w:val="28"/>
          <w:szCs w:val="28"/>
          <w:rtl/>
        </w:rPr>
        <w:tab/>
      </w:r>
      <w:r w:rsidRPr="0021303C">
        <w:rPr>
          <w:rFonts w:ascii="Calibri" w:eastAsia="Calibri" w:hAnsi="Calibri" w:cs="Lotus" w:hint="cs"/>
          <w:sz w:val="28"/>
          <w:szCs w:val="28"/>
          <w:rtl/>
        </w:rPr>
        <w:t>30</w:t>
      </w:r>
    </w:p>
    <w:p w14:paraId="3B2EC1C6" w14:textId="77777777" w:rsidR="0021303C" w:rsidRPr="0021303C" w:rsidRDefault="0021303C" w:rsidP="0021303C">
      <w:pPr>
        <w:widowControl w:val="0"/>
        <w:tabs>
          <w:tab w:val="center" w:leader="dot" w:pos="8278"/>
        </w:tabs>
        <w:spacing w:after="0" w:line="240" w:lineRule="auto"/>
        <w:jc w:val="both"/>
        <w:outlineLvl w:val="0"/>
        <w:rPr>
          <w:rFonts w:ascii="Calibri" w:eastAsia="Calibri" w:hAnsi="Calibri" w:cs="Lotus"/>
          <w:sz w:val="28"/>
          <w:szCs w:val="28"/>
          <w:rtl/>
        </w:rPr>
      </w:pPr>
      <w:r w:rsidRPr="0021303C">
        <w:rPr>
          <w:rFonts w:ascii="Calibri" w:eastAsia="Calibri" w:hAnsi="Calibri" w:cs="Lotus" w:hint="cs"/>
          <w:sz w:val="28"/>
          <w:szCs w:val="28"/>
          <w:rtl/>
        </w:rPr>
        <w:t xml:space="preserve">  النقطة الثالثة: في بيان أصول الإيمان </w:t>
      </w:r>
      <w:r w:rsidRPr="0021303C">
        <w:rPr>
          <w:rFonts w:ascii="Calibri" w:eastAsia="Calibri" w:hAnsi="Calibri" w:cs="Lotus"/>
          <w:sz w:val="28"/>
          <w:szCs w:val="28"/>
          <w:rtl/>
        </w:rPr>
        <w:tab/>
      </w:r>
      <w:r w:rsidRPr="0021303C">
        <w:rPr>
          <w:rFonts w:ascii="Calibri" w:eastAsia="Calibri" w:hAnsi="Calibri" w:cs="Lotus" w:hint="cs"/>
          <w:sz w:val="28"/>
          <w:szCs w:val="28"/>
          <w:rtl/>
        </w:rPr>
        <w:t xml:space="preserve">31 </w:t>
      </w:r>
    </w:p>
    <w:p w14:paraId="0BCC9ECD" w14:textId="77777777" w:rsidR="0021303C" w:rsidRPr="0021303C" w:rsidRDefault="0021303C" w:rsidP="0021303C">
      <w:pPr>
        <w:widowControl w:val="0"/>
        <w:tabs>
          <w:tab w:val="center" w:leader="dot" w:pos="8278"/>
        </w:tabs>
        <w:spacing w:after="0" w:line="240" w:lineRule="auto"/>
        <w:jc w:val="both"/>
        <w:outlineLvl w:val="0"/>
        <w:rPr>
          <w:rFonts w:ascii="Calibri" w:eastAsia="Calibri" w:hAnsi="Calibri" w:cs="Lotus"/>
          <w:sz w:val="28"/>
          <w:szCs w:val="28"/>
          <w:rtl/>
        </w:rPr>
      </w:pPr>
      <w:r w:rsidRPr="0021303C">
        <w:rPr>
          <w:rFonts w:ascii="Calibri" w:eastAsia="Calibri" w:hAnsi="Calibri" w:cs="Lotus" w:hint="cs"/>
          <w:sz w:val="28"/>
          <w:szCs w:val="28"/>
          <w:rtl/>
        </w:rPr>
        <w:t xml:space="preserve">  النقطة الرابعة: في بيان معنى الكفر عند الفريقين</w:t>
      </w:r>
      <w:r w:rsidRPr="0021303C">
        <w:rPr>
          <w:rFonts w:ascii="Calibri" w:eastAsia="Calibri" w:hAnsi="Calibri" w:cs="Lotus"/>
          <w:sz w:val="28"/>
          <w:szCs w:val="28"/>
          <w:rtl/>
        </w:rPr>
        <w:tab/>
      </w:r>
      <w:r w:rsidRPr="0021303C">
        <w:rPr>
          <w:rFonts w:ascii="Calibri" w:eastAsia="Calibri" w:hAnsi="Calibri" w:cs="Lotus" w:hint="cs"/>
          <w:sz w:val="28"/>
          <w:szCs w:val="28"/>
          <w:rtl/>
        </w:rPr>
        <w:t>32</w:t>
      </w:r>
    </w:p>
    <w:p w14:paraId="43F4D818" w14:textId="77777777" w:rsidR="0021303C" w:rsidRPr="0021303C" w:rsidRDefault="0021303C" w:rsidP="0021303C">
      <w:pPr>
        <w:widowControl w:val="0"/>
        <w:tabs>
          <w:tab w:val="center" w:leader="dot" w:pos="8278"/>
        </w:tabs>
        <w:spacing w:after="0" w:line="240" w:lineRule="auto"/>
        <w:jc w:val="both"/>
        <w:outlineLvl w:val="0"/>
        <w:rPr>
          <w:rFonts w:ascii="Calibri" w:eastAsia="Calibri" w:hAnsi="Calibri" w:cs="Lotus"/>
          <w:sz w:val="28"/>
          <w:szCs w:val="28"/>
          <w:rtl/>
        </w:rPr>
      </w:pPr>
      <w:r w:rsidRPr="0021303C">
        <w:rPr>
          <w:rFonts w:ascii="Calibri" w:eastAsia="Calibri" w:hAnsi="Calibri" w:cs="Lotus" w:hint="cs"/>
          <w:sz w:val="28"/>
          <w:szCs w:val="28"/>
          <w:rtl/>
        </w:rPr>
        <w:t xml:space="preserve">  الأمر الأول:</w:t>
      </w:r>
      <w:r w:rsidRPr="0021303C">
        <w:rPr>
          <w:rFonts w:ascii="Calibri" w:eastAsia="Calibri" w:hAnsi="Calibri" w:cs="Lotus" w:hint="eastAsia"/>
          <w:sz w:val="28"/>
          <w:szCs w:val="28"/>
          <w:rtl/>
        </w:rPr>
        <w:t xml:space="preserve"> معنى</w:t>
      </w:r>
      <w:r w:rsidRPr="0021303C">
        <w:rPr>
          <w:rFonts w:ascii="Calibri" w:eastAsia="Calibri" w:hAnsi="Calibri" w:cs="Lotus"/>
          <w:sz w:val="28"/>
          <w:szCs w:val="28"/>
          <w:rtl/>
        </w:rPr>
        <w:t xml:space="preserve"> </w:t>
      </w:r>
      <w:r w:rsidRPr="0021303C">
        <w:rPr>
          <w:rFonts w:ascii="Calibri" w:eastAsia="Calibri" w:hAnsi="Calibri" w:cs="Lotus" w:hint="eastAsia"/>
          <w:sz w:val="28"/>
          <w:szCs w:val="28"/>
          <w:rtl/>
        </w:rPr>
        <w:t>الكافر</w:t>
      </w:r>
      <w:r w:rsidRPr="0021303C">
        <w:rPr>
          <w:rFonts w:ascii="Calibri" w:eastAsia="Calibri" w:hAnsi="Calibri" w:cs="Lotus"/>
          <w:sz w:val="28"/>
          <w:szCs w:val="28"/>
          <w:rtl/>
        </w:rPr>
        <w:t xml:space="preserve"> </w:t>
      </w:r>
      <w:r w:rsidRPr="0021303C">
        <w:rPr>
          <w:rFonts w:ascii="Calibri" w:eastAsia="Calibri" w:hAnsi="Calibri" w:cs="Lotus" w:hint="eastAsia"/>
          <w:sz w:val="28"/>
          <w:szCs w:val="28"/>
          <w:rtl/>
        </w:rPr>
        <w:t>في</w:t>
      </w:r>
      <w:r w:rsidRPr="0021303C">
        <w:rPr>
          <w:rFonts w:ascii="Calibri" w:eastAsia="Calibri" w:hAnsi="Calibri" w:cs="Lotus"/>
          <w:sz w:val="28"/>
          <w:szCs w:val="28"/>
          <w:rtl/>
        </w:rPr>
        <w:t xml:space="preserve"> </w:t>
      </w:r>
      <w:r w:rsidRPr="0021303C">
        <w:rPr>
          <w:rFonts w:ascii="Calibri" w:eastAsia="Calibri" w:hAnsi="Calibri" w:cs="Lotus" w:hint="eastAsia"/>
          <w:sz w:val="28"/>
          <w:szCs w:val="28"/>
          <w:rtl/>
        </w:rPr>
        <w:t>فكر</w:t>
      </w:r>
      <w:r w:rsidRPr="0021303C">
        <w:rPr>
          <w:rFonts w:ascii="Calibri" w:eastAsia="Calibri" w:hAnsi="Calibri" w:cs="Lotus"/>
          <w:sz w:val="28"/>
          <w:szCs w:val="28"/>
          <w:rtl/>
        </w:rPr>
        <w:t xml:space="preserve"> </w:t>
      </w:r>
      <w:r w:rsidRPr="0021303C">
        <w:rPr>
          <w:rFonts w:ascii="Calibri" w:eastAsia="Calibri" w:hAnsi="Calibri" w:cs="Lotus" w:hint="eastAsia"/>
          <w:sz w:val="28"/>
          <w:szCs w:val="28"/>
          <w:rtl/>
        </w:rPr>
        <w:t>أهل</w:t>
      </w:r>
      <w:r w:rsidRPr="0021303C">
        <w:rPr>
          <w:rFonts w:ascii="Calibri" w:eastAsia="Calibri" w:hAnsi="Calibri" w:cs="Lotus"/>
          <w:sz w:val="28"/>
          <w:szCs w:val="28"/>
          <w:rtl/>
        </w:rPr>
        <w:t xml:space="preserve"> </w:t>
      </w:r>
      <w:r w:rsidRPr="0021303C">
        <w:rPr>
          <w:rFonts w:ascii="Calibri" w:eastAsia="Calibri" w:hAnsi="Calibri" w:cs="Lotus" w:hint="eastAsia"/>
          <w:sz w:val="28"/>
          <w:szCs w:val="28"/>
          <w:rtl/>
        </w:rPr>
        <w:t>البيت</w:t>
      </w:r>
      <w:r w:rsidRPr="0021303C">
        <w:rPr>
          <w:rFonts w:ascii="Calibri" w:eastAsia="Calibri" w:hAnsi="Calibri" w:cs="Lotus"/>
          <w:sz w:val="28"/>
          <w:szCs w:val="28"/>
          <w:rtl/>
        </w:rPr>
        <w:t xml:space="preserve"> </w:t>
      </w:r>
      <w:r w:rsidRPr="0021303C">
        <w:rPr>
          <w:rFonts w:ascii="Calibri" w:eastAsia="Calibri" w:hAnsi="Calibri" w:cs="Lotus"/>
          <w:sz w:val="28"/>
          <w:szCs w:val="28"/>
        </w:rPr>
        <w:sym w:font="Islamic Units 1" w:char="F047"/>
      </w:r>
      <w:r w:rsidRPr="0021303C">
        <w:rPr>
          <w:rFonts w:ascii="Calibri" w:eastAsia="Calibri" w:hAnsi="Calibri" w:cs="Lotus" w:hint="cs"/>
          <w:sz w:val="28"/>
          <w:szCs w:val="28"/>
          <w:rtl/>
        </w:rPr>
        <w:t xml:space="preserve"> .</w:t>
      </w:r>
      <w:r w:rsidRPr="0021303C">
        <w:rPr>
          <w:rFonts w:ascii="Calibri" w:eastAsia="Calibri" w:hAnsi="Calibri" w:cs="Lotus"/>
          <w:sz w:val="28"/>
          <w:szCs w:val="28"/>
          <w:rtl/>
        </w:rPr>
        <w:tab/>
      </w:r>
      <w:r w:rsidRPr="0021303C">
        <w:rPr>
          <w:rFonts w:ascii="Calibri" w:eastAsia="Calibri" w:hAnsi="Calibri" w:cs="Lotus" w:hint="cs"/>
          <w:sz w:val="28"/>
          <w:szCs w:val="28"/>
          <w:rtl/>
        </w:rPr>
        <w:t>.33</w:t>
      </w:r>
    </w:p>
    <w:p w14:paraId="2312DE59" w14:textId="77777777" w:rsidR="0021303C" w:rsidRPr="0021303C" w:rsidRDefault="0021303C" w:rsidP="0021303C">
      <w:pPr>
        <w:widowControl w:val="0"/>
        <w:tabs>
          <w:tab w:val="center" w:leader="dot" w:pos="8278"/>
        </w:tabs>
        <w:spacing w:after="0" w:line="240" w:lineRule="auto"/>
        <w:jc w:val="both"/>
        <w:outlineLvl w:val="0"/>
        <w:rPr>
          <w:rFonts w:ascii="Calibri" w:eastAsia="Calibri" w:hAnsi="Calibri" w:cs="Lotus"/>
          <w:sz w:val="28"/>
          <w:szCs w:val="28"/>
          <w:rtl/>
        </w:rPr>
      </w:pPr>
      <w:r w:rsidRPr="0021303C">
        <w:rPr>
          <w:rFonts w:ascii="Calibri" w:eastAsia="Calibri" w:hAnsi="Calibri" w:cs="Lotus" w:hint="cs"/>
          <w:sz w:val="28"/>
          <w:szCs w:val="28"/>
          <w:rtl/>
        </w:rPr>
        <w:t xml:space="preserve">  الأمر الثاني: </w:t>
      </w:r>
      <w:r w:rsidRPr="0021303C">
        <w:rPr>
          <w:rFonts w:ascii="Calibri" w:eastAsia="Calibri" w:hAnsi="Calibri" w:cs="Lotus"/>
          <w:sz w:val="28"/>
          <w:szCs w:val="28"/>
          <w:rtl/>
        </w:rPr>
        <w:t>أصناف الكفار لدى المذاهب الأربعة</w:t>
      </w:r>
      <w:r w:rsidRPr="0021303C">
        <w:rPr>
          <w:rFonts w:ascii="Calibri" w:eastAsia="Calibri" w:hAnsi="Calibri" w:cs="Lotus" w:hint="cs"/>
          <w:sz w:val="28"/>
          <w:szCs w:val="28"/>
          <w:rtl/>
        </w:rPr>
        <w:t>.</w:t>
      </w:r>
      <w:r w:rsidRPr="0021303C">
        <w:rPr>
          <w:rFonts w:ascii="Calibri" w:eastAsia="Calibri" w:hAnsi="Calibri" w:cs="Lotus"/>
          <w:sz w:val="28"/>
          <w:szCs w:val="28"/>
          <w:rtl/>
        </w:rPr>
        <w:tab/>
      </w:r>
      <w:r w:rsidRPr="0021303C">
        <w:rPr>
          <w:rFonts w:ascii="Calibri" w:eastAsia="Calibri" w:hAnsi="Calibri" w:cs="Lotus" w:hint="cs"/>
          <w:sz w:val="28"/>
          <w:szCs w:val="28"/>
          <w:rtl/>
        </w:rPr>
        <w:t>34</w:t>
      </w:r>
    </w:p>
    <w:p w14:paraId="25E8B6B4" w14:textId="77777777" w:rsidR="0021303C" w:rsidRPr="0021303C" w:rsidRDefault="0021303C" w:rsidP="0021303C">
      <w:pPr>
        <w:widowControl w:val="0"/>
        <w:tabs>
          <w:tab w:val="center" w:leader="dot" w:pos="8278"/>
        </w:tabs>
        <w:spacing w:after="0" w:line="240" w:lineRule="auto"/>
        <w:jc w:val="both"/>
        <w:outlineLvl w:val="0"/>
        <w:rPr>
          <w:rFonts w:ascii="Calibri" w:eastAsia="Calibri" w:hAnsi="Calibri" w:cs="Lotus"/>
          <w:sz w:val="28"/>
          <w:szCs w:val="28"/>
          <w:rtl/>
        </w:rPr>
      </w:pPr>
      <w:r w:rsidRPr="0021303C">
        <w:rPr>
          <w:rFonts w:ascii="Calibri" w:eastAsia="Calibri" w:hAnsi="Calibri" w:cs="Lotus" w:hint="cs"/>
          <w:sz w:val="28"/>
          <w:szCs w:val="28"/>
          <w:rtl/>
        </w:rPr>
        <w:t xml:space="preserve">  الأمر الثالث: </w:t>
      </w:r>
      <w:r w:rsidRPr="0021303C">
        <w:rPr>
          <w:rFonts w:ascii="Calibri" w:eastAsia="Calibri" w:hAnsi="Calibri" w:cs="Lotus" w:hint="eastAsia"/>
          <w:sz w:val="28"/>
          <w:szCs w:val="28"/>
          <w:rtl/>
        </w:rPr>
        <w:t>هل</w:t>
      </w:r>
      <w:r w:rsidRPr="0021303C">
        <w:rPr>
          <w:rFonts w:ascii="Calibri" w:eastAsia="Calibri" w:hAnsi="Calibri" w:cs="Lotus"/>
          <w:sz w:val="28"/>
          <w:szCs w:val="28"/>
          <w:rtl/>
        </w:rPr>
        <w:t xml:space="preserve"> </w:t>
      </w:r>
      <w:r w:rsidRPr="0021303C">
        <w:rPr>
          <w:rFonts w:ascii="Calibri" w:eastAsia="Calibri" w:hAnsi="Calibri" w:cs="Lotus" w:hint="eastAsia"/>
          <w:sz w:val="28"/>
          <w:szCs w:val="28"/>
          <w:rtl/>
        </w:rPr>
        <w:t>الكافر</w:t>
      </w:r>
      <w:r w:rsidRPr="0021303C">
        <w:rPr>
          <w:rFonts w:ascii="Calibri" w:eastAsia="Calibri" w:hAnsi="Calibri" w:cs="Lotus"/>
          <w:sz w:val="28"/>
          <w:szCs w:val="28"/>
          <w:rtl/>
        </w:rPr>
        <w:t xml:space="preserve"> </w:t>
      </w:r>
      <w:r w:rsidRPr="0021303C">
        <w:rPr>
          <w:rFonts w:ascii="Calibri" w:eastAsia="Calibri" w:hAnsi="Calibri" w:cs="Lotus" w:hint="eastAsia"/>
          <w:sz w:val="28"/>
          <w:szCs w:val="28"/>
          <w:rtl/>
        </w:rPr>
        <w:t>نجس</w:t>
      </w:r>
      <w:r w:rsidRPr="0021303C">
        <w:rPr>
          <w:rFonts w:ascii="Calibri" w:eastAsia="Calibri" w:hAnsi="Calibri" w:cs="Lotus"/>
          <w:sz w:val="28"/>
          <w:szCs w:val="28"/>
          <w:rtl/>
        </w:rPr>
        <w:t xml:space="preserve"> </w:t>
      </w:r>
      <w:r w:rsidRPr="0021303C">
        <w:rPr>
          <w:rFonts w:ascii="Calibri" w:eastAsia="Calibri" w:hAnsi="Calibri" w:cs="Lotus" w:hint="eastAsia"/>
          <w:sz w:val="28"/>
          <w:szCs w:val="28"/>
          <w:rtl/>
        </w:rPr>
        <w:t>بجميع</w:t>
      </w:r>
      <w:r w:rsidRPr="0021303C">
        <w:rPr>
          <w:rFonts w:ascii="Calibri" w:eastAsia="Calibri" w:hAnsi="Calibri" w:cs="Lotus"/>
          <w:sz w:val="28"/>
          <w:szCs w:val="28"/>
          <w:rtl/>
        </w:rPr>
        <w:t xml:space="preserve"> </w:t>
      </w:r>
      <w:r w:rsidRPr="0021303C">
        <w:rPr>
          <w:rFonts w:ascii="Calibri" w:eastAsia="Calibri" w:hAnsi="Calibri" w:cs="Lotus" w:hint="cs"/>
          <w:sz w:val="28"/>
          <w:szCs w:val="28"/>
          <w:rtl/>
        </w:rPr>
        <w:t xml:space="preserve">أقسامه؟ </w:t>
      </w:r>
      <w:r w:rsidRPr="0021303C">
        <w:rPr>
          <w:rFonts w:ascii="Calibri" w:eastAsia="Calibri" w:hAnsi="Calibri" w:cs="Lotus"/>
          <w:sz w:val="28"/>
          <w:szCs w:val="28"/>
          <w:rtl/>
        </w:rPr>
        <w:tab/>
      </w:r>
      <w:r w:rsidRPr="0021303C">
        <w:rPr>
          <w:rFonts w:ascii="Calibri" w:eastAsia="Calibri" w:hAnsi="Calibri" w:cs="Lotus" w:hint="cs"/>
          <w:sz w:val="28"/>
          <w:szCs w:val="28"/>
          <w:rtl/>
        </w:rPr>
        <w:t>35</w:t>
      </w:r>
    </w:p>
    <w:p w14:paraId="6BB5DDF9" w14:textId="77777777" w:rsidR="0021303C" w:rsidRPr="0021303C" w:rsidRDefault="0021303C" w:rsidP="0021303C">
      <w:pPr>
        <w:widowControl w:val="0"/>
        <w:tabs>
          <w:tab w:val="center" w:leader="dot" w:pos="8278"/>
        </w:tabs>
        <w:spacing w:after="0" w:line="240" w:lineRule="auto"/>
        <w:jc w:val="both"/>
        <w:outlineLvl w:val="0"/>
        <w:rPr>
          <w:rFonts w:ascii="Calibri" w:eastAsia="Calibri" w:hAnsi="Calibri" w:cs="Lotus"/>
          <w:sz w:val="28"/>
          <w:szCs w:val="28"/>
          <w:rtl/>
        </w:rPr>
      </w:pPr>
      <w:r w:rsidRPr="0021303C">
        <w:rPr>
          <w:rFonts w:ascii="Calibri" w:eastAsia="Calibri" w:hAnsi="Calibri" w:cs="Lotus" w:hint="cs"/>
          <w:sz w:val="28"/>
          <w:szCs w:val="28"/>
          <w:rtl/>
        </w:rPr>
        <w:t xml:space="preserve">  المطلب الثاني</w:t>
      </w:r>
      <w:r w:rsidRPr="0021303C">
        <w:rPr>
          <w:rFonts w:ascii="Calibri" w:eastAsia="Calibri" w:hAnsi="Calibri" w:cs="Lotus"/>
          <w:sz w:val="28"/>
          <w:szCs w:val="28"/>
          <w:rtl/>
        </w:rPr>
        <w:t>:</w:t>
      </w:r>
      <w:r w:rsidRPr="0021303C">
        <w:rPr>
          <w:rFonts w:ascii="Calibri" w:eastAsia="Calibri" w:hAnsi="Calibri" w:cs="Lotus" w:hint="cs"/>
          <w:sz w:val="28"/>
          <w:szCs w:val="28"/>
          <w:rtl/>
        </w:rPr>
        <w:t xml:space="preserve"> في بيان</w:t>
      </w:r>
      <w:r w:rsidRPr="0021303C">
        <w:rPr>
          <w:rFonts w:ascii="Calibri" w:eastAsia="Calibri" w:hAnsi="Calibri" w:cs="Lotus"/>
          <w:sz w:val="28"/>
          <w:szCs w:val="28"/>
          <w:rtl/>
        </w:rPr>
        <w:t xml:space="preserve"> </w:t>
      </w:r>
      <w:r w:rsidRPr="0021303C">
        <w:rPr>
          <w:rFonts w:ascii="Calibri" w:eastAsia="Calibri" w:hAnsi="Calibri" w:cs="Lotus" w:hint="eastAsia"/>
          <w:sz w:val="28"/>
          <w:szCs w:val="28"/>
          <w:rtl/>
        </w:rPr>
        <w:t>معنى</w:t>
      </w:r>
      <w:r w:rsidRPr="0021303C">
        <w:rPr>
          <w:rFonts w:ascii="Calibri" w:eastAsia="Calibri" w:hAnsi="Calibri" w:cs="Lotus"/>
          <w:sz w:val="28"/>
          <w:szCs w:val="28"/>
          <w:rtl/>
        </w:rPr>
        <w:t xml:space="preserve"> </w:t>
      </w:r>
      <w:r w:rsidRPr="0021303C">
        <w:rPr>
          <w:rFonts w:ascii="Calibri" w:eastAsia="Calibri" w:hAnsi="Calibri" w:cs="Lotus" w:hint="eastAsia"/>
          <w:sz w:val="28"/>
          <w:szCs w:val="28"/>
          <w:rtl/>
        </w:rPr>
        <w:t>الشرك</w:t>
      </w:r>
      <w:r w:rsidRPr="0021303C">
        <w:rPr>
          <w:rFonts w:ascii="Calibri" w:eastAsia="Calibri" w:hAnsi="Calibri" w:cs="Lotus"/>
          <w:sz w:val="28"/>
          <w:szCs w:val="28"/>
          <w:rtl/>
        </w:rPr>
        <w:t xml:space="preserve"> </w:t>
      </w:r>
      <w:r w:rsidRPr="0021303C">
        <w:rPr>
          <w:rFonts w:ascii="Calibri" w:eastAsia="Calibri" w:hAnsi="Calibri" w:cs="Lotus" w:hint="cs"/>
          <w:sz w:val="28"/>
          <w:szCs w:val="28"/>
          <w:rtl/>
        </w:rPr>
        <w:t xml:space="preserve">لغة واصطلاحاً </w:t>
      </w:r>
      <w:r w:rsidRPr="0021303C">
        <w:rPr>
          <w:rFonts w:ascii="Calibri" w:eastAsia="Calibri" w:hAnsi="Calibri" w:cs="Lotus"/>
          <w:sz w:val="28"/>
          <w:szCs w:val="28"/>
          <w:rtl/>
        </w:rPr>
        <w:tab/>
      </w:r>
      <w:r w:rsidRPr="0021303C">
        <w:rPr>
          <w:rFonts w:ascii="Calibri" w:eastAsia="Calibri" w:hAnsi="Calibri" w:cs="Lotus" w:hint="cs"/>
          <w:sz w:val="28"/>
          <w:szCs w:val="28"/>
          <w:rtl/>
        </w:rPr>
        <w:t>38</w:t>
      </w:r>
      <w:r w:rsidRPr="0021303C">
        <w:rPr>
          <w:rFonts w:ascii="Calibri" w:eastAsia="Calibri" w:hAnsi="Calibri" w:cs="Lotus" w:hint="eastAsia"/>
          <w:sz w:val="28"/>
          <w:szCs w:val="28"/>
          <w:rtl/>
        </w:rPr>
        <w:t xml:space="preserve"> </w:t>
      </w:r>
    </w:p>
    <w:p w14:paraId="3B117758" w14:textId="77777777" w:rsidR="0021303C" w:rsidRPr="0021303C" w:rsidRDefault="0021303C" w:rsidP="0021303C">
      <w:pPr>
        <w:widowControl w:val="0"/>
        <w:tabs>
          <w:tab w:val="center" w:leader="dot" w:pos="8278"/>
        </w:tabs>
        <w:spacing w:after="0" w:line="240" w:lineRule="auto"/>
        <w:jc w:val="both"/>
        <w:outlineLvl w:val="0"/>
        <w:rPr>
          <w:rFonts w:ascii="Calibri" w:eastAsia="Calibri" w:hAnsi="Calibri" w:cs="Lotus"/>
          <w:sz w:val="28"/>
          <w:szCs w:val="28"/>
          <w:rtl/>
        </w:rPr>
      </w:pPr>
      <w:r w:rsidRPr="0021303C">
        <w:rPr>
          <w:rFonts w:ascii="Calibri" w:eastAsia="Calibri" w:hAnsi="Calibri" w:cs="Lotus" w:hint="cs"/>
          <w:sz w:val="28"/>
          <w:szCs w:val="28"/>
          <w:rtl/>
        </w:rPr>
        <w:t xml:space="preserve">  النقطة الأولى: بيان معنى الشرك</w:t>
      </w:r>
      <w:r w:rsidRPr="0021303C">
        <w:rPr>
          <w:rFonts w:ascii="Calibri" w:eastAsia="Calibri" w:hAnsi="Calibri" w:cs="Lotus"/>
          <w:sz w:val="28"/>
          <w:szCs w:val="28"/>
          <w:rtl/>
        </w:rPr>
        <w:t xml:space="preserve"> </w:t>
      </w:r>
      <w:r w:rsidRPr="0021303C">
        <w:rPr>
          <w:rFonts w:ascii="Calibri" w:eastAsia="Calibri" w:hAnsi="Calibri" w:cs="Lotus" w:hint="cs"/>
          <w:sz w:val="28"/>
          <w:szCs w:val="28"/>
          <w:rtl/>
        </w:rPr>
        <w:t xml:space="preserve">لغةً </w:t>
      </w:r>
      <w:r w:rsidRPr="0021303C">
        <w:rPr>
          <w:rFonts w:ascii="Calibri" w:eastAsia="Calibri" w:hAnsi="Calibri" w:cs="Lotus"/>
          <w:sz w:val="28"/>
          <w:szCs w:val="28"/>
          <w:rtl/>
        </w:rPr>
        <w:tab/>
      </w:r>
      <w:r w:rsidRPr="0021303C">
        <w:rPr>
          <w:rFonts w:ascii="Calibri" w:eastAsia="Calibri" w:hAnsi="Calibri" w:cs="Lotus" w:hint="cs"/>
          <w:sz w:val="28"/>
          <w:szCs w:val="28"/>
          <w:rtl/>
        </w:rPr>
        <w:t>38</w:t>
      </w:r>
    </w:p>
    <w:p w14:paraId="281C3560" w14:textId="77777777" w:rsidR="0021303C" w:rsidRPr="0021303C" w:rsidRDefault="0021303C" w:rsidP="0021303C">
      <w:pPr>
        <w:widowControl w:val="0"/>
        <w:tabs>
          <w:tab w:val="center" w:leader="dot" w:pos="8278"/>
        </w:tabs>
        <w:spacing w:after="0" w:line="240" w:lineRule="auto"/>
        <w:jc w:val="both"/>
        <w:outlineLvl w:val="0"/>
        <w:rPr>
          <w:rFonts w:ascii="Calibri" w:eastAsia="Calibri" w:hAnsi="Calibri" w:cs="Lotus"/>
          <w:sz w:val="28"/>
          <w:szCs w:val="28"/>
          <w:rtl/>
        </w:rPr>
      </w:pPr>
      <w:r w:rsidRPr="0021303C">
        <w:rPr>
          <w:rFonts w:ascii="Calibri" w:eastAsia="Calibri" w:hAnsi="Calibri" w:cs="Lotus" w:hint="cs"/>
          <w:sz w:val="28"/>
          <w:szCs w:val="28"/>
          <w:rtl/>
        </w:rPr>
        <w:t xml:space="preserve">  النقطة الثانية: بيان معنى الشرك اصطلاحاً </w:t>
      </w:r>
      <w:r w:rsidRPr="0021303C">
        <w:rPr>
          <w:rFonts w:ascii="Calibri" w:eastAsia="Calibri" w:hAnsi="Calibri" w:cs="Lotus"/>
          <w:sz w:val="28"/>
          <w:szCs w:val="28"/>
          <w:rtl/>
        </w:rPr>
        <w:tab/>
      </w:r>
      <w:r w:rsidRPr="0021303C">
        <w:rPr>
          <w:rFonts w:ascii="Calibri" w:eastAsia="Calibri" w:hAnsi="Calibri" w:cs="Lotus" w:hint="cs"/>
          <w:sz w:val="28"/>
          <w:szCs w:val="28"/>
          <w:rtl/>
        </w:rPr>
        <w:t>38</w:t>
      </w:r>
    </w:p>
    <w:p w14:paraId="5D386583" w14:textId="77777777" w:rsidR="0021303C" w:rsidRPr="0021303C" w:rsidRDefault="0021303C" w:rsidP="0021303C">
      <w:pPr>
        <w:widowControl w:val="0"/>
        <w:tabs>
          <w:tab w:val="center" w:leader="dot" w:pos="8278"/>
        </w:tabs>
        <w:spacing w:after="0" w:line="240" w:lineRule="auto"/>
        <w:jc w:val="both"/>
        <w:outlineLvl w:val="0"/>
        <w:rPr>
          <w:rFonts w:ascii="Calibri" w:eastAsia="Calibri" w:hAnsi="Calibri" w:cs="Lotus"/>
          <w:sz w:val="28"/>
          <w:szCs w:val="28"/>
          <w:rtl/>
        </w:rPr>
      </w:pPr>
      <w:r w:rsidRPr="0021303C">
        <w:rPr>
          <w:rFonts w:ascii="Calibri" w:eastAsia="Calibri" w:hAnsi="Calibri" w:cs="Lotus" w:hint="cs"/>
          <w:sz w:val="28"/>
          <w:szCs w:val="28"/>
          <w:rtl/>
        </w:rPr>
        <w:t xml:space="preserve">  النقطة الثالثة: في بيان </w:t>
      </w:r>
      <w:r w:rsidRPr="0021303C">
        <w:rPr>
          <w:rFonts w:ascii="Calibri" w:eastAsia="Calibri" w:hAnsi="Calibri" w:cs="Lotus" w:hint="eastAsia"/>
          <w:sz w:val="28"/>
          <w:szCs w:val="28"/>
          <w:rtl/>
        </w:rPr>
        <w:t>وجوه</w:t>
      </w:r>
      <w:r w:rsidRPr="0021303C">
        <w:rPr>
          <w:rFonts w:ascii="Calibri" w:eastAsia="Calibri" w:hAnsi="Calibri" w:cs="Lotus"/>
          <w:sz w:val="28"/>
          <w:szCs w:val="28"/>
          <w:rtl/>
        </w:rPr>
        <w:t xml:space="preserve"> </w:t>
      </w:r>
      <w:r w:rsidRPr="0021303C">
        <w:rPr>
          <w:rFonts w:ascii="Calibri" w:eastAsia="Calibri" w:hAnsi="Calibri" w:cs="Lotus" w:hint="eastAsia"/>
          <w:sz w:val="28"/>
          <w:szCs w:val="28"/>
          <w:rtl/>
        </w:rPr>
        <w:t>الشرك</w:t>
      </w:r>
      <w:r w:rsidRPr="0021303C">
        <w:rPr>
          <w:rFonts w:ascii="Calibri" w:eastAsia="Calibri" w:hAnsi="Calibri" w:cs="Lotus" w:hint="cs"/>
          <w:sz w:val="28"/>
          <w:szCs w:val="28"/>
          <w:rtl/>
        </w:rPr>
        <w:t xml:space="preserve"> في القرآن الكريم </w:t>
      </w:r>
      <w:r w:rsidRPr="0021303C">
        <w:rPr>
          <w:rFonts w:ascii="Calibri" w:eastAsia="Calibri" w:hAnsi="Calibri" w:cs="Lotus"/>
          <w:sz w:val="28"/>
          <w:szCs w:val="28"/>
          <w:rtl/>
        </w:rPr>
        <w:tab/>
      </w:r>
      <w:r w:rsidRPr="0021303C">
        <w:rPr>
          <w:rFonts w:ascii="Calibri" w:eastAsia="Calibri" w:hAnsi="Calibri" w:cs="Lotus" w:hint="cs"/>
          <w:sz w:val="28"/>
          <w:szCs w:val="28"/>
          <w:rtl/>
        </w:rPr>
        <w:t>39</w:t>
      </w:r>
    </w:p>
    <w:p w14:paraId="579B30EC" w14:textId="77777777" w:rsidR="0021303C" w:rsidRPr="0021303C" w:rsidRDefault="0021303C" w:rsidP="0021303C">
      <w:pPr>
        <w:widowControl w:val="0"/>
        <w:tabs>
          <w:tab w:val="center" w:leader="dot" w:pos="8278"/>
        </w:tabs>
        <w:spacing w:after="0" w:line="240" w:lineRule="auto"/>
        <w:jc w:val="both"/>
        <w:outlineLvl w:val="0"/>
        <w:rPr>
          <w:rFonts w:ascii="Calibri" w:eastAsia="Calibri" w:hAnsi="Calibri" w:cs="Lotus"/>
          <w:sz w:val="28"/>
          <w:szCs w:val="28"/>
          <w:rtl/>
        </w:rPr>
      </w:pPr>
      <w:r w:rsidRPr="0021303C">
        <w:rPr>
          <w:rFonts w:ascii="Calibri" w:eastAsia="Calibri" w:hAnsi="Calibri" w:cs="Lotus" w:hint="cs"/>
          <w:sz w:val="28"/>
          <w:szCs w:val="28"/>
          <w:rtl/>
        </w:rPr>
        <w:t xml:space="preserve">  المطلب الثالث: في بيان الفرق بين الكفر والشرك </w:t>
      </w:r>
      <w:r w:rsidRPr="0021303C">
        <w:rPr>
          <w:rFonts w:ascii="Calibri" w:eastAsia="Calibri" w:hAnsi="Calibri" w:cs="Lotus"/>
          <w:sz w:val="28"/>
          <w:szCs w:val="28"/>
          <w:rtl/>
        </w:rPr>
        <w:tab/>
      </w:r>
      <w:r w:rsidRPr="0021303C">
        <w:rPr>
          <w:rFonts w:ascii="Calibri" w:eastAsia="Calibri" w:hAnsi="Calibri" w:cs="Lotus" w:hint="cs"/>
          <w:sz w:val="28"/>
          <w:szCs w:val="28"/>
          <w:rtl/>
        </w:rPr>
        <w:t>.40</w:t>
      </w:r>
    </w:p>
    <w:p w14:paraId="77B0C1DF" w14:textId="77777777" w:rsidR="0021303C" w:rsidRPr="0021303C" w:rsidRDefault="0021303C" w:rsidP="0021303C">
      <w:pPr>
        <w:widowControl w:val="0"/>
        <w:tabs>
          <w:tab w:val="center" w:leader="dot" w:pos="8278"/>
        </w:tabs>
        <w:spacing w:after="0" w:line="360" w:lineRule="auto"/>
        <w:jc w:val="center"/>
        <w:outlineLvl w:val="0"/>
        <w:rPr>
          <w:rFonts w:ascii="Cambria" w:eastAsia="Calibri" w:hAnsi="Cambria" w:cs="Lotus"/>
          <w:b/>
          <w:bCs/>
          <w:color w:val="0D0D0D"/>
          <w:sz w:val="32"/>
          <w:szCs w:val="32"/>
          <w:rtl/>
        </w:rPr>
      </w:pPr>
      <w:r w:rsidRPr="0021303C">
        <w:rPr>
          <w:rFonts w:ascii="Calibri" w:eastAsia="Calibri" w:hAnsi="Calibri" w:cs="Lotus" w:hint="cs"/>
          <w:b/>
          <w:bCs/>
          <w:sz w:val="32"/>
          <w:szCs w:val="32"/>
          <w:rtl/>
        </w:rPr>
        <w:t>الفصل الثاني: موقف المذهب الإمامي من طهارة الكتابي</w:t>
      </w:r>
    </w:p>
    <w:p w14:paraId="530A76AE" w14:textId="77777777" w:rsidR="0021303C" w:rsidRPr="0021303C" w:rsidRDefault="0021303C" w:rsidP="0021303C">
      <w:pPr>
        <w:widowControl w:val="0"/>
        <w:tabs>
          <w:tab w:val="center" w:leader="dot" w:pos="8278"/>
        </w:tabs>
        <w:spacing w:after="0" w:line="240" w:lineRule="auto"/>
        <w:jc w:val="both"/>
        <w:outlineLvl w:val="0"/>
        <w:rPr>
          <w:rFonts w:ascii="Calibri" w:eastAsia="Calibri" w:hAnsi="Calibri" w:cs="Lotus"/>
          <w:b/>
          <w:bCs/>
          <w:sz w:val="28"/>
          <w:szCs w:val="28"/>
          <w:rtl/>
        </w:rPr>
      </w:pPr>
      <w:r w:rsidRPr="0021303C">
        <w:rPr>
          <w:rFonts w:ascii="Calibri" w:eastAsia="Calibri" w:hAnsi="Calibri" w:cs="Lotus" w:hint="cs"/>
          <w:b/>
          <w:bCs/>
          <w:sz w:val="28"/>
          <w:szCs w:val="28"/>
          <w:rtl/>
        </w:rPr>
        <w:t>البحث الأول: في بيان أقوال الفقهاء بالنسبة لطهارة الكتابي أو نجاسته</w:t>
      </w:r>
      <w:r w:rsidRPr="0021303C">
        <w:rPr>
          <w:rFonts w:ascii="Calibri" w:eastAsia="Calibri" w:hAnsi="Calibri" w:cs="Lotus"/>
          <w:b/>
          <w:bCs/>
          <w:sz w:val="28"/>
          <w:szCs w:val="28"/>
          <w:rtl/>
        </w:rPr>
        <w:tab/>
      </w:r>
      <w:r w:rsidRPr="0021303C">
        <w:rPr>
          <w:rFonts w:ascii="Calibri" w:eastAsia="Calibri" w:hAnsi="Calibri" w:cs="Lotus" w:hint="cs"/>
          <w:b/>
          <w:bCs/>
          <w:sz w:val="28"/>
          <w:szCs w:val="28"/>
          <w:rtl/>
        </w:rPr>
        <w:t>.42</w:t>
      </w:r>
    </w:p>
    <w:p w14:paraId="5377D5FD" w14:textId="77777777" w:rsidR="0021303C" w:rsidRPr="0021303C" w:rsidRDefault="0021303C" w:rsidP="0021303C">
      <w:pPr>
        <w:widowControl w:val="0"/>
        <w:tabs>
          <w:tab w:val="center" w:leader="dot" w:pos="8278"/>
        </w:tabs>
        <w:spacing w:after="0" w:line="240" w:lineRule="auto"/>
        <w:jc w:val="both"/>
        <w:outlineLvl w:val="0"/>
        <w:rPr>
          <w:rFonts w:ascii="Calibri" w:eastAsia="Calibri" w:hAnsi="Calibri" w:cs="Lotus"/>
          <w:sz w:val="28"/>
          <w:szCs w:val="28"/>
          <w:rtl/>
        </w:rPr>
      </w:pPr>
      <w:r w:rsidRPr="0021303C">
        <w:rPr>
          <w:rFonts w:ascii="Calibri" w:eastAsia="Calibri" w:hAnsi="Calibri" w:cs="Lotus" w:hint="cs"/>
          <w:sz w:val="28"/>
          <w:szCs w:val="28"/>
          <w:rtl/>
        </w:rPr>
        <w:t xml:space="preserve">    المطلب الأول: في بيان أقوال القائلين بنجاسة الكتابي</w:t>
      </w:r>
      <w:r w:rsidRPr="0021303C">
        <w:rPr>
          <w:rFonts w:ascii="Calibri" w:eastAsia="Calibri" w:hAnsi="Calibri" w:cs="Lotus"/>
          <w:sz w:val="28"/>
          <w:szCs w:val="28"/>
          <w:rtl/>
        </w:rPr>
        <w:tab/>
      </w:r>
      <w:r w:rsidRPr="0021303C">
        <w:rPr>
          <w:rFonts w:ascii="Calibri" w:eastAsia="Calibri" w:hAnsi="Calibri" w:cs="Lotus" w:hint="cs"/>
          <w:sz w:val="28"/>
          <w:szCs w:val="28"/>
          <w:rtl/>
        </w:rPr>
        <w:t>.42</w:t>
      </w:r>
    </w:p>
    <w:p w14:paraId="37593084"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sz w:val="28"/>
          <w:szCs w:val="28"/>
          <w:rtl/>
        </w:rPr>
      </w:pPr>
      <w:r w:rsidRPr="0021303C">
        <w:rPr>
          <w:rFonts w:ascii="Calibri" w:eastAsia="Calibri" w:hAnsi="Calibri" w:cs="Lotus" w:hint="cs"/>
          <w:sz w:val="28"/>
          <w:szCs w:val="28"/>
          <w:rtl/>
        </w:rPr>
        <w:t xml:space="preserve">    المطلب الثاني: في بيان أقوال القائلين بطهارة الكتابي</w:t>
      </w:r>
      <w:r w:rsidRPr="0021303C">
        <w:rPr>
          <w:rFonts w:ascii="Calibri" w:eastAsia="Calibri" w:hAnsi="Calibri" w:cs="Lotus"/>
          <w:sz w:val="28"/>
          <w:szCs w:val="28"/>
          <w:rtl/>
        </w:rPr>
        <w:tab/>
      </w:r>
      <w:r w:rsidRPr="0021303C">
        <w:rPr>
          <w:rFonts w:ascii="Calibri" w:eastAsia="Calibri" w:hAnsi="Calibri" w:cs="Lotus" w:hint="cs"/>
          <w:sz w:val="28"/>
          <w:szCs w:val="28"/>
          <w:rtl/>
        </w:rPr>
        <w:t>44</w:t>
      </w:r>
    </w:p>
    <w:p w14:paraId="73A6F71D"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b/>
          <w:bCs/>
          <w:sz w:val="28"/>
          <w:szCs w:val="28"/>
          <w:rtl/>
        </w:rPr>
      </w:pPr>
      <w:r w:rsidRPr="0021303C">
        <w:rPr>
          <w:rFonts w:ascii="Calibri" w:eastAsia="Calibri" w:hAnsi="Calibri" w:cs="Lotus" w:hint="cs"/>
          <w:b/>
          <w:bCs/>
          <w:sz w:val="28"/>
          <w:szCs w:val="28"/>
          <w:rtl/>
        </w:rPr>
        <w:t>البحث الثاني: أدلة القائلين بنجاسة الكتابي وبيان الموقف منها</w:t>
      </w:r>
      <w:r w:rsidRPr="0021303C">
        <w:rPr>
          <w:rFonts w:ascii="Calibri" w:eastAsia="Calibri" w:hAnsi="Calibri" w:cs="Lotus"/>
          <w:b/>
          <w:bCs/>
          <w:sz w:val="28"/>
          <w:szCs w:val="28"/>
          <w:rtl/>
        </w:rPr>
        <w:tab/>
      </w:r>
      <w:r w:rsidRPr="0021303C">
        <w:rPr>
          <w:rFonts w:ascii="Calibri" w:eastAsia="Calibri" w:hAnsi="Calibri" w:cs="Lotus" w:hint="cs"/>
          <w:b/>
          <w:bCs/>
          <w:sz w:val="28"/>
          <w:szCs w:val="28"/>
          <w:rtl/>
        </w:rPr>
        <w:t>46</w:t>
      </w:r>
    </w:p>
    <w:p w14:paraId="67631875"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sz w:val="28"/>
          <w:szCs w:val="28"/>
          <w:rtl/>
        </w:rPr>
      </w:pPr>
      <w:r w:rsidRPr="0021303C">
        <w:rPr>
          <w:rFonts w:ascii="Calibri" w:eastAsia="Calibri" w:hAnsi="Calibri" w:cs="Lotus" w:hint="cs"/>
          <w:sz w:val="28"/>
          <w:szCs w:val="28"/>
          <w:rtl/>
        </w:rPr>
        <w:t xml:space="preserve">    المطلب الأول: في الاستدلال بالكتاب الكريم على نجاسة الكتابي</w:t>
      </w:r>
      <w:r w:rsidRPr="0021303C">
        <w:rPr>
          <w:rFonts w:ascii="Calibri" w:eastAsia="Calibri" w:hAnsi="Calibri" w:cs="Lotus"/>
          <w:sz w:val="28"/>
          <w:szCs w:val="28"/>
          <w:rtl/>
        </w:rPr>
        <w:tab/>
      </w:r>
      <w:r w:rsidRPr="0021303C">
        <w:rPr>
          <w:rFonts w:ascii="Calibri" w:eastAsia="Calibri" w:hAnsi="Calibri" w:cs="Lotus" w:hint="cs"/>
          <w:sz w:val="28"/>
          <w:szCs w:val="28"/>
          <w:rtl/>
        </w:rPr>
        <w:t>46</w:t>
      </w:r>
    </w:p>
    <w:p w14:paraId="5FAE2355"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sz w:val="30"/>
          <w:szCs w:val="30"/>
          <w:rtl/>
        </w:rPr>
      </w:pPr>
      <w:r w:rsidRPr="0021303C">
        <w:rPr>
          <w:rFonts w:ascii="Calibri" w:eastAsia="Calibri" w:hAnsi="Calibri" w:cs="Lotus" w:hint="cs"/>
          <w:sz w:val="28"/>
          <w:szCs w:val="28"/>
          <w:rtl/>
        </w:rPr>
        <w:t xml:space="preserve">   النقطة الأولى: الاستدلال بآية</w:t>
      </w:r>
      <w:r w:rsidRPr="0021303C">
        <w:rPr>
          <w:rFonts w:ascii="Calibri" w:eastAsia="Calibri" w:hAnsi="Calibri" w:cs="AL-Mohanad Bold" w:hint="cs"/>
          <w:sz w:val="30"/>
          <w:szCs w:val="30"/>
          <w:rtl/>
        </w:rPr>
        <w:t xml:space="preserve"> </w:t>
      </w:r>
      <w:r w:rsidRPr="0021303C">
        <w:rPr>
          <w:rFonts w:ascii="QCF_BSML" w:eastAsia="Calibri" w:hAnsi="QCF_BSML" w:cs="QCF_BSML"/>
          <w:color w:val="000000"/>
          <w:sz w:val="27"/>
          <w:szCs w:val="27"/>
          <w:rtl/>
        </w:rPr>
        <w:t>ﮋ</w:t>
      </w:r>
      <w:r w:rsidRPr="0021303C">
        <w:rPr>
          <w:rFonts w:ascii="QCF_P191" w:eastAsia="Calibri" w:hAnsi="QCF_P191" w:cs="QCF_P191"/>
          <w:color w:val="000000"/>
          <w:sz w:val="27"/>
          <w:szCs w:val="27"/>
          <w:rtl/>
        </w:rPr>
        <w:t xml:space="preserve"> </w:t>
      </w:r>
      <w:proofErr w:type="gramStart"/>
      <w:r w:rsidRPr="0021303C">
        <w:rPr>
          <w:rFonts w:ascii="QCF_P191" w:eastAsia="Calibri" w:hAnsi="QCF_P191" w:cs="QCF_P191"/>
          <w:color w:val="000000"/>
          <w:sz w:val="27"/>
          <w:szCs w:val="27"/>
          <w:rtl/>
        </w:rPr>
        <w:t>ﭢ  ﭣ</w:t>
      </w:r>
      <w:proofErr w:type="gramEnd"/>
      <w:r w:rsidRPr="0021303C">
        <w:rPr>
          <w:rFonts w:ascii="QCF_P191" w:eastAsia="Calibri" w:hAnsi="QCF_P191" w:cs="QCF_P191"/>
          <w:color w:val="000000"/>
          <w:sz w:val="27"/>
          <w:szCs w:val="27"/>
          <w:rtl/>
        </w:rPr>
        <w:t xml:space="preserve">   ﭤ  </w:t>
      </w:r>
      <w:r w:rsidRPr="0021303C">
        <w:rPr>
          <w:rFonts w:ascii="QCF_BSML" w:eastAsia="Calibri" w:hAnsi="QCF_BSML" w:cs="QCF_BSML"/>
          <w:color w:val="000000"/>
          <w:sz w:val="27"/>
          <w:szCs w:val="27"/>
          <w:rtl/>
        </w:rPr>
        <w:t>ﮊ</w:t>
      </w:r>
      <w:r w:rsidRPr="0021303C">
        <w:rPr>
          <w:rFonts w:ascii="Calibri" w:eastAsia="Calibri" w:hAnsi="Calibri" w:cs="AL-Mohanad Bold" w:hint="cs"/>
          <w:sz w:val="26"/>
          <w:szCs w:val="26"/>
          <w:rtl/>
        </w:rPr>
        <w:t xml:space="preserve">  </w:t>
      </w:r>
      <w:r w:rsidRPr="0021303C">
        <w:rPr>
          <w:rFonts w:ascii="Calibri" w:eastAsia="Calibri" w:hAnsi="Calibri" w:cs="Lotus" w:hint="cs"/>
          <w:sz w:val="28"/>
          <w:szCs w:val="28"/>
          <w:rtl/>
        </w:rPr>
        <w:t>وتقريبه</w:t>
      </w:r>
      <w:r w:rsidRPr="0021303C">
        <w:rPr>
          <w:rFonts w:ascii="Calibri" w:eastAsia="Calibri" w:hAnsi="Calibri" w:cs="Lotus"/>
          <w:sz w:val="28"/>
          <w:szCs w:val="28"/>
          <w:rtl/>
        </w:rPr>
        <w:tab/>
      </w:r>
      <w:r w:rsidRPr="0021303C">
        <w:rPr>
          <w:rFonts w:ascii="Calibri" w:eastAsia="Calibri" w:hAnsi="Calibri" w:cs="Lotus" w:hint="cs"/>
          <w:sz w:val="28"/>
          <w:szCs w:val="28"/>
          <w:rtl/>
        </w:rPr>
        <w:t>46</w:t>
      </w:r>
    </w:p>
    <w:p w14:paraId="368E641F"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sz w:val="28"/>
          <w:szCs w:val="28"/>
          <w:rtl/>
        </w:rPr>
      </w:pPr>
      <w:r w:rsidRPr="0021303C">
        <w:rPr>
          <w:rFonts w:ascii="Calibri" w:eastAsia="Calibri" w:hAnsi="Calibri" w:cs="Lotus" w:hint="cs"/>
          <w:sz w:val="28"/>
          <w:szCs w:val="28"/>
          <w:rtl/>
        </w:rPr>
        <w:t xml:space="preserve">   النقطة الثانية: بيان الموقف من الاستدلال بالآية الشريفة </w:t>
      </w:r>
      <w:r w:rsidRPr="0021303C">
        <w:rPr>
          <w:rFonts w:ascii="Calibri" w:eastAsia="Calibri" w:hAnsi="Calibri" w:cs="Lotus"/>
          <w:sz w:val="28"/>
          <w:szCs w:val="28"/>
          <w:rtl/>
        </w:rPr>
        <w:tab/>
      </w:r>
      <w:r w:rsidRPr="0021303C">
        <w:rPr>
          <w:rFonts w:ascii="Calibri" w:eastAsia="Calibri" w:hAnsi="Calibri" w:cs="Lotus" w:hint="cs"/>
          <w:sz w:val="28"/>
          <w:szCs w:val="28"/>
          <w:rtl/>
        </w:rPr>
        <w:t>.47</w:t>
      </w:r>
    </w:p>
    <w:p w14:paraId="0FA3D6DA"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sz w:val="28"/>
          <w:szCs w:val="28"/>
          <w:rtl/>
        </w:rPr>
      </w:pPr>
      <w:r w:rsidRPr="0021303C">
        <w:rPr>
          <w:rFonts w:ascii="Calibri" w:eastAsia="Calibri" w:hAnsi="Calibri" w:cs="Lotus" w:hint="cs"/>
          <w:sz w:val="28"/>
          <w:szCs w:val="28"/>
          <w:rtl/>
        </w:rPr>
        <w:t xml:space="preserve">   أولاً: </w:t>
      </w:r>
      <w:r w:rsidRPr="0021303C">
        <w:rPr>
          <w:rFonts w:ascii="Calibri" w:eastAsia="Calibri" w:hAnsi="Calibri" w:cs="Lotus" w:hint="eastAsia"/>
          <w:sz w:val="28"/>
          <w:szCs w:val="28"/>
          <w:rtl/>
        </w:rPr>
        <w:t>تأسيس</w:t>
      </w:r>
      <w:r w:rsidRPr="0021303C">
        <w:rPr>
          <w:rFonts w:ascii="Calibri" w:eastAsia="Calibri" w:hAnsi="Calibri" w:cs="Lotus"/>
          <w:sz w:val="28"/>
          <w:szCs w:val="28"/>
          <w:rtl/>
        </w:rPr>
        <w:t xml:space="preserve"> </w:t>
      </w:r>
      <w:r w:rsidRPr="0021303C">
        <w:rPr>
          <w:rFonts w:ascii="Calibri" w:eastAsia="Calibri" w:hAnsi="Calibri" w:cs="Lotus" w:hint="eastAsia"/>
          <w:sz w:val="28"/>
          <w:szCs w:val="28"/>
          <w:rtl/>
        </w:rPr>
        <w:t>الأصل</w:t>
      </w:r>
      <w:r w:rsidRPr="0021303C">
        <w:rPr>
          <w:rFonts w:ascii="Calibri" w:eastAsia="Calibri" w:hAnsi="Calibri" w:cs="Lotus"/>
          <w:sz w:val="28"/>
          <w:szCs w:val="28"/>
          <w:rtl/>
        </w:rPr>
        <w:t xml:space="preserve"> </w:t>
      </w:r>
      <w:r w:rsidRPr="0021303C">
        <w:rPr>
          <w:rFonts w:ascii="Calibri" w:eastAsia="Calibri" w:hAnsi="Calibri" w:cs="Lotus" w:hint="eastAsia"/>
          <w:sz w:val="28"/>
          <w:szCs w:val="28"/>
          <w:rtl/>
        </w:rPr>
        <w:t>بالنسبة</w:t>
      </w:r>
      <w:r w:rsidRPr="0021303C">
        <w:rPr>
          <w:rFonts w:ascii="Calibri" w:eastAsia="Calibri" w:hAnsi="Calibri" w:cs="Lotus"/>
          <w:sz w:val="28"/>
          <w:szCs w:val="28"/>
          <w:rtl/>
        </w:rPr>
        <w:t xml:space="preserve"> </w:t>
      </w:r>
      <w:r w:rsidRPr="0021303C">
        <w:rPr>
          <w:rFonts w:ascii="Calibri" w:eastAsia="Calibri" w:hAnsi="Calibri" w:cs="Lotus" w:hint="eastAsia"/>
          <w:sz w:val="28"/>
          <w:szCs w:val="28"/>
          <w:rtl/>
        </w:rPr>
        <w:t>إلى</w:t>
      </w:r>
      <w:r w:rsidRPr="0021303C">
        <w:rPr>
          <w:rFonts w:ascii="Calibri" w:eastAsia="Calibri" w:hAnsi="Calibri" w:cs="Lotus"/>
          <w:sz w:val="28"/>
          <w:szCs w:val="28"/>
          <w:rtl/>
        </w:rPr>
        <w:t xml:space="preserve"> </w:t>
      </w:r>
      <w:r w:rsidRPr="0021303C">
        <w:rPr>
          <w:rFonts w:ascii="Calibri" w:eastAsia="Calibri" w:hAnsi="Calibri" w:cs="Lotus" w:hint="cs"/>
          <w:sz w:val="28"/>
          <w:szCs w:val="28"/>
          <w:rtl/>
        </w:rPr>
        <w:t>شرك</w:t>
      </w:r>
      <w:r w:rsidRPr="0021303C">
        <w:rPr>
          <w:rFonts w:ascii="Calibri" w:eastAsia="Calibri" w:hAnsi="Calibri" w:cs="Lotus"/>
          <w:sz w:val="28"/>
          <w:szCs w:val="28"/>
          <w:rtl/>
        </w:rPr>
        <w:t xml:space="preserve"> </w:t>
      </w:r>
      <w:r w:rsidRPr="0021303C">
        <w:rPr>
          <w:rFonts w:ascii="Calibri" w:eastAsia="Calibri" w:hAnsi="Calibri" w:cs="Lotus" w:hint="eastAsia"/>
          <w:sz w:val="28"/>
          <w:szCs w:val="28"/>
          <w:rtl/>
        </w:rPr>
        <w:t>الكتابي</w:t>
      </w:r>
      <w:r w:rsidRPr="0021303C">
        <w:rPr>
          <w:rFonts w:ascii="Calibri" w:eastAsia="Calibri" w:hAnsi="Calibri" w:cs="Lotus"/>
          <w:sz w:val="28"/>
          <w:szCs w:val="28"/>
          <w:rtl/>
        </w:rPr>
        <w:t xml:space="preserve"> </w:t>
      </w:r>
      <w:r w:rsidRPr="0021303C">
        <w:rPr>
          <w:rFonts w:ascii="Calibri" w:eastAsia="Calibri" w:hAnsi="Calibri" w:cs="Lotus" w:hint="cs"/>
          <w:sz w:val="28"/>
          <w:szCs w:val="28"/>
          <w:rtl/>
        </w:rPr>
        <w:t>أو موحدتيه</w:t>
      </w:r>
      <w:r w:rsidRPr="0021303C">
        <w:rPr>
          <w:rFonts w:ascii="Calibri" w:eastAsia="Calibri" w:hAnsi="Calibri" w:cs="Lotus"/>
          <w:sz w:val="28"/>
          <w:szCs w:val="28"/>
          <w:rtl/>
        </w:rPr>
        <w:tab/>
      </w:r>
      <w:r w:rsidRPr="0021303C">
        <w:rPr>
          <w:rFonts w:ascii="Calibri" w:eastAsia="Calibri" w:hAnsi="Calibri" w:cs="Lotus" w:hint="cs"/>
          <w:sz w:val="28"/>
          <w:szCs w:val="28"/>
          <w:rtl/>
        </w:rPr>
        <w:t>.47</w:t>
      </w:r>
    </w:p>
    <w:p w14:paraId="1B7617A7"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sz w:val="28"/>
          <w:szCs w:val="28"/>
          <w:rtl/>
        </w:rPr>
      </w:pPr>
      <w:r w:rsidRPr="0021303C">
        <w:rPr>
          <w:rFonts w:ascii="Calibri" w:eastAsia="Calibri" w:hAnsi="Calibri" w:cs="Lotus" w:hint="cs"/>
          <w:sz w:val="28"/>
          <w:szCs w:val="28"/>
          <w:rtl/>
        </w:rPr>
        <w:t xml:space="preserve">   ثانياً:</w:t>
      </w:r>
      <w:r w:rsidRPr="0021303C">
        <w:rPr>
          <w:rFonts w:ascii="Calibri" w:eastAsia="Calibri" w:hAnsi="Calibri" w:cs="Lotus"/>
          <w:sz w:val="28"/>
          <w:szCs w:val="28"/>
          <w:rtl/>
        </w:rPr>
        <w:t xml:space="preserve"> </w:t>
      </w:r>
      <w:r w:rsidRPr="0021303C">
        <w:rPr>
          <w:rFonts w:ascii="Calibri" w:eastAsia="Calibri" w:hAnsi="Calibri" w:cs="Lotus" w:hint="cs"/>
          <w:sz w:val="28"/>
          <w:szCs w:val="28"/>
          <w:rtl/>
        </w:rPr>
        <w:t>آ</w:t>
      </w:r>
      <w:r w:rsidRPr="0021303C">
        <w:rPr>
          <w:rFonts w:ascii="Calibri" w:eastAsia="Calibri" w:hAnsi="Calibri" w:cs="Lotus" w:hint="eastAsia"/>
          <w:sz w:val="28"/>
          <w:szCs w:val="28"/>
          <w:rtl/>
        </w:rPr>
        <w:t>راء</w:t>
      </w:r>
      <w:r w:rsidRPr="0021303C">
        <w:rPr>
          <w:rFonts w:ascii="Calibri" w:eastAsia="Calibri" w:hAnsi="Calibri" w:cs="Lotus"/>
          <w:sz w:val="28"/>
          <w:szCs w:val="28"/>
          <w:rtl/>
        </w:rPr>
        <w:t xml:space="preserve"> </w:t>
      </w:r>
      <w:r w:rsidRPr="0021303C">
        <w:rPr>
          <w:rFonts w:ascii="Calibri" w:eastAsia="Calibri" w:hAnsi="Calibri" w:cs="Lotus" w:hint="eastAsia"/>
          <w:sz w:val="28"/>
          <w:szCs w:val="28"/>
          <w:rtl/>
        </w:rPr>
        <w:t>الفقهاء</w:t>
      </w:r>
      <w:r w:rsidRPr="0021303C">
        <w:rPr>
          <w:rFonts w:ascii="Calibri" w:eastAsia="Calibri" w:hAnsi="Calibri" w:cs="Lotus" w:hint="cs"/>
          <w:sz w:val="28"/>
          <w:szCs w:val="28"/>
          <w:rtl/>
        </w:rPr>
        <w:t xml:space="preserve"> بالنسبة إلى شرك أهل الكتاب وعدمه </w:t>
      </w:r>
      <w:r w:rsidRPr="0021303C">
        <w:rPr>
          <w:rFonts w:ascii="Calibri" w:eastAsia="Calibri" w:hAnsi="Calibri" w:cs="Lotus"/>
          <w:sz w:val="28"/>
          <w:szCs w:val="28"/>
          <w:rtl/>
        </w:rPr>
        <w:tab/>
      </w:r>
      <w:r w:rsidRPr="0021303C">
        <w:rPr>
          <w:rFonts w:ascii="Calibri" w:eastAsia="Calibri" w:hAnsi="Calibri" w:cs="Lotus" w:hint="cs"/>
          <w:sz w:val="28"/>
          <w:szCs w:val="28"/>
          <w:rtl/>
        </w:rPr>
        <w:t>48</w:t>
      </w:r>
    </w:p>
    <w:p w14:paraId="1C762CD3"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sz w:val="28"/>
          <w:szCs w:val="28"/>
          <w:rtl/>
        </w:rPr>
      </w:pPr>
      <w:r w:rsidRPr="0021303C">
        <w:rPr>
          <w:rFonts w:ascii="Calibri" w:eastAsia="Calibri" w:hAnsi="Calibri" w:cs="Lotus" w:hint="cs"/>
          <w:sz w:val="28"/>
          <w:szCs w:val="28"/>
          <w:rtl/>
        </w:rPr>
        <w:t xml:space="preserve">   </w:t>
      </w:r>
      <w:r w:rsidRPr="0021303C">
        <w:rPr>
          <w:rFonts w:ascii="Calibri" w:eastAsia="Calibri" w:hAnsi="Calibri" w:cs="Lotus" w:hint="eastAsia"/>
          <w:sz w:val="28"/>
          <w:szCs w:val="28"/>
          <w:rtl/>
        </w:rPr>
        <w:t>القول</w:t>
      </w:r>
      <w:r w:rsidRPr="0021303C">
        <w:rPr>
          <w:rFonts w:ascii="Calibri" w:eastAsia="Calibri" w:hAnsi="Calibri" w:cs="Lotus"/>
          <w:sz w:val="28"/>
          <w:szCs w:val="28"/>
          <w:rtl/>
        </w:rPr>
        <w:t xml:space="preserve"> </w:t>
      </w:r>
      <w:r w:rsidRPr="0021303C">
        <w:rPr>
          <w:rFonts w:ascii="Calibri" w:eastAsia="Calibri" w:hAnsi="Calibri" w:cs="Lotus" w:hint="eastAsia"/>
          <w:sz w:val="28"/>
          <w:szCs w:val="28"/>
          <w:rtl/>
        </w:rPr>
        <w:t>الأول</w:t>
      </w:r>
      <w:r w:rsidRPr="0021303C">
        <w:rPr>
          <w:rFonts w:ascii="Calibri" w:eastAsia="Calibri" w:hAnsi="Calibri" w:cs="Lotus"/>
          <w:sz w:val="28"/>
          <w:szCs w:val="28"/>
          <w:rtl/>
        </w:rPr>
        <w:t xml:space="preserve">: </w:t>
      </w:r>
      <w:r w:rsidRPr="0021303C">
        <w:rPr>
          <w:rFonts w:ascii="Calibri" w:eastAsia="Calibri" w:hAnsi="Calibri" w:cs="Lotus" w:hint="cs"/>
          <w:sz w:val="28"/>
          <w:szCs w:val="28"/>
          <w:rtl/>
        </w:rPr>
        <w:t>القول بأن أهل الكتاب</w:t>
      </w:r>
      <w:r w:rsidRPr="0021303C">
        <w:rPr>
          <w:rFonts w:ascii="Calibri" w:eastAsia="Calibri" w:hAnsi="Calibri" w:cs="Lotus"/>
          <w:sz w:val="28"/>
          <w:szCs w:val="28"/>
          <w:rtl/>
        </w:rPr>
        <w:t xml:space="preserve"> </w:t>
      </w:r>
      <w:r w:rsidRPr="0021303C">
        <w:rPr>
          <w:rFonts w:ascii="Calibri" w:eastAsia="Calibri" w:hAnsi="Calibri" w:cs="Lotus" w:hint="cs"/>
          <w:sz w:val="28"/>
          <w:szCs w:val="28"/>
          <w:rtl/>
        </w:rPr>
        <w:t xml:space="preserve">مشركون </w:t>
      </w:r>
      <w:r w:rsidRPr="0021303C">
        <w:rPr>
          <w:rFonts w:ascii="Calibri" w:eastAsia="Calibri" w:hAnsi="Calibri" w:cs="Lotus"/>
          <w:sz w:val="28"/>
          <w:szCs w:val="28"/>
          <w:rtl/>
        </w:rPr>
        <w:tab/>
      </w:r>
      <w:r w:rsidRPr="0021303C">
        <w:rPr>
          <w:rFonts w:ascii="Calibri" w:eastAsia="Calibri" w:hAnsi="Calibri" w:cs="Lotus" w:hint="cs"/>
          <w:sz w:val="28"/>
          <w:szCs w:val="28"/>
          <w:rtl/>
        </w:rPr>
        <w:t>48</w:t>
      </w:r>
    </w:p>
    <w:p w14:paraId="7CA2553E"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sz w:val="28"/>
          <w:szCs w:val="28"/>
          <w:rtl/>
        </w:rPr>
      </w:pPr>
      <w:r w:rsidRPr="0021303C">
        <w:rPr>
          <w:rFonts w:ascii="Calibri" w:eastAsia="Calibri" w:hAnsi="Calibri" w:cs="Lotus" w:hint="cs"/>
          <w:sz w:val="28"/>
          <w:szCs w:val="28"/>
          <w:rtl/>
        </w:rPr>
        <w:t xml:space="preserve">   الجهة الأولى: في ذكر من قال بشرك أهل الكتاب</w:t>
      </w:r>
      <w:r w:rsidRPr="0021303C">
        <w:rPr>
          <w:rFonts w:ascii="Calibri" w:eastAsia="Calibri" w:hAnsi="Calibri" w:cs="Lotus"/>
          <w:sz w:val="28"/>
          <w:szCs w:val="28"/>
          <w:rtl/>
        </w:rPr>
        <w:t xml:space="preserve"> </w:t>
      </w:r>
      <w:r w:rsidRPr="0021303C">
        <w:rPr>
          <w:rFonts w:ascii="Calibri" w:eastAsia="Calibri" w:hAnsi="Calibri" w:cs="Lotus"/>
          <w:sz w:val="28"/>
          <w:szCs w:val="28"/>
          <w:rtl/>
        </w:rPr>
        <w:tab/>
      </w:r>
      <w:r w:rsidRPr="0021303C">
        <w:rPr>
          <w:rFonts w:ascii="Calibri" w:eastAsia="Calibri" w:hAnsi="Calibri" w:cs="Lotus" w:hint="cs"/>
          <w:sz w:val="28"/>
          <w:szCs w:val="28"/>
          <w:rtl/>
        </w:rPr>
        <w:t>48</w:t>
      </w:r>
    </w:p>
    <w:p w14:paraId="7AAD2D5F"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sz w:val="28"/>
          <w:szCs w:val="28"/>
          <w:rtl/>
        </w:rPr>
      </w:pPr>
      <w:r w:rsidRPr="0021303C">
        <w:rPr>
          <w:rFonts w:ascii="Calibri" w:eastAsia="Calibri" w:hAnsi="Calibri" w:cs="Lotus" w:hint="cs"/>
          <w:sz w:val="28"/>
          <w:szCs w:val="28"/>
          <w:rtl/>
        </w:rPr>
        <w:lastRenderedPageBreak/>
        <w:t xml:space="preserve">   الجهة الثانية: في بيان أدلة القائلين بشرك أهل الكتاب وتحقيق الحال فيها</w:t>
      </w:r>
      <w:r w:rsidRPr="0021303C">
        <w:rPr>
          <w:rFonts w:ascii="Calibri" w:eastAsia="Calibri" w:hAnsi="Calibri" w:cs="Lotus"/>
          <w:sz w:val="28"/>
          <w:szCs w:val="28"/>
          <w:rtl/>
        </w:rPr>
        <w:tab/>
      </w:r>
      <w:r w:rsidRPr="0021303C">
        <w:rPr>
          <w:rFonts w:ascii="Calibri" w:eastAsia="Calibri" w:hAnsi="Calibri" w:cs="Lotus" w:hint="cs"/>
          <w:sz w:val="28"/>
          <w:szCs w:val="28"/>
          <w:rtl/>
        </w:rPr>
        <w:t>49</w:t>
      </w:r>
    </w:p>
    <w:p w14:paraId="60B28D78"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sz w:val="28"/>
          <w:szCs w:val="28"/>
          <w:rtl/>
        </w:rPr>
      </w:pPr>
      <w:r w:rsidRPr="0021303C">
        <w:rPr>
          <w:rFonts w:ascii="Calibri" w:eastAsia="Calibri" w:hAnsi="Calibri" w:cs="Lotus" w:hint="cs"/>
          <w:sz w:val="28"/>
          <w:szCs w:val="28"/>
          <w:rtl/>
        </w:rPr>
        <w:t xml:space="preserve">   الآيات التي استدل بها على شرك أهل الكتاب</w:t>
      </w:r>
      <w:r w:rsidRPr="0021303C">
        <w:rPr>
          <w:rFonts w:ascii="Calibri" w:eastAsia="Calibri" w:hAnsi="Calibri" w:cs="Lotus"/>
          <w:sz w:val="28"/>
          <w:szCs w:val="28"/>
          <w:rtl/>
        </w:rPr>
        <w:tab/>
      </w:r>
      <w:r w:rsidRPr="0021303C">
        <w:rPr>
          <w:rFonts w:ascii="Calibri" w:eastAsia="Calibri" w:hAnsi="Calibri" w:cs="Lotus" w:hint="cs"/>
          <w:sz w:val="28"/>
          <w:szCs w:val="28"/>
          <w:rtl/>
        </w:rPr>
        <w:t>49</w:t>
      </w:r>
    </w:p>
    <w:p w14:paraId="3CEA2D74"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sz w:val="28"/>
          <w:szCs w:val="28"/>
          <w:rtl/>
        </w:rPr>
      </w:pPr>
      <w:r w:rsidRPr="0021303C">
        <w:rPr>
          <w:rFonts w:ascii="Calibri" w:eastAsia="Calibri" w:hAnsi="Calibri" w:cs="Lotus" w:hint="cs"/>
          <w:sz w:val="28"/>
          <w:szCs w:val="28"/>
          <w:rtl/>
        </w:rPr>
        <w:t xml:space="preserve">   القسم الأول: ا لآيات التي تدل على بنوة العزير والمسيح لله سبحانه </w:t>
      </w:r>
      <w:r w:rsidRPr="0021303C">
        <w:rPr>
          <w:rFonts w:ascii="Calibri" w:eastAsia="Calibri" w:hAnsi="Calibri" w:cs="Lotus"/>
          <w:sz w:val="28"/>
          <w:szCs w:val="28"/>
          <w:rtl/>
        </w:rPr>
        <w:tab/>
      </w:r>
      <w:r w:rsidRPr="0021303C">
        <w:rPr>
          <w:rFonts w:ascii="Calibri" w:eastAsia="Calibri" w:hAnsi="Calibri" w:cs="Lotus" w:hint="cs"/>
          <w:sz w:val="28"/>
          <w:szCs w:val="28"/>
          <w:rtl/>
        </w:rPr>
        <w:t>.49</w:t>
      </w:r>
    </w:p>
    <w:p w14:paraId="7EDE9474"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sz w:val="28"/>
          <w:szCs w:val="28"/>
          <w:rtl/>
        </w:rPr>
      </w:pPr>
      <w:r w:rsidRPr="0021303C">
        <w:rPr>
          <w:rFonts w:ascii="Calibri" w:eastAsia="Calibri" w:hAnsi="Calibri" w:cs="Lotus" w:hint="cs"/>
          <w:sz w:val="28"/>
          <w:szCs w:val="28"/>
          <w:rtl/>
        </w:rPr>
        <w:t xml:space="preserve">   الاستدلال بالآية: </w:t>
      </w:r>
      <w:proofErr w:type="spellStart"/>
      <w:proofErr w:type="gramStart"/>
      <w:r w:rsidRPr="0021303C">
        <w:rPr>
          <w:rFonts w:ascii="QCF_BSML" w:eastAsia="Calibri" w:hAnsi="QCF_BSML" w:cs="QCF_BSML"/>
          <w:color w:val="000000"/>
          <w:sz w:val="24"/>
          <w:szCs w:val="24"/>
          <w:rtl/>
        </w:rPr>
        <w:t>ﮋ</w:t>
      </w:r>
      <w:r w:rsidRPr="0021303C">
        <w:rPr>
          <w:rFonts w:ascii="QCF_P191" w:eastAsia="Calibri" w:hAnsi="QCF_P191" w:cs="QCF_P191"/>
          <w:color w:val="000000"/>
          <w:sz w:val="24"/>
          <w:szCs w:val="24"/>
          <w:rtl/>
        </w:rPr>
        <w:t>ﮛ</w:t>
      </w:r>
      <w:proofErr w:type="spellEnd"/>
      <w:r w:rsidRPr="0021303C">
        <w:rPr>
          <w:rFonts w:ascii="QCF_P191" w:eastAsia="Calibri" w:hAnsi="QCF_P191" w:cs="QCF_P191"/>
          <w:color w:val="000000"/>
          <w:sz w:val="24"/>
          <w:szCs w:val="24"/>
          <w:rtl/>
        </w:rPr>
        <w:t xml:space="preserve">  ﮜ</w:t>
      </w:r>
      <w:proofErr w:type="gramEnd"/>
      <w:r w:rsidRPr="0021303C">
        <w:rPr>
          <w:rFonts w:ascii="QCF_P191" w:eastAsia="Calibri" w:hAnsi="QCF_P191" w:cs="QCF_P191"/>
          <w:color w:val="000000"/>
          <w:sz w:val="24"/>
          <w:szCs w:val="24"/>
          <w:rtl/>
        </w:rPr>
        <w:t xml:space="preserve">  ﮝ   ﮞ  ﮟ  ﮠ  ﮡ   ﮢ  ﮣ  ﮤ</w:t>
      </w:r>
      <w:r w:rsidRPr="0021303C">
        <w:rPr>
          <w:rFonts w:ascii="QCF_BSML" w:eastAsia="Calibri" w:hAnsi="QCF_BSML" w:cs="QCF_BSML"/>
          <w:color w:val="000000"/>
          <w:sz w:val="31"/>
          <w:szCs w:val="31"/>
          <w:rtl/>
        </w:rPr>
        <w:t xml:space="preserve"> </w:t>
      </w:r>
      <w:r w:rsidRPr="0021303C">
        <w:rPr>
          <w:rFonts w:ascii="QCF_BSML" w:eastAsia="Calibri" w:hAnsi="QCF_BSML" w:cs="QCF_BSML"/>
          <w:color w:val="000000"/>
          <w:sz w:val="24"/>
          <w:szCs w:val="24"/>
          <w:rtl/>
        </w:rPr>
        <w:t>ﮊ</w:t>
      </w:r>
      <w:r w:rsidRPr="0021303C">
        <w:rPr>
          <w:rFonts w:ascii="QCF_P191" w:eastAsia="Calibri" w:hAnsi="QCF_P191" w:cs="QCF_P191"/>
          <w:color w:val="0000A5"/>
          <w:sz w:val="24"/>
          <w:szCs w:val="24"/>
          <w:rtl/>
        </w:rPr>
        <w:t xml:space="preserve"> ﮥ</w:t>
      </w:r>
      <w:r w:rsidRPr="0021303C">
        <w:rPr>
          <w:rFonts w:ascii="QCF_P191" w:eastAsia="Calibri" w:hAnsi="QCF_P191" w:cs="QCF_P191"/>
          <w:color w:val="000000"/>
          <w:sz w:val="31"/>
          <w:szCs w:val="31"/>
          <w:rtl/>
        </w:rPr>
        <w:t xml:space="preserve">  </w:t>
      </w:r>
      <w:r w:rsidRPr="0021303C">
        <w:rPr>
          <w:rFonts w:ascii="Calibri" w:eastAsia="Calibri" w:hAnsi="Calibri" w:cs="Lotus" w:hint="cs"/>
          <w:sz w:val="28"/>
          <w:szCs w:val="28"/>
          <w:rtl/>
        </w:rPr>
        <w:t xml:space="preserve"> </w:t>
      </w:r>
      <w:r w:rsidRPr="0021303C">
        <w:rPr>
          <w:rFonts w:ascii="Calibri" w:eastAsia="Calibri" w:hAnsi="Calibri" w:cs="Lotus"/>
          <w:sz w:val="28"/>
          <w:szCs w:val="28"/>
          <w:rtl/>
        </w:rPr>
        <w:tab/>
      </w:r>
      <w:r w:rsidRPr="0021303C">
        <w:rPr>
          <w:rFonts w:ascii="Calibri" w:eastAsia="Calibri" w:hAnsi="Calibri" w:cs="Lotus" w:hint="cs"/>
          <w:sz w:val="28"/>
          <w:szCs w:val="28"/>
          <w:rtl/>
        </w:rPr>
        <w:t>49</w:t>
      </w:r>
    </w:p>
    <w:p w14:paraId="3BF213C3"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sz w:val="28"/>
          <w:szCs w:val="28"/>
          <w:rtl/>
        </w:rPr>
      </w:pPr>
      <w:r w:rsidRPr="0021303C">
        <w:rPr>
          <w:rFonts w:ascii="Calibri" w:eastAsia="Calibri" w:hAnsi="Calibri" w:cs="Lotus" w:hint="cs"/>
          <w:sz w:val="28"/>
          <w:szCs w:val="28"/>
          <w:rtl/>
        </w:rPr>
        <w:t xml:space="preserve">   تحقيق الحال في الاستدلال </w:t>
      </w:r>
      <w:r w:rsidRPr="0021303C">
        <w:rPr>
          <w:rFonts w:ascii="Calibri" w:eastAsia="Calibri" w:hAnsi="Calibri" w:cs="Lotus"/>
          <w:sz w:val="28"/>
          <w:szCs w:val="28"/>
          <w:rtl/>
        </w:rPr>
        <w:tab/>
      </w:r>
      <w:r w:rsidRPr="0021303C">
        <w:rPr>
          <w:rFonts w:ascii="Calibri" w:eastAsia="Calibri" w:hAnsi="Calibri" w:cs="Lotus" w:hint="cs"/>
          <w:sz w:val="28"/>
          <w:szCs w:val="28"/>
          <w:rtl/>
        </w:rPr>
        <w:t>.50</w:t>
      </w:r>
    </w:p>
    <w:p w14:paraId="50ECEFCA"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sz w:val="28"/>
          <w:szCs w:val="28"/>
          <w:rtl/>
        </w:rPr>
      </w:pPr>
      <w:r w:rsidRPr="0021303C">
        <w:rPr>
          <w:rFonts w:ascii="Calibri" w:eastAsia="Calibri" w:hAnsi="Calibri" w:cs="Lotus" w:hint="cs"/>
          <w:sz w:val="28"/>
          <w:szCs w:val="28"/>
          <w:rtl/>
        </w:rPr>
        <w:t xml:space="preserve">   النقطة الأولى: في المعاني المتصورة لابن </w:t>
      </w:r>
      <w:proofErr w:type="gramStart"/>
      <w:r w:rsidRPr="0021303C">
        <w:rPr>
          <w:rFonts w:ascii="Calibri" w:eastAsia="Calibri" w:hAnsi="Calibri" w:cs="Lotus" w:hint="cs"/>
          <w:sz w:val="28"/>
          <w:szCs w:val="28"/>
          <w:rtl/>
        </w:rPr>
        <w:t xml:space="preserve">الله  </w:t>
      </w:r>
      <w:r w:rsidRPr="0021303C">
        <w:rPr>
          <w:rFonts w:ascii="Calibri" w:eastAsia="Calibri" w:hAnsi="Calibri" w:cs="Lotus"/>
          <w:sz w:val="28"/>
          <w:szCs w:val="28"/>
          <w:rtl/>
        </w:rPr>
        <w:tab/>
      </w:r>
      <w:proofErr w:type="gramEnd"/>
      <w:r w:rsidRPr="0021303C">
        <w:rPr>
          <w:rFonts w:ascii="Calibri" w:eastAsia="Calibri" w:hAnsi="Calibri" w:cs="Lotus" w:hint="cs"/>
          <w:sz w:val="28"/>
          <w:szCs w:val="28"/>
          <w:rtl/>
        </w:rPr>
        <w:t>.51</w:t>
      </w:r>
    </w:p>
    <w:p w14:paraId="2CB7EAF5"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sz w:val="28"/>
          <w:szCs w:val="28"/>
          <w:rtl/>
        </w:rPr>
      </w:pPr>
      <w:r w:rsidRPr="0021303C">
        <w:rPr>
          <w:rFonts w:ascii="Calibri" w:eastAsia="Calibri" w:hAnsi="Calibri" w:cs="Lotus" w:hint="cs"/>
          <w:sz w:val="28"/>
          <w:szCs w:val="28"/>
          <w:rtl/>
        </w:rPr>
        <w:t xml:space="preserve">   النقطة الثانية: </w:t>
      </w:r>
      <w:r w:rsidRPr="0021303C">
        <w:rPr>
          <w:rFonts w:ascii="Calibri" w:eastAsia="Calibri" w:hAnsi="Calibri" w:cs="Lotus" w:hint="eastAsia"/>
          <w:sz w:val="28"/>
          <w:szCs w:val="28"/>
          <w:rtl/>
        </w:rPr>
        <w:t>معنى</w:t>
      </w:r>
      <w:r w:rsidRPr="0021303C">
        <w:rPr>
          <w:rFonts w:ascii="Calibri" w:eastAsia="Calibri" w:hAnsi="Calibri" w:cs="Lotus"/>
          <w:sz w:val="28"/>
          <w:szCs w:val="28"/>
          <w:rtl/>
        </w:rPr>
        <w:t xml:space="preserve"> </w:t>
      </w:r>
      <w:r w:rsidRPr="0021303C">
        <w:rPr>
          <w:rFonts w:ascii="Calibri" w:eastAsia="Calibri" w:hAnsi="Calibri" w:cs="Lotus" w:hint="eastAsia"/>
          <w:sz w:val="28"/>
          <w:szCs w:val="28"/>
          <w:rtl/>
        </w:rPr>
        <w:t>ابن</w:t>
      </w:r>
      <w:r w:rsidRPr="0021303C">
        <w:rPr>
          <w:rFonts w:ascii="Calibri" w:eastAsia="Calibri" w:hAnsi="Calibri" w:cs="Lotus"/>
          <w:sz w:val="28"/>
          <w:szCs w:val="28"/>
          <w:rtl/>
        </w:rPr>
        <w:t xml:space="preserve"> </w:t>
      </w:r>
      <w:r w:rsidRPr="0021303C">
        <w:rPr>
          <w:rFonts w:ascii="Calibri" w:eastAsia="Calibri" w:hAnsi="Calibri" w:cs="Lotus" w:hint="eastAsia"/>
          <w:sz w:val="28"/>
          <w:szCs w:val="28"/>
          <w:rtl/>
        </w:rPr>
        <w:t>الله</w:t>
      </w:r>
      <w:r w:rsidRPr="0021303C">
        <w:rPr>
          <w:rFonts w:ascii="Calibri" w:eastAsia="Calibri" w:hAnsi="Calibri" w:cs="Lotus"/>
          <w:sz w:val="28"/>
          <w:szCs w:val="28"/>
          <w:rtl/>
        </w:rPr>
        <w:t xml:space="preserve"> </w:t>
      </w:r>
      <w:r w:rsidRPr="0021303C">
        <w:rPr>
          <w:rFonts w:ascii="Calibri" w:eastAsia="Calibri" w:hAnsi="Calibri" w:cs="Lotus" w:hint="eastAsia"/>
          <w:sz w:val="28"/>
          <w:szCs w:val="28"/>
          <w:rtl/>
        </w:rPr>
        <w:t>لدى</w:t>
      </w:r>
      <w:r w:rsidRPr="0021303C">
        <w:rPr>
          <w:rFonts w:ascii="Calibri" w:eastAsia="Calibri" w:hAnsi="Calibri" w:cs="Lotus"/>
          <w:sz w:val="28"/>
          <w:szCs w:val="28"/>
          <w:rtl/>
        </w:rPr>
        <w:t xml:space="preserve"> </w:t>
      </w:r>
      <w:r w:rsidRPr="0021303C">
        <w:rPr>
          <w:rFonts w:ascii="Calibri" w:eastAsia="Calibri" w:hAnsi="Calibri" w:cs="Lotus" w:hint="eastAsia"/>
          <w:sz w:val="28"/>
          <w:szCs w:val="28"/>
          <w:rtl/>
        </w:rPr>
        <w:t>اليهود</w:t>
      </w:r>
      <w:r w:rsidRPr="0021303C">
        <w:rPr>
          <w:rFonts w:ascii="Calibri" w:eastAsia="Calibri" w:hAnsi="Calibri" w:cs="Lotus"/>
          <w:sz w:val="28"/>
          <w:szCs w:val="28"/>
          <w:rtl/>
        </w:rPr>
        <w:t xml:space="preserve"> </w:t>
      </w:r>
      <w:r w:rsidRPr="0021303C">
        <w:rPr>
          <w:rFonts w:ascii="Calibri" w:eastAsia="Calibri" w:hAnsi="Calibri" w:cs="Lotus" w:hint="eastAsia"/>
          <w:sz w:val="28"/>
          <w:szCs w:val="28"/>
          <w:rtl/>
        </w:rPr>
        <w:t>والمسيح</w:t>
      </w:r>
      <w:r w:rsidRPr="0021303C">
        <w:rPr>
          <w:rFonts w:ascii="Calibri" w:eastAsia="Calibri" w:hAnsi="Calibri" w:cs="Lotus" w:hint="cs"/>
          <w:sz w:val="28"/>
          <w:szCs w:val="28"/>
          <w:rtl/>
        </w:rPr>
        <w:t xml:space="preserve"> </w:t>
      </w:r>
      <w:r w:rsidRPr="0021303C">
        <w:rPr>
          <w:rFonts w:ascii="Calibri" w:eastAsia="Calibri" w:hAnsi="Calibri" w:cs="Lotus"/>
          <w:sz w:val="28"/>
          <w:szCs w:val="28"/>
          <w:rtl/>
        </w:rPr>
        <w:tab/>
      </w:r>
      <w:r w:rsidRPr="0021303C">
        <w:rPr>
          <w:rFonts w:ascii="Calibri" w:eastAsia="Calibri" w:hAnsi="Calibri" w:cs="Lotus" w:hint="cs"/>
          <w:sz w:val="28"/>
          <w:szCs w:val="28"/>
          <w:rtl/>
        </w:rPr>
        <w:t>.51</w:t>
      </w:r>
    </w:p>
    <w:p w14:paraId="26BD72ED"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b/>
          <w:bCs/>
          <w:sz w:val="30"/>
          <w:szCs w:val="30"/>
          <w:rtl/>
        </w:rPr>
      </w:pPr>
      <w:r w:rsidRPr="0021303C">
        <w:rPr>
          <w:rFonts w:ascii="Calibri" w:eastAsia="Calibri" w:hAnsi="Calibri" w:cs="Lotus" w:hint="cs"/>
          <w:sz w:val="28"/>
          <w:szCs w:val="28"/>
          <w:rtl/>
        </w:rPr>
        <w:t xml:space="preserve">   القسم الثاني: </w:t>
      </w:r>
      <w:r w:rsidRPr="0021303C">
        <w:rPr>
          <w:rFonts w:ascii="Calibri" w:eastAsia="Calibri" w:hAnsi="Calibri" w:cs="Lotus" w:hint="eastAsia"/>
          <w:sz w:val="28"/>
          <w:szCs w:val="28"/>
          <w:rtl/>
        </w:rPr>
        <w:t>الآيات</w:t>
      </w:r>
      <w:r w:rsidRPr="0021303C">
        <w:rPr>
          <w:rFonts w:ascii="Calibri" w:eastAsia="Calibri" w:hAnsi="Calibri" w:cs="Lotus"/>
          <w:sz w:val="28"/>
          <w:szCs w:val="28"/>
          <w:rtl/>
        </w:rPr>
        <w:t xml:space="preserve"> </w:t>
      </w:r>
      <w:r w:rsidRPr="0021303C">
        <w:rPr>
          <w:rFonts w:ascii="Calibri" w:eastAsia="Calibri" w:hAnsi="Calibri" w:cs="Lotus" w:hint="eastAsia"/>
          <w:sz w:val="28"/>
          <w:szCs w:val="28"/>
          <w:rtl/>
        </w:rPr>
        <w:t>التي</w:t>
      </w:r>
      <w:r w:rsidRPr="0021303C">
        <w:rPr>
          <w:rFonts w:ascii="Calibri" w:eastAsia="Calibri" w:hAnsi="Calibri" w:cs="Lotus"/>
          <w:sz w:val="28"/>
          <w:szCs w:val="28"/>
          <w:rtl/>
        </w:rPr>
        <w:t xml:space="preserve"> </w:t>
      </w:r>
      <w:r w:rsidRPr="0021303C">
        <w:rPr>
          <w:rFonts w:ascii="Calibri" w:eastAsia="Calibri" w:hAnsi="Calibri" w:cs="Lotus" w:hint="cs"/>
          <w:sz w:val="28"/>
          <w:szCs w:val="28"/>
          <w:rtl/>
        </w:rPr>
        <w:t>تدل على اعتقادهم إلوهية عيسى</w:t>
      </w:r>
      <w:r w:rsidRPr="0021303C">
        <w:rPr>
          <w:rFonts w:ascii="Calibri" w:eastAsia="Calibri" w:hAnsi="Calibri" w:cs="Lotus"/>
          <w:sz w:val="28"/>
          <w:szCs w:val="28"/>
          <w:rtl/>
        </w:rPr>
        <w:t xml:space="preserve"> </w:t>
      </w:r>
      <w:r w:rsidRPr="0021303C">
        <w:rPr>
          <w:rFonts w:ascii="Calibri" w:eastAsia="Calibri" w:hAnsi="Calibri" w:cs="Lotus"/>
          <w:sz w:val="28"/>
          <w:szCs w:val="28"/>
          <w:rtl/>
        </w:rPr>
        <w:tab/>
      </w:r>
      <w:r w:rsidRPr="0021303C">
        <w:rPr>
          <w:rFonts w:ascii="Calibri" w:eastAsia="Calibri" w:hAnsi="Calibri" w:cs="Lotus" w:hint="cs"/>
          <w:sz w:val="28"/>
          <w:szCs w:val="28"/>
          <w:rtl/>
        </w:rPr>
        <w:t>.58</w:t>
      </w:r>
    </w:p>
    <w:p w14:paraId="4CEEB13C"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sz w:val="28"/>
          <w:szCs w:val="28"/>
          <w:rtl/>
        </w:rPr>
      </w:pPr>
      <w:r w:rsidRPr="0021303C">
        <w:rPr>
          <w:rFonts w:ascii="Calibri" w:eastAsia="Calibri" w:hAnsi="Calibri" w:cs="Lotus" w:hint="cs"/>
          <w:sz w:val="28"/>
          <w:szCs w:val="28"/>
          <w:rtl/>
        </w:rPr>
        <w:t xml:space="preserve">   مناقشة الاستدلال </w:t>
      </w:r>
      <w:r w:rsidRPr="0021303C">
        <w:rPr>
          <w:rFonts w:ascii="Calibri" w:eastAsia="Calibri" w:hAnsi="Calibri" w:cs="Lotus"/>
          <w:sz w:val="28"/>
          <w:szCs w:val="28"/>
          <w:rtl/>
        </w:rPr>
        <w:tab/>
      </w:r>
      <w:r w:rsidRPr="0021303C">
        <w:rPr>
          <w:rFonts w:ascii="Calibri" w:eastAsia="Calibri" w:hAnsi="Calibri" w:cs="Lotus" w:hint="cs"/>
          <w:sz w:val="28"/>
          <w:szCs w:val="28"/>
          <w:rtl/>
        </w:rPr>
        <w:t>.59</w:t>
      </w:r>
    </w:p>
    <w:p w14:paraId="7C121B0B"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AF_Najed"/>
          <w:color w:val="0D0D0D"/>
          <w:sz w:val="36"/>
          <w:szCs w:val="36"/>
          <w:rtl/>
        </w:rPr>
      </w:pPr>
      <w:r w:rsidRPr="0021303C">
        <w:rPr>
          <w:rFonts w:ascii="Consolas" w:eastAsia="Times New Roman" w:hAnsi="Consolas" w:cs="Lotus" w:hint="cs"/>
          <w:sz w:val="28"/>
          <w:szCs w:val="28"/>
          <w:rtl/>
        </w:rPr>
        <w:t xml:space="preserve">   </w:t>
      </w:r>
      <w:r w:rsidRPr="0021303C">
        <w:rPr>
          <w:rFonts w:ascii="Consolas" w:eastAsia="Times New Roman" w:hAnsi="Consolas" w:cs="Lotus" w:hint="eastAsia"/>
          <w:sz w:val="28"/>
          <w:szCs w:val="28"/>
          <w:rtl/>
        </w:rPr>
        <w:t>من</w:t>
      </w:r>
      <w:r w:rsidRPr="0021303C">
        <w:rPr>
          <w:rFonts w:ascii="Consolas" w:eastAsia="Times New Roman" w:hAnsi="Consolas" w:cs="Lotus"/>
          <w:sz w:val="28"/>
          <w:szCs w:val="28"/>
          <w:rtl/>
        </w:rPr>
        <w:t xml:space="preserve"> </w:t>
      </w:r>
      <w:r w:rsidRPr="0021303C">
        <w:rPr>
          <w:rFonts w:ascii="Consolas" w:eastAsia="Times New Roman" w:hAnsi="Consolas" w:cs="Lotus" w:hint="eastAsia"/>
          <w:sz w:val="28"/>
          <w:szCs w:val="28"/>
          <w:rtl/>
        </w:rPr>
        <w:t>الآيات</w:t>
      </w:r>
      <w:r w:rsidRPr="0021303C">
        <w:rPr>
          <w:rFonts w:ascii="Consolas" w:eastAsia="Times New Roman" w:hAnsi="Consolas" w:cs="Lotus"/>
          <w:sz w:val="28"/>
          <w:szCs w:val="28"/>
          <w:rtl/>
        </w:rPr>
        <w:t xml:space="preserve"> </w:t>
      </w:r>
      <w:r w:rsidRPr="0021303C">
        <w:rPr>
          <w:rFonts w:ascii="Consolas" w:eastAsia="Times New Roman" w:hAnsi="Consolas" w:cs="Lotus" w:hint="eastAsia"/>
          <w:sz w:val="28"/>
          <w:szCs w:val="28"/>
          <w:rtl/>
        </w:rPr>
        <w:t>التي</w:t>
      </w:r>
      <w:r w:rsidRPr="0021303C">
        <w:rPr>
          <w:rFonts w:ascii="Consolas" w:eastAsia="Times New Roman" w:hAnsi="Consolas" w:cs="Lotus"/>
          <w:sz w:val="28"/>
          <w:szCs w:val="28"/>
          <w:rtl/>
        </w:rPr>
        <w:t xml:space="preserve"> </w:t>
      </w:r>
      <w:r w:rsidRPr="0021303C">
        <w:rPr>
          <w:rFonts w:ascii="Consolas" w:eastAsia="Times New Roman" w:hAnsi="Consolas" w:cs="Lotus" w:hint="eastAsia"/>
          <w:sz w:val="28"/>
          <w:szCs w:val="28"/>
          <w:rtl/>
        </w:rPr>
        <w:t>استدلوا</w:t>
      </w:r>
      <w:r w:rsidRPr="0021303C">
        <w:rPr>
          <w:rFonts w:ascii="Consolas" w:eastAsia="Times New Roman" w:hAnsi="Consolas" w:cs="Lotus"/>
          <w:sz w:val="28"/>
          <w:szCs w:val="28"/>
          <w:rtl/>
        </w:rPr>
        <w:t xml:space="preserve"> </w:t>
      </w:r>
      <w:r w:rsidRPr="0021303C">
        <w:rPr>
          <w:rFonts w:ascii="Consolas" w:eastAsia="Times New Roman" w:hAnsi="Consolas" w:cs="Lotus" w:hint="eastAsia"/>
          <w:sz w:val="28"/>
          <w:szCs w:val="28"/>
          <w:rtl/>
        </w:rPr>
        <w:t>بها</w:t>
      </w:r>
      <w:r w:rsidRPr="0021303C">
        <w:rPr>
          <w:rFonts w:ascii="Consolas" w:eastAsia="Times New Roman" w:hAnsi="Consolas" w:cs="Lotus"/>
          <w:sz w:val="28"/>
          <w:szCs w:val="28"/>
          <w:rtl/>
        </w:rPr>
        <w:t xml:space="preserve"> </w:t>
      </w:r>
      <w:r w:rsidRPr="0021303C">
        <w:rPr>
          <w:rFonts w:ascii="Consolas" w:eastAsia="Times New Roman" w:hAnsi="Consolas" w:cs="Lotus" w:hint="eastAsia"/>
          <w:sz w:val="28"/>
          <w:szCs w:val="28"/>
          <w:rtl/>
        </w:rPr>
        <w:t>الآيات</w:t>
      </w:r>
      <w:r w:rsidRPr="0021303C">
        <w:rPr>
          <w:rFonts w:ascii="Consolas" w:eastAsia="Times New Roman" w:hAnsi="Consolas" w:cs="Lotus"/>
          <w:sz w:val="28"/>
          <w:szCs w:val="28"/>
          <w:rtl/>
        </w:rPr>
        <w:t xml:space="preserve"> </w:t>
      </w:r>
      <w:r w:rsidRPr="0021303C">
        <w:rPr>
          <w:rFonts w:ascii="Consolas" w:eastAsia="Times New Roman" w:hAnsi="Consolas" w:cs="Lotus" w:hint="eastAsia"/>
          <w:sz w:val="28"/>
          <w:szCs w:val="28"/>
          <w:rtl/>
        </w:rPr>
        <w:t>التي</w:t>
      </w:r>
      <w:r w:rsidRPr="0021303C">
        <w:rPr>
          <w:rFonts w:ascii="Consolas" w:eastAsia="Times New Roman" w:hAnsi="Consolas" w:cs="Lotus"/>
          <w:sz w:val="28"/>
          <w:szCs w:val="28"/>
          <w:rtl/>
        </w:rPr>
        <w:t xml:space="preserve"> </w:t>
      </w:r>
      <w:r w:rsidRPr="0021303C">
        <w:rPr>
          <w:rFonts w:ascii="Consolas" w:eastAsia="Times New Roman" w:hAnsi="Consolas" w:cs="Lotus" w:hint="eastAsia"/>
          <w:sz w:val="28"/>
          <w:szCs w:val="28"/>
          <w:rtl/>
        </w:rPr>
        <w:t>ادعي</w:t>
      </w:r>
      <w:r w:rsidRPr="0021303C">
        <w:rPr>
          <w:rFonts w:ascii="Consolas" w:eastAsia="Times New Roman" w:hAnsi="Consolas" w:cs="Lotus"/>
          <w:sz w:val="28"/>
          <w:szCs w:val="28"/>
          <w:rtl/>
        </w:rPr>
        <w:t xml:space="preserve"> </w:t>
      </w:r>
      <w:r w:rsidRPr="0021303C">
        <w:rPr>
          <w:rFonts w:ascii="Consolas" w:eastAsia="Times New Roman" w:hAnsi="Consolas" w:cs="Lotus" w:hint="eastAsia"/>
          <w:sz w:val="28"/>
          <w:szCs w:val="28"/>
          <w:rtl/>
        </w:rPr>
        <w:t>دلالتها</w:t>
      </w:r>
      <w:r w:rsidRPr="0021303C">
        <w:rPr>
          <w:rFonts w:ascii="Consolas" w:eastAsia="Times New Roman" w:hAnsi="Consolas" w:cs="Lotus"/>
          <w:sz w:val="28"/>
          <w:szCs w:val="28"/>
          <w:rtl/>
        </w:rPr>
        <w:t xml:space="preserve"> </w:t>
      </w:r>
      <w:r w:rsidRPr="0021303C">
        <w:rPr>
          <w:rFonts w:ascii="Consolas" w:eastAsia="Times New Roman" w:hAnsi="Consolas" w:cs="Lotus" w:hint="eastAsia"/>
          <w:sz w:val="28"/>
          <w:szCs w:val="28"/>
          <w:rtl/>
        </w:rPr>
        <w:t>على</w:t>
      </w:r>
      <w:r w:rsidRPr="0021303C">
        <w:rPr>
          <w:rFonts w:ascii="Consolas" w:eastAsia="Times New Roman" w:hAnsi="Consolas" w:cs="Lotus"/>
          <w:sz w:val="28"/>
          <w:szCs w:val="28"/>
          <w:rtl/>
        </w:rPr>
        <w:t xml:space="preserve"> </w:t>
      </w:r>
      <w:r w:rsidRPr="0021303C">
        <w:rPr>
          <w:rFonts w:ascii="Consolas" w:eastAsia="Times New Roman" w:hAnsi="Consolas" w:cs="Lotus" w:hint="eastAsia"/>
          <w:sz w:val="28"/>
          <w:szCs w:val="28"/>
          <w:rtl/>
        </w:rPr>
        <w:t>إلوهية</w:t>
      </w:r>
      <w:r w:rsidRPr="0021303C">
        <w:rPr>
          <w:rFonts w:ascii="Consolas" w:eastAsia="Times New Roman" w:hAnsi="Consolas" w:cs="AF_Najed"/>
          <w:sz w:val="32"/>
          <w:szCs w:val="32"/>
          <w:rtl/>
        </w:rPr>
        <w:t xml:space="preserve"> </w:t>
      </w:r>
      <w:r w:rsidRPr="0021303C">
        <w:rPr>
          <w:rFonts w:ascii="Consolas" w:eastAsia="Times New Roman" w:hAnsi="Consolas" w:cs="Lotus" w:hint="eastAsia"/>
          <w:sz w:val="28"/>
          <w:szCs w:val="28"/>
          <w:rtl/>
        </w:rPr>
        <w:t>عيسى</w:t>
      </w:r>
      <w:r w:rsidRPr="0021303C">
        <w:rPr>
          <w:rFonts w:ascii="Calibri" w:eastAsia="Calibri" w:hAnsi="Calibri" w:cs="Lotus"/>
          <w:sz w:val="28"/>
          <w:szCs w:val="28"/>
          <w:rtl/>
        </w:rPr>
        <w:tab/>
      </w:r>
      <w:r w:rsidRPr="0021303C">
        <w:rPr>
          <w:rFonts w:ascii="Calibri" w:eastAsia="Calibri" w:hAnsi="Calibri" w:cs="Lotus" w:hint="cs"/>
          <w:sz w:val="28"/>
          <w:szCs w:val="28"/>
          <w:rtl/>
        </w:rPr>
        <w:t>61</w:t>
      </w:r>
      <w:r w:rsidRPr="0021303C">
        <w:rPr>
          <w:rFonts w:ascii="Consolas" w:eastAsia="Times New Roman" w:hAnsi="Consolas" w:cs="AF_Najed"/>
          <w:color w:val="0D0D0D"/>
          <w:sz w:val="32"/>
          <w:szCs w:val="32"/>
          <w:rtl/>
        </w:rPr>
        <w:t xml:space="preserve"> </w:t>
      </w:r>
    </w:p>
    <w:p w14:paraId="5DA46370"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30"/>
          <w:szCs w:val="30"/>
          <w:rtl/>
        </w:rPr>
      </w:pPr>
      <w:r w:rsidRPr="0021303C">
        <w:rPr>
          <w:rFonts w:ascii="Consolas" w:eastAsia="Times New Roman" w:hAnsi="Consolas" w:cs="Lotus" w:hint="cs"/>
          <w:sz w:val="30"/>
          <w:szCs w:val="30"/>
          <w:rtl/>
        </w:rPr>
        <w:t xml:space="preserve">   1-الآيات</w:t>
      </w:r>
      <w:r w:rsidRPr="0021303C">
        <w:rPr>
          <w:rFonts w:ascii="Consolas" w:eastAsia="Times New Roman" w:hAnsi="Consolas" w:cs="Lotus"/>
          <w:sz w:val="30"/>
          <w:szCs w:val="30"/>
          <w:rtl/>
        </w:rPr>
        <w:t xml:space="preserve"> التي تدل على إن الله هو المسيح</w:t>
      </w:r>
      <w:r w:rsidRPr="0021303C">
        <w:rPr>
          <w:rFonts w:ascii="Consolas" w:eastAsia="Times New Roman" w:hAnsi="Consolas" w:cs="Lotus"/>
          <w:sz w:val="26"/>
          <w:szCs w:val="26"/>
          <w:rtl/>
        </w:rPr>
        <w:tab/>
      </w:r>
      <w:r w:rsidRPr="0021303C">
        <w:rPr>
          <w:rFonts w:ascii="Consolas" w:eastAsia="Times New Roman" w:hAnsi="Consolas" w:cs="Lotus" w:hint="cs"/>
          <w:sz w:val="26"/>
          <w:szCs w:val="26"/>
          <w:rtl/>
        </w:rPr>
        <w:t>61</w:t>
      </w:r>
    </w:p>
    <w:p w14:paraId="0687B601"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6"/>
          <w:szCs w:val="26"/>
          <w:rtl/>
        </w:rPr>
      </w:pPr>
      <w:r w:rsidRPr="0021303C">
        <w:rPr>
          <w:rFonts w:ascii="Consolas" w:eastAsia="Times New Roman" w:hAnsi="Consolas" w:cs="Lotus" w:hint="cs"/>
          <w:sz w:val="28"/>
          <w:szCs w:val="28"/>
          <w:rtl/>
        </w:rPr>
        <w:t xml:space="preserve">   2-الآيات</w:t>
      </w:r>
      <w:r w:rsidRPr="0021303C">
        <w:rPr>
          <w:rFonts w:ascii="Consolas" w:eastAsia="Times New Roman" w:hAnsi="Consolas" w:cs="Lotus"/>
          <w:sz w:val="28"/>
          <w:szCs w:val="28"/>
          <w:rtl/>
        </w:rPr>
        <w:t xml:space="preserve"> التي تدل على إن المسيحيين معتقدون </w:t>
      </w:r>
      <w:proofErr w:type="spellStart"/>
      <w:r w:rsidRPr="0021303C">
        <w:rPr>
          <w:rFonts w:ascii="Consolas" w:eastAsia="Times New Roman" w:hAnsi="Consolas" w:cs="Lotus"/>
          <w:sz w:val="28"/>
          <w:szCs w:val="28"/>
          <w:rtl/>
        </w:rPr>
        <w:t>بإلوهية</w:t>
      </w:r>
      <w:proofErr w:type="spellEnd"/>
      <w:r w:rsidRPr="0021303C">
        <w:rPr>
          <w:rFonts w:ascii="Consolas" w:eastAsia="Times New Roman" w:hAnsi="Consolas" w:cs="Lotus"/>
          <w:sz w:val="28"/>
          <w:szCs w:val="28"/>
          <w:rtl/>
        </w:rPr>
        <w:t xml:space="preserve"> عيسى وأمه </w:t>
      </w:r>
      <w:r w:rsidRPr="0021303C">
        <w:rPr>
          <w:rFonts w:ascii="Consolas" w:eastAsia="Times New Roman" w:hAnsi="Consolas" w:cs="Lotus"/>
          <w:sz w:val="28"/>
          <w:szCs w:val="28"/>
        </w:rPr>
        <w:sym w:font="Islamic Units 1" w:char="F048"/>
      </w:r>
      <w:r w:rsidRPr="0021303C">
        <w:rPr>
          <w:rFonts w:ascii="Consolas" w:eastAsia="Times New Roman" w:hAnsi="Consolas" w:cs="Lotus" w:hint="cs"/>
          <w:sz w:val="26"/>
          <w:szCs w:val="26"/>
          <w:rtl/>
        </w:rPr>
        <w:t xml:space="preserve"> </w:t>
      </w:r>
      <w:r w:rsidRPr="0021303C">
        <w:rPr>
          <w:rFonts w:ascii="Consolas" w:eastAsia="Times New Roman" w:hAnsi="Consolas" w:cs="Lotus"/>
          <w:sz w:val="26"/>
          <w:szCs w:val="26"/>
          <w:rtl/>
        </w:rPr>
        <w:tab/>
      </w:r>
      <w:r w:rsidRPr="0021303C">
        <w:rPr>
          <w:rFonts w:ascii="Consolas" w:eastAsia="Times New Roman" w:hAnsi="Consolas" w:cs="Lotus" w:hint="cs"/>
          <w:sz w:val="30"/>
          <w:szCs w:val="30"/>
          <w:rtl/>
        </w:rPr>
        <w:t>61</w:t>
      </w:r>
    </w:p>
    <w:p w14:paraId="1F5DF093"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8"/>
          <w:szCs w:val="28"/>
          <w:rtl/>
        </w:rPr>
      </w:pPr>
      <w:r w:rsidRPr="0021303C">
        <w:rPr>
          <w:rFonts w:ascii="Consolas" w:eastAsia="Times New Roman" w:hAnsi="Consolas" w:cs="Lotus" w:hint="cs"/>
          <w:sz w:val="28"/>
          <w:szCs w:val="28"/>
          <w:rtl/>
        </w:rPr>
        <w:t xml:space="preserve">   3-</w:t>
      </w:r>
      <w:r w:rsidRPr="0021303C">
        <w:rPr>
          <w:rFonts w:ascii="Consolas" w:eastAsia="Times New Roman" w:hAnsi="Consolas" w:cs="Lotus" w:hint="cs"/>
          <w:sz w:val="26"/>
          <w:szCs w:val="26"/>
          <w:rtl/>
        </w:rPr>
        <w:t>الآيات</w:t>
      </w:r>
      <w:r w:rsidRPr="0021303C">
        <w:rPr>
          <w:rFonts w:ascii="Consolas" w:eastAsia="Times New Roman" w:hAnsi="Consolas" w:cs="Lotus"/>
          <w:sz w:val="28"/>
          <w:szCs w:val="28"/>
          <w:rtl/>
        </w:rPr>
        <w:t xml:space="preserve"> التي تدل على عبادة المسيحيين لكل من عيسى وأمه </w:t>
      </w:r>
      <w:r w:rsidRPr="0021303C">
        <w:rPr>
          <w:rFonts w:ascii="Consolas" w:eastAsia="Times New Roman" w:hAnsi="Consolas" w:cs="Lotus"/>
          <w:sz w:val="28"/>
          <w:szCs w:val="28"/>
        </w:rPr>
        <w:sym w:font="Islamic Units 1" w:char="F048"/>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61</w:t>
      </w:r>
    </w:p>
    <w:p w14:paraId="71E2F152"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8"/>
          <w:szCs w:val="28"/>
          <w:rtl/>
        </w:rPr>
      </w:pPr>
      <w:r w:rsidRPr="0021303C">
        <w:rPr>
          <w:rFonts w:ascii="Consolas" w:eastAsia="Times New Roman" w:hAnsi="Consolas" w:cs="Lotus" w:hint="cs"/>
          <w:sz w:val="28"/>
          <w:szCs w:val="28"/>
          <w:rtl/>
        </w:rPr>
        <w:t xml:space="preserve">   4-الآيات</w:t>
      </w:r>
      <w:r w:rsidRPr="0021303C">
        <w:rPr>
          <w:rFonts w:ascii="Consolas" w:eastAsia="Times New Roman" w:hAnsi="Consolas" w:cs="Lotus"/>
          <w:sz w:val="28"/>
          <w:szCs w:val="28"/>
          <w:rtl/>
        </w:rPr>
        <w:t xml:space="preserve"> التي تدل على اعتقاد النصارى بالتثليث</w:t>
      </w:r>
      <w:r w:rsidRPr="0021303C">
        <w:rPr>
          <w:rFonts w:ascii="Consolas" w:eastAsia="Times New Roman" w:hAnsi="Consolas" w:cs="Lotus" w:hint="cs"/>
          <w:sz w:val="28"/>
          <w:szCs w:val="28"/>
          <w:rtl/>
        </w:rPr>
        <w:t>.</w:t>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.61</w:t>
      </w:r>
    </w:p>
    <w:p w14:paraId="2A50C04A"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8"/>
          <w:szCs w:val="28"/>
          <w:rtl/>
        </w:rPr>
      </w:pPr>
      <w:r w:rsidRPr="0021303C">
        <w:rPr>
          <w:rFonts w:ascii="Consolas" w:eastAsia="Times New Roman" w:hAnsi="Consolas" w:cs="Lotus" w:hint="cs"/>
          <w:sz w:val="28"/>
          <w:szCs w:val="28"/>
          <w:rtl/>
        </w:rPr>
        <w:t xml:space="preserve">   </w:t>
      </w:r>
      <w:r w:rsidRPr="0021303C">
        <w:rPr>
          <w:rFonts w:ascii="Consolas" w:eastAsia="Times New Roman" w:hAnsi="Consolas" w:cs="Lotus" w:hint="eastAsia"/>
          <w:sz w:val="28"/>
          <w:szCs w:val="28"/>
          <w:rtl/>
        </w:rPr>
        <w:t>نظرة</w:t>
      </w:r>
      <w:r w:rsidRPr="0021303C">
        <w:rPr>
          <w:rFonts w:ascii="Consolas" w:eastAsia="Times New Roman" w:hAnsi="Consolas" w:cs="Lotus"/>
          <w:sz w:val="28"/>
          <w:szCs w:val="28"/>
          <w:rtl/>
        </w:rPr>
        <w:t xml:space="preserve"> </w:t>
      </w:r>
      <w:r w:rsidRPr="0021303C">
        <w:rPr>
          <w:rFonts w:ascii="Consolas" w:eastAsia="Times New Roman" w:hAnsi="Consolas" w:cs="Lotus" w:hint="eastAsia"/>
          <w:sz w:val="28"/>
          <w:szCs w:val="28"/>
          <w:rtl/>
        </w:rPr>
        <w:t>إلى</w:t>
      </w:r>
      <w:r w:rsidRPr="0021303C">
        <w:rPr>
          <w:rFonts w:ascii="Consolas" w:eastAsia="Times New Roman" w:hAnsi="Consolas" w:cs="Lotus"/>
          <w:sz w:val="28"/>
          <w:szCs w:val="28"/>
          <w:rtl/>
        </w:rPr>
        <w:t xml:space="preserve"> </w:t>
      </w:r>
      <w:r w:rsidRPr="0021303C">
        <w:rPr>
          <w:rFonts w:ascii="Consolas" w:eastAsia="Times New Roman" w:hAnsi="Consolas" w:cs="Lotus" w:hint="eastAsia"/>
          <w:sz w:val="28"/>
          <w:szCs w:val="28"/>
          <w:rtl/>
        </w:rPr>
        <w:t>أراء</w:t>
      </w:r>
      <w:r w:rsidRPr="0021303C">
        <w:rPr>
          <w:rFonts w:ascii="Consolas" w:eastAsia="Times New Roman" w:hAnsi="Consolas" w:cs="Lotus"/>
          <w:sz w:val="28"/>
          <w:szCs w:val="28"/>
          <w:rtl/>
        </w:rPr>
        <w:t xml:space="preserve"> </w:t>
      </w:r>
      <w:r w:rsidRPr="0021303C">
        <w:rPr>
          <w:rFonts w:ascii="Consolas" w:eastAsia="Times New Roman" w:hAnsi="Consolas" w:cs="Lotus" w:hint="eastAsia"/>
          <w:sz w:val="28"/>
          <w:szCs w:val="28"/>
          <w:rtl/>
        </w:rPr>
        <w:t>المفسرين</w:t>
      </w:r>
      <w:r w:rsidRPr="0021303C">
        <w:rPr>
          <w:rFonts w:ascii="Consolas" w:eastAsia="Times New Roman" w:hAnsi="Consolas" w:cs="Lotus" w:hint="cs"/>
          <w:sz w:val="28"/>
          <w:szCs w:val="28"/>
          <w:rtl/>
        </w:rPr>
        <w:t xml:space="preserve"> في تفسير الآيات السابقة </w:t>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.62</w:t>
      </w:r>
    </w:p>
    <w:p w14:paraId="76EDA721"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8"/>
          <w:szCs w:val="28"/>
          <w:rtl/>
        </w:rPr>
      </w:pPr>
      <w:r w:rsidRPr="0021303C">
        <w:rPr>
          <w:rFonts w:ascii="Consolas" w:eastAsia="Times New Roman" w:hAnsi="Consolas" w:cs="Lotus" w:hint="cs"/>
          <w:sz w:val="28"/>
          <w:szCs w:val="28"/>
          <w:rtl/>
        </w:rPr>
        <w:t xml:space="preserve">   </w:t>
      </w:r>
      <w:r w:rsidRPr="0021303C">
        <w:rPr>
          <w:rFonts w:ascii="Consolas" w:eastAsia="Times New Roman" w:hAnsi="Consolas" w:cs="Lotus" w:hint="eastAsia"/>
          <w:sz w:val="28"/>
          <w:szCs w:val="28"/>
          <w:rtl/>
        </w:rPr>
        <w:t>القول</w:t>
      </w:r>
      <w:r w:rsidRPr="0021303C">
        <w:rPr>
          <w:rFonts w:ascii="Consolas" w:eastAsia="Times New Roman" w:hAnsi="Consolas" w:cs="Lotus"/>
          <w:sz w:val="28"/>
          <w:szCs w:val="28"/>
          <w:rtl/>
        </w:rPr>
        <w:t xml:space="preserve"> </w:t>
      </w:r>
      <w:r w:rsidRPr="0021303C">
        <w:rPr>
          <w:rFonts w:ascii="Consolas" w:eastAsia="Times New Roman" w:hAnsi="Consolas" w:cs="Lotus" w:hint="eastAsia"/>
          <w:sz w:val="28"/>
          <w:szCs w:val="28"/>
          <w:rtl/>
        </w:rPr>
        <w:t>الثاني</w:t>
      </w:r>
      <w:r w:rsidRPr="0021303C">
        <w:rPr>
          <w:rFonts w:ascii="Consolas" w:eastAsia="Times New Roman" w:hAnsi="Consolas" w:cs="Lotus"/>
          <w:sz w:val="28"/>
          <w:szCs w:val="28"/>
          <w:rtl/>
        </w:rPr>
        <w:t xml:space="preserve">: </w:t>
      </w:r>
      <w:r w:rsidRPr="0021303C">
        <w:rPr>
          <w:rFonts w:ascii="Consolas" w:eastAsia="Times New Roman" w:hAnsi="Consolas" w:cs="Lotus" w:hint="cs"/>
          <w:sz w:val="28"/>
          <w:szCs w:val="28"/>
          <w:rtl/>
        </w:rPr>
        <w:t xml:space="preserve">القول بأنّ أهل الكتاب موحدون </w:t>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.65</w:t>
      </w:r>
    </w:p>
    <w:p w14:paraId="16318B6F"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8"/>
          <w:szCs w:val="28"/>
          <w:rtl/>
          <w:lang w:bidi="ar-IQ"/>
        </w:rPr>
      </w:pPr>
      <w:r w:rsidRPr="0021303C">
        <w:rPr>
          <w:rFonts w:ascii="Consolas" w:eastAsia="Times New Roman" w:hAnsi="Consolas" w:cs="Lotus" w:hint="cs"/>
          <w:sz w:val="28"/>
          <w:szCs w:val="28"/>
          <w:rtl/>
        </w:rPr>
        <w:t xml:space="preserve">   الجهة الأولى: في ذكر من قال بأن أهل الكتاب موحدون</w:t>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66</w:t>
      </w:r>
    </w:p>
    <w:p w14:paraId="05BEF147"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8"/>
          <w:szCs w:val="28"/>
          <w:rtl/>
        </w:rPr>
      </w:pPr>
      <w:r w:rsidRPr="0021303C">
        <w:rPr>
          <w:rFonts w:ascii="Consolas" w:eastAsia="Times New Roman" w:hAnsi="Consolas" w:cs="Lotus" w:hint="cs"/>
          <w:sz w:val="28"/>
          <w:szCs w:val="28"/>
          <w:rtl/>
          <w:lang w:bidi="ar-IQ"/>
        </w:rPr>
        <w:t xml:space="preserve">   </w:t>
      </w:r>
      <w:r w:rsidRPr="0021303C">
        <w:rPr>
          <w:rFonts w:ascii="Consolas" w:eastAsia="Times New Roman" w:hAnsi="Consolas" w:cs="Lotus" w:hint="cs"/>
          <w:sz w:val="28"/>
          <w:szCs w:val="28"/>
          <w:rtl/>
        </w:rPr>
        <w:t xml:space="preserve">الجهة الثانية: في بيان أدلة القائلين بأن أهل الكتاب موحدون </w:t>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..67</w:t>
      </w:r>
    </w:p>
    <w:p w14:paraId="093ADD01"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8"/>
          <w:szCs w:val="28"/>
          <w:rtl/>
        </w:rPr>
      </w:pPr>
      <w:r w:rsidRPr="0021303C">
        <w:rPr>
          <w:rFonts w:ascii="Consolas" w:eastAsia="Times New Roman" w:hAnsi="Consolas" w:cs="Lotus" w:hint="cs"/>
          <w:sz w:val="28"/>
          <w:szCs w:val="28"/>
          <w:rtl/>
        </w:rPr>
        <w:t xml:space="preserve">   نتيجة البحث في المطلب الأول</w:t>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67</w:t>
      </w:r>
      <w:r w:rsidRPr="0021303C">
        <w:rPr>
          <w:rFonts w:ascii="Consolas" w:eastAsia="Times New Roman" w:hAnsi="Consolas" w:cs="Lotus"/>
          <w:sz w:val="28"/>
          <w:szCs w:val="28"/>
          <w:rtl/>
        </w:rPr>
        <w:t xml:space="preserve"> </w:t>
      </w:r>
    </w:p>
    <w:p w14:paraId="323D2949"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8"/>
          <w:szCs w:val="28"/>
          <w:rtl/>
        </w:rPr>
      </w:pPr>
      <w:r w:rsidRPr="0021303C">
        <w:rPr>
          <w:rFonts w:ascii="Consolas" w:eastAsia="Times New Roman" w:hAnsi="Consolas" w:cs="Lotus" w:hint="cs"/>
          <w:sz w:val="28"/>
          <w:szCs w:val="28"/>
          <w:rtl/>
        </w:rPr>
        <w:t xml:space="preserve">  </w:t>
      </w:r>
      <w:r w:rsidRPr="0021303C">
        <w:rPr>
          <w:rFonts w:ascii="Consolas" w:eastAsia="Times New Roman" w:hAnsi="Consolas" w:cs="Lotus" w:hint="eastAsia"/>
          <w:sz w:val="28"/>
          <w:szCs w:val="28"/>
          <w:rtl/>
        </w:rPr>
        <w:t>المطلب</w:t>
      </w:r>
      <w:r w:rsidRPr="0021303C">
        <w:rPr>
          <w:rFonts w:ascii="Consolas" w:eastAsia="Times New Roman" w:hAnsi="Consolas" w:cs="Lotus"/>
          <w:sz w:val="28"/>
          <w:szCs w:val="28"/>
          <w:rtl/>
        </w:rPr>
        <w:t xml:space="preserve"> </w:t>
      </w:r>
      <w:r w:rsidRPr="0021303C">
        <w:rPr>
          <w:rFonts w:ascii="Consolas" w:eastAsia="Times New Roman" w:hAnsi="Consolas" w:cs="Lotus" w:hint="eastAsia"/>
          <w:sz w:val="28"/>
          <w:szCs w:val="28"/>
          <w:rtl/>
        </w:rPr>
        <w:t>الثاني</w:t>
      </w:r>
      <w:r w:rsidRPr="0021303C">
        <w:rPr>
          <w:rFonts w:ascii="Consolas" w:eastAsia="Times New Roman" w:hAnsi="Consolas" w:cs="Lotus"/>
          <w:sz w:val="28"/>
          <w:szCs w:val="28"/>
          <w:rtl/>
        </w:rPr>
        <w:t xml:space="preserve">: </w:t>
      </w:r>
      <w:r w:rsidRPr="0021303C">
        <w:rPr>
          <w:rFonts w:ascii="Consolas" w:eastAsia="Times New Roman" w:hAnsi="Consolas" w:cs="Lotus" w:hint="eastAsia"/>
          <w:sz w:val="28"/>
          <w:szCs w:val="28"/>
          <w:rtl/>
        </w:rPr>
        <w:t>الاستدلال</w:t>
      </w:r>
      <w:r w:rsidRPr="0021303C">
        <w:rPr>
          <w:rFonts w:ascii="Consolas" w:eastAsia="Times New Roman" w:hAnsi="Consolas" w:cs="Lotus"/>
          <w:sz w:val="28"/>
          <w:szCs w:val="28"/>
          <w:rtl/>
        </w:rPr>
        <w:t xml:space="preserve"> </w:t>
      </w:r>
      <w:r w:rsidRPr="0021303C">
        <w:rPr>
          <w:rFonts w:ascii="Consolas" w:eastAsia="Times New Roman" w:hAnsi="Consolas" w:cs="Lotus" w:hint="eastAsia"/>
          <w:sz w:val="28"/>
          <w:szCs w:val="28"/>
          <w:rtl/>
        </w:rPr>
        <w:t>بالسنة</w:t>
      </w:r>
      <w:r w:rsidRPr="0021303C">
        <w:rPr>
          <w:rFonts w:ascii="Consolas" w:eastAsia="Times New Roman" w:hAnsi="Consolas" w:cs="Lotus"/>
          <w:sz w:val="28"/>
          <w:szCs w:val="28"/>
          <w:rtl/>
        </w:rPr>
        <w:t xml:space="preserve"> </w:t>
      </w:r>
      <w:r w:rsidRPr="0021303C">
        <w:rPr>
          <w:rFonts w:ascii="Consolas" w:eastAsia="Times New Roman" w:hAnsi="Consolas" w:cs="Lotus" w:hint="eastAsia"/>
          <w:sz w:val="28"/>
          <w:szCs w:val="28"/>
          <w:rtl/>
        </w:rPr>
        <w:t>الشريفة</w:t>
      </w:r>
      <w:r w:rsidRPr="0021303C">
        <w:rPr>
          <w:rFonts w:ascii="Consolas" w:eastAsia="Times New Roman" w:hAnsi="Consolas" w:cs="Lotus"/>
          <w:sz w:val="28"/>
          <w:szCs w:val="28"/>
          <w:rtl/>
        </w:rPr>
        <w:t xml:space="preserve"> </w:t>
      </w:r>
      <w:r w:rsidRPr="0021303C">
        <w:rPr>
          <w:rFonts w:ascii="Consolas" w:eastAsia="Times New Roman" w:hAnsi="Consolas" w:cs="Lotus" w:hint="eastAsia"/>
          <w:sz w:val="28"/>
          <w:szCs w:val="28"/>
          <w:rtl/>
        </w:rPr>
        <w:t>على</w:t>
      </w:r>
      <w:r w:rsidRPr="0021303C">
        <w:rPr>
          <w:rFonts w:ascii="Consolas" w:eastAsia="Times New Roman" w:hAnsi="Consolas" w:cs="Lotus"/>
          <w:sz w:val="28"/>
          <w:szCs w:val="28"/>
          <w:rtl/>
        </w:rPr>
        <w:t xml:space="preserve"> </w:t>
      </w:r>
      <w:r w:rsidRPr="0021303C">
        <w:rPr>
          <w:rFonts w:ascii="Consolas" w:eastAsia="Times New Roman" w:hAnsi="Consolas" w:cs="Lotus" w:hint="eastAsia"/>
          <w:sz w:val="28"/>
          <w:szCs w:val="28"/>
          <w:rtl/>
        </w:rPr>
        <w:t>نجاسة</w:t>
      </w:r>
      <w:r w:rsidRPr="0021303C">
        <w:rPr>
          <w:rFonts w:ascii="Consolas" w:eastAsia="Times New Roman" w:hAnsi="Consolas" w:cs="Lotus"/>
          <w:sz w:val="28"/>
          <w:szCs w:val="28"/>
          <w:rtl/>
        </w:rPr>
        <w:t xml:space="preserve"> </w:t>
      </w:r>
      <w:r w:rsidRPr="0021303C">
        <w:rPr>
          <w:rFonts w:ascii="Consolas" w:eastAsia="Times New Roman" w:hAnsi="Consolas" w:cs="Lotus" w:hint="eastAsia"/>
          <w:sz w:val="28"/>
          <w:szCs w:val="28"/>
          <w:rtl/>
        </w:rPr>
        <w:t>الكتابي</w:t>
      </w:r>
      <w:r w:rsidRPr="0021303C">
        <w:rPr>
          <w:rFonts w:ascii="Consolas" w:eastAsia="Times New Roman" w:hAnsi="Consolas" w:cs="Lotus"/>
          <w:sz w:val="28"/>
          <w:szCs w:val="28"/>
          <w:rtl/>
        </w:rPr>
        <w:t xml:space="preserve"> </w:t>
      </w:r>
      <w:r w:rsidRPr="0021303C">
        <w:rPr>
          <w:rFonts w:ascii="Consolas" w:eastAsia="Times New Roman" w:hAnsi="Consolas" w:cs="Lotus" w:hint="eastAsia"/>
          <w:sz w:val="28"/>
          <w:szCs w:val="28"/>
          <w:rtl/>
        </w:rPr>
        <w:t>وبيان</w:t>
      </w:r>
      <w:r w:rsidRPr="0021303C">
        <w:rPr>
          <w:rFonts w:ascii="Consolas" w:eastAsia="Times New Roman" w:hAnsi="Consolas" w:cs="Lotus"/>
          <w:sz w:val="28"/>
          <w:szCs w:val="28"/>
          <w:rtl/>
        </w:rPr>
        <w:t xml:space="preserve"> </w:t>
      </w:r>
      <w:r w:rsidRPr="0021303C">
        <w:rPr>
          <w:rFonts w:ascii="Consolas" w:eastAsia="Times New Roman" w:hAnsi="Consolas" w:cs="Lotus" w:hint="eastAsia"/>
          <w:sz w:val="28"/>
          <w:szCs w:val="28"/>
          <w:rtl/>
        </w:rPr>
        <w:t>الموقف</w:t>
      </w:r>
      <w:r w:rsidRPr="0021303C">
        <w:rPr>
          <w:rFonts w:ascii="Consolas" w:eastAsia="Times New Roman" w:hAnsi="Consolas" w:cs="Lotus"/>
          <w:sz w:val="28"/>
          <w:szCs w:val="28"/>
          <w:rtl/>
        </w:rPr>
        <w:t xml:space="preserve"> </w:t>
      </w:r>
      <w:r w:rsidRPr="0021303C">
        <w:rPr>
          <w:rFonts w:ascii="Consolas" w:eastAsia="Times New Roman" w:hAnsi="Consolas" w:cs="Lotus" w:hint="eastAsia"/>
          <w:sz w:val="28"/>
          <w:szCs w:val="28"/>
          <w:rtl/>
        </w:rPr>
        <w:t>منها</w:t>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68</w:t>
      </w:r>
      <w:r w:rsidRPr="0021303C">
        <w:rPr>
          <w:rFonts w:ascii="Consolas" w:eastAsia="Times New Roman" w:hAnsi="Consolas" w:cs="Lotus"/>
          <w:sz w:val="28"/>
          <w:szCs w:val="28"/>
          <w:rtl/>
        </w:rPr>
        <w:t xml:space="preserve"> </w:t>
      </w:r>
    </w:p>
    <w:p w14:paraId="6F6598A7"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8"/>
          <w:szCs w:val="28"/>
          <w:rtl/>
        </w:rPr>
      </w:pPr>
      <w:r w:rsidRPr="0021303C">
        <w:rPr>
          <w:rFonts w:ascii="Consolas" w:eastAsia="Times New Roman" w:hAnsi="Consolas" w:cs="Lotus" w:hint="cs"/>
          <w:sz w:val="28"/>
          <w:szCs w:val="28"/>
          <w:rtl/>
        </w:rPr>
        <w:t xml:space="preserve">  </w:t>
      </w:r>
      <w:r w:rsidRPr="0021303C">
        <w:rPr>
          <w:rFonts w:ascii="Consolas" w:eastAsia="Times New Roman" w:hAnsi="Consolas" w:cs="Lotus" w:hint="eastAsia"/>
          <w:sz w:val="28"/>
          <w:szCs w:val="28"/>
          <w:rtl/>
        </w:rPr>
        <w:t>المطلب</w:t>
      </w:r>
      <w:r w:rsidRPr="0021303C">
        <w:rPr>
          <w:rFonts w:ascii="Consolas" w:eastAsia="Times New Roman" w:hAnsi="Consolas" w:cs="Lotus"/>
          <w:sz w:val="28"/>
          <w:szCs w:val="28"/>
          <w:rtl/>
        </w:rPr>
        <w:t xml:space="preserve"> </w:t>
      </w:r>
      <w:r w:rsidRPr="0021303C">
        <w:rPr>
          <w:rFonts w:ascii="Consolas" w:eastAsia="Times New Roman" w:hAnsi="Consolas" w:cs="Lotus" w:hint="eastAsia"/>
          <w:sz w:val="28"/>
          <w:szCs w:val="28"/>
          <w:rtl/>
        </w:rPr>
        <w:t>الثالث</w:t>
      </w:r>
      <w:r w:rsidRPr="0021303C">
        <w:rPr>
          <w:rFonts w:ascii="Consolas" w:eastAsia="Times New Roman" w:hAnsi="Consolas" w:cs="Lotus"/>
          <w:sz w:val="28"/>
          <w:szCs w:val="28"/>
          <w:rtl/>
        </w:rPr>
        <w:t xml:space="preserve">: </w:t>
      </w:r>
      <w:r w:rsidRPr="0021303C">
        <w:rPr>
          <w:rFonts w:ascii="Consolas" w:eastAsia="Times New Roman" w:hAnsi="Consolas" w:cs="Lotus" w:hint="eastAsia"/>
          <w:sz w:val="28"/>
          <w:szCs w:val="28"/>
          <w:rtl/>
        </w:rPr>
        <w:t>الاستدلال</w:t>
      </w:r>
      <w:r w:rsidRPr="0021303C">
        <w:rPr>
          <w:rFonts w:ascii="Consolas" w:eastAsia="Times New Roman" w:hAnsi="Consolas" w:cs="Lotus"/>
          <w:sz w:val="28"/>
          <w:szCs w:val="28"/>
          <w:rtl/>
        </w:rPr>
        <w:t xml:space="preserve"> </w:t>
      </w:r>
      <w:r w:rsidRPr="0021303C">
        <w:rPr>
          <w:rFonts w:ascii="Consolas" w:eastAsia="Times New Roman" w:hAnsi="Consolas" w:cs="Lotus" w:hint="eastAsia"/>
          <w:sz w:val="28"/>
          <w:szCs w:val="28"/>
          <w:rtl/>
        </w:rPr>
        <w:t>بالإجم</w:t>
      </w:r>
      <w:r w:rsidRPr="0021303C">
        <w:rPr>
          <w:rFonts w:ascii="Consolas" w:eastAsia="Times New Roman" w:hAnsi="Consolas" w:cs="Lotus" w:hint="cs"/>
          <w:sz w:val="28"/>
          <w:szCs w:val="28"/>
          <w:rtl/>
        </w:rPr>
        <w:t>ا</w:t>
      </w:r>
      <w:r w:rsidRPr="0021303C">
        <w:rPr>
          <w:rFonts w:ascii="Consolas" w:eastAsia="Times New Roman" w:hAnsi="Consolas" w:cs="Lotus" w:hint="eastAsia"/>
          <w:sz w:val="28"/>
          <w:szCs w:val="28"/>
          <w:rtl/>
        </w:rPr>
        <w:t>ع</w:t>
      </w:r>
      <w:r w:rsidRPr="0021303C">
        <w:rPr>
          <w:rFonts w:ascii="Consolas" w:eastAsia="Times New Roman" w:hAnsi="Consolas" w:cs="Lotus"/>
          <w:sz w:val="28"/>
          <w:szCs w:val="28"/>
          <w:rtl/>
        </w:rPr>
        <w:t xml:space="preserve"> </w:t>
      </w:r>
      <w:r w:rsidRPr="0021303C">
        <w:rPr>
          <w:rFonts w:ascii="Consolas" w:eastAsia="Times New Roman" w:hAnsi="Consolas" w:cs="Lotus" w:hint="eastAsia"/>
          <w:sz w:val="28"/>
          <w:szCs w:val="28"/>
          <w:rtl/>
        </w:rPr>
        <w:t>على</w:t>
      </w:r>
      <w:r w:rsidRPr="0021303C">
        <w:rPr>
          <w:rFonts w:ascii="Consolas" w:eastAsia="Times New Roman" w:hAnsi="Consolas" w:cs="Lotus"/>
          <w:sz w:val="28"/>
          <w:szCs w:val="28"/>
          <w:rtl/>
        </w:rPr>
        <w:t xml:space="preserve"> </w:t>
      </w:r>
      <w:r w:rsidRPr="0021303C">
        <w:rPr>
          <w:rFonts w:ascii="Consolas" w:eastAsia="Times New Roman" w:hAnsi="Consolas" w:cs="Lotus" w:hint="eastAsia"/>
          <w:sz w:val="28"/>
          <w:szCs w:val="28"/>
          <w:rtl/>
        </w:rPr>
        <w:t>نجاسة</w:t>
      </w:r>
      <w:r w:rsidRPr="0021303C">
        <w:rPr>
          <w:rFonts w:ascii="Consolas" w:eastAsia="Times New Roman" w:hAnsi="Consolas" w:cs="Lotus"/>
          <w:sz w:val="28"/>
          <w:szCs w:val="28"/>
          <w:rtl/>
        </w:rPr>
        <w:t xml:space="preserve"> </w:t>
      </w:r>
      <w:r w:rsidRPr="0021303C">
        <w:rPr>
          <w:rFonts w:ascii="Consolas" w:eastAsia="Times New Roman" w:hAnsi="Consolas" w:cs="Lotus" w:hint="eastAsia"/>
          <w:sz w:val="28"/>
          <w:szCs w:val="28"/>
          <w:rtl/>
        </w:rPr>
        <w:t>الكتابي</w:t>
      </w:r>
      <w:r w:rsidRPr="0021303C">
        <w:rPr>
          <w:rFonts w:ascii="Consolas" w:eastAsia="Times New Roman" w:hAnsi="Consolas" w:cs="Lotus"/>
          <w:sz w:val="28"/>
          <w:szCs w:val="28"/>
          <w:rtl/>
        </w:rPr>
        <w:t xml:space="preserve"> </w:t>
      </w:r>
      <w:r w:rsidRPr="0021303C">
        <w:rPr>
          <w:rFonts w:ascii="Consolas" w:eastAsia="Times New Roman" w:hAnsi="Consolas" w:cs="Lotus" w:hint="eastAsia"/>
          <w:sz w:val="28"/>
          <w:szCs w:val="28"/>
          <w:rtl/>
        </w:rPr>
        <w:t>والموقف</w:t>
      </w:r>
      <w:r w:rsidRPr="0021303C">
        <w:rPr>
          <w:rFonts w:ascii="Consolas" w:eastAsia="Times New Roman" w:hAnsi="Consolas" w:cs="Lotus"/>
          <w:sz w:val="28"/>
          <w:szCs w:val="28"/>
          <w:rtl/>
        </w:rPr>
        <w:t xml:space="preserve"> </w:t>
      </w:r>
      <w:r w:rsidRPr="0021303C">
        <w:rPr>
          <w:rFonts w:ascii="Consolas" w:eastAsia="Times New Roman" w:hAnsi="Consolas" w:cs="Lotus" w:hint="eastAsia"/>
          <w:sz w:val="28"/>
          <w:szCs w:val="28"/>
          <w:rtl/>
        </w:rPr>
        <w:t>منه</w:t>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74</w:t>
      </w:r>
    </w:p>
    <w:p w14:paraId="279E3548"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8"/>
          <w:szCs w:val="28"/>
          <w:rtl/>
        </w:rPr>
      </w:pPr>
      <w:r w:rsidRPr="0021303C">
        <w:rPr>
          <w:rFonts w:ascii="Consolas" w:eastAsia="Times New Roman" w:hAnsi="Consolas" w:cs="Lotus" w:hint="cs"/>
          <w:sz w:val="28"/>
          <w:szCs w:val="28"/>
          <w:rtl/>
        </w:rPr>
        <w:t xml:space="preserve">  النقطة الأولى: في بيان من استدل بالإجماع على نجاسة الكتابي </w:t>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75</w:t>
      </w:r>
      <w:r w:rsidRPr="0021303C">
        <w:rPr>
          <w:rFonts w:ascii="Consolas" w:eastAsia="Times New Roman" w:hAnsi="Consolas" w:cs="Lotus"/>
          <w:sz w:val="28"/>
          <w:szCs w:val="28"/>
          <w:rtl/>
        </w:rPr>
        <w:t xml:space="preserve"> </w:t>
      </w:r>
    </w:p>
    <w:p w14:paraId="7B6ED34F"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8"/>
          <w:szCs w:val="28"/>
          <w:rtl/>
        </w:rPr>
      </w:pPr>
      <w:r w:rsidRPr="0021303C">
        <w:rPr>
          <w:rFonts w:ascii="Consolas" w:eastAsia="Times New Roman" w:hAnsi="Consolas" w:cs="Lotus" w:hint="cs"/>
          <w:sz w:val="28"/>
          <w:szCs w:val="28"/>
          <w:rtl/>
        </w:rPr>
        <w:t xml:space="preserve">  النقطة الثانية: مناقشة الاستدلال بالإجماع </w:t>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76</w:t>
      </w:r>
    </w:p>
    <w:p w14:paraId="65AD7AD4"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AL-Mohanad Bold"/>
          <w:b/>
          <w:bCs/>
          <w:sz w:val="28"/>
          <w:szCs w:val="28"/>
        </w:rPr>
      </w:pPr>
      <w:r w:rsidRPr="0021303C">
        <w:rPr>
          <w:rFonts w:ascii="Consolas" w:eastAsia="Times New Roman" w:hAnsi="Consolas" w:cs="Lotus" w:hint="cs"/>
          <w:sz w:val="28"/>
          <w:szCs w:val="28"/>
          <w:rtl/>
        </w:rPr>
        <w:t xml:space="preserve">  نتيجة الكلام في البحث الثاني </w:t>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.81</w:t>
      </w:r>
    </w:p>
    <w:p w14:paraId="4B4DFE0B"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b/>
          <w:bCs/>
          <w:sz w:val="28"/>
          <w:szCs w:val="28"/>
          <w:rtl/>
        </w:rPr>
      </w:pPr>
      <w:r w:rsidRPr="0021303C">
        <w:rPr>
          <w:rFonts w:ascii="Consolas" w:eastAsia="Times New Roman" w:hAnsi="Consolas" w:cs="Lotus" w:hint="cs"/>
          <w:b/>
          <w:bCs/>
          <w:sz w:val="28"/>
          <w:szCs w:val="28"/>
          <w:rtl/>
        </w:rPr>
        <w:t>البحث الثالث: في بيان القائلين بطهارة الكتابي</w:t>
      </w:r>
      <w:r w:rsidRPr="0021303C">
        <w:rPr>
          <w:rFonts w:ascii="Consolas" w:eastAsia="Times New Roman" w:hAnsi="Consolas" w:cs="Lotus"/>
          <w:b/>
          <w:bCs/>
          <w:sz w:val="28"/>
          <w:szCs w:val="28"/>
          <w:rtl/>
        </w:rPr>
        <w:tab/>
      </w:r>
      <w:r w:rsidRPr="0021303C">
        <w:rPr>
          <w:rFonts w:ascii="Consolas" w:eastAsia="Times New Roman" w:hAnsi="Consolas" w:cs="Lotus" w:hint="cs"/>
          <w:b/>
          <w:bCs/>
          <w:sz w:val="28"/>
          <w:szCs w:val="28"/>
          <w:rtl/>
        </w:rPr>
        <w:t>81</w:t>
      </w:r>
    </w:p>
    <w:p w14:paraId="0A17BC79"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8"/>
          <w:szCs w:val="28"/>
          <w:rtl/>
        </w:rPr>
      </w:pPr>
      <w:r w:rsidRPr="0021303C">
        <w:rPr>
          <w:rFonts w:ascii="Consolas" w:eastAsia="Times New Roman" w:hAnsi="Consolas" w:cs="Lotus" w:hint="cs"/>
          <w:sz w:val="28"/>
          <w:szCs w:val="28"/>
          <w:rtl/>
        </w:rPr>
        <w:t xml:space="preserve">   الجهة الأولى: في بيان القائلين بطهارة الكتابي</w:t>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82</w:t>
      </w:r>
    </w:p>
    <w:p w14:paraId="4BA62494"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8"/>
          <w:szCs w:val="28"/>
          <w:rtl/>
        </w:rPr>
      </w:pPr>
      <w:r w:rsidRPr="0021303C">
        <w:rPr>
          <w:rFonts w:ascii="Consolas" w:eastAsia="Times New Roman" w:hAnsi="Consolas" w:cs="Lotus" w:hint="cs"/>
          <w:sz w:val="28"/>
          <w:szCs w:val="28"/>
          <w:rtl/>
        </w:rPr>
        <w:t xml:space="preserve">   الجهة الثانية: في بيان أدلة القائلين بطهارة الكتابي</w:t>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83</w:t>
      </w:r>
    </w:p>
    <w:p w14:paraId="3FD62B91"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8"/>
          <w:szCs w:val="28"/>
          <w:rtl/>
        </w:rPr>
      </w:pPr>
      <w:r w:rsidRPr="0021303C">
        <w:rPr>
          <w:rFonts w:ascii="Consolas" w:eastAsia="Times New Roman" w:hAnsi="Consolas" w:cs="Lotus" w:hint="cs"/>
          <w:sz w:val="28"/>
          <w:szCs w:val="28"/>
          <w:rtl/>
        </w:rPr>
        <w:t xml:space="preserve">  المطلب الأول: الاستدلال على طهارة الكتابي بالكتاب الكريم </w:t>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83</w:t>
      </w:r>
    </w:p>
    <w:p w14:paraId="16521F70"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8"/>
          <w:szCs w:val="28"/>
          <w:rtl/>
        </w:rPr>
      </w:pPr>
      <w:r w:rsidRPr="0021303C">
        <w:rPr>
          <w:rFonts w:ascii="Consolas" w:eastAsia="Times New Roman" w:hAnsi="Consolas" w:cs="Lotus" w:hint="cs"/>
          <w:sz w:val="28"/>
          <w:szCs w:val="28"/>
          <w:rtl/>
        </w:rPr>
        <w:t xml:space="preserve">  المطلب الثاني: الاستدلال على طهارة الكتابي بالسنة الشريفة</w:t>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 xml:space="preserve">83 </w:t>
      </w:r>
    </w:p>
    <w:p w14:paraId="678CC348"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8"/>
          <w:szCs w:val="28"/>
          <w:rtl/>
        </w:rPr>
      </w:pPr>
      <w:r w:rsidRPr="0021303C">
        <w:rPr>
          <w:rFonts w:ascii="Consolas" w:eastAsia="Times New Roman" w:hAnsi="Consolas" w:cs="Lotus" w:hint="cs"/>
          <w:sz w:val="28"/>
          <w:szCs w:val="28"/>
          <w:rtl/>
        </w:rPr>
        <w:lastRenderedPageBreak/>
        <w:t xml:space="preserve">  نتيجة البحث في هذا الفصل </w:t>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88</w:t>
      </w:r>
    </w:p>
    <w:p w14:paraId="1E2C98D2" w14:textId="77777777" w:rsidR="0021303C" w:rsidRPr="0021303C" w:rsidRDefault="0021303C" w:rsidP="0021303C">
      <w:pPr>
        <w:widowControl w:val="0"/>
        <w:tabs>
          <w:tab w:val="center" w:leader="dot" w:pos="8278"/>
        </w:tabs>
        <w:spacing w:after="0" w:line="240" w:lineRule="auto"/>
        <w:jc w:val="center"/>
        <w:rPr>
          <w:rFonts w:ascii="Consolas" w:eastAsia="Times New Roman" w:hAnsi="Consolas" w:cs="Lotus"/>
          <w:b/>
          <w:bCs/>
          <w:sz w:val="32"/>
          <w:szCs w:val="32"/>
          <w:rtl/>
        </w:rPr>
      </w:pPr>
      <w:r w:rsidRPr="0021303C">
        <w:rPr>
          <w:rFonts w:ascii="Consolas" w:eastAsia="Times New Roman" w:hAnsi="Consolas" w:cs="Lotus" w:hint="cs"/>
          <w:b/>
          <w:bCs/>
          <w:sz w:val="32"/>
          <w:szCs w:val="32"/>
          <w:rtl/>
        </w:rPr>
        <w:t>الفصل الثالث: موقف المذاهب الأربعة من طهارة الكتابي</w:t>
      </w:r>
    </w:p>
    <w:p w14:paraId="2FEF66D7"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b/>
          <w:bCs/>
          <w:sz w:val="28"/>
          <w:szCs w:val="28"/>
          <w:rtl/>
        </w:rPr>
      </w:pPr>
      <w:r w:rsidRPr="0021303C">
        <w:rPr>
          <w:rFonts w:ascii="Consolas" w:eastAsia="Times New Roman" w:hAnsi="Consolas" w:cs="Lotus" w:hint="cs"/>
          <w:b/>
          <w:bCs/>
          <w:sz w:val="28"/>
          <w:szCs w:val="28"/>
          <w:rtl/>
        </w:rPr>
        <w:t xml:space="preserve">البحث الأول: في بيان موقف المذهب الشافعي </w:t>
      </w:r>
      <w:r w:rsidRPr="0021303C">
        <w:rPr>
          <w:rFonts w:ascii="Consolas" w:eastAsia="Times New Roman" w:hAnsi="Consolas" w:cs="Lotus"/>
          <w:b/>
          <w:bCs/>
          <w:sz w:val="28"/>
          <w:szCs w:val="28"/>
          <w:rtl/>
        </w:rPr>
        <w:tab/>
      </w:r>
      <w:r w:rsidRPr="0021303C">
        <w:rPr>
          <w:rFonts w:ascii="Consolas" w:eastAsia="Times New Roman" w:hAnsi="Consolas" w:cs="Lotus" w:hint="cs"/>
          <w:b/>
          <w:bCs/>
          <w:sz w:val="28"/>
          <w:szCs w:val="28"/>
          <w:rtl/>
        </w:rPr>
        <w:t>90</w:t>
      </w:r>
    </w:p>
    <w:p w14:paraId="0E490293"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8"/>
          <w:szCs w:val="28"/>
          <w:rtl/>
        </w:rPr>
      </w:pPr>
      <w:r w:rsidRPr="0021303C">
        <w:rPr>
          <w:rFonts w:ascii="Consolas" w:eastAsia="Times New Roman" w:hAnsi="Consolas" w:cs="Lotus" w:hint="cs"/>
          <w:sz w:val="28"/>
          <w:szCs w:val="28"/>
          <w:rtl/>
        </w:rPr>
        <w:t xml:space="preserve">  المطلب الأول: في استعراض أقوال فقهاء المذهب الشافعي</w:t>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90</w:t>
      </w:r>
    </w:p>
    <w:p w14:paraId="21F48B49"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8"/>
          <w:szCs w:val="28"/>
          <w:rtl/>
        </w:rPr>
      </w:pPr>
      <w:r w:rsidRPr="0021303C">
        <w:rPr>
          <w:rFonts w:ascii="Consolas" w:eastAsia="Times New Roman" w:hAnsi="Consolas" w:cs="Lotus" w:hint="cs"/>
          <w:sz w:val="28"/>
          <w:szCs w:val="28"/>
          <w:rtl/>
        </w:rPr>
        <w:t xml:space="preserve">  المطلب الثاني: في بيان أدلة القائلين بطهارة الكتابي من الشافعية</w:t>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92</w:t>
      </w:r>
    </w:p>
    <w:p w14:paraId="3D9026BE"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8"/>
          <w:szCs w:val="28"/>
          <w:rtl/>
        </w:rPr>
      </w:pPr>
      <w:r w:rsidRPr="0021303C">
        <w:rPr>
          <w:rFonts w:ascii="Consolas" w:eastAsia="Times New Roman" w:hAnsi="Consolas" w:cs="Lotus" w:hint="cs"/>
          <w:sz w:val="28"/>
          <w:szCs w:val="28"/>
          <w:rtl/>
        </w:rPr>
        <w:t xml:space="preserve">  النقطة الأولى: الاستدلال على طهارة الكتابي بالكتاب الكريم</w:t>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 xml:space="preserve">93 </w:t>
      </w:r>
    </w:p>
    <w:p w14:paraId="5E2B1BD7"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8"/>
          <w:szCs w:val="28"/>
          <w:rtl/>
        </w:rPr>
      </w:pPr>
      <w:r w:rsidRPr="0021303C">
        <w:rPr>
          <w:rFonts w:ascii="Consolas" w:eastAsia="Times New Roman" w:hAnsi="Consolas" w:cs="Lotus" w:hint="cs"/>
          <w:sz w:val="28"/>
          <w:szCs w:val="28"/>
          <w:rtl/>
        </w:rPr>
        <w:t xml:space="preserve">  النقطة الثانية: الاستدلال ب</w:t>
      </w:r>
      <w:r w:rsidRPr="0021303C">
        <w:rPr>
          <w:rFonts w:ascii="Consolas" w:eastAsia="Times New Roman" w:hAnsi="Consolas" w:cs="Lotus" w:hint="eastAsia"/>
          <w:sz w:val="28"/>
          <w:szCs w:val="28"/>
          <w:rtl/>
        </w:rPr>
        <w:t>السنة</w:t>
      </w:r>
      <w:r w:rsidRPr="0021303C">
        <w:rPr>
          <w:rFonts w:ascii="Consolas" w:eastAsia="Times New Roman" w:hAnsi="Consolas" w:cs="Lotus"/>
          <w:sz w:val="28"/>
          <w:szCs w:val="28"/>
          <w:rtl/>
        </w:rPr>
        <w:t xml:space="preserve"> </w:t>
      </w:r>
      <w:r w:rsidRPr="0021303C">
        <w:rPr>
          <w:rFonts w:ascii="Consolas" w:eastAsia="Times New Roman" w:hAnsi="Consolas" w:cs="Lotus" w:hint="eastAsia"/>
          <w:sz w:val="28"/>
          <w:szCs w:val="28"/>
          <w:rtl/>
        </w:rPr>
        <w:t>النبوية</w:t>
      </w:r>
      <w:r w:rsidRPr="0021303C">
        <w:rPr>
          <w:rFonts w:ascii="Consolas" w:eastAsia="Times New Roman" w:hAnsi="Consolas" w:cs="Lotus"/>
          <w:sz w:val="28"/>
          <w:szCs w:val="28"/>
          <w:rtl/>
        </w:rPr>
        <w:t xml:space="preserve"> </w:t>
      </w:r>
      <w:r w:rsidRPr="0021303C">
        <w:rPr>
          <w:rFonts w:ascii="Consolas" w:eastAsia="Times New Roman" w:hAnsi="Consolas" w:cs="Lotus" w:hint="eastAsia"/>
          <w:sz w:val="28"/>
          <w:szCs w:val="28"/>
          <w:rtl/>
        </w:rPr>
        <w:t>الشريفة</w:t>
      </w:r>
      <w:r w:rsidRPr="0021303C">
        <w:rPr>
          <w:rFonts w:ascii="Consolas" w:eastAsia="Times New Roman" w:hAnsi="Consolas" w:cs="Lotus" w:hint="cs"/>
          <w:sz w:val="28"/>
          <w:szCs w:val="28"/>
          <w:rtl/>
        </w:rPr>
        <w:t xml:space="preserve"> </w:t>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93</w:t>
      </w:r>
    </w:p>
    <w:p w14:paraId="36D7F89F"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8"/>
          <w:szCs w:val="28"/>
          <w:rtl/>
        </w:rPr>
      </w:pPr>
      <w:r w:rsidRPr="0021303C">
        <w:rPr>
          <w:rFonts w:ascii="Consolas" w:eastAsia="Times New Roman" w:hAnsi="Consolas" w:cs="Lotus" w:hint="cs"/>
          <w:sz w:val="28"/>
          <w:szCs w:val="28"/>
          <w:rtl/>
        </w:rPr>
        <w:t xml:space="preserve">  النقطة الثالثة: الاستدلال بالدليل الاعتباري </w:t>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96</w:t>
      </w:r>
    </w:p>
    <w:p w14:paraId="1669CCB9"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8"/>
          <w:szCs w:val="28"/>
          <w:rtl/>
        </w:rPr>
      </w:pPr>
      <w:r w:rsidRPr="0021303C">
        <w:rPr>
          <w:rFonts w:ascii="Consolas" w:eastAsia="Times New Roman" w:hAnsi="Consolas" w:cs="Lotus" w:hint="cs"/>
          <w:sz w:val="28"/>
          <w:szCs w:val="28"/>
          <w:rtl/>
        </w:rPr>
        <w:t xml:space="preserve">  المطلب الثالث: في بيان أدلة القائلين بالنجاسة من الشافعية </w:t>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96</w:t>
      </w:r>
    </w:p>
    <w:p w14:paraId="73DF8A54"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8"/>
          <w:szCs w:val="28"/>
          <w:rtl/>
        </w:rPr>
      </w:pPr>
      <w:r w:rsidRPr="0021303C">
        <w:rPr>
          <w:rFonts w:ascii="Consolas" w:eastAsia="Times New Roman" w:hAnsi="Consolas" w:cs="Lotus" w:hint="cs"/>
          <w:sz w:val="28"/>
          <w:szCs w:val="28"/>
          <w:rtl/>
        </w:rPr>
        <w:t xml:space="preserve">  مناقشة الاستدلال </w:t>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96</w:t>
      </w:r>
    </w:p>
    <w:p w14:paraId="61CAB066"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8"/>
          <w:szCs w:val="28"/>
          <w:rtl/>
        </w:rPr>
      </w:pPr>
      <w:r w:rsidRPr="0021303C">
        <w:rPr>
          <w:rFonts w:ascii="Consolas" w:eastAsia="Times New Roman" w:hAnsi="Consolas" w:cs="Lotus" w:hint="cs"/>
          <w:sz w:val="28"/>
          <w:szCs w:val="28"/>
          <w:rtl/>
        </w:rPr>
        <w:t xml:space="preserve">  خلاصة الكلام في المذهب الشافعي </w:t>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97</w:t>
      </w:r>
    </w:p>
    <w:p w14:paraId="37DE2ADF"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b/>
          <w:bCs/>
          <w:sz w:val="28"/>
          <w:szCs w:val="28"/>
          <w:rtl/>
        </w:rPr>
      </w:pPr>
      <w:r w:rsidRPr="0021303C">
        <w:rPr>
          <w:rFonts w:ascii="Consolas" w:eastAsia="Times New Roman" w:hAnsi="Consolas" w:cs="Lotus" w:hint="cs"/>
          <w:b/>
          <w:bCs/>
          <w:sz w:val="28"/>
          <w:szCs w:val="28"/>
          <w:rtl/>
        </w:rPr>
        <w:t xml:space="preserve">البحث الثاني: في بيان موقف المذهب المالكي </w:t>
      </w:r>
      <w:r w:rsidRPr="0021303C">
        <w:rPr>
          <w:rFonts w:ascii="Consolas" w:eastAsia="Times New Roman" w:hAnsi="Consolas" w:cs="Lotus"/>
          <w:b/>
          <w:bCs/>
          <w:sz w:val="28"/>
          <w:szCs w:val="28"/>
          <w:rtl/>
        </w:rPr>
        <w:tab/>
      </w:r>
      <w:r w:rsidRPr="0021303C">
        <w:rPr>
          <w:rFonts w:ascii="Consolas" w:eastAsia="Times New Roman" w:hAnsi="Consolas" w:cs="Lotus" w:hint="cs"/>
          <w:b/>
          <w:bCs/>
          <w:sz w:val="28"/>
          <w:szCs w:val="28"/>
          <w:rtl/>
        </w:rPr>
        <w:t>.98</w:t>
      </w:r>
    </w:p>
    <w:p w14:paraId="611F837A"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8"/>
          <w:szCs w:val="28"/>
          <w:rtl/>
        </w:rPr>
      </w:pPr>
      <w:r w:rsidRPr="0021303C">
        <w:rPr>
          <w:rFonts w:ascii="Consolas" w:eastAsia="Times New Roman" w:hAnsi="Consolas" w:cs="Lotus" w:hint="cs"/>
          <w:sz w:val="28"/>
          <w:szCs w:val="28"/>
          <w:rtl/>
        </w:rPr>
        <w:t xml:space="preserve">  المطلب الأول: في استعراض أقوال فقهاء المذهب المالكي </w:t>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98</w:t>
      </w:r>
    </w:p>
    <w:p w14:paraId="1103D0B1"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8"/>
          <w:szCs w:val="28"/>
          <w:rtl/>
        </w:rPr>
      </w:pPr>
      <w:r w:rsidRPr="0021303C">
        <w:rPr>
          <w:rFonts w:ascii="Consolas" w:eastAsia="Times New Roman" w:hAnsi="Consolas" w:cs="Lotus" w:hint="cs"/>
          <w:sz w:val="28"/>
          <w:szCs w:val="28"/>
          <w:rtl/>
        </w:rPr>
        <w:t xml:space="preserve">  الجهة الأولى: في بيان القائلين بنجاسة الكتابي</w:t>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98</w:t>
      </w:r>
    </w:p>
    <w:p w14:paraId="5A69C2F5"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8"/>
          <w:szCs w:val="28"/>
          <w:rtl/>
        </w:rPr>
      </w:pPr>
      <w:r w:rsidRPr="0021303C">
        <w:rPr>
          <w:rFonts w:ascii="Consolas" w:eastAsia="Times New Roman" w:hAnsi="Consolas" w:cs="Lotus" w:hint="cs"/>
          <w:sz w:val="28"/>
          <w:szCs w:val="28"/>
          <w:rtl/>
        </w:rPr>
        <w:t xml:space="preserve">  الجهة الثانية: في بيان أقوال القائلين بطهارة الكتابي</w:t>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99</w:t>
      </w:r>
    </w:p>
    <w:p w14:paraId="266914BC"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8"/>
          <w:szCs w:val="28"/>
          <w:rtl/>
        </w:rPr>
      </w:pPr>
      <w:r w:rsidRPr="0021303C">
        <w:rPr>
          <w:rFonts w:ascii="Consolas" w:eastAsia="Times New Roman" w:hAnsi="Consolas" w:cs="Lotus" w:hint="cs"/>
          <w:sz w:val="28"/>
          <w:szCs w:val="28"/>
          <w:rtl/>
        </w:rPr>
        <w:t xml:space="preserve">  المطلب الثاني: في استعراض أدلة القائلين بنجاسة الكتابي من المالكية</w:t>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99</w:t>
      </w:r>
    </w:p>
    <w:p w14:paraId="284D4112"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6"/>
          <w:szCs w:val="26"/>
          <w:rtl/>
        </w:rPr>
      </w:pPr>
      <w:r w:rsidRPr="0021303C">
        <w:rPr>
          <w:rFonts w:ascii="Times New Roman" w:eastAsia="Times New Roman" w:hAnsi="Times New Roman" w:cs="Lotus" w:hint="cs"/>
          <w:sz w:val="28"/>
          <w:szCs w:val="28"/>
          <w:rtl/>
        </w:rPr>
        <w:t xml:space="preserve">  النقطة الأولى: الاستدلال بالقران الكريم</w:t>
      </w:r>
      <w:r w:rsidRPr="0021303C">
        <w:rPr>
          <w:rFonts w:ascii="Consolas" w:eastAsia="Times New Roman" w:hAnsi="Consolas" w:cs="Lotus"/>
          <w:sz w:val="26"/>
          <w:szCs w:val="26"/>
          <w:rtl/>
        </w:rPr>
        <w:tab/>
      </w:r>
      <w:r w:rsidRPr="0021303C">
        <w:rPr>
          <w:rFonts w:ascii="Consolas" w:eastAsia="Times New Roman" w:hAnsi="Consolas" w:cs="Lotus" w:hint="cs"/>
          <w:sz w:val="28"/>
          <w:szCs w:val="28"/>
          <w:rtl/>
        </w:rPr>
        <w:t>100</w:t>
      </w:r>
    </w:p>
    <w:p w14:paraId="36C62209"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6"/>
          <w:szCs w:val="26"/>
          <w:rtl/>
        </w:rPr>
      </w:pPr>
      <w:r w:rsidRPr="0021303C">
        <w:rPr>
          <w:rFonts w:ascii="Consolas" w:eastAsia="Times New Roman" w:hAnsi="Consolas" w:cs="Lotus" w:hint="cs"/>
          <w:sz w:val="28"/>
          <w:szCs w:val="28"/>
          <w:rtl/>
        </w:rPr>
        <w:t xml:space="preserve">  النقطة الثانية: الاستدلال بالسنة الشريفة</w:t>
      </w:r>
      <w:r w:rsidRPr="0021303C">
        <w:rPr>
          <w:rFonts w:ascii="Consolas" w:eastAsia="Times New Roman" w:hAnsi="Consolas" w:cs="Lotus" w:hint="cs"/>
          <w:sz w:val="26"/>
          <w:szCs w:val="26"/>
          <w:rtl/>
        </w:rPr>
        <w:t xml:space="preserve"> </w:t>
      </w:r>
      <w:r w:rsidRPr="0021303C">
        <w:rPr>
          <w:rFonts w:ascii="Consolas" w:eastAsia="Times New Roman" w:hAnsi="Consolas" w:cs="Lotus"/>
          <w:sz w:val="26"/>
          <w:szCs w:val="26"/>
          <w:rtl/>
        </w:rPr>
        <w:tab/>
      </w:r>
      <w:r w:rsidRPr="0021303C">
        <w:rPr>
          <w:rFonts w:ascii="Consolas" w:eastAsia="Times New Roman" w:hAnsi="Consolas" w:cs="Lotus" w:hint="cs"/>
          <w:sz w:val="26"/>
          <w:szCs w:val="26"/>
          <w:rtl/>
        </w:rPr>
        <w:t>.</w:t>
      </w:r>
      <w:r w:rsidRPr="0021303C">
        <w:rPr>
          <w:rFonts w:ascii="Consolas" w:eastAsia="Times New Roman" w:hAnsi="Consolas" w:cs="Lotus" w:hint="cs"/>
          <w:sz w:val="28"/>
          <w:szCs w:val="28"/>
          <w:rtl/>
        </w:rPr>
        <w:t>100</w:t>
      </w:r>
    </w:p>
    <w:p w14:paraId="6A148C95" w14:textId="77777777" w:rsidR="0021303C" w:rsidRPr="0021303C" w:rsidRDefault="0021303C" w:rsidP="0021303C">
      <w:pPr>
        <w:widowControl w:val="0"/>
        <w:tabs>
          <w:tab w:val="center" w:leader="dot" w:pos="8278"/>
        </w:tabs>
        <w:spacing w:after="0" w:line="240" w:lineRule="auto"/>
        <w:jc w:val="both"/>
        <w:rPr>
          <w:rFonts w:ascii="Times New Roman" w:eastAsia="Times New Roman" w:hAnsi="Times New Roman" w:cs="Lotus"/>
          <w:sz w:val="32"/>
          <w:szCs w:val="32"/>
          <w:rtl/>
        </w:rPr>
      </w:pPr>
      <w:r w:rsidRPr="0021303C">
        <w:rPr>
          <w:rFonts w:ascii="Times New Roman" w:eastAsia="Times New Roman" w:hAnsi="Times New Roman" w:cs="Lotus" w:hint="cs"/>
          <w:sz w:val="28"/>
          <w:szCs w:val="28"/>
          <w:rtl/>
        </w:rPr>
        <w:t xml:space="preserve">  النقطة الثالثة: مناقشة الاستدلالات المتقدمة </w:t>
      </w:r>
      <w:r w:rsidRPr="0021303C">
        <w:rPr>
          <w:rFonts w:ascii="Times New Roman" w:eastAsia="Times New Roman" w:hAnsi="Times New Roman" w:cs="Lotus"/>
          <w:sz w:val="28"/>
          <w:szCs w:val="28"/>
          <w:rtl/>
        </w:rPr>
        <w:tab/>
      </w:r>
      <w:r w:rsidRPr="0021303C">
        <w:rPr>
          <w:rFonts w:ascii="Times New Roman" w:eastAsia="Times New Roman" w:hAnsi="Times New Roman" w:cs="Lotus" w:hint="cs"/>
          <w:sz w:val="28"/>
          <w:szCs w:val="28"/>
          <w:rtl/>
        </w:rPr>
        <w:t>101</w:t>
      </w:r>
    </w:p>
    <w:p w14:paraId="31621DC0"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8"/>
          <w:szCs w:val="28"/>
          <w:rtl/>
        </w:rPr>
      </w:pPr>
      <w:r w:rsidRPr="0021303C">
        <w:rPr>
          <w:rFonts w:ascii="Consolas" w:eastAsia="Times New Roman" w:hAnsi="Consolas" w:cs="Lotus" w:hint="cs"/>
          <w:sz w:val="28"/>
          <w:szCs w:val="28"/>
          <w:rtl/>
        </w:rPr>
        <w:t xml:space="preserve">  المطلب الثالث: في استعراض أدلة فقهاء المذهب المالكي على طهارة الكتابي</w:t>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102</w:t>
      </w:r>
    </w:p>
    <w:p w14:paraId="1C1C1EA0"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8"/>
          <w:szCs w:val="28"/>
          <w:rtl/>
        </w:rPr>
      </w:pPr>
      <w:r w:rsidRPr="0021303C">
        <w:rPr>
          <w:rFonts w:ascii="Consolas" w:eastAsia="Times New Roman" w:hAnsi="Consolas" w:cs="Lotus" w:hint="cs"/>
          <w:sz w:val="28"/>
          <w:szCs w:val="28"/>
          <w:rtl/>
        </w:rPr>
        <w:t xml:space="preserve">  النقطة الأولى: الاستدلال بالكتاب</w:t>
      </w:r>
      <w:r w:rsidRPr="0021303C">
        <w:rPr>
          <w:rFonts w:ascii="Consolas" w:eastAsia="Times New Roman" w:hAnsi="Consolas" w:cs="Lotus"/>
          <w:sz w:val="28"/>
          <w:szCs w:val="28"/>
          <w:rtl/>
        </w:rPr>
        <w:t xml:space="preserve"> </w:t>
      </w:r>
      <w:r w:rsidRPr="0021303C">
        <w:rPr>
          <w:rFonts w:ascii="Consolas" w:eastAsia="Times New Roman" w:hAnsi="Consolas" w:cs="Lotus" w:hint="cs"/>
          <w:sz w:val="28"/>
          <w:szCs w:val="28"/>
          <w:rtl/>
        </w:rPr>
        <w:t xml:space="preserve">الكريم </w:t>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.102</w:t>
      </w:r>
    </w:p>
    <w:p w14:paraId="7DCFABB9"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8"/>
          <w:szCs w:val="28"/>
          <w:rtl/>
        </w:rPr>
      </w:pPr>
      <w:r w:rsidRPr="0021303C">
        <w:rPr>
          <w:rFonts w:ascii="Consolas" w:eastAsia="Times New Roman" w:hAnsi="Consolas" w:cs="Lotus" w:hint="cs"/>
          <w:sz w:val="28"/>
          <w:szCs w:val="28"/>
          <w:rtl/>
        </w:rPr>
        <w:t xml:space="preserve">  النقطة الثانية: السنة</w:t>
      </w:r>
      <w:r w:rsidRPr="0021303C">
        <w:rPr>
          <w:rFonts w:ascii="Consolas" w:eastAsia="Times New Roman" w:hAnsi="Consolas" w:cs="Lotus"/>
          <w:sz w:val="28"/>
          <w:szCs w:val="28"/>
          <w:rtl/>
        </w:rPr>
        <w:t xml:space="preserve"> </w:t>
      </w:r>
      <w:r w:rsidRPr="0021303C">
        <w:rPr>
          <w:rFonts w:ascii="Consolas" w:eastAsia="Times New Roman" w:hAnsi="Consolas" w:cs="Lotus" w:hint="cs"/>
          <w:sz w:val="28"/>
          <w:szCs w:val="28"/>
          <w:rtl/>
        </w:rPr>
        <w:t>النبوية</w:t>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102</w:t>
      </w:r>
    </w:p>
    <w:p w14:paraId="22FBE2FA"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8"/>
          <w:szCs w:val="28"/>
          <w:rtl/>
        </w:rPr>
      </w:pPr>
      <w:r w:rsidRPr="0021303C">
        <w:rPr>
          <w:rFonts w:ascii="Consolas" w:eastAsia="Times New Roman" w:hAnsi="Consolas" w:cs="Lotus" w:hint="cs"/>
          <w:sz w:val="28"/>
          <w:szCs w:val="28"/>
          <w:rtl/>
        </w:rPr>
        <w:t xml:space="preserve">  النقطة الثالثة: الاستدلال على طهارة الكتابي بالقياس</w:t>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103</w:t>
      </w:r>
    </w:p>
    <w:p w14:paraId="343F5395"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8"/>
          <w:szCs w:val="28"/>
          <w:rtl/>
        </w:rPr>
      </w:pPr>
      <w:r w:rsidRPr="0021303C">
        <w:rPr>
          <w:rFonts w:ascii="Consolas" w:eastAsia="Times New Roman" w:hAnsi="Consolas" w:cs="Lotus" w:hint="cs"/>
          <w:sz w:val="28"/>
          <w:szCs w:val="28"/>
          <w:rtl/>
        </w:rPr>
        <w:t xml:space="preserve">  خلاصة الكلام في بيان موقف المذهب المالكي </w:t>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104</w:t>
      </w:r>
    </w:p>
    <w:p w14:paraId="7C764EE5"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b/>
          <w:bCs/>
          <w:sz w:val="28"/>
          <w:szCs w:val="28"/>
          <w:rtl/>
        </w:rPr>
      </w:pPr>
      <w:r w:rsidRPr="0021303C">
        <w:rPr>
          <w:rFonts w:ascii="Consolas" w:eastAsia="Times New Roman" w:hAnsi="Consolas" w:cs="Lotus" w:hint="cs"/>
          <w:b/>
          <w:bCs/>
          <w:sz w:val="28"/>
          <w:szCs w:val="28"/>
          <w:rtl/>
        </w:rPr>
        <w:t>البحث الثالث: في بيان موقف المذهب الحنفي</w:t>
      </w:r>
      <w:r w:rsidRPr="0021303C">
        <w:rPr>
          <w:rFonts w:ascii="Consolas" w:eastAsia="Times New Roman" w:hAnsi="Consolas" w:cs="Lotus"/>
          <w:b/>
          <w:bCs/>
          <w:sz w:val="28"/>
          <w:szCs w:val="28"/>
          <w:rtl/>
        </w:rPr>
        <w:tab/>
      </w:r>
      <w:r w:rsidRPr="0021303C">
        <w:rPr>
          <w:rFonts w:ascii="Consolas" w:eastAsia="Times New Roman" w:hAnsi="Consolas" w:cs="Lotus" w:hint="cs"/>
          <w:b/>
          <w:bCs/>
          <w:sz w:val="28"/>
          <w:szCs w:val="28"/>
          <w:rtl/>
        </w:rPr>
        <w:t>104</w:t>
      </w:r>
    </w:p>
    <w:p w14:paraId="61BDAA3D"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8"/>
          <w:szCs w:val="28"/>
          <w:rtl/>
        </w:rPr>
      </w:pPr>
      <w:r w:rsidRPr="0021303C">
        <w:rPr>
          <w:rFonts w:ascii="Consolas" w:eastAsia="Times New Roman" w:hAnsi="Consolas" w:cs="Lotus" w:hint="cs"/>
          <w:sz w:val="28"/>
          <w:szCs w:val="28"/>
          <w:rtl/>
        </w:rPr>
        <w:t xml:space="preserve">  المطلب الأول: في بيان أقوال فقهاء المذهب الحنفي</w:t>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104</w:t>
      </w:r>
    </w:p>
    <w:p w14:paraId="4438DA86"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8"/>
          <w:szCs w:val="28"/>
          <w:rtl/>
        </w:rPr>
      </w:pPr>
      <w:r w:rsidRPr="0021303C">
        <w:rPr>
          <w:rFonts w:ascii="Consolas" w:eastAsia="Times New Roman" w:hAnsi="Consolas" w:cs="Lotus" w:hint="cs"/>
          <w:sz w:val="28"/>
          <w:szCs w:val="28"/>
          <w:rtl/>
        </w:rPr>
        <w:t xml:space="preserve">  المطلب الثاني: في بيان أدلة فقهاء المذهب الحنفي </w:t>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.105</w:t>
      </w:r>
    </w:p>
    <w:p w14:paraId="542423E4"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8"/>
          <w:szCs w:val="28"/>
          <w:rtl/>
        </w:rPr>
      </w:pPr>
      <w:r w:rsidRPr="0021303C">
        <w:rPr>
          <w:rFonts w:ascii="Consolas" w:eastAsia="Times New Roman" w:hAnsi="Consolas" w:cs="Lotus" w:hint="cs"/>
          <w:sz w:val="28"/>
          <w:szCs w:val="28"/>
          <w:rtl/>
        </w:rPr>
        <w:t xml:space="preserve">  الجهة الأولى: الاستدلال بالقران الكريم </w:t>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.105</w:t>
      </w:r>
    </w:p>
    <w:p w14:paraId="0981BA2C"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8"/>
          <w:szCs w:val="28"/>
          <w:rtl/>
        </w:rPr>
      </w:pPr>
      <w:r w:rsidRPr="0021303C">
        <w:rPr>
          <w:rFonts w:ascii="Consolas" w:eastAsia="Times New Roman" w:hAnsi="Consolas" w:cs="Lotus" w:hint="cs"/>
          <w:sz w:val="28"/>
          <w:szCs w:val="28"/>
          <w:rtl/>
        </w:rPr>
        <w:t xml:space="preserve">  الجهة الثانية: الاستدلال بالسنة الشريفة</w:t>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106</w:t>
      </w:r>
    </w:p>
    <w:p w14:paraId="50CFE361"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8"/>
          <w:szCs w:val="28"/>
          <w:rtl/>
        </w:rPr>
      </w:pPr>
      <w:r w:rsidRPr="0021303C">
        <w:rPr>
          <w:rFonts w:ascii="Consolas" w:eastAsia="Times New Roman" w:hAnsi="Consolas" w:cs="Lotus" w:hint="cs"/>
          <w:sz w:val="28"/>
          <w:szCs w:val="28"/>
          <w:rtl/>
        </w:rPr>
        <w:lastRenderedPageBreak/>
        <w:t xml:space="preserve">  الجهة الثالثة: الاستدلال بالأصل العملي</w:t>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107</w:t>
      </w:r>
    </w:p>
    <w:p w14:paraId="5252DF52"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8"/>
          <w:szCs w:val="28"/>
          <w:rtl/>
        </w:rPr>
      </w:pPr>
      <w:r w:rsidRPr="0021303C">
        <w:rPr>
          <w:rFonts w:ascii="Consolas" w:eastAsia="Times New Roman" w:hAnsi="Consolas" w:cs="Lotus" w:hint="cs"/>
          <w:sz w:val="28"/>
          <w:szCs w:val="28"/>
          <w:rtl/>
        </w:rPr>
        <w:t xml:space="preserve">  خلاصة الكلام في بيان</w:t>
      </w:r>
      <w:r w:rsidRPr="0021303C">
        <w:rPr>
          <w:rFonts w:ascii="Consolas" w:eastAsia="Times New Roman" w:hAnsi="Consolas" w:cs="AL-Mohanad Bold" w:hint="cs"/>
          <w:b/>
          <w:bCs/>
          <w:sz w:val="30"/>
          <w:szCs w:val="30"/>
          <w:rtl/>
        </w:rPr>
        <w:t xml:space="preserve"> </w:t>
      </w:r>
      <w:r w:rsidRPr="0021303C">
        <w:rPr>
          <w:rFonts w:ascii="Consolas" w:eastAsia="Times New Roman" w:hAnsi="Consolas" w:cs="Lotus" w:hint="cs"/>
          <w:sz w:val="28"/>
          <w:szCs w:val="28"/>
          <w:rtl/>
        </w:rPr>
        <w:t xml:space="preserve">موقف المذهب الحنفي </w:t>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.107</w:t>
      </w:r>
    </w:p>
    <w:p w14:paraId="504E39E2"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b/>
          <w:bCs/>
          <w:sz w:val="28"/>
          <w:szCs w:val="28"/>
          <w:rtl/>
        </w:rPr>
      </w:pPr>
      <w:r w:rsidRPr="0021303C">
        <w:rPr>
          <w:rFonts w:ascii="Consolas" w:eastAsia="Times New Roman" w:hAnsi="Consolas" w:cs="Lotus" w:hint="cs"/>
          <w:b/>
          <w:bCs/>
          <w:sz w:val="28"/>
          <w:szCs w:val="28"/>
          <w:rtl/>
        </w:rPr>
        <w:t xml:space="preserve">البحث الرابع: في بيان موقف المذهب الحنبلي </w:t>
      </w:r>
      <w:r w:rsidRPr="0021303C">
        <w:rPr>
          <w:rFonts w:ascii="Consolas" w:eastAsia="Times New Roman" w:hAnsi="Consolas" w:cs="Lotus"/>
          <w:b/>
          <w:bCs/>
          <w:sz w:val="28"/>
          <w:szCs w:val="28"/>
          <w:rtl/>
        </w:rPr>
        <w:tab/>
      </w:r>
      <w:r w:rsidRPr="0021303C">
        <w:rPr>
          <w:rFonts w:ascii="Consolas" w:eastAsia="Times New Roman" w:hAnsi="Consolas" w:cs="Lotus" w:hint="cs"/>
          <w:b/>
          <w:bCs/>
          <w:sz w:val="28"/>
          <w:szCs w:val="28"/>
          <w:rtl/>
        </w:rPr>
        <w:t>107</w:t>
      </w:r>
    </w:p>
    <w:p w14:paraId="640F7EEC"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8"/>
          <w:szCs w:val="28"/>
          <w:rtl/>
        </w:rPr>
      </w:pPr>
      <w:r w:rsidRPr="0021303C">
        <w:rPr>
          <w:rFonts w:ascii="Consolas" w:eastAsia="Times New Roman" w:hAnsi="Consolas" w:cs="Lotus" w:hint="cs"/>
          <w:sz w:val="28"/>
          <w:szCs w:val="28"/>
          <w:rtl/>
        </w:rPr>
        <w:t xml:space="preserve">  المطلب الأول: في بيان أقوال الفقهاء </w:t>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.107</w:t>
      </w:r>
    </w:p>
    <w:p w14:paraId="41850C2F"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8"/>
          <w:szCs w:val="28"/>
          <w:rtl/>
        </w:rPr>
      </w:pPr>
      <w:r w:rsidRPr="0021303C">
        <w:rPr>
          <w:rFonts w:ascii="Consolas" w:eastAsia="Times New Roman" w:hAnsi="Consolas" w:cs="Lotus" w:hint="cs"/>
          <w:sz w:val="28"/>
          <w:szCs w:val="28"/>
          <w:rtl/>
        </w:rPr>
        <w:t xml:space="preserve">  المطلب الثاني: في بيان أدلة فقهاء المذهب الحنبلي على طهارة الكتابي</w:t>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109</w:t>
      </w:r>
    </w:p>
    <w:p w14:paraId="283148DB"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4"/>
          <w:szCs w:val="24"/>
          <w:rtl/>
        </w:rPr>
      </w:pPr>
      <w:r w:rsidRPr="0021303C">
        <w:rPr>
          <w:rFonts w:ascii="Consolas" w:eastAsia="Times New Roman" w:hAnsi="Consolas" w:cs="Lotus" w:hint="cs"/>
          <w:sz w:val="28"/>
          <w:szCs w:val="28"/>
          <w:rtl/>
        </w:rPr>
        <w:t xml:space="preserve">  الجهة الأولى: الاستدلال بالسنة الشريفة</w:t>
      </w:r>
      <w:r w:rsidRPr="0021303C">
        <w:rPr>
          <w:rFonts w:ascii="Consolas" w:eastAsia="Times New Roman" w:hAnsi="Consolas" w:cs="Lotus" w:hint="cs"/>
          <w:sz w:val="24"/>
          <w:szCs w:val="24"/>
          <w:rtl/>
        </w:rPr>
        <w:t xml:space="preserve"> </w:t>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109</w:t>
      </w:r>
    </w:p>
    <w:p w14:paraId="05C4D4FA"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30"/>
          <w:szCs w:val="30"/>
          <w:rtl/>
        </w:rPr>
      </w:pPr>
      <w:r w:rsidRPr="0021303C">
        <w:rPr>
          <w:rFonts w:ascii="Consolas" w:eastAsia="Times New Roman" w:hAnsi="Consolas" w:cs="Lotus" w:hint="cs"/>
          <w:sz w:val="30"/>
          <w:szCs w:val="30"/>
          <w:rtl/>
        </w:rPr>
        <w:t xml:space="preserve">  الجهة الثانية: الاستدلال بالدليل الاعتباري</w:t>
      </w:r>
      <w:r w:rsidRPr="0021303C">
        <w:rPr>
          <w:rFonts w:ascii="Consolas" w:eastAsia="Times New Roman" w:hAnsi="Consolas" w:cs="Lotus"/>
          <w:sz w:val="28"/>
          <w:szCs w:val="28"/>
          <w:rtl/>
        </w:rPr>
        <w:tab/>
      </w:r>
      <w:r w:rsidRPr="0021303C">
        <w:rPr>
          <w:rFonts w:ascii="Consolas" w:eastAsia="Times New Roman" w:hAnsi="Consolas" w:cs="Lotus" w:hint="cs"/>
          <w:sz w:val="30"/>
          <w:szCs w:val="30"/>
          <w:rtl/>
        </w:rPr>
        <w:t>110</w:t>
      </w:r>
    </w:p>
    <w:p w14:paraId="6B2B1F02"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8"/>
          <w:szCs w:val="28"/>
          <w:rtl/>
        </w:rPr>
      </w:pPr>
      <w:r w:rsidRPr="0021303C">
        <w:rPr>
          <w:rFonts w:ascii="Consolas" w:eastAsia="Times New Roman" w:hAnsi="Consolas" w:cs="Lotus" w:hint="cs"/>
          <w:sz w:val="28"/>
          <w:szCs w:val="28"/>
          <w:rtl/>
        </w:rPr>
        <w:t xml:space="preserve">  الجهة الثالثة: التمسك بمقتضى الأصل </w:t>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110</w:t>
      </w:r>
    </w:p>
    <w:p w14:paraId="705185A9"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8"/>
          <w:szCs w:val="28"/>
          <w:rtl/>
        </w:rPr>
      </w:pPr>
      <w:r w:rsidRPr="0021303C">
        <w:rPr>
          <w:rFonts w:ascii="Consolas" w:eastAsia="Times New Roman" w:hAnsi="Consolas" w:cs="Lotus" w:hint="cs"/>
          <w:sz w:val="28"/>
          <w:szCs w:val="28"/>
          <w:rtl/>
        </w:rPr>
        <w:t xml:space="preserve">  خلاصة الكلام في بيان موقف المذهب الحنبلي </w:t>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111</w:t>
      </w:r>
    </w:p>
    <w:p w14:paraId="0281A101"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b/>
          <w:bCs/>
          <w:sz w:val="28"/>
          <w:szCs w:val="28"/>
          <w:rtl/>
        </w:rPr>
      </w:pPr>
      <w:r w:rsidRPr="0021303C">
        <w:rPr>
          <w:rFonts w:ascii="Consolas" w:eastAsia="Times New Roman" w:hAnsi="Consolas" w:cs="Lotus" w:hint="cs"/>
          <w:b/>
          <w:bCs/>
          <w:sz w:val="28"/>
          <w:szCs w:val="28"/>
          <w:rtl/>
        </w:rPr>
        <w:t>المبحث الخامس:</w:t>
      </w:r>
      <w:r w:rsidRPr="0021303C">
        <w:rPr>
          <w:rFonts w:ascii="Consolas" w:eastAsia="Times New Roman" w:hAnsi="Consolas" w:cs="Lotus" w:hint="cs"/>
          <w:b/>
          <w:bCs/>
          <w:sz w:val="27"/>
          <w:szCs w:val="27"/>
          <w:rtl/>
        </w:rPr>
        <w:t xml:space="preserve"> أرا</w:t>
      </w:r>
      <w:r w:rsidRPr="0021303C">
        <w:rPr>
          <w:rFonts w:ascii="Consolas" w:eastAsia="Times New Roman" w:hAnsi="Consolas" w:cs="Lotus" w:hint="eastAsia"/>
          <w:b/>
          <w:bCs/>
          <w:sz w:val="27"/>
          <w:szCs w:val="27"/>
          <w:rtl/>
        </w:rPr>
        <w:t>ء</w:t>
      </w:r>
      <w:r w:rsidRPr="0021303C">
        <w:rPr>
          <w:rFonts w:ascii="Consolas" w:eastAsia="Times New Roman" w:hAnsi="Consolas" w:cs="Lotus" w:hint="cs"/>
          <w:b/>
          <w:bCs/>
          <w:sz w:val="27"/>
          <w:szCs w:val="27"/>
          <w:rtl/>
        </w:rPr>
        <w:t xml:space="preserve"> فقهاء غير المذاهب الخمسة في طهارة أو نجاسة الكتابي وأدلتهم</w:t>
      </w:r>
      <w:r w:rsidRPr="0021303C">
        <w:rPr>
          <w:rFonts w:ascii="Consolas" w:eastAsia="Times New Roman" w:hAnsi="Consolas" w:cs="Lotus"/>
          <w:b/>
          <w:bCs/>
          <w:sz w:val="28"/>
          <w:szCs w:val="28"/>
          <w:rtl/>
        </w:rPr>
        <w:tab/>
      </w:r>
      <w:r w:rsidRPr="0021303C">
        <w:rPr>
          <w:rFonts w:ascii="Consolas" w:eastAsia="Times New Roman" w:hAnsi="Consolas" w:cs="Lotus" w:hint="cs"/>
          <w:b/>
          <w:bCs/>
          <w:sz w:val="28"/>
          <w:szCs w:val="28"/>
          <w:rtl/>
        </w:rPr>
        <w:t>111</w:t>
      </w:r>
    </w:p>
    <w:p w14:paraId="420A5989"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8"/>
          <w:szCs w:val="28"/>
          <w:rtl/>
        </w:rPr>
      </w:pPr>
      <w:r w:rsidRPr="0021303C">
        <w:rPr>
          <w:rFonts w:ascii="Consolas" w:eastAsia="Times New Roman" w:hAnsi="Consolas" w:cs="Lotus" w:hint="cs"/>
          <w:sz w:val="28"/>
          <w:szCs w:val="28"/>
          <w:rtl/>
        </w:rPr>
        <w:t xml:space="preserve">  المطلب الأول: بيان أقوال الفريقين </w:t>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111</w:t>
      </w:r>
    </w:p>
    <w:p w14:paraId="2219C320"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8"/>
          <w:szCs w:val="28"/>
          <w:rtl/>
        </w:rPr>
      </w:pPr>
      <w:r w:rsidRPr="0021303C">
        <w:rPr>
          <w:rFonts w:ascii="Consolas" w:eastAsia="Times New Roman" w:hAnsi="Consolas" w:cs="Lotus" w:hint="cs"/>
          <w:sz w:val="28"/>
          <w:szCs w:val="28"/>
          <w:rtl/>
        </w:rPr>
        <w:t xml:space="preserve">  النقطة الأول: في استعراض أقوال الفقهاء القائلين بطهارة الكتابي</w:t>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111</w:t>
      </w:r>
    </w:p>
    <w:p w14:paraId="515F71C0"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20"/>
          <w:szCs w:val="20"/>
          <w:rtl/>
        </w:rPr>
      </w:pPr>
      <w:r w:rsidRPr="0021303C">
        <w:rPr>
          <w:rFonts w:ascii="Consolas" w:eastAsia="Times New Roman" w:hAnsi="Consolas" w:cs="Lotus" w:hint="cs"/>
          <w:sz w:val="28"/>
          <w:szCs w:val="28"/>
          <w:rtl/>
        </w:rPr>
        <w:t xml:space="preserve">  النقطة الثانية: في استعراض أقوال الفقهاء القائلين بنجاسة الكتابي</w:t>
      </w:r>
      <w:r w:rsidRPr="0021303C">
        <w:rPr>
          <w:rFonts w:ascii="Consolas" w:eastAsia="Times New Roman" w:hAnsi="Consolas" w:cs="Lotus"/>
          <w:sz w:val="28"/>
          <w:szCs w:val="28"/>
          <w:rtl/>
        </w:rPr>
        <w:tab/>
      </w:r>
      <w:r w:rsidRPr="0021303C">
        <w:rPr>
          <w:rFonts w:ascii="Consolas" w:eastAsia="Times New Roman" w:hAnsi="Consolas" w:cs="Lotus" w:hint="cs"/>
          <w:sz w:val="28"/>
          <w:szCs w:val="28"/>
          <w:rtl/>
        </w:rPr>
        <w:t>112</w:t>
      </w:r>
    </w:p>
    <w:p w14:paraId="559BA565" w14:textId="77777777" w:rsidR="0021303C" w:rsidRPr="0021303C" w:rsidRDefault="0021303C" w:rsidP="0021303C">
      <w:pPr>
        <w:widowControl w:val="0"/>
        <w:tabs>
          <w:tab w:val="center" w:leader="dot" w:pos="8278"/>
        </w:tabs>
        <w:spacing w:after="0" w:line="240" w:lineRule="auto"/>
        <w:jc w:val="both"/>
        <w:rPr>
          <w:rFonts w:ascii="Consolas" w:eastAsia="Times New Roman" w:hAnsi="Consolas" w:cs="Lotus"/>
          <w:sz w:val="30"/>
          <w:szCs w:val="30"/>
          <w:rtl/>
        </w:rPr>
      </w:pPr>
      <w:r w:rsidRPr="0021303C">
        <w:rPr>
          <w:rFonts w:ascii="Consolas" w:eastAsia="Times New Roman" w:hAnsi="Consolas" w:cs="Lotus" w:hint="cs"/>
          <w:sz w:val="28"/>
          <w:szCs w:val="28"/>
          <w:rtl/>
        </w:rPr>
        <w:t xml:space="preserve">  المطلب الثاني: في بيان أدلة الفريقين</w:t>
      </w:r>
      <w:r w:rsidRPr="0021303C">
        <w:rPr>
          <w:rFonts w:ascii="Consolas" w:eastAsia="Times New Roman" w:hAnsi="Consolas" w:cs="Lotus" w:hint="cs"/>
          <w:sz w:val="30"/>
          <w:szCs w:val="30"/>
          <w:rtl/>
        </w:rPr>
        <w:t xml:space="preserve"> </w:t>
      </w:r>
      <w:r w:rsidRPr="0021303C">
        <w:rPr>
          <w:rFonts w:ascii="Consolas" w:eastAsia="Times New Roman" w:hAnsi="Consolas" w:cs="Lotus"/>
          <w:sz w:val="28"/>
          <w:szCs w:val="28"/>
          <w:rtl/>
        </w:rPr>
        <w:tab/>
      </w:r>
      <w:r w:rsidRPr="0021303C">
        <w:rPr>
          <w:rFonts w:ascii="Consolas" w:eastAsia="Times New Roman" w:hAnsi="Consolas" w:cs="Lotus" w:hint="cs"/>
          <w:sz w:val="30"/>
          <w:szCs w:val="30"/>
          <w:rtl/>
        </w:rPr>
        <w:t>112</w:t>
      </w:r>
    </w:p>
    <w:p w14:paraId="4F24FAF1"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sz w:val="28"/>
          <w:szCs w:val="28"/>
          <w:rtl/>
        </w:rPr>
      </w:pPr>
      <w:r w:rsidRPr="0021303C">
        <w:rPr>
          <w:rFonts w:ascii="Calibri" w:eastAsia="Calibri" w:hAnsi="Calibri" w:cs="Lotus" w:hint="cs"/>
          <w:sz w:val="28"/>
          <w:szCs w:val="28"/>
          <w:rtl/>
        </w:rPr>
        <w:t xml:space="preserve">  النقطة الأولى: في بيان أدلة القائلين بالطهارة</w:t>
      </w:r>
      <w:r w:rsidRPr="0021303C">
        <w:rPr>
          <w:rFonts w:ascii="Calibri" w:eastAsia="Calibri" w:hAnsi="Calibri" w:cs="Lotus"/>
          <w:sz w:val="28"/>
          <w:szCs w:val="28"/>
          <w:rtl/>
        </w:rPr>
        <w:tab/>
      </w:r>
      <w:r w:rsidRPr="0021303C">
        <w:rPr>
          <w:rFonts w:ascii="Calibri" w:eastAsia="Calibri" w:hAnsi="Calibri" w:cs="Lotus" w:hint="cs"/>
          <w:sz w:val="28"/>
          <w:szCs w:val="28"/>
          <w:rtl/>
        </w:rPr>
        <w:t>112</w:t>
      </w:r>
    </w:p>
    <w:p w14:paraId="58BBD4ED"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sz w:val="28"/>
          <w:szCs w:val="28"/>
          <w:rtl/>
        </w:rPr>
      </w:pPr>
      <w:r w:rsidRPr="0021303C">
        <w:rPr>
          <w:rFonts w:ascii="Calibri" w:eastAsia="Calibri" w:hAnsi="Calibri" w:cs="Lotus" w:hint="cs"/>
          <w:sz w:val="28"/>
          <w:szCs w:val="28"/>
          <w:rtl/>
        </w:rPr>
        <w:t xml:space="preserve">  الأمر الأول: الاستدلال بالكتاب الكريم.</w:t>
      </w:r>
      <w:r w:rsidRPr="0021303C">
        <w:rPr>
          <w:rFonts w:ascii="Calibri" w:eastAsia="Calibri" w:hAnsi="Calibri" w:cs="Lotus"/>
          <w:sz w:val="28"/>
          <w:szCs w:val="28"/>
          <w:rtl/>
        </w:rPr>
        <w:tab/>
      </w:r>
      <w:r w:rsidRPr="0021303C">
        <w:rPr>
          <w:rFonts w:ascii="Calibri" w:eastAsia="Calibri" w:hAnsi="Calibri" w:cs="Lotus" w:hint="cs"/>
          <w:sz w:val="28"/>
          <w:szCs w:val="28"/>
          <w:rtl/>
        </w:rPr>
        <w:t>.113</w:t>
      </w:r>
    </w:p>
    <w:p w14:paraId="38E47F16"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sz w:val="28"/>
          <w:szCs w:val="28"/>
          <w:rtl/>
        </w:rPr>
      </w:pPr>
      <w:r w:rsidRPr="0021303C">
        <w:rPr>
          <w:rFonts w:ascii="Calibri" w:eastAsia="Calibri" w:hAnsi="Calibri" w:cs="Lotus" w:hint="cs"/>
          <w:sz w:val="28"/>
          <w:szCs w:val="28"/>
          <w:rtl/>
        </w:rPr>
        <w:t xml:space="preserve">  الأمر الثاني: الاستدلال بالسنة الشريفة</w:t>
      </w:r>
      <w:r w:rsidRPr="0021303C">
        <w:rPr>
          <w:rFonts w:ascii="Calibri" w:eastAsia="Calibri" w:hAnsi="Calibri" w:cs="Lotus"/>
          <w:sz w:val="28"/>
          <w:szCs w:val="28"/>
          <w:rtl/>
        </w:rPr>
        <w:tab/>
      </w:r>
      <w:r w:rsidRPr="0021303C">
        <w:rPr>
          <w:rFonts w:ascii="Calibri" w:eastAsia="Calibri" w:hAnsi="Calibri" w:cs="Lotus" w:hint="cs"/>
          <w:sz w:val="28"/>
          <w:szCs w:val="28"/>
          <w:rtl/>
        </w:rPr>
        <w:t>.113</w:t>
      </w:r>
    </w:p>
    <w:p w14:paraId="30EC338E"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sz w:val="28"/>
          <w:szCs w:val="28"/>
          <w:rtl/>
        </w:rPr>
      </w:pPr>
      <w:r w:rsidRPr="0021303C">
        <w:rPr>
          <w:rFonts w:ascii="Calibri" w:eastAsia="Calibri" w:hAnsi="Calibri" w:cs="Lotus" w:hint="cs"/>
          <w:sz w:val="28"/>
          <w:szCs w:val="28"/>
          <w:rtl/>
        </w:rPr>
        <w:t xml:space="preserve">  الأمر الثالث: الدليل الاعتباري</w:t>
      </w:r>
      <w:r w:rsidRPr="0021303C">
        <w:rPr>
          <w:rFonts w:ascii="Calibri" w:eastAsia="Calibri" w:hAnsi="Calibri" w:cs="Lotus"/>
          <w:sz w:val="28"/>
          <w:szCs w:val="28"/>
          <w:rtl/>
        </w:rPr>
        <w:tab/>
      </w:r>
      <w:r w:rsidRPr="0021303C">
        <w:rPr>
          <w:rFonts w:ascii="Calibri" w:eastAsia="Calibri" w:hAnsi="Calibri" w:cs="Lotus" w:hint="cs"/>
          <w:sz w:val="28"/>
          <w:szCs w:val="28"/>
          <w:rtl/>
        </w:rPr>
        <w:t>114</w:t>
      </w:r>
    </w:p>
    <w:p w14:paraId="708289C7"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sz w:val="28"/>
          <w:szCs w:val="28"/>
          <w:rtl/>
        </w:rPr>
      </w:pPr>
      <w:r w:rsidRPr="0021303C">
        <w:rPr>
          <w:rFonts w:ascii="Calibri" w:eastAsia="Calibri" w:hAnsi="Calibri" w:cs="Lotus" w:hint="cs"/>
          <w:sz w:val="28"/>
          <w:szCs w:val="28"/>
          <w:rtl/>
        </w:rPr>
        <w:t xml:space="preserve">  النقطة الثانية: في بيان أدلة القائلين بالنجاسة</w:t>
      </w:r>
      <w:r w:rsidRPr="0021303C">
        <w:rPr>
          <w:rFonts w:ascii="Calibri" w:eastAsia="Calibri" w:hAnsi="Calibri" w:cs="Lotus"/>
          <w:sz w:val="28"/>
          <w:szCs w:val="28"/>
          <w:rtl/>
        </w:rPr>
        <w:tab/>
      </w:r>
      <w:r w:rsidRPr="0021303C">
        <w:rPr>
          <w:rFonts w:ascii="Calibri" w:eastAsia="Calibri" w:hAnsi="Calibri" w:cs="Lotus" w:hint="cs"/>
          <w:sz w:val="28"/>
          <w:szCs w:val="28"/>
          <w:rtl/>
        </w:rPr>
        <w:t>114</w:t>
      </w:r>
    </w:p>
    <w:p w14:paraId="5AEC842A"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sz w:val="28"/>
          <w:szCs w:val="28"/>
          <w:rtl/>
        </w:rPr>
      </w:pPr>
      <w:r w:rsidRPr="0021303C">
        <w:rPr>
          <w:rFonts w:ascii="Calibri" w:eastAsia="Calibri" w:hAnsi="Calibri" w:cs="Lotus" w:hint="cs"/>
          <w:sz w:val="28"/>
          <w:szCs w:val="28"/>
          <w:rtl/>
        </w:rPr>
        <w:t xml:space="preserve">  الأمر الأول: الاستدلال بالكتاب الكريم</w:t>
      </w:r>
      <w:r w:rsidRPr="0021303C">
        <w:rPr>
          <w:rFonts w:ascii="Calibri" w:eastAsia="Calibri" w:hAnsi="Calibri" w:cs="Lotus"/>
          <w:sz w:val="28"/>
          <w:szCs w:val="28"/>
          <w:rtl/>
        </w:rPr>
        <w:tab/>
      </w:r>
      <w:r w:rsidRPr="0021303C">
        <w:rPr>
          <w:rFonts w:ascii="Calibri" w:eastAsia="Calibri" w:hAnsi="Calibri" w:cs="Lotus" w:hint="cs"/>
          <w:sz w:val="28"/>
          <w:szCs w:val="28"/>
          <w:rtl/>
        </w:rPr>
        <w:t>114</w:t>
      </w:r>
    </w:p>
    <w:p w14:paraId="3E971640"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sz w:val="28"/>
          <w:szCs w:val="28"/>
          <w:rtl/>
        </w:rPr>
      </w:pPr>
      <w:r w:rsidRPr="0021303C">
        <w:rPr>
          <w:rFonts w:ascii="Calibri" w:eastAsia="Calibri" w:hAnsi="Calibri" w:cs="Lotus" w:hint="cs"/>
          <w:sz w:val="28"/>
          <w:szCs w:val="28"/>
          <w:rtl/>
        </w:rPr>
        <w:t xml:space="preserve">  الأمر الثاني: الاستدلال بالسنة </w:t>
      </w:r>
      <w:r w:rsidRPr="0021303C">
        <w:rPr>
          <w:rFonts w:ascii="Calibri" w:eastAsia="Calibri" w:hAnsi="Calibri" w:cs="Lotus"/>
          <w:sz w:val="28"/>
          <w:szCs w:val="28"/>
          <w:rtl/>
        </w:rPr>
        <w:tab/>
      </w:r>
      <w:r w:rsidRPr="0021303C">
        <w:rPr>
          <w:rFonts w:ascii="Calibri" w:eastAsia="Calibri" w:hAnsi="Calibri" w:cs="Lotus" w:hint="cs"/>
          <w:sz w:val="28"/>
          <w:szCs w:val="28"/>
          <w:rtl/>
        </w:rPr>
        <w:t>115</w:t>
      </w:r>
    </w:p>
    <w:p w14:paraId="453D6AAB"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sz w:val="28"/>
          <w:szCs w:val="28"/>
          <w:rtl/>
        </w:rPr>
      </w:pPr>
      <w:r w:rsidRPr="0021303C">
        <w:rPr>
          <w:rFonts w:ascii="Calibri" w:eastAsia="Calibri" w:hAnsi="Calibri" w:cs="Lotus" w:hint="cs"/>
          <w:sz w:val="28"/>
          <w:szCs w:val="28"/>
          <w:rtl/>
        </w:rPr>
        <w:t xml:space="preserve">  آراء المفسرين في طهارة الكتابي أو نجاسته </w:t>
      </w:r>
      <w:r w:rsidRPr="0021303C">
        <w:rPr>
          <w:rFonts w:ascii="Calibri" w:eastAsia="Calibri" w:hAnsi="Calibri" w:cs="Lotus"/>
          <w:sz w:val="28"/>
          <w:szCs w:val="28"/>
          <w:rtl/>
        </w:rPr>
        <w:tab/>
      </w:r>
      <w:r w:rsidRPr="0021303C">
        <w:rPr>
          <w:rFonts w:ascii="Calibri" w:eastAsia="Calibri" w:hAnsi="Calibri" w:cs="Lotus" w:hint="cs"/>
          <w:sz w:val="28"/>
          <w:szCs w:val="28"/>
          <w:rtl/>
        </w:rPr>
        <w:t>.115</w:t>
      </w:r>
    </w:p>
    <w:p w14:paraId="6031FEA8"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sz w:val="28"/>
          <w:szCs w:val="28"/>
          <w:rtl/>
        </w:rPr>
      </w:pPr>
      <w:r w:rsidRPr="0021303C">
        <w:rPr>
          <w:rFonts w:ascii="Calibri" w:eastAsia="Calibri" w:hAnsi="Calibri" w:cs="Lotus" w:hint="cs"/>
          <w:sz w:val="28"/>
          <w:szCs w:val="28"/>
          <w:rtl/>
        </w:rPr>
        <w:t xml:space="preserve">  نتيجة البحث في الفصل الثالث</w:t>
      </w:r>
      <w:r w:rsidRPr="0021303C">
        <w:rPr>
          <w:rFonts w:ascii="Calibri" w:eastAsia="Calibri" w:hAnsi="Calibri" w:cs="Lotus"/>
          <w:sz w:val="28"/>
          <w:szCs w:val="28"/>
          <w:rtl/>
        </w:rPr>
        <w:tab/>
      </w:r>
      <w:r w:rsidRPr="0021303C">
        <w:rPr>
          <w:rFonts w:ascii="Calibri" w:eastAsia="Calibri" w:hAnsi="Calibri" w:cs="Lotus" w:hint="cs"/>
          <w:sz w:val="28"/>
          <w:szCs w:val="28"/>
          <w:rtl/>
        </w:rPr>
        <w:t xml:space="preserve">118 </w:t>
      </w:r>
    </w:p>
    <w:p w14:paraId="79035961" w14:textId="77777777" w:rsidR="0021303C" w:rsidRPr="0021303C" w:rsidRDefault="0021303C" w:rsidP="0021303C">
      <w:pPr>
        <w:widowControl w:val="0"/>
        <w:tabs>
          <w:tab w:val="center" w:leader="dot" w:pos="8278"/>
        </w:tabs>
        <w:spacing w:after="0" w:line="240" w:lineRule="auto"/>
        <w:jc w:val="center"/>
        <w:rPr>
          <w:rFonts w:ascii="Calibri" w:eastAsia="Calibri" w:hAnsi="Calibri" w:cs="Lotus"/>
          <w:b/>
          <w:bCs/>
          <w:sz w:val="32"/>
          <w:szCs w:val="32"/>
          <w:rtl/>
        </w:rPr>
      </w:pPr>
      <w:r w:rsidRPr="0021303C">
        <w:rPr>
          <w:rFonts w:ascii="Calibri" w:eastAsia="Calibri" w:hAnsi="Calibri" w:cs="Lotus" w:hint="cs"/>
          <w:b/>
          <w:bCs/>
          <w:sz w:val="32"/>
          <w:szCs w:val="32"/>
          <w:rtl/>
        </w:rPr>
        <w:t>الفصل الرابع: إحكام أهل الكتاب</w:t>
      </w:r>
    </w:p>
    <w:p w14:paraId="1088E317"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b/>
          <w:bCs/>
          <w:sz w:val="28"/>
          <w:szCs w:val="28"/>
          <w:rtl/>
        </w:rPr>
      </w:pPr>
      <w:r w:rsidRPr="0021303C">
        <w:rPr>
          <w:rFonts w:ascii="Calibri" w:eastAsia="Calibri" w:hAnsi="Calibri" w:cs="Lotus" w:hint="cs"/>
          <w:b/>
          <w:bCs/>
          <w:sz w:val="28"/>
          <w:szCs w:val="28"/>
          <w:rtl/>
        </w:rPr>
        <w:t>البحث الأول: الأحكام المترتبة على طهارة الكتابي أو نجاسته</w:t>
      </w:r>
      <w:r w:rsidRPr="0021303C">
        <w:rPr>
          <w:rFonts w:ascii="Calibri" w:eastAsia="Calibri" w:hAnsi="Calibri" w:cs="Lotus"/>
          <w:b/>
          <w:bCs/>
          <w:sz w:val="28"/>
          <w:szCs w:val="28"/>
          <w:rtl/>
        </w:rPr>
        <w:tab/>
      </w:r>
      <w:r w:rsidRPr="0021303C">
        <w:rPr>
          <w:rFonts w:ascii="Calibri" w:eastAsia="Calibri" w:hAnsi="Calibri" w:cs="Lotus" w:hint="cs"/>
          <w:b/>
          <w:bCs/>
          <w:sz w:val="28"/>
          <w:szCs w:val="28"/>
          <w:rtl/>
        </w:rPr>
        <w:t>120</w:t>
      </w:r>
    </w:p>
    <w:p w14:paraId="6E7C9EC7"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sz w:val="28"/>
          <w:szCs w:val="28"/>
          <w:rtl/>
        </w:rPr>
      </w:pPr>
      <w:r w:rsidRPr="0021303C">
        <w:rPr>
          <w:rFonts w:ascii="Calibri" w:eastAsia="Calibri" w:hAnsi="Calibri" w:cs="Lotus" w:hint="cs"/>
          <w:sz w:val="28"/>
          <w:szCs w:val="28"/>
          <w:rtl/>
        </w:rPr>
        <w:t xml:space="preserve">  المطلب الأول:</w:t>
      </w:r>
      <w:r w:rsidRPr="0021303C">
        <w:rPr>
          <w:rFonts w:ascii="Calibri" w:eastAsia="Calibri" w:hAnsi="Calibri" w:cs="Lotus"/>
          <w:sz w:val="28"/>
          <w:szCs w:val="28"/>
          <w:rtl/>
        </w:rPr>
        <w:t xml:space="preserve"> </w:t>
      </w:r>
      <w:r w:rsidRPr="0021303C">
        <w:rPr>
          <w:rFonts w:ascii="Calibri" w:eastAsia="Calibri" w:hAnsi="Calibri" w:cs="Lotus" w:hint="cs"/>
          <w:sz w:val="28"/>
          <w:szCs w:val="28"/>
          <w:rtl/>
        </w:rPr>
        <w:t>حكم تناول طعام أهل الكتاب</w:t>
      </w:r>
      <w:r w:rsidRPr="0021303C">
        <w:rPr>
          <w:rFonts w:ascii="Calibri" w:eastAsia="Calibri" w:hAnsi="Calibri" w:cs="Lotus"/>
          <w:sz w:val="28"/>
          <w:szCs w:val="28"/>
          <w:rtl/>
        </w:rPr>
        <w:tab/>
      </w:r>
      <w:r w:rsidRPr="0021303C">
        <w:rPr>
          <w:rFonts w:ascii="Calibri" w:eastAsia="Calibri" w:hAnsi="Calibri" w:cs="Lotus" w:hint="cs"/>
          <w:sz w:val="28"/>
          <w:szCs w:val="28"/>
          <w:rtl/>
        </w:rPr>
        <w:t>120</w:t>
      </w:r>
    </w:p>
    <w:p w14:paraId="3DE425B0"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sz w:val="28"/>
          <w:szCs w:val="28"/>
          <w:rtl/>
        </w:rPr>
      </w:pPr>
      <w:r w:rsidRPr="0021303C">
        <w:rPr>
          <w:rFonts w:ascii="Calibri" w:eastAsia="Calibri" w:hAnsi="Calibri" w:cs="Lotus" w:hint="cs"/>
          <w:sz w:val="28"/>
          <w:szCs w:val="28"/>
          <w:rtl/>
        </w:rPr>
        <w:t xml:space="preserve">  الأمر الأول: حكم تناول طعام أهل الكتاب على القول بطهارتهم</w:t>
      </w:r>
      <w:r w:rsidRPr="0021303C">
        <w:rPr>
          <w:rFonts w:ascii="Calibri" w:eastAsia="Calibri" w:hAnsi="Calibri" w:cs="Lotus"/>
          <w:sz w:val="28"/>
          <w:szCs w:val="28"/>
          <w:rtl/>
        </w:rPr>
        <w:tab/>
      </w:r>
      <w:r w:rsidRPr="0021303C">
        <w:rPr>
          <w:rFonts w:ascii="Calibri" w:eastAsia="Calibri" w:hAnsi="Calibri" w:cs="Lotus" w:hint="cs"/>
          <w:sz w:val="28"/>
          <w:szCs w:val="28"/>
          <w:rtl/>
        </w:rPr>
        <w:t>120</w:t>
      </w:r>
    </w:p>
    <w:p w14:paraId="7486B244"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sz w:val="28"/>
          <w:szCs w:val="28"/>
          <w:rtl/>
        </w:rPr>
      </w:pPr>
      <w:r w:rsidRPr="0021303C">
        <w:rPr>
          <w:rFonts w:ascii="Calibri" w:eastAsia="Calibri" w:hAnsi="Calibri" w:cs="Lotus" w:hint="cs"/>
          <w:sz w:val="28"/>
          <w:szCs w:val="28"/>
          <w:rtl/>
        </w:rPr>
        <w:t xml:space="preserve">  الأمر الثاني: حكم تناول طعام أهل الكتاب على القول بنجاستهم </w:t>
      </w:r>
      <w:r w:rsidRPr="0021303C">
        <w:rPr>
          <w:rFonts w:ascii="Calibri" w:eastAsia="Calibri" w:hAnsi="Calibri" w:cs="Lotus"/>
          <w:sz w:val="28"/>
          <w:szCs w:val="28"/>
          <w:rtl/>
        </w:rPr>
        <w:tab/>
      </w:r>
      <w:r w:rsidRPr="0021303C">
        <w:rPr>
          <w:rFonts w:ascii="Calibri" w:eastAsia="Calibri" w:hAnsi="Calibri" w:cs="Lotus" w:hint="cs"/>
          <w:sz w:val="28"/>
          <w:szCs w:val="28"/>
          <w:rtl/>
        </w:rPr>
        <w:t>120</w:t>
      </w:r>
    </w:p>
    <w:p w14:paraId="6E71D908"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sz w:val="28"/>
          <w:szCs w:val="28"/>
          <w:rtl/>
        </w:rPr>
      </w:pPr>
      <w:r w:rsidRPr="0021303C">
        <w:rPr>
          <w:rFonts w:ascii="Calibri" w:eastAsia="Calibri" w:hAnsi="Calibri" w:cs="Lotus" w:hint="cs"/>
          <w:sz w:val="28"/>
          <w:szCs w:val="28"/>
          <w:rtl/>
        </w:rPr>
        <w:t xml:space="preserve">  المطلب الثاني: حكم استعمال أواني الكتابي على القول بطهارتهم ونجاستهم</w:t>
      </w:r>
      <w:r w:rsidRPr="0021303C">
        <w:rPr>
          <w:rFonts w:ascii="Calibri" w:eastAsia="Calibri" w:hAnsi="Calibri" w:cs="Lotus"/>
          <w:sz w:val="28"/>
          <w:szCs w:val="28"/>
          <w:rtl/>
        </w:rPr>
        <w:tab/>
      </w:r>
      <w:r w:rsidRPr="0021303C">
        <w:rPr>
          <w:rFonts w:ascii="Calibri" w:eastAsia="Calibri" w:hAnsi="Calibri" w:cs="Lotus" w:hint="cs"/>
          <w:sz w:val="28"/>
          <w:szCs w:val="28"/>
          <w:rtl/>
        </w:rPr>
        <w:t>121</w:t>
      </w:r>
    </w:p>
    <w:p w14:paraId="209FEB57"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sz w:val="28"/>
          <w:szCs w:val="28"/>
          <w:rtl/>
        </w:rPr>
      </w:pPr>
      <w:r w:rsidRPr="0021303C">
        <w:rPr>
          <w:rFonts w:ascii="Calibri" w:eastAsia="Calibri" w:hAnsi="Calibri" w:cs="Lotus" w:hint="cs"/>
          <w:sz w:val="28"/>
          <w:szCs w:val="28"/>
          <w:rtl/>
        </w:rPr>
        <w:lastRenderedPageBreak/>
        <w:t xml:space="preserve">  الأمر الأول: حكم</w:t>
      </w:r>
      <w:r w:rsidRPr="0021303C">
        <w:rPr>
          <w:rFonts w:ascii="Calibri" w:eastAsia="Calibri" w:hAnsi="Calibri" w:cs="Lotus"/>
          <w:sz w:val="28"/>
          <w:szCs w:val="28"/>
          <w:rtl/>
        </w:rPr>
        <w:t xml:space="preserve"> </w:t>
      </w:r>
      <w:r w:rsidRPr="0021303C">
        <w:rPr>
          <w:rFonts w:ascii="Calibri" w:eastAsia="Calibri" w:hAnsi="Calibri" w:cs="Lotus" w:hint="cs"/>
          <w:sz w:val="28"/>
          <w:szCs w:val="28"/>
          <w:rtl/>
        </w:rPr>
        <w:t>أواني</w:t>
      </w:r>
      <w:r w:rsidRPr="0021303C">
        <w:rPr>
          <w:rFonts w:ascii="Calibri" w:eastAsia="Calibri" w:hAnsi="Calibri" w:cs="Lotus"/>
          <w:sz w:val="28"/>
          <w:szCs w:val="28"/>
          <w:rtl/>
        </w:rPr>
        <w:t xml:space="preserve"> </w:t>
      </w:r>
      <w:r w:rsidRPr="0021303C">
        <w:rPr>
          <w:rFonts w:ascii="Calibri" w:eastAsia="Calibri" w:hAnsi="Calibri" w:cs="Lotus" w:hint="cs"/>
          <w:sz w:val="28"/>
          <w:szCs w:val="28"/>
          <w:rtl/>
        </w:rPr>
        <w:t>أهل</w:t>
      </w:r>
      <w:r w:rsidRPr="0021303C">
        <w:rPr>
          <w:rFonts w:ascii="Calibri" w:eastAsia="Calibri" w:hAnsi="Calibri" w:cs="Lotus"/>
          <w:sz w:val="28"/>
          <w:szCs w:val="28"/>
          <w:rtl/>
        </w:rPr>
        <w:t xml:space="preserve"> </w:t>
      </w:r>
      <w:r w:rsidRPr="0021303C">
        <w:rPr>
          <w:rFonts w:ascii="Calibri" w:eastAsia="Calibri" w:hAnsi="Calibri" w:cs="Lotus" w:hint="cs"/>
          <w:sz w:val="28"/>
          <w:szCs w:val="28"/>
          <w:rtl/>
        </w:rPr>
        <w:t>الكتاب عند الإمامية</w:t>
      </w:r>
      <w:r w:rsidRPr="0021303C">
        <w:rPr>
          <w:rFonts w:ascii="Calibri" w:eastAsia="Calibri" w:hAnsi="Calibri" w:cs="Lotus"/>
          <w:sz w:val="28"/>
          <w:szCs w:val="28"/>
          <w:rtl/>
        </w:rPr>
        <w:tab/>
      </w:r>
      <w:r w:rsidRPr="0021303C">
        <w:rPr>
          <w:rFonts w:ascii="Calibri" w:eastAsia="Calibri" w:hAnsi="Calibri" w:cs="Lotus" w:hint="cs"/>
          <w:sz w:val="28"/>
          <w:szCs w:val="28"/>
          <w:rtl/>
        </w:rPr>
        <w:t xml:space="preserve"> 121</w:t>
      </w:r>
    </w:p>
    <w:p w14:paraId="32141D95"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sz w:val="28"/>
          <w:szCs w:val="28"/>
          <w:rtl/>
        </w:rPr>
      </w:pPr>
      <w:r w:rsidRPr="0021303C">
        <w:rPr>
          <w:rFonts w:ascii="Calibri" w:eastAsia="Calibri" w:hAnsi="Calibri" w:cs="Lotus" w:hint="cs"/>
          <w:sz w:val="28"/>
          <w:szCs w:val="28"/>
          <w:rtl/>
        </w:rPr>
        <w:t xml:space="preserve">  الأمر الثاني: حكم</w:t>
      </w:r>
      <w:r w:rsidRPr="0021303C">
        <w:rPr>
          <w:rFonts w:ascii="Calibri" w:eastAsia="Calibri" w:hAnsi="Calibri" w:cs="Lotus"/>
          <w:sz w:val="28"/>
          <w:szCs w:val="28"/>
          <w:rtl/>
        </w:rPr>
        <w:t xml:space="preserve"> </w:t>
      </w:r>
      <w:r w:rsidRPr="0021303C">
        <w:rPr>
          <w:rFonts w:ascii="Calibri" w:eastAsia="Calibri" w:hAnsi="Calibri" w:cs="Lotus" w:hint="cs"/>
          <w:sz w:val="28"/>
          <w:szCs w:val="28"/>
          <w:rtl/>
        </w:rPr>
        <w:t>أواني</w:t>
      </w:r>
      <w:r w:rsidRPr="0021303C">
        <w:rPr>
          <w:rFonts w:ascii="Calibri" w:eastAsia="Calibri" w:hAnsi="Calibri" w:cs="Lotus"/>
          <w:sz w:val="28"/>
          <w:szCs w:val="28"/>
          <w:rtl/>
        </w:rPr>
        <w:t xml:space="preserve"> </w:t>
      </w:r>
      <w:r w:rsidRPr="0021303C">
        <w:rPr>
          <w:rFonts w:ascii="Calibri" w:eastAsia="Calibri" w:hAnsi="Calibri" w:cs="Lotus" w:hint="cs"/>
          <w:sz w:val="28"/>
          <w:szCs w:val="28"/>
          <w:rtl/>
        </w:rPr>
        <w:t>أهل</w:t>
      </w:r>
      <w:r w:rsidRPr="0021303C">
        <w:rPr>
          <w:rFonts w:ascii="Calibri" w:eastAsia="Calibri" w:hAnsi="Calibri" w:cs="Lotus"/>
          <w:sz w:val="28"/>
          <w:szCs w:val="28"/>
          <w:rtl/>
        </w:rPr>
        <w:t xml:space="preserve"> </w:t>
      </w:r>
      <w:r w:rsidRPr="0021303C">
        <w:rPr>
          <w:rFonts w:ascii="Calibri" w:eastAsia="Calibri" w:hAnsi="Calibri" w:cs="Lotus" w:hint="cs"/>
          <w:sz w:val="28"/>
          <w:szCs w:val="28"/>
          <w:rtl/>
        </w:rPr>
        <w:t xml:space="preserve">الكتاب عند المذاهب الأربعة </w:t>
      </w:r>
      <w:r w:rsidRPr="0021303C">
        <w:rPr>
          <w:rFonts w:ascii="Calibri" w:eastAsia="Calibri" w:hAnsi="Calibri" w:cs="Lotus"/>
          <w:sz w:val="28"/>
          <w:szCs w:val="28"/>
          <w:rtl/>
        </w:rPr>
        <w:tab/>
      </w:r>
      <w:r w:rsidRPr="0021303C">
        <w:rPr>
          <w:rFonts w:ascii="Calibri" w:eastAsia="Calibri" w:hAnsi="Calibri" w:cs="Lotus" w:hint="cs"/>
          <w:sz w:val="28"/>
          <w:szCs w:val="28"/>
          <w:rtl/>
        </w:rPr>
        <w:t>.122</w:t>
      </w:r>
    </w:p>
    <w:p w14:paraId="48BFA0B7"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sz w:val="28"/>
          <w:szCs w:val="28"/>
          <w:rtl/>
        </w:rPr>
      </w:pPr>
      <w:r w:rsidRPr="0021303C">
        <w:rPr>
          <w:rFonts w:ascii="Calibri" w:eastAsia="Calibri" w:hAnsi="Calibri" w:cs="Lotus" w:hint="cs"/>
          <w:sz w:val="28"/>
          <w:szCs w:val="28"/>
          <w:rtl/>
        </w:rPr>
        <w:t xml:space="preserve">  الأمر الثالث: في بيان الدليل على طهارة أواني أهل الكتاب</w:t>
      </w:r>
      <w:r w:rsidRPr="0021303C">
        <w:rPr>
          <w:rFonts w:ascii="Calibri" w:eastAsia="Calibri" w:hAnsi="Calibri" w:cs="Lotus"/>
          <w:sz w:val="28"/>
          <w:szCs w:val="28"/>
          <w:rtl/>
        </w:rPr>
        <w:tab/>
      </w:r>
      <w:r w:rsidRPr="0021303C">
        <w:rPr>
          <w:rFonts w:ascii="Calibri" w:eastAsia="Calibri" w:hAnsi="Calibri" w:cs="Lotus" w:hint="cs"/>
          <w:sz w:val="28"/>
          <w:szCs w:val="28"/>
          <w:rtl/>
        </w:rPr>
        <w:t>123</w:t>
      </w:r>
    </w:p>
    <w:p w14:paraId="7A85602C"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sz w:val="28"/>
          <w:szCs w:val="28"/>
          <w:rtl/>
        </w:rPr>
      </w:pPr>
      <w:r w:rsidRPr="0021303C">
        <w:rPr>
          <w:rFonts w:ascii="Calibri" w:eastAsia="Calibri" w:hAnsi="Calibri" w:cs="Lotus" w:hint="cs"/>
          <w:sz w:val="28"/>
          <w:szCs w:val="28"/>
          <w:rtl/>
        </w:rPr>
        <w:t xml:space="preserve">  المطلب الثالث:</w:t>
      </w:r>
      <w:r w:rsidRPr="0021303C">
        <w:rPr>
          <w:rFonts w:ascii="Calibri" w:eastAsia="Calibri" w:hAnsi="Calibri" w:cs="Lotus"/>
          <w:sz w:val="28"/>
          <w:szCs w:val="28"/>
          <w:rtl/>
        </w:rPr>
        <w:t xml:space="preserve"> </w:t>
      </w:r>
      <w:r w:rsidRPr="0021303C">
        <w:rPr>
          <w:rFonts w:ascii="Calibri" w:eastAsia="Calibri" w:hAnsi="Calibri" w:cs="Lotus" w:hint="cs"/>
          <w:sz w:val="28"/>
          <w:szCs w:val="28"/>
          <w:rtl/>
        </w:rPr>
        <w:t>حكم دخول</w:t>
      </w:r>
      <w:r w:rsidRPr="0021303C">
        <w:rPr>
          <w:rFonts w:ascii="Calibri" w:eastAsia="Calibri" w:hAnsi="Calibri" w:cs="Lotus"/>
          <w:sz w:val="28"/>
          <w:szCs w:val="28"/>
          <w:rtl/>
        </w:rPr>
        <w:t xml:space="preserve"> </w:t>
      </w:r>
      <w:r w:rsidRPr="0021303C">
        <w:rPr>
          <w:rFonts w:ascii="Calibri" w:eastAsia="Calibri" w:hAnsi="Calibri" w:cs="Lotus" w:hint="cs"/>
          <w:sz w:val="28"/>
          <w:szCs w:val="28"/>
          <w:rtl/>
        </w:rPr>
        <w:t>أهل</w:t>
      </w:r>
      <w:r w:rsidRPr="0021303C">
        <w:rPr>
          <w:rFonts w:ascii="Calibri" w:eastAsia="Calibri" w:hAnsi="Calibri" w:cs="Lotus"/>
          <w:sz w:val="28"/>
          <w:szCs w:val="28"/>
          <w:rtl/>
        </w:rPr>
        <w:t xml:space="preserve"> </w:t>
      </w:r>
      <w:r w:rsidRPr="0021303C">
        <w:rPr>
          <w:rFonts w:ascii="Calibri" w:eastAsia="Calibri" w:hAnsi="Calibri" w:cs="Lotus" w:hint="cs"/>
          <w:sz w:val="28"/>
          <w:szCs w:val="28"/>
          <w:rtl/>
        </w:rPr>
        <w:t>الكتاب المساجد على القولين</w:t>
      </w:r>
      <w:r w:rsidRPr="0021303C">
        <w:rPr>
          <w:rFonts w:ascii="Calibri" w:eastAsia="Calibri" w:hAnsi="Calibri" w:cs="Lotus"/>
          <w:sz w:val="28"/>
          <w:szCs w:val="28"/>
          <w:rtl/>
        </w:rPr>
        <w:tab/>
      </w:r>
      <w:r w:rsidRPr="0021303C">
        <w:rPr>
          <w:rFonts w:ascii="Calibri" w:eastAsia="Calibri" w:hAnsi="Calibri" w:cs="Lotus" w:hint="cs"/>
          <w:sz w:val="28"/>
          <w:szCs w:val="28"/>
          <w:rtl/>
        </w:rPr>
        <w:t>124</w:t>
      </w:r>
    </w:p>
    <w:p w14:paraId="69C77410"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sz w:val="28"/>
          <w:szCs w:val="28"/>
          <w:rtl/>
        </w:rPr>
      </w:pPr>
      <w:r w:rsidRPr="0021303C">
        <w:rPr>
          <w:rFonts w:ascii="Calibri" w:eastAsia="Calibri" w:hAnsi="Calibri" w:cs="Lotus" w:hint="cs"/>
          <w:sz w:val="28"/>
          <w:szCs w:val="28"/>
          <w:rtl/>
        </w:rPr>
        <w:t xml:space="preserve">  النقطة الأولى: حكم دخولهم للمساجد على القول بطهارتهم</w:t>
      </w:r>
      <w:r w:rsidRPr="0021303C">
        <w:rPr>
          <w:rFonts w:ascii="Calibri" w:eastAsia="Calibri" w:hAnsi="Calibri" w:cs="Lotus"/>
          <w:sz w:val="28"/>
          <w:szCs w:val="28"/>
          <w:rtl/>
        </w:rPr>
        <w:tab/>
      </w:r>
      <w:r w:rsidRPr="0021303C">
        <w:rPr>
          <w:rFonts w:ascii="Calibri" w:eastAsia="Calibri" w:hAnsi="Calibri" w:cs="Lotus" w:hint="cs"/>
          <w:sz w:val="28"/>
          <w:szCs w:val="28"/>
          <w:rtl/>
        </w:rPr>
        <w:t>124</w:t>
      </w:r>
    </w:p>
    <w:p w14:paraId="23BC8239"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sz w:val="28"/>
          <w:szCs w:val="28"/>
          <w:rtl/>
        </w:rPr>
      </w:pPr>
      <w:r w:rsidRPr="0021303C">
        <w:rPr>
          <w:rFonts w:ascii="Calibri" w:eastAsia="Calibri" w:hAnsi="Calibri" w:cs="Lotus" w:hint="cs"/>
          <w:sz w:val="28"/>
          <w:szCs w:val="28"/>
          <w:rtl/>
        </w:rPr>
        <w:t xml:space="preserve">  النقطة الثانية: حكم دخولهم للمساجد على القول بنجاستهم</w:t>
      </w:r>
      <w:r w:rsidRPr="0021303C">
        <w:rPr>
          <w:rFonts w:ascii="Calibri" w:eastAsia="Calibri" w:hAnsi="Calibri" w:cs="Lotus"/>
          <w:sz w:val="28"/>
          <w:szCs w:val="28"/>
          <w:rtl/>
        </w:rPr>
        <w:tab/>
      </w:r>
      <w:r w:rsidRPr="0021303C">
        <w:rPr>
          <w:rFonts w:ascii="Calibri" w:eastAsia="Calibri" w:hAnsi="Calibri" w:cs="Lotus" w:hint="cs"/>
          <w:sz w:val="28"/>
          <w:szCs w:val="28"/>
          <w:rtl/>
        </w:rPr>
        <w:t>124</w:t>
      </w:r>
    </w:p>
    <w:p w14:paraId="11DC9A94"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sz w:val="28"/>
          <w:szCs w:val="28"/>
          <w:rtl/>
        </w:rPr>
      </w:pPr>
      <w:r w:rsidRPr="0021303C">
        <w:rPr>
          <w:rFonts w:ascii="Calibri" w:eastAsia="Calibri" w:hAnsi="Calibri" w:cs="Lotus" w:hint="cs"/>
          <w:sz w:val="28"/>
          <w:szCs w:val="28"/>
          <w:rtl/>
        </w:rPr>
        <w:t xml:space="preserve">  المطلب الرابع:</w:t>
      </w:r>
      <w:r w:rsidRPr="0021303C">
        <w:rPr>
          <w:rFonts w:ascii="Calibri" w:eastAsia="Calibri" w:hAnsi="Calibri" w:cs="Lotus"/>
          <w:sz w:val="28"/>
          <w:szCs w:val="28"/>
          <w:rtl/>
        </w:rPr>
        <w:t xml:space="preserve"> مصافحة أهل الكتاب مع </w:t>
      </w:r>
      <w:r w:rsidRPr="0021303C">
        <w:rPr>
          <w:rFonts w:ascii="Calibri" w:eastAsia="Calibri" w:hAnsi="Calibri" w:cs="Lotus" w:hint="cs"/>
          <w:sz w:val="28"/>
          <w:szCs w:val="28"/>
          <w:rtl/>
        </w:rPr>
        <w:t>الرطوبة.</w:t>
      </w:r>
      <w:r w:rsidRPr="0021303C">
        <w:rPr>
          <w:rFonts w:ascii="Calibri" w:eastAsia="Calibri" w:hAnsi="Calibri" w:cs="Lotus"/>
          <w:sz w:val="28"/>
          <w:szCs w:val="28"/>
          <w:rtl/>
        </w:rPr>
        <w:tab/>
      </w:r>
      <w:r w:rsidRPr="0021303C">
        <w:rPr>
          <w:rFonts w:ascii="Calibri" w:eastAsia="Calibri" w:hAnsi="Calibri" w:cs="Lotus" w:hint="cs"/>
          <w:sz w:val="28"/>
          <w:szCs w:val="28"/>
          <w:rtl/>
        </w:rPr>
        <w:t>.125</w:t>
      </w:r>
    </w:p>
    <w:p w14:paraId="5722D962"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b/>
          <w:bCs/>
          <w:sz w:val="32"/>
          <w:szCs w:val="32"/>
          <w:rtl/>
        </w:rPr>
      </w:pPr>
      <w:r w:rsidRPr="0021303C">
        <w:rPr>
          <w:rFonts w:ascii="Calibri" w:eastAsia="Calibri" w:hAnsi="Calibri" w:cs="Lotus" w:hint="cs"/>
          <w:sz w:val="28"/>
          <w:szCs w:val="28"/>
          <w:rtl/>
        </w:rPr>
        <w:t xml:space="preserve">  النقطة الأولى: مصافحتهم مع الرطوبة المسرية على القول بطهارتهم</w:t>
      </w:r>
      <w:r w:rsidRPr="0021303C">
        <w:rPr>
          <w:rFonts w:ascii="Calibri" w:eastAsia="Calibri" w:hAnsi="Calibri" w:cs="Lotus"/>
          <w:sz w:val="28"/>
          <w:szCs w:val="28"/>
          <w:rtl/>
        </w:rPr>
        <w:tab/>
      </w:r>
      <w:r w:rsidRPr="0021303C">
        <w:rPr>
          <w:rFonts w:ascii="Calibri" w:eastAsia="Calibri" w:hAnsi="Calibri" w:cs="Lotus" w:hint="cs"/>
          <w:sz w:val="28"/>
          <w:szCs w:val="28"/>
          <w:rtl/>
        </w:rPr>
        <w:t>. 125</w:t>
      </w:r>
    </w:p>
    <w:p w14:paraId="6EFA7897"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sz w:val="28"/>
          <w:szCs w:val="28"/>
          <w:rtl/>
        </w:rPr>
      </w:pPr>
      <w:r w:rsidRPr="0021303C">
        <w:rPr>
          <w:rFonts w:ascii="Calibri" w:eastAsia="Calibri" w:hAnsi="Calibri" w:cs="Lotus" w:hint="cs"/>
          <w:sz w:val="28"/>
          <w:szCs w:val="28"/>
          <w:rtl/>
        </w:rPr>
        <w:t xml:space="preserve">  النقطة الثانية: مصافحتهم مع الرطوبة المسرية على القول بنجاستهم.</w:t>
      </w:r>
      <w:r w:rsidRPr="0021303C">
        <w:rPr>
          <w:rFonts w:ascii="Calibri" w:eastAsia="Calibri" w:hAnsi="Calibri" w:cs="Lotus"/>
          <w:sz w:val="28"/>
          <w:szCs w:val="28"/>
          <w:rtl/>
        </w:rPr>
        <w:tab/>
      </w:r>
      <w:r w:rsidRPr="0021303C">
        <w:rPr>
          <w:rFonts w:ascii="Calibri" w:eastAsia="Calibri" w:hAnsi="Calibri" w:cs="Lotus" w:hint="cs"/>
          <w:sz w:val="28"/>
          <w:szCs w:val="28"/>
          <w:rtl/>
        </w:rPr>
        <w:t xml:space="preserve"> 127</w:t>
      </w:r>
    </w:p>
    <w:p w14:paraId="19F11997"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b/>
          <w:bCs/>
          <w:sz w:val="28"/>
          <w:szCs w:val="28"/>
          <w:rtl/>
        </w:rPr>
      </w:pPr>
      <w:r w:rsidRPr="0021303C">
        <w:rPr>
          <w:rFonts w:ascii="Calibri" w:eastAsia="Calibri" w:hAnsi="Calibri" w:cs="Lotus" w:hint="cs"/>
          <w:b/>
          <w:bCs/>
          <w:sz w:val="28"/>
          <w:szCs w:val="28"/>
          <w:rtl/>
        </w:rPr>
        <w:t>البحث الثاني: أحكام أهل الكتاب غير المترتبة على طهارة الكتابي أو نجاسته</w:t>
      </w:r>
      <w:r w:rsidRPr="0021303C">
        <w:rPr>
          <w:rFonts w:ascii="Calibri" w:eastAsia="Calibri" w:hAnsi="Calibri" w:cs="Lotus"/>
          <w:b/>
          <w:bCs/>
          <w:sz w:val="28"/>
          <w:szCs w:val="28"/>
          <w:rtl/>
        </w:rPr>
        <w:tab/>
      </w:r>
      <w:r w:rsidRPr="0021303C">
        <w:rPr>
          <w:rFonts w:ascii="Calibri" w:eastAsia="Calibri" w:hAnsi="Calibri" w:cs="Lotus" w:hint="cs"/>
          <w:b/>
          <w:bCs/>
          <w:sz w:val="28"/>
          <w:szCs w:val="28"/>
          <w:rtl/>
        </w:rPr>
        <w:t xml:space="preserve"> 127</w:t>
      </w:r>
    </w:p>
    <w:p w14:paraId="516F7C83"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sz w:val="28"/>
          <w:szCs w:val="28"/>
          <w:rtl/>
        </w:rPr>
      </w:pPr>
      <w:r w:rsidRPr="0021303C">
        <w:rPr>
          <w:rFonts w:ascii="Calibri" w:eastAsia="Calibri" w:hAnsi="Calibri" w:cs="Lotus" w:hint="cs"/>
          <w:sz w:val="28"/>
          <w:szCs w:val="28"/>
          <w:rtl/>
        </w:rPr>
        <w:t xml:space="preserve">  المطلب الأول: في بيان حكم</w:t>
      </w:r>
      <w:r w:rsidRPr="0021303C">
        <w:rPr>
          <w:rFonts w:ascii="Calibri" w:eastAsia="Calibri" w:hAnsi="Calibri" w:cs="Lotus"/>
          <w:sz w:val="28"/>
          <w:szCs w:val="28"/>
          <w:rtl/>
        </w:rPr>
        <w:t xml:space="preserve"> </w:t>
      </w:r>
      <w:r w:rsidRPr="0021303C">
        <w:rPr>
          <w:rFonts w:ascii="Calibri" w:eastAsia="Calibri" w:hAnsi="Calibri" w:cs="Lotus" w:hint="cs"/>
          <w:sz w:val="28"/>
          <w:szCs w:val="28"/>
          <w:rtl/>
        </w:rPr>
        <w:t>تناول</w:t>
      </w:r>
      <w:r w:rsidRPr="0021303C">
        <w:rPr>
          <w:rFonts w:ascii="Calibri" w:eastAsia="Calibri" w:hAnsi="Calibri" w:cs="Lotus"/>
          <w:sz w:val="28"/>
          <w:szCs w:val="28"/>
          <w:rtl/>
        </w:rPr>
        <w:t xml:space="preserve"> </w:t>
      </w:r>
      <w:r w:rsidRPr="0021303C">
        <w:rPr>
          <w:rFonts w:ascii="Calibri" w:eastAsia="Calibri" w:hAnsi="Calibri" w:cs="Lotus" w:hint="cs"/>
          <w:sz w:val="28"/>
          <w:szCs w:val="28"/>
          <w:rtl/>
        </w:rPr>
        <w:t>ذبائح</w:t>
      </w:r>
      <w:r w:rsidRPr="0021303C">
        <w:rPr>
          <w:rFonts w:ascii="Calibri" w:eastAsia="Calibri" w:hAnsi="Calibri" w:cs="Lotus"/>
          <w:sz w:val="28"/>
          <w:szCs w:val="28"/>
          <w:rtl/>
        </w:rPr>
        <w:t xml:space="preserve"> </w:t>
      </w:r>
      <w:r w:rsidRPr="0021303C">
        <w:rPr>
          <w:rFonts w:ascii="Calibri" w:eastAsia="Calibri" w:hAnsi="Calibri" w:cs="Lotus" w:hint="cs"/>
          <w:sz w:val="28"/>
          <w:szCs w:val="28"/>
          <w:rtl/>
        </w:rPr>
        <w:t>أهل</w:t>
      </w:r>
      <w:r w:rsidRPr="0021303C">
        <w:rPr>
          <w:rFonts w:ascii="Calibri" w:eastAsia="Calibri" w:hAnsi="Calibri" w:cs="Lotus"/>
          <w:sz w:val="28"/>
          <w:szCs w:val="28"/>
          <w:rtl/>
        </w:rPr>
        <w:t xml:space="preserve"> </w:t>
      </w:r>
      <w:r w:rsidRPr="0021303C">
        <w:rPr>
          <w:rFonts w:ascii="Calibri" w:eastAsia="Calibri" w:hAnsi="Calibri" w:cs="Lotus" w:hint="cs"/>
          <w:sz w:val="28"/>
          <w:szCs w:val="28"/>
          <w:rtl/>
        </w:rPr>
        <w:t xml:space="preserve">الكتاب </w:t>
      </w:r>
      <w:r w:rsidRPr="0021303C">
        <w:rPr>
          <w:rFonts w:ascii="Calibri" w:eastAsia="Calibri" w:hAnsi="Calibri" w:cs="Lotus"/>
          <w:sz w:val="28"/>
          <w:szCs w:val="28"/>
          <w:rtl/>
        </w:rPr>
        <w:tab/>
      </w:r>
      <w:r w:rsidRPr="0021303C">
        <w:rPr>
          <w:rFonts w:ascii="Calibri" w:eastAsia="Calibri" w:hAnsi="Calibri" w:cs="Lotus" w:hint="cs"/>
          <w:sz w:val="28"/>
          <w:szCs w:val="28"/>
          <w:rtl/>
        </w:rPr>
        <w:t xml:space="preserve"> 127 </w:t>
      </w:r>
    </w:p>
    <w:p w14:paraId="3D089272"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sz w:val="28"/>
          <w:szCs w:val="28"/>
          <w:rtl/>
        </w:rPr>
      </w:pPr>
      <w:r w:rsidRPr="0021303C">
        <w:rPr>
          <w:rFonts w:ascii="Calibri" w:eastAsia="Calibri" w:hAnsi="Calibri" w:cs="Lotus" w:hint="cs"/>
          <w:sz w:val="28"/>
          <w:szCs w:val="28"/>
          <w:rtl/>
        </w:rPr>
        <w:t xml:space="preserve">  النقطة الأولى: في بيان أقوال فقهاء الشيعة في حكم تناول ذبائح أهل الكتاب</w:t>
      </w:r>
      <w:r w:rsidRPr="0021303C">
        <w:rPr>
          <w:rFonts w:ascii="Calibri" w:eastAsia="Calibri" w:hAnsi="Calibri" w:cs="Lotus"/>
          <w:sz w:val="28"/>
          <w:szCs w:val="28"/>
          <w:rtl/>
        </w:rPr>
        <w:tab/>
      </w:r>
      <w:r w:rsidRPr="0021303C">
        <w:rPr>
          <w:rFonts w:ascii="Calibri" w:eastAsia="Calibri" w:hAnsi="Calibri" w:cs="Lotus" w:hint="cs"/>
          <w:sz w:val="28"/>
          <w:szCs w:val="28"/>
          <w:rtl/>
        </w:rPr>
        <w:t xml:space="preserve">127 </w:t>
      </w:r>
    </w:p>
    <w:p w14:paraId="0CE6E5A0"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sz w:val="28"/>
          <w:szCs w:val="28"/>
          <w:rtl/>
        </w:rPr>
      </w:pPr>
      <w:r w:rsidRPr="0021303C">
        <w:rPr>
          <w:rFonts w:ascii="Calibri" w:eastAsia="Calibri" w:hAnsi="Calibri" w:cs="Lotus" w:hint="cs"/>
          <w:sz w:val="28"/>
          <w:szCs w:val="28"/>
          <w:rtl/>
        </w:rPr>
        <w:t xml:space="preserve">  النقطة الثانية: في بيان </w:t>
      </w:r>
      <w:r w:rsidRPr="0021303C">
        <w:rPr>
          <w:rFonts w:ascii="Calibri" w:eastAsia="Calibri" w:hAnsi="Calibri" w:cs="Lotus" w:hint="eastAsia"/>
          <w:sz w:val="28"/>
          <w:szCs w:val="28"/>
          <w:rtl/>
        </w:rPr>
        <w:t>أدلة</w:t>
      </w:r>
      <w:r w:rsidRPr="0021303C">
        <w:rPr>
          <w:rFonts w:ascii="Calibri" w:eastAsia="Calibri" w:hAnsi="Calibri" w:cs="Lotus"/>
          <w:sz w:val="28"/>
          <w:szCs w:val="28"/>
          <w:rtl/>
        </w:rPr>
        <w:t xml:space="preserve"> </w:t>
      </w:r>
      <w:r w:rsidRPr="0021303C">
        <w:rPr>
          <w:rFonts w:ascii="Calibri" w:eastAsia="Calibri" w:hAnsi="Calibri" w:cs="Lotus" w:hint="eastAsia"/>
          <w:sz w:val="28"/>
          <w:szCs w:val="28"/>
          <w:rtl/>
        </w:rPr>
        <w:t>جمهور</w:t>
      </w:r>
      <w:r w:rsidRPr="0021303C">
        <w:rPr>
          <w:rFonts w:ascii="Calibri" w:eastAsia="Calibri" w:hAnsi="Calibri" w:cs="Lotus"/>
          <w:sz w:val="28"/>
          <w:szCs w:val="28"/>
          <w:rtl/>
        </w:rPr>
        <w:t xml:space="preserve"> </w:t>
      </w:r>
      <w:r w:rsidRPr="0021303C">
        <w:rPr>
          <w:rFonts w:ascii="Calibri" w:eastAsia="Calibri" w:hAnsi="Calibri" w:cs="Lotus" w:hint="eastAsia"/>
          <w:sz w:val="28"/>
          <w:szCs w:val="28"/>
          <w:rtl/>
        </w:rPr>
        <w:t>الشيعة</w:t>
      </w:r>
      <w:r w:rsidRPr="0021303C">
        <w:rPr>
          <w:rFonts w:ascii="Calibri" w:eastAsia="Calibri" w:hAnsi="Calibri" w:cs="Lotus"/>
          <w:sz w:val="28"/>
          <w:szCs w:val="28"/>
          <w:rtl/>
        </w:rPr>
        <w:t xml:space="preserve"> </w:t>
      </w:r>
      <w:r w:rsidRPr="0021303C">
        <w:rPr>
          <w:rFonts w:ascii="Calibri" w:eastAsia="Calibri" w:hAnsi="Calibri" w:cs="Lotus" w:hint="eastAsia"/>
          <w:sz w:val="28"/>
          <w:szCs w:val="28"/>
          <w:rtl/>
        </w:rPr>
        <w:t>على</w:t>
      </w:r>
      <w:r w:rsidRPr="0021303C">
        <w:rPr>
          <w:rFonts w:ascii="Calibri" w:eastAsia="Calibri" w:hAnsi="Calibri" w:cs="Lotus"/>
          <w:sz w:val="28"/>
          <w:szCs w:val="28"/>
          <w:rtl/>
        </w:rPr>
        <w:t xml:space="preserve"> </w:t>
      </w:r>
      <w:r w:rsidRPr="0021303C">
        <w:rPr>
          <w:rFonts w:ascii="Calibri" w:eastAsia="Calibri" w:hAnsi="Calibri" w:cs="Lotus" w:hint="eastAsia"/>
          <w:sz w:val="28"/>
          <w:szCs w:val="28"/>
          <w:rtl/>
        </w:rPr>
        <w:t>تحريم</w:t>
      </w:r>
      <w:r w:rsidRPr="0021303C">
        <w:rPr>
          <w:rFonts w:ascii="Calibri" w:eastAsia="Calibri" w:hAnsi="Calibri" w:cs="Lotus"/>
          <w:sz w:val="28"/>
          <w:szCs w:val="28"/>
          <w:rtl/>
        </w:rPr>
        <w:t xml:space="preserve"> </w:t>
      </w:r>
      <w:r w:rsidRPr="0021303C">
        <w:rPr>
          <w:rFonts w:ascii="Calibri" w:eastAsia="Calibri" w:hAnsi="Calibri" w:cs="Lotus" w:hint="eastAsia"/>
          <w:sz w:val="28"/>
          <w:szCs w:val="28"/>
          <w:rtl/>
        </w:rPr>
        <w:t>تناول</w:t>
      </w:r>
      <w:r w:rsidRPr="0021303C">
        <w:rPr>
          <w:rFonts w:ascii="Calibri" w:eastAsia="Calibri" w:hAnsi="Calibri" w:cs="Lotus"/>
          <w:sz w:val="28"/>
          <w:szCs w:val="28"/>
          <w:rtl/>
        </w:rPr>
        <w:t xml:space="preserve"> </w:t>
      </w:r>
      <w:r w:rsidRPr="0021303C">
        <w:rPr>
          <w:rFonts w:ascii="Calibri" w:eastAsia="Calibri" w:hAnsi="Calibri" w:cs="Lotus" w:hint="eastAsia"/>
          <w:sz w:val="28"/>
          <w:szCs w:val="28"/>
          <w:rtl/>
        </w:rPr>
        <w:t>ذبيحة</w:t>
      </w:r>
      <w:r w:rsidRPr="0021303C">
        <w:rPr>
          <w:rFonts w:ascii="Calibri" w:eastAsia="Calibri" w:hAnsi="Calibri" w:cs="Lotus"/>
          <w:sz w:val="28"/>
          <w:szCs w:val="28"/>
          <w:rtl/>
        </w:rPr>
        <w:t xml:space="preserve"> </w:t>
      </w:r>
      <w:r w:rsidRPr="0021303C">
        <w:rPr>
          <w:rFonts w:ascii="Calibri" w:eastAsia="Calibri" w:hAnsi="Calibri" w:cs="Lotus" w:hint="eastAsia"/>
          <w:sz w:val="28"/>
          <w:szCs w:val="28"/>
          <w:rtl/>
        </w:rPr>
        <w:t>الكتابي</w:t>
      </w:r>
      <w:r w:rsidRPr="0021303C">
        <w:rPr>
          <w:rFonts w:ascii="Calibri" w:eastAsia="Calibri" w:hAnsi="Calibri" w:cs="Lotus"/>
          <w:sz w:val="28"/>
          <w:szCs w:val="28"/>
          <w:rtl/>
        </w:rPr>
        <w:tab/>
      </w:r>
      <w:r w:rsidRPr="0021303C">
        <w:rPr>
          <w:rFonts w:ascii="Calibri" w:eastAsia="Calibri" w:hAnsi="Calibri" w:cs="Lotus" w:hint="cs"/>
          <w:sz w:val="28"/>
          <w:szCs w:val="28"/>
          <w:rtl/>
        </w:rPr>
        <w:t>130</w:t>
      </w:r>
    </w:p>
    <w:p w14:paraId="1103E62C"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sz w:val="28"/>
          <w:szCs w:val="28"/>
          <w:rtl/>
        </w:rPr>
      </w:pPr>
      <w:r w:rsidRPr="0021303C">
        <w:rPr>
          <w:rFonts w:ascii="Calibri" w:eastAsia="Calibri" w:hAnsi="Calibri" w:cs="Lotus" w:hint="cs"/>
          <w:sz w:val="28"/>
          <w:szCs w:val="28"/>
          <w:rtl/>
        </w:rPr>
        <w:t xml:space="preserve">  النقطة الثالثة: في بيان أدلة </w:t>
      </w:r>
      <w:r w:rsidRPr="0021303C">
        <w:rPr>
          <w:rFonts w:ascii="Calibri" w:eastAsia="Calibri" w:hAnsi="Calibri" w:cs="Lotus" w:hint="eastAsia"/>
          <w:sz w:val="28"/>
          <w:szCs w:val="28"/>
          <w:rtl/>
        </w:rPr>
        <w:t>بعض</w:t>
      </w:r>
      <w:r w:rsidRPr="0021303C">
        <w:rPr>
          <w:rFonts w:ascii="Calibri" w:eastAsia="Calibri" w:hAnsi="Calibri" w:cs="Lotus"/>
          <w:sz w:val="28"/>
          <w:szCs w:val="28"/>
          <w:rtl/>
        </w:rPr>
        <w:t xml:space="preserve"> </w:t>
      </w:r>
      <w:r w:rsidRPr="0021303C">
        <w:rPr>
          <w:rFonts w:ascii="Calibri" w:eastAsia="Calibri" w:hAnsi="Calibri" w:cs="Lotus" w:hint="eastAsia"/>
          <w:sz w:val="28"/>
          <w:szCs w:val="28"/>
          <w:rtl/>
        </w:rPr>
        <w:t>فقهاء</w:t>
      </w:r>
      <w:r w:rsidRPr="0021303C">
        <w:rPr>
          <w:rFonts w:ascii="Calibri" w:eastAsia="Calibri" w:hAnsi="Calibri" w:cs="Lotus"/>
          <w:sz w:val="28"/>
          <w:szCs w:val="28"/>
          <w:rtl/>
        </w:rPr>
        <w:t xml:space="preserve"> </w:t>
      </w:r>
      <w:r w:rsidRPr="0021303C">
        <w:rPr>
          <w:rFonts w:ascii="Calibri" w:eastAsia="Calibri" w:hAnsi="Calibri" w:cs="Lotus" w:hint="eastAsia"/>
          <w:sz w:val="28"/>
          <w:szCs w:val="28"/>
          <w:rtl/>
        </w:rPr>
        <w:t>الشيعة</w:t>
      </w:r>
      <w:r w:rsidRPr="0021303C">
        <w:rPr>
          <w:rFonts w:ascii="Calibri" w:eastAsia="Calibri" w:hAnsi="Calibri" w:cs="Lotus"/>
          <w:sz w:val="28"/>
          <w:szCs w:val="28"/>
          <w:rtl/>
        </w:rPr>
        <w:t xml:space="preserve"> </w:t>
      </w:r>
      <w:r w:rsidRPr="0021303C">
        <w:rPr>
          <w:rFonts w:ascii="Calibri" w:eastAsia="Calibri" w:hAnsi="Calibri" w:cs="Lotus" w:hint="cs"/>
          <w:sz w:val="28"/>
          <w:szCs w:val="28"/>
          <w:rtl/>
        </w:rPr>
        <w:t>القائلين</w:t>
      </w:r>
      <w:r w:rsidRPr="0021303C">
        <w:rPr>
          <w:rFonts w:ascii="Calibri" w:eastAsia="Calibri" w:hAnsi="Calibri" w:cs="Lotus" w:hint="eastAsia"/>
          <w:sz w:val="28"/>
          <w:szCs w:val="28"/>
          <w:rtl/>
        </w:rPr>
        <w:t xml:space="preserve"> بحلية</w:t>
      </w:r>
      <w:r w:rsidRPr="0021303C">
        <w:rPr>
          <w:rFonts w:ascii="Calibri" w:eastAsia="Calibri" w:hAnsi="Calibri" w:cs="Lotus"/>
          <w:sz w:val="28"/>
          <w:szCs w:val="28"/>
          <w:rtl/>
        </w:rPr>
        <w:t xml:space="preserve"> </w:t>
      </w:r>
      <w:r w:rsidRPr="0021303C">
        <w:rPr>
          <w:rFonts w:ascii="Calibri" w:eastAsia="Calibri" w:hAnsi="Calibri" w:cs="Lotus" w:hint="eastAsia"/>
          <w:sz w:val="28"/>
          <w:szCs w:val="28"/>
          <w:rtl/>
        </w:rPr>
        <w:t>ذبائحهم</w:t>
      </w:r>
      <w:r w:rsidRPr="0021303C">
        <w:rPr>
          <w:rFonts w:ascii="Calibri" w:eastAsia="Calibri" w:hAnsi="Calibri" w:cs="Lotus"/>
          <w:sz w:val="28"/>
          <w:szCs w:val="28"/>
          <w:rtl/>
        </w:rPr>
        <w:tab/>
      </w:r>
      <w:r w:rsidRPr="0021303C">
        <w:rPr>
          <w:rFonts w:ascii="Calibri" w:eastAsia="Calibri" w:hAnsi="Calibri" w:cs="Lotus" w:hint="cs"/>
          <w:sz w:val="28"/>
          <w:szCs w:val="28"/>
          <w:rtl/>
        </w:rPr>
        <w:t>133</w:t>
      </w:r>
      <w:r w:rsidRPr="0021303C">
        <w:rPr>
          <w:rFonts w:ascii="Calibri" w:eastAsia="Calibri" w:hAnsi="Calibri" w:cs="Lotus"/>
          <w:sz w:val="28"/>
          <w:szCs w:val="28"/>
          <w:rtl/>
        </w:rPr>
        <w:t xml:space="preserve"> </w:t>
      </w:r>
    </w:p>
    <w:p w14:paraId="5DA1DE8E"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sz w:val="28"/>
          <w:szCs w:val="28"/>
          <w:rtl/>
        </w:rPr>
      </w:pPr>
      <w:r w:rsidRPr="0021303C">
        <w:rPr>
          <w:rFonts w:ascii="Calibri" w:eastAsia="Calibri" w:hAnsi="Calibri" w:cs="Lotus" w:hint="cs"/>
          <w:b/>
          <w:bCs/>
          <w:sz w:val="28"/>
          <w:szCs w:val="28"/>
          <w:rtl/>
        </w:rPr>
        <w:t xml:space="preserve">  ا</w:t>
      </w:r>
      <w:r w:rsidRPr="0021303C">
        <w:rPr>
          <w:rFonts w:ascii="Calibri" w:eastAsia="Calibri" w:hAnsi="Calibri" w:cs="Lotus" w:hint="cs"/>
          <w:sz w:val="28"/>
          <w:szCs w:val="28"/>
          <w:rtl/>
        </w:rPr>
        <w:t>لنقطة الرابعة:</w:t>
      </w:r>
      <w:r w:rsidRPr="0021303C">
        <w:rPr>
          <w:rFonts w:ascii="Calibri" w:eastAsia="Calibri" w:hAnsi="Calibri" w:cs="Lotus"/>
          <w:sz w:val="28"/>
          <w:szCs w:val="28"/>
          <w:rtl/>
        </w:rPr>
        <w:t xml:space="preserve"> </w:t>
      </w:r>
      <w:r w:rsidRPr="0021303C">
        <w:rPr>
          <w:rFonts w:ascii="Calibri" w:eastAsia="Calibri" w:hAnsi="Calibri" w:cs="Lotus" w:hint="cs"/>
          <w:sz w:val="28"/>
          <w:szCs w:val="28"/>
          <w:rtl/>
        </w:rPr>
        <w:t>حكم</w:t>
      </w:r>
      <w:r w:rsidRPr="0021303C">
        <w:rPr>
          <w:rFonts w:ascii="Calibri" w:eastAsia="Calibri" w:hAnsi="Calibri" w:cs="Lotus"/>
          <w:sz w:val="28"/>
          <w:szCs w:val="28"/>
          <w:rtl/>
        </w:rPr>
        <w:t xml:space="preserve"> </w:t>
      </w:r>
      <w:r w:rsidRPr="0021303C">
        <w:rPr>
          <w:rFonts w:ascii="Calibri" w:eastAsia="Calibri" w:hAnsi="Calibri" w:cs="Lotus" w:hint="cs"/>
          <w:sz w:val="28"/>
          <w:szCs w:val="28"/>
          <w:rtl/>
        </w:rPr>
        <w:t>تناول</w:t>
      </w:r>
      <w:r w:rsidRPr="0021303C">
        <w:rPr>
          <w:rFonts w:ascii="Calibri" w:eastAsia="Calibri" w:hAnsi="Calibri" w:cs="Lotus"/>
          <w:sz w:val="28"/>
          <w:szCs w:val="28"/>
          <w:rtl/>
        </w:rPr>
        <w:t xml:space="preserve"> </w:t>
      </w:r>
      <w:r w:rsidRPr="0021303C">
        <w:rPr>
          <w:rFonts w:ascii="Calibri" w:eastAsia="Calibri" w:hAnsi="Calibri" w:cs="Lotus" w:hint="cs"/>
          <w:sz w:val="28"/>
          <w:szCs w:val="28"/>
          <w:rtl/>
        </w:rPr>
        <w:t>ذبائح</w:t>
      </w:r>
      <w:r w:rsidRPr="0021303C">
        <w:rPr>
          <w:rFonts w:ascii="Calibri" w:eastAsia="Calibri" w:hAnsi="Calibri" w:cs="Lotus"/>
          <w:sz w:val="28"/>
          <w:szCs w:val="28"/>
          <w:rtl/>
        </w:rPr>
        <w:t xml:space="preserve"> </w:t>
      </w:r>
      <w:r w:rsidRPr="0021303C">
        <w:rPr>
          <w:rFonts w:ascii="Calibri" w:eastAsia="Calibri" w:hAnsi="Calibri" w:cs="Lotus" w:hint="cs"/>
          <w:sz w:val="28"/>
          <w:szCs w:val="28"/>
          <w:rtl/>
        </w:rPr>
        <w:t>أهل</w:t>
      </w:r>
      <w:r w:rsidRPr="0021303C">
        <w:rPr>
          <w:rFonts w:ascii="Calibri" w:eastAsia="Calibri" w:hAnsi="Calibri" w:cs="Lotus"/>
          <w:sz w:val="28"/>
          <w:szCs w:val="28"/>
          <w:rtl/>
        </w:rPr>
        <w:t xml:space="preserve"> </w:t>
      </w:r>
      <w:r w:rsidRPr="0021303C">
        <w:rPr>
          <w:rFonts w:ascii="Calibri" w:eastAsia="Calibri" w:hAnsi="Calibri" w:cs="Lotus" w:hint="cs"/>
          <w:sz w:val="28"/>
          <w:szCs w:val="28"/>
          <w:rtl/>
        </w:rPr>
        <w:t xml:space="preserve">الكتاب عند المذاهب الأربعة </w:t>
      </w:r>
      <w:r w:rsidRPr="0021303C">
        <w:rPr>
          <w:rFonts w:ascii="Calibri" w:eastAsia="Calibri" w:hAnsi="Calibri" w:cs="Lotus"/>
          <w:sz w:val="28"/>
          <w:szCs w:val="28"/>
          <w:rtl/>
        </w:rPr>
        <w:tab/>
      </w:r>
      <w:r w:rsidRPr="0021303C">
        <w:rPr>
          <w:rFonts w:ascii="Calibri" w:eastAsia="Calibri" w:hAnsi="Calibri" w:cs="Lotus" w:hint="cs"/>
          <w:sz w:val="28"/>
          <w:szCs w:val="28"/>
          <w:rtl/>
        </w:rPr>
        <w:t>.134</w:t>
      </w:r>
    </w:p>
    <w:p w14:paraId="25E3CCBF"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sz w:val="28"/>
          <w:szCs w:val="28"/>
          <w:rtl/>
        </w:rPr>
      </w:pPr>
      <w:r w:rsidRPr="0021303C">
        <w:rPr>
          <w:rFonts w:ascii="Calibri" w:eastAsia="Calibri" w:hAnsi="Calibri" w:cs="Lotus" w:hint="cs"/>
          <w:sz w:val="28"/>
          <w:szCs w:val="28"/>
          <w:rtl/>
        </w:rPr>
        <w:t xml:space="preserve">  الأمر الأول: في بيان حكم تناول بائح أهل الكتاب عند المذاهب الأربعة </w:t>
      </w:r>
      <w:r w:rsidRPr="0021303C">
        <w:rPr>
          <w:rFonts w:ascii="Calibri" w:eastAsia="Calibri" w:hAnsi="Calibri" w:cs="Lotus"/>
          <w:sz w:val="28"/>
          <w:szCs w:val="28"/>
          <w:rtl/>
        </w:rPr>
        <w:tab/>
      </w:r>
      <w:r w:rsidRPr="0021303C">
        <w:rPr>
          <w:rFonts w:ascii="Calibri" w:eastAsia="Calibri" w:hAnsi="Calibri" w:cs="Lotus" w:hint="cs"/>
          <w:sz w:val="28"/>
          <w:szCs w:val="28"/>
          <w:rtl/>
        </w:rPr>
        <w:t>135</w:t>
      </w:r>
    </w:p>
    <w:p w14:paraId="2F328917"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sz w:val="28"/>
          <w:szCs w:val="28"/>
          <w:rtl/>
        </w:rPr>
      </w:pPr>
      <w:r w:rsidRPr="0021303C">
        <w:rPr>
          <w:rFonts w:ascii="Calibri" w:eastAsia="Calibri" w:hAnsi="Calibri" w:cs="Lotus" w:hint="cs"/>
          <w:sz w:val="28"/>
          <w:szCs w:val="28"/>
          <w:rtl/>
        </w:rPr>
        <w:t xml:space="preserve">  الأمر الثاني: في بيان استدلال المذاهب الأربعة على حلية ذبائح أهل الكتاب </w:t>
      </w:r>
      <w:r w:rsidRPr="0021303C">
        <w:rPr>
          <w:rFonts w:ascii="Calibri" w:eastAsia="Calibri" w:hAnsi="Calibri" w:cs="Lotus"/>
          <w:sz w:val="28"/>
          <w:szCs w:val="28"/>
          <w:rtl/>
        </w:rPr>
        <w:tab/>
      </w:r>
      <w:r w:rsidRPr="0021303C">
        <w:rPr>
          <w:rFonts w:ascii="Calibri" w:eastAsia="Calibri" w:hAnsi="Calibri" w:cs="Lotus" w:hint="cs"/>
          <w:sz w:val="28"/>
          <w:szCs w:val="28"/>
          <w:rtl/>
        </w:rPr>
        <w:t>135</w:t>
      </w:r>
    </w:p>
    <w:p w14:paraId="40C1F8B1"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sz w:val="28"/>
          <w:szCs w:val="28"/>
          <w:rtl/>
        </w:rPr>
      </w:pPr>
      <w:r w:rsidRPr="0021303C">
        <w:rPr>
          <w:rFonts w:ascii="Calibri" w:eastAsia="Calibri" w:hAnsi="Calibri" w:cs="Lotus" w:hint="cs"/>
          <w:sz w:val="28"/>
          <w:szCs w:val="28"/>
          <w:rtl/>
        </w:rPr>
        <w:t xml:space="preserve">  المطلب الثاني: حكم دخول المسجد الحرام وغيره عند الفريقين </w:t>
      </w:r>
      <w:r w:rsidRPr="0021303C">
        <w:rPr>
          <w:rFonts w:ascii="Calibri" w:eastAsia="Calibri" w:hAnsi="Calibri" w:cs="Lotus"/>
          <w:sz w:val="28"/>
          <w:szCs w:val="28"/>
          <w:rtl/>
        </w:rPr>
        <w:tab/>
      </w:r>
      <w:r w:rsidRPr="0021303C">
        <w:rPr>
          <w:rFonts w:ascii="Calibri" w:eastAsia="Calibri" w:hAnsi="Calibri" w:cs="Lotus" w:hint="cs"/>
          <w:sz w:val="28"/>
          <w:szCs w:val="28"/>
          <w:rtl/>
        </w:rPr>
        <w:t>.136</w:t>
      </w:r>
    </w:p>
    <w:p w14:paraId="6C6E8720" w14:textId="77777777" w:rsidR="0021303C" w:rsidRPr="0021303C" w:rsidRDefault="0021303C" w:rsidP="0021303C">
      <w:pPr>
        <w:widowControl w:val="0"/>
        <w:tabs>
          <w:tab w:val="center" w:leader="dot" w:pos="8278"/>
        </w:tabs>
        <w:spacing w:after="0" w:line="240" w:lineRule="auto"/>
        <w:jc w:val="both"/>
        <w:rPr>
          <w:rFonts w:ascii="Cambria" w:eastAsia="Calibri" w:hAnsi="Cambria" w:cs="Lotus"/>
          <w:b/>
          <w:bCs/>
          <w:color w:val="0D0D0D"/>
          <w:sz w:val="32"/>
          <w:szCs w:val="32"/>
          <w:rtl/>
        </w:rPr>
      </w:pPr>
      <w:r w:rsidRPr="0021303C">
        <w:rPr>
          <w:rFonts w:ascii="Calibri" w:eastAsia="Calibri" w:hAnsi="Calibri" w:cs="Lotus" w:hint="cs"/>
          <w:sz w:val="28"/>
          <w:szCs w:val="28"/>
          <w:rtl/>
        </w:rPr>
        <w:t xml:space="preserve">  الأمر الأول: </w:t>
      </w:r>
      <w:r w:rsidRPr="0021303C">
        <w:rPr>
          <w:rFonts w:ascii="Calibri" w:eastAsia="Calibri" w:hAnsi="Calibri" w:cs="Lotus"/>
          <w:sz w:val="28"/>
          <w:szCs w:val="28"/>
          <w:rtl/>
        </w:rPr>
        <w:t>دخول</w:t>
      </w:r>
      <w:r w:rsidRPr="0021303C">
        <w:rPr>
          <w:rFonts w:ascii="Calibri" w:eastAsia="Calibri" w:hAnsi="Calibri" w:cs="Lotus"/>
          <w:sz w:val="28"/>
          <w:szCs w:val="28"/>
        </w:rPr>
        <w:t xml:space="preserve"> </w:t>
      </w:r>
      <w:r w:rsidRPr="0021303C">
        <w:rPr>
          <w:rFonts w:ascii="Calibri" w:eastAsia="Calibri" w:hAnsi="Calibri" w:cs="Lotus"/>
          <w:sz w:val="28"/>
          <w:szCs w:val="28"/>
          <w:rtl/>
        </w:rPr>
        <w:t>الكتابي المسجد الحرام</w:t>
      </w:r>
      <w:r w:rsidRPr="0021303C">
        <w:rPr>
          <w:rFonts w:ascii="Calibri" w:eastAsia="Calibri" w:hAnsi="Calibri" w:cs="Lotus" w:hint="cs"/>
          <w:sz w:val="28"/>
          <w:szCs w:val="28"/>
          <w:rtl/>
        </w:rPr>
        <w:t xml:space="preserve"> وغيره من المساجد عند الأمامية </w:t>
      </w:r>
      <w:r w:rsidRPr="0021303C">
        <w:rPr>
          <w:rFonts w:ascii="Calibri" w:eastAsia="Calibri" w:hAnsi="Calibri" w:cs="Lotus"/>
          <w:sz w:val="28"/>
          <w:szCs w:val="28"/>
          <w:rtl/>
        </w:rPr>
        <w:tab/>
      </w:r>
      <w:r w:rsidRPr="0021303C">
        <w:rPr>
          <w:rFonts w:ascii="Calibri" w:eastAsia="Calibri" w:hAnsi="Calibri" w:cs="Lotus" w:hint="cs"/>
          <w:sz w:val="28"/>
          <w:szCs w:val="28"/>
          <w:rtl/>
        </w:rPr>
        <w:t>136</w:t>
      </w:r>
    </w:p>
    <w:p w14:paraId="6742B4E2"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sz w:val="28"/>
          <w:szCs w:val="28"/>
          <w:rtl/>
        </w:rPr>
      </w:pPr>
      <w:r w:rsidRPr="0021303C">
        <w:rPr>
          <w:rFonts w:ascii="Calibri" w:eastAsia="Calibri" w:hAnsi="Calibri" w:cs="Lotus" w:hint="cs"/>
          <w:sz w:val="28"/>
          <w:szCs w:val="28"/>
          <w:rtl/>
        </w:rPr>
        <w:t xml:space="preserve">  النقطة الأولى: في بيان أقوال الفقهاء الإمامية </w:t>
      </w:r>
      <w:r w:rsidRPr="0021303C">
        <w:rPr>
          <w:rFonts w:ascii="Calibri" w:eastAsia="Calibri" w:hAnsi="Calibri" w:cs="Lotus"/>
          <w:sz w:val="28"/>
          <w:szCs w:val="28"/>
          <w:rtl/>
        </w:rPr>
        <w:tab/>
      </w:r>
      <w:r w:rsidRPr="0021303C">
        <w:rPr>
          <w:rFonts w:ascii="Calibri" w:eastAsia="Calibri" w:hAnsi="Calibri" w:cs="Lotus" w:hint="cs"/>
          <w:sz w:val="28"/>
          <w:szCs w:val="28"/>
          <w:rtl/>
        </w:rPr>
        <w:t>136</w:t>
      </w:r>
    </w:p>
    <w:p w14:paraId="05222F6D" w14:textId="77777777" w:rsidR="0021303C" w:rsidRPr="0021303C" w:rsidRDefault="0021303C" w:rsidP="0021303C">
      <w:pPr>
        <w:widowControl w:val="0"/>
        <w:tabs>
          <w:tab w:val="center" w:leader="dot" w:pos="8278"/>
        </w:tabs>
        <w:spacing w:after="0" w:line="240" w:lineRule="auto"/>
        <w:jc w:val="both"/>
        <w:rPr>
          <w:rFonts w:ascii="Calibri" w:eastAsia="Times New Roman" w:hAnsi="Calibri" w:cs="Lotus"/>
          <w:sz w:val="28"/>
          <w:szCs w:val="28"/>
          <w:rtl/>
        </w:rPr>
      </w:pPr>
      <w:r w:rsidRPr="0021303C">
        <w:rPr>
          <w:rFonts w:ascii="Calibri" w:eastAsia="Times New Roman" w:hAnsi="Calibri" w:cs="Lotus" w:hint="cs"/>
          <w:sz w:val="28"/>
          <w:szCs w:val="28"/>
          <w:rtl/>
        </w:rPr>
        <w:t xml:space="preserve">  النقطة الثانية: في بيان أدلة الفقهاء الإمامية</w:t>
      </w:r>
      <w:r w:rsidRPr="0021303C">
        <w:rPr>
          <w:rFonts w:ascii="Calibri" w:eastAsia="Times New Roman" w:hAnsi="Calibri" w:cs="Lotus"/>
          <w:sz w:val="28"/>
          <w:szCs w:val="28"/>
          <w:rtl/>
        </w:rPr>
        <w:tab/>
      </w:r>
      <w:r w:rsidRPr="0021303C">
        <w:rPr>
          <w:rFonts w:ascii="Calibri" w:eastAsia="Times New Roman" w:hAnsi="Calibri" w:cs="Lotus" w:hint="cs"/>
          <w:sz w:val="28"/>
          <w:szCs w:val="28"/>
          <w:rtl/>
        </w:rPr>
        <w:t xml:space="preserve">138 </w:t>
      </w:r>
    </w:p>
    <w:p w14:paraId="0B821C9A" w14:textId="77777777" w:rsidR="0021303C" w:rsidRPr="0021303C" w:rsidRDefault="0021303C" w:rsidP="0021303C">
      <w:pPr>
        <w:widowControl w:val="0"/>
        <w:tabs>
          <w:tab w:val="center" w:leader="dot" w:pos="8278"/>
        </w:tabs>
        <w:spacing w:after="0" w:line="240" w:lineRule="auto"/>
        <w:jc w:val="both"/>
        <w:rPr>
          <w:rFonts w:ascii="Calibri" w:eastAsia="Times New Roman" w:hAnsi="Calibri" w:cs="Lotus"/>
          <w:sz w:val="28"/>
          <w:szCs w:val="28"/>
          <w:rtl/>
        </w:rPr>
      </w:pPr>
      <w:r w:rsidRPr="0021303C">
        <w:rPr>
          <w:rFonts w:ascii="Calibri" w:eastAsia="Times New Roman" w:hAnsi="Calibri" w:cs="Lotus" w:hint="cs"/>
          <w:sz w:val="28"/>
          <w:szCs w:val="28"/>
          <w:rtl/>
        </w:rPr>
        <w:t xml:space="preserve">  الأمر الثاني: حكم </w:t>
      </w:r>
      <w:r w:rsidRPr="0021303C">
        <w:rPr>
          <w:rFonts w:ascii="Calibri" w:eastAsia="Times New Roman" w:hAnsi="Calibri" w:cs="Lotus"/>
          <w:sz w:val="28"/>
          <w:szCs w:val="28"/>
          <w:rtl/>
        </w:rPr>
        <w:t>دخول</w:t>
      </w:r>
      <w:r w:rsidRPr="0021303C">
        <w:rPr>
          <w:rFonts w:ascii="Calibri" w:eastAsia="Times New Roman" w:hAnsi="Calibri" w:cs="Lotus"/>
          <w:sz w:val="28"/>
          <w:szCs w:val="28"/>
        </w:rPr>
        <w:t xml:space="preserve"> </w:t>
      </w:r>
      <w:r w:rsidRPr="0021303C">
        <w:rPr>
          <w:rFonts w:ascii="Calibri" w:eastAsia="Times New Roman" w:hAnsi="Calibri" w:cs="Lotus"/>
          <w:sz w:val="28"/>
          <w:szCs w:val="28"/>
          <w:rtl/>
        </w:rPr>
        <w:t xml:space="preserve">الكتابي </w:t>
      </w:r>
      <w:r w:rsidRPr="0021303C">
        <w:rPr>
          <w:rFonts w:ascii="Calibri" w:eastAsia="Times New Roman" w:hAnsi="Calibri" w:cs="Lotus" w:hint="cs"/>
          <w:sz w:val="28"/>
          <w:szCs w:val="28"/>
          <w:rtl/>
        </w:rPr>
        <w:t xml:space="preserve">المساجد عند المذاهب الأربعة </w:t>
      </w:r>
      <w:r w:rsidRPr="0021303C">
        <w:rPr>
          <w:rFonts w:ascii="Calibri" w:eastAsia="Times New Roman" w:hAnsi="Calibri" w:cs="Lotus"/>
          <w:sz w:val="28"/>
          <w:szCs w:val="28"/>
          <w:rtl/>
        </w:rPr>
        <w:tab/>
      </w:r>
      <w:r w:rsidRPr="0021303C">
        <w:rPr>
          <w:rFonts w:ascii="Calibri" w:eastAsia="Times New Roman" w:hAnsi="Calibri" w:cs="Lotus" w:hint="cs"/>
          <w:sz w:val="28"/>
          <w:szCs w:val="28"/>
          <w:rtl/>
        </w:rPr>
        <w:t>139</w:t>
      </w:r>
    </w:p>
    <w:p w14:paraId="198FF5AC" w14:textId="77777777" w:rsidR="0021303C" w:rsidRPr="0021303C" w:rsidRDefault="0021303C" w:rsidP="0021303C">
      <w:pPr>
        <w:widowControl w:val="0"/>
        <w:tabs>
          <w:tab w:val="center" w:leader="dot" w:pos="8278"/>
        </w:tabs>
        <w:spacing w:after="0" w:line="240" w:lineRule="auto"/>
        <w:jc w:val="both"/>
        <w:rPr>
          <w:rFonts w:ascii="Calibri" w:eastAsia="Calibri" w:hAnsi="Calibri" w:cs="Lotus"/>
          <w:sz w:val="28"/>
          <w:szCs w:val="28"/>
          <w:rtl/>
        </w:rPr>
      </w:pPr>
      <w:r w:rsidRPr="0021303C">
        <w:rPr>
          <w:rFonts w:ascii="Calibri" w:eastAsia="Times New Roman" w:hAnsi="Calibri" w:cs="Lotus" w:hint="cs"/>
          <w:sz w:val="28"/>
          <w:szCs w:val="28"/>
          <w:rtl/>
        </w:rPr>
        <w:t xml:space="preserve">  النقطة الأولى: حكم </w:t>
      </w:r>
      <w:r w:rsidRPr="0021303C">
        <w:rPr>
          <w:rFonts w:ascii="Calibri" w:eastAsia="Times New Roman" w:hAnsi="Calibri" w:cs="Lotus"/>
          <w:sz w:val="28"/>
          <w:szCs w:val="28"/>
          <w:rtl/>
        </w:rPr>
        <w:t>دخول</w:t>
      </w:r>
      <w:r w:rsidRPr="0021303C">
        <w:rPr>
          <w:rFonts w:ascii="Calibri" w:eastAsia="Times New Roman" w:hAnsi="Calibri" w:cs="Lotus"/>
          <w:sz w:val="28"/>
          <w:szCs w:val="28"/>
        </w:rPr>
        <w:t xml:space="preserve"> </w:t>
      </w:r>
      <w:r w:rsidRPr="0021303C">
        <w:rPr>
          <w:rFonts w:ascii="Calibri" w:eastAsia="Times New Roman" w:hAnsi="Calibri" w:cs="Lotus"/>
          <w:sz w:val="28"/>
          <w:szCs w:val="28"/>
          <w:rtl/>
        </w:rPr>
        <w:t xml:space="preserve">الكتابي المسجد </w:t>
      </w:r>
      <w:r w:rsidRPr="0021303C">
        <w:rPr>
          <w:rFonts w:ascii="Calibri" w:eastAsia="Times New Roman" w:hAnsi="Calibri" w:cs="Lotus" w:hint="cs"/>
          <w:sz w:val="28"/>
          <w:szCs w:val="28"/>
          <w:rtl/>
        </w:rPr>
        <w:t>الحرام عند المذاهب الأربعة</w:t>
      </w:r>
      <w:r w:rsidRPr="0021303C">
        <w:rPr>
          <w:rFonts w:ascii="Calibri" w:eastAsia="Calibri" w:hAnsi="Calibri" w:cs="Lotus" w:hint="cs"/>
          <w:sz w:val="28"/>
          <w:szCs w:val="28"/>
          <w:rtl/>
        </w:rPr>
        <w:t xml:space="preserve"> </w:t>
      </w:r>
      <w:r w:rsidRPr="0021303C">
        <w:rPr>
          <w:rFonts w:ascii="Calibri" w:eastAsia="Calibri" w:hAnsi="Calibri" w:cs="Lotus"/>
          <w:sz w:val="28"/>
          <w:szCs w:val="28"/>
          <w:rtl/>
        </w:rPr>
        <w:tab/>
      </w:r>
      <w:r w:rsidRPr="0021303C">
        <w:rPr>
          <w:rFonts w:ascii="Calibri" w:eastAsia="Calibri" w:hAnsi="Calibri" w:cs="Lotus" w:hint="cs"/>
          <w:sz w:val="28"/>
          <w:szCs w:val="28"/>
          <w:rtl/>
        </w:rPr>
        <w:t xml:space="preserve"> 139</w:t>
      </w:r>
    </w:p>
    <w:p w14:paraId="42D08407" w14:textId="77777777" w:rsidR="0021303C" w:rsidRPr="0021303C" w:rsidRDefault="0021303C" w:rsidP="0021303C">
      <w:pPr>
        <w:widowControl w:val="0"/>
        <w:tabs>
          <w:tab w:val="center" w:leader="dot" w:pos="8278"/>
        </w:tabs>
        <w:spacing w:after="0" w:line="240" w:lineRule="auto"/>
        <w:jc w:val="both"/>
        <w:rPr>
          <w:rFonts w:ascii="Calibri" w:eastAsia="Times New Roman" w:hAnsi="Calibri" w:cs="Lotus"/>
          <w:sz w:val="28"/>
          <w:szCs w:val="28"/>
          <w:rtl/>
        </w:rPr>
      </w:pPr>
      <w:r w:rsidRPr="0021303C">
        <w:rPr>
          <w:rFonts w:ascii="Calibri" w:eastAsia="Times New Roman" w:hAnsi="Calibri" w:cs="Lotus" w:hint="cs"/>
          <w:sz w:val="28"/>
          <w:szCs w:val="28"/>
          <w:rtl/>
        </w:rPr>
        <w:t xml:space="preserve">  النقطة الثانية: </w:t>
      </w:r>
      <w:r w:rsidRPr="0021303C">
        <w:rPr>
          <w:rFonts w:ascii="Calibri" w:eastAsia="Times New Roman" w:hAnsi="Calibri" w:cs="Lotus"/>
          <w:sz w:val="28"/>
          <w:szCs w:val="28"/>
          <w:rtl/>
        </w:rPr>
        <w:t xml:space="preserve">أدلة </w:t>
      </w:r>
      <w:r w:rsidRPr="0021303C">
        <w:rPr>
          <w:rFonts w:ascii="Calibri" w:eastAsia="Times New Roman" w:hAnsi="Calibri" w:cs="Lotus" w:hint="cs"/>
          <w:sz w:val="28"/>
          <w:szCs w:val="28"/>
          <w:rtl/>
        </w:rPr>
        <w:t>جمهور الفقهاء</w:t>
      </w:r>
      <w:r w:rsidRPr="0021303C">
        <w:rPr>
          <w:rFonts w:ascii="Calibri" w:eastAsia="Times New Roman" w:hAnsi="Calibri" w:cs="Lotus"/>
          <w:sz w:val="28"/>
          <w:szCs w:val="28"/>
          <w:rtl/>
        </w:rPr>
        <w:t xml:space="preserve"> </w:t>
      </w:r>
      <w:r w:rsidRPr="0021303C">
        <w:rPr>
          <w:rFonts w:ascii="Calibri" w:eastAsia="Times New Roman" w:hAnsi="Calibri" w:cs="Lotus" w:hint="cs"/>
          <w:sz w:val="28"/>
          <w:szCs w:val="28"/>
          <w:rtl/>
        </w:rPr>
        <w:t xml:space="preserve">على حرمة دخول الكتابي للحرم </w:t>
      </w:r>
      <w:r w:rsidRPr="0021303C">
        <w:rPr>
          <w:rFonts w:ascii="Calibri" w:eastAsia="Times New Roman" w:hAnsi="Calibri" w:cs="Lotus"/>
          <w:sz w:val="28"/>
          <w:szCs w:val="28"/>
          <w:rtl/>
        </w:rPr>
        <w:tab/>
      </w:r>
      <w:r w:rsidRPr="0021303C">
        <w:rPr>
          <w:rFonts w:ascii="Calibri" w:eastAsia="Times New Roman" w:hAnsi="Calibri" w:cs="Lotus" w:hint="cs"/>
          <w:sz w:val="28"/>
          <w:szCs w:val="28"/>
          <w:rtl/>
        </w:rPr>
        <w:t>140</w:t>
      </w:r>
    </w:p>
    <w:p w14:paraId="5465D164" w14:textId="77777777" w:rsidR="0021303C" w:rsidRPr="0021303C" w:rsidRDefault="0021303C" w:rsidP="0021303C">
      <w:pPr>
        <w:widowControl w:val="0"/>
        <w:tabs>
          <w:tab w:val="center" w:leader="dot" w:pos="8278"/>
        </w:tabs>
        <w:spacing w:after="0" w:line="240" w:lineRule="auto"/>
        <w:jc w:val="both"/>
        <w:rPr>
          <w:rFonts w:ascii="Calibri" w:eastAsia="Times New Roman" w:hAnsi="Calibri" w:cs="Lotus"/>
          <w:sz w:val="28"/>
          <w:szCs w:val="28"/>
          <w:rtl/>
        </w:rPr>
      </w:pPr>
      <w:r w:rsidRPr="0021303C">
        <w:rPr>
          <w:rFonts w:ascii="Calibri" w:eastAsia="Times New Roman" w:hAnsi="Calibri" w:cs="Lotus" w:hint="cs"/>
          <w:sz w:val="28"/>
          <w:szCs w:val="28"/>
          <w:rtl/>
        </w:rPr>
        <w:t xml:space="preserve">  </w:t>
      </w:r>
      <w:r w:rsidRPr="0021303C">
        <w:rPr>
          <w:rFonts w:ascii="Calibri" w:eastAsia="Times New Roman" w:hAnsi="Calibri" w:cs="Lotus"/>
          <w:sz w:val="28"/>
          <w:szCs w:val="28"/>
          <w:rtl/>
        </w:rPr>
        <w:t>أدلة الحنفية على اختصاص التحريم بموسم الحج</w:t>
      </w:r>
      <w:r w:rsidRPr="0021303C">
        <w:rPr>
          <w:rFonts w:ascii="Calibri" w:eastAsia="Times New Roman" w:hAnsi="Calibri" w:cs="Lotus"/>
          <w:sz w:val="28"/>
          <w:szCs w:val="28"/>
          <w:rtl/>
        </w:rPr>
        <w:tab/>
      </w:r>
      <w:r w:rsidRPr="0021303C">
        <w:rPr>
          <w:rFonts w:ascii="Calibri" w:eastAsia="Times New Roman" w:hAnsi="Calibri" w:cs="Lotus" w:hint="cs"/>
          <w:sz w:val="28"/>
          <w:szCs w:val="28"/>
          <w:rtl/>
        </w:rPr>
        <w:t>141</w:t>
      </w:r>
    </w:p>
    <w:p w14:paraId="611EC2CA" w14:textId="77777777" w:rsidR="0021303C" w:rsidRPr="0021303C" w:rsidRDefault="0021303C" w:rsidP="0021303C">
      <w:pPr>
        <w:widowControl w:val="0"/>
        <w:tabs>
          <w:tab w:val="center" w:leader="dot" w:pos="8278"/>
        </w:tabs>
        <w:spacing w:after="0" w:line="240" w:lineRule="auto"/>
        <w:jc w:val="both"/>
        <w:rPr>
          <w:rFonts w:ascii="Calibri" w:eastAsia="Times New Roman" w:hAnsi="Calibri" w:cs="Lotus"/>
          <w:sz w:val="28"/>
          <w:szCs w:val="28"/>
          <w:rtl/>
        </w:rPr>
      </w:pPr>
      <w:r w:rsidRPr="0021303C">
        <w:rPr>
          <w:rFonts w:ascii="Calibri" w:eastAsia="Times New Roman" w:hAnsi="Calibri" w:cs="Lotus" w:hint="cs"/>
          <w:sz w:val="28"/>
          <w:szCs w:val="28"/>
          <w:rtl/>
        </w:rPr>
        <w:t xml:space="preserve">  النقطة الثالثة: في بيان </w:t>
      </w:r>
      <w:r w:rsidRPr="0021303C">
        <w:rPr>
          <w:rFonts w:ascii="Calibri" w:eastAsia="Times New Roman" w:hAnsi="Calibri" w:cs="Lotus"/>
          <w:sz w:val="28"/>
          <w:szCs w:val="28"/>
          <w:rtl/>
        </w:rPr>
        <w:t xml:space="preserve">دخول الكفار باقي المساجد عند المذاهب الأربعة </w:t>
      </w:r>
      <w:r w:rsidRPr="0021303C">
        <w:rPr>
          <w:rFonts w:ascii="Calibri" w:eastAsia="Times New Roman" w:hAnsi="Calibri" w:cs="Lotus"/>
          <w:sz w:val="28"/>
          <w:szCs w:val="28"/>
          <w:rtl/>
        </w:rPr>
        <w:tab/>
      </w:r>
      <w:r w:rsidRPr="0021303C">
        <w:rPr>
          <w:rFonts w:ascii="Calibri" w:eastAsia="Times New Roman" w:hAnsi="Calibri" w:cs="Lotus" w:hint="cs"/>
          <w:sz w:val="28"/>
          <w:szCs w:val="28"/>
          <w:rtl/>
        </w:rPr>
        <w:t>141</w:t>
      </w:r>
    </w:p>
    <w:p w14:paraId="7423BAF0" w14:textId="77777777" w:rsidR="0021303C" w:rsidRPr="0021303C" w:rsidRDefault="0021303C" w:rsidP="0021303C">
      <w:pPr>
        <w:widowControl w:val="0"/>
        <w:tabs>
          <w:tab w:val="center" w:leader="dot" w:pos="8278"/>
        </w:tabs>
        <w:spacing w:after="0" w:line="240" w:lineRule="auto"/>
        <w:jc w:val="both"/>
        <w:rPr>
          <w:rFonts w:ascii="Times New Roman" w:eastAsia="Times New Roman" w:hAnsi="Times New Roman" w:cs="Lotus"/>
          <w:b/>
          <w:bCs/>
          <w:sz w:val="34"/>
          <w:szCs w:val="34"/>
          <w:rtl/>
        </w:rPr>
      </w:pPr>
      <w:r w:rsidRPr="0021303C">
        <w:rPr>
          <w:rFonts w:ascii="Calibri" w:eastAsia="Times New Roman" w:hAnsi="Calibri" w:cs="Lotus" w:hint="cs"/>
          <w:sz w:val="28"/>
          <w:szCs w:val="28"/>
          <w:rtl/>
        </w:rPr>
        <w:t xml:space="preserve">  المطلب الثالث: شرائط الذمة </w:t>
      </w:r>
      <w:r w:rsidRPr="0021303C">
        <w:rPr>
          <w:rFonts w:ascii="Calibri" w:eastAsia="Times New Roman" w:hAnsi="Calibri" w:cs="Lotus"/>
          <w:sz w:val="28"/>
          <w:szCs w:val="28"/>
          <w:rtl/>
        </w:rPr>
        <w:tab/>
      </w:r>
      <w:r w:rsidRPr="0021303C">
        <w:rPr>
          <w:rFonts w:ascii="Calibri" w:eastAsia="Times New Roman" w:hAnsi="Calibri" w:cs="Lotus" w:hint="cs"/>
          <w:sz w:val="28"/>
          <w:szCs w:val="28"/>
          <w:rtl/>
        </w:rPr>
        <w:t>143</w:t>
      </w:r>
    </w:p>
    <w:p w14:paraId="19C7772F" w14:textId="77777777" w:rsidR="0021303C" w:rsidRPr="0021303C" w:rsidRDefault="0021303C" w:rsidP="0021303C">
      <w:pPr>
        <w:tabs>
          <w:tab w:val="center" w:leader="dot" w:pos="8278"/>
        </w:tabs>
        <w:spacing w:after="200" w:line="20" w:lineRule="atLeast"/>
        <w:rPr>
          <w:rFonts w:ascii="Calibri" w:eastAsia="Times New Roman" w:hAnsi="Calibri" w:cs="Lotus"/>
          <w:b/>
          <w:bCs/>
          <w:sz w:val="28"/>
          <w:szCs w:val="28"/>
          <w:rtl/>
        </w:rPr>
      </w:pPr>
      <w:r w:rsidRPr="0021303C">
        <w:rPr>
          <w:rFonts w:ascii="Calibri" w:eastAsia="Times New Roman" w:hAnsi="Calibri" w:cs="Lotus" w:hint="cs"/>
          <w:b/>
          <w:bCs/>
          <w:sz w:val="28"/>
          <w:szCs w:val="28"/>
          <w:rtl/>
        </w:rPr>
        <w:t xml:space="preserve">  الخاتمة </w:t>
      </w:r>
      <w:r w:rsidRPr="0021303C">
        <w:rPr>
          <w:rFonts w:ascii="Calibri" w:eastAsia="Times New Roman" w:hAnsi="Calibri" w:cs="Lotus"/>
          <w:b/>
          <w:bCs/>
          <w:sz w:val="28"/>
          <w:szCs w:val="28"/>
          <w:rtl/>
        </w:rPr>
        <w:tab/>
      </w:r>
      <w:r w:rsidRPr="0021303C">
        <w:rPr>
          <w:rFonts w:ascii="Calibri" w:eastAsia="Times New Roman" w:hAnsi="Calibri" w:cs="Lotus" w:hint="cs"/>
          <w:b/>
          <w:bCs/>
          <w:sz w:val="28"/>
          <w:szCs w:val="28"/>
          <w:rtl/>
        </w:rPr>
        <w:t xml:space="preserve"> 144</w:t>
      </w:r>
    </w:p>
    <w:p w14:paraId="75D59E31" w14:textId="4715C850" w:rsidR="00D85FAD" w:rsidRDefault="00D85FAD" w:rsidP="00D85FAD">
      <w:pPr>
        <w:spacing w:after="0" w:line="240" w:lineRule="auto"/>
        <w:jc w:val="both"/>
        <w:rPr>
          <w:rFonts w:ascii="Calibri" w:eastAsia="Calibri" w:hAnsi="Calibri" w:cs="Lotus"/>
          <w:sz w:val="28"/>
          <w:szCs w:val="28"/>
        </w:rPr>
        <w:sectPr w:rsidR="00D85FAD" w:rsidSect="00DA00B5">
          <w:headerReference w:type="default" r:id="rId10"/>
          <w:pgSz w:w="11906" w:h="16838"/>
          <w:pgMar w:top="1440" w:right="1800" w:bottom="1440" w:left="1800" w:header="708" w:footer="708" w:gutter="0"/>
          <w:cols w:space="708"/>
          <w:bidi/>
          <w:rtlGutter/>
          <w:docGrid w:linePitch="360"/>
        </w:sectPr>
      </w:pPr>
    </w:p>
    <w:p w14:paraId="432F4C4C" w14:textId="271899EB" w:rsidR="00D85FAD" w:rsidRPr="00D85FAD" w:rsidRDefault="00D85FAD" w:rsidP="00D85FAD">
      <w:pPr>
        <w:spacing w:after="0" w:line="240" w:lineRule="auto"/>
        <w:jc w:val="both"/>
        <w:rPr>
          <w:rFonts w:ascii="Calibri" w:eastAsia="Calibri" w:hAnsi="Calibri" w:cs="Lotus"/>
          <w:sz w:val="28"/>
          <w:szCs w:val="28"/>
        </w:rPr>
      </w:pPr>
    </w:p>
    <w:p w14:paraId="03FF4A1F" w14:textId="77777777" w:rsidR="00902FAA" w:rsidRPr="00902FAA" w:rsidRDefault="00902FAA" w:rsidP="00902FAA">
      <w:pPr>
        <w:widowControl w:val="0"/>
        <w:spacing w:after="0" w:line="500" w:lineRule="exact"/>
        <w:jc w:val="center"/>
        <w:rPr>
          <w:rFonts w:ascii="Arial" w:eastAsia="Times New Roman" w:hAnsi="Arial" w:cs="AL-Mohanad Bold"/>
          <w:sz w:val="40"/>
          <w:szCs w:val="40"/>
          <w:rtl/>
        </w:rPr>
      </w:pPr>
      <w:r w:rsidRPr="00902FAA">
        <w:rPr>
          <w:rFonts w:ascii="Arial" w:eastAsia="Times New Roman" w:hAnsi="Arial" w:cs="AL-Mohanad Bold" w:hint="cs"/>
          <w:sz w:val="40"/>
          <w:szCs w:val="40"/>
          <w:rtl/>
        </w:rPr>
        <w:t>بسم الله الرحمن الرحيم</w:t>
      </w:r>
    </w:p>
    <w:p w14:paraId="73CB429A" w14:textId="77777777" w:rsidR="00902FAA" w:rsidRPr="00902FAA" w:rsidRDefault="00902FAA" w:rsidP="00902FAA">
      <w:pPr>
        <w:widowControl w:val="0"/>
        <w:spacing w:after="0" w:line="500" w:lineRule="exact"/>
        <w:ind w:firstLine="340"/>
        <w:jc w:val="both"/>
        <w:rPr>
          <w:rFonts w:ascii="Arial" w:eastAsia="Times New Roman" w:hAnsi="Arial" w:cs="Arial"/>
          <w:sz w:val="30"/>
          <w:szCs w:val="30"/>
          <w:rtl/>
          <w:lang w:bidi="ar-IQ"/>
        </w:rPr>
      </w:pPr>
    </w:p>
    <w:p w14:paraId="57C708C0" w14:textId="77777777" w:rsidR="00902FAA" w:rsidRPr="00902FAA" w:rsidRDefault="00902FAA" w:rsidP="00902FAA">
      <w:pPr>
        <w:widowControl w:val="0"/>
        <w:spacing w:after="0" w:line="500" w:lineRule="exact"/>
        <w:ind w:firstLine="340"/>
        <w:jc w:val="both"/>
        <w:rPr>
          <w:rFonts w:ascii="Arial" w:eastAsia="Times New Roman" w:hAnsi="Arial" w:cs="Lotus"/>
          <w:sz w:val="40"/>
          <w:szCs w:val="40"/>
          <w:rtl/>
          <w:lang w:bidi="ar-IQ"/>
        </w:rPr>
      </w:pPr>
      <w:r w:rsidRPr="00902FAA">
        <w:rPr>
          <w:rFonts w:ascii="Arial" w:eastAsia="Times New Roman" w:hAnsi="Arial" w:cs="Lotus" w:hint="cs"/>
          <w:sz w:val="40"/>
          <w:szCs w:val="40"/>
          <w:rtl/>
          <w:lang w:bidi="ar-IQ"/>
        </w:rPr>
        <w:t>المقدمة:</w:t>
      </w:r>
    </w:p>
    <w:p w14:paraId="09A7A2DE" w14:textId="77777777" w:rsidR="00902FAA" w:rsidRPr="00902FAA" w:rsidRDefault="00902FAA" w:rsidP="00902FAA">
      <w:pPr>
        <w:widowControl w:val="0"/>
        <w:spacing w:after="0" w:line="500" w:lineRule="exact"/>
        <w:ind w:firstLine="340"/>
        <w:jc w:val="both"/>
        <w:rPr>
          <w:rFonts w:ascii="Arial" w:eastAsia="Times New Roman" w:hAnsi="Arial" w:cs="Lotus"/>
          <w:sz w:val="30"/>
          <w:szCs w:val="30"/>
          <w:rtl/>
          <w:lang w:bidi="ar-IQ"/>
        </w:rPr>
      </w:pPr>
      <w:r w:rsidRPr="00902FAA">
        <w:rPr>
          <w:rFonts w:ascii="Arial" w:eastAsia="Times New Roman" w:hAnsi="Arial" w:cs="Lotus" w:hint="cs"/>
          <w:sz w:val="30"/>
          <w:szCs w:val="30"/>
          <w:rtl/>
          <w:lang w:bidi="ar-IQ"/>
        </w:rPr>
        <w:t>الحمد لله رب العالمين و</w:t>
      </w:r>
      <w:r w:rsidRPr="00902FAA">
        <w:rPr>
          <w:rFonts w:ascii="Arial" w:eastAsia="Times New Roman" w:hAnsi="Arial" w:cs="Lotus"/>
          <w:sz w:val="30"/>
          <w:szCs w:val="30"/>
          <w:rtl/>
          <w:lang w:bidi="ar-IQ"/>
        </w:rPr>
        <w:t>الصلاة والسلام على المبعوث بالشريعة السمحاء محمد وال بيته</w:t>
      </w:r>
      <w:r w:rsidRPr="00902FAA">
        <w:rPr>
          <w:rFonts w:ascii="Arial" w:eastAsia="Times New Roman" w:hAnsi="Arial" w:cs="Lotus"/>
          <w:sz w:val="28"/>
          <w:szCs w:val="28"/>
          <w:rtl/>
          <w:lang w:bidi="ar-IQ"/>
        </w:rPr>
        <w:t xml:space="preserve"> </w:t>
      </w:r>
      <w:r w:rsidRPr="00902FAA">
        <w:rPr>
          <w:rFonts w:ascii="Arial" w:eastAsia="Times New Roman" w:hAnsi="Arial" w:cs="Lotus"/>
          <w:sz w:val="30"/>
          <w:szCs w:val="30"/>
          <w:rtl/>
          <w:lang w:bidi="ar-IQ"/>
        </w:rPr>
        <w:t>المعصومين.</w:t>
      </w:r>
    </w:p>
    <w:p w14:paraId="7F1FCE73" w14:textId="77777777" w:rsidR="00902FAA" w:rsidRPr="00902FAA" w:rsidRDefault="00902FAA" w:rsidP="00902FAA">
      <w:pPr>
        <w:widowControl w:val="0"/>
        <w:spacing w:after="0" w:line="580" w:lineRule="exact"/>
        <w:ind w:firstLine="340"/>
        <w:jc w:val="both"/>
        <w:rPr>
          <w:rFonts w:ascii="Arial" w:eastAsia="Times New Roman" w:hAnsi="Arial" w:cs="Lotus"/>
          <w:b/>
          <w:bCs/>
          <w:sz w:val="32"/>
          <w:szCs w:val="32"/>
          <w:rtl/>
          <w:lang w:bidi="ar-IQ"/>
        </w:rPr>
      </w:pPr>
      <w:r w:rsidRPr="00902FAA">
        <w:rPr>
          <w:rFonts w:ascii="Arial" w:eastAsia="Times New Roman" w:hAnsi="Arial" w:cs="Lotus" w:hint="cs"/>
          <w:b/>
          <w:bCs/>
          <w:sz w:val="32"/>
          <w:szCs w:val="32"/>
          <w:rtl/>
          <w:lang w:bidi="ar-IQ"/>
        </w:rPr>
        <w:t>1- بيان المسألة محل البحث:</w:t>
      </w:r>
    </w:p>
    <w:p w14:paraId="02400DA3" w14:textId="4F9C674F" w:rsidR="00902FAA" w:rsidRPr="00902FAA" w:rsidRDefault="00902FAA" w:rsidP="00902FAA">
      <w:pPr>
        <w:widowControl w:val="0"/>
        <w:spacing w:after="0" w:line="500" w:lineRule="exact"/>
        <w:ind w:firstLine="340"/>
        <w:jc w:val="both"/>
        <w:rPr>
          <w:rFonts w:ascii="Arial" w:eastAsia="Times New Roman" w:hAnsi="Arial" w:cs="Lotus"/>
          <w:sz w:val="30"/>
          <w:szCs w:val="30"/>
          <w:rtl/>
          <w:lang w:bidi="ar-IQ"/>
        </w:rPr>
      </w:pPr>
      <w:r w:rsidRPr="00902FAA">
        <w:rPr>
          <w:rFonts w:ascii="Arial" w:eastAsia="Times New Roman" w:hAnsi="Arial" w:cs="Lotus" w:hint="cs"/>
          <w:sz w:val="30"/>
          <w:szCs w:val="30"/>
          <w:rtl/>
          <w:lang w:bidi="ar-IQ"/>
        </w:rPr>
        <w:t>مما وقع محلاً للبحث قديماً وحديثاً، هو مسألة الكتابي، فجرى الكلام في تعريفه، وبيان أهم مصاديقه من جهة</w:t>
      </w:r>
      <w:r w:rsidR="00D019FC">
        <w:rPr>
          <w:rFonts w:ascii="Arial" w:eastAsia="Times New Roman" w:hAnsi="Arial" w:cs="Lotus" w:hint="cs"/>
          <w:sz w:val="30"/>
          <w:szCs w:val="30"/>
          <w:rtl/>
          <w:lang w:bidi="ar-IQ"/>
        </w:rPr>
        <w:t>،</w:t>
      </w:r>
      <w:r w:rsidRPr="00902FAA">
        <w:rPr>
          <w:rFonts w:ascii="Arial" w:eastAsia="Times New Roman" w:hAnsi="Arial" w:cs="Lotus" w:hint="cs"/>
          <w:sz w:val="30"/>
          <w:szCs w:val="30"/>
          <w:rtl/>
          <w:lang w:bidi="ar-IQ"/>
        </w:rPr>
        <w:t xml:space="preserve"> وفي بيان موقف الشريعة منه من حيث الطهارة والنجاسة من جهة أخرى، وتعتبر هذه المسألة من المسائل المهمة جداً نظراً لما يترتب عليها من أمور وأحكام مختلفة ترتبط بشكل مباشر بحياة الإنسان فرداً كان أم مجتمعاً، وقد اختلف الموقف من هذه المسألة واختلف الفقهاء فيها وبلحاظ كلتا الجهتين المتقدمتين فقد اختلفوا في بيان مصاديقه</w:t>
      </w:r>
      <w:r w:rsidR="00D019FC">
        <w:rPr>
          <w:rFonts w:ascii="Arial" w:eastAsia="Times New Roman" w:hAnsi="Arial" w:cs="Lotus" w:hint="cs"/>
          <w:sz w:val="30"/>
          <w:szCs w:val="30"/>
          <w:rtl/>
          <w:lang w:bidi="ar-IQ"/>
        </w:rPr>
        <w:t>،</w:t>
      </w:r>
      <w:r w:rsidRPr="00902FAA">
        <w:rPr>
          <w:rFonts w:ascii="Arial" w:eastAsia="Times New Roman" w:hAnsi="Arial" w:cs="Lotus" w:hint="cs"/>
          <w:sz w:val="30"/>
          <w:szCs w:val="30"/>
          <w:rtl/>
          <w:lang w:bidi="ar-IQ"/>
        </w:rPr>
        <w:t xml:space="preserve"> كما اختلفوا في تحديد حكمه، فكان المعروف قديماً عند فقهاء مذهب الإمامية نجاسة الكتابي الذاتية، الأمر الذي اختلف عند الفقهاء المعاصرين شيئاً فشيئاً حتى باتت الطهارة هي المعروفة الآن،</w:t>
      </w:r>
      <w:r w:rsidRPr="00902FAA">
        <w:rPr>
          <w:rFonts w:ascii="Arial" w:eastAsia="Times New Roman" w:hAnsi="Arial" w:cs="Lotus"/>
          <w:sz w:val="30"/>
          <w:szCs w:val="30"/>
          <w:rtl/>
          <w:lang w:bidi="ar-IQ"/>
        </w:rPr>
        <w:t xml:space="preserve"> </w:t>
      </w:r>
      <w:r w:rsidRPr="00902FAA">
        <w:rPr>
          <w:rFonts w:ascii="Arial" w:eastAsia="Times New Roman" w:hAnsi="Arial" w:cs="Lotus" w:hint="cs"/>
          <w:sz w:val="30"/>
          <w:szCs w:val="30"/>
          <w:rtl/>
          <w:lang w:bidi="ar-IQ"/>
        </w:rPr>
        <w:t>ولأن</w:t>
      </w:r>
      <w:r w:rsidRPr="00902FAA">
        <w:rPr>
          <w:rFonts w:ascii="Arial" w:eastAsia="Times New Roman" w:hAnsi="Arial" w:cs="Lotus"/>
          <w:sz w:val="30"/>
          <w:szCs w:val="30"/>
          <w:rtl/>
          <w:lang w:bidi="ar-IQ"/>
        </w:rPr>
        <w:t xml:space="preserve"> بحثي هذا يعتمد آراء وأقوال الأعلام من فقهاء مدرسة أهل البيت </w:t>
      </w:r>
      <w:r w:rsidRPr="00902FAA">
        <w:rPr>
          <w:rFonts w:ascii="Arial" w:eastAsia="Times New Roman" w:hAnsi="Arial" w:cs="Lotus"/>
          <w:sz w:val="30"/>
          <w:szCs w:val="30"/>
          <w:lang w:bidi="ar-IQ"/>
        </w:rPr>
        <w:sym w:font="Islamic Units 1" w:char="F047"/>
      </w:r>
      <w:r w:rsidRPr="00902FAA">
        <w:rPr>
          <w:rFonts w:ascii="Arial" w:eastAsia="Times New Roman" w:hAnsi="Arial" w:cs="Lotus"/>
          <w:sz w:val="30"/>
          <w:szCs w:val="30"/>
          <w:rtl/>
          <w:lang w:bidi="ar-IQ"/>
        </w:rPr>
        <w:t xml:space="preserve"> وفقهاء المذاهب الأخرى ومناقشة الأدلة الخاصة بالمسألة؛ فلهذا أسمي</w:t>
      </w:r>
      <w:r w:rsidRPr="00902FAA">
        <w:rPr>
          <w:rFonts w:ascii="Arial" w:eastAsia="Times New Roman" w:hAnsi="Arial" w:cs="Lotus" w:hint="cs"/>
          <w:sz w:val="30"/>
          <w:szCs w:val="30"/>
          <w:rtl/>
          <w:lang w:bidi="ar-IQ"/>
        </w:rPr>
        <w:t>ته</w:t>
      </w:r>
      <w:r w:rsidRPr="00902FAA">
        <w:rPr>
          <w:rFonts w:ascii="Arial" w:eastAsia="Times New Roman" w:hAnsi="Arial" w:cs="Lotus"/>
          <w:sz w:val="30"/>
          <w:szCs w:val="30"/>
          <w:rtl/>
          <w:lang w:bidi="ar-IQ"/>
        </w:rPr>
        <w:t xml:space="preserve"> طهارة الكتابي دراسة فقهية مقارنة بين المذهب الأمامي والمذاهب الأربعة</w:t>
      </w:r>
      <w:r w:rsidR="00D019FC">
        <w:rPr>
          <w:rFonts w:ascii="Arial" w:eastAsia="Times New Roman" w:hAnsi="Arial" w:cs="Lotus" w:hint="cs"/>
          <w:sz w:val="30"/>
          <w:szCs w:val="30"/>
          <w:rtl/>
          <w:lang w:bidi="ar-IQ"/>
        </w:rPr>
        <w:t>،</w:t>
      </w:r>
      <w:r w:rsidRPr="00902FAA">
        <w:rPr>
          <w:rFonts w:ascii="Arial" w:eastAsia="Times New Roman" w:hAnsi="Arial" w:cs="Lotus" w:hint="cs"/>
          <w:sz w:val="30"/>
          <w:szCs w:val="30"/>
          <w:rtl/>
          <w:lang w:bidi="ar-IQ"/>
        </w:rPr>
        <w:t xml:space="preserve"> والسؤال الأصلي لرسالتنا هذه ما هو حكم الكتابي من حيث الطهارة والنجاسة في الفقه الإمامي وفقه المذاهب الأربعة المعروفة؟ ويتفرع من هذا السؤال أسئلة أخرى من قبيل ما معنى الطهارة لغةً </w:t>
      </w:r>
      <w:r w:rsidR="00D019FC" w:rsidRPr="00902FAA">
        <w:rPr>
          <w:rFonts w:ascii="Arial" w:eastAsia="Times New Roman" w:hAnsi="Arial" w:cs="Lotus" w:hint="cs"/>
          <w:sz w:val="30"/>
          <w:szCs w:val="30"/>
          <w:rtl/>
          <w:lang w:bidi="ar-IQ"/>
        </w:rPr>
        <w:t>واصطلاحاً؟</w:t>
      </w:r>
      <w:r w:rsidRPr="00902FAA">
        <w:rPr>
          <w:rFonts w:ascii="Arial" w:eastAsia="Times New Roman" w:hAnsi="Arial" w:cs="Lotus" w:hint="cs"/>
          <w:sz w:val="30"/>
          <w:szCs w:val="30"/>
          <w:rtl/>
          <w:lang w:bidi="ar-IQ"/>
        </w:rPr>
        <w:t xml:space="preserve"> وما هو معنى الكتابي وما هي </w:t>
      </w:r>
      <w:r w:rsidR="00D019FC" w:rsidRPr="00902FAA">
        <w:rPr>
          <w:rFonts w:ascii="Arial" w:eastAsia="Times New Roman" w:hAnsi="Arial" w:cs="Lotus" w:hint="cs"/>
          <w:sz w:val="30"/>
          <w:szCs w:val="30"/>
          <w:rtl/>
          <w:lang w:bidi="ar-IQ"/>
        </w:rPr>
        <w:t>مصاديقه؟</w:t>
      </w:r>
      <w:r w:rsidRPr="00902FAA">
        <w:rPr>
          <w:rFonts w:ascii="Arial" w:eastAsia="Times New Roman" w:hAnsi="Arial" w:cs="Lotus" w:hint="cs"/>
          <w:sz w:val="30"/>
          <w:szCs w:val="30"/>
          <w:rtl/>
          <w:lang w:bidi="ar-IQ"/>
        </w:rPr>
        <w:t xml:space="preserve"> وما هو دليل القائلين </w:t>
      </w:r>
      <w:r w:rsidR="00D019FC" w:rsidRPr="00902FAA">
        <w:rPr>
          <w:rFonts w:ascii="Arial" w:eastAsia="Times New Roman" w:hAnsi="Arial" w:cs="Lotus" w:hint="cs"/>
          <w:sz w:val="30"/>
          <w:szCs w:val="30"/>
          <w:rtl/>
          <w:lang w:bidi="ar-IQ"/>
        </w:rPr>
        <w:t>بالنجاسة؟</w:t>
      </w:r>
      <w:r w:rsidRPr="00902FAA">
        <w:rPr>
          <w:rFonts w:ascii="Arial" w:eastAsia="Times New Roman" w:hAnsi="Arial" w:cs="Lotus" w:hint="cs"/>
          <w:sz w:val="30"/>
          <w:szCs w:val="30"/>
          <w:rtl/>
          <w:lang w:bidi="ar-IQ"/>
        </w:rPr>
        <w:t xml:space="preserve"> وما هي الأحكام المترتبة على القول بالنجاسة أو الطهارة كحكم تناول الطعام في آنيتهم ودخولهم للمسجد الحرام وغيره من </w:t>
      </w:r>
      <w:r w:rsidR="00D019FC" w:rsidRPr="00902FAA">
        <w:rPr>
          <w:rFonts w:ascii="Arial" w:eastAsia="Times New Roman" w:hAnsi="Arial" w:cs="Lotus" w:hint="cs"/>
          <w:sz w:val="30"/>
          <w:szCs w:val="30"/>
          <w:rtl/>
          <w:lang w:bidi="ar-IQ"/>
        </w:rPr>
        <w:t>المساجد؟</w:t>
      </w:r>
    </w:p>
    <w:p w14:paraId="6E57E36E" w14:textId="4B07A6FF" w:rsidR="00902FAA" w:rsidRPr="00902FAA" w:rsidRDefault="00902FAA" w:rsidP="00902FAA">
      <w:pPr>
        <w:widowControl w:val="0"/>
        <w:spacing w:after="0" w:line="560" w:lineRule="exact"/>
        <w:ind w:firstLine="340"/>
        <w:jc w:val="both"/>
        <w:rPr>
          <w:rFonts w:ascii="Arial" w:eastAsia="Times New Roman" w:hAnsi="Arial" w:cs="Lotus"/>
          <w:b/>
          <w:bCs/>
          <w:sz w:val="32"/>
          <w:szCs w:val="32"/>
          <w:rtl/>
          <w:lang w:bidi="ar-IQ"/>
        </w:rPr>
      </w:pPr>
      <w:r w:rsidRPr="00902FAA">
        <w:rPr>
          <w:rFonts w:ascii="Arial" w:eastAsia="Times New Roman" w:hAnsi="Arial" w:cs="Lotus" w:hint="cs"/>
          <w:b/>
          <w:bCs/>
          <w:sz w:val="32"/>
          <w:szCs w:val="32"/>
          <w:rtl/>
          <w:lang w:bidi="ar-IQ"/>
        </w:rPr>
        <w:t>2</w:t>
      </w:r>
      <w:r w:rsidR="00D019FC" w:rsidRPr="00902FAA">
        <w:rPr>
          <w:rFonts w:ascii="Arial" w:eastAsia="Times New Roman" w:hAnsi="Arial" w:cs="Lotus" w:hint="cs"/>
          <w:b/>
          <w:bCs/>
          <w:sz w:val="32"/>
          <w:szCs w:val="32"/>
          <w:rtl/>
          <w:lang w:bidi="ar-IQ"/>
        </w:rPr>
        <w:t>- أهمية</w:t>
      </w:r>
      <w:r w:rsidRPr="00902FAA">
        <w:rPr>
          <w:rFonts w:ascii="Arial" w:eastAsia="Times New Roman" w:hAnsi="Arial" w:cs="Lotus" w:hint="cs"/>
          <w:b/>
          <w:bCs/>
          <w:sz w:val="32"/>
          <w:szCs w:val="32"/>
          <w:rtl/>
          <w:lang w:bidi="ar-IQ"/>
        </w:rPr>
        <w:t xml:space="preserve"> الموضوع والباعث على اختياره:</w:t>
      </w:r>
    </w:p>
    <w:p w14:paraId="3CBCDC2A" w14:textId="1A57EA47" w:rsidR="00902FAA" w:rsidRPr="00902FAA" w:rsidRDefault="00902FAA" w:rsidP="00902FAA">
      <w:pPr>
        <w:widowControl w:val="0"/>
        <w:spacing w:after="0" w:line="500" w:lineRule="exact"/>
        <w:ind w:firstLine="340"/>
        <w:jc w:val="both"/>
        <w:rPr>
          <w:rFonts w:ascii="Arial" w:eastAsia="Times New Roman" w:hAnsi="Arial" w:cs="Lotus"/>
          <w:sz w:val="30"/>
          <w:szCs w:val="30"/>
          <w:rtl/>
          <w:lang w:bidi="ar-IQ"/>
        </w:rPr>
      </w:pPr>
      <w:r w:rsidRPr="00902FAA">
        <w:rPr>
          <w:rFonts w:ascii="Arial" w:eastAsia="Times New Roman" w:hAnsi="Arial" w:cs="Lotus" w:hint="cs"/>
          <w:sz w:val="30"/>
          <w:szCs w:val="30"/>
          <w:rtl/>
          <w:lang w:bidi="ar-IQ"/>
        </w:rPr>
        <w:t>ل</w:t>
      </w:r>
      <w:r w:rsidRPr="00902FAA">
        <w:rPr>
          <w:rFonts w:ascii="Arial" w:eastAsia="Times New Roman" w:hAnsi="Arial" w:cs="Lotus"/>
          <w:sz w:val="30"/>
          <w:szCs w:val="30"/>
          <w:rtl/>
          <w:lang w:bidi="ar-IQ"/>
        </w:rPr>
        <w:t>قد أدى تدخل الأجانب ونفوذهم في البلاد الإسلامية من جهة ولجوء عدد كبير من المسلمين إلى المجتمعات الغربية إما لأسباب اقتصادية أو هربا</w:t>
      </w:r>
      <w:r w:rsidRPr="00902FAA">
        <w:rPr>
          <w:rFonts w:ascii="Arial" w:eastAsia="Times New Roman" w:hAnsi="Arial" w:cs="Lotus" w:hint="cs"/>
          <w:sz w:val="30"/>
          <w:szCs w:val="30"/>
          <w:rtl/>
          <w:lang w:bidi="ar-IQ"/>
        </w:rPr>
        <w:t>ً</w:t>
      </w:r>
      <w:r w:rsidRPr="00902FAA">
        <w:rPr>
          <w:rFonts w:ascii="Arial" w:eastAsia="Times New Roman" w:hAnsi="Arial" w:cs="Lotus"/>
          <w:sz w:val="30"/>
          <w:szCs w:val="30"/>
          <w:rtl/>
          <w:lang w:bidi="ar-IQ"/>
        </w:rPr>
        <w:t xml:space="preserve"> من حكامهم من جهة أخرى أدى ذلك إلى </w:t>
      </w:r>
      <w:r w:rsidRPr="00902FAA">
        <w:rPr>
          <w:rFonts w:ascii="Arial" w:eastAsia="Times New Roman" w:hAnsi="Arial" w:cs="Lotus"/>
          <w:sz w:val="30"/>
          <w:szCs w:val="30"/>
          <w:rtl/>
          <w:lang w:bidi="ar-IQ"/>
        </w:rPr>
        <w:lastRenderedPageBreak/>
        <w:t>اختلاط المسلمين بأهل الكتاب اختلاطا</w:t>
      </w:r>
      <w:r w:rsidRPr="00902FAA">
        <w:rPr>
          <w:rFonts w:ascii="Arial" w:eastAsia="Times New Roman" w:hAnsi="Arial" w:cs="Lotus" w:hint="cs"/>
          <w:sz w:val="30"/>
          <w:szCs w:val="30"/>
          <w:rtl/>
          <w:lang w:bidi="ar-IQ"/>
        </w:rPr>
        <w:t>ً</w:t>
      </w:r>
      <w:r w:rsidRPr="00902FAA">
        <w:rPr>
          <w:rFonts w:ascii="Arial" w:eastAsia="Times New Roman" w:hAnsi="Arial" w:cs="Lotus"/>
          <w:sz w:val="30"/>
          <w:szCs w:val="30"/>
          <w:rtl/>
          <w:lang w:bidi="ar-IQ"/>
        </w:rPr>
        <w:t xml:space="preserve"> شديدا</w:t>
      </w:r>
      <w:r w:rsidRPr="00902FAA">
        <w:rPr>
          <w:rFonts w:ascii="Arial" w:eastAsia="Times New Roman" w:hAnsi="Arial" w:cs="Lotus" w:hint="cs"/>
          <w:sz w:val="30"/>
          <w:szCs w:val="30"/>
          <w:rtl/>
          <w:lang w:bidi="ar-IQ"/>
        </w:rPr>
        <w:t>ً</w:t>
      </w:r>
      <w:r w:rsidRPr="00902FAA">
        <w:rPr>
          <w:rFonts w:ascii="Arial" w:eastAsia="Times New Roman" w:hAnsi="Arial" w:cs="Lotus"/>
          <w:sz w:val="30"/>
          <w:szCs w:val="30"/>
          <w:rtl/>
          <w:lang w:bidi="ar-IQ"/>
        </w:rPr>
        <w:t xml:space="preserve"> من جوانب وجهات متعددة حتى أصبح من المتعذر إن يمتنعوا عن معاشرتهم</w:t>
      </w:r>
      <w:r w:rsidR="00D019FC">
        <w:rPr>
          <w:rFonts w:ascii="Arial" w:eastAsia="Times New Roman" w:hAnsi="Arial" w:cs="Lotus"/>
          <w:sz w:val="30"/>
          <w:szCs w:val="30"/>
          <w:rtl/>
          <w:lang w:bidi="ar-IQ"/>
        </w:rPr>
        <w:t>،</w:t>
      </w:r>
      <w:r w:rsidRPr="00902FAA">
        <w:rPr>
          <w:rFonts w:ascii="Arial" w:eastAsia="Times New Roman" w:hAnsi="Arial" w:cs="Lotus"/>
          <w:sz w:val="30"/>
          <w:szCs w:val="30"/>
          <w:rtl/>
          <w:lang w:bidi="ar-IQ"/>
        </w:rPr>
        <w:t xml:space="preserve"> ولهذا نرى بين الحين والآخر استفتاءات الشباب المسلمين في المجتمع الغربي والقائلين فيها بأنهم في ضيق وحرج شديد</w:t>
      </w:r>
      <w:r w:rsidR="00D019FC">
        <w:rPr>
          <w:rFonts w:ascii="Arial" w:eastAsia="Times New Roman" w:hAnsi="Arial" w:cs="Lotus"/>
          <w:sz w:val="30"/>
          <w:szCs w:val="30"/>
          <w:rtl/>
          <w:lang w:bidi="ar-IQ"/>
        </w:rPr>
        <w:t>،</w:t>
      </w:r>
      <w:r w:rsidRPr="00902FAA">
        <w:rPr>
          <w:rFonts w:ascii="Arial" w:eastAsia="Times New Roman" w:hAnsi="Arial" w:cs="Lotus"/>
          <w:sz w:val="30"/>
          <w:szCs w:val="30"/>
          <w:rtl/>
          <w:lang w:bidi="ar-IQ"/>
        </w:rPr>
        <w:t xml:space="preserve"> فقد وقع الشباب المؤمن</w:t>
      </w:r>
      <w:r w:rsidRPr="00902FAA">
        <w:rPr>
          <w:rFonts w:ascii="Arial" w:eastAsia="Times New Roman" w:hAnsi="Arial" w:cs="Lotus" w:hint="cs"/>
          <w:sz w:val="30"/>
          <w:szCs w:val="30"/>
          <w:rtl/>
          <w:lang w:bidi="ar-IQ"/>
        </w:rPr>
        <w:t>ون</w:t>
      </w:r>
      <w:r w:rsidRPr="00902FAA">
        <w:rPr>
          <w:rFonts w:ascii="Arial" w:eastAsia="Times New Roman" w:hAnsi="Arial" w:cs="Lotus"/>
          <w:sz w:val="30"/>
          <w:szCs w:val="30"/>
          <w:rtl/>
          <w:lang w:bidi="ar-IQ"/>
        </w:rPr>
        <w:t xml:space="preserve"> الذين يراعون النجاسة والطهارة في عسر وحرج شديد  من ناحية معاشرة أهل الكتاب والاجتناب عما يصل إليهم من منتجاتهم التي تكاد تسيطر على أسواق المسلمين و</w:t>
      </w:r>
      <w:r w:rsidRPr="00902FAA">
        <w:rPr>
          <w:rFonts w:ascii="Arial" w:eastAsia="Times New Roman" w:hAnsi="Arial" w:cs="Lotus" w:hint="cs"/>
          <w:sz w:val="30"/>
          <w:szCs w:val="30"/>
          <w:rtl/>
          <w:lang w:bidi="ar-IQ"/>
        </w:rPr>
        <w:t xml:space="preserve">أن </w:t>
      </w:r>
      <w:r w:rsidRPr="00902FAA">
        <w:rPr>
          <w:rFonts w:ascii="Arial" w:eastAsia="Times New Roman" w:hAnsi="Arial" w:cs="Lotus"/>
          <w:sz w:val="30"/>
          <w:szCs w:val="30"/>
          <w:rtl/>
          <w:lang w:bidi="ar-IQ"/>
        </w:rPr>
        <w:t xml:space="preserve">يتحذروا عما يصل إليهم من </w:t>
      </w:r>
      <w:r w:rsidR="00D019FC" w:rsidRPr="00902FAA">
        <w:rPr>
          <w:rFonts w:ascii="Arial" w:eastAsia="Times New Roman" w:hAnsi="Arial" w:cs="Lotus" w:hint="cs"/>
          <w:sz w:val="30"/>
          <w:szCs w:val="30"/>
          <w:rtl/>
          <w:lang w:bidi="ar-IQ"/>
        </w:rPr>
        <w:t>الأمتعة</w:t>
      </w:r>
      <w:r w:rsidRPr="00902FAA">
        <w:rPr>
          <w:rFonts w:ascii="Arial" w:eastAsia="Times New Roman" w:hAnsi="Arial" w:cs="Lotus"/>
          <w:sz w:val="30"/>
          <w:szCs w:val="30"/>
          <w:rtl/>
          <w:lang w:bidi="ar-IQ"/>
        </w:rPr>
        <w:t xml:space="preserve"> والألبسة المعمولة في بلاد أهل الكتاب</w:t>
      </w:r>
      <w:r w:rsidR="00D019FC">
        <w:rPr>
          <w:rFonts w:ascii="Arial" w:eastAsia="Times New Roman" w:hAnsi="Arial" w:cs="Lotus" w:hint="cs"/>
          <w:sz w:val="30"/>
          <w:szCs w:val="30"/>
          <w:rtl/>
          <w:lang w:bidi="ar-IQ"/>
        </w:rPr>
        <w:t>،</w:t>
      </w:r>
      <w:r w:rsidRPr="00902FAA">
        <w:rPr>
          <w:rFonts w:ascii="Arial" w:eastAsia="Times New Roman" w:hAnsi="Arial" w:cs="Lotus" w:hint="cs"/>
          <w:sz w:val="30"/>
          <w:szCs w:val="30"/>
          <w:rtl/>
          <w:lang w:bidi="ar-IQ"/>
        </w:rPr>
        <w:t xml:space="preserve"> ولا يخفى أن الأمتعة والألبسة وما شابه ذلك</w:t>
      </w:r>
      <w:r w:rsidR="00D019FC">
        <w:rPr>
          <w:rFonts w:ascii="Arial" w:eastAsia="Times New Roman" w:hAnsi="Arial" w:cs="Lotus" w:hint="cs"/>
          <w:sz w:val="30"/>
          <w:szCs w:val="30"/>
          <w:rtl/>
          <w:lang w:bidi="ar-IQ"/>
        </w:rPr>
        <w:t>،</w:t>
      </w:r>
      <w:r w:rsidRPr="00902FAA">
        <w:rPr>
          <w:rFonts w:ascii="Arial" w:eastAsia="Times New Roman" w:hAnsi="Arial" w:cs="Lotus" w:hint="cs"/>
          <w:sz w:val="30"/>
          <w:szCs w:val="30"/>
          <w:rtl/>
          <w:lang w:bidi="ar-IQ"/>
        </w:rPr>
        <w:t xml:space="preserve"> المصنوعة في بلاد أهل الكتاب وإن كانت معمولة بالمكائن والآلات الصناعية ألا أنه من المستبعد جداً عدم ملاقاتها بأيديهم مع الرطوبة.</w:t>
      </w:r>
    </w:p>
    <w:p w14:paraId="345702B6" w14:textId="111193BC" w:rsidR="00902FAA" w:rsidRPr="00902FAA" w:rsidRDefault="00902FAA" w:rsidP="00902FAA">
      <w:pPr>
        <w:widowControl w:val="0"/>
        <w:spacing w:after="0" w:line="500" w:lineRule="exact"/>
        <w:ind w:firstLine="340"/>
        <w:jc w:val="both"/>
        <w:rPr>
          <w:rFonts w:ascii="Arial" w:eastAsia="Times New Roman" w:hAnsi="Arial" w:cs="Lotus"/>
          <w:sz w:val="30"/>
          <w:szCs w:val="30"/>
          <w:rtl/>
          <w:lang w:bidi="ar-IQ"/>
        </w:rPr>
      </w:pPr>
      <w:r w:rsidRPr="00902FAA">
        <w:rPr>
          <w:rFonts w:ascii="Arial" w:eastAsia="Times New Roman" w:hAnsi="Arial" w:cs="Lotus"/>
          <w:sz w:val="30"/>
          <w:szCs w:val="30"/>
          <w:rtl/>
          <w:lang w:bidi="ar-IQ"/>
        </w:rPr>
        <w:t xml:space="preserve"> </w:t>
      </w:r>
      <w:r w:rsidRPr="00902FAA">
        <w:rPr>
          <w:rFonts w:ascii="Arial" w:eastAsia="Times New Roman" w:hAnsi="Arial" w:cs="Lotus" w:hint="cs"/>
          <w:sz w:val="30"/>
          <w:szCs w:val="30"/>
          <w:rtl/>
          <w:lang w:bidi="ar-IQ"/>
        </w:rPr>
        <w:t xml:space="preserve">قد </w:t>
      </w:r>
      <w:r w:rsidR="00D019FC" w:rsidRPr="00902FAA">
        <w:rPr>
          <w:rFonts w:ascii="Arial" w:eastAsia="Times New Roman" w:hAnsi="Arial" w:cs="Lotus" w:hint="cs"/>
          <w:sz w:val="30"/>
          <w:szCs w:val="30"/>
          <w:rtl/>
          <w:lang w:bidi="ar-IQ"/>
        </w:rPr>
        <w:t>أصبحنا للأسف</w:t>
      </w:r>
      <w:r w:rsidRPr="00902FAA">
        <w:rPr>
          <w:rFonts w:ascii="Arial" w:eastAsia="Times New Roman" w:hAnsi="Arial" w:cs="Lotus" w:hint="cs"/>
          <w:sz w:val="30"/>
          <w:szCs w:val="30"/>
          <w:rtl/>
          <w:lang w:bidi="ar-IQ"/>
        </w:rPr>
        <w:t xml:space="preserve"> </w:t>
      </w:r>
      <w:r w:rsidRPr="00902FAA">
        <w:rPr>
          <w:rFonts w:ascii="Arial" w:eastAsia="Times New Roman" w:hAnsi="Arial" w:cs="Lotus"/>
          <w:sz w:val="30"/>
          <w:szCs w:val="30"/>
          <w:rtl/>
          <w:lang w:bidi="ar-IQ"/>
        </w:rPr>
        <w:t>نحتاج إلى كل شي منهم بدءا</w:t>
      </w:r>
      <w:r w:rsidRPr="00902FAA">
        <w:rPr>
          <w:rFonts w:ascii="Arial" w:eastAsia="Times New Roman" w:hAnsi="Arial" w:cs="Lotus" w:hint="cs"/>
          <w:sz w:val="30"/>
          <w:szCs w:val="30"/>
          <w:rtl/>
          <w:lang w:bidi="ar-IQ"/>
        </w:rPr>
        <w:t>ً</w:t>
      </w:r>
      <w:r w:rsidRPr="00902FAA">
        <w:rPr>
          <w:rFonts w:ascii="Arial" w:eastAsia="Times New Roman" w:hAnsi="Arial" w:cs="Lotus"/>
          <w:sz w:val="30"/>
          <w:szCs w:val="30"/>
          <w:rtl/>
          <w:lang w:bidi="ar-IQ"/>
        </w:rPr>
        <w:t xml:space="preserve"> من ملابسنا إلى مأكلنا في وقت كانوا في عصر الصحوة الإسلامية يحتاجون إلى المسلمين وبلادهم الغنية في كل شيء من النفط ومشتقاته وسائر المعادن التي حباهم بها الله </w:t>
      </w:r>
      <w:r w:rsidRPr="00902FAA">
        <w:rPr>
          <w:rFonts w:ascii="Arial" w:eastAsia="Times New Roman" w:hAnsi="Arial" w:cs="Lotus"/>
          <w:sz w:val="30"/>
          <w:szCs w:val="30"/>
          <w:lang w:bidi="ar-IQ"/>
        </w:rPr>
        <w:sym w:font="AGA Arabesque" w:char="F055"/>
      </w:r>
      <w:r w:rsidRPr="00902FAA">
        <w:rPr>
          <w:rFonts w:ascii="Arial" w:eastAsia="Times New Roman" w:hAnsi="Arial" w:cs="Lotus"/>
          <w:sz w:val="30"/>
          <w:szCs w:val="30"/>
          <w:rtl/>
          <w:lang w:bidi="ar-IQ"/>
        </w:rPr>
        <w:t xml:space="preserve">، </w:t>
      </w:r>
      <w:r w:rsidRPr="00902FAA">
        <w:rPr>
          <w:rFonts w:ascii="Arial" w:eastAsia="Times New Roman" w:hAnsi="Arial" w:cs="Lotus" w:hint="cs"/>
          <w:sz w:val="30"/>
          <w:szCs w:val="30"/>
          <w:rtl/>
          <w:lang w:bidi="ar-IQ"/>
        </w:rPr>
        <w:t>وذلك</w:t>
      </w:r>
      <w:r w:rsidRPr="00902FAA">
        <w:rPr>
          <w:rFonts w:ascii="Arial" w:eastAsia="Times New Roman" w:hAnsi="Arial" w:cs="Lotus"/>
          <w:sz w:val="30"/>
          <w:szCs w:val="30"/>
          <w:rtl/>
          <w:lang w:bidi="ar-IQ"/>
        </w:rPr>
        <w:t xml:space="preserve"> يدمي قلب كل مسلم غيور على بلاد المسلمين</w:t>
      </w:r>
      <w:r w:rsidRPr="00902FAA">
        <w:rPr>
          <w:rFonts w:ascii="Arial" w:eastAsia="Times New Roman" w:hAnsi="Arial" w:cs="Lotus" w:hint="cs"/>
          <w:sz w:val="30"/>
          <w:szCs w:val="30"/>
          <w:rtl/>
          <w:lang w:bidi="ar-IQ"/>
        </w:rPr>
        <w:t>.</w:t>
      </w:r>
    </w:p>
    <w:p w14:paraId="090FD697" w14:textId="77777777" w:rsidR="00902FAA" w:rsidRPr="00902FAA" w:rsidRDefault="00902FAA" w:rsidP="00902FAA">
      <w:pPr>
        <w:widowControl w:val="0"/>
        <w:spacing w:after="0" w:line="500" w:lineRule="exact"/>
        <w:ind w:firstLine="340"/>
        <w:jc w:val="both"/>
        <w:rPr>
          <w:rFonts w:ascii="Arial" w:eastAsia="Times New Roman" w:hAnsi="Arial" w:cs="Lotus"/>
          <w:sz w:val="30"/>
          <w:szCs w:val="30"/>
          <w:rtl/>
          <w:lang w:bidi="ar-IQ"/>
        </w:rPr>
      </w:pPr>
      <w:r w:rsidRPr="00902FAA">
        <w:rPr>
          <w:rFonts w:ascii="Arial" w:eastAsia="Times New Roman" w:hAnsi="Arial" w:cs="Lotus"/>
          <w:sz w:val="30"/>
          <w:szCs w:val="30"/>
          <w:rtl/>
          <w:lang w:bidi="ar-IQ"/>
        </w:rPr>
        <w:t xml:space="preserve"> ومسالة طهارة الكتابي أو نجاسته هذه المسألة الحساسة والحيوية في الوقت الحاضر لا بد من طرحها بأسلوب موضوعي وعلمي من خلال الحقائق والأدلة وملاحظة الأخبار بالتفصيل ومناقشة الأدلة والتدبر في فتوى الفقهاء</w:t>
      </w:r>
      <w:r w:rsidRPr="00902FAA">
        <w:rPr>
          <w:rFonts w:ascii="Arial" w:eastAsia="Times New Roman" w:hAnsi="Arial" w:cs="Lotus" w:hint="cs"/>
          <w:sz w:val="30"/>
          <w:szCs w:val="30"/>
          <w:rtl/>
          <w:lang w:bidi="ar-IQ"/>
        </w:rPr>
        <w:t>.</w:t>
      </w:r>
    </w:p>
    <w:p w14:paraId="3FA8037F" w14:textId="77777777" w:rsidR="00902FAA" w:rsidRPr="00902FAA" w:rsidRDefault="00902FAA" w:rsidP="00902FAA">
      <w:pPr>
        <w:widowControl w:val="0"/>
        <w:spacing w:after="0" w:line="560" w:lineRule="exact"/>
        <w:ind w:firstLine="340"/>
        <w:jc w:val="both"/>
        <w:rPr>
          <w:rFonts w:ascii="Arial" w:eastAsia="Times New Roman" w:hAnsi="Arial" w:cs="Lotus"/>
          <w:b/>
          <w:bCs/>
          <w:sz w:val="32"/>
          <w:szCs w:val="32"/>
          <w:rtl/>
          <w:lang w:bidi="ar-IQ"/>
        </w:rPr>
      </w:pPr>
      <w:r w:rsidRPr="00902FAA">
        <w:rPr>
          <w:rFonts w:ascii="Arial" w:eastAsia="Times New Roman" w:hAnsi="Arial" w:cs="Lotus" w:hint="cs"/>
          <w:sz w:val="36"/>
          <w:szCs w:val="36"/>
          <w:rtl/>
          <w:lang w:bidi="ar-IQ"/>
        </w:rPr>
        <w:t>3</w:t>
      </w:r>
      <w:r w:rsidRPr="00902FAA">
        <w:rPr>
          <w:rFonts w:ascii="Arial" w:eastAsia="Times New Roman" w:hAnsi="Arial" w:cs="Lotus" w:hint="cs"/>
          <w:b/>
          <w:bCs/>
          <w:sz w:val="32"/>
          <w:szCs w:val="32"/>
          <w:rtl/>
          <w:lang w:bidi="ar-IQ"/>
        </w:rPr>
        <w:t>- فرضيات البحث:</w:t>
      </w:r>
    </w:p>
    <w:p w14:paraId="2B9AF229" w14:textId="183FE24B" w:rsidR="00902FAA" w:rsidRPr="00902FAA" w:rsidRDefault="00902FAA" w:rsidP="00902FAA">
      <w:pPr>
        <w:widowControl w:val="0"/>
        <w:spacing w:after="0" w:line="500" w:lineRule="exact"/>
        <w:ind w:firstLine="340"/>
        <w:jc w:val="both"/>
        <w:rPr>
          <w:rFonts w:ascii="Arial" w:eastAsia="Times New Roman" w:hAnsi="Arial" w:cs="Lotus"/>
          <w:sz w:val="30"/>
          <w:szCs w:val="30"/>
          <w:rtl/>
          <w:lang w:bidi="ar-IQ"/>
        </w:rPr>
      </w:pPr>
      <w:r w:rsidRPr="00902FAA">
        <w:rPr>
          <w:rFonts w:ascii="Arial" w:eastAsia="Times New Roman" w:hAnsi="Arial" w:cs="Lotus" w:hint="cs"/>
          <w:sz w:val="30"/>
          <w:szCs w:val="30"/>
          <w:rtl/>
          <w:lang w:bidi="ar-IQ"/>
        </w:rPr>
        <w:t>الملاحظ</w:t>
      </w:r>
      <w:r w:rsidRPr="00902FAA">
        <w:rPr>
          <w:rFonts w:ascii="Arial" w:eastAsia="Times New Roman" w:hAnsi="Arial" w:cs="Lotus"/>
          <w:sz w:val="30"/>
          <w:szCs w:val="30"/>
          <w:rtl/>
          <w:lang w:bidi="ar-IQ"/>
        </w:rPr>
        <w:t xml:space="preserve"> من خلال البحث </w:t>
      </w:r>
      <w:r w:rsidRPr="00902FAA">
        <w:rPr>
          <w:rFonts w:ascii="Arial" w:eastAsia="Times New Roman" w:hAnsi="Arial" w:cs="Lotus" w:hint="cs"/>
          <w:sz w:val="30"/>
          <w:szCs w:val="30"/>
          <w:rtl/>
          <w:lang w:bidi="ar-IQ"/>
        </w:rPr>
        <w:t xml:space="preserve">في طهارة الكتابي ونجاسته أن من الفقهاء من ادعى الإجماع على نجاسته والتحقيق يكشف عن </w:t>
      </w:r>
      <w:r w:rsidRPr="00902FAA">
        <w:rPr>
          <w:rFonts w:ascii="Arial" w:eastAsia="Times New Roman" w:hAnsi="Arial" w:cs="Lotus"/>
          <w:sz w:val="30"/>
          <w:szCs w:val="30"/>
          <w:rtl/>
          <w:lang w:bidi="ar-IQ"/>
        </w:rPr>
        <w:t xml:space="preserve">عدم ثبوت الإجماع على نجاسة أهل الكتاب وعلى تقدير ثبوته فهو إجماع مدركي لا أجماع تعبدي كاشف عن رأي المعصوم </w:t>
      </w:r>
      <w:r w:rsidRPr="00902FAA">
        <w:rPr>
          <w:rFonts w:ascii="Arial" w:eastAsia="Times New Roman" w:hAnsi="Arial" w:cs="Lotus"/>
          <w:sz w:val="30"/>
          <w:szCs w:val="30"/>
          <w:lang w:bidi="ar-IQ"/>
        </w:rPr>
        <w:sym w:font="Islamic Units 1" w:char="F044"/>
      </w:r>
      <w:r w:rsidRPr="00902FAA">
        <w:rPr>
          <w:rFonts w:ascii="Arial" w:eastAsia="Times New Roman" w:hAnsi="Arial" w:cs="Lotus"/>
          <w:sz w:val="30"/>
          <w:szCs w:val="30"/>
          <w:rtl/>
          <w:lang w:bidi="ar-IQ"/>
        </w:rPr>
        <w:t xml:space="preserve"> وقد قرر في علم الأصول عدم حجية الإجماع المدرك</w:t>
      </w:r>
      <w:r w:rsidR="00D019FC">
        <w:rPr>
          <w:rFonts w:ascii="Arial" w:eastAsia="Times New Roman" w:hAnsi="Arial" w:cs="Lotus" w:hint="cs"/>
          <w:sz w:val="30"/>
          <w:szCs w:val="30"/>
          <w:rtl/>
          <w:lang w:bidi="ar-IQ"/>
        </w:rPr>
        <w:t>ي</w:t>
      </w:r>
      <w:r w:rsidRPr="00902FAA">
        <w:rPr>
          <w:rFonts w:ascii="Arial" w:eastAsia="Times New Roman" w:hAnsi="Arial" w:cs="Lotus"/>
          <w:sz w:val="30"/>
          <w:szCs w:val="30"/>
          <w:rtl/>
          <w:lang w:bidi="ar-IQ"/>
        </w:rPr>
        <w:t>.</w:t>
      </w:r>
    </w:p>
    <w:p w14:paraId="7248CC42" w14:textId="1869850A" w:rsidR="00902FAA" w:rsidRPr="00902FAA" w:rsidRDefault="00902FAA" w:rsidP="00902FAA">
      <w:pPr>
        <w:widowControl w:val="0"/>
        <w:spacing w:after="0" w:line="500" w:lineRule="exact"/>
        <w:ind w:firstLine="340"/>
        <w:jc w:val="both"/>
        <w:rPr>
          <w:rFonts w:ascii="Arial" w:eastAsia="Times New Roman" w:hAnsi="Arial" w:cs="Lotus"/>
          <w:sz w:val="30"/>
          <w:szCs w:val="30"/>
          <w:rtl/>
          <w:lang w:bidi="ar-IQ"/>
        </w:rPr>
      </w:pPr>
      <w:r w:rsidRPr="00902FAA">
        <w:rPr>
          <w:rFonts w:ascii="Arial" w:eastAsia="Times New Roman" w:hAnsi="Arial" w:cs="Lotus"/>
          <w:sz w:val="30"/>
          <w:szCs w:val="30"/>
          <w:rtl/>
          <w:lang w:bidi="ar-IQ"/>
        </w:rPr>
        <w:t xml:space="preserve"> </w:t>
      </w:r>
      <w:r w:rsidRPr="00902FAA">
        <w:rPr>
          <w:rFonts w:ascii="Arial" w:eastAsia="Times New Roman" w:hAnsi="Arial" w:cs="Lotus" w:hint="cs"/>
          <w:sz w:val="30"/>
          <w:szCs w:val="30"/>
          <w:rtl/>
          <w:lang w:bidi="ar-IQ"/>
        </w:rPr>
        <w:t xml:space="preserve">كما أن </w:t>
      </w:r>
      <w:r w:rsidRPr="00902FAA">
        <w:rPr>
          <w:rFonts w:ascii="Arial" w:eastAsia="Times New Roman" w:hAnsi="Arial" w:cs="Lotus"/>
          <w:sz w:val="30"/>
          <w:szCs w:val="30"/>
          <w:rtl/>
          <w:lang w:bidi="ar-IQ"/>
        </w:rPr>
        <w:t xml:space="preserve">الأخبار التي يستدل بها على نجاستهم غير واضحة الدلالة على نجاستهم الذاتية، بل يمكن القول أنها تدل على طهارتهم الذاتية مع الذهاب إلى نجاستهم العرضية، كما يظهر من الأسئلة الموجهة إلى الأئمة المعصومين </w:t>
      </w:r>
      <w:r w:rsidRPr="00902FAA">
        <w:rPr>
          <w:rFonts w:ascii="Arial" w:eastAsia="Times New Roman" w:hAnsi="Arial" w:cs="Lotus"/>
          <w:sz w:val="30"/>
          <w:szCs w:val="30"/>
          <w:lang w:bidi="ar-IQ"/>
        </w:rPr>
        <w:sym w:font="Islamic Units 1" w:char="F047"/>
      </w:r>
      <w:r w:rsidRPr="00902FAA">
        <w:rPr>
          <w:rFonts w:ascii="Arial" w:eastAsia="Times New Roman" w:hAnsi="Arial" w:cs="Lotus"/>
          <w:sz w:val="30"/>
          <w:szCs w:val="30"/>
          <w:rtl/>
          <w:lang w:bidi="ar-IQ"/>
        </w:rPr>
        <w:t xml:space="preserve">، ولو سلم دلالتها على نجاستهم إلا أنه بوجود روايات اظهر في دلالتها على طهارتهم نحمل روايات النجاسة على النجاسة العرضية باعتبار تناولهم </w:t>
      </w:r>
      <w:r w:rsidRPr="00902FAA">
        <w:rPr>
          <w:rFonts w:ascii="Arial" w:eastAsia="Times New Roman" w:hAnsi="Arial" w:cs="Lotus"/>
          <w:sz w:val="30"/>
          <w:szCs w:val="30"/>
          <w:rtl/>
          <w:lang w:bidi="ar-IQ"/>
        </w:rPr>
        <w:lastRenderedPageBreak/>
        <w:t>النجاسات من قبيل الخمر أو لحم الخنزير، فإذا وفقنا في إثبات طهارة الكتابي فسينفتح باب جديد إمام المسلمين الذين يعيشون في المجتمع الغربي ويمكننا مثلا</w:t>
      </w:r>
      <w:r w:rsidRPr="00902FAA">
        <w:rPr>
          <w:rFonts w:ascii="Arial" w:eastAsia="Times New Roman" w:hAnsi="Arial" w:cs="Lotus" w:hint="cs"/>
          <w:sz w:val="30"/>
          <w:szCs w:val="30"/>
          <w:rtl/>
          <w:lang w:bidi="ar-IQ"/>
        </w:rPr>
        <w:t>ً</w:t>
      </w:r>
      <w:r w:rsidRPr="00902FAA">
        <w:rPr>
          <w:rFonts w:ascii="Arial" w:eastAsia="Times New Roman" w:hAnsi="Arial" w:cs="Lotus"/>
          <w:sz w:val="30"/>
          <w:szCs w:val="30"/>
          <w:rtl/>
          <w:lang w:bidi="ar-IQ"/>
        </w:rPr>
        <w:t xml:space="preserve"> استخدام </w:t>
      </w:r>
      <w:r w:rsidRPr="00902FAA">
        <w:rPr>
          <w:rFonts w:ascii="Arial" w:eastAsia="Times New Roman" w:hAnsi="Arial" w:cs="Lotus" w:hint="cs"/>
          <w:sz w:val="30"/>
          <w:szCs w:val="30"/>
          <w:rtl/>
          <w:lang w:bidi="ar-IQ"/>
        </w:rPr>
        <w:t>المواد</w:t>
      </w:r>
      <w:r w:rsidRPr="00902FAA">
        <w:rPr>
          <w:rFonts w:ascii="Arial" w:eastAsia="Times New Roman" w:hAnsi="Arial" w:cs="Lotus"/>
          <w:sz w:val="30"/>
          <w:szCs w:val="30"/>
          <w:rtl/>
          <w:lang w:bidi="ar-IQ"/>
        </w:rPr>
        <w:t xml:space="preserve"> المصنوعة في بلادهم مما كان يحتمل فيه النجاسة من جهة ملاقاة بدنهم له برطوبة</w:t>
      </w:r>
      <w:r w:rsidR="00D019FC">
        <w:rPr>
          <w:rFonts w:ascii="Arial" w:eastAsia="Times New Roman" w:hAnsi="Arial" w:cs="Lotus"/>
          <w:sz w:val="30"/>
          <w:szCs w:val="30"/>
          <w:rtl/>
          <w:lang w:bidi="ar-IQ"/>
        </w:rPr>
        <w:t>،</w:t>
      </w:r>
      <w:r w:rsidRPr="00902FAA">
        <w:rPr>
          <w:rFonts w:ascii="Arial" w:eastAsia="Times New Roman" w:hAnsi="Arial" w:cs="Lotus"/>
          <w:sz w:val="30"/>
          <w:szCs w:val="30"/>
          <w:rtl/>
          <w:lang w:bidi="ar-IQ"/>
        </w:rPr>
        <w:t xml:space="preserve"> من دون </w:t>
      </w:r>
      <w:r w:rsidRPr="00902FAA">
        <w:rPr>
          <w:rFonts w:ascii="Arial" w:eastAsia="Times New Roman" w:hAnsi="Arial" w:cs="Lotus" w:hint="cs"/>
          <w:sz w:val="30"/>
          <w:szCs w:val="30"/>
          <w:rtl/>
          <w:lang w:bidi="ar-IQ"/>
        </w:rPr>
        <w:t>أ</w:t>
      </w:r>
      <w:r w:rsidRPr="00902FAA">
        <w:rPr>
          <w:rFonts w:ascii="Arial" w:eastAsia="Times New Roman" w:hAnsi="Arial" w:cs="Lotus"/>
          <w:sz w:val="30"/>
          <w:szCs w:val="30"/>
          <w:rtl/>
          <w:lang w:bidi="ar-IQ"/>
        </w:rPr>
        <w:t>ن يعني هذا عدم الحذر من اليهود والنصارى أو اتخاذهم بطانة من دون المؤمنين.</w:t>
      </w:r>
    </w:p>
    <w:p w14:paraId="6DD0F71C" w14:textId="77777777" w:rsidR="00902FAA" w:rsidRPr="00902FAA" w:rsidRDefault="00902FAA" w:rsidP="00902FAA">
      <w:pPr>
        <w:widowControl w:val="0"/>
        <w:spacing w:after="0" w:line="580" w:lineRule="exact"/>
        <w:ind w:firstLine="340"/>
        <w:jc w:val="both"/>
        <w:rPr>
          <w:rFonts w:ascii="Arial" w:eastAsia="Times New Roman" w:hAnsi="Arial" w:cs="Lotus"/>
          <w:b/>
          <w:bCs/>
          <w:sz w:val="32"/>
          <w:szCs w:val="32"/>
          <w:rtl/>
          <w:lang w:bidi="ar-IQ"/>
        </w:rPr>
      </w:pPr>
      <w:r w:rsidRPr="00902FAA">
        <w:rPr>
          <w:rFonts w:ascii="Arial" w:eastAsia="Times New Roman" w:hAnsi="Arial" w:cs="Lotus" w:hint="cs"/>
          <w:b/>
          <w:bCs/>
          <w:sz w:val="32"/>
          <w:szCs w:val="32"/>
          <w:rtl/>
          <w:lang w:bidi="ar-IQ"/>
        </w:rPr>
        <w:t>4- أهداف الرسالة:</w:t>
      </w:r>
    </w:p>
    <w:p w14:paraId="04A4E62F" w14:textId="77777777" w:rsidR="00902FAA" w:rsidRPr="00902FAA" w:rsidRDefault="00902FAA" w:rsidP="00902FAA">
      <w:pPr>
        <w:widowControl w:val="0"/>
        <w:spacing w:after="0" w:line="480" w:lineRule="exact"/>
        <w:ind w:firstLine="340"/>
        <w:jc w:val="both"/>
        <w:rPr>
          <w:rFonts w:ascii="Arial" w:eastAsia="Times New Roman" w:hAnsi="Arial" w:cs="Lotus"/>
          <w:sz w:val="30"/>
          <w:szCs w:val="30"/>
          <w:rtl/>
          <w:lang w:bidi="ar-IQ"/>
        </w:rPr>
      </w:pPr>
      <w:r w:rsidRPr="00902FAA">
        <w:rPr>
          <w:rFonts w:ascii="Arial" w:eastAsia="Times New Roman" w:hAnsi="Arial" w:cs="Lotus"/>
          <w:sz w:val="30"/>
          <w:szCs w:val="30"/>
          <w:rtl/>
          <w:lang w:bidi="ar-IQ"/>
        </w:rPr>
        <w:t xml:space="preserve">الهدف من وراء </w:t>
      </w:r>
      <w:r w:rsidRPr="00902FAA">
        <w:rPr>
          <w:rFonts w:ascii="Arial" w:eastAsia="Times New Roman" w:hAnsi="Arial" w:cs="Lotus" w:hint="cs"/>
          <w:sz w:val="30"/>
          <w:szCs w:val="30"/>
          <w:rtl/>
          <w:lang w:bidi="ar-IQ"/>
        </w:rPr>
        <w:t>الرسالة</w:t>
      </w:r>
      <w:r w:rsidRPr="00902FAA">
        <w:rPr>
          <w:rFonts w:ascii="Arial" w:eastAsia="Times New Roman" w:hAnsi="Arial" w:cs="Lotus"/>
          <w:sz w:val="30"/>
          <w:szCs w:val="30"/>
          <w:rtl/>
          <w:lang w:bidi="ar-IQ"/>
        </w:rPr>
        <w:t xml:space="preserve"> </w:t>
      </w:r>
      <w:r w:rsidRPr="00902FAA">
        <w:rPr>
          <w:rFonts w:ascii="Arial" w:eastAsia="Times New Roman" w:hAnsi="Arial" w:cs="Lotus" w:hint="cs"/>
          <w:sz w:val="30"/>
          <w:szCs w:val="30"/>
          <w:rtl/>
          <w:lang w:bidi="ar-IQ"/>
        </w:rPr>
        <w:t>ما يلي</w:t>
      </w:r>
      <w:r w:rsidRPr="00902FAA">
        <w:rPr>
          <w:rFonts w:ascii="Arial" w:eastAsia="Times New Roman" w:hAnsi="Arial" w:cs="Lotus"/>
          <w:sz w:val="30"/>
          <w:szCs w:val="30"/>
          <w:rtl/>
          <w:lang w:bidi="ar-IQ"/>
        </w:rPr>
        <w:t>:</w:t>
      </w:r>
    </w:p>
    <w:p w14:paraId="451F5A09" w14:textId="77777777" w:rsidR="00902FAA" w:rsidRPr="00902FAA" w:rsidRDefault="00902FAA" w:rsidP="00902FAA">
      <w:pPr>
        <w:widowControl w:val="0"/>
        <w:spacing w:after="0" w:line="480" w:lineRule="exact"/>
        <w:ind w:firstLine="340"/>
        <w:jc w:val="both"/>
        <w:rPr>
          <w:rFonts w:ascii="Arial" w:eastAsia="Times New Roman" w:hAnsi="Arial" w:cs="Lotus"/>
          <w:sz w:val="30"/>
          <w:szCs w:val="30"/>
          <w:lang w:bidi="ar-IQ"/>
        </w:rPr>
      </w:pPr>
      <w:r w:rsidRPr="00902FAA">
        <w:rPr>
          <w:rFonts w:ascii="Arial" w:eastAsia="Times New Roman" w:hAnsi="Arial" w:cs="Lotus" w:hint="cs"/>
          <w:sz w:val="30"/>
          <w:szCs w:val="30"/>
          <w:rtl/>
          <w:lang w:bidi="ar-IQ"/>
        </w:rPr>
        <w:t xml:space="preserve">1- </w:t>
      </w:r>
      <w:r w:rsidRPr="00902FAA">
        <w:rPr>
          <w:rFonts w:ascii="Arial" w:eastAsia="Times New Roman" w:hAnsi="Arial" w:cs="Lotus"/>
          <w:sz w:val="30"/>
          <w:szCs w:val="30"/>
          <w:rtl/>
          <w:lang w:bidi="ar-IQ"/>
        </w:rPr>
        <w:t>كتابة بحث علمي قائم على أسس علمية ومنهجية.</w:t>
      </w:r>
    </w:p>
    <w:p w14:paraId="5ECDF79D" w14:textId="77777777" w:rsidR="00902FAA" w:rsidRPr="00902FAA" w:rsidRDefault="00902FAA" w:rsidP="00902FAA">
      <w:pPr>
        <w:widowControl w:val="0"/>
        <w:spacing w:after="0" w:line="480" w:lineRule="exact"/>
        <w:ind w:firstLine="340"/>
        <w:jc w:val="both"/>
        <w:rPr>
          <w:rFonts w:ascii="Arial" w:eastAsia="Times New Roman" w:hAnsi="Arial" w:cs="Lotus"/>
          <w:sz w:val="30"/>
          <w:szCs w:val="30"/>
          <w:lang w:bidi="ar-IQ"/>
        </w:rPr>
      </w:pPr>
      <w:r w:rsidRPr="00902FAA">
        <w:rPr>
          <w:rFonts w:ascii="Arial" w:eastAsia="Times New Roman" w:hAnsi="Arial" w:cs="Lotus" w:hint="cs"/>
          <w:sz w:val="30"/>
          <w:szCs w:val="30"/>
          <w:rtl/>
          <w:lang w:bidi="ar-IQ"/>
        </w:rPr>
        <w:t xml:space="preserve">2- </w:t>
      </w:r>
      <w:r w:rsidRPr="00902FAA">
        <w:rPr>
          <w:rFonts w:ascii="Arial" w:eastAsia="Times New Roman" w:hAnsi="Arial" w:cs="Lotus"/>
          <w:sz w:val="30"/>
          <w:szCs w:val="30"/>
          <w:rtl/>
          <w:lang w:bidi="ar-IQ"/>
        </w:rPr>
        <w:t>الوصول إلى نتيجة موضوعية في المسألة محل البحث باستعمال أدوات البحث العلمي.</w:t>
      </w:r>
    </w:p>
    <w:p w14:paraId="1EA134E7" w14:textId="77777777" w:rsidR="00902FAA" w:rsidRPr="00902FAA" w:rsidRDefault="00902FAA" w:rsidP="00902FAA">
      <w:pPr>
        <w:widowControl w:val="0"/>
        <w:spacing w:after="0" w:line="480" w:lineRule="exact"/>
        <w:ind w:firstLine="340"/>
        <w:jc w:val="both"/>
        <w:rPr>
          <w:rFonts w:ascii="Arial" w:eastAsia="Times New Roman" w:hAnsi="Arial" w:cs="Lotus"/>
          <w:sz w:val="30"/>
          <w:szCs w:val="30"/>
          <w:rtl/>
          <w:lang w:bidi="ar-IQ"/>
        </w:rPr>
      </w:pPr>
      <w:r w:rsidRPr="00902FAA">
        <w:rPr>
          <w:rFonts w:ascii="Arial" w:eastAsia="Times New Roman" w:hAnsi="Arial" w:cs="Lotus" w:hint="cs"/>
          <w:sz w:val="30"/>
          <w:szCs w:val="30"/>
          <w:rtl/>
          <w:lang w:bidi="ar-IQ"/>
        </w:rPr>
        <w:t xml:space="preserve">3- </w:t>
      </w:r>
      <w:r w:rsidRPr="00902FAA">
        <w:rPr>
          <w:rFonts w:ascii="Arial" w:eastAsia="Times New Roman" w:hAnsi="Arial" w:cs="Lotus"/>
          <w:sz w:val="30"/>
          <w:szCs w:val="30"/>
          <w:rtl/>
          <w:lang w:bidi="ar-IQ"/>
        </w:rPr>
        <w:t>أغناء المكتبة الإسلامية بمثل هذه البحوث.</w:t>
      </w:r>
    </w:p>
    <w:p w14:paraId="297746DB" w14:textId="77777777" w:rsidR="00902FAA" w:rsidRPr="00902FAA" w:rsidRDefault="00902FAA" w:rsidP="00902FAA">
      <w:pPr>
        <w:widowControl w:val="0"/>
        <w:spacing w:after="0" w:line="580" w:lineRule="exact"/>
        <w:ind w:firstLine="340"/>
        <w:jc w:val="both"/>
        <w:rPr>
          <w:rFonts w:ascii="Arial" w:eastAsia="Times New Roman" w:hAnsi="Arial" w:cs="Lotus"/>
          <w:b/>
          <w:bCs/>
          <w:sz w:val="32"/>
          <w:szCs w:val="32"/>
          <w:rtl/>
          <w:lang w:bidi="ar-IQ"/>
        </w:rPr>
      </w:pPr>
      <w:r w:rsidRPr="00902FAA">
        <w:rPr>
          <w:rFonts w:ascii="Arial" w:eastAsia="Times New Roman" w:hAnsi="Arial" w:cs="Lotus" w:hint="cs"/>
          <w:b/>
          <w:bCs/>
          <w:sz w:val="32"/>
          <w:szCs w:val="32"/>
          <w:rtl/>
          <w:lang w:bidi="ar-IQ"/>
        </w:rPr>
        <w:t>5- سابقة البحث:</w:t>
      </w:r>
    </w:p>
    <w:p w14:paraId="5FE5F73B" w14:textId="77777777" w:rsidR="00902FAA" w:rsidRPr="00902FAA" w:rsidRDefault="00902FAA" w:rsidP="00902FAA">
      <w:pPr>
        <w:widowControl w:val="0"/>
        <w:spacing w:after="0" w:line="500" w:lineRule="exact"/>
        <w:ind w:firstLine="340"/>
        <w:jc w:val="both"/>
        <w:rPr>
          <w:rFonts w:ascii="Arial" w:eastAsia="Times New Roman" w:hAnsi="Arial" w:cs="Lotus"/>
          <w:sz w:val="30"/>
          <w:szCs w:val="30"/>
          <w:rtl/>
          <w:lang w:bidi="ar-IQ"/>
        </w:rPr>
      </w:pPr>
      <w:r w:rsidRPr="00902FAA">
        <w:rPr>
          <w:rFonts w:ascii="Arial" w:eastAsia="Times New Roman" w:hAnsi="Arial" w:cs="Lotus"/>
          <w:sz w:val="30"/>
          <w:szCs w:val="30"/>
          <w:rtl/>
          <w:lang w:bidi="ar-IQ"/>
        </w:rPr>
        <w:t>حكم أهل الكتاب من حيث الطهارة والنجاسة موجودة بصورة منتثـرة في باب النجاسات من أبواب الفقه، و</w:t>
      </w:r>
      <w:r w:rsidRPr="00902FAA">
        <w:rPr>
          <w:rFonts w:ascii="Arial" w:eastAsia="Times New Roman" w:hAnsi="Arial" w:cs="Lotus" w:hint="cs"/>
          <w:sz w:val="30"/>
          <w:szCs w:val="30"/>
          <w:rtl/>
          <w:lang w:bidi="ar-IQ"/>
        </w:rPr>
        <w:t xml:space="preserve">لكن هناك </w:t>
      </w:r>
      <w:r w:rsidRPr="00902FAA">
        <w:rPr>
          <w:rFonts w:ascii="Arial" w:eastAsia="Times New Roman" w:hAnsi="Arial" w:cs="Lotus"/>
          <w:sz w:val="30"/>
          <w:szCs w:val="30"/>
          <w:rtl/>
          <w:lang w:bidi="ar-IQ"/>
        </w:rPr>
        <w:t xml:space="preserve">من علمائنا </w:t>
      </w:r>
      <w:r w:rsidRPr="00902FAA">
        <w:rPr>
          <w:rFonts w:ascii="Arial" w:eastAsia="Times New Roman" w:hAnsi="Arial" w:cs="Lotus" w:hint="cs"/>
          <w:sz w:val="30"/>
          <w:szCs w:val="30"/>
          <w:rtl/>
          <w:lang w:bidi="ar-IQ"/>
        </w:rPr>
        <w:t>من ألف</w:t>
      </w:r>
      <w:r w:rsidRPr="00902FAA">
        <w:rPr>
          <w:rFonts w:ascii="Arial" w:eastAsia="Times New Roman" w:hAnsi="Arial" w:cs="Lotus"/>
          <w:sz w:val="30"/>
          <w:szCs w:val="30"/>
          <w:rtl/>
          <w:lang w:bidi="ar-IQ"/>
        </w:rPr>
        <w:t xml:space="preserve"> في بعض الموضوعات المرتبطة بأهل الكتاب </w:t>
      </w:r>
      <w:r w:rsidRPr="00902FAA">
        <w:rPr>
          <w:rFonts w:ascii="Arial" w:eastAsia="Times New Roman" w:hAnsi="Arial" w:cs="Lotus" w:hint="cs"/>
          <w:sz w:val="30"/>
          <w:szCs w:val="30"/>
          <w:rtl/>
          <w:lang w:bidi="ar-IQ"/>
        </w:rPr>
        <w:t>رسالة</w:t>
      </w:r>
      <w:r w:rsidRPr="00902FAA">
        <w:rPr>
          <w:rFonts w:ascii="Arial" w:eastAsia="Times New Roman" w:hAnsi="Arial" w:cs="Lotus"/>
          <w:sz w:val="30"/>
          <w:szCs w:val="30"/>
          <w:rtl/>
          <w:lang w:bidi="ar-IQ"/>
        </w:rPr>
        <w:t xml:space="preserve"> مستقلة</w:t>
      </w:r>
      <w:r w:rsidRPr="00902FAA">
        <w:rPr>
          <w:rFonts w:ascii="Arial" w:eastAsia="Times New Roman" w:hAnsi="Arial" w:cs="Lotus" w:hint="cs"/>
          <w:sz w:val="30"/>
          <w:szCs w:val="30"/>
          <w:rtl/>
          <w:lang w:bidi="ar-IQ"/>
        </w:rPr>
        <w:t xml:space="preserve"> نشير إلى بعض</w:t>
      </w:r>
      <w:r w:rsidRPr="00902FAA">
        <w:rPr>
          <w:rFonts w:ascii="Arial" w:eastAsia="Times New Roman" w:hAnsi="Arial" w:cs="Lotus"/>
          <w:sz w:val="30"/>
          <w:szCs w:val="30"/>
          <w:rtl/>
          <w:lang w:bidi="ar-IQ"/>
        </w:rPr>
        <w:t xml:space="preserve"> منها:</w:t>
      </w:r>
    </w:p>
    <w:p w14:paraId="144A6AB4" w14:textId="77777777" w:rsidR="00902FAA" w:rsidRPr="00902FAA" w:rsidRDefault="00902FAA" w:rsidP="00902FAA">
      <w:pPr>
        <w:widowControl w:val="0"/>
        <w:spacing w:after="0" w:line="500" w:lineRule="exact"/>
        <w:ind w:firstLine="340"/>
        <w:jc w:val="both"/>
        <w:rPr>
          <w:rFonts w:ascii="Arial" w:eastAsia="Times New Roman" w:hAnsi="Arial" w:cs="Lotus"/>
          <w:sz w:val="30"/>
          <w:szCs w:val="30"/>
          <w:lang w:bidi="ar-IQ"/>
        </w:rPr>
      </w:pPr>
      <w:r w:rsidRPr="00902FAA">
        <w:rPr>
          <w:rFonts w:ascii="Arial" w:eastAsia="Times New Roman" w:hAnsi="Arial" w:cs="Lotus" w:hint="cs"/>
          <w:sz w:val="30"/>
          <w:szCs w:val="30"/>
          <w:rtl/>
          <w:lang w:bidi="ar-IQ"/>
        </w:rPr>
        <w:t xml:space="preserve">1- </w:t>
      </w:r>
      <w:r w:rsidRPr="00902FAA">
        <w:rPr>
          <w:rFonts w:ascii="Arial" w:eastAsia="Times New Roman" w:hAnsi="Arial" w:cs="Lotus"/>
          <w:sz w:val="30"/>
          <w:szCs w:val="30"/>
          <w:rtl/>
          <w:lang w:bidi="ar-IQ"/>
        </w:rPr>
        <w:t>رسالة طريق الصواب في نجاسة أهل الكتاب للسيد حسين أغا عرب باغي.</w:t>
      </w:r>
    </w:p>
    <w:p w14:paraId="05EC2DD2" w14:textId="77777777" w:rsidR="00902FAA" w:rsidRPr="00902FAA" w:rsidRDefault="00902FAA" w:rsidP="00902FAA">
      <w:pPr>
        <w:widowControl w:val="0"/>
        <w:spacing w:after="0" w:line="500" w:lineRule="exact"/>
        <w:ind w:firstLine="340"/>
        <w:jc w:val="both"/>
        <w:rPr>
          <w:rFonts w:ascii="Arial" w:eastAsia="Times New Roman" w:hAnsi="Arial" w:cs="Lotus"/>
          <w:sz w:val="30"/>
          <w:szCs w:val="30"/>
          <w:lang w:bidi="ar-IQ"/>
        </w:rPr>
      </w:pPr>
      <w:r w:rsidRPr="00902FAA">
        <w:rPr>
          <w:rFonts w:ascii="Arial" w:eastAsia="Times New Roman" w:hAnsi="Arial" w:cs="Lotus" w:hint="cs"/>
          <w:sz w:val="30"/>
          <w:szCs w:val="30"/>
          <w:rtl/>
          <w:lang w:bidi="ar-IQ"/>
        </w:rPr>
        <w:t xml:space="preserve">2- </w:t>
      </w:r>
      <w:r w:rsidRPr="00902FAA">
        <w:rPr>
          <w:rFonts w:ascii="Arial" w:eastAsia="Times New Roman" w:hAnsi="Arial" w:cs="Lotus"/>
          <w:sz w:val="30"/>
          <w:szCs w:val="30"/>
          <w:rtl/>
          <w:lang w:bidi="ar-IQ"/>
        </w:rPr>
        <w:t>رسالة فصل الخطاب وكنه الصواب في نجاسة أهل الكتاب والنصاب للشيخ سليمان البحراني.</w:t>
      </w:r>
    </w:p>
    <w:p w14:paraId="50A68E21" w14:textId="1306B393" w:rsidR="00902FAA" w:rsidRPr="00902FAA" w:rsidRDefault="00902FAA" w:rsidP="00902FAA">
      <w:pPr>
        <w:widowControl w:val="0"/>
        <w:spacing w:after="0" w:line="500" w:lineRule="exact"/>
        <w:ind w:firstLine="340"/>
        <w:jc w:val="both"/>
        <w:rPr>
          <w:rFonts w:ascii="Arial" w:eastAsia="Times New Roman" w:hAnsi="Arial" w:cs="Lotus"/>
          <w:sz w:val="30"/>
          <w:szCs w:val="30"/>
          <w:lang w:bidi="ar-IQ"/>
        </w:rPr>
      </w:pPr>
      <w:r w:rsidRPr="00902FAA">
        <w:rPr>
          <w:rFonts w:ascii="Arial" w:eastAsia="Times New Roman" w:hAnsi="Arial" w:cs="Lotus" w:hint="cs"/>
          <w:sz w:val="30"/>
          <w:szCs w:val="30"/>
          <w:rtl/>
          <w:lang w:bidi="ar-IQ"/>
        </w:rPr>
        <w:t xml:space="preserve">3- </w:t>
      </w:r>
      <w:r w:rsidRPr="00902FAA">
        <w:rPr>
          <w:rFonts w:ascii="Arial" w:eastAsia="Times New Roman" w:hAnsi="Arial" w:cs="Lotus"/>
          <w:sz w:val="30"/>
          <w:szCs w:val="30"/>
          <w:rtl/>
          <w:lang w:bidi="ar-IQ"/>
        </w:rPr>
        <w:t xml:space="preserve">رسالة نجاسة أهل الكتاب وطهارتهم لعلي بن حمد الحسنى الحلي كما ذكر ذلك العلامة الطهراني </w:t>
      </w:r>
      <w:r w:rsidRPr="00902FAA">
        <w:rPr>
          <w:rFonts w:ascii="Arial" w:eastAsia="Times New Roman" w:hAnsi="Arial" w:cs="Lotus"/>
          <w:sz w:val="30"/>
          <w:szCs w:val="30"/>
          <w:lang w:bidi="ar-IQ"/>
        </w:rPr>
        <w:sym w:font="Islamic Units 1" w:char="F053"/>
      </w:r>
      <w:r w:rsidRPr="00902FAA">
        <w:rPr>
          <w:rFonts w:ascii="Arial" w:eastAsia="Times New Roman" w:hAnsi="Arial" w:cs="Lotus"/>
          <w:sz w:val="30"/>
          <w:szCs w:val="30"/>
          <w:rtl/>
          <w:lang w:bidi="ar-IQ"/>
        </w:rPr>
        <w:t xml:space="preserve"> في </w:t>
      </w:r>
      <w:r w:rsidR="00D019FC" w:rsidRPr="00902FAA">
        <w:rPr>
          <w:rFonts w:ascii="Arial" w:eastAsia="Times New Roman" w:hAnsi="Arial" w:cs="Lotus" w:hint="cs"/>
          <w:sz w:val="30"/>
          <w:szCs w:val="30"/>
          <w:rtl/>
          <w:lang w:bidi="ar-IQ"/>
        </w:rPr>
        <w:t>الذريعة</w:t>
      </w:r>
      <w:r w:rsidR="00D019FC" w:rsidRPr="00902FAA">
        <w:rPr>
          <w:rFonts w:ascii="Arial" w:eastAsia="Times New Roman" w:hAnsi="Arial" w:cs="Lotus" w:hint="cs"/>
          <w:sz w:val="30"/>
          <w:szCs w:val="30"/>
          <w:vertAlign w:val="superscript"/>
          <w:rtl/>
          <w:lang w:bidi="ar-IQ"/>
        </w:rPr>
        <w:t xml:space="preserve"> </w:t>
      </w:r>
      <w:r w:rsidR="00D019FC" w:rsidRPr="00902FAA">
        <w:rPr>
          <w:rFonts w:ascii="Arial" w:eastAsia="Times New Roman" w:hAnsi="Arial" w:cs="Lotu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1"/>
      </w:r>
      <w:r w:rsidRPr="00902FAA">
        <w:rPr>
          <w:rFonts w:ascii="Arial" w:eastAsia="Times New Roman" w:hAnsi="Arial" w:cs="Lotus" w:hint="cs"/>
          <w:sz w:val="30"/>
          <w:szCs w:val="30"/>
          <w:vertAlign w:val="superscript"/>
          <w:rtl/>
          <w:lang w:bidi="ar-IQ"/>
        </w:rPr>
        <w:t>)</w:t>
      </w:r>
      <w:r w:rsidRPr="00902FAA">
        <w:rPr>
          <w:rFonts w:ascii="Arial" w:eastAsia="Times New Roman" w:hAnsi="Arial" w:cs="Lotus"/>
          <w:sz w:val="30"/>
          <w:szCs w:val="30"/>
          <w:rtl/>
          <w:lang w:bidi="ar-IQ"/>
        </w:rPr>
        <w:t>.</w:t>
      </w:r>
    </w:p>
    <w:p w14:paraId="20A774B6" w14:textId="3CFEFCC8" w:rsidR="00902FAA" w:rsidRPr="00902FAA" w:rsidRDefault="00902FAA" w:rsidP="00902FAA">
      <w:pPr>
        <w:widowControl w:val="0"/>
        <w:spacing w:after="0" w:line="500" w:lineRule="exact"/>
        <w:ind w:firstLine="340"/>
        <w:jc w:val="both"/>
        <w:rPr>
          <w:rFonts w:ascii="Arial" w:eastAsia="Times New Roman" w:hAnsi="Arial" w:cs="Lotus"/>
          <w:sz w:val="30"/>
          <w:szCs w:val="30"/>
          <w:lang w:bidi="ar-IQ"/>
        </w:rPr>
      </w:pPr>
      <w:r w:rsidRPr="00902FAA">
        <w:rPr>
          <w:rFonts w:ascii="Arial" w:eastAsia="Times New Roman" w:hAnsi="Arial" w:cs="Lotus" w:hint="cs"/>
          <w:sz w:val="30"/>
          <w:szCs w:val="30"/>
          <w:rtl/>
          <w:lang w:bidi="ar-IQ"/>
        </w:rPr>
        <w:t xml:space="preserve">4- </w:t>
      </w:r>
      <w:r w:rsidRPr="00902FAA">
        <w:rPr>
          <w:rFonts w:ascii="Arial" w:eastAsia="Times New Roman" w:hAnsi="Arial" w:cs="Lotus"/>
          <w:sz w:val="30"/>
          <w:szCs w:val="30"/>
          <w:rtl/>
          <w:lang w:bidi="ar-IQ"/>
        </w:rPr>
        <w:t xml:space="preserve">رسالة في نجاسة أهل الكتاب </w:t>
      </w:r>
      <w:r w:rsidR="00D019FC" w:rsidRPr="00902FAA">
        <w:rPr>
          <w:rFonts w:ascii="Arial" w:eastAsia="Times New Roman" w:hAnsi="Arial" w:cs="Lotus" w:hint="cs"/>
          <w:sz w:val="30"/>
          <w:szCs w:val="30"/>
          <w:rtl/>
          <w:lang w:bidi="ar-IQ"/>
        </w:rPr>
        <w:t>وطهارتهم لمحمد رضا</w:t>
      </w:r>
      <w:r w:rsidRPr="00902FAA">
        <w:rPr>
          <w:rFonts w:ascii="Arial" w:eastAsia="Times New Roman" w:hAnsi="Arial" w:cs="Lotus"/>
          <w:sz w:val="30"/>
          <w:szCs w:val="30"/>
          <w:rtl/>
          <w:lang w:bidi="ar-IQ"/>
        </w:rPr>
        <w:t xml:space="preserve"> </w:t>
      </w:r>
      <w:proofErr w:type="gramStart"/>
      <w:r w:rsidRPr="00902FAA">
        <w:rPr>
          <w:rFonts w:ascii="Arial" w:eastAsia="Times New Roman" w:hAnsi="Arial" w:cs="Lotus"/>
          <w:sz w:val="30"/>
          <w:szCs w:val="30"/>
          <w:rtl/>
          <w:lang w:bidi="ar-IQ"/>
        </w:rPr>
        <w:t>بن  علي</w:t>
      </w:r>
      <w:proofErr w:type="gramEnd"/>
      <w:r w:rsidRPr="00902FAA">
        <w:rPr>
          <w:rFonts w:ascii="Arial" w:eastAsia="Times New Roman" w:hAnsi="Arial" w:cs="Lotus"/>
          <w:sz w:val="30"/>
          <w:szCs w:val="30"/>
          <w:rtl/>
          <w:lang w:bidi="ar-IQ"/>
        </w:rPr>
        <w:t xml:space="preserve"> بن  محمد  جعفر</w:t>
      </w:r>
      <w:r w:rsidRPr="00902FAA">
        <w:rPr>
          <w:rFonts w:ascii="Arial" w:eastAsia="Times New Roman" w:hAnsi="Arial" w:cs="Lotus" w:hint="cs"/>
          <w:sz w:val="30"/>
          <w:szCs w:val="30"/>
          <w:rtl/>
          <w:lang w:bidi="ar-IQ"/>
        </w:rPr>
        <w:t xml:space="preserve"> </w:t>
      </w:r>
      <w:r w:rsidRPr="00902FAA">
        <w:rPr>
          <w:rFonts w:ascii="Arial" w:eastAsia="Times New Roman" w:hAnsi="Arial" w:cs="Lotus"/>
          <w:sz w:val="30"/>
          <w:szCs w:val="30"/>
          <w:rtl/>
          <w:lang w:bidi="ar-IQ"/>
        </w:rPr>
        <w:t xml:space="preserve">الآستربادي وهي طبعت في الهند بأمر السيد إسماعيل الصدر </w:t>
      </w:r>
      <w:r w:rsidRPr="00902FAA">
        <w:rPr>
          <w:rFonts w:ascii="Arial" w:eastAsia="Times New Roman" w:hAnsi="Arial" w:cs="Lotus"/>
          <w:sz w:val="30"/>
          <w:szCs w:val="30"/>
          <w:lang w:bidi="ar-IQ"/>
        </w:rPr>
        <w:sym w:font="Islamic Units 1" w:char="F052"/>
      </w:r>
      <w:r w:rsidRPr="00902FAA">
        <w:rPr>
          <w:rFonts w:ascii="Arial" w:eastAsia="Times New Roman" w:hAnsi="Arial" w:cs="Lotus"/>
          <w:sz w:val="30"/>
          <w:szCs w:val="30"/>
          <w:rtl/>
          <w:lang w:bidi="ar-IQ"/>
        </w:rPr>
        <w:t xml:space="preserve"> كما نص على ذلك                                                                                           العلامة الطهراني</w:t>
      </w:r>
      <w:r w:rsidRPr="00902FAA">
        <w:rPr>
          <w:rFonts w:ascii="Arial" w:eastAsia="Times New Roman" w:hAnsi="Arial" w:cs="Lotus"/>
          <w:sz w:val="30"/>
          <w:szCs w:val="30"/>
          <w:lang w:bidi="ar-IQ"/>
        </w:rPr>
        <w:sym w:font="Islamic Units 1" w:char="F053"/>
      </w:r>
      <w:r w:rsidRPr="00902FAA">
        <w:rPr>
          <w:rFonts w:ascii="Arial" w:eastAsia="Times New Roman" w:hAnsi="Arial" w:cs="Lotus"/>
          <w:sz w:val="30"/>
          <w:szCs w:val="30"/>
          <w:lang w:bidi="ar-IQ"/>
        </w:rPr>
        <w:t xml:space="preserve"> </w:t>
      </w:r>
      <w:r w:rsidRPr="00902FAA">
        <w:rPr>
          <w:rFonts w:ascii="Arial" w:eastAsia="Times New Roman" w:hAnsi="Arial" w:cs="Lotus"/>
          <w:sz w:val="30"/>
          <w:szCs w:val="30"/>
          <w:rtl/>
          <w:lang w:bidi="ar-IQ"/>
        </w:rPr>
        <w:t xml:space="preserve"> في ذريعته</w:t>
      </w:r>
      <w:r w:rsidRPr="00902FAA">
        <w:rPr>
          <w:rFonts w:ascii="Arial" w:eastAsia="Times New Roman" w:hAnsi="Arial" w:cs="Lotus" w:hint="c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2"/>
      </w:r>
      <w:r w:rsidRPr="00902FAA">
        <w:rPr>
          <w:rFonts w:ascii="Arial" w:eastAsia="Times New Roman" w:hAnsi="Arial" w:cs="Lotus" w:hint="cs"/>
          <w:sz w:val="30"/>
          <w:szCs w:val="30"/>
          <w:vertAlign w:val="superscript"/>
          <w:rtl/>
          <w:lang w:bidi="ar-IQ"/>
        </w:rPr>
        <w:t>)</w:t>
      </w:r>
      <w:r w:rsidRPr="00902FAA">
        <w:rPr>
          <w:rFonts w:ascii="Arial" w:eastAsia="Times New Roman" w:hAnsi="Arial" w:cs="Lotus"/>
          <w:sz w:val="30"/>
          <w:szCs w:val="30"/>
          <w:rtl/>
          <w:lang w:bidi="ar-IQ"/>
        </w:rPr>
        <w:t xml:space="preserve">.                </w:t>
      </w:r>
    </w:p>
    <w:p w14:paraId="53353319" w14:textId="77777777" w:rsidR="00902FAA" w:rsidRPr="00902FAA" w:rsidRDefault="00902FAA" w:rsidP="00902FAA">
      <w:pPr>
        <w:widowControl w:val="0"/>
        <w:spacing w:after="0" w:line="500" w:lineRule="exact"/>
        <w:ind w:firstLine="340"/>
        <w:jc w:val="both"/>
        <w:rPr>
          <w:rFonts w:ascii="Arial" w:eastAsia="Times New Roman" w:hAnsi="Arial" w:cs="Lotus"/>
          <w:sz w:val="30"/>
          <w:szCs w:val="30"/>
          <w:lang w:bidi="ar-IQ"/>
        </w:rPr>
      </w:pPr>
      <w:r w:rsidRPr="00902FAA">
        <w:rPr>
          <w:rFonts w:ascii="Arial" w:eastAsia="Times New Roman" w:hAnsi="Arial" w:cs="Lotus" w:hint="cs"/>
          <w:sz w:val="30"/>
          <w:szCs w:val="30"/>
          <w:rtl/>
          <w:lang w:bidi="ar-IQ"/>
        </w:rPr>
        <w:lastRenderedPageBreak/>
        <w:t xml:space="preserve">5- </w:t>
      </w:r>
      <w:r w:rsidRPr="00902FAA">
        <w:rPr>
          <w:rFonts w:ascii="Arial" w:eastAsia="Times New Roman" w:hAnsi="Arial" w:cs="Lotus"/>
          <w:sz w:val="30"/>
          <w:szCs w:val="30"/>
          <w:rtl/>
          <w:lang w:bidi="ar-IQ"/>
        </w:rPr>
        <w:t xml:space="preserve">رسالة تحريم ذبائح أهل الكتاب للشيخ المفيد </w:t>
      </w:r>
      <w:r w:rsidRPr="00902FAA">
        <w:rPr>
          <w:rFonts w:ascii="Arial" w:eastAsia="Times New Roman" w:hAnsi="Arial" w:cs="Lotus"/>
          <w:sz w:val="30"/>
          <w:szCs w:val="30"/>
          <w:lang w:bidi="ar-IQ"/>
        </w:rPr>
        <w:sym w:font="Islamic Units 1" w:char="F052"/>
      </w:r>
      <w:r w:rsidRPr="00902FAA">
        <w:rPr>
          <w:rFonts w:ascii="Arial" w:eastAsia="Times New Roman" w:hAnsi="Arial" w:cs="Lotus"/>
          <w:sz w:val="30"/>
          <w:szCs w:val="30"/>
          <w:rtl/>
          <w:lang w:bidi="ar-IQ"/>
        </w:rPr>
        <w:t xml:space="preserve">. </w:t>
      </w:r>
    </w:p>
    <w:p w14:paraId="3AF61CC6" w14:textId="77777777" w:rsidR="00902FAA" w:rsidRPr="00902FAA" w:rsidRDefault="00902FAA" w:rsidP="00902FAA">
      <w:pPr>
        <w:widowControl w:val="0"/>
        <w:spacing w:after="0" w:line="500" w:lineRule="exact"/>
        <w:ind w:firstLine="340"/>
        <w:jc w:val="both"/>
        <w:rPr>
          <w:rFonts w:ascii="Arial" w:eastAsia="Times New Roman" w:hAnsi="Arial" w:cs="Lotus"/>
          <w:sz w:val="30"/>
          <w:szCs w:val="30"/>
          <w:rtl/>
          <w:lang w:bidi="ar-IQ"/>
        </w:rPr>
      </w:pPr>
      <w:r w:rsidRPr="00902FAA">
        <w:rPr>
          <w:rFonts w:ascii="Arial" w:eastAsia="Times New Roman" w:hAnsi="Arial" w:cs="Lotus" w:hint="cs"/>
          <w:sz w:val="30"/>
          <w:szCs w:val="30"/>
          <w:rtl/>
          <w:lang w:bidi="ar-IQ"/>
        </w:rPr>
        <w:t xml:space="preserve">6- </w:t>
      </w:r>
      <w:r w:rsidRPr="00902FAA">
        <w:rPr>
          <w:rFonts w:ascii="Arial" w:eastAsia="Times New Roman" w:hAnsi="Arial" w:cs="Lotus"/>
          <w:sz w:val="30"/>
          <w:szCs w:val="30"/>
          <w:rtl/>
          <w:lang w:bidi="ar-IQ"/>
        </w:rPr>
        <w:t>رسالة ذبيحة أهل الكتاب للشيخ البهائي</w:t>
      </w:r>
      <w:r w:rsidRPr="00902FAA">
        <w:rPr>
          <w:rFonts w:ascii="Arial" w:eastAsia="Times New Roman" w:hAnsi="Arial" w:cs="Lotus"/>
          <w:sz w:val="30"/>
          <w:szCs w:val="30"/>
          <w:lang w:bidi="ar-IQ"/>
        </w:rPr>
        <w:sym w:font="Islamic Units 1" w:char="F052"/>
      </w:r>
      <w:r w:rsidRPr="00902FAA">
        <w:rPr>
          <w:rFonts w:ascii="Arial" w:eastAsia="Times New Roman" w:hAnsi="Arial" w:cs="Lotus"/>
          <w:sz w:val="30"/>
          <w:szCs w:val="30"/>
          <w:lang w:bidi="ar-IQ"/>
        </w:rPr>
        <w:t xml:space="preserve"> </w:t>
      </w:r>
      <w:r w:rsidRPr="00902FAA">
        <w:rPr>
          <w:rFonts w:ascii="Arial" w:eastAsia="Times New Roman" w:hAnsi="Arial" w:cs="Lotus"/>
          <w:sz w:val="30"/>
          <w:szCs w:val="30"/>
          <w:rtl/>
          <w:lang w:bidi="ar-IQ"/>
        </w:rPr>
        <w:t>.</w:t>
      </w:r>
    </w:p>
    <w:p w14:paraId="0EBAB7D7" w14:textId="77777777" w:rsidR="00902FAA" w:rsidRPr="00902FAA" w:rsidRDefault="00902FAA" w:rsidP="00902FAA">
      <w:pPr>
        <w:widowControl w:val="0"/>
        <w:spacing w:after="0" w:line="520" w:lineRule="exact"/>
        <w:ind w:firstLine="340"/>
        <w:jc w:val="both"/>
        <w:rPr>
          <w:rFonts w:ascii="Arial" w:eastAsia="Times New Roman" w:hAnsi="Arial" w:cs="Lotus"/>
          <w:b/>
          <w:bCs/>
          <w:sz w:val="32"/>
          <w:szCs w:val="32"/>
          <w:rtl/>
          <w:lang w:bidi="ar-IQ"/>
        </w:rPr>
      </w:pPr>
      <w:r w:rsidRPr="00902FAA">
        <w:rPr>
          <w:rFonts w:ascii="Arial" w:eastAsia="Times New Roman" w:hAnsi="Arial" w:cs="Lotus" w:hint="cs"/>
          <w:b/>
          <w:bCs/>
          <w:sz w:val="32"/>
          <w:szCs w:val="32"/>
          <w:rtl/>
          <w:lang w:bidi="ar-IQ"/>
        </w:rPr>
        <w:t>6- حدود الرسالة الزمانية والمكانية</w:t>
      </w:r>
    </w:p>
    <w:p w14:paraId="2C2B79C4" w14:textId="77777777" w:rsidR="00902FAA" w:rsidRPr="00902FAA" w:rsidRDefault="00902FAA" w:rsidP="00902FAA">
      <w:pPr>
        <w:widowControl w:val="0"/>
        <w:spacing w:after="0" w:line="500" w:lineRule="exact"/>
        <w:ind w:firstLine="340"/>
        <w:jc w:val="both"/>
        <w:rPr>
          <w:rFonts w:ascii="Arial" w:eastAsia="Times New Roman" w:hAnsi="Arial" w:cs="Lotus"/>
          <w:sz w:val="32"/>
          <w:szCs w:val="32"/>
          <w:rtl/>
          <w:lang w:bidi="ar-IQ"/>
        </w:rPr>
      </w:pPr>
      <w:r w:rsidRPr="00902FAA">
        <w:rPr>
          <w:rFonts w:ascii="Arial" w:eastAsia="Times New Roman" w:hAnsi="Arial" w:cs="Lotus" w:hint="cs"/>
          <w:sz w:val="30"/>
          <w:szCs w:val="30"/>
          <w:rtl/>
          <w:lang w:bidi="ar-IQ"/>
        </w:rPr>
        <w:t>تمتاز موضوع البحث في هذه الرسالة بعدم تأطره بحدود زمانية ولا مكانية لموضوعها، لأنه يصلح لكل زمان ومكان يكون فيه الكتابي موجوداً</w:t>
      </w:r>
      <w:r w:rsidRPr="00902FAA">
        <w:rPr>
          <w:rFonts w:ascii="Arial" w:eastAsia="Times New Roman" w:hAnsi="Arial" w:cs="Lotus" w:hint="cs"/>
          <w:sz w:val="32"/>
          <w:szCs w:val="32"/>
          <w:rtl/>
          <w:lang w:bidi="ar-IQ"/>
        </w:rPr>
        <w:t>.</w:t>
      </w:r>
    </w:p>
    <w:p w14:paraId="1AEB12B2" w14:textId="77777777" w:rsidR="00902FAA" w:rsidRPr="00902FAA" w:rsidRDefault="00902FAA" w:rsidP="00902FAA">
      <w:pPr>
        <w:widowControl w:val="0"/>
        <w:spacing w:after="0" w:line="580" w:lineRule="exact"/>
        <w:ind w:firstLine="340"/>
        <w:jc w:val="both"/>
        <w:rPr>
          <w:rFonts w:ascii="Arial" w:eastAsia="Times New Roman" w:hAnsi="Arial" w:cs="Lotus"/>
          <w:b/>
          <w:bCs/>
          <w:sz w:val="32"/>
          <w:szCs w:val="32"/>
          <w:rtl/>
          <w:lang w:bidi="ar-IQ"/>
        </w:rPr>
      </w:pPr>
      <w:r w:rsidRPr="00902FAA">
        <w:rPr>
          <w:rFonts w:ascii="Arial" w:eastAsia="Times New Roman" w:hAnsi="Arial" w:cs="Lotus" w:hint="cs"/>
          <w:b/>
          <w:bCs/>
          <w:sz w:val="32"/>
          <w:szCs w:val="32"/>
          <w:rtl/>
          <w:lang w:bidi="ar-IQ"/>
        </w:rPr>
        <w:t>7- منهج البحث والتحقيق:</w:t>
      </w:r>
    </w:p>
    <w:p w14:paraId="4738FCDF" w14:textId="0FB4CF62" w:rsidR="00902FAA" w:rsidRPr="00902FAA" w:rsidRDefault="00902FAA" w:rsidP="00902FAA">
      <w:pPr>
        <w:widowControl w:val="0"/>
        <w:spacing w:after="0" w:line="480" w:lineRule="exact"/>
        <w:ind w:firstLine="340"/>
        <w:jc w:val="both"/>
        <w:rPr>
          <w:rFonts w:ascii="Arial" w:eastAsia="Times New Roman" w:hAnsi="Arial" w:cs="Lotus"/>
          <w:spacing w:val="-8"/>
          <w:sz w:val="32"/>
          <w:szCs w:val="32"/>
          <w:rtl/>
          <w:lang w:bidi="ar-IQ"/>
        </w:rPr>
      </w:pPr>
      <w:r w:rsidRPr="00902FAA">
        <w:rPr>
          <w:rFonts w:ascii="Arial" w:eastAsia="Times New Roman" w:hAnsi="Arial" w:cs="Lotus" w:hint="cs"/>
          <w:spacing w:val="-8"/>
          <w:sz w:val="32"/>
          <w:szCs w:val="32"/>
          <w:rtl/>
          <w:lang w:bidi="ar-IQ"/>
        </w:rPr>
        <w:t xml:space="preserve">هذا البحث </w:t>
      </w:r>
      <w:r w:rsidRPr="00902FAA">
        <w:rPr>
          <w:rFonts w:ascii="Arial" w:eastAsia="Times New Roman" w:hAnsi="Arial" w:cs="Lotus"/>
          <w:spacing w:val="-8"/>
          <w:sz w:val="32"/>
          <w:szCs w:val="32"/>
          <w:rtl/>
          <w:lang w:bidi="ar-IQ"/>
        </w:rPr>
        <w:t>يتمتع بأمور تجديدية وإبداعية سواء أكانت من حيث الشكل أم من حيث المحتوى، فمن حيث الشكل اتبعنا تبويبا</w:t>
      </w:r>
      <w:r w:rsidRPr="00902FAA">
        <w:rPr>
          <w:rFonts w:ascii="Arial" w:eastAsia="Times New Roman" w:hAnsi="Arial" w:cs="Lotus" w:hint="cs"/>
          <w:spacing w:val="-8"/>
          <w:sz w:val="32"/>
          <w:szCs w:val="32"/>
          <w:rtl/>
          <w:lang w:bidi="ar-IQ"/>
        </w:rPr>
        <w:t>ً</w:t>
      </w:r>
      <w:r w:rsidRPr="00902FAA">
        <w:rPr>
          <w:rFonts w:ascii="Arial" w:eastAsia="Times New Roman" w:hAnsi="Arial" w:cs="Lotus"/>
          <w:spacing w:val="-8"/>
          <w:sz w:val="32"/>
          <w:szCs w:val="32"/>
          <w:rtl/>
          <w:lang w:bidi="ar-IQ"/>
        </w:rPr>
        <w:t xml:space="preserve"> خاصا</w:t>
      </w:r>
      <w:r w:rsidRPr="00902FAA">
        <w:rPr>
          <w:rFonts w:ascii="Arial" w:eastAsia="Times New Roman" w:hAnsi="Arial" w:cs="Lotus" w:hint="cs"/>
          <w:spacing w:val="-8"/>
          <w:sz w:val="32"/>
          <w:szCs w:val="32"/>
          <w:rtl/>
          <w:lang w:bidi="ar-IQ"/>
        </w:rPr>
        <w:t>ً</w:t>
      </w:r>
      <w:r w:rsidRPr="00902FAA">
        <w:rPr>
          <w:rFonts w:ascii="Arial" w:eastAsia="Times New Roman" w:hAnsi="Arial" w:cs="Lotus"/>
          <w:spacing w:val="-8"/>
          <w:sz w:val="32"/>
          <w:szCs w:val="32"/>
          <w:rtl/>
          <w:lang w:bidi="ar-IQ"/>
        </w:rPr>
        <w:t xml:space="preserve"> مناسبا</w:t>
      </w:r>
      <w:r w:rsidRPr="00902FAA">
        <w:rPr>
          <w:rFonts w:ascii="Arial" w:eastAsia="Times New Roman" w:hAnsi="Arial" w:cs="Lotus" w:hint="cs"/>
          <w:spacing w:val="-8"/>
          <w:sz w:val="32"/>
          <w:szCs w:val="32"/>
          <w:rtl/>
          <w:lang w:bidi="ar-IQ"/>
        </w:rPr>
        <w:t>ً</w:t>
      </w:r>
      <w:r w:rsidRPr="00902FAA">
        <w:rPr>
          <w:rFonts w:ascii="Arial" w:eastAsia="Times New Roman" w:hAnsi="Arial" w:cs="Lotus"/>
          <w:spacing w:val="-8"/>
          <w:sz w:val="32"/>
          <w:szCs w:val="32"/>
          <w:rtl/>
          <w:lang w:bidi="ar-IQ"/>
        </w:rPr>
        <w:t xml:space="preserve"> للبحث وفصلنا النقاط عن بعضها </w:t>
      </w:r>
      <w:r w:rsidR="00D019FC" w:rsidRPr="00902FAA">
        <w:rPr>
          <w:rFonts w:ascii="Arial" w:eastAsia="Times New Roman" w:hAnsi="Arial" w:cs="Lotus" w:hint="cs"/>
          <w:spacing w:val="-8"/>
          <w:sz w:val="32"/>
          <w:szCs w:val="32"/>
          <w:rtl/>
          <w:lang w:bidi="ar-IQ"/>
        </w:rPr>
        <w:t>لكيلا</w:t>
      </w:r>
      <w:r w:rsidRPr="00902FAA">
        <w:rPr>
          <w:rFonts w:ascii="Arial" w:eastAsia="Times New Roman" w:hAnsi="Arial" w:cs="Lotus"/>
          <w:spacing w:val="-8"/>
          <w:sz w:val="32"/>
          <w:szCs w:val="32"/>
          <w:rtl/>
          <w:lang w:bidi="ar-IQ"/>
        </w:rPr>
        <w:t xml:space="preserve"> تتداخل فيما بينها، و</w:t>
      </w:r>
      <w:r w:rsidRPr="00902FAA">
        <w:rPr>
          <w:rFonts w:ascii="Arial" w:eastAsia="Times New Roman" w:hAnsi="Arial" w:cs="Lotus" w:hint="cs"/>
          <w:spacing w:val="-8"/>
          <w:sz w:val="32"/>
          <w:szCs w:val="32"/>
          <w:rtl/>
          <w:lang w:bidi="ar-IQ"/>
        </w:rPr>
        <w:t>أم</w:t>
      </w:r>
      <w:r w:rsidRPr="00902FAA">
        <w:rPr>
          <w:rFonts w:ascii="Arial" w:eastAsia="Times New Roman" w:hAnsi="Arial" w:cs="Lotus"/>
          <w:spacing w:val="-8"/>
          <w:sz w:val="32"/>
          <w:szCs w:val="32"/>
          <w:rtl/>
          <w:lang w:bidi="ar-IQ"/>
        </w:rPr>
        <w:t>ا من حيث المحتوى فانه بحث أشتمل على رأى المذهب الأمامي</w:t>
      </w:r>
      <w:r w:rsidRPr="00902FAA">
        <w:rPr>
          <w:rFonts w:ascii="Arial" w:eastAsia="Times New Roman" w:hAnsi="Arial" w:cs="Lotus" w:hint="cs"/>
          <w:spacing w:val="-8"/>
          <w:sz w:val="32"/>
          <w:szCs w:val="32"/>
          <w:rtl/>
          <w:lang w:bidi="ar-IQ"/>
        </w:rPr>
        <w:t xml:space="preserve"> قديماً </w:t>
      </w:r>
      <w:r w:rsidR="00D019FC" w:rsidRPr="00902FAA">
        <w:rPr>
          <w:rFonts w:ascii="Arial" w:eastAsia="Times New Roman" w:hAnsi="Arial" w:cs="Lotus" w:hint="cs"/>
          <w:spacing w:val="-8"/>
          <w:sz w:val="32"/>
          <w:szCs w:val="32"/>
          <w:rtl/>
          <w:lang w:bidi="ar-IQ"/>
        </w:rPr>
        <w:t>وحديثاً والمذاهب</w:t>
      </w:r>
      <w:r w:rsidRPr="00902FAA">
        <w:rPr>
          <w:rFonts w:ascii="Arial" w:eastAsia="Times New Roman" w:hAnsi="Arial" w:cs="Lotus"/>
          <w:spacing w:val="-8"/>
          <w:sz w:val="32"/>
          <w:szCs w:val="32"/>
          <w:rtl/>
          <w:lang w:bidi="ar-IQ"/>
        </w:rPr>
        <w:t xml:space="preserve"> الأربعة.</w:t>
      </w:r>
    </w:p>
    <w:p w14:paraId="7049D86A" w14:textId="77777777" w:rsidR="00902FAA" w:rsidRPr="00902FAA" w:rsidRDefault="00902FAA" w:rsidP="00902FAA">
      <w:pPr>
        <w:widowControl w:val="0"/>
        <w:spacing w:after="0" w:line="480" w:lineRule="exact"/>
        <w:ind w:firstLine="340"/>
        <w:jc w:val="both"/>
        <w:rPr>
          <w:rFonts w:ascii="Arial" w:eastAsia="Times New Roman" w:hAnsi="Arial" w:cs="Lotus"/>
          <w:spacing w:val="-8"/>
          <w:sz w:val="32"/>
          <w:szCs w:val="32"/>
          <w:rtl/>
          <w:lang w:bidi="ar-IQ"/>
        </w:rPr>
      </w:pPr>
      <w:r w:rsidRPr="00902FAA">
        <w:rPr>
          <w:rFonts w:ascii="Arial" w:eastAsia="Times New Roman" w:hAnsi="Arial" w:cs="Lotus"/>
          <w:spacing w:val="-8"/>
          <w:sz w:val="32"/>
          <w:szCs w:val="32"/>
          <w:rtl/>
          <w:lang w:bidi="ar-IQ"/>
        </w:rPr>
        <w:t>والأسلوب الذي اعتمد</w:t>
      </w:r>
      <w:r w:rsidRPr="00902FAA">
        <w:rPr>
          <w:rFonts w:ascii="Arial" w:eastAsia="Times New Roman" w:hAnsi="Arial" w:cs="Lotus" w:hint="cs"/>
          <w:spacing w:val="-8"/>
          <w:sz w:val="32"/>
          <w:szCs w:val="32"/>
          <w:rtl/>
          <w:lang w:bidi="ar-IQ"/>
        </w:rPr>
        <w:t>ته</w:t>
      </w:r>
      <w:r w:rsidRPr="00902FAA">
        <w:rPr>
          <w:rFonts w:ascii="Arial" w:eastAsia="Times New Roman" w:hAnsi="Arial" w:cs="Lotus"/>
          <w:spacing w:val="-8"/>
          <w:sz w:val="32"/>
          <w:szCs w:val="32"/>
          <w:rtl/>
          <w:lang w:bidi="ar-IQ"/>
        </w:rPr>
        <w:t xml:space="preserve"> في البحث هو الأسلوب التوصيفي التحليلي، فبعد جمع المعلومات وفرزها والوصول إلى النافع منها لمحل البحث، أجريت توصيفا</w:t>
      </w:r>
      <w:r w:rsidRPr="00902FAA">
        <w:rPr>
          <w:rFonts w:ascii="Arial" w:eastAsia="Times New Roman" w:hAnsi="Arial" w:cs="Lotus" w:hint="cs"/>
          <w:spacing w:val="-8"/>
          <w:sz w:val="32"/>
          <w:szCs w:val="32"/>
          <w:rtl/>
          <w:lang w:bidi="ar-IQ"/>
        </w:rPr>
        <w:t>ً</w:t>
      </w:r>
      <w:r w:rsidRPr="00902FAA">
        <w:rPr>
          <w:rFonts w:ascii="Arial" w:eastAsia="Times New Roman" w:hAnsi="Arial" w:cs="Lotus"/>
          <w:spacing w:val="-8"/>
          <w:sz w:val="32"/>
          <w:szCs w:val="32"/>
          <w:rtl/>
          <w:lang w:bidi="ar-IQ"/>
        </w:rPr>
        <w:t xml:space="preserve"> لكثير من هذه المعلومات ثم وقف</w:t>
      </w:r>
      <w:r w:rsidRPr="00902FAA">
        <w:rPr>
          <w:rFonts w:ascii="Arial" w:eastAsia="Times New Roman" w:hAnsi="Arial" w:cs="Lotus" w:hint="cs"/>
          <w:spacing w:val="-8"/>
          <w:sz w:val="32"/>
          <w:szCs w:val="32"/>
          <w:rtl/>
          <w:lang w:bidi="ar-IQ"/>
        </w:rPr>
        <w:t>ت</w:t>
      </w:r>
      <w:r w:rsidRPr="00902FAA">
        <w:rPr>
          <w:rFonts w:ascii="Arial" w:eastAsia="Times New Roman" w:hAnsi="Arial" w:cs="Lotus"/>
          <w:spacing w:val="-8"/>
          <w:sz w:val="32"/>
          <w:szCs w:val="32"/>
          <w:rtl/>
          <w:lang w:bidi="ar-IQ"/>
        </w:rPr>
        <w:t xml:space="preserve"> عند هذه المعلومات فحلل</w:t>
      </w:r>
      <w:r w:rsidRPr="00902FAA">
        <w:rPr>
          <w:rFonts w:ascii="Arial" w:eastAsia="Times New Roman" w:hAnsi="Arial" w:cs="Lotus" w:hint="cs"/>
          <w:spacing w:val="-8"/>
          <w:sz w:val="32"/>
          <w:szCs w:val="32"/>
          <w:rtl/>
          <w:lang w:bidi="ar-IQ"/>
        </w:rPr>
        <w:t>تها</w:t>
      </w:r>
      <w:r w:rsidRPr="00902FAA">
        <w:rPr>
          <w:rFonts w:ascii="Arial" w:eastAsia="Times New Roman" w:hAnsi="Arial" w:cs="Lotus"/>
          <w:spacing w:val="-8"/>
          <w:sz w:val="32"/>
          <w:szCs w:val="32"/>
          <w:rtl/>
          <w:lang w:bidi="ar-IQ"/>
        </w:rPr>
        <w:t xml:space="preserve"> وبينت الموقف منها والاستفادة المطلوبة منها.</w:t>
      </w:r>
    </w:p>
    <w:p w14:paraId="5C005FCE" w14:textId="77777777" w:rsidR="00902FAA" w:rsidRPr="00902FAA" w:rsidRDefault="00902FAA" w:rsidP="00902FAA">
      <w:pPr>
        <w:widowControl w:val="0"/>
        <w:spacing w:after="0" w:line="480" w:lineRule="exact"/>
        <w:ind w:firstLine="340"/>
        <w:jc w:val="both"/>
        <w:rPr>
          <w:rFonts w:ascii="Arial" w:eastAsia="Times New Roman" w:hAnsi="Arial" w:cs="Lotus"/>
          <w:spacing w:val="-8"/>
          <w:sz w:val="32"/>
          <w:szCs w:val="32"/>
          <w:rtl/>
          <w:lang w:bidi="ar-IQ"/>
        </w:rPr>
      </w:pPr>
      <w:r w:rsidRPr="00902FAA">
        <w:rPr>
          <w:rFonts w:ascii="Arial" w:eastAsia="Times New Roman" w:hAnsi="Arial" w:cs="Lotus"/>
          <w:spacing w:val="-8"/>
          <w:sz w:val="32"/>
          <w:szCs w:val="32"/>
          <w:rtl/>
          <w:lang w:bidi="ar-IQ"/>
        </w:rPr>
        <w:t>و</w:t>
      </w:r>
      <w:r w:rsidRPr="00902FAA">
        <w:rPr>
          <w:rFonts w:ascii="Arial" w:eastAsia="Times New Roman" w:hAnsi="Arial" w:cs="Lotus" w:hint="cs"/>
          <w:spacing w:val="-8"/>
          <w:sz w:val="32"/>
          <w:szCs w:val="32"/>
          <w:rtl/>
          <w:lang w:bidi="ar-IQ"/>
        </w:rPr>
        <w:t>أ</w:t>
      </w:r>
      <w:r w:rsidRPr="00902FAA">
        <w:rPr>
          <w:rFonts w:ascii="Arial" w:eastAsia="Times New Roman" w:hAnsi="Arial" w:cs="Lotus"/>
          <w:spacing w:val="-8"/>
          <w:sz w:val="32"/>
          <w:szCs w:val="32"/>
          <w:rtl/>
          <w:lang w:bidi="ar-IQ"/>
        </w:rPr>
        <w:t>ما المعلومات فقد اعتمدت في جمعها على مراجعة الكتب المختلفة الموجودة في المكتبات الخاصة والعامة، كما اعتمد</w:t>
      </w:r>
      <w:r w:rsidRPr="00902FAA">
        <w:rPr>
          <w:rFonts w:ascii="Arial" w:eastAsia="Times New Roman" w:hAnsi="Arial" w:cs="Lotus" w:hint="cs"/>
          <w:spacing w:val="-8"/>
          <w:sz w:val="32"/>
          <w:szCs w:val="32"/>
          <w:rtl/>
          <w:lang w:bidi="ar-IQ"/>
        </w:rPr>
        <w:t>ت</w:t>
      </w:r>
      <w:r w:rsidRPr="00902FAA">
        <w:rPr>
          <w:rFonts w:ascii="Arial" w:eastAsia="Times New Roman" w:hAnsi="Arial" w:cs="Lotus"/>
          <w:spacing w:val="-8"/>
          <w:sz w:val="32"/>
          <w:szCs w:val="32"/>
          <w:rtl/>
          <w:lang w:bidi="ar-IQ"/>
        </w:rPr>
        <w:t xml:space="preserve"> على بعض الأقراص المضغوطة والانترنيت. </w:t>
      </w:r>
    </w:p>
    <w:p w14:paraId="15684113" w14:textId="02F63105" w:rsidR="00902FAA" w:rsidRPr="00902FAA" w:rsidRDefault="00902FAA" w:rsidP="00902FAA">
      <w:pPr>
        <w:widowControl w:val="0"/>
        <w:spacing w:after="0" w:line="480" w:lineRule="exact"/>
        <w:ind w:firstLine="340"/>
        <w:jc w:val="both"/>
        <w:rPr>
          <w:rFonts w:ascii="Calibri" w:eastAsia="Times New Roman" w:hAnsi="Calibri" w:cs="Lotus"/>
          <w:spacing w:val="-2"/>
          <w:sz w:val="32"/>
          <w:szCs w:val="32"/>
          <w:rtl/>
        </w:rPr>
      </w:pPr>
      <w:r w:rsidRPr="00902FAA">
        <w:rPr>
          <w:rFonts w:ascii="Calibri" w:eastAsia="Times New Roman" w:hAnsi="Calibri" w:cs="Lotus" w:hint="cs"/>
          <w:spacing w:val="-2"/>
          <w:sz w:val="32"/>
          <w:szCs w:val="32"/>
          <w:rtl/>
          <w:lang w:bidi="ar-IQ"/>
        </w:rPr>
        <w:t>وهذه الرسالة</w:t>
      </w:r>
      <w:r w:rsidRPr="00902FAA">
        <w:rPr>
          <w:rFonts w:ascii="Calibri" w:eastAsia="Times New Roman" w:hAnsi="Calibri" w:cs="Lotus"/>
          <w:spacing w:val="-2"/>
          <w:sz w:val="32"/>
          <w:szCs w:val="32"/>
          <w:rtl/>
          <w:lang w:bidi="ar-IQ"/>
        </w:rPr>
        <w:t xml:space="preserve"> </w:t>
      </w:r>
      <w:r w:rsidRPr="00902FAA">
        <w:rPr>
          <w:rFonts w:ascii="Calibri" w:eastAsia="Times New Roman" w:hAnsi="Calibri" w:cs="Lotus" w:hint="cs"/>
          <w:spacing w:val="-2"/>
          <w:sz w:val="32"/>
          <w:szCs w:val="32"/>
          <w:rtl/>
          <w:lang w:bidi="ar-IQ"/>
        </w:rPr>
        <w:t>متكونة</w:t>
      </w:r>
      <w:r w:rsidRPr="00902FAA">
        <w:rPr>
          <w:rFonts w:ascii="Calibri" w:eastAsia="Times New Roman" w:hAnsi="Calibri" w:cs="Lotus"/>
          <w:spacing w:val="-2"/>
          <w:sz w:val="32"/>
          <w:szCs w:val="32"/>
          <w:rtl/>
          <w:lang w:bidi="ar-IQ"/>
        </w:rPr>
        <w:t xml:space="preserve"> من مقدمة وأربعة فصو</w:t>
      </w:r>
      <w:r w:rsidRPr="00902FAA">
        <w:rPr>
          <w:rFonts w:ascii="Calibri" w:eastAsia="Times New Roman" w:hAnsi="Calibri" w:cs="Lotus" w:hint="cs"/>
          <w:spacing w:val="-2"/>
          <w:sz w:val="32"/>
          <w:szCs w:val="32"/>
          <w:rtl/>
          <w:lang w:bidi="ar-IQ"/>
        </w:rPr>
        <w:t>لٍ</w:t>
      </w:r>
      <w:r w:rsidRPr="00902FAA">
        <w:rPr>
          <w:rFonts w:ascii="Calibri" w:eastAsia="Times New Roman" w:hAnsi="Calibri" w:cs="Lotus"/>
          <w:spacing w:val="-2"/>
          <w:sz w:val="32"/>
          <w:szCs w:val="32"/>
          <w:rtl/>
          <w:lang w:bidi="ar-IQ"/>
        </w:rPr>
        <w:t xml:space="preserve"> وخاتمة</w:t>
      </w:r>
      <w:r w:rsidR="00D019FC">
        <w:rPr>
          <w:rFonts w:ascii="Calibri" w:eastAsia="Times New Roman" w:hAnsi="Calibri" w:cs="Lotus" w:hint="cs"/>
          <w:spacing w:val="-2"/>
          <w:sz w:val="32"/>
          <w:szCs w:val="32"/>
          <w:rtl/>
          <w:lang w:bidi="ar-IQ"/>
        </w:rPr>
        <w:t>،</w:t>
      </w:r>
      <w:r w:rsidRPr="00902FAA">
        <w:rPr>
          <w:rFonts w:ascii="Calibri" w:eastAsia="Times New Roman" w:hAnsi="Calibri" w:cs="Lotus" w:hint="cs"/>
          <w:spacing w:val="-2"/>
          <w:sz w:val="32"/>
          <w:szCs w:val="32"/>
          <w:rtl/>
          <w:lang w:bidi="ar-IQ"/>
        </w:rPr>
        <w:t xml:space="preserve"> </w:t>
      </w:r>
      <w:r w:rsidRPr="00902FAA">
        <w:rPr>
          <w:rFonts w:ascii="Calibri" w:eastAsia="Times New Roman" w:hAnsi="Calibri" w:cs="Lotus"/>
          <w:spacing w:val="-2"/>
          <w:sz w:val="32"/>
          <w:szCs w:val="32"/>
          <w:rtl/>
          <w:lang w:bidi="ar-IQ"/>
        </w:rPr>
        <w:t xml:space="preserve">تناولت في الفصل الأول بحوث تمهيدية </w:t>
      </w:r>
      <w:r w:rsidRPr="00902FAA">
        <w:rPr>
          <w:rFonts w:ascii="Calibri" w:eastAsia="Times New Roman" w:hAnsi="Calibri" w:cs="Lotus" w:hint="cs"/>
          <w:spacing w:val="-2"/>
          <w:sz w:val="32"/>
          <w:szCs w:val="32"/>
          <w:rtl/>
          <w:lang w:bidi="ar-IQ"/>
        </w:rPr>
        <w:t xml:space="preserve"> لها مدخلية في موضوع البحث كالطهارة والنجاسة وأقسامهما</w:t>
      </w:r>
      <w:r w:rsidR="00D019FC">
        <w:rPr>
          <w:rFonts w:ascii="Calibri" w:eastAsia="Times New Roman" w:hAnsi="Calibri" w:cs="Lotus" w:hint="cs"/>
          <w:spacing w:val="-2"/>
          <w:sz w:val="32"/>
          <w:szCs w:val="32"/>
          <w:rtl/>
          <w:lang w:bidi="ar-IQ"/>
        </w:rPr>
        <w:t>،</w:t>
      </w:r>
      <w:r w:rsidRPr="00902FAA">
        <w:rPr>
          <w:rFonts w:ascii="Calibri" w:eastAsia="Times New Roman" w:hAnsi="Calibri" w:cs="Lotus" w:hint="cs"/>
          <w:spacing w:val="-2"/>
          <w:sz w:val="32"/>
          <w:szCs w:val="32"/>
          <w:rtl/>
          <w:lang w:bidi="ar-IQ"/>
        </w:rPr>
        <w:t xml:space="preserve"> وأي قسم من أقسام الطهارة هو مورد البحث </w:t>
      </w:r>
      <w:r w:rsidRPr="00902FAA">
        <w:rPr>
          <w:rFonts w:ascii="Calibri" w:eastAsia="Times New Roman" w:hAnsi="Calibri" w:cs="Lotus" w:hint="cs"/>
          <w:spacing w:val="-2"/>
          <w:sz w:val="32"/>
          <w:szCs w:val="32"/>
          <w:rtl/>
        </w:rPr>
        <w:t>ثم ذكرت بيان معنى  الكفر في فكر أهل البيت عليهم السلام مستدلاً على ذلك المعنى بروايات الإمام الصادق</w:t>
      </w:r>
      <w:r w:rsidRPr="00902FAA">
        <w:rPr>
          <w:rFonts w:ascii="Calibri" w:eastAsia="Times New Roman" w:hAnsi="Calibri" w:cs="Lotus"/>
          <w:spacing w:val="-2"/>
          <w:sz w:val="32"/>
          <w:szCs w:val="32"/>
        </w:rPr>
        <w:sym w:font="Islamic Units 1" w:char="0044"/>
      </w:r>
      <w:r w:rsidRPr="00902FAA">
        <w:rPr>
          <w:rFonts w:ascii="Calibri" w:eastAsia="Times New Roman" w:hAnsi="Calibri" w:cs="Lotus"/>
          <w:spacing w:val="-2"/>
          <w:sz w:val="32"/>
          <w:szCs w:val="32"/>
        </w:rPr>
        <w:t xml:space="preserve"> </w:t>
      </w:r>
      <w:r w:rsidRPr="00902FAA">
        <w:rPr>
          <w:rFonts w:ascii="Calibri" w:eastAsia="Times New Roman" w:hAnsi="Calibri" w:cs="Lotus" w:hint="cs"/>
          <w:spacing w:val="-2"/>
          <w:sz w:val="32"/>
          <w:szCs w:val="32"/>
          <w:rtl/>
        </w:rPr>
        <w:t>، ثم بينت معنى الشرك لغة واصطلاحاً ووجوه الشرك في القران الكريم، وبيان الفرق بين الكفر والشرك</w:t>
      </w:r>
      <w:r w:rsidR="00D019FC">
        <w:rPr>
          <w:rFonts w:ascii="Calibri" w:eastAsia="Times New Roman" w:hAnsi="Calibri" w:cs="Lotus" w:hint="cs"/>
          <w:spacing w:val="-2"/>
          <w:sz w:val="32"/>
          <w:szCs w:val="32"/>
          <w:rtl/>
        </w:rPr>
        <w:t>،</w:t>
      </w:r>
      <w:r w:rsidRPr="00902FAA">
        <w:rPr>
          <w:rFonts w:ascii="Calibri" w:eastAsia="Times New Roman" w:hAnsi="Calibri" w:cs="Lotus" w:hint="cs"/>
          <w:spacing w:val="-2"/>
          <w:sz w:val="32"/>
          <w:szCs w:val="32"/>
          <w:rtl/>
        </w:rPr>
        <w:t xml:space="preserve"> ثم تطرقت إلى سؤال مهم في البحث وهو هل أن كل كافر هو نجس؟</w:t>
      </w:r>
      <w:r w:rsidR="00D019FC">
        <w:rPr>
          <w:rFonts w:ascii="Calibri" w:eastAsia="Times New Roman" w:hAnsi="Calibri" w:cs="Lotus" w:hint="cs"/>
          <w:spacing w:val="-2"/>
          <w:sz w:val="32"/>
          <w:szCs w:val="32"/>
          <w:rtl/>
        </w:rPr>
        <w:t>،</w:t>
      </w:r>
      <w:r w:rsidRPr="00902FAA">
        <w:rPr>
          <w:rFonts w:ascii="Calibri" w:eastAsia="Times New Roman" w:hAnsi="Calibri" w:cs="Lotus" w:hint="cs"/>
          <w:spacing w:val="-2"/>
          <w:sz w:val="32"/>
          <w:szCs w:val="32"/>
          <w:rtl/>
        </w:rPr>
        <w:t xml:space="preserve"> ثم استعرضت موقف المذهب الأمامي من طهارة الكتابي وبينت أقوال الأمامية في هذه المسألة، وأدلة القائلين بالنجاسة المستدلين بالقران الكريم والسنة الشريفة وبيان الموقف من ذلك الاستدلال، وأدلة القائلين بالطهارة المستدلين بالكتاب الكريم والسنة الشريفة على طهارة الكتابي، ووضحت موقف المذاهب الأربعة من طهارة أو نجاسة </w:t>
      </w:r>
      <w:r w:rsidRPr="00902FAA">
        <w:rPr>
          <w:rFonts w:ascii="Calibri" w:eastAsia="Times New Roman" w:hAnsi="Calibri" w:cs="Lotus" w:hint="cs"/>
          <w:spacing w:val="-2"/>
          <w:sz w:val="32"/>
          <w:szCs w:val="32"/>
          <w:rtl/>
        </w:rPr>
        <w:lastRenderedPageBreak/>
        <w:t>الكتابي من خلال استعراض أقوال القائلين بالنجاسة أو الطهارة للكتابي لكل مذهب على حدة وبيان أدلتهم على أقوالهم سواء قالوا بطهارة الكتابي أو نجاسته</w:t>
      </w:r>
      <w:r w:rsidR="00D019FC">
        <w:rPr>
          <w:rFonts w:ascii="Calibri" w:eastAsia="Times New Roman" w:hAnsi="Calibri" w:cs="Lotus" w:hint="cs"/>
          <w:spacing w:val="-2"/>
          <w:sz w:val="32"/>
          <w:szCs w:val="32"/>
          <w:rtl/>
        </w:rPr>
        <w:t>،</w:t>
      </w:r>
      <w:r w:rsidRPr="00902FAA">
        <w:rPr>
          <w:rFonts w:ascii="Calibri" w:eastAsia="Times New Roman" w:hAnsi="Calibri" w:cs="Lotus" w:hint="cs"/>
          <w:spacing w:val="-2"/>
          <w:sz w:val="32"/>
          <w:szCs w:val="32"/>
          <w:rtl/>
        </w:rPr>
        <w:t xml:space="preserve"> ثم ذكرت بيان الآثار الشرعية المترتبة على القول بطهارة الكتابي أو نجاسته.</w:t>
      </w:r>
    </w:p>
    <w:p w14:paraId="4AA8EA78" w14:textId="77777777" w:rsidR="00D019FC" w:rsidRDefault="00D019FC" w:rsidP="00D019FC">
      <w:pPr>
        <w:widowControl w:val="0"/>
        <w:spacing w:after="0" w:line="500" w:lineRule="exact"/>
        <w:outlineLvl w:val="0"/>
        <w:rPr>
          <w:rFonts w:ascii="Cambria" w:eastAsia="Calibri" w:hAnsi="Cambria" w:cs="Lotus"/>
          <w:color w:val="0D0D0D"/>
          <w:sz w:val="32"/>
          <w:szCs w:val="32"/>
          <w:rtl/>
        </w:rPr>
        <w:sectPr w:rsidR="00D019FC" w:rsidSect="0021303C">
          <w:headerReference w:type="default" r:id="rId11"/>
          <w:footnotePr>
            <w:numRestart w:val="eachPage"/>
          </w:footnotePr>
          <w:pgSz w:w="11906" w:h="16838" w:code="9"/>
          <w:pgMar w:top="2268" w:right="2268" w:bottom="2268" w:left="1134" w:header="2268" w:footer="0" w:gutter="0"/>
          <w:pgNumType w:start="1"/>
          <w:cols w:space="708"/>
          <w:titlePg/>
          <w:bidi/>
          <w:rtlGutter/>
          <w:docGrid w:linePitch="360"/>
        </w:sectPr>
      </w:pPr>
    </w:p>
    <w:p w14:paraId="6BCC3480" w14:textId="77777777" w:rsidR="00902FAA" w:rsidRPr="00902FAA" w:rsidRDefault="00902FAA" w:rsidP="00902FAA">
      <w:pPr>
        <w:widowControl w:val="0"/>
        <w:spacing w:after="0" w:line="500" w:lineRule="exact"/>
        <w:jc w:val="center"/>
        <w:outlineLvl w:val="0"/>
        <w:rPr>
          <w:rFonts w:ascii="Cambria" w:eastAsia="Calibri" w:hAnsi="Cambria" w:cs="PT Bold Heading"/>
          <w:color w:val="0D0D0D"/>
          <w:sz w:val="40"/>
          <w:szCs w:val="40"/>
          <w:rtl/>
        </w:rPr>
      </w:pPr>
    </w:p>
    <w:p w14:paraId="1407116E" w14:textId="77777777" w:rsidR="00902FAA" w:rsidRPr="00902FAA" w:rsidRDefault="00902FAA" w:rsidP="00902FAA">
      <w:pPr>
        <w:widowControl w:val="0"/>
        <w:spacing w:after="0" w:line="500" w:lineRule="exact"/>
        <w:jc w:val="center"/>
        <w:outlineLvl w:val="0"/>
        <w:rPr>
          <w:rFonts w:ascii="Cambria" w:eastAsia="Calibri" w:hAnsi="Cambria" w:cs="PT Bold Heading"/>
          <w:color w:val="0D0D0D"/>
          <w:sz w:val="40"/>
          <w:szCs w:val="40"/>
          <w:rtl/>
        </w:rPr>
      </w:pPr>
    </w:p>
    <w:p w14:paraId="6E347769" w14:textId="77777777" w:rsidR="00902FAA" w:rsidRPr="00902FAA" w:rsidRDefault="00902FAA" w:rsidP="00902FAA">
      <w:pPr>
        <w:widowControl w:val="0"/>
        <w:spacing w:after="0" w:line="500" w:lineRule="exact"/>
        <w:jc w:val="center"/>
        <w:outlineLvl w:val="0"/>
        <w:rPr>
          <w:rFonts w:ascii="Cambria" w:eastAsia="Calibri" w:hAnsi="Cambria" w:cs="PT Bold Heading"/>
          <w:color w:val="0D0D0D"/>
          <w:sz w:val="40"/>
          <w:szCs w:val="40"/>
          <w:rtl/>
        </w:rPr>
      </w:pPr>
      <w:r w:rsidRPr="00902FAA">
        <w:rPr>
          <w:rFonts w:ascii="Cambria" w:eastAsia="Calibri" w:hAnsi="Cambria" w:cs="PT Bold Heading" w:hint="cs"/>
          <w:color w:val="0D0D0D"/>
          <w:sz w:val="40"/>
          <w:szCs w:val="40"/>
          <w:rtl/>
        </w:rPr>
        <w:t>الفصل</w:t>
      </w:r>
      <w:r w:rsidRPr="00902FAA">
        <w:rPr>
          <w:rFonts w:ascii="Cambria" w:eastAsia="Calibri" w:hAnsi="Cambria" w:cs="PT Bold Heading"/>
          <w:color w:val="0D0D0D"/>
          <w:sz w:val="40"/>
          <w:szCs w:val="40"/>
          <w:rtl/>
        </w:rPr>
        <w:t xml:space="preserve"> </w:t>
      </w:r>
      <w:r w:rsidRPr="00902FAA">
        <w:rPr>
          <w:rFonts w:ascii="Cambria" w:eastAsia="Calibri" w:hAnsi="Cambria" w:cs="PT Bold Heading" w:hint="cs"/>
          <w:color w:val="0D0D0D"/>
          <w:sz w:val="40"/>
          <w:szCs w:val="40"/>
          <w:rtl/>
        </w:rPr>
        <w:t>الأول</w:t>
      </w:r>
    </w:p>
    <w:p w14:paraId="6DD5D7CD" w14:textId="77777777" w:rsidR="00902FAA" w:rsidRPr="00902FAA" w:rsidRDefault="00902FAA" w:rsidP="00902FAA">
      <w:pPr>
        <w:widowControl w:val="0"/>
        <w:spacing w:after="0" w:line="500" w:lineRule="exact"/>
        <w:jc w:val="center"/>
        <w:outlineLvl w:val="0"/>
        <w:rPr>
          <w:rFonts w:ascii="Cambria" w:eastAsia="Calibri" w:hAnsi="Cambria" w:cs="PT Bold Heading"/>
          <w:color w:val="0D0D0D"/>
          <w:sz w:val="36"/>
          <w:szCs w:val="36"/>
          <w:rtl/>
        </w:rPr>
      </w:pPr>
      <w:r w:rsidRPr="00902FAA">
        <w:rPr>
          <w:rFonts w:ascii="Cambria" w:eastAsia="Calibri" w:hAnsi="Cambria" w:cs="PT Bold Heading" w:hint="cs"/>
          <w:color w:val="0D0D0D"/>
          <w:sz w:val="36"/>
          <w:szCs w:val="36"/>
          <w:rtl/>
        </w:rPr>
        <w:t>بحوث</w:t>
      </w:r>
      <w:r w:rsidRPr="00902FAA">
        <w:rPr>
          <w:rFonts w:ascii="Cambria" w:eastAsia="Calibri" w:hAnsi="Cambria" w:cs="PT Bold Heading"/>
          <w:color w:val="0D0D0D"/>
          <w:sz w:val="36"/>
          <w:szCs w:val="36"/>
          <w:rtl/>
        </w:rPr>
        <w:t xml:space="preserve"> </w:t>
      </w:r>
      <w:r w:rsidRPr="00902FAA">
        <w:rPr>
          <w:rFonts w:ascii="Cambria" w:eastAsia="Calibri" w:hAnsi="Cambria" w:cs="PT Bold Heading" w:hint="cs"/>
          <w:color w:val="0D0D0D"/>
          <w:sz w:val="36"/>
          <w:szCs w:val="36"/>
          <w:rtl/>
        </w:rPr>
        <w:t>تمهيدية</w:t>
      </w:r>
    </w:p>
    <w:p w14:paraId="3FC4B99A" w14:textId="77777777" w:rsidR="00902FAA" w:rsidRPr="00902FAA" w:rsidRDefault="00902FAA" w:rsidP="00902FAA">
      <w:pPr>
        <w:widowControl w:val="0"/>
        <w:spacing w:after="0" w:line="580" w:lineRule="exact"/>
        <w:ind w:firstLine="340"/>
        <w:jc w:val="both"/>
        <w:outlineLvl w:val="0"/>
        <w:rPr>
          <w:rFonts w:ascii="Cambria" w:eastAsia="Calibri" w:hAnsi="Cambria" w:cs="AL-Mohanad Bold"/>
          <w:b/>
          <w:bCs/>
          <w:color w:val="0D0D0D"/>
          <w:sz w:val="34"/>
          <w:szCs w:val="34"/>
          <w:rtl/>
        </w:rPr>
      </w:pPr>
      <w:r w:rsidRPr="00902FAA">
        <w:rPr>
          <w:rFonts w:ascii="Cambria" w:eastAsia="Calibri" w:hAnsi="Cambria" w:cs="AL-Mohanad Bold"/>
          <w:b/>
          <w:bCs/>
          <w:color w:val="0D0D0D"/>
          <w:sz w:val="34"/>
          <w:szCs w:val="34"/>
          <w:rtl/>
        </w:rPr>
        <w:t>البحث الأول:</w:t>
      </w:r>
      <w:r w:rsidRPr="00902FAA">
        <w:rPr>
          <w:rFonts w:ascii="Cambria" w:eastAsia="Calibri" w:hAnsi="Cambria" w:cs="AL-Mohanad Bold" w:hint="cs"/>
          <w:b/>
          <w:bCs/>
          <w:color w:val="0D0D0D"/>
          <w:sz w:val="34"/>
          <w:szCs w:val="34"/>
          <w:rtl/>
        </w:rPr>
        <w:t xml:space="preserve"> في بيان معنى الطهارة وتقسيماتها عند </w:t>
      </w:r>
      <w:r w:rsidRPr="00902FAA">
        <w:rPr>
          <w:rFonts w:ascii="Cambria" w:eastAsia="Calibri" w:hAnsi="Cambria" w:cs="AL-Mohanad Bold"/>
          <w:b/>
          <w:bCs/>
          <w:color w:val="0D0D0D"/>
          <w:sz w:val="34"/>
          <w:szCs w:val="34"/>
          <w:rtl/>
        </w:rPr>
        <w:t>الفريقين</w:t>
      </w:r>
    </w:p>
    <w:p w14:paraId="79111299" w14:textId="77777777" w:rsidR="00902FAA" w:rsidRPr="00902FAA" w:rsidRDefault="00902FAA" w:rsidP="00902FAA">
      <w:pPr>
        <w:widowControl w:val="0"/>
        <w:spacing w:after="0" w:line="500" w:lineRule="exact"/>
        <w:ind w:firstLine="340"/>
        <w:jc w:val="both"/>
        <w:outlineLvl w:val="0"/>
        <w:rPr>
          <w:rFonts w:ascii="Arial" w:eastAsia="Calibri" w:hAnsi="Arial" w:cs="Lotus"/>
          <w:sz w:val="30"/>
          <w:szCs w:val="30"/>
          <w:rtl/>
          <w:lang w:bidi="ar-IQ"/>
        </w:rPr>
      </w:pPr>
      <w:r w:rsidRPr="00902FAA">
        <w:rPr>
          <w:rFonts w:ascii="Arial" w:eastAsia="Calibri" w:hAnsi="Arial" w:cs="Lotus" w:hint="cs"/>
          <w:sz w:val="30"/>
          <w:szCs w:val="30"/>
          <w:rtl/>
          <w:lang w:bidi="ar-IQ"/>
        </w:rPr>
        <w:t xml:space="preserve"> وفيه مطلبان:</w:t>
      </w:r>
    </w:p>
    <w:p w14:paraId="1F0366A1" w14:textId="77777777" w:rsidR="00902FAA" w:rsidRPr="00902FAA" w:rsidRDefault="00902FAA" w:rsidP="00902FAA">
      <w:pPr>
        <w:widowControl w:val="0"/>
        <w:spacing w:after="0" w:line="580" w:lineRule="exact"/>
        <w:ind w:firstLine="340"/>
        <w:jc w:val="both"/>
        <w:outlineLvl w:val="0"/>
        <w:rPr>
          <w:rFonts w:ascii="Cambria" w:eastAsia="Calibri" w:hAnsi="Cambria" w:cs="AL-Mohanad Bold"/>
          <w:b/>
          <w:bCs/>
          <w:color w:val="0D0D0D"/>
          <w:sz w:val="32"/>
          <w:szCs w:val="32"/>
          <w:rtl/>
        </w:rPr>
      </w:pPr>
      <w:r w:rsidRPr="00902FAA">
        <w:rPr>
          <w:rFonts w:ascii="Cambria" w:eastAsia="Calibri" w:hAnsi="Cambria" w:cs="AL-Mohanad Bold" w:hint="cs"/>
          <w:b/>
          <w:bCs/>
          <w:color w:val="0D0D0D"/>
          <w:sz w:val="32"/>
          <w:szCs w:val="32"/>
          <w:rtl/>
        </w:rPr>
        <w:t>المطلب الأول: في بيان معنى الطهارة لغة واصطلاحاً عند الفريقين</w:t>
      </w:r>
    </w:p>
    <w:p w14:paraId="6084E975" w14:textId="77777777" w:rsidR="00902FAA" w:rsidRPr="00902FAA" w:rsidRDefault="00902FAA" w:rsidP="00902FAA">
      <w:pPr>
        <w:widowControl w:val="0"/>
        <w:spacing w:after="0" w:line="500" w:lineRule="exact"/>
        <w:ind w:firstLine="340"/>
        <w:jc w:val="both"/>
        <w:outlineLvl w:val="0"/>
        <w:rPr>
          <w:rFonts w:ascii="Arial" w:eastAsia="Calibri" w:hAnsi="Arial" w:cs="Lotus"/>
          <w:sz w:val="30"/>
          <w:szCs w:val="30"/>
          <w:rtl/>
          <w:lang w:bidi="ar-IQ"/>
        </w:rPr>
      </w:pPr>
      <w:r w:rsidRPr="00902FAA">
        <w:rPr>
          <w:rFonts w:ascii="Arial" w:eastAsia="Calibri" w:hAnsi="Arial" w:cs="Lotus" w:hint="cs"/>
          <w:sz w:val="30"/>
          <w:szCs w:val="30"/>
          <w:rtl/>
          <w:lang w:bidi="ar-IQ"/>
        </w:rPr>
        <w:t xml:space="preserve"> وفيه أمور:</w:t>
      </w:r>
    </w:p>
    <w:p w14:paraId="65FD0578" w14:textId="31124FA8" w:rsidR="00902FAA" w:rsidRPr="00902FAA" w:rsidRDefault="00902FAA" w:rsidP="00902FAA">
      <w:pPr>
        <w:widowControl w:val="0"/>
        <w:spacing w:after="0" w:line="580" w:lineRule="exact"/>
        <w:ind w:firstLine="340"/>
        <w:jc w:val="both"/>
        <w:outlineLvl w:val="0"/>
        <w:rPr>
          <w:rFonts w:ascii="Cambria" w:eastAsia="Calibri" w:hAnsi="Cambria" w:cs="AL-Mohanad Bold"/>
          <w:b/>
          <w:bCs/>
          <w:color w:val="0D0D0D"/>
          <w:sz w:val="32"/>
          <w:szCs w:val="32"/>
          <w:rtl/>
        </w:rPr>
      </w:pPr>
      <w:r w:rsidRPr="00902FAA">
        <w:rPr>
          <w:rFonts w:ascii="Cambria" w:eastAsia="Calibri" w:hAnsi="Cambria" w:cs="AL-Mohanad Bold" w:hint="cs"/>
          <w:b/>
          <w:bCs/>
          <w:color w:val="0D0D0D"/>
          <w:sz w:val="32"/>
          <w:szCs w:val="32"/>
          <w:rtl/>
        </w:rPr>
        <w:t>الأمر الأول: في بيان معنى الطهارة لغة:</w:t>
      </w:r>
    </w:p>
    <w:p w14:paraId="0138EECA" w14:textId="02E4C7B0" w:rsidR="00902FAA" w:rsidRDefault="00902FAA" w:rsidP="00902FAA">
      <w:pPr>
        <w:widowControl w:val="0"/>
        <w:spacing w:after="0" w:line="500" w:lineRule="exact"/>
        <w:ind w:firstLine="340"/>
        <w:jc w:val="both"/>
        <w:outlineLvl w:val="0"/>
        <w:rPr>
          <w:rFonts w:ascii="Arial" w:eastAsia="Calibri" w:hAnsi="Arial" w:cs="Lotus"/>
          <w:b/>
          <w:bCs/>
          <w:sz w:val="30"/>
          <w:szCs w:val="30"/>
          <w:vertAlign w:val="superscript"/>
          <w:rtl/>
          <w:lang w:bidi="ar-IQ"/>
        </w:rPr>
        <w:sectPr w:rsidR="00902FAA" w:rsidSect="00976DE1">
          <w:headerReference w:type="default" r:id="rId12"/>
          <w:pgSz w:w="11906" w:h="16838"/>
          <w:pgMar w:top="1440" w:right="1800" w:bottom="1440" w:left="1800" w:header="708" w:footer="708" w:gutter="0"/>
          <w:cols w:space="708"/>
          <w:bidi/>
          <w:rtlGutter/>
          <w:docGrid w:linePitch="360"/>
        </w:sectPr>
      </w:pPr>
      <w:r w:rsidRPr="00902FAA">
        <w:rPr>
          <w:rFonts w:ascii="Arial" w:eastAsia="Calibri" w:hAnsi="Arial" w:cs="Lotus" w:hint="cs"/>
          <w:sz w:val="30"/>
          <w:szCs w:val="30"/>
          <w:rtl/>
          <w:lang w:bidi="ar-IQ"/>
        </w:rPr>
        <w:t>عرفت الطهارة في اللغة بأنها: &gt;</w:t>
      </w:r>
      <w:r w:rsidRPr="00902FAA">
        <w:rPr>
          <w:rFonts w:ascii="Arial" w:eastAsia="Calibri" w:hAnsi="Arial" w:cs="Lotus"/>
          <w:sz w:val="30"/>
          <w:szCs w:val="30"/>
          <w:rtl/>
          <w:lang w:bidi="ar-IQ"/>
        </w:rPr>
        <w:t>النظافة، يقال طهر الشي</w:t>
      </w:r>
      <w:r w:rsidRPr="00902FAA">
        <w:rPr>
          <w:rFonts w:ascii="Arial" w:eastAsia="Calibri" w:hAnsi="Arial" w:cs="Lotus" w:hint="cs"/>
          <w:sz w:val="30"/>
          <w:szCs w:val="30"/>
          <w:rtl/>
          <w:lang w:bidi="ar-IQ"/>
        </w:rPr>
        <w:t>ء</w:t>
      </w:r>
      <w:r w:rsidRPr="00902FAA">
        <w:rPr>
          <w:rFonts w:ascii="Arial" w:eastAsia="Calibri" w:hAnsi="Arial" w:cs="Lotus"/>
          <w:sz w:val="30"/>
          <w:szCs w:val="30"/>
          <w:rtl/>
          <w:lang w:bidi="ar-IQ"/>
        </w:rPr>
        <w:t xml:space="preserve"> بفتح الهاء وضمها يطهر بالضم طهارة فيهما، والاسم الطهر بالضم، وطهره تطهيرا</w:t>
      </w:r>
      <w:r w:rsidRPr="00902FAA">
        <w:rPr>
          <w:rFonts w:ascii="Arial" w:eastAsia="Calibri" w:hAnsi="Arial" w:cs="Lotus" w:hint="cs"/>
          <w:sz w:val="30"/>
          <w:szCs w:val="30"/>
          <w:rtl/>
          <w:lang w:bidi="ar-IQ"/>
        </w:rPr>
        <w:t>ً</w:t>
      </w:r>
      <w:r w:rsidRPr="00902FAA">
        <w:rPr>
          <w:rFonts w:ascii="Arial" w:eastAsia="Calibri" w:hAnsi="Arial" w:cs="Lotus"/>
          <w:sz w:val="30"/>
          <w:szCs w:val="30"/>
          <w:rtl/>
          <w:lang w:bidi="ar-IQ"/>
        </w:rPr>
        <w:t>، وتطهر بالماء، وهم قوم يتطهرون أي: يتنزهون عن الأدناس، ورجل طاهر الثياب، أي: منزه</w:t>
      </w:r>
      <w:proofErr w:type="gramStart"/>
      <w:r w:rsidRPr="00902FAA">
        <w:rPr>
          <w:rFonts w:ascii="Arial" w:eastAsia="Calibri" w:hAnsi="Arial" w:cs="Lotus" w:hint="cs"/>
          <w:sz w:val="30"/>
          <w:szCs w:val="30"/>
          <w:rtl/>
          <w:lang w:bidi="ar-IQ"/>
        </w:rPr>
        <w:t>&lt;</w:t>
      </w:r>
      <w:r w:rsidRPr="00902FAA">
        <w:rPr>
          <w:rFonts w:ascii="Arial" w:eastAsia="Calibri" w:hAnsi="Arial" w:cs="Lotus" w:hint="cs"/>
          <w:b/>
          <w:bCs/>
          <w:sz w:val="30"/>
          <w:szCs w:val="30"/>
          <w:vertAlign w:val="superscript"/>
          <w:rtl/>
          <w:lang w:bidi="ar-IQ"/>
        </w:rPr>
        <w:t>(</w:t>
      </w:r>
      <w:proofErr w:type="gramEnd"/>
      <w:r w:rsidR="00976DE1">
        <w:rPr>
          <w:rFonts w:ascii="Arial" w:eastAsia="Calibri" w:hAnsi="Arial" w:cs="Lotus" w:hint="cs"/>
          <w:b/>
          <w:bCs/>
          <w:sz w:val="30"/>
          <w:szCs w:val="30"/>
          <w:vertAlign w:val="superscript"/>
          <w:rtl/>
          <w:lang w:bidi="ar-IQ"/>
        </w:rPr>
        <w:t>1).</w:t>
      </w:r>
    </w:p>
    <w:p w14:paraId="25B2F1B4" w14:textId="77777777" w:rsidR="00902FAA" w:rsidRPr="00902FAA" w:rsidRDefault="00902FAA" w:rsidP="00902FAA">
      <w:pPr>
        <w:widowControl w:val="0"/>
        <w:spacing w:after="0" w:line="500" w:lineRule="exact"/>
        <w:ind w:firstLine="340"/>
        <w:jc w:val="both"/>
        <w:outlineLvl w:val="0"/>
        <w:rPr>
          <w:rFonts w:ascii="Arial" w:eastAsia="Calibri" w:hAnsi="Arial" w:cs="Lotus"/>
          <w:sz w:val="32"/>
          <w:szCs w:val="32"/>
          <w:rtl/>
          <w:lang w:bidi="ar-IQ"/>
        </w:rPr>
      </w:pPr>
      <w:r w:rsidRPr="00902FAA">
        <w:rPr>
          <w:rFonts w:ascii="Arial" w:eastAsia="Calibri" w:hAnsi="Arial" w:cs="Lotus"/>
          <w:sz w:val="30"/>
          <w:szCs w:val="30"/>
          <w:rtl/>
          <w:lang w:bidi="ar-IQ"/>
        </w:rPr>
        <w:t>وفي المعجم الوسيط:</w:t>
      </w:r>
      <w:r w:rsidRPr="00902FAA">
        <w:rPr>
          <w:rFonts w:ascii="Arial" w:eastAsia="Calibri" w:hAnsi="Arial" w:cs="Lotus" w:hint="cs"/>
          <w:sz w:val="30"/>
          <w:szCs w:val="30"/>
          <w:rtl/>
          <w:lang w:bidi="ar-IQ"/>
        </w:rPr>
        <w:t xml:space="preserve"> &gt;</w:t>
      </w:r>
      <w:r w:rsidRPr="00902FAA">
        <w:rPr>
          <w:rFonts w:ascii="Arial" w:eastAsia="Calibri" w:hAnsi="Arial" w:cs="Lotus"/>
          <w:sz w:val="30"/>
          <w:szCs w:val="30"/>
          <w:rtl/>
          <w:lang w:bidi="ar-IQ"/>
        </w:rPr>
        <w:t>طهُرَ طهراً وطهارة</w:t>
      </w:r>
      <w:r w:rsidRPr="00902FAA">
        <w:rPr>
          <w:rFonts w:ascii="Arial" w:eastAsia="Calibri" w:hAnsi="Arial" w:cs="Lotus" w:hint="cs"/>
          <w:sz w:val="30"/>
          <w:szCs w:val="30"/>
          <w:rtl/>
          <w:lang w:bidi="ar-IQ"/>
        </w:rPr>
        <w:t xml:space="preserve"> </w:t>
      </w:r>
      <w:r w:rsidRPr="00902FAA">
        <w:rPr>
          <w:rFonts w:ascii="Arial" w:eastAsia="Calibri" w:hAnsi="Arial" w:cs="Lotus"/>
          <w:sz w:val="30"/>
          <w:szCs w:val="30"/>
          <w:rtl/>
          <w:lang w:bidi="ar-IQ"/>
        </w:rPr>
        <w:t>ً: نقي من النجاسة والدنس وبرىء من كل ما يشين والحائض والنفساء أنقطع دمها أو اغتسلت من الحيض وغيره</w:t>
      </w:r>
      <w:proofErr w:type="gramStart"/>
      <w:r w:rsidRPr="00902FAA">
        <w:rPr>
          <w:rFonts w:ascii="Arial" w:eastAsia="Calibri" w:hAnsi="Arial" w:cs="Lotus" w:hint="cs"/>
          <w:sz w:val="30"/>
          <w:szCs w:val="30"/>
          <w:rtl/>
          <w:lang w:bidi="ar-IQ"/>
        </w:rPr>
        <w:t>&lt;</w:t>
      </w:r>
      <w:r w:rsidRPr="00902FAA">
        <w:rPr>
          <w:rFonts w:ascii="Arial" w:eastAsia="Calibri" w:hAnsi="Arial" w:cs="Lotus" w:hint="cs"/>
          <w:b/>
          <w:bCs/>
          <w:sz w:val="30"/>
          <w:szCs w:val="30"/>
          <w:vertAlign w:val="superscript"/>
          <w:rtl/>
          <w:lang w:bidi="ar-IQ"/>
        </w:rPr>
        <w:t>(</w:t>
      </w:r>
      <w:proofErr w:type="gramEnd"/>
      <w:r w:rsidRPr="00902FAA">
        <w:rPr>
          <w:rFonts w:ascii="Arial" w:eastAsia="Calibri" w:hAnsi="Arial" w:cs="Times New Roman"/>
          <w:b/>
          <w:bCs/>
          <w:sz w:val="30"/>
          <w:szCs w:val="30"/>
          <w:vertAlign w:val="superscript"/>
          <w:rtl/>
          <w:lang w:bidi="ar-IQ"/>
        </w:rPr>
        <w:footnoteReference w:id="3"/>
      </w:r>
      <w:r w:rsidRPr="00902FAA">
        <w:rPr>
          <w:rFonts w:ascii="Arial" w:eastAsia="Calibri" w:hAnsi="Arial" w:cs="Lotus" w:hint="cs"/>
          <w:b/>
          <w:bCs/>
          <w:sz w:val="30"/>
          <w:szCs w:val="30"/>
          <w:vertAlign w:val="superscript"/>
          <w:rtl/>
          <w:lang w:bidi="ar-IQ"/>
        </w:rPr>
        <w:t>)</w:t>
      </w:r>
      <w:r w:rsidRPr="00902FAA">
        <w:rPr>
          <w:rFonts w:ascii="Arial" w:eastAsia="Calibri" w:hAnsi="Arial" w:cs="Lotus"/>
          <w:sz w:val="32"/>
          <w:szCs w:val="32"/>
          <w:rtl/>
          <w:lang w:bidi="ar-IQ"/>
        </w:rPr>
        <w:t>.</w:t>
      </w:r>
    </w:p>
    <w:p w14:paraId="5CEF4B40" w14:textId="77777777" w:rsidR="00902FAA" w:rsidRPr="00902FAA" w:rsidRDefault="00902FAA" w:rsidP="00902FAA">
      <w:pPr>
        <w:widowControl w:val="0"/>
        <w:spacing w:after="0" w:line="500" w:lineRule="exact"/>
        <w:ind w:firstLine="340"/>
        <w:jc w:val="both"/>
        <w:outlineLvl w:val="0"/>
        <w:rPr>
          <w:rFonts w:ascii="Arial" w:eastAsia="Calibri" w:hAnsi="Arial" w:cs="Lotus"/>
          <w:sz w:val="32"/>
          <w:szCs w:val="32"/>
          <w:rtl/>
          <w:lang w:bidi="ar-IQ"/>
        </w:rPr>
      </w:pPr>
      <w:r w:rsidRPr="00902FAA">
        <w:rPr>
          <w:rFonts w:ascii="Arial" w:eastAsia="Calibri" w:hAnsi="Arial" w:cs="Lotus"/>
          <w:sz w:val="30"/>
          <w:szCs w:val="30"/>
          <w:rtl/>
          <w:lang w:bidi="ar-IQ"/>
        </w:rPr>
        <w:t>وفي تاج العروس:</w:t>
      </w:r>
      <w:r w:rsidRPr="00902FAA">
        <w:rPr>
          <w:rFonts w:ascii="Arial" w:eastAsia="Calibri" w:hAnsi="Arial" w:cs="Lotus" w:hint="cs"/>
          <w:sz w:val="30"/>
          <w:szCs w:val="30"/>
          <w:rtl/>
          <w:lang w:bidi="ar-IQ"/>
        </w:rPr>
        <w:t xml:space="preserve"> &gt;</w:t>
      </w:r>
      <w:r w:rsidRPr="00902FAA">
        <w:rPr>
          <w:rFonts w:ascii="Arial" w:eastAsia="Calibri" w:hAnsi="Arial" w:cs="Lotus"/>
          <w:sz w:val="30"/>
          <w:szCs w:val="30"/>
          <w:rtl/>
          <w:lang w:bidi="ar-IQ"/>
        </w:rPr>
        <w:t>الطهر بالضم نقيض النجاسة كالطهارة بالفتح</w:t>
      </w:r>
      <w:proofErr w:type="gramStart"/>
      <w:r w:rsidRPr="00902FAA">
        <w:rPr>
          <w:rFonts w:ascii="Arial" w:eastAsia="Calibri" w:hAnsi="Arial" w:cs="Lotus" w:hint="cs"/>
          <w:sz w:val="30"/>
          <w:szCs w:val="30"/>
          <w:rtl/>
          <w:lang w:bidi="ar-IQ"/>
        </w:rPr>
        <w:t>&lt;</w:t>
      </w:r>
      <w:r w:rsidRPr="00902FAA">
        <w:rPr>
          <w:rFonts w:ascii="Arial" w:eastAsia="Calibri" w:hAnsi="Arial" w:cs="Lotus" w:hint="cs"/>
          <w:b/>
          <w:bCs/>
          <w:sz w:val="30"/>
          <w:szCs w:val="30"/>
          <w:vertAlign w:val="superscript"/>
          <w:rtl/>
          <w:lang w:bidi="ar-IQ"/>
        </w:rPr>
        <w:t>(</w:t>
      </w:r>
      <w:proofErr w:type="gramEnd"/>
      <w:r w:rsidRPr="00902FAA">
        <w:rPr>
          <w:rFonts w:ascii="Arial" w:eastAsia="Calibri" w:hAnsi="Arial" w:cs="Times New Roman"/>
          <w:b/>
          <w:bCs/>
          <w:sz w:val="30"/>
          <w:szCs w:val="30"/>
          <w:vertAlign w:val="superscript"/>
          <w:rtl/>
          <w:lang w:bidi="ar-IQ"/>
        </w:rPr>
        <w:footnoteReference w:id="4"/>
      </w:r>
      <w:r w:rsidRPr="00902FAA">
        <w:rPr>
          <w:rFonts w:ascii="Arial" w:eastAsia="Calibri" w:hAnsi="Arial" w:cs="Lotus" w:hint="cs"/>
          <w:b/>
          <w:bCs/>
          <w:sz w:val="30"/>
          <w:szCs w:val="30"/>
          <w:vertAlign w:val="superscript"/>
          <w:rtl/>
          <w:lang w:bidi="ar-IQ"/>
        </w:rPr>
        <w:t>)</w:t>
      </w:r>
      <w:r w:rsidRPr="00902FAA">
        <w:rPr>
          <w:rFonts w:ascii="Arial" w:eastAsia="Calibri" w:hAnsi="Arial" w:cs="Lotus"/>
          <w:sz w:val="32"/>
          <w:szCs w:val="32"/>
          <w:rtl/>
          <w:lang w:bidi="ar-IQ"/>
        </w:rPr>
        <w:t>.</w:t>
      </w:r>
    </w:p>
    <w:p w14:paraId="6326AD51" w14:textId="77777777" w:rsidR="00902FAA" w:rsidRPr="00902FAA" w:rsidRDefault="00902FAA" w:rsidP="00902FAA">
      <w:pPr>
        <w:widowControl w:val="0"/>
        <w:spacing w:after="0" w:line="500" w:lineRule="exact"/>
        <w:ind w:firstLine="340"/>
        <w:jc w:val="both"/>
        <w:outlineLvl w:val="0"/>
        <w:rPr>
          <w:rFonts w:ascii="Arial" w:eastAsia="Calibri" w:hAnsi="Arial" w:cs="Lotus"/>
          <w:sz w:val="30"/>
          <w:szCs w:val="30"/>
          <w:rtl/>
          <w:lang w:bidi="ar-IQ"/>
        </w:rPr>
      </w:pPr>
      <w:r w:rsidRPr="00902FAA">
        <w:rPr>
          <w:rFonts w:ascii="Arial" w:eastAsia="Calibri" w:hAnsi="Arial" w:cs="Lotus" w:hint="cs"/>
          <w:sz w:val="30"/>
          <w:szCs w:val="30"/>
          <w:rtl/>
          <w:lang w:bidi="ar-IQ"/>
        </w:rPr>
        <w:t>إذن فالطهارة لغةً تعني النظافة والنزاهة عن الأدناس.</w:t>
      </w:r>
    </w:p>
    <w:p w14:paraId="5DD3D8D0" w14:textId="1A618881" w:rsidR="00902FAA" w:rsidRPr="00902FAA" w:rsidRDefault="00902FAA" w:rsidP="00902FAA">
      <w:pPr>
        <w:widowControl w:val="0"/>
        <w:spacing w:after="0" w:line="580" w:lineRule="exact"/>
        <w:ind w:firstLine="340"/>
        <w:jc w:val="both"/>
        <w:outlineLvl w:val="0"/>
        <w:rPr>
          <w:rFonts w:ascii="Cambria" w:eastAsia="Calibri" w:hAnsi="Cambria" w:cs="AL-Mohanad Bold"/>
          <w:b/>
          <w:bCs/>
          <w:color w:val="0D0D0D"/>
          <w:sz w:val="30"/>
          <w:szCs w:val="30"/>
          <w:rtl/>
        </w:rPr>
      </w:pPr>
      <w:r w:rsidRPr="00902FAA">
        <w:rPr>
          <w:rFonts w:ascii="Cambria" w:eastAsia="Calibri" w:hAnsi="Cambria" w:cs="AL-Mohanad Bold" w:hint="cs"/>
          <w:b/>
          <w:bCs/>
          <w:color w:val="0D0D0D"/>
          <w:sz w:val="30"/>
          <w:szCs w:val="30"/>
          <w:rtl/>
        </w:rPr>
        <w:t>الأمر الثاني: في بيان معنى الطهارة اصطلاحا عند الإمامية</w:t>
      </w:r>
      <w:r w:rsidRPr="00902FAA">
        <w:rPr>
          <w:rFonts w:ascii="Cambria" w:eastAsia="Calibri" w:hAnsi="Cambria" w:cs="AL-Mohanad Bold"/>
          <w:b/>
          <w:bCs/>
          <w:color w:val="0D0D0D"/>
          <w:sz w:val="30"/>
          <w:szCs w:val="30"/>
          <w:rtl/>
        </w:rPr>
        <w:t xml:space="preserve">: </w:t>
      </w:r>
    </w:p>
    <w:p w14:paraId="23317BFB" w14:textId="77777777" w:rsidR="00902FAA" w:rsidRPr="00902FAA" w:rsidRDefault="00902FAA" w:rsidP="00902FAA">
      <w:pPr>
        <w:widowControl w:val="0"/>
        <w:spacing w:after="0" w:line="500" w:lineRule="exact"/>
        <w:ind w:firstLine="340"/>
        <w:jc w:val="both"/>
        <w:outlineLvl w:val="0"/>
        <w:rPr>
          <w:rFonts w:ascii="Arial" w:eastAsia="Calibri" w:hAnsi="Arial" w:cs="Lotus"/>
          <w:sz w:val="32"/>
          <w:szCs w:val="32"/>
          <w:rtl/>
          <w:lang w:bidi="ar-IQ"/>
        </w:rPr>
      </w:pPr>
      <w:r w:rsidRPr="00902FAA">
        <w:rPr>
          <w:rFonts w:ascii="Arial" w:eastAsia="Calibri" w:hAnsi="Arial" w:cs="Lotus"/>
          <w:sz w:val="30"/>
          <w:szCs w:val="30"/>
          <w:rtl/>
          <w:lang w:bidi="ar-IQ"/>
        </w:rPr>
        <w:t>تطلق الطهارة شرعا</w:t>
      </w:r>
      <w:r w:rsidRPr="00902FAA">
        <w:rPr>
          <w:rFonts w:ascii="Arial" w:eastAsia="Calibri" w:hAnsi="Arial" w:cs="Lotus" w:hint="cs"/>
          <w:sz w:val="30"/>
          <w:szCs w:val="30"/>
          <w:rtl/>
          <w:lang w:bidi="ar-IQ"/>
        </w:rPr>
        <w:t>ً</w:t>
      </w:r>
      <w:r w:rsidRPr="00902FAA">
        <w:rPr>
          <w:rFonts w:ascii="Arial" w:eastAsia="Calibri" w:hAnsi="Arial" w:cs="Lotus"/>
          <w:sz w:val="30"/>
          <w:szCs w:val="30"/>
          <w:rtl/>
          <w:lang w:bidi="ar-IQ"/>
        </w:rPr>
        <w:t xml:space="preserve"> ويراد بها معني</w:t>
      </w:r>
      <w:r w:rsidRPr="00902FAA">
        <w:rPr>
          <w:rFonts w:ascii="Arial" w:eastAsia="Calibri" w:hAnsi="Arial" w:cs="Lotus" w:hint="cs"/>
          <w:sz w:val="30"/>
          <w:szCs w:val="30"/>
          <w:rtl/>
          <w:lang w:bidi="ar-IQ"/>
        </w:rPr>
        <w:t>ان:</w:t>
      </w:r>
    </w:p>
    <w:p w14:paraId="3C6E0C8C" w14:textId="7AC60087" w:rsidR="00902FAA" w:rsidRPr="00902FAA" w:rsidRDefault="00902FAA" w:rsidP="00902FAA">
      <w:pPr>
        <w:widowControl w:val="0"/>
        <w:spacing w:after="0" w:line="480" w:lineRule="exact"/>
        <w:ind w:firstLine="340"/>
        <w:jc w:val="both"/>
        <w:outlineLvl w:val="0"/>
        <w:rPr>
          <w:rFonts w:ascii="Arial" w:eastAsia="Calibri" w:hAnsi="Arial" w:cs="Lotus"/>
          <w:sz w:val="30"/>
          <w:szCs w:val="30"/>
          <w:lang w:bidi="ar-IQ"/>
        </w:rPr>
      </w:pPr>
      <w:r w:rsidRPr="00902FAA">
        <w:rPr>
          <w:rFonts w:ascii="Cambria" w:eastAsia="Calibri" w:hAnsi="Cambria" w:cs="AL-Mohanad Bold"/>
          <w:color w:val="0D0D0D"/>
          <w:sz w:val="32"/>
          <w:szCs w:val="32"/>
          <w:rtl/>
        </w:rPr>
        <w:t xml:space="preserve">المعنى </w:t>
      </w:r>
      <w:r w:rsidRPr="00902FAA">
        <w:rPr>
          <w:rFonts w:ascii="Cambria" w:eastAsia="Calibri" w:hAnsi="Cambria" w:cs="AL-Mohanad Bold" w:hint="cs"/>
          <w:color w:val="0D0D0D"/>
          <w:sz w:val="32"/>
          <w:szCs w:val="32"/>
          <w:rtl/>
        </w:rPr>
        <w:t>الأول:</w:t>
      </w:r>
      <w:r w:rsidRPr="00902FAA">
        <w:rPr>
          <w:rFonts w:ascii="Arial" w:eastAsia="Calibri" w:hAnsi="Arial" w:cs="Lotus" w:hint="cs"/>
          <w:sz w:val="32"/>
          <w:szCs w:val="32"/>
          <w:rtl/>
          <w:lang w:bidi="ar-IQ"/>
        </w:rPr>
        <w:t xml:space="preserve"> </w:t>
      </w:r>
      <w:r w:rsidRPr="00902FAA">
        <w:rPr>
          <w:rFonts w:ascii="Arial" w:eastAsia="Calibri" w:hAnsi="Arial" w:cs="Lotus" w:hint="cs"/>
          <w:sz w:val="30"/>
          <w:szCs w:val="30"/>
          <w:rtl/>
          <w:lang w:bidi="ar-IQ"/>
        </w:rPr>
        <w:t xml:space="preserve">تطلق الطهارة في كلمات الفقهاء ويراد بها </w:t>
      </w:r>
      <w:r w:rsidRPr="00902FAA">
        <w:rPr>
          <w:rFonts w:ascii="Arial" w:eastAsia="Calibri" w:hAnsi="Arial" w:cs="Lotus"/>
          <w:sz w:val="30"/>
          <w:szCs w:val="30"/>
          <w:rtl/>
          <w:lang w:bidi="ar-IQ"/>
        </w:rPr>
        <w:t>خصوص الأثر الشرعي الحاصل من الوضوء والغسل والتيمم لإباحة الصلاة.</w:t>
      </w:r>
    </w:p>
    <w:p w14:paraId="64E431D2" w14:textId="4C3399FD" w:rsidR="00902FAA" w:rsidRPr="00902FAA" w:rsidRDefault="00902FAA" w:rsidP="00902FAA">
      <w:pPr>
        <w:widowControl w:val="0"/>
        <w:spacing w:after="0" w:line="480" w:lineRule="exact"/>
        <w:ind w:firstLine="340"/>
        <w:jc w:val="both"/>
        <w:outlineLvl w:val="0"/>
        <w:rPr>
          <w:rFonts w:ascii="Arial" w:eastAsia="Calibri" w:hAnsi="Arial" w:cs="Lotus"/>
          <w:sz w:val="30"/>
          <w:szCs w:val="30"/>
          <w:lang w:bidi="ar-IQ"/>
        </w:rPr>
      </w:pPr>
      <w:r w:rsidRPr="00902FAA">
        <w:rPr>
          <w:rFonts w:ascii="Arial" w:eastAsia="Calibri" w:hAnsi="Arial" w:cs="Lotus"/>
          <w:sz w:val="30"/>
          <w:szCs w:val="30"/>
          <w:rtl/>
          <w:lang w:bidi="ar-IQ"/>
        </w:rPr>
        <w:t xml:space="preserve">وقد شاع استعمال الطهارة في نفس الأفعال </w:t>
      </w:r>
      <w:r w:rsidRPr="00902FAA">
        <w:rPr>
          <w:rFonts w:ascii="Arial" w:eastAsia="Calibri" w:hAnsi="Arial" w:cs="Lotus" w:hint="cs"/>
          <w:sz w:val="30"/>
          <w:szCs w:val="30"/>
          <w:rtl/>
          <w:lang w:bidi="ar-IQ"/>
        </w:rPr>
        <w:t xml:space="preserve">الموجبة لحصول الأثر </w:t>
      </w:r>
      <w:r w:rsidRPr="00902FAA">
        <w:rPr>
          <w:rFonts w:ascii="Arial" w:eastAsia="Calibri" w:hAnsi="Arial" w:cs="Lotus"/>
          <w:sz w:val="30"/>
          <w:szCs w:val="30"/>
          <w:rtl/>
          <w:lang w:bidi="ar-IQ"/>
        </w:rPr>
        <w:t>في عرف أهل الشرع بحيث أصبحت حقيقة فيها لديهم وقيل إنها اسم للوضوء أو الغسل أو التيمم ولكن لا مطلقا</w:t>
      </w:r>
      <w:r w:rsidRPr="00902FAA">
        <w:rPr>
          <w:rFonts w:ascii="Arial" w:eastAsia="Calibri" w:hAnsi="Arial" w:cs="Lotus" w:hint="cs"/>
          <w:sz w:val="30"/>
          <w:szCs w:val="30"/>
          <w:rtl/>
          <w:lang w:bidi="ar-IQ"/>
        </w:rPr>
        <w:t>ً</w:t>
      </w:r>
      <w:r w:rsidRPr="00902FAA">
        <w:rPr>
          <w:rFonts w:ascii="Arial" w:eastAsia="Calibri" w:hAnsi="Arial" w:cs="Lotus"/>
          <w:sz w:val="30"/>
          <w:szCs w:val="30"/>
          <w:rtl/>
          <w:lang w:bidi="ar-IQ"/>
        </w:rPr>
        <w:t xml:space="preserve"> بل إذا كان على وجه له تأثير في استباحة الصلاة</w:t>
      </w:r>
      <w:r w:rsidR="00D019FC">
        <w:rPr>
          <w:rFonts w:ascii="Arial" w:eastAsia="Calibri" w:hAnsi="Arial" w:cs="Lotus"/>
          <w:sz w:val="30"/>
          <w:szCs w:val="30"/>
          <w:rtl/>
          <w:lang w:bidi="ar-IQ"/>
        </w:rPr>
        <w:t>،</w:t>
      </w:r>
      <w:r w:rsidRPr="00902FAA">
        <w:rPr>
          <w:rFonts w:ascii="Arial" w:eastAsia="Calibri" w:hAnsi="Arial" w:cs="Lotus"/>
          <w:sz w:val="30"/>
          <w:szCs w:val="30"/>
          <w:rtl/>
          <w:lang w:bidi="ar-IQ"/>
        </w:rPr>
        <w:t xml:space="preserve"> وأغلب علمائنا ي</w:t>
      </w:r>
      <w:r w:rsidRPr="00902FAA">
        <w:rPr>
          <w:rFonts w:ascii="Arial" w:eastAsia="Calibri" w:hAnsi="Arial" w:cs="Lotus" w:hint="cs"/>
          <w:sz w:val="30"/>
          <w:szCs w:val="30"/>
          <w:rtl/>
          <w:lang w:bidi="ar-IQ"/>
        </w:rPr>
        <w:t>ذكرون هذا</w:t>
      </w:r>
      <w:r w:rsidRPr="00902FAA">
        <w:rPr>
          <w:rFonts w:ascii="Arial" w:eastAsia="Calibri" w:hAnsi="Arial" w:cs="Lotus"/>
          <w:sz w:val="30"/>
          <w:szCs w:val="30"/>
          <w:rtl/>
          <w:lang w:bidi="ar-IQ"/>
        </w:rPr>
        <w:t xml:space="preserve"> </w:t>
      </w:r>
      <w:r w:rsidRPr="00902FAA">
        <w:rPr>
          <w:rFonts w:ascii="Arial" w:eastAsia="Calibri" w:hAnsi="Arial" w:cs="Lotus" w:hint="cs"/>
          <w:sz w:val="30"/>
          <w:szCs w:val="30"/>
          <w:rtl/>
          <w:lang w:bidi="ar-IQ"/>
        </w:rPr>
        <w:t>المعنى في تعريف الطهارة</w:t>
      </w:r>
      <w:r w:rsidRPr="00902FAA">
        <w:rPr>
          <w:rFonts w:ascii="Arial" w:eastAsia="Calibri" w:hAnsi="Arial" w:cs="Lotus"/>
          <w:sz w:val="30"/>
          <w:szCs w:val="30"/>
          <w:rtl/>
          <w:lang w:bidi="ar-IQ"/>
        </w:rPr>
        <w:t>.</w:t>
      </w:r>
    </w:p>
    <w:p w14:paraId="215832C3" w14:textId="77777777" w:rsidR="00902FAA" w:rsidRPr="00902FAA" w:rsidRDefault="00902FAA" w:rsidP="00902FAA">
      <w:pPr>
        <w:widowControl w:val="0"/>
        <w:spacing w:after="0" w:line="480" w:lineRule="exact"/>
        <w:ind w:firstLine="340"/>
        <w:jc w:val="both"/>
        <w:outlineLvl w:val="0"/>
        <w:rPr>
          <w:rFonts w:ascii="Arial" w:eastAsia="Calibri" w:hAnsi="Arial" w:cs="Lotus"/>
          <w:sz w:val="30"/>
          <w:szCs w:val="30"/>
          <w:rtl/>
          <w:lang w:bidi="ar-IQ"/>
        </w:rPr>
      </w:pPr>
      <w:r w:rsidRPr="00902FAA">
        <w:rPr>
          <w:rFonts w:ascii="Arial" w:eastAsia="Calibri" w:hAnsi="Arial" w:cs="Lotus" w:hint="cs"/>
          <w:sz w:val="30"/>
          <w:szCs w:val="30"/>
          <w:rtl/>
          <w:lang w:bidi="ar-IQ"/>
        </w:rPr>
        <w:lastRenderedPageBreak/>
        <w:t>وممن ذكر هذا المعنى:</w:t>
      </w:r>
    </w:p>
    <w:p w14:paraId="4FA024C7" w14:textId="6C11075A" w:rsidR="00902FAA" w:rsidRPr="00902FAA" w:rsidRDefault="00902FAA" w:rsidP="00902FAA">
      <w:pPr>
        <w:widowControl w:val="0"/>
        <w:spacing w:after="0" w:line="480" w:lineRule="exact"/>
        <w:ind w:firstLine="340"/>
        <w:jc w:val="both"/>
        <w:outlineLvl w:val="0"/>
        <w:rPr>
          <w:rFonts w:ascii="Arial" w:eastAsia="Calibri" w:hAnsi="Arial" w:cs="Lotus"/>
          <w:sz w:val="32"/>
          <w:szCs w:val="32"/>
          <w:rtl/>
          <w:lang w:bidi="ar-IQ"/>
        </w:rPr>
      </w:pPr>
      <w:r w:rsidRPr="00902FAA">
        <w:rPr>
          <w:rFonts w:ascii="Arial" w:eastAsia="Calibri" w:hAnsi="Arial" w:cs="Lotus" w:hint="cs"/>
          <w:sz w:val="30"/>
          <w:szCs w:val="30"/>
          <w:rtl/>
          <w:lang w:bidi="ar-IQ"/>
        </w:rPr>
        <w:t xml:space="preserve">1 - </w:t>
      </w:r>
      <w:r w:rsidRPr="00902FAA">
        <w:rPr>
          <w:rFonts w:ascii="Arial" w:eastAsia="Calibri" w:hAnsi="Arial" w:cs="Lotus"/>
          <w:sz w:val="30"/>
          <w:szCs w:val="30"/>
          <w:rtl/>
          <w:lang w:bidi="ar-IQ"/>
        </w:rPr>
        <w:t xml:space="preserve">شيخ الطائفة أبو جعفر محمد بن الحسن </w:t>
      </w:r>
      <w:r w:rsidR="00976DE1" w:rsidRPr="00902FAA">
        <w:rPr>
          <w:rFonts w:ascii="Arial" w:eastAsia="Calibri" w:hAnsi="Arial" w:cs="Lotus" w:hint="cs"/>
          <w:sz w:val="30"/>
          <w:szCs w:val="30"/>
          <w:rtl/>
          <w:lang w:bidi="ar-IQ"/>
        </w:rPr>
        <w:t>الطوسي</w:t>
      </w:r>
      <w:r w:rsidR="00976DE1" w:rsidRPr="00902FAA">
        <w:rPr>
          <w:rFonts w:ascii="Arial" w:eastAsia="Calibri" w:hAnsi="Arial" w:cs="Lotus" w:hint="cs"/>
          <w:b/>
          <w:bCs/>
          <w:sz w:val="30"/>
          <w:szCs w:val="30"/>
          <w:vertAlign w:val="superscript"/>
          <w:rtl/>
          <w:lang w:bidi="ar-IQ"/>
        </w:rPr>
        <w:t xml:space="preserve"> </w:t>
      </w:r>
      <w:r w:rsidR="00976DE1" w:rsidRPr="00902FAA">
        <w:rPr>
          <w:rFonts w:ascii="Arial" w:eastAsia="Calibri" w:hAnsi="Arial" w:cs="Lotus"/>
          <w:b/>
          <w:bCs/>
          <w:sz w:val="30"/>
          <w:szCs w:val="30"/>
          <w:vertAlign w:val="superscript"/>
          <w:rtl/>
          <w:lang w:bidi="ar-IQ"/>
        </w:rPr>
        <w:t>(</w:t>
      </w:r>
      <w:r w:rsidRPr="00902FAA">
        <w:rPr>
          <w:rFonts w:ascii="Arial" w:eastAsia="Calibri" w:hAnsi="Arial" w:cs="Times New Roman"/>
          <w:b/>
          <w:bCs/>
          <w:sz w:val="30"/>
          <w:szCs w:val="30"/>
          <w:vertAlign w:val="superscript"/>
          <w:rtl/>
          <w:lang w:bidi="ar-IQ"/>
        </w:rPr>
        <w:footnoteReference w:id="5"/>
      </w:r>
      <w:r w:rsidRPr="00902FAA">
        <w:rPr>
          <w:rFonts w:ascii="Arial" w:eastAsia="Calibri" w:hAnsi="Arial" w:cs="Lotus" w:hint="cs"/>
          <w:b/>
          <w:bCs/>
          <w:sz w:val="30"/>
          <w:szCs w:val="30"/>
          <w:vertAlign w:val="superscript"/>
          <w:rtl/>
          <w:lang w:bidi="ar-IQ"/>
        </w:rPr>
        <w:t>)</w:t>
      </w:r>
      <w:r w:rsidRPr="00902FAA">
        <w:rPr>
          <w:rFonts w:ascii="Arial" w:eastAsia="Calibri" w:hAnsi="Arial" w:cs="Lotus"/>
          <w:sz w:val="30"/>
          <w:szCs w:val="30"/>
          <w:rtl/>
          <w:lang w:bidi="ar-IQ"/>
        </w:rPr>
        <w:t xml:space="preserve"> </w:t>
      </w:r>
      <w:r w:rsidRPr="00902FAA">
        <w:rPr>
          <w:rFonts w:ascii="Arial" w:eastAsia="Calibri" w:hAnsi="Arial" w:cs="Lotus"/>
          <w:sz w:val="30"/>
          <w:szCs w:val="30"/>
          <w:lang w:bidi="ar-IQ"/>
        </w:rPr>
        <w:sym w:font="Islamic Units 1" w:char="F052"/>
      </w:r>
      <w:r w:rsidRPr="00902FAA">
        <w:rPr>
          <w:rFonts w:ascii="Arial" w:eastAsia="Calibri" w:hAnsi="Arial" w:cs="Lotus"/>
          <w:sz w:val="30"/>
          <w:szCs w:val="30"/>
          <w:rtl/>
          <w:lang w:bidi="ar-IQ"/>
        </w:rPr>
        <w:t xml:space="preserve"> في النهاية:</w:t>
      </w:r>
      <w:r w:rsidRPr="00902FAA">
        <w:rPr>
          <w:rFonts w:ascii="Arial" w:eastAsia="Calibri" w:hAnsi="Arial" w:cs="Lotus" w:hint="cs"/>
          <w:sz w:val="30"/>
          <w:szCs w:val="30"/>
          <w:rtl/>
          <w:lang w:bidi="ar-IQ"/>
        </w:rPr>
        <w:t xml:space="preserve"> &gt;</w:t>
      </w:r>
      <w:r w:rsidRPr="00902FAA">
        <w:rPr>
          <w:rFonts w:ascii="Arial" w:eastAsia="Calibri" w:hAnsi="Arial" w:cs="Lotus"/>
          <w:sz w:val="30"/>
          <w:szCs w:val="30"/>
          <w:rtl/>
          <w:lang w:bidi="ar-IQ"/>
        </w:rPr>
        <w:t>الطهارة في الشريعة اسم لما يستباح به الدخول في الصلاة</w:t>
      </w:r>
      <w:r w:rsidRPr="00902FAA">
        <w:rPr>
          <w:rFonts w:ascii="Arial" w:eastAsia="Calibri" w:hAnsi="Arial" w:cs="Lotus" w:hint="cs"/>
          <w:sz w:val="30"/>
          <w:szCs w:val="30"/>
          <w:rtl/>
          <w:lang w:bidi="ar-IQ"/>
        </w:rPr>
        <w:t>&lt;</w:t>
      </w:r>
      <w:r w:rsidRPr="00902FAA">
        <w:rPr>
          <w:rFonts w:ascii="Arial" w:eastAsia="Calibri" w:hAnsi="Arial" w:cs="Lotus" w:hint="cs"/>
          <w:b/>
          <w:bCs/>
          <w:sz w:val="30"/>
          <w:szCs w:val="30"/>
          <w:vertAlign w:val="superscript"/>
          <w:rtl/>
          <w:lang w:bidi="ar-IQ"/>
        </w:rPr>
        <w:t xml:space="preserve"> (</w:t>
      </w:r>
      <w:r w:rsidRPr="00902FAA">
        <w:rPr>
          <w:rFonts w:ascii="Arial" w:eastAsia="Calibri" w:hAnsi="Arial" w:cs="Times New Roman"/>
          <w:b/>
          <w:bCs/>
          <w:sz w:val="30"/>
          <w:szCs w:val="30"/>
          <w:vertAlign w:val="superscript"/>
          <w:rtl/>
          <w:lang w:bidi="ar-IQ"/>
        </w:rPr>
        <w:footnoteReference w:id="6"/>
      </w:r>
      <w:r w:rsidRPr="00902FAA">
        <w:rPr>
          <w:rFonts w:ascii="Arial" w:eastAsia="Calibri" w:hAnsi="Arial" w:cs="Lotus" w:hint="cs"/>
          <w:b/>
          <w:bCs/>
          <w:sz w:val="30"/>
          <w:szCs w:val="30"/>
          <w:vertAlign w:val="superscript"/>
          <w:rtl/>
          <w:lang w:bidi="ar-IQ"/>
        </w:rPr>
        <w:t>)</w:t>
      </w:r>
      <w:r w:rsidRPr="00902FAA">
        <w:rPr>
          <w:rFonts w:ascii="Arial" w:eastAsia="Calibri" w:hAnsi="Arial" w:cs="Lotus" w:hint="cs"/>
          <w:sz w:val="32"/>
          <w:szCs w:val="32"/>
          <w:rtl/>
          <w:lang w:bidi="ar-IQ"/>
        </w:rPr>
        <w:t>.</w:t>
      </w:r>
    </w:p>
    <w:p w14:paraId="4DAFBA23" w14:textId="52693F6A" w:rsidR="00902FAA" w:rsidRPr="00902FAA" w:rsidRDefault="00902FAA" w:rsidP="00902FAA">
      <w:pPr>
        <w:widowControl w:val="0"/>
        <w:spacing w:after="0" w:line="480" w:lineRule="exact"/>
        <w:ind w:firstLine="340"/>
        <w:jc w:val="both"/>
        <w:outlineLvl w:val="0"/>
        <w:rPr>
          <w:rFonts w:ascii="Arial" w:eastAsia="Calibri" w:hAnsi="Arial" w:cs="Lotus"/>
          <w:sz w:val="32"/>
          <w:szCs w:val="32"/>
          <w:rtl/>
          <w:lang w:bidi="ar-IQ"/>
        </w:rPr>
      </w:pPr>
      <w:r w:rsidRPr="00902FAA">
        <w:rPr>
          <w:rFonts w:ascii="Arial" w:eastAsia="Calibri" w:hAnsi="Arial" w:cs="Lotus" w:hint="cs"/>
          <w:sz w:val="30"/>
          <w:szCs w:val="30"/>
          <w:rtl/>
          <w:lang w:bidi="ar-IQ"/>
        </w:rPr>
        <w:t xml:space="preserve">2 - </w:t>
      </w:r>
      <w:r w:rsidRPr="00902FAA">
        <w:rPr>
          <w:rFonts w:ascii="Arial" w:eastAsia="Calibri" w:hAnsi="Arial" w:cs="Lotus"/>
          <w:sz w:val="30"/>
          <w:szCs w:val="30"/>
          <w:rtl/>
          <w:lang w:bidi="ar-IQ"/>
        </w:rPr>
        <w:t xml:space="preserve">وعرفها ابن البراج </w:t>
      </w:r>
      <w:r w:rsidR="00976DE1" w:rsidRPr="00902FAA">
        <w:rPr>
          <w:rFonts w:ascii="Arial" w:eastAsia="Calibri" w:hAnsi="Arial" w:cs="Lotus" w:hint="cs"/>
          <w:sz w:val="30"/>
          <w:szCs w:val="30"/>
          <w:rtl/>
          <w:lang w:bidi="ar-IQ"/>
        </w:rPr>
        <w:t>القاضي</w:t>
      </w:r>
      <w:r w:rsidR="00976DE1" w:rsidRPr="00902FAA">
        <w:rPr>
          <w:rFonts w:ascii="Arial" w:eastAsia="Calibri" w:hAnsi="Arial" w:cs="Lotus" w:hint="cs"/>
          <w:b/>
          <w:bCs/>
          <w:sz w:val="30"/>
          <w:szCs w:val="30"/>
          <w:vertAlign w:val="superscript"/>
          <w:rtl/>
          <w:lang w:bidi="ar-IQ"/>
        </w:rPr>
        <w:t xml:space="preserve"> </w:t>
      </w:r>
      <w:r w:rsidR="00976DE1" w:rsidRPr="00902FAA">
        <w:rPr>
          <w:rFonts w:ascii="Arial" w:eastAsia="Calibri" w:hAnsi="Arial" w:cs="Lotus"/>
          <w:b/>
          <w:bCs/>
          <w:sz w:val="30"/>
          <w:szCs w:val="30"/>
          <w:vertAlign w:val="superscript"/>
          <w:rtl/>
          <w:lang w:bidi="ar-IQ"/>
        </w:rPr>
        <w:t>(</w:t>
      </w:r>
      <w:r w:rsidRPr="00902FAA">
        <w:rPr>
          <w:rFonts w:ascii="Arial" w:eastAsia="Calibri" w:hAnsi="Arial" w:cs="Times New Roman"/>
          <w:b/>
          <w:bCs/>
          <w:sz w:val="30"/>
          <w:szCs w:val="30"/>
          <w:vertAlign w:val="superscript"/>
          <w:rtl/>
          <w:lang w:bidi="ar-IQ"/>
        </w:rPr>
        <w:footnoteReference w:id="7"/>
      </w:r>
      <w:r w:rsidRPr="00902FAA">
        <w:rPr>
          <w:rFonts w:ascii="Arial" w:eastAsia="Calibri" w:hAnsi="Arial" w:cs="Lotus" w:hint="cs"/>
          <w:b/>
          <w:bCs/>
          <w:sz w:val="30"/>
          <w:szCs w:val="30"/>
          <w:vertAlign w:val="superscript"/>
          <w:rtl/>
          <w:lang w:bidi="ar-IQ"/>
        </w:rPr>
        <w:t>)</w:t>
      </w:r>
      <w:r w:rsidRPr="00902FAA">
        <w:rPr>
          <w:rFonts w:ascii="Arial" w:eastAsia="Calibri" w:hAnsi="Arial" w:cs="Lotus"/>
          <w:sz w:val="30"/>
          <w:szCs w:val="30"/>
          <w:lang w:bidi="ar-IQ"/>
        </w:rPr>
        <w:sym w:font="Islamic Units 1" w:char="F052"/>
      </w:r>
      <w:r w:rsidRPr="00902FAA">
        <w:rPr>
          <w:rFonts w:ascii="Arial" w:eastAsia="Calibri" w:hAnsi="Arial" w:cs="Lotus"/>
          <w:sz w:val="30"/>
          <w:szCs w:val="30"/>
          <w:rtl/>
          <w:lang w:bidi="ar-IQ"/>
        </w:rPr>
        <w:t>:</w:t>
      </w:r>
      <w:r w:rsidRPr="00902FAA">
        <w:rPr>
          <w:rFonts w:ascii="Arial" w:eastAsia="Calibri" w:hAnsi="Arial" w:cs="Lotus" w:hint="cs"/>
          <w:sz w:val="30"/>
          <w:szCs w:val="30"/>
          <w:rtl/>
          <w:lang w:bidi="ar-IQ"/>
        </w:rPr>
        <w:t xml:space="preserve"> &gt;</w:t>
      </w:r>
      <w:r w:rsidRPr="00902FAA">
        <w:rPr>
          <w:rFonts w:ascii="Arial" w:eastAsia="Calibri" w:hAnsi="Arial" w:cs="Lotus"/>
          <w:sz w:val="30"/>
          <w:szCs w:val="30"/>
          <w:rtl/>
          <w:lang w:bidi="ar-IQ"/>
        </w:rPr>
        <w:t>هي استعمال الماء والصعيد على وجه يستباح به الصلاة، أو يكون عبادة تختص بغيره</w:t>
      </w:r>
      <w:r w:rsidRPr="00902FAA">
        <w:rPr>
          <w:rFonts w:ascii="Arial" w:eastAsia="Calibri" w:hAnsi="Arial" w:cs="Lotus" w:hint="cs"/>
          <w:sz w:val="30"/>
          <w:szCs w:val="30"/>
          <w:rtl/>
          <w:lang w:bidi="ar-IQ"/>
        </w:rPr>
        <w:t>ا&lt;</w:t>
      </w:r>
      <w:r w:rsidRPr="00902FAA">
        <w:rPr>
          <w:rFonts w:ascii="Arial" w:eastAsia="Calibri" w:hAnsi="Arial" w:cs="Lotus" w:hint="cs"/>
          <w:b/>
          <w:bCs/>
          <w:color w:val="365F91"/>
          <w:sz w:val="30"/>
          <w:szCs w:val="30"/>
          <w:vertAlign w:val="superscript"/>
          <w:rtl/>
          <w:lang w:bidi="ar-IQ"/>
        </w:rPr>
        <w:t xml:space="preserve"> </w:t>
      </w:r>
      <w:r w:rsidRPr="00902FAA">
        <w:rPr>
          <w:rFonts w:ascii="Arial" w:eastAsia="Calibri" w:hAnsi="Arial" w:cs="Lotus" w:hint="cs"/>
          <w:b/>
          <w:bCs/>
          <w:sz w:val="30"/>
          <w:szCs w:val="30"/>
          <w:vertAlign w:val="superscript"/>
          <w:rtl/>
          <w:lang w:bidi="ar-IQ"/>
        </w:rPr>
        <w:t>(</w:t>
      </w:r>
      <w:r w:rsidRPr="00902FAA">
        <w:rPr>
          <w:rFonts w:ascii="Arial" w:eastAsia="Calibri" w:hAnsi="Arial" w:cs="Times New Roman"/>
          <w:b/>
          <w:bCs/>
          <w:sz w:val="30"/>
          <w:szCs w:val="30"/>
          <w:vertAlign w:val="superscript"/>
          <w:rtl/>
          <w:lang w:bidi="ar-IQ"/>
        </w:rPr>
        <w:footnoteReference w:id="8"/>
      </w:r>
      <w:r w:rsidRPr="00902FAA">
        <w:rPr>
          <w:rFonts w:ascii="Arial" w:eastAsia="Calibri" w:hAnsi="Arial" w:cs="Lotus" w:hint="cs"/>
          <w:b/>
          <w:bCs/>
          <w:sz w:val="30"/>
          <w:szCs w:val="30"/>
          <w:vertAlign w:val="superscript"/>
          <w:rtl/>
          <w:lang w:bidi="ar-IQ"/>
        </w:rPr>
        <w:t>)</w:t>
      </w:r>
      <w:r w:rsidRPr="00902FAA">
        <w:rPr>
          <w:rFonts w:ascii="Arial" w:eastAsia="Calibri" w:hAnsi="Arial" w:cs="Lotus"/>
          <w:sz w:val="32"/>
          <w:szCs w:val="32"/>
          <w:rtl/>
          <w:lang w:bidi="ar-IQ"/>
        </w:rPr>
        <w:t>.</w:t>
      </w:r>
    </w:p>
    <w:p w14:paraId="6984B45E" w14:textId="4C15A881" w:rsidR="00902FAA" w:rsidRPr="00902FAA" w:rsidRDefault="00902FAA" w:rsidP="00902FAA">
      <w:pPr>
        <w:widowControl w:val="0"/>
        <w:spacing w:after="0" w:line="480" w:lineRule="exact"/>
        <w:ind w:firstLine="340"/>
        <w:jc w:val="both"/>
        <w:outlineLvl w:val="0"/>
        <w:rPr>
          <w:rFonts w:ascii="Arial" w:eastAsia="Calibri" w:hAnsi="Arial" w:cs="Lotus"/>
          <w:sz w:val="30"/>
          <w:szCs w:val="30"/>
          <w:rtl/>
          <w:lang w:bidi="ar-IQ"/>
        </w:rPr>
      </w:pPr>
      <w:r w:rsidRPr="00902FAA">
        <w:rPr>
          <w:rFonts w:ascii="Arial" w:eastAsia="Calibri" w:hAnsi="Arial" w:cs="Lotus" w:hint="cs"/>
          <w:sz w:val="32"/>
          <w:szCs w:val="32"/>
          <w:rtl/>
          <w:lang w:bidi="ar-IQ"/>
        </w:rPr>
        <w:t>3-</w:t>
      </w:r>
      <w:r w:rsidRPr="00902FAA">
        <w:rPr>
          <w:rFonts w:ascii="Arial" w:eastAsia="Calibri" w:hAnsi="Arial" w:cs="Lotus" w:hint="cs"/>
          <w:sz w:val="30"/>
          <w:szCs w:val="30"/>
          <w:rtl/>
          <w:lang w:bidi="ar-IQ"/>
        </w:rPr>
        <w:t xml:space="preserve"> </w:t>
      </w:r>
      <w:r w:rsidRPr="00902FAA">
        <w:rPr>
          <w:rFonts w:ascii="Arial" w:eastAsia="Calibri" w:hAnsi="Arial" w:cs="Lotus"/>
          <w:sz w:val="30"/>
          <w:szCs w:val="30"/>
          <w:rtl/>
          <w:lang w:bidi="ar-IQ"/>
        </w:rPr>
        <w:t xml:space="preserve">وقال الشيخ المحقق </w:t>
      </w:r>
      <w:r w:rsidR="00976DE1" w:rsidRPr="00902FAA">
        <w:rPr>
          <w:rFonts w:ascii="Arial" w:eastAsia="Calibri" w:hAnsi="Arial" w:cs="Lotus" w:hint="cs"/>
          <w:sz w:val="30"/>
          <w:szCs w:val="30"/>
          <w:rtl/>
          <w:lang w:bidi="ar-IQ"/>
        </w:rPr>
        <w:t>الحلي</w:t>
      </w:r>
      <w:r w:rsidR="00976DE1" w:rsidRPr="00902FAA">
        <w:rPr>
          <w:rFonts w:ascii="Arial" w:eastAsia="Calibri" w:hAnsi="Arial" w:cs="Lotus" w:hint="cs"/>
          <w:b/>
          <w:bCs/>
          <w:sz w:val="30"/>
          <w:szCs w:val="30"/>
          <w:vertAlign w:val="superscript"/>
          <w:rtl/>
          <w:lang w:bidi="ar-IQ"/>
        </w:rPr>
        <w:t xml:space="preserve"> </w:t>
      </w:r>
      <w:r w:rsidR="00976DE1" w:rsidRPr="00902FAA">
        <w:rPr>
          <w:rFonts w:ascii="Arial" w:eastAsia="Calibri" w:hAnsi="Arial" w:cs="Lotus"/>
          <w:b/>
          <w:bCs/>
          <w:sz w:val="30"/>
          <w:szCs w:val="30"/>
          <w:vertAlign w:val="superscript"/>
          <w:rtl/>
          <w:lang w:bidi="ar-IQ"/>
        </w:rPr>
        <w:t>(</w:t>
      </w:r>
      <w:r w:rsidRPr="00902FAA">
        <w:rPr>
          <w:rFonts w:ascii="Arial" w:eastAsia="Calibri" w:hAnsi="Arial" w:cs="Times New Roman"/>
          <w:b/>
          <w:bCs/>
          <w:sz w:val="30"/>
          <w:szCs w:val="30"/>
          <w:vertAlign w:val="superscript"/>
          <w:rtl/>
          <w:lang w:bidi="ar-IQ"/>
        </w:rPr>
        <w:footnoteReference w:id="9"/>
      </w:r>
      <w:r w:rsidRPr="00902FAA">
        <w:rPr>
          <w:rFonts w:ascii="Arial" w:eastAsia="Calibri" w:hAnsi="Arial" w:cs="Lotus" w:hint="cs"/>
          <w:b/>
          <w:bCs/>
          <w:sz w:val="30"/>
          <w:szCs w:val="30"/>
          <w:vertAlign w:val="superscript"/>
          <w:rtl/>
          <w:lang w:bidi="ar-IQ"/>
        </w:rPr>
        <w:t>)</w:t>
      </w:r>
      <w:r w:rsidRPr="00902FAA">
        <w:rPr>
          <w:rFonts w:ascii="Arial" w:eastAsia="Calibri" w:hAnsi="Arial" w:cs="Lotus"/>
          <w:sz w:val="30"/>
          <w:szCs w:val="30"/>
          <w:lang w:bidi="ar-IQ"/>
        </w:rPr>
        <w:sym w:font="Islamic Units 1" w:char="F052"/>
      </w:r>
      <w:r w:rsidRPr="00902FAA">
        <w:rPr>
          <w:rFonts w:ascii="Arial" w:eastAsia="Calibri" w:hAnsi="Arial" w:cs="Lotus"/>
          <w:sz w:val="30"/>
          <w:szCs w:val="30"/>
          <w:lang w:bidi="ar-IQ"/>
        </w:rPr>
        <w:t xml:space="preserve"> </w:t>
      </w:r>
      <w:r w:rsidRPr="00902FAA">
        <w:rPr>
          <w:rFonts w:ascii="Arial" w:eastAsia="Calibri" w:hAnsi="Arial" w:cs="Lotus"/>
          <w:sz w:val="30"/>
          <w:szCs w:val="30"/>
          <w:rtl/>
          <w:lang w:bidi="ar-IQ"/>
        </w:rPr>
        <w:t>:</w:t>
      </w:r>
      <w:r w:rsidRPr="00902FAA">
        <w:rPr>
          <w:rFonts w:ascii="Arial" w:eastAsia="Calibri" w:hAnsi="Arial" w:cs="Lotus" w:hint="cs"/>
          <w:sz w:val="30"/>
          <w:szCs w:val="30"/>
          <w:rtl/>
          <w:lang w:bidi="ar-IQ"/>
        </w:rPr>
        <w:t xml:space="preserve"> &gt;</w:t>
      </w:r>
      <w:r w:rsidRPr="00902FAA">
        <w:rPr>
          <w:rFonts w:ascii="Arial" w:eastAsia="Calibri" w:hAnsi="Arial" w:cs="Lotus"/>
          <w:sz w:val="30"/>
          <w:szCs w:val="30"/>
          <w:rtl/>
          <w:lang w:bidi="ar-IQ"/>
        </w:rPr>
        <w:t>هي اسم للوضوء أو الغسل أو التيمم على وجه له تأثير في استباحة الصلاة</w:t>
      </w:r>
      <w:proofErr w:type="gramStart"/>
      <w:r w:rsidRPr="00902FAA">
        <w:rPr>
          <w:rFonts w:ascii="Arial" w:eastAsia="Calibri" w:hAnsi="Arial" w:cs="Lotus" w:hint="cs"/>
          <w:sz w:val="30"/>
          <w:szCs w:val="30"/>
          <w:rtl/>
          <w:lang w:bidi="ar-IQ"/>
        </w:rPr>
        <w:t>&lt;</w:t>
      </w:r>
      <w:r w:rsidRPr="00902FAA">
        <w:rPr>
          <w:rFonts w:ascii="Arial" w:eastAsia="Calibri" w:hAnsi="Arial" w:cs="Lotus" w:hint="cs"/>
          <w:b/>
          <w:bCs/>
          <w:sz w:val="32"/>
          <w:szCs w:val="32"/>
          <w:vertAlign w:val="superscript"/>
          <w:rtl/>
          <w:lang w:bidi="ar-IQ"/>
        </w:rPr>
        <w:t>(</w:t>
      </w:r>
      <w:proofErr w:type="gramEnd"/>
      <w:r w:rsidRPr="00902FAA">
        <w:rPr>
          <w:rFonts w:ascii="Arial" w:eastAsia="Calibri" w:hAnsi="Arial" w:cs="Lotus"/>
          <w:b/>
          <w:bCs/>
          <w:sz w:val="32"/>
          <w:szCs w:val="32"/>
          <w:vertAlign w:val="superscript"/>
          <w:rtl/>
          <w:lang w:bidi="ar-IQ"/>
        </w:rPr>
        <w:footnoteReference w:id="10"/>
      </w:r>
      <w:r w:rsidRPr="00902FAA">
        <w:rPr>
          <w:rFonts w:ascii="Arial" w:eastAsia="Calibri" w:hAnsi="Arial" w:cs="Lotus" w:hint="cs"/>
          <w:b/>
          <w:bCs/>
          <w:sz w:val="32"/>
          <w:szCs w:val="32"/>
          <w:vertAlign w:val="superscript"/>
          <w:rtl/>
          <w:lang w:bidi="ar-IQ"/>
        </w:rPr>
        <w:t>)</w:t>
      </w:r>
      <w:r w:rsidRPr="00902FAA">
        <w:rPr>
          <w:rFonts w:ascii="Arial" w:eastAsia="Calibri" w:hAnsi="Arial" w:cs="Lotus" w:hint="cs"/>
          <w:sz w:val="32"/>
          <w:szCs w:val="32"/>
          <w:rtl/>
          <w:lang w:bidi="ar-IQ"/>
        </w:rPr>
        <w:t>.</w:t>
      </w:r>
    </w:p>
    <w:p w14:paraId="23086A51" w14:textId="77777777" w:rsidR="00902FAA" w:rsidRPr="00902FAA" w:rsidRDefault="00902FAA" w:rsidP="00902FAA">
      <w:pPr>
        <w:widowControl w:val="0"/>
        <w:spacing w:after="0" w:line="480" w:lineRule="exact"/>
        <w:ind w:firstLine="340"/>
        <w:jc w:val="both"/>
        <w:outlineLvl w:val="0"/>
        <w:rPr>
          <w:rFonts w:ascii="Arial" w:eastAsia="Calibri" w:hAnsi="Arial" w:cs="Lotus"/>
          <w:sz w:val="30"/>
          <w:szCs w:val="30"/>
          <w:rtl/>
          <w:lang w:bidi="ar-IQ"/>
        </w:rPr>
      </w:pPr>
      <w:r w:rsidRPr="00902FAA">
        <w:rPr>
          <w:rFonts w:ascii="Arial" w:eastAsia="Calibri" w:hAnsi="Arial" w:cs="Lotus"/>
          <w:sz w:val="30"/>
          <w:szCs w:val="30"/>
          <w:rtl/>
          <w:lang w:bidi="ar-IQ"/>
        </w:rPr>
        <w:t xml:space="preserve">  </w:t>
      </w:r>
      <w:r w:rsidRPr="00902FAA">
        <w:rPr>
          <w:rFonts w:ascii="Cambria" w:eastAsia="Calibri" w:hAnsi="Cambria" w:cs="AL-Mohanad Bold"/>
          <w:color w:val="0D0D0D"/>
          <w:sz w:val="32"/>
          <w:szCs w:val="32"/>
          <w:rtl/>
        </w:rPr>
        <w:t>المعنى الثا</w:t>
      </w:r>
      <w:r w:rsidRPr="00902FAA">
        <w:rPr>
          <w:rFonts w:ascii="Cambria" w:eastAsia="Calibri" w:hAnsi="Cambria" w:cs="AL-Mohanad Bold" w:hint="cs"/>
          <w:color w:val="0D0D0D"/>
          <w:sz w:val="32"/>
          <w:szCs w:val="32"/>
          <w:rtl/>
        </w:rPr>
        <w:t>ني:</w:t>
      </w:r>
      <w:r w:rsidRPr="00902FAA">
        <w:rPr>
          <w:rFonts w:ascii="Arial" w:eastAsia="Calibri" w:hAnsi="Arial" w:cs="Lotus"/>
          <w:sz w:val="30"/>
          <w:szCs w:val="30"/>
          <w:rtl/>
          <w:lang w:bidi="ar-IQ"/>
        </w:rPr>
        <w:t xml:space="preserve"> </w:t>
      </w:r>
      <w:r w:rsidRPr="00902FAA">
        <w:rPr>
          <w:rFonts w:ascii="Arial" w:eastAsia="Calibri" w:hAnsi="Arial" w:cs="Lotus" w:hint="cs"/>
          <w:sz w:val="30"/>
          <w:szCs w:val="30"/>
          <w:rtl/>
          <w:lang w:bidi="ar-IQ"/>
        </w:rPr>
        <w:t>وتطلق الطهارة أيضا ًو</w:t>
      </w:r>
      <w:r w:rsidRPr="00902FAA">
        <w:rPr>
          <w:rFonts w:ascii="Arial" w:eastAsia="Calibri" w:hAnsi="Arial" w:cs="Lotus"/>
          <w:sz w:val="30"/>
          <w:szCs w:val="30"/>
          <w:rtl/>
          <w:lang w:bidi="ar-IQ"/>
        </w:rPr>
        <w:t>ير</w:t>
      </w:r>
      <w:r w:rsidRPr="00902FAA">
        <w:rPr>
          <w:rFonts w:ascii="Arial" w:eastAsia="Calibri" w:hAnsi="Arial" w:cs="Lotus" w:hint="cs"/>
          <w:sz w:val="30"/>
          <w:szCs w:val="30"/>
          <w:rtl/>
          <w:lang w:bidi="ar-IQ"/>
        </w:rPr>
        <w:t>ا</w:t>
      </w:r>
      <w:r w:rsidRPr="00902FAA">
        <w:rPr>
          <w:rFonts w:ascii="Arial" w:eastAsia="Calibri" w:hAnsi="Arial" w:cs="Lotus"/>
          <w:sz w:val="30"/>
          <w:szCs w:val="30"/>
          <w:rtl/>
          <w:lang w:bidi="ar-IQ"/>
        </w:rPr>
        <w:t xml:space="preserve">د بها المعنى الأعم من كونه ليس مستقذر </w:t>
      </w:r>
      <w:r w:rsidRPr="00902FAA">
        <w:rPr>
          <w:rFonts w:ascii="Arial" w:eastAsia="Calibri" w:hAnsi="Arial" w:cs="Lotus" w:hint="cs"/>
          <w:sz w:val="30"/>
          <w:szCs w:val="30"/>
          <w:rtl/>
          <w:lang w:bidi="ar-IQ"/>
        </w:rPr>
        <w:t xml:space="preserve">شرعاً </w:t>
      </w:r>
      <w:r w:rsidRPr="00902FAA">
        <w:rPr>
          <w:rFonts w:ascii="Arial" w:eastAsia="Calibri" w:hAnsi="Arial" w:cs="Lotus"/>
          <w:sz w:val="30"/>
          <w:szCs w:val="30"/>
          <w:rtl/>
          <w:lang w:bidi="ar-IQ"/>
        </w:rPr>
        <w:t>و</w:t>
      </w:r>
      <w:r w:rsidRPr="00902FAA">
        <w:rPr>
          <w:rFonts w:ascii="Arial" w:eastAsia="Calibri" w:hAnsi="Arial" w:cs="Lotus" w:hint="cs"/>
          <w:sz w:val="30"/>
          <w:szCs w:val="30"/>
          <w:rtl/>
          <w:lang w:bidi="ar-IQ"/>
        </w:rPr>
        <w:t xml:space="preserve">من </w:t>
      </w:r>
      <w:r w:rsidRPr="00902FAA">
        <w:rPr>
          <w:rFonts w:ascii="Arial" w:eastAsia="Calibri" w:hAnsi="Arial" w:cs="Lotus"/>
          <w:sz w:val="30"/>
          <w:szCs w:val="30"/>
          <w:rtl/>
          <w:lang w:bidi="ar-IQ"/>
        </w:rPr>
        <w:t>الأثر الشرعي الحاصل من</w:t>
      </w:r>
      <w:r w:rsidRPr="00902FAA">
        <w:rPr>
          <w:rFonts w:ascii="Arial" w:eastAsia="Calibri" w:hAnsi="Arial" w:cs="Lotus" w:hint="cs"/>
          <w:sz w:val="30"/>
          <w:szCs w:val="30"/>
          <w:rtl/>
          <w:lang w:bidi="ar-IQ"/>
        </w:rPr>
        <w:t xml:space="preserve"> </w:t>
      </w:r>
      <w:r w:rsidRPr="00902FAA">
        <w:rPr>
          <w:rFonts w:ascii="Arial" w:eastAsia="Calibri" w:hAnsi="Arial" w:cs="Lotus"/>
          <w:sz w:val="30"/>
          <w:szCs w:val="30"/>
          <w:rtl/>
          <w:lang w:bidi="ar-IQ"/>
        </w:rPr>
        <w:t>الوضوء والغسل والتيمم لإباحة الصلاة.</w:t>
      </w:r>
      <w:r w:rsidRPr="00902FAA">
        <w:rPr>
          <w:rFonts w:ascii="Arial" w:eastAsia="Calibri" w:hAnsi="Arial" w:cs="Lotus" w:hint="cs"/>
          <w:sz w:val="30"/>
          <w:szCs w:val="30"/>
          <w:rtl/>
          <w:lang w:bidi="ar-IQ"/>
        </w:rPr>
        <w:t xml:space="preserve"> وممن عرفها بهذا المعنى:</w:t>
      </w:r>
    </w:p>
    <w:p w14:paraId="14E37C0C" w14:textId="1F3CB247" w:rsidR="00902FAA" w:rsidRPr="00902FAA" w:rsidRDefault="00902FAA" w:rsidP="00902FAA">
      <w:pPr>
        <w:widowControl w:val="0"/>
        <w:spacing w:after="0" w:line="480" w:lineRule="exact"/>
        <w:ind w:firstLine="340"/>
        <w:jc w:val="both"/>
        <w:outlineLvl w:val="0"/>
        <w:rPr>
          <w:rFonts w:ascii="Arial" w:eastAsia="Calibri" w:hAnsi="Arial" w:cs="Lotus"/>
          <w:sz w:val="32"/>
          <w:szCs w:val="32"/>
          <w:rtl/>
          <w:lang w:bidi="ar-IQ"/>
        </w:rPr>
      </w:pPr>
      <w:r w:rsidRPr="00902FAA">
        <w:rPr>
          <w:rFonts w:ascii="Arial" w:eastAsia="Calibri" w:hAnsi="Arial" w:cs="Lotus" w:hint="cs"/>
          <w:sz w:val="30"/>
          <w:szCs w:val="30"/>
          <w:rtl/>
          <w:lang w:bidi="ar-IQ"/>
        </w:rPr>
        <w:t xml:space="preserve">1- </w:t>
      </w:r>
      <w:r w:rsidRPr="00902FAA">
        <w:rPr>
          <w:rFonts w:ascii="Arial" w:eastAsia="Calibri" w:hAnsi="Arial" w:cs="Lotus"/>
          <w:sz w:val="30"/>
          <w:szCs w:val="30"/>
          <w:rtl/>
          <w:lang w:bidi="ar-IQ"/>
        </w:rPr>
        <w:t xml:space="preserve">أبو زهرة </w:t>
      </w:r>
      <w:r w:rsidR="00976DE1" w:rsidRPr="00902FAA">
        <w:rPr>
          <w:rFonts w:ascii="Arial" w:eastAsia="Calibri" w:hAnsi="Arial" w:cs="Lotus" w:hint="cs"/>
          <w:sz w:val="30"/>
          <w:szCs w:val="30"/>
          <w:rtl/>
          <w:lang w:bidi="ar-IQ"/>
        </w:rPr>
        <w:t>الحلبي</w:t>
      </w:r>
      <w:r w:rsidR="00976DE1" w:rsidRPr="00902FAA">
        <w:rPr>
          <w:rFonts w:ascii="Arial" w:eastAsia="Calibri" w:hAnsi="Arial" w:cs="Lotus" w:hint="cs"/>
          <w:b/>
          <w:bCs/>
          <w:sz w:val="30"/>
          <w:szCs w:val="30"/>
          <w:vertAlign w:val="superscript"/>
          <w:rtl/>
          <w:lang w:bidi="ar-IQ"/>
        </w:rPr>
        <w:t xml:space="preserve"> </w:t>
      </w:r>
      <w:r w:rsidR="00976DE1" w:rsidRPr="00902FAA">
        <w:rPr>
          <w:rFonts w:ascii="Arial" w:eastAsia="Calibri" w:hAnsi="Arial" w:cs="Lotus"/>
          <w:b/>
          <w:bCs/>
          <w:sz w:val="30"/>
          <w:szCs w:val="30"/>
          <w:vertAlign w:val="superscript"/>
          <w:rtl/>
          <w:lang w:bidi="ar-IQ"/>
        </w:rPr>
        <w:t>(</w:t>
      </w:r>
      <w:r w:rsidRPr="00902FAA">
        <w:rPr>
          <w:rFonts w:ascii="Arial" w:eastAsia="Calibri" w:hAnsi="Arial" w:cs="Times New Roman"/>
          <w:b/>
          <w:bCs/>
          <w:sz w:val="30"/>
          <w:szCs w:val="30"/>
          <w:vertAlign w:val="superscript"/>
          <w:rtl/>
          <w:lang w:bidi="ar-IQ"/>
        </w:rPr>
        <w:footnoteReference w:id="11"/>
      </w:r>
      <w:r w:rsidRPr="00902FAA">
        <w:rPr>
          <w:rFonts w:ascii="Arial" w:eastAsia="Calibri" w:hAnsi="Arial" w:cs="Lotus" w:hint="cs"/>
          <w:b/>
          <w:bCs/>
          <w:sz w:val="30"/>
          <w:szCs w:val="30"/>
          <w:vertAlign w:val="superscript"/>
          <w:rtl/>
          <w:lang w:bidi="ar-IQ"/>
        </w:rPr>
        <w:t>)</w:t>
      </w:r>
      <w:r w:rsidRPr="00902FAA">
        <w:rPr>
          <w:rFonts w:ascii="Arial" w:eastAsia="Calibri" w:hAnsi="Arial" w:cs="Lotus"/>
          <w:sz w:val="30"/>
          <w:szCs w:val="30"/>
          <w:rtl/>
          <w:lang w:bidi="ar-IQ"/>
        </w:rPr>
        <w:t xml:space="preserve"> </w:t>
      </w:r>
      <w:r w:rsidRPr="00902FAA">
        <w:rPr>
          <w:rFonts w:ascii="Arial" w:eastAsia="Calibri" w:hAnsi="Arial" w:cs="Lotus"/>
          <w:sz w:val="30"/>
          <w:szCs w:val="30"/>
          <w:lang w:bidi="ar-IQ"/>
        </w:rPr>
        <w:sym w:font="Islamic Units 1" w:char="F052"/>
      </w:r>
      <w:r w:rsidRPr="00902FAA">
        <w:rPr>
          <w:rFonts w:ascii="Arial" w:eastAsia="Calibri" w:hAnsi="Arial" w:cs="Lotus"/>
          <w:sz w:val="30"/>
          <w:szCs w:val="30"/>
          <w:rtl/>
          <w:lang w:bidi="ar-IQ"/>
        </w:rPr>
        <w:t xml:space="preserve"> حيث </w:t>
      </w:r>
      <w:r w:rsidRPr="00902FAA">
        <w:rPr>
          <w:rFonts w:ascii="Arial" w:eastAsia="Calibri" w:hAnsi="Arial" w:cs="Lotus" w:hint="cs"/>
          <w:sz w:val="30"/>
          <w:szCs w:val="30"/>
          <w:rtl/>
          <w:lang w:bidi="ar-IQ"/>
        </w:rPr>
        <w:t>قال</w:t>
      </w:r>
      <w:r w:rsidRPr="00902FAA">
        <w:rPr>
          <w:rFonts w:ascii="Arial" w:eastAsia="Calibri" w:hAnsi="Arial" w:cs="Lotus"/>
          <w:sz w:val="30"/>
          <w:szCs w:val="30"/>
          <w:rtl/>
          <w:lang w:bidi="ar-IQ"/>
        </w:rPr>
        <w:t>:</w:t>
      </w:r>
      <w:r w:rsidRPr="00902FAA">
        <w:rPr>
          <w:rFonts w:ascii="Arial" w:eastAsia="Calibri" w:hAnsi="Arial" w:cs="Lotus" w:hint="cs"/>
          <w:sz w:val="30"/>
          <w:szCs w:val="30"/>
          <w:rtl/>
          <w:lang w:bidi="ar-IQ"/>
        </w:rPr>
        <w:t xml:space="preserve"> &gt;</w:t>
      </w:r>
      <w:r w:rsidRPr="00902FAA">
        <w:rPr>
          <w:rFonts w:ascii="Arial" w:eastAsia="Calibri" w:hAnsi="Arial" w:cs="Lotus"/>
          <w:sz w:val="30"/>
          <w:szCs w:val="30"/>
          <w:rtl/>
          <w:lang w:bidi="ar-IQ"/>
        </w:rPr>
        <w:t>والطهارة على ضربين: طهارة عن حدث وطهارة عن نجس</w:t>
      </w:r>
      <w:r w:rsidRPr="00902FAA">
        <w:rPr>
          <w:rFonts w:ascii="Arial" w:eastAsia="Calibri" w:hAnsi="Arial" w:cs="Lotus" w:hint="cs"/>
          <w:sz w:val="30"/>
          <w:szCs w:val="30"/>
          <w:rtl/>
          <w:lang w:bidi="ar-IQ"/>
        </w:rPr>
        <w:t>&lt;</w:t>
      </w:r>
      <w:r w:rsidRPr="00902FAA">
        <w:rPr>
          <w:rFonts w:ascii="Arial" w:eastAsia="Calibri" w:hAnsi="Arial" w:cs="Lotus" w:hint="cs"/>
          <w:b/>
          <w:bCs/>
          <w:color w:val="365F91"/>
          <w:sz w:val="30"/>
          <w:szCs w:val="30"/>
          <w:vertAlign w:val="superscript"/>
          <w:rtl/>
          <w:lang w:bidi="ar-IQ"/>
        </w:rPr>
        <w:t xml:space="preserve"> </w:t>
      </w:r>
      <w:r w:rsidRPr="00902FAA">
        <w:rPr>
          <w:rFonts w:ascii="Arial" w:eastAsia="Calibri" w:hAnsi="Arial" w:cs="Lotus" w:hint="cs"/>
          <w:b/>
          <w:bCs/>
          <w:sz w:val="30"/>
          <w:szCs w:val="30"/>
          <w:vertAlign w:val="superscript"/>
          <w:rtl/>
          <w:lang w:bidi="ar-IQ"/>
        </w:rPr>
        <w:t>(</w:t>
      </w:r>
      <w:r w:rsidRPr="00902FAA">
        <w:rPr>
          <w:rFonts w:ascii="Arial" w:eastAsia="Calibri" w:hAnsi="Arial" w:cs="Times New Roman"/>
          <w:b/>
          <w:bCs/>
          <w:sz w:val="30"/>
          <w:szCs w:val="30"/>
          <w:vertAlign w:val="superscript"/>
          <w:rtl/>
          <w:lang w:bidi="ar-IQ"/>
        </w:rPr>
        <w:footnoteReference w:id="12"/>
      </w:r>
      <w:r w:rsidRPr="00902FAA">
        <w:rPr>
          <w:rFonts w:ascii="Arial" w:eastAsia="Calibri" w:hAnsi="Arial" w:cs="Lotus" w:hint="cs"/>
          <w:b/>
          <w:bCs/>
          <w:sz w:val="30"/>
          <w:szCs w:val="30"/>
          <w:vertAlign w:val="superscript"/>
          <w:rtl/>
          <w:lang w:bidi="ar-IQ"/>
        </w:rPr>
        <w:t>)</w:t>
      </w:r>
      <w:r w:rsidRPr="00902FAA">
        <w:rPr>
          <w:rFonts w:ascii="Arial" w:eastAsia="Calibri" w:hAnsi="Arial" w:cs="Lotus"/>
          <w:sz w:val="32"/>
          <w:szCs w:val="32"/>
          <w:rtl/>
          <w:lang w:bidi="ar-IQ"/>
        </w:rPr>
        <w:t xml:space="preserve">. </w:t>
      </w:r>
    </w:p>
    <w:p w14:paraId="761A8AEF" w14:textId="77777777" w:rsidR="00902FAA" w:rsidRPr="00902FAA" w:rsidRDefault="00902FAA" w:rsidP="00902FAA">
      <w:pPr>
        <w:widowControl w:val="0"/>
        <w:spacing w:after="0" w:line="500" w:lineRule="exact"/>
        <w:ind w:firstLine="340"/>
        <w:jc w:val="both"/>
        <w:outlineLvl w:val="0"/>
        <w:rPr>
          <w:rFonts w:ascii="Arial" w:eastAsia="Calibri" w:hAnsi="Arial" w:cs="Lotus"/>
          <w:sz w:val="32"/>
          <w:szCs w:val="32"/>
          <w:lang w:bidi="ar-IQ"/>
        </w:rPr>
      </w:pPr>
      <w:r w:rsidRPr="00902FAA">
        <w:rPr>
          <w:rFonts w:ascii="Arial" w:eastAsia="Calibri" w:hAnsi="Arial" w:cs="Lotus" w:hint="cs"/>
          <w:sz w:val="32"/>
          <w:szCs w:val="32"/>
          <w:rtl/>
          <w:lang w:bidi="ar-IQ"/>
        </w:rPr>
        <w:t xml:space="preserve">2- </w:t>
      </w:r>
      <w:r w:rsidRPr="00902FAA">
        <w:rPr>
          <w:rFonts w:ascii="Arial" w:eastAsia="Calibri" w:hAnsi="Arial" w:cs="Lotus"/>
          <w:sz w:val="30"/>
          <w:szCs w:val="30"/>
          <w:rtl/>
          <w:lang w:bidi="ar-IQ"/>
        </w:rPr>
        <w:t>وعرفها القمي</w:t>
      </w:r>
      <w:r w:rsidRPr="00902FAA">
        <w:rPr>
          <w:rFonts w:ascii="Arial" w:eastAsia="Calibri" w:hAnsi="Arial" w:cs="Lotus" w:hint="cs"/>
          <w:sz w:val="30"/>
          <w:szCs w:val="30"/>
          <w:rtl/>
          <w:lang w:bidi="ar-IQ"/>
        </w:rPr>
        <w:t xml:space="preserve"> بقوله</w:t>
      </w:r>
      <w:r w:rsidRPr="00902FAA">
        <w:rPr>
          <w:rFonts w:ascii="Arial" w:eastAsia="Calibri" w:hAnsi="Arial" w:cs="Lotus"/>
          <w:sz w:val="30"/>
          <w:szCs w:val="30"/>
          <w:rtl/>
          <w:lang w:bidi="ar-IQ"/>
        </w:rPr>
        <w:t>:</w:t>
      </w:r>
      <w:r w:rsidRPr="00902FAA">
        <w:rPr>
          <w:rFonts w:ascii="Arial" w:eastAsia="Calibri" w:hAnsi="Arial" w:cs="Lotus" w:hint="cs"/>
          <w:sz w:val="30"/>
          <w:szCs w:val="30"/>
          <w:rtl/>
          <w:lang w:bidi="ar-IQ"/>
        </w:rPr>
        <w:t xml:space="preserve"> &gt;</w:t>
      </w:r>
      <w:r w:rsidRPr="00902FAA">
        <w:rPr>
          <w:rFonts w:ascii="Arial" w:eastAsia="Calibri" w:hAnsi="Arial" w:cs="Lotus"/>
          <w:sz w:val="30"/>
          <w:szCs w:val="30"/>
          <w:rtl/>
          <w:lang w:bidi="ar-IQ"/>
        </w:rPr>
        <w:t>وأما الطهارة فعلى ضربين: طهارة عن حدث وطهارة عن نجس</w:t>
      </w:r>
      <w:proofErr w:type="gramStart"/>
      <w:r w:rsidRPr="00902FAA">
        <w:rPr>
          <w:rFonts w:ascii="Arial" w:eastAsia="Calibri" w:hAnsi="Arial" w:cs="Lotus" w:hint="cs"/>
          <w:sz w:val="30"/>
          <w:szCs w:val="30"/>
          <w:rtl/>
          <w:lang w:bidi="ar-IQ"/>
        </w:rPr>
        <w:t>&lt;</w:t>
      </w:r>
      <w:r w:rsidRPr="00902FAA">
        <w:rPr>
          <w:rFonts w:ascii="Arial" w:eastAsia="Calibri" w:hAnsi="Arial" w:cs="Lotus" w:hint="cs"/>
          <w:b/>
          <w:bCs/>
          <w:sz w:val="30"/>
          <w:szCs w:val="30"/>
          <w:vertAlign w:val="superscript"/>
          <w:rtl/>
          <w:lang w:bidi="ar-IQ"/>
        </w:rPr>
        <w:t>(</w:t>
      </w:r>
      <w:proofErr w:type="gramEnd"/>
      <w:r w:rsidRPr="00902FAA">
        <w:rPr>
          <w:rFonts w:ascii="Arial" w:eastAsia="Calibri" w:hAnsi="Arial" w:cs="Times New Roman"/>
          <w:b/>
          <w:bCs/>
          <w:sz w:val="30"/>
          <w:szCs w:val="30"/>
          <w:vertAlign w:val="superscript"/>
          <w:rtl/>
          <w:lang w:bidi="ar-IQ"/>
        </w:rPr>
        <w:footnoteReference w:id="13"/>
      </w:r>
      <w:r w:rsidRPr="00902FAA">
        <w:rPr>
          <w:rFonts w:ascii="Arial" w:eastAsia="Calibri" w:hAnsi="Arial" w:cs="Lotus" w:hint="cs"/>
          <w:b/>
          <w:bCs/>
          <w:sz w:val="30"/>
          <w:szCs w:val="30"/>
          <w:vertAlign w:val="superscript"/>
          <w:rtl/>
          <w:lang w:bidi="ar-IQ"/>
        </w:rPr>
        <w:t>)</w:t>
      </w:r>
      <w:r w:rsidRPr="00902FAA">
        <w:rPr>
          <w:rFonts w:ascii="Arial" w:eastAsia="Calibri" w:hAnsi="Arial" w:cs="Lotus" w:hint="cs"/>
          <w:sz w:val="32"/>
          <w:szCs w:val="32"/>
          <w:rtl/>
          <w:lang w:bidi="ar-IQ"/>
        </w:rPr>
        <w:t>.</w:t>
      </w:r>
    </w:p>
    <w:p w14:paraId="7350E3F7" w14:textId="49306601" w:rsidR="00902FAA" w:rsidRPr="00902FAA" w:rsidRDefault="00902FAA" w:rsidP="00902FAA">
      <w:pPr>
        <w:widowControl w:val="0"/>
        <w:spacing w:after="0" w:line="500" w:lineRule="exact"/>
        <w:ind w:firstLine="340"/>
        <w:jc w:val="both"/>
        <w:outlineLvl w:val="0"/>
        <w:rPr>
          <w:rFonts w:ascii="Arial" w:eastAsia="Calibri" w:hAnsi="Arial" w:cs="Lotus"/>
          <w:sz w:val="32"/>
          <w:szCs w:val="32"/>
          <w:lang w:bidi="ar-IQ"/>
        </w:rPr>
      </w:pPr>
      <w:r w:rsidRPr="00902FAA">
        <w:rPr>
          <w:rFonts w:ascii="Arial" w:eastAsia="Calibri" w:hAnsi="Arial" w:cs="Lotus" w:hint="cs"/>
          <w:sz w:val="32"/>
          <w:szCs w:val="32"/>
          <w:rtl/>
          <w:lang w:bidi="ar-IQ"/>
        </w:rPr>
        <w:lastRenderedPageBreak/>
        <w:t xml:space="preserve">3- </w:t>
      </w:r>
      <w:r w:rsidRPr="00902FAA">
        <w:rPr>
          <w:rFonts w:ascii="Arial" w:eastAsia="Calibri" w:hAnsi="Arial" w:cs="Lotus" w:hint="cs"/>
          <w:sz w:val="30"/>
          <w:szCs w:val="30"/>
          <w:rtl/>
          <w:lang w:bidi="ar-IQ"/>
        </w:rPr>
        <w:t>وقسم ا</w:t>
      </w:r>
      <w:r w:rsidRPr="00902FAA">
        <w:rPr>
          <w:rFonts w:ascii="Arial" w:eastAsia="Calibri" w:hAnsi="Arial" w:cs="Lotus"/>
          <w:sz w:val="30"/>
          <w:szCs w:val="30"/>
          <w:rtl/>
          <w:lang w:bidi="ar-IQ"/>
        </w:rPr>
        <w:t xml:space="preserve">لمحقق </w:t>
      </w:r>
      <w:r w:rsidR="00976DE1" w:rsidRPr="00902FAA">
        <w:rPr>
          <w:rFonts w:ascii="Arial" w:eastAsia="Calibri" w:hAnsi="Arial" w:cs="Lotus" w:hint="cs"/>
          <w:sz w:val="30"/>
          <w:szCs w:val="30"/>
          <w:rtl/>
          <w:lang w:bidi="ar-IQ"/>
        </w:rPr>
        <w:t>النراقي</w:t>
      </w:r>
      <w:r w:rsidR="00976DE1" w:rsidRPr="00902FAA">
        <w:rPr>
          <w:rFonts w:ascii="Arial" w:eastAsia="Calibri" w:hAnsi="Arial" w:cs="Lotus" w:hint="cs"/>
          <w:b/>
          <w:bCs/>
          <w:sz w:val="30"/>
          <w:szCs w:val="30"/>
          <w:vertAlign w:val="superscript"/>
          <w:rtl/>
          <w:lang w:bidi="ar-IQ"/>
        </w:rPr>
        <w:t xml:space="preserve"> </w:t>
      </w:r>
      <w:r w:rsidR="00976DE1" w:rsidRPr="00902FAA">
        <w:rPr>
          <w:rFonts w:ascii="Arial" w:eastAsia="Calibri" w:hAnsi="Arial" w:cs="Lotus"/>
          <w:b/>
          <w:bCs/>
          <w:sz w:val="30"/>
          <w:szCs w:val="30"/>
          <w:vertAlign w:val="superscript"/>
          <w:rtl/>
          <w:lang w:bidi="ar-IQ"/>
        </w:rPr>
        <w:t>(</w:t>
      </w:r>
      <w:r w:rsidRPr="00902FAA">
        <w:rPr>
          <w:rFonts w:ascii="Arial" w:eastAsia="Calibri" w:hAnsi="Arial" w:cs="Times New Roman"/>
          <w:b/>
          <w:bCs/>
          <w:sz w:val="30"/>
          <w:szCs w:val="30"/>
          <w:vertAlign w:val="superscript"/>
          <w:rtl/>
          <w:lang w:bidi="ar-IQ"/>
        </w:rPr>
        <w:footnoteReference w:id="14"/>
      </w:r>
      <w:r w:rsidRPr="00902FAA">
        <w:rPr>
          <w:rFonts w:ascii="Arial" w:eastAsia="Calibri" w:hAnsi="Arial" w:cs="Lotus" w:hint="cs"/>
          <w:b/>
          <w:bCs/>
          <w:sz w:val="30"/>
          <w:szCs w:val="30"/>
          <w:vertAlign w:val="superscript"/>
          <w:rtl/>
          <w:lang w:bidi="ar-IQ"/>
        </w:rPr>
        <w:t>)</w:t>
      </w:r>
      <w:r w:rsidRPr="00902FAA">
        <w:rPr>
          <w:rFonts w:ascii="Arial" w:eastAsia="Calibri" w:hAnsi="Arial" w:cs="Lotus"/>
          <w:sz w:val="30"/>
          <w:szCs w:val="30"/>
          <w:rtl/>
          <w:lang w:bidi="ar-IQ"/>
        </w:rPr>
        <w:t xml:space="preserve"> الطهارة إلى قسمين: طهارة من حدث وطهارة من خبث في بداية كتاب الطهارة من كتابه مستند الشيعة،</w:t>
      </w:r>
      <w:r w:rsidRPr="00902FAA">
        <w:rPr>
          <w:rFonts w:ascii="Arial" w:eastAsia="Calibri" w:hAnsi="Arial" w:cs="Lotus" w:hint="cs"/>
          <w:sz w:val="30"/>
          <w:szCs w:val="30"/>
          <w:rtl/>
          <w:lang w:bidi="ar-IQ"/>
        </w:rPr>
        <w:t xml:space="preserve"> </w:t>
      </w:r>
      <w:r w:rsidRPr="00902FAA">
        <w:rPr>
          <w:rFonts w:ascii="Arial" w:eastAsia="Calibri" w:hAnsi="Arial" w:cs="Lotus"/>
          <w:sz w:val="30"/>
          <w:szCs w:val="30"/>
          <w:rtl/>
          <w:lang w:bidi="ar-IQ"/>
        </w:rPr>
        <w:t>قال:</w:t>
      </w:r>
      <w:r w:rsidRPr="00902FAA">
        <w:rPr>
          <w:rFonts w:ascii="Arial" w:eastAsia="Calibri" w:hAnsi="Arial" w:cs="Lotus" w:hint="cs"/>
          <w:sz w:val="30"/>
          <w:szCs w:val="30"/>
          <w:rtl/>
          <w:lang w:bidi="ar-IQ"/>
        </w:rPr>
        <w:t xml:space="preserve"> &gt;</w:t>
      </w:r>
      <w:r w:rsidRPr="00902FAA">
        <w:rPr>
          <w:rFonts w:ascii="Arial" w:eastAsia="Calibri" w:hAnsi="Arial" w:cs="Lotus"/>
          <w:sz w:val="30"/>
          <w:szCs w:val="30"/>
          <w:rtl/>
          <w:lang w:bidi="ar-IQ"/>
        </w:rPr>
        <w:t>كتاب الطهارة ولانقسامها إلى الطهارة من الخبث والحدث وتوقفهما غالبا على المياه التي لها أقسام، ولكل قسم أحكام، جعلته مرتبا على ثلاثة مقاصد</w:t>
      </w:r>
      <w:proofErr w:type="gramStart"/>
      <w:r w:rsidRPr="00902FAA">
        <w:rPr>
          <w:rFonts w:ascii="Arial" w:eastAsia="Calibri" w:hAnsi="Arial" w:cs="Lotus" w:hint="cs"/>
          <w:sz w:val="30"/>
          <w:szCs w:val="30"/>
          <w:rtl/>
          <w:lang w:bidi="ar-IQ"/>
        </w:rPr>
        <w:t>&lt;</w:t>
      </w:r>
      <w:r w:rsidRPr="00902FAA">
        <w:rPr>
          <w:rFonts w:ascii="Arial" w:eastAsia="Calibri" w:hAnsi="Arial" w:cs="Lotus" w:hint="cs"/>
          <w:b/>
          <w:bCs/>
          <w:sz w:val="30"/>
          <w:szCs w:val="30"/>
          <w:vertAlign w:val="superscript"/>
          <w:rtl/>
          <w:lang w:bidi="ar-IQ"/>
        </w:rPr>
        <w:t>(</w:t>
      </w:r>
      <w:proofErr w:type="gramEnd"/>
      <w:r w:rsidRPr="00902FAA">
        <w:rPr>
          <w:rFonts w:ascii="Arial" w:eastAsia="Calibri" w:hAnsi="Arial" w:cs="Times New Roman"/>
          <w:b/>
          <w:bCs/>
          <w:sz w:val="30"/>
          <w:szCs w:val="30"/>
          <w:vertAlign w:val="superscript"/>
          <w:rtl/>
          <w:lang w:bidi="ar-IQ"/>
        </w:rPr>
        <w:footnoteReference w:id="15"/>
      </w:r>
      <w:r w:rsidRPr="00902FAA">
        <w:rPr>
          <w:rFonts w:ascii="Arial" w:eastAsia="Calibri" w:hAnsi="Arial" w:cs="Lotus" w:hint="cs"/>
          <w:b/>
          <w:bCs/>
          <w:sz w:val="30"/>
          <w:szCs w:val="30"/>
          <w:vertAlign w:val="superscript"/>
          <w:rtl/>
          <w:lang w:bidi="ar-IQ"/>
        </w:rPr>
        <w:t>)</w:t>
      </w:r>
      <w:r w:rsidRPr="00902FAA">
        <w:rPr>
          <w:rFonts w:ascii="Arial" w:eastAsia="Calibri" w:hAnsi="Arial" w:cs="Lotus"/>
          <w:sz w:val="32"/>
          <w:szCs w:val="32"/>
          <w:rtl/>
          <w:lang w:bidi="ar-IQ"/>
        </w:rPr>
        <w:t>.</w:t>
      </w:r>
    </w:p>
    <w:p w14:paraId="01465F5D" w14:textId="77777777" w:rsidR="00902FAA" w:rsidRPr="00902FAA" w:rsidRDefault="00902FAA" w:rsidP="00902FAA">
      <w:pPr>
        <w:widowControl w:val="0"/>
        <w:spacing w:after="0" w:line="500" w:lineRule="exact"/>
        <w:ind w:firstLine="340"/>
        <w:jc w:val="both"/>
        <w:outlineLvl w:val="0"/>
        <w:rPr>
          <w:rFonts w:ascii="Arial" w:eastAsia="Calibri" w:hAnsi="Arial" w:cs="Lotus"/>
          <w:sz w:val="30"/>
          <w:szCs w:val="30"/>
          <w:rtl/>
          <w:lang w:bidi="ar-IQ"/>
        </w:rPr>
      </w:pPr>
      <w:r w:rsidRPr="00902FAA">
        <w:rPr>
          <w:rFonts w:ascii="Arial" w:eastAsia="Calibri" w:hAnsi="Arial" w:cs="Lotus" w:hint="cs"/>
          <w:sz w:val="30"/>
          <w:szCs w:val="30"/>
          <w:rtl/>
          <w:lang w:bidi="ar-IQ"/>
        </w:rPr>
        <w:t xml:space="preserve">ومورد الرسالة هو الطهارة بالمعنى الثاني وهو عدم الاستقذار الشرعي، فمرادنا من طهارة الكتابي عدم استقذاره شرعاً لا الطهارة بمعنى رفع الحدث. </w:t>
      </w:r>
    </w:p>
    <w:p w14:paraId="03C5242B" w14:textId="77777777" w:rsidR="00902FAA" w:rsidRPr="00902FAA" w:rsidRDefault="00902FAA" w:rsidP="00902FAA">
      <w:pPr>
        <w:widowControl w:val="0"/>
        <w:spacing w:after="0" w:line="500" w:lineRule="exact"/>
        <w:ind w:firstLine="340"/>
        <w:jc w:val="both"/>
        <w:outlineLvl w:val="0"/>
        <w:rPr>
          <w:rFonts w:ascii="Cambria" w:eastAsia="Calibri" w:hAnsi="Cambria" w:cs="AL-Mohanad Bold"/>
          <w:b/>
          <w:bCs/>
          <w:color w:val="0D0D0D"/>
          <w:sz w:val="32"/>
          <w:szCs w:val="32"/>
          <w:rtl/>
        </w:rPr>
      </w:pPr>
      <w:r w:rsidRPr="00902FAA">
        <w:rPr>
          <w:rFonts w:ascii="Cambria" w:eastAsia="Calibri" w:hAnsi="Cambria" w:cs="AL-Mohanad Bold" w:hint="cs"/>
          <w:b/>
          <w:bCs/>
          <w:color w:val="0D0D0D"/>
          <w:sz w:val="32"/>
          <w:szCs w:val="32"/>
          <w:rtl/>
        </w:rPr>
        <w:t>الأمر الثالث: في بيان معنى الطهارة اصطلاحاً عند المذاهب الأربعة:</w:t>
      </w:r>
    </w:p>
    <w:p w14:paraId="3D092DA2" w14:textId="59CD1318" w:rsidR="00902FAA" w:rsidRPr="00902FAA" w:rsidRDefault="00902FAA" w:rsidP="00902FAA">
      <w:pPr>
        <w:widowControl w:val="0"/>
        <w:spacing w:after="0" w:line="520" w:lineRule="exact"/>
        <w:ind w:firstLine="340"/>
        <w:jc w:val="both"/>
        <w:outlineLvl w:val="0"/>
        <w:rPr>
          <w:rFonts w:ascii="Arial" w:eastAsia="Calibri" w:hAnsi="Arial" w:cs="Lotus"/>
          <w:sz w:val="32"/>
          <w:szCs w:val="32"/>
          <w:rtl/>
          <w:lang w:bidi="ar-IQ"/>
        </w:rPr>
      </w:pPr>
      <w:r w:rsidRPr="00902FAA">
        <w:rPr>
          <w:rFonts w:ascii="Arial" w:eastAsia="Calibri" w:hAnsi="Arial" w:cs="Lotus" w:hint="cs"/>
          <w:sz w:val="30"/>
          <w:szCs w:val="30"/>
          <w:rtl/>
          <w:lang w:bidi="ar-IQ"/>
        </w:rPr>
        <w:t>عرفت الطهارة عند الم</w:t>
      </w:r>
      <w:r w:rsidRPr="00902FAA">
        <w:rPr>
          <w:rFonts w:ascii="Arial" w:eastAsia="Calibri" w:hAnsi="Arial" w:cs="Lotus"/>
          <w:sz w:val="30"/>
          <w:szCs w:val="30"/>
          <w:rtl/>
          <w:lang w:bidi="ar-IQ"/>
        </w:rPr>
        <w:t>ذ</w:t>
      </w:r>
      <w:r w:rsidRPr="00902FAA">
        <w:rPr>
          <w:rFonts w:ascii="Arial" w:eastAsia="Calibri" w:hAnsi="Arial" w:cs="Lotus" w:hint="cs"/>
          <w:sz w:val="30"/>
          <w:szCs w:val="30"/>
          <w:rtl/>
          <w:lang w:bidi="ar-IQ"/>
        </w:rPr>
        <w:t>هب الشافعي بأنها</w:t>
      </w:r>
      <w:r w:rsidRPr="00902FAA">
        <w:rPr>
          <w:rFonts w:ascii="Arial" w:eastAsia="Calibri" w:hAnsi="Arial" w:cs="Lotus"/>
          <w:sz w:val="30"/>
          <w:szCs w:val="30"/>
          <w:rtl/>
          <w:lang w:bidi="ar-IQ"/>
        </w:rPr>
        <w:t>: إزالة حدث أو نجس أو ما في معناهما</w:t>
      </w:r>
      <w:r w:rsidRPr="00902FAA">
        <w:rPr>
          <w:rFonts w:ascii="Arial" w:eastAsia="Calibri" w:hAnsi="Arial" w:cs="Lotus" w:hint="cs"/>
          <w:sz w:val="30"/>
          <w:szCs w:val="30"/>
          <w:rtl/>
          <w:lang w:bidi="ar-IQ"/>
        </w:rPr>
        <w:t xml:space="preserve">، فقد </w:t>
      </w:r>
      <w:r w:rsidRPr="00902FAA">
        <w:rPr>
          <w:rFonts w:ascii="Arial" w:eastAsia="Calibri" w:hAnsi="Arial" w:cs="Lotus"/>
          <w:sz w:val="30"/>
          <w:szCs w:val="30"/>
          <w:rtl/>
          <w:lang w:bidi="ar-IQ"/>
        </w:rPr>
        <w:t xml:space="preserve">قال </w:t>
      </w:r>
      <w:r w:rsidR="00976DE1" w:rsidRPr="00902FAA">
        <w:rPr>
          <w:rFonts w:ascii="Arial" w:eastAsia="Calibri" w:hAnsi="Arial" w:cs="Lotus" w:hint="cs"/>
          <w:sz w:val="30"/>
          <w:szCs w:val="30"/>
          <w:rtl/>
          <w:lang w:bidi="ar-IQ"/>
        </w:rPr>
        <w:t>النووي</w:t>
      </w:r>
      <w:r w:rsidR="00976DE1" w:rsidRPr="00902FAA">
        <w:rPr>
          <w:rFonts w:ascii="Arial" w:eastAsia="Calibri" w:hAnsi="Arial" w:cs="Lotus" w:hint="cs"/>
          <w:b/>
          <w:bCs/>
          <w:color w:val="365F91"/>
          <w:sz w:val="30"/>
          <w:szCs w:val="30"/>
          <w:vertAlign w:val="superscript"/>
          <w:rtl/>
          <w:lang w:bidi="ar-IQ"/>
        </w:rPr>
        <w:t xml:space="preserve"> </w:t>
      </w:r>
      <w:r w:rsidR="00976DE1" w:rsidRPr="00902FAA">
        <w:rPr>
          <w:rFonts w:ascii="Arial" w:eastAsia="Calibri" w:hAnsi="Arial" w:cs="Lotus"/>
          <w:b/>
          <w:bCs/>
          <w:color w:val="365F91"/>
          <w:sz w:val="30"/>
          <w:szCs w:val="30"/>
          <w:vertAlign w:val="superscript"/>
          <w:rtl/>
          <w:lang w:bidi="ar-IQ"/>
        </w:rPr>
        <w:t>(</w:t>
      </w:r>
      <w:r w:rsidRPr="00902FAA">
        <w:rPr>
          <w:rFonts w:ascii="Arial" w:eastAsia="Calibri" w:hAnsi="Arial" w:cs="Times New Roman"/>
          <w:b/>
          <w:bCs/>
          <w:color w:val="365F91"/>
          <w:sz w:val="30"/>
          <w:szCs w:val="30"/>
          <w:vertAlign w:val="superscript"/>
          <w:rtl/>
          <w:lang w:bidi="ar-IQ"/>
        </w:rPr>
        <w:footnoteReference w:id="16"/>
      </w:r>
      <w:r w:rsidRPr="00902FAA">
        <w:rPr>
          <w:rFonts w:ascii="Arial" w:eastAsia="Calibri" w:hAnsi="Arial" w:cs="Lotus" w:hint="cs"/>
          <w:b/>
          <w:bCs/>
          <w:color w:val="365F91"/>
          <w:sz w:val="30"/>
          <w:szCs w:val="30"/>
          <w:vertAlign w:val="superscript"/>
          <w:rtl/>
          <w:lang w:bidi="ar-IQ"/>
        </w:rPr>
        <w:t>)</w:t>
      </w:r>
      <w:r w:rsidRPr="00902FAA">
        <w:rPr>
          <w:rFonts w:ascii="Arial" w:eastAsia="Calibri" w:hAnsi="Arial" w:cs="Lotus"/>
          <w:sz w:val="32"/>
          <w:szCs w:val="32"/>
          <w:rtl/>
          <w:lang w:bidi="ar-IQ"/>
        </w:rPr>
        <w:t>:</w:t>
      </w:r>
      <w:r w:rsidRPr="00902FAA">
        <w:rPr>
          <w:rFonts w:ascii="Arial" w:eastAsia="Calibri" w:hAnsi="Arial" w:cs="Lotus" w:hint="cs"/>
          <w:sz w:val="32"/>
          <w:szCs w:val="32"/>
          <w:rtl/>
          <w:lang w:bidi="ar-IQ"/>
        </w:rPr>
        <w:t xml:space="preserve"> &gt;</w:t>
      </w:r>
      <w:r w:rsidRPr="00902FAA">
        <w:rPr>
          <w:rFonts w:ascii="Arial" w:eastAsia="Calibri" w:hAnsi="Arial" w:cs="Lotus"/>
          <w:sz w:val="30"/>
          <w:szCs w:val="30"/>
          <w:rtl/>
          <w:lang w:bidi="ar-IQ"/>
        </w:rPr>
        <w:t>وأما الطهارة في اصطلاح الفقهاء فهي إزالة حدث أو نجس أو ما في معناهما وعلى صورتهما، وقولنا ما في معناهما أردنا به التيمم والاغسال المسنونة كالجمعة وتجديد الوضوء والغسلة الثانية والثالثة في الحدث والنجس أو مسح الأذن والمضمضة ونحوها من نوافل الوضوء</w:t>
      </w:r>
      <w:r w:rsidRPr="00902FAA">
        <w:rPr>
          <w:rFonts w:ascii="Arial" w:eastAsia="Calibri" w:hAnsi="Arial" w:cs="Lotus" w:hint="cs"/>
          <w:sz w:val="30"/>
          <w:szCs w:val="30"/>
          <w:rtl/>
          <w:lang w:bidi="ar-IQ"/>
        </w:rPr>
        <w:t>&lt;</w:t>
      </w:r>
      <w:r w:rsidRPr="00902FAA">
        <w:rPr>
          <w:rFonts w:ascii="Arial" w:eastAsia="Calibri" w:hAnsi="Arial" w:cs="Lotus" w:hint="cs"/>
          <w:b/>
          <w:bCs/>
          <w:color w:val="365F91"/>
          <w:sz w:val="30"/>
          <w:szCs w:val="30"/>
          <w:vertAlign w:val="superscript"/>
          <w:rtl/>
          <w:lang w:bidi="ar-IQ"/>
        </w:rPr>
        <w:t xml:space="preserve"> (</w:t>
      </w:r>
      <w:r w:rsidRPr="00902FAA">
        <w:rPr>
          <w:rFonts w:ascii="Arial" w:eastAsia="Calibri" w:hAnsi="Arial" w:cs="Times New Roman"/>
          <w:b/>
          <w:bCs/>
          <w:color w:val="365F91"/>
          <w:sz w:val="30"/>
          <w:szCs w:val="30"/>
          <w:vertAlign w:val="superscript"/>
          <w:rtl/>
          <w:lang w:bidi="ar-IQ"/>
        </w:rPr>
        <w:footnoteReference w:id="17"/>
      </w:r>
      <w:r w:rsidRPr="00902FAA">
        <w:rPr>
          <w:rFonts w:ascii="Arial" w:eastAsia="Calibri" w:hAnsi="Arial" w:cs="Lotus" w:hint="cs"/>
          <w:b/>
          <w:bCs/>
          <w:color w:val="365F91"/>
          <w:sz w:val="30"/>
          <w:szCs w:val="30"/>
          <w:vertAlign w:val="superscript"/>
          <w:rtl/>
          <w:lang w:bidi="ar-IQ"/>
        </w:rPr>
        <w:t>)</w:t>
      </w:r>
      <w:r w:rsidRPr="00902FAA">
        <w:rPr>
          <w:rFonts w:ascii="Arial" w:eastAsia="Calibri" w:hAnsi="Arial" w:cs="Lotus" w:hint="cs"/>
          <w:b/>
          <w:bCs/>
          <w:sz w:val="32"/>
          <w:szCs w:val="32"/>
          <w:vertAlign w:val="superscript"/>
          <w:rtl/>
          <w:lang w:bidi="ar-IQ"/>
        </w:rPr>
        <w:t xml:space="preserve"> </w:t>
      </w:r>
    </w:p>
    <w:p w14:paraId="2428850A" w14:textId="123BC303" w:rsidR="00902FAA" w:rsidRPr="00902FAA" w:rsidRDefault="00902FAA" w:rsidP="00902FAA">
      <w:pPr>
        <w:widowControl w:val="0"/>
        <w:spacing w:after="0" w:line="520" w:lineRule="exact"/>
        <w:ind w:firstLine="340"/>
        <w:jc w:val="both"/>
        <w:outlineLvl w:val="0"/>
        <w:rPr>
          <w:rFonts w:ascii="Arial" w:eastAsia="Calibri" w:hAnsi="Arial" w:cs="Lotus"/>
          <w:sz w:val="32"/>
          <w:szCs w:val="32"/>
          <w:rtl/>
          <w:lang w:bidi="ar-IQ"/>
        </w:rPr>
      </w:pPr>
      <w:r w:rsidRPr="00902FAA">
        <w:rPr>
          <w:rFonts w:ascii="Arial" w:eastAsia="Calibri" w:hAnsi="Arial" w:cs="Lotus" w:hint="cs"/>
          <w:sz w:val="30"/>
          <w:szCs w:val="30"/>
          <w:rtl/>
          <w:lang w:bidi="ar-IQ"/>
        </w:rPr>
        <w:t>و</w:t>
      </w:r>
      <w:r w:rsidRPr="00902FAA">
        <w:rPr>
          <w:rFonts w:ascii="Arial" w:eastAsia="Calibri" w:hAnsi="Arial" w:cs="Lotus"/>
          <w:sz w:val="30"/>
          <w:szCs w:val="30"/>
          <w:rtl/>
          <w:lang w:bidi="ar-IQ"/>
        </w:rPr>
        <w:t xml:space="preserve">قال الشربيني </w:t>
      </w:r>
      <w:r w:rsidR="00976DE1" w:rsidRPr="00902FAA">
        <w:rPr>
          <w:rFonts w:ascii="Arial" w:eastAsia="Calibri" w:hAnsi="Arial" w:cs="Lotus" w:hint="cs"/>
          <w:sz w:val="30"/>
          <w:szCs w:val="30"/>
          <w:rtl/>
          <w:lang w:bidi="ar-IQ"/>
        </w:rPr>
        <w:t>الشافعي</w:t>
      </w:r>
      <w:r w:rsidR="00976DE1" w:rsidRPr="00902FAA">
        <w:rPr>
          <w:rFonts w:ascii="Arial" w:eastAsia="Calibri" w:hAnsi="Arial" w:cs="Lotus" w:hint="cs"/>
          <w:b/>
          <w:bCs/>
          <w:color w:val="365F91"/>
          <w:sz w:val="30"/>
          <w:szCs w:val="30"/>
          <w:vertAlign w:val="superscript"/>
          <w:rtl/>
          <w:lang w:bidi="ar-IQ"/>
        </w:rPr>
        <w:t xml:space="preserve"> </w:t>
      </w:r>
      <w:r w:rsidR="00976DE1" w:rsidRPr="00902FAA">
        <w:rPr>
          <w:rFonts w:ascii="Arial" w:eastAsia="Calibri" w:hAnsi="Arial" w:cs="Lotus"/>
          <w:b/>
          <w:bCs/>
          <w:color w:val="365F91"/>
          <w:sz w:val="30"/>
          <w:szCs w:val="30"/>
          <w:vertAlign w:val="superscript"/>
          <w:rtl/>
          <w:lang w:bidi="ar-IQ"/>
        </w:rPr>
        <w:t>(</w:t>
      </w:r>
      <w:r w:rsidRPr="00902FAA">
        <w:rPr>
          <w:rFonts w:ascii="Arial" w:eastAsia="Calibri" w:hAnsi="Arial" w:cs="Times New Roman"/>
          <w:b/>
          <w:bCs/>
          <w:color w:val="365F91"/>
          <w:sz w:val="30"/>
          <w:szCs w:val="30"/>
          <w:vertAlign w:val="superscript"/>
          <w:rtl/>
          <w:lang w:bidi="ar-IQ"/>
        </w:rPr>
        <w:footnoteReference w:id="18"/>
      </w:r>
      <w:r w:rsidRPr="00902FAA">
        <w:rPr>
          <w:rFonts w:ascii="Arial" w:eastAsia="Calibri" w:hAnsi="Arial" w:cs="Lotus" w:hint="cs"/>
          <w:b/>
          <w:bCs/>
          <w:color w:val="365F91"/>
          <w:sz w:val="30"/>
          <w:szCs w:val="30"/>
          <w:vertAlign w:val="superscript"/>
          <w:rtl/>
          <w:lang w:bidi="ar-IQ"/>
        </w:rPr>
        <w:t>)</w:t>
      </w:r>
      <w:r w:rsidRPr="00902FAA">
        <w:rPr>
          <w:rFonts w:ascii="Arial" w:eastAsia="Calibri" w:hAnsi="Arial" w:cs="Lotus"/>
          <w:sz w:val="32"/>
          <w:szCs w:val="32"/>
          <w:rtl/>
          <w:lang w:bidi="ar-IQ"/>
        </w:rPr>
        <w:t>:</w:t>
      </w:r>
      <w:r w:rsidRPr="00902FAA">
        <w:rPr>
          <w:rFonts w:ascii="Arial" w:eastAsia="Calibri" w:hAnsi="Arial" w:cs="Lotus" w:hint="cs"/>
          <w:sz w:val="32"/>
          <w:szCs w:val="32"/>
          <w:rtl/>
          <w:lang w:bidi="ar-IQ"/>
        </w:rPr>
        <w:t xml:space="preserve"> </w:t>
      </w:r>
      <w:r w:rsidRPr="00902FAA">
        <w:rPr>
          <w:rFonts w:ascii="Arial" w:eastAsia="Calibri" w:hAnsi="Arial" w:cs="Lotus" w:hint="cs"/>
          <w:sz w:val="30"/>
          <w:szCs w:val="30"/>
          <w:rtl/>
          <w:lang w:bidi="ar-IQ"/>
        </w:rPr>
        <w:t>&gt;</w:t>
      </w:r>
      <w:r w:rsidRPr="00902FAA">
        <w:rPr>
          <w:rFonts w:ascii="Arial" w:eastAsia="Calibri" w:hAnsi="Arial" w:cs="Lotus"/>
          <w:sz w:val="30"/>
          <w:szCs w:val="30"/>
          <w:rtl/>
          <w:lang w:bidi="ar-IQ"/>
        </w:rPr>
        <w:t>الطهارة شرعا</w:t>
      </w:r>
      <w:r w:rsidRPr="00902FAA">
        <w:rPr>
          <w:rFonts w:ascii="Arial" w:eastAsia="Calibri" w:hAnsi="Arial" w:cs="Lotus" w:hint="cs"/>
          <w:sz w:val="30"/>
          <w:szCs w:val="30"/>
          <w:rtl/>
          <w:lang w:bidi="ar-IQ"/>
        </w:rPr>
        <w:t>ً</w:t>
      </w:r>
      <w:r w:rsidRPr="00902FAA">
        <w:rPr>
          <w:rFonts w:ascii="Arial" w:eastAsia="Calibri" w:hAnsi="Arial" w:cs="Lotus"/>
          <w:sz w:val="30"/>
          <w:szCs w:val="30"/>
          <w:rtl/>
          <w:lang w:bidi="ar-IQ"/>
        </w:rPr>
        <w:t xml:space="preserve"> تستعمل بمعنى زوال المنع المترتب على الحدث والخبث</w:t>
      </w:r>
      <w:r w:rsidRPr="00902FAA">
        <w:rPr>
          <w:rFonts w:ascii="Arial" w:eastAsia="Calibri" w:hAnsi="Arial" w:cs="Lotus" w:hint="cs"/>
          <w:sz w:val="30"/>
          <w:szCs w:val="30"/>
          <w:rtl/>
          <w:lang w:bidi="ar-IQ"/>
        </w:rPr>
        <w:t>&lt;</w:t>
      </w:r>
      <w:r w:rsidRPr="00902FAA">
        <w:rPr>
          <w:rFonts w:ascii="Arial" w:eastAsia="Calibri" w:hAnsi="Arial" w:cs="Lotus" w:hint="cs"/>
          <w:b/>
          <w:bCs/>
          <w:color w:val="365F91"/>
          <w:sz w:val="30"/>
          <w:szCs w:val="30"/>
          <w:vertAlign w:val="superscript"/>
          <w:rtl/>
          <w:lang w:bidi="ar-IQ"/>
        </w:rPr>
        <w:t xml:space="preserve"> (</w:t>
      </w:r>
      <w:r w:rsidRPr="00902FAA">
        <w:rPr>
          <w:rFonts w:ascii="Arial" w:eastAsia="Calibri" w:hAnsi="Arial" w:cs="Times New Roman"/>
          <w:b/>
          <w:bCs/>
          <w:color w:val="365F91"/>
          <w:sz w:val="30"/>
          <w:szCs w:val="30"/>
          <w:vertAlign w:val="superscript"/>
          <w:rtl/>
          <w:lang w:bidi="ar-IQ"/>
        </w:rPr>
        <w:footnoteReference w:id="19"/>
      </w:r>
      <w:r w:rsidRPr="00902FAA">
        <w:rPr>
          <w:rFonts w:ascii="Arial" w:eastAsia="Calibri" w:hAnsi="Arial" w:cs="Lotus" w:hint="cs"/>
          <w:b/>
          <w:bCs/>
          <w:color w:val="365F91"/>
          <w:sz w:val="30"/>
          <w:szCs w:val="30"/>
          <w:vertAlign w:val="superscript"/>
          <w:rtl/>
          <w:lang w:bidi="ar-IQ"/>
        </w:rPr>
        <w:t>)</w:t>
      </w:r>
      <w:r w:rsidRPr="00902FAA">
        <w:rPr>
          <w:rFonts w:ascii="Arial" w:eastAsia="Calibri" w:hAnsi="Arial" w:cs="Lotus"/>
          <w:sz w:val="32"/>
          <w:szCs w:val="32"/>
          <w:rtl/>
          <w:lang w:bidi="ar-IQ"/>
        </w:rPr>
        <w:t xml:space="preserve">.  </w:t>
      </w:r>
    </w:p>
    <w:p w14:paraId="41849B69" w14:textId="77777777" w:rsidR="00902FAA" w:rsidRPr="00902FAA" w:rsidRDefault="00902FAA" w:rsidP="00902FAA">
      <w:pPr>
        <w:widowControl w:val="0"/>
        <w:spacing w:after="0" w:line="500" w:lineRule="exact"/>
        <w:ind w:firstLine="340"/>
        <w:jc w:val="both"/>
        <w:outlineLvl w:val="0"/>
        <w:rPr>
          <w:rFonts w:ascii="Arial" w:eastAsia="Calibri" w:hAnsi="Arial" w:cs="Lotus"/>
          <w:sz w:val="32"/>
          <w:szCs w:val="32"/>
          <w:lang w:bidi="ar-IQ"/>
        </w:rPr>
      </w:pPr>
      <w:r w:rsidRPr="00902FAA">
        <w:rPr>
          <w:rFonts w:ascii="Arial" w:eastAsia="Calibri" w:hAnsi="Arial" w:cs="Lotus"/>
          <w:sz w:val="30"/>
          <w:szCs w:val="30"/>
          <w:rtl/>
          <w:lang w:bidi="ar-IQ"/>
        </w:rPr>
        <w:t xml:space="preserve">   </w:t>
      </w:r>
      <w:r w:rsidRPr="00902FAA">
        <w:rPr>
          <w:rFonts w:ascii="Arial" w:eastAsia="Calibri" w:hAnsi="Arial" w:cs="Lotus" w:hint="cs"/>
          <w:sz w:val="30"/>
          <w:szCs w:val="30"/>
          <w:rtl/>
          <w:lang w:bidi="ar-IQ"/>
        </w:rPr>
        <w:t>وعرفها المالكية</w:t>
      </w:r>
      <w:r w:rsidRPr="00902FAA">
        <w:rPr>
          <w:rFonts w:ascii="Arial" w:eastAsia="Calibri" w:hAnsi="Arial" w:cs="Lotus"/>
          <w:sz w:val="30"/>
          <w:szCs w:val="30"/>
          <w:rtl/>
          <w:lang w:bidi="ar-IQ"/>
        </w:rPr>
        <w:t>:</w:t>
      </w:r>
      <w:r w:rsidRPr="00902FAA">
        <w:rPr>
          <w:rFonts w:ascii="Arial" w:eastAsia="Calibri" w:hAnsi="Arial" w:cs="Lotus" w:hint="cs"/>
          <w:sz w:val="30"/>
          <w:szCs w:val="30"/>
          <w:rtl/>
          <w:lang w:bidi="ar-IQ"/>
        </w:rPr>
        <w:t xml:space="preserve"> &gt;</w:t>
      </w:r>
      <w:r w:rsidRPr="00902FAA">
        <w:rPr>
          <w:rFonts w:ascii="Arial" w:eastAsia="Calibri" w:hAnsi="Arial" w:cs="Lotus"/>
          <w:sz w:val="30"/>
          <w:szCs w:val="30"/>
          <w:rtl/>
          <w:lang w:bidi="ar-IQ"/>
        </w:rPr>
        <w:t>بأنها صفة حكمية تثبت لموصوفها جواز الصلاة به أو فيه أو له فالأوليان من خبث والأخيرة من حدث</w:t>
      </w:r>
      <w:proofErr w:type="gramStart"/>
      <w:r w:rsidRPr="00902FAA">
        <w:rPr>
          <w:rFonts w:ascii="Arial" w:eastAsia="Calibri" w:hAnsi="Arial" w:cs="Lotus" w:hint="cs"/>
          <w:sz w:val="30"/>
          <w:szCs w:val="30"/>
          <w:rtl/>
          <w:lang w:bidi="ar-IQ"/>
        </w:rPr>
        <w:t>&lt;</w:t>
      </w:r>
      <w:r w:rsidRPr="00902FAA">
        <w:rPr>
          <w:rFonts w:ascii="Arial" w:eastAsia="Calibri" w:hAnsi="Arial" w:cs="Lotus" w:hint="cs"/>
          <w:b/>
          <w:bCs/>
          <w:color w:val="365F91"/>
          <w:sz w:val="30"/>
          <w:szCs w:val="30"/>
          <w:vertAlign w:val="superscript"/>
          <w:rtl/>
          <w:lang w:bidi="ar-IQ"/>
        </w:rPr>
        <w:t>(</w:t>
      </w:r>
      <w:proofErr w:type="gramEnd"/>
      <w:r w:rsidRPr="00902FAA">
        <w:rPr>
          <w:rFonts w:ascii="Arial" w:eastAsia="Calibri" w:hAnsi="Arial" w:cs="Times New Roman"/>
          <w:b/>
          <w:bCs/>
          <w:color w:val="365F91"/>
          <w:sz w:val="30"/>
          <w:szCs w:val="30"/>
          <w:vertAlign w:val="superscript"/>
          <w:rtl/>
          <w:lang w:bidi="ar-IQ"/>
        </w:rPr>
        <w:footnoteReference w:id="20"/>
      </w:r>
      <w:r w:rsidRPr="00902FAA">
        <w:rPr>
          <w:rFonts w:ascii="Arial" w:eastAsia="Calibri" w:hAnsi="Arial" w:cs="Lotus" w:hint="cs"/>
          <w:b/>
          <w:bCs/>
          <w:color w:val="365F91"/>
          <w:sz w:val="30"/>
          <w:szCs w:val="30"/>
          <w:vertAlign w:val="superscript"/>
          <w:rtl/>
          <w:lang w:bidi="ar-IQ"/>
        </w:rPr>
        <w:t>)</w:t>
      </w:r>
      <w:r w:rsidRPr="00902FAA">
        <w:rPr>
          <w:rFonts w:ascii="Arial" w:eastAsia="Calibri" w:hAnsi="Arial" w:cs="Lotus"/>
          <w:sz w:val="32"/>
          <w:szCs w:val="32"/>
          <w:rtl/>
          <w:lang w:bidi="ar-IQ"/>
        </w:rPr>
        <w:t>.</w:t>
      </w:r>
    </w:p>
    <w:p w14:paraId="174AEFA0" w14:textId="5110A41A" w:rsidR="00902FAA" w:rsidRPr="00902FAA" w:rsidRDefault="00902FAA" w:rsidP="00902FAA">
      <w:pPr>
        <w:widowControl w:val="0"/>
        <w:spacing w:after="0" w:line="500" w:lineRule="exact"/>
        <w:ind w:firstLine="340"/>
        <w:jc w:val="both"/>
        <w:outlineLvl w:val="0"/>
        <w:rPr>
          <w:rFonts w:ascii="Arial" w:eastAsia="Calibri" w:hAnsi="Arial" w:cs="Lotus"/>
          <w:sz w:val="30"/>
          <w:szCs w:val="30"/>
          <w:rtl/>
          <w:lang w:bidi="ar-IQ"/>
        </w:rPr>
      </w:pPr>
      <w:r w:rsidRPr="00902FAA">
        <w:rPr>
          <w:rFonts w:ascii="Arial" w:eastAsia="Calibri" w:hAnsi="Arial" w:cs="Lotus"/>
          <w:sz w:val="30"/>
          <w:szCs w:val="30"/>
          <w:rtl/>
          <w:lang w:bidi="ar-IQ"/>
        </w:rPr>
        <w:lastRenderedPageBreak/>
        <w:t>وقال الحطاب</w:t>
      </w:r>
      <w:r w:rsidRPr="00902FAA">
        <w:rPr>
          <w:rFonts w:ascii="Arial" w:eastAsia="Calibri" w:hAnsi="Arial" w:cs="Lotus" w:hint="cs"/>
          <w:b/>
          <w:bCs/>
          <w:color w:val="365F91"/>
          <w:sz w:val="30"/>
          <w:szCs w:val="30"/>
          <w:vertAlign w:val="superscript"/>
          <w:rtl/>
          <w:lang w:bidi="ar-IQ"/>
        </w:rPr>
        <w:t>(</w:t>
      </w:r>
      <w:r w:rsidRPr="00902FAA">
        <w:rPr>
          <w:rFonts w:ascii="Arial" w:eastAsia="Calibri" w:hAnsi="Arial" w:cs="Times New Roman"/>
          <w:b/>
          <w:bCs/>
          <w:color w:val="365F91"/>
          <w:sz w:val="30"/>
          <w:szCs w:val="30"/>
          <w:vertAlign w:val="superscript"/>
          <w:rtl/>
          <w:lang w:bidi="ar-IQ"/>
        </w:rPr>
        <w:footnoteReference w:id="21"/>
      </w:r>
      <w:r w:rsidRPr="00902FAA">
        <w:rPr>
          <w:rFonts w:ascii="Arial" w:eastAsia="Calibri" w:hAnsi="Arial" w:cs="Lotus" w:hint="cs"/>
          <w:b/>
          <w:bCs/>
          <w:color w:val="365F91"/>
          <w:sz w:val="30"/>
          <w:szCs w:val="30"/>
          <w:vertAlign w:val="superscript"/>
          <w:rtl/>
          <w:lang w:bidi="ar-IQ"/>
        </w:rPr>
        <w:t>)</w:t>
      </w:r>
      <w:r w:rsidRPr="00902FAA">
        <w:rPr>
          <w:rFonts w:ascii="Arial" w:eastAsia="Calibri" w:hAnsi="Arial" w:cs="Lotus"/>
          <w:sz w:val="32"/>
          <w:szCs w:val="32"/>
          <w:rtl/>
          <w:lang w:bidi="ar-IQ"/>
        </w:rPr>
        <w:t>:</w:t>
      </w:r>
      <w:r w:rsidRPr="00902FAA">
        <w:rPr>
          <w:rFonts w:ascii="Arial" w:eastAsia="Calibri" w:hAnsi="Arial" w:cs="Lotus" w:hint="cs"/>
          <w:sz w:val="32"/>
          <w:szCs w:val="32"/>
          <w:rtl/>
          <w:lang w:bidi="ar-IQ"/>
        </w:rPr>
        <w:t xml:space="preserve"> &gt;</w:t>
      </w:r>
      <w:r w:rsidRPr="00902FAA">
        <w:rPr>
          <w:rFonts w:ascii="Arial" w:eastAsia="Calibri" w:hAnsi="Arial" w:cs="Lotus"/>
          <w:sz w:val="30"/>
          <w:szCs w:val="30"/>
          <w:rtl/>
          <w:lang w:bidi="ar-IQ"/>
        </w:rPr>
        <w:t>وتطلق - الطهارة - على معنيين: أحدهما الصفة الحكمية القائمة بالأعيان توجب لموصوفها استباحة الصلاة به أَو فيه أو له كما يقال هذا الشي</w:t>
      </w:r>
      <w:r w:rsidRPr="00902FAA">
        <w:rPr>
          <w:rFonts w:ascii="Arial" w:eastAsia="Calibri" w:hAnsi="Arial" w:cs="Lotus" w:hint="cs"/>
          <w:sz w:val="30"/>
          <w:szCs w:val="30"/>
          <w:rtl/>
          <w:lang w:bidi="ar-IQ"/>
        </w:rPr>
        <w:t>ء</w:t>
      </w:r>
      <w:r w:rsidRPr="00902FAA">
        <w:rPr>
          <w:rFonts w:ascii="Arial" w:eastAsia="Calibri" w:hAnsi="Arial" w:cs="Lotus"/>
          <w:sz w:val="30"/>
          <w:szCs w:val="30"/>
          <w:rtl/>
          <w:lang w:bidi="ar-IQ"/>
        </w:rPr>
        <w:t xml:space="preserve"> طاهر</w:t>
      </w:r>
      <w:r w:rsidR="00D019FC">
        <w:rPr>
          <w:rFonts w:ascii="Arial" w:eastAsia="Calibri" w:hAnsi="Arial" w:cs="Lotus" w:hint="cs"/>
          <w:sz w:val="30"/>
          <w:szCs w:val="30"/>
          <w:rtl/>
          <w:lang w:bidi="ar-IQ"/>
        </w:rPr>
        <w:t>،</w:t>
      </w:r>
      <w:r w:rsidRPr="00902FAA">
        <w:rPr>
          <w:rFonts w:ascii="Arial" w:eastAsia="Calibri" w:hAnsi="Arial" w:cs="Lotus"/>
          <w:sz w:val="30"/>
          <w:szCs w:val="30"/>
          <w:rtl/>
          <w:lang w:bidi="ar-IQ"/>
        </w:rPr>
        <w:t xml:space="preserve"> وتلك الصفة الحكمية التي هي الطهارة الشرعية هي كون الشيء تباح ملابسته في الصلاة والغداء، والمعنى الثاني رفع الحدث وإزالة النجاسة كما في قولهم: الطهارة واجبة</w:t>
      </w:r>
      <w:r w:rsidRPr="00902FAA">
        <w:rPr>
          <w:rFonts w:ascii="Arial" w:eastAsia="Calibri" w:hAnsi="Arial" w:cs="Lotus" w:hint="cs"/>
          <w:sz w:val="30"/>
          <w:szCs w:val="30"/>
          <w:rtl/>
          <w:lang w:bidi="ar-IQ"/>
        </w:rPr>
        <w:t>،</w:t>
      </w:r>
      <w:r w:rsidRPr="00902FAA">
        <w:rPr>
          <w:rFonts w:ascii="Arial" w:eastAsia="Calibri" w:hAnsi="Arial" w:cs="Lotus"/>
          <w:sz w:val="30"/>
          <w:szCs w:val="30"/>
          <w:rtl/>
          <w:lang w:bidi="ar-IQ"/>
        </w:rPr>
        <w:t xml:space="preserve"> وفي كلام القرافي أَن المعن</w:t>
      </w:r>
      <w:r w:rsidRPr="00902FAA">
        <w:rPr>
          <w:rFonts w:ascii="Arial" w:eastAsia="Calibri" w:hAnsi="Arial" w:cs="Lotus" w:hint="cs"/>
          <w:sz w:val="30"/>
          <w:szCs w:val="30"/>
          <w:rtl/>
          <w:lang w:bidi="ar-IQ"/>
        </w:rPr>
        <w:t>ى</w:t>
      </w:r>
      <w:r w:rsidRPr="00902FAA">
        <w:rPr>
          <w:rFonts w:ascii="Arial" w:eastAsia="Calibri" w:hAnsi="Arial" w:cs="Lotus"/>
          <w:sz w:val="30"/>
          <w:szCs w:val="30"/>
          <w:rtl/>
          <w:lang w:bidi="ar-IQ"/>
        </w:rPr>
        <w:t xml:space="preserve"> الأول حقيقة والثاني مجاز فلذلك عرفها ابن عرفة</w:t>
      </w:r>
      <w:r w:rsidRPr="00902FAA">
        <w:rPr>
          <w:rFonts w:ascii="Arial" w:eastAsia="Calibri" w:hAnsi="Arial" w:cs="Lotus" w:hint="cs"/>
          <w:b/>
          <w:bCs/>
          <w:color w:val="365F91"/>
          <w:sz w:val="30"/>
          <w:szCs w:val="30"/>
          <w:vertAlign w:val="superscript"/>
          <w:rtl/>
          <w:lang w:bidi="ar-IQ"/>
        </w:rPr>
        <w:t>(</w:t>
      </w:r>
      <w:r w:rsidRPr="00902FAA">
        <w:rPr>
          <w:rFonts w:ascii="Arial" w:eastAsia="Calibri" w:hAnsi="Arial" w:cs="Times New Roman"/>
          <w:b/>
          <w:bCs/>
          <w:color w:val="365F91"/>
          <w:sz w:val="30"/>
          <w:szCs w:val="30"/>
          <w:vertAlign w:val="superscript"/>
          <w:rtl/>
          <w:lang w:bidi="ar-IQ"/>
        </w:rPr>
        <w:footnoteReference w:id="22"/>
      </w:r>
      <w:r w:rsidRPr="00902FAA">
        <w:rPr>
          <w:rFonts w:ascii="Arial" w:eastAsia="Calibri" w:hAnsi="Arial" w:cs="Lotus" w:hint="cs"/>
          <w:b/>
          <w:bCs/>
          <w:color w:val="365F91"/>
          <w:sz w:val="30"/>
          <w:szCs w:val="30"/>
          <w:vertAlign w:val="superscript"/>
          <w:rtl/>
          <w:lang w:bidi="ar-IQ"/>
        </w:rPr>
        <w:t>)</w:t>
      </w:r>
      <w:r w:rsidRPr="00902FAA">
        <w:rPr>
          <w:rFonts w:ascii="Arial" w:eastAsia="Calibri" w:hAnsi="Arial" w:cs="Lotus"/>
          <w:sz w:val="30"/>
          <w:szCs w:val="30"/>
          <w:rtl/>
          <w:lang w:bidi="ar-IQ"/>
        </w:rPr>
        <w:t>بقوله صفة حكمية توجب لموصوفها جواز استباحة الصلاة به أَو فيه أَو له</w:t>
      </w:r>
      <w:r w:rsidR="00D019FC">
        <w:rPr>
          <w:rFonts w:ascii="Arial" w:eastAsia="Calibri" w:hAnsi="Arial" w:cs="Lotus" w:hint="cs"/>
          <w:sz w:val="30"/>
          <w:szCs w:val="30"/>
          <w:rtl/>
          <w:lang w:bidi="ar-IQ"/>
        </w:rPr>
        <w:t>،</w:t>
      </w:r>
      <w:r w:rsidRPr="00902FAA">
        <w:rPr>
          <w:rFonts w:ascii="Arial" w:eastAsia="Calibri" w:hAnsi="Arial" w:cs="Lotus"/>
          <w:sz w:val="30"/>
          <w:szCs w:val="30"/>
          <w:rtl/>
          <w:lang w:bidi="ar-IQ"/>
        </w:rPr>
        <w:t xml:space="preserve"> فالأوليان من خبثٍ والأخيرة منْ حدثٍ</w:t>
      </w:r>
      <w:r w:rsidRPr="00902FAA">
        <w:rPr>
          <w:rFonts w:ascii="Arial" w:eastAsia="Calibri" w:hAnsi="Arial" w:cs="Lotus" w:hint="cs"/>
          <w:sz w:val="30"/>
          <w:szCs w:val="30"/>
          <w:rtl/>
          <w:lang w:bidi="ar-IQ"/>
        </w:rPr>
        <w:t>&lt;</w:t>
      </w:r>
      <w:r w:rsidRPr="00902FAA">
        <w:rPr>
          <w:rFonts w:ascii="Arial" w:eastAsia="Calibri" w:hAnsi="Arial" w:cs="Lotus" w:hint="cs"/>
          <w:b/>
          <w:bCs/>
          <w:color w:val="365F91"/>
          <w:sz w:val="30"/>
          <w:szCs w:val="30"/>
          <w:vertAlign w:val="superscript"/>
          <w:rtl/>
          <w:lang w:bidi="ar-IQ"/>
        </w:rPr>
        <w:t xml:space="preserve"> (</w:t>
      </w:r>
      <w:r w:rsidRPr="00902FAA">
        <w:rPr>
          <w:rFonts w:ascii="Arial" w:eastAsia="Calibri" w:hAnsi="Arial" w:cs="Times New Roman"/>
          <w:b/>
          <w:bCs/>
          <w:color w:val="365F91"/>
          <w:sz w:val="30"/>
          <w:szCs w:val="30"/>
          <w:vertAlign w:val="superscript"/>
          <w:rtl/>
          <w:lang w:bidi="ar-IQ"/>
        </w:rPr>
        <w:footnoteReference w:id="23"/>
      </w:r>
      <w:r w:rsidRPr="00902FAA">
        <w:rPr>
          <w:rFonts w:ascii="Arial" w:eastAsia="Calibri" w:hAnsi="Arial" w:cs="Lotus" w:hint="cs"/>
          <w:b/>
          <w:bCs/>
          <w:color w:val="365F91"/>
          <w:sz w:val="30"/>
          <w:szCs w:val="30"/>
          <w:vertAlign w:val="superscript"/>
          <w:rtl/>
          <w:lang w:bidi="ar-IQ"/>
        </w:rPr>
        <w:t>)</w:t>
      </w:r>
      <w:r w:rsidRPr="00902FAA">
        <w:rPr>
          <w:rFonts w:ascii="Arial" w:eastAsia="Calibri" w:hAnsi="Arial" w:cs="Lotus"/>
          <w:sz w:val="32"/>
          <w:szCs w:val="32"/>
          <w:rtl/>
          <w:lang w:bidi="ar-IQ"/>
        </w:rPr>
        <w:t xml:space="preserve">، </w:t>
      </w:r>
      <w:r w:rsidRPr="00902FAA">
        <w:rPr>
          <w:rFonts w:ascii="Arial" w:eastAsia="Calibri" w:hAnsi="Arial" w:cs="Lotus"/>
          <w:sz w:val="30"/>
          <w:szCs w:val="30"/>
          <w:rtl/>
          <w:lang w:bidi="ar-IQ"/>
        </w:rPr>
        <w:t>ومعنى كونها صفة أنها صفة اعتبارية أو معنوية قدرها الشارع شرطا</w:t>
      </w:r>
      <w:r w:rsidRPr="00902FAA">
        <w:rPr>
          <w:rFonts w:ascii="Arial" w:eastAsia="Calibri" w:hAnsi="Arial" w:cs="Lotus" w:hint="cs"/>
          <w:sz w:val="30"/>
          <w:szCs w:val="30"/>
          <w:rtl/>
          <w:lang w:bidi="ar-IQ"/>
        </w:rPr>
        <w:t>ً</w:t>
      </w:r>
      <w:r w:rsidRPr="00902FAA">
        <w:rPr>
          <w:rFonts w:ascii="Arial" w:eastAsia="Calibri" w:hAnsi="Arial" w:cs="Lotus"/>
          <w:sz w:val="30"/>
          <w:szCs w:val="30"/>
          <w:rtl/>
          <w:lang w:bidi="ar-IQ"/>
        </w:rPr>
        <w:t xml:space="preserve"> لصحة الصلاة وهذه الصفة إن قامت بالمكان الذي يريد الصلاة فيه أباحت له الصلاة فيه</w:t>
      </w:r>
      <w:r w:rsidR="00D019FC">
        <w:rPr>
          <w:rFonts w:ascii="Arial" w:eastAsia="Calibri" w:hAnsi="Arial" w:cs="Lotus" w:hint="cs"/>
          <w:sz w:val="30"/>
          <w:szCs w:val="30"/>
          <w:rtl/>
          <w:lang w:bidi="ar-IQ"/>
        </w:rPr>
        <w:t>،</w:t>
      </w:r>
      <w:r w:rsidRPr="00902FAA">
        <w:rPr>
          <w:rFonts w:ascii="Arial" w:eastAsia="Calibri" w:hAnsi="Arial" w:cs="Lotus"/>
          <w:sz w:val="30"/>
          <w:szCs w:val="30"/>
          <w:rtl/>
          <w:lang w:bidi="ar-IQ"/>
        </w:rPr>
        <w:t xml:space="preserve"> و</w:t>
      </w:r>
      <w:r w:rsidRPr="00902FAA">
        <w:rPr>
          <w:rFonts w:ascii="Arial" w:eastAsia="Calibri" w:hAnsi="Arial" w:cs="Lotus" w:hint="cs"/>
          <w:sz w:val="30"/>
          <w:szCs w:val="30"/>
          <w:rtl/>
          <w:lang w:bidi="ar-IQ"/>
        </w:rPr>
        <w:t>إ</w:t>
      </w:r>
      <w:r w:rsidRPr="00902FAA">
        <w:rPr>
          <w:rFonts w:ascii="Arial" w:eastAsia="Calibri" w:hAnsi="Arial" w:cs="Lotus"/>
          <w:sz w:val="30"/>
          <w:szCs w:val="30"/>
          <w:rtl/>
          <w:lang w:bidi="ar-IQ"/>
        </w:rPr>
        <w:t>ن قامت بالثوب الذي يحمله أباحت له الصلاة به</w:t>
      </w:r>
      <w:r w:rsidRPr="00902FAA">
        <w:rPr>
          <w:rFonts w:ascii="Arial" w:eastAsia="Calibri" w:hAnsi="Arial" w:cs="Lotus" w:hint="cs"/>
          <w:sz w:val="30"/>
          <w:szCs w:val="30"/>
          <w:rtl/>
          <w:lang w:bidi="ar-IQ"/>
        </w:rPr>
        <w:t>.</w:t>
      </w:r>
      <w:r w:rsidRPr="00902FAA">
        <w:rPr>
          <w:rFonts w:ascii="Arial" w:eastAsia="Calibri" w:hAnsi="Arial" w:cs="Lotus"/>
          <w:sz w:val="30"/>
          <w:szCs w:val="30"/>
          <w:rtl/>
          <w:lang w:bidi="ar-IQ"/>
        </w:rPr>
        <w:t xml:space="preserve"> </w:t>
      </w:r>
    </w:p>
    <w:p w14:paraId="30D796DB" w14:textId="77777777" w:rsidR="00902FAA" w:rsidRPr="00902FAA" w:rsidRDefault="00902FAA" w:rsidP="00902FAA">
      <w:pPr>
        <w:widowControl w:val="0"/>
        <w:spacing w:after="0" w:line="500" w:lineRule="exact"/>
        <w:ind w:firstLine="340"/>
        <w:jc w:val="both"/>
        <w:outlineLvl w:val="0"/>
        <w:rPr>
          <w:rFonts w:ascii="Arial" w:eastAsia="Calibri" w:hAnsi="Arial" w:cs="Lotus"/>
          <w:sz w:val="30"/>
          <w:szCs w:val="30"/>
          <w:rtl/>
          <w:lang w:bidi="ar-IQ"/>
        </w:rPr>
      </w:pPr>
      <w:r w:rsidRPr="00902FAA">
        <w:rPr>
          <w:rFonts w:ascii="Arial" w:eastAsia="Calibri" w:hAnsi="Arial" w:cs="Lotus" w:hint="eastAsia"/>
          <w:sz w:val="30"/>
          <w:szCs w:val="30"/>
          <w:rtl/>
          <w:lang w:bidi="ar-IQ"/>
        </w:rPr>
        <w:t>ويقابلها</w:t>
      </w:r>
      <w:r w:rsidRPr="00902FAA">
        <w:rPr>
          <w:rFonts w:ascii="Arial" w:eastAsia="Calibri" w:hAnsi="Arial" w:cs="Lotus"/>
          <w:sz w:val="30"/>
          <w:szCs w:val="30"/>
          <w:rtl/>
          <w:lang w:bidi="ar-IQ"/>
        </w:rPr>
        <w:t xml:space="preserve"> </w:t>
      </w:r>
      <w:r w:rsidRPr="00902FAA">
        <w:rPr>
          <w:rFonts w:ascii="Arial" w:eastAsia="Calibri" w:hAnsi="Arial" w:cs="Lotus" w:hint="eastAsia"/>
          <w:sz w:val="30"/>
          <w:szCs w:val="30"/>
          <w:rtl/>
          <w:lang w:bidi="ar-IQ"/>
        </w:rPr>
        <w:t>بهذا</w:t>
      </w:r>
      <w:r w:rsidRPr="00902FAA">
        <w:rPr>
          <w:rFonts w:ascii="Arial" w:eastAsia="Calibri" w:hAnsi="Arial" w:cs="Lotus"/>
          <w:sz w:val="30"/>
          <w:szCs w:val="30"/>
          <w:rtl/>
          <w:lang w:bidi="ar-IQ"/>
        </w:rPr>
        <w:t xml:space="preserve"> </w:t>
      </w:r>
      <w:r w:rsidRPr="00902FAA">
        <w:rPr>
          <w:rFonts w:ascii="Arial" w:eastAsia="Calibri" w:hAnsi="Arial" w:cs="Lotus" w:hint="eastAsia"/>
          <w:sz w:val="30"/>
          <w:szCs w:val="30"/>
          <w:rtl/>
          <w:lang w:bidi="ar-IQ"/>
        </w:rPr>
        <w:t>المعن</w:t>
      </w:r>
      <w:r w:rsidRPr="00902FAA">
        <w:rPr>
          <w:rFonts w:ascii="Arial" w:eastAsia="Calibri" w:hAnsi="Arial" w:cs="Lotus" w:hint="cs"/>
          <w:sz w:val="30"/>
          <w:szCs w:val="30"/>
          <w:rtl/>
          <w:lang w:bidi="ar-IQ"/>
        </w:rPr>
        <w:t>ى</w:t>
      </w:r>
      <w:r w:rsidRPr="00902FAA">
        <w:rPr>
          <w:rFonts w:ascii="Arial" w:eastAsia="Calibri" w:hAnsi="Arial" w:cs="Lotus"/>
          <w:sz w:val="30"/>
          <w:szCs w:val="30"/>
          <w:rtl/>
          <w:lang w:bidi="ar-IQ"/>
        </w:rPr>
        <w:t xml:space="preserve"> </w:t>
      </w:r>
      <w:r w:rsidRPr="00902FAA">
        <w:rPr>
          <w:rFonts w:ascii="Arial" w:eastAsia="Calibri" w:hAnsi="Arial" w:cs="Lotus" w:hint="eastAsia"/>
          <w:sz w:val="30"/>
          <w:szCs w:val="30"/>
          <w:rtl/>
          <w:lang w:bidi="ar-IQ"/>
        </w:rPr>
        <w:t>أمران</w:t>
      </w:r>
      <w:r w:rsidRPr="00902FAA">
        <w:rPr>
          <w:rFonts w:ascii="Arial" w:eastAsia="Calibri" w:hAnsi="Arial" w:cs="Lotus"/>
          <w:sz w:val="30"/>
          <w:szCs w:val="30"/>
          <w:rtl/>
          <w:lang w:bidi="ar-IQ"/>
        </w:rPr>
        <w:t>:</w:t>
      </w:r>
    </w:p>
    <w:p w14:paraId="59C31F35" w14:textId="77777777" w:rsidR="00902FAA" w:rsidRPr="00902FAA" w:rsidRDefault="00902FAA" w:rsidP="00902FAA">
      <w:pPr>
        <w:widowControl w:val="0"/>
        <w:spacing w:after="0" w:line="500" w:lineRule="exact"/>
        <w:ind w:firstLine="340"/>
        <w:jc w:val="both"/>
        <w:outlineLvl w:val="0"/>
        <w:rPr>
          <w:rFonts w:ascii="Arial" w:eastAsia="Calibri" w:hAnsi="Arial" w:cs="Lotus"/>
          <w:sz w:val="30"/>
          <w:szCs w:val="30"/>
          <w:rtl/>
          <w:lang w:bidi="ar-IQ"/>
        </w:rPr>
      </w:pPr>
      <w:r w:rsidRPr="00902FAA">
        <w:rPr>
          <w:rFonts w:ascii="Arial" w:eastAsia="Calibri" w:hAnsi="Arial" w:cs="Lotus"/>
          <w:sz w:val="30"/>
          <w:szCs w:val="30"/>
          <w:rtl/>
          <w:lang w:bidi="ar-IQ"/>
        </w:rPr>
        <w:t>أحدهما: النجاسة وهي صفة حكمية توجب لموصوفها منع استباحة الصلاة بما يحمله من ثوب، أو في المكان الذي قامت فيه</w:t>
      </w:r>
      <w:r w:rsidRPr="00902FAA">
        <w:rPr>
          <w:rFonts w:ascii="Arial" w:eastAsia="Calibri" w:hAnsi="Arial" w:cs="Lotus" w:hint="cs"/>
          <w:sz w:val="30"/>
          <w:szCs w:val="30"/>
          <w:rtl/>
          <w:lang w:bidi="ar-IQ"/>
        </w:rPr>
        <w:t>.</w:t>
      </w:r>
      <w:r w:rsidRPr="00902FAA">
        <w:rPr>
          <w:rFonts w:ascii="Arial" w:eastAsia="Calibri" w:hAnsi="Arial" w:cs="Lotus"/>
          <w:sz w:val="30"/>
          <w:szCs w:val="30"/>
          <w:rtl/>
          <w:lang w:bidi="ar-IQ"/>
        </w:rPr>
        <w:t xml:space="preserve"> </w:t>
      </w:r>
    </w:p>
    <w:p w14:paraId="2D911151" w14:textId="159AD70D" w:rsidR="00902FAA" w:rsidRPr="00902FAA" w:rsidRDefault="00902FAA" w:rsidP="00902FAA">
      <w:pPr>
        <w:widowControl w:val="0"/>
        <w:spacing w:after="0" w:line="500" w:lineRule="exact"/>
        <w:ind w:firstLine="340"/>
        <w:jc w:val="both"/>
        <w:outlineLvl w:val="0"/>
        <w:rPr>
          <w:rFonts w:ascii="Arial" w:eastAsia="Calibri" w:hAnsi="Arial" w:cs="Lotus"/>
          <w:sz w:val="30"/>
          <w:szCs w:val="30"/>
          <w:rtl/>
          <w:lang w:bidi="ar-IQ"/>
        </w:rPr>
      </w:pPr>
      <w:r w:rsidRPr="00902FAA">
        <w:rPr>
          <w:rFonts w:ascii="Arial" w:eastAsia="Calibri" w:hAnsi="Arial" w:cs="Lotus"/>
          <w:sz w:val="30"/>
          <w:szCs w:val="30"/>
          <w:rtl/>
          <w:lang w:bidi="ar-IQ"/>
        </w:rPr>
        <w:t xml:space="preserve">والأخر: الحدث وهو صفه حكمية توجب لموصوفها منع استباحه الصلاة له، بمعنى </w:t>
      </w:r>
      <w:r w:rsidRPr="00902FAA">
        <w:rPr>
          <w:rFonts w:ascii="Arial" w:eastAsia="Calibri" w:hAnsi="Arial" w:cs="Lotus" w:hint="cs"/>
          <w:sz w:val="30"/>
          <w:szCs w:val="30"/>
          <w:rtl/>
          <w:lang w:bidi="ar-IQ"/>
        </w:rPr>
        <w:t>أ</w:t>
      </w:r>
      <w:r w:rsidRPr="00902FAA">
        <w:rPr>
          <w:rFonts w:ascii="Arial" w:eastAsia="Calibri" w:hAnsi="Arial" w:cs="Lotus"/>
          <w:sz w:val="30"/>
          <w:szCs w:val="30"/>
          <w:rtl/>
          <w:lang w:bidi="ar-IQ"/>
        </w:rPr>
        <w:t>ن النجاسة صفة تقديرية تارة تقوم بالثوب فتمنع الصلاة به</w:t>
      </w:r>
      <w:r w:rsidR="00D019FC">
        <w:rPr>
          <w:rFonts w:ascii="Arial" w:eastAsia="Calibri" w:hAnsi="Arial" w:cs="Lotus" w:hint="cs"/>
          <w:sz w:val="30"/>
          <w:szCs w:val="30"/>
          <w:rtl/>
          <w:lang w:bidi="ar-IQ"/>
        </w:rPr>
        <w:t>،</w:t>
      </w:r>
      <w:r w:rsidRPr="00902FAA">
        <w:rPr>
          <w:rFonts w:ascii="Arial" w:eastAsia="Calibri" w:hAnsi="Arial" w:cs="Lotus"/>
          <w:sz w:val="30"/>
          <w:szCs w:val="30"/>
          <w:rtl/>
          <w:lang w:bidi="ar-IQ"/>
        </w:rPr>
        <w:t xml:space="preserve"> وتارة تقوم بالمكان فتمنع الصلاة به</w:t>
      </w:r>
      <w:r w:rsidR="00D019FC">
        <w:rPr>
          <w:rFonts w:ascii="Arial" w:eastAsia="Calibri" w:hAnsi="Arial" w:cs="Lotus" w:hint="cs"/>
          <w:sz w:val="30"/>
          <w:szCs w:val="30"/>
          <w:rtl/>
          <w:lang w:bidi="ar-IQ"/>
        </w:rPr>
        <w:t>،</w:t>
      </w:r>
      <w:r w:rsidRPr="00902FAA">
        <w:rPr>
          <w:rFonts w:ascii="Arial" w:eastAsia="Calibri" w:hAnsi="Arial" w:cs="Lotus"/>
          <w:sz w:val="30"/>
          <w:szCs w:val="30"/>
          <w:rtl/>
          <w:lang w:bidi="ar-IQ"/>
        </w:rPr>
        <w:t xml:space="preserve"> وتارة تقوم بالشخص ويقال لها: حدث فتمنعه من الصلاة</w:t>
      </w:r>
      <w:r w:rsidRPr="00902FAA">
        <w:rPr>
          <w:rFonts w:ascii="Arial" w:eastAsia="Calibri" w:hAnsi="Arial" w:cs="Lotus" w:hint="cs"/>
          <w:sz w:val="30"/>
          <w:szCs w:val="30"/>
          <w:rtl/>
          <w:lang w:bidi="ar-IQ"/>
        </w:rPr>
        <w:t>.</w:t>
      </w:r>
      <w:r w:rsidRPr="00902FAA">
        <w:rPr>
          <w:rFonts w:ascii="Arial" w:eastAsia="Calibri" w:hAnsi="Arial" w:cs="Lotus"/>
          <w:sz w:val="30"/>
          <w:szCs w:val="30"/>
          <w:rtl/>
          <w:lang w:bidi="ar-IQ"/>
        </w:rPr>
        <w:t xml:space="preserve"> </w:t>
      </w:r>
    </w:p>
    <w:p w14:paraId="31521AD5" w14:textId="77777777" w:rsidR="00902FAA" w:rsidRPr="00902FAA" w:rsidRDefault="00902FAA" w:rsidP="00902FAA">
      <w:pPr>
        <w:widowControl w:val="0"/>
        <w:spacing w:after="0" w:line="500" w:lineRule="exact"/>
        <w:ind w:firstLine="340"/>
        <w:jc w:val="both"/>
        <w:outlineLvl w:val="0"/>
        <w:rPr>
          <w:rFonts w:ascii="Arial" w:eastAsia="Calibri" w:hAnsi="Arial" w:cs="Lotus"/>
          <w:sz w:val="32"/>
          <w:szCs w:val="32"/>
          <w:rtl/>
          <w:lang w:bidi="ar-IQ"/>
        </w:rPr>
      </w:pPr>
      <w:r w:rsidRPr="00902FAA">
        <w:rPr>
          <w:rFonts w:ascii="Arial" w:eastAsia="Calibri" w:hAnsi="Arial" w:cs="Lotus" w:hint="cs"/>
          <w:sz w:val="30"/>
          <w:szCs w:val="30"/>
          <w:rtl/>
          <w:lang w:bidi="ar-IQ"/>
        </w:rPr>
        <w:t xml:space="preserve">وعرفها الحنفية: </w:t>
      </w:r>
      <w:r w:rsidRPr="00902FAA">
        <w:rPr>
          <w:rFonts w:ascii="Arial" w:eastAsia="Calibri" w:hAnsi="Arial" w:cs="Lotus"/>
          <w:sz w:val="30"/>
          <w:szCs w:val="30"/>
          <w:rtl/>
          <w:lang w:bidi="ar-IQ"/>
        </w:rPr>
        <w:t>فقالوا:</w:t>
      </w:r>
      <w:r w:rsidRPr="00902FAA">
        <w:rPr>
          <w:rFonts w:ascii="Arial" w:eastAsia="Calibri" w:hAnsi="Arial" w:cs="Lotus" w:hint="cs"/>
          <w:sz w:val="30"/>
          <w:szCs w:val="30"/>
          <w:rtl/>
          <w:lang w:bidi="ar-IQ"/>
        </w:rPr>
        <w:t xml:space="preserve"> &gt;</w:t>
      </w:r>
      <w:r w:rsidRPr="00902FAA">
        <w:rPr>
          <w:rFonts w:ascii="Arial" w:eastAsia="Calibri" w:hAnsi="Arial" w:cs="Lotus"/>
          <w:sz w:val="30"/>
          <w:szCs w:val="30"/>
          <w:rtl/>
          <w:lang w:bidi="ar-IQ"/>
        </w:rPr>
        <w:t>الطهارة شرعا</w:t>
      </w:r>
      <w:r w:rsidRPr="00902FAA">
        <w:rPr>
          <w:rFonts w:ascii="Arial" w:eastAsia="Calibri" w:hAnsi="Arial" w:cs="Lotus" w:hint="cs"/>
          <w:sz w:val="30"/>
          <w:szCs w:val="30"/>
          <w:rtl/>
          <w:lang w:bidi="ar-IQ"/>
        </w:rPr>
        <w:t>ً</w:t>
      </w:r>
      <w:r w:rsidRPr="00902FAA">
        <w:rPr>
          <w:rFonts w:ascii="Arial" w:eastAsia="Calibri" w:hAnsi="Arial" w:cs="Lotus"/>
          <w:sz w:val="30"/>
          <w:szCs w:val="30"/>
          <w:rtl/>
          <w:lang w:bidi="ar-IQ"/>
        </w:rPr>
        <w:t xml:space="preserve"> زوال حدث أو خبث</w:t>
      </w:r>
      <w:r w:rsidRPr="00902FAA">
        <w:rPr>
          <w:rFonts w:ascii="Arial" w:eastAsia="Calibri" w:hAnsi="Arial" w:cs="Lotus" w:hint="cs"/>
          <w:sz w:val="30"/>
          <w:szCs w:val="30"/>
          <w:rtl/>
          <w:lang w:bidi="ar-IQ"/>
        </w:rPr>
        <w:t>&lt;</w:t>
      </w:r>
      <w:r w:rsidRPr="00902FAA">
        <w:rPr>
          <w:rFonts w:ascii="Arial" w:eastAsia="Calibri" w:hAnsi="Arial" w:cs="Lotus" w:hint="cs"/>
          <w:b/>
          <w:bCs/>
          <w:color w:val="365F91"/>
          <w:sz w:val="30"/>
          <w:szCs w:val="30"/>
          <w:vertAlign w:val="superscript"/>
          <w:rtl/>
          <w:lang w:bidi="ar-IQ"/>
        </w:rPr>
        <w:t xml:space="preserve"> (</w:t>
      </w:r>
      <w:r w:rsidRPr="00902FAA">
        <w:rPr>
          <w:rFonts w:ascii="Arial" w:eastAsia="Calibri" w:hAnsi="Arial" w:cs="Times New Roman"/>
          <w:b/>
          <w:bCs/>
          <w:color w:val="365F91"/>
          <w:sz w:val="30"/>
          <w:szCs w:val="30"/>
          <w:vertAlign w:val="superscript"/>
          <w:rtl/>
          <w:lang w:bidi="ar-IQ"/>
        </w:rPr>
        <w:footnoteReference w:id="24"/>
      </w:r>
      <w:r w:rsidRPr="00902FAA">
        <w:rPr>
          <w:rFonts w:ascii="Arial" w:eastAsia="Calibri" w:hAnsi="Arial" w:cs="Lotus" w:hint="cs"/>
          <w:b/>
          <w:bCs/>
          <w:color w:val="365F91"/>
          <w:sz w:val="30"/>
          <w:szCs w:val="30"/>
          <w:vertAlign w:val="superscript"/>
          <w:rtl/>
          <w:lang w:bidi="ar-IQ"/>
        </w:rPr>
        <w:t>)</w:t>
      </w:r>
      <w:r w:rsidRPr="00902FAA">
        <w:rPr>
          <w:rFonts w:ascii="Arial" w:eastAsia="Calibri" w:hAnsi="Arial" w:cs="Lotus"/>
          <w:sz w:val="32"/>
          <w:szCs w:val="32"/>
          <w:rtl/>
          <w:lang w:bidi="ar-IQ"/>
        </w:rPr>
        <w:t xml:space="preserve">، </w:t>
      </w:r>
      <w:r w:rsidRPr="00902FAA">
        <w:rPr>
          <w:rFonts w:ascii="Arial" w:eastAsia="Calibri" w:hAnsi="Arial" w:cs="Lotus"/>
          <w:sz w:val="30"/>
          <w:szCs w:val="30"/>
          <w:rtl/>
          <w:lang w:bidi="ar-IQ"/>
        </w:rPr>
        <w:t>فقولهم</w:t>
      </w:r>
      <w:r w:rsidRPr="00902FAA">
        <w:rPr>
          <w:rFonts w:ascii="Arial" w:eastAsia="Calibri" w:hAnsi="Arial" w:cs="Lotus" w:hint="cs"/>
          <w:sz w:val="30"/>
          <w:szCs w:val="30"/>
          <w:rtl/>
          <w:lang w:bidi="ar-IQ"/>
        </w:rPr>
        <w:t>:</w:t>
      </w:r>
      <w:r w:rsidRPr="00902FAA">
        <w:rPr>
          <w:rFonts w:ascii="Arial" w:eastAsia="Calibri" w:hAnsi="Arial" w:cs="Lotus"/>
          <w:sz w:val="30"/>
          <w:szCs w:val="30"/>
          <w:rtl/>
          <w:lang w:bidi="ar-IQ"/>
        </w:rPr>
        <w:t xml:space="preserve"> زوال يشمل ما إذا أزالها الشخص أو زالت لوحدها بأن سقط عليها ماء فأزالها</w:t>
      </w:r>
      <w:r w:rsidRPr="00902FAA">
        <w:rPr>
          <w:rFonts w:ascii="Arial" w:eastAsia="Calibri" w:hAnsi="Arial" w:cs="Lotus" w:hint="cs"/>
          <w:sz w:val="30"/>
          <w:szCs w:val="30"/>
          <w:rtl/>
          <w:lang w:bidi="ar-IQ"/>
        </w:rPr>
        <w:t>،</w:t>
      </w:r>
      <w:r w:rsidRPr="00902FAA">
        <w:rPr>
          <w:rFonts w:ascii="Arial" w:eastAsia="Calibri" w:hAnsi="Arial" w:cs="Lotus"/>
          <w:sz w:val="30"/>
          <w:szCs w:val="30"/>
          <w:rtl/>
          <w:lang w:bidi="ar-IQ"/>
        </w:rPr>
        <w:t xml:space="preserve"> وقولهم</w:t>
      </w:r>
      <w:r w:rsidRPr="00902FAA">
        <w:rPr>
          <w:rFonts w:ascii="Arial" w:eastAsia="Calibri" w:hAnsi="Arial" w:cs="Lotus" w:hint="cs"/>
          <w:sz w:val="30"/>
          <w:szCs w:val="30"/>
          <w:rtl/>
          <w:lang w:bidi="ar-IQ"/>
        </w:rPr>
        <w:t>:</w:t>
      </w:r>
      <w:r w:rsidRPr="00902FAA">
        <w:rPr>
          <w:rFonts w:ascii="Arial" w:eastAsia="Calibri" w:hAnsi="Arial" w:cs="Lotus"/>
          <w:sz w:val="30"/>
          <w:szCs w:val="30"/>
          <w:rtl/>
          <w:lang w:bidi="ar-IQ"/>
        </w:rPr>
        <w:t xml:space="preserve"> عن حدث يشمل الحدث الأصغر والأكبر وقد عرفوا الحدث بأنه:</w:t>
      </w:r>
      <w:r w:rsidRPr="00902FAA">
        <w:rPr>
          <w:rFonts w:ascii="Arial" w:eastAsia="Calibri" w:hAnsi="Arial" w:cs="Lotus" w:hint="cs"/>
          <w:sz w:val="30"/>
          <w:szCs w:val="30"/>
          <w:rtl/>
          <w:lang w:bidi="ar-IQ"/>
        </w:rPr>
        <w:t xml:space="preserve"> &gt;</w:t>
      </w:r>
      <w:r w:rsidRPr="00902FAA">
        <w:rPr>
          <w:rFonts w:ascii="Arial" w:eastAsia="Calibri" w:hAnsi="Arial" w:cs="Lotus"/>
          <w:sz w:val="30"/>
          <w:szCs w:val="30"/>
          <w:rtl/>
          <w:lang w:bidi="ar-IQ"/>
        </w:rPr>
        <w:t>وصف شرعي يحل ببعض الأعضاء أو بالبدن كله فيزيل الطهارة</w:t>
      </w:r>
      <w:proofErr w:type="gramStart"/>
      <w:r w:rsidRPr="00902FAA">
        <w:rPr>
          <w:rFonts w:ascii="Arial" w:eastAsia="Calibri" w:hAnsi="Arial" w:cs="Lotus" w:hint="cs"/>
          <w:sz w:val="30"/>
          <w:szCs w:val="30"/>
          <w:rtl/>
          <w:lang w:bidi="ar-IQ"/>
        </w:rPr>
        <w:t>&lt;</w:t>
      </w:r>
      <w:r w:rsidRPr="00902FAA">
        <w:rPr>
          <w:rFonts w:ascii="Arial" w:eastAsia="Calibri" w:hAnsi="Arial" w:cs="Lotus" w:hint="cs"/>
          <w:b/>
          <w:bCs/>
          <w:color w:val="365F91"/>
          <w:sz w:val="30"/>
          <w:szCs w:val="30"/>
          <w:vertAlign w:val="superscript"/>
          <w:rtl/>
          <w:lang w:bidi="ar-IQ"/>
        </w:rPr>
        <w:t>(</w:t>
      </w:r>
      <w:proofErr w:type="gramEnd"/>
      <w:r w:rsidRPr="00902FAA">
        <w:rPr>
          <w:rFonts w:ascii="Arial" w:eastAsia="Calibri" w:hAnsi="Arial" w:cs="Times New Roman"/>
          <w:b/>
          <w:bCs/>
          <w:color w:val="365F91"/>
          <w:sz w:val="30"/>
          <w:szCs w:val="30"/>
          <w:vertAlign w:val="superscript"/>
          <w:rtl/>
          <w:lang w:bidi="ar-IQ"/>
        </w:rPr>
        <w:footnoteReference w:id="25"/>
      </w:r>
      <w:r w:rsidRPr="00902FAA">
        <w:rPr>
          <w:rFonts w:ascii="Arial" w:eastAsia="Calibri" w:hAnsi="Arial" w:cs="Lotus" w:hint="cs"/>
          <w:b/>
          <w:bCs/>
          <w:color w:val="365F91"/>
          <w:sz w:val="30"/>
          <w:szCs w:val="30"/>
          <w:vertAlign w:val="superscript"/>
          <w:rtl/>
          <w:lang w:bidi="ar-IQ"/>
        </w:rPr>
        <w:t>)</w:t>
      </w:r>
      <w:r w:rsidRPr="00902FAA">
        <w:rPr>
          <w:rFonts w:ascii="Arial" w:eastAsia="Calibri" w:hAnsi="Arial" w:cs="Lotus"/>
          <w:sz w:val="32"/>
          <w:szCs w:val="32"/>
          <w:rtl/>
          <w:lang w:bidi="ar-IQ"/>
        </w:rPr>
        <w:t xml:space="preserve">، </w:t>
      </w:r>
      <w:r w:rsidRPr="00902FAA">
        <w:rPr>
          <w:rFonts w:ascii="Arial" w:eastAsia="Calibri" w:hAnsi="Arial" w:cs="Lotus"/>
          <w:sz w:val="30"/>
          <w:szCs w:val="30"/>
          <w:rtl/>
          <w:lang w:bidi="ar-IQ"/>
        </w:rPr>
        <w:t>ويقال له نجاسة حكمية بمعن</w:t>
      </w:r>
      <w:r w:rsidRPr="00902FAA">
        <w:rPr>
          <w:rFonts w:ascii="Arial" w:eastAsia="Calibri" w:hAnsi="Arial" w:cs="Lotus" w:hint="cs"/>
          <w:sz w:val="30"/>
          <w:szCs w:val="30"/>
          <w:rtl/>
          <w:lang w:bidi="ar-IQ"/>
        </w:rPr>
        <w:t>ى</w:t>
      </w:r>
      <w:r w:rsidRPr="00902FAA">
        <w:rPr>
          <w:rFonts w:ascii="Arial" w:eastAsia="Calibri" w:hAnsi="Arial" w:cs="Lotus"/>
          <w:sz w:val="30"/>
          <w:szCs w:val="30"/>
          <w:rtl/>
          <w:lang w:bidi="ar-IQ"/>
        </w:rPr>
        <w:t xml:space="preserve"> </w:t>
      </w:r>
      <w:r w:rsidRPr="00902FAA">
        <w:rPr>
          <w:rFonts w:ascii="Arial" w:eastAsia="Calibri" w:hAnsi="Arial" w:cs="Lotus" w:hint="cs"/>
          <w:sz w:val="30"/>
          <w:szCs w:val="30"/>
          <w:rtl/>
          <w:lang w:bidi="ar-IQ"/>
        </w:rPr>
        <w:t>أ</w:t>
      </w:r>
      <w:r w:rsidRPr="00902FAA">
        <w:rPr>
          <w:rFonts w:ascii="Arial" w:eastAsia="Calibri" w:hAnsi="Arial" w:cs="Lotus"/>
          <w:sz w:val="30"/>
          <w:szCs w:val="30"/>
          <w:rtl/>
          <w:lang w:bidi="ar-IQ"/>
        </w:rPr>
        <w:t xml:space="preserve">ن الشارع حكم بكون الحدث نجاسة تمنع من </w:t>
      </w:r>
      <w:r w:rsidRPr="00902FAA">
        <w:rPr>
          <w:rFonts w:ascii="Arial" w:eastAsia="Calibri" w:hAnsi="Arial" w:cs="Lotus"/>
          <w:sz w:val="30"/>
          <w:szCs w:val="30"/>
          <w:rtl/>
          <w:lang w:bidi="ar-IQ"/>
        </w:rPr>
        <w:lastRenderedPageBreak/>
        <w:t>الصلاة</w:t>
      </w:r>
      <w:r w:rsidRPr="00902FAA">
        <w:rPr>
          <w:rFonts w:ascii="Arial" w:eastAsia="Calibri" w:hAnsi="Arial" w:cs="Lotus" w:hint="cs"/>
          <w:sz w:val="30"/>
          <w:szCs w:val="30"/>
          <w:rtl/>
          <w:lang w:bidi="ar-IQ"/>
        </w:rPr>
        <w:t>،</w:t>
      </w:r>
      <w:r w:rsidRPr="00902FAA">
        <w:rPr>
          <w:rFonts w:ascii="Arial" w:eastAsia="Calibri" w:hAnsi="Arial" w:cs="Lotus"/>
          <w:sz w:val="30"/>
          <w:szCs w:val="30"/>
          <w:rtl/>
          <w:lang w:bidi="ar-IQ"/>
        </w:rPr>
        <w:t xml:space="preserve"> </w:t>
      </w:r>
      <w:r w:rsidRPr="00902FAA">
        <w:rPr>
          <w:rFonts w:ascii="Arial" w:eastAsia="Calibri" w:hAnsi="Arial" w:cs="Lotus" w:hint="cs"/>
          <w:sz w:val="30"/>
          <w:szCs w:val="30"/>
          <w:rtl/>
          <w:lang w:bidi="ar-IQ"/>
        </w:rPr>
        <w:t>أ</w:t>
      </w:r>
      <w:r w:rsidRPr="00902FAA">
        <w:rPr>
          <w:rFonts w:ascii="Arial" w:eastAsia="Calibri" w:hAnsi="Arial" w:cs="Lotus"/>
          <w:sz w:val="30"/>
          <w:szCs w:val="30"/>
          <w:rtl/>
          <w:lang w:bidi="ar-IQ"/>
        </w:rPr>
        <w:t>ما الخبث فمعناه في الشرع</w:t>
      </w:r>
      <w:r w:rsidRPr="00902FAA">
        <w:rPr>
          <w:rFonts w:ascii="Arial" w:eastAsia="Calibri" w:hAnsi="Arial" w:cs="Lotus" w:hint="cs"/>
          <w:sz w:val="30"/>
          <w:szCs w:val="30"/>
          <w:rtl/>
          <w:lang w:bidi="ar-IQ"/>
        </w:rPr>
        <w:t>: &gt;</w:t>
      </w:r>
      <w:r w:rsidRPr="00902FAA">
        <w:rPr>
          <w:rFonts w:ascii="Arial" w:eastAsia="Calibri" w:hAnsi="Arial" w:cs="Lotus"/>
          <w:sz w:val="30"/>
          <w:szCs w:val="30"/>
          <w:rtl/>
          <w:lang w:bidi="ar-IQ"/>
        </w:rPr>
        <w:t>العين المستقذرة التي أمر الشارع بنظافتها</w:t>
      </w:r>
      <w:r w:rsidRPr="00902FAA">
        <w:rPr>
          <w:rFonts w:ascii="Arial" w:eastAsia="Calibri" w:hAnsi="Arial" w:cs="Lotus" w:hint="cs"/>
          <w:sz w:val="30"/>
          <w:szCs w:val="30"/>
          <w:rtl/>
          <w:lang w:bidi="ar-IQ"/>
        </w:rPr>
        <w:t>&lt;</w:t>
      </w:r>
      <w:r w:rsidRPr="00902FAA">
        <w:rPr>
          <w:rFonts w:ascii="Arial" w:eastAsia="Calibri" w:hAnsi="Arial" w:cs="Lotus" w:hint="cs"/>
          <w:b/>
          <w:bCs/>
          <w:color w:val="365F91"/>
          <w:sz w:val="30"/>
          <w:szCs w:val="30"/>
          <w:vertAlign w:val="superscript"/>
          <w:rtl/>
          <w:lang w:bidi="ar-IQ"/>
        </w:rPr>
        <w:t>(</w:t>
      </w:r>
      <w:r w:rsidRPr="00902FAA">
        <w:rPr>
          <w:rFonts w:ascii="Arial" w:eastAsia="Calibri" w:hAnsi="Arial" w:cs="Times New Roman"/>
          <w:b/>
          <w:bCs/>
          <w:color w:val="365F91"/>
          <w:sz w:val="30"/>
          <w:szCs w:val="30"/>
          <w:vertAlign w:val="superscript"/>
          <w:rtl/>
          <w:lang w:bidi="ar-IQ"/>
        </w:rPr>
        <w:footnoteReference w:id="26"/>
      </w:r>
      <w:r w:rsidRPr="00902FAA">
        <w:rPr>
          <w:rFonts w:ascii="Arial" w:eastAsia="Calibri" w:hAnsi="Arial" w:cs="Lotus" w:hint="cs"/>
          <w:b/>
          <w:bCs/>
          <w:color w:val="365F91"/>
          <w:sz w:val="30"/>
          <w:szCs w:val="30"/>
          <w:vertAlign w:val="superscript"/>
          <w:rtl/>
          <w:lang w:bidi="ar-IQ"/>
        </w:rPr>
        <w:t>)</w:t>
      </w:r>
      <w:r w:rsidRPr="00902FAA">
        <w:rPr>
          <w:rFonts w:ascii="Arial" w:eastAsia="Calibri" w:hAnsi="Arial" w:cs="Lotus" w:hint="cs"/>
          <w:sz w:val="32"/>
          <w:szCs w:val="32"/>
          <w:rtl/>
          <w:lang w:bidi="ar-IQ"/>
        </w:rPr>
        <w:t>.</w:t>
      </w:r>
    </w:p>
    <w:p w14:paraId="35DC1F04" w14:textId="77777777" w:rsidR="00902FAA" w:rsidRPr="00902FAA" w:rsidRDefault="00902FAA" w:rsidP="00902FAA">
      <w:pPr>
        <w:widowControl w:val="0"/>
        <w:spacing w:after="0" w:line="500" w:lineRule="exact"/>
        <w:ind w:firstLine="340"/>
        <w:jc w:val="both"/>
        <w:outlineLvl w:val="0"/>
        <w:rPr>
          <w:rFonts w:ascii="Arial" w:eastAsia="Calibri" w:hAnsi="Arial" w:cs="Lotus"/>
          <w:sz w:val="32"/>
          <w:szCs w:val="32"/>
          <w:rtl/>
          <w:lang w:bidi="ar-IQ"/>
        </w:rPr>
      </w:pPr>
      <w:r w:rsidRPr="00902FAA">
        <w:rPr>
          <w:rFonts w:ascii="Arial" w:eastAsia="Calibri" w:hAnsi="Arial" w:cs="Lotus" w:hint="cs"/>
          <w:sz w:val="30"/>
          <w:szCs w:val="30"/>
          <w:rtl/>
          <w:lang w:bidi="ar-IQ"/>
        </w:rPr>
        <w:t>وعرفها الحنابلة:</w:t>
      </w:r>
      <w:r w:rsidRPr="00902FAA">
        <w:rPr>
          <w:rFonts w:ascii="Arial" w:eastAsia="Calibri" w:hAnsi="Arial" w:cs="Lotus"/>
          <w:sz w:val="30"/>
          <w:szCs w:val="30"/>
          <w:rtl/>
          <w:lang w:bidi="ar-IQ"/>
        </w:rPr>
        <w:t xml:space="preserve"> فقالوا:</w:t>
      </w:r>
      <w:r w:rsidRPr="00902FAA">
        <w:rPr>
          <w:rFonts w:ascii="Arial" w:eastAsia="Calibri" w:hAnsi="Arial" w:cs="Lotus" w:hint="cs"/>
          <w:sz w:val="30"/>
          <w:szCs w:val="30"/>
          <w:rtl/>
          <w:lang w:bidi="ar-IQ"/>
        </w:rPr>
        <w:t xml:space="preserve"> &gt;</w:t>
      </w:r>
      <w:r w:rsidRPr="00902FAA">
        <w:rPr>
          <w:rFonts w:ascii="Arial" w:eastAsia="Calibri" w:hAnsi="Arial" w:cs="Lotus"/>
          <w:sz w:val="30"/>
          <w:szCs w:val="30"/>
          <w:rtl/>
          <w:lang w:bidi="ar-IQ"/>
        </w:rPr>
        <w:t>الطهارة في الشرع: رفع ما يمنع الصلاة من حدث أو نجاسة بالماء أو رفع حكمه بالتراب</w:t>
      </w:r>
      <w:proofErr w:type="gramStart"/>
      <w:r w:rsidRPr="00902FAA">
        <w:rPr>
          <w:rFonts w:ascii="Arial" w:eastAsia="Calibri" w:hAnsi="Arial" w:cs="Lotus" w:hint="cs"/>
          <w:sz w:val="30"/>
          <w:szCs w:val="30"/>
          <w:rtl/>
          <w:lang w:bidi="ar-IQ"/>
        </w:rPr>
        <w:t>&lt;</w:t>
      </w:r>
      <w:r w:rsidRPr="00902FAA">
        <w:rPr>
          <w:rFonts w:ascii="Arial" w:eastAsia="Calibri" w:hAnsi="Arial" w:cs="Lotus" w:hint="cs"/>
          <w:b/>
          <w:bCs/>
          <w:color w:val="365F91"/>
          <w:sz w:val="30"/>
          <w:szCs w:val="30"/>
          <w:vertAlign w:val="superscript"/>
          <w:rtl/>
          <w:lang w:bidi="ar-IQ"/>
        </w:rPr>
        <w:t>(</w:t>
      </w:r>
      <w:proofErr w:type="gramEnd"/>
      <w:r w:rsidRPr="00902FAA">
        <w:rPr>
          <w:rFonts w:ascii="Arial" w:eastAsia="Calibri" w:hAnsi="Arial" w:cs="Times New Roman"/>
          <w:b/>
          <w:bCs/>
          <w:color w:val="365F91"/>
          <w:sz w:val="30"/>
          <w:szCs w:val="30"/>
          <w:vertAlign w:val="superscript"/>
          <w:rtl/>
          <w:lang w:bidi="ar-IQ"/>
        </w:rPr>
        <w:footnoteReference w:id="27"/>
      </w:r>
      <w:r w:rsidRPr="00902FAA">
        <w:rPr>
          <w:rFonts w:ascii="Arial" w:eastAsia="Calibri" w:hAnsi="Arial" w:cs="Lotus" w:hint="cs"/>
          <w:b/>
          <w:bCs/>
          <w:color w:val="365F91"/>
          <w:sz w:val="30"/>
          <w:szCs w:val="30"/>
          <w:vertAlign w:val="superscript"/>
          <w:rtl/>
          <w:lang w:bidi="ar-IQ"/>
        </w:rPr>
        <w:t>)</w:t>
      </w:r>
      <w:r w:rsidRPr="00902FAA">
        <w:rPr>
          <w:rFonts w:ascii="Arial" w:eastAsia="Calibri" w:hAnsi="Arial" w:cs="Lotus"/>
          <w:sz w:val="32"/>
          <w:szCs w:val="32"/>
          <w:rtl/>
          <w:lang w:bidi="ar-IQ"/>
        </w:rPr>
        <w:t>.</w:t>
      </w:r>
    </w:p>
    <w:p w14:paraId="589EBAC9" w14:textId="77777777" w:rsidR="00902FAA" w:rsidRPr="00902FAA" w:rsidRDefault="00902FAA" w:rsidP="00902FAA">
      <w:pPr>
        <w:widowControl w:val="0"/>
        <w:spacing w:after="0" w:line="500" w:lineRule="exact"/>
        <w:ind w:firstLine="340"/>
        <w:jc w:val="both"/>
        <w:outlineLvl w:val="0"/>
        <w:rPr>
          <w:rFonts w:ascii="Arial" w:eastAsia="Calibri" w:hAnsi="Arial" w:cs="Lotus"/>
          <w:sz w:val="32"/>
          <w:szCs w:val="32"/>
          <w:rtl/>
          <w:lang w:bidi="ar-IQ"/>
        </w:rPr>
      </w:pPr>
      <w:r w:rsidRPr="00902FAA">
        <w:rPr>
          <w:rFonts w:ascii="Arial" w:eastAsia="Calibri" w:hAnsi="Arial" w:cs="Lotus"/>
          <w:sz w:val="30"/>
          <w:szCs w:val="30"/>
          <w:rtl/>
          <w:lang w:bidi="ar-IQ"/>
        </w:rPr>
        <w:t xml:space="preserve"> وعلى العموم فإن معنى الطهارة عند المسلمين من المعاني المعلومة التي لا تحتاج إلى مزيد بيان حيث </w:t>
      </w:r>
      <w:r w:rsidRPr="00902FAA">
        <w:rPr>
          <w:rFonts w:ascii="Arial" w:eastAsia="Calibri" w:hAnsi="Arial" w:cs="Lotus" w:hint="cs"/>
          <w:sz w:val="30"/>
          <w:szCs w:val="30"/>
          <w:rtl/>
          <w:lang w:bidi="ar-IQ"/>
        </w:rPr>
        <w:t>إ</w:t>
      </w:r>
      <w:r w:rsidRPr="00902FAA">
        <w:rPr>
          <w:rFonts w:ascii="Arial" w:eastAsia="Calibri" w:hAnsi="Arial" w:cs="Lotus"/>
          <w:sz w:val="30"/>
          <w:szCs w:val="30"/>
          <w:rtl/>
          <w:lang w:bidi="ar-IQ"/>
        </w:rPr>
        <w:t>ن هناك شطرا</w:t>
      </w:r>
      <w:r w:rsidRPr="00902FAA">
        <w:rPr>
          <w:rFonts w:ascii="Arial" w:eastAsia="Calibri" w:hAnsi="Arial" w:cs="Lotus" w:hint="cs"/>
          <w:sz w:val="30"/>
          <w:szCs w:val="30"/>
          <w:rtl/>
          <w:lang w:bidi="ar-IQ"/>
        </w:rPr>
        <w:t>ً</w:t>
      </w:r>
      <w:r w:rsidRPr="00902FAA">
        <w:rPr>
          <w:rFonts w:ascii="Arial" w:eastAsia="Calibri" w:hAnsi="Arial" w:cs="Lotus"/>
          <w:sz w:val="30"/>
          <w:szCs w:val="30"/>
          <w:rtl/>
          <w:lang w:bidi="ar-IQ"/>
        </w:rPr>
        <w:t xml:space="preserve"> عظيما</w:t>
      </w:r>
      <w:r w:rsidRPr="00902FAA">
        <w:rPr>
          <w:rFonts w:ascii="Arial" w:eastAsia="Calibri" w:hAnsi="Arial" w:cs="Lotus" w:hint="cs"/>
          <w:sz w:val="30"/>
          <w:szCs w:val="30"/>
          <w:rtl/>
          <w:lang w:bidi="ar-IQ"/>
        </w:rPr>
        <w:t>ً</w:t>
      </w:r>
      <w:r w:rsidRPr="00902FAA">
        <w:rPr>
          <w:rFonts w:ascii="Arial" w:eastAsia="Calibri" w:hAnsi="Arial" w:cs="Lotus"/>
          <w:sz w:val="30"/>
          <w:szCs w:val="30"/>
          <w:rtl/>
          <w:lang w:bidi="ar-IQ"/>
        </w:rPr>
        <w:t xml:space="preserve"> من المسائل الدينية تدور حول الطهارة وما يقابلها من النجاسة والحدث</w:t>
      </w:r>
      <w:r w:rsidRPr="00902FAA">
        <w:rPr>
          <w:rFonts w:ascii="Arial" w:eastAsia="Calibri" w:hAnsi="Arial" w:cs="Lotus" w:hint="cs"/>
          <w:sz w:val="30"/>
          <w:szCs w:val="30"/>
          <w:rtl/>
          <w:lang w:bidi="ar-IQ"/>
        </w:rPr>
        <w:t>، غاية الآمر أن مورد الرسالة هو الطهارة بمعنى عدم الاستقذار الشرعي، لا الطهارة بمعنى رفع الحدث.</w:t>
      </w:r>
      <w:r w:rsidRPr="00902FAA">
        <w:rPr>
          <w:rFonts w:ascii="Arial" w:eastAsia="Calibri" w:hAnsi="Arial" w:cs="Lotus" w:hint="cs"/>
          <w:sz w:val="32"/>
          <w:szCs w:val="32"/>
          <w:rtl/>
          <w:lang w:bidi="ar-IQ"/>
        </w:rPr>
        <w:t xml:space="preserve"> </w:t>
      </w:r>
    </w:p>
    <w:p w14:paraId="5C70A528" w14:textId="77777777" w:rsidR="00902FAA" w:rsidRPr="00902FAA" w:rsidRDefault="00902FAA" w:rsidP="00902FAA">
      <w:pPr>
        <w:spacing w:after="200" w:line="20" w:lineRule="atLeast"/>
        <w:rPr>
          <w:rFonts w:ascii="Calibri" w:eastAsia="Times New Roman" w:hAnsi="Calibri" w:cs="Arial"/>
          <w:rtl/>
          <w:lang w:bidi="ar-IQ"/>
        </w:rPr>
      </w:pPr>
    </w:p>
    <w:p w14:paraId="687CDE33" w14:textId="072F1344" w:rsidR="00902FAA" w:rsidRPr="00902FAA" w:rsidRDefault="00902FAA" w:rsidP="00902FAA">
      <w:pPr>
        <w:widowControl w:val="0"/>
        <w:spacing w:after="0" w:line="500" w:lineRule="exact"/>
        <w:ind w:firstLine="340"/>
        <w:jc w:val="both"/>
        <w:outlineLvl w:val="0"/>
        <w:rPr>
          <w:rFonts w:ascii="Cambria" w:eastAsia="Calibri" w:hAnsi="Cambria" w:cs="AL-Mohanad Bold"/>
          <w:b/>
          <w:bCs/>
          <w:color w:val="0D0D0D"/>
          <w:sz w:val="32"/>
          <w:szCs w:val="32"/>
          <w:rtl/>
        </w:rPr>
      </w:pPr>
      <w:r w:rsidRPr="00902FAA">
        <w:rPr>
          <w:rFonts w:ascii="Cambria" w:eastAsia="Calibri" w:hAnsi="Cambria" w:cs="AL-Mohanad Bold" w:hint="cs"/>
          <w:b/>
          <w:bCs/>
          <w:color w:val="0D0D0D"/>
          <w:sz w:val="32"/>
          <w:szCs w:val="32"/>
          <w:rtl/>
        </w:rPr>
        <w:t xml:space="preserve">الأمر </w:t>
      </w:r>
      <w:r w:rsidR="00976DE1" w:rsidRPr="00902FAA">
        <w:rPr>
          <w:rFonts w:ascii="Cambria" w:eastAsia="Calibri" w:hAnsi="Cambria" w:cs="AL-Mohanad Bold" w:hint="cs"/>
          <w:b/>
          <w:bCs/>
          <w:color w:val="0D0D0D"/>
          <w:sz w:val="32"/>
          <w:szCs w:val="32"/>
          <w:rtl/>
        </w:rPr>
        <w:t>الرابع: في</w:t>
      </w:r>
      <w:r w:rsidRPr="00902FAA">
        <w:rPr>
          <w:rFonts w:ascii="Cambria" w:eastAsia="Calibri" w:hAnsi="Cambria" w:cs="AL-Mohanad Bold" w:hint="cs"/>
          <w:b/>
          <w:bCs/>
          <w:color w:val="0D0D0D"/>
          <w:sz w:val="32"/>
          <w:szCs w:val="32"/>
          <w:rtl/>
        </w:rPr>
        <w:t xml:space="preserve"> بيان المقصود بالطهارة المبحوث عنها في المقام</w:t>
      </w:r>
    </w:p>
    <w:p w14:paraId="19652F3C" w14:textId="67E0B069" w:rsidR="00902FAA" w:rsidRPr="00902FAA" w:rsidRDefault="00902FAA" w:rsidP="00902FAA">
      <w:pPr>
        <w:widowControl w:val="0"/>
        <w:spacing w:after="0" w:line="500" w:lineRule="exact"/>
        <w:ind w:firstLine="340"/>
        <w:jc w:val="both"/>
        <w:outlineLvl w:val="0"/>
        <w:rPr>
          <w:rFonts w:ascii="Arial" w:eastAsia="Calibri" w:hAnsi="Arial" w:cs="Lotus"/>
          <w:sz w:val="30"/>
          <w:szCs w:val="30"/>
          <w:rtl/>
          <w:lang w:bidi="ar-IQ"/>
        </w:rPr>
      </w:pPr>
      <w:r w:rsidRPr="00902FAA">
        <w:rPr>
          <w:rFonts w:ascii="Arial" w:eastAsia="Calibri" w:hAnsi="Arial" w:cs="Lotus" w:hint="cs"/>
          <w:sz w:val="30"/>
          <w:szCs w:val="30"/>
          <w:rtl/>
          <w:lang w:bidi="ar-IQ"/>
        </w:rPr>
        <w:t xml:space="preserve">وكلا المعنيين المتقدمين للطهارة ليس هو المقصود من الطهارة التي يبحث عنها في المقام لا الطهارة بالمعنى الأول بخصوصه ولا بالمعنى الثاني على عمومه بل المقصود بها هنا، هو خصوص عدم الاستقذار الشرعي بمعنى عدم حكم الشارع بالنجاسة على هذا العنوان فقولنا الكتابي طاهر يعني حكم الشارع بطهارته بعنوانه وبما هو </w:t>
      </w:r>
      <w:proofErr w:type="spellStart"/>
      <w:r w:rsidRPr="00902FAA">
        <w:rPr>
          <w:rFonts w:ascii="Arial" w:eastAsia="Calibri" w:hAnsi="Arial" w:cs="Lotus" w:hint="cs"/>
          <w:sz w:val="30"/>
          <w:szCs w:val="30"/>
          <w:rtl/>
          <w:lang w:bidi="ar-IQ"/>
        </w:rPr>
        <w:t>هو</w:t>
      </w:r>
      <w:proofErr w:type="spellEnd"/>
      <w:r w:rsidRPr="00902FAA">
        <w:rPr>
          <w:rFonts w:ascii="Arial" w:eastAsia="Calibri" w:hAnsi="Arial" w:cs="Lotus" w:hint="cs"/>
          <w:sz w:val="30"/>
          <w:szCs w:val="30"/>
          <w:rtl/>
          <w:lang w:bidi="ar-IQ"/>
        </w:rPr>
        <w:t xml:space="preserve"> في مقابل الحكم بنجاسته كذلك كغيره من الذوات التي يحكم الشارع بطهارتها أو نجاستها</w:t>
      </w:r>
      <w:r w:rsidR="00D019FC">
        <w:rPr>
          <w:rFonts w:ascii="Arial" w:eastAsia="Calibri" w:hAnsi="Arial" w:cs="Lotus" w:hint="cs"/>
          <w:sz w:val="30"/>
          <w:szCs w:val="30"/>
          <w:rtl/>
          <w:lang w:bidi="ar-IQ"/>
        </w:rPr>
        <w:t>،</w:t>
      </w:r>
      <w:r w:rsidRPr="00902FAA">
        <w:rPr>
          <w:rFonts w:ascii="Arial" w:eastAsia="Calibri" w:hAnsi="Arial" w:cs="Lotus" w:hint="cs"/>
          <w:sz w:val="30"/>
          <w:szCs w:val="30"/>
          <w:rtl/>
          <w:lang w:bidi="ar-IQ"/>
        </w:rPr>
        <w:t xml:space="preserve"> كما أنه ليس المقصود بها الطهارة بمعنى التطهير والذي يقع وصفاً لبعض الأشياء </w:t>
      </w:r>
      <w:r w:rsidR="00976DE1" w:rsidRPr="00902FAA">
        <w:rPr>
          <w:rFonts w:ascii="Arial" w:eastAsia="Calibri" w:hAnsi="Arial" w:cs="Lotus" w:hint="cs"/>
          <w:sz w:val="30"/>
          <w:szCs w:val="30"/>
          <w:rtl/>
          <w:lang w:bidi="ar-IQ"/>
        </w:rPr>
        <w:t>المتجنسة</w:t>
      </w:r>
      <w:r w:rsidRPr="00902FAA">
        <w:rPr>
          <w:rFonts w:ascii="Arial" w:eastAsia="Calibri" w:hAnsi="Arial" w:cs="Lotus" w:hint="cs"/>
          <w:sz w:val="30"/>
          <w:szCs w:val="30"/>
          <w:rtl/>
          <w:lang w:bidi="ar-IQ"/>
        </w:rPr>
        <w:t xml:space="preserve"> بعد تطهيرها والتي تكون هي طاهرة في الأصل ولكن تعرض عليها بعض النجاسات فتنجسها.   </w:t>
      </w:r>
    </w:p>
    <w:p w14:paraId="59D1C911" w14:textId="77777777" w:rsidR="00902FAA" w:rsidRPr="00902FAA" w:rsidRDefault="00902FAA" w:rsidP="00902FAA">
      <w:pPr>
        <w:widowControl w:val="0"/>
        <w:tabs>
          <w:tab w:val="left" w:pos="2204"/>
        </w:tabs>
        <w:spacing w:after="0" w:line="500" w:lineRule="exact"/>
        <w:ind w:firstLine="340"/>
        <w:jc w:val="both"/>
        <w:outlineLvl w:val="0"/>
        <w:rPr>
          <w:rFonts w:ascii="Cambria" w:eastAsia="Calibri" w:hAnsi="Cambria" w:cs="AL-Mohanad Bold"/>
          <w:b/>
          <w:bCs/>
          <w:color w:val="0D0D0D"/>
          <w:sz w:val="34"/>
          <w:szCs w:val="34"/>
          <w:rtl/>
        </w:rPr>
      </w:pPr>
      <w:r w:rsidRPr="00902FAA">
        <w:rPr>
          <w:rFonts w:ascii="Cambria" w:eastAsia="Calibri" w:hAnsi="Cambria" w:cs="AL-Mohanad Bold" w:hint="cs"/>
          <w:b/>
          <w:bCs/>
          <w:color w:val="0D0D0D"/>
          <w:sz w:val="34"/>
          <w:szCs w:val="34"/>
          <w:rtl/>
        </w:rPr>
        <w:t>المطلب الثاني: في بيان تقسيمات الطهارة عند الفريقين:</w:t>
      </w:r>
    </w:p>
    <w:p w14:paraId="601B7AD3" w14:textId="77777777" w:rsidR="00902FAA" w:rsidRPr="00902FAA" w:rsidRDefault="00902FAA" w:rsidP="00902FAA">
      <w:pPr>
        <w:widowControl w:val="0"/>
        <w:spacing w:after="0" w:line="500" w:lineRule="exact"/>
        <w:ind w:firstLine="340"/>
        <w:jc w:val="both"/>
        <w:outlineLvl w:val="0"/>
        <w:rPr>
          <w:rFonts w:ascii="Arial" w:eastAsia="Calibri" w:hAnsi="Arial" w:cs="Lotus"/>
          <w:sz w:val="30"/>
          <w:szCs w:val="30"/>
          <w:rtl/>
          <w:lang w:bidi="ar-IQ"/>
        </w:rPr>
      </w:pPr>
      <w:r w:rsidRPr="00902FAA">
        <w:rPr>
          <w:rFonts w:ascii="Arial" w:eastAsia="Calibri" w:hAnsi="Arial" w:cs="Lotus" w:hint="cs"/>
          <w:sz w:val="30"/>
          <w:szCs w:val="30"/>
          <w:rtl/>
          <w:lang w:bidi="ar-IQ"/>
        </w:rPr>
        <w:t xml:space="preserve">تنقسم الطهارة إلى قسمين رئيسين: </w:t>
      </w:r>
    </w:p>
    <w:p w14:paraId="1943CED7" w14:textId="3CEF374B" w:rsidR="00902FAA" w:rsidRPr="00902FAA" w:rsidRDefault="00902FAA" w:rsidP="00902FAA">
      <w:pPr>
        <w:widowControl w:val="0"/>
        <w:spacing w:after="0" w:line="500" w:lineRule="exact"/>
        <w:ind w:firstLine="340"/>
        <w:jc w:val="both"/>
        <w:outlineLvl w:val="0"/>
        <w:rPr>
          <w:rFonts w:ascii="Arial" w:eastAsia="Calibri" w:hAnsi="Arial" w:cs="Lotus"/>
          <w:sz w:val="30"/>
          <w:szCs w:val="30"/>
          <w:rtl/>
          <w:lang w:bidi="ar-IQ"/>
        </w:rPr>
      </w:pPr>
      <w:r w:rsidRPr="00902FAA">
        <w:rPr>
          <w:rFonts w:ascii="Arial" w:eastAsia="Calibri" w:hAnsi="Arial" w:cs="Lotus" w:hint="cs"/>
          <w:sz w:val="30"/>
          <w:szCs w:val="30"/>
          <w:rtl/>
          <w:lang w:bidi="ar-IQ"/>
        </w:rPr>
        <w:t>القسم الأول: الطهارة من الحدث و</w:t>
      </w:r>
      <w:r w:rsidRPr="00902FAA">
        <w:rPr>
          <w:rFonts w:ascii="Arial" w:eastAsia="Calibri" w:hAnsi="Arial" w:cs="Lotus" w:hint="eastAsia"/>
          <w:sz w:val="30"/>
          <w:szCs w:val="30"/>
          <w:rtl/>
          <w:lang w:bidi="ar-IQ"/>
        </w:rPr>
        <w:t>معنى</w:t>
      </w:r>
      <w:r w:rsidRPr="00902FAA">
        <w:rPr>
          <w:rFonts w:ascii="Arial" w:eastAsia="Calibri" w:hAnsi="Arial" w:cs="Lotus"/>
          <w:sz w:val="30"/>
          <w:szCs w:val="30"/>
          <w:rtl/>
          <w:lang w:bidi="ar-IQ"/>
        </w:rPr>
        <w:t xml:space="preserve"> </w:t>
      </w:r>
      <w:r w:rsidRPr="00902FAA">
        <w:rPr>
          <w:rFonts w:ascii="Arial" w:eastAsia="Calibri" w:hAnsi="Arial" w:cs="Lotus" w:hint="eastAsia"/>
          <w:sz w:val="30"/>
          <w:szCs w:val="30"/>
          <w:rtl/>
          <w:lang w:bidi="ar-IQ"/>
        </w:rPr>
        <w:t>الحدث</w:t>
      </w:r>
      <w:r w:rsidRPr="00902FAA">
        <w:rPr>
          <w:rFonts w:ascii="Arial" w:eastAsia="Calibri" w:hAnsi="Arial" w:cs="Lotus"/>
          <w:sz w:val="30"/>
          <w:szCs w:val="30"/>
          <w:rtl/>
          <w:lang w:bidi="ar-IQ"/>
        </w:rPr>
        <w:t xml:space="preserve">: </w:t>
      </w:r>
      <w:r w:rsidRPr="00902FAA">
        <w:rPr>
          <w:rFonts w:ascii="Arial" w:eastAsia="Calibri" w:hAnsi="Arial" w:cs="Lotus" w:hint="eastAsia"/>
          <w:sz w:val="30"/>
          <w:szCs w:val="30"/>
          <w:rtl/>
          <w:lang w:bidi="ar-IQ"/>
        </w:rPr>
        <w:t>الحالة</w:t>
      </w:r>
      <w:r w:rsidRPr="00902FAA">
        <w:rPr>
          <w:rFonts w:ascii="Arial" w:eastAsia="Calibri" w:hAnsi="Arial" w:cs="Lotus"/>
          <w:sz w:val="30"/>
          <w:szCs w:val="30"/>
          <w:rtl/>
          <w:lang w:bidi="ar-IQ"/>
        </w:rPr>
        <w:t xml:space="preserve"> </w:t>
      </w:r>
      <w:r w:rsidRPr="00902FAA">
        <w:rPr>
          <w:rFonts w:ascii="Arial" w:eastAsia="Calibri" w:hAnsi="Arial" w:cs="Lotus" w:hint="eastAsia"/>
          <w:sz w:val="30"/>
          <w:szCs w:val="30"/>
          <w:rtl/>
          <w:lang w:bidi="ar-IQ"/>
        </w:rPr>
        <w:t>التي</w:t>
      </w:r>
      <w:r w:rsidRPr="00902FAA">
        <w:rPr>
          <w:rFonts w:ascii="Arial" w:eastAsia="Calibri" w:hAnsi="Arial" w:cs="Lotus"/>
          <w:sz w:val="30"/>
          <w:szCs w:val="30"/>
          <w:rtl/>
          <w:lang w:bidi="ar-IQ"/>
        </w:rPr>
        <w:t xml:space="preserve"> </w:t>
      </w:r>
      <w:r w:rsidRPr="00902FAA">
        <w:rPr>
          <w:rFonts w:ascii="Arial" w:eastAsia="Calibri" w:hAnsi="Arial" w:cs="Lotus" w:hint="eastAsia"/>
          <w:sz w:val="30"/>
          <w:szCs w:val="30"/>
          <w:rtl/>
          <w:lang w:bidi="ar-IQ"/>
        </w:rPr>
        <w:t>لا</w:t>
      </w:r>
      <w:r w:rsidRPr="00902FAA">
        <w:rPr>
          <w:rFonts w:ascii="Arial" w:eastAsia="Calibri" w:hAnsi="Arial" w:cs="Lotus"/>
          <w:sz w:val="30"/>
          <w:szCs w:val="30"/>
          <w:rtl/>
          <w:lang w:bidi="ar-IQ"/>
        </w:rPr>
        <w:t xml:space="preserve"> </w:t>
      </w:r>
      <w:r w:rsidRPr="00902FAA">
        <w:rPr>
          <w:rFonts w:ascii="Arial" w:eastAsia="Calibri" w:hAnsi="Arial" w:cs="Lotus" w:hint="eastAsia"/>
          <w:sz w:val="30"/>
          <w:szCs w:val="30"/>
          <w:rtl/>
          <w:lang w:bidi="ar-IQ"/>
        </w:rPr>
        <w:t>يباح</w:t>
      </w:r>
      <w:r w:rsidRPr="00902FAA">
        <w:rPr>
          <w:rFonts w:ascii="Arial" w:eastAsia="Calibri" w:hAnsi="Arial" w:cs="Lotus"/>
          <w:sz w:val="30"/>
          <w:szCs w:val="30"/>
          <w:rtl/>
          <w:lang w:bidi="ar-IQ"/>
        </w:rPr>
        <w:t xml:space="preserve"> </w:t>
      </w:r>
      <w:r w:rsidRPr="00902FAA">
        <w:rPr>
          <w:rFonts w:ascii="Arial" w:eastAsia="Calibri" w:hAnsi="Arial" w:cs="Lotus" w:hint="eastAsia"/>
          <w:sz w:val="30"/>
          <w:szCs w:val="30"/>
          <w:rtl/>
          <w:lang w:bidi="ar-IQ"/>
        </w:rPr>
        <w:t>معها</w:t>
      </w:r>
      <w:r w:rsidRPr="00902FAA">
        <w:rPr>
          <w:rFonts w:ascii="Arial" w:eastAsia="Calibri" w:hAnsi="Arial" w:cs="Lotus"/>
          <w:sz w:val="30"/>
          <w:szCs w:val="30"/>
          <w:rtl/>
          <w:lang w:bidi="ar-IQ"/>
        </w:rPr>
        <w:t xml:space="preserve"> </w:t>
      </w:r>
      <w:r w:rsidRPr="00902FAA">
        <w:rPr>
          <w:rFonts w:ascii="Arial" w:eastAsia="Calibri" w:hAnsi="Arial" w:cs="Lotus" w:hint="eastAsia"/>
          <w:sz w:val="30"/>
          <w:szCs w:val="30"/>
          <w:rtl/>
          <w:lang w:bidi="ar-IQ"/>
        </w:rPr>
        <w:t>الدخول</w:t>
      </w:r>
      <w:r w:rsidRPr="00902FAA">
        <w:rPr>
          <w:rFonts w:ascii="Arial" w:eastAsia="Calibri" w:hAnsi="Arial" w:cs="Lotus"/>
          <w:sz w:val="30"/>
          <w:szCs w:val="30"/>
          <w:rtl/>
          <w:lang w:bidi="ar-IQ"/>
        </w:rPr>
        <w:t xml:space="preserve"> </w:t>
      </w:r>
      <w:r w:rsidRPr="00902FAA">
        <w:rPr>
          <w:rFonts w:ascii="Arial" w:eastAsia="Calibri" w:hAnsi="Arial" w:cs="Lotus" w:hint="eastAsia"/>
          <w:sz w:val="30"/>
          <w:szCs w:val="30"/>
          <w:rtl/>
          <w:lang w:bidi="ar-IQ"/>
        </w:rPr>
        <w:t>في</w:t>
      </w:r>
      <w:r w:rsidRPr="00902FAA">
        <w:rPr>
          <w:rFonts w:ascii="Arial" w:eastAsia="Calibri" w:hAnsi="Arial" w:cs="Lotus"/>
          <w:sz w:val="30"/>
          <w:szCs w:val="30"/>
          <w:rtl/>
          <w:lang w:bidi="ar-IQ"/>
        </w:rPr>
        <w:t xml:space="preserve"> </w:t>
      </w:r>
      <w:r w:rsidRPr="00902FAA">
        <w:rPr>
          <w:rFonts w:ascii="Arial" w:eastAsia="Calibri" w:hAnsi="Arial" w:cs="Lotus" w:hint="eastAsia"/>
          <w:sz w:val="30"/>
          <w:szCs w:val="30"/>
          <w:rtl/>
          <w:lang w:bidi="ar-IQ"/>
        </w:rPr>
        <w:t>الصلاة</w:t>
      </w:r>
      <w:r w:rsidRPr="00902FAA">
        <w:rPr>
          <w:rFonts w:ascii="Arial" w:eastAsia="Calibri" w:hAnsi="Arial" w:cs="Lotus"/>
          <w:sz w:val="30"/>
          <w:szCs w:val="30"/>
          <w:rtl/>
          <w:lang w:bidi="ar-IQ"/>
        </w:rPr>
        <w:t xml:space="preserve"> </w:t>
      </w:r>
      <w:r w:rsidRPr="00902FAA">
        <w:rPr>
          <w:rFonts w:ascii="Arial" w:eastAsia="Calibri" w:hAnsi="Arial" w:cs="Lotus" w:hint="eastAsia"/>
          <w:sz w:val="30"/>
          <w:szCs w:val="30"/>
          <w:rtl/>
          <w:lang w:bidi="ar-IQ"/>
        </w:rPr>
        <w:t>ونحوها</w:t>
      </w:r>
      <w:r w:rsidRPr="00902FAA">
        <w:rPr>
          <w:rFonts w:ascii="Arial" w:eastAsia="Calibri" w:hAnsi="Arial" w:cs="Lotus"/>
          <w:sz w:val="30"/>
          <w:szCs w:val="30"/>
          <w:rtl/>
          <w:lang w:bidi="ar-IQ"/>
        </w:rPr>
        <w:t xml:space="preserve"> </w:t>
      </w:r>
      <w:r w:rsidRPr="00902FAA">
        <w:rPr>
          <w:rFonts w:ascii="Arial" w:eastAsia="Calibri" w:hAnsi="Arial" w:cs="Lotus" w:hint="eastAsia"/>
          <w:sz w:val="30"/>
          <w:szCs w:val="30"/>
          <w:rtl/>
          <w:lang w:bidi="ar-IQ"/>
        </w:rPr>
        <w:t>مما</w:t>
      </w:r>
      <w:r w:rsidRPr="00902FAA">
        <w:rPr>
          <w:rFonts w:ascii="Arial" w:eastAsia="Calibri" w:hAnsi="Arial" w:cs="Lotus"/>
          <w:sz w:val="30"/>
          <w:szCs w:val="30"/>
          <w:rtl/>
          <w:lang w:bidi="ar-IQ"/>
        </w:rPr>
        <w:t xml:space="preserve"> </w:t>
      </w:r>
      <w:r w:rsidRPr="00902FAA">
        <w:rPr>
          <w:rFonts w:ascii="Arial" w:eastAsia="Calibri" w:hAnsi="Arial" w:cs="Lotus" w:hint="eastAsia"/>
          <w:sz w:val="30"/>
          <w:szCs w:val="30"/>
          <w:rtl/>
          <w:lang w:bidi="ar-IQ"/>
        </w:rPr>
        <w:t>يتوقف</w:t>
      </w:r>
      <w:r w:rsidRPr="00902FAA">
        <w:rPr>
          <w:rFonts w:ascii="Arial" w:eastAsia="Calibri" w:hAnsi="Arial" w:cs="Lotus"/>
          <w:sz w:val="30"/>
          <w:szCs w:val="30"/>
          <w:rtl/>
          <w:lang w:bidi="ar-IQ"/>
        </w:rPr>
        <w:t xml:space="preserve"> </w:t>
      </w:r>
      <w:r w:rsidRPr="00902FAA">
        <w:rPr>
          <w:rFonts w:ascii="Arial" w:eastAsia="Calibri" w:hAnsi="Arial" w:cs="Lotus" w:hint="eastAsia"/>
          <w:sz w:val="30"/>
          <w:szCs w:val="30"/>
          <w:rtl/>
          <w:lang w:bidi="ar-IQ"/>
        </w:rPr>
        <w:t>على</w:t>
      </w:r>
      <w:r w:rsidRPr="00902FAA">
        <w:rPr>
          <w:rFonts w:ascii="Arial" w:eastAsia="Calibri" w:hAnsi="Arial" w:cs="Lotus"/>
          <w:sz w:val="30"/>
          <w:szCs w:val="30"/>
          <w:rtl/>
          <w:lang w:bidi="ar-IQ"/>
        </w:rPr>
        <w:t xml:space="preserve"> </w:t>
      </w:r>
      <w:r w:rsidRPr="00902FAA">
        <w:rPr>
          <w:rFonts w:ascii="Arial" w:eastAsia="Calibri" w:hAnsi="Arial" w:cs="Lotus" w:hint="eastAsia"/>
          <w:sz w:val="30"/>
          <w:szCs w:val="30"/>
          <w:rtl/>
          <w:lang w:bidi="ar-IQ"/>
        </w:rPr>
        <w:t>الطهارة،</w:t>
      </w:r>
      <w:r w:rsidRPr="00902FAA">
        <w:rPr>
          <w:rFonts w:ascii="Arial" w:eastAsia="Calibri" w:hAnsi="Arial" w:cs="Lotus"/>
          <w:sz w:val="30"/>
          <w:szCs w:val="30"/>
          <w:rtl/>
          <w:lang w:bidi="ar-IQ"/>
        </w:rPr>
        <w:t xml:space="preserve"> </w:t>
      </w:r>
      <w:r w:rsidRPr="00902FAA">
        <w:rPr>
          <w:rFonts w:ascii="Arial" w:eastAsia="Calibri" w:hAnsi="Arial" w:cs="Lotus" w:hint="eastAsia"/>
          <w:sz w:val="30"/>
          <w:szCs w:val="30"/>
          <w:rtl/>
          <w:lang w:bidi="ar-IQ"/>
        </w:rPr>
        <w:t>فمتى</w:t>
      </w:r>
      <w:r w:rsidRPr="00902FAA">
        <w:rPr>
          <w:rFonts w:ascii="Arial" w:eastAsia="Calibri" w:hAnsi="Arial" w:cs="Lotus"/>
          <w:sz w:val="30"/>
          <w:szCs w:val="30"/>
          <w:rtl/>
          <w:lang w:bidi="ar-IQ"/>
        </w:rPr>
        <w:t xml:space="preserve"> </w:t>
      </w:r>
      <w:r w:rsidRPr="00902FAA">
        <w:rPr>
          <w:rFonts w:ascii="Arial" w:eastAsia="Calibri" w:hAnsi="Arial" w:cs="Lotus" w:hint="eastAsia"/>
          <w:sz w:val="30"/>
          <w:szCs w:val="30"/>
          <w:rtl/>
          <w:lang w:bidi="ar-IQ"/>
        </w:rPr>
        <w:t>زالت</w:t>
      </w:r>
      <w:r w:rsidRPr="00902FAA">
        <w:rPr>
          <w:rFonts w:ascii="Arial" w:eastAsia="Calibri" w:hAnsi="Arial" w:cs="Lotus"/>
          <w:sz w:val="30"/>
          <w:szCs w:val="30"/>
          <w:rtl/>
          <w:lang w:bidi="ar-IQ"/>
        </w:rPr>
        <w:t xml:space="preserve"> </w:t>
      </w:r>
      <w:r w:rsidRPr="00902FAA">
        <w:rPr>
          <w:rFonts w:ascii="Arial" w:eastAsia="Calibri" w:hAnsi="Arial" w:cs="Lotus" w:hint="eastAsia"/>
          <w:sz w:val="30"/>
          <w:szCs w:val="30"/>
          <w:rtl/>
          <w:lang w:bidi="ar-IQ"/>
        </w:rPr>
        <w:t>تلك</w:t>
      </w:r>
      <w:r w:rsidRPr="00902FAA">
        <w:rPr>
          <w:rFonts w:ascii="Arial" w:eastAsia="Calibri" w:hAnsi="Arial" w:cs="Lotus"/>
          <w:sz w:val="30"/>
          <w:szCs w:val="30"/>
          <w:rtl/>
          <w:lang w:bidi="ar-IQ"/>
        </w:rPr>
        <w:t xml:space="preserve"> </w:t>
      </w:r>
      <w:r w:rsidRPr="00902FAA">
        <w:rPr>
          <w:rFonts w:ascii="Arial" w:eastAsia="Calibri" w:hAnsi="Arial" w:cs="Lotus" w:hint="eastAsia"/>
          <w:sz w:val="30"/>
          <w:szCs w:val="30"/>
          <w:rtl/>
          <w:lang w:bidi="ar-IQ"/>
        </w:rPr>
        <w:t>الحالة</w:t>
      </w:r>
      <w:r w:rsidRPr="00902FAA">
        <w:rPr>
          <w:rFonts w:ascii="Arial" w:eastAsia="Calibri" w:hAnsi="Arial" w:cs="Lotus"/>
          <w:sz w:val="30"/>
          <w:szCs w:val="30"/>
          <w:rtl/>
          <w:lang w:bidi="ar-IQ"/>
        </w:rPr>
        <w:t xml:space="preserve"> </w:t>
      </w:r>
      <w:r w:rsidRPr="00902FAA">
        <w:rPr>
          <w:rFonts w:ascii="Arial" w:eastAsia="Calibri" w:hAnsi="Arial" w:cs="Lotus" w:hint="eastAsia"/>
          <w:sz w:val="30"/>
          <w:szCs w:val="30"/>
          <w:rtl/>
          <w:lang w:bidi="ar-IQ"/>
        </w:rPr>
        <w:t>فقد</w:t>
      </w:r>
      <w:r w:rsidRPr="00902FAA">
        <w:rPr>
          <w:rFonts w:ascii="Arial" w:eastAsia="Calibri" w:hAnsi="Arial" w:cs="Lotus"/>
          <w:sz w:val="30"/>
          <w:szCs w:val="30"/>
          <w:rtl/>
          <w:lang w:bidi="ar-IQ"/>
        </w:rPr>
        <w:t xml:space="preserve"> </w:t>
      </w:r>
      <w:r w:rsidRPr="00902FAA">
        <w:rPr>
          <w:rFonts w:ascii="Arial" w:eastAsia="Calibri" w:hAnsi="Arial" w:cs="Lotus" w:hint="eastAsia"/>
          <w:sz w:val="30"/>
          <w:szCs w:val="30"/>
          <w:rtl/>
          <w:lang w:bidi="ar-IQ"/>
        </w:rPr>
        <w:t>حصلت</w:t>
      </w:r>
      <w:r w:rsidRPr="00902FAA">
        <w:rPr>
          <w:rFonts w:ascii="Arial" w:eastAsia="Calibri" w:hAnsi="Arial" w:cs="Lotus"/>
          <w:sz w:val="30"/>
          <w:szCs w:val="30"/>
          <w:rtl/>
          <w:lang w:bidi="ar-IQ"/>
        </w:rPr>
        <w:t xml:space="preserve"> </w:t>
      </w:r>
      <w:r w:rsidRPr="00902FAA">
        <w:rPr>
          <w:rFonts w:ascii="Arial" w:eastAsia="Calibri" w:hAnsi="Arial" w:cs="Lotus" w:hint="eastAsia"/>
          <w:sz w:val="30"/>
          <w:szCs w:val="30"/>
          <w:rtl/>
          <w:lang w:bidi="ar-IQ"/>
        </w:rPr>
        <w:t>الإباحة</w:t>
      </w:r>
      <w:r w:rsidRPr="00902FAA">
        <w:rPr>
          <w:rFonts w:ascii="Arial" w:eastAsia="Calibri" w:hAnsi="Arial" w:cs="Lotus"/>
          <w:sz w:val="30"/>
          <w:szCs w:val="30"/>
          <w:rtl/>
          <w:lang w:bidi="ar-IQ"/>
        </w:rPr>
        <w:t xml:space="preserve"> </w:t>
      </w:r>
      <w:r w:rsidR="00976DE1" w:rsidRPr="00902FAA">
        <w:rPr>
          <w:rFonts w:ascii="Arial" w:eastAsia="Calibri" w:hAnsi="Arial" w:cs="Lotus" w:hint="cs"/>
          <w:sz w:val="30"/>
          <w:szCs w:val="30"/>
          <w:rtl/>
          <w:lang w:bidi="ar-IQ"/>
        </w:rPr>
        <w:t>والرفع</w:t>
      </w:r>
      <w:r w:rsidR="00976DE1" w:rsidRPr="00902FAA">
        <w:rPr>
          <w:rFonts w:ascii="Arial" w:eastAsia="Calibri" w:hAnsi="Arial" w:cs="Lotus" w:hint="cs"/>
          <w:b/>
          <w:bCs/>
          <w:color w:val="365F91"/>
          <w:sz w:val="30"/>
          <w:szCs w:val="30"/>
          <w:vertAlign w:val="superscript"/>
          <w:rtl/>
          <w:lang w:bidi="ar-IQ"/>
        </w:rPr>
        <w:t xml:space="preserve"> </w:t>
      </w:r>
      <w:r w:rsidR="00976DE1" w:rsidRPr="00902FAA">
        <w:rPr>
          <w:rFonts w:ascii="Arial" w:eastAsia="Calibri" w:hAnsi="Arial" w:cs="Lotus"/>
          <w:b/>
          <w:bCs/>
          <w:color w:val="365F91"/>
          <w:sz w:val="30"/>
          <w:szCs w:val="30"/>
          <w:vertAlign w:val="superscript"/>
          <w:rtl/>
          <w:lang w:bidi="ar-IQ"/>
        </w:rPr>
        <w:t>(</w:t>
      </w:r>
      <w:r w:rsidRPr="00902FAA">
        <w:rPr>
          <w:rFonts w:ascii="Arial" w:eastAsia="Calibri" w:hAnsi="Arial" w:cs="Times New Roman"/>
          <w:b/>
          <w:bCs/>
          <w:color w:val="365F91"/>
          <w:sz w:val="30"/>
          <w:szCs w:val="30"/>
          <w:vertAlign w:val="superscript"/>
          <w:rtl/>
          <w:lang w:bidi="ar-IQ"/>
        </w:rPr>
        <w:footnoteReference w:id="28"/>
      </w:r>
      <w:r w:rsidRPr="00902FAA">
        <w:rPr>
          <w:rFonts w:ascii="Arial" w:eastAsia="Calibri" w:hAnsi="Arial" w:cs="Lotus" w:hint="cs"/>
          <w:b/>
          <w:bCs/>
          <w:color w:val="365F91"/>
          <w:sz w:val="30"/>
          <w:szCs w:val="30"/>
          <w:vertAlign w:val="superscript"/>
          <w:rtl/>
          <w:lang w:bidi="ar-IQ"/>
        </w:rPr>
        <w:t>)</w:t>
      </w:r>
      <w:r w:rsidRPr="00902FAA">
        <w:rPr>
          <w:rFonts w:ascii="Cambria" w:eastAsia="Calibri" w:hAnsi="Cambria" w:cs="Lotus"/>
          <w:color w:val="0D0D0D"/>
          <w:sz w:val="32"/>
          <w:szCs w:val="32"/>
          <w:rtl/>
          <w:lang w:bidi="ar-IQ"/>
        </w:rPr>
        <w:t>.</w:t>
      </w:r>
      <w:r w:rsidRPr="00902FAA">
        <w:rPr>
          <w:rFonts w:ascii="Cambria" w:eastAsia="Calibri" w:hAnsi="Cambria" w:cs="Lotus" w:hint="cs"/>
          <w:color w:val="0D0D0D"/>
          <w:sz w:val="32"/>
          <w:szCs w:val="32"/>
          <w:rtl/>
          <w:lang w:bidi="ar-IQ"/>
        </w:rPr>
        <w:t xml:space="preserve"> </w:t>
      </w:r>
      <w:r w:rsidRPr="00902FAA">
        <w:rPr>
          <w:rFonts w:ascii="Arial" w:eastAsia="Calibri" w:hAnsi="Arial" w:cs="Lotus" w:hint="cs"/>
          <w:sz w:val="30"/>
          <w:szCs w:val="30"/>
          <w:rtl/>
          <w:lang w:bidi="ar-IQ"/>
        </w:rPr>
        <w:t>وهذا القسم من الطهارة غير داخل في موضوع الرسالة هذه.</w:t>
      </w:r>
    </w:p>
    <w:p w14:paraId="5962CDF1" w14:textId="6773D423" w:rsidR="00902FAA" w:rsidRDefault="00902FAA" w:rsidP="00902FAA">
      <w:pPr>
        <w:widowControl w:val="0"/>
        <w:spacing w:after="0" w:line="500" w:lineRule="exact"/>
        <w:ind w:firstLine="340"/>
        <w:jc w:val="both"/>
        <w:outlineLvl w:val="0"/>
        <w:rPr>
          <w:rFonts w:ascii="Arial" w:eastAsia="Calibri" w:hAnsi="Arial" w:cs="Lotus"/>
          <w:sz w:val="30"/>
          <w:szCs w:val="30"/>
          <w:rtl/>
          <w:lang w:bidi="ar-IQ"/>
        </w:rPr>
      </w:pPr>
      <w:r w:rsidRPr="00902FAA">
        <w:rPr>
          <w:rFonts w:ascii="Arial" w:eastAsia="Calibri" w:hAnsi="Arial" w:cs="Lotus" w:hint="cs"/>
          <w:sz w:val="30"/>
          <w:szCs w:val="30"/>
          <w:rtl/>
          <w:lang w:bidi="ar-IQ"/>
        </w:rPr>
        <w:t xml:space="preserve">القسم الثاني: الطهارة من الخبث، والخبث هو </w:t>
      </w:r>
      <w:r w:rsidR="00976DE1" w:rsidRPr="00902FAA">
        <w:rPr>
          <w:rFonts w:ascii="Arial" w:eastAsia="Calibri" w:hAnsi="Arial" w:cs="Lotus" w:hint="cs"/>
          <w:sz w:val="30"/>
          <w:szCs w:val="30"/>
          <w:rtl/>
          <w:lang w:bidi="ar-IQ"/>
        </w:rPr>
        <w:t>النجاسة</w:t>
      </w:r>
      <w:r w:rsidR="00976DE1" w:rsidRPr="00902FAA">
        <w:rPr>
          <w:rFonts w:ascii="Arial" w:eastAsia="Calibri" w:hAnsi="Arial" w:cs="Lotus" w:hint="cs"/>
          <w:b/>
          <w:bCs/>
          <w:color w:val="365F91"/>
          <w:sz w:val="30"/>
          <w:szCs w:val="30"/>
          <w:vertAlign w:val="superscript"/>
          <w:rtl/>
          <w:lang w:bidi="ar-IQ"/>
        </w:rPr>
        <w:t xml:space="preserve"> </w:t>
      </w:r>
      <w:r w:rsidR="00976DE1" w:rsidRPr="00902FAA">
        <w:rPr>
          <w:rFonts w:ascii="Arial" w:eastAsia="Calibri" w:hAnsi="Arial" w:cs="Lotus"/>
          <w:b/>
          <w:bCs/>
          <w:color w:val="365F91"/>
          <w:sz w:val="30"/>
          <w:szCs w:val="30"/>
          <w:vertAlign w:val="superscript"/>
          <w:rtl/>
          <w:lang w:bidi="ar-IQ"/>
        </w:rPr>
        <w:t>(</w:t>
      </w:r>
      <w:r w:rsidRPr="00902FAA">
        <w:rPr>
          <w:rFonts w:ascii="Arial" w:eastAsia="Calibri" w:hAnsi="Arial" w:cs="Times New Roman"/>
          <w:b/>
          <w:bCs/>
          <w:color w:val="365F91"/>
          <w:sz w:val="30"/>
          <w:szCs w:val="30"/>
          <w:vertAlign w:val="superscript"/>
          <w:rtl/>
          <w:lang w:bidi="ar-IQ"/>
        </w:rPr>
        <w:footnoteReference w:id="29"/>
      </w:r>
      <w:r w:rsidRPr="00902FAA">
        <w:rPr>
          <w:rFonts w:ascii="Arial" w:eastAsia="Calibri" w:hAnsi="Arial" w:cs="Lotus" w:hint="cs"/>
          <w:b/>
          <w:bCs/>
          <w:color w:val="365F91"/>
          <w:sz w:val="30"/>
          <w:szCs w:val="30"/>
          <w:vertAlign w:val="superscript"/>
          <w:rtl/>
          <w:lang w:bidi="ar-IQ"/>
        </w:rPr>
        <w:t>)</w:t>
      </w:r>
      <w:r w:rsidRPr="00902FAA">
        <w:rPr>
          <w:rFonts w:ascii="Arial" w:eastAsia="Calibri" w:hAnsi="Arial" w:cs="Lotus" w:hint="cs"/>
          <w:sz w:val="30"/>
          <w:szCs w:val="30"/>
          <w:rtl/>
          <w:lang w:bidi="ar-IQ"/>
        </w:rPr>
        <w:t>، وهذا القسم هو المراد من رسالتنا حول طهارة الكتابي لكن لا مطلقاً بل كما تقدم بيانه في الأمر الرابع المتقدم.</w:t>
      </w:r>
    </w:p>
    <w:p w14:paraId="619E30DC" w14:textId="0CC54237" w:rsidR="007157AE" w:rsidRDefault="007157AE" w:rsidP="00902FAA">
      <w:pPr>
        <w:widowControl w:val="0"/>
        <w:spacing w:after="0" w:line="500" w:lineRule="exact"/>
        <w:ind w:firstLine="340"/>
        <w:jc w:val="both"/>
        <w:outlineLvl w:val="0"/>
        <w:rPr>
          <w:rFonts w:ascii="Arial" w:eastAsia="Calibri" w:hAnsi="Arial" w:cs="Lotus"/>
          <w:sz w:val="30"/>
          <w:szCs w:val="30"/>
          <w:rtl/>
          <w:lang w:bidi="ar-IQ"/>
        </w:rPr>
      </w:pPr>
    </w:p>
    <w:p w14:paraId="0689E6BD" w14:textId="7365A152" w:rsidR="007157AE" w:rsidRDefault="007157AE" w:rsidP="00902FAA">
      <w:pPr>
        <w:widowControl w:val="0"/>
        <w:spacing w:after="0" w:line="500" w:lineRule="exact"/>
        <w:ind w:firstLine="340"/>
        <w:jc w:val="both"/>
        <w:outlineLvl w:val="0"/>
        <w:rPr>
          <w:rFonts w:ascii="Arial" w:eastAsia="Calibri" w:hAnsi="Arial" w:cs="Lotus"/>
          <w:sz w:val="30"/>
          <w:szCs w:val="30"/>
          <w:rtl/>
          <w:lang w:bidi="ar-IQ"/>
        </w:rPr>
      </w:pPr>
    </w:p>
    <w:p w14:paraId="1CEABDA1" w14:textId="74798042" w:rsidR="007157AE" w:rsidRDefault="007157AE" w:rsidP="00902FAA">
      <w:pPr>
        <w:widowControl w:val="0"/>
        <w:spacing w:after="0" w:line="500" w:lineRule="exact"/>
        <w:ind w:firstLine="340"/>
        <w:jc w:val="both"/>
        <w:outlineLvl w:val="0"/>
        <w:rPr>
          <w:rFonts w:ascii="Arial" w:eastAsia="Calibri" w:hAnsi="Arial" w:cs="Lotus"/>
          <w:sz w:val="30"/>
          <w:szCs w:val="30"/>
          <w:rtl/>
          <w:lang w:bidi="ar-IQ"/>
        </w:rPr>
      </w:pPr>
    </w:p>
    <w:p w14:paraId="743A5BB6" w14:textId="7DDD3925" w:rsidR="007157AE" w:rsidRDefault="007157AE" w:rsidP="00902FAA">
      <w:pPr>
        <w:widowControl w:val="0"/>
        <w:spacing w:after="0" w:line="500" w:lineRule="exact"/>
        <w:ind w:firstLine="340"/>
        <w:jc w:val="both"/>
        <w:outlineLvl w:val="0"/>
        <w:rPr>
          <w:rFonts w:ascii="Arial" w:eastAsia="Calibri" w:hAnsi="Arial" w:cs="Lotus"/>
          <w:sz w:val="30"/>
          <w:szCs w:val="30"/>
          <w:rtl/>
          <w:lang w:bidi="ar-IQ"/>
        </w:rPr>
      </w:pPr>
    </w:p>
    <w:p w14:paraId="2AE62D2A" w14:textId="77777777" w:rsidR="007157AE" w:rsidRPr="00902FAA" w:rsidRDefault="007157AE" w:rsidP="00902FAA">
      <w:pPr>
        <w:widowControl w:val="0"/>
        <w:spacing w:after="0" w:line="500" w:lineRule="exact"/>
        <w:ind w:firstLine="340"/>
        <w:jc w:val="both"/>
        <w:outlineLvl w:val="0"/>
        <w:rPr>
          <w:rFonts w:ascii="Arial" w:eastAsia="Calibri" w:hAnsi="Arial" w:cs="Lotus"/>
          <w:sz w:val="30"/>
          <w:szCs w:val="30"/>
          <w:rtl/>
          <w:lang w:bidi="ar-IQ"/>
        </w:rPr>
      </w:pPr>
    </w:p>
    <w:p w14:paraId="3E838D76" w14:textId="77777777" w:rsidR="00902FAA" w:rsidRPr="00902FAA" w:rsidRDefault="00902FAA" w:rsidP="00902FAA">
      <w:pPr>
        <w:widowControl w:val="0"/>
        <w:spacing w:after="0" w:line="500" w:lineRule="exact"/>
        <w:ind w:firstLine="340"/>
        <w:jc w:val="both"/>
        <w:outlineLvl w:val="0"/>
        <w:rPr>
          <w:rFonts w:ascii="Cambria" w:eastAsia="Calibri" w:hAnsi="Cambria" w:cs="AL-Mohanad Bold"/>
          <w:b/>
          <w:bCs/>
          <w:color w:val="0D0D0D"/>
          <w:sz w:val="34"/>
          <w:szCs w:val="34"/>
          <w:rtl/>
        </w:rPr>
      </w:pPr>
      <w:r w:rsidRPr="00902FAA">
        <w:rPr>
          <w:rFonts w:ascii="Cambria" w:eastAsia="Calibri" w:hAnsi="Cambria" w:cs="AL-Mohanad Bold" w:hint="cs"/>
          <w:b/>
          <w:bCs/>
          <w:color w:val="0D0D0D"/>
          <w:sz w:val="34"/>
          <w:szCs w:val="34"/>
          <w:rtl/>
        </w:rPr>
        <w:t>البحث</w:t>
      </w:r>
      <w:r w:rsidRPr="00902FAA">
        <w:rPr>
          <w:rFonts w:ascii="Cambria" w:eastAsia="Calibri" w:hAnsi="Cambria" w:cs="AL-Mohanad Bold"/>
          <w:b/>
          <w:bCs/>
          <w:color w:val="0D0D0D"/>
          <w:sz w:val="34"/>
          <w:szCs w:val="34"/>
          <w:rtl/>
        </w:rPr>
        <w:t xml:space="preserve"> </w:t>
      </w:r>
      <w:r w:rsidRPr="00902FAA">
        <w:rPr>
          <w:rFonts w:ascii="Cambria" w:eastAsia="Calibri" w:hAnsi="Cambria" w:cs="AL-Mohanad Bold" w:hint="cs"/>
          <w:b/>
          <w:bCs/>
          <w:color w:val="0D0D0D"/>
          <w:sz w:val="34"/>
          <w:szCs w:val="34"/>
          <w:rtl/>
        </w:rPr>
        <w:t>الثاني</w:t>
      </w:r>
      <w:r w:rsidRPr="00902FAA">
        <w:rPr>
          <w:rFonts w:ascii="Cambria" w:eastAsia="Calibri" w:hAnsi="Cambria" w:cs="AL-Mohanad Bold"/>
          <w:b/>
          <w:bCs/>
          <w:color w:val="0D0D0D"/>
          <w:sz w:val="34"/>
          <w:szCs w:val="34"/>
          <w:rtl/>
        </w:rPr>
        <w:t>:</w:t>
      </w:r>
      <w:r w:rsidRPr="00902FAA">
        <w:rPr>
          <w:rFonts w:ascii="Cambria" w:eastAsia="Calibri" w:hAnsi="Cambria" w:cs="AL-Mohanad Bold" w:hint="cs"/>
          <w:b/>
          <w:bCs/>
          <w:color w:val="0D0D0D"/>
          <w:sz w:val="34"/>
          <w:szCs w:val="34"/>
          <w:rtl/>
        </w:rPr>
        <w:t xml:space="preserve"> في بيان معنى</w:t>
      </w:r>
      <w:r w:rsidRPr="00902FAA">
        <w:rPr>
          <w:rFonts w:ascii="Cambria" w:eastAsia="Calibri" w:hAnsi="Cambria" w:cs="AL-Mohanad Bold"/>
          <w:b/>
          <w:bCs/>
          <w:color w:val="0D0D0D"/>
          <w:sz w:val="34"/>
          <w:szCs w:val="34"/>
          <w:rtl/>
        </w:rPr>
        <w:t xml:space="preserve"> </w:t>
      </w:r>
      <w:r w:rsidRPr="00902FAA">
        <w:rPr>
          <w:rFonts w:ascii="Cambria" w:eastAsia="Calibri" w:hAnsi="Cambria" w:cs="AL-Mohanad Bold" w:hint="cs"/>
          <w:b/>
          <w:bCs/>
          <w:color w:val="0D0D0D"/>
          <w:sz w:val="34"/>
          <w:szCs w:val="34"/>
          <w:rtl/>
        </w:rPr>
        <w:t>النجاسة</w:t>
      </w:r>
      <w:r w:rsidRPr="00902FAA">
        <w:rPr>
          <w:rFonts w:ascii="Cambria" w:eastAsia="Calibri" w:hAnsi="Cambria" w:cs="AL-Mohanad Bold"/>
          <w:b/>
          <w:bCs/>
          <w:color w:val="0D0D0D"/>
          <w:sz w:val="34"/>
          <w:szCs w:val="34"/>
          <w:rtl/>
        </w:rPr>
        <w:t xml:space="preserve"> </w:t>
      </w:r>
      <w:r w:rsidRPr="00902FAA">
        <w:rPr>
          <w:rFonts w:ascii="Cambria" w:eastAsia="Calibri" w:hAnsi="Cambria" w:cs="AL-Mohanad Bold" w:hint="cs"/>
          <w:b/>
          <w:bCs/>
          <w:color w:val="0D0D0D"/>
          <w:sz w:val="34"/>
          <w:szCs w:val="34"/>
          <w:rtl/>
        </w:rPr>
        <w:t>وتقسيماتها</w:t>
      </w:r>
      <w:r w:rsidRPr="00902FAA">
        <w:rPr>
          <w:rFonts w:ascii="Cambria" w:eastAsia="Calibri" w:hAnsi="Cambria" w:cs="AL-Mohanad Bold"/>
          <w:b/>
          <w:bCs/>
          <w:color w:val="0D0D0D"/>
          <w:sz w:val="34"/>
          <w:szCs w:val="34"/>
          <w:rtl/>
        </w:rPr>
        <w:t xml:space="preserve"> </w:t>
      </w:r>
      <w:r w:rsidRPr="00902FAA">
        <w:rPr>
          <w:rFonts w:ascii="Cambria" w:eastAsia="Calibri" w:hAnsi="Cambria" w:cs="AL-Mohanad Bold" w:hint="cs"/>
          <w:b/>
          <w:bCs/>
          <w:color w:val="0D0D0D"/>
          <w:sz w:val="34"/>
          <w:szCs w:val="34"/>
          <w:rtl/>
        </w:rPr>
        <w:t>عند</w:t>
      </w:r>
      <w:r w:rsidRPr="00902FAA">
        <w:rPr>
          <w:rFonts w:ascii="Cambria" w:eastAsia="Calibri" w:hAnsi="Cambria" w:cs="AL-Mohanad Bold"/>
          <w:b/>
          <w:bCs/>
          <w:color w:val="0D0D0D"/>
          <w:sz w:val="34"/>
          <w:szCs w:val="34"/>
          <w:rtl/>
        </w:rPr>
        <w:t xml:space="preserve"> </w:t>
      </w:r>
      <w:r w:rsidRPr="00902FAA">
        <w:rPr>
          <w:rFonts w:ascii="Cambria" w:eastAsia="Calibri" w:hAnsi="Cambria" w:cs="AL-Mohanad Bold" w:hint="cs"/>
          <w:b/>
          <w:bCs/>
          <w:color w:val="0D0D0D"/>
          <w:sz w:val="34"/>
          <w:szCs w:val="34"/>
          <w:rtl/>
        </w:rPr>
        <w:t>الفريقين</w:t>
      </w:r>
    </w:p>
    <w:p w14:paraId="57D6CBD2" w14:textId="77777777" w:rsidR="00902FAA" w:rsidRPr="00902FAA" w:rsidRDefault="00902FAA" w:rsidP="00902FAA">
      <w:pPr>
        <w:widowControl w:val="0"/>
        <w:spacing w:after="0" w:line="500" w:lineRule="exact"/>
        <w:ind w:firstLine="340"/>
        <w:jc w:val="both"/>
        <w:outlineLvl w:val="0"/>
        <w:rPr>
          <w:rFonts w:ascii="Cambria" w:eastAsia="Calibri" w:hAnsi="Cambria" w:cs="Lotus"/>
          <w:color w:val="0D0D0D"/>
          <w:sz w:val="32"/>
          <w:szCs w:val="32"/>
          <w:rtl/>
          <w:lang w:bidi="ar-IQ"/>
        </w:rPr>
      </w:pPr>
      <w:r w:rsidRPr="00902FAA">
        <w:rPr>
          <w:rFonts w:ascii="Cambria" w:eastAsia="Calibri" w:hAnsi="Cambria" w:cs="Lotus" w:hint="cs"/>
          <w:color w:val="0D0D0D"/>
          <w:sz w:val="30"/>
          <w:szCs w:val="30"/>
          <w:rtl/>
          <w:lang w:bidi="ar-IQ"/>
        </w:rPr>
        <w:t>وفيه مطلبان:</w:t>
      </w:r>
    </w:p>
    <w:p w14:paraId="10A21C3B" w14:textId="76F173B8" w:rsidR="00902FAA" w:rsidRPr="00902FAA" w:rsidRDefault="00902FAA" w:rsidP="00902FAA">
      <w:pPr>
        <w:widowControl w:val="0"/>
        <w:spacing w:after="0" w:line="500" w:lineRule="exact"/>
        <w:ind w:firstLine="340"/>
        <w:jc w:val="both"/>
        <w:outlineLvl w:val="0"/>
        <w:rPr>
          <w:rFonts w:ascii="Cambria" w:eastAsia="Calibri" w:hAnsi="Cambria" w:cs="AL-Mohanad Bold"/>
          <w:b/>
          <w:bCs/>
          <w:color w:val="0D0D0D"/>
          <w:sz w:val="32"/>
          <w:szCs w:val="32"/>
          <w:rtl/>
        </w:rPr>
      </w:pPr>
      <w:r w:rsidRPr="00902FAA">
        <w:rPr>
          <w:rFonts w:ascii="Cambria" w:eastAsia="Calibri" w:hAnsi="Cambria" w:cs="AL-Mohanad Bold" w:hint="cs"/>
          <w:b/>
          <w:bCs/>
          <w:color w:val="0D0D0D"/>
          <w:sz w:val="32"/>
          <w:szCs w:val="32"/>
          <w:rtl/>
        </w:rPr>
        <w:t xml:space="preserve">المطلب </w:t>
      </w:r>
      <w:r w:rsidR="007157AE" w:rsidRPr="00902FAA">
        <w:rPr>
          <w:rFonts w:ascii="Cambria" w:eastAsia="Calibri" w:hAnsi="Cambria" w:cs="AL-Mohanad Bold" w:hint="cs"/>
          <w:b/>
          <w:bCs/>
          <w:color w:val="0D0D0D"/>
          <w:sz w:val="32"/>
          <w:szCs w:val="32"/>
          <w:rtl/>
        </w:rPr>
        <w:t>الأول:</w:t>
      </w:r>
      <w:r w:rsidRPr="00902FAA">
        <w:rPr>
          <w:rFonts w:ascii="Cambria" w:eastAsia="Calibri" w:hAnsi="Cambria" w:cs="AL-Mohanad Bold" w:hint="cs"/>
          <w:b/>
          <w:bCs/>
          <w:color w:val="0D0D0D"/>
          <w:sz w:val="32"/>
          <w:szCs w:val="32"/>
          <w:rtl/>
        </w:rPr>
        <w:t xml:space="preserve"> في بيان معنى النجاسة لغة واصطلاحاً عند الفريقين </w:t>
      </w:r>
    </w:p>
    <w:p w14:paraId="3621B782" w14:textId="77777777" w:rsidR="00902FAA" w:rsidRPr="00902FAA" w:rsidRDefault="00902FAA" w:rsidP="00902FAA">
      <w:pPr>
        <w:widowControl w:val="0"/>
        <w:spacing w:after="0" w:line="500" w:lineRule="exact"/>
        <w:ind w:firstLine="340"/>
        <w:jc w:val="both"/>
        <w:outlineLvl w:val="0"/>
        <w:rPr>
          <w:rFonts w:ascii="Cambria" w:eastAsia="Calibri" w:hAnsi="Cambria" w:cs="Lotus"/>
          <w:color w:val="0D0D0D"/>
          <w:sz w:val="30"/>
          <w:szCs w:val="30"/>
          <w:rtl/>
          <w:lang w:bidi="ar-IQ"/>
        </w:rPr>
      </w:pPr>
      <w:r w:rsidRPr="00902FAA">
        <w:rPr>
          <w:rFonts w:ascii="Cambria" w:eastAsia="Calibri" w:hAnsi="Cambria" w:cs="Lotus" w:hint="cs"/>
          <w:color w:val="0D0D0D"/>
          <w:sz w:val="30"/>
          <w:szCs w:val="30"/>
          <w:rtl/>
          <w:lang w:bidi="ar-IQ"/>
        </w:rPr>
        <w:t>وفيه أمور:</w:t>
      </w:r>
    </w:p>
    <w:p w14:paraId="042957C7" w14:textId="71630CBE" w:rsidR="00902FAA" w:rsidRPr="00902FAA" w:rsidRDefault="00902FAA" w:rsidP="00902FAA">
      <w:pPr>
        <w:widowControl w:val="0"/>
        <w:spacing w:after="0" w:line="500" w:lineRule="exact"/>
        <w:ind w:firstLine="340"/>
        <w:jc w:val="both"/>
        <w:outlineLvl w:val="0"/>
        <w:rPr>
          <w:rFonts w:ascii="Cambria" w:eastAsia="Calibri" w:hAnsi="Cambria" w:cs="AL-Mohanad Bold"/>
          <w:b/>
          <w:bCs/>
          <w:color w:val="0D0D0D"/>
          <w:sz w:val="32"/>
          <w:szCs w:val="32"/>
          <w:rtl/>
        </w:rPr>
      </w:pPr>
      <w:r w:rsidRPr="00902FAA">
        <w:rPr>
          <w:rFonts w:ascii="Cambria" w:eastAsia="Calibri" w:hAnsi="Cambria" w:cs="AL-Mohanad Bold" w:hint="cs"/>
          <w:b/>
          <w:bCs/>
          <w:color w:val="0D0D0D"/>
          <w:sz w:val="32"/>
          <w:szCs w:val="32"/>
          <w:rtl/>
        </w:rPr>
        <w:t xml:space="preserve">الأمر </w:t>
      </w:r>
      <w:r w:rsidR="007157AE" w:rsidRPr="00902FAA">
        <w:rPr>
          <w:rFonts w:ascii="Cambria" w:eastAsia="Calibri" w:hAnsi="Cambria" w:cs="AL-Mohanad Bold" w:hint="cs"/>
          <w:b/>
          <w:bCs/>
          <w:color w:val="0D0D0D"/>
          <w:sz w:val="32"/>
          <w:szCs w:val="32"/>
          <w:rtl/>
        </w:rPr>
        <w:t>الأول:</w:t>
      </w:r>
      <w:r w:rsidRPr="00902FAA">
        <w:rPr>
          <w:rFonts w:ascii="Cambria" w:eastAsia="Calibri" w:hAnsi="Cambria" w:cs="AL-Mohanad Bold" w:hint="cs"/>
          <w:b/>
          <w:bCs/>
          <w:color w:val="0D0D0D"/>
          <w:sz w:val="32"/>
          <w:szCs w:val="32"/>
          <w:rtl/>
        </w:rPr>
        <w:t xml:space="preserve"> في بيان معنى </w:t>
      </w:r>
      <w:r w:rsidRPr="00902FAA">
        <w:rPr>
          <w:rFonts w:ascii="Cambria" w:eastAsia="Calibri" w:hAnsi="Cambria" w:cs="AL-Mohanad Bold"/>
          <w:b/>
          <w:bCs/>
          <w:color w:val="0D0D0D"/>
          <w:sz w:val="32"/>
          <w:szCs w:val="32"/>
          <w:rtl/>
        </w:rPr>
        <w:t xml:space="preserve">النجاسة لغة: </w:t>
      </w:r>
    </w:p>
    <w:p w14:paraId="41191CDF" w14:textId="77777777" w:rsidR="00902FAA" w:rsidRPr="00902FAA" w:rsidRDefault="00902FAA" w:rsidP="00902FAA">
      <w:pPr>
        <w:widowControl w:val="0"/>
        <w:spacing w:after="0" w:line="500" w:lineRule="exact"/>
        <w:ind w:firstLine="340"/>
        <w:jc w:val="both"/>
        <w:outlineLvl w:val="0"/>
        <w:rPr>
          <w:rFonts w:ascii="Cambria" w:eastAsia="Calibri" w:hAnsi="Cambria" w:cs="Lotus"/>
          <w:color w:val="0D0D0D"/>
          <w:sz w:val="32"/>
          <w:szCs w:val="32"/>
          <w:rtl/>
          <w:lang w:bidi="ar-IQ"/>
        </w:rPr>
      </w:pPr>
      <w:r w:rsidRPr="00902FAA">
        <w:rPr>
          <w:rFonts w:ascii="Cambria" w:eastAsia="Calibri" w:hAnsi="Cambria" w:cs="Lotus" w:hint="cs"/>
          <w:color w:val="0D0D0D"/>
          <w:sz w:val="30"/>
          <w:szCs w:val="30"/>
          <w:rtl/>
          <w:lang w:bidi="ar-IQ"/>
        </w:rPr>
        <w:t xml:space="preserve">النجاسة لغةً: هي </w:t>
      </w:r>
      <w:r w:rsidRPr="00902FAA">
        <w:rPr>
          <w:rFonts w:ascii="Cambria" w:eastAsia="Calibri" w:hAnsi="Cambria" w:cs="Lotus"/>
          <w:color w:val="0D0D0D"/>
          <w:sz w:val="30"/>
          <w:szCs w:val="30"/>
          <w:rtl/>
          <w:lang w:bidi="ar-IQ"/>
        </w:rPr>
        <w:t>القذارة</w:t>
      </w:r>
      <w:r w:rsidRPr="00902FAA">
        <w:rPr>
          <w:rFonts w:ascii="Cambria" w:eastAsia="Calibri" w:hAnsi="Cambria" w:cs="Lotus" w:hint="cs"/>
          <w:color w:val="0D0D0D"/>
          <w:sz w:val="30"/>
          <w:szCs w:val="30"/>
          <w:rtl/>
          <w:lang w:bidi="ar-IQ"/>
        </w:rPr>
        <w:t>، قال ابن منظور: &gt;</w:t>
      </w:r>
      <w:r w:rsidRPr="00902FAA">
        <w:rPr>
          <w:rFonts w:ascii="Cambria" w:eastAsia="Calibri" w:hAnsi="Cambria" w:cs="Lotus"/>
          <w:color w:val="0D0D0D"/>
          <w:sz w:val="30"/>
          <w:szCs w:val="30"/>
          <w:rtl/>
          <w:lang w:bidi="ar-IQ"/>
        </w:rPr>
        <w:t>النجس القذر من الناس ومن كل شي قذرته</w:t>
      </w:r>
      <w:r w:rsidRPr="00902FAA">
        <w:rPr>
          <w:rFonts w:ascii="Cambria" w:eastAsia="Calibri" w:hAnsi="Cambria" w:cs="Lotus" w:hint="cs"/>
          <w:color w:val="0D0D0D"/>
          <w:sz w:val="30"/>
          <w:szCs w:val="30"/>
          <w:rtl/>
          <w:lang w:bidi="ar-IQ"/>
        </w:rPr>
        <w:t xml:space="preserve"> </w:t>
      </w:r>
      <w:proofErr w:type="gramStart"/>
      <w:r w:rsidRPr="00902FAA">
        <w:rPr>
          <w:rFonts w:ascii="Cambria" w:eastAsia="Calibri" w:hAnsi="Cambria" w:cs="Lotus" w:hint="cs"/>
          <w:color w:val="0D0D0D"/>
          <w:sz w:val="30"/>
          <w:szCs w:val="30"/>
          <w:rtl/>
          <w:lang w:bidi="ar-IQ"/>
        </w:rPr>
        <w:t>&lt;</w:t>
      </w:r>
      <w:r w:rsidRPr="00902FAA">
        <w:rPr>
          <w:rFonts w:ascii="Arial" w:eastAsia="Calibri" w:hAnsi="Arial" w:cs="Lotus" w:hint="cs"/>
          <w:b/>
          <w:bCs/>
          <w:color w:val="365F91"/>
          <w:sz w:val="30"/>
          <w:szCs w:val="30"/>
          <w:vertAlign w:val="superscript"/>
          <w:rtl/>
          <w:lang w:bidi="ar-IQ"/>
        </w:rPr>
        <w:t>(</w:t>
      </w:r>
      <w:proofErr w:type="gramEnd"/>
      <w:r w:rsidRPr="00902FAA">
        <w:rPr>
          <w:rFonts w:ascii="Arial" w:eastAsia="Calibri" w:hAnsi="Arial" w:cs="Times New Roman"/>
          <w:b/>
          <w:bCs/>
          <w:color w:val="365F91"/>
          <w:sz w:val="30"/>
          <w:szCs w:val="30"/>
          <w:vertAlign w:val="superscript"/>
          <w:rtl/>
          <w:lang w:bidi="ar-IQ"/>
        </w:rPr>
        <w:footnoteReference w:id="30"/>
      </w:r>
      <w:r w:rsidRPr="00902FAA">
        <w:rPr>
          <w:rFonts w:ascii="Arial" w:eastAsia="Calibri" w:hAnsi="Arial" w:cs="Lotus" w:hint="cs"/>
          <w:b/>
          <w:bCs/>
          <w:color w:val="365F91"/>
          <w:sz w:val="30"/>
          <w:szCs w:val="30"/>
          <w:vertAlign w:val="superscript"/>
          <w:rtl/>
          <w:lang w:bidi="ar-IQ"/>
        </w:rPr>
        <w:t>)</w:t>
      </w:r>
      <w:r w:rsidRPr="00902FAA">
        <w:rPr>
          <w:rFonts w:ascii="Cambria" w:eastAsia="Calibri" w:hAnsi="Cambria" w:cs="Lotus"/>
          <w:color w:val="0D0D0D"/>
          <w:sz w:val="32"/>
          <w:szCs w:val="32"/>
          <w:rtl/>
          <w:lang w:bidi="ar-IQ"/>
        </w:rPr>
        <w:t>.</w:t>
      </w:r>
    </w:p>
    <w:p w14:paraId="7B757DF6" w14:textId="77777777" w:rsidR="00902FAA" w:rsidRPr="00902FAA" w:rsidRDefault="00902FAA" w:rsidP="00902FAA">
      <w:pPr>
        <w:widowControl w:val="0"/>
        <w:spacing w:after="0" w:line="500" w:lineRule="exact"/>
        <w:ind w:firstLine="340"/>
        <w:jc w:val="both"/>
        <w:outlineLvl w:val="0"/>
        <w:rPr>
          <w:rFonts w:ascii="Cambria" w:eastAsia="Calibri" w:hAnsi="Cambria" w:cs="Lotus"/>
          <w:color w:val="0D0D0D"/>
          <w:sz w:val="32"/>
          <w:szCs w:val="32"/>
          <w:rtl/>
          <w:lang w:bidi="ar-IQ"/>
        </w:rPr>
      </w:pPr>
      <w:r w:rsidRPr="00902FAA">
        <w:rPr>
          <w:rFonts w:ascii="Cambria" w:eastAsia="Calibri" w:hAnsi="Cambria" w:cs="Lotus" w:hint="cs"/>
          <w:color w:val="0D0D0D"/>
          <w:sz w:val="30"/>
          <w:szCs w:val="30"/>
          <w:rtl/>
          <w:lang w:bidi="ar-IQ"/>
        </w:rPr>
        <w:t>وقال الفراهيدي</w:t>
      </w:r>
      <w:r w:rsidRPr="00902FAA">
        <w:rPr>
          <w:rFonts w:ascii="Cambria" w:eastAsia="Calibri" w:hAnsi="Cambria" w:cs="Lotus"/>
          <w:color w:val="0D0D0D"/>
          <w:sz w:val="30"/>
          <w:szCs w:val="30"/>
          <w:rtl/>
          <w:lang w:bidi="ar-IQ"/>
        </w:rPr>
        <w:t>:</w:t>
      </w:r>
      <w:r w:rsidRPr="00902FAA">
        <w:rPr>
          <w:rFonts w:ascii="Cambria" w:eastAsia="Calibri" w:hAnsi="Cambria" w:cs="Lotus" w:hint="cs"/>
          <w:color w:val="0D0D0D"/>
          <w:sz w:val="30"/>
          <w:szCs w:val="30"/>
          <w:rtl/>
          <w:lang w:bidi="ar-IQ"/>
        </w:rPr>
        <w:t xml:space="preserve"> &gt;</w:t>
      </w:r>
      <w:r w:rsidRPr="00902FAA">
        <w:rPr>
          <w:rFonts w:ascii="Cambria" w:eastAsia="Calibri" w:hAnsi="Cambria" w:cs="Lotus"/>
          <w:color w:val="0D0D0D"/>
          <w:sz w:val="30"/>
          <w:szCs w:val="30"/>
          <w:rtl/>
          <w:lang w:bidi="ar-IQ"/>
        </w:rPr>
        <w:t>النجس: الشي</w:t>
      </w:r>
      <w:r w:rsidRPr="00902FAA">
        <w:rPr>
          <w:rFonts w:ascii="Cambria" w:eastAsia="Calibri" w:hAnsi="Cambria" w:cs="Lotus" w:hint="cs"/>
          <w:color w:val="0D0D0D"/>
          <w:sz w:val="30"/>
          <w:szCs w:val="30"/>
          <w:rtl/>
          <w:lang w:bidi="ar-IQ"/>
        </w:rPr>
        <w:t>ء</w:t>
      </w:r>
      <w:r w:rsidRPr="00902FAA">
        <w:rPr>
          <w:rFonts w:ascii="Cambria" w:eastAsia="Calibri" w:hAnsi="Cambria" w:cs="Lotus"/>
          <w:color w:val="0D0D0D"/>
          <w:sz w:val="30"/>
          <w:szCs w:val="30"/>
          <w:rtl/>
          <w:lang w:bidi="ar-IQ"/>
        </w:rPr>
        <w:t xml:space="preserve"> القذر حتى من الناس وكل شيء قذرته فهو نجس، وامرأة نَجَسُ، ورجال نَجَسُ، ونسوة نَجَسُ، فإذا لم يكن على طهارة</w:t>
      </w:r>
      <w:r w:rsidRPr="00902FAA">
        <w:rPr>
          <w:rFonts w:ascii="Cambria" w:eastAsia="Calibri" w:hAnsi="Cambria" w:cs="Lotus" w:hint="cs"/>
          <w:color w:val="0D0D0D"/>
          <w:sz w:val="30"/>
          <w:szCs w:val="30"/>
          <w:rtl/>
          <w:lang w:bidi="ar-IQ"/>
        </w:rPr>
        <w:t>ٍ</w:t>
      </w:r>
      <w:r w:rsidRPr="00902FAA">
        <w:rPr>
          <w:rFonts w:ascii="Cambria" w:eastAsia="Calibri" w:hAnsi="Cambria" w:cs="Lotus"/>
          <w:color w:val="0D0D0D"/>
          <w:sz w:val="30"/>
          <w:szCs w:val="30"/>
          <w:rtl/>
          <w:lang w:bidi="ar-IQ"/>
        </w:rPr>
        <w:t xml:space="preserve"> من الجنابة ولم يبال فهو نجس</w:t>
      </w:r>
      <w:proofErr w:type="gramStart"/>
      <w:r w:rsidRPr="00902FAA">
        <w:rPr>
          <w:rFonts w:ascii="Cambria" w:eastAsia="Calibri" w:hAnsi="Cambria" w:cs="Lotus" w:hint="cs"/>
          <w:color w:val="0D0D0D"/>
          <w:sz w:val="30"/>
          <w:szCs w:val="30"/>
          <w:rtl/>
          <w:lang w:bidi="ar-IQ"/>
        </w:rPr>
        <w:t>&lt;</w:t>
      </w:r>
      <w:r w:rsidRPr="00902FAA">
        <w:rPr>
          <w:rFonts w:ascii="Arial" w:eastAsia="Calibri" w:hAnsi="Arial" w:cs="Lotus" w:hint="cs"/>
          <w:b/>
          <w:bCs/>
          <w:color w:val="365F91"/>
          <w:sz w:val="30"/>
          <w:szCs w:val="30"/>
          <w:vertAlign w:val="superscript"/>
          <w:rtl/>
          <w:lang w:bidi="ar-IQ"/>
        </w:rPr>
        <w:t>(</w:t>
      </w:r>
      <w:proofErr w:type="gramEnd"/>
      <w:r w:rsidRPr="00902FAA">
        <w:rPr>
          <w:rFonts w:ascii="Arial" w:eastAsia="Calibri" w:hAnsi="Arial" w:cs="Times New Roman"/>
          <w:b/>
          <w:bCs/>
          <w:color w:val="365F91"/>
          <w:sz w:val="30"/>
          <w:szCs w:val="30"/>
          <w:vertAlign w:val="superscript"/>
          <w:rtl/>
          <w:lang w:bidi="ar-IQ"/>
        </w:rPr>
        <w:footnoteReference w:id="31"/>
      </w:r>
      <w:r w:rsidRPr="00902FAA">
        <w:rPr>
          <w:rFonts w:ascii="Arial" w:eastAsia="Calibri" w:hAnsi="Arial" w:cs="Lotus" w:hint="cs"/>
          <w:b/>
          <w:bCs/>
          <w:color w:val="365F91"/>
          <w:sz w:val="30"/>
          <w:szCs w:val="30"/>
          <w:vertAlign w:val="superscript"/>
          <w:rtl/>
          <w:lang w:bidi="ar-IQ"/>
        </w:rPr>
        <w:t>)</w:t>
      </w:r>
      <w:r w:rsidRPr="00902FAA">
        <w:rPr>
          <w:rFonts w:ascii="Cambria" w:eastAsia="Calibri" w:hAnsi="Cambria" w:cs="Lotus"/>
          <w:color w:val="0D0D0D"/>
          <w:sz w:val="32"/>
          <w:szCs w:val="32"/>
          <w:rtl/>
          <w:lang w:bidi="ar-IQ"/>
        </w:rPr>
        <w:t>.</w:t>
      </w:r>
    </w:p>
    <w:p w14:paraId="656E363C" w14:textId="77777777" w:rsidR="00902FAA" w:rsidRPr="00902FAA" w:rsidRDefault="00902FAA" w:rsidP="00902FAA">
      <w:pPr>
        <w:widowControl w:val="0"/>
        <w:spacing w:after="0" w:line="500" w:lineRule="exact"/>
        <w:ind w:firstLine="340"/>
        <w:jc w:val="both"/>
        <w:outlineLvl w:val="0"/>
        <w:rPr>
          <w:rFonts w:ascii="Cambria" w:eastAsia="Calibri" w:hAnsi="Cambria" w:cs="Lotus"/>
          <w:color w:val="0D0D0D"/>
          <w:sz w:val="32"/>
          <w:szCs w:val="32"/>
          <w:rtl/>
          <w:lang w:bidi="ar-IQ"/>
        </w:rPr>
      </w:pPr>
      <w:r w:rsidRPr="00902FAA">
        <w:rPr>
          <w:rFonts w:ascii="Cambria" w:eastAsia="Calibri" w:hAnsi="Cambria" w:cs="Lotus"/>
          <w:color w:val="0D0D0D"/>
          <w:sz w:val="30"/>
          <w:szCs w:val="30"/>
          <w:rtl/>
          <w:lang w:bidi="ar-IQ"/>
        </w:rPr>
        <w:t>و</w:t>
      </w:r>
      <w:r w:rsidRPr="00902FAA">
        <w:rPr>
          <w:rFonts w:ascii="Cambria" w:eastAsia="Calibri" w:hAnsi="Cambria" w:cs="Lotus" w:hint="cs"/>
          <w:color w:val="0D0D0D"/>
          <w:sz w:val="30"/>
          <w:szCs w:val="30"/>
          <w:rtl/>
          <w:lang w:bidi="ar-IQ"/>
        </w:rPr>
        <w:t xml:space="preserve">جاء </w:t>
      </w:r>
      <w:r w:rsidRPr="00902FAA">
        <w:rPr>
          <w:rFonts w:ascii="Cambria" w:eastAsia="Calibri" w:hAnsi="Cambria" w:cs="Lotus"/>
          <w:color w:val="0D0D0D"/>
          <w:sz w:val="30"/>
          <w:szCs w:val="30"/>
          <w:rtl/>
          <w:lang w:bidi="ar-IQ"/>
        </w:rPr>
        <w:t>في المعجم الوسيط:</w:t>
      </w:r>
      <w:r w:rsidRPr="00902FAA">
        <w:rPr>
          <w:rFonts w:ascii="Cambria" w:eastAsia="Calibri" w:hAnsi="Cambria" w:cs="Lotus" w:hint="cs"/>
          <w:color w:val="0D0D0D"/>
          <w:sz w:val="30"/>
          <w:szCs w:val="30"/>
          <w:rtl/>
          <w:lang w:bidi="ar-IQ"/>
        </w:rPr>
        <w:t xml:space="preserve"> &gt;</w:t>
      </w:r>
      <w:r w:rsidRPr="00902FAA">
        <w:rPr>
          <w:rFonts w:ascii="Cambria" w:eastAsia="Calibri" w:hAnsi="Cambria" w:cs="Lotus"/>
          <w:color w:val="0D0D0D"/>
          <w:sz w:val="30"/>
          <w:szCs w:val="30"/>
          <w:rtl/>
          <w:lang w:bidi="ar-IQ"/>
        </w:rPr>
        <w:t xml:space="preserve"> نجس الشيء</w:t>
      </w:r>
      <w:r w:rsidRPr="00902FAA">
        <w:rPr>
          <w:rFonts w:ascii="Cambria" w:eastAsia="Calibri" w:hAnsi="Cambria" w:cs="Lotus" w:hint="cs"/>
          <w:color w:val="0D0D0D"/>
          <w:sz w:val="30"/>
          <w:szCs w:val="30"/>
          <w:rtl/>
          <w:lang w:bidi="ar-IQ"/>
        </w:rPr>
        <w:t>-</w:t>
      </w:r>
      <w:r w:rsidRPr="00902FAA">
        <w:rPr>
          <w:rFonts w:ascii="Cambria" w:eastAsia="Calibri" w:hAnsi="Cambria" w:cs="Lotus"/>
          <w:color w:val="0D0D0D"/>
          <w:sz w:val="30"/>
          <w:szCs w:val="30"/>
          <w:rtl/>
          <w:lang w:bidi="ar-IQ"/>
        </w:rPr>
        <w:t xml:space="preserve"> نجساً: قذر</w:t>
      </w:r>
      <w:r w:rsidRPr="00902FAA">
        <w:rPr>
          <w:rFonts w:ascii="Cambria" w:eastAsia="Calibri" w:hAnsi="Cambria" w:cs="Lotus" w:hint="cs"/>
          <w:color w:val="0D0D0D"/>
          <w:sz w:val="30"/>
          <w:szCs w:val="30"/>
          <w:rtl/>
          <w:lang w:bidi="ar-IQ"/>
        </w:rPr>
        <w:t>&lt;</w:t>
      </w:r>
      <w:r w:rsidRPr="00902FAA">
        <w:rPr>
          <w:rFonts w:ascii="Arial" w:eastAsia="Calibri" w:hAnsi="Arial" w:cs="Lotus" w:hint="cs"/>
          <w:b/>
          <w:bCs/>
          <w:color w:val="365F91"/>
          <w:sz w:val="30"/>
          <w:szCs w:val="30"/>
          <w:vertAlign w:val="superscript"/>
          <w:rtl/>
          <w:lang w:bidi="ar-IQ"/>
        </w:rPr>
        <w:t xml:space="preserve"> (</w:t>
      </w:r>
      <w:r w:rsidRPr="00902FAA">
        <w:rPr>
          <w:rFonts w:ascii="Arial" w:eastAsia="Calibri" w:hAnsi="Arial" w:cs="Times New Roman"/>
          <w:b/>
          <w:bCs/>
          <w:color w:val="365F91"/>
          <w:sz w:val="30"/>
          <w:szCs w:val="30"/>
          <w:vertAlign w:val="superscript"/>
          <w:rtl/>
          <w:lang w:bidi="ar-IQ"/>
        </w:rPr>
        <w:footnoteReference w:id="32"/>
      </w:r>
      <w:r w:rsidRPr="00902FAA">
        <w:rPr>
          <w:rFonts w:ascii="Arial" w:eastAsia="Calibri" w:hAnsi="Arial" w:cs="Lotus" w:hint="cs"/>
          <w:b/>
          <w:bCs/>
          <w:color w:val="365F91"/>
          <w:sz w:val="30"/>
          <w:szCs w:val="30"/>
          <w:vertAlign w:val="superscript"/>
          <w:rtl/>
          <w:lang w:bidi="ar-IQ"/>
        </w:rPr>
        <w:t>)</w:t>
      </w:r>
      <w:r w:rsidRPr="00902FAA">
        <w:rPr>
          <w:rFonts w:ascii="Cambria" w:eastAsia="Calibri" w:hAnsi="Cambria" w:cs="Lotus"/>
          <w:color w:val="0D0D0D"/>
          <w:sz w:val="32"/>
          <w:szCs w:val="32"/>
          <w:rtl/>
          <w:lang w:bidi="ar-IQ"/>
        </w:rPr>
        <w:t>.</w:t>
      </w:r>
    </w:p>
    <w:p w14:paraId="50237CFA" w14:textId="77777777" w:rsidR="00902FAA" w:rsidRPr="00902FAA" w:rsidRDefault="00902FAA" w:rsidP="00902FAA">
      <w:pPr>
        <w:widowControl w:val="0"/>
        <w:spacing w:after="0" w:line="500" w:lineRule="exact"/>
        <w:ind w:firstLine="340"/>
        <w:jc w:val="both"/>
        <w:outlineLvl w:val="0"/>
        <w:rPr>
          <w:rFonts w:ascii="Cambria" w:eastAsia="Calibri" w:hAnsi="Cambria" w:cs="AL-Mohanad Bold"/>
          <w:b/>
          <w:bCs/>
          <w:color w:val="0D0D0D"/>
          <w:sz w:val="32"/>
          <w:szCs w:val="32"/>
          <w:rtl/>
        </w:rPr>
      </w:pPr>
      <w:r w:rsidRPr="00902FAA">
        <w:rPr>
          <w:rFonts w:ascii="Cambria" w:eastAsia="Calibri" w:hAnsi="Cambria" w:cs="AL-Mohanad Bold" w:hint="cs"/>
          <w:b/>
          <w:bCs/>
          <w:color w:val="0D0D0D"/>
          <w:sz w:val="32"/>
          <w:szCs w:val="32"/>
          <w:rtl/>
        </w:rPr>
        <w:t>الأمر الثاني: في بيان معنى النجاسة اصطلاحاً عند الإمامية</w:t>
      </w:r>
      <w:r w:rsidRPr="00902FAA">
        <w:rPr>
          <w:rFonts w:ascii="Cambria" w:eastAsia="Calibri" w:hAnsi="Cambria" w:cs="AL-Mohanad Bold"/>
          <w:b/>
          <w:bCs/>
          <w:color w:val="0D0D0D"/>
          <w:sz w:val="32"/>
          <w:szCs w:val="32"/>
          <w:rtl/>
        </w:rPr>
        <w:t xml:space="preserve">: </w:t>
      </w:r>
    </w:p>
    <w:p w14:paraId="7C7E7336" w14:textId="58C90E0E" w:rsidR="00902FAA" w:rsidRPr="00902FAA" w:rsidRDefault="00902FAA" w:rsidP="00902FAA">
      <w:pPr>
        <w:widowControl w:val="0"/>
        <w:spacing w:after="0" w:line="500" w:lineRule="exact"/>
        <w:ind w:firstLine="340"/>
        <w:jc w:val="both"/>
        <w:outlineLvl w:val="0"/>
        <w:rPr>
          <w:rFonts w:ascii="Cambria" w:eastAsia="Calibri" w:hAnsi="Cambria" w:cs="Lotus"/>
          <w:color w:val="0D0D0D"/>
          <w:sz w:val="32"/>
          <w:szCs w:val="32"/>
          <w:rtl/>
          <w:lang w:bidi="ar-IQ"/>
        </w:rPr>
      </w:pPr>
      <w:r w:rsidRPr="00902FAA">
        <w:rPr>
          <w:rFonts w:ascii="Cambria" w:eastAsia="Calibri" w:hAnsi="Cambria" w:cs="Lotus" w:hint="cs"/>
          <w:color w:val="0D0D0D"/>
          <w:sz w:val="30"/>
          <w:szCs w:val="30"/>
          <w:rtl/>
          <w:lang w:bidi="ar-IQ"/>
        </w:rPr>
        <w:t>بعد التأمل في كتب العلماء العلمية ورسائلهم الفقهية نجد أن أغلبهم لم يهتم بإعطاء تعريف واضح ومحدد للنجاسة</w:t>
      </w:r>
      <w:r w:rsidR="00D019FC">
        <w:rPr>
          <w:rFonts w:ascii="Cambria" w:eastAsia="Calibri" w:hAnsi="Cambria" w:cs="Lotus" w:hint="cs"/>
          <w:color w:val="0D0D0D"/>
          <w:sz w:val="30"/>
          <w:szCs w:val="30"/>
          <w:rtl/>
          <w:lang w:bidi="ar-IQ"/>
        </w:rPr>
        <w:t>،</w:t>
      </w:r>
      <w:r w:rsidRPr="00902FAA">
        <w:rPr>
          <w:rFonts w:ascii="Cambria" w:eastAsia="Calibri" w:hAnsi="Cambria" w:cs="Lotus" w:hint="cs"/>
          <w:color w:val="0D0D0D"/>
          <w:sz w:val="30"/>
          <w:szCs w:val="30"/>
          <w:rtl/>
          <w:lang w:bidi="ar-IQ"/>
        </w:rPr>
        <w:t xml:space="preserve"> بل اكتفى بذكر مصاديق النجاسات في مبحث النجاسات من كتبهم تلك، قال شيخ الطائفة الطوسي</w:t>
      </w:r>
      <w:r w:rsidRPr="00902FAA">
        <w:rPr>
          <w:rFonts w:ascii="Cambria" w:eastAsia="Calibri" w:hAnsi="Cambria" w:cs="Lotus"/>
          <w:color w:val="0D0D0D"/>
          <w:sz w:val="30"/>
          <w:szCs w:val="30"/>
          <w:lang w:bidi="ar-IQ"/>
        </w:rPr>
        <w:sym w:font="Islamic Units 1" w:char="F052"/>
      </w:r>
      <w:r w:rsidRPr="00902FAA">
        <w:rPr>
          <w:rFonts w:ascii="Cambria" w:eastAsia="Calibri" w:hAnsi="Cambria" w:cs="Lotus" w:hint="cs"/>
          <w:color w:val="0D0D0D"/>
          <w:sz w:val="30"/>
          <w:szCs w:val="30"/>
          <w:rtl/>
          <w:lang w:bidi="ar-IQ"/>
        </w:rPr>
        <w:t>: &gt;</w:t>
      </w:r>
      <w:r w:rsidRPr="00902FAA">
        <w:rPr>
          <w:rFonts w:ascii="Cambria" w:eastAsia="Calibri" w:hAnsi="Cambria" w:cs="Lotus" w:hint="eastAsia"/>
          <w:color w:val="0D0D0D"/>
          <w:sz w:val="30"/>
          <w:szCs w:val="30"/>
          <w:rtl/>
          <w:lang w:bidi="ar-IQ"/>
        </w:rPr>
        <w:t>النجاسة</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على</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ضربين</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ضرب</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يجب</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إزالة</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قليله</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وكثيره،</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وذلك</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مثل</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دم</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الحيض</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والاستحاضة</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والنفاس</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والخمر</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وكل</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شراب</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مسكر</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والفقاع</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والمني</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من</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كل</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حيوان</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والبول</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والغائط</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من</w:t>
      </w:r>
      <w:r w:rsidRPr="00902FAA">
        <w:rPr>
          <w:rFonts w:ascii="Cambria" w:eastAsia="Calibri" w:hAnsi="Cambria" w:cs="Lotus"/>
          <w:color w:val="0D0D0D"/>
          <w:sz w:val="30"/>
          <w:szCs w:val="30"/>
          <w:rtl/>
          <w:lang w:bidi="ar-IQ"/>
        </w:rPr>
        <w:t xml:space="preserve"> </w:t>
      </w:r>
      <w:r w:rsidRPr="00902FAA">
        <w:rPr>
          <w:rFonts w:ascii="Cambria" w:eastAsia="Calibri" w:hAnsi="Cambria" w:cs="Lotus" w:hint="cs"/>
          <w:color w:val="0D0D0D"/>
          <w:sz w:val="30"/>
          <w:szCs w:val="30"/>
          <w:rtl/>
          <w:lang w:bidi="ar-IQ"/>
        </w:rPr>
        <w:t>الآدمي</w:t>
      </w:r>
      <w:proofErr w:type="gramStart"/>
      <w:r w:rsidRPr="00902FAA">
        <w:rPr>
          <w:rFonts w:ascii="Cambria" w:eastAsia="Calibri" w:hAnsi="Cambria" w:cs="Lotus" w:hint="cs"/>
          <w:color w:val="0D0D0D"/>
          <w:sz w:val="30"/>
          <w:szCs w:val="30"/>
          <w:rtl/>
          <w:lang w:bidi="ar-IQ"/>
        </w:rPr>
        <w:t>&lt;</w:t>
      </w:r>
      <w:r w:rsidRPr="00902FAA">
        <w:rPr>
          <w:rFonts w:ascii="Arial" w:eastAsia="Calibri" w:hAnsi="Arial" w:cs="Lotus" w:hint="cs"/>
          <w:b/>
          <w:bCs/>
          <w:color w:val="365F91"/>
          <w:sz w:val="30"/>
          <w:szCs w:val="30"/>
          <w:vertAlign w:val="superscript"/>
          <w:rtl/>
          <w:lang w:bidi="ar-IQ"/>
        </w:rPr>
        <w:t>(</w:t>
      </w:r>
      <w:proofErr w:type="gramEnd"/>
      <w:r w:rsidRPr="00902FAA">
        <w:rPr>
          <w:rFonts w:ascii="Arial" w:eastAsia="Calibri" w:hAnsi="Arial" w:cs="Times New Roman"/>
          <w:b/>
          <w:bCs/>
          <w:color w:val="365F91"/>
          <w:sz w:val="30"/>
          <w:szCs w:val="30"/>
          <w:vertAlign w:val="superscript"/>
          <w:rtl/>
          <w:lang w:bidi="ar-IQ"/>
        </w:rPr>
        <w:footnoteReference w:id="33"/>
      </w:r>
      <w:r w:rsidRPr="00902FAA">
        <w:rPr>
          <w:rFonts w:ascii="Arial" w:eastAsia="Calibri" w:hAnsi="Arial" w:cs="Lotus" w:hint="cs"/>
          <w:b/>
          <w:bCs/>
          <w:color w:val="365F91"/>
          <w:sz w:val="30"/>
          <w:szCs w:val="30"/>
          <w:vertAlign w:val="superscript"/>
          <w:rtl/>
          <w:lang w:bidi="ar-IQ"/>
        </w:rPr>
        <w:t>)</w:t>
      </w:r>
      <w:r w:rsidRPr="00902FAA">
        <w:rPr>
          <w:rFonts w:ascii="Cambria" w:eastAsia="Calibri" w:hAnsi="Cambria" w:cs="Lotus" w:hint="cs"/>
          <w:color w:val="0D0D0D"/>
          <w:sz w:val="32"/>
          <w:szCs w:val="32"/>
          <w:rtl/>
          <w:lang w:bidi="ar-IQ"/>
        </w:rPr>
        <w:t>.</w:t>
      </w:r>
    </w:p>
    <w:p w14:paraId="1A16CA24" w14:textId="371BA4EC" w:rsidR="00902FAA" w:rsidRPr="00902FAA" w:rsidRDefault="00902FAA" w:rsidP="00902FAA">
      <w:pPr>
        <w:widowControl w:val="0"/>
        <w:spacing w:after="200" w:line="500" w:lineRule="exact"/>
        <w:ind w:firstLine="340"/>
        <w:jc w:val="lowKashida"/>
        <w:rPr>
          <w:rFonts w:ascii="Calibri" w:eastAsia="Times New Roman" w:hAnsi="Calibri" w:cs="Arial"/>
          <w:rtl/>
        </w:rPr>
      </w:pPr>
      <w:r w:rsidRPr="00902FAA">
        <w:rPr>
          <w:rFonts w:ascii="Cambria" w:eastAsia="Calibri" w:hAnsi="Cambria" w:cs="Lotus" w:hint="cs"/>
          <w:color w:val="0D0D0D"/>
          <w:sz w:val="30"/>
          <w:szCs w:val="30"/>
          <w:rtl/>
          <w:lang w:bidi="ar-IQ"/>
        </w:rPr>
        <w:t>وقال اليزدي رحمه الله: &gt;ا</w:t>
      </w:r>
      <w:r w:rsidRPr="00902FAA">
        <w:rPr>
          <w:rFonts w:ascii="Cambria" w:eastAsia="Calibri" w:hAnsi="Cambria" w:cs="Lotus" w:hint="eastAsia"/>
          <w:color w:val="0D0D0D"/>
          <w:sz w:val="30"/>
          <w:szCs w:val="30"/>
          <w:rtl/>
          <w:lang w:bidi="ar-IQ"/>
        </w:rPr>
        <w:t>لنجاسات</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اثنتا</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عشرة</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الأول</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والثاني</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البول</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والغائط</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من</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الحيوان</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الذي</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لا</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يؤكل</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لحمه،</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إنسانا</w:t>
      </w:r>
      <w:r w:rsidRPr="00902FAA">
        <w:rPr>
          <w:rFonts w:ascii="Cambria" w:eastAsia="Calibri" w:hAnsi="Cambria" w:cs="Lotus" w:hint="cs"/>
          <w:color w:val="0D0D0D"/>
          <w:sz w:val="30"/>
          <w:szCs w:val="30"/>
          <w:rtl/>
          <w:lang w:bidi="ar-IQ"/>
        </w:rPr>
        <w:t>ً</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أو</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غيره،</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بريا</w:t>
      </w:r>
      <w:r w:rsidRPr="00902FAA">
        <w:rPr>
          <w:rFonts w:ascii="Cambria" w:eastAsia="Calibri" w:hAnsi="Cambria" w:cs="Lotus" w:hint="cs"/>
          <w:color w:val="0D0D0D"/>
          <w:sz w:val="30"/>
          <w:szCs w:val="30"/>
          <w:rtl/>
          <w:lang w:bidi="ar-IQ"/>
        </w:rPr>
        <w:t>ً</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أو</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بحريا</w:t>
      </w:r>
      <w:r w:rsidRPr="00902FAA">
        <w:rPr>
          <w:rFonts w:ascii="Cambria" w:eastAsia="Calibri" w:hAnsi="Cambria" w:cs="Lotus" w:hint="cs"/>
          <w:color w:val="0D0D0D"/>
          <w:sz w:val="30"/>
          <w:szCs w:val="30"/>
          <w:rtl/>
          <w:lang w:bidi="ar-IQ"/>
        </w:rPr>
        <w:t>ً</w:t>
      </w:r>
      <w:r w:rsidRPr="00902FAA">
        <w:rPr>
          <w:rFonts w:ascii="Cambria" w:eastAsia="Calibri" w:hAnsi="Cambria" w:cs="Lotus" w:hint="eastAsia"/>
          <w:color w:val="0D0D0D"/>
          <w:sz w:val="30"/>
          <w:szCs w:val="30"/>
          <w:rtl/>
          <w:lang w:bidi="ar-IQ"/>
        </w:rPr>
        <w:t>،</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صغيرا</w:t>
      </w:r>
      <w:r w:rsidRPr="00902FAA">
        <w:rPr>
          <w:rFonts w:ascii="Cambria" w:eastAsia="Calibri" w:hAnsi="Cambria" w:cs="Lotus" w:hint="cs"/>
          <w:color w:val="0D0D0D"/>
          <w:sz w:val="30"/>
          <w:szCs w:val="30"/>
          <w:rtl/>
          <w:lang w:bidi="ar-IQ"/>
        </w:rPr>
        <w:t>ً</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أو</w:t>
      </w:r>
      <w:r w:rsidRPr="00902FAA">
        <w:rPr>
          <w:rFonts w:ascii="Cambria" w:eastAsia="Calibri" w:hAnsi="Cambria" w:cs="Lotus"/>
          <w:color w:val="0D0D0D"/>
          <w:sz w:val="30"/>
          <w:szCs w:val="30"/>
          <w:rtl/>
          <w:lang w:bidi="ar-IQ"/>
        </w:rPr>
        <w:t xml:space="preserve"> </w:t>
      </w:r>
      <w:r w:rsidR="007157AE" w:rsidRPr="00902FAA">
        <w:rPr>
          <w:rFonts w:ascii="Cambria" w:eastAsia="Calibri" w:hAnsi="Cambria" w:cs="Lotus" w:hint="cs"/>
          <w:color w:val="0D0D0D"/>
          <w:sz w:val="30"/>
          <w:szCs w:val="30"/>
          <w:rtl/>
          <w:lang w:bidi="ar-IQ"/>
        </w:rPr>
        <w:t>كبيراً،</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بشرط</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أن</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يكون</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له</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دم</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lastRenderedPageBreak/>
        <w:t>سائل</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حين</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الذبح</w:t>
      </w:r>
      <w:r w:rsidRPr="00902FAA">
        <w:rPr>
          <w:rFonts w:ascii="Cambria" w:eastAsia="Calibri" w:hAnsi="Cambria" w:cs="Lotus" w:hint="cs"/>
          <w:color w:val="0D0D0D"/>
          <w:sz w:val="30"/>
          <w:szCs w:val="30"/>
          <w:rtl/>
          <w:lang w:bidi="ar-IQ"/>
        </w:rPr>
        <w:t>&lt;</w:t>
      </w:r>
      <w:r w:rsidRPr="00902FAA">
        <w:rPr>
          <w:rFonts w:ascii="Arial" w:eastAsia="Times New Roman" w:hAnsi="Arial" w:cs="Lotus" w:hint="cs"/>
          <w:sz w:val="30"/>
          <w:szCs w:val="30"/>
          <w:vertAlign w:val="superscript"/>
          <w:rtl/>
          <w:lang w:bidi="ar-IQ"/>
        </w:rPr>
        <w:t xml:space="preserve"> (</w:t>
      </w:r>
      <w:r w:rsidRPr="00902FAA">
        <w:rPr>
          <w:rFonts w:ascii="Arial" w:eastAsia="Times New Roman" w:hAnsi="Arial" w:cs="Times New Roman"/>
          <w:sz w:val="30"/>
          <w:szCs w:val="30"/>
          <w:vertAlign w:val="superscript"/>
          <w:rtl/>
          <w:lang w:bidi="ar-IQ"/>
        </w:rPr>
        <w:footnoteReference w:id="34"/>
      </w:r>
      <w:r w:rsidRPr="00902FAA">
        <w:rPr>
          <w:rFonts w:ascii="Arial" w:eastAsia="Times New Roman" w:hAnsi="Arial" w:cs="Lotus" w:hint="cs"/>
          <w:sz w:val="30"/>
          <w:szCs w:val="30"/>
          <w:vertAlign w:val="superscript"/>
          <w:rtl/>
          <w:lang w:bidi="ar-IQ"/>
        </w:rPr>
        <w:t>)</w:t>
      </w:r>
      <w:r w:rsidRPr="00902FAA">
        <w:rPr>
          <w:rFonts w:ascii="Calibri" w:eastAsia="Times New Roman" w:hAnsi="Calibri" w:cs="Lotus" w:hint="cs"/>
          <w:color w:val="0D0D0D"/>
          <w:sz w:val="32"/>
          <w:szCs w:val="32"/>
          <w:rtl/>
          <w:lang w:bidi="ar-IQ"/>
        </w:rPr>
        <w:t>.</w:t>
      </w:r>
    </w:p>
    <w:p w14:paraId="775593BA" w14:textId="69274AC5" w:rsidR="00902FAA" w:rsidRPr="00902FAA" w:rsidRDefault="00902FAA" w:rsidP="00902FAA">
      <w:pPr>
        <w:widowControl w:val="0"/>
        <w:spacing w:after="200" w:line="500" w:lineRule="exact"/>
        <w:ind w:firstLine="340"/>
        <w:jc w:val="lowKashida"/>
        <w:rPr>
          <w:rFonts w:ascii="Cambria" w:eastAsia="Calibri" w:hAnsi="Cambria" w:cs="Lotus"/>
          <w:color w:val="0D0D0D"/>
          <w:sz w:val="30"/>
          <w:szCs w:val="30"/>
          <w:rtl/>
          <w:lang w:bidi="ar-IQ"/>
        </w:rPr>
      </w:pPr>
      <w:r w:rsidRPr="00902FAA">
        <w:rPr>
          <w:rFonts w:ascii="Cambria" w:eastAsia="Calibri" w:hAnsi="Cambria" w:cs="Lotus" w:hint="cs"/>
          <w:color w:val="0D0D0D"/>
          <w:sz w:val="30"/>
          <w:szCs w:val="30"/>
          <w:rtl/>
          <w:lang w:bidi="ar-IQ"/>
        </w:rPr>
        <w:t xml:space="preserve">نعم يستفاد من كلماتهم ومن كلمات البعض الأخر منهم بأن النجاسة هي </w:t>
      </w:r>
      <w:r w:rsidR="007157AE" w:rsidRPr="00902FAA">
        <w:rPr>
          <w:rFonts w:ascii="Cambria" w:eastAsia="Calibri" w:hAnsi="Cambria" w:cs="Lotus" w:hint="cs"/>
          <w:color w:val="0D0D0D"/>
          <w:sz w:val="30"/>
          <w:szCs w:val="30"/>
          <w:rtl/>
          <w:lang w:bidi="ar-IQ"/>
        </w:rPr>
        <w:t>كل ما</w:t>
      </w:r>
      <w:r w:rsidRPr="00902FAA">
        <w:rPr>
          <w:rFonts w:ascii="Cambria" w:eastAsia="Calibri" w:hAnsi="Cambria" w:cs="Lotus" w:hint="cs"/>
          <w:color w:val="0D0D0D"/>
          <w:sz w:val="30"/>
          <w:szCs w:val="30"/>
          <w:rtl/>
          <w:lang w:bidi="ar-IQ"/>
        </w:rPr>
        <w:t xml:space="preserve"> استقذر شرعاً، قال سماحة الشيخ مكارم </w:t>
      </w:r>
      <w:r w:rsidR="007157AE" w:rsidRPr="00902FAA">
        <w:rPr>
          <w:rFonts w:ascii="Cambria" w:eastAsia="Calibri" w:hAnsi="Cambria" w:cs="Lotus" w:hint="cs"/>
          <w:color w:val="0D0D0D"/>
          <w:sz w:val="30"/>
          <w:szCs w:val="30"/>
          <w:rtl/>
          <w:lang w:bidi="ar-IQ"/>
        </w:rPr>
        <w:t>الشيرازي</w:t>
      </w:r>
      <w:r w:rsidR="007157AE" w:rsidRPr="00902FAA">
        <w:rPr>
          <w:rFonts w:ascii="Cambria" w:eastAsia="Calibri" w:hAnsi="Cambria" w:cs="Lotus" w:hint="cs"/>
          <w:color w:val="0D0D0D"/>
          <w:sz w:val="24"/>
          <w:szCs w:val="24"/>
          <w:rtl/>
          <w:lang w:bidi="ar-IQ"/>
        </w:rPr>
        <w:t xml:space="preserve"> </w:t>
      </w:r>
      <w:r w:rsidR="007157AE" w:rsidRPr="00902FAA">
        <w:rPr>
          <w:rFonts w:ascii="Cambria" w:eastAsia="Calibri" w:hAnsi="Cambria" w:cs="Lotus"/>
          <w:color w:val="0D0D0D"/>
          <w:sz w:val="24"/>
          <w:szCs w:val="24"/>
          <w:rtl/>
          <w:lang w:bidi="ar-IQ"/>
        </w:rPr>
        <w:t>(</w:t>
      </w:r>
      <w:r w:rsidRPr="00902FAA">
        <w:rPr>
          <w:rFonts w:ascii="Cambria" w:eastAsia="Calibri" w:hAnsi="Cambria" w:cs="Lotus" w:hint="cs"/>
          <w:color w:val="0D0D0D"/>
          <w:sz w:val="24"/>
          <w:szCs w:val="24"/>
          <w:rtl/>
          <w:lang w:bidi="ar-IQ"/>
        </w:rPr>
        <w:t>حفظه الله)</w:t>
      </w:r>
      <w:r w:rsidRPr="00902FAA">
        <w:rPr>
          <w:rFonts w:ascii="Cambria" w:eastAsia="Calibri" w:hAnsi="Cambria" w:cs="Lotus" w:hint="cs"/>
          <w:color w:val="0D0D0D"/>
          <w:sz w:val="30"/>
          <w:szCs w:val="30"/>
          <w:rtl/>
          <w:lang w:bidi="ar-IQ"/>
        </w:rPr>
        <w:t>: &gt;ا</w:t>
      </w:r>
      <w:r w:rsidRPr="00902FAA">
        <w:rPr>
          <w:rFonts w:ascii="Cambria" w:eastAsia="Calibri" w:hAnsi="Cambria" w:cs="Lotus" w:hint="eastAsia"/>
          <w:color w:val="0D0D0D"/>
          <w:sz w:val="30"/>
          <w:szCs w:val="30"/>
          <w:rtl/>
          <w:lang w:bidi="ar-IQ"/>
        </w:rPr>
        <w:t>لنجاسة</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هي</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القذارة،</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والطهارة</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عدمها،</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وهما</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أمران</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عرفيان</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قبل</w:t>
      </w:r>
      <w:r w:rsidRPr="00902FAA">
        <w:rPr>
          <w:rFonts w:ascii="Cambria" w:eastAsia="Calibri" w:hAnsi="Cambria" w:cs="Lotus"/>
          <w:color w:val="0D0D0D"/>
          <w:sz w:val="30"/>
          <w:szCs w:val="30"/>
          <w:rtl/>
          <w:lang w:bidi="ar-IQ"/>
        </w:rPr>
        <w:t xml:space="preserve"> </w:t>
      </w:r>
      <w:r w:rsidRPr="00902FAA">
        <w:rPr>
          <w:rFonts w:ascii="Cambria" w:eastAsia="Calibri" w:hAnsi="Cambria" w:cs="Lotus" w:hint="cs"/>
          <w:color w:val="0D0D0D"/>
          <w:sz w:val="30"/>
          <w:szCs w:val="30"/>
          <w:rtl/>
          <w:lang w:bidi="ar-IQ"/>
        </w:rPr>
        <w:t>إن</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يكونا</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شرعيين،</w:t>
      </w:r>
      <w:r w:rsidRPr="00902FAA">
        <w:rPr>
          <w:rFonts w:ascii="Cambria" w:eastAsia="Calibri" w:hAnsi="Cambria" w:cs="Lotus"/>
          <w:color w:val="0D0D0D"/>
          <w:sz w:val="30"/>
          <w:szCs w:val="30"/>
          <w:rtl/>
          <w:lang w:bidi="ar-IQ"/>
        </w:rPr>
        <w:t xml:space="preserve"> </w:t>
      </w:r>
      <w:r w:rsidRPr="00902FAA">
        <w:rPr>
          <w:rFonts w:ascii="Cambria" w:eastAsia="Calibri" w:hAnsi="Cambria" w:cs="Lotus" w:hint="cs"/>
          <w:color w:val="0D0D0D"/>
          <w:sz w:val="30"/>
          <w:szCs w:val="30"/>
          <w:rtl/>
          <w:lang w:bidi="ar-IQ"/>
        </w:rPr>
        <w:t xml:space="preserve">... </w:t>
      </w:r>
      <w:r w:rsidRPr="00902FAA">
        <w:rPr>
          <w:rFonts w:ascii="Cambria" w:eastAsia="Calibri" w:hAnsi="Cambria" w:cs="Lotus" w:hint="eastAsia"/>
          <w:color w:val="0D0D0D"/>
          <w:sz w:val="30"/>
          <w:szCs w:val="30"/>
          <w:rtl/>
          <w:lang w:bidi="ar-IQ"/>
        </w:rPr>
        <w:t>نعم</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الشارع</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المقدس</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زاد</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على</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ما</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عند</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العرف</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ونقص</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في</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بعض</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الأحيان</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واشترط</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فيهما</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شرائط</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وبين</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لها</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أحكاما</w:t>
      </w:r>
      <w:proofErr w:type="gramStart"/>
      <w:r w:rsidRPr="00902FAA">
        <w:rPr>
          <w:rFonts w:ascii="Cambria" w:eastAsia="Calibri" w:hAnsi="Cambria" w:cs="Lotus" w:hint="cs"/>
          <w:color w:val="0D0D0D"/>
          <w:sz w:val="30"/>
          <w:szCs w:val="30"/>
          <w:rtl/>
          <w:lang w:bidi="ar-IQ"/>
        </w:rPr>
        <w:t>&lt;</w:t>
      </w:r>
      <w:r w:rsidRPr="00902FAA">
        <w:rPr>
          <w:rFonts w:ascii="Arial" w:eastAsia="Times New Roman" w:hAnsi="Arial" w:cs="Lotus" w:hint="cs"/>
          <w:b/>
          <w:bCs/>
          <w:sz w:val="30"/>
          <w:szCs w:val="30"/>
          <w:vertAlign w:val="superscript"/>
          <w:rtl/>
          <w:lang w:bidi="ar-IQ"/>
        </w:rPr>
        <w:t>(</w:t>
      </w:r>
      <w:proofErr w:type="gramEnd"/>
      <w:r w:rsidRPr="00902FAA">
        <w:rPr>
          <w:rFonts w:ascii="Arial" w:eastAsia="Times New Roman" w:hAnsi="Arial" w:cs="Lotus"/>
          <w:b/>
          <w:bCs/>
          <w:sz w:val="30"/>
          <w:szCs w:val="30"/>
          <w:vertAlign w:val="superscript"/>
          <w:rtl/>
          <w:lang w:bidi="ar-IQ"/>
        </w:rPr>
        <w:footnoteReference w:id="35"/>
      </w:r>
      <w:r w:rsidRPr="00902FAA">
        <w:rPr>
          <w:rFonts w:ascii="Arial" w:eastAsia="Times New Roman" w:hAnsi="Arial" w:cs="Lotus" w:hint="cs"/>
          <w:b/>
          <w:bCs/>
          <w:sz w:val="30"/>
          <w:szCs w:val="30"/>
          <w:vertAlign w:val="superscript"/>
          <w:rtl/>
          <w:lang w:bidi="ar-IQ"/>
        </w:rPr>
        <w:t>)</w:t>
      </w:r>
      <w:r w:rsidRPr="00902FAA">
        <w:rPr>
          <w:rFonts w:ascii="Cambria" w:eastAsia="Calibri" w:hAnsi="Cambria" w:cs="Lotus"/>
          <w:color w:val="0D0D0D"/>
          <w:sz w:val="30"/>
          <w:szCs w:val="30"/>
          <w:rtl/>
          <w:lang w:bidi="ar-IQ"/>
        </w:rPr>
        <w:t>.</w:t>
      </w:r>
    </w:p>
    <w:p w14:paraId="29113FCE" w14:textId="77777777" w:rsidR="00902FAA" w:rsidRPr="00902FAA" w:rsidRDefault="00902FAA" w:rsidP="00902FAA">
      <w:pPr>
        <w:widowControl w:val="0"/>
        <w:spacing w:after="0" w:line="500" w:lineRule="exact"/>
        <w:ind w:firstLine="340"/>
        <w:jc w:val="lowKashida"/>
        <w:rPr>
          <w:rFonts w:ascii="Cambria" w:eastAsia="Calibri" w:hAnsi="Cambria" w:cs="Lotus"/>
          <w:color w:val="0D0D0D"/>
          <w:sz w:val="30"/>
          <w:szCs w:val="30"/>
          <w:lang w:bidi="ar-IQ"/>
        </w:rPr>
      </w:pPr>
      <w:r w:rsidRPr="00902FAA">
        <w:rPr>
          <w:rFonts w:ascii="Cambria" w:eastAsia="Calibri" w:hAnsi="Cambria" w:cs="Lotus" w:hint="cs"/>
          <w:color w:val="0D0D0D"/>
          <w:sz w:val="30"/>
          <w:szCs w:val="30"/>
          <w:rtl/>
          <w:lang w:bidi="ar-IQ"/>
        </w:rPr>
        <w:t xml:space="preserve">وقال الأصفهاني في نهاية الدراية: &gt;النجاسة هي </w:t>
      </w:r>
      <w:r w:rsidRPr="00902FAA">
        <w:rPr>
          <w:rFonts w:ascii="Cambria" w:eastAsia="Calibri" w:hAnsi="Cambria" w:cs="Lotus" w:hint="eastAsia"/>
          <w:color w:val="0D0D0D"/>
          <w:sz w:val="30"/>
          <w:szCs w:val="30"/>
          <w:rtl/>
          <w:lang w:bidi="ar-IQ"/>
        </w:rPr>
        <w:t>القذارة</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المنفرة</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شرعا</w:t>
      </w:r>
      <w:r w:rsidRPr="00902FAA">
        <w:rPr>
          <w:rFonts w:ascii="Cambria" w:eastAsia="Calibri" w:hAnsi="Cambria" w:cs="Lotus" w:hint="cs"/>
          <w:color w:val="0D0D0D"/>
          <w:sz w:val="30"/>
          <w:szCs w:val="30"/>
          <w:rtl/>
          <w:lang w:bidi="ar-IQ"/>
        </w:rPr>
        <w:t>ً</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واقعا</w:t>
      </w:r>
      <w:r w:rsidRPr="00902FAA">
        <w:rPr>
          <w:rFonts w:ascii="Cambria" w:eastAsia="Calibri" w:hAnsi="Cambria" w:cs="Lotus" w:hint="cs"/>
          <w:color w:val="0D0D0D"/>
          <w:sz w:val="30"/>
          <w:szCs w:val="30"/>
          <w:rtl/>
          <w:lang w:bidi="ar-IQ"/>
        </w:rPr>
        <w:t>ً</w:t>
      </w:r>
      <w:r w:rsidRPr="00902FAA">
        <w:rPr>
          <w:rFonts w:ascii="Cambria" w:eastAsia="Calibri" w:hAnsi="Cambria" w:cs="Lotus" w:hint="eastAsia"/>
          <w:color w:val="0D0D0D"/>
          <w:sz w:val="30"/>
          <w:szCs w:val="30"/>
          <w:rtl/>
          <w:lang w:bidi="ar-IQ"/>
        </w:rPr>
        <w:t>،</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كما</w:t>
      </w:r>
      <w:r w:rsidRPr="00902FAA">
        <w:rPr>
          <w:rFonts w:ascii="Cambria" w:eastAsia="Calibri" w:hAnsi="Cambria" w:cs="Lotus"/>
          <w:color w:val="0D0D0D"/>
          <w:sz w:val="30"/>
          <w:szCs w:val="30"/>
          <w:rtl/>
          <w:lang w:bidi="ar-IQ"/>
        </w:rPr>
        <w:t xml:space="preserve"> </w:t>
      </w:r>
      <w:r w:rsidRPr="00902FAA">
        <w:rPr>
          <w:rFonts w:ascii="Cambria" w:eastAsia="Calibri" w:hAnsi="Cambria" w:cs="Lotus" w:hint="cs"/>
          <w:color w:val="0D0D0D"/>
          <w:sz w:val="30"/>
          <w:szCs w:val="30"/>
          <w:rtl/>
          <w:lang w:bidi="ar-IQ"/>
        </w:rPr>
        <w:t>أنها</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عرفا</w:t>
      </w:r>
      <w:r w:rsidRPr="00902FAA">
        <w:rPr>
          <w:rFonts w:ascii="Cambria" w:eastAsia="Calibri" w:hAnsi="Cambria" w:cs="Lotus" w:hint="cs"/>
          <w:color w:val="0D0D0D"/>
          <w:sz w:val="30"/>
          <w:szCs w:val="30"/>
          <w:rtl/>
          <w:lang w:bidi="ar-IQ"/>
        </w:rPr>
        <w:t>ً</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كذلك،</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فالطهارة</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ليست</w:t>
      </w:r>
      <w:r w:rsidRPr="00902FAA">
        <w:rPr>
          <w:rFonts w:ascii="Cambria" w:eastAsia="Calibri" w:hAnsi="Cambria" w:cs="Lotus"/>
          <w:color w:val="0D0D0D"/>
          <w:sz w:val="30"/>
          <w:szCs w:val="30"/>
          <w:rtl/>
          <w:lang w:bidi="ar-IQ"/>
        </w:rPr>
        <w:t xml:space="preserve"> </w:t>
      </w:r>
      <w:r w:rsidRPr="00902FAA">
        <w:rPr>
          <w:rFonts w:ascii="Cambria" w:eastAsia="Calibri" w:hAnsi="Cambria" w:cs="Lotus" w:hint="cs"/>
          <w:color w:val="0D0D0D"/>
          <w:sz w:val="30"/>
          <w:szCs w:val="30"/>
          <w:rtl/>
          <w:lang w:bidi="ar-IQ"/>
        </w:rPr>
        <w:t>إلا</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الخلو</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عنها</w:t>
      </w:r>
      <w:r w:rsidRPr="00902FAA">
        <w:rPr>
          <w:rFonts w:ascii="Cambria" w:eastAsia="Calibri" w:hAnsi="Cambria" w:cs="Lotus" w:hint="cs"/>
          <w:color w:val="0D0D0D"/>
          <w:sz w:val="30"/>
          <w:szCs w:val="30"/>
          <w:rtl/>
          <w:lang w:bidi="ar-IQ"/>
        </w:rPr>
        <w:t>&lt;</w:t>
      </w:r>
      <w:r w:rsidRPr="00902FAA">
        <w:rPr>
          <w:rFonts w:ascii="Arial" w:eastAsia="Times New Roman" w:hAnsi="Arial" w:cs="Lotus" w:hint="cs"/>
          <w:sz w:val="30"/>
          <w:szCs w:val="30"/>
          <w:vertAlign w:val="superscript"/>
          <w:rtl/>
          <w:lang w:bidi="ar-IQ"/>
        </w:rPr>
        <w:t xml:space="preserve"> (</w:t>
      </w:r>
      <w:r w:rsidRPr="00902FAA">
        <w:rPr>
          <w:rFonts w:ascii="Arial" w:eastAsia="Times New Roman" w:hAnsi="Arial" w:cs="Times New Roman"/>
          <w:sz w:val="30"/>
          <w:szCs w:val="30"/>
          <w:vertAlign w:val="superscript"/>
          <w:rtl/>
          <w:lang w:bidi="ar-IQ"/>
        </w:rPr>
        <w:footnoteReference w:id="36"/>
      </w:r>
      <w:r w:rsidRPr="00902FAA">
        <w:rPr>
          <w:rFonts w:ascii="Arial" w:eastAsia="Times New Roman" w:hAnsi="Arial" w:cs="Lotus" w:hint="cs"/>
          <w:sz w:val="30"/>
          <w:szCs w:val="30"/>
          <w:vertAlign w:val="superscript"/>
          <w:rtl/>
          <w:lang w:bidi="ar-IQ"/>
        </w:rPr>
        <w:t>)</w:t>
      </w:r>
      <w:r w:rsidRPr="00902FAA">
        <w:rPr>
          <w:rFonts w:ascii="Cambria" w:eastAsia="Calibri" w:hAnsi="Cambria" w:cs="Lotus" w:hint="cs"/>
          <w:color w:val="0D0D0D"/>
          <w:sz w:val="30"/>
          <w:szCs w:val="30"/>
          <w:rtl/>
          <w:lang w:bidi="ar-IQ"/>
        </w:rPr>
        <w:t>.</w:t>
      </w:r>
    </w:p>
    <w:p w14:paraId="15C997C8" w14:textId="7E6842BD" w:rsidR="00902FAA" w:rsidRPr="00902FAA" w:rsidRDefault="00902FAA" w:rsidP="00902FAA">
      <w:pPr>
        <w:widowControl w:val="0"/>
        <w:spacing w:after="0" w:line="500" w:lineRule="exact"/>
        <w:ind w:firstLine="340"/>
        <w:jc w:val="both"/>
        <w:outlineLvl w:val="0"/>
        <w:rPr>
          <w:rFonts w:ascii="Cambria" w:eastAsia="Calibri" w:hAnsi="Cambria" w:cs="AL-Mohanad Bold"/>
          <w:b/>
          <w:bCs/>
          <w:color w:val="0D0D0D"/>
          <w:sz w:val="32"/>
          <w:szCs w:val="32"/>
          <w:rtl/>
        </w:rPr>
      </w:pPr>
      <w:r w:rsidRPr="00902FAA">
        <w:rPr>
          <w:rFonts w:ascii="Cambria" w:eastAsia="Calibri" w:hAnsi="Cambria" w:cs="AL-Mohanad Bold"/>
          <w:b/>
          <w:bCs/>
          <w:color w:val="0D0D0D"/>
          <w:sz w:val="32"/>
          <w:szCs w:val="32"/>
          <w:rtl/>
        </w:rPr>
        <w:t xml:space="preserve"> </w:t>
      </w:r>
      <w:r w:rsidRPr="00902FAA">
        <w:rPr>
          <w:rFonts w:ascii="Cambria" w:eastAsia="Calibri" w:hAnsi="Cambria" w:cs="AL-Mohanad Bold" w:hint="cs"/>
          <w:b/>
          <w:bCs/>
          <w:color w:val="0D0D0D"/>
          <w:sz w:val="32"/>
          <w:szCs w:val="32"/>
          <w:rtl/>
        </w:rPr>
        <w:t xml:space="preserve">الأمر </w:t>
      </w:r>
      <w:r w:rsidR="007157AE" w:rsidRPr="00902FAA">
        <w:rPr>
          <w:rFonts w:ascii="Cambria" w:eastAsia="Calibri" w:hAnsi="Cambria" w:cs="AL-Mohanad Bold" w:hint="cs"/>
          <w:b/>
          <w:bCs/>
          <w:color w:val="0D0D0D"/>
          <w:sz w:val="32"/>
          <w:szCs w:val="32"/>
          <w:rtl/>
        </w:rPr>
        <w:t>الثالث:</w:t>
      </w:r>
      <w:r w:rsidRPr="00902FAA">
        <w:rPr>
          <w:rFonts w:ascii="Cambria" w:eastAsia="Calibri" w:hAnsi="Cambria" w:cs="AL-Mohanad Bold" w:hint="cs"/>
          <w:b/>
          <w:bCs/>
          <w:color w:val="0D0D0D"/>
          <w:sz w:val="32"/>
          <w:szCs w:val="32"/>
          <w:rtl/>
        </w:rPr>
        <w:t xml:space="preserve"> في بيان معنى النجاسة اصطلاحاً عند المذاهب الأربعة</w:t>
      </w:r>
    </w:p>
    <w:p w14:paraId="71D0943E" w14:textId="6F4D45E1" w:rsidR="00902FAA" w:rsidRPr="00902FAA" w:rsidRDefault="00902FAA" w:rsidP="00902FAA">
      <w:pPr>
        <w:widowControl w:val="0"/>
        <w:spacing w:after="0" w:line="500" w:lineRule="exact"/>
        <w:ind w:firstLine="340"/>
        <w:jc w:val="both"/>
        <w:outlineLvl w:val="0"/>
        <w:rPr>
          <w:rFonts w:ascii="Cambria" w:eastAsia="Calibri" w:hAnsi="Cambria" w:cs="Lotus"/>
          <w:color w:val="0D0D0D"/>
          <w:sz w:val="32"/>
          <w:szCs w:val="32"/>
          <w:rtl/>
          <w:lang w:bidi="ar-IQ"/>
        </w:rPr>
      </w:pPr>
      <w:r w:rsidRPr="00902FAA">
        <w:rPr>
          <w:rFonts w:ascii="Cambria" w:eastAsia="Calibri" w:hAnsi="Cambria" w:cs="Lotus" w:hint="cs"/>
          <w:color w:val="0D0D0D"/>
          <w:sz w:val="30"/>
          <w:szCs w:val="30"/>
          <w:rtl/>
          <w:lang w:bidi="ar-IQ"/>
        </w:rPr>
        <w:t xml:space="preserve">اختلفت كلمات فقهاء المذاهب الأربعة في بيان المعنى الشرعي للنجاسة فقد قسم الشافعية النجاسة الى قسمين: </w:t>
      </w:r>
      <w:r w:rsidRPr="00902FAA">
        <w:rPr>
          <w:rFonts w:ascii="Cambria" w:eastAsia="Calibri" w:hAnsi="Cambria" w:cs="Lotus"/>
          <w:color w:val="0D0D0D"/>
          <w:sz w:val="30"/>
          <w:szCs w:val="30"/>
          <w:rtl/>
          <w:lang w:bidi="ar-IQ"/>
        </w:rPr>
        <w:t xml:space="preserve">النجاسة الحقيقية بأنها التي لها جرم أو طعم أو لون أو ريح وهي المراد بالعينية عندهم والنجاسة الحكمية بأنها التي لا جرم لها ولا طعم ولا لون ولا ريح كبول جف ولم تدرك له صفة فإنه نجس نجاسة </w:t>
      </w:r>
      <w:r w:rsidR="007157AE" w:rsidRPr="00902FAA">
        <w:rPr>
          <w:rFonts w:ascii="Cambria" w:eastAsia="Calibri" w:hAnsi="Cambria" w:cs="Lotus" w:hint="cs"/>
          <w:color w:val="0D0D0D"/>
          <w:sz w:val="30"/>
          <w:szCs w:val="30"/>
          <w:rtl/>
          <w:lang w:bidi="ar-IQ"/>
        </w:rPr>
        <w:t>حكمية</w:t>
      </w:r>
      <w:r w:rsidR="007157AE" w:rsidRPr="00902FAA">
        <w:rPr>
          <w:rFonts w:ascii="Arial" w:eastAsia="Calibri" w:hAnsi="Arial" w:cs="Lotus" w:hint="cs"/>
          <w:b/>
          <w:bCs/>
          <w:color w:val="365F91"/>
          <w:sz w:val="30"/>
          <w:szCs w:val="30"/>
          <w:vertAlign w:val="superscript"/>
          <w:rtl/>
          <w:lang w:bidi="ar-IQ"/>
        </w:rPr>
        <w:t xml:space="preserve"> </w:t>
      </w:r>
      <w:r w:rsidR="007157AE" w:rsidRPr="00902FAA">
        <w:rPr>
          <w:rFonts w:ascii="Arial" w:eastAsia="Calibri" w:hAnsi="Arial" w:cs="Lotus"/>
          <w:b/>
          <w:bCs/>
          <w:color w:val="365F91"/>
          <w:sz w:val="30"/>
          <w:szCs w:val="30"/>
          <w:vertAlign w:val="superscript"/>
          <w:rtl/>
          <w:lang w:bidi="ar-IQ"/>
        </w:rPr>
        <w:t>(</w:t>
      </w:r>
      <w:r w:rsidRPr="00902FAA">
        <w:rPr>
          <w:rFonts w:ascii="Arial" w:eastAsia="Calibri" w:hAnsi="Arial" w:cs="Times New Roman"/>
          <w:b/>
          <w:bCs/>
          <w:color w:val="365F91"/>
          <w:sz w:val="30"/>
          <w:szCs w:val="30"/>
          <w:vertAlign w:val="superscript"/>
          <w:rtl/>
          <w:lang w:bidi="ar-IQ"/>
        </w:rPr>
        <w:footnoteReference w:id="37"/>
      </w:r>
      <w:r w:rsidRPr="00902FAA">
        <w:rPr>
          <w:rFonts w:ascii="Arial" w:eastAsia="Calibri" w:hAnsi="Arial" w:cs="Lotus" w:hint="cs"/>
          <w:b/>
          <w:bCs/>
          <w:color w:val="365F91"/>
          <w:sz w:val="30"/>
          <w:szCs w:val="30"/>
          <w:vertAlign w:val="superscript"/>
          <w:rtl/>
          <w:lang w:bidi="ar-IQ"/>
        </w:rPr>
        <w:t>)</w:t>
      </w:r>
      <w:r w:rsidRPr="00902FAA">
        <w:rPr>
          <w:rFonts w:ascii="Cambria" w:eastAsia="Calibri" w:hAnsi="Cambria" w:cs="Lotus"/>
          <w:color w:val="0D0D0D"/>
          <w:sz w:val="32"/>
          <w:szCs w:val="32"/>
          <w:rtl/>
          <w:lang w:bidi="ar-IQ"/>
        </w:rPr>
        <w:t>.</w:t>
      </w:r>
    </w:p>
    <w:p w14:paraId="69D3FE64" w14:textId="522C85F3" w:rsidR="00902FAA" w:rsidRPr="00902FAA" w:rsidRDefault="00902FAA" w:rsidP="00902FAA">
      <w:pPr>
        <w:widowControl w:val="0"/>
        <w:spacing w:after="0" w:line="500" w:lineRule="exact"/>
        <w:ind w:firstLine="340"/>
        <w:jc w:val="both"/>
        <w:outlineLvl w:val="0"/>
        <w:rPr>
          <w:rFonts w:ascii="Cambria" w:eastAsia="Calibri" w:hAnsi="Cambria" w:cs="Lotus"/>
          <w:color w:val="0D0D0D"/>
          <w:sz w:val="32"/>
          <w:szCs w:val="32"/>
          <w:lang w:bidi="ar-IQ"/>
        </w:rPr>
      </w:pPr>
      <w:r w:rsidRPr="00902FAA">
        <w:rPr>
          <w:rFonts w:ascii="Cambria" w:eastAsia="Calibri" w:hAnsi="Cambria" w:cs="Lotus" w:hint="cs"/>
          <w:color w:val="0D0D0D"/>
          <w:sz w:val="30"/>
          <w:szCs w:val="30"/>
          <w:rtl/>
          <w:lang w:bidi="ar-IQ"/>
        </w:rPr>
        <w:t>وعرفها المالكية، ف</w:t>
      </w:r>
      <w:r w:rsidRPr="00902FAA">
        <w:rPr>
          <w:rFonts w:ascii="Cambria" w:eastAsia="Calibri" w:hAnsi="Cambria" w:cs="Lotus"/>
          <w:color w:val="0D0D0D"/>
          <w:sz w:val="30"/>
          <w:szCs w:val="30"/>
          <w:rtl/>
          <w:lang w:bidi="ar-IQ"/>
        </w:rPr>
        <w:t>قالوا:</w:t>
      </w:r>
      <w:r w:rsidRPr="00902FAA">
        <w:rPr>
          <w:rFonts w:ascii="Cambria" w:eastAsia="Calibri" w:hAnsi="Cambria" w:cs="Lotus" w:hint="cs"/>
          <w:color w:val="0D0D0D"/>
          <w:sz w:val="30"/>
          <w:szCs w:val="30"/>
          <w:rtl/>
          <w:lang w:bidi="ar-IQ"/>
        </w:rPr>
        <w:t xml:space="preserve"> </w:t>
      </w:r>
      <w:r w:rsidRPr="00902FAA">
        <w:rPr>
          <w:rFonts w:ascii="Cambria" w:eastAsia="Calibri" w:hAnsi="Cambria" w:cs="Lotus"/>
          <w:color w:val="0D0D0D"/>
          <w:sz w:val="30"/>
          <w:szCs w:val="30"/>
          <w:rtl/>
          <w:lang w:bidi="ar-IQ"/>
        </w:rPr>
        <w:t xml:space="preserve">النجاسة هي صفة حكمية توجب لموصوفها منع استباحة الصلاة به أو فيه، والحدث وهو صفة حكمية توجب لموصوفها منع استباحة الصلاة له، وقد يطلق على نفس المنع المذكور سواء تعلق بجميع الأعضاء كالجنابة أو </w:t>
      </w:r>
      <w:r w:rsidRPr="00902FAA">
        <w:rPr>
          <w:rFonts w:ascii="Cambria" w:eastAsia="Calibri" w:hAnsi="Cambria" w:cs="Lotus" w:hint="cs"/>
          <w:color w:val="0D0D0D"/>
          <w:sz w:val="30"/>
          <w:szCs w:val="30"/>
          <w:rtl/>
          <w:lang w:bidi="ar-IQ"/>
        </w:rPr>
        <w:t>بب</w:t>
      </w:r>
      <w:r w:rsidRPr="00902FAA">
        <w:rPr>
          <w:rFonts w:ascii="Cambria" w:eastAsia="Calibri" w:hAnsi="Cambria" w:cs="Lotus"/>
          <w:color w:val="0D0D0D"/>
          <w:sz w:val="30"/>
          <w:szCs w:val="30"/>
          <w:rtl/>
          <w:lang w:bidi="ar-IQ"/>
        </w:rPr>
        <w:t xml:space="preserve">عضها كحدث الوضوء، ويطلق في مبحث الوضوء على الخارج المعتاد من </w:t>
      </w:r>
      <w:r w:rsidR="007157AE" w:rsidRPr="00902FAA">
        <w:rPr>
          <w:rFonts w:ascii="Cambria" w:eastAsia="Calibri" w:hAnsi="Cambria" w:cs="Lotus" w:hint="cs"/>
          <w:color w:val="0D0D0D"/>
          <w:sz w:val="30"/>
          <w:szCs w:val="30"/>
          <w:rtl/>
          <w:lang w:bidi="ar-IQ"/>
        </w:rPr>
        <w:t>المخرجين</w:t>
      </w:r>
      <w:r w:rsidR="007157AE" w:rsidRPr="00902FAA">
        <w:rPr>
          <w:rFonts w:ascii="Arial" w:eastAsia="Calibri" w:hAnsi="Arial" w:cs="Lotus" w:hint="cs"/>
          <w:b/>
          <w:bCs/>
          <w:color w:val="365F91"/>
          <w:sz w:val="30"/>
          <w:szCs w:val="30"/>
          <w:vertAlign w:val="superscript"/>
          <w:rtl/>
          <w:lang w:bidi="ar-IQ"/>
        </w:rPr>
        <w:t xml:space="preserve"> </w:t>
      </w:r>
      <w:r w:rsidR="007157AE" w:rsidRPr="00902FAA">
        <w:rPr>
          <w:rFonts w:ascii="Arial" w:eastAsia="Calibri" w:hAnsi="Arial" w:cs="Lotus"/>
          <w:b/>
          <w:bCs/>
          <w:color w:val="365F91"/>
          <w:sz w:val="30"/>
          <w:szCs w:val="30"/>
          <w:vertAlign w:val="superscript"/>
          <w:rtl/>
          <w:lang w:bidi="ar-IQ"/>
        </w:rPr>
        <w:t>(</w:t>
      </w:r>
      <w:r w:rsidRPr="00902FAA">
        <w:rPr>
          <w:rFonts w:ascii="Arial" w:eastAsia="Calibri" w:hAnsi="Arial" w:cs="Times New Roman"/>
          <w:b/>
          <w:bCs/>
          <w:color w:val="365F91"/>
          <w:sz w:val="30"/>
          <w:szCs w:val="30"/>
          <w:vertAlign w:val="superscript"/>
          <w:rtl/>
          <w:lang w:bidi="ar-IQ"/>
        </w:rPr>
        <w:footnoteReference w:id="38"/>
      </w:r>
      <w:r w:rsidRPr="00902FAA">
        <w:rPr>
          <w:rFonts w:ascii="Arial" w:eastAsia="Calibri" w:hAnsi="Arial" w:cs="Lotus" w:hint="cs"/>
          <w:b/>
          <w:bCs/>
          <w:color w:val="365F91"/>
          <w:sz w:val="30"/>
          <w:szCs w:val="30"/>
          <w:vertAlign w:val="superscript"/>
          <w:rtl/>
          <w:lang w:bidi="ar-IQ"/>
        </w:rPr>
        <w:t>)</w:t>
      </w:r>
      <w:r w:rsidRPr="00902FAA">
        <w:rPr>
          <w:rFonts w:ascii="Cambria" w:eastAsia="Calibri" w:hAnsi="Cambria" w:cs="Lotus" w:hint="cs"/>
          <w:color w:val="0D0D0D"/>
          <w:sz w:val="32"/>
          <w:szCs w:val="32"/>
          <w:rtl/>
          <w:lang w:bidi="ar-IQ"/>
        </w:rPr>
        <w:t>.</w:t>
      </w:r>
    </w:p>
    <w:p w14:paraId="04D32384" w14:textId="791EF90D" w:rsidR="00902FAA" w:rsidRPr="00902FAA" w:rsidRDefault="00902FAA" w:rsidP="00902FAA">
      <w:pPr>
        <w:widowControl w:val="0"/>
        <w:spacing w:after="0" w:line="500" w:lineRule="exact"/>
        <w:ind w:firstLine="340"/>
        <w:jc w:val="both"/>
        <w:outlineLvl w:val="0"/>
        <w:rPr>
          <w:rFonts w:ascii="Cambria" w:eastAsia="Calibri" w:hAnsi="Cambria" w:cs="Lotus"/>
          <w:color w:val="0D0D0D"/>
          <w:sz w:val="32"/>
          <w:szCs w:val="32"/>
          <w:lang w:bidi="ar-IQ"/>
        </w:rPr>
      </w:pPr>
      <w:r w:rsidRPr="00902FAA">
        <w:rPr>
          <w:rFonts w:ascii="Cambria" w:eastAsia="Calibri" w:hAnsi="Cambria" w:cs="Lotus" w:hint="cs"/>
          <w:color w:val="0D0D0D"/>
          <w:sz w:val="30"/>
          <w:szCs w:val="30"/>
          <w:rtl/>
          <w:lang w:bidi="ar-IQ"/>
        </w:rPr>
        <w:t>وقال الحنفية</w:t>
      </w:r>
      <w:r w:rsidRPr="00902FAA">
        <w:rPr>
          <w:rFonts w:ascii="Cambria" w:eastAsia="Calibri" w:hAnsi="Cambria" w:cs="Lotus"/>
          <w:color w:val="0D0D0D"/>
          <w:sz w:val="30"/>
          <w:szCs w:val="30"/>
          <w:rtl/>
          <w:lang w:bidi="ar-IQ"/>
        </w:rPr>
        <w:t>:</w:t>
      </w:r>
      <w:r w:rsidRPr="00902FAA">
        <w:rPr>
          <w:rFonts w:ascii="Cambria" w:eastAsia="Calibri" w:hAnsi="Cambria" w:cs="Lotus" w:hint="cs"/>
          <w:color w:val="0D0D0D"/>
          <w:sz w:val="30"/>
          <w:szCs w:val="30"/>
          <w:rtl/>
          <w:lang w:bidi="ar-IQ"/>
        </w:rPr>
        <w:t xml:space="preserve"> </w:t>
      </w:r>
      <w:r w:rsidRPr="00902FAA">
        <w:rPr>
          <w:rFonts w:ascii="Cambria" w:eastAsia="Calibri" w:hAnsi="Cambria" w:cs="Lotus"/>
          <w:color w:val="0D0D0D"/>
          <w:sz w:val="30"/>
          <w:szCs w:val="30"/>
          <w:rtl/>
          <w:lang w:bidi="ar-IQ"/>
        </w:rPr>
        <w:t xml:space="preserve">إن النجاسة الحكمية هي الحدث الأصغر والأكبر وهو وصف شرعي يحل بالأعضاء أو البدن كله يزيل الطهارة، والحقيقية هي الخبث وهو كل عين مستقذرة </w:t>
      </w:r>
      <w:r w:rsidR="007157AE" w:rsidRPr="00902FAA">
        <w:rPr>
          <w:rFonts w:ascii="Cambria" w:eastAsia="Calibri" w:hAnsi="Cambria" w:cs="Lotus" w:hint="cs"/>
          <w:color w:val="0D0D0D"/>
          <w:sz w:val="30"/>
          <w:szCs w:val="30"/>
          <w:rtl/>
          <w:lang w:bidi="ar-IQ"/>
        </w:rPr>
        <w:t>شرعاً</w:t>
      </w:r>
      <w:r w:rsidR="007157AE" w:rsidRPr="00902FAA">
        <w:rPr>
          <w:rFonts w:ascii="Arial" w:eastAsia="Calibri" w:hAnsi="Arial" w:cs="Lotus" w:hint="cs"/>
          <w:b/>
          <w:bCs/>
          <w:color w:val="365F91"/>
          <w:sz w:val="30"/>
          <w:szCs w:val="30"/>
          <w:vertAlign w:val="superscript"/>
          <w:rtl/>
          <w:lang w:bidi="ar-IQ"/>
        </w:rPr>
        <w:t xml:space="preserve"> </w:t>
      </w:r>
      <w:r w:rsidR="007157AE" w:rsidRPr="00902FAA">
        <w:rPr>
          <w:rFonts w:ascii="Arial" w:eastAsia="Calibri" w:hAnsi="Arial" w:cs="Lotus"/>
          <w:b/>
          <w:bCs/>
          <w:color w:val="365F91"/>
          <w:sz w:val="30"/>
          <w:szCs w:val="30"/>
          <w:vertAlign w:val="superscript"/>
          <w:rtl/>
          <w:lang w:bidi="ar-IQ"/>
        </w:rPr>
        <w:t>(</w:t>
      </w:r>
      <w:r w:rsidRPr="00902FAA">
        <w:rPr>
          <w:rFonts w:ascii="Arial" w:eastAsia="Calibri" w:hAnsi="Arial" w:cs="Times New Roman"/>
          <w:b/>
          <w:bCs/>
          <w:color w:val="365F91"/>
          <w:sz w:val="30"/>
          <w:szCs w:val="30"/>
          <w:vertAlign w:val="superscript"/>
          <w:rtl/>
          <w:lang w:bidi="ar-IQ"/>
        </w:rPr>
        <w:footnoteReference w:id="39"/>
      </w:r>
      <w:r w:rsidRPr="00902FAA">
        <w:rPr>
          <w:rFonts w:ascii="Arial" w:eastAsia="Calibri" w:hAnsi="Arial" w:cs="Lotus" w:hint="cs"/>
          <w:b/>
          <w:bCs/>
          <w:color w:val="365F91"/>
          <w:sz w:val="30"/>
          <w:szCs w:val="30"/>
          <w:vertAlign w:val="superscript"/>
          <w:rtl/>
          <w:lang w:bidi="ar-IQ"/>
        </w:rPr>
        <w:t>)</w:t>
      </w:r>
      <w:r w:rsidRPr="00902FAA">
        <w:rPr>
          <w:rFonts w:ascii="Cambria" w:eastAsia="Calibri" w:hAnsi="Cambria" w:cs="Lotus"/>
          <w:color w:val="0D0D0D"/>
          <w:sz w:val="32"/>
          <w:szCs w:val="32"/>
          <w:rtl/>
          <w:lang w:bidi="ar-IQ"/>
        </w:rPr>
        <w:t xml:space="preserve">. </w:t>
      </w:r>
    </w:p>
    <w:p w14:paraId="3306229F" w14:textId="423D82D0" w:rsidR="00902FAA" w:rsidRDefault="00902FAA" w:rsidP="00902FAA">
      <w:pPr>
        <w:widowControl w:val="0"/>
        <w:spacing w:after="0" w:line="500" w:lineRule="exact"/>
        <w:ind w:firstLine="340"/>
        <w:jc w:val="both"/>
        <w:outlineLvl w:val="0"/>
        <w:rPr>
          <w:rFonts w:ascii="Cambria" w:eastAsia="Calibri" w:hAnsi="Cambria" w:cs="Lotus"/>
          <w:color w:val="0D0D0D"/>
          <w:sz w:val="32"/>
          <w:szCs w:val="32"/>
          <w:rtl/>
          <w:lang w:bidi="ar-IQ"/>
        </w:rPr>
      </w:pPr>
      <w:r w:rsidRPr="00902FAA">
        <w:rPr>
          <w:rFonts w:ascii="Cambria" w:eastAsia="Calibri" w:hAnsi="Cambria" w:cs="Lotus" w:hint="cs"/>
          <w:color w:val="0D0D0D"/>
          <w:sz w:val="30"/>
          <w:szCs w:val="30"/>
          <w:rtl/>
          <w:lang w:bidi="ar-IQ"/>
        </w:rPr>
        <w:t xml:space="preserve">وأما الحنابلة: فقد </w:t>
      </w:r>
      <w:r w:rsidRPr="00902FAA">
        <w:rPr>
          <w:rFonts w:ascii="Cambria" w:eastAsia="Calibri" w:hAnsi="Cambria" w:cs="Lotus"/>
          <w:color w:val="0D0D0D"/>
          <w:sz w:val="30"/>
          <w:szCs w:val="30"/>
          <w:rtl/>
          <w:lang w:bidi="ar-IQ"/>
        </w:rPr>
        <w:t xml:space="preserve">عرفوا النجاسة الحكمية بأنها الطارئة على محل طاهر قبل طروها فيشمل النجاسة التي لها جرم وغيرها متى تعلقت بشيء طاهر وأما النجاسة الحقيقية فهي عين النجس </w:t>
      </w:r>
      <w:r w:rsidR="007157AE" w:rsidRPr="00902FAA">
        <w:rPr>
          <w:rFonts w:ascii="Cambria" w:eastAsia="Calibri" w:hAnsi="Cambria" w:cs="Lotus" w:hint="cs"/>
          <w:color w:val="0D0D0D"/>
          <w:sz w:val="32"/>
          <w:szCs w:val="32"/>
          <w:rtl/>
          <w:lang w:bidi="ar-IQ"/>
        </w:rPr>
        <w:lastRenderedPageBreak/>
        <w:t>بالفتح</w:t>
      </w:r>
      <w:r w:rsidR="007157AE" w:rsidRPr="00902FAA">
        <w:rPr>
          <w:rFonts w:ascii="Arial" w:eastAsia="Calibri" w:hAnsi="Arial" w:cs="Lotus" w:hint="cs"/>
          <w:b/>
          <w:bCs/>
          <w:color w:val="365F91"/>
          <w:sz w:val="30"/>
          <w:szCs w:val="30"/>
          <w:vertAlign w:val="superscript"/>
          <w:rtl/>
          <w:lang w:bidi="ar-IQ"/>
        </w:rPr>
        <w:t xml:space="preserve"> </w:t>
      </w:r>
      <w:r w:rsidR="007157AE" w:rsidRPr="00902FAA">
        <w:rPr>
          <w:rFonts w:ascii="Arial" w:eastAsia="Calibri" w:hAnsi="Arial" w:cs="Lotus"/>
          <w:b/>
          <w:bCs/>
          <w:color w:val="365F91"/>
          <w:sz w:val="30"/>
          <w:szCs w:val="30"/>
          <w:vertAlign w:val="superscript"/>
          <w:rtl/>
          <w:lang w:bidi="ar-IQ"/>
        </w:rPr>
        <w:t>(</w:t>
      </w:r>
      <w:r w:rsidRPr="00902FAA">
        <w:rPr>
          <w:rFonts w:ascii="Arial" w:eastAsia="Calibri" w:hAnsi="Arial" w:cs="Times New Roman"/>
          <w:b/>
          <w:bCs/>
          <w:color w:val="365F91"/>
          <w:sz w:val="30"/>
          <w:szCs w:val="30"/>
          <w:vertAlign w:val="superscript"/>
          <w:rtl/>
          <w:lang w:bidi="ar-IQ"/>
        </w:rPr>
        <w:footnoteReference w:id="40"/>
      </w:r>
      <w:r w:rsidRPr="00902FAA">
        <w:rPr>
          <w:rFonts w:ascii="Arial" w:eastAsia="Calibri" w:hAnsi="Arial" w:cs="Lotus" w:hint="cs"/>
          <w:b/>
          <w:bCs/>
          <w:color w:val="365F91"/>
          <w:sz w:val="30"/>
          <w:szCs w:val="30"/>
          <w:vertAlign w:val="superscript"/>
          <w:rtl/>
          <w:lang w:bidi="ar-IQ"/>
        </w:rPr>
        <w:t>)</w:t>
      </w:r>
      <w:r w:rsidRPr="00902FAA">
        <w:rPr>
          <w:rFonts w:ascii="Cambria" w:eastAsia="Calibri" w:hAnsi="Cambria" w:cs="Lotus" w:hint="cs"/>
          <w:color w:val="0D0D0D"/>
          <w:sz w:val="32"/>
          <w:szCs w:val="32"/>
          <w:rtl/>
          <w:lang w:bidi="ar-IQ"/>
        </w:rPr>
        <w:t>.</w:t>
      </w:r>
    </w:p>
    <w:p w14:paraId="4CD042D9" w14:textId="6CA15E23" w:rsidR="007157AE" w:rsidRDefault="007157AE" w:rsidP="00902FAA">
      <w:pPr>
        <w:widowControl w:val="0"/>
        <w:spacing w:after="0" w:line="500" w:lineRule="exact"/>
        <w:ind w:firstLine="340"/>
        <w:jc w:val="both"/>
        <w:outlineLvl w:val="0"/>
        <w:rPr>
          <w:rFonts w:ascii="Cambria" w:eastAsia="Calibri" w:hAnsi="Cambria" w:cs="Lotus"/>
          <w:color w:val="0D0D0D"/>
          <w:sz w:val="32"/>
          <w:szCs w:val="32"/>
          <w:rtl/>
          <w:lang w:bidi="ar-IQ"/>
        </w:rPr>
      </w:pPr>
    </w:p>
    <w:p w14:paraId="05A566B8" w14:textId="35625A04" w:rsidR="007157AE" w:rsidRDefault="007157AE" w:rsidP="00902FAA">
      <w:pPr>
        <w:widowControl w:val="0"/>
        <w:spacing w:after="0" w:line="500" w:lineRule="exact"/>
        <w:ind w:firstLine="340"/>
        <w:jc w:val="both"/>
        <w:outlineLvl w:val="0"/>
        <w:rPr>
          <w:rFonts w:ascii="Cambria" w:eastAsia="Calibri" w:hAnsi="Cambria" w:cs="Lotus"/>
          <w:color w:val="0D0D0D"/>
          <w:sz w:val="32"/>
          <w:szCs w:val="32"/>
          <w:rtl/>
          <w:lang w:bidi="ar-IQ"/>
        </w:rPr>
      </w:pPr>
    </w:p>
    <w:p w14:paraId="192415A3" w14:textId="185EBAF3" w:rsidR="007157AE" w:rsidRDefault="007157AE" w:rsidP="00902FAA">
      <w:pPr>
        <w:widowControl w:val="0"/>
        <w:spacing w:after="0" w:line="500" w:lineRule="exact"/>
        <w:ind w:firstLine="340"/>
        <w:jc w:val="both"/>
        <w:outlineLvl w:val="0"/>
        <w:rPr>
          <w:rFonts w:ascii="Cambria" w:eastAsia="Calibri" w:hAnsi="Cambria" w:cs="Lotus"/>
          <w:color w:val="0D0D0D"/>
          <w:sz w:val="32"/>
          <w:szCs w:val="32"/>
          <w:rtl/>
          <w:lang w:bidi="ar-IQ"/>
        </w:rPr>
      </w:pPr>
    </w:p>
    <w:p w14:paraId="0536C09E" w14:textId="77777777" w:rsidR="007157AE" w:rsidRPr="00902FAA" w:rsidRDefault="007157AE" w:rsidP="00902FAA">
      <w:pPr>
        <w:widowControl w:val="0"/>
        <w:spacing w:after="0" w:line="500" w:lineRule="exact"/>
        <w:ind w:firstLine="340"/>
        <w:jc w:val="both"/>
        <w:outlineLvl w:val="0"/>
        <w:rPr>
          <w:rFonts w:ascii="Cambria" w:eastAsia="Calibri" w:hAnsi="Cambria" w:cs="Lotus"/>
          <w:color w:val="0D0D0D"/>
          <w:sz w:val="32"/>
          <w:szCs w:val="32"/>
          <w:rtl/>
          <w:lang w:bidi="ar-IQ"/>
        </w:rPr>
      </w:pPr>
    </w:p>
    <w:p w14:paraId="0D6AF2ED" w14:textId="0BAE8C00" w:rsidR="00902FAA" w:rsidRPr="00902FAA" w:rsidRDefault="00902FAA" w:rsidP="00902FAA">
      <w:pPr>
        <w:widowControl w:val="0"/>
        <w:spacing w:after="0" w:line="580" w:lineRule="exact"/>
        <w:ind w:firstLine="340"/>
        <w:jc w:val="both"/>
        <w:outlineLvl w:val="0"/>
        <w:rPr>
          <w:rFonts w:ascii="Cambria" w:eastAsia="Calibri" w:hAnsi="Cambria" w:cs="AL-Mohanad Bold"/>
          <w:b/>
          <w:bCs/>
          <w:color w:val="0D0D0D"/>
          <w:sz w:val="32"/>
          <w:szCs w:val="32"/>
          <w:rtl/>
        </w:rPr>
      </w:pPr>
      <w:r w:rsidRPr="00902FAA">
        <w:rPr>
          <w:rFonts w:ascii="Cambria" w:eastAsia="Calibri" w:hAnsi="Cambria" w:cs="AL-Mohanad Bold" w:hint="cs"/>
          <w:b/>
          <w:bCs/>
          <w:color w:val="0D0D0D"/>
          <w:sz w:val="32"/>
          <w:szCs w:val="32"/>
          <w:rtl/>
        </w:rPr>
        <w:t xml:space="preserve">المطلب </w:t>
      </w:r>
      <w:r w:rsidR="007157AE" w:rsidRPr="00902FAA">
        <w:rPr>
          <w:rFonts w:ascii="Cambria" w:eastAsia="Calibri" w:hAnsi="Cambria" w:cs="AL-Mohanad Bold" w:hint="cs"/>
          <w:b/>
          <w:bCs/>
          <w:color w:val="0D0D0D"/>
          <w:sz w:val="32"/>
          <w:szCs w:val="32"/>
          <w:rtl/>
        </w:rPr>
        <w:t>الثاني:</w:t>
      </w:r>
      <w:r w:rsidRPr="00902FAA">
        <w:rPr>
          <w:rFonts w:ascii="Cambria" w:eastAsia="Calibri" w:hAnsi="Cambria" w:cs="AL-Mohanad Bold" w:hint="cs"/>
          <w:b/>
          <w:bCs/>
          <w:color w:val="0D0D0D"/>
          <w:sz w:val="32"/>
          <w:szCs w:val="32"/>
          <w:rtl/>
        </w:rPr>
        <w:t xml:space="preserve"> في بيان تقسيمات النجاسة عند الفريقين </w:t>
      </w:r>
    </w:p>
    <w:p w14:paraId="5AF6144F" w14:textId="77777777" w:rsidR="00902FAA" w:rsidRPr="00902FAA" w:rsidRDefault="00902FAA" w:rsidP="00902FAA">
      <w:pPr>
        <w:widowControl w:val="0"/>
        <w:spacing w:after="0" w:line="500" w:lineRule="exact"/>
        <w:ind w:firstLine="340"/>
        <w:jc w:val="both"/>
        <w:rPr>
          <w:rFonts w:ascii="Arial" w:eastAsia="Times New Roman" w:hAnsi="Arial" w:cs="AF_Najed"/>
          <w:color w:val="000000"/>
          <w:sz w:val="38"/>
          <w:szCs w:val="38"/>
          <w:rtl/>
          <w:lang w:bidi="ar-IQ"/>
        </w:rPr>
      </w:pPr>
      <w:r w:rsidRPr="00902FAA">
        <w:rPr>
          <w:rFonts w:ascii="Arial" w:eastAsia="Times New Roman" w:hAnsi="Arial" w:cs="AF_Najed" w:hint="cs"/>
          <w:color w:val="000000"/>
          <w:sz w:val="38"/>
          <w:szCs w:val="38"/>
          <w:rtl/>
          <w:lang w:bidi="ar-IQ"/>
        </w:rPr>
        <w:t xml:space="preserve"> </w:t>
      </w:r>
      <w:r w:rsidRPr="00902FAA">
        <w:rPr>
          <w:rFonts w:ascii="Cambria" w:eastAsia="Calibri" w:hAnsi="Cambria" w:cs="Lotus" w:hint="cs"/>
          <w:color w:val="0D0D0D"/>
          <w:sz w:val="32"/>
          <w:szCs w:val="32"/>
          <w:rtl/>
          <w:lang w:bidi="ar-IQ"/>
        </w:rPr>
        <w:t>وفيه أمران:</w:t>
      </w:r>
    </w:p>
    <w:p w14:paraId="2D760CF7" w14:textId="77777777" w:rsidR="00902FAA" w:rsidRPr="00902FAA" w:rsidRDefault="00902FAA" w:rsidP="00902FAA">
      <w:pPr>
        <w:widowControl w:val="0"/>
        <w:spacing w:after="0" w:line="580" w:lineRule="exact"/>
        <w:ind w:firstLine="340"/>
        <w:jc w:val="both"/>
        <w:outlineLvl w:val="0"/>
        <w:rPr>
          <w:rFonts w:ascii="Cambria" w:eastAsia="Calibri" w:hAnsi="Cambria" w:cs="AL-Mohanad Bold"/>
          <w:b/>
          <w:bCs/>
          <w:color w:val="0D0D0D"/>
          <w:sz w:val="32"/>
          <w:szCs w:val="32"/>
          <w:rtl/>
        </w:rPr>
      </w:pPr>
      <w:r w:rsidRPr="00902FAA">
        <w:rPr>
          <w:rFonts w:ascii="Cambria" w:eastAsia="Calibri" w:hAnsi="Cambria" w:cs="AL-Mohanad Bold" w:hint="cs"/>
          <w:b/>
          <w:bCs/>
          <w:color w:val="0D0D0D"/>
          <w:sz w:val="32"/>
          <w:szCs w:val="32"/>
          <w:rtl/>
        </w:rPr>
        <w:t>الأمر الأول: تقسيمها على ضوء المذهب الإمامي</w:t>
      </w:r>
    </w:p>
    <w:p w14:paraId="24DC39A5" w14:textId="26ADBC4A" w:rsidR="00902FAA" w:rsidRPr="00902FAA" w:rsidRDefault="00902FAA" w:rsidP="00902FAA">
      <w:pPr>
        <w:widowControl w:val="0"/>
        <w:spacing w:after="0" w:line="500" w:lineRule="exact"/>
        <w:ind w:firstLine="340"/>
        <w:jc w:val="both"/>
        <w:outlineLvl w:val="0"/>
        <w:rPr>
          <w:rFonts w:ascii="Cambria" w:eastAsia="Calibri" w:hAnsi="Cambria" w:cs="Lotus"/>
          <w:color w:val="0D0D0D"/>
          <w:sz w:val="30"/>
          <w:szCs w:val="30"/>
          <w:rtl/>
          <w:lang w:bidi="ar-IQ"/>
        </w:rPr>
      </w:pPr>
      <w:r w:rsidRPr="00902FAA">
        <w:rPr>
          <w:rFonts w:ascii="Cambria" w:eastAsia="Calibri" w:hAnsi="Cambria" w:cs="Lotus" w:hint="cs"/>
          <w:color w:val="0D0D0D"/>
          <w:sz w:val="30"/>
          <w:szCs w:val="30"/>
          <w:rtl/>
          <w:lang w:bidi="ar-IQ"/>
        </w:rPr>
        <w:t xml:space="preserve">تنقسم النجاسة عند الإمامية إلى </w:t>
      </w:r>
      <w:r w:rsidR="007157AE" w:rsidRPr="00902FAA">
        <w:rPr>
          <w:rFonts w:ascii="Cambria" w:eastAsia="Calibri" w:hAnsi="Cambria" w:cs="Lotus" w:hint="cs"/>
          <w:color w:val="0D0D0D"/>
          <w:sz w:val="30"/>
          <w:szCs w:val="30"/>
          <w:rtl/>
          <w:lang w:bidi="ar-IQ"/>
        </w:rPr>
        <w:t>قسمين</w:t>
      </w:r>
      <w:r w:rsidR="007157AE" w:rsidRPr="00902FAA">
        <w:rPr>
          <w:rFonts w:ascii="Arial" w:eastAsia="Calibri" w:hAnsi="Arial" w:cs="Lotus" w:hint="cs"/>
          <w:b/>
          <w:bCs/>
          <w:color w:val="365F91"/>
          <w:sz w:val="30"/>
          <w:szCs w:val="30"/>
          <w:vertAlign w:val="superscript"/>
          <w:rtl/>
          <w:lang w:bidi="ar-IQ"/>
        </w:rPr>
        <w:t xml:space="preserve"> </w:t>
      </w:r>
      <w:r w:rsidR="007157AE" w:rsidRPr="00902FAA">
        <w:rPr>
          <w:rFonts w:ascii="Arial" w:eastAsia="Calibri" w:hAnsi="Arial" w:cs="Lotus"/>
          <w:b/>
          <w:bCs/>
          <w:color w:val="365F91"/>
          <w:sz w:val="30"/>
          <w:szCs w:val="30"/>
          <w:vertAlign w:val="superscript"/>
          <w:rtl/>
          <w:lang w:bidi="ar-IQ"/>
        </w:rPr>
        <w:t>(</w:t>
      </w:r>
      <w:r w:rsidRPr="00902FAA">
        <w:rPr>
          <w:rFonts w:ascii="Arial" w:eastAsia="Calibri" w:hAnsi="Arial" w:cs="Times New Roman"/>
          <w:b/>
          <w:bCs/>
          <w:color w:val="365F91"/>
          <w:sz w:val="30"/>
          <w:szCs w:val="30"/>
          <w:vertAlign w:val="superscript"/>
          <w:rtl/>
          <w:lang w:bidi="ar-IQ"/>
        </w:rPr>
        <w:footnoteReference w:id="41"/>
      </w:r>
      <w:r w:rsidRPr="00902FAA">
        <w:rPr>
          <w:rFonts w:ascii="Arial" w:eastAsia="Calibri" w:hAnsi="Arial" w:cs="Lotus" w:hint="cs"/>
          <w:b/>
          <w:bCs/>
          <w:color w:val="365F91"/>
          <w:sz w:val="30"/>
          <w:szCs w:val="30"/>
          <w:vertAlign w:val="superscript"/>
          <w:rtl/>
          <w:lang w:bidi="ar-IQ"/>
        </w:rPr>
        <w:t>)</w:t>
      </w:r>
      <w:r w:rsidRPr="00902FAA">
        <w:rPr>
          <w:rFonts w:ascii="Cambria" w:eastAsia="Calibri" w:hAnsi="Cambria" w:cs="Lotus" w:hint="cs"/>
          <w:color w:val="0D0D0D"/>
          <w:sz w:val="30"/>
          <w:szCs w:val="30"/>
          <w:rtl/>
          <w:lang w:bidi="ar-IQ"/>
        </w:rPr>
        <w:t>:</w:t>
      </w:r>
    </w:p>
    <w:p w14:paraId="2F9C4795" w14:textId="77777777" w:rsidR="00902FAA" w:rsidRPr="00902FAA" w:rsidRDefault="00902FAA" w:rsidP="00D77B7C">
      <w:pPr>
        <w:widowControl w:val="0"/>
        <w:numPr>
          <w:ilvl w:val="0"/>
          <w:numId w:val="1"/>
        </w:numPr>
        <w:spacing w:after="0" w:line="500" w:lineRule="exact"/>
        <w:ind w:firstLine="340"/>
        <w:jc w:val="both"/>
        <w:rPr>
          <w:rFonts w:ascii="Cambria" w:eastAsia="Calibri" w:hAnsi="Cambria" w:cs="Lotus"/>
          <w:color w:val="0D0D0D"/>
          <w:sz w:val="30"/>
          <w:szCs w:val="30"/>
          <w:lang w:bidi="ar-IQ"/>
        </w:rPr>
      </w:pPr>
      <w:r w:rsidRPr="00902FAA">
        <w:rPr>
          <w:rFonts w:ascii="Cambria" w:eastAsia="Calibri" w:hAnsi="Cambria" w:cs="AL-Mohanad Bold"/>
          <w:color w:val="0D0D0D"/>
          <w:sz w:val="30"/>
          <w:szCs w:val="30"/>
          <w:rtl/>
        </w:rPr>
        <w:t>النجاسة الذاتية:</w:t>
      </w:r>
      <w:r w:rsidRPr="00902FAA">
        <w:rPr>
          <w:rFonts w:ascii="Arial" w:eastAsia="Times New Roman" w:hAnsi="Arial" w:cs="Arial"/>
          <w:color w:val="000000"/>
          <w:sz w:val="26"/>
          <w:szCs w:val="26"/>
          <w:rtl/>
          <w:lang w:bidi="ar-IQ"/>
        </w:rPr>
        <w:t xml:space="preserve"> </w:t>
      </w:r>
      <w:r w:rsidRPr="00902FAA">
        <w:rPr>
          <w:rFonts w:ascii="Cambria" w:eastAsia="Calibri" w:hAnsi="Cambria" w:cs="Lotus"/>
          <w:color w:val="0D0D0D"/>
          <w:sz w:val="30"/>
          <w:szCs w:val="30"/>
          <w:rtl/>
          <w:lang w:bidi="ar-IQ"/>
        </w:rPr>
        <w:t xml:space="preserve">وهي النجاسة غير العارضة بل </w:t>
      </w:r>
      <w:r w:rsidRPr="00902FAA">
        <w:rPr>
          <w:rFonts w:ascii="Cambria" w:eastAsia="Calibri" w:hAnsi="Cambria" w:cs="Lotus" w:hint="cs"/>
          <w:color w:val="0D0D0D"/>
          <w:sz w:val="30"/>
          <w:szCs w:val="30"/>
          <w:rtl/>
          <w:lang w:bidi="ar-IQ"/>
        </w:rPr>
        <w:t>تمثل</w:t>
      </w:r>
      <w:r w:rsidRPr="00902FAA">
        <w:rPr>
          <w:rFonts w:ascii="Cambria" w:eastAsia="Calibri" w:hAnsi="Cambria" w:cs="Lotus"/>
          <w:color w:val="0D0D0D"/>
          <w:sz w:val="30"/>
          <w:szCs w:val="30"/>
          <w:rtl/>
          <w:lang w:bidi="ar-IQ"/>
        </w:rPr>
        <w:t xml:space="preserve"> ذات الشيء نفسه</w:t>
      </w:r>
      <w:r w:rsidRPr="00902FAA">
        <w:rPr>
          <w:rFonts w:ascii="Cambria" w:eastAsia="Calibri" w:hAnsi="Cambria" w:cs="Lotus" w:hint="cs"/>
          <w:color w:val="0D0D0D"/>
          <w:sz w:val="30"/>
          <w:szCs w:val="30"/>
          <w:rtl/>
          <w:lang w:bidi="ar-IQ"/>
        </w:rPr>
        <w:t xml:space="preserve"> كنجاسة البول والدم وغيرهما من النجاسات التي سوف نستعرضها</w:t>
      </w:r>
      <w:r w:rsidRPr="00902FAA">
        <w:rPr>
          <w:rFonts w:ascii="Cambria" w:eastAsia="Calibri" w:hAnsi="Cambria" w:cs="Lotus"/>
          <w:color w:val="0D0D0D"/>
          <w:sz w:val="30"/>
          <w:szCs w:val="30"/>
          <w:rtl/>
          <w:lang w:bidi="ar-IQ"/>
        </w:rPr>
        <w:t>.</w:t>
      </w:r>
    </w:p>
    <w:p w14:paraId="1972F466" w14:textId="77777777" w:rsidR="00902FAA" w:rsidRPr="00902FAA" w:rsidRDefault="00902FAA" w:rsidP="00D77B7C">
      <w:pPr>
        <w:widowControl w:val="0"/>
        <w:numPr>
          <w:ilvl w:val="0"/>
          <w:numId w:val="1"/>
        </w:numPr>
        <w:spacing w:after="0" w:line="500" w:lineRule="exact"/>
        <w:ind w:firstLine="340"/>
        <w:jc w:val="both"/>
        <w:rPr>
          <w:rFonts w:ascii="Cambria" w:eastAsia="Calibri" w:hAnsi="Cambria" w:cs="Lotus"/>
          <w:color w:val="0D0D0D"/>
          <w:sz w:val="30"/>
          <w:szCs w:val="30"/>
          <w:lang w:bidi="ar-IQ"/>
        </w:rPr>
      </w:pPr>
      <w:r w:rsidRPr="00902FAA">
        <w:rPr>
          <w:rFonts w:ascii="Cambria" w:eastAsia="Calibri" w:hAnsi="Cambria" w:cs="AL-Mohanad Bold"/>
          <w:color w:val="0D0D0D"/>
          <w:sz w:val="30"/>
          <w:szCs w:val="30"/>
          <w:rtl/>
        </w:rPr>
        <w:t xml:space="preserve">النجاسة العرضية: </w:t>
      </w:r>
      <w:r w:rsidRPr="00902FAA">
        <w:rPr>
          <w:rFonts w:ascii="Cambria" w:eastAsia="Calibri" w:hAnsi="Cambria" w:cs="Lotus"/>
          <w:color w:val="0D0D0D"/>
          <w:sz w:val="30"/>
          <w:szCs w:val="30"/>
          <w:rtl/>
          <w:lang w:bidi="ar-IQ"/>
        </w:rPr>
        <w:t xml:space="preserve">وهي النجاسة التي </w:t>
      </w:r>
      <w:r w:rsidRPr="00902FAA">
        <w:rPr>
          <w:rFonts w:ascii="Cambria" w:eastAsia="Calibri" w:hAnsi="Cambria" w:cs="Lotus" w:hint="cs"/>
          <w:color w:val="0D0D0D"/>
          <w:sz w:val="30"/>
          <w:szCs w:val="30"/>
          <w:rtl/>
          <w:lang w:bidi="ar-IQ"/>
        </w:rPr>
        <w:t>تطرأ على الشي الطاهر في الأصل فتنجسه كملاقاة البول للثوب.</w:t>
      </w:r>
    </w:p>
    <w:p w14:paraId="6A16BBA7" w14:textId="77777777" w:rsidR="00902FAA" w:rsidRPr="00902FAA" w:rsidRDefault="00902FAA" w:rsidP="00902FAA">
      <w:pPr>
        <w:widowControl w:val="0"/>
        <w:spacing w:after="0" w:line="500" w:lineRule="exact"/>
        <w:ind w:firstLine="340"/>
        <w:jc w:val="both"/>
        <w:rPr>
          <w:rFonts w:ascii="Cambria" w:eastAsia="Calibri" w:hAnsi="Cambria" w:cs="Lotus"/>
          <w:color w:val="0D0D0D"/>
          <w:sz w:val="30"/>
          <w:szCs w:val="30"/>
          <w:lang w:bidi="ar-IQ"/>
        </w:rPr>
      </w:pPr>
      <w:r w:rsidRPr="00902FAA">
        <w:rPr>
          <w:rFonts w:ascii="Cambria" w:eastAsia="Calibri" w:hAnsi="Cambria" w:cs="Lotus" w:hint="cs"/>
          <w:color w:val="0D0D0D"/>
          <w:sz w:val="30"/>
          <w:szCs w:val="30"/>
          <w:rtl/>
          <w:lang w:bidi="ar-IQ"/>
        </w:rPr>
        <w:t xml:space="preserve">والقسم الأول من هذين القسمين هو ما يقابل مورد بحثنا في هذه الرسالة دون ما يقابل القسم الثاني منها. </w:t>
      </w:r>
    </w:p>
    <w:p w14:paraId="0529E444" w14:textId="77777777" w:rsidR="00902FAA" w:rsidRPr="00902FAA" w:rsidRDefault="00902FAA" w:rsidP="00902FAA">
      <w:pPr>
        <w:widowControl w:val="0"/>
        <w:spacing w:after="0" w:line="600" w:lineRule="exact"/>
        <w:ind w:firstLine="340"/>
        <w:jc w:val="both"/>
        <w:outlineLvl w:val="0"/>
        <w:rPr>
          <w:rFonts w:ascii="Cambria" w:eastAsia="Calibri" w:hAnsi="Cambria" w:cs="AL-Mohanad Bold"/>
          <w:b/>
          <w:bCs/>
          <w:color w:val="0D0D0D"/>
          <w:sz w:val="32"/>
          <w:szCs w:val="32"/>
          <w:rtl/>
        </w:rPr>
      </w:pPr>
      <w:r w:rsidRPr="00902FAA">
        <w:rPr>
          <w:rFonts w:ascii="Cambria" w:eastAsia="Calibri" w:hAnsi="Cambria" w:cs="AL-Mohanad Bold" w:hint="cs"/>
          <w:b/>
          <w:bCs/>
          <w:color w:val="0D0D0D"/>
          <w:sz w:val="32"/>
          <w:szCs w:val="32"/>
          <w:rtl/>
        </w:rPr>
        <w:t>الأمر الثاني: تقسيمها على ضوء المذاهب الأربعة</w:t>
      </w:r>
    </w:p>
    <w:p w14:paraId="3326BC14" w14:textId="564D5326" w:rsidR="00902FAA" w:rsidRPr="00902FAA" w:rsidRDefault="00902FAA" w:rsidP="00902FAA">
      <w:pPr>
        <w:widowControl w:val="0"/>
        <w:spacing w:after="0" w:line="500" w:lineRule="exact"/>
        <w:ind w:firstLine="340"/>
        <w:jc w:val="both"/>
        <w:rPr>
          <w:rFonts w:ascii="Cambria" w:eastAsia="Calibri" w:hAnsi="Cambria" w:cs="Lotus"/>
          <w:color w:val="0D0D0D"/>
          <w:sz w:val="30"/>
          <w:szCs w:val="30"/>
          <w:rtl/>
          <w:lang w:bidi="ar-IQ"/>
        </w:rPr>
      </w:pPr>
      <w:r w:rsidRPr="00902FAA">
        <w:rPr>
          <w:rFonts w:ascii="Cambria" w:eastAsia="Calibri" w:hAnsi="Cambria" w:cs="Lotus"/>
          <w:color w:val="0D0D0D"/>
          <w:sz w:val="30"/>
          <w:szCs w:val="30"/>
          <w:rtl/>
          <w:lang w:bidi="ar-IQ"/>
        </w:rPr>
        <w:t xml:space="preserve">من التعاريف السابقة للمذاهب الأربعة يتضح إن النجاسة لديهم تنقسم إلى </w:t>
      </w:r>
      <w:r w:rsidR="007157AE" w:rsidRPr="00902FAA">
        <w:rPr>
          <w:rFonts w:ascii="Cambria" w:eastAsia="Calibri" w:hAnsi="Cambria" w:cs="Lotus" w:hint="cs"/>
          <w:color w:val="0D0D0D"/>
          <w:sz w:val="30"/>
          <w:szCs w:val="30"/>
          <w:rtl/>
          <w:lang w:bidi="ar-IQ"/>
        </w:rPr>
        <w:t>قسمين</w:t>
      </w:r>
      <w:r w:rsidR="007157AE" w:rsidRPr="00902FAA">
        <w:rPr>
          <w:rFonts w:ascii="Arial" w:eastAsia="Times New Roman" w:hAnsi="Arial" w:cs="Lotus" w:hint="cs"/>
          <w:b/>
          <w:bCs/>
          <w:sz w:val="30"/>
          <w:szCs w:val="30"/>
          <w:vertAlign w:val="superscript"/>
          <w:rtl/>
          <w:lang w:bidi="ar-IQ"/>
        </w:rPr>
        <w:t xml:space="preserve"> </w:t>
      </w:r>
      <w:r w:rsidR="007157AE" w:rsidRPr="00902FAA">
        <w:rPr>
          <w:rFonts w:ascii="Arial" w:eastAsia="Times New Roman" w:hAnsi="Arial" w:cs="Lotus"/>
          <w:b/>
          <w:bCs/>
          <w:sz w:val="30"/>
          <w:szCs w:val="30"/>
          <w:vertAlign w:val="superscript"/>
          <w:rtl/>
          <w:lang w:bidi="ar-IQ"/>
        </w:rPr>
        <w:t>(</w:t>
      </w:r>
      <w:r w:rsidRPr="00902FAA">
        <w:rPr>
          <w:rFonts w:ascii="Arial" w:eastAsia="Times New Roman" w:hAnsi="Arial" w:cs="Times New Roman"/>
          <w:b/>
          <w:bCs/>
          <w:sz w:val="30"/>
          <w:szCs w:val="30"/>
          <w:vertAlign w:val="superscript"/>
          <w:rtl/>
          <w:lang w:bidi="ar-IQ"/>
        </w:rPr>
        <w:footnoteReference w:id="42"/>
      </w:r>
      <w:r w:rsidRPr="00902FAA">
        <w:rPr>
          <w:rFonts w:ascii="Arial" w:eastAsia="Times New Roman" w:hAnsi="Arial" w:cs="Lotus" w:hint="cs"/>
          <w:b/>
          <w:bCs/>
          <w:sz w:val="30"/>
          <w:szCs w:val="30"/>
          <w:vertAlign w:val="superscript"/>
          <w:rtl/>
          <w:lang w:bidi="ar-IQ"/>
        </w:rPr>
        <w:t>)</w:t>
      </w:r>
      <w:r w:rsidRPr="00902FAA">
        <w:rPr>
          <w:rFonts w:ascii="Cambria" w:eastAsia="Calibri" w:hAnsi="Cambria" w:cs="Lotus"/>
          <w:color w:val="0D0D0D"/>
          <w:sz w:val="30"/>
          <w:szCs w:val="30"/>
          <w:rtl/>
          <w:lang w:bidi="ar-IQ"/>
        </w:rPr>
        <w:t>:</w:t>
      </w:r>
    </w:p>
    <w:p w14:paraId="700A07A8" w14:textId="77777777" w:rsidR="00902FAA" w:rsidRPr="00902FAA" w:rsidRDefault="00902FAA" w:rsidP="00902FAA">
      <w:pPr>
        <w:widowControl w:val="0"/>
        <w:spacing w:after="0" w:line="500" w:lineRule="exact"/>
        <w:ind w:firstLine="340"/>
        <w:jc w:val="both"/>
        <w:rPr>
          <w:rFonts w:ascii="Cambria" w:eastAsia="Calibri" w:hAnsi="Cambria" w:cs="Lotus"/>
          <w:color w:val="0D0D0D"/>
          <w:sz w:val="30"/>
          <w:szCs w:val="30"/>
          <w:rtl/>
          <w:lang w:bidi="ar-IQ"/>
        </w:rPr>
      </w:pPr>
      <w:r w:rsidRPr="00902FAA">
        <w:rPr>
          <w:rFonts w:ascii="Cambria" w:eastAsia="Calibri" w:hAnsi="Cambria" w:cs="AL-Mohanad Bold" w:hint="cs"/>
          <w:color w:val="0D0D0D"/>
          <w:sz w:val="30"/>
          <w:szCs w:val="30"/>
          <w:rtl/>
        </w:rPr>
        <w:t>1</w:t>
      </w:r>
      <w:r w:rsidRPr="00902FAA">
        <w:rPr>
          <w:rFonts w:ascii="Cambria" w:eastAsia="Calibri" w:hAnsi="Cambria" w:cs="Lotus" w:hint="cs"/>
          <w:color w:val="0D0D0D"/>
          <w:sz w:val="30"/>
          <w:szCs w:val="30"/>
          <w:rtl/>
        </w:rPr>
        <w:t>-</w:t>
      </w:r>
      <w:r w:rsidRPr="00902FAA">
        <w:rPr>
          <w:rFonts w:ascii="Cambria" w:eastAsia="Calibri" w:hAnsi="Cambria" w:cs="AL-Mohanad Bold" w:hint="cs"/>
          <w:color w:val="0D0D0D"/>
          <w:sz w:val="30"/>
          <w:szCs w:val="30"/>
          <w:rtl/>
        </w:rPr>
        <w:t xml:space="preserve"> </w:t>
      </w:r>
      <w:r w:rsidRPr="00902FAA">
        <w:rPr>
          <w:rFonts w:ascii="Cambria" w:eastAsia="Calibri" w:hAnsi="Cambria" w:cs="AL-Mohanad Bold" w:hint="eastAsia"/>
          <w:color w:val="0D0D0D"/>
          <w:sz w:val="30"/>
          <w:szCs w:val="30"/>
          <w:rtl/>
        </w:rPr>
        <w:t>النجاسة</w:t>
      </w:r>
      <w:r w:rsidRPr="00902FAA">
        <w:rPr>
          <w:rFonts w:ascii="Cambria" w:eastAsia="Calibri" w:hAnsi="Cambria" w:cs="AL-Mohanad Bold"/>
          <w:color w:val="0D0D0D"/>
          <w:sz w:val="30"/>
          <w:szCs w:val="30"/>
          <w:rtl/>
        </w:rPr>
        <w:t xml:space="preserve"> </w:t>
      </w:r>
      <w:r w:rsidRPr="00902FAA">
        <w:rPr>
          <w:rFonts w:ascii="Cambria" w:eastAsia="Calibri" w:hAnsi="Cambria" w:cs="AL-Mohanad Bold" w:hint="eastAsia"/>
          <w:color w:val="0D0D0D"/>
          <w:sz w:val="30"/>
          <w:szCs w:val="30"/>
          <w:rtl/>
        </w:rPr>
        <w:t>الحكمية</w:t>
      </w:r>
      <w:r w:rsidRPr="00902FAA">
        <w:rPr>
          <w:rFonts w:ascii="Cambria" w:eastAsia="Calibri" w:hAnsi="Cambria" w:cs="AL-Mohanad Bold"/>
          <w:color w:val="0D0D0D"/>
          <w:sz w:val="30"/>
          <w:szCs w:val="30"/>
          <w:rtl/>
        </w:rPr>
        <w:t xml:space="preserve">: </w:t>
      </w:r>
      <w:r w:rsidRPr="00902FAA">
        <w:rPr>
          <w:rFonts w:ascii="Cambria" w:eastAsia="Calibri" w:hAnsi="Cambria" w:cs="Lotus" w:hint="cs"/>
          <w:color w:val="0D0D0D"/>
          <w:sz w:val="30"/>
          <w:szCs w:val="30"/>
          <w:rtl/>
          <w:lang w:bidi="ar-IQ"/>
        </w:rPr>
        <w:t>وهي</w:t>
      </w:r>
      <w:r w:rsidRPr="00902FAA">
        <w:rPr>
          <w:rFonts w:ascii="Cambria" w:eastAsia="Calibri" w:hAnsi="Cambria" w:cs="Lotus"/>
          <w:color w:val="0D0D0D"/>
          <w:sz w:val="30"/>
          <w:szCs w:val="30"/>
          <w:rtl/>
          <w:lang w:bidi="ar-IQ"/>
        </w:rPr>
        <w:t xml:space="preserve"> النجاسة التي طرأت على محل طاهر، كما لو طرأ بول على ثوب طاهر ثم جف البول ولم تدرك له صفة</w:t>
      </w:r>
      <w:r w:rsidRPr="00902FAA">
        <w:rPr>
          <w:rFonts w:ascii="Cambria" w:eastAsia="Calibri" w:hAnsi="Cambria" w:cs="Lotus" w:hint="cs"/>
          <w:color w:val="0D0D0D"/>
          <w:sz w:val="30"/>
          <w:szCs w:val="30"/>
          <w:rtl/>
          <w:lang w:bidi="ar-IQ"/>
        </w:rPr>
        <w:t>.</w:t>
      </w:r>
    </w:p>
    <w:p w14:paraId="4BD4A14E" w14:textId="41EC990B" w:rsidR="00902FAA" w:rsidRPr="00902FAA" w:rsidRDefault="00902FAA" w:rsidP="00902FAA">
      <w:pPr>
        <w:widowControl w:val="0"/>
        <w:spacing w:after="0" w:line="500" w:lineRule="exact"/>
        <w:ind w:firstLine="340"/>
        <w:jc w:val="both"/>
        <w:rPr>
          <w:rFonts w:ascii="Cambria" w:eastAsia="Calibri" w:hAnsi="Cambria" w:cs="Lotus"/>
          <w:color w:val="0D0D0D"/>
          <w:sz w:val="30"/>
          <w:szCs w:val="30"/>
          <w:rtl/>
          <w:lang w:bidi="ar-IQ"/>
        </w:rPr>
      </w:pPr>
      <w:r w:rsidRPr="00902FAA">
        <w:rPr>
          <w:rFonts w:ascii="Calibri" w:eastAsia="Times New Roman" w:hAnsi="Calibri" w:cs="Lotus" w:hint="cs"/>
          <w:color w:val="0D0D0D"/>
          <w:sz w:val="32"/>
          <w:szCs w:val="32"/>
          <w:rtl/>
          <w:lang w:bidi="ar-IQ"/>
        </w:rPr>
        <w:t xml:space="preserve">2- </w:t>
      </w:r>
      <w:r w:rsidRPr="00902FAA">
        <w:rPr>
          <w:rFonts w:ascii="Cambria" w:eastAsia="Calibri" w:hAnsi="Cambria" w:cs="AL-Mohanad Bold" w:hint="eastAsia"/>
          <w:color w:val="0D0D0D"/>
          <w:sz w:val="30"/>
          <w:szCs w:val="30"/>
          <w:rtl/>
        </w:rPr>
        <w:t>النجاسة</w:t>
      </w:r>
      <w:r w:rsidRPr="00902FAA">
        <w:rPr>
          <w:rFonts w:ascii="Cambria" w:eastAsia="Calibri" w:hAnsi="Cambria" w:cs="AL-Mohanad Bold"/>
          <w:color w:val="0D0D0D"/>
          <w:sz w:val="30"/>
          <w:szCs w:val="30"/>
          <w:rtl/>
        </w:rPr>
        <w:t xml:space="preserve"> </w:t>
      </w:r>
      <w:r w:rsidRPr="00902FAA">
        <w:rPr>
          <w:rFonts w:ascii="Cambria" w:eastAsia="Calibri" w:hAnsi="Cambria" w:cs="AL-Mohanad Bold" w:hint="eastAsia"/>
          <w:color w:val="0D0D0D"/>
          <w:sz w:val="30"/>
          <w:szCs w:val="30"/>
          <w:rtl/>
        </w:rPr>
        <w:t>الحقيقية</w:t>
      </w:r>
      <w:r w:rsidRPr="00902FAA">
        <w:rPr>
          <w:rFonts w:ascii="Cambria" w:eastAsia="Calibri" w:hAnsi="Cambria" w:cs="AL-Mohanad Bold"/>
          <w:color w:val="0D0D0D"/>
          <w:sz w:val="30"/>
          <w:szCs w:val="30"/>
          <w:rtl/>
        </w:rPr>
        <w:t xml:space="preserve"> </w:t>
      </w:r>
      <w:r w:rsidRPr="00902FAA">
        <w:rPr>
          <w:rFonts w:ascii="Cambria" w:eastAsia="Calibri" w:hAnsi="Cambria" w:cs="AL-Mohanad Bold" w:hint="eastAsia"/>
          <w:color w:val="0D0D0D"/>
          <w:sz w:val="30"/>
          <w:szCs w:val="30"/>
          <w:rtl/>
        </w:rPr>
        <w:t>أو</w:t>
      </w:r>
      <w:r w:rsidRPr="00902FAA">
        <w:rPr>
          <w:rFonts w:ascii="Cambria" w:eastAsia="Calibri" w:hAnsi="Cambria" w:cs="AL-Mohanad Bold"/>
          <w:color w:val="0D0D0D"/>
          <w:sz w:val="30"/>
          <w:szCs w:val="30"/>
          <w:rtl/>
        </w:rPr>
        <w:t xml:space="preserve"> </w:t>
      </w:r>
      <w:r w:rsidRPr="00902FAA">
        <w:rPr>
          <w:rFonts w:ascii="Cambria" w:eastAsia="Calibri" w:hAnsi="Cambria" w:cs="AL-Mohanad Bold" w:hint="eastAsia"/>
          <w:color w:val="0D0D0D"/>
          <w:sz w:val="30"/>
          <w:szCs w:val="30"/>
          <w:rtl/>
        </w:rPr>
        <w:t>العينية</w:t>
      </w:r>
      <w:r w:rsidRPr="00902FAA">
        <w:rPr>
          <w:rFonts w:ascii="Cambria" w:eastAsia="Calibri" w:hAnsi="Cambria" w:cs="AL-Mohanad Bold"/>
          <w:color w:val="0D0D0D"/>
          <w:sz w:val="30"/>
          <w:szCs w:val="30"/>
          <w:rtl/>
        </w:rPr>
        <w:t xml:space="preserve">: </w:t>
      </w:r>
      <w:r w:rsidRPr="00902FAA">
        <w:rPr>
          <w:rFonts w:ascii="Cambria" w:eastAsia="Calibri" w:hAnsi="Cambria" w:cs="Lotus"/>
          <w:color w:val="0D0D0D"/>
          <w:sz w:val="30"/>
          <w:szCs w:val="30"/>
          <w:rtl/>
          <w:lang w:bidi="ar-IQ"/>
        </w:rPr>
        <w:t>وهي التي تكون عين الشيء وذاته، مثل الكلب والبول والعذرة</w:t>
      </w:r>
      <w:r w:rsidR="00D019FC">
        <w:rPr>
          <w:rFonts w:ascii="Cambria" w:eastAsia="Calibri" w:hAnsi="Cambria" w:cs="Lotus" w:hint="cs"/>
          <w:color w:val="0D0D0D"/>
          <w:sz w:val="30"/>
          <w:szCs w:val="30"/>
          <w:rtl/>
          <w:lang w:bidi="ar-IQ"/>
        </w:rPr>
        <w:t>،</w:t>
      </w:r>
      <w:r w:rsidRPr="00902FAA">
        <w:rPr>
          <w:rFonts w:ascii="Cambria" w:eastAsia="Calibri" w:hAnsi="Cambria" w:cs="Lotus" w:hint="cs"/>
          <w:color w:val="0D0D0D"/>
          <w:sz w:val="30"/>
          <w:szCs w:val="30"/>
          <w:rtl/>
          <w:lang w:bidi="ar-IQ"/>
        </w:rPr>
        <w:t xml:space="preserve"> وهذا القسم هو ما يقابل مورد بحثنا في المقام.</w:t>
      </w:r>
    </w:p>
    <w:p w14:paraId="373D0F1E" w14:textId="77777777" w:rsidR="00902FAA" w:rsidRPr="00902FAA" w:rsidRDefault="00902FAA" w:rsidP="00902FAA">
      <w:pPr>
        <w:widowControl w:val="0"/>
        <w:spacing w:after="0" w:line="500" w:lineRule="exact"/>
        <w:ind w:firstLine="340"/>
        <w:jc w:val="both"/>
        <w:rPr>
          <w:rFonts w:ascii="Cambria" w:eastAsia="Calibri" w:hAnsi="Cambria" w:cs="Lotus"/>
          <w:color w:val="0D0D0D"/>
          <w:sz w:val="30"/>
          <w:szCs w:val="30"/>
          <w:rtl/>
          <w:lang w:bidi="ar-IQ"/>
        </w:rPr>
      </w:pPr>
    </w:p>
    <w:p w14:paraId="3C79CD50" w14:textId="77777777" w:rsidR="00902FAA" w:rsidRPr="00902FAA" w:rsidRDefault="00902FAA" w:rsidP="00902FAA">
      <w:pPr>
        <w:widowControl w:val="0"/>
        <w:spacing w:after="0" w:line="600" w:lineRule="exact"/>
        <w:ind w:firstLine="340"/>
        <w:jc w:val="both"/>
        <w:outlineLvl w:val="0"/>
        <w:rPr>
          <w:rFonts w:ascii="Cambria" w:eastAsia="Calibri" w:hAnsi="Cambria" w:cs="AL-Mohanad Bold"/>
          <w:b/>
          <w:bCs/>
          <w:color w:val="0D0D0D"/>
          <w:sz w:val="34"/>
          <w:szCs w:val="34"/>
          <w:rtl/>
        </w:rPr>
      </w:pPr>
      <w:r w:rsidRPr="00902FAA">
        <w:rPr>
          <w:rFonts w:ascii="Cambria" w:eastAsia="Calibri" w:hAnsi="Cambria" w:cs="AL-Mohanad Bold" w:hint="cs"/>
          <w:b/>
          <w:bCs/>
          <w:color w:val="0D0D0D"/>
          <w:sz w:val="34"/>
          <w:szCs w:val="34"/>
          <w:rtl/>
        </w:rPr>
        <w:t>البحث الثالث: في بيان أنواع النجاسات عند الفريقين</w:t>
      </w:r>
    </w:p>
    <w:p w14:paraId="27C6409E" w14:textId="77777777" w:rsidR="00902FAA" w:rsidRPr="00902FAA" w:rsidRDefault="00902FAA" w:rsidP="00902FAA">
      <w:pPr>
        <w:widowControl w:val="0"/>
        <w:spacing w:after="0" w:line="500" w:lineRule="exact"/>
        <w:ind w:firstLine="340"/>
        <w:jc w:val="both"/>
        <w:rPr>
          <w:rFonts w:ascii="Cambria" w:eastAsia="Calibri" w:hAnsi="Cambria" w:cs="Lotus"/>
          <w:color w:val="0D0D0D"/>
          <w:sz w:val="30"/>
          <w:szCs w:val="30"/>
          <w:rtl/>
          <w:lang w:bidi="ar-IQ"/>
        </w:rPr>
      </w:pPr>
      <w:r w:rsidRPr="00902FAA">
        <w:rPr>
          <w:rFonts w:ascii="Cambria" w:eastAsia="Calibri" w:hAnsi="Cambria" w:cs="Lotus" w:hint="cs"/>
          <w:color w:val="0D0D0D"/>
          <w:sz w:val="30"/>
          <w:szCs w:val="30"/>
          <w:rtl/>
          <w:lang w:bidi="ar-IQ"/>
        </w:rPr>
        <w:lastRenderedPageBreak/>
        <w:t>لا خلاف في وجود أنواع من النجاسات عند الفريقين، ولكن توجد هناك نجاسات متفق عليها وأخرى مختلف فيها، ولهذا سوف يقع البحث في مطلبين:</w:t>
      </w:r>
    </w:p>
    <w:p w14:paraId="7BA9BCF8" w14:textId="77777777" w:rsidR="00902FAA" w:rsidRPr="00902FAA" w:rsidRDefault="00902FAA" w:rsidP="00902FAA">
      <w:pPr>
        <w:widowControl w:val="0"/>
        <w:spacing w:after="0" w:line="500" w:lineRule="exact"/>
        <w:ind w:firstLine="340"/>
        <w:jc w:val="both"/>
        <w:rPr>
          <w:rFonts w:ascii="Cambria" w:eastAsia="Calibri" w:hAnsi="Cambria" w:cs="Lotus"/>
          <w:color w:val="0D0D0D"/>
          <w:sz w:val="30"/>
          <w:szCs w:val="30"/>
          <w:rtl/>
          <w:lang w:bidi="ar-IQ"/>
        </w:rPr>
      </w:pPr>
    </w:p>
    <w:p w14:paraId="39C3728D" w14:textId="77777777" w:rsidR="00902FAA" w:rsidRPr="00902FAA" w:rsidRDefault="00902FAA" w:rsidP="00902FAA">
      <w:pPr>
        <w:widowControl w:val="0"/>
        <w:spacing w:after="0" w:line="600" w:lineRule="exact"/>
        <w:ind w:firstLine="340"/>
        <w:jc w:val="both"/>
        <w:outlineLvl w:val="0"/>
        <w:rPr>
          <w:rFonts w:ascii="Cambria" w:eastAsia="Calibri" w:hAnsi="Cambria" w:cs="AL-Mohanad Bold"/>
          <w:b/>
          <w:bCs/>
          <w:color w:val="0D0D0D"/>
          <w:sz w:val="32"/>
          <w:szCs w:val="32"/>
          <w:rtl/>
        </w:rPr>
      </w:pPr>
      <w:r w:rsidRPr="00902FAA">
        <w:rPr>
          <w:rFonts w:ascii="Cambria" w:eastAsia="Calibri" w:hAnsi="Cambria" w:cs="AL-Mohanad Bold" w:hint="cs"/>
          <w:b/>
          <w:bCs/>
          <w:color w:val="0D0D0D"/>
          <w:sz w:val="32"/>
          <w:szCs w:val="32"/>
          <w:rtl/>
        </w:rPr>
        <w:t>المطلب الأول: أنواع النجاسات المتفق عليها عند الفريقين</w:t>
      </w:r>
    </w:p>
    <w:p w14:paraId="1A0E59D3" w14:textId="4EEEB3F6" w:rsidR="00902FAA" w:rsidRPr="00902FAA" w:rsidRDefault="00902FAA" w:rsidP="00902FAA">
      <w:pPr>
        <w:widowControl w:val="0"/>
        <w:spacing w:after="0" w:line="500" w:lineRule="exact"/>
        <w:ind w:firstLine="340"/>
        <w:jc w:val="both"/>
        <w:rPr>
          <w:rFonts w:ascii="Cambria" w:eastAsia="Calibri" w:hAnsi="Cambria" w:cs="Lotus"/>
          <w:color w:val="0D0D0D"/>
          <w:sz w:val="30"/>
          <w:szCs w:val="30"/>
          <w:rtl/>
          <w:lang w:bidi="ar-IQ"/>
        </w:rPr>
      </w:pPr>
      <w:r w:rsidRPr="00902FAA">
        <w:rPr>
          <w:rFonts w:ascii="Cambria" w:eastAsia="Calibri" w:hAnsi="Cambria" w:cs="Lotus"/>
          <w:b/>
          <w:bCs/>
          <w:color w:val="0D0D0D"/>
          <w:sz w:val="30"/>
          <w:szCs w:val="30"/>
          <w:rtl/>
          <w:lang w:bidi="ar-IQ"/>
        </w:rPr>
        <w:t>الأول والثاني: البول والغائط</w:t>
      </w:r>
      <w:r w:rsidRPr="00902FAA">
        <w:rPr>
          <w:rFonts w:ascii="Cambria" w:eastAsia="Calibri" w:hAnsi="Cambria" w:cs="Lotus" w:hint="cs"/>
          <w:color w:val="0D0D0D"/>
          <w:sz w:val="30"/>
          <w:szCs w:val="30"/>
          <w:rtl/>
          <w:lang w:bidi="ar-IQ"/>
        </w:rPr>
        <w:t>: وهما نجسان</w:t>
      </w:r>
      <w:r w:rsidRPr="00902FAA">
        <w:rPr>
          <w:rFonts w:ascii="Cambria" w:eastAsia="Calibri" w:hAnsi="Cambria" w:cs="Lotus"/>
          <w:color w:val="0D0D0D"/>
          <w:sz w:val="30"/>
          <w:szCs w:val="30"/>
          <w:rtl/>
          <w:lang w:bidi="ar-IQ"/>
        </w:rPr>
        <w:t xml:space="preserve"> من كل ذي نفس سائلة غير مأكول اللحم</w:t>
      </w:r>
      <w:r w:rsidRPr="00902FAA">
        <w:rPr>
          <w:rFonts w:ascii="Cambria" w:eastAsia="Calibri" w:hAnsi="Cambria" w:cs="Lotus" w:hint="cs"/>
          <w:color w:val="0D0D0D"/>
          <w:sz w:val="30"/>
          <w:szCs w:val="30"/>
          <w:rtl/>
          <w:lang w:bidi="ar-IQ"/>
        </w:rPr>
        <w:t>:</w:t>
      </w:r>
      <w:r w:rsidRPr="00902FAA">
        <w:rPr>
          <w:rFonts w:ascii="Cambria" w:eastAsia="Calibri" w:hAnsi="Cambria" w:cs="Lotus"/>
          <w:color w:val="0D0D0D"/>
          <w:sz w:val="30"/>
          <w:szCs w:val="30"/>
          <w:rtl/>
          <w:lang w:bidi="ar-IQ"/>
        </w:rPr>
        <w:t xml:space="preserve"> ونجاستهما لا خلاف بين المسلمين فيها سوى الرضيع فان فيه </w:t>
      </w:r>
      <w:r w:rsidR="007157AE" w:rsidRPr="00902FAA">
        <w:rPr>
          <w:rFonts w:ascii="Cambria" w:eastAsia="Calibri" w:hAnsi="Cambria" w:cs="Lotus" w:hint="cs"/>
          <w:color w:val="0D0D0D"/>
          <w:sz w:val="30"/>
          <w:szCs w:val="30"/>
          <w:rtl/>
          <w:lang w:bidi="ar-IQ"/>
        </w:rPr>
        <w:t>خلافاً</w:t>
      </w:r>
      <w:r w:rsidR="007157AE" w:rsidRPr="00902FAA">
        <w:rPr>
          <w:rFonts w:ascii="Arial" w:eastAsia="Times New Roman" w:hAnsi="Arial" w:cs="Lotus" w:hint="cs"/>
          <w:sz w:val="30"/>
          <w:szCs w:val="30"/>
          <w:vertAlign w:val="superscript"/>
          <w:rtl/>
          <w:lang w:bidi="ar-IQ"/>
        </w:rPr>
        <w:t xml:space="preserve"> </w:t>
      </w:r>
      <w:r w:rsidR="007157AE" w:rsidRPr="00902FAA">
        <w:rPr>
          <w:rFonts w:ascii="Arial" w:eastAsia="Times New Roman" w:hAnsi="Arial" w:cs="Lotu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43"/>
      </w:r>
      <w:r w:rsidRPr="00902FAA">
        <w:rPr>
          <w:rFonts w:ascii="Arial" w:eastAsia="Times New Roman" w:hAnsi="Arial" w:cs="Lotus" w:hint="cs"/>
          <w:sz w:val="30"/>
          <w:szCs w:val="30"/>
          <w:vertAlign w:val="superscript"/>
          <w:rtl/>
          <w:lang w:bidi="ar-IQ"/>
        </w:rPr>
        <w:t>)</w:t>
      </w:r>
      <w:r w:rsidRPr="00902FAA">
        <w:rPr>
          <w:rFonts w:ascii="Cambria" w:eastAsia="Calibri" w:hAnsi="Cambria" w:cs="Lotus"/>
          <w:color w:val="0D0D0D"/>
          <w:sz w:val="30"/>
          <w:szCs w:val="30"/>
          <w:rtl/>
          <w:lang w:bidi="ar-IQ"/>
        </w:rPr>
        <w:t>.</w:t>
      </w:r>
      <w:r w:rsidRPr="00902FAA">
        <w:rPr>
          <w:rFonts w:ascii="Cambria" w:eastAsia="Calibri" w:hAnsi="Cambria" w:cs="Lotus" w:hint="cs"/>
          <w:color w:val="0D0D0D"/>
          <w:sz w:val="30"/>
          <w:szCs w:val="30"/>
          <w:rtl/>
          <w:lang w:bidi="ar-IQ"/>
        </w:rPr>
        <w:t xml:space="preserve"> </w:t>
      </w:r>
    </w:p>
    <w:p w14:paraId="3398BBE2" w14:textId="56DB4685" w:rsidR="00902FAA" w:rsidRPr="00902FAA" w:rsidRDefault="00902FAA" w:rsidP="00902FAA">
      <w:pPr>
        <w:widowControl w:val="0"/>
        <w:spacing w:after="0" w:line="500" w:lineRule="exact"/>
        <w:ind w:firstLine="340"/>
        <w:jc w:val="both"/>
        <w:rPr>
          <w:rFonts w:ascii="Cambria" w:eastAsia="Calibri" w:hAnsi="Cambria" w:cs="Lotus"/>
          <w:color w:val="0D0D0D"/>
          <w:sz w:val="30"/>
          <w:szCs w:val="30"/>
          <w:rtl/>
          <w:lang w:bidi="ar-IQ"/>
        </w:rPr>
      </w:pPr>
      <w:r w:rsidRPr="00902FAA">
        <w:rPr>
          <w:rFonts w:ascii="Cambria" w:eastAsia="Calibri" w:hAnsi="Cambria" w:cs="Lotus" w:hint="cs"/>
          <w:b/>
          <w:bCs/>
          <w:color w:val="0D0D0D"/>
          <w:sz w:val="30"/>
          <w:szCs w:val="30"/>
          <w:rtl/>
          <w:lang w:bidi="ar-IQ"/>
        </w:rPr>
        <w:t>الثالث</w:t>
      </w:r>
      <w:r w:rsidRPr="00902FAA">
        <w:rPr>
          <w:rFonts w:ascii="Cambria" w:eastAsia="Calibri" w:hAnsi="Cambria" w:cs="Lotus"/>
          <w:b/>
          <w:bCs/>
          <w:color w:val="0D0D0D"/>
          <w:sz w:val="30"/>
          <w:szCs w:val="30"/>
          <w:rtl/>
          <w:lang w:bidi="ar-IQ"/>
        </w:rPr>
        <w:t>: الميتة</w:t>
      </w:r>
      <w:r w:rsidRPr="00902FAA">
        <w:rPr>
          <w:rFonts w:ascii="Cambria" w:eastAsia="Calibri" w:hAnsi="Cambria" w:cs="Lotus"/>
          <w:color w:val="0D0D0D"/>
          <w:sz w:val="30"/>
          <w:szCs w:val="30"/>
          <w:rtl/>
          <w:lang w:bidi="ar-IQ"/>
        </w:rPr>
        <w:t xml:space="preserve">: </w:t>
      </w:r>
      <w:r w:rsidRPr="00902FAA">
        <w:rPr>
          <w:rFonts w:ascii="Cambria" w:eastAsia="Calibri" w:hAnsi="Cambria" w:cs="Lotus" w:hint="cs"/>
          <w:color w:val="0D0D0D"/>
          <w:sz w:val="30"/>
          <w:szCs w:val="30"/>
          <w:rtl/>
          <w:lang w:bidi="ar-IQ"/>
        </w:rPr>
        <w:t>و</w:t>
      </w:r>
      <w:r w:rsidRPr="00902FAA">
        <w:rPr>
          <w:rFonts w:ascii="Cambria" w:eastAsia="Calibri" w:hAnsi="Cambria" w:cs="Lotus" w:hint="eastAsia"/>
          <w:color w:val="0D0D0D"/>
          <w:sz w:val="30"/>
          <w:szCs w:val="30"/>
          <w:rtl/>
          <w:lang w:bidi="ar-IQ"/>
        </w:rPr>
        <w:t>هي</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الخارج</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روحها</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بغير</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التذكية</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الشرعية</w:t>
      </w:r>
      <w:r w:rsidRPr="00902FAA">
        <w:rPr>
          <w:rFonts w:ascii="Cambria" w:eastAsia="Calibri" w:hAnsi="Cambria" w:cs="Lotus"/>
          <w:color w:val="0D0D0D"/>
          <w:sz w:val="30"/>
          <w:szCs w:val="30"/>
          <w:rtl/>
          <w:lang w:bidi="ar-IQ"/>
        </w:rPr>
        <w:t xml:space="preserve"> </w:t>
      </w:r>
      <w:r w:rsidRPr="00902FAA">
        <w:rPr>
          <w:rFonts w:ascii="Cambria" w:eastAsia="Calibri" w:hAnsi="Cambria" w:cs="Lotus" w:hint="cs"/>
          <w:color w:val="0D0D0D"/>
          <w:sz w:val="30"/>
          <w:szCs w:val="30"/>
          <w:rtl/>
          <w:lang w:bidi="ar-IQ"/>
        </w:rPr>
        <w:t xml:space="preserve">في غير ميتة الآدمي </w:t>
      </w:r>
      <w:r w:rsidRPr="00902FAA">
        <w:rPr>
          <w:rFonts w:ascii="Cambria" w:eastAsia="Calibri" w:hAnsi="Cambria" w:cs="Lotus" w:hint="eastAsia"/>
          <w:color w:val="0D0D0D"/>
          <w:sz w:val="30"/>
          <w:szCs w:val="30"/>
          <w:rtl/>
          <w:lang w:bidi="ar-IQ"/>
        </w:rPr>
        <w:t>ولا</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فرق</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بين</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أن</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يكون</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موتها</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بحتف</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أنفه</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أو</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كانت</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منخنقة</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أو</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نطيحة</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أو</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موقوذة</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أو</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متردية</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أو</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ما</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ذبح</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على</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النصب</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أو</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غير</w:t>
      </w:r>
      <w:r w:rsidRPr="00902FAA">
        <w:rPr>
          <w:rFonts w:ascii="Cambria" w:eastAsia="Calibri" w:hAnsi="Cambria" w:cs="Lotus"/>
          <w:color w:val="0D0D0D"/>
          <w:sz w:val="30"/>
          <w:szCs w:val="30"/>
          <w:rtl/>
          <w:lang w:bidi="ar-IQ"/>
        </w:rPr>
        <w:t xml:space="preserve"> </w:t>
      </w:r>
      <w:r w:rsidR="007157AE" w:rsidRPr="00902FAA">
        <w:rPr>
          <w:rFonts w:ascii="Cambria" w:eastAsia="Calibri" w:hAnsi="Cambria" w:cs="Lotus" w:hint="cs"/>
          <w:color w:val="0D0D0D"/>
          <w:sz w:val="30"/>
          <w:szCs w:val="30"/>
          <w:rtl/>
          <w:lang w:bidi="ar-IQ"/>
        </w:rPr>
        <w:t>ذلك</w:t>
      </w:r>
      <w:r w:rsidR="007157AE" w:rsidRPr="00902FAA">
        <w:rPr>
          <w:rFonts w:ascii="Arial" w:eastAsia="Times New Roman" w:hAnsi="Arial" w:cs="Lotus" w:hint="cs"/>
          <w:sz w:val="30"/>
          <w:szCs w:val="30"/>
          <w:vertAlign w:val="superscript"/>
          <w:rtl/>
          <w:lang w:bidi="ar-IQ"/>
        </w:rPr>
        <w:t xml:space="preserve"> </w:t>
      </w:r>
      <w:r w:rsidR="007157AE" w:rsidRPr="00902FAA">
        <w:rPr>
          <w:rFonts w:ascii="Arial" w:eastAsia="Times New Roman" w:hAnsi="Arial" w:cs="Lotu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44"/>
      </w:r>
      <w:r w:rsidRPr="00902FAA">
        <w:rPr>
          <w:rFonts w:ascii="Arial" w:eastAsia="Times New Roman" w:hAnsi="Arial" w:cs="Lotus" w:hint="cs"/>
          <w:sz w:val="30"/>
          <w:szCs w:val="30"/>
          <w:vertAlign w:val="superscript"/>
          <w:rtl/>
          <w:lang w:bidi="ar-IQ"/>
        </w:rPr>
        <w:t>)</w:t>
      </w:r>
      <w:r w:rsidRPr="00902FAA">
        <w:rPr>
          <w:rFonts w:ascii="Cambria" w:eastAsia="Calibri" w:hAnsi="Cambria" w:cs="Lotus" w:hint="cs"/>
          <w:color w:val="0D0D0D"/>
          <w:sz w:val="30"/>
          <w:szCs w:val="30"/>
          <w:rtl/>
          <w:lang w:bidi="ar-IQ"/>
        </w:rPr>
        <w:t>، و</w:t>
      </w:r>
      <w:r w:rsidRPr="00902FAA">
        <w:rPr>
          <w:rFonts w:ascii="Cambria" w:eastAsia="Calibri" w:hAnsi="Cambria" w:cs="Lotus"/>
          <w:color w:val="0D0D0D"/>
          <w:sz w:val="30"/>
          <w:szCs w:val="30"/>
          <w:rtl/>
          <w:lang w:bidi="ar-IQ"/>
        </w:rPr>
        <w:t>لا خلاف عندنا في نجاستها من ذي النفس السائلة،</w:t>
      </w:r>
      <w:r w:rsidRPr="00902FAA">
        <w:rPr>
          <w:rFonts w:ascii="Cambria" w:eastAsia="Calibri" w:hAnsi="Cambria" w:cs="Lotus" w:hint="cs"/>
          <w:color w:val="0D0D0D"/>
          <w:sz w:val="30"/>
          <w:szCs w:val="30"/>
          <w:rtl/>
          <w:lang w:bidi="ar-IQ"/>
        </w:rPr>
        <w:t xml:space="preserve"> قال المحقق </w:t>
      </w:r>
      <w:r w:rsidR="007157AE" w:rsidRPr="00902FAA">
        <w:rPr>
          <w:rFonts w:ascii="Cambria" w:eastAsia="Calibri" w:hAnsi="Cambria" w:cs="Lotus" w:hint="cs"/>
          <w:color w:val="0D0D0D"/>
          <w:sz w:val="30"/>
          <w:szCs w:val="30"/>
          <w:rtl/>
          <w:lang w:bidi="ar-IQ"/>
        </w:rPr>
        <w:t>الكركي</w:t>
      </w:r>
      <w:r w:rsidR="007157AE" w:rsidRPr="00902FAA">
        <w:rPr>
          <w:rFonts w:ascii="Arial" w:eastAsia="Times New Roman" w:hAnsi="Arial" w:cs="Lotus" w:hint="cs"/>
          <w:sz w:val="30"/>
          <w:szCs w:val="30"/>
          <w:vertAlign w:val="superscript"/>
          <w:rtl/>
          <w:lang w:bidi="ar-IQ"/>
        </w:rPr>
        <w:t xml:space="preserve"> </w:t>
      </w:r>
      <w:r w:rsidR="007157AE" w:rsidRPr="00902FAA">
        <w:rPr>
          <w:rFonts w:ascii="Arial" w:eastAsia="Times New Roman" w:hAnsi="Arial" w:cs="Lotu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45"/>
      </w:r>
      <w:r w:rsidRPr="00902FAA">
        <w:rPr>
          <w:rFonts w:ascii="Arial" w:eastAsia="Times New Roman" w:hAnsi="Arial" w:cs="Lotus" w:hint="cs"/>
          <w:sz w:val="30"/>
          <w:szCs w:val="30"/>
          <w:vertAlign w:val="superscript"/>
          <w:rtl/>
          <w:lang w:bidi="ar-IQ"/>
        </w:rPr>
        <w:t>)</w:t>
      </w:r>
      <w:r w:rsidRPr="00902FAA">
        <w:rPr>
          <w:rFonts w:ascii="Calibri" w:eastAsia="Times New Roman" w:hAnsi="Calibri" w:cs="Lotus"/>
          <w:color w:val="0D0D0D"/>
          <w:sz w:val="30"/>
          <w:szCs w:val="30"/>
          <w:lang w:bidi="ar-IQ"/>
        </w:rPr>
        <w:sym w:font="Islamic Units 1" w:char="F052"/>
      </w:r>
      <w:r w:rsidRPr="00902FAA">
        <w:rPr>
          <w:rFonts w:ascii="Cambria" w:eastAsia="Calibri" w:hAnsi="Cambria" w:cs="Lotus" w:hint="cs"/>
          <w:color w:val="0D0D0D"/>
          <w:sz w:val="30"/>
          <w:szCs w:val="30"/>
          <w:rtl/>
          <w:lang w:bidi="ar-IQ"/>
        </w:rPr>
        <w:t>: &gt;</w:t>
      </w:r>
      <w:r w:rsidRPr="00902FAA">
        <w:rPr>
          <w:rFonts w:ascii="Cambria" w:eastAsia="Calibri" w:hAnsi="Cambria" w:cs="Lotus" w:hint="eastAsia"/>
          <w:color w:val="0D0D0D"/>
          <w:sz w:val="30"/>
          <w:szCs w:val="30"/>
          <w:rtl/>
          <w:lang w:bidi="ar-IQ"/>
        </w:rPr>
        <w:t>وهي</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عشرة</w:t>
      </w:r>
      <w:r w:rsidRPr="00902FAA">
        <w:rPr>
          <w:rFonts w:ascii="Cambria" w:eastAsia="Calibri" w:hAnsi="Cambria" w:cs="Lotus" w:hint="cs"/>
          <w:color w:val="0D0D0D"/>
          <w:sz w:val="30"/>
          <w:szCs w:val="30"/>
          <w:rtl/>
          <w:lang w:bidi="ar-IQ"/>
        </w:rPr>
        <w:t>- أي النجاسات</w:t>
      </w:r>
      <w:proofErr w:type="gramStart"/>
      <w:r w:rsidRPr="00902FAA">
        <w:rPr>
          <w:rFonts w:ascii="Cambria" w:eastAsia="Calibri" w:hAnsi="Cambria" w:cs="Lotus" w:hint="cs"/>
          <w:color w:val="0D0D0D"/>
          <w:sz w:val="30"/>
          <w:szCs w:val="30"/>
          <w:rtl/>
          <w:lang w:bidi="ar-IQ"/>
        </w:rPr>
        <w:t xml:space="preserve">- </w:t>
      </w:r>
      <w:r w:rsidRPr="00902FAA">
        <w:rPr>
          <w:rFonts w:ascii="Cambria" w:eastAsia="Calibri" w:hAnsi="Cambria" w:cs="Lotus"/>
          <w:color w:val="0D0D0D"/>
          <w:sz w:val="30"/>
          <w:szCs w:val="30"/>
          <w:rtl/>
          <w:lang w:bidi="ar-IQ"/>
        </w:rPr>
        <w:t>:</w:t>
      </w:r>
      <w:proofErr w:type="gramEnd"/>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البول،</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والغائط</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من</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كل</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حيوان</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ذي</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نفس</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سائلة</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غير</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مأكول،</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وإن</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كان</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التحريم</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عارضا</w:t>
      </w:r>
      <w:r w:rsidRPr="00902FAA">
        <w:rPr>
          <w:rFonts w:ascii="Cambria" w:eastAsia="Calibri" w:hAnsi="Cambria" w:cs="Lotus" w:hint="cs"/>
          <w:color w:val="0D0D0D"/>
          <w:sz w:val="30"/>
          <w:szCs w:val="30"/>
          <w:rtl/>
          <w:lang w:bidi="ar-IQ"/>
        </w:rPr>
        <w:t>ً</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كالجلال،</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والمني</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من</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كل</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حيوان</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ذي</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نفس</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سائلة،</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وإن</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كان</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مأكولا</w:t>
      </w:r>
      <w:r w:rsidRPr="00902FAA">
        <w:rPr>
          <w:rFonts w:ascii="Cambria" w:eastAsia="Calibri" w:hAnsi="Cambria" w:cs="Lotus" w:hint="cs"/>
          <w:color w:val="0D0D0D"/>
          <w:sz w:val="30"/>
          <w:szCs w:val="30"/>
          <w:rtl/>
          <w:lang w:bidi="ar-IQ"/>
        </w:rPr>
        <w:t>ً</w:t>
      </w:r>
      <w:r w:rsidRPr="00902FAA">
        <w:rPr>
          <w:rFonts w:ascii="Cambria" w:eastAsia="Calibri" w:hAnsi="Cambria" w:cs="Lotus" w:hint="eastAsia"/>
          <w:color w:val="0D0D0D"/>
          <w:sz w:val="30"/>
          <w:szCs w:val="30"/>
          <w:rtl/>
          <w:lang w:bidi="ar-IQ"/>
        </w:rPr>
        <w:t>،</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والدم</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من</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ذي</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النفس</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السائلة</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مطلقا</w:t>
      </w:r>
      <w:r w:rsidRPr="00902FAA">
        <w:rPr>
          <w:rFonts w:ascii="Cambria" w:eastAsia="Calibri" w:hAnsi="Cambria" w:cs="Lotus" w:hint="cs"/>
          <w:color w:val="0D0D0D"/>
          <w:sz w:val="30"/>
          <w:szCs w:val="30"/>
          <w:rtl/>
          <w:lang w:bidi="ar-IQ"/>
        </w:rPr>
        <w:t>ً</w:t>
      </w:r>
      <w:r w:rsidRPr="00902FAA">
        <w:rPr>
          <w:rFonts w:ascii="Cambria" w:eastAsia="Calibri" w:hAnsi="Cambria" w:cs="Lotus" w:hint="eastAsia"/>
          <w:color w:val="0D0D0D"/>
          <w:sz w:val="30"/>
          <w:szCs w:val="30"/>
          <w:rtl/>
          <w:lang w:bidi="ar-IQ"/>
        </w:rPr>
        <w:t>،</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والميتة</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منه</w:t>
      </w:r>
      <w:r w:rsidRPr="00902FAA">
        <w:rPr>
          <w:rFonts w:ascii="Cambria" w:eastAsia="Calibri" w:hAnsi="Cambria" w:cs="Lotus" w:hint="cs"/>
          <w:color w:val="0D0D0D"/>
          <w:sz w:val="30"/>
          <w:szCs w:val="30"/>
          <w:rtl/>
          <w:lang w:bidi="ar-IQ"/>
        </w:rPr>
        <w:t>&lt;</w:t>
      </w:r>
      <w:r w:rsidRPr="00902FAA">
        <w:rPr>
          <w:rFonts w:ascii="Arial" w:eastAsia="Times New Roman" w:hAnsi="Arial" w:cs="Lotus" w:hint="c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46"/>
      </w:r>
      <w:r w:rsidRPr="00902FAA">
        <w:rPr>
          <w:rFonts w:ascii="Arial" w:eastAsia="Times New Roman" w:hAnsi="Arial" w:cs="Lotus" w:hint="cs"/>
          <w:sz w:val="30"/>
          <w:szCs w:val="30"/>
          <w:vertAlign w:val="superscript"/>
          <w:rtl/>
          <w:lang w:bidi="ar-IQ"/>
        </w:rPr>
        <w:t>)</w:t>
      </w:r>
      <w:r w:rsidRPr="00902FAA">
        <w:rPr>
          <w:rFonts w:ascii="Cambria" w:eastAsia="Calibri" w:hAnsi="Cambria" w:cs="Lotus" w:hint="cs"/>
          <w:color w:val="0D0D0D"/>
          <w:sz w:val="30"/>
          <w:szCs w:val="30"/>
          <w:rtl/>
          <w:lang w:bidi="ar-IQ"/>
        </w:rPr>
        <w:t>.</w:t>
      </w:r>
    </w:p>
    <w:p w14:paraId="056CAAD7" w14:textId="39E34A67" w:rsidR="00902FAA" w:rsidRPr="00902FAA" w:rsidRDefault="00902FAA" w:rsidP="00902FAA">
      <w:pPr>
        <w:widowControl w:val="0"/>
        <w:spacing w:after="0" w:line="500" w:lineRule="exact"/>
        <w:ind w:firstLine="340"/>
        <w:jc w:val="both"/>
        <w:rPr>
          <w:rFonts w:ascii="Cambria" w:eastAsia="Calibri" w:hAnsi="Cambria" w:cs="Lotus"/>
          <w:sz w:val="32"/>
          <w:szCs w:val="32"/>
          <w:rtl/>
          <w:lang w:bidi="ar-IQ"/>
        </w:rPr>
      </w:pPr>
      <w:r w:rsidRPr="00902FAA">
        <w:rPr>
          <w:rFonts w:ascii="Cambria" w:eastAsia="Calibri" w:hAnsi="Cambria" w:cs="Lotus" w:hint="cs"/>
          <w:color w:val="0D0D0D"/>
          <w:sz w:val="30"/>
          <w:szCs w:val="30"/>
          <w:rtl/>
          <w:lang w:bidi="ar-IQ"/>
        </w:rPr>
        <w:t xml:space="preserve"> </w:t>
      </w:r>
      <w:r w:rsidRPr="00902FAA">
        <w:rPr>
          <w:rFonts w:ascii="Cambria" w:eastAsia="Calibri" w:hAnsi="Cambria" w:cs="Lotus"/>
          <w:color w:val="0D0D0D"/>
          <w:sz w:val="30"/>
          <w:szCs w:val="30"/>
          <w:rtl/>
          <w:lang w:bidi="ar-IQ"/>
        </w:rPr>
        <w:t xml:space="preserve">وذهب فقهاء العامة إلى أن ميتة الحيوان غير الآدمي كلها نجسة إلا السمك </w:t>
      </w:r>
      <w:r w:rsidR="007157AE" w:rsidRPr="00902FAA">
        <w:rPr>
          <w:rFonts w:ascii="Cambria" w:eastAsia="Calibri" w:hAnsi="Cambria" w:cs="Lotus" w:hint="cs"/>
          <w:color w:val="0D0D0D"/>
          <w:sz w:val="30"/>
          <w:szCs w:val="30"/>
          <w:rtl/>
          <w:lang w:bidi="ar-IQ"/>
        </w:rPr>
        <w:t>والجراد</w:t>
      </w:r>
      <w:r w:rsidR="007157AE" w:rsidRPr="00902FAA">
        <w:rPr>
          <w:rFonts w:ascii="Arial" w:eastAsia="Times New Roman" w:hAnsi="Arial" w:cs="Lotus" w:hint="cs"/>
          <w:sz w:val="30"/>
          <w:szCs w:val="30"/>
          <w:vertAlign w:val="superscript"/>
          <w:rtl/>
          <w:lang w:bidi="ar-IQ"/>
        </w:rPr>
        <w:t xml:space="preserve"> </w:t>
      </w:r>
      <w:r w:rsidR="007157AE" w:rsidRPr="00902FAA">
        <w:rPr>
          <w:rFonts w:ascii="Arial" w:eastAsia="Times New Roman" w:hAnsi="Arial" w:cs="Lotu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47"/>
      </w:r>
      <w:r w:rsidRPr="00902FAA">
        <w:rPr>
          <w:rFonts w:ascii="Arial" w:eastAsia="Times New Roman" w:hAnsi="Arial" w:cs="Lotus" w:hint="cs"/>
          <w:sz w:val="30"/>
          <w:szCs w:val="30"/>
          <w:vertAlign w:val="superscript"/>
          <w:rtl/>
          <w:lang w:bidi="ar-IQ"/>
        </w:rPr>
        <w:t>)</w:t>
      </w:r>
      <w:r w:rsidRPr="00902FAA">
        <w:rPr>
          <w:rFonts w:ascii="Cambria" w:eastAsia="Calibri" w:hAnsi="Cambria" w:cs="Lotus" w:hint="cs"/>
          <w:sz w:val="32"/>
          <w:szCs w:val="32"/>
          <w:rtl/>
          <w:lang w:bidi="ar-IQ"/>
        </w:rPr>
        <w:t>.</w:t>
      </w:r>
    </w:p>
    <w:p w14:paraId="34E2B680" w14:textId="1ABB1DA6" w:rsidR="00902FAA" w:rsidRPr="00902FAA" w:rsidRDefault="00902FAA" w:rsidP="00902FAA">
      <w:pPr>
        <w:widowControl w:val="0"/>
        <w:spacing w:after="0" w:line="500" w:lineRule="exact"/>
        <w:ind w:firstLine="340"/>
        <w:jc w:val="both"/>
        <w:rPr>
          <w:rFonts w:ascii="Arial" w:eastAsia="Times New Roman" w:hAnsi="Arial" w:cs="Lotus Mortada السيد محمدمرتضى"/>
          <w:b/>
          <w:bCs/>
          <w:color w:val="000000"/>
          <w:sz w:val="32"/>
          <w:szCs w:val="32"/>
          <w:rtl/>
          <w:lang w:bidi="ar-IQ"/>
        </w:rPr>
      </w:pPr>
      <w:r w:rsidRPr="00902FAA">
        <w:rPr>
          <w:rFonts w:ascii="Cambria" w:eastAsia="Calibri" w:hAnsi="Cambria" w:cs="Lotus" w:hint="cs"/>
          <w:b/>
          <w:bCs/>
          <w:color w:val="0D0D0D"/>
          <w:sz w:val="30"/>
          <w:szCs w:val="30"/>
          <w:rtl/>
          <w:lang w:bidi="ar-IQ"/>
        </w:rPr>
        <w:t>الرابع</w:t>
      </w:r>
      <w:r w:rsidRPr="00902FAA">
        <w:rPr>
          <w:rFonts w:ascii="Cambria" w:eastAsia="Calibri" w:hAnsi="Cambria" w:cs="Lotus"/>
          <w:b/>
          <w:bCs/>
          <w:color w:val="0D0D0D"/>
          <w:sz w:val="30"/>
          <w:szCs w:val="30"/>
          <w:rtl/>
          <w:lang w:bidi="ar-IQ"/>
        </w:rPr>
        <w:t>: الدم</w:t>
      </w:r>
      <w:r w:rsidRPr="00902FAA">
        <w:rPr>
          <w:rFonts w:ascii="Cambria" w:eastAsia="Calibri" w:hAnsi="Cambria" w:cs="Lotus"/>
          <w:color w:val="0D0D0D"/>
          <w:sz w:val="30"/>
          <w:szCs w:val="30"/>
          <w:rtl/>
          <w:lang w:bidi="ar-IQ"/>
        </w:rPr>
        <w:t>: نجاسة الدم في الجملة مما أطبق عليه المسلمون،</w:t>
      </w:r>
      <w:r w:rsidRPr="00902FAA">
        <w:rPr>
          <w:rFonts w:ascii="Cambria" w:eastAsia="Calibri" w:hAnsi="Cambria" w:cs="Lotus" w:hint="cs"/>
          <w:color w:val="0D0D0D"/>
          <w:sz w:val="30"/>
          <w:szCs w:val="30"/>
          <w:rtl/>
          <w:lang w:bidi="ar-IQ"/>
        </w:rPr>
        <w:t xml:space="preserve"> </w:t>
      </w:r>
      <w:r w:rsidRPr="00902FAA">
        <w:rPr>
          <w:rFonts w:ascii="Cambria" w:eastAsia="Calibri" w:hAnsi="Cambria" w:cs="Lotus"/>
          <w:color w:val="0D0D0D"/>
          <w:sz w:val="30"/>
          <w:szCs w:val="30"/>
          <w:rtl/>
          <w:lang w:bidi="ar-IQ"/>
        </w:rPr>
        <w:t>قال النـــووي:</w:t>
      </w:r>
      <w:r w:rsidRPr="00902FAA">
        <w:rPr>
          <w:rFonts w:ascii="Cambria" w:eastAsia="Calibri" w:hAnsi="Cambria" w:cs="Lotus" w:hint="cs"/>
          <w:color w:val="0D0D0D"/>
          <w:sz w:val="30"/>
          <w:szCs w:val="30"/>
          <w:rtl/>
          <w:lang w:bidi="ar-IQ"/>
        </w:rPr>
        <w:t xml:space="preserve"> &gt;</w:t>
      </w:r>
      <w:r w:rsidRPr="00902FAA">
        <w:rPr>
          <w:rFonts w:ascii="Cambria" w:eastAsia="Calibri" w:hAnsi="Cambria" w:cs="Lotus"/>
          <w:color w:val="0D0D0D"/>
          <w:sz w:val="30"/>
          <w:szCs w:val="30"/>
          <w:rtl/>
          <w:lang w:bidi="ar-IQ"/>
        </w:rPr>
        <w:t xml:space="preserve">والدلائل على نجاسة الدم متظاهرة، ولا أعلم فيه خلاف عن </w:t>
      </w:r>
      <w:r w:rsidR="007157AE" w:rsidRPr="00902FAA">
        <w:rPr>
          <w:rFonts w:ascii="Cambria" w:eastAsia="Calibri" w:hAnsi="Cambria" w:cs="Lotus" w:hint="cs"/>
          <w:color w:val="0D0D0D"/>
          <w:sz w:val="30"/>
          <w:szCs w:val="30"/>
          <w:rtl/>
          <w:lang w:bidi="ar-IQ"/>
        </w:rPr>
        <w:t>أحد</w:t>
      </w:r>
      <w:r w:rsidRPr="00902FAA">
        <w:rPr>
          <w:rFonts w:ascii="Cambria" w:eastAsia="Calibri" w:hAnsi="Cambria" w:cs="Lotus"/>
          <w:color w:val="0D0D0D"/>
          <w:sz w:val="30"/>
          <w:szCs w:val="30"/>
          <w:rtl/>
          <w:lang w:bidi="ar-IQ"/>
        </w:rPr>
        <w:t xml:space="preserve"> من المسلمين</w:t>
      </w:r>
      <w:r w:rsidRPr="00902FAA">
        <w:rPr>
          <w:rFonts w:ascii="Cambria" w:eastAsia="Calibri" w:hAnsi="Cambria" w:cs="Lotus" w:hint="cs"/>
          <w:color w:val="0D0D0D"/>
          <w:sz w:val="30"/>
          <w:szCs w:val="30"/>
          <w:rtl/>
          <w:lang w:bidi="ar-IQ"/>
        </w:rPr>
        <w:t>&lt;</w:t>
      </w:r>
      <w:r w:rsidRPr="00902FAA">
        <w:rPr>
          <w:rFonts w:ascii="Arial" w:eastAsia="Times New Roman" w:hAnsi="Arial" w:cs="Lotus" w:hint="cs"/>
          <w:sz w:val="30"/>
          <w:szCs w:val="30"/>
          <w:vertAlign w:val="superscript"/>
          <w:rtl/>
          <w:lang w:bidi="ar-IQ"/>
        </w:rPr>
        <w:t xml:space="preserve"> (</w:t>
      </w:r>
      <w:r w:rsidRPr="00902FAA">
        <w:rPr>
          <w:rFonts w:ascii="Arial" w:eastAsia="Times New Roman" w:hAnsi="Arial" w:cs="Times New Roman"/>
          <w:sz w:val="30"/>
          <w:szCs w:val="30"/>
          <w:vertAlign w:val="superscript"/>
          <w:rtl/>
          <w:lang w:bidi="ar-IQ"/>
        </w:rPr>
        <w:footnoteReference w:id="48"/>
      </w:r>
      <w:r w:rsidRPr="00902FAA">
        <w:rPr>
          <w:rFonts w:ascii="Arial" w:eastAsia="Times New Roman" w:hAnsi="Arial" w:cs="Lotus" w:hint="cs"/>
          <w:sz w:val="30"/>
          <w:szCs w:val="30"/>
          <w:vertAlign w:val="superscript"/>
          <w:rtl/>
          <w:lang w:bidi="ar-IQ"/>
        </w:rPr>
        <w:t>)</w:t>
      </w:r>
      <w:r w:rsidRPr="00902FAA">
        <w:rPr>
          <w:rFonts w:ascii="Cambria" w:eastAsia="Calibri" w:hAnsi="Cambria" w:cs="Lotus" w:hint="cs"/>
          <w:color w:val="0D0D0D"/>
          <w:sz w:val="30"/>
          <w:szCs w:val="30"/>
          <w:rtl/>
          <w:lang w:bidi="ar-IQ"/>
        </w:rPr>
        <w:t>.</w:t>
      </w:r>
    </w:p>
    <w:p w14:paraId="78800F68" w14:textId="06115126" w:rsidR="00902FAA" w:rsidRPr="00902FAA" w:rsidRDefault="00902FAA" w:rsidP="00902FAA">
      <w:pPr>
        <w:widowControl w:val="0"/>
        <w:spacing w:after="0" w:line="500" w:lineRule="exact"/>
        <w:ind w:firstLine="340"/>
        <w:jc w:val="both"/>
        <w:rPr>
          <w:rFonts w:ascii="Cambria" w:eastAsia="Calibri" w:hAnsi="Cambria" w:cs="Lotus"/>
          <w:sz w:val="32"/>
          <w:szCs w:val="32"/>
          <w:rtl/>
          <w:lang w:bidi="ar-IQ"/>
        </w:rPr>
      </w:pPr>
      <w:r w:rsidRPr="00902FAA">
        <w:rPr>
          <w:rFonts w:ascii="Cambria" w:eastAsia="Calibri" w:hAnsi="Cambria" w:cs="Lotus" w:hint="cs"/>
          <w:b/>
          <w:bCs/>
          <w:color w:val="0D0D0D"/>
          <w:sz w:val="30"/>
          <w:szCs w:val="30"/>
          <w:rtl/>
          <w:lang w:bidi="ar-IQ"/>
        </w:rPr>
        <w:t>الخامس</w:t>
      </w:r>
      <w:r w:rsidRPr="00902FAA">
        <w:rPr>
          <w:rFonts w:ascii="Cambria" w:eastAsia="Calibri" w:hAnsi="Cambria" w:cs="Lotus"/>
          <w:b/>
          <w:bCs/>
          <w:color w:val="0D0D0D"/>
          <w:sz w:val="30"/>
          <w:szCs w:val="30"/>
          <w:rtl/>
          <w:lang w:bidi="ar-IQ"/>
        </w:rPr>
        <w:t>: الخمر:</w:t>
      </w:r>
      <w:r w:rsidRPr="00902FAA">
        <w:rPr>
          <w:rFonts w:ascii="Cambria" w:eastAsia="Calibri" w:hAnsi="Cambria" w:cs="Lotus" w:hint="cs"/>
          <w:b/>
          <w:bCs/>
          <w:color w:val="0D0D0D"/>
          <w:sz w:val="30"/>
          <w:szCs w:val="30"/>
          <w:rtl/>
          <w:lang w:bidi="ar-IQ"/>
        </w:rPr>
        <w:t xml:space="preserve"> </w:t>
      </w:r>
      <w:r w:rsidRPr="00902FAA">
        <w:rPr>
          <w:rFonts w:ascii="Cambria" w:eastAsia="Calibri" w:hAnsi="Cambria" w:cs="Lotus" w:hint="cs"/>
          <w:color w:val="0D0D0D"/>
          <w:sz w:val="30"/>
          <w:szCs w:val="30"/>
          <w:rtl/>
          <w:lang w:bidi="ar-IQ"/>
        </w:rPr>
        <w:t>وهو المسكر من الشراب وهو ما تخمر وأسكر من عصير العنب وغيره</w:t>
      </w:r>
      <w:r w:rsidRPr="00902FAA">
        <w:rPr>
          <w:rFonts w:ascii="Cambria" w:eastAsia="Calibri" w:hAnsi="Cambria" w:cs="Lotus" w:hint="cs"/>
          <w:b/>
          <w:bCs/>
          <w:color w:val="0D0D0D"/>
          <w:sz w:val="30"/>
          <w:szCs w:val="30"/>
          <w:rtl/>
          <w:lang w:bidi="ar-IQ"/>
        </w:rPr>
        <w:t xml:space="preserve"> </w:t>
      </w:r>
      <w:r w:rsidRPr="00902FAA">
        <w:rPr>
          <w:rFonts w:ascii="Cambria" w:eastAsia="Calibri" w:hAnsi="Cambria" w:cs="Lotus" w:hint="cs"/>
          <w:color w:val="0D0D0D"/>
          <w:sz w:val="30"/>
          <w:szCs w:val="30"/>
          <w:rtl/>
          <w:lang w:bidi="ar-IQ"/>
        </w:rPr>
        <w:t>ونجاسة الخمر</w:t>
      </w:r>
      <w:r w:rsidRPr="00902FAA">
        <w:rPr>
          <w:rFonts w:ascii="Cambria" w:eastAsia="Calibri" w:hAnsi="Cambria" w:cs="Lotus"/>
          <w:color w:val="0D0D0D"/>
          <w:sz w:val="30"/>
          <w:szCs w:val="30"/>
          <w:rtl/>
          <w:lang w:bidi="ar-IQ"/>
        </w:rPr>
        <w:t xml:space="preserve"> هو مشهور</w:t>
      </w:r>
      <w:r w:rsidRPr="00902FAA">
        <w:rPr>
          <w:rFonts w:ascii="Cambria" w:eastAsia="Calibri" w:hAnsi="Cambria" w:cs="Lotus" w:hint="cs"/>
          <w:color w:val="0D0D0D"/>
          <w:sz w:val="30"/>
          <w:szCs w:val="30"/>
          <w:rtl/>
          <w:lang w:bidi="ar-IQ"/>
        </w:rPr>
        <w:t xml:space="preserve"> </w:t>
      </w:r>
      <w:r w:rsidRPr="00902FAA">
        <w:rPr>
          <w:rFonts w:ascii="Cambria" w:eastAsia="Calibri" w:hAnsi="Cambria" w:cs="Lotus"/>
          <w:color w:val="0D0D0D"/>
          <w:sz w:val="30"/>
          <w:szCs w:val="30"/>
          <w:rtl/>
          <w:lang w:bidi="ar-IQ"/>
        </w:rPr>
        <w:t>فقهاء</w:t>
      </w:r>
      <w:r w:rsidRPr="00902FAA">
        <w:rPr>
          <w:rFonts w:ascii="Cambria" w:eastAsia="Calibri" w:hAnsi="Cambria" w:cs="Lotus" w:hint="cs"/>
          <w:color w:val="0D0D0D"/>
          <w:sz w:val="30"/>
          <w:szCs w:val="30"/>
          <w:rtl/>
          <w:lang w:bidi="ar-IQ"/>
        </w:rPr>
        <w:t xml:space="preserve"> الإمامية</w:t>
      </w:r>
      <w:r w:rsidRPr="00902FAA">
        <w:rPr>
          <w:rFonts w:ascii="Cambria" w:eastAsia="Calibri" w:hAnsi="Cambria" w:cs="Lotus"/>
          <w:color w:val="0D0D0D"/>
          <w:sz w:val="30"/>
          <w:szCs w:val="30"/>
          <w:rtl/>
          <w:lang w:bidi="ar-IQ"/>
        </w:rPr>
        <w:t xml:space="preserve"> بل عن السيد </w:t>
      </w:r>
      <w:r w:rsidR="007157AE" w:rsidRPr="00902FAA">
        <w:rPr>
          <w:rFonts w:ascii="Cambria" w:eastAsia="Calibri" w:hAnsi="Cambria" w:cs="Lotus" w:hint="cs"/>
          <w:color w:val="0D0D0D"/>
          <w:sz w:val="30"/>
          <w:szCs w:val="30"/>
          <w:rtl/>
          <w:lang w:bidi="ar-IQ"/>
        </w:rPr>
        <w:t>المرتضى</w:t>
      </w:r>
      <w:r w:rsidR="007157AE" w:rsidRPr="00902FAA">
        <w:rPr>
          <w:rFonts w:ascii="Arial" w:eastAsia="Times New Roman" w:hAnsi="Arial" w:cs="Lotus" w:hint="cs"/>
          <w:sz w:val="30"/>
          <w:szCs w:val="30"/>
          <w:vertAlign w:val="superscript"/>
          <w:rtl/>
          <w:lang w:bidi="ar-IQ"/>
        </w:rPr>
        <w:t xml:space="preserve"> </w:t>
      </w:r>
      <w:r w:rsidR="007157AE" w:rsidRPr="00902FAA">
        <w:rPr>
          <w:rFonts w:ascii="Arial" w:eastAsia="Times New Roman" w:hAnsi="Arial" w:cs="Lotu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49"/>
      </w:r>
      <w:r w:rsidRPr="00902FAA">
        <w:rPr>
          <w:rFonts w:ascii="Arial" w:eastAsia="Times New Roman" w:hAnsi="Arial" w:cs="Lotus" w:hint="cs"/>
          <w:sz w:val="30"/>
          <w:szCs w:val="30"/>
          <w:vertAlign w:val="superscript"/>
          <w:rtl/>
          <w:lang w:bidi="ar-IQ"/>
        </w:rPr>
        <w:t>)</w:t>
      </w:r>
      <w:r w:rsidRPr="00902FAA">
        <w:rPr>
          <w:rFonts w:ascii="Cambria" w:eastAsia="Calibri" w:hAnsi="Cambria" w:cs="Lotus"/>
          <w:color w:val="0D0D0D"/>
          <w:sz w:val="30"/>
          <w:szCs w:val="30"/>
          <w:lang w:bidi="ar-IQ"/>
        </w:rPr>
        <w:sym w:font="Islamic Units 1" w:char="F052"/>
      </w:r>
      <w:r w:rsidRPr="00902FAA">
        <w:rPr>
          <w:rFonts w:ascii="Cambria" w:eastAsia="Calibri" w:hAnsi="Cambria" w:cs="Lotus"/>
          <w:color w:val="0D0D0D"/>
          <w:sz w:val="30"/>
          <w:szCs w:val="30"/>
          <w:lang w:bidi="ar-IQ"/>
        </w:rPr>
        <w:t xml:space="preserve"> </w:t>
      </w:r>
      <w:r w:rsidRPr="00902FAA">
        <w:rPr>
          <w:rFonts w:ascii="Cambria" w:eastAsia="Calibri" w:hAnsi="Cambria" w:cs="Lotus"/>
          <w:color w:val="0D0D0D"/>
          <w:sz w:val="30"/>
          <w:szCs w:val="30"/>
          <w:rtl/>
          <w:lang w:bidi="ar-IQ"/>
        </w:rPr>
        <w:t xml:space="preserve"> دعوى عدم الخلاف بين </w:t>
      </w:r>
      <w:r w:rsidR="007157AE" w:rsidRPr="00902FAA">
        <w:rPr>
          <w:rFonts w:ascii="Cambria" w:eastAsia="Calibri" w:hAnsi="Cambria" w:cs="Lotus" w:hint="cs"/>
          <w:color w:val="0D0D0D"/>
          <w:sz w:val="30"/>
          <w:szCs w:val="30"/>
          <w:rtl/>
          <w:lang w:bidi="ar-IQ"/>
        </w:rPr>
        <w:t>المسلمين</w:t>
      </w:r>
      <w:r w:rsidR="007157AE" w:rsidRPr="00902FAA">
        <w:rPr>
          <w:rFonts w:ascii="Arial" w:eastAsia="Times New Roman" w:hAnsi="Arial" w:cs="Lotus" w:hint="cs"/>
          <w:sz w:val="30"/>
          <w:szCs w:val="30"/>
          <w:vertAlign w:val="superscript"/>
          <w:rtl/>
          <w:lang w:bidi="ar-IQ"/>
        </w:rPr>
        <w:t xml:space="preserve"> </w:t>
      </w:r>
      <w:r w:rsidR="007157AE" w:rsidRPr="00902FAA">
        <w:rPr>
          <w:rFonts w:ascii="Arial" w:eastAsia="Times New Roman" w:hAnsi="Arial" w:cs="Lotu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50"/>
      </w:r>
      <w:r w:rsidRPr="00902FAA">
        <w:rPr>
          <w:rFonts w:ascii="Arial" w:eastAsia="Times New Roman" w:hAnsi="Arial" w:cs="Lotus" w:hint="cs"/>
          <w:sz w:val="30"/>
          <w:szCs w:val="30"/>
          <w:vertAlign w:val="superscript"/>
          <w:rtl/>
          <w:lang w:bidi="ar-IQ"/>
        </w:rPr>
        <w:t>)</w:t>
      </w:r>
      <w:r w:rsidRPr="00902FAA">
        <w:rPr>
          <w:rFonts w:ascii="Cambria" w:eastAsia="Calibri" w:hAnsi="Cambria" w:cs="Lotus"/>
          <w:sz w:val="32"/>
          <w:szCs w:val="32"/>
          <w:rtl/>
          <w:lang w:bidi="ar-IQ"/>
        </w:rPr>
        <w:t>.</w:t>
      </w:r>
    </w:p>
    <w:p w14:paraId="63DC10D9" w14:textId="77777777" w:rsidR="00902FAA" w:rsidRPr="00902FAA" w:rsidRDefault="00902FAA" w:rsidP="00902FAA">
      <w:pPr>
        <w:widowControl w:val="0"/>
        <w:spacing w:after="0" w:line="500" w:lineRule="exact"/>
        <w:ind w:firstLine="340"/>
        <w:jc w:val="both"/>
        <w:rPr>
          <w:rFonts w:ascii="Cambria" w:eastAsia="Calibri" w:hAnsi="Cambria" w:cs="Lotus"/>
          <w:sz w:val="32"/>
          <w:szCs w:val="32"/>
          <w:rtl/>
          <w:lang w:bidi="ar-IQ"/>
        </w:rPr>
      </w:pPr>
      <w:r w:rsidRPr="00902FAA">
        <w:rPr>
          <w:rFonts w:ascii="Cambria" w:eastAsia="Calibri" w:hAnsi="Cambria" w:cs="Lotus"/>
          <w:color w:val="0D0D0D"/>
          <w:sz w:val="30"/>
          <w:szCs w:val="30"/>
          <w:rtl/>
          <w:lang w:bidi="ar-IQ"/>
        </w:rPr>
        <w:lastRenderedPageBreak/>
        <w:t xml:space="preserve"> وذهب الشافعية:</w:t>
      </w:r>
      <w:r w:rsidRPr="00902FAA">
        <w:rPr>
          <w:rFonts w:ascii="Cambria" w:eastAsia="Calibri" w:hAnsi="Cambria" w:cs="Lotus" w:hint="cs"/>
          <w:color w:val="0D0D0D"/>
          <w:sz w:val="30"/>
          <w:szCs w:val="30"/>
          <w:rtl/>
          <w:lang w:bidi="ar-IQ"/>
        </w:rPr>
        <w:t xml:space="preserve"> </w:t>
      </w:r>
      <w:r w:rsidRPr="00902FAA">
        <w:rPr>
          <w:rFonts w:ascii="Cambria" w:eastAsia="Calibri" w:hAnsi="Cambria" w:cs="Lotus"/>
          <w:color w:val="0D0D0D"/>
          <w:sz w:val="30"/>
          <w:szCs w:val="30"/>
          <w:rtl/>
          <w:lang w:bidi="ar-IQ"/>
        </w:rPr>
        <w:t>إلى نجاسته مع نقلهم فيه قولا</w:t>
      </w:r>
      <w:r w:rsidRPr="00902FAA">
        <w:rPr>
          <w:rFonts w:ascii="Cambria" w:eastAsia="Calibri" w:hAnsi="Cambria" w:cs="Lotus" w:hint="cs"/>
          <w:color w:val="0D0D0D"/>
          <w:sz w:val="30"/>
          <w:szCs w:val="30"/>
          <w:rtl/>
          <w:lang w:bidi="ar-IQ"/>
        </w:rPr>
        <w:t>ً</w:t>
      </w:r>
      <w:r w:rsidRPr="00902FAA">
        <w:rPr>
          <w:rFonts w:ascii="Cambria" w:eastAsia="Calibri" w:hAnsi="Cambria" w:cs="Lotus"/>
          <w:color w:val="0D0D0D"/>
          <w:sz w:val="30"/>
          <w:szCs w:val="30"/>
          <w:rtl/>
          <w:lang w:bidi="ar-IQ"/>
        </w:rPr>
        <w:t xml:space="preserve"> شاذا</w:t>
      </w:r>
      <w:r w:rsidRPr="00902FAA">
        <w:rPr>
          <w:rFonts w:ascii="Cambria" w:eastAsia="Calibri" w:hAnsi="Cambria" w:cs="Lotus" w:hint="cs"/>
          <w:color w:val="0D0D0D"/>
          <w:sz w:val="30"/>
          <w:szCs w:val="30"/>
          <w:rtl/>
          <w:lang w:bidi="ar-IQ"/>
        </w:rPr>
        <w:t>ً</w:t>
      </w:r>
      <w:r w:rsidRPr="00902FAA">
        <w:rPr>
          <w:rFonts w:ascii="Cambria" w:eastAsia="Calibri" w:hAnsi="Cambria" w:cs="Lotus"/>
          <w:color w:val="0D0D0D"/>
          <w:sz w:val="30"/>
          <w:szCs w:val="30"/>
          <w:rtl/>
          <w:lang w:bidi="ar-IQ"/>
        </w:rPr>
        <w:t xml:space="preserve"> بطهارته حيث قال النووي في روضته:</w:t>
      </w:r>
      <w:r w:rsidRPr="00902FAA">
        <w:rPr>
          <w:rFonts w:ascii="Cambria" w:eastAsia="Calibri" w:hAnsi="Cambria" w:cs="Lotus" w:hint="cs"/>
          <w:color w:val="0D0D0D"/>
          <w:sz w:val="30"/>
          <w:szCs w:val="30"/>
          <w:rtl/>
          <w:lang w:bidi="ar-IQ"/>
        </w:rPr>
        <w:t xml:space="preserve"> &gt;</w:t>
      </w:r>
      <w:r w:rsidRPr="00902FAA">
        <w:rPr>
          <w:rFonts w:ascii="Cambria" w:eastAsia="Calibri" w:hAnsi="Cambria" w:cs="Lotus"/>
          <w:color w:val="0D0D0D"/>
          <w:sz w:val="30"/>
          <w:szCs w:val="30"/>
          <w:rtl/>
          <w:lang w:bidi="ar-IQ"/>
        </w:rPr>
        <w:t>الأعيان جماد وحيوان، فالجماد ما ليس بحيوان، ولا كان حيوانا</w:t>
      </w:r>
      <w:r w:rsidRPr="00902FAA">
        <w:rPr>
          <w:rFonts w:ascii="Cambria" w:eastAsia="Calibri" w:hAnsi="Cambria" w:cs="Lotus" w:hint="cs"/>
          <w:color w:val="0D0D0D"/>
          <w:sz w:val="30"/>
          <w:szCs w:val="30"/>
          <w:rtl/>
          <w:lang w:bidi="ar-IQ"/>
        </w:rPr>
        <w:t>ً</w:t>
      </w:r>
      <w:r w:rsidRPr="00902FAA">
        <w:rPr>
          <w:rFonts w:ascii="Cambria" w:eastAsia="Calibri" w:hAnsi="Cambria" w:cs="Lotus"/>
          <w:color w:val="0D0D0D"/>
          <w:sz w:val="30"/>
          <w:szCs w:val="30"/>
          <w:rtl/>
          <w:lang w:bidi="ar-IQ"/>
        </w:rPr>
        <w:t>، ولا جزءا</w:t>
      </w:r>
      <w:r w:rsidRPr="00902FAA">
        <w:rPr>
          <w:rFonts w:ascii="Cambria" w:eastAsia="Calibri" w:hAnsi="Cambria" w:cs="Lotus" w:hint="cs"/>
          <w:color w:val="0D0D0D"/>
          <w:sz w:val="30"/>
          <w:szCs w:val="30"/>
          <w:rtl/>
          <w:lang w:bidi="ar-IQ"/>
        </w:rPr>
        <w:t>ً</w:t>
      </w:r>
      <w:r w:rsidRPr="00902FAA">
        <w:rPr>
          <w:rFonts w:ascii="Cambria" w:eastAsia="Calibri" w:hAnsi="Cambria" w:cs="Lotus"/>
          <w:color w:val="0D0D0D"/>
          <w:sz w:val="30"/>
          <w:szCs w:val="30"/>
          <w:rtl/>
          <w:lang w:bidi="ar-IQ"/>
        </w:rPr>
        <w:t xml:space="preserve"> من حيوان، ولا خرج من حيوان، وكله طاهر إلا الخمر، وكل نبيذ مسكر. وفي النبيذ وجه شاذ مذكور في البيان انه طاهر، لاختلاف العلماء في إباحته. وفي الخمر المحترمة وجه شاذ</w:t>
      </w:r>
      <w:r w:rsidRPr="00902FAA">
        <w:rPr>
          <w:rFonts w:ascii="Cambria" w:eastAsia="Calibri" w:hAnsi="Cambria" w:cs="Lotus" w:hint="cs"/>
          <w:color w:val="0D0D0D"/>
          <w:sz w:val="30"/>
          <w:szCs w:val="30"/>
          <w:rtl/>
          <w:lang w:bidi="ar-IQ"/>
        </w:rPr>
        <w:t>&lt;</w:t>
      </w:r>
      <w:r w:rsidRPr="00902FAA">
        <w:rPr>
          <w:rFonts w:ascii="Arial" w:eastAsia="Times New Roman" w:hAnsi="Arial" w:cs="Lotus" w:hint="cs"/>
          <w:sz w:val="30"/>
          <w:szCs w:val="30"/>
          <w:vertAlign w:val="superscript"/>
          <w:rtl/>
          <w:lang w:bidi="ar-IQ"/>
        </w:rPr>
        <w:t xml:space="preserve"> (</w:t>
      </w:r>
      <w:r w:rsidRPr="00902FAA">
        <w:rPr>
          <w:rFonts w:ascii="Arial" w:eastAsia="Times New Roman" w:hAnsi="Arial" w:cs="Times New Roman"/>
          <w:sz w:val="30"/>
          <w:szCs w:val="30"/>
          <w:vertAlign w:val="superscript"/>
          <w:rtl/>
          <w:lang w:bidi="ar-IQ"/>
        </w:rPr>
        <w:footnoteReference w:id="51"/>
      </w:r>
      <w:r w:rsidRPr="00902FAA">
        <w:rPr>
          <w:rFonts w:ascii="Arial" w:eastAsia="Times New Roman" w:hAnsi="Arial" w:cs="Lotus" w:hint="cs"/>
          <w:sz w:val="30"/>
          <w:szCs w:val="30"/>
          <w:vertAlign w:val="superscript"/>
          <w:rtl/>
          <w:lang w:bidi="ar-IQ"/>
        </w:rPr>
        <w:t>)</w:t>
      </w:r>
      <w:r w:rsidRPr="00902FAA">
        <w:rPr>
          <w:rFonts w:ascii="Cambria" w:eastAsia="Calibri" w:hAnsi="Cambria" w:cs="Lotus"/>
          <w:color w:val="0D0D0D"/>
          <w:sz w:val="30"/>
          <w:szCs w:val="30"/>
          <w:rtl/>
          <w:lang w:bidi="ar-IQ"/>
        </w:rPr>
        <w:t>- إي طهارتها.</w:t>
      </w:r>
    </w:p>
    <w:p w14:paraId="0C7F4FA5" w14:textId="77777777" w:rsidR="00902FAA" w:rsidRPr="00902FAA" w:rsidRDefault="00902FAA" w:rsidP="00902FAA">
      <w:pPr>
        <w:widowControl w:val="0"/>
        <w:spacing w:after="0" w:line="500" w:lineRule="exact"/>
        <w:ind w:firstLine="340"/>
        <w:jc w:val="both"/>
        <w:rPr>
          <w:rFonts w:ascii="Arial" w:eastAsia="Times New Roman" w:hAnsi="Arial" w:cs="Lotus Mortada السيد محمدمرتضى"/>
          <w:color w:val="000000"/>
          <w:sz w:val="32"/>
          <w:szCs w:val="32"/>
          <w:rtl/>
          <w:lang w:bidi="ar-EG"/>
        </w:rPr>
      </w:pPr>
      <w:r w:rsidRPr="00902FAA">
        <w:rPr>
          <w:rFonts w:ascii="Cambria" w:eastAsia="Calibri" w:hAnsi="Cambria" w:cs="Lotus"/>
          <w:color w:val="0D0D0D"/>
          <w:sz w:val="30"/>
          <w:szCs w:val="30"/>
          <w:rtl/>
          <w:lang w:bidi="ar-IQ"/>
        </w:rPr>
        <w:t>و</w:t>
      </w:r>
      <w:r w:rsidRPr="00902FAA">
        <w:rPr>
          <w:rFonts w:ascii="Cambria" w:eastAsia="Calibri" w:hAnsi="Cambria" w:cs="Lotus" w:hint="cs"/>
          <w:color w:val="0D0D0D"/>
          <w:sz w:val="30"/>
          <w:szCs w:val="30"/>
          <w:rtl/>
          <w:lang w:bidi="ar-IQ"/>
        </w:rPr>
        <w:t xml:space="preserve"> كذلك </w:t>
      </w:r>
      <w:r w:rsidRPr="00902FAA">
        <w:rPr>
          <w:rFonts w:ascii="Cambria" w:eastAsia="Calibri" w:hAnsi="Cambria" w:cs="Lotus"/>
          <w:color w:val="0D0D0D"/>
          <w:sz w:val="30"/>
          <w:szCs w:val="30"/>
          <w:rtl/>
          <w:lang w:bidi="ar-IQ"/>
        </w:rPr>
        <w:t>ذهب بقية الفقهاء: إلى القول بنجاسته حيث قال في المجموع:</w:t>
      </w:r>
      <w:r w:rsidRPr="00902FAA">
        <w:rPr>
          <w:rFonts w:ascii="Cambria" w:eastAsia="Calibri" w:hAnsi="Cambria" w:cs="Lotus" w:hint="cs"/>
          <w:color w:val="0D0D0D"/>
          <w:sz w:val="30"/>
          <w:szCs w:val="30"/>
          <w:rtl/>
          <w:lang w:bidi="ar-IQ"/>
        </w:rPr>
        <w:t xml:space="preserve"> &gt;</w:t>
      </w:r>
      <w:r w:rsidRPr="00902FAA">
        <w:rPr>
          <w:rFonts w:ascii="Cambria" w:eastAsia="Calibri" w:hAnsi="Cambria" w:cs="Lotus"/>
          <w:color w:val="0D0D0D"/>
          <w:sz w:val="30"/>
          <w:szCs w:val="30"/>
          <w:rtl/>
          <w:lang w:bidi="ar-IQ"/>
        </w:rPr>
        <w:t>الخمر نجسة عندنا وعند مالك وأبي حنيفة واحمد وسائر العلماء إلا ما حكاه القاضي أبو الطيب وغيره عن ربيعة شيخ الشافعي وداود أنهما قالا: هي طاهرة</w:t>
      </w:r>
      <w:proofErr w:type="gramStart"/>
      <w:r w:rsidRPr="00902FAA">
        <w:rPr>
          <w:rFonts w:ascii="Cambria" w:eastAsia="Calibri" w:hAnsi="Cambria" w:cs="Lotus" w:hint="cs"/>
          <w:sz w:val="32"/>
          <w:szCs w:val="32"/>
          <w:rtl/>
          <w:lang w:bidi="ar-IQ"/>
        </w:rPr>
        <w:t>&lt;</w:t>
      </w:r>
      <w:r w:rsidRPr="00902FAA">
        <w:rPr>
          <w:rFonts w:ascii="Arial" w:eastAsia="Times New Roman" w:hAnsi="Arial" w:cs="Lotus" w:hint="cs"/>
          <w:sz w:val="30"/>
          <w:szCs w:val="30"/>
          <w:vertAlign w:val="superscript"/>
          <w:rtl/>
          <w:lang w:bidi="ar-IQ"/>
        </w:rPr>
        <w:t>(</w:t>
      </w:r>
      <w:proofErr w:type="gramEnd"/>
      <w:r w:rsidRPr="00902FAA">
        <w:rPr>
          <w:rFonts w:ascii="Arial" w:eastAsia="Times New Roman" w:hAnsi="Arial" w:cs="Times New Roman"/>
          <w:sz w:val="30"/>
          <w:szCs w:val="30"/>
          <w:vertAlign w:val="superscript"/>
          <w:rtl/>
          <w:lang w:bidi="ar-IQ"/>
        </w:rPr>
        <w:footnoteReference w:id="52"/>
      </w:r>
      <w:r w:rsidRPr="00902FAA">
        <w:rPr>
          <w:rFonts w:ascii="Arial" w:eastAsia="Times New Roman" w:hAnsi="Arial" w:cs="Lotus" w:hint="cs"/>
          <w:sz w:val="30"/>
          <w:szCs w:val="30"/>
          <w:vertAlign w:val="superscript"/>
          <w:rtl/>
          <w:lang w:bidi="ar-IQ"/>
        </w:rPr>
        <w:t>)</w:t>
      </w:r>
      <w:r w:rsidRPr="00902FAA">
        <w:rPr>
          <w:rFonts w:ascii="Cambria" w:eastAsia="Calibri" w:hAnsi="Cambria" w:cs="Lotus"/>
          <w:sz w:val="32"/>
          <w:szCs w:val="32"/>
          <w:rtl/>
          <w:lang w:bidi="ar-IQ"/>
        </w:rPr>
        <w:t>.</w:t>
      </w:r>
    </w:p>
    <w:p w14:paraId="0B1F1542" w14:textId="77777777" w:rsidR="00902FAA" w:rsidRPr="00902FAA" w:rsidRDefault="00902FAA" w:rsidP="00902FAA">
      <w:pPr>
        <w:widowControl w:val="0"/>
        <w:spacing w:after="0" w:line="580" w:lineRule="exact"/>
        <w:ind w:firstLine="340"/>
        <w:jc w:val="both"/>
        <w:outlineLvl w:val="0"/>
        <w:rPr>
          <w:rFonts w:ascii="Arial" w:eastAsia="Calibri" w:hAnsi="Arial" w:cs="AF_Najed"/>
          <w:color w:val="0D0D0D"/>
          <w:sz w:val="44"/>
          <w:szCs w:val="44"/>
          <w:rtl/>
        </w:rPr>
      </w:pPr>
      <w:r w:rsidRPr="00902FAA">
        <w:rPr>
          <w:rFonts w:ascii="Cambria" w:eastAsia="Calibri" w:hAnsi="Cambria" w:cs="AL-Mohanad Bold" w:hint="cs"/>
          <w:b/>
          <w:bCs/>
          <w:color w:val="0D0D0D"/>
          <w:sz w:val="32"/>
          <w:szCs w:val="32"/>
          <w:rtl/>
        </w:rPr>
        <w:t>المطلب الثاني: أنواع النجاسات المختلف فيها عند الفريقين</w:t>
      </w:r>
    </w:p>
    <w:p w14:paraId="427F2DD0" w14:textId="2A0789D1" w:rsidR="00902FAA" w:rsidRPr="00902FAA" w:rsidRDefault="00902FAA" w:rsidP="00902FAA">
      <w:pPr>
        <w:widowControl w:val="0"/>
        <w:spacing w:after="0" w:line="500" w:lineRule="exact"/>
        <w:ind w:firstLine="340"/>
        <w:jc w:val="both"/>
        <w:rPr>
          <w:rFonts w:ascii="Cambria" w:eastAsia="Calibri" w:hAnsi="Cambria" w:cs="Lotus"/>
          <w:sz w:val="32"/>
          <w:szCs w:val="32"/>
          <w:lang w:bidi="ar-IQ"/>
        </w:rPr>
      </w:pPr>
      <w:r w:rsidRPr="00902FAA">
        <w:rPr>
          <w:rFonts w:ascii="Cambria" w:eastAsia="Calibri" w:hAnsi="Cambria" w:cs="Lotus" w:hint="cs"/>
          <w:b/>
          <w:bCs/>
          <w:color w:val="0D0D0D"/>
          <w:sz w:val="30"/>
          <w:szCs w:val="30"/>
          <w:rtl/>
          <w:lang w:bidi="ar-IQ"/>
        </w:rPr>
        <w:t xml:space="preserve">الأول: </w:t>
      </w:r>
      <w:r w:rsidRPr="00902FAA">
        <w:rPr>
          <w:rFonts w:ascii="Cambria" w:eastAsia="Calibri" w:hAnsi="Cambria" w:cs="Lotus"/>
          <w:b/>
          <w:bCs/>
          <w:color w:val="0D0D0D"/>
          <w:sz w:val="30"/>
          <w:szCs w:val="30"/>
          <w:rtl/>
          <w:lang w:bidi="ar-IQ"/>
        </w:rPr>
        <w:t>المني:</w:t>
      </w:r>
      <w:r w:rsidRPr="00902FAA">
        <w:rPr>
          <w:rFonts w:ascii="Arial" w:eastAsia="Times New Roman" w:hAnsi="Arial" w:cs="Lotus Mortada السيد محمدمرتضى"/>
          <w:color w:val="000000"/>
          <w:sz w:val="32"/>
          <w:szCs w:val="32"/>
          <w:rtl/>
          <w:lang w:bidi="ar-IQ"/>
        </w:rPr>
        <w:t xml:space="preserve"> </w:t>
      </w:r>
      <w:r w:rsidRPr="00902FAA">
        <w:rPr>
          <w:rFonts w:ascii="Cambria" w:eastAsia="Calibri" w:hAnsi="Cambria" w:cs="Lotus"/>
          <w:color w:val="0D0D0D"/>
          <w:sz w:val="30"/>
          <w:szCs w:val="30"/>
          <w:rtl/>
          <w:lang w:bidi="ar-IQ"/>
        </w:rPr>
        <w:t xml:space="preserve">لا إشكال في نجاسته </w:t>
      </w:r>
      <w:r w:rsidRPr="00902FAA">
        <w:rPr>
          <w:rFonts w:ascii="Cambria" w:eastAsia="Calibri" w:hAnsi="Cambria" w:cs="Lotus" w:hint="cs"/>
          <w:color w:val="0D0D0D"/>
          <w:sz w:val="30"/>
          <w:szCs w:val="30"/>
          <w:rtl/>
          <w:lang w:bidi="ar-IQ"/>
        </w:rPr>
        <w:t>عندنا</w:t>
      </w:r>
      <w:r w:rsidR="00D019FC">
        <w:rPr>
          <w:rFonts w:ascii="Cambria" w:eastAsia="Calibri" w:hAnsi="Cambria" w:cs="Lotus" w:hint="cs"/>
          <w:color w:val="0D0D0D"/>
          <w:sz w:val="30"/>
          <w:szCs w:val="30"/>
          <w:rtl/>
          <w:lang w:bidi="ar-IQ"/>
        </w:rPr>
        <w:t>،</w:t>
      </w:r>
      <w:r w:rsidRPr="00902FAA">
        <w:rPr>
          <w:rFonts w:ascii="Cambria" w:eastAsia="Calibri" w:hAnsi="Cambria" w:cs="Lotus" w:hint="cs"/>
          <w:color w:val="0D0D0D"/>
          <w:sz w:val="30"/>
          <w:szCs w:val="30"/>
          <w:rtl/>
          <w:lang w:bidi="ar-IQ"/>
        </w:rPr>
        <w:t xml:space="preserve"> قال المرتضى: &gt;</w:t>
      </w:r>
      <w:r w:rsidRPr="00902FAA">
        <w:rPr>
          <w:rFonts w:ascii="Cambria" w:eastAsia="Calibri" w:hAnsi="Cambria" w:cs="Lotus" w:hint="eastAsia"/>
          <w:color w:val="0D0D0D"/>
          <w:sz w:val="30"/>
          <w:szCs w:val="30"/>
          <w:rtl/>
          <w:lang w:bidi="ar-IQ"/>
        </w:rPr>
        <w:t>مما</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تفردت</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به</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الإمامية</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القول</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بأن</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المني</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نجس</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لا</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يجزئ</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فيه</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إلا</w:t>
      </w:r>
      <w:r w:rsidRPr="00902FAA">
        <w:rPr>
          <w:rFonts w:ascii="Cambria" w:eastAsia="Calibri" w:hAnsi="Cambria" w:cs="Lotus"/>
          <w:color w:val="0D0D0D"/>
          <w:sz w:val="30"/>
          <w:szCs w:val="30"/>
          <w:rtl/>
          <w:lang w:bidi="ar-IQ"/>
        </w:rPr>
        <w:t xml:space="preserve"> </w:t>
      </w:r>
      <w:r w:rsidRPr="00902FAA">
        <w:rPr>
          <w:rFonts w:ascii="Cambria" w:eastAsia="Calibri" w:hAnsi="Cambria" w:cs="Lotus" w:hint="eastAsia"/>
          <w:color w:val="0D0D0D"/>
          <w:sz w:val="30"/>
          <w:szCs w:val="30"/>
          <w:rtl/>
          <w:lang w:bidi="ar-IQ"/>
        </w:rPr>
        <w:t>الغسل</w:t>
      </w:r>
      <w:r w:rsidRPr="00902FAA">
        <w:rPr>
          <w:rFonts w:ascii="Cambria" w:eastAsia="Calibri" w:hAnsi="Cambria" w:cs="Lotus" w:hint="cs"/>
          <w:sz w:val="32"/>
          <w:szCs w:val="32"/>
          <w:rtl/>
          <w:lang w:bidi="ar-IQ"/>
        </w:rPr>
        <w:t>&lt;</w:t>
      </w:r>
      <w:r w:rsidRPr="00902FAA">
        <w:rPr>
          <w:rFonts w:ascii="Arial" w:eastAsia="Times New Roman" w:hAnsi="Arial" w:cs="Lotus" w:hint="cs"/>
          <w:sz w:val="30"/>
          <w:szCs w:val="30"/>
          <w:vertAlign w:val="superscript"/>
          <w:rtl/>
          <w:lang w:bidi="ar-IQ"/>
        </w:rPr>
        <w:t xml:space="preserve"> (</w:t>
      </w:r>
      <w:r w:rsidRPr="00902FAA">
        <w:rPr>
          <w:rFonts w:ascii="Arial" w:eastAsia="Times New Roman" w:hAnsi="Arial" w:cs="Times New Roman"/>
          <w:sz w:val="30"/>
          <w:szCs w:val="30"/>
          <w:vertAlign w:val="superscript"/>
          <w:rtl/>
          <w:lang w:bidi="ar-IQ"/>
        </w:rPr>
        <w:footnoteReference w:id="53"/>
      </w:r>
      <w:r w:rsidRPr="00902FAA">
        <w:rPr>
          <w:rFonts w:ascii="Arial" w:eastAsia="Times New Roman" w:hAnsi="Arial" w:cs="Lotus" w:hint="cs"/>
          <w:sz w:val="30"/>
          <w:szCs w:val="30"/>
          <w:vertAlign w:val="superscript"/>
          <w:rtl/>
          <w:lang w:bidi="ar-IQ"/>
        </w:rPr>
        <w:t>)</w:t>
      </w:r>
      <w:r w:rsidRPr="00902FAA">
        <w:rPr>
          <w:rFonts w:ascii="Cambria" w:eastAsia="Calibri" w:hAnsi="Cambria" w:cs="Lotus" w:hint="cs"/>
          <w:sz w:val="32"/>
          <w:szCs w:val="32"/>
          <w:rtl/>
          <w:lang w:bidi="ar-IQ"/>
        </w:rPr>
        <w:t>.</w:t>
      </w:r>
    </w:p>
    <w:p w14:paraId="240D5E2E" w14:textId="77777777" w:rsidR="00902FAA" w:rsidRPr="00902FAA" w:rsidRDefault="00902FAA" w:rsidP="00902FAA">
      <w:pPr>
        <w:widowControl w:val="0"/>
        <w:spacing w:after="0" w:line="500" w:lineRule="exact"/>
        <w:ind w:firstLine="340"/>
        <w:jc w:val="both"/>
        <w:rPr>
          <w:rFonts w:ascii="Cambria" w:eastAsia="Calibri" w:hAnsi="Cambria" w:cs="Lotus"/>
          <w:color w:val="0D0D0D"/>
          <w:sz w:val="30"/>
          <w:szCs w:val="30"/>
          <w:rtl/>
          <w:lang w:bidi="ar-IQ"/>
        </w:rPr>
      </w:pPr>
      <w:r w:rsidRPr="00902FAA">
        <w:rPr>
          <w:rFonts w:ascii="Cambria" w:eastAsia="Calibri" w:hAnsi="Cambria" w:cs="Lotus"/>
          <w:color w:val="0D0D0D"/>
          <w:sz w:val="30"/>
          <w:szCs w:val="30"/>
          <w:rtl/>
          <w:lang w:bidi="ar-IQ"/>
        </w:rPr>
        <w:t>إما بقية المذاهب فقد اختلفوا في نجاسة المني أو طهارته:</w:t>
      </w:r>
    </w:p>
    <w:p w14:paraId="2FE2C77B" w14:textId="77777777" w:rsidR="00902FAA" w:rsidRPr="00902FAA" w:rsidRDefault="00902FAA" w:rsidP="00902FAA">
      <w:pPr>
        <w:widowControl w:val="0"/>
        <w:spacing w:after="0" w:line="500" w:lineRule="exact"/>
        <w:ind w:firstLine="340"/>
        <w:jc w:val="both"/>
        <w:rPr>
          <w:rFonts w:ascii="Cambria" w:eastAsia="Calibri" w:hAnsi="Cambria" w:cs="Lotus"/>
          <w:color w:val="0D0D0D"/>
          <w:sz w:val="30"/>
          <w:szCs w:val="30"/>
          <w:rtl/>
          <w:lang w:bidi="ar-IQ"/>
        </w:rPr>
      </w:pPr>
      <w:r w:rsidRPr="00902FAA">
        <w:rPr>
          <w:rFonts w:ascii="Cambria" w:eastAsia="Calibri" w:hAnsi="Cambria" w:cs="Lotus"/>
          <w:color w:val="0D0D0D"/>
          <w:sz w:val="30"/>
          <w:szCs w:val="30"/>
          <w:rtl/>
          <w:lang w:bidi="ar-IQ"/>
        </w:rPr>
        <w:t xml:space="preserve"> فذهب الحنفية </w:t>
      </w:r>
      <w:r w:rsidRPr="00902FAA">
        <w:rPr>
          <w:rFonts w:ascii="Cambria" w:eastAsia="Calibri" w:hAnsi="Cambria" w:cs="Lotus" w:hint="cs"/>
          <w:color w:val="0D0D0D"/>
          <w:sz w:val="30"/>
          <w:szCs w:val="30"/>
          <w:rtl/>
          <w:lang w:bidi="ar-IQ"/>
        </w:rPr>
        <w:t>-</w:t>
      </w:r>
      <w:r w:rsidRPr="00902FAA">
        <w:rPr>
          <w:rFonts w:ascii="Cambria" w:eastAsia="Calibri" w:hAnsi="Cambria" w:cs="Lotus"/>
          <w:color w:val="0D0D0D"/>
          <w:sz w:val="30"/>
          <w:szCs w:val="30"/>
          <w:rtl/>
          <w:lang w:bidi="ar-IQ"/>
        </w:rPr>
        <w:t xml:space="preserve"> على تفصيل - والمالكية إلى أن المني نجس وهو قول عند الشافعية والحنابلة. </w:t>
      </w:r>
    </w:p>
    <w:p w14:paraId="2A0B7913" w14:textId="57D22F24" w:rsidR="00902FAA" w:rsidRPr="00902FAA" w:rsidRDefault="00902FAA" w:rsidP="00902FAA">
      <w:pPr>
        <w:widowControl w:val="0"/>
        <w:spacing w:after="0" w:line="500" w:lineRule="exact"/>
        <w:ind w:firstLine="340"/>
        <w:jc w:val="both"/>
        <w:rPr>
          <w:rFonts w:ascii="Cambria" w:eastAsia="Calibri" w:hAnsi="Cambria" w:cs="Lotus"/>
          <w:sz w:val="32"/>
          <w:szCs w:val="32"/>
          <w:rtl/>
          <w:lang w:bidi="ar-IQ"/>
        </w:rPr>
      </w:pPr>
      <w:r w:rsidRPr="00902FAA">
        <w:rPr>
          <w:rFonts w:ascii="Cambria" w:eastAsia="Calibri" w:hAnsi="Cambria" w:cs="Lotus"/>
          <w:color w:val="0D0D0D"/>
          <w:sz w:val="30"/>
          <w:szCs w:val="30"/>
          <w:rtl/>
          <w:lang w:bidi="ar-IQ"/>
        </w:rPr>
        <w:t>قال الشافعية:</w:t>
      </w:r>
      <w:r w:rsidRPr="00902FAA">
        <w:rPr>
          <w:rFonts w:ascii="Cambria" w:eastAsia="Calibri" w:hAnsi="Cambria" w:cs="Lotus" w:hint="cs"/>
          <w:color w:val="0D0D0D"/>
          <w:sz w:val="30"/>
          <w:szCs w:val="30"/>
          <w:rtl/>
          <w:lang w:bidi="ar-IQ"/>
        </w:rPr>
        <w:t xml:space="preserve"> </w:t>
      </w:r>
      <w:r w:rsidRPr="00902FAA">
        <w:rPr>
          <w:rFonts w:ascii="Cambria" w:eastAsia="Calibri" w:hAnsi="Cambria" w:cs="Lotus"/>
          <w:color w:val="0D0D0D"/>
          <w:sz w:val="30"/>
          <w:szCs w:val="30"/>
          <w:rtl/>
          <w:lang w:bidi="ar-IQ"/>
        </w:rPr>
        <w:t xml:space="preserve">بطهارته حيث قال </w:t>
      </w:r>
      <w:r w:rsidR="007157AE" w:rsidRPr="00902FAA">
        <w:rPr>
          <w:rFonts w:ascii="Cambria" w:eastAsia="Calibri" w:hAnsi="Cambria" w:cs="Lotus" w:hint="cs"/>
          <w:color w:val="0D0D0D"/>
          <w:sz w:val="30"/>
          <w:szCs w:val="30"/>
          <w:rtl/>
          <w:lang w:bidi="ar-IQ"/>
        </w:rPr>
        <w:t>الشافعي</w:t>
      </w:r>
      <w:r w:rsidR="007157AE" w:rsidRPr="00902FAA">
        <w:rPr>
          <w:rFonts w:ascii="Cambria" w:eastAsia="Calibri" w:hAnsi="Cambria" w:cs="Lotus" w:hint="cs"/>
          <w:color w:val="0D0D0D"/>
          <w:sz w:val="30"/>
          <w:szCs w:val="30"/>
          <w:rtl/>
        </w:rPr>
        <w:t>:</w:t>
      </w:r>
      <w:r w:rsidR="007157AE" w:rsidRPr="00902FAA">
        <w:rPr>
          <w:rFonts w:ascii="Cambria" w:eastAsia="Calibri" w:hAnsi="Cambria" w:cs="Lotus" w:hint="cs"/>
          <w:color w:val="0D0D0D"/>
          <w:sz w:val="30"/>
          <w:szCs w:val="30"/>
          <w:rtl/>
          <w:lang w:bidi="ar-IQ"/>
        </w:rPr>
        <w:t xml:space="preserve"> &gt;</w:t>
      </w:r>
      <w:r w:rsidRPr="00902FAA">
        <w:rPr>
          <w:rFonts w:ascii="Cambria" w:eastAsia="Calibri" w:hAnsi="Cambria" w:cs="Lotus"/>
          <w:color w:val="0D0D0D"/>
          <w:sz w:val="30"/>
          <w:szCs w:val="30"/>
          <w:rtl/>
          <w:lang w:bidi="ar-IQ"/>
        </w:rPr>
        <w:t>بدأ</w:t>
      </w:r>
      <w:r w:rsidRPr="00902FAA">
        <w:rPr>
          <w:rFonts w:ascii="Cambria" w:eastAsia="Calibri" w:hAnsi="Cambria" w:cs="Lotus"/>
          <w:color w:val="0D0D0D"/>
          <w:sz w:val="30"/>
          <w:szCs w:val="30"/>
          <w:lang w:bidi="ar-IQ"/>
        </w:rPr>
        <w:t xml:space="preserve"> </w:t>
      </w:r>
      <w:r w:rsidRPr="00902FAA">
        <w:rPr>
          <w:rFonts w:ascii="Cambria" w:eastAsia="Calibri" w:hAnsi="Cambria" w:cs="Lotus"/>
          <w:color w:val="0D0D0D"/>
          <w:sz w:val="30"/>
          <w:szCs w:val="30"/>
          <w:rtl/>
          <w:lang w:bidi="ar-IQ"/>
        </w:rPr>
        <w:t>الله</w:t>
      </w:r>
      <w:r w:rsidRPr="00902FAA">
        <w:rPr>
          <w:rFonts w:ascii="Cambria" w:eastAsia="Calibri" w:hAnsi="Cambria" w:cs="Lotus"/>
          <w:color w:val="0D0D0D"/>
          <w:sz w:val="30"/>
          <w:szCs w:val="30"/>
          <w:lang w:bidi="ar-IQ"/>
        </w:rPr>
        <w:sym w:font="AGA Arabesque" w:char="F055"/>
      </w:r>
      <w:r w:rsidRPr="00902FAA">
        <w:rPr>
          <w:rFonts w:ascii="Cambria" w:eastAsia="Calibri" w:hAnsi="Cambria" w:cs="Lotus"/>
          <w:color w:val="0D0D0D"/>
          <w:sz w:val="30"/>
          <w:szCs w:val="30"/>
          <w:lang w:bidi="ar-IQ"/>
        </w:rPr>
        <w:t xml:space="preserve"> </w:t>
      </w:r>
      <w:r w:rsidRPr="00902FAA">
        <w:rPr>
          <w:rFonts w:ascii="Cambria" w:eastAsia="Calibri" w:hAnsi="Cambria" w:cs="Lotus"/>
          <w:color w:val="0D0D0D"/>
          <w:sz w:val="30"/>
          <w:szCs w:val="30"/>
          <w:rtl/>
          <w:lang w:bidi="ar-IQ"/>
        </w:rPr>
        <w:t xml:space="preserve"> خلق آدم من ماء وطين، وجعلهما معا</w:t>
      </w:r>
      <w:r w:rsidRPr="00902FAA">
        <w:rPr>
          <w:rFonts w:ascii="Cambria" w:eastAsia="Calibri" w:hAnsi="Cambria" w:cs="Lotus" w:hint="cs"/>
          <w:color w:val="0D0D0D"/>
          <w:sz w:val="30"/>
          <w:szCs w:val="30"/>
          <w:rtl/>
          <w:lang w:bidi="ar-IQ"/>
        </w:rPr>
        <w:t>ً</w:t>
      </w:r>
      <w:r w:rsidRPr="00902FAA">
        <w:rPr>
          <w:rFonts w:ascii="Cambria" w:eastAsia="Calibri" w:hAnsi="Cambria" w:cs="Lotus"/>
          <w:color w:val="0D0D0D"/>
          <w:sz w:val="30"/>
          <w:szCs w:val="30"/>
          <w:rtl/>
          <w:lang w:bidi="ar-IQ"/>
        </w:rPr>
        <w:t xml:space="preserve"> طهارة، وبدأ خلق ولده من ماء دافق، فكان في ابتداء خلق آدم من الطهارتين اللتين هما الطهارة، دلالة ألا يبدأ خلق غيره إلا من طاهر، لا من نجس، ودلت سنة رسول الله </w:t>
      </w:r>
      <w:r w:rsidRPr="00902FAA">
        <w:rPr>
          <w:rFonts w:ascii="Cambria" w:eastAsia="Calibri" w:hAnsi="Cambria" w:cs="Lotus"/>
          <w:color w:val="0D0D0D"/>
          <w:sz w:val="30"/>
          <w:szCs w:val="30"/>
          <w:lang w:bidi="ar-IQ"/>
        </w:rPr>
        <w:sym w:font="Islamic Units 1" w:char="F030"/>
      </w:r>
      <w:r w:rsidRPr="00902FAA">
        <w:rPr>
          <w:rFonts w:ascii="Cambria" w:eastAsia="Calibri" w:hAnsi="Cambria" w:cs="Lotus"/>
          <w:color w:val="0D0D0D"/>
          <w:sz w:val="30"/>
          <w:szCs w:val="30"/>
          <w:rtl/>
          <w:lang w:bidi="ar-IQ"/>
        </w:rPr>
        <w:t xml:space="preserve"> على مثل ذلك، فعن عائشة قالت كنت افرك المني من ثوب رسول الله</w:t>
      </w:r>
      <w:r w:rsidRPr="00902FAA">
        <w:rPr>
          <w:rFonts w:ascii="Cambria" w:eastAsia="Calibri" w:hAnsi="Cambria" w:cs="Lotus"/>
          <w:color w:val="0D0D0D"/>
          <w:sz w:val="30"/>
          <w:szCs w:val="30"/>
          <w:lang w:bidi="ar-IQ"/>
        </w:rPr>
        <w:sym w:font="Islamic Units 1" w:char="F030"/>
      </w:r>
      <w:r w:rsidRPr="00902FAA">
        <w:rPr>
          <w:rFonts w:ascii="Cambria" w:eastAsia="Calibri" w:hAnsi="Cambria" w:cs="Lotus"/>
          <w:color w:val="0D0D0D"/>
          <w:sz w:val="30"/>
          <w:szCs w:val="30"/>
          <w:lang w:bidi="ar-IQ"/>
        </w:rPr>
        <w:t xml:space="preserve"> </w:t>
      </w:r>
      <w:proofErr w:type="gramStart"/>
      <w:r w:rsidRPr="00902FAA">
        <w:rPr>
          <w:rFonts w:ascii="Cambria" w:eastAsia="Calibri" w:hAnsi="Cambria" w:cs="Lotus" w:hint="cs"/>
          <w:sz w:val="32"/>
          <w:szCs w:val="32"/>
          <w:rtl/>
          <w:lang w:bidi="ar-IQ"/>
        </w:rPr>
        <w:t>&lt;</w:t>
      </w:r>
      <w:r w:rsidRPr="00902FAA">
        <w:rPr>
          <w:rFonts w:ascii="Arial" w:eastAsia="Times New Roman" w:hAnsi="Arial" w:cs="Lotus" w:hint="cs"/>
          <w:sz w:val="30"/>
          <w:szCs w:val="30"/>
          <w:vertAlign w:val="superscript"/>
          <w:rtl/>
          <w:lang w:bidi="ar-IQ"/>
        </w:rPr>
        <w:t>(</w:t>
      </w:r>
      <w:proofErr w:type="gramEnd"/>
      <w:r w:rsidRPr="00902FAA">
        <w:rPr>
          <w:rFonts w:ascii="Arial" w:eastAsia="Times New Roman" w:hAnsi="Arial" w:cs="Times New Roman"/>
          <w:sz w:val="30"/>
          <w:szCs w:val="30"/>
          <w:vertAlign w:val="superscript"/>
          <w:rtl/>
          <w:lang w:bidi="ar-IQ"/>
        </w:rPr>
        <w:footnoteReference w:id="54"/>
      </w:r>
      <w:r w:rsidRPr="00902FAA">
        <w:rPr>
          <w:rFonts w:ascii="Arial" w:eastAsia="Times New Roman" w:hAnsi="Arial" w:cs="Lotus" w:hint="cs"/>
          <w:sz w:val="30"/>
          <w:szCs w:val="30"/>
          <w:vertAlign w:val="superscript"/>
          <w:rtl/>
          <w:lang w:bidi="ar-IQ"/>
        </w:rPr>
        <w:t>)</w:t>
      </w:r>
      <w:r w:rsidRPr="00902FAA">
        <w:rPr>
          <w:rFonts w:ascii="Arial" w:eastAsia="Times New Roman" w:hAnsi="Arial" w:cs="Lotus" w:hint="cs"/>
          <w:b/>
          <w:bCs/>
          <w:sz w:val="32"/>
          <w:szCs w:val="32"/>
          <w:vertAlign w:val="superscript"/>
          <w:rtl/>
          <w:lang w:bidi="ar-IQ"/>
        </w:rPr>
        <w:t xml:space="preserve"> </w:t>
      </w:r>
      <w:r w:rsidRPr="00902FAA">
        <w:rPr>
          <w:rFonts w:ascii="Cambria" w:eastAsia="Calibri" w:hAnsi="Cambria" w:cs="Lotus"/>
          <w:sz w:val="32"/>
          <w:szCs w:val="32"/>
          <w:rtl/>
          <w:lang w:bidi="ar-IQ"/>
        </w:rPr>
        <w:t>.</w:t>
      </w:r>
    </w:p>
    <w:p w14:paraId="15309B02" w14:textId="59736262" w:rsidR="00902FAA" w:rsidRPr="00902FAA" w:rsidRDefault="00902FAA" w:rsidP="00902FAA">
      <w:pPr>
        <w:widowControl w:val="0"/>
        <w:spacing w:after="0" w:line="500" w:lineRule="exact"/>
        <w:ind w:firstLine="340"/>
        <w:jc w:val="both"/>
        <w:rPr>
          <w:rFonts w:ascii="Cambria" w:eastAsia="Calibri" w:hAnsi="Cambria" w:cs="Lotus"/>
          <w:color w:val="0D0D0D"/>
          <w:sz w:val="30"/>
          <w:szCs w:val="30"/>
          <w:lang w:bidi="ar-IQ"/>
        </w:rPr>
      </w:pPr>
      <w:r w:rsidRPr="00902FAA">
        <w:rPr>
          <w:rFonts w:ascii="Cambria" w:eastAsia="Calibri" w:hAnsi="Cambria" w:cs="Lotus"/>
          <w:color w:val="0D0D0D"/>
          <w:sz w:val="30"/>
          <w:szCs w:val="30"/>
          <w:rtl/>
          <w:lang w:bidi="ar-IQ"/>
        </w:rPr>
        <w:t>وقال المالكية:</w:t>
      </w:r>
      <w:r w:rsidRPr="00902FAA">
        <w:rPr>
          <w:rFonts w:ascii="Cambria" w:eastAsia="Calibri" w:hAnsi="Cambria" w:cs="Lotus" w:hint="cs"/>
          <w:color w:val="0D0D0D"/>
          <w:sz w:val="30"/>
          <w:szCs w:val="30"/>
          <w:rtl/>
          <w:lang w:bidi="ar-IQ"/>
        </w:rPr>
        <w:t xml:space="preserve"> </w:t>
      </w:r>
      <w:r w:rsidRPr="00902FAA">
        <w:rPr>
          <w:rFonts w:ascii="Cambria" w:eastAsia="Calibri" w:hAnsi="Cambria" w:cs="Lotus"/>
          <w:color w:val="0D0D0D"/>
          <w:sz w:val="30"/>
          <w:szCs w:val="30"/>
          <w:rtl/>
          <w:lang w:bidi="ar-IQ"/>
        </w:rPr>
        <w:t xml:space="preserve">المني نجس أذا كان من آدمي أو من حيوان محرم الأكل بغير خلاف، أما من مباح الأكل ففيه خلاف فقيل بطهارته، وقيل بنجاسته؛ للاستقذار والاستحالة إلى </w:t>
      </w:r>
      <w:r w:rsidR="007157AE" w:rsidRPr="00902FAA">
        <w:rPr>
          <w:rFonts w:ascii="Cambria" w:eastAsia="Calibri" w:hAnsi="Cambria" w:cs="Lotus" w:hint="cs"/>
          <w:color w:val="0D0D0D"/>
          <w:sz w:val="30"/>
          <w:szCs w:val="30"/>
          <w:rtl/>
          <w:lang w:bidi="ar-IQ"/>
        </w:rPr>
        <w:t>فساد قال</w:t>
      </w:r>
      <w:r w:rsidRPr="00902FAA">
        <w:rPr>
          <w:rFonts w:ascii="Cambria" w:eastAsia="Calibri" w:hAnsi="Cambria" w:cs="Lotus"/>
          <w:color w:val="0D0D0D"/>
          <w:sz w:val="30"/>
          <w:szCs w:val="30"/>
          <w:rtl/>
          <w:lang w:bidi="ar-IQ"/>
        </w:rPr>
        <w:t xml:space="preserve"> أبو البركات:</w:t>
      </w:r>
      <w:r w:rsidRPr="00902FAA">
        <w:rPr>
          <w:rFonts w:ascii="Cambria" w:eastAsia="Calibri" w:hAnsi="Cambria" w:cs="Lotus" w:hint="cs"/>
          <w:color w:val="0D0D0D"/>
          <w:sz w:val="30"/>
          <w:szCs w:val="30"/>
          <w:rtl/>
          <w:lang w:bidi="ar-IQ"/>
        </w:rPr>
        <w:t xml:space="preserve"> &gt;</w:t>
      </w:r>
      <w:r w:rsidRPr="00902FAA">
        <w:rPr>
          <w:rFonts w:ascii="Cambria" w:eastAsia="Calibri" w:hAnsi="Cambria" w:cs="Lotus"/>
          <w:color w:val="0D0D0D"/>
          <w:sz w:val="30"/>
          <w:szCs w:val="30"/>
          <w:rtl/>
          <w:lang w:bidi="ar-IQ"/>
        </w:rPr>
        <w:t>ومن النجس مني ومذي وودي ولو من مباح الأكل في الثلاثة للاستقذار والاستحالة إلى فساد ولان أصلها دم</w:t>
      </w:r>
      <w:proofErr w:type="gramStart"/>
      <w:r w:rsidRPr="00902FAA">
        <w:rPr>
          <w:rFonts w:ascii="Cambria" w:eastAsia="Calibri" w:hAnsi="Cambria" w:cs="Lotus" w:hint="cs"/>
          <w:sz w:val="32"/>
          <w:szCs w:val="32"/>
          <w:rtl/>
          <w:lang w:bidi="ar-IQ"/>
        </w:rPr>
        <w:t>&lt;</w:t>
      </w:r>
      <w:r w:rsidRPr="00902FAA">
        <w:rPr>
          <w:rFonts w:ascii="Arial" w:eastAsia="Times New Roman" w:hAnsi="Arial" w:cs="Lotus" w:hint="cs"/>
          <w:sz w:val="30"/>
          <w:szCs w:val="30"/>
          <w:vertAlign w:val="superscript"/>
          <w:rtl/>
          <w:lang w:bidi="ar-IQ"/>
        </w:rPr>
        <w:t>(</w:t>
      </w:r>
      <w:proofErr w:type="gramEnd"/>
      <w:r w:rsidRPr="00902FAA">
        <w:rPr>
          <w:rFonts w:ascii="Arial" w:eastAsia="Times New Roman" w:hAnsi="Arial" w:cs="Times New Roman"/>
          <w:sz w:val="30"/>
          <w:szCs w:val="30"/>
          <w:vertAlign w:val="superscript"/>
          <w:rtl/>
          <w:lang w:bidi="ar-IQ"/>
        </w:rPr>
        <w:footnoteReference w:id="55"/>
      </w:r>
      <w:r w:rsidRPr="00902FAA">
        <w:rPr>
          <w:rFonts w:ascii="Arial" w:eastAsia="Times New Roman" w:hAnsi="Arial" w:cs="Lotus" w:hint="cs"/>
          <w:sz w:val="30"/>
          <w:szCs w:val="30"/>
          <w:vertAlign w:val="superscript"/>
          <w:rtl/>
          <w:lang w:bidi="ar-IQ"/>
        </w:rPr>
        <w:t>)</w:t>
      </w:r>
      <w:r w:rsidRPr="00902FAA">
        <w:rPr>
          <w:rFonts w:ascii="Cambria" w:eastAsia="Calibri" w:hAnsi="Cambria" w:cs="Lotus"/>
          <w:sz w:val="32"/>
          <w:szCs w:val="32"/>
          <w:rtl/>
          <w:lang w:bidi="ar-IQ"/>
        </w:rPr>
        <w:t xml:space="preserve">، </w:t>
      </w:r>
      <w:r w:rsidRPr="00902FAA">
        <w:rPr>
          <w:rFonts w:ascii="Cambria" w:eastAsia="Calibri" w:hAnsi="Cambria" w:cs="Lotus"/>
          <w:color w:val="0D0D0D"/>
          <w:sz w:val="30"/>
          <w:szCs w:val="30"/>
          <w:rtl/>
          <w:lang w:bidi="ar-IQ"/>
        </w:rPr>
        <w:t>وهو المشهور لديهم، فسبب نجاسة المني لديهم أنه دم مستحيل إلى نتن وفساد، فحكم بنجاسة المني من الحيوانات كلها لأن مناط التنجيس كونه دما</w:t>
      </w:r>
      <w:r w:rsidRPr="00902FAA">
        <w:rPr>
          <w:rFonts w:ascii="Cambria" w:eastAsia="Calibri" w:hAnsi="Cambria" w:cs="Lotus" w:hint="cs"/>
          <w:color w:val="0D0D0D"/>
          <w:sz w:val="30"/>
          <w:szCs w:val="30"/>
          <w:rtl/>
          <w:lang w:bidi="ar-IQ"/>
        </w:rPr>
        <w:t>ً</w:t>
      </w:r>
      <w:r w:rsidRPr="00902FAA">
        <w:rPr>
          <w:rFonts w:ascii="Cambria" w:eastAsia="Calibri" w:hAnsi="Cambria" w:cs="Lotus"/>
          <w:color w:val="0D0D0D"/>
          <w:sz w:val="30"/>
          <w:szCs w:val="30"/>
          <w:rtl/>
          <w:lang w:bidi="ar-IQ"/>
        </w:rPr>
        <w:t xml:space="preserve"> مستحيلا</w:t>
      </w:r>
      <w:r w:rsidRPr="00902FAA">
        <w:rPr>
          <w:rFonts w:ascii="Cambria" w:eastAsia="Calibri" w:hAnsi="Cambria" w:cs="Lotus" w:hint="cs"/>
          <w:color w:val="0D0D0D"/>
          <w:sz w:val="30"/>
          <w:szCs w:val="30"/>
          <w:rtl/>
          <w:lang w:bidi="ar-IQ"/>
        </w:rPr>
        <w:t>ً</w:t>
      </w:r>
      <w:r w:rsidRPr="00902FAA">
        <w:rPr>
          <w:rFonts w:ascii="Cambria" w:eastAsia="Calibri" w:hAnsi="Cambria" w:cs="Lotus"/>
          <w:color w:val="0D0D0D"/>
          <w:sz w:val="30"/>
          <w:szCs w:val="30"/>
          <w:rtl/>
          <w:lang w:bidi="ar-IQ"/>
        </w:rPr>
        <w:t xml:space="preserve"> </w:t>
      </w:r>
      <w:r w:rsidRPr="00902FAA">
        <w:rPr>
          <w:rFonts w:ascii="Cambria" w:eastAsia="Calibri" w:hAnsi="Cambria" w:cs="Lotus"/>
          <w:color w:val="0D0D0D"/>
          <w:sz w:val="30"/>
          <w:szCs w:val="30"/>
          <w:rtl/>
          <w:lang w:bidi="ar-IQ"/>
        </w:rPr>
        <w:lastRenderedPageBreak/>
        <w:t>إلى نتن وفساد، وهذا لا يختلف بين الحيوانات كلها.</w:t>
      </w:r>
    </w:p>
    <w:p w14:paraId="04B74BAF" w14:textId="4D237DD8" w:rsidR="00902FAA" w:rsidRPr="00902FAA" w:rsidRDefault="00902FAA" w:rsidP="00902FAA">
      <w:pPr>
        <w:widowControl w:val="0"/>
        <w:spacing w:after="0" w:line="500" w:lineRule="exact"/>
        <w:ind w:firstLine="340"/>
        <w:jc w:val="both"/>
        <w:rPr>
          <w:rFonts w:ascii="Cambria" w:eastAsia="Calibri" w:hAnsi="Cambria" w:cs="Lotus"/>
          <w:color w:val="0D0D0D"/>
          <w:sz w:val="30"/>
          <w:szCs w:val="30"/>
          <w:rtl/>
          <w:lang w:bidi="ar-IQ"/>
        </w:rPr>
      </w:pPr>
      <w:r w:rsidRPr="00902FAA">
        <w:rPr>
          <w:rFonts w:ascii="Cambria" w:eastAsia="Calibri" w:hAnsi="Cambria" w:cs="Lotus"/>
          <w:color w:val="0D0D0D"/>
          <w:sz w:val="30"/>
          <w:szCs w:val="30"/>
          <w:rtl/>
          <w:lang w:bidi="ar-IQ"/>
        </w:rPr>
        <w:t>وقال الحنفية:</w:t>
      </w:r>
      <w:r w:rsidRPr="00902FAA">
        <w:rPr>
          <w:rFonts w:ascii="Cambria" w:eastAsia="Calibri" w:hAnsi="Cambria" w:cs="Lotus" w:hint="cs"/>
          <w:color w:val="0D0D0D"/>
          <w:sz w:val="30"/>
          <w:szCs w:val="30"/>
          <w:rtl/>
          <w:lang w:bidi="ar-IQ"/>
        </w:rPr>
        <w:t xml:space="preserve"> &gt;</w:t>
      </w:r>
      <w:r w:rsidRPr="00902FAA">
        <w:rPr>
          <w:rFonts w:ascii="Cambria" w:eastAsia="Calibri" w:hAnsi="Cambria" w:cs="Lotus"/>
          <w:color w:val="0D0D0D"/>
          <w:sz w:val="30"/>
          <w:szCs w:val="30"/>
          <w:rtl/>
          <w:lang w:bidi="ar-IQ"/>
        </w:rPr>
        <w:t>يطهر البدن والثوب والخف إذا أصابه مني بفركه إن كان يابسا</w:t>
      </w:r>
      <w:r w:rsidRPr="00902FAA">
        <w:rPr>
          <w:rFonts w:ascii="Cambria" w:eastAsia="Calibri" w:hAnsi="Cambria" w:cs="Lotus" w:hint="cs"/>
          <w:color w:val="0D0D0D"/>
          <w:sz w:val="30"/>
          <w:szCs w:val="30"/>
          <w:rtl/>
          <w:lang w:bidi="ar-IQ"/>
        </w:rPr>
        <w:t>ً</w:t>
      </w:r>
      <w:r w:rsidRPr="00902FAA">
        <w:rPr>
          <w:rFonts w:ascii="Cambria" w:eastAsia="Calibri" w:hAnsi="Cambria" w:cs="Lotus"/>
          <w:color w:val="0D0D0D"/>
          <w:sz w:val="30"/>
          <w:szCs w:val="30"/>
          <w:rtl/>
          <w:lang w:bidi="ar-IQ"/>
        </w:rPr>
        <w:t xml:space="preserve"> وبغسله إن كان رطبا</w:t>
      </w:r>
      <w:r w:rsidRPr="00902FAA">
        <w:rPr>
          <w:rFonts w:ascii="Cambria" w:eastAsia="Calibri" w:hAnsi="Cambria" w:cs="Lotus" w:hint="cs"/>
          <w:color w:val="0D0D0D"/>
          <w:sz w:val="30"/>
          <w:szCs w:val="30"/>
          <w:rtl/>
          <w:lang w:bidi="ar-IQ"/>
        </w:rPr>
        <w:t>ً</w:t>
      </w:r>
      <w:r w:rsidRPr="00902FAA">
        <w:rPr>
          <w:rFonts w:ascii="Cambria" w:eastAsia="Calibri" w:hAnsi="Cambria" w:cs="Lotus" w:hint="cs"/>
          <w:sz w:val="32"/>
          <w:szCs w:val="32"/>
          <w:rtl/>
          <w:lang w:bidi="ar-IQ"/>
        </w:rPr>
        <w:t>&lt;</w:t>
      </w:r>
      <w:r w:rsidRPr="00902FAA">
        <w:rPr>
          <w:rFonts w:ascii="Arial" w:eastAsia="Times New Roman" w:hAnsi="Arial" w:cs="Lotus" w:hint="cs"/>
          <w:sz w:val="30"/>
          <w:szCs w:val="30"/>
          <w:vertAlign w:val="superscript"/>
          <w:rtl/>
          <w:lang w:bidi="ar-IQ"/>
        </w:rPr>
        <w:t xml:space="preserve"> (</w:t>
      </w:r>
      <w:r w:rsidRPr="00902FAA">
        <w:rPr>
          <w:rFonts w:ascii="Arial" w:eastAsia="Times New Roman" w:hAnsi="Arial" w:cs="Times New Roman"/>
          <w:sz w:val="30"/>
          <w:szCs w:val="30"/>
          <w:vertAlign w:val="superscript"/>
          <w:rtl/>
          <w:lang w:bidi="ar-IQ"/>
        </w:rPr>
        <w:footnoteReference w:id="56"/>
      </w:r>
      <w:r w:rsidRPr="00902FAA">
        <w:rPr>
          <w:rFonts w:ascii="Arial" w:eastAsia="Times New Roman" w:hAnsi="Arial" w:cs="Lotus" w:hint="cs"/>
          <w:sz w:val="30"/>
          <w:szCs w:val="30"/>
          <w:vertAlign w:val="superscript"/>
          <w:rtl/>
          <w:lang w:bidi="ar-IQ"/>
        </w:rPr>
        <w:t>)</w:t>
      </w:r>
      <w:r w:rsidRPr="00902FAA">
        <w:rPr>
          <w:rFonts w:ascii="Cambria" w:eastAsia="Calibri" w:hAnsi="Cambria" w:cs="Lotus"/>
          <w:sz w:val="32"/>
          <w:szCs w:val="32"/>
          <w:rtl/>
          <w:lang w:bidi="ar-IQ"/>
        </w:rPr>
        <w:t xml:space="preserve">، </w:t>
      </w:r>
      <w:r w:rsidRPr="00902FAA">
        <w:rPr>
          <w:rFonts w:ascii="Cambria" w:eastAsia="Calibri" w:hAnsi="Cambria" w:cs="Lotus"/>
          <w:color w:val="0D0D0D"/>
          <w:sz w:val="32"/>
          <w:szCs w:val="32"/>
          <w:rtl/>
          <w:lang w:bidi="ar-IQ"/>
        </w:rPr>
        <w:t>وهذا فرع نجاسة المني،</w:t>
      </w:r>
      <w:r w:rsidRPr="00902FAA">
        <w:rPr>
          <w:rFonts w:ascii="Cambria" w:eastAsia="Calibri" w:hAnsi="Cambria" w:cs="Lotus"/>
          <w:color w:val="0D0D0D"/>
          <w:sz w:val="30"/>
          <w:szCs w:val="30"/>
          <w:rtl/>
          <w:lang w:bidi="ar-IQ"/>
        </w:rPr>
        <w:t xml:space="preserve"> وهذا القول موافق جزئيا</w:t>
      </w:r>
      <w:r w:rsidRPr="00902FAA">
        <w:rPr>
          <w:rFonts w:ascii="Cambria" w:eastAsia="Calibri" w:hAnsi="Cambria" w:cs="Lotus" w:hint="cs"/>
          <w:color w:val="0D0D0D"/>
          <w:sz w:val="30"/>
          <w:szCs w:val="30"/>
          <w:rtl/>
          <w:lang w:bidi="ar-IQ"/>
        </w:rPr>
        <w:t>ً</w:t>
      </w:r>
      <w:r w:rsidRPr="00902FAA">
        <w:rPr>
          <w:rFonts w:ascii="Cambria" w:eastAsia="Calibri" w:hAnsi="Cambria" w:cs="Lotus"/>
          <w:color w:val="0D0D0D"/>
          <w:sz w:val="30"/>
          <w:szCs w:val="30"/>
          <w:rtl/>
          <w:lang w:bidi="ar-IQ"/>
        </w:rPr>
        <w:t xml:space="preserve"> للمذهب الجعفري إذ انه كما ترى يفصل بين </w:t>
      </w:r>
      <w:r w:rsidRPr="00902FAA">
        <w:rPr>
          <w:rFonts w:ascii="Cambria" w:eastAsia="Calibri" w:hAnsi="Cambria" w:cs="Lotus" w:hint="cs"/>
          <w:color w:val="0D0D0D"/>
          <w:sz w:val="30"/>
          <w:szCs w:val="30"/>
          <w:rtl/>
          <w:lang w:bidi="ar-IQ"/>
        </w:rPr>
        <w:t>المني</w:t>
      </w:r>
      <w:r w:rsidRPr="00902FAA">
        <w:rPr>
          <w:rFonts w:ascii="Cambria" w:eastAsia="Calibri" w:hAnsi="Cambria" w:cs="Lotus"/>
          <w:color w:val="0D0D0D"/>
          <w:sz w:val="30"/>
          <w:szCs w:val="30"/>
          <w:rtl/>
          <w:lang w:bidi="ar-IQ"/>
        </w:rPr>
        <w:t xml:space="preserve"> الرطب</w:t>
      </w:r>
      <w:r w:rsidRPr="00902FAA">
        <w:rPr>
          <w:rFonts w:ascii="Cambria" w:eastAsia="Calibri" w:hAnsi="Cambria" w:cs="Lotus" w:hint="cs"/>
          <w:color w:val="0D0D0D"/>
          <w:sz w:val="30"/>
          <w:szCs w:val="30"/>
          <w:rtl/>
          <w:lang w:bidi="ar-IQ"/>
        </w:rPr>
        <w:t xml:space="preserve"> </w:t>
      </w:r>
      <w:r w:rsidRPr="00902FAA">
        <w:rPr>
          <w:rFonts w:ascii="Cambria" w:eastAsia="Calibri" w:hAnsi="Cambria" w:cs="Lotus"/>
          <w:color w:val="0D0D0D"/>
          <w:sz w:val="30"/>
          <w:szCs w:val="30"/>
          <w:rtl/>
          <w:lang w:bidi="ar-IQ"/>
        </w:rPr>
        <w:t>والجاف، فالحنفية يوجبون غسله رطبا</w:t>
      </w:r>
      <w:r w:rsidRPr="00902FAA">
        <w:rPr>
          <w:rFonts w:ascii="Cambria" w:eastAsia="Calibri" w:hAnsi="Cambria" w:cs="Lotus" w:hint="cs"/>
          <w:color w:val="0D0D0D"/>
          <w:sz w:val="30"/>
          <w:szCs w:val="30"/>
          <w:rtl/>
          <w:lang w:bidi="ar-IQ"/>
        </w:rPr>
        <w:t>ً</w:t>
      </w:r>
      <w:r w:rsidR="00D019FC">
        <w:rPr>
          <w:rFonts w:ascii="Cambria" w:eastAsia="Calibri" w:hAnsi="Cambria" w:cs="Lotus" w:hint="cs"/>
          <w:color w:val="0D0D0D"/>
          <w:sz w:val="30"/>
          <w:szCs w:val="30"/>
          <w:rtl/>
          <w:lang w:bidi="ar-IQ"/>
        </w:rPr>
        <w:t>،</w:t>
      </w:r>
      <w:r w:rsidRPr="00902FAA">
        <w:rPr>
          <w:rFonts w:ascii="Cambria" w:eastAsia="Calibri" w:hAnsi="Cambria" w:cs="Lotus" w:hint="cs"/>
          <w:color w:val="0D0D0D"/>
          <w:sz w:val="30"/>
          <w:szCs w:val="30"/>
          <w:rtl/>
          <w:lang w:bidi="ar-IQ"/>
        </w:rPr>
        <w:t xml:space="preserve"> </w:t>
      </w:r>
      <w:r w:rsidRPr="00902FAA">
        <w:rPr>
          <w:rFonts w:ascii="Cambria" w:eastAsia="Calibri" w:hAnsi="Cambria" w:cs="Lotus"/>
          <w:color w:val="0D0D0D"/>
          <w:sz w:val="30"/>
          <w:szCs w:val="30"/>
          <w:rtl/>
          <w:lang w:bidi="ar-IQ"/>
        </w:rPr>
        <w:t>ويجزي عندهم فركه يابسا</w:t>
      </w:r>
      <w:r w:rsidRPr="00902FAA">
        <w:rPr>
          <w:rFonts w:ascii="Cambria" w:eastAsia="Calibri" w:hAnsi="Cambria" w:cs="Lotus" w:hint="cs"/>
          <w:color w:val="0D0D0D"/>
          <w:sz w:val="30"/>
          <w:szCs w:val="30"/>
          <w:rtl/>
          <w:lang w:bidi="ar-IQ"/>
        </w:rPr>
        <w:t>ً.</w:t>
      </w:r>
      <w:r w:rsidRPr="00902FAA">
        <w:rPr>
          <w:rFonts w:ascii="Cambria" w:eastAsia="Calibri" w:hAnsi="Cambria" w:cs="Lotus"/>
          <w:color w:val="0D0D0D"/>
          <w:sz w:val="30"/>
          <w:szCs w:val="30"/>
          <w:rtl/>
          <w:lang w:bidi="ar-IQ"/>
        </w:rPr>
        <w:t xml:space="preserve"> </w:t>
      </w:r>
    </w:p>
    <w:p w14:paraId="06DF35A5" w14:textId="3CE20FD3" w:rsidR="00902FAA" w:rsidRPr="00902FAA" w:rsidRDefault="00902FAA" w:rsidP="00902FAA">
      <w:pPr>
        <w:widowControl w:val="0"/>
        <w:spacing w:after="0" w:line="500" w:lineRule="exact"/>
        <w:ind w:firstLine="340"/>
        <w:jc w:val="both"/>
        <w:rPr>
          <w:rFonts w:ascii="Cambria" w:eastAsia="Calibri" w:hAnsi="Cambria" w:cs="Lotus"/>
          <w:sz w:val="32"/>
          <w:szCs w:val="32"/>
          <w:rtl/>
          <w:lang w:bidi="ar-IQ"/>
        </w:rPr>
      </w:pPr>
      <w:r w:rsidRPr="00902FAA">
        <w:rPr>
          <w:rFonts w:ascii="Cambria" w:eastAsia="Calibri" w:hAnsi="Cambria" w:cs="Lotus"/>
          <w:color w:val="0D0D0D"/>
          <w:sz w:val="30"/>
          <w:szCs w:val="30"/>
          <w:rtl/>
          <w:lang w:bidi="ar-IQ"/>
        </w:rPr>
        <w:t>وقال الحنابلة:</w:t>
      </w:r>
      <w:r w:rsidRPr="00902FAA">
        <w:rPr>
          <w:rFonts w:ascii="Cambria" w:eastAsia="Calibri" w:hAnsi="Cambria" w:cs="Lotus" w:hint="cs"/>
          <w:color w:val="0D0D0D"/>
          <w:sz w:val="30"/>
          <w:szCs w:val="30"/>
          <w:rtl/>
          <w:lang w:bidi="ar-IQ"/>
        </w:rPr>
        <w:t xml:space="preserve"> &gt;</w:t>
      </w:r>
      <w:r w:rsidRPr="00902FAA">
        <w:rPr>
          <w:rFonts w:ascii="Cambria" w:eastAsia="Calibri" w:hAnsi="Cambria" w:cs="Lotus"/>
          <w:color w:val="0D0D0D"/>
          <w:sz w:val="30"/>
          <w:szCs w:val="30"/>
          <w:rtl/>
          <w:lang w:bidi="ar-IQ"/>
        </w:rPr>
        <w:t>مني الآدمي طاهر لأن عائشة؛ قالت</w:t>
      </w:r>
      <w:r w:rsidR="007157AE" w:rsidRPr="00902FAA">
        <w:rPr>
          <w:rFonts w:ascii="Cambria" w:eastAsia="Calibri" w:hAnsi="Cambria" w:cs="Lotus" w:hint="cs"/>
          <w:color w:val="0D0D0D"/>
          <w:sz w:val="30"/>
          <w:szCs w:val="30"/>
          <w:rtl/>
          <w:lang w:bidi="ar-IQ"/>
        </w:rPr>
        <w:t>:</w:t>
      </w:r>
      <w:r w:rsidR="007157AE" w:rsidRPr="00902FAA">
        <w:rPr>
          <w:rFonts w:ascii="Times New Roman" w:eastAsia="Times New Roman" w:hAnsi="Times New Roman" w:cs="Times New Roman"/>
          <w:sz w:val="34"/>
          <w:szCs w:val="34"/>
        </w:rPr>
        <w:t>}</w:t>
      </w:r>
      <w:r w:rsidR="007157AE" w:rsidRPr="00902FAA">
        <w:rPr>
          <w:rFonts w:ascii="Cambria" w:eastAsia="Calibri" w:hAnsi="Cambria" w:cs="AL-Mohanad Bold" w:hint="cs"/>
          <w:color w:val="0D0D0D"/>
          <w:sz w:val="28"/>
          <w:szCs w:val="28"/>
          <w:rtl/>
          <w:lang w:bidi="ar-IQ"/>
        </w:rPr>
        <w:t xml:space="preserve"> كنت</w:t>
      </w:r>
      <w:r w:rsidRPr="00902FAA">
        <w:rPr>
          <w:rFonts w:ascii="Cambria" w:eastAsia="Calibri" w:hAnsi="Cambria" w:cs="AL-Mohanad Bold"/>
          <w:color w:val="0D0D0D"/>
          <w:sz w:val="28"/>
          <w:szCs w:val="28"/>
          <w:rtl/>
          <w:lang w:bidi="ar-IQ"/>
        </w:rPr>
        <w:t xml:space="preserve"> أفرك المني </w:t>
      </w:r>
      <w:proofErr w:type="gramStart"/>
      <w:r w:rsidRPr="00902FAA">
        <w:rPr>
          <w:rFonts w:ascii="Cambria" w:eastAsia="Calibri" w:hAnsi="Cambria" w:cs="AL-Mohanad Bold"/>
          <w:color w:val="0D0D0D"/>
          <w:sz w:val="28"/>
          <w:szCs w:val="28"/>
          <w:rtl/>
          <w:lang w:bidi="ar-IQ"/>
        </w:rPr>
        <w:t>من  ثوب</w:t>
      </w:r>
      <w:proofErr w:type="gramEnd"/>
      <w:r w:rsidRPr="00902FAA">
        <w:rPr>
          <w:rFonts w:ascii="Cambria" w:eastAsia="Calibri" w:hAnsi="Cambria" w:cs="AL-Mohanad Bold"/>
          <w:color w:val="0D0D0D"/>
          <w:sz w:val="28"/>
          <w:szCs w:val="28"/>
          <w:rtl/>
          <w:lang w:bidi="ar-IQ"/>
        </w:rPr>
        <w:t xml:space="preserve"> رسول الله </w:t>
      </w:r>
      <w:r w:rsidRPr="00902FAA">
        <w:rPr>
          <w:rFonts w:ascii="Cambria" w:eastAsia="Calibri" w:hAnsi="Cambria" w:cs="AL-Mohanad Bold"/>
          <w:color w:val="0D0D0D"/>
          <w:sz w:val="28"/>
          <w:szCs w:val="28"/>
          <w:lang w:bidi="ar-IQ"/>
        </w:rPr>
        <w:sym w:font="Islamic Units 1" w:char="F032"/>
      </w:r>
      <w:r w:rsidRPr="00902FAA">
        <w:rPr>
          <w:rFonts w:ascii="Cambria" w:eastAsia="Calibri" w:hAnsi="Cambria" w:cs="AL-Mohanad Bold"/>
          <w:color w:val="0D0D0D"/>
          <w:sz w:val="28"/>
          <w:szCs w:val="28"/>
          <w:rtl/>
          <w:lang w:bidi="ar-IQ"/>
        </w:rPr>
        <w:t xml:space="preserve"> فيصلي فيه</w:t>
      </w:r>
      <w:r w:rsidRPr="00902FAA">
        <w:rPr>
          <w:rFonts w:ascii="Times New Roman" w:eastAsia="Times New Roman" w:hAnsi="Times New Roman" w:cs="Times New Roman"/>
          <w:sz w:val="38"/>
          <w:szCs w:val="38"/>
        </w:rPr>
        <w:t>{</w:t>
      </w:r>
      <w:r w:rsidRPr="00902FAA">
        <w:rPr>
          <w:rFonts w:ascii="Arial" w:eastAsia="Times New Roman" w:hAnsi="Arial" w:cs="Lotus" w:hint="c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57"/>
      </w:r>
      <w:r w:rsidRPr="00902FAA">
        <w:rPr>
          <w:rFonts w:ascii="Arial" w:eastAsia="Times New Roman" w:hAnsi="Arial" w:cs="Lotus" w:hint="cs"/>
          <w:sz w:val="30"/>
          <w:szCs w:val="30"/>
          <w:vertAlign w:val="superscript"/>
          <w:rtl/>
          <w:lang w:bidi="ar-IQ"/>
        </w:rPr>
        <w:t>)</w:t>
      </w:r>
      <w:r w:rsidRPr="00902FAA">
        <w:rPr>
          <w:rFonts w:ascii="Cambria" w:eastAsia="Calibri" w:hAnsi="Cambria" w:cs="Lotus"/>
          <w:sz w:val="32"/>
          <w:szCs w:val="32"/>
          <w:rtl/>
          <w:lang w:bidi="ar-IQ"/>
        </w:rPr>
        <w:t xml:space="preserve">، </w:t>
      </w:r>
      <w:r w:rsidRPr="00902FAA">
        <w:rPr>
          <w:rFonts w:ascii="Cambria" w:eastAsia="Calibri" w:hAnsi="Cambria" w:cs="Lotus"/>
          <w:color w:val="0D0D0D"/>
          <w:sz w:val="30"/>
          <w:szCs w:val="30"/>
          <w:rtl/>
          <w:lang w:bidi="ar-IQ"/>
        </w:rPr>
        <w:t>ولأنه بدء خلق آدمي، فكان طاهرا</w:t>
      </w:r>
      <w:r w:rsidRPr="00902FAA">
        <w:rPr>
          <w:rFonts w:ascii="Cambria" w:eastAsia="Calibri" w:hAnsi="Cambria" w:cs="Lotus" w:hint="cs"/>
          <w:color w:val="0D0D0D"/>
          <w:sz w:val="30"/>
          <w:szCs w:val="30"/>
          <w:rtl/>
          <w:lang w:bidi="ar-IQ"/>
        </w:rPr>
        <w:t>ً</w:t>
      </w:r>
      <w:r w:rsidRPr="00902FAA">
        <w:rPr>
          <w:rFonts w:ascii="Cambria" w:eastAsia="Calibri" w:hAnsi="Cambria" w:cs="Lotus"/>
          <w:color w:val="0D0D0D"/>
          <w:sz w:val="30"/>
          <w:szCs w:val="30"/>
          <w:rtl/>
          <w:lang w:bidi="ar-IQ"/>
        </w:rPr>
        <w:t>، كالطين. وعنه أنه نجس، ويجزئ فرك يابسه ويعفى عن يسيره</w:t>
      </w:r>
      <w:proofErr w:type="gramStart"/>
      <w:r w:rsidRPr="00902FAA">
        <w:rPr>
          <w:rFonts w:ascii="Cambria" w:eastAsia="Calibri" w:hAnsi="Cambria" w:cs="Lotus" w:hint="cs"/>
          <w:sz w:val="32"/>
          <w:szCs w:val="32"/>
          <w:rtl/>
          <w:lang w:bidi="ar-IQ"/>
        </w:rPr>
        <w:t>&lt;</w:t>
      </w:r>
      <w:r w:rsidRPr="00902FAA">
        <w:rPr>
          <w:rFonts w:ascii="Arial" w:eastAsia="Times New Roman" w:hAnsi="Arial" w:cs="Lotus" w:hint="cs"/>
          <w:sz w:val="30"/>
          <w:szCs w:val="30"/>
          <w:vertAlign w:val="superscript"/>
          <w:rtl/>
          <w:lang w:bidi="ar-IQ"/>
        </w:rPr>
        <w:t>(</w:t>
      </w:r>
      <w:proofErr w:type="gramEnd"/>
      <w:r w:rsidRPr="00902FAA">
        <w:rPr>
          <w:rFonts w:ascii="Arial" w:eastAsia="Times New Roman" w:hAnsi="Arial" w:cs="Times New Roman"/>
          <w:sz w:val="30"/>
          <w:szCs w:val="30"/>
          <w:vertAlign w:val="superscript"/>
          <w:rtl/>
          <w:lang w:bidi="ar-IQ"/>
        </w:rPr>
        <w:footnoteReference w:id="58"/>
      </w:r>
      <w:r w:rsidRPr="00902FAA">
        <w:rPr>
          <w:rFonts w:ascii="Arial" w:eastAsia="Times New Roman" w:hAnsi="Arial" w:cs="Lotus" w:hint="cs"/>
          <w:sz w:val="30"/>
          <w:szCs w:val="30"/>
          <w:vertAlign w:val="superscript"/>
          <w:rtl/>
          <w:lang w:bidi="ar-IQ"/>
        </w:rPr>
        <w:t>)</w:t>
      </w:r>
      <w:r w:rsidRPr="00902FAA">
        <w:rPr>
          <w:rFonts w:ascii="Cambria" w:eastAsia="Calibri" w:hAnsi="Cambria" w:cs="Lotus" w:hint="cs"/>
          <w:sz w:val="32"/>
          <w:szCs w:val="32"/>
          <w:rtl/>
          <w:lang w:bidi="ar-IQ"/>
        </w:rPr>
        <w:t>.</w:t>
      </w:r>
    </w:p>
    <w:p w14:paraId="3C19AFD7" w14:textId="4B0C7CE5" w:rsidR="00902FAA" w:rsidRPr="00902FAA" w:rsidRDefault="00902FAA" w:rsidP="00902FAA">
      <w:pPr>
        <w:widowControl w:val="0"/>
        <w:spacing w:after="0" w:line="500" w:lineRule="exact"/>
        <w:ind w:firstLine="340"/>
        <w:jc w:val="both"/>
        <w:rPr>
          <w:rFonts w:ascii="Cambria" w:eastAsia="Calibri" w:hAnsi="Cambria" w:cs="Lotus"/>
          <w:b/>
          <w:bCs/>
          <w:color w:val="0D0D0D"/>
          <w:sz w:val="30"/>
          <w:szCs w:val="30"/>
          <w:rtl/>
          <w:lang w:bidi="ar-IQ"/>
        </w:rPr>
      </w:pPr>
      <w:r w:rsidRPr="00902FAA">
        <w:rPr>
          <w:rFonts w:ascii="Cambria" w:eastAsia="Calibri" w:hAnsi="Cambria" w:cs="Lotus" w:hint="cs"/>
          <w:b/>
          <w:bCs/>
          <w:color w:val="0D0D0D"/>
          <w:sz w:val="30"/>
          <w:szCs w:val="30"/>
          <w:rtl/>
          <w:lang w:bidi="ar-IQ"/>
        </w:rPr>
        <w:t>الثاني والثالث:</w:t>
      </w:r>
      <w:r w:rsidRPr="00902FAA">
        <w:rPr>
          <w:rFonts w:ascii="Cambria" w:eastAsia="Calibri" w:hAnsi="Cambria" w:cs="Lotus"/>
          <w:b/>
          <w:bCs/>
          <w:color w:val="0D0D0D"/>
          <w:sz w:val="30"/>
          <w:szCs w:val="30"/>
          <w:rtl/>
          <w:lang w:bidi="ar-IQ"/>
        </w:rPr>
        <w:t xml:space="preserve"> الكلب والخنزير:</w:t>
      </w:r>
      <w:r w:rsidRPr="00902FAA">
        <w:rPr>
          <w:rFonts w:ascii="Cambria" w:eastAsia="Calibri" w:hAnsi="Cambria" w:cs="Lotus" w:hint="cs"/>
          <w:b/>
          <w:bCs/>
          <w:color w:val="0D0D0D"/>
          <w:sz w:val="30"/>
          <w:szCs w:val="30"/>
          <w:rtl/>
          <w:lang w:bidi="ar-IQ"/>
        </w:rPr>
        <w:t xml:space="preserve"> </w:t>
      </w:r>
      <w:r w:rsidRPr="00902FAA">
        <w:rPr>
          <w:rFonts w:ascii="Cambria" w:eastAsia="Calibri" w:hAnsi="Cambria" w:cs="Lotus"/>
          <w:color w:val="0D0D0D"/>
          <w:sz w:val="30"/>
          <w:szCs w:val="30"/>
          <w:rtl/>
          <w:lang w:bidi="ar-IQ"/>
        </w:rPr>
        <w:t xml:space="preserve">نجاسة الكلب والخنزير البريين مما لا ريب فيه </w:t>
      </w:r>
      <w:r w:rsidRPr="00902FAA">
        <w:rPr>
          <w:rFonts w:ascii="Cambria" w:eastAsia="Calibri" w:hAnsi="Cambria" w:cs="Lotus" w:hint="cs"/>
          <w:color w:val="0D0D0D"/>
          <w:sz w:val="30"/>
          <w:szCs w:val="30"/>
          <w:rtl/>
          <w:lang w:bidi="ar-IQ"/>
        </w:rPr>
        <w:t xml:space="preserve">عندنا، </w:t>
      </w:r>
      <w:r w:rsidRPr="00902FAA">
        <w:rPr>
          <w:rFonts w:ascii="Cambria" w:eastAsia="Calibri" w:hAnsi="Cambria" w:cs="Lotus"/>
          <w:color w:val="0D0D0D"/>
          <w:sz w:val="30"/>
          <w:szCs w:val="30"/>
          <w:rtl/>
          <w:lang w:bidi="ar-IQ"/>
        </w:rPr>
        <w:t xml:space="preserve">بل أدعى عليها الإجماع أبن </w:t>
      </w:r>
      <w:r w:rsidR="007157AE" w:rsidRPr="00902FAA">
        <w:rPr>
          <w:rFonts w:ascii="Cambria" w:eastAsia="Calibri" w:hAnsi="Cambria" w:cs="Lotus" w:hint="cs"/>
          <w:color w:val="0D0D0D"/>
          <w:sz w:val="30"/>
          <w:szCs w:val="30"/>
          <w:rtl/>
          <w:lang w:bidi="ar-IQ"/>
        </w:rPr>
        <w:t>زهرة</w:t>
      </w:r>
      <w:r w:rsidR="007157AE" w:rsidRPr="00902FAA">
        <w:rPr>
          <w:rFonts w:ascii="Arial" w:eastAsia="Times New Roman" w:hAnsi="Arial" w:cs="Lotus" w:hint="cs"/>
          <w:sz w:val="30"/>
          <w:szCs w:val="30"/>
          <w:vertAlign w:val="superscript"/>
          <w:rtl/>
          <w:lang w:bidi="ar-IQ"/>
        </w:rPr>
        <w:t xml:space="preserve"> </w:t>
      </w:r>
      <w:r w:rsidR="007157AE" w:rsidRPr="00902FAA">
        <w:rPr>
          <w:rFonts w:ascii="Arial" w:eastAsia="Times New Roman" w:hAnsi="Arial" w:cs="Lotu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59"/>
      </w:r>
      <w:r w:rsidRPr="00902FAA">
        <w:rPr>
          <w:rFonts w:ascii="Arial" w:eastAsia="Times New Roman" w:hAnsi="Arial" w:cs="Lotus" w:hint="cs"/>
          <w:sz w:val="30"/>
          <w:szCs w:val="30"/>
          <w:vertAlign w:val="superscript"/>
          <w:rtl/>
          <w:lang w:bidi="ar-IQ"/>
        </w:rPr>
        <w:t>)</w:t>
      </w:r>
      <w:r w:rsidRPr="00902FAA">
        <w:rPr>
          <w:rFonts w:ascii="Cambria" w:eastAsia="Calibri" w:hAnsi="Cambria" w:cs="Lotus"/>
          <w:sz w:val="32"/>
          <w:szCs w:val="32"/>
          <w:lang w:bidi="ar-IQ"/>
        </w:rPr>
        <w:sym w:font="Islamic Units 1" w:char="F053"/>
      </w:r>
      <w:r w:rsidRPr="00902FAA">
        <w:rPr>
          <w:rFonts w:ascii="Cambria" w:eastAsia="Calibri" w:hAnsi="Cambria" w:cs="Lotus"/>
          <w:sz w:val="32"/>
          <w:szCs w:val="32"/>
          <w:rtl/>
          <w:lang w:bidi="ar-IQ"/>
        </w:rPr>
        <w:t xml:space="preserve">، </w:t>
      </w:r>
      <w:r w:rsidRPr="00902FAA">
        <w:rPr>
          <w:rFonts w:ascii="Cambria" w:eastAsia="Calibri" w:hAnsi="Cambria" w:cs="Lotus"/>
          <w:color w:val="0D0D0D"/>
          <w:sz w:val="30"/>
          <w:szCs w:val="30"/>
          <w:rtl/>
          <w:lang w:bidi="ar-IQ"/>
        </w:rPr>
        <w:t xml:space="preserve">وذهب الحنفية والشافعية والحنابلة إلى نجاسة عين الخنزير، وكذلك نجاسة جميع أجزائه، وما ينفصل عنه كعرقه ولعابه وذهب المالكية إلى طهارة عين الخنزير حال الحياة، لأن الأصل في كل حي الطهارة والنجاسة عارضة. </w:t>
      </w:r>
    </w:p>
    <w:p w14:paraId="407BAE16" w14:textId="77777777" w:rsidR="00902FAA" w:rsidRPr="00902FAA" w:rsidRDefault="00902FAA" w:rsidP="00902FAA">
      <w:pPr>
        <w:widowControl w:val="0"/>
        <w:spacing w:after="0" w:line="500" w:lineRule="exact"/>
        <w:ind w:firstLine="340"/>
        <w:jc w:val="both"/>
        <w:rPr>
          <w:rFonts w:ascii="Cambria" w:eastAsia="Calibri" w:hAnsi="Cambria" w:cs="Lotus"/>
          <w:sz w:val="32"/>
          <w:szCs w:val="32"/>
          <w:rtl/>
          <w:lang w:bidi="ar-IQ"/>
        </w:rPr>
      </w:pPr>
      <w:r w:rsidRPr="00902FAA">
        <w:rPr>
          <w:rFonts w:ascii="Cambria" w:eastAsia="Calibri" w:hAnsi="Cambria" w:cs="Lotus"/>
          <w:color w:val="0D0D0D"/>
          <w:sz w:val="30"/>
          <w:szCs w:val="30"/>
          <w:rtl/>
          <w:lang w:bidi="ar-IQ"/>
        </w:rPr>
        <w:t>إما الكلب:</w:t>
      </w:r>
      <w:r w:rsidRPr="00902FAA">
        <w:rPr>
          <w:rFonts w:ascii="Cambria" w:eastAsia="Calibri" w:hAnsi="Cambria" w:cs="Lotus" w:hint="cs"/>
          <w:color w:val="0D0D0D"/>
          <w:sz w:val="30"/>
          <w:szCs w:val="30"/>
          <w:rtl/>
          <w:lang w:bidi="ar-IQ"/>
        </w:rPr>
        <w:t xml:space="preserve"> &gt;</w:t>
      </w:r>
      <w:r w:rsidRPr="00902FAA">
        <w:rPr>
          <w:rFonts w:ascii="Cambria" w:eastAsia="Calibri" w:hAnsi="Cambria" w:cs="Lotus"/>
          <w:color w:val="0D0D0D"/>
          <w:sz w:val="30"/>
          <w:szCs w:val="30"/>
          <w:rtl/>
          <w:lang w:bidi="ar-IQ"/>
        </w:rPr>
        <w:t>فيرى الحنفية أن الكلب ليس بنجس العين، ولكن سؤره ورطوباته نجسة، ويرى المالكية: أن الكلب طاهر العين لقولهم: الأصل في الأشياء الطهارة، فكل حي</w:t>
      </w:r>
      <w:r w:rsidRPr="00902FAA">
        <w:rPr>
          <w:rFonts w:ascii="Cambria" w:eastAsia="Calibri" w:hAnsi="Cambria" w:cs="Lotus" w:hint="cs"/>
          <w:color w:val="0D0D0D"/>
          <w:sz w:val="30"/>
          <w:szCs w:val="30"/>
          <w:rtl/>
          <w:lang w:bidi="ar-IQ"/>
        </w:rPr>
        <w:t>-</w:t>
      </w:r>
      <w:r w:rsidRPr="00902FAA">
        <w:rPr>
          <w:rFonts w:ascii="Cambria" w:eastAsia="Calibri" w:hAnsi="Cambria" w:cs="Lotus"/>
          <w:color w:val="0D0D0D"/>
          <w:sz w:val="30"/>
          <w:szCs w:val="30"/>
          <w:rtl/>
          <w:lang w:bidi="ar-IQ"/>
        </w:rPr>
        <w:t xml:space="preserve"> ولو كلبا</w:t>
      </w:r>
      <w:r w:rsidRPr="00902FAA">
        <w:rPr>
          <w:rFonts w:ascii="Cambria" w:eastAsia="Calibri" w:hAnsi="Cambria" w:cs="Lotus" w:hint="cs"/>
          <w:color w:val="0D0D0D"/>
          <w:sz w:val="30"/>
          <w:szCs w:val="30"/>
          <w:rtl/>
          <w:lang w:bidi="ar-IQ"/>
        </w:rPr>
        <w:t>ً</w:t>
      </w:r>
      <w:r w:rsidRPr="00902FAA">
        <w:rPr>
          <w:rFonts w:ascii="Cambria" w:eastAsia="Calibri" w:hAnsi="Cambria" w:cs="Lotus"/>
          <w:color w:val="0D0D0D"/>
          <w:sz w:val="30"/>
          <w:szCs w:val="30"/>
          <w:rtl/>
          <w:lang w:bidi="ar-IQ"/>
        </w:rPr>
        <w:t xml:space="preserve"> أو خنزيرا</w:t>
      </w:r>
      <w:r w:rsidRPr="00902FAA">
        <w:rPr>
          <w:rFonts w:ascii="Cambria" w:eastAsia="Calibri" w:hAnsi="Cambria" w:cs="Lotus" w:hint="cs"/>
          <w:color w:val="0D0D0D"/>
          <w:sz w:val="30"/>
          <w:szCs w:val="30"/>
          <w:rtl/>
          <w:lang w:bidi="ar-IQ"/>
        </w:rPr>
        <w:t>ً</w:t>
      </w:r>
      <w:r w:rsidRPr="00902FAA">
        <w:rPr>
          <w:rFonts w:ascii="Cambria" w:eastAsia="Calibri" w:hAnsi="Cambria" w:cs="Lotus"/>
          <w:color w:val="0D0D0D"/>
          <w:sz w:val="30"/>
          <w:szCs w:val="30"/>
          <w:rtl/>
          <w:lang w:bidi="ar-IQ"/>
        </w:rPr>
        <w:t xml:space="preserve"> - طاهر ويرى الشافعية والحنابلة أن الكلب نجس العين</w:t>
      </w:r>
      <w:proofErr w:type="gramStart"/>
      <w:r w:rsidRPr="00902FAA">
        <w:rPr>
          <w:rFonts w:ascii="Cambria" w:eastAsia="Calibri" w:hAnsi="Cambria" w:cs="Lotus" w:hint="cs"/>
          <w:sz w:val="32"/>
          <w:szCs w:val="32"/>
          <w:rtl/>
          <w:lang w:bidi="ar-IQ"/>
        </w:rPr>
        <w:t>&lt;</w:t>
      </w:r>
      <w:r w:rsidRPr="00902FAA">
        <w:rPr>
          <w:rFonts w:ascii="Arial" w:eastAsia="Times New Roman" w:hAnsi="Arial" w:cs="Lotus" w:hint="cs"/>
          <w:sz w:val="30"/>
          <w:szCs w:val="30"/>
          <w:vertAlign w:val="superscript"/>
          <w:rtl/>
          <w:lang w:bidi="ar-IQ"/>
        </w:rPr>
        <w:t>(</w:t>
      </w:r>
      <w:proofErr w:type="gramEnd"/>
      <w:r w:rsidRPr="00902FAA">
        <w:rPr>
          <w:rFonts w:ascii="Arial" w:eastAsia="Times New Roman" w:hAnsi="Arial" w:cs="Times New Roman"/>
          <w:sz w:val="30"/>
          <w:szCs w:val="30"/>
          <w:vertAlign w:val="superscript"/>
          <w:rtl/>
          <w:lang w:bidi="ar-IQ"/>
        </w:rPr>
        <w:footnoteReference w:id="60"/>
      </w:r>
      <w:r w:rsidRPr="00902FAA">
        <w:rPr>
          <w:rFonts w:ascii="Arial" w:eastAsia="Times New Roman" w:hAnsi="Arial" w:cs="Lotus" w:hint="cs"/>
          <w:sz w:val="30"/>
          <w:szCs w:val="30"/>
          <w:vertAlign w:val="superscript"/>
          <w:rtl/>
          <w:lang w:bidi="ar-IQ"/>
        </w:rPr>
        <w:t>)</w:t>
      </w:r>
      <w:r w:rsidRPr="00902FAA">
        <w:rPr>
          <w:rFonts w:ascii="Cambria" w:eastAsia="Calibri" w:hAnsi="Cambria" w:cs="Lotus" w:hint="cs"/>
          <w:sz w:val="32"/>
          <w:szCs w:val="32"/>
          <w:rtl/>
          <w:lang w:bidi="ar-IQ"/>
        </w:rPr>
        <w:t>.</w:t>
      </w:r>
    </w:p>
    <w:p w14:paraId="63D259CE" w14:textId="40A2450B" w:rsidR="00902FAA" w:rsidRPr="00902FAA" w:rsidRDefault="00902FAA" w:rsidP="00902FAA">
      <w:pPr>
        <w:widowControl w:val="0"/>
        <w:spacing w:after="0" w:line="500" w:lineRule="exact"/>
        <w:ind w:firstLine="340"/>
        <w:jc w:val="both"/>
        <w:rPr>
          <w:rFonts w:ascii="Arial" w:eastAsia="Times New Roman" w:hAnsi="Arial" w:cs="Lotus"/>
          <w:color w:val="000000"/>
          <w:sz w:val="32"/>
          <w:szCs w:val="32"/>
          <w:rtl/>
          <w:lang w:bidi="ar-IQ"/>
        </w:rPr>
      </w:pPr>
      <w:r w:rsidRPr="00902FAA">
        <w:rPr>
          <w:rFonts w:ascii="Cambria" w:eastAsia="Calibri" w:hAnsi="Cambria" w:cs="Lotus" w:hint="cs"/>
          <w:b/>
          <w:bCs/>
          <w:color w:val="0D0D0D"/>
          <w:sz w:val="30"/>
          <w:szCs w:val="30"/>
          <w:rtl/>
          <w:lang w:bidi="ar-IQ"/>
        </w:rPr>
        <w:t>الرابع:</w:t>
      </w:r>
      <w:r w:rsidRPr="00902FAA">
        <w:rPr>
          <w:rFonts w:ascii="Cambria" w:eastAsia="Calibri" w:hAnsi="Cambria" w:cs="Lotus"/>
          <w:b/>
          <w:bCs/>
          <w:color w:val="0D0D0D"/>
          <w:sz w:val="30"/>
          <w:szCs w:val="30"/>
          <w:rtl/>
          <w:lang w:bidi="ar-IQ"/>
        </w:rPr>
        <w:t xml:space="preserve"> الفقاع:</w:t>
      </w:r>
      <w:r w:rsidRPr="00902FAA">
        <w:rPr>
          <w:rFonts w:ascii="Consolas" w:eastAsia="Calibri" w:hAnsi="Consolas" w:cs="Lotus" w:hint="cs"/>
          <w:sz w:val="32"/>
          <w:szCs w:val="32"/>
          <w:rtl/>
          <w:lang w:bidi="ar-IQ"/>
        </w:rPr>
        <w:t xml:space="preserve"> </w:t>
      </w:r>
      <w:r w:rsidRPr="00902FAA">
        <w:rPr>
          <w:rFonts w:ascii="Cambria" w:eastAsia="Calibri" w:hAnsi="Cambria" w:cs="Lotus" w:hint="cs"/>
          <w:color w:val="0D0D0D"/>
          <w:sz w:val="30"/>
          <w:szCs w:val="30"/>
          <w:rtl/>
          <w:lang w:bidi="ar-IQ"/>
        </w:rPr>
        <w:t>&gt;</w:t>
      </w:r>
      <w:r w:rsidRPr="00902FAA">
        <w:rPr>
          <w:rFonts w:ascii="Cambria" w:eastAsia="Calibri" w:hAnsi="Cambria" w:cs="Lotus"/>
          <w:color w:val="0D0D0D"/>
          <w:sz w:val="30"/>
          <w:szCs w:val="30"/>
          <w:rtl/>
          <w:lang w:bidi="ar-IQ"/>
        </w:rPr>
        <w:t>ولا خلاف لدينا في نجاسة الفقاع</w:t>
      </w:r>
      <w:r w:rsidRPr="00902FAA">
        <w:rPr>
          <w:rFonts w:ascii="Cambria" w:eastAsia="Calibri" w:hAnsi="Cambria" w:cs="Lotus" w:hint="cs"/>
          <w:color w:val="0D0D0D"/>
          <w:sz w:val="30"/>
          <w:szCs w:val="30"/>
          <w:rtl/>
          <w:lang w:bidi="ar-IQ"/>
        </w:rPr>
        <w:t>&lt;</w:t>
      </w:r>
      <w:r w:rsidRPr="00902FAA">
        <w:rPr>
          <w:rFonts w:ascii="Arial" w:eastAsia="Times New Roman" w:hAnsi="Arial" w:cs="Lotus" w:hint="cs"/>
          <w:sz w:val="30"/>
          <w:szCs w:val="30"/>
          <w:vertAlign w:val="superscript"/>
          <w:rtl/>
          <w:lang w:bidi="ar-IQ"/>
        </w:rPr>
        <w:t xml:space="preserve"> (</w:t>
      </w:r>
      <w:r w:rsidRPr="00902FAA">
        <w:rPr>
          <w:rFonts w:ascii="Arial" w:eastAsia="Times New Roman" w:hAnsi="Arial" w:cs="Times New Roman"/>
          <w:sz w:val="30"/>
          <w:szCs w:val="30"/>
          <w:vertAlign w:val="superscript"/>
          <w:rtl/>
          <w:lang w:bidi="ar-IQ"/>
        </w:rPr>
        <w:footnoteReference w:id="61"/>
      </w:r>
      <w:r w:rsidRPr="00902FAA">
        <w:rPr>
          <w:rFonts w:ascii="Arial" w:eastAsia="Times New Roman" w:hAnsi="Arial" w:cs="Lotus" w:hint="cs"/>
          <w:sz w:val="30"/>
          <w:szCs w:val="30"/>
          <w:vertAlign w:val="superscript"/>
          <w:rtl/>
          <w:lang w:bidi="ar-IQ"/>
        </w:rPr>
        <w:t>)</w:t>
      </w:r>
      <w:r w:rsidR="00D019FC">
        <w:rPr>
          <w:rFonts w:ascii="Cambria" w:eastAsia="Calibri" w:hAnsi="Cambria" w:cs="Lotus" w:hint="cs"/>
          <w:color w:val="0D0D0D"/>
          <w:sz w:val="30"/>
          <w:szCs w:val="30"/>
          <w:rtl/>
          <w:lang w:bidi="ar-IQ"/>
        </w:rPr>
        <w:t>،</w:t>
      </w:r>
      <w:r w:rsidRPr="00902FAA">
        <w:rPr>
          <w:rFonts w:ascii="Cambria" w:eastAsia="Calibri" w:hAnsi="Cambria" w:cs="Lotus" w:hint="cs"/>
          <w:color w:val="0D0D0D"/>
          <w:sz w:val="30"/>
          <w:szCs w:val="30"/>
          <w:rtl/>
          <w:lang w:bidi="ar-IQ"/>
        </w:rPr>
        <w:t xml:space="preserve"> </w:t>
      </w:r>
      <w:r w:rsidRPr="00902FAA">
        <w:rPr>
          <w:rFonts w:ascii="Cambria" w:eastAsia="Calibri" w:hAnsi="Cambria" w:cs="Lotus"/>
          <w:color w:val="0D0D0D"/>
          <w:sz w:val="30"/>
          <w:szCs w:val="30"/>
          <w:rtl/>
          <w:lang w:bidi="ar-IQ"/>
        </w:rPr>
        <w:t>وحرمة شربه، وأنه بحكم الخمر،</w:t>
      </w:r>
      <w:r w:rsidRPr="00902FAA">
        <w:rPr>
          <w:rFonts w:ascii="Consolas" w:eastAsia="Calibri" w:hAnsi="Consolas" w:cs="Lotus"/>
          <w:sz w:val="32"/>
          <w:szCs w:val="32"/>
          <w:rtl/>
          <w:lang w:bidi="ar-IQ"/>
        </w:rPr>
        <w:t xml:space="preserve"> كما </w:t>
      </w:r>
      <w:r w:rsidRPr="00902FAA">
        <w:rPr>
          <w:rFonts w:ascii="Consolas" w:eastAsia="Calibri" w:hAnsi="Consolas" w:cs="Lotus"/>
          <w:sz w:val="30"/>
          <w:szCs w:val="30"/>
          <w:rtl/>
          <w:lang w:bidi="ar-IQ"/>
        </w:rPr>
        <w:t xml:space="preserve">أنه لا خلاف بين فقهاء العامة على عدم حرمته بعد اتفاقهم على حرمة </w:t>
      </w:r>
      <w:r w:rsidR="007157AE" w:rsidRPr="00902FAA">
        <w:rPr>
          <w:rFonts w:ascii="Consolas" w:eastAsia="Calibri" w:hAnsi="Consolas" w:cs="Lotus" w:hint="cs"/>
          <w:sz w:val="30"/>
          <w:szCs w:val="30"/>
          <w:rtl/>
          <w:lang w:bidi="ar-IQ"/>
        </w:rPr>
        <w:t>الخمر</w:t>
      </w:r>
      <w:r w:rsidR="007157AE" w:rsidRPr="00902FAA">
        <w:rPr>
          <w:rFonts w:ascii="Arial" w:eastAsia="Times New Roman" w:hAnsi="Arial" w:cs="Lotus" w:hint="cs"/>
          <w:sz w:val="30"/>
          <w:szCs w:val="30"/>
          <w:vertAlign w:val="superscript"/>
          <w:rtl/>
          <w:lang w:bidi="ar-IQ"/>
        </w:rPr>
        <w:t xml:space="preserve"> </w:t>
      </w:r>
      <w:r w:rsidR="007157AE" w:rsidRPr="00902FAA">
        <w:rPr>
          <w:rFonts w:ascii="Arial" w:eastAsia="Times New Roman" w:hAnsi="Arial" w:cs="Lotu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62"/>
      </w:r>
      <w:r w:rsidRPr="00902FAA">
        <w:rPr>
          <w:rFonts w:ascii="Arial" w:eastAsia="Times New Roman" w:hAnsi="Arial" w:cs="Lotus" w:hint="cs"/>
          <w:sz w:val="30"/>
          <w:szCs w:val="30"/>
          <w:vertAlign w:val="superscript"/>
          <w:rtl/>
          <w:lang w:bidi="ar-IQ"/>
        </w:rPr>
        <w:t>)</w:t>
      </w:r>
      <w:r w:rsidRPr="00902FAA">
        <w:rPr>
          <w:rFonts w:ascii="Arial" w:eastAsia="Times New Roman" w:hAnsi="Arial" w:cs="Lotus" w:hint="cs"/>
          <w:color w:val="000000"/>
          <w:sz w:val="32"/>
          <w:szCs w:val="32"/>
          <w:rtl/>
          <w:lang w:bidi="ar-IQ"/>
        </w:rPr>
        <w:t>.</w:t>
      </w:r>
    </w:p>
    <w:p w14:paraId="17CC2F8C" w14:textId="77777777" w:rsidR="00902FAA" w:rsidRPr="00902FAA" w:rsidRDefault="00902FAA" w:rsidP="00902FAA">
      <w:pPr>
        <w:widowControl w:val="0"/>
        <w:spacing w:after="0" w:line="500" w:lineRule="exact"/>
        <w:ind w:firstLine="340"/>
        <w:jc w:val="both"/>
        <w:rPr>
          <w:rFonts w:ascii="Consolas" w:eastAsia="Calibri" w:hAnsi="Consolas" w:cs="Lotus"/>
          <w:sz w:val="30"/>
          <w:szCs w:val="30"/>
          <w:rtl/>
          <w:lang w:bidi="ar-IQ"/>
        </w:rPr>
      </w:pPr>
      <w:r w:rsidRPr="00902FAA">
        <w:rPr>
          <w:rFonts w:ascii="Cambria" w:eastAsia="Calibri" w:hAnsi="Cambria" w:cs="Lotus" w:hint="cs"/>
          <w:b/>
          <w:bCs/>
          <w:color w:val="0D0D0D"/>
          <w:sz w:val="30"/>
          <w:szCs w:val="30"/>
          <w:rtl/>
          <w:lang w:bidi="ar-IQ"/>
        </w:rPr>
        <w:t>الخامس</w:t>
      </w:r>
      <w:r w:rsidRPr="00902FAA">
        <w:rPr>
          <w:rFonts w:ascii="Cambria" w:eastAsia="Calibri" w:hAnsi="Cambria" w:cs="Lotus"/>
          <w:b/>
          <w:bCs/>
          <w:color w:val="0D0D0D"/>
          <w:sz w:val="30"/>
          <w:szCs w:val="30"/>
          <w:rtl/>
          <w:lang w:bidi="ar-IQ"/>
        </w:rPr>
        <w:t>: عرق الجنب من الحرام:</w:t>
      </w:r>
      <w:r w:rsidRPr="00902FAA">
        <w:rPr>
          <w:rFonts w:ascii="Consolas" w:eastAsia="Calibri" w:hAnsi="Consolas" w:cs="Lotus"/>
          <w:sz w:val="30"/>
          <w:szCs w:val="30"/>
          <w:rtl/>
          <w:lang w:bidi="ar-IQ"/>
        </w:rPr>
        <w:t xml:space="preserve"> في المسالة </w:t>
      </w:r>
      <w:r w:rsidRPr="00902FAA">
        <w:rPr>
          <w:rFonts w:ascii="Consolas" w:eastAsia="Calibri" w:hAnsi="Consolas" w:cs="Lotus" w:hint="cs"/>
          <w:sz w:val="30"/>
          <w:szCs w:val="30"/>
          <w:rtl/>
          <w:lang w:bidi="ar-IQ"/>
        </w:rPr>
        <w:t xml:space="preserve">عندنا </w:t>
      </w:r>
      <w:r w:rsidRPr="00902FAA">
        <w:rPr>
          <w:rFonts w:ascii="Consolas" w:eastAsia="Calibri" w:hAnsi="Consolas" w:cs="Lotus"/>
          <w:sz w:val="30"/>
          <w:szCs w:val="30"/>
          <w:rtl/>
          <w:lang w:bidi="ar-IQ"/>
        </w:rPr>
        <w:t>ثلاثة أقوال:</w:t>
      </w:r>
    </w:p>
    <w:p w14:paraId="0F48BD11" w14:textId="24D6673D" w:rsidR="00902FAA" w:rsidRPr="00902FAA" w:rsidRDefault="00902FAA" w:rsidP="00902FAA">
      <w:pPr>
        <w:widowControl w:val="0"/>
        <w:spacing w:after="0" w:line="500" w:lineRule="exact"/>
        <w:ind w:firstLine="340"/>
        <w:jc w:val="both"/>
        <w:rPr>
          <w:rFonts w:ascii="Cambria" w:eastAsia="Calibri" w:hAnsi="Cambria" w:cs="Lotus"/>
          <w:b/>
          <w:bCs/>
          <w:color w:val="0D0D0D"/>
          <w:sz w:val="30"/>
          <w:szCs w:val="30"/>
          <w:lang w:bidi="ar-IQ"/>
        </w:rPr>
      </w:pPr>
      <w:r w:rsidRPr="00902FAA">
        <w:rPr>
          <w:rFonts w:ascii="Consolas" w:eastAsia="Calibri" w:hAnsi="Consolas" w:cs="Lotus"/>
          <w:sz w:val="30"/>
          <w:szCs w:val="30"/>
          <w:rtl/>
          <w:lang w:bidi="ar-IQ"/>
        </w:rPr>
        <w:lastRenderedPageBreak/>
        <w:t>القول الأول: نجاسة عرق الجنب من الحرام، وقال به كل من:</w:t>
      </w:r>
      <w:r w:rsidRPr="00902FAA">
        <w:rPr>
          <w:rFonts w:ascii="Consolas" w:eastAsia="Calibri" w:hAnsi="Consolas" w:cs="Lotus" w:hint="cs"/>
          <w:sz w:val="30"/>
          <w:szCs w:val="30"/>
          <w:rtl/>
          <w:lang w:bidi="ar-IQ"/>
        </w:rPr>
        <w:t xml:space="preserve"> </w:t>
      </w:r>
      <w:r w:rsidRPr="00902FAA">
        <w:rPr>
          <w:rFonts w:ascii="Consolas" w:eastAsia="Calibri" w:hAnsi="Consolas" w:cs="Lotus"/>
          <w:sz w:val="30"/>
          <w:szCs w:val="30"/>
          <w:rtl/>
          <w:lang w:bidi="ar-IQ"/>
        </w:rPr>
        <w:t xml:space="preserve">الشيخ </w:t>
      </w:r>
      <w:r w:rsidR="007157AE" w:rsidRPr="00902FAA">
        <w:rPr>
          <w:rFonts w:ascii="Consolas" w:eastAsia="Calibri" w:hAnsi="Consolas" w:cs="Lotus" w:hint="cs"/>
          <w:sz w:val="30"/>
          <w:szCs w:val="30"/>
          <w:rtl/>
          <w:lang w:bidi="ar-IQ"/>
        </w:rPr>
        <w:t>المفيد</w:t>
      </w:r>
      <w:r w:rsidR="007157AE" w:rsidRPr="00902FAA">
        <w:rPr>
          <w:rFonts w:ascii="Arial" w:eastAsia="Times New Roman" w:hAnsi="Arial" w:cs="Lotus" w:hint="cs"/>
          <w:sz w:val="30"/>
          <w:szCs w:val="30"/>
          <w:vertAlign w:val="superscript"/>
          <w:rtl/>
          <w:lang w:bidi="ar-IQ"/>
        </w:rPr>
        <w:t xml:space="preserve"> </w:t>
      </w:r>
      <w:r w:rsidR="007157AE" w:rsidRPr="00902FAA">
        <w:rPr>
          <w:rFonts w:ascii="Arial" w:eastAsia="Times New Roman" w:hAnsi="Arial" w:cs="Lotu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63"/>
      </w:r>
      <w:r w:rsidRPr="00902FAA">
        <w:rPr>
          <w:rFonts w:ascii="Arial" w:eastAsia="Times New Roman" w:hAnsi="Arial" w:cs="Lotus" w:hint="c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64"/>
      </w:r>
      <w:r w:rsidRPr="00902FAA">
        <w:rPr>
          <w:rFonts w:ascii="Arial" w:eastAsia="Times New Roman" w:hAnsi="Arial" w:cs="Lotus" w:hint="cs"/>
          <w:sz w:val="30"/>
          <w:szCs w:val="30"/>
          <w:vertAlign w:val="superscript"/>
          <w:rtl/>
          <w:lang w:bidi="ar-IQ"/>
        </w:rPr>
        <w:t>)</w:t>
      </w:r>
      <w:r w:rsidRPr="00902FAA">
        <w:rPr>
          <w:rFonts w:ascii="Consolas" w:eastAsia="Calibri" w:hAnsi="Consolas" w:cs="Lotus" w:hint="cs"/>
          <w:sz w:val="30"/>
          <w:szCs w:val="30"/>
          <w:rtl/>
          <w:lang w:bidi="ar-IQ"/>
        </w:rPr>
        <w:t>،</w:t>
      </w:r>
      <w:r w:rsidRPr="00902FAA">
        <w:rPr>
          <w:rFonts w:ascii="Cambria" w:eastAsia="Calibri" w:hAnsi="Cambria" w:cs="Lotus" w:hint="cs"/>
          <w:b/>
          <w:bCs/>
          <w:color w:val="0D0D0D"/>
          <w:sz w:val="30"/>
          <w:szCs w:val="30"/>
          <w:rtl/>
          <w:lang w:bidi="ar-IQ"/>
        </w:rPr>
        <w:t xml:space="preserve"> </w:t>
      </w:r>
      <w:r w:rsidRPr="00902FAA">
        <w:rPr>
          <w:rFonts w:ascii="Consolas" w:eastAsia="Calibri" w:hAnsi="Consolas" w:cs="Lotus" w:hint="cs"/>
          <w:sz w:val="30"/>
          <w:szCs w:val="30"/>
          <w:rtl/>
          <w:lang w:bidi="ar-IQ"/>
        </w:rPr>
        <w:t>و</w:t>
      </w:r>
      <w:r w:rsidRPr="00902FAA">
        <w:rPr>
          <w:rFonts w:ascii="Consolas" w:eastAsia="Calibri" w:hAnsi="Consolas" w:cs="Lotus"/>
          <w:sz w:val="30"/>
          <w:szCs w:val="30"/>
          <w:rtl/>
          <w:lang w:bidi="ar-IQ"/>
        </w:rPr>
        <w:t xml:space="preserve">الشيخ </w:t>
      </w:r>
      <w:r w:rsidR="007157AE" w:rsidRPr="00902FAA">
        <w:rPr>
          <w:rFonts w:ascii="Consolas" w:eastAsia="Calibri" w:hAnsi="Consolas" w:cs="Lotus" w:hint="cs"/>
          <w:sz w:val="30"/>
          <w:szCs w:val="30"/>
          <w:rtl/>
          <w:lang w:bidi="ar-IQ"/>
        </w:rPr>
        <w:t>الطوسي</w:t>
      </w:r>
      <w:r w:rsidR="007157AE" w:rsidRPr="00902FAA">
        <w:rPr>
          <w:rFonts w:ascii="Arial" w:eastAsia="Times New Roman" w:hAnsi="Arial" w:cs="Lotus" w:hint="cs"/>
          <w:sz w:val="30"/>
          <w:szCs w:val="30"/>
          <w:vertAlign w:val="superscript"/>
          <w:rtl/>
          <w:lang w:bidi="ar-IQ"/>
        </w:rPr>
        <w:t xml:space="preserve"> </w:t>
      </w:r>
      <w:r w:rsidR="007157AE" w:rsidRPr="00902FAA">
        <w:rPr>
          <w:rFonts w:ascii="Arial" w:eastAsia="Times New Roman" w:hAnsi="Arial" w:cs="Lotu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65"/>
      </w:r>
      <w:r w:rsidRPr="00902FAA">
        <w:rPr>
          <w:rFonts w:ascii="Arial" w:eastAsia="Times New Roman" w:hAnsi="Arial" w:cs="Lotus" w:hint="cs"/>
          <w:sz w:val="30"/>
          <w:szCs w:val="30"/>
          <w:vertAlign w:val="superscript"/>
          <w:rtl/>
          <w:lang w:bidi="ar-IQ"/>
        </w:rPr>
        <w:t>)</w:t>
      </w:r>
      <w:r w:rsidRPr="00902FAA">
        <w:rPr>
          <w:rFonts w:ascii="Cambria" w:eastAsia="Calibri" w:hAnsi="Cambria" w:cs="Lotus" w:hint="cs"/>
          <w:b/>
          <w:bCs/>
          <w:color w:val="0D0D0D"/>
          <w:sz w:val="24"/>
          <w:szCs w:val="24"/>
          <w:rtl/>
          <w:lang w:bidi="ar-IQ"/>
        </w:rPr>
        <w:t>(قدس سرهما)</w:t>
      </w:r>
      <w:r w:rsidRPr="00902FAA">
        <w:rPr>
          <w:rFonts w:ascii="Consolas" w:eastAsia="Calibri" w:hAnsi="Consolas" w:cs="Lotus" w:hint="cs"/>
          <w:sz w:val="30"/>
          <w:szCs w:val="30"/>
          <w:rtl/>
          <w:lang w:bidi="ar-IQ"/>
        </w:rPr>
        <w:t>.</w:t>
      </w:r>
    </w:p>
    <w:p w14:paraId="7489F948" w14:textId="4239634F" w:rsidR="00902FAA" w:rsidRPr="00902FAA" w:rsidRDefault="00902FAA" w:rsidP="00902FAA">
      <w:pPr>
        <w:widowControl w:val="0"/>
        <w:spacing w:after="0" w:line="500" w:lineRule="exact"/>
        <w:ind w:firstLine="340"/>
        <w:jc w:val="both"/>
        <w:rPr>
          <w:rFonts w:ascii="Cambria" w:eastAsia="Calibri" w:hAnsi="Cambria" w:cs="Lotus"/>
          <w:b/>
          <w:bCs/>
          <w:color w:val="0D0D0D"/>
          <w:sz w:val="30"/>
          <w:szCs w:val="30"/>
          <w:rtl/>
          <w:lang w:bidi="ar-IQ"/>
        </w:rPr>
      </w:pPr>
      <w:r w:rsidRPr="00902FAA">
        <w:rPr>
          <w:rFonts w:ascii="Consolas" w:eastAsia="Calibri" w:hAnsi="Consolas" w:cs="Lotus"/>
          <w:sz w:val="30"/>
          <w:szCs w:val="30"/>
          <w:rtl/>
          <w:lang w:bidi="ar-IQ"/>
        </w:rPr>
        <w:t>القول الثاني:</w:t>
      </w:r>
      <w:r w:rsidRPr="00902FAA">
        <w:rPr>
          <w:rFonts w:ascii="Consolas" w:eastAsia="Calibri" w:hAnsi="Consolas" w:cs="Lotus" w:hint="cs"/>
          <w:sz w:val="30"/>
          <w:szCs w:val="30"/>
          <w:rtl/>
          <w:lang w:bidi="ar-IQ"/>
        </w:rPr>
        <w:t xml:space="preserve"> </w:t>
      </w:r>
      <w:r w:rsidRPr="00902FAA">
        <w:rPr>
          <w:rFonts w:ascii="Consolas" w:eastAsia="Calibri" w:hAnsi="Consolas" w:cs="Lotus"/>
          <w:sz w:val="30"/>
          <w:szCs w:val="30"/>
          <w:rtl/>
          <w:lang w:bidi="ar-IQ"/>
        </w:rPr>
        <w:t xml:space="preserve">القول بطهارته ومانعتيه عن الصلاة: وقال به كل </w:t>
      </w:r>
      <w:r w:rsidR="007157AE" w:rsidRPr="00902FAA">
        <w:rPr>
          <w:rFonts w:ascii="Consolas" w:eastAsia="Calibri" w:hAnsi="Consolas" w:cs="Lotus" w:hint="cs"/>
          <w:sz w:val="30"/>
          <w:szCs w:val="30"/>
          <w:rtl/>
          <w:lang w:bidi="ar-IQ"/>
        </w:rPr>
        <w:t>من: الصدوقان</w:t>
      </w:r>
      <w:r w:rsidR="007157AE" w:rsidRPr="00902FAA">
        <w:rPr>
          <w:rFonts w:ascii="Arial" w:eastAsia="Times New Roman" w:hAnsi="Arial" w:cs="Lotus" w:hint="cs"/>
          <w:sz w:val="30"/>
          <w:szCs w:val="30"/>
          <w:vertAlign w:val="superscript"/>
          <w:rtl/>
          <w:lang w:bidi="ar-IQ"/>
        </w:rPr>
        <w:t xml:space="preserve"> </w:t>
      </w:r>
      <w:r w:rsidR="007157AE" w:rsidRPr="00902FAA">
        <w:rPr>
          <w:rFonts w:ascii="Arial" w:eastAsia="Times New Roman" w:hAnsi="Arial" w:cs="Lotu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66"/>
      </w:r>
      <w:r w:rsidRPr="00902FAA">
        <w:rPr>
          <w:rFonts w:ascii="Arial" w:eastAsia="Times New Roman" w:hAnsi="Arial" w:cs="Lotus" w:hint="cs"/>
          <w:sz w:val="30"/>
          <w:szCs w:val="30"/>
          <w:vertAlign w:val="superscript"/>
          <w:rtl/>
          <w:lang w:bidi="ar-IQ"/>
        </w:rPr>
        <w:t>)</w:t>
      </w:r>
      <w:r w:rsidRPr="00902FAA">
        <w:rPr>
          <w:rFonts w:ascii="Cambria" w:eastAsia="Calibri" w:hAnsi="Cambria" w:cs="Lotus" w:hint="cs"/>
          <w:b/>
          <w:bCs/>
          <w:color w:val="0D0D0D"/>
          <w:sz w:val="24"/>
          <w:szCs w:val="24"/>
          <w:rtl/>
          <w:lang w:bidi="ar-IQ"/>
        </w:rPr>
        <w:t>(قدس سرهما</w:t>
      </w:r>
      <w:proofErr w:type="gramStart"/>
      <w:r w:rsidRPr="00902FAA">
        <w:rPr>
          <w:rFonts w:ascii="Cambria" w:eastAsia="Calibri" w:hAnsi="Cambria" w:cs="Lotus" w:hint="cs"/>
          <w:b/>
          <w:bCs/>
          <w:color w:val="0D0D0D"/>
          <w:sz w:val="24"/>
          <w:szCs w:val="24"/>
          <w:rtl/>
          <w:lang w:bidi="ar-IQ"/>
        </w:rPr>
        <w:t>)</w:t>
      </w:r>
      <w:r w:rsidRPr="00902FAA">
        <w:rPr>
          <w:rFonts w:ascii="Arial" w:eastAsia="Times New Roman" w:hAnsi="Arial" w:cs="Lotus" w:hint="cs"/>
          <w:b/>
          <w:bCs/>
          <w:sz w:val="32"/>
          <w:szCs w:val="32"/>
          <w:vertAlign w:val="superscript"/>
          <w:rtl/>
          <w:lang w:bidi="ar-IQ"/>
        </w:rPr>
        <w:t xml:space="preserve"> </w:t>
      </w:r>
      <w:r w:rsidR="00D019FC">
        <w:rPr>
          <w:rFonts w:ascii="Cambria" w:eastAsia="Calibri" w:hAnsi="Cambria" w:cs="Lotus" w:hint="cs"/>
          <w:b/>
          <w:bCs/>
          <w:color w:val="0D0D0D"/>
          <w:sz w:val="30"/>
          <w:szCs w:val="30"/>
          <w:rtl/>
          <w:lang w:bidi="ar-IQ"/>
        </w:rPr>
        <w:t>،</w:t>
      </w:r>
      <w:proofErr w:type="gramEnd"/>
      <w:r w:rsidRPr="00902FAA">
        <w:rPr>
          <w:rFonts w:ascii="Cambria" w:eastAsia="Calibri" w:hAnsi="Cambria" w:cs="Lotus" w:hint="cs"/>
          <w:b/>
          <w:bCs/>
          <w:color w:val="0D0D0D"/>
          <w:sz w:val="30"/>
          <w:szCs w:val="30"/>
          <w:rtl/>
          <w:lang w:bidi="ar-IQ"/>
        </w:rPr>
        <w:t xml:space="preserve"> </w:t>
      </w:r>
      <w:r w:rsidRPr="00902FAA">
        <w:rPr>
          <w:rFonts w:ascii="Consolas" w:eastAsia="Calibri" w:hAnsi="Consolas" w:cs="Lotus" w:hint="cs"/>
          <w:sz w:val="30"/>
          <w:szCs w:val="30"/>
          <w:rtl/>
          <w:lang w:bidi="ar-IQ"/>
        </w:rPr>
        <w:t>و</w:t>
      </w:r>
      <w:r w:rsidRPr="00902FAA">
        <w:rPr>
          <w:rFonts w:ascii="Consolas" w:eastAsia="Calibri" w:hAnsi="Consolas" w:cs="Lotus"/>
          <w:sz w:val="30"/>
          <w:szCs w:val="30"/>
          <w:rtl/>
          <w:lang w:bidi="ar-IQ"/>
        </w:rPr>
        <w:t>نسبه صاحب الجواهر إلى الشيخ الطوسي</w:t>
      </w:r>
      <w:r w:rsidRPr="00902FAA">
        <w:rPr>
          <w:rFonts w:ascii="Cambria" w:eastAsia="Calibri" w:hAnsi="Cambria" w:cs="Lotus" w:hint="cs"/>
          <w:b/>
          <w:bCs/>
          <w:color w:val="0D0D0D"/>
          <w:sz w:val="24"/>
          <w:szCs w:val="24"/>
          <w:rtl/>
          <w:lang w:bidi="ar-IQ"/>
        </w:rPr>
        <w:t>(قدس سرهما)</w:t>
      </w:r>
      <w:r w:rsidRPr="00902FAA">
        <w:rPr>
          <w:rFonts w:ascii="Arial" w:eastAsia="Times New Roman" w:hAnsi="Arial" w:cs="Lotus" w:hint="cs"/>
          <w:sz w:val="30"/>
          <w:szCs w:val="30"/>
          <w:vertAlign w:val="superscript"/>
          <w:rtl/>
          <w:lang w:bidi="ar-IQ"/>
        </w:rPr>
        <w:t xml:space="preserve"> (</w:t>
      </w:r>
      <w:r w:rsidRPr="00902FAA">
        <w:rPr>
          <w:rFonts w:ascii="Arial" w:eastAsia="Times New Roman" w:hAnsi="Arial" w:cs="Times New Roman"/>
          <w:sz w:val="30"/>
          <w:szCs w:val="30"/>
          <w:vertAlign w:val="superscript"/>
          <w:rtl/>
          <w:lang w:bidi="ar-IQ"/>
        </w:rPr>
        <w:footnoteReference w:id="67"/>
      </w:r>
      <w:r w:rsidRPr="00902FAA">
        <w:rPr>
          <w:rFonts w:ascii="Arial" w:eastAsia="Times New Roman" w:hAnsi="Arial" w:cs="Lotus" w:hint="cs"/>
          <w:sz w:val="30"/>
          <w:szCs w:val="30"/>
          <w:vertAlign w:val="superscript"/>
          <w:rtl/>
          <w:lang w:bidi="ar-IQ"/>
        </w:rPr>
        <w:t>)</w:t>
      </w:r>
      <w:r w:rsidRPr="00902FAA">
        <w:rPr>
          <w:rFonts w:ascii="Consolas" w:eastAsia="Calibri" w:hAnsi="Consolas" w:cs="Lotus"/>
          <w:sz w:val="30"/>
          <w:szCs w:val="30"/>
          <w:rtl/>
          <w:lang w:bidi="ar-IQ"/>
        </w:rPr>
        <w:t>.</w:t>
      </w:r>
    </w:p>
    <w:p w14:paraId="6C2D43A1" w14:textId="7370DD7A" w:rsidR="00902FAA" w:rsidRPr="00902FAA" w:rsidRDefault="00902FAA" w:rsidP="00902FAA">
      <w:pPr>
        <w:widowControl w:val="0"/>
        <w:spacing w:after="0" w:line="500" w:lineRule="exact"/>
        <w:ind w:firstLine="340"/>
        <w:jc w:val="both"/>
        <w:rPr>
          <w:rFonts w:ascii="Cambria" w:eastAsia="Calibri" w:hAnsi="Cambria" w:cs="Lotus"/>
          <w:b/>
          <w:bCs/>
          <w:color w:val="0D0D0D"/>
          <w:sz w:val="30"/>
          <w:szCs w:val="30"/>
          <w:rtl/>
          <w:lang w:bidi="ar-IQ"/>
        </w:rPr>
      </w:pPr>
      <w:r w:rsidRPr="00902FAA">
        <w:rPr>
          <w:rFonts w:ascii="Consolas" w:eastAsia="Calibri" w:hAnsi="Consolas" w:cs="Lotus"/>
          <w:sz w:val="30"/>
          <w:szCs w:val="30"/>
          <w:rtl/>
          <w:lang w:bidi="ar-IQ"/>
        </w:rPr>
        <w:t xml:space="preserve">القول الثالث: القول بطهارته بلا مانعيته عن الصلاة: </w:t>
      </w:r>
      <w:r w:rsidRPr="00902FAA">
        <w:rPr>
          <w:rFonts w:ascii="Consolas" w:eastAsia="Calibri" w:hAnsi="Consolas" w:cs="Lotus" w:hint="cs"/>
          <w:sz w:val="30"/>
          <w:szCs w:val="30"/>
          <w:rtl/>
          <w:lang w:bidi="ar-IQ"/>
        </w:rPr>
        <w:t>و</w:t>
      </w:r>
      <w:r w:rsidRPr="00902FAA">
        <w:rPr>
          <w:rFonts w:ascii="Consolas" w:eastAsia="Calibri" w:hAnsi="Consolas" w:cs="Lotus"/>
          <w:sz w:val="30"/>
          <w:szCs w:val="30"/>
          <w:rtl/>
          <w:lang w:bidi="ar-IQ"/>
        </w:rPr>
        <w:t xml:space="preserve">ذهب </w:t>
      </w:r>
      <w:r w:rsidRPr="00902FAA">
        <w:rPr>
          <w:rFonts w:ascii="Consolas" w:eastAsia="Calibri" w:hAnsi="Consolas" w:cs="Lotus" w:hint="cs"/>
          <w:sz w:val="30"/>
          <w:szCs w:val="30"/>
          <w:rtl/>
          <w:lang w:bidi="ar-IQ"/>
        </w:rPr>
        <w:t xml:space="preserve">إليه </w:t>
      </w:r>
      <w:r w:rsidRPr="00902FAA">
        <w:rPr>
          <w:rFonts w:ascii="Consolas" w:eastAsia="Calibri" w:hAnsi="Consolas" w:cs="Lotus"/>
          <w:sz w:val="30"/>
          <w:szCs w:val="30"/>
          <w:rtl/>
          <w:lang w:bidi="ar-IQ"/>
        </w:rPr>
        <w:t xml:space="preserve">الشيخ الطوسي </w:t>
      </w:r>
      <w:r w:rsidRPr="00902FAA">
        <w:rPr>
          <w:rFonts w:ascii="Consolas" w:eastAsia="Calibri" w:hAnsi="Consolas" w:cs="Lotus"/>
          <w:sz w:val="30"/>
          <w:szCs w:val="30"/>
          <w:lang w:bidi="ar-IQ"/>
        </w:rPr>
        <w:sym w:font="Islamic Units 1" w:char="F052"/>
      </w:r>
      <w:r w:rsidRPr="00902FAA">
        <w:rPr>
          <w:rFonts w:ascii="Consolas" w:eastAsia="Calibri" w:hAnsi="Consolas" w:cs="Lotus"/>
          <w:sz w:val="30"/>
          <w:szCs w:val="30"/>
          <w:rtl/>
          <w:lang w:bidi="ar-IQ"/>
        </w:rPr>
        <w:t xml:space="preserve"> في </w:t>
      </w:r>
      <w:r w:rsidR="007157AE" w:rsidRPr="00902FAA">
        <w:rPr>
          <w:rFonts w:ascii="Consolas" w:eastAsia="Calibri" w:hAnsi="Consolas" w:cs="Lotus" w:hint="cs"/>
          <w:sz w:val="30"/>
          <w:szCs w:val="30"/>
          <w:rtl/>
          <w:lang w:bidi="ar-IQ"/>
        </w:rPr>
        <w:t>مبسوطه</w:t>
      </w:r>
      <w:r w:rsidR="007157AE" w:rsidRPr="00902FAA">
        <w:rPr>
          <w:rFonts w:ascii="Arial" w:eastAsia="Times New Roman" w:hAnsi="Arial" w:cs="Lotus" w:hint="cs"/>
          <w:sz w:val="30"/>
          <w:szCs w:val="30"/>
          <w:vertAlign w:val="superscript"/>
          <w:rtl/>
          <w:lang w:bidi="ar-IQ"/>
        </w:rPr>
        <w:t xml:space="preserve"> </w:t>
      </w:r>
      <w:r w:rsidR="007157AE" w:rsidRPr="00902FAA">
        <w:rPr>
          <w:rFonts w:ascii="Arial" w:eastAsia="Times New Roman" w:hAnsi="Arial" w:cs="Lotu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68"/>
      </w:r>
      <w:r w:rsidRPr="00902FAA">
        <w:rPr>
          <w:rFonts w:ascii="Arial" w:eastAsia="Times New Roman" w:hAnsi="Arial" w:cs="Lotus" w:hint="cs"/>
          <w:sz w:val="30"/>
          <w:szCs w:val="30"/>
          <w:vertAlign w:val="superscript"/>
          <w:rtl/>
          <w:lang w:bidi="ar-IQ"/>
        </w:rPr>
        <w:t>)</w:t>
      </w:r>
      <w:r w:rsidRPr="00902FAA">
        <w:rPr>
          <w:rFonts w:ascii="Consolas" w:eastAsia="Calibri" w:hAnsi="Consolas" w:cs="Lotus" w:hint="cs"/>
          <w:sz w:val="30"/>
          <w:szCs w:val="30"/>
          <w:rtl/>
          <w:lang w:bidi="ar-IQ"/>
        </w:rPr>
        <w:t>.</w:t>
      </w:r>
    </w:p>
    <w:p w14:paraId="1F8856B9" w14:textId="77777777" w:rsidR="00902FAA" w:rsidRPr="00902FAA" w:rsidRDefault="00902FAA" w:rsidP="00902FAA">
      <w:pPr>
        <w:widowControl w:val="0"/>
        <w:spacing w:after="0" w:line="500" w:lineRule="exact"/>
        <w:ind w:firstLine="340"/>
        <w:jc w:val="lowKashida"/>
        <w:rPr>
          <w:rFonts w:ascii="Calibri" w:eastAsia="Times New Roman" w:hAnsi="Calibri" w:cs="Arial"/>
          <w:sz w:val="30"/>
          <w:szCs w:val="30"/>
          <w:rtl/>
        </w:rPr>
      </w:pPr>
      <w:r w:rsidRPr="00902FAA">
        <w:rPr>
          <w:rFonts w:ascii="Consolas" w:eastAsia="Calibri" w:hAnsi="Consolas" w:cs="Lotus" w:hint="cs"/>
          <w:sz w:val="30"/>
          <w:szCs w:val="30"/>
          <w:rtl/>
          <w:lang w:bidi="ar-IQ"/>
        </w:rPr>
        <w:t xml:space="preserve">وذهب فقهاء المذاهب الأربعة </w:t>
      </w:r>
      <w:r w:rsidRPr="00902FAA">
        <w:rPr>
          <w:rFonts w:ascii="Calibri" w:eastAsia="Calibri" w:hAnsi="Calibri" w:cs="Lotus" w:hint="cs"/>
          <w:sz w:val="30"/>
          <w:szCs w:val="30"/>
          <w:rtl/>
          <w:lang w:bidi="ar-IQ"/>
        </w:rPr>
        <w:t>إلى</w:t>
      </w:r>
      <w:r w:rsidRPr="00902FAA">
        <w:rPr>
          <w:rFonts w:ascii="Consolas" w:eastAsia="Calibri" w:hAnsi="Consolas" w:cs="Lotus" w:hint="cs"/>
          <w:sz w:val="30"/>
          <w:szCs w:val="30"/>
          <w:rtl/>
          <w:lang w:bidi="ar-IQ"/>
        </w:rPr>
        <w:t xml:space="preserve"> طهارة عرق الجنب مطلقاً سواء من حرام </w:t>
      </w:r>
      <w:r w:rsidRPr="00902FAA">
        <w:rPr>
          <w:rFonts w:ascii="Calibri" w:eastAsia="Calibri" w:hAnsi="Calibri" w:cs="Lotus" w:hint="cs"/>
          <w:sz w:val="30"/>
          <w:szCs w:val="30"/>
          <w:rtl/>
          <w:lang w:bidi="ar-IQ"/>
        </w:rPr>
        <w:t>أو</w:t>
      </w:r>
      <w:r w:rsidRPr="00902FAA">
        <w:rPr>
          <w:rFonts w:ascii="Consolas" w:eastAsia="Calibri" w:hAnsi="Consolas" w:cs="Lotus" w:hint="cs"/>
          <w:sz w:val="30"/>
          <w:szCs w:val="30"/>
          <w:rtl/>
          <w:lang w:bidi="ar-IQ"/>
        </w:rPr>
        <w:t xml:space="preserve"> حلال</w:t>
      </w:r>
      <w:r w:rsidRPr="00902FAA">
        <w:rPr>
          <w:rFonts w:ascii="Cambria" w:eastAsia="Calibri" w:hAnsi="Cambria" w:cs="Lotus" w:hint="cs"/>
          <w:b/>
          <w:bCs/>
          <w:color w:val="0D0D0D"/>
          <w:sz w:val="30"/>
          <w:szCs w:val="30"/>
          <w:rtl/>
          <w:lang w:bidi="ar-IQ"/>
        </w:rPr>
        <w:t xml:space="preserve">، </w:t>
      </w:r>
      <w:r w:rsidRPr="00902FAA">
        <w:rPr>
          <w:rFonts w:ascii="Consolas" w:eastAsia="Calibri" w:hAnsi="Consolas" w:cs="Lotus" w:hint="cs"/>
          <w:sz w:val="30"/>
          <w:szCs w:val="30"/>
          <w:rtl/>
          <w:lang w:bidi="ar-IQ"/>
        </w:rPr>
        <w:t>قال السرخسي: &gt;وإذا عرق الجنب أو الحائض في ثوب لم يضره</w:t>
      </w:r>
      <w:proofErr w:type="gramStart"/>
      <w:r w:rsidRPr="00902FAA">
        <w:rPr>
          <w:rFonts w:ascii="Calibri" w:eastAsia="Calibri" w:hAnsi="Calibri" w:cs="Lotus" w:hint="cs"/>
          <w:sz w:val="30"/>
          <w:szCs w:val="30"/>
          <w:rtl/>
          <w:lang w:bidi="ar-IQ"/>
        </w:rPr>
        <w:t>&lt;</w:t>
      </w:r>
      <w:r w:rsidRPr="00902FAA">
        <w:rPr>
          <w:rFonts w:ascii="Arial" w:eastAsia="Times New Roman" w:hAnsi="Arial" w:cs="Lotus" w:hint="cs"/>
          <w:sz w:val="30"/>
          <w:szCs w:val="30"/>
          <w:vertAlign w:val="superscript"/>
          <w:rtl/>
          <w:lang w:bidi="ar-IQ"/>
        </w:rPr>
        <w:t>(</w:t>
      </w:r>
      <w:proofErr w:type="gramEnd"/>
      <w:r w:rsidRPr="00902FAA">
        <w:rPr>
          <w:rFonts w:ascii="Arial" w:eastAsia="Times New Roman" w:hAnsi="Arial" w:cs="Times New Roman"/>
          <w:sz w:val="30"/>
          <w:szCs w:val="30"/>
          <w:vertAlign w:val="superscript"/>
          <w:rtl/>
          <w:lang w:bidi="ar-IQ"/>
        </w:rPr>
        <w:footnoteReference w:id="69"/>
      </w:r>
      <w:r w:rsidRPr="00902FAA">
        <w:rPr>
          <w:rFonts w:ascii="Arial" w:eastAsia="Times New Roman" w:hAnsi="Arial" w:cs="Lotus" w:hint="cs"/>
          <w:sz w:val="30"/>
          <w:szCs w:val="30"/>
          <w:vertAlign w:val="superscript"/>
          <w:rtl/>
          <w:lang w:bidi="ar-IQ"/>
        </w:rPr>
        <w:t>)</w:t>
      </w:r>
      <w:r w:rsidRPr="00902FAA">
        <w:rPr>
          <w:rFonts w:ascii="Consolas" w:eastAsia="Calibri" w:hAnsi="Consolas" w:cs="Lotus" w:hint="cs"/>
          <w:sz w:val="30"/>
          <w:szCs w:val="30"/>
          <w:rtl/>
          <w:lang w:bidi="ar-IQ"/>
        </w:rPr>
        <w:t>.</w:t>
      </w:r>
    </w:p>
    <w:p w14:paraId="4C73CBF3" w14:textId="77777777" w:rsidR="00902FAA" w:rsidRPr="00902FAA" w:rsidRDefault="00902FAA" w:rsidP="00902FAA">
      <w:pPr>
        <w:widowControl w:val="0"/>
        <w:spacing w:after="0" w:line="500" w:lineRule="exact"/>
        <w:ind w:firstLine="340"/>
        <w:jc w:val="both"/>
        <w:rPr>
          <w:rFonts w:ascii="Consolas" w:eastAsia="Calibri" w:hAnsi="Consolas" w:cs="Lotus"/>
          <w:sz w:val="30"/>
          <w:szCs w:val="30"/>
          <w:rtl/>
          <w:lang w:bidi="ar-IQ"/>
        </w:rPr>
      </w:pPr>
      <w:r w:rsidRPr="00902FAA">
        <w:rPr>
          <w:rFonts w:ascii="Cambria" w:eastAsia="Calibri" w:hAnsi="Cambria" w:cs="Lotus" w:hint="cs"/>
          <w:b/>
          <w:bCs/>
          <w:color w:val="0D0D0D"/>
          <w:sz w:val="30"/>
          <w:szCs w:val="30"/>
          <w:rtl/>
          <w:lang w:bidi="ar-IQ"/>
        </w:rPr>
        <w:t>السادس</w:t>
      </w:r>
      <w:r w:rsidRPr="00902FAA">
        <w:rPr>
          <w:rFonts w:ascii="Cambria" w:eastAsia="Calibri" w:hAnsi="Cambria" w:cs="Lotus"/>
          <w:b/>
          <w:bCs/>
          <w:color w:val="0D0D0D"/>
          <w:sz w:val="30"/>
          <w:szCs w:val="30"/>
          <w:rtl/>
          <w:lang w:bidi="ar-IQ"/>
        </w:rPr>
        <w:t xml:space="preserve">: عرق الإبل الجلالة: </w:t>
      </w:r>
      <w:r w:rsidRPr="00902FAA">
        <w:rPr>
          <w:rFonts w:ascii="Consolas" w:eastAsia="Calibri" w:hAnsi="Consolas" w:cs="Lotus"/>
          <w:sz w:val="30"/>
          <w:szCs w:val="30"/>
          <w:rtl/>
          <w:lang w:bidi="ar-IQ"/>
        </w:rPr>
        <w:t xml:space="preserve">وقع الخلاف بين </w:t>
      </w:r>
      <w:r w:rsidRPr="00902FAA">
        <w:rPr>
          <w:rFonts w:ascii="Consolas" w:eastAsia="Calibri" w:hAnsi="Consolas" w:cs="Lotus" w:hint="cs"/>
          <w:sz w:val="30"/>
          <w:szCs w:val="30"/>
          <w:rtl/>
          <w:lang w:bidi="ar-IQ"/>
        </w:rPr>
        <w:t>فقهاء الإمامية</w:t>
      </w:r>
      <w:r w:rsidRPr="00902FAA">
        <w:rPr>
          <w:rFonts w:ascii="Consolas" w:eastAsia="Calibri" w:hAnsi="Consolas" w:cs="Lotus"/>
          <w:sz w:val="30"/>
          <w:szCs w:val="30"/>
          <w:rtl/>
          <w:lang w:bidi="ar-IQ"/>
        </w:rPr>
        <w:t xml:space="preserve"> في طهارته ونجاسته إلى قولين: </w:t>
      </w:r>
    </w:p>
    <w:p w14:paraId="116413D4" w14:textId="4F363018" w:rsidR="00902FAA" w:rsidRPr="00902FAA" w:rsidRDefault="00902FAA" w:rsidP="00902FAA">
      <w:pPr>
        <w:widowControl w:val="0"/>
        <w:spacing w:after="0" w:line="500" w:lineRule="exact"/>
        <w:ind w:firstLine="340"/>
        <w:jc w:val="both"/>
        <w:rPr>
          <w:rFonts w:ascii="Consolas" w:eastAsia="Calibri" w:hAnsi="Consolas" w:cs="Lotus"/>
          <w:sz w:val="30"/>
          <w:szCs w:val="30"/>
          <w:lang w:bidi="ar-IQ"/>
        </w:rPr>
      </w:pPr>
      <w:r w:rsidRPr="00902FAA">
        <w:rPr>
          <w:rFonts w:ascii="Consolas" w:eastAsia="Calibri" w:hAnsi="Consolas" w:cs="Lotus"/>
          <w:sz w:val="30"/>
          <w:szCs w:val="30"/>
          <w:rtl/>
          <w:lang w:bidi="ar-IQ"/>
        </w:rPr>
        <w:t xml:space="preserve"> </w:t>
      </w:r>
      <w:r w:rsidRPr="00902FAA">
        <w:rPr>
          <w:rFonts w:ascii="Consolas" w:eastAsia="Calibri" w:hAnsi="Consolas" w:cs="Lotus"/>
          <w:b/>
          <w:bCs/>
          <w:sz w:val="30"/>
          <w:szCs w:val="30"/>
          <w:rtl/>
          <w:lang w:bidi="ar-IQ"/>
        </w:rPr>
        <w:t>القول الأول</w:t>
      </w:r>
      <w:r w:rsidRPr="00902FAA">
        <w:rPr>
          <w:rFonts w:ascii="Consolas" w:eastAsia="Calibri" w:hAnsi="Consolas" w:cs="Lotus"/>
          <w:sz w:val="30"/>
          <w:szCs w:val="30"/>
          <w:rtl/>
          <w:lang w:bidi="ar-IQ"/>
        </w:rPr>
        <w:t>: نجاسة عرق الإبل الجلالة: ذهب إلى القول بالنجاسة كل من:</w:t>
      </w:r>
      <w:r w:rsidRPr="00902FAA">
        <w:rPr>
          <w:rFonts w:ascii="Consolas" w:eastAsia="Calibri" w:hAnsi="Consolas" w:cs="Lotus" w:hint="cs"/>
          <w:sz w:val="30"/>
          <w:szCs w:val="30"/>
          <w:rtl/>
          <w:lang w:bidi="ar-IQ"/>
        </w:rPr>
        <w:t xml:space="preserve"> </w:t>
      </w:r>
      <w:r w:rsidRPr="00902FAA">
        <w:rPr>
          <w:rFonts w:ascii="Consolas" w:eastAsia="Calibri" w:hAnsi="Consolas" w:cs="Lotus"/>
          <w:sz w:val="30"/>
          <w:szCs w:val="30"/>
          <w:rtl/>
          <w:lang w:bidi="ar-IQ"/>
        </w:rPr>
        <w:t xml:space="preserve">الشيخ </w:t>
      </w:r>
      <w:r w:rsidR="007157AE" w:rsidRPr="00902FAA">
        <w:rPr>
          <w:rFonts w:ascii="Consolas" w:eastAsia="Calibri" w:hAnsi="Consolas" w:cs="Lotus" w:hint="cs"/>
          <w:sz w:val="30"/>
          <w:szCs w:val="30"/>
          <w:rtl/>
          <w:lang w:bidi="ar-IQ"/>
        </w:rPr>
        <w:t>المفيد</w:t>
      </w:r>
      <w:r w:rsidR="007157AE" w:rsidRPr="00902FAA">
        <w:rPr>
          <w:rFonts w:ascii="Arial" w:eastAsia="Times New Roman" w:hAnsi="Arial" w:cs="Lotus" w:hint="cs"/>
          <w:sz w:val="30"/>
          <w:szCs w:val="30"/>
          <w:vertAlign w:val="superscript"/>
          <w:rtl/>
          <w:lang w:bidi="ar-IQ"/>
        </w:rPr>
        <w:t xml:space="preserve"> </w:t>
      </w:r>
      <w:r w:rsidR="007157AE" w:rsidRPr="00902FAA">
        <w:rPr>
          <w:rFonts w:ascii="Arial" w:eastAsia="Times New Roman" w:hAnsi="Arial" w:cs="Lotu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70"/>
      </w:r>
      <w:r w:rsidRPr="00902FAA">
        <w:rPr>
          <w:rFonts w:ascii="Arial" w:eastAsia="Times New Roman" w:hAnsi="Arial" w:cs="Lotus" w:hint="cs"/>
          <w:sz w:val="30"/>
          <w:szCs w:val="30"/>
          <w:vertAlign w:val="superscript"/>
          <w:rtl/>
          <w:lang w:bidi="ar-IQ"/>
        </w:rPr>
        <w:t>)</w:t>
      </w:r>
      <w:r w:rsidR="00D019FC">
        <w:rPr>
          <w:rFonts w:ascii="Consolas" w:eastAsia="Calibri" w:hAnsi="Consolas" w:cs="Lotus" w:hint="cs"/>
          <w:sz w:val="30"/>
          <w:szCs w:val="30"/>
          <w:rtl/>
          <w:lang w:bidi="ar-IQ"/>
        </w:rPr>
        <w:t>،</w:t>
      </w:r>
      <w:r w:rsidRPr="00902FAA">
        <w:rPr>
          <w:rFonts w:ascii="Consolas" w:eastAsia="Calibri" w:hAnsi="Consolas" w:cs="Lotus" w:hint="cs"/>
          <w:sz w:val="30"/>
          <w:szCs w:val="30"/>
          <w:rtl/>
          <w:lang w:bidi="ar-IQ"/>
        </w:rPr>
        <w:t xml:space="preserve"> و</w:t>
      </w:r>
      <w:r w:rsidRPr="00902FAA">
        <w:rPr>
          <w:rFonts w:ascii="Consolas" w:eastAsia="Calibri" w:hAnsi="Consolas" w:cs="Lotus"/>
          <w:sz w:val="30"/>
          <w:szCs w:val="30"/>
          <w:rtl/>
          <w:lang w:bidi="ar-IQ"/>
        </w:rPr>
        <w:t xml:space="preserve">الشيخ </w:t>
      </w:r>
      <w:r w:rsidR="007157AE" w:rsidRPr="00902FAA">
        <w:rPr>
          <w:rFonts w:ascii="Consolas" w:eastAsia="Calibri" w:hAnsi="Consolas" w:cs="Lotus" w:hint="cs"/>
          <w:sz w:val="30"/>
          <w:szCs w:val="30"/>
          <w:rtl/>
          <w:lang w:bidi="ar-IQ"/>
        </w:rPr>
        <w:t>الطوسي</w:t>
      </w:r>
      <w:r w:rsidR="007157AE" w:rsidRPr="00902FAA">
        <w:rPr>
          <w:rFonts w:ascii="Cambria" w:eastAsia="Calibri" w:hAnsi="Cambria" w:cs="Lotus" w:hint="cs"/>
          <w:b/>
          <w:bCs/>
          <w:color w:val="0D0D0D"/>
          <w:sz w:val="24"/>
          <w:szCs w:val="24"/>
          <w:rtl/>
          <w:lang w:bidi="ar-IQ"/>
        </w:rPr>
        <w:t xml:space="preserve"> </w:t>
      </w:r>
      <w:r w:rsidR="007157AE" w:rsidRPr="00902FAA">
        <w:rPr>
          <w:rFonts w:ascii="Cambria" w:eastAsia="Calibri" w:hAnsi="Cambria" w:cs="Lotus"/>
          <w:b/>
          <w:bCs/>
          <w:color w:val="0D0D0D"/>
          <w:sz w:val="24"/>
          <w:szCs w:val="24"/>
          <w:rtl/>
          <w:lang w:bidi="ar-IQ"/>
        </w:rPr>
        <w:t>(</w:t>
      </w:r>
      <w:r w:rsidRPr="00902FAA">
        <w:rPr>
          <w:rFonts w:ascii="Cambria" w:eastAsia="Calibri" w:hAnsi="Cambria" w:cs="Lotus" w:hint="cs"/>
          <w:b/>
          <w:bCs/>
          <w:color w:val="0D0D0D"/>
          <w:sz w:val="24"/>
          <w:szCs w:val="24"/>
          <w:rtl/>
          <w:lang w:bidi="ar-IQ"/>
        </w:rPr>
        <w:t xml:space="preserve">قدس </w:t>
      </w:r>
      <w:r w:rsidR="007157AE" w:rsidRPr="00902FAA">
        <w:rPr>
          <w:rFonts w:ascii="Cambria" w:eastAsia="Calibri" w:hAnsi="Cambria" w:cs="Lotus" w:hint="cs"/>
          <w:b/>
          <w:bCs/>
          <w:color w:val="0D0D0D"/>
          <w:sz w:val="24"/>
          <w:szCs w:val="24"/>
          <w:rtl/>
          <w:lang w:bidi="ar-IQ"/>
        </w:rPr>
        <w:t>سرهما)</w:t>
      </w:r>
      <w:r w:rsidR="007157AE" w:rsidRPr="00902FAA">
        <w:rPr>
          <w:rFonts w:ascii="Arial" w:eastAsia="Times New Roman" w:hAnsi="Arial" w:cs="Lotus" w:hint="cs"/>
          <w:sz w:val="30"/>
          <w:szCs w:val="30"/>
          <w:vertAlign w:val="superscript"/>
          <w:rtl/>
          <w:lang w:bidi="ar-IQ"/>
        </w:rPr>
        <w:t xml:space="preserve"> </w:t>
      </w:r>
      <w:r w:rsidR="007157AE" w:rsidRPr="00902FAA">
        <w:rPr>
          <w:rFonts w:ascii="Arial" w:eastAsia="Times New Roman" w:hAnsi="Arial" w:cs="Lotu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71"/>
      </w:r>
      <w:r w:rsidRPr="00902FAA">
        <w:rPr>
          <w:rFonts w:ascii="Arial" w:eastAsia="Times New Roman" w:hAnsi="Arial" w:cs="Lotus" w:hint="cs"/>
          <w:sz w:val="30"/>
          <w:szCs w:val="30"/>
          <w:vertAlign w:val="superscript"/>
          <w:rtl/>
          <w:lang w:bidi="ar-IQ"/>
        </w:rPr>
        <w:t>)</w:t>
      </w:r>
      <w:r w:rsidRPr="00902FAA">
        <w:rPr>
          <w:rFonts w:ascii="Consolas" w:eastAsia="Calibri" w:hAnsi="Consolas" w:cs="Lotus"/>
          <w:sz w:val="30"/>
          <w:szCs w:val="30"/>
          <w:rtl/>
          <w:lang w:bidi="ar-IQ"/>
        </w:rPr>
        <w:t>.</w:t>
      </w:r>
    </w:p>
    <w:p w14:paraId="47596ABB" w14:textId="11C5BE72" w:rsidR="00902FAA" w:rsidRPr="00902FAA" w:rsidRDefault="00902FAA" w:rsidP="00902FAA">
      <w:pPr>
        <w:widowControl w:val="0"/>
        <w:spacing w:after="0" w:line="500" w:lineRule="exact"/>
        <w:ind w:firstLine="340"/>
        <w:jc w:val="both"/>
        <w:rPr>
          <w:rFonts w:ascii="Cambria" w:eastAsia="Calibri" w:hAnsi="Cambria" w:cs="Lotus"/>
          <w:b/>
          <w:bCs/>
          <w:color w:val="0D0D0D"/>
          <w:sz w:val="30"/>
          <w:szCs w:val="30"/>
          <w:rtl/>
          <w:lang w:bidi="ar-IQ"/>
        </w:rPr>
      </w:pPr>
      <w:r w:rsidRPr="00902FAA">
        <w:rPr>
          <w:rFonts w:ascii="Consolas" w:eastAsia="Calibri" w:hAnsi="Consolas" w:cs="Lotus"/>
          <w:b/>
          <w:bCs/>
          <w:sz w:val="30"/>
          <w:szCs w:val="30"/>
          <w:rtl/>
          <w:lang w:bidi="ar-IQ"/>
        </w:rPr>
        <w:t>القول الثاني</w:t>
      </w:r>
      <w:r w:rsidRPr="00902FAA">
        <w:rPr>
          <w:rFonts w:ascii="Consolas" w:eastAsia="Calibri" w:hAnsi="Consolas" w:cs="Lotus"/>
          <w:sz w:val="30"/>
          <w:szCs w:val="30"/>
          <w:rtl/>
          <w:lang w:bidi="ar-IQ"/>
        </w:rPr>
        <w:t>: طهارة عرق الإبل الجلالة: ذهب إلى القول بطهارته كل من: سلار</w:t>
      </w:r>
      <w:r w:rsidRPr="00902FAA">
        <w:rPr>
          <w:rFonts w:ascii="Consolas" w:eastAsia="Calibri" w:hAnsi="Consolas" w:cs="Lotus"/>
          <w:sz w:val="30"/>
          <w:szCs w:val="30"/>
          <w:lang w:bidi="ar-IQ"/>
        </w:rPr>
        <w:sym w:font="Islamic Units 1" w:char="F052"/>
      </w:r>
      <w:r w:rsidRPr="00902FAA">
        <w:rPr>
          <w:rFonts w:ascii="Consolas" w:eastAsia="Calibri" w:hAnsi="Consolas" w:cs="Lotus"/>
          <w:sz w:val="30"/>
          <w:szCs w:val="30"/>
          <w:lang w:bidi="ar-IQ"/>
        </w:rPr>
        <w:t xml:space="preserve"> </w:t>
      </w:r>
      <w:r w:rsidRPr="00902FAA">
        <w:rPr>
          <w:rFonts w:ascii="Consolas" w:eastAsia="Calibri" w:hAnsi="Consolas" w:cs="Lotus"/>
          <w:sz w:val="30"/>
          <w:szCs w:val="30"/>
          <w:rtl/>
          <w:lang w:bidi="ar-IQ"/>
        </w:rPr>
        <w:t xml:space="preserve"> في </w:t>
      </w:r>
      <w:r w:rsidR="007157AE" w:rsidRPr="00902FAA">
        <w:rPr>
          <w:rFonts w:ascii="Consolas" w:eastAsia="Calibri" w:hAnsi="Consolas" w:cs="Lotus" w:hint="cs"/>
          <w:sz w:val="30"/>
          <w:szCs w:val="30"/>
          <w:rtl/>
          <w:lang w:bidi="ar-IQ"/>
        </w:rPr>
        <w:lastRenderedPageBreak/>
        <w:t>مراسمه</w:t>
      </w:r>
      <w:r w:rsidR="007157AE" w:rsidRPr="00902FAA">
        <w:rPr>
          <w:rFonts w:ascii="Arial" w:eastAsia="Times New Roman" w:hAnsi="Arial" w:cs="Lotus" w:hint="cs"/>
          <w:sz w:val="30"/>
          <w:szCs w:val="30"/>
          <w:vertAlign w:val="superscript"/>
          <w:rtl/>
          <w:lang w:bidi="ar-IQ"/>
        </w:rPr>
        <w:t xml:space="preserve"> </w:t>
      </w:r>
      <w:r w:rsidR="007157AE" w:rsidRPr="00902FAA">
        <w:rPr>
          <w:rFonts w:ascii="Arial" w:eastAsia="Times New Roman" w:hAnsi="Arial" w:cs="Lotu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72"/>
      </w:r>
      <w:r w:rsidRPr="00902FAA">
        <w:rPr>
          <w:rFonts w:ascii="Arial" w:eastAsia="Times New Roman" w:hAnsi="Arial" w:cs="Lotus" w:hint="cs"/>
          <w:sz w:val="30"/>
          <w:szCs w:val="30"/>
          <w:vertAlign w:val="superscript"/>
          <w:rtl/>
          <w:lang w:bidi="ar-IQ"/>
        </w:rPr>
        <w:t>)</w:t>
      </w:r>
      <w:r w:rsidR="00D019FC">
        <w:rPr>
          <w:rFonts w:ascii="Consolas" w:eastAsia="Calibri" w:hAnsi="Consolas" w:cs="Lotus" w:hint="cs"/>
          <w:sz w:val="30"/>
          <w:szCs w:val="30"/>
          <w:rtl/>
          <w:lang w:bidi="ar-IQ"/>
        </w:rPr>
        <w:t>،</w:t>
      </w:r>
      <w:r w:rsidRPr="00902FAA">
        <w:rPr>
          <w:rFonts w:ascii="Consolas" w:eastAsia="Calibri" w:hAnsi="Consolas" w:cs="Lotus" w:hint="cs"/>
          <w:sz w:val="30"/>
          <w:szCs w:val="30"/>
          <w:rtl/>
          <w:lang w:bidi="ar-IQ"/>
        </w:rPr>
        <w:t xml:space="preserve"> و</w:t>
      </w:r>
      <w:r w:rsidRPr="00902FAA">
        <w:rPr>
          <w:rFonts w:ascii="Consolas" w:eastAsia="Calibri" w:hAnsi="Consolas" w:cs="Lotus"/>
          <w:sz w:val="30"/>
          <w:szCs w:val="30"/>
          <w:rtl/>
          <w:lang w:bidi="ar-IQ"/>
        </w:rPr>
        <w:t xml:space="preserve">المحقق الحلي </w:t>
      </w:r>
      <w:r w:rsidRPr="00902FAA">
        <w:rPr>
          <w:rFonts w:ascii="Consolas" w:eastAsia="Calibri" w:hAnsi="Consolas" w:cs="Lotus"/>
          <w:sz w:val="30"/>
          <w:szCs w:val="30"/>
          <w:lang w:bidi="ar-IQ"/>
        </w:rPr>
        <w:sym w:font="Islamic Units 1" w:char="F052"/>
      </w:r>
      <w:r w:rsidRPr="00902FAA">
        <w:rPr>
          <w:rFonts w:ascii="Arial" w:eastAsia="Times New Roman" w:hAnsi="Arial" w:cs="Lotus" w:hint="c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73"/>
      </w:r>
      <w:proofErr w:type="gramStart"/>
      <w:r w:rsidRPr="00902FAA">
        <w:rPr>
          <w:rFonts w:ascii="Arial" w:eastAsia="Times New Roman" w:hAnsi="Arial" w:cs="Lotus" w:hint="cs"/>
          <w:sz w:val="30"/>
          <w:szCs w:val="30"/>
          <w:vertAlign w:val="superscript"/>
          <w:rtl/>
          <w:lang w:bidi="ar-IQ"/>
        </w:rPr>
        <w:t>)</w:t>
      </w:r>
      <w:r w:rsidRPr="00902FAA">
        <w:rPr>
          <w:rFonts w:ascii="Arial" w:eastAsia="Times New Roman" w:hAnsi="Arial" w:cs="Lotus" w:hint="cs"/>
          <w:b/>
          <w:bCs/>
          <w:sz w:val="32"/>
          <w:szCs w:val="32"/>
          <w:vertAlign w:val="superscript"/>
          <w:rtl/>
          <w:lang w:bidi="ar-IQ"/>
        </w:rPr>
        <w:t xml:space="preserve"> </w:t>
      </w:r>
      <w:r w:rsidRPr="00902FAA">
        <w:rPr>
          <w:rFonts w:ascii="Consolas" w:eastAsia="Calibri" w:hAnsi="Consolas" w:cs="Lotus" w:hint="cs"/>
          <w:sz w:val="30"/>
          <w:szCs w:val="30"/>
          <w:rtl/>
          <w:lang w:bidi="ar-IQ"/>
        </w:rPr>
        <w:t>،</w:t>
      </w:r>
      <w:proofErr w:type="gramEnd"/>
      <w:r w:rsidRPr="00902FAA">
        <w:rPr>
          <w:rFonts w:ascii="Consolas" w:eastAsia="Calibri" w:hAnsi="Consolas" w:cs="Lotus" w:hint="cs"/>
          <w:sz w:val="30"/>
          <w:szCs w:val="30"/>
          <w:rtl/>
          <w:lang w:bidi="ar-IQ"/>
        </w:rPr>
        <w:t xml:space="preserve"> و</w:t>
      </w:r>
      <w:r w:rsidRPr="00902FAA">
        <w:rPr>
          <w:rFonts w:ascii="Consolas" w:eastAsia="Calibri" w:hAnsi="Consolas" w:cs="Lotus"/>
          <w:sz w:val="30"/>
          <w:szCs w:val="30"/>
          <w:rtl/>
          <w:lang w:bidi="ar-IQ"/>
        </w:rPr>
        <w:t>الشهيد الأول</w:t>
      </w:r>
      <w:r w:rsidRPr="00902FAA">
        <w:rPr>
          <w:rFonts w:ascii="Consolas" w:eastAsia="Calibri" w:hAnsi="Consolas" w:cs="Lotus"/>
          <w:sz w:val="30"/>
          <w:szCs w:val="30"/>
          <w:lang w:bidi="ar-IQ"/>
        </w:rPr>
        <w:t xml:space="preserve"> </w:t>
      </w:r>
      <w:r w:rsidRPr="00902FAA">
        <w:rPr>
          <w:rFonts w:ascii="Consolas" w:eastAsia="Calibri" w:hAnsi="Consolas" w:cs="Lotus"/>
          <w:sz w:val="30"/>
          <w:szCs w:val="30"/>
          <w:lang w:bidi="ar-IQ"/>
        </w:rPr>
        <w:sym w:font="Islamic Units 1" w:char="F052"/>
      </w:r>
      <w:r w:rsidRPr="00902FAA">
        <w:rPr>
          <w:rFonts w:ascii="Consolas" w:eastAsia="Calibri" w:hAnsi="Consolas" w:cs="Lotus"/>
          <w:sz w:val="30"/>
          <w:szCs w:val="30"/>
          <w:lang w:bidi="ar-IQ"/>
        </w:rPr>
        <w:t xml:space="preserve"> </w:t>
      </w:r>
      <w:r w:rsidRPr="00902FAA">
        <w:rPr>
          <w:rFonts w:ascii="Arial" w:eastAsia="Times New Roman" w:hAnsi="Arial" w:cs="Lotus" w:hint="c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74"/>
      </w:r>
      <w:r w:rsidRPr="00902FAA">
        <w:rPr>
          <w:rFonts w:ascii="Arial" w:eastAsia="Times New Roman" w:hAnsi="Arial" w:cs="Lotus" w:hint="c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75"/>
      </w:r>
      <w:r w:rsidRPr="00902FAA">
        <w:rPr>
          <w:rFonts w:ascii="Arial" w:eastAsia="Times New Roman" w:hAnsi="Arial" w:cs="Lotus" w:hint="cs"/>
          <w:sz w:val="30"/>
          <w:szCs w:val="30"/>
          <w:vertAlign w:val="superscript"/>
          <w:rtl/>
          <w:lang w:bidi="ar-IQ"/>
        </w:rPr>
        <w:t>)</w:t>
      </w:r>
      <w:r w:rsidR="00D019FC">
        <w:rPr>
          <w:rFonts w:ascii="Consolas" w:eastAsia="Calibri" w:hAnsi="Consolas" w:cs="Lotus" w:hint="cs"/>
          <w:sz w:val="30"/>
          <w:szCs w:val="30"/>
          <w:rtl/>
          <w:lang w:bidi="ar-IQ"/>
        </w:rPr>
        <w:t>،</w:t>
      </w:r>
      <w:r w:rsidRPr="00902FAA">
        <w:rPr>
          <w:rFonts w:ascii="Consolas" w:eastAsia="Calibri" w:hAnsi="Consolas" w:cs="Lotus" w:hint="cs"/>
          <w:sz w:val="30"/>
          <w:szCs w:val="30"/>
          <w:rtl/>
          <w:lang w:bidi="ar-IQ"/>
        </w:rPr>
        <w:t xml:space="preserve"> و</w:t>
      </w:r>
      <w:r w:rsidRPr="00902FAA">
        <w:rPr>
          <w:rFonts w:ascii="Consolas" w:eastAsia="Calibri" w:hAnsi="Consolas" w:cs="Lotus"/>
          <w:sz w:val="30"/>
          <w:szCs w:val="30"/>
          <w:rtl/>
          <w:lang w:bidi="ar-IQ"/>
        </w:rPr>
        <w:t>العلامة الحلي</w:t>
      </w:r>
      <w:r w:rsidRPr="00902FAA">
        <w:rPr>
          <w:rFonts w:ascii="Consolas" w:eastAsia="Calibri" w:hAnsi="Consolas" w:cs="Lotus"/>
          <w:sz w:val="30"/>
          <w:szCs w:val="30"/>
          <w:lang w:bidi="ar-IQ"/>
        </w:rPr>
        <w:sym w:font="Islamic Units 1" w:char="F052"/>
      </w:r>
      <w:r w:rsidRPr="00902FAA">
        <w:rPr>
          <w:rFonts w:ascii="Consolas" w:eastAsia="Calibri" w:hAnsi="Consolas" w:cs="Lotus"/>
          <w:sz w:val="30"/>
          <w:szCs w:val="30"/>
          <w:lang w:bidi="ar-IQ"/>
        </w:rPr>
        <w:t xml:space="preserve"> </w:t>
      </w:r>
      <w:r w:rsidRPr="00902FAA">
        <w:rPr>
          <w:rFonts w:ascii="Arial" w:eastAsia="Times New Roman" w:hAnsi="Arial" w:cs="Lotus" w:hint="c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76"/>
      </w:r>
      <w:r w:rsidRPr="00902FAA">
        <w:rPr>
          <w:rFonts w:ascii="Arial" w:eastAsia="Times New Roman" w:hAnsi="Arial" w:cs="Lotus" w:hint="cs"/>
          <w:sz w:val="30"/>
          <w:szCs w:val="30"/>
          <w:vertAlign w:val="superscript"/>
          <w:rtl/>
          <w:lang w:bidi="ar-IQ"/>
        </w:rPr>
        <w:t>)</w:t>
      </w:r>
      <w:r w:rsidRPr="00902FAA">
        <w:rPr>
          <w:rFonts w:ascii="Consolas" w:eastAsia="Calibri" w:hAnsi="Consolas" w:cs="Lotus"/>
          <w:sz w:val="30"/>
          <w:szCs w:val="30"/>
          <w:rtl/>
          <w:lang w:bidi="ar-IQ"/>
        </w:rPr>
        <w:t>.</w:t>
      </w:r>
    </w:p>
    <w:p w14:paraId="4C60630C" w14:textId="47E15F8B" w:rsidR="00902FAA" w:rsidRPr="00902FAA" w:rsidRDefault="00902FAA" w:rsidP="00902FAA">
      <w:pPr>
        <w:widowControl w:val="0"/>
        <w:spacing w:after="0" w:line="500" w:lineRule="exact"/>
        <w:ind w:firstLine="340"/>
        <w:jc w:val="both"/>
        <w:rPr>
          <w:rFonts w:ascii="Consolas" w:eastAsia="Calibri" w:hAnsi="Consolas" w:cs="Lotus"/>
          <w:sz w:val="30"/>
          <w:szCs w:val="30"/>
          <w:lang w:bidi="ar-IQ"/>
        </w:rPr>
      </w:pPr>
      <w:r w:rsidRPr="00902FAA">
        <w:rPr>
          <w:rFonts w:ascii="Consolas" w:eastAsia="Calibri" w:hAnsi="Consolas" w:cs="Lotus" w:hint="cs"/>
          <w:sz w:val="30"/>
          <w:szCs w:val="30"/>
          <w:rtl/>
          <w:lang w:bidi="ar-IQ"/>
        </w:rPr>
        <w:t>ولم يذكر أصحاب المذاهب الأربعة عرق الإبل الجلالة في باب النجاسات</w:t>
      </w:r>
      <w:r w:rsidR="00D019FC">
        <w:rPr>
          <w:rFonts w:ascii="Consolas" w:eastAsia="Calibri" w:hAnsi="Consolas" w:cs="Lotus" w:hint="cs"/>
          <w:sz w:val="30"/>
          <w:szCs w:val="30"/>
          <w:rtl/>
          <w:lang w:bidi="ar-IQ"/>
        </w:rPr>
        <w:t>،</w:t>
      </w:r>
      <w:r w:rsidRPr="00902FAA">
        <w:rPr>
          <w:rFonts w:ascii="Consolas" w:eastAsia="Calibri" w:hAnsi="Consolas" w:cs="Lotus" w:hint="cs"/>
          <w:sz w:val="30"/>
          <w:szCs w:val="30"/>
          <w:rtl/>
          <w:lang w:bidi="ar-IQ"/>
        </w:rPr>
        <w:t xml:space="preserve"> مما يدل على قولهم بطهارته.</w:t>
      </w:r>
    </w:p>
    <w:p w14:paraId="28C49868" w14:textId="77777777" w:rsidR="00902FAA" w:rsidRPr="00902FAA" w:rsidRDefault="00902FAA" w:rsidP="00902FAA">
      <w:pPr>
        <w:widowControl w:val="0"/>
        <w:spacing w:after="0" w:line="500" w:lineRule="exact"/>
        <w:ind w:firstLine="340"/>
        <w:jc w:val="both"/>
        <w:rPr>
          <w:rFonts w:ascii="Cambria" w:eastAsia="Calibri" w:hAnsi="Cambria" w:cs="Lotus"/>
          <w:sz w:val="32"/>
          <w:szCs w:val="32"/>
          <w:lang w:bidi="ar-IQ"/>
        </w:rPr>
      </w:pPr>
      <w:r w:rsidRPr="00902FAA">
        <w:rPr>
          <w:rFonts w:ascii="Cambria" w:eastAsia="Calibri" w:hAnsi="Cambria" w:cs="Lotus" w:hint="cs"/>
          <w:b/>
          <w:bCs/>
          <w:color w:val="0D0D0D"/>
          <w:sz w:val="30"/>
          <w:szCs w:val="30"/>
          <w:rtl/>
          <w:lang w:bidi="ar-IQ"/>
        </w:rPr>
        <w:t>السابع:</w:t>
      </w:r>
      <w:r w:rsidRPr="00902FAA">
        <w:rPr>
          <w:rFonts w:ascii="Cambria" w:eastAsia="Calibri" w:hAnsi="Cambria" w:cs="Lotus"/>
          <w:b/>
          <w:bCs/>
          <w:color w:val="0D0D0D"/>
          <w:sz w:val="30"/>
          <w:szCs w:val="30"/>
          <w:rtl/>
          <w:lang w:bidi="ar-IQ"/>
        </w:rPr>
        <w:t xml:space="preserve"> الكافر وأقسامه:</w:t>
      </w:r>
      <w:r w:rsidRPr="00902FAA">
        <w:rPr>
          <w:rFonts w:ascii="Arial" w:eastAsia="Times New Roman" w:hAnsi="Arial" w:cs="Arial"/>
          <w:color w:val="000000"/>
          <w:sz w:val="30"/>
          <w:szCs w:val="30"/>
          <w:rtl/>
          <w:lang w:bidi="ar-IQ"/>
        </w:rPr>
        <w:t xml:space="preserve"> </w:t>
      </w:r>
      <w:r w:rsidRPr="00902FAA">
        <w:rPr>
          <w:rFonts w:ascii="Consolas" w:eastAsia="Calibri" w:hAnsi="Consolas" w:cs="Lotus"/>
          <w:sz w:val="30"/>
          <w:szCs w:val="30"/>
          <w:rtl/>
          <w:lang w:bidi="ar-IQ"/>
        </w:rPr>
        <w:t>الكفر شرعا</w:t>
      </w:r>
      <w:r w:rsidRPr="00902FAA">
        <w:rPr>
          <w:rFonts w:ascii="Consolas" w:eastAsia="Calibri" w:hAnsi="Consolas" w:cs="Lotus" w:hint="cs"/>
          <w:sz w:val="30"/>
          <w:szCs w:val="30"/>
          <w:rtl/>
          <w:lang w:bidi="ar-IQ"/>
        </w:rPr>
        <w:t>ً</w:t>
      </w:r>
      <w:r w:rsidRPr="00902FAA">
        <w:rPr>
          <w:rFonts w:ascii="Consolas" w:eastAsia="Calibri" w:hAnsi="Consolas" w:cs="Lotus"/>
          <w:sz w:val="30"/>
          <w:szCs w:val="30"/>
          <w:rtl/>
          <w:lang w:bidi="ar-IQ"/>
        </w:rPr>
        <w:t xml:space="preserve"> هو:</w:t>
      </w:r>
      <w:r w:rsidRPr="00902FAA">
        <w:rPr>
          <w:rFonts w:ascii="Consolas" w:eastAsia="Calibri" w:hAnsi="Consolas" w:cs="Lotus" w:hint="cs"/>
          <w:sz w:val="30"/>
          <w:szCs w:val="30"/>
          <w:rtl/>
          <w:lang w:bidi="ar-IQ"/>
        </w:rPr>
        <w:t xml:space="preserve"> &gt;</w:t>
      </w:r>
      <w:r w:rsidRPr="00902FAA">
        <w:rPr>
          <w:rFonts w:ascii="Consolas" w:eastAsia="Calibri" w:hAnsi="Consolas" w:cs="Lotus"/>
          <w:sz w:val="30"/>
          <w:szCs w:val="30"/>
          <w:rtl/>
          <w:lang w:bidi="ar-IQ"/>
        </w:rPr>
        <w:t>الجحود بالقلب دون اللسان مما أوجب الله تعالى عليه المعرفة به، ويعلم بدليل شرعي أنه يستحق العقاب الدائم الكثير</w:t>
      </w:r>
      <w:proofErr w:type="gramStart"/>
      <w:r w:rsidRPr="00902FAA">
        <w:rPr>
          <w:rFonts w:ascii="Consolas" w:eastAsia="Calibri" w:hAnsi="Consolas" w:cs="Lotus" w:hint="cs"/>
          <w:sz w:val="30"/>
          <w:szCs w:val="30"/>
          <w:rtl/>
          <w:lang w:bidi="ar-IQ"/>
        </w:rPr>
        <w:t>&lt;</w:t>
      </w:r>
      <w:r w:rsidRPr="00902FAA">
        <w:rPr>
          <w:rFonts w:ascii="Arial" w:eastAsia="Times New Roman" w:hAnsi="Arial" w:cs="Lotus" w:hint="cs"/>
          <w:sz w:val="30"/>
          <w:szCs w:val="30"/>
          <w:vertAlign w:val="superscript"/>
          <w:rtl/>
          <w:lang w:bidi="ar-IQ"/>
        </w:rPr>
        <w:t>(</w:t>
      </w:r>
      <w:proofErr w:type="gramEnd"/>
      <w:r w:rsidRPr="00902FAA">
        <w:rPr>
          <w:rFonts w:ascii="Arial" w:eastAsia="Times New Roman" w:hAnsi="Arial" w:cs="Times New Roman"/>
          <w:sz w:val="30"/>
          <w:szCs w:val="30"/>
          <w:vertAlign w:val="superscript"/>
          <w:rtl/>
          <w:lang w:bidi="ar-IQ"/>
        </w:rPr>
        <w:footnoteReference w:id="77"/>
      </w:r>
      <w:r w:rsidRPr="00902FAA">
        <w:rPr>
          <w:rFonts w:ascii="Arial" w:eastAsia="Times New Roman" w:hAnsi="Arial" w:cs="Lotus" w:hint="cs"/>
          <w:sz w:val="30"/>
          <w:szCs w:val="30"/>
          <w:vertAlign w:val="superscript"/>
          <w:rtl/>
          <w:lang w:bidi="ar-IQ"/>
        </w:rPr>
        <w:t>)</w:t>
      </w:r>
      <w:r w:rsidRPr="00902FAA">
        <w:rPr>
          <w:rFonts w:ascii="Cambria" w:eastAsia="Calibri" w:hAnsi="Cambria" w:cs="Lotus"/>
          <w:sz w:val="32"/>
          <w:szCs w:val="32"/>
          <w:rtl/>
          <w:lang w:bidi="ar-IQ"/>
        </w:rPr>
        <w:t>.</w:t>
      </w:r>
    </w:p>
    <w:p w14:paraId="1917877B" w14:textId="77777777" w:rsidR="00902FAA" w:rsidRPr="00902FAA" w:rsidRDefault="00902FAA" w:rsidP="00902FAA">
      <w:pPr>
        <w:widowControl w:val="0"/>
        <w:spacing w:after="0" w:line="500" w:lineRule="exact"/>
        <w:ind w:firstLine="340"/>
        <w:jc w:val="both"/>
        <w:rPr>
          <w:rFonts w:ascii="Cambria" w:eastAsia="Calibri" w:hAnsi="Cambria" w:cs="Lotus"/>
          <w:sz w:val="32"/>
          <w:szCs w:val="32"/>
          <w:rtl/>
          <w:lang w:bidi="ar-IQ"/>
        </w:rPr>
      </w:pPr>
      <w:r w:rsidRPr="00902FAA">
        <w:rPr>
          <w:rFonts w:ascii="Consolas" w:eastAsia="Calibri" w:hAnsi="Consolas" w:cs="Lotus"/>
          <w:sz w:val="30"/>
          <w:szCs w:val="30"/>
          <w:lang w:bidi="ar-IQ"/>
        </w:rPr>
        <w:t xml:space="preserve"> </w:t>
      </w:r>
      <w:r w:rsidRPr="00902FAA">
        <w:rPr>
          <w:rFonts w:ascii="Consolas" w:eastAsia="Calibri" w:hAnsi="Consolas" w:cs="Lotus"/>
          <w:sz w:val="30"/>
          <w:szCs w:val="30"/>
          <w:rtl/>
          <w:lang w:bidi="ar-IQ"/>
        </w:rPr>
        <w:t xml:space="preserve"> ويمكن تقسيم الكفار إلى أربعة أصناف:</w:t>
      </w:r>
      <w:r w:rsidRPr="00902FAA">
        <w:rPr>
          <w:rFonts w:ascii="Cambria" w:eastAsia="Calibri" w:hAnsi="Cambria" w:cs="Lotus"/>
          <w:sz w:val="32"/>
          <w:szCs w:val="32"/>
          <w:rtl/>
          <w:lang w:bidi="ar-IQ"/>
        </w:rPr>
        <w:t xml:space="preserve"> </w:t>
      </w:r>
      <w:r w:rsidRPr="00902FAA">
        <w:rPr>
          <w:rFonts w:ascii="Cambria" w:eastAsia="Calibri" w:hAnsi="Cambria" w:cs="Lotus"/>
          <w:sz w:val="32"/>
          <w:szCs w:val="32"/>
          <w:rtl/>
          <w:lang w:bidi="ar-IQ"/>
        </w:rPr>
        <w:tab/>
      </w:r>
    </w:p>
    <w:p w14:paraId="36B527EA" w14:textId="77777777" w:rsidR="00902FAA" w:rsidRPr="00902FAA" w:rsidRDefault="00902FAA" w:rsidP="00902FAA">
      <w:pPr>
        <w:widowControl w:val="0"/>
        <w:spacing w:after="0" w:line="500" w:lineRule="exact"/>
        <w:ind w:firstLine="340"/>
        <w:jc w:val="both"/>
        <w:rPr>
          <w:rFonts w:ascii="Consolas" w:eastAsia="Calibri" w:hAnsi="Consolas" w:cs="Lotus"/>
          <w:sz w:val="30"/>
          <w:szCs w:val="30"/>
          <w:lang w:bidi="ar-IQ"/>
        </w:rPr>
      </w:pPr>
      <w:r w:rsidRPr="00902FAA">
        <w:rPr>
          <w:rFonts w:ascii="Cambria" w:eastAsia="Calibri" w:hAnsi="Cambria" w:cs="Lotus" w:hint="cs"/>
          <w:sz w:val="32"/>
          <w:szCs w:val="32"/>
          <w:rtl/>
          <w:lang w:bidi="ar-IQ"/>
        </w:rPr>
        <w:t>1-</w:t>
      </w:r>
      <w:r w:rsidRPr="00902FAA">
        <w:rPr>
          <w:rFonts w:ascii="Cambria" w:eastAsia="Calibri" w:hAnsi="Cambria" w:cs="Lotus"/>
          <w:sz w:val="32"/>
          <w:szCs w:val="32"/>
          <w:rtl/>
          <w:lang w:bidi="ar-IQ"/>
        </w:rPr>
        <w:t xml:space="preserve"> </w:t>
      </w:r>
      <w:r w:rsidRPr="00902FAA">
        <w:rPr>
          <w:rFonts w:ascii="Consolas" w:eastAsia="Calibri" w:hAnsi="Consolas" w:cs="Lotus"/>
          <w:b/>
          <w:bCs/>
          <w:sz w:val="30"/>
          <w:szCs w:val="30"/>
          <w:rtl/>
          <w:lang w:bidi="ar-IQ"/>
        </w:rPr>
        <w:t>المشركون</w:t>
      </w:r>
      <w:r w:rsidRPr="00902FAA">
        <w:rPr>
          <w:rFonts w:ascii="Consolas" w:eastAsia="Calibri" w:hAnsi="Consolas" w:cs="Lotus"/>
          <w:sz w:val="30"/>
          <w:szCs w:val="30"/>
          <w:rtl/>
          <w:lang w:bidi="ar-IQ"/>
        </w:rPr>
        <w:t>:</w:t>
      </w:r>
      <w:r w:rsidRPr="00902FAA">
        <w:rPr>
          <w:rFonts w:ascii="Consolas" w:eastAsia="Calibri" w:hAnsi="Consolas" w:cs="Lotus" w:hint="cs"/>
          <w:sz w:val="30"/>
          <w:szCs w:val="30"/>
          <w:rtl/>
          <w:lang w:bidi="ar-IQ"/>
        </w:rPr>
        <w:t xml:space="preserve"> </w:t>
      </w:r>
      <w:r w:rsidRPr="00902FAA">
        <w:rPr>
          <w:rFonts w:ascii="Consolas" w:eastAsia="Calibri" w:hAnsi="Consolas" w:cs="Lotus"/>
          <w:sz w:val="30"/>
          <w:szCs w:val="30"/>
          <w:rtl/>
          <w:lang w:bidi="ar-IQ"/>
        </w:rPr>
        <w:t>وهم الذين يجعلون شريكا</w:t>
      </w:r>
      <w:r w:rsidRPr="00902FAA">
        <w:rPr>
          <w:rFonts w:ascii="Consolas" w:eastAsia="Calibri" w:hAnsi="Consolas" w:cs="Lotus" w:hint="cs"/>
          <w:sz w:val="30"/>
          <w:szCs w:val="30"/>
          <w:rtl/>
          <w:lang w:bidi="ar-IQ"/>
        </w:rPr>
        <w:t>ً</w:t>
      </w:r>
      <w:r w:rsidRPr="00902FAA">
        <w:rPr>
          <w:rFonts w:ascii="Consolas" w:eastAsia="Calibri" w:hAnsi="Consolas" w:cs="Lotus"/>
          <w:sz w:val="30"/>
          <w:szCs w:val="30"/>
          <w:rtl/>
          <w:lang w:bidi="ar-IQ"/>
        </w:rPr>
        <w:t xml:space="preserve"> لله </w:t>
      </w:r>
      <w:r w:rsidRPr="00902FAA">
        <w:rPr>
          <w:rFonts w:ascii="Consolas" w:eastAsia="Calibri" w:hAnsi="Consolas" w:cs="Lotus"/>
          <w:sz w:val="30"/>
          <w:szCs w:val="30"/>
          <w:lang w:bidi="ar-IQ"/>
        </w:rPr>
        <w:sym w:font="AGA Arabesque" w:char="F055"/>
      </w:r>
      <w:r w:rsidRPr="00902FAA">
        <w:rPr>
          <w:rFonts w:ascii="Consolas" w:eastAsia="Calibri" w:hAnsi="Consolas" w:cs="Lotus"/>
          <w:sz w:val="30"/>
          <w:szCs w:val="30"/>
          <w:rtl/>
          <w:lang w:bidi="ar-IQ"/>
        </w:rPr>
        <w:t xml:space="preserve"> في ربوبيته </w:t>
      </w:r>
      <w:r w:rsidRPr="00902FAA">
        <w:rPr>
          <w:rFonts w:ascii="Consolas" w:eastAsia="Calibri" w:hAnsi="Consolas" w:cs="Lotus" w:hint="cs"/>
          <w:sz w:val="30"/>
          <w:szCs w:val="30"/>
          <w:rtl/>
          <w:lang w:bidi="ar-IQ"/>
        </w:rPr>
        <w:t>وإلوهيته</w:t>
      </w:r>
      <w:r w:rsidRPr="00902FAA">
        <w:rPr>
          <w:rFonts w:ascii="Consolas" w:eastAsia="Calibri" w:hAnsi="Consolas" w:cs="Lotus"/>
          <w:sz w:val="30"/>
          <w:szCs w:val="30"/>
          <w:rtl/>
          <w:lang w:bidi="ar-IQ"/>
        </w:rPr>
        <w:t xml:space="preserve"> كمشركي الجاهلية الذين كانوا يعبدون الأصنام، وكمن يعتقد أن هنالك خالقا</w:t>
      </w:r>
      <w:r w:rsidRPr="00902FAA">
        <w:rPr>
          <w:rFonts w:ascii="Consolas" w:eastAsia="Calibri" w:hAnsi="Consolas" w:cs="Lotus" w:hint="cs"/>
          <w:sz w:val="30"/>
          <w:szCs w:val="30"/>
          <w:rtl/>
          <w:lang w:bidi="ar-IQ"/>
        </w:rPr>
        <w:t>ً</w:t>
      </w:r>
      <w:r w:rsidRPr="00902FAA">
        <w:rPr>
          <w:rFonts w:ascii="Consolas" w:eastAsia="Calibri" w:hAnsi="Consolas" w:cs="Lotus"/>
          <w:sz w:val="30"/>
          <w:szCs w:val="30"/>
          <w:rtl/>
          <w:lang w:bidi="ar-IQ"/>
        </w:rPr>
        <w:t xml:space="preserve"> ورازقا</w:t>
      </w:r>
      <w:r w:rsidRPr="00902FAA">
        <w:rPr>
          <w:rFonts w:ascii="Consolas" w:eastAsia="Calibri" w:hAnsi="Consolas" w:cs="Lotus" w:hint="cs"/>
          <w:sz w:val="30"/>
          <w:szCs w:val="30"/>
          <w:rtl/>
          <w:lang w:bidi="ar-IQ"/>
        </w:rPr>
        <w:t>ً</w:t>
      </w:r>
      <w:r w:rsidRPr="00902FAA">
        <w:rPr>
          <w:rFonts w:ascii="Consolas" w:eastAsia="Calibri" w:hAnsi="Consolas" w:cs="Lotus"/>
          <w:sz w:val="30"/>
          <w:szCs w:val="30"/>
          <w:rtl/>
          <w:lang w:bidi="ar-IQ"/>
        </w:rPr>
        <w:t xml:space="preserve"> آخر غير الله </w:t>
      </w:r>
      <w:r w:rsidRPr="00902FAA">
        <w:rPr>
          <w:rFonts w:ascii="Consolas" w:eastAsia="Calibri" w:hAnsi="Consolas" w:cs="Lotus"/>
          <w:sz w:val="30"/>
          <w:szCs w:val="30"/>
          <w:lang w:bidi="ar-IQ"/>
        </w:rPr>
        <w:sym w:font="AGA Arabesque" w:char="F055"/>
      </w:r>
      <w:r w:rsidRPr="00902FAA">
        <w:rPr>
          <w:rFonts w:ascii="Consolas" w:eastAsia="Calibri" w:hAnsi="Consolas" w:cs="Lotus"/>
          <w:sz w:val="30"/>
          <w:szCs w:val="30"/>
          <w:rtl/>
          <w:lang w:bidi="ar-IQ"/>
        </w:rPr>
        <w:t>.</w:t>
      </w:r>
    </w:p>
    <w:p w14:paraId="5EC9189E" w14:textId="629929EA" w:rsidR="00902FAA" w:rsidRPr="00902FAA" w:rsidRDefault="00902FAA" w:rsidP="00902FAA">
      <w:pPr>
        <w:widowControl w:val="0"/>
        <w:spacing w:after="0" w:line="500" w:lineRule="exact"/>
        <w:ind w:firstLine="340"/>
        <w:jc w:val="both"/>
        <w:rPr>
          <w:rFonts w:ascii="Calibri" w:eastAsia="Times New Roman" w:hAnsi="Calibri" w:cs="Arial"/>
        </w:rPr>
      </w:pPr>
      <w:r w:rsidRPr="00902FAA">
        <w:rPr>
          <w:rFonts w:ascii="Consolas" w:eastAsia="Calibri" w:hAnsi="Consolas" w:cs="Lotus" w:hint="cs"/>
          <w:sz w:val="30"/>
          <w:szCs w:val="30"/>
          <w:rtl/>
          <w:lang w:bidi="ar-IQ"/>
        </w:rPr>
        <w:t>2-</w:t>
      </w:r>
      <w:r w:rsidRPr="00902FAA">
        <w:rPr>
          <w:rFonts w:ascii="Consolas" w:eastAsia="Calibri" w:hAnsi="Consolas" w:cs="Lotus"/>
          <w:sz w:val="30"/>
          <w:szCs w:val="30"/>
          <w:rtl/>
          <w:lang w:bidi="ar-IQ"/>
        </w:rPr>
        <w:t xml:space="preserve"> </w:t>
      </w:r>
      <w:r w:rsidRPr="00902FAA">
        <w:rPr>
          <w:rFonts w:ascii="Consolas" w:eastAsia="Calibri" w:hAnsi="Consolas" w:cs="Lotus"/>
          <w:b/>
          <w:bCs/>
          <w:sz w:val="30"/>
          <w:szCs w:val="30"/>
          <w:rtl/>
          <w:lang w:bidi="ar-IQ"/>
        </w:rPr>
        <w:t>الملحدون</w:t>
      </w:r>
      <w:r w:rsidRPr="00902FAA">
        <w:rPr>
          <w:rFonts w:ascii="Consolas" w:eastAsia="Calibri" w:hAnsi="Consolas" w:cs="Lotus"/>
          <w:sz w:val="30"/>
          <w:szCs w:val="30"/>
          <w:rtl/>
          <w:lang w:bidi="ar-IQ"/>
        </w:rPr>
        <w:t xml:space="preserve">: </w:t>
      </w:r>
      <w:r w:rsidR="007157AE" w:rsidRPr="00902FAA">
        <w:rPr>
          <w:rFonts w:ascii="Consolas" w:eastAsia="Calibri" w:hAnsi="Consolas" w:cs="Lotus" w:hint="cs"/>
          <w:sz w:val="30"/>
          <w:szCs w:val="30"/>
          <w:rtl/>
          <w:lang w:bidi="ar-IQ"/>
        </w:rPr>
        <w:t>وهؤلاء</w:t>
      </w:r>
      <w:r w:rsidRPr="00902FAA">
        <w:rPr>
          <w:rFonts w:ascii="Consolas" w:eastAsia="Calibri" w:hAnsi="Consolas" w:cs="Lotus"/>
          <w:sz w:val="30"/>
          <w:szCs w:val="30"/>
          <w:rtl/>
          <w:lang w:bidi="ar-IQ"/>
        </w:rPr>
        <w:t xml:space="preserve"> ينكرون وجود الله </w:t>
      </w:r>
      <w:r w:rsidRPr="00902FAA">
        <w:rPr>
          <w:rFonts w:ascii="Consolas" w:eastAsia="Calibri" w:hAnsi="Consolas" w:cs="Lotus"/>
          <w:sz w:val="30"/>
          <w:szCs w:val="30"/>
          <w:lang w:bidi="ar-IQ"/>
        </w:rPr>
        <w:sym w:font="AGA Arabesque" w:char="F055"/>
      </w:r>
      <w:r w:rsidRPr="00902FAA">
        <w:rPr>
          <w:rFonts w:ascii="Consolas" w:eastAsia="Calibri" w:hAnsi="Consolas" w:cs="Lotus"/>
          <w:sz w:val="30"/>
          <w:szCs w:val="30"/>
          <w:rtl/>
          <w:lang w:bidi="ar-IQ"/>
        </w:rPr>
        <w:t xml:space="preserve"> ومنهم الدهريون الذين قال الله تعالى</w:t>
      </w:r>
      <w:r w:rsidRPr="00902FAA">
        <w:rPr>
          <w:rFonts w:ascii="Cambria" w:eastAsia="Calibri" w:hAnsi="Cambria" w:cs="Lotus"/>
          <w:sz w:val="28"/>
          <w:szCs w:val="28"/>
          <w:rtl/>
          <w:lang w:bidi="ar-IQ"/>
        </w:rPr>
        <w:t xml:space="preserve"> </w:t>
      </w:r>
      <w:proofErr w:type="gramStart"/>
      <w:r w:rsidRPr="00902FAA">
        <w:rPr>
          <w:rFonts w:ascii="Cambria" w:eastAsia="Calibri" w:hAnsi="Cambria" w:cs="Lotus"/>
          <w:sz w:val="30"/>
          <w:szCs w:val="30"/>
          <w:rtl/>
          <w:lang w:bidi="ar-IQ"/>
        </w:rPr>
        <w:t>فيهم</w:t>
      </w:r>
      <w:r w:rsidRPr="00902FAA">
        <w:rPr>
          <w:rFonts w:ascii="Cambria" w:eastAsia="Calibri" w:hAnsi="Cambria" w:cs="Lotus"/>
          <w:sz w:val="32"/>
          <w:szCs w:val="32"/>
          <w:rtl/>
          <w:lang w:bidi="ar-IQ"/>
        </w:rPr>
        <w:t>:</w:t>
      </w:r>
      <w:r w:rsidRPr="00902FAA">
        <w:rPr>
          <w:rFonts w:ascii="QCF_BSML" w:eastAsia="Times New Roman" w:hAnsi="QCF_BSML" w:cs="QCF_BSML"/>
          <w:color w:val="000000"/>
          <w:sz w:val="32"/>
          <w:szCs w:val="32"/>
          <w:rtl/>
        </w:rPr>
        <w:t>ﮋ</w:t>
      </w:r>
      <w:r w:rsidRPr="00902FAA">
        <w:rPr>
          <w:rFonts w:ascii="QCF_P501" w:eastAsia="Times New Roman" w:hAnsi="QCF_P501" w:cs="QCF_P501"/>
          <w:color w:val="000000"/>
          <w:sz w:val="32"/>
          <w:szCs w:val="32"/>
          <w:rtl/>
        </w:rPr>
        <w:t>ﭫ</w:t>
      </w:r>
      <w:proofErr w:type="gramEnd"/>
      <w:r w:rsidRPr="00902FAA">
        <w:rPr>
          <w:rFonts w:ascii="QCF_P501" w:eastAsia="Times New Roman" w:hAnsi="QCF_P501" w:cs="QCF_P501"/>
          <w:color w:val="000000"/>
          <w:sz w:val="2"/>
          <w:szCs w:val="2"/>
          <w:rtl/>
        </w:rPr>
        <w:t xml:space="preserve"> </w:t>
      </w:r>
      <w:r w:rsidRPr="00902FAA">
        <w:rPr>
          <w:rFonts w:ascii="QCF_P501" w:eastAsia="Times New Roman" w:hAnsi="QCF_P501" w:cs="QCF_P501"/>
          <w:color w:val="000000"/>
          <w:sz w:val="32"/>
          <w:szCs w:val="32"/>
          <w:rtl/>
        </w:rPr>
        <w:t>ﭬ</w:t>
      </w:r>
      <w:r w:rsidRPr="00902FAA">
        <w:rPr>
          <w:rFonts w:ascii="QCF_P501" w:eastAsia="Times New Roman" w:hAnsi="QCF_P501" w:cs="QCF_P501"/>
          <w:color w:val="000000"/>
          <w:sz w:val="2"/>
          <w:szCs w:val="2"/>
          <w:rtl/>
        </w:rPr>
        <w:t xml:space="preserve"> </w:t>
      </w:r>
      <w:r w:rsidRPr="00902FAA">
        <w:rPr>
          <w:rFonts w:ascii="QCF_P501" w:eastAsia="Times New Roman" w:hAnsi="QCF_P501" w:cs="QCF_P501"/>
          <w:color w:val="000000"/>
          <w:sz w:val="32"/>
          <w:szCs w:val="32"/>
          <w:rtl/>
        </w:rPr>
        <w:t>ﭭ</w:t>
      </w:r>
      <w:r w:rsidRPr="00902FAA">
        <w:rPr>
          <w:rFonts w:ascii="QCF_P501" w:eastAsia="Times New Roman" w:hAnsi="QCF_P501" w:cs="QCF_P501"/>
          <w:color w:val="000000"/>
          <w:sz w:val="2"/>
          <w:szCs w:val="2"/>
          <w:rtl/>
        </w:rPr>
        <w:t xml:space="preserve"> </w:t>
      </w:r>
      <w:r w:rsidRPr="00902FAA">
        <w:rPr>
          <w:rFonts w:ascii="QCF_P501" w:eastAsia="Times New Roman" w:hAnsi="QCF_P501" w:cs="QCF_P501"/>
          <w:color w:val="000000"/>
          <w:sz w:val="32"/>
          <w:szCs w:val="32"/>
          <w:rtl/>
        </w:rPr>
        <w:t>ﭮ</w:t>
      </w:r>
      <w:r w:rsidRPr="00902FAA">
        <w:rPr>
          <w:rFonts w:ascii="QCF_P501" w:eastAsia="Times New Roman" w:hAnsi="QCF_P501" w:cs="QCF_P501"/>
          <w:color w:val="000000"/>
          <w:sz w:val="2"/>
          <w:szCs w:val="2"/>
          <w:rtl/>
        </w:rPr>
        <w:t xml:space="preserve">    </w:t>
      </w:r>
      <w:r w:rsidRPr="00902FAA">
        <w:rPr>
          <w:rFonts w:ascii="QCF_P501" w:eastAsia="Times New Roman" w:hAnsi="QCF_P501" w:cs="QCF_P501"/>
          <w:color w:val="000000"/>
          <w:sz w:val="32"/>
          <w:szCs w:val="32"/>
          <w:rtl/>
        </w:rPr>
        <w:t>ﭯ</w:t>
      </w:r>
      <w:r w:rsidRPr="00902FAA">
        <w:rPr>
          <w:rFonts w:ascii="QCF_P501" w:eastAsia="Times New Roman" w:hAnsi="QCF_P501" w:cs="QCF_P501"/>
          <w:color w:val="000000"/>
          <w:sz w:val="2"/>
          <w:szCs w:val="2"/>
          <w:rtl/>
        </w:rPr>
        <w:t xml:space="preserve"> </w:t>
      </w:r>
      <w:r w:rsidRPr="00902FAA">
        <w:rPr>
          <w:rFonts w:ascii="QCF_P501" w:eastAsia="Times New Roman" w:hAnsi="QCF_P501" w:cs="QCF_P501"/>
          <w:color w:val="000000"/>
          <w:sz w:val="32"/>
          <w:szCs w:val="32"/>
          <w:rtl/>
        </w:rPr>
        <w:t>ﭰ</w:t>
      </w:r>
      <w:r w:rsidRPr="00902FAA">
        <w:rPr>
          <w:rFonts w:ascii="QCF_P501" w:eastAsia="Times New Roman" w:hAnsi="QCF_P501" w:cs="QCF_P501"/>
          <w:color w:val="000000"/>
          <w:sz w:val="2"/>
          <w:szCs w:val="2"/>
          <w:rtl/>
        </w:rPr>
        <w:t xml:space="preserve"> </w:t>
      </w:r>
      <w:r w:rsidRPr="00902FAA">
        <w:rPr>
          <w:rFonts w:ascii="QCF_P501" w:eastAsia="Times New Roman" w:hAnsi="QCF_P501" w:cs="QCF_P501"/>
          <w:color w:val="000000"/>
          <w:sz w:val="32"/>
          <w:szCs w:val="32"/>
          <w:rtl/>
        </w:rPr>
        <w:t>ﭱ</w:t>
      </w:r>
      <w:r w:rsidRPr="00902FAA">
        <w:rPr>
          <w:rFonts w:ascii="QCF_P501" w:eastAsia="Times New Roman" w:hAnsi="QCF_P501" w:cs="QCF_P501"/>
          <w:color w:val="000000"/>
          <w:sz w:val="2"/>
          <w:szCs w:val="2"/>
          <w:rtl/>
        </w:rPr>
        <w:t xml:space="preserve"> </w:t>
      </w:r>
      <w:r w:rsidRPr="00902FAA">
        <w:rPr>
          <w:rFonts w:ascii="QCF_P501" w:eastAsia="Times New Roman" w:hAnsi="QCF_P501" w:cs="QCF_P501"/>
          <w:color w:val="000000"/>
          <w:sz w:val="32"/>
          <w:szCs w:val="32"/>
          <w:rtl/>
        </w:rPr>
        <w:t>ﭲ</w:t>
      </w:r>
      <w:r w:rsidRPr="00902FAA">
        <w:rPr>
          <w:rFonts w:ascii="QCF_P501" w:eastAsia="Times New Roman" w:hAnsi="QCF_P501" w:cs="QCF_P501"/>
          <w:color w:val="000000"/>
          <w:sz w:val="2"/>
          <w:szCs w:val="2"/>
          <w:rtl/>
        </w:rPr>
        <w:t xml:space="preserve"> </w:t>
      </w:r>
      <w:r w:rsidRPr="00902FAA">
        <w:rPr>
          <w:rFonts w:ascii="QCF_P501" w:eastAsia="Times New Roman" w:hAnsi="QCF_P501" w:cs="QCF_P501"/>
          <w:color w:val="000000"/>
          <w:sz w:val="32"/>
          <w:szCs w:val="32"/>
          <w:rtl/>
        </w:rPr>
        <w:t>ﭳ</w:t>
      </w:r>
      <w:r w:rsidRPr="00902FAA">
        <w:rPr>
          <w:rFonts w:ascii="QCF_P501" w:eastAsia="Times New Roman" w:hAnsi="QCF_P501" w:cs="QCF_P501"/>
          <w:color w:val="000000"/>
          <w:sz w:val="2"/>
          <w:szCs w:val="2"/>
          <w:rtl/>
        </w:rPr>
        <w:t xml:space="preserve"> </w:t>
      </w:r>
      <w:r w:rsidRPr="00902FAA">
        <w:rPr>
          <w:rFonts w:ascii="QCF_P501" w:eastAsia="Times New Roman" w:hAnsi="QCF_P501" w:cs="QCF_P501"/>
          <w:color w:val="000000"/>
          <w:sz w:val="32"/>
          <w:szCs w:val="32"/>
          <w:rtl/>
        </w:rPr>
        <w:t>ﭴ</w:t>
      </w:r>
      <w:r w:rsidRPr="00902FAA">
        <w:rPr>
          <w:rFonts w:ascii="QCF_P501" w:eastAsia="Times New Roman" w:hAnsi="QCF_P501" w:cs="QCF_P501"/>
          <w:color w:val="000000"/>
          <w:sz w:val="2"/>
          <w:szCs w:val="2"/>
          <w:rtl/>
        </w:rPr>
        <w:t xml:space="preserve">    </w:t>
      </w:r>
      <w:r w:rsidRPr="00902FAA">
        <w:rPr>
          <w:rFonts w:ascii="QCF_P501" w:eastAsia="Times New Roman" w:hAnsi="QCF_P501" w:cs="QCF_P501"/>
          <w:color w:val="000000"/>
          <w:sz w:val="32"/>
          <w:szCs w:val="32"/>
          <w:rtl/>
        </w:rPr>
        <w:t>ﭵ</w:t>
      </w:r>
      <w:r w:rsidRPr="00902FAA">
        <w:rPr>
          <w:rFonts w:ascii="QCF_P501" w:eastAsia="Times New Roman" w:hAnsi="QCF_P501" w:cs="QCF_P501"/>
          <w:color w:val="000000"/>
          <w:sz w:val="2"/>
          <w:szCs w:val="2"/>
          <w:rtl/>
        </w:rPr>
        <w:t xml:space="preserve"> </w:t>
      </w:r>
      <w:r w:rsidRPr="00902FAA">
        <w:rPr>
          <w:rFonts w:ascii="QCF_P501" w:eastAsia="Times New Roman" w:hAnsi="QCF_P501" w:cs="QCF_P501"/>
          <w:color w:val="000000"/>
          <w:sz w:val="32"/>
          <w:szCs w:val="32"/>
          <w:rtl/>
        </w:rPr>
        <w:t>ﭶ</w:t>
      </w:r>
      <w:r w:rsidRPr="00902FAA">
        <w:rPr>
          <w:rFonts w:ascii="QCF_P501" w:eastAsia="Times New Roman" w:hAnsi="QCF_P501" w:cs="QCF_P501"/>
          <w:color w:val="0000A5"/>
          <w:sz w:val="32"/>
          <w:szCs w:val="32"/>
          <w:rtl/>
        </w:rPr>
        <w:t>ﭷ</w:t>
      </w:r>
      <w:r w:rsidRPr="00902FAA">
        <w:rPr>
          <w:rFonts w:ascii="QCF_P501" w:eastAsia="Times New Roman" w:hAnsi="QCF_P501" w:cs="QCF_P501"/>
          <w:color w:val="000000"/>
          <w:sz w:val="2"/>
          <w:szCs w:val="2"/>
          <w:rtl/>
        </w:rPr>
        <w:t xml:space="preserve"> </w:t>
      </w:r>
      <w:r w:rsidRPr="00902FAA">
        <w:rPr>
          <w:rFonts w:ascii="QCF_P501" w:eastAsia="Times New Roman" w:hAnsi="QCF_P501" w:cs="QCF_P501"/>
          <w:color w:val="000000"/>
          <w:sz w:val="32"/>
          <w:szCs w:val="32"/>
          <w:rtl/>
        </w:rPr>
        <w:t>ﭸ</w:t>
      </w:r>
      <w:r w:rsidRPr="00902FAA">
        <w:rPr>
          <w:rFonts w:ascii="QCF_P501" w:eastAsia="Times New Roman" w:hAnsi="QCF_P501" w:cs="QCF_P501"/>
          <w:color w:val="000000"/>
          <w:sz w:val="2"/>
          <w:szCs w:val="2"/>
          <w:rtl/>
        </w:rPr>
        <w:t xml:space="preserve"> </w:t>
      </w:r>
      <w:r w:rsidRPr="00902FAA">
        <w:rPr>
          <w:rFonts w:ascii="QCF_P501" w:eastAsia="Times New Roman" w:hAnsi="QCF_P501" w:cs="QCF_P501"/>
          <w:color w:val="000000"/>
          <w:sz w:val="32"/>
          <w:szCs w:val="32"/>
          <w:rtl/>
        </w:rPr>
        <w:t>ﭹ</w:t>
      </w:r>
      <w:r w:rsidRPr="00902FAA">
        <w:rPr>
          <w:rFonts w:ascii="QCF_P501" w:eastAsia="Times New Roman" w:hAnsi="QCF_P501" w:cs="QCF_P501"/>
          <w:color w:val="000000"/>
          <w:sz w:val="2"/>
          <w:szCs w:val="2"/>
          <w:rtl/>
        </w:rPr>
        <w:t xml:space="preserve"> </w:t>
      </w:r>
      <w:r w:rsidRPr="00902FAA">
        <w:rPr>
          <w:rFonts w:ascii="QCF_P501" w:eastAsia="Times New Roman" w:hAnsi="QCF_P501" w:cs="QCF_P501"/>
          <w:color w:val="000000"/>
          <w:sz w:val="32"/>
          <w:szCs w:val="32"/>
          <w:rtl/>
        </w:rPr>
        <w:t>ﭺ</w:t>
      </w:r>
      <w:r w:rsidRPr="00902FAA">
        <w:rPr>
          <w:rFonts w:ascii="QCF_P501" w:eastAsia="Times New Roman" w:hAnsi="QCF_P501" w:cs="QCF_P501"/>
          <w:color w:val="000000"/>
          <w:sz w:val="2"/>
          <w:szCs w:val="2"/>
          <w:rtl/>
        </w:rPr>
        <w:t xml:space="preserve"> </w:t>
      </w:r>
      <w:r w:rsidRPr="00902FAA">
        <w:rPr>
          <w:rFonts w:ascii="QCF_P501" w:eastAsia="Times New Roman" w:hAnsi="QCF_P501" w:cs="QCF_P501"/>
          <w:color w:val="000000"/>
          <w:sz w:val="32"/>
          <w:szCs w:val="32"/>
          <w:rtl/>
        </w:rPr>
        <w:t>ﭻ</w:t>
      </w:r>
      <w:r w:rsidRPr="00902FAA">
        <w:rPr>
          <w:rFonts w:ascii="QCF_P501" w:eastAsia="Times New Roman" w:hAnsi="QCF_P501" w:cs="QCF_P501"/>
          <w:color w:val="000000"/>
          <w:sz w:val="2"/>
          <w:szCs w:val="2"/>
          <w:rtl/>
        </w:rPr>
        <w:t xml:space="preserve"> </w:t>
      </w:r>
      <w:r w:rsidRPr="00902FAA">
        <w:rPr>
          <w:rFonts w:ascii="QCF_P501" w:eastAsia="Times New Roman" w:hAnsi="QCF_P501" w:cs="QCF_P501"/>
          <w:color w:val="000000"/>
          <w:sz w:val="32"/>
          <w:szCs w:val="32"/>
          <w:rtl/>
        </w:rPr>
        <w:t>ﭼ</w:t>
      </w:r>
      <w:r w:rsidRPr="00902FAA">
        <w:rPr>
          <w:rFonts w:ascii="QCF_P501" w:eastAsia="Times New Roman" w:hAnsi="QCF_P501" w:cs="QCF_P501"/>
          <w:color w:val="0000A5"/>
          <w:sz w:val="32"/>
          <w:szCs w:val="32"/>
          <w:rtl/>
        </w:rPr>
        <w:t>ﭽ</w:t>
      </w:r>
      <w:r w:rsidRPr="00902FAA">
        <w:rPr>
          <w:rFonts w:ascii="QCF_P501" w:eastAsia="Times New Roman" w:hAnsi="QCF_P501" w:cs="QCF_P501"/>
          <w:color w:val="000000"/>
          <w:sz w:val="2"/>
          <w:szCs w:val="2"/>
          <w:rtl/>
        </w:rPr>
        <w:t xml:space="preserve"> </w:t>
      </w:r>
      <w:r w:rsidRPr="00902FAA">
        <w:rPr>
          <w:rFonts w:ascii="QCF_P501" w:eastAsia="Times New Roman" w:hAnsi="QCF_P501" w:cs="QCF_P501"/>
          <w:color w:val="000000"/>
          <w:sz w:val="32"/>
          <w:szCs w:val="32"/>
          <w:rtl/>
        </w:rPr>
        <w:t>ﭾ</w:t>
      </w:r>
      <w:r w:rsidRPr="00902FAA">
        <w:rPr>
          <w:rFonts w:ascii="QCF_P501" w:eastAsia="Times New Roman" w:hAnsi="QCF_P501" w:cs="QCF_P501"/>
          <w:color w:val="000000"/>
          <w:sz w:val="2"/>
          <w:szCs w:val="2"/>
          <w:rtl/>
        </w:rPr>
        <w:t xml:space="preserve">   </w:t>
      </w:r>
      <w:r w:rsidRPr="00902FAA">
        <w:rPr>
          <w:rFonts w:ascii="QCF_P501" w:eastAsia="Times New Roman" w:hAnsi="QCF_P501" w:cs="QCF_P501"/>
          <w:color w:val="000000"/>
          <w:sz w:val="32"/>
          <w:szCs w:val="32"/>
          <w:rtl/>
        </w:rPr>
        <w:t>ﭿ</w:t>
      </w:r>
      <w:r w:rsidRPr="00902FAA">
        <w:rPr>
          <w:rFonts w:ascii="QCF_P501" w:eastAsia="Times New Roman" w:hAnsi="QCF_P501" w:cs="QCF_P501"/>
          <w:color w:val="000000"/>
          <w:sz w:val="2"/>
          <w:szCs w:val="2"/>
          <w:rtl/>
        </w:rPr>
        <w:t xml:space="preserve"> </w:t>
      </w:r>
      <w:r w:rsidRPr="00902FAA">
        <w:rPr>
          <w:rFonts w:ascii="QCF_P501" w:eastAsia="Times New Roman" w:hAnsi="QCF_P501" w:cs="QCF_P501"/>
          <w:color w:val="000000"/>
          <w:sz w:val="32"/>
          <w:szCs w:val="32"/>
          <w:rtl/>
        </w:rPr>
        <w:t>ﮀ</w:t>
      </w:r>
      <w:r w:rsidRPr="00902FAA">
        <w:rPr>
          <w:rFonts w:ascii="QCF_P501" w:eastAsia="Times New Roman" w:hAnsi="QCF_P501" w:cs="QCF_P501"/>
          <w:color w:val="000000"/>
          <w:sz w:val="2"/>
          <w:szCs w:val="2"/>
          <w:rtl/>
        </w:rPr>
        <w:t xml:space="preserve"> </w:t>
      </w:r>
      <w:r w:rsidRPr="00902FAA">
        <w:rPr>
          <w:rFonts w:ascii="QCF_P501" w:eastAsia="Times New Roman" w:hAnsi="QCF_P501" w:cs="QCF_P501"/>
          <w:color w:val="000000"/>
          <w:sz w:val="32"/>
          <w:szCs w:val="32"/>
          <w:rtl/>
        </w:rPr>
        <w:t>ﮁ</w:t>
      </w:r>
      <w:r w:rsidRPr="00902FAA">
        <w:rPr>
          <w:rFonts w:ascii="QCF_BSML" w:eastAsia="Times New Roman" w:hAnsi="QCF_BSML" w:cs="QCF_BSML"/>
          <w:color w:val="000000"/>
          <w:sz w:val="32"/>
          <w:szCs w:val="32"/>
          <w:rtl/>
        </w:rPr>
        <w:t>ﮊ</w:t>
      </w:r>
      <w:r w:rsidRPr="00902FAA">
        <w:rPr>
          <w:rFonts w:ascii="Arial" w:eastAsia="Times New Roman" w:hAnsi="Arial" w:cs="Lotus" w:hint="c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78"/>
      </w:r>
      <w:r w:rsidRPr="00902FAA">
        <w:rPr>
          <w:rFonts w:ascii="Arial" w:eastAsia="Times New Roman" w:hAnsi="Arial" w:cs="Lotus" w:hint="cs"/>
          <w:sz w:val="30"/>
          <w:szCs w:val="30"/>
          <w:vertAlign w:val="superscript"/>
          <w:rtl/>
          <w:lang w:bidi="ar-IQ"/>
        </w:rPr>
        <w:t>)</w:t>
      </w:r>
      <w:r w:rsidRPr="00902FAA">
        <w:rPr>
          <w:rFonts w:ascii="Consolas" w:eastAsia="Calibri" w:hAnsi="Consolas" w:cs="Lotus" w:hint="cs"/>
          <w:sz w:val="30"/>
          <w:szCs w:val="30"/>
          <w:rtl/>
          <w:lang w:bidi="ar-IQ"/>
        </w:rPr>
        <w:t>.</w:t>
      </w:r>
    </w:p>
    <w:p w14:paraId="63C252B8" w14:textId="77777777" w:rsidR="00902FAA" w:rsidRPr="00902FAA" w:rsidRDefault="00902FAA" w:rsidP="00902FAA">
      <w:pPr>
        <w:widowControl w:val="0"/>
        <w:spacing w:after="0" w:line="500" w:lineRule="exact"/>
        <w:ind w:firstLine="340"/>
        <w:jc w:val="both"/>
        <w:rPr>
          <w:rFonts w:ascii="Consolas" w:eastAsia="Calibri" w:hAnsi="Consolas" w:cs="Lotus"/>
          <w:sz w:val="30"/>
          <w:szCs w:val="30"/>
          <w:lang w:bidi="ar-IQ"/>
        </w:rPr>
      </w:pPr>
      <w:r w:rsidRPr="00902FAA">
        <w:rPr>
          <w:rFonts w:ascii="Cambria" w:eastAsia="Calibri" w:hAnsi="Cambria" w:cs="Lotus" w:hint="cs"/>
          <w:sz w:val="32"/>
          <w:szCs w:val="32"/>
          <w:rtl/>
          <w:lang w:bidi="ar-IQ"/>
        </w:rPr>
        <w:t>3-</w:t>
      </w:r>
      <w:r w:rsidRPr="00902FAA">
        <w:rPr>
          <w:rFonts w:ascii="Cambria" w:eastAsia="Calibri" w:hAnsi="Cambria" w:cs="Lotus" w:hint="cs"/>
          <w:b/>
          <w:bCs/>
          <w:sz w:val="32"/>
          <w:szCs w:val="32"/>
          <w:rtl/>
          <w:lang w:bidi="ar-IQ"/>
        </w:rPr>
        <w:t xml:space="preserve"> </w:t>
      </w:r>
      <w:r w:rsidRPr="00902FAA">
        <w:rPr>
          <w:rFonts w:ascii="Consolas" w:eastAsia="Calibri" w:hAnsi="Consolas" w:cs="Lotus"/>
          <w:b/>
          <w:bCs/>
          <w:sz w:val="30"/>
          <w:szCs w:val="30"/>
          <w:rtl/>
          <w:lang w:bidi="ar-IQ"/>
        </w:rPr>
        <w:t>المنافقون</w:t>
      </w:r>
      <w:r w:rsidRPr="00902FAA">
        <w:rPr>
          <w:rFonts w:ascii="Consolas" w:eastAsia="Calibri" w:hAnsi="Consolas" w:cs="Lotus"/>
          <w:sz w:val="30"/>
          <w:szCs w:val="30"/>
          <w:rtl/>
          <w:lang w:bidi="ar-IQ"/>
        </w:rPr>
        <w:t>: وهم الذين يبطنون الكفر ويظهرون الإسلام.</w:t>
      </w:r>
    </w:p>
    <w:p w14:paraId="30EC3735" w14:textId="77777777" w:rsidR="00902FAA" w:rsidRPr="00902FAA" w:rsidRDefault="00902FAA" w:rsidP="00902FAA">
      <w:pPr>
        <w:widowControl w:val="0"/>
        <w:spacing w:after="0" w:line="500" w:lineRule="exact"/>
        <w:ind w:firstLine="340"/>
        <w:jc w:val="both"/>
        <w:rPr>
          <w:rFonts w:ascii="Cambria" w:eastAsia="Calibri" w:hAnsi="Cambria" w:cs="Lotus"/>
          <w:sz w:val="32"/>
          <w:szCs w:val="32"/>
          <w:rtl/>
        </w:rPr>
      </w:pPr>
      <w:r w:rsidRPr="00902FAA">
        <w:rPr>
          <w:rFonts w:ascii="Cambria" w:eastAsia="Calibri" w:hAnsi="Cambria" w:cs="Lotus" w:hint="cs"/>
          <w:sz w:val="32"/>
          <w:szCs w:val="32"/>
          <w:rtl/>
          <w:lang w:bidi="ar-IQ"/>
        </w:rPr>
        <w:t>4-</w:t>
      </w:r>
      <w:r w:rsidRPr="00902FAA">
        <w:rPr>
          <w:rFonts w:ascii="Cambria" w:eastAsia="Calibri" w:hAnsi="Cambria" w:cs="Lotus"/>
          <w:sz w:val="32"/>
          <w:szCs w:val="32"/>
          <w:rtl/>
          <w:lang w:bidi="ar-IQ"/>
        </w:rPr>
        <w:t xml:space="preserve"> </w:t>
      </w:r>
      <w:r w:rsidRPr="00902FAA">
        <w:rPr>
          <w:rFonts w:ascii="Consolas" w:eastAsia="Calibri" w:hAnsi="Consolas" w:cs="Lotus"/>
          <w:b/>
          <w:bCs/>
          <w:sz w:val="30"/>
          <w:szCs w:val="30"/>
          <w:rtl/>
          <w:lang w:bidi="ar-IQ"/>
        </w:rPr>
        <w:t>أهل الكتاب</w:t>
      </w:r>
      <w:r w:rsidRPr="00902FAA">
        <w:rPr>
          <w:rFonts w:ascii="Consolas" w:eastAsia="Calibri" w:hAnsi="Consolas" w:cs="Lotus"/>
          <w:sz w:val="30"/>
          <w:szCs w:val="30"/>
          <w:rtl/>
          <w:lang w:bidi="ar-IQ"/>
        </w:rPr>
        <w:t xml:space="preserve">: وهم اليهود والنصارى والمجوس - على قول - والصابئة على قول أخر، وهم يختلفون كثيرا عن الأصناف السابقة لأنهم أصحاب عقيدة وأصحاب ديانات سماوية أنزلها لهم الله </w:t>
      </w:r>
      <w:r w:rsidRPr="00902FAA">
        <w:rPr>
          <w:rFonts w:ascii="Consolas" w:eastAsia="Calibri" w:hAnsi="Consolas" w:cs="Lotus"/>
          <w:sz w:val="30"/>
          <w:szCs w:val="30"/>
          <w:lang w:bidi="ar-IQ"/>
        </w:rPr>
        <w:sym w:font="AGA Arabesque" w:char="F059"/>
      </w:r>
      <w:r w:rsidRPr="00902FAA">
        <w:rPr>
          <w:rFonts w:ascii="Consolas" w:eastAsia="Calibri" w:hAnsi="Consolas" w:cs="Lotus"/>
          <w:sz w:val="30"/>
          <w:szCs w:val="30"/>
          <w:rtl/>
          <w:lang w:bidi="ar-IQ"/>
        </w:rPr>
        <w:t xml:space="preserve"> قبل الإسلام، وقد وقع الكثير من التبديل والتحريف في كتبهم وعقائدهم ولكن</w:t>
      </w:r>
      <w:r w:rsidRPr="00902FAA">
        <w:rPr>
          <w:rFonts w:ascii="Consolas" w:eastAsia="Calibri" w:hAnsi="Consolas" w:cs="Lotus" w:hint="cs"/>
          <w:sz w:val="30"/>
          <w:szCs w:val="30"/>
          <w:rtl/>
          <w:lang w:bidi="ar-IQ"/>
        </w:rPr>
        <w:t xml:space="preserve">   </w:t>
      </w:r>
      <w:r w:rsidRPr="00902FAA">
        <w:rPr>
          <w:rFonts w:ascii="Consolas" w:eastAsia="Calibri" w:hAnsi="Consolas" w:cs="Lotus"/>
          <w:sz w:val="30"/>
          <w:szCs w:val="30"/>
          <w:rtl/>
          <w:lang w:bidi="ar-IQ"/>
        </w:rPr>
        <w:t xml:space="preserve"> مع</w:t>
      </w:r>
      <w:r w:rsidRPr="00902FAA">
        <w:rPr>
          <w:rFonts w:ascii="Consolas" w:eastAsia="Calibri" w:hAnsi="Consolas" w:cs="Lotus"/>
          <w:sz w:val="30"/>
          <w:szCs w:val="30"/>
          <w:lang w:bidi="ar-IQ"/>
        </w:rPr>
        <w:t xml:space="preserve"> </w:t>
      </w:r>
      <w:r w:rsidRPr="00902FAA">
        <w:rPr>
          <w:rFonts w:ascii="Consolas" w:eastAsia="Calibri" w:hAnsi="Consolas" w:cs="Lotus"/>
          <w:sz w:val="30"/>
          <w:szCs w:val="30"/>
          <w:rtl/>
          <w:lang w:bidi="ar-IQ"/>
        </w:rPr>
        <w:t xml:space="preserve">ذلك نجد أن القرآن الكريم يخاطبهم بـ </w:t>
      </w:r>
      <w:r w:rsidRPr="00902FAA">
        <w:rPr>
          <w:rFonts w:ascii="Consolas" w:eastAsia="Calibri" w:hAnsi="Consolas" w:cs="Lotus"/>
          <w:sz w:val="30"/>
          <w:szCs w:val="30"/>
          <w:lang w:bidi="ar-IQ"/>
        </w:rPr>
        <w:sym w:font="Islamic Units 1" w:char="F06D"/>
      </w:r>
      <w:r w:rsidRPr="00902FAA">
        <w:rPr>
          <w:rFonts w:ascii="Consolas" w:eastAsia="Calibri" w:hAnsi="Consolas" w:cs="Lotus"/>
          <w:sz w:val="30"/>
          <w:szCs w:val="30"/>
          <w:rtl/>
          <w:lang w:bidi="ar-IQ"/>
        </w:rPr>
        <w:t xml:space="preserve"> يا أهل الكتاب </w:t>
      </w:r>
      <w:r w:rsidRPr="00902FAA">
        <w:rPr>
          <w:rFonts w:ascii="Consolas" w:eastAsia="Calibri" w:hAnsi="Consolas" w:cs="Lotus"/>
          <w:sz w:val="30"/>
          <w:szCs w:val="30"/>
          <w:lang w:bidi="ar-IQ"/>
        </w:rPr>
        <w:sym w:font="Islamic Units 1" w:char="F06E"/>
      </w:r>
      <w:r w:rsidRPr="00902FAA">
        <w:rPr>
          <w:rFonts w:ascii="Consolas" w:eastAsia="Calibri" w:hAnsi="Consolas" w:cs="Lotus"/>
          <w:sz w:val="30"/>
          <w:szCs w:val="30"/>
          <w:rtl/>
          <w:lang w:bidi="ar-IQ"/>
        </w:rPr>
        <w:t xml:space="preserve"> تكريما</w:t>
      </w:r>
      <w:r w:rsidRPr="00902FAA">
        <w:rPr>
          <w:rFonts w:ascii="Consolas" w:eastAsia="Calibri" w:hAnsi="Consolas" w:cs="Lotus" w:hint="cs"/>
          <w:sz w:val="30"/>
          <w:szCs w:val="30"/>
          <w:rtl/>
          <w:lang w:bidi="ar-IQ"/>
        </w:rPr>
        <w:t>ً</w:t>
      </w:r>
      <w:r w:rsidRPr="00902FAA">
        <w:rPr>
          <w:rFonts w:ascii="Consolas" w:eastAsia="Calibri" w:hAnsi="Consolas" w:cs="Lotus"/>
          <w:sz w:val="30"/>
          <w:szCs w:val="30"/>
          <w:rtl/>
          <w:lang w:bidi="ar-IQ"/>
        </w:rPr>
        <w:t xml:space="preserve"> لهم، أما أهل الذمة فهم أهل الكتاب الذين يعيشون مع المسلمين في ظل الدولة</w:t>
      </w:r>
      <w:r w:rsidRPr="00902FAA">
        <w:rPr>
          <w:rFonts w:ascii="Consolas" w:eastAsia="Calibri" w:hAnsi="Consolas" w:cs="Lotus"/>
          <w:sz w:val="30"/>
          <w:szCs w:val="30"/>
          <w:lang w:bidi="ar-IQ"/>
        </w:rPr>
        <w:t xml:space="preserve"> </w:t>
      </w:r>
      <w:r w:rsidRPr="00902FAA">
        <w:rPr>
          <w:rFonts w:ascii="Consolas" w:eastAsia="Calibri" w:hAnsi="Consolas" w:cs="Lotus"/>
          <w:sz w:val="30"/>
          <w:szCs w:val="30"/>
          <w:rtl/>
          <w:lang w:bidi="ar-IQ"/>
        </w:rPr>
        <w:t>الإسلامية. وهؤلاء لهم أيضا أحكام خاصة، ومن أحكامهم حسن معاملتهم ومعاشرتهم.</w:t>
      </w:r>
      <w:r w:rsidRPr="00902FAA">
        <w:rPr>
          <w:rFonts w:ascii="Cambria" w:eastAsia="Calibri" w:hAnsi="Cambria" w:cs="Lotus"/>
          <w:sz w:val="32"/>
          <w:szCs w:val="32"/>
          <w:lang w:bidi="ar-IQ"/>
        </w:rPr>
        <w:t xml:space="preserve"> </w:t>
      </w:r>
    </w:p>
    <w:p w14:paraId="710EC857" w14:textId="77777777" w:rsidR="00902FAA" w:rsidRPr="00902FAA" w:rsidRDefault="00902FAA" w:rsidP="00902FAA">
      <w:pPr>
        <w:widowControl w:val="0"/>
        <w:spacing w:after="0" w:line="500" w:lineRule="exact"/>
        <w:ind w:firstLine="340"/>
        <w:jc w:val="both"/>
        <w:rPr>
          <w:rFonts w:ascii="Cambria" w:eastAsia="Calibri" w:hAnsi="Cambria" w:cs="Lotus"/>
          <w:sz w:val="32"/>
          <w:szCs w:val="32"/>
          <w:rtl/>
          <w:lang w:bidi="ar-IQ"/>
        </w:rPr>
      </w:pPr>
      <w:r w:rsidRPr="00902FAA">
        <w:rPr>
          <w:rFonts w:ascii="Cambria" w:eastAsia="Calibri" w:hAnsi="Cambria" w:cs="Lotus"/>
          <w:sz w:val="30"/>
          <w:szCs w:val="30"/>
          <w:rtl/>
          <w:lang w:bidi="ar-IQ"/>
        </w:rPr>
        <w:t xml:space="preserve">وهذا القسم هو مورد بحثـنا من حيث طهارته أو نجاسته، فنشير هنا إلى بعض ما ورد من </w:t>
      </w:r>
      <w:r w:rsidRPr="00902FAA">
        <w:rPr>
          <w:rFonts w:ascii="Cambria" w:eastAsia="Calibri" w:hAnsi="Cambria" w:cs="Lotus"/>
          <w:sz w:val="30"/>
          <w:szCs w:val="30"/>
          <w:rtl/>
          <w:lang w:bidi="ar-IQ"/>
        </w:rPr>
        <w:lastRenderedPageBreak/>
        <w:t>الأقوال من الأمامية وغيرهم، فعن الشيخ</w:t>
      </w:r>
      <w:r w:rsidRPr="00902FAA">
        <w:rPr>
          <w:rFonts w:ascii="Cambria" w:eastAsia="Calibri" w:hAnsi="Cambria" w:cs="Lotus"/>
          <w:sz w:val="30"/>
          <w:szCs w:val="30"/>
          <w:lang w:bidi="ar-IQ"/>
        </w:rPr>
        <w:sym w:font="Islamic Units 1" w:char="F052"/>
      </w:r>
      <w:r w:rsidRPr="00902FAA">
        <w:rPr>
          <w:rFonts w:ascii="Cambria" w:eastAsia="Calibri" w:hAnsi="Cambria" w:cs="Lotus" w:hint="cs"/>
          <w:sz w:val="30"/>
          <w:szCs w:val="30"/>
          <w:rtl/>
          <w:lang w:bidi="ar-IQ"/>
        </w:rPr>
        <w:t>:</w:t>
      </w:r>
      <w:r w:rsidRPr="00902FAA">
        <w:rPr>
          <w:rFonts w:ascii="Cambria" w:eastAsia="Calibri" w:hAnsi="Cambria" w:cs="Lotus"/>
          <w:sz w:val="30"/>
          <w:szCs w:val="30"/>
          <w:rtl/>
          <w:lang w:bidi="ar-IQ"/>
        </w:rPr>
        <w:t xml:space="preserve"> دعوى الإجماع على نجاسة المشرك الذمي </w:t>
      </w:r>
      <w:proofErr w:type="gramStart"/>
      <w:r w:rsidRPr="00902FAA">
        <w:rPr>
          <w:rFonts w:ascii="Cambria" w:eastAsia="Calibri" w:hAnsi="Cambria" w:cs="Lotus"/>
          <w:sz w:val="30"/>
          <w:szCs w:val="30"/>
          <w:rtl/>
          <w:lang w:bidi="ar-IQ"/>
        </w:rPr>
        <w:t>وغيره</w:t>
      </w:r>
      <w:r w:rsidRPr="00902FAA">
        <w:rPr>
          <w:rFonts w:ascii="Arial" w:eastAsia="Times New Roman" w:hAnsi="Arial" w:cs="Lotus" w:hint="cs"/>
          <w:sz w:val="30"/>
          <w:szCs w:val="30"/>
          <w:vertAlign w:val="superscript"/>
          <w:rtl/>
          <w:lang w:bidi="ar-IQ"/>
        </w:rPr>
        <w:t>(</w:t>
      </w:r>
      <w:proofErr w:type="gramEnd"/>
      <w:r w:rsidRPr="00902FAA">
        <w:rPr>
          <w:rFonts w:ascii="Arial" w:eastAsia="Times New Roman" w:hAnsi="Arial" w:cs="Times New Roman"/>
          <w:sz w:val="30"/>
          <w:szCs w:val="30"/>
          <w:vertAlign w:val="superscript"/>
          <w:rtl/>
          <w:lang w:bidi="ar-IQ"/>
        </w:rPr>
        <w:footnoteReference w:id="79"/>
      </w:r>
      <w:r w:rsidRPr="00902FAA">
        <w:rPr>
          <w:rFonts w:ascii="Arial" w:eastAsia="Times New Roman" w:hAnsi="Arial" w:cs="Lotus" w:hint="cs"/>
          <w:sz w:val="30"/>
          <w:szCs w:val="30"/>
          <w:vertAlign w:val="superscript"/>
          <w:rtl/>
          <w:lang w:bidi="ar-IQ"/>
        </w:rPr>
        <w:t>)</w:t>
      </w:r>
      <w:r w:rsidRPr="00902FAA">
        <w:rPr>
          <w:rFonts w:ascii="Cambria" w:eastAsia="Calibri" w:hAnsi="Cambria" w:cs="Lotus"/>
          <w:sz w:val="32"/>
          <w:szCs w:val="32"/>
          <w:rtl/>
          <w:lang w:bidi="ar-IQ"/>
        </w:rPr>
        <w:t xml:space="preserve">، </w:t>
      </w:r>
      <w:r w:rsidRPr="00902FAA">
        <w:rPr>
          <w:rFonts w:ascii="Cambria" w:eastAsia="Calibri" w:hAnsi="Cambria" w:cs="Lotus"/>
          <w:sz w:val="30"/>
          <w:szCs w:val="30"/>
          <w:rtl/>
          <w:lang w:bidi="ar-IQ"/>
        </w:rPr>
        <w:t>وعن أبن زهرة</w:t>
      </w:r>
      <w:r w:rsidRPr="00902FAA">
        <w:rPr>
          <w:rFonts w:ascii="Cambria" w:eastAsia="Calibri" w:hAnsi="Cambria" w:cs="Lotus"/>
          <w:sz w:val="30"/>
          <w:szCs w:val="30"/>
          <w:lang w:bidi="ar-IQ"/>
        </w:rPr>
        <w:sym w:font="Islamic Units 1" w:char="F052"/>
      </w:r>
      <w:r w:rsidRPr="00902FAA">
        <w:rPr>
          <w:rFonts w:ascii="Cambria" w:eastAsia="Calibri" w:hAnsi="Cambria" w:cs="Lotus"/>
          <w:sz w:val="30"/>
          <w:szCs w:val="30"/>
          <w:lang w:bidi="ar-IQ"/>
        </w:rPr>
        <w:t xml:space="preserve"> </w:t>
      </w:r>
      <w:r w:rsidRPr="00902FAA">
        <w:rPr>
          <w:rFonts w:ascii="Cambria" w:eastAsia="Calibri" w:hAnsi="Cambria" w:cs="Lotus"/>
          <w:sz w:val="30"/>
          <w:szCs w:val="30"/>
          <w:rtl/>
          <w:lang w:bidi="ar-IQ"/>
        </w:rPr>
        <w:t>: دعوى الإجماع المركب</w:t>
      </w:r>
      <w:r w:rsidRPr="00902FAA">
        <w:rPr>
          <w:rFonts w:ascii="Arial" w:eastAsia="Times New Roman" w:hAnsi="Arial" w:cs="Lotus" w:hint="c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80"/>
      </w:r>
      <w:r w:rsidRPr="00902FAA">
        <w:rPr>
          <w:rFonts w:ascii="Arial" w:eastAsia="Times New Roman" w:hAnsi="Arial" w:cs="Lotus" w:hint="cs"/>
          <w:sz w:val="30"/>
          <w:szCs w:val="30"/>
          <w:vertAlign w:val="superscript"/>
          <w:rtl/>
          <w:lang w:bidi="ar-IQ"/>
        </w:rPr>
        <w:t>)</w:t>
      </w:r>
      <w:r w:rsidRPr="00902FAA">
        <w:rPr>
          <w:rFonts w:ascii="Cambria" w:eastAsia="Calibri" w:hAnsi="Cambria" w:cs="Lotus"/>
          <w:sz w:val="30"/>
          <w:szCs w:val="30"/>
          <w:rtl/>
          <w:lang w:bidi="ar-IQ"/>
        </w:rPr>
        <w:t>عليها</w:t>
      </w:r>
      <w:r w:rsidRPr="00902FAA">
        <w:rPr>
          <w:rFonts w:ascii="Arial" w:eastAsia="Times New Roman" w:hAnsi="Arial" w:cs="Lotus" w:hint="c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81"/>
      </w:r>
      <w:r w:rsidRPr="00902FAA">
        <w:rPr>
          <w:rFonts w:ascii="Arial" w:eastAsia="Times New Roman" w:hAnsi="Arial" w:cs="Lotus" w:hint="cs"/>
          <w:sz w:val="30"/>
          <w:szCs w:val="30"/>
          <w:vertAlign w:val="superscript"/>
          <w:rtl/>
          <w:lang w:bidi="ar-IQ"/>
        </w:rPr>
        <w:t>)</w:t>
      </w:r>
      <w:r w:rsidRPr="00902FAA">
        <w:rPr>
          <w:rFonts w:ascii="Cambria" w:eastAsia="Calibri" w:hAnsi="Cambria" w:cs="Lotus"/>
          <w:sz w:val="32"/>
          <w:szCs w:val="32"/>
          <w:rtl/>
          <w:lang w:bidi="ar-IQ"/>
        </w:rPr>
        <w:t>.</w:t>
      </w:r>
    </w:p>
    <w:p w14:paraId="5F289482" w14:textId="77777777" w:rsidR="00902FAA" w:rsidRPr="00902FAA" w:rsidRDefault="00902FAA" w:rsidP="00902FAA">
      <w:pPr>
        <w:widowControl w:val="0"/>
        <w:spacing w:after="0" w:line="500" w:lineRule="exact"/>
        <w:ind w:firstLine="340"/>
        <w:jc w:val="both"/>
        <w:rPr>
          <w:rFonts w:ascii="Cambria" w:eastAsia="Calibri" w:hAnsi="Cambria" w:cs="Lotus"/>
          <w:sz w:val="30"/>
          <w:szCs w:val="30"/>
          <w:rtl/>
          <w:lang w:bidi="ar-IQ"/>
        </w:rPr>
      </w:pPr>
      <w:r w:rsidRPr="00902FAA">
        <w:rPr>
          <w:rFonts w:ascii="Cambria" w:eastAsia="Calibri" w:hAnsi="Cambria" w:cs="Lotus"/>
          <w:sz w:val="30"/>
          <w:szCs w:val="30"/>
          <w:rtl/>
          <w:lang w:bidi="ar-IQ"/>
        </w:rPr>
        <w:t>إما المذاهب الأخرى، فقد قالوا بالطهارة وادعوا الإجماع على ذلك.</w:t>
      </w:r>
    </w:p>
    <w:p w14:paraId="32D63670" w14:textId="77777777" w:rsidR="00902FAA" w:rsidRPr="00902FAA" w:rsidRDefault="00902FAA" w:rsidP="00902FAA">
      <w:pPr>
        <w:widowControl w:val="0"/>
        <w:spacing w:after="0" w:line="500" w:lineRule="exact"/>
        <w:ind w:firstLine="340"/>
        <w:jc w:val="both"/>
        <w:rPr>
          <w:rFonts w:ascii="Cambria" w:eastAsia="Calibri" w:hAnsi="Cambria" w:cs="Lotus"/>
          <w:sz w:val="30"/>
          <w:szCs w:val="30"/>
          <w:rtl/>
          <w:lang w:bidi="ar-IQ"/>
        </w:rPr>
      </w:pPr>
      <w:r w:rsidRPr="00902FAA">
        <w:rPr>
          <w:rFonts w:ascii="Cambria" w:eastAsia="Calibri" w:hAnsi="Cambria" w:cs="Lotus"/>
          <w:sz w:val="30"/>
          <w:szCs w:val="30"/>
          <w:rtl/>
          <w:lang w:bidi="ar-IQ"/>
        </w:rPr>
        <w:t xml:space="preserve"> وسيأتي إن دعوى الإجماع من كلا الطرفين ليس في محلها.</w:t>
      </w:r>
    </w:p>
    <w:p w14:paraId="5EF34026" w14:textId="77777777" w:rsidR="00902FAA" w:rsidRPr="00902FAA" w:rsidRDefault="00902FAA" w:rsidP="00902FAA">
      <w:pPr>
        <w:widowControl w:val="0"/>
        <w:spacing w:after="0" w:line="500" w:lineRule="exact"/>
        <w:ind w:firstLine="340"/>
        <w:jc w:val="both"/>
        <w:rPr>
          <w:rFonts w:ascii="Cambria" w:eastAsia="Calibri" w:hAnsi="Cambria" w:cs="Lotus"/>
          <w:sz w:val="30"/>
          <w:szCs w:val="30"/>
          <w:rtl/>
          <w:lang w:bidi="ar-IQ"/>
        </w:rPr>
      </w:pPr>
      <w:r w:rsidRPr="00902FAA">
        <w:rPr>
          <w:rFonts w:ascii="Cambria" w:eastAsia="Calibri" w:hAnsi="Cambria" w:cs="Lotus"/>
          <w:b/>
          <w:bCs/>
          <w:color w:val="0D0D0D"/>
          <w:sz w:val="30"/>
          <w:szCs w:val="30"/>
          <w:rtl/>
          <w:lang w:bidi="ar-IQ"/>
        </w:rPr>
        <w:t xml:space="preserve">المسوخات: </w:t>
      </w:r>
      <w:r w:rsidRPr="00902FAA">
        <w:rPr>
          <w:rFonts w:ascii="Cambria" w:eastAsia="Calibri" w:hAnsi="Cambria" w:cs="Lotus"/>
          <w:sz w:val="30"/>
          <w:szCs w:val="30"/>
          <w:rtl/>
          <w:lang w:bidi="ar-IQ"/>
        </w:rPr>
        <w:t xml:space="preserve">ذهب </w:t>
      </w:r>
      <w:r w:rsidRPr="00902FAA">
        <w:rPr>
          <w:rFonts w:ascii="Cambria" w:eastAsia="Calibri" w:hAnsi="Cambria" w:cs="Lotus" w:hint="cs"/>
          <w:sz w:val="30"/>
          <w:szCs w:val="30"/>
          <w:rtl/>
          <w:lang w:bidi="ar-IQ"/>
        </w:rPr>
        <w:t>مشهور فقهاء الشيعة</w:t>
      </w:r>
      <w:r w:rsidRPr="00902FAA">
        <w:rPr>
          <w:rFonts w:ascii="Cambria" w:eastAsia="Calibri" w:hAnsi="Cambria" w:cs="Lotus"/>
          <w:sz w:val="30"/>
          <w:szCs w:val="30"/>
          <w:rtl/>
          <w:lang w:bidi="ar-IQ"/>
        </w:rPr>
        <w:t xml:space="preserve"> إلى القول بطهارة المسوخات كالثعلب والأرنب والوزغ والعقرب والفار وذهب إلى القول بنجاسة جملة منها:</w:t>
      </w:r>
    </w:p>
    <w:p w14:paraId="34F0ED5D" w14:textId="2FD9E6D9" w:rsidR="00902FAA" w:rsidRPr="00902FAA" w:rsidRDefault="00902FAA" w:rsidP="00902FAA">
      <w:pPr>
        <w:widowControl w:val="0"/>
        <w:spacing w:after="0" w:line="500" w:lineRule="exact"/>
        <w:ind w:firstLine="340"/>
        <w:jc w:val="both"/>
        <w:rPr>
          <w:rFonts w:ascii="Cambria" w:eastAsia="Calibri" w:hAnsi="Cambria" w:cs="Lotus"/>
          <w:sz w:val="32"/>
          <w:szCs w:val="32"/>
          <w:lang w:bidi="ar-IQ"/>
        </w:rPr>
      </w:pPr>
      <w:r w:rsidRPr="00902FAA">
        <w:rPr>
          <w:rFonts w:ascii="Cambria" w:eastAsia="Calibri" w:hAnsi="Cambria" w:cs="Lotus" w:hint="cs"/>
          <w:sz w:val="30"/>
          <w:szCs w:val="30"/>
          <w:rtl/>
          <w:lang w:bidi="ar-IQ"/>
        </w:rPr>
        <w:t xml:space="preserve">1- </w:t>
      </w:r>
      <w:r w:rsidRPr="00902FAA">
        <w:rPr>
          <w:rFonts w:ascii="Cambria" w:eastAsia="Calibri" w:hAnsi="Cambria" w:cs="Lotus"/>
          <w:sz w:val="30"/>
          <w:szCs w:val="30"/>
          <w:rtl/>
          <w:lang w:bidi="ar-IQ"/>
        </w:rPr>
        <w:t xml:space="preserve">الشيخ المفيد </w:t>
      </w:r>
      <w:r w:rsidRPr="00902FAA">
        <w:rPr>
          <w:rFonts w:ascii="Cambria" w:eastAsia="Calibri" w:hAnsi="Cambria" w:cs="Lotus"/>
          <w:sz w:val="30"/>
          <w:szCs w:val="30"/>
          <w:lang w:bidi="ar-IQ"/>
        </w:rPr>
        <w:sym w:font="Islamic Units 1" w:char="F052"/>
      </w:r>
      <w:r w:rsidRPr="00902FAA">
        <w:rPr>
          <w:rFonts w:ascii="Cambria" w:eastAsia="Calibri" w:hAnsi="Cambria" w:cs="Lotus"/>
          <w:sz w:val="30"/>
          <w:szCs w:val="30"/>
          <w:rtl/>
          <w:lang w:bidi="ar-IQ"/>
        </w:rPr>
        <w:t xml:space="preserve"> قال:</w:t>
      </w:r>
      <w:r w:rsidRPr="00902FAA">
        <w:rPr>
          <w:rFonts w:ascii="Cambria" w:eastAsia="Calibri" w:hAnsi="Cambria" w:cs="Lotus" w:hint="cs"/>
          <w:sz w:val="30"/>
          <w:szCs w:val="30"/>
          <w:rtl/>
          <w:lang w:bidi="ar-IQ"/>
        </w:rPr>
        <w:t xml:space="preserve"> &gt;</w:t>
      </w:r>
      <w:r w:rsidRPr="00902FAA">
        <w:rPr>
          <w:rFonts w:ascii="Cambria" w:eastAsia="Calibri" w:hAnsi="Cambria" w:cs="Lotus"/>
          <w:sz w:val="30"/>
          <w:szCs w:val="30"/>
          <w:rtl/>
          <w:lang w:bidi="ar-IQ"/>
        </w:rPr>
        <w:t>وإذا مس ثوب الإنسان كلب أو خنزير</w:t>
      </w:r>
      <w:r w:rsidRPr="00902FAA">
        <w:rPr>
          <w:rFonts w:ascii="Cambria" w:eastAsia="Calibri" w:hAnsi="Cambria" w:cs="Lotus" w:hint="cs"/>
          <w:sz w:val="30"/>
          <w:szCs w:val="30"/>
          <w:rtl/>
          <w:lang w:bidi="ar-IQ"/>
        </w:rPr>
        <w:t>.......</w:t>
      </w:r>
      <w:r w:rsidRPr="00902FAA">
        <w:rPr>
          <w:rFonts w:ascii="Cambria" w:eastAsia="Calibri" w:hAnsi="Cambria" w:cs="Lotus"/>
          <w:sz w:val="30"/>
          <w:szCs w:val="30"/>
          <w:rtl/>
          <w:lang w:bidi="ar-IQ"/>
        </w:rPr>
        <w:t xml:space="preserve"> وإن كان رطبين، </w:t>
      </w:r>
      <w:r w:rsidR="007157AE" w:rsidRPr="00902FAA">
        <w:rPr>
          <w:rFonts w:ascii="Cambria" w:eastAsia="Calibri" w:hAnsi="Cambria" w:cs="Lotus" w:hint="cs"/>
          <w:sz w:val="30"/>
          <w:szCs w:val="30"/>
          <w:rtl/>
          <w:lang w:bidi="ar-IQ"/>
        </w:rPr>
        <w:t>فليغسل ما</w:t>
      </w:r>
      <w:r w:rsidRPr="00902FAA">
        <w:rPr>
          <w:rFonts w:ascii="Cambria" w:eastAsia="Calibri" w:hAnsi="Cambria" w:cs="Lotus"/>
          <w:sz w:val="30"/>
          <w:szCs w:val="30"/>
          <w:rtl/>
          <w:lang w:bidi="ar-IQ"/>
        </w:rPr>
        <w:t xml:space="preserve"> مساه بالماء، وكذلك الحكم في الفارة والوزغة</w:t>
      </w:r>
      <w:r w:rsidRPr="00902FAA">
        <w:rPr>
          <w:rFonts w:ascii="Cambria" w:eastAsia="Calibri" w:hAnsi="Cambria" w:cs="Lotus" w:hint="cs"/>
          <w:sz w:val="32"/>
          <w:szCs w:val="32"/>
          <w:rtl/>
          <w:lang w:bidi="ar-IQ"/>
        </w:rPr>
        <w:t>&lt;</w:t>
      </w:r>
      <w:r w:rsidRPr="00902FAA">
        <w:rPr>
          <w:rFonts w:ascii="Arial" w:eastAsia="Times New Roman" w:hAnsi="Arial" w:cs="Lotus" w:hint="cs"/>
          <w:sz w:val="30"/>
          <w:szCs w:val="30"/>
          <w:vertAlign w:val="superscript"/>
          <w:rtl/>
          <w:lang w:bidi="ar-IQ"/>
        </w:rPr>
        <w:t xml:space="preserve"> (</w:t>
      </w:r>
      <w:r w:rsidRPr="00902FAA">
        <w:rPr>
          <w:rFonts w:ascii="Arial" w:eastAsia="Times New Roman" w:hAnsi="Arial" w:cs="Times New Roman"/>
          <w:sz w:val="30"/>
          <w:szCs w:val="30"/>
          <w:vertAlign w:val="superscript"/>
          <w:rtl/>
          <w:lang w:bidi="ar-IQ"/>
        </w:rPr>
        <w:footnoteReference w:id="82"/>
      </w:r>
      <w:r w:rsidRPr="00902FAA">
        <w:rPr>
          <w:rFonts w:ascii="Arial" w:eastAsia="Times New Roman" w:hAnsi="Arial" w:cs="Lotus" w:hint="cs"/>
          <w:sz w:val="30"/>
          <w:szCs w:val="30"/>
          <w:vertAlign w:val="superscript"/>
          <w:rtl/>
          <w:lang w:bidi="ar-IQ"/>
        </w:rPr>
        <w:t>)</w:t>
      </w:r>
      <w:r w:rsidRPr="00902FAA">
        <w:rPr>
          <w:rFonts w:ascii="Cambria" w:eastAsia="Calibri" w:hAnsi="Cambria" w:cs="Lotus"/>
          <w:sz w:val="32"/>
          <w:szCs w:val="32"/>
          <w:rtl/>
          <w:lang w:bidi="ar-IQ"/>
        </w:rPr>
        <w:t>.</w:t>
      </w:r>
    </w:p>
    <w:p w14:paraId="19CED06B" w14:textId="77777777" w:rsidR="00902FAA" w:rsidRPr="00902FAA" w:rsidRDefault="00902FAA" w:rsidP="00902FAA">
      <w:pPr>
        <w:widowControl w:val="0"/>
        <w:spacing w:after="0" w:line="500" w:lineRule="exact"/>
        <w:ind w:firstLine="340"/>
        <w:jc w:val="both"/>
        <w:rPr>
          <w:rFonts w:ascii="Cambria" w:eastAsia="Calibri" w:hAnsi="Cambria" w:cs="Lotus"/>
          <w:sz w:val="32"/>
          <w:szCs w:val="32"/>
          <w:lang w:bidi="ar-IQ"/>
        </w:rPr>
      </w:pPr>
      <w:r w:rsidRPr="00902FAA">
        <w:rPr>
          <w:rFonts w:ascii="Cambria" w:eastAsia="Calibri" w:hAnsi="Cambria" w:cs="Lotus" w:hint="cs"/>
          <w:sz w:val="30"/>
          <w:szCs w:val="30"/>
          <w:rtl/>
          <w:lang w:bidi="ar-IQ"/>
        </w:rPr>
        <w:t>2-</w:t>
      </w:r>
      <w:r w:rsidRPr="00902FAA">
        <w:rPr>
          <w:rFonts w:ascii="Cambria" w:eastAsia="Calibri" w:hAnsi="Cambria" w:cs="Lotus"/>
          <w:sz w:val="30"/>
          <w:szCs w:val="30"/>
          <w:rtl/>
          <w:lang w:bidi="ar-IQ"/>
        </w:rPr>
        <w:t xml:space="preserve"> الشيخ الطوسي</w:t>
      </w:r>
      <w:r w:rsidRPr="00902FAA">
        <w:rPr>
          <w:rFonts w:ascii="Cambria" w:eastAsia="Calibri" w:hAnsi="Cambria" w:cs="Lotus"/>
          <w:sz w:val="30"/>
          <w:szCs w:val="30"/>
          <w:lang w:bidi="ar-IQ"/>
        </w:rPr>
        <w:sym w:font="Islamic Units 1" w:char="F052"/>
      </w:r>
      <w:r w:rsidRPr="00902FAA">
        <w:rPr>
          <w:rFonts w:ascii="Cambria" w:eastAsia="Calibri" w:hAnsi="Cambria" w:cs="Lotus"/>
          <w:sz w:val="30"/>
          <w:szCs w:val="30"/>
          <w:lang w:bidi="ar-IQ"/>
        </w:rPr>
        <w:t xml:space="preserve"> </w:t>
      </w:r>
      <w:r w:rsidRPr="00902FAA">
        <w:rPr>
          <w:rFonts w:ascii="Cambria" w:eastAsia="Calibri" w:hAnsi="Cambria" w:cs="Lotus"/>
          <w:sz w:val="30"/>
          <w:szCs w:val="30"/>
          <w:rtl/>
          <w:lang w:bidi="ar-IQ"/>
        </w:rPr>
        <w:t>:</w:t>
      </w:r>
      <w:r w:rsidRPr="00902FAA">
        <w:rPr>
          <w:rFonts w:ascii="Cambria" w:eastAsia="Calibri" w:hAnsi="Cambria" w:cs="Lotus" w:hint="cs"/>
          <w:sz w:val="30"/>
          <w:szCs w:val="30"/>
          <w:rtl/>
          <w:lang w:bidi="ar-IQ"/>
        </w:rPr>
        <w:t xml:space="preserve"> &gt;</w:t>
      </w:r>
      <w:r w:rsidRPr="00902FAA">
        <w:rPr>
          <w:rFonts w:ascii="Cambria" w:eastAsia="Calibri" w:hAnsi="Cambria" w:cs="Lotus"/>
          <w:sz w:val="30"/>
          <w:szCs w:val="30"/>
          <w:rtl/>
          <w:lang w:bidi="ar-IQ"/>
        </w:rPr>
        <w:t>وإذا أصاب ثوب الإنسان، كلب أو خنزير، أو ثعلب أو أرنب، أو فارة، أو وزغة، وكان رطبا</w:t>
      </w:r>
      <w:r w:rsidRPr="00902FAA">
        <w:rPr>
          <w:rFonts w:ascii="Cambria" w:eastAsia="Calibri" w:hAnsi="Cambria" w:cs="Lotus" w:hint="cs"/>
          <w:sz w:val="30"/>
          <w:szCs w:val="30"/>
          <w:rtl/>
          <w:lang w:bidi="ar-IQ"/>
        </w:rPr>
        <w:t>ً</w:t>
      </w:r>
      <w:r w:rsidRPr="00902FAA">
        <w:rPr>
          <w:rFonts w:ascii="Cambria" w:eastAsia="Calibri" w:hAnsi="Cambria" w:cs="Lotus"/>
          <w:sz w:val="30"/>
          <w:szCs w:val="30"/>
          <w:rtl/>
          <w:lang w:bidi="ar-IQ"/>
        </w:rPr>
        <w:t>، وجب غسل الموضع الذي أصابه</w:t>
      </w:r>
      <w:r w:rsidRPr="00902FAA">
        <w:rPr>
          <w:rFonts w:ascii="Cambria" w:eastAsia="Calibri" w:hAnsi="Cambria" w:cs="Lotus" w:hint="cs"/>
          <w:sz w:val="32"/>
          <w:szCs w:val="32"/>
          <w:rtl/>
          <w:lang w:bidi="ar-IQ"/>
        </w:rPr>
        <w:t>&lt;</w:t>
      </w:r>
      <w:r w:rsidRPr="00902FAA">
        <w:rPr>
          <w:rFonts w:ascii="Arial" w:eastAsia="Times New Roman" w:hAnsi="Arial" w:cs="Lotus" w:hint="cs"/>
          <w:sz w:val="30"/>
          <w:szCs w:val="30"/>
          <w:vertAlign w:val="superscript"/>
          <w:rtl/>
          <w:lang w:bidi="ar-IQ"/>
        </w:rPr>
        <w:t xml:space="preserve"> (</w:t>
      </w:r>
      <w:r w:rsidRPr="00902FAA">
        <w:rPr>
          <w:rFonts w:ascii="Arial" w:eastAsia="Times New Roman" w:hAnsi="Arial" w:cs="Times New Roman"/>
          <w:sz w:val="30"/>
          <w:szCs w:val="30"/>
          <w:vertAlign w:val="superscript"/>
          <w:rtl/>
          <w:lang w:bidi="ar-IQ"/>
        </w:rPr>
        <w:footnoteReference w:id="83"/>
      </w:r>
      <w:r w:rsidRPr="00902FAA">
        <w:rPr>
          <w:rFonts w:ascii="Arial" w:eastAsia="Times New Roman" w:hAnsi="Arial" w:cs="Lotus" w:hint="cs"/>
          <w:sz w:val="30"/>
          <w:szCs w:val="30"/>
          <w:vertAlign w:val="superscript"/>
          <w:rtl/>
          <w:lang w:bidi="ar-IQ"/>
        </w:rPr>
        <w:t>)</w:t>
      </w:r>
      <w:r w:rsidRPr="00902FAA">
        <w:rPr>
          <w:rFonts w:ascii="Cambria" w:eastAsia="Calibri" w:hAnsi="Cambria" w:cs="Lotus"/>
          <w:sz w:val="32"/>
          <w:szCs w:val="32"/>
          <w:rtl/>
          <w:lang w:bidi="ar-IQ"/>
        </w:rPr>
        <w:t>.</w:t>
      </w:r>
    </w:p>
    <w:p w14:paraId="2E1E6539" w14:textId="27DEB90B" w:rsidR="00902FAA" w:rsidRPr="00902FAA" w:rsidRDefault="00902FAA" w:rsidP="00902FAA">
      <w:pPr>
        <w:widowControl w:val="0"/>
        <w:spacing w:after="0" w:line="500" w:lineRule="exact"/>
        <w:ind w:firstLine="340"/>
        <w:jc w:val="both"/>
        <w:rPr>
          <w:rFonts w:ascii="Cambria" w:eastAsia="Calibri" w:hAnsi="Cambria" w:cs="Lotus"/>
          <w:sz w:val="32"/>
          <w:szCs w:val="32"/>
          <w:rtl/>
          <w:lang w:bidi="ar-IQ"/>
        </w:rPr>
      </w:pPr>
      <w:r w:rsidRPr="00902FAA">
        <w:rPr>
          <w:rFonts w:ascii="Cambria" w:eastAsia="Calibri" w:hAnsi="Cambria" w:cs="Lotus" w:hint="cs"/>
          <w:sz w:val="30"/>
          <w:szCs w:val="30"/>
          <w:rtl/>
          <w:lang w:bidi="ar-IQ"/>
        </w:rPr>
        <w:t>3</w:t>
      </w:r>
      <w:r w:rsidR="007157AE" w:rsidRPr="00902FAA">
        <w:rPr>
          <w:rFonts w:ascii="Cambria" w:eastAsia="Calibri" w:hAnsi="Cambria" w:cs="Lotus" w:hint="cs"/>
          <w:sz w:val="30"/>
          <w:szCs w:val="30"/>
          <w:rtl/>
          <w:lang w:bidi="ar-IQ"/>
        </w:rPr>
        <w:t>- أبن</w:t>
      </w:r>
      <w:r w:rsidRPr="00902FAA">
        <w:rPr>
          <w:rFonts w:ascii="Cambria" w:eastAsia="Calibri" w:hAnsi="Cambria" w:cs="Lotus"/>
          <w:sz w:val="30"/>
          <w:szCs w:val="30"/>
          <w:rtl/>
          <w:lang w:bidi="ar-IQ"/>
        </w:rPr>
        <w:t xml:space="preserve"> زهرة</w:t>
      </w:r>
      <w:r w:rsidRPr="00902FAA">
        <w:rPr>
          <w:rFonts w:ascii="Cambria" w:eastAsia="Calibri" w:hAnsi="Cambria" w:cs="Lotus"/>
          <w:sz w:val="30"/>
          <w:szCs w:val="30"/>
          <w:lang w:bidi="ar-IQ"/>
        </w:rPr>
        <w:sym w:font="Islamic Units 1" w:char="F052"/>
      </w:r>
      <w:r w:rsidRPr="00902FAA">
        <w:rPr>
          <w:rFonts w:ascii="Cambria" w:eastAsia="Calibri" w:hAnsi="Cambria" w:cs="Lotus"/>
          <w:sz w:val="30"/>
          <w:szCs w:val="30"/>
          <w:lang w:bidi="ar-IQ"/>
        </w:rPr>
        <w:t xml:space="preserve"> </w:t>
      </w:r>
      <w:r w:rsidRPr="00902FAA">
        <w:rPr>
          <w:rFonts w:ascii="Cambria" w:eastAsia="Calibri" w:hAnsi="Cambria" w:cs="Lotus"/>
          <w:sz w:val="30"/>
          <w:szCs w:val="30"/>
          <w:rtl/>
          <w:lang w:bidi="ar-IQ"/>
        </w:rPr>
        <w:t>، حيث قال:</w:t>
      </w:r>
      <w:r w:rsidRPr="00902FAA">
        <w:rPr>
          <w:rFonts w:ascii="Cambria" w:eastAsia="Calibri" w:hAnsi="Cambria" w:cs="Lotus" w:hint="cs"/>
          <w:sz w:val="30"/>
          <w:szCs w:val="30"/>
          <w:rtl/>
          <w:lang w:bidi="ar-IQ"/>
        </w:rPr>
        <w:t xml:space="preserve"> &gt;</w:t>
      </w:r>
      <w:r w:rsidRPr="00902FAA">
        <w:rPr>
          <w:rFonts w:ascii="Cambria" w:eastAsia="Calibri" w:hAnsi="Cambria" w:cs="Lotus"/>
          <w:sz w:val="30"/>
          <w:szCs w:val="30"/>
          <w:rtl/>
          <w:lang w:bidi="ar-IQ"/>
        </w:rPr>
        <w:t>والثعلب والأرنب نجسان، بدليل الإجماع المذكور</w:t>
      </w:r>
      <w:proofErr w:type="gramStart"/>
      <w:r w:rsidRPr="00902FAA">
        <w:rPr>
          <w:rFonts w:ascii="Cambria" w:eastAsia="Calibri" w:hAnsi="Cambria" w:cs="Lotus" w:hint="cs"/>
          <w:sz w:val="32"/>
          <w:szCs w:val="32"/>
          <w:rtl/>
          <w:lang w:bidi="ar-IQ"/>
        </w:rPr>
        <w:t>&lt;</w:t>
      </w:r>
      <w:r w:rsidRPr="00902FAA">
        <w:rPr>
          <w:rFonts w:ascii="Arial" w:eastAsia="Times New Roman" w:hAnsi="Arial" w:cs="Lotus" w:hint="cs"/>
          <w:sz w:val="30"/>
          <w:szCs w:val="30"/>
          <w:vertAlign w:val="superscript"/>
          <w:rtl/>
          <w:lang w:bidi="ar-IQ"/>
        </w:rPr>
        <w:t>(</w:t>
      </w:r>
      <w:proofErr w:type="gramEnd"/>
      <w:r w:rsidRPr="00902FAA">
        <w:rPr>
          <w:rFonts w:ascii="Arial" w:eastAsia="Times New Roman" w:hAnsi="Arial" w:cs="Times New Roman"/>
          <w:sz w:val="30"/>
          <w:szCs w:val="30"/>
          <w:vertAlign w:val="superscript"/>
          <w:rtl/>
          <w:lang w:bidi="ar-IQ"/>
        </w:rPr>
        <w:footnoteReference w:id="84"/>
      </w:r>
      <w:r w:rsidRPr="00902FAA">
        <w:rPr>
          <w:rFonts w:ascii="Arial" w:eastAsia="Times New Roman" w:hAnsi="Arial" w:cs="Lotus" w:hint="cs"/>
          <w:b/>
          <w:bCs/>
          <w:sz w:val="32"/>
          <w:szCs w:val="32"/>
          <w:vertAlign w:val="superscript"/>
          <w:rtl/>
          <w:lang w:bidi="ar-IQ"/>
        </w:rPr>
        <w:t>)</w:t>
      </w:r>
      <w:r w:rsidRPr="00902FAA">
        <w:rPr>
          <w:rFonts w:ascii="Cambria" w:eastAsia="Calibri" w:hAnsi="Cambria" w:cs="Lotus"/>
          <w:sz w:val="32"/>
          <w:szCs w:val="32"/>
          <w:rtl/>
          <w:lang w:bidi="ar-IQ"/>
        </w:rPr>
        <w:t>.</w:t>
      </w:r>
    </w:p>
    <w:p w14:paraId="5F1E1911" w14:textId="096D22F3" w:rsidR="00902FAA" w:rsidRPr="00902FAA" w:rsidRDefault="00902FAA" w:rsidP="00902FAA">
      <w:pPr>
        <w:widowControl w:val="0"/>
        <w:spacing w:after="200" w:line="500" w:lineRule="exact"/>
        <w:jc w:val="lowKashida"/>
        <w:rPr>
          <w:rFonts w:ascii="Cambria" w:eastAsia="Calibri" w:hAnsi="Cambria" w:cs="Lotus"/>
          <w:sz w:val="32"/>
          <w:szCs w:val="32"/>
          <w:rtl/>
          <w:lang w:bidi="ar-IQ"/>
        </w:rPr>
      </w:pPr>
      <w:r w:rsidRPr="00902FAA">
        <w:rPr>
          <w:rFonts w:ascii="Cambria" w:eastAsia="Calibri" w:hAnsi="Cambria" w:cs="Lotus" w:hint="cs"/>
          <w:sz w:val="32"/>
          <w:szCs w:val="32"/>
          <w:rtl/>
          <w:lang w:bidi="ar-IQ"/>
        </w:rPr>
        <w:t>وذهب فقهاء المذاهب الأربعة إلى طهارة الثعلب والأرنب، قال النووي: &gt;</w:t>
      </w:r>
      <w:r w:rsidRPr="00902FAA">
        <w:rPr>
          <w:rFonts w:ascii="Cambria" w:eastAsia="Calibri" w:hAnsi="Cambria" w:cs="Lotus" w:hint="eastAsia"/>
          <w:sz w:val="32"/>
          <w:szCs w:val="32"/>
          <w:rtl/>
          <w:lang w:bidi="ar-IQ"/>
        </w:rPr>
        <w:t>وممن</w:t>
      </w:r>
      <w:r w:rsidRPr="00902FAA">
        <w:rPr>
          <w:rFonts w:ascii="Cambria" w:eastAsia="Calibri" w:hAnsi="Cambria" w:cs="Lotus"/>
          <w:sz w:val="32"/>
          <w:szCs w:val="32"/>
          <w:rtl/>
          <w:lang w:bidi="ar-IQ"/>
        </w:rPr>
        <w:t xml:space="preserve"> </w:t>
      </w:r>
      <w:r w:rsidRPr="00902FAA">
        <w:rPr>
          <w:rFonts w:ascii="Cambria" w:eastAsia="Calibri" w:hAnsi="Cambria" w:cs="Lotus" w:hint="eastAsia"/>
          <w:sz w:val="32"/>
          <w:szCs w:val="32"/>
          <w:rtl/>
          <w:lang w:bidi="ar-IQ"/>
        </w:rPr>
        <w:t>أباح</w:t>
      </w:r>
      <w:r w:rsidRPr="00902FAA">
        <w:rPr>
          <w:rFonts w:ascii="Cambria" w:eastAsia="Calibri" w:hAnsi="Cambria" w:cs="Lotus"/>
          <w:sz w:val="32"/>
          <w:szCs w:val="32"/>
          <w:rtl/>
          <w:lang w:bidi="ar-IQ"/>
        </w:rPr>
        <w:t xml:space="preserve"> </w:t>
      </w:r>
      <w:r w:rsidRPr="00902FAA">
        <w:rPr>
          <w:rFonts w:ascii="Cambria" w:eastAsia="Calibri" w:hAnsi="Cambria" w:cs="Lotus" w:hint="eastAsia"/>
          <w:sz w:val="32"/>
          <w:szCs w:val="32"/>
          <w:rtl/>
          <w:lang w:bidi="ar-IQ"/>
        </w:rPr>
        <w:t>الثعلب</w:t>
      </w:r>
      <w:r w:rsidRPr="00902FAA">
        <w:rPr>
          <w:rFonts w:ascii="Cambria" w:eastAsia="Calibri" w:hAnsi="Cambria" w:cs="Lotus"/>
          <w:sz w:val="32"/>
          <w:szCs w:val="32"/>
          <w:rtl/>
          <w:lang w:bidi="ar-IQ"/>
        </w:rPr>
        <w:t xml:space="preserve"> </w:t>
      </w:r>
      <w:r w:rsidRPr="00902FAA">
        <w:rPr>
          <w:rFonts w:ascii="Cambria" w:eastAsia="Calibri" w:hAnsi="Cambria" w:cs="Lotus" w:hint="eastAsia"/>
          <w:sz w:val="32"/>
          <w:szCs w:val="32"/>
          <w:rtl/>
          <w:lang w:bidi="ar-IQ"/>
        </w:rPr>
        <w:t>طاوس</w:t>
      </w:r>
      <w:r w:rsidRPr="00902FAA">
        <w:rPr>
          <w:rFonts w:ascii="Cambria" w:eastAsia="Calibri" w:hAnsi="Cambria" w:cs="Lotus"/>
          <w:sz w:val="32"/>
          <w:szCs w:val="32"/>
          <w:rtl/>
          <w:lang w:bidi="ar-IQ"/>
        </w:rPr>
        <w:t xml:space="preserve"> </w:t>
      </w:r>
      <w:r w:rsidRPr="00902FAA">
        <w:rPr>
          <w:rFonts w:ascii="Cambria" w:eastAsia="Calibri" w:hAnsi="Cambria" w:cs="Lotus" w:hint="eastAsia"/>
          <w:sz w:val="32"/>
          <w:szCs w:val="32"/>
          <w:rtl/>
          <w:lang w:bidi="ar-IQ"/>
        </w:rPr>
        <w:t>وقتادة</w:t>
      </w:r>
      <w:r w:rsidRPr="00902FAA">
        <w:rPr>
          <w:rFonts w:ascii="Cambria" w:eastAsia="Calibri" w:hAnsi="Cambria" w:cs="Lotus"/>
          <w:sz w:val="32"/>
          <w:szCs w:val="32"/>
          <w:rtl/>
          <w:lang w:bidi="ar-IQ"/>
        </w:rPr>
        <w:t xml:space="preserve"> </w:t>
      </w:r>
      <w:r w:rsidRPr="00902FAA">
        <w:rPr>
          <w:rFonts w:ascii="Cambria" w:eastAsia="Calibri" w:hAnsi="Cambria" w:cs="Lotus" w:hint="eastAsia"/>
          <w:sz w:val="32"/>
          <w:szCs w:val="32"/>
          <w:rtl/>
          <w:lang w:bidi="ar-IQ"/>
        </w:rPr>
        <w:t>وأبو</w:t>
      </w:r>
      <w:r w:rsidRPr="00902FAA">
        <w:rPr>
          <w:rFonts w:ascii="Cambria" w:eastAsia="Calibri" w:hAnsi="Cambria" w:cs="Lotus"/>
          <w:sz w:val="32"/>
          <w:szCs w:val="32"/>
          <w:rtl/>
          <w:lang w:bidi="ar-IQ"/>
        </w:rPr>
        <w:t xml:space="preserve"> </w:t>
      </w:r>
      <w:r w:rsidR="007157AE" w:rsidRPr="00902FAA">
        <w:rPr>
          <w:rFonts w:ascii="Cambria" w:eastAsia="Calibri" w:hAnsi="Cambria" w:cs="Lotus" w:hint="cs"/>
          <w:sz w:val="32"/>
          <w:szCs w:val="32"/>
          <w:rtl/>
          <w:lang w:bidi="ar-IQ"/>
        </w:rPr>
        <w:t>ثور قال</w:t>
      </w:r>
      <w:r w:rsidRPr="00902FAA">
        <w:rPr>
          <w:rFonts w:ascii="Cambria" w:eastAsia="Calibri" w:hAnsi="Cambria" w:cs="Lotus"/>
          <w:sz w:val="32"/>
          <w:szCs w:val="32"/>
          <w:rtl/>
          <w:lang w:bidi="ar-IQ"/>
        </w:rPr>
        <w:t xml:space="preserve"> </w:t>
      </w:r>
      <w:r w:rsidRPr="00902FAA">
        <w:rPr>
          <w:rFonts w:ascii="Cambria" w:eastAsia="Calibri" w:hAnsi="Cambria" w:cs="Lotus" w:hint="eastAsia"/>
          <w:sz w:val="32"/>
          <w:szCs w:val="32"/>
          <w:rtl/>
          <w:lang w:bidi="ar-IQ"/>
        </w:rPr>
        <w:t>المصنف</w:t>
      </w:r>
      <w:r w:rsidRPr="00902FAA">
        <w:rPr>
          <w:rFonts w:ascii="Cambria" w:eastAsia="Calibri" w:hAnsi="Cambria" w:cs="Lotus"/>
          <w:sz w:val="32"/>
          <w:szCs w:val="32"/>
          <w:rtl/>
          <w:lang w:bidi="ar-IQ"/>
        </w:rPr>
        <w:t xml:space="preserve"> </w:t>
      </w:r>
      <w:r w:rsidRPr="00902FAA">
        <w:rPr>
          <w:rFonts w:ascii="Cambria" w:eastAsia="Calibri" w:hAnsi="Cambria" w:cs="Lotus" w:hint="eastAsia"/>
          <w:sz w:val="32"/>
          <w:szCs w:val="32"/>
          <w:rtl/>
          <w:lang w:bidi="ar-IQ"/>
        </w:rPr>
        <w:t>رحمه</w:t>
      </w:r>
      <w:r w:rsidRPr="00902FAA">
        <w:rPr>
          <w:rFonts w:ascii="Cambria" w:eastAsia="Calibri" w:hAnsi="Cambria" w:cs="Lotus"/>
          <w:sz w:val="32"/>
          <w:szCs w:val="32"/>
          <w:rtl/>
          <w:lang w:bidi="ar-IQ"/>
        </w:rPr>
        <w:t xml:space="preserve"> </w:t>
      </w:r>
      <w:r w:rsidR="007157AE" w:rsidRPr="00902FAA">
        <w:rPr>
          <w:rFonts w:ascii="Cambria" w:eastAsia="Calibri" w:hAnsi="Cambria" w:cs="Lotus" w:hint="cs"/>
          <w:sz w:val="32"/>
          <w:szCs w:val="32"/>
          <w:rtl/>
          <w:lang w:bidi="ar-IQ"/>
        </w:rPr>
        <w:t>الله ويحل</w:t>
      </w:r>
      <w:r w:rsidRPr="00902FAA">
        <w:rPr>
          <w:rFonts w:ascii="Cambria" w:eastAsia="Calibri" w:hAnsi="Cambria" w:cs="Lotus"/>
          <w:sz w:val="32"/>
          <w:szCs w:val="32"/>
          <w:rtl/>
          <w:lang w:bidi="ar-IQ"/>
        </w:rPr>
        <w:t xml:space="preserve"> </w:t>
      </w:r>
      <w:r w:rsidRPr="00902FAA">
        <w:rPr>
          <w:rFonts w:ascii="Cambria" w:eastAsia="Calibri" w:hAnsi="Cambria" w:cs="Lotus" w:hint="eastAsia"/>
          <w:sz w:val="32"/>
          <w:szCs w:val="32"/>
          <w:rtl/>
          <w:lang w:bidi="ar-IQ"/>
        </w:rPr>
        <w:t>أكل</w:t>
      </w:r>
      <w:r w:rsidRPr="00902FAA">
        <w:rPr>
          <w:rFonts w:ascii="Cambria" w:eastAsia="Calibri" w:hAnsi="Cambria" w:cs="Lotus"/>
          <w:sz w:val="32"/>
          <w:szCs w:val="32"/>
          <w:rtl/>
          <w:lang w:bidi="ar-IQ"/>
        </w:rPr>
        <w:t xml:space="preserve"> </w:t>
      </w:r>
      <w:r w:rsidRPr="00902FAA">
        <w:rPr>
          <w:rFonts w:ascii="Cambria" w:eastAsia="Calibri" w:hAnsi="Cambria" w:cs="Lotus" w:hint="eastAsia"/>
          <w:sz w:val="32"/>
          <w:szCs w:val="32"/>
          <w:rtl/>
          <w:lang w:bidi="ar-IQ"/>
        </w:rPr>
        <w:t>الأرنب</w:t>
      </w:r>
      <w:r w:rsidRPr="00902FAA">
        <w:rPr>
          <w:rFonts w:ascii="Cambria" w:eastAsia="Calibri" w:hAnsi="Cambria" w:cs="Lotus"/>
          <w:sz w:val="32"/>
          <w:szCs w:val="32"/>
          <w:rtl/>
          <w:lang w:bidi="ar-IQ"/>
        </w:rPr>
        <w:t xml:space="preserve"> </w:t>
      </w:r>
      <w:r w:rsidRPr="00902FAA">
        <w:rPr>
          <w:rFonts w:ascii="Cambria" w:eastAsia="Calibri" w:hAnsi="Cambria" w:cs="Lotus" w:hint="eastAsia"/>
          <w:sz w:val="32"/>
          <w:szCs w:val="32"/>
          <w:rtl/>
          <w:lang w:bidi="ar-IQ"/>
        </w:rPr>
        <w:t>لقوله</w:t>
      </w:r>
      <w:r w:rsidRPr="00902FAA">
        <w:rPr>
          <w:rFonts w:ascii="Cambria" w:eastAsia="Calibri" w:hAnsi="Cambria" w:cs="Lotus"/>
          <w:sz w:val="32"/>
          <w:szCs w:val="32"/>
          <w:rtl/>
          <w:lang w:bidi="ar-IQ"/>
        </w:rPr>
        <w:t xml:space="preserve"> </w:t>
      </w:r>
      <w:r w:rsidRPr="00902FAA">
        <w:rPr>
          <w:rFonts w:ascii="Cambria" w:eastAsia="Calibri" w:hAnsi="Cambria" w:cs="Lotus" w:hint="eastAsia"/>
          <w:sz w:val="32"/>
          <w:szCs w:val="32"/>
          <w:rtl/>
          <w:lang w:bidi="ar-IQ"/>
        </w:rPr>
        <w:t>تعالى</w:t>
      </w:r>
      <w:r w:rsidRPr="00902FAA">
        <w:rPr>
          <w:rFonts w:ascii="Cambria" w:eastAsia="Calibri" w:hAnsi="Cambria" w:cs="Lotus" w:hint="cs"/>
          <w:sz w:val="32"/>
          <w:szCs w:val="32"/>
          <w:rtl/>
          <w:lang w:bidi="ar-IQ"/>
        </w:rPr>
        <w:t>:</w:t>
      </w:r>
      <w:r w:rsidRPr="00902FAA">
        <w:rPr>
          <w:rFonts w:ascii="Cambria" w:eastAsia="Calibri" w:hAnsi="Cambria" w:cs="Lotus"/>
          <w:sz w:val="32"/>
          <w:szCs w:val="32"/>
          <w:rtl/>
          <w:lang w:bidi="ar-IQ"/>
        </w:rPr>
        <w:t xml:space="preserve"> </w:t>
      </w:r>
      <w:r w:rsidRPr="00902FAA">
        <w:rPr>
          <w:rFonts w:ascii="QCF_BSML" w:eastAsia="Times New Roman" w:hAnsi="QCF_BSML" w:cs="QCF_BSML"/>
          <w:color w:val="000000"/>
          <w:sz w:val="31"/>
          <w:szCs w:val="31"/>
          <w:rtl/>
        </w:rPr>
        <w:t>ﮋ</w:t>
      </w:r>
      <w:r w:rsidRPr="00902FAA">
        <w:rPr>
          <w:rFonts w:ascii="QCF_BSML" w:eastAsia="Times New Roman" w:hAnsi="QCF_BSML" w:cs="QCF_BSML"/>
          <w:color w:val="000000"/>
          <w:sz w:val="2"/>
          <w:szCs w:val="2"/>
          <w:rtl/>
        </w:rPr>
        <w:t xml:space="preserve"> </w:t>
      </w:r>
      <w:r w:rsidRPr="00902FAA">
        <w:rPr>
          <w:rFonts w:ascii="QCF_P170" w:eastAsia="Times New Roman" w:hAnsi="QCF_P170" w:cs="QCF_P170"/>
          <w:color w:val="000000"/>
          <w:sz w:val="31"/>
          <w:szCs w:val="31"/>
          <w:rtl/>
        </w:rPr>
        <w:t>ﮅ</w:t>
      </w:r>
      <w:r w:rsidRPr="00902FAA">
        <w:rPr>
          <w:rFonts w:ascii="QCF_P170" w:eastAsia="Times New Roman" w:hAnsi="QCF_P170" w:cs="QCF_P170"/>
          <w:color w:val="000000"/>
          <w:sz w:val="2"/>
          <w:szCs w:val="2"/>
          <w:rtl/>
        </w:rPr>
        <w:t xml:space="preserve"> </w:t>
      </w:r>
      <w:r w:rsidRPr="00902FAA">
        <w:rPr>
          <w:rFonts w:ascii="QCF_P170" w:eastAsia="Times New Roman" w:hAnsi="QCF_P170" w:cs="QCF_P170"/>
          <w:color w:val="000000"/>
          <w:sz w:val="31"/>
          <w:szCs w:val="31"/>
          <w:rtl/>
        </w:rPr>
        <w:t>ﮆ</w:t>
      </w:r>
      <w:r w:rsidRPr="00902FAA">
        <w:rPr>
          <w:rFonts w:ascii="QCF_P170" w:eastAsia="Times New Roman" w:hAnsi="QCF_P170" w:cs="QCF_P170"/>
          <w:color w:val="000000"/>
          <w:sz w:val="2"/>
          <w:szCs w:val="2"/>
          <w:rtl/>
        </w:rPr>
        <w:t xml:space="preserve"> </w:t>
      </w:r>
      <w:r w:rsidRPr="00902FAA">
        <w:rPr>
          <w:rFonts w:ascii="QCF_P170" w:eastAsia="Times New Roman" w:hAnsi="QCF_P170" w:cs="QCF_P170"/>
          <w:color w:val="000000"/>
          <w:sz w:val="31"/>
          <w:szCs w:val="31"/>
          <w:rtl/>
        </w:rPr>
        <w:t>ﮇ</w:t>
      </w:r>
      <w:r w:rsidRPr="00902FAA">
        <w:rPr>
          <w:rFonts w:ascii="QCF_P170" w:eastAsia="Times New Roman" w:hAnsi="QCF_P170" w:cs="QCF_P170"/>
          <w:color w:val="000000"/>
          <w:sz w:val="2"/>
          <w:szCs w:val="2"/>
          <w:rtl/>
        </w:rPr>
        <w:t xml:space="preserve"> </w:t>
      </w:r>
      <w:r w:rsidRPr="00902FAA">
        <w:rPr>
          <w:rFonts w:ascii="QCF_BSML" w:eastAsia="Times New Roman" w:hAnsi="QCF_BSML" w:cs="QCF_BSML"/>
          <w:color w:val="000000"/>
          <w:sz w:val="31"/>
          <w:szCs w:val="31"/>
          <w:rtl/>
        </w:rPr>
        <w:t>ﮊ</w:t>
      </w:r>
      <w:r w:rsidRPr="00902FAA">
        <w:rPr>
          <w:rFonts w:ascii="QCF_BSML" w:eastAsia="Times New Roman" w:hAnsi="QCF_BSML" w:cs="QCF_BSML"/>
          <w:color w:val="000000"/>
          <w:sz w:val="35"/>
          <w:szCs w:val="35"/>
          <w:rtl/>
        </w:rPr>
        <w:t xml:space="preserve"> </w:t>
      </w:r>
      <w:r w:rsidRPr="00902FAA">
        <w:rPr>
          <w:rFonts w:ascii="Arial" w:eastAsia="Times New Roman" w:hAnsi="Arial" w:cs="Lotus" w:hint="c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85"/>
      </w:r>
      <w:proofErr w:type="gramStart"/>
      <w:r w:rsidRPr="00902FAA">
        <w:rPr>
          <w:rFonts w:ascii="Arial" w:eastAsia="Times New Roman" w:hAnsi="Arial" w:cs="Lotus" w:hint="cs"/>
          <w:sz w:val="30"/>
          <w:szCs w:val="30"/>
          <w:vertAlign w:val="superscript"/>
          <w:rtl/>
          <w:lang w:bidi="ar-IQ"/>
        </w:rPr>
        <w:t>)</w:t>
      </w:r>
      <w:r w:rsidR="00D019FC">
        <w:rPr>
          <w:rFonts w:ascii="Arial" w:eastAsia="Times New Roman" w:hAnsi="Arial" w:cs="Arial" w:hint="cs"/>
          <w:sz w:val="27"/>
          <w:szCs w:val="27"/>
          <w:rtl/>
        </w:rPr>
        <w:t>،</w:t>
      </w:r>
      <w:r w:rsidRPr="00902FAA">
        <w:rPr>
          <w:rFonts w:ascii="Arial" w:eastAsia="Times New Roman" w:hAnsi="Arial" w:cs="Arial" w:hint="cs"/>
          <w:color w:val="9DAB0C"/>
          <w:sz w:val="27"/>
          <w:szCs w:val="27"/>
          <w:rtl/>
        </w:rPr>
        <w:t xml:space="preserve"> </w:t>
      </w:r>
      <w:r w:rsidRPr="00902FAA">
        <w:rPr>
          <w:rFonts w:ascii="Arial" w:eastAsia="Times New Roman" w:hAnsi="Arial" w:cs="Arial"/>
          <w:color w:val="9DAB0C"/>
          <w:sz w:val="2"/>
          <w:szCs w:val="2"/>
        </w:rPr>
        <w:t xml:space="preserve"> </w:t>
      </w:r>
      <w:r w:rsidRPr="00902FAA">
        <w:rPr>
          <w:rFonts w:ascii="Cambria" w:eastAsia="Calibri" w:hAnsi="Cambria" w:cs="Lotus" w:hint="eastAsia"/>
          <w:sz w:val="32"/>
          <w:szCs w:val="32"/>
          <w:rtl/>
          <w:lang w:bidi="ar-IQ"/>
        </w:rPr>
        <w:t>والأرنب</w:t>
      </w:r>
      <w:proofErr w:type="gramEnd"/>
      <w:r w:rsidRPr="00902FAA">
        <w:rPr>
          <w:rFonts w:ascii="Cambria" w:eastAsia="Calibri" w:hAnsi="Cambria" w:cs="Lotus"/>
          <w:sz w:val="32"/>
          <w:szCs w:val="32"/>
          <w:rtl/>
          <w:lang w:bidi="ar-IQ"/>
        </w:rPr>
        <w:t xml:space="preserve"> </w:t>
      </w:r>
      <w:r w:rsidRPr="00902FAA">
        <w:rPr>
          <w:rFonts w:ascii="Cambria" w:eastAsia="Calibri" w:hAnsi="Cambria" w:cs="Lotus" w:hint="eastAsia"/>
          <w:sz w:val="32"/>
          <w:szCs w:val="32"/>
          <w:rtl/>
          <w:lang w:bidi="ar-IQ"/>
        </w:rPr>
        <w:t>من</w:t>
      </w:r>
      <w:r w:rsidRPr="00902FAA">
        <w:rPr>
          <w:rFonts w:ascii="Cambria" w:eastAsia="Calibri" w:hAnsi="Cambria" w:cs="Lotus"/>
          <w:sz w:val="32"/>
          <w:szCs w:val="32"/>
          <w:rtl/>
          <w:lang w:bidi="ar-IQ"/>
        </w:rPr>
        <w:t xml:space="preserve"> </w:t>
      </w:r>
      <w:r w:rsidRPr="00902FAA">
        <w:rPr>
          <w:rFonts w:ascii="Cambria" w:eastAsia="Calibri" w:hAnsi="Cambria" w:cs="Lotus" w:hint="eastAsia"/>
          <w:sz w:val="32"/>
          <w:szCs w:val="32"/>
          <w:rtl/>
          <w:lang w:bidi="ar-IQ"/>
        </w:rPr>
        <w:t>الطيبات</w:t>
      </w:r>
      <w:r w:rsidRPr="00902FAA">
        <w:rPr>
          <w:rFonts w:ascii="Cambria" w:eastAsia="Calibri" w:hAnsi="Cambria" w:cs="Lotus"/>
          <w:sz w:val="32"/>
          <w:szCs w:val="32"/>
          <w:rtl/>
          <w:lang w:bidi="ar-IQ"/>
        </w:rPr>
        <w:t xml:space="preserve"> </w:t>
      </w:r>
      <w:r w:rsidRPr="00902FAA">
        <w:rPr>
          <w:rFonts w:ascii="Cambria" w:eastAsia="Calibri" w:hAnsi="Cambria" w:cs="Lotus" w:hint="cs"/>
          <w:sz w:val="32"/>
          <w:szCs w:val="32"/>
          <w:rtl/>
          <w:lang w:bidi="ar-IQ"/>
        </w:rPr>
        <w:t>..........</w:t>
      </w:r>
      <w:r w:rsidRPr="00902FAA">
        <w:rPr>
          <w:rFonts w:ascii="Cambria" w:eastAsia="Calibri" w:hAnsi="Cambria" w:cs="Lotus"/>
          <w:sz w:val="32"/>
          <w:szCs w:val="32"/>
          <w:rtl/>
          <w:lang w:bidi="ar-IQ"/>
        </w:rPr>
        <w:t xml:space="preserve"> </w:t>
      </w:r>
      <w:r w:rsidRPr="00902FAA">
        <w:rPr>
          <w:rFonts w:ascii="Cambria" w:eastAsia="Calibri" w:hAnsi="Cambria" w:cs="Lotus" w:hint="eastAsia"/>
          <w:sz w:val="32"/>
          <w:szCs w:val="32"/>
          <w:rtl/>
          <w:lang w:bidi="ar-IQ"/>
        </w:rPr>
        <w:t>ويحل</w:t>
      </w:r>
      <w:r w:rsidRPr="00902FAA">
        <w:rPr>
          <w:rFonts w:ascii="Cambria" w:eastAsia="Calibri" w:hAnsi="Cambria" w:cs="Lotus"/>
          <w:sz w:val="32"/>
          <w:szCs w:val="32"/>
          <w:rtl/>
          <w:lang w:bidi="ar-IQ"/>
        </w:rPr>
        <w:t xml:space="preserve"> </w:t>
      </w:r>
      <w:r w:rsidRPr="00902FAA">
        <w:rPr>
          <w:rFonts w:ascii="Cambria" w:eastAsia="Calibri" w:hAnsi="Cambria" w:cs="Lotus" w:hint="cs"/>
          <w:sz w:val="32"/>
          <w:szCs w:val="32"/>
          <w:rtl/>
          <w:lang w:bidi="ar-IQ"/>
        </w:rPr>
        <w:t>أكل</w:t>
      </w:r>
      <w:r w:rsidRPr="00902FAA">
        <w:rPr>
          <w:rFonts w:ascii="Cambria" w:eastAsia="Calibri" w:hAnsi="Cambria" w:cs="Lotus"/>
          <w:sz w:val="32"/>
          <w:szCs w:val="32"/>
          <w:rtl/>
          <w:lang w:bidi="ar-IQ"/>
        </w:rPr>
        <w:t xml:space="preserve"> </w:t>
      </w:r>
      <w:r w:rsidRPr="00902FAA">
        <w:rPr>
          <w:rFonts w:ascii="Cambria" w:eastAsia="Calibri" w:hAnsi="Cambria" w:cs="Lotus" w:hint="eastAsia"/>
          <w:sz w:val="32"/>
          <w:szCs w:val="32"/>
          <w:rtl/>
          <w:lang w:bidi="ar-IQ"/>
        </w:rPr>
        <w:t>الثعلب</w:t>
      </w:r>
      <w:r w:rsidRPr="00902FAA">
        <w:rPr>
          <w:rFonts w:ascii="Cambria" w:eastAsia="Calibri" w:hAnsi="Cambria" w:cs="Lotus"/>
          <w:sz w:val="32"/>
          <w:szCs w:val="32"/>
          <w:rtl/>
          <w:lang w:bidi="ar-IQ"/>
        </w:rPr>
        <w:t xml:space="preserve"> </w:t>
      </w:r>
      <w:r w:rsidRPr="00902FAA">
        <w:rPr>
          <w:rFonts w:ascii="Cambria" w:eastAsia="Calibri" w:hAnsi="Cambria" w:cs="Lotus" w:hint="eastAsia"/>
          <w:sz w:val="32"/>
          <w:szCs w:val="32"/>
          <w:rtl/>
          <w:lang w:bidi="ar-IQ"/>
        </w:rPr>
        <w:t>لقوله</w:t>
      </w:r>
      <w:r w:rsidRPr="00902FAA">
        <w:rPr>
          <w:rFonts w:ascii="Cambria" w:eastAsia="Calibri" w:hAnsi="Cambria" w:cs="Lotus"/>
          <w:sz w:val="32"/>
          <w:szCs w:val="32"/>
          <w:rtl/>
          <w:lang w:bidi="ar-IQ"/>
        </w:rPr>
        <w:t xml:space="preserve"> </w:t>
      </w:r>
      <w:proofErr w:type="gramStart"/>
      <w:r w:rsidR="007157AE" w:rsidRPr="00902FAA">
        <w:rPr>
          <w:rFonts w:ascii="Cambria" w:eastAsia="Calibri" w:hAnsi="Cambria" w:cs="Lotus" w:hint="cs"/>
          <w:sz w:val="32"/>
          <w:szCs w:val="32"/>
          <w:rtl/>
          <w:lang w:bidi="ar-IQ"/>
        </w:rPr>
        <w:t xml:space="preserve">تعالى:  </w:t>
      </w:r>
      <w:r w:rsidRPr="00902FAA">
        <w:rPr>
          <w:rFonts w:ascii="QCF_BSML" w:eastAsia="Times New Roman" w:hAnsi="QCF_BSML" w:cs="QCF_BSML"/>
          <w:color w:val="000000"/>
          <w:sz w:val="31"/>
          <w:szCs w:val="31"/>
          <w:rtl/>
        </w:rPr>
        <w:t>ﮋ</w:t>
      </w:r>
      <w:proofErr w:type="gramEnd"/>
      <w:r w:rsidRPr="00902FAA">
        <w:rPr>
          <w:rFonts w:ascii="QCF_BSML" w:eastAsia="Times New Roman" w:hAnsi="QCF_BSML" w:cs="QCF_BSML"/>
          <w:color w:val="000000"/>
          <w:sz w:val="2"/>
          <w:szCs w:val="2"/>
          <w:rtl/>
        </w:rPr>
        <w:t xml:space="preserve"> </w:t>
      </w:r>
      <w:r w:rsidRPr="00902FAA">
        <w:rPr>
          <w:rFonts w:ascii="QCF_P170" w:eastAsia="Times New Roman" w:hAnsi="QCF_P170" w:cs="QCF_P170"/>
          <w:color w:val="000000"/>
          <w:sz w:val="31"/>
          <w:szCs w:val="31"/>
          <w:rtl/>
        </w:rPr>
        <w:t>ﮅ</w:t>
      </w:r>
      <w:r w:rsidRPr="00902FAA">
        <w:rPr>
          <w:rFonts w:ascii="QCF_P170" w:eastAsia="Times New Roman" w:hAnsi="QCF_P170" w:cs="QCF_P170"/>
          <w:color w:val="000000"/>
          <w:sz w:val="2"/>
          <w:szCs w:val="2"/>
          <w:rtl/>
        </w:rPr>
        <w:t xml:space="preserve"> </w:t>
      </w:r>
      <w:r w:rsidRPr="00902FAA">
        <w:rPr>
          <w:rFonts w:ascii="QCF_P170" w:eastAsia="Times New Roman" w:hAnsi="QCF_P170" w:cs="QCF_P170"/>
          <w:color w:val="000000"/>
          <w:sz w:val="31"/>
          <w:szCs w:val="31"/>
          <w:rtl/>
        </w:rPr>
        <w:t>ﮆ</w:t>
      </w:r>
      <w:r w:rsidRPr="00902FAA">
        <w:rPr>
          <w:rFonts w:ascii="QCF_P170" w:eastAsia="Times New Roman" w:hAnsi="QCF_P170" w:cs="QCF_P170"/>
          <w:color w:val="000000"/>
          <w:sz w:val="2"/>
          <w:szCs w:val="2"/>
          <w:rtl/>
        </w:rPr>
        <w:t xml:space="preserve"> </w:t>
      </w:r>
      <w:r w:rsidRPr="00902FAA">
        <w:rPr>
          <w:rFonts w:ascii="QCF_P170" w:eastAsia="Times New Roman" w:hAnsi="QCF_P170" w:cs="QCF_P170"/>
          <w:color w:val="000000"/>
          <w:sz w:val="31"/>
          <w:szCs w:val="31"/>
          <w:rtl/>
        </w:rPr>
        <w:t>ﮇ</w:t>
      </w:r>
      <w:r w:rsidRPr="00902FAA">
        <w:rPr>
          <w:rFonts w:ascii="QCF_BSML" w:eastAsia="Times New Roman" w:hAnsi="QCF_BSML" w:cs="QCF_BSML"/>
          <w:color w:val="000000"/>
          <w:sz w:val="31"/>
          <w:szCs w:val="31"/>
          <w:rtl/>
        </w:rPr>
        <w:t>ﮊ</w:t>
      </w:r>
      <w:r w:rsidRPr="00902FAA">
        <w:rPr>
          <w:rFonts w:ascii="Cambria" w:eastAsia="Calibri" w:hAnsi="Cambria" w:cs="Lotus"/>
          <w:sz w:val="32"/>
          <w:szCs w:val="32"/>
          <w:rtl/>
          <w:lang w:bidi="ar-IQ"/>
        </w:rPr>
        <w:t xml:space="preserve"> </w:t>
      </w:r>
      <w:r w:rsidRPr="00902FAA">
        <w:rPr>
          <w:rFonts w:ascii="Cambria" w:eastAsia="Calibri" w:hAnsi="Cambria" w:cs="Lotus" w:hint="eastAsia"/>
          <w:sz w:val="32"/>
          <w:szCs w:val="32"/>
          <w:rtl/>
          <w:lang w:bidi="ar-IQ"/>
        </w:rPr>
        <w:t>والثعلب</w:t>
      </w:r>
      <w:r w:rsidRPr="00902FAA">
        <w:rPr>
          <w:rFonts w:ascii="Cambria" w:eastAsia="Calibri" w:hAnsi="Cambria" w:cs="Lotus"/>
          <w:sz w:val="32"/>
          <w:szCs w:val="32"/>
          <w:rtl/>
          <w:lang w:bidi="ar-IQ"/>
        </w:rPr>
        <w:t xml:space="preserve"> </w:t>
      </w:r>
      <w:r w:rsidRPr="00902FAA">
        <w:rPr>
          <w:rFonts w:ascii="Cambria" w:eastAsia="Calibri" w:hAnsi="Cambria" w:cs="Lotus" w:hint="eastAsia"/>
          <w:sz w:val="32"/>
          <w:szCs w:val="32"/>
          <w:rtl/>
          <w:lang w:bidi="ar-IQ"/>
        </w:rPr>
        <w:t>من</w:t>
      </w:r>
      <w:r w:rsidRPr="00902FAA">
        <w:rPr>
          <w:rFonts w:ascii="Cambria" w:eastAsia="Calibri" w:hAnsi="Cambria" w:cs="Lotus"/>
          <w:sz w:val="32"/>
          <w:szCs w:val="32"/>
          <w:rtl/>
          <w:lang w:bidi="ar-IQ"/>
        </w:rPr>
        <w:t xml:space="preserve"> </w:t>
      </w:r>
      <w:r w:rsidRPr="00902FAA">
        <w:rPr>
          <w:rFonts w:ascii="Cambria" w:eastAsia="Calibri" w:hAnsi="Cambria" w:cs="Lotus" w:hint="eastAsia"/>
          <w:sz w:val="32"/>
          <w:szCs w:val="32"/>
          <w:rtl/>
          <w:lang w:bidi="ar-IQ"/>
        </w:rPr>
        <w:t>الطيبات</w:t>
      </w:r>
      <w:r w:rsidRPr="00902FAA">
        <w:rPr>
          <w:rFonts w:ascii="Cambria" w:eastAsia="Calibri" w:hAnsi="Cambria" w:cs="Lotus"/>
          <w:sz w:val="32"/>
          <w:szCs w:val="32"/>
          <w:rtl/>
          <w:lang w:bidi="ar-IQ"/>
        </w:rPr>
        <w:t xml:space="preserve"> </w:t>
      </w:r>
      <w:r w:rsidRPr="00902FAA">
        <w:rPr>
          <w:rFonts w:ascii="Cambria" w:eastAsia="Calibri" w:hAnsi="Cambria" w:cs="Lotus" w:hint="eastAsia"/>
          <w:sz w:val="32"/>
          <w:szCs w:val="32"/>
          <w:rtl/>
          <w:lang w:bidi="ar-IQ"/>
        </w:rPr>
        <w:t>مستطاب</w:t>
      </w:r>
      <w:r w:rsidRPr="00902FAA">
        <w:rPr>
          <w:rFonts w:ascii="Cambria" w:eastAsia="Calibri" w:hAnsi="Cambria" w:cs="Lotus"/>
          <w:sz w:val="32"/>
          <w:szCs w:val="32"/>
          <w:rtl/>
          <w:lang w:bidi="ar-IQ"/>
        </w:rPr>
        <w:t xml:space="preserve"> </w:t>
      </w:r>
      <w:r w:rsidRPr="00902FAA">
        <w:rPr>
          <w:rFonts w:ascii="Cambria" w:eastAsia="Calibri" w:hAnsi="Cambria" w:cs="Lotus" w:hint="eastAsia"/>
          <w:sz w:val="32"/>
          <w:szCs w:val="32"/>
          <w:rtl/>
          <w:lang w:bidi="ar-IQ"/>
        </w:rPr>
        <w:t>يصطاد</w:t>
      </w:r>
      <w:r w:rsidRPr="00902FAA">
        <w:rPr>
          <w:rFonts w:ascii="Cambria" w:eastAsia="Calibri" w:hAnsi="Cambria" w:cs="Lotus" w:hint="cs"/>
          <w:sz w:val="32"/>
          <w:szCs w:val="32"/>
          <w:rtl/>
          <w:lang w:bidi="ar-IQ"/>
        </w:rPr>
        <w:t>&lt;</w:t>
      </w:r>
      <w:r w:rsidRPr="00902FAA">
        <w:rPr>
          <w:rFonts w:ascii="Arial" w:eastAsia="Times New Roman" w:hAnsi="Arial" w:cs="Lotus" w:hint="cs"/>
          <w:sz w:val="30"/>
          <w:szCs w:val="30"/>
          <w:vertAlign w:val="superscript"/>
          <w:rtl/>
          <w:lang w:bidi="ar-IQ"/>
        </w:rPr>
        <w:t xml:space="preserve"> (</w:t>
      </w:r>
      <w:r w:rsidRPr="00902FAA">
        <w:rPr>
          <w:rFonts w:ascii="Arial" w:eastAsia="Times New Roman" w:hAnsi="Arial" w:cs="Times New Roman"/>
          <w:sz w:val="30"/>
          <w:szCs w:val="30"/>
          <w:vertAlign w:val="superscript"/>
          <w:rtl/>
          <w:lang w:bidi="ar-IQ"/>
        </w:rPr>
        <w:footnoteReference w:id="86"/>
      </w:r>
      <w:r w:rsidRPr="00902FAA">
        <w:rPr>
          <w:rFonts w:ascii="Arial" w:eastAsia="Times New Roman" w:hAnsi="Arial" w:cs="Lotus" w:hint="cs"/>
          <w:b/>
          <w:bCs/>
          <w:sz w:val="32"/>
          <w:szCs w:val="32"/>
          <w:vertAlign w:val="superscript"/>
          <w:rtl/>
          <w:lang w:bidi="ar-IQ"/>
        </w:rPr>
        <w:t>)</w:t>
      </w:r>
      <w:r w:rsidRPr="00902FAA">
        <w:rPr>
          <w:rFonts w:ascii="Cambria" w:eastAsia="Calibri" w:hAnsi="Cambria" w:cs="Lotus" w:hint="cs"/>
          <w:sz w:val="32"/>
          <w:szCs w:val="32"/>
          <w:rtl/>
          <w:lang w:bidi="ar-IQ"/>
        </w:rPr>
        <w:t>، وحلية الأكل تدل على طهارته.</w:t>
      </w:r>
    </w:p>
    <w:p w14:paraId="20B48775" w14:textId="1A961FBD" w:rsidR="00902FAA" w:rsidRPr="00902FAA" w:rsidRDefault="00902FAA" w:rsidP="00902FAA">
      <w:pPr>
        <w:widowControl w:val="0"/>
        <w:spacing w:after="0" w:line="580" w:lineRule="exact"/>
        <w:ind w:firstLine="340"/>
        <w:jc w:val="both"/>
        <w:outlineLvl w:val="0"/>
        <w:rPr>
          <w:rFonts w:ascii="Cambria" w:eastAsia="Calibri" w:hAnsi="Cambria" w:cs="AL-Mohanad Bold"/>
          <w:b/>
          <w:bCs/>
          <w:sz w:val="34"/>
          <w:szCs w:val="34"/>
          <w:rtl/>
        </w:rPr>
      </w:pPr>
      <w:r w:rsidRPr="00902FAA">
        <w:rPr>
          <w:rFonts w:ascii="Cambria" w:eastAsia="Calibri" w:hAnsi="Cambria" w:cs="AL-Mohanad Bold" w:hint="cs"/>
          <w:b/>
          <w:bCs/>
          <w:sz w:val="34"/>
          <w:szCs w:val="34"/>
          <w:rtl/>
        </w:rPr>
        <w:t xml:space="preserve">البحث </w:t>
      </w:r>
      <w:r w:rsidR="007157AE" w:rsidRPr="00902FAA">
        <w:rPr>
          <w:rFonts w:ascii="Cambria" w:eastAsia="Calibri" w:hAnsi="Cambria" w:cs="AL-Mohanad Bold" w:hint="cs"/>
          <w:b/>
          <w:bCs/>
          <w:sz w:val="34"/>
          <w:szCs w:val="34"/>
          <w:rtl/>
        </w:rPr>
        <w:t>الرابع:</w:t>
      </w:r>
      <w:r w:rsidRPr="00902FAA">
        <w:rPr>
          <w:rFonts w:ascii="Cambria" w:eastAsia="Calibri" w:hAnsi="Cambria" w:cs="AL-Mohanad Bold" w:hint="cs"/>
          <w:b/>
          <w:bCs/>
          <w:sz w:val="34"/>
          <w:szCs w:val="34"/>
          <w:rtl/>
        </w:rPr>
        <w:t xml:space="preserve"> في بيان المراد بأهل الكتاب عند الفريقين </w:t>
      </w:r>
    </w:p>
    <w:p w14:paraId="48BD44A8" w14:textId="77777777" w:rsidR="00902FAA" w:rsidRPr="00902FAA" w:rsidRDefault="00902FAA" w:rsidP="00902FAA">
      <w:pPr>
        <w:widowControl w:val="0"/>
        <w:spacing w:after="0" w:line="500" w:lineRule="exact"/>
        <w:ind w:firstLine="340"/>
        <w:jc w:val="both"/>
        <w:rPr>
          <w:rFonts w:ascii="Cambria" w:eastAsia="Calibri" w:hAnsi="Cambria" w:cs="Lotus"/>
          <w:sz w:val="30"/>
          <w:szCs w:val="30"/>
          <w:rtl/>
          <w:lang w:bidi="ar-IQ"/>
        </w:rPr>
      </w:pPr>
      <w:r w:rsidRPr="00902FAA">
        <w:rPr>
          <w:rFonts w:ascii="Cambria" w:eastAsia="Calibri" w:hAnsi="Cambria" w:cs="Lotus" w:hint="cs"/>
          <w:sz w:val="30"/>
          <w:szCs w:val="30"/>
          <w:rtl/>
          <w:lang w:bidi="ar-IQ"/>
        </w:rPr>
        <w:t>وفيه مطلبان:</w:t>
      </w:r>
    </w:p>
    <w:p w14:paraId="1FFFC0DE" w14:textId="77777777" w:rsidR="00902FAA" w:rsidRPr="00902FAA" w:rsidRDefault="00902FAA" w:rsidP="00902FAA">
      <w:pPr>
        <w:widowControl w:val="0"/>
        <w:spacing w:after="0" w:line="580" w:lineRule="exact"/>
        <w:ind w:firstLine="340"/>
        <w:jc w:val="both"/>
        <w:outlineLvl w:val="0"/>
        <w:rPr>
          <w:rFonts w:ascii="Cambria" w:eastAsia="Calibri" w:hAnsi="Cambria" w:cs="AL-Mohanad Bold"/>
          <w:b/>
          <w:bCs/>
          <w:sz w:val="34"/>
          <w:szCs w:val="34"/>
          <w:rtl/>
        </w:rPr>
      </w:pPr>
      <w:r w:rsidRPr="00902FAA">
        <w:rPr>
          <w:rFonts w:ascii="Cambria" w:eastAsia="Calibri" w:hAnsi="Cambria" w:cs="AL-Mohanad Bold" w:hint="cs"/>
          <w:b/>
          <w:bCs/>
          <w:sz w:val="34"/>
          <w:szCs w:val="34"/>
          <w:rtl/>
        </w:rPr>
        <w:t>المطلب الأول: في بيان المراد بأهل الكتاب عند الإمامية:</w:t>
      </w:r>
    </w:p>
    <w:p w14:paraId="3196C457" w14:textId="77777777" w:rsidR="00902FAA" w:rsidRPr="00902FAA" w:rsidRDefault="00902FAA" w:rsidP="00902FAA">
      <w:pPr>
        <w:widowControl w:val="0"/>
        <w:spacing w:after="0" w:line="500" w:lineRule="exact"/>
        <w:ind w:firstLine="340"/>
        <w:jc w:val="both"/>
        <w:rPr>
          <w:rFonts w:ascii="Cambria" w:eastAsia="Calibri" w:hAnsi="Cambria" w:cs="Lotus"/>
          <w:sz w:val="32"/>
          <w:szCs w:val="32"/>
          <w:rtl/>
          <w:lang w:bidi="ar-IQ"/>
        </w:rPr>
      </w:pPr>
      <w:r w:rsidRPr="00902FAA">
        <w:rPr>
          <w:rFonts w:ascii="Cambria" w:eastAsia="Calibri" w:hAnsi="Cambria" w:cs="Lotus" w:hint="cs"/>
          <w:sz w:val="30"/>
          <w:szCs w:val="30"/>
          <w:rtl/>
          <w:lang w:bidi="ar-IQ"/>
        </w:rPr>
        <w:lastRenderedPageBreak/>
        <w:t>بما أن رسالتي هذه موضوعها طهارة أهل الكتاب، فلا بد من معرفة ما هو المقصود من أهل الكتاب وبيان مصاديقهم، وعليه فالكلام يقع في نقطتين:</w:t>
      </w:r>
    </w:p>
    <w:p w14:paraId="7FF70037" w14:textId="77777777" w:rsidR="00902FAA" w:rsidRPr="00902FAA" w:rsidRDefault="00902FAA" w:rsidP="00902FAA">
      <w:pPr>
        <w:widowControl w:val="0"/>
        <w:spacing w:after="0" w:line="580" w:lineRule="exact"/>
        <w:ind w:firstLine="340"/>
        <w:jc w:val="both"/>
        <w:outlineLvl w:val="0"/>
        <w:rPr>
          <w:rFonts w:ascii="Cambria" w:eastAsia="Calibri" w:hAnsi="Cambria" w:cs="Lotus"/>
          <w:b/>
          <w:bCs/>
          <w:color w:val="365F91"/>
          <w:sz w:val="30"/>
          <w:szCs w:val="30"/>
          <w:rtl/>
          <w:lang w:bidi="ar-IQ"/>
        </w:rPr>
      </w:pPr>
      <w:r w:rsidRPr="00902FAA">
        <w:rPr>
          <w:rFonts w:ascii="Cambria" w:eastAsia="Calibri" w:hAnsi="Cambria" w:cs="AL-Mohanad Bold" w:hint="cs"/>
          <w:b/>
          <w:bCs/>
          <w:sz w:val="30"/>
          <w:szCs w:val="30"/>
          <w:rtl/>
        </w:rPr>
        <w:t>النقطة الأولى: في تعريف الكتابي</w:t>
      </w:r>
    </w:p>
    <w:p w14:paraId="41D02A2D" w14:textId="77ABDF41" w:rsidR="00902FAA" w:rsidRPr="00902FAA" w:rsidRDefault="00902FAA" w:rsidP="00902FAA">
      <w:pPr>
        <w:widowControl w:val="0"/>
        <w:spacing w:after="0" w:line="500" w:lineRule="exact"/>
        <w:ind w:firstLine="340"/>
        <w:jc w:val="both"/>
        <w:rPr>
          <w:rFonts w:ascii="Cambria" w:eastAsia="Calibri" w:hAnsi="Cambria" w:cs="Lotus"/>
          <w:sz w:val="32"/>
          <w:szCs w:val="32"/>
          <w:rtl/>
          <w:lang w:bidi="ar-IQ"/>
        </w:rPr>
      </w:pPr>
      <w:r w:rsidRPr="00902FAA">
        <w:rPr>
          <w:rFonts w:ascii="Cambria" w:eastAsia="Calibri" w:hAnsi="Cambria" w:cs="Lotus" w:hint="cs"/>
          <w:sz w:val="30"/>
          <w:szCs w:val="30"/>
          <w:rtl/>
          <w:lang w:bidi="ar-IQ"/>
        </w:rPr>
        <w:t>يقصد بالكتابي كل</w:t>
      </w:r>
      <w:r w:rsidRPr="00902FAA">
        <w:rPr>
          <w:rFonts w:ascii="Cambria" w:eastAsia="Calibri" w:hAnsi="Cambria" w:cs="Lotus"/>
          <w:b/>
          <w:bCs/>
          <w:sz w:val="30"/>
          <w:szCs w:val="30"/>
          <w:rtl/>
          <w:lang w:bidi="ar-IQ"/>
        </w:rPr>
        <w:t xml:space="preserve"> </w:t>
      </w:r>
      <w:r w:rsidRPr="00902FAA">
        <w:rPr>
          <w:rFonts w:ascii="Cambria" w:eastAsia="Calibri" w:hAnsi="Cambria" w:cs="Lotus"/>
          <w:sz w:val="30"/>
          <w:szCs w:val="30"/>
          <w:rtl/>
          <w:lang w:bidi="ar-IQ"/>
        </w:rPr>
        <w:t>من يعت</w:t>
      </w:r>
      <w:r w:rsidRPr="00902FAA">
        <w:rPr>
          <w:rFonts w:ascii="Cambria" w:eastAsia="Calibri" w:hAnsi="Cambria" w:cs="Lotus" w:hint="cs"/>
          <w:sz w:val="30"/>
          <w:szCs w:val="30"/>
          <w:rtl/>
          <w:lang w:bidi="ar-IQ"/>
        </w:rPr>
        <w:t xml:space="preserve">نق </w:t>
      </w:r>
      <w:r w:rsidRPr="00902FAA">
        <w:rPr>
          <w:rFonts w:ascii="Cambria" w:eastAsia="Calibri" w:hAnsi="Cambria" w:cs="Lotus"/>
          <w:sz w:val="30"/>
          <w:szCs w:val="30"/>
          <w:rtl/>
          <w:lang w:bidi="ar-IQ"/>
        </w:rPr>
        <w:t>دينا سماويا منزلا</w:t>
      </w:r>
      <w:r w:rsidRPr="00902FAA">
        <w:rPr>
          <w:rFonts w:ascii="Cambria" w:eastAsia="Calibri" w:hAnsi="Cambria" w:cs="Lotus" w:hint="cs"/>
          <w:sz w:val="30"/>
          <w:szCs w:val="30"/>
          <w:rtl/>
          <w:lang w:bidi="ar-IQ"/>
        </w:rPr>
        <w:t>ً</w:t>
      </w:r>
      <w:r w:rsidRPr="00902FAA">
        <w:rPr>
          <w:rFonts w:ascii="Cambria" w:eastAsia="Calibri" w:hAnsi="Cambria" w:cs="Lotus"/>
          <w:sz w:val="30"/>
          <w:szCs w:val="30"/>
          <w:rtl/>
          <w:lang w:bidi="ar-IQ"/>
        </w:rPr>
        <w:t xml:space="preserve"> بكتاب</w:t>
      </w:r>
      <w:r w:rsidRPr="00902FAA">
        <w:rPr>
          <w:rFonts w:ascii="Cambria" w:eastAsia="Calibri" w:hAnsi="Cambria" w:cs="Lotus" w:hint="cs"/>
          <w:sz w:val="30"/>
          <w:szCs w:val="30"/>
          <w:rtl/>
          <w:lang w:bidi="ar-IQ"/>
        </w:rPr>
        <w:t xml:space="preserve"> من غير </w:t>
      </w:r>
      <w:r w:rsidR="007157AE" w:rsidRPr="00902FAA">
        <w:rPr>
          <w:rFonts w:ascii="Cambria" w:eastAsia="Calibri" w:hAnsi="Cambria" w:cs="Lotus" w:hint="cs"/>
          <w:sz w:val="30"/>
          <w:szCs w:val="30"/>
          <w:rtl/>
          <w:lang w:bidi="ar-IQ"/>
        </w:rPr>
        <w:t>المسلمين</w:t>
      </w:r>
      <w:r w:rsidR="007157AE" w:rsidRPr="00902FAA">
        <w:rPr>
          <w:rFonts w:ascii="Arial" w:eastAsia="Times New Roman" w:hAnsi="Arial" w:cs="Lotus" w:hint="cs"/>
          <w:sz w:val="30"/>
          <w:szCs w:val="30"/>
          <w:vertAlign w:val="superscript"/>
          <w:rtl/>
          <w:lang w:bidi="ar-IQ"/>
        </w:rPr>
        <w:t xml:space="preserve"> </w:t>
      </w:r>
      <w:r w:rsidR="007157AE" w:rsidRPr="00902FAA">
        <w:rPr>
          <w:rFonts w:ascii="Arial" w:eastAsia="Times New Roman" w:hAnsi="Arial" w:cs="Lotu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87"/>
      </w:r>
      <w:r w:rsidRPr="00902FAA">
        <w:rPr>
          <w:rFonts w:ascii="Arial" w:eastAsia="Times New Roman" w:hAnsi="Arial" w:cs="Lotus" w:hint="cs"/>
          <w:sz w:val="30"/>
          <w:szCs w:val="30"/>
          <w:vertAlign w:val="superscript"/>
          <w:rtl/>
          <w:lang w:bidi="ar-IQ"/>
        </w:rPr>
        <w:t>)</w:t>
      </w:r>
      <w:r w:rsidRPr="00902FAA">
        <w:rPr>
          <w:rFonts w:ascii="Cambria" w:eastAsia="Calibri" w:hAnsi="Cambria" w:cs="Lotus"/>
          <w:sz w:val="30"/>
          <w:szCs w:val="30"/>
          <w:rtl/>
          <w:lang w:bidi="ar-IQ"/>
        </w:rPr>
        <w:t>.</w:t>
      </w:r>
    </w:p>
    <w:p w14:paraId="69EEE546" w14:textId="77777777" w:rsidR="00902FAA" w:rsidRPr="00902FAA" w:rsidRDefault="00902FAA" w:rsidP="00902FAA">
      <w:pPr>
        <w:widowControl w:val="0"/>
        <w:spacing w:after="0" w:line="580" w:lineRule="exact"/>
        <w:ind w:firstLine="340"/>
        <w:jc w:val="both"/>
        <w:outlineLvl w:val="0"/>
        <w:rPr>
          <w:rFonts w:ascii="Cambria" w:eastAsia="Calibri" w:hAnsi="Cambria" w:cs="AL-Mohanad Bold"/>
          <w:b/>
          <w:bCs/>
          <w:sz w:val="30"/>
          <w:szCs w:val="30"/>
          <w:rtl/>
        </w:rPr>
      </w:pPr>
      <w:r w:rsidRPr="00902FAA">
        <w:rPr>
          <w:rFonts w:ascii="Cambria" w:eastAsia="Calibri" w:hAnsi="Cambria" w:cs="AL-Mohanad Bold" w:hint="cs"/>
          <w:b/>
          <w:bCs/>
          <w:sz w:val="30"/>
          <w:szCs w:val="30"/>
          <w:rtl/>
        </w:rPr>
        <w:t>النقطة الثانية: في بيان مصاديقهم</w:t>
      </w:r>
    </w:p>
    <w:p w14:paraId="0CDEA1F9" w14:textId="77777777" w:rsidR="00902FAA" w:rsidRPr="00902FAA" w:rsidRDefault="00902FAA" w:rsidP="00902FAA">
      <w:pPr>
        <w:widowControl w:val="0"/>
        <w:spacing w:after="0" w:line="500" w:lineRule="exact"/>
        <w:ind w:firstLine="340"/>
        <w:jc w:val="both"/>
        <w:rPr>
          <w:rFonts w:ascii="Cambria" w:eastAsia="Calibri" w:hAnsi="Cambria" w:cs="Lotus"/>
          <w:sz w:val="32"/>
          <w:szCs w:val="32"/>
          <w:rtl/>
          <w:lang w:bidi="ar-IQ"/>
        </w:rPr>
      </w:pPr>
      <w:r w:rsidRPr="00902FAA">
        <w:rPr>
          <w:rFonts w:ascii="Cambria" w:eastAsia="Calibri" w:hAnsi="Cambria" w:cs="Lotus" w:hint="cs"/>
          <w:sz w:val="32"/>
          <w:szCs w:val="32"/>
          <w:rtl/>
          <w:lang w:bidi="ar-IQ"/>
        </w:rPr>
        <w:t xml:space="preserve"> إن من أهم المصاديق التي تذكر عادة لأهل الكتاب هي التالي:</w:t>
      </w:r>
    </w:p>
    <w:p w14:paraId="53F88461" w14:textId="64998D40" w:rsidR="00902FAA" w:rsidRPr="00902FAA" w:rsidRDefault="00902FAA" w:rsidP="00902FAA">
      <w:pPr>
        <w:widowControl w:val="0"/>
        <w:spacing w:after="0" w:line="500" w:lineRule="exact"/>
        <w:ind w:firstLine="340"/>
        <w:jc w:val="both"/>
        <w:rPr>
          <w:rFonts w:ascii="Cambria" w:eastAsia="Calibri" w:hAnsi="Cambria" w:cs="Lotus"/>
          <w:sz w:val="30"/>
          <w:szCs w:val="30"/>
          <w:rtl/>
          <w:lang w:bidi="ar-IQ"/>
        </w:rPr>
      </w:pPr>
      <w:r w:rsidRPr="00902FAA">
        <w:rPr>
          <w:rFonts w:ascii="Cambria" w:eastAsia="Calibri" w:hAnsi="Cambria" w:cs="Lotus" w:hint="cs"/>
          <w:sz w:val="32"/>
          <w:szCs w:val="32"/>
          <w:rtl/>
          <w:lang w:bidi="ar-IQ"/>
        </w:rPr>
        <w:t>1</w:t>
      </w:r>
      <w:r w:rsidR="007157AE" w:rsidRPr="00902FAA">
        <w:rPr>
          <w:rFonts w:ascii="Cambria" w:eastAsia="Calibri" w:hAnsi="Cambria" w:cs="Lotus" w:hint="cs"/>
          <w:sz w:val="32"/>
          <w:szCs w:val="32"/>
          <w:rtl/>
          <w:lang w:bidi="ar-IQ"/>
        </w:rPr>
        <w:t>-‏ اليهود</w:t>
      </w:r>
      <w:r w:rsidRPr="00902FAA">
        <w:rPr>
          <w:rFonts w:ascii="Cambria" w:eastAsia="Calibri" w:hAnsi="Cambria" w:cs="Lotus" w:hint="cs"/>
          <w:b/>
          <w:bCs/>
          <w:sz w:val="30"/>
          <w:szCs w:val="30"/>
          <w:rtl/>
          <w:lang w:bidi="ar-IQ"/>
        </w:rPr>
        <w:t>:</w:t>
      </w:r>
      <w:r w:rsidRPr="00902FAA">
        <w:rPr>
          <w:rFonts w:ascii="Cambria" w:eastAsia="Calibri" w:hAnsi="Cambria" w:cs="Lotus"/>
          <w:sz w:val="30"/>
          <w:szCs w:val="30"/>
          <w:rtl/>
          <w:lang w:bidi="ar-IQ"/>
        </w:rPr>
        <w:t xml:space="preserve"> </w:t>
      </w:r>
      <w:r w:rsidRPr="00902FAA">
        <w:rPr>
          <w:rFonts w:ascii="Cambria" w:eastAsia="Calibri" w:hAnsi="Cambria" w:cs="Lotus" w:hint="cs"/>
          <w:sz w:val="30"/>
          <w:szCs w:val="30"/>
          <w:rtl/>
          <w:lang w:bidi="ar-IQ"/>
        </w:rPr>
        <w:t>&gt;</w:t>
      </w:r>
      <w:r w:rsidRPr="00902FAA">
        <w:rPr>
          <w:rFonts w:ascii="Cambria" w:eastAsia="Calibri" w:hAnsi="Cambria" w:cs="Lotus"/>
          <w:sz w:val="30"/>
          <w:szCs w:val="30"/>
          <w:rtl/>
          <w:lang w:bidi="ar-IQ"/>
        </w:rPr>
        <w:t>وهم المؤمن</w:t>
      </w:r>
      <w:r w:rsidRPr="00902FAA">
        <w:rPr>
          <w:rFonts w:ascii="Cambria" w:eastAsia="Calibri" w:hAnsi="Cambria" w:cs="Lotus" w:hint="cs"/>
          <w:sz w:val="30"/>
          <w:szCs w:val="30"/>
          <w:rtl/>
          <w:lang w:bidi="ar-IQ"/>
        </w:rPr>
        <w:t>ون</w:t>
      </w:r>
      <w:r w:rsidRPr="00902FAA">
        <w:rPr>
          <w:rFonts w:ascii="Cambria" w:eastAsia="Calibri" w:hAnsi="Cambria" w:cs="Lotus"/>
          <w:sz w:val="30"/>
          <w:szCs w:val="30"/>
          <w:rtl/>
          <w:lang w:bidi="ar-IQ"/>
        </w:rPr>
        <w:t xml:space="preserve"> بموسى </w:t>
      </w:r>
      <w:r w:rsidRPr="00902FAA">
        <w:rPr>
          <w:rFonts w:ascii="Cambria" w:eastAsia="Calibri" w:hAnsi="Cambria" w:cs="Lotus" w:hint="cs"/>
          <w:sz w:val="30"/>
          <w:szCs w:val="30"/>
          <w:rtl/>
          <w:lang w:bidi="ar-IQ"/>
        </w:rPr>
        <w:t>وب</w:t>
      </w:r>
      <w:r w:rsidRPr="00902FAA">
        <w:rPr>
          <w:rFonts w:ascii="Cambria" w:eastAsia="Calibri" w:hAnsi="Cambria" w:cs="Lotus"/>
          <w:sz w:val="30"/>
          <w:szCs w:val="30"/>
          <w:rtl/>
          <w:lang w:bidi="ar-IQ"/>
        </w:rPr>
        <w:t>من قبله من الرسل الواقفون فيه وكتابهم التوراة وقد أحرقها بخت نصر ملك بابل حينما استولى عليهم في أواسط القرن السابع قبل المسيح فافتقدوها برهة ثم جدد كتابتها لهم عزراء الكاهن في أوائل القرن السادس قبل المسيح حينما فتح كوروش ملك إيران بابل وتخلص بنو إسرائيل من الاسارة ورجعوا إلى الأرض المقدسة</w:t>
      </w:r>
      <w:proofErr w:type="gramStart"/>
      <w:r w:rsidRPr="00902FAA">
        <w:rPr>
          <w:rFonts w:ascii="Cambria" w:eastAsia="Calibri" w:hAnsi="Cambria" w:cs="Lotus" w:hint="cs"/>
          <w:sz w:val="30"/>
          <w:szCs w:val="30"/>
          <w:rtl/>
          <w:lang w:bidi="ar-IQ"/>
        </w:rPr>
        <w:t>&lt;</w:t>
      </w:r>
      <w:r w:rsidRPr="00902FAA">
        <w:rPr>
          <w:rFonts w:ascii="Arial" w:eastAsia="Times New Roman" w:hAnsi="Arial" w:cs="Lotus" w:hint="cs"/>
          <w:sz w:val="30"/>
          <w:szCs w:val="30"/>
          <w:vertAlign w:val="superscript"/>
          <w:rtl/>
          <w:lang w:bidi="ar-IQ"/>
        </w:rPr>
        <w:t>(</w:t>
      </w:r>
      <w:proofErr w:type="gramEnd"/>
      <w:r w:rsidRPr="00902FAA">
        <w:rPr>
          <w:rFonts w:ascii="Arial" w:eastAsia="Times New Roman" w:hAnsi="Arial" w:cs="Times New Roman"/>
          <w:sz w:val="30"/>
          <w:szCs w:val="30"/>
          <w:vertAlign w:val="superscript"/>
          <w:rtl/>
          <w:lang w:bidi="ar-IQ"/>
        </w:rPr>
        <w:footnoteReference w:id="88"/>
      </w:r>
      <w:r w:rsidRPr="00902FAA">
        <w:rPr>
          <w:rFonts w:ascii="Arial" w:eastAsia="Times New Roman" w:hAnsi="Arial" w:cs="Lotus" w:hint="cs"/>
          <w:sz w:val="30"/>
          <w:szCs w:val="30"/>
          <w:vertAlign w:val="superscript"/>
          <w:rtl/>
          <w:lang w:bidi="ar-IQ"/>
        </w:rPr>
        <w:t>)</w:t>
      </w:r>
      <w:r w:rsidRPr="00902FAA">
        <w:rPr>
          <w:rFonts w:ascii="Cambria" w:eastAsia="Calibri" w:hAnsi="Cambria" w:cs="Lotus" w:hint="cs"/>
          <w:sz w:val="30"/>
          <w:szCs w:val="30"/>
          <w:rtl/>
          <w:lang w:bidi="ar-IQ"/>
        </w:rPr>
        <w:t>.</w:t>
      </w:r>
    </w:p>
    <w:p w14:paraId="7FFB5C8B" w14:textId="77777777" w:rsidR="00902FAA" w:rsidRPr="00902FAA" w:rsidRDefault="00902FAA" w:rsidP="00902FAA">
      <w:pPr>
        <w:widowControl w:val="0"/>
        <w:spacing w:after="0" w:line="500" w:lineRule="exact"/>
        <w:ind w:firstLine="340"/>
        <w:jc w:val="both"/>
        <w:rPr>
          <w:rFonts w:ascii="Cambria" w:eastAsia="Calibri" w:hAnsi="Cambria" w:cs="Lotus"/>
          <w:sz w:val="30"/>
          <w:szCs w:val="30"/>
          <w:rtl/>
          <w:lang w:bidi="ar-IQ"/>
        </w:rPr>
      </w:pPr>
      <w:r w:rsidRPr="00902FAA">
        <w:rPr>
          <w:rFonts w:ascii="Cambria" w:eastAsia="Calibri" w:hAnsi="Cambria" w:cs="Lotus" w:hint="cs"/>
          <w:sz w:val="30"/>
          <w:szCs w:val="30"/>
          <w:rtl/>
          <w:lang w:bidi="ar-IQ"/>
        </w:rPr>
        <w:t xml:space="preserve">2- </w:t>
      </w:r>
      <w:r w:rsidRPr="00902FAA">
        <w:rPr>
          <w:rFonts w:ascii="Cambria" w:eastAsia="Calibri" w:hAnsi="Cambria" w:cs="Lotus"/>
          <w:b/>
          <w:bCs/>
          <w:sz w:val="30"/>
          <w:szCs w:val="30"/>
          <w:rtl/>
          <w:lang w:bidi="ar-IQ"/>
        </w:rPr>
        <w:t>النصارى</w:t>
      </w:r>
      <w:r w:rsidRPr="00902FAA">
        <w:rPr>
          <w:rFonts w:ascii="Cambria" w:eastAsia="Calibri" w:hAnsi="Cambria" w:cs="Lotus" w:hint="cs"/>
          <w:b/>
          <w:bCs/>
          <w:sz w:val="30"/>
          <w:szCs w:val="30"/>
          <w:rtl/>
          <w:lang w:bidi="ar-IQ"/>
        </w:rPr>
        <w:t>:</w:t>
      </w:r>
      <w:r w:rsidRPr="00902FAA">
        <w:rPr>
          <w:rFonts w:ascii="Cambria" w:eastAsia="Calibri" w:hAnsi="Cambria" w:cs="Lotus"/>
          <w:sz w:val="30"/>
          <w:szCs w:val="30"/>
          <w:rtl/>
          <w:lang w:bidi="ar-IQ"/>
        </w:rPr>
        <w:t xml:space="preserve"> </w:t>
      </w:r>
      <w:r w:rsidRPr="00902FAA">
        <w:rPr>
          <w:rFonts w:ascii="Cambria" w:eastAsia="Calibri" w:hAnsi="Cambria" w:cs="Lotus" w:hint="cs"/>
          <w:sz w:val="30"/>
          <w:szCs w:val="30"/>
          <w:rtl/>
          <w:lang w:bidi="ar-IQ"/>
        </w:rPr>
        <w:t>&gt;</w:t>
      </w:r>
      <w:r w:rsidRPr="00902FAA">
        <w:rPr>
          <w:rFonts w:ascii="Cambria" w:eastAsia="Calibri" w:hAnsi="Cambria" w:cs="Lotus"/>
          <w:sz w:val="30"/>
          <w:szCs w:val="30"/>
          <w:rtl/>
          <w:lang w:bidi="ar-IQ"/>
        </w:rPr>
        <w:t xml:space="preserve">وهم المؤمنون بالمسيح عيسى بن مريم </w:t>
      </w:r>
      <w:r w:rsidRPr="00902FAA">
        <w:rPr>
          <w:rFonts w:ascii="Cambria" w:eastAsia="Calibri" w:hAnsi="Cambria" w:cs="Lotus"/>
          <w:sz w:val="30"/>
          <w:szCs w:val="30"/>
          <w:lang w:bidi="ar-IQ"/>
        </w:rPr>
        <w:sym w:font="Islamic Units 1" w:char="F044"/>
      </w:r>
      <w:r w:rsidRPr="00902FAA">
        <w:rPr>
          <w:rFonts w:ascii="Cambria" w:eastAsia="Calibri" w:hAnsi="Cambria" w:cs="Lotus"/>
          <w:sz w:val="30"/>
          <w:szCs w:val="30"/>
          <w:rtl/>
          <w:lang w:bidi="ar-IQ"/>
        </w:rPr>
        <w:t xml:space="preserve"> ومن قبله من الأنبياء وكتبهم المقدسة الأناجيل الأربعة</w:t>
      </w:r>
      <w:r w:rsidRPr="00902FAA">
        <w:rPr>
          <w:rFonts w:ascii="Cambria" w:eastAsia="Calibri" w:hAnsi="Cambria" w:cs="Lotus" w:hint="cs"/>
          <w:sz w:val="30"/>
          <w:szCs w:val="30"/>
          <w:rtl/>
          <w:lang w:bidi="ar-IQ"/>
        </w:rPr>
        <w:t xml:space="preserve">: </w:t>
      </w:r>
      <w:r w:rsidRPr="00902FAA">
        <w:rPr>
          <w:rFonts w:ascii="Cambria" w:eastAsia="Calibri" w:hAnsi="Cambria" w:cs="Lotus"/>
          <w:sz w:val="30"/>
          <w:szCs w:val="30"/>
          <w:rtl/>
          <w:lang w:bidi="ar-IQ"/>
        </w:rPr>
        <w:t xml:space="preserve">لوقا ومرقس ومتى ويوحنا وكتب العهد القديم على ما اعتبرته وقدسته الكنيسة لكن القرآن يذكر أن كتابهم الإنجيل النازل على عيسى </w:t>
      </w:r>
      <w:r w:rsidRPr="00902FAA">
        <w:rPr>
          <w:rFonts w:ascii="Cambria" w:eastAsia="Calibri" w:hAnsi="Cambria" w:cs="Lotus"/>
          <w:sz w:val="30"/>
          <w:szCs w:val="30"/>
          <w:lang w:bidi="ar-IQ"/>
        </w:rPr>
        <w:sym w:font="Islamic Units 1" w:char="F044"/>
      </w:r>
      <w:proofErr w:type="gramStart"/>
      <w:r w:rsidRPr="00902FAA">
        <w:rPr>
          <w:rFonts w:ascii="Cambria" w:eastAsia="Calibri" w:hAnsi="Cambria" w:cs="Lotus" w:hint="cs"/>
          <w:sz w:val="30"/>
          <w:szCs w:val="30"/>
          <w:rtl/>
          <w:lang w:bidi="ar-IQ"/>
        </w:rPr>
        <w:t>&lt;</w:t>
      </w:r>
      <w:r w:rsidRPr="00902FAA">
        <w:rPr>
          <w:rFonts w:ascii="Arial" w:eastAsia="Times New Roman" w:hAnsi="Arial" w:cs="Lotus" w:hint="cs"/>
          <w:sz w:val="30"/>
          <w:szCs w:val="30"/>
          <w:vertAlign w:val="superscript"/>
          <w:rtl/>
          <w:lang w:bidi="ar-IQ"/>
        </w:rPr>
        <w:t>(</w:t>
      </w:r>
      <w:proofErr w:type="gramEnd"/>
      <w:r w:rsidRPr="00902FAA">
        <w:rPr>
          <w:rFonts w:ascii="Arial" w:eastAsia="Times New Roman" w:hAnsi="Arial" w:cs="Times New Roman"/>
          <w:sz w:val="30"/>
          <w:szCs w:val="30"/>
          <w:vertAlign w:val="superscript"/>
          <w:rtl/>
          <w:lang w:bidi="ar-IQ"/>
        </w:rPr>
        <w:footnoteReference w:id="89"/>
      </w:r>
      <w:r w:rsidRPr="00902FAA">
        <w:rPr>
          <w:rFonts w:ascii="Arial" w:eastAsia="Times New Roman" w:hAnsi="Arial" w:cs="Lotus" w:hint="cs"/>
          <w:sz w:val="30"/>
          <w:szCs w:val="30"/>
          <w:vertAlign w:val="superscript"/>
          <w:rtl/>
          <w:lang w:bidi="ar-IQ"/>
        </w:rPr>
        <w:t>)</w:t>
      </w:r>
      <w:r w:rsidRPr="00902FAA">
        <w:rPr>
          <w:rFonts w:ascii="Cambria" w:eastAsia="Calibri" w:hAnsi="Cambria" w:cs="Lotus" w:hint="cs"/>
          <w:sz w:val="30"/>
          <w:szCs w:val="30"/>
          <w:rtl/>
          <w:lang w:bidi="ar-IQ"/>
        </w:rPr>
        <w:t>.</w:t>
      </w:r>
    </w:p>
    <w:p w14:paraId="691A427F" w14:textId="77777777" w:rsidR="00902FAA" w:rsidRPr="00902FAA" w:rsidRDefault="00902FAA" w:rsidP="00902FAA">
      <w:pPr>
        <w:widowControl w:val="0"/>
        <w:spacing w:after="0" w:line="500" w:lineRule="exact"/>
        <w:ind w:firstLine="340"/>
        <w:jc w:val="both"/>
        <w:rPr>
          <w:rFonts w:ascii="Cambria" w:eastAsia="Calibri" w:hAnsi="Cambria" w:cs="Lotus"/>
          <w:sz w:val="30"/>
          <w:szCs w:val="30"/>
          <w:rtl/>
          <w:lang w:bidi="ar-IQ"/>
        </w:rPr>
      </w:pPr>
      <w:r w:rsidRPr="00902FAA">
        <w:rPr>
          <w:rFonts w:ascii="Cambria" w:eastAsia="Calibri" w:hAnsi="Cambria" w:cs="Lotus" w:hint="cs"/>
          <w:sz w:val="30"/>
          <w:szCs w:val="30"/>
          <w:rtl/>
          <w:lang w:bidi="ar-IQ"/>
        </w:rPr>
        <w:t>وكلا القسمين السابقين اليهود والنصارى قطعي المراد من أهل الكتاب.</w:t>
      </w:r>
    </w:p>
    <w:p w14:paraId="2F75E1AC" w14:textId="6797509B" w:rsidR="00902FAA" w:rsidRPr="00902FAA" w:rsidRDefault="00902FAA" w:rsidP="00902FAA">
      <w:pPr>
        <w:widowControl w:val="0"/>
        <w:spacing w:after="0" w:line="500" w:lineRule="exact"/>
        <w:ind w:firstLine="340"/>
        <w:jc w:val="both"/>
        <w:rPr>
          <w:rFonts w:ascii="Cambria" w:eastAsia="Calibri" w:hAnsi="Cambria" w:cs="Lotus"/>
          <w:sz w:val="30"/>
          <w:szCs w:val="30"/>
          <w:lang w:bidi="ar-IQ"/>
        </w:rPr>
      </w:pPr>
      <w:r w:rsidRPr="00902FAA">
        <w:rPr>
          <w:rFonts w:ascii="Cambria" w:eastAsia="Calibri" w:hAnsi="Cambria" w:cs="Lotus"/>
          <w:b/>
          <w:bCs/>
          <w:sz w:val="30"/>
          <w:szCs w:val="30"/>
          <w:rtl/>
          <w:lang w:bidi="ar-IQ"/>
        </w:rPr>
        <w:t xml:space="preserve"> </w:t>
      </w:r>
      <w:r w:rsidRPr="00902FAA">
        <w:rPr>
          <w:rFonts w:ascii="Cambria" w:eastAsia="Calibri" w:hAnsi="Cambria" w:cs="Lotus" w:hint="cs"/>
          <w:b/>
          <w:bCs/>
          <w:sz w:val="30"/>
          <w:szCs w:val="30"/>
          <w:rtl/>
          <w:lang w:bidi="ar-IQ"/>
        </w:rPr>
        <w:t xml:space="preserve">3- </w:t>
      </w:r>
      <w:r w:rsidRPr="00902FAA">
        <w:rPr>
          <w:rFonts w:ascii="Cambria" w:eastAsia="Calibri" w:hAnsi="Cambria" w:cs="Lotus"/>
          <w:b/>
          <w:bCs/>
          <w:sz w:val="30"/>
          <w:szCs w:val="30"/>
          <w:rtl/>
          <w:lang w:bidi="ar-IQ"/>
        </w:rPr>
        <w:t>المجوس</w:t>
      </w:r>
      <w:r w:rsidRPr="00902FAA">
        <w:rPr>
          <w:rFonts w:ascii="Cambria" w:eastAsia="Calibri" w:hAnsi="Cambria" w:cs="Lotus" w:hint="cs"/>
          <w:b/>
          <w:bCs/>
          <w:sz w:val="30"/>
          <w:szCs w:val="30"/>
          <w:rtl/>
        </w:rPr>
        <w:t>:</w:t>
      </w:r>
      <w:r w:rsidRPr="00902FAA">
        <w:rPr>
          <w:rFonts w:ascii="Cambria" w:eastAsia="Calibri" w:hAnsi="Cambria" w:cs="Lotus"/>
          <w:b/>
          <w:bCs/>
          <w:sz w:val="30"/>
          <w:szCs w:val="30"/>
          <w:rtl/>
          <w:lang w:bidi="ar-IQ"/>
        </w:rPr>
        <w:t xml:space="preserve"> </w:t>
      </w:r>
      <w:r w:rsidRPr="00902FAA">
        <w:rPr>
          <w:rFonts w:ascii="Cambria" w:eastAsia="Calibri" w:hAnsi="Cambria" w:cs="Lotus" w:hint="cs"/>
          <w:sz w:val="30"/>
          <w:szCs w:val="30"/>
          <w:rtl/>
          <w:lang w:bidi="ar-IQ"/>
        </w:rPr>
        <w:t>&gt;</w:t>
      </w:r>
      <w:r w:rsidRPr="00902FAA">
        <w:rPr>
          <w:rFonts w:ascii="Cambria" w:eastAsia="Calibri" w:hAnsi="Cambria" w:cs="Lotus"/>
          <w:sz w:val="30"/>
          <w:szCs w:val="30"/>
          <w:rtl/>
          <w:lang w:bidi="ar-IQ"/>
        </w:rPr>
        <w:t>وهم قوم يذهبون إلى قدم النور والظلمة وأن العالم مركب منهما وأنهما مطبوعان على الخير والشر، ويذهبون إلى أن النور الأعلى هو الله تعالى وهو يزدان،</w:t>
      </w:r>
      <w:r w:rsidRPr="00902FAA">
        <w:rPr>
          <w:rFonts w:ascii="Cambria" w:eastAsia="Calibri" w:hAnsi="Cambria" w:cs="Lotus"/>
          <w:sz w:val="32"/>
          <w:szCs w:val="32"/>
          <w:rtl/>
          <w:lang w:bidi="ar-IQ"/>
        </w:rPr>
        <w:t xml:space="preserve"> وان </w:t>
      </w:r>
      <w:r w:rsidRPr="00902FAA">
        <w:rPr>
          <w:rFonts w:ascii="Cambria" w:eastAsia="Calibri" w:hAnsi="Cambria" w:cs="Lotus"/>
          <w:sz w:val="30"/>
          <w:szCs w:val="30"/>
          <w:rtl/>
          <w:lang w:bidi="ar-IQ"/>
        </w:rPr>
        <w:t>الشيطان من جنس الظلمة وهو اهرمن</w:t>
      </w:r>
      <w:r w:rsidRPr="00902FAA">
        <w:rPr>
          <w:rFonts w:ascii="Cambria" w:eastAsia="Calibri" w:hAnsi="Cambria" w:cs="Lotus" w:hint="cs"/>
          <w:sz w:val="30"/>
          <w:szCs w:val="30"/>
          <w:rtl/>
          <w:lang w:bidi="ar-IQ"/>
        </w:rPr>
        <w:t>&lt;</w:t>
      </w:r>
      <w:r w:rsidRPr="00902FAA">
        <w:rPr>
          <w:rFonts w:ascii="Arial" w:eastAsia="Times New Roman" w:hAnsi="Arial" w:cs="Lotus" w:hint="cs"/>
          <w:sz w:val="30"/>
          <w:szCs w:val="30"/>
          <w:vertAlign w:val="superscript"/>
          <w:rtl/>
          <w:lang w:bidi="ar-IQ"/>
        </w:rPr>
        <w:t xml:space="preserve"> (</w:t>
      </w:r>
      <w:r w:rsidRPr="00902FAA">
        <w:rPr>
          <w:rFonts w:ascii="Arial" w:eastAsia="Times New Roman" w:hAnsi="Arial" w:cs="Times New Roman"/>
          <w:sz w:val="30"/>
          <w:szCs w:val="30"/>
          <w:vertAlign w:val="superscript"/>
          <w:rtl/>
          <w:lang w:bidi="ar-IQ"/>
        </w:rPr>
        <w:footnoteReference w:id="90"/>
      </w:r>
      <w:r w:rsidRPr="00902FAA">
        <w:rPr>
          <w:rFonts w:ascii="Arial" w:eastAsia="Times New Roman" w:hAnsi="Arial" w:cs="Lotus" w:hint="cs"/>
          <w:sz w:val="30"/>
          <w:szCs w:val="30"/>
          <w:vertAlign w:val="superscript"/>
          <w:rtl/>
          <w:lang w:bidi="ar-IQ"/>
        </w:rPr>
        <w:t>)</w:t>
      </w:r>
      <w:r w:rsidR="00D019FC">
        <w:rPr>
          <w:rFonts w:ascii="Cambria" w:eastAsia="Calibri" w:hAnsi="Cambria" w:cs="Lotus" w:hint="cs"/>
          <w:sz w:val="30"/>
          <w:szCs w:val="30"/>
          <w:rtl/>
          <w:lang w:bidi="ar-IQ"/>
        </w:rPr>
        <w:t>،</w:t>
      </w:r>
      <w:r w:rsidRPr="00902FAA">
        <w:rPr>
          <w:rFonts w:ascii="Cambria" w:eastAsia="Calibri" w:hAnsi="Cambria" w:cs="Lotus" w:hint="cs"/>
          <w:sz w:val="30"/>
          <w:szCs w:val="30"/>
          <w:rtl/>
          <w:lang w:bidi="ar-IQ"/>
        </w:rPr>
        <w:t xml:space="preserve"> و</w:t>
      </w:r>
      <w:r w:rsidRPr="00902FAA">
        <w:rPr>
          <w:rFonts w:ascii="Cambria" w:eastAsia="Calibri" w:hAnsi="Cambria" w:cs="Lotus"/>
          <w:sz w:val="30"/>
          <w:szCs w:val="30"/>
          <w:rtl/>
          <w:lang w:bidi="ar-IQ"/>
        </w:rPr>
        <w:t xml:space="preserve">عدهم من أهل الكتاب لا يخلو من إشكال، لأن لهم شبهة </w:t>
      </w:r>
      <w:r w:rsidRPr="00902FAA">
        <w:rPr>
          <w:rFonts w:ascii="Cambria" w:eastAsia="Calibri" w:hAnsi="Cambria" w:cs="Lotus" w:hint="cs"/>
          <w:sz w:val="30"/>
          <w:szCs w:val="30"/>
          <w:rtl/>
          <w:lang w:bidi="ar-IQ"/>
        </w:rPr>
        <w:t>كتاب</w:t>
      </w:r>
      <w:r w:rsidRPr="00902FAA">
        <w:rPr>
          <w:rFonts w:ascii="Cambria" w:eastAsia="Calibri" w:hAnsi="Cambria" w:cs="Lotus"/>
          <w:sz w:val="30"/>
          <w:szCs w:val="30"/>
          <w:rtl/>
          <w:lang w:bidi="ar-IQ"/>
        </w:rPr>
        <w:t xml:space="preserve"> إلا أنهم ملحقون بأهل الكتاب في الجملة، ففي خبر أبي يحيى الواسطي قال</w:t>
      </w:r>
      <w:r w:rsidRPr="00902FAA">
        <w:rPr>
          <w:rFonts w:ascii="Cambria" w:eastAsia="Calibri" w:hAnsi="Cambria" w:cs="AL-Mohanad Bold"/>
          <w:color w:val="0D0D0D"/>
          <w:sz w:val="28"/>
          <w:szCs w:val="28"/>
          <w:rtl/>
          <w:lang w:bidi="ar-IQ"/>
        </w:rPr>
        <w:t>:</w:t>
      </w:r>
      <w:r w:rsidRPr="00902FAA">
        <w:rPr>
          <w:rFonts w:ascii="Times New Roman" w:eastAsia="Calibri" w:hAnsi="Times New Roman" w:cs="Times New Roman"/>
          <w:color w:val="0D0D0D"/>
          <w:sz w:val="32"/>
          <w:szCs w:val="32"/>
          <w:lang w:bidi="ar-IQ"/>
        </w:rPr>
        <w:t>}</w:t>
      </w:r>
      <w:r w:rsidRPr="00902FAA">
        <w:rPr>
          <w:rFonts w:ascii="Cambria" w:eastAsia="Calibri" w:hAnsi="Cambria" w:cs="AL-Mohanad Bold"/>
          <w:color w:val="0D0D0D"/>
          <w:sz w:val="28"/>
          <w:szCs w:val="28"/>
          <w:rtl/>
          <w:lang w:bidi="ar-IQ"/>
        </w:rPr>
        <w:t xml:space="preserve">سئل أبو عبد الله </w:t>
      </w:r>
      <w:r w:rsidRPr="00902FAA">
        <w:rPr>
          <w:rFonts w:ascii="Cambria" w:eastAsia="Calibri" w:hAnsi="Cambria" w:cs="AL-Mohanad Bold"/>
          <w:color w:val="0D0D0D"/>
          <w:sz w:val="28"/>
          <w:szCs w:val="28"/>
          <w:lang w:bidi="ar-IQ"/>
        </w:rPr>
        <w:sym w:font="Islamic Units 1" w:char="F044"/>
      </w:r>
      <w:r w:rsidRPr="00902FAA">
        <w:rPr>
          <w:rFonts w:ascii="Cambria" w:eastAsia="Calibri" w:hAnsi="Cambria" w:cs="AL-Mohanad Bold"/>
          <w:color w:val="0D0D0D"/>
          <w:sz w:val="28"/>
          <w:szCs w:val="28"/>
          <w:rtl/>
          <w:lang w:bidi="ar-IQ"/>
        </w:rPr>
        <w:t xml:space="preserve"> عن المجوس أكان لهم نبي ؟ قال : نعم أما بلغك كتاب رسول الله </w:t>
      </w:r>
      <w:r w:rsidRPr="00902FAA">
        <w:rPr>
          <w:rFonts w:ascii="Cambria" w:eastAsia="Calibri" w:hAnsi="Cambria" w:cs="AL-Mohanad Bold"/>
          <w:color w:val="0D0D0D"/>
          <w:sz w:val="28"/>
          <w:szCs w:val="28"/>
          <w:lang w:bidi="ar-IQ"/>
        </w:rPr>
        <w:sym w:font="Islamic Units 1" w:char="F032"/>
      </w:r>
      <w:r w:rsidRPr="00902FAA">
        <w:rPr>
          <w:rFonts w:ascii="Cambria" w:eastAsia="Calibri" w:hAnsi="Cambria" w:cs="AL-Mohanad Bold"/>
          <w:color w:val="0D0D0D"/>
          <w:sz w:val="28"/>
          <w:szCs w:val="28"/>
          <w:rtl/>
          <w:lang w:bidi="ar-IQ"/>
        </w:rPr>
        <w:t xml:space="preserve"> إلى أهل مكة : إن أسلموا وإلا نابذتكم بحرب فكتبوا إلى النبي </w:t>
      </w:r>
      <w:r w:rsidRPr="00902FAA">
        <w:rPr>
          <w:rFonts w:ascii="Cambria" w:eastAsia="Calibri" w:hAnsi="Cambria" w:cs="AL-Mohanad Bold"/>
          <w:color w:val="0D0D0D"/>
          <w:sz w:val="28"/>
          <w:szCs w:val="28"/>
          <w:lang w:bidi="ar-IQ"/>
        </w:rPr>
        <w:sym w:font="Islamic Units 1" w:char="F032"/>
      </w:r>
      <w:r w:rsidRPr="00902FAA">
        <w:rPr>
          <w:rFonts w:ascii="Cambria" w:eastAsia="Calibri" w:hAnsi="Cambria" w:cs="AL-Mohanad Bold"/>
          <w:color w:val="0D0D0D"/>
          <w:sz w:val="28"/>
          <w:szCs w:val="28"/>
          <w:rtl/>
          <w:lang w:bidi="ar-IQ"/>
        </w:rPr>
        <w:t xml:space="preserve">: أن خذ منا الجزية ودعنا على عبادة الأوثان فكتب إليهم النبي </w:t>
      </w:r>
      <w:r w:rsidRPr="00902FAA">
        <w:rPr>
          <w:rFonts w:ascii="Cambria" w:eastAsia="Calibri" w:hAnsi="Cambria" w:cs="AL-Mohanad Bold"/>
          <w:color w:val="0D0D0D"/>
          <w:sz w:val="28"/>
          <w:szCs w:val="28"/>
          <w:lang w:bidi="ar-IQ"/>
        </w:rPr>
        <w:sym w:font="Islamic Units 1" w:char="F032"/>
      </w:r>
      <w:r w:rsidRPr="00902FAA">
        <w:rPr>
          <w:rFonts w:ascii="Cambria" w:eastAsia="Calibri" w:hAnsi="Cambria" w:cs="AL-Mohanad Bold"/>
          <w:color w:val="0D0D0D"/>
          <w:sz w:val="28"/>
          <w:szCs w:val="28"/>
          <w:rtl/>
          <w:lang w:bidi="ar-IQ"/>
        </w:rPr>
        <w:t xml:space="preserve"> : إني لست آخذ الجزية إلا من أهل الكتاب فكتبوا إليه يريدون بذلك تكذيبه : زعمت أنك لا تأخذ الجزية إلا من أهل الكتاب ثم أخذت الجزية من مجوس هجر ، فكتب إليهم رسول الله </w:t>
      </w:r>
      <w:r w:rsidRPr="00902FAA">
        <w:rPr>
          <w:rFonts w:ascii="Cambria" w:eastAsia="Calibri" w:hAnsi="Cambria" w:cs="AL-Mohanad Bold"/>
          <w:color w:val="0D0D0D"/>
          <w:sz w:val="28"/>
          <w:szCs w:val="28"/>
          <w:lang w:bidi="ar-IQ"/>
        </w:rPr>
        <w:sym w:font="Islamic Units 1" w:char="F032"/>
      </w:r>
      <w:r w:rsidRPr="00902FAA">
        <w:rPr>
          <w:rFonts w:ascii="Cambria" w:eastAsia="Calibri" w:hAnsi="Cambria" w:cs="AL-Mohanad Bold"/>
          <w:color w:val="0D0D0D"/>
          <w:sz w:val="28"/>
          <w:szCs w:val="28"/>
          <w:rtl/>
          <w:lang w:bidi="ar-IQ"/>
        </w:rPr>
        <w:t xml:space="preserve"> إن المجوس كان لهم نبي فقتلوه وكتاب أحرقوه أتاهم نبيهم بكتابهم في اثني عشر </w:t>
      </w:r>
      <w:r w:rsidRPr="00902FAA">
        <w:rPr>
          <w:rFonts w:ascii="Cambria" w:eastAsia="Calibri" w:hAnsi="Cambria" w:cs="AL-Mohanad Bold"/>
          <w:color w:val="0D0D0D"/>
          <w:sz w:val="28"/>
          <w:szCs w:val="28"/>
          <w:rtl/>
          <w:lang w:bidi="ar-IQ"/>
        </w:rPr>
        <w:lastRenderedPageBreak/>
        <w:t>إلف جلد ثور</w:t>
      </w:r>
      <w:r w:rsidRPr="00902FAA">
        <w:rPr>
          <w:rFonts w:ascii="Times New Roman" w:eastAsia="Calibri" w:hAnsi="Times New Roman" w:cs="Times New Roman"/>
          <w:color w:val="0D0D0D"/>
          <w:sz w:val="32"/>
          <w:szCs w:val="32"/>
          <w:lang w:bidi="ar-IQ"/>
        </w:rPr>
        <w:t>{</w:t>
      </w:r>
      <w:r w:rsidRPr="00902FAA">
        <w:rPr>
          <w:rFonts w:ascii="Arial" w:eastAsia="Times New Roman" w:hAnsi="Arial" w:cs="Lotus" w:hint="cs"/>
          <w:sz w:val="30"/>
          <w:szCs w:val="30"/>
          <w:vertAlign w:val="superscript"/>
          <w:rtl/>
          <w:lang w:bidi="ar-IQ"/>
        </w:rPr>
        <w:t xml:space="preserve"> (</w:t>
      </w:r>
      <w:r w:rsidRPr="00902FAA">
        <w:rPr>
          <w:rFonts w:ascii="Arial" w:eastAsia="Times New Roman" w:hAnsi="Arial" w:cs="Times New Roman"/>
          <w:sz w:val="30"/>
          <w:szCs w:val="30"/>
          <w:vertAlign w:val="superscript"/>
          <w:rtl/>
          <w:lang w:bidi="ar-IQ"/>
        </w:rPr>
        <w:footnoteReference w:id="91"/>
      </w:r>
      <w:r w:rsidRPr="00902FAA">
        <w:rPr>
          <w:rFonts w:ascii="Arial" w:eastAsia="Times New Roman" w:hAnsi="Arial" w:cs="Lotus" w:hint="cs"/>
          <w:sz w:val="30"/>
          <w:szCs w:val="30"/>
          <w:vertAlign w:val="superscript"/>
          <w:rtl/>
          <w:lang w:bidi="ar-IQ"/>
        </w:rPr>
        <w:t>)</w:t>
      </w:r>
      <w:r w:rsidRPr="00902FAA">
        <w:rPr>
          <w:rFonts w:ascii="Cambria" w:eastAsia="Calibri" w:hAnsi="Cambria" w:cs="Lotus"/>
          <w:sz w:val="30"/>
          <w:szCs w:val="30"/>
          <w:rtl/>
          <w:lang w:bidi="ar-IQ"/>
        </w:rPr>
        <w:t>.</w:t>
      </w:r>
    </w:p>
    <w:p w14:paraId="585F4DAA" w14:textId="6F61D23D" w:rsidR="00902FAA" w:rsidRPr="00902FAA" w:rsidRDefault="00902FAA" w:rsidP="00902FAA">
      <w:pPr>
        <w:widowControl w:val="0"/>
        <w:spacing w:after="0" w:line="500" w:lineRule="exact"/>
        <w:ind w:firstLine="340"/>
        <w:jc w:val="both"/>
        <w:rPr>
          <w:rFonts w:ascii="Cambria" w:eastAsia="Calibri" w:hAnsi="Cambria" w:cs="Lotus"/>
          <w:sz w:val="30"/>
          <w:szCs w:val="30"/>
          <w:rtl/>
          <w:lang w:bidi="ar-IQ"/>
        </w:rPr>
      </w:pPr>
      <w:r w:rsidRPr="00902FAA">
        <w:rPr>
          <w:rFonts w:ascii="Cambria" w:eastAsia="Calibri" w:hAnsi="Cambria" w:cs="Lotus"/>
          <w:sz w:val="30"/>
          <w:szCs w:val="30"/>
          <w:rtl/>
          <w:lang w:bidi="ar-IQ"/>
        </w:rPr>
        <w:t>ومرسل الصدوق</w:t>
      </w:r>
      <w:r w:rsidRPr="00902FAA">
        <w:rPr>
          <w:rFonts w:ascii="Cambria" w:eastAsia="Calibri" w:hAnsi="Cambria" w:cs="Lotus"/>
          <w:sz w:val="30"/>
          <w:szCs w:val="30"/>
          <w:lang w:bidi="ar-IQ"/>
        </w:rPr>
        <w:sym w:font="Islamic Units 1" w:char="F053"/>
      </w:r>
      <w:r w:rsidRPr="00902FAA">
        <w:rPr>
          <w:rFonts w:ascii="Arial" w:eastAsia="Times New Roman" w:hAnsi="Arial" w:cs="Lotus" w:hint="c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92"/>
      </w:r>
      <w:r w:rsidRPr="00902FAA">
        <w:rPr>
          <w:rFonts w:ascii="Arial" w:eastAsia="Times New Roman" w:hAnsi="Arial" w:cs="Lotus" w:hint="cs"/>
          <w:sz w:val="30"/>
          <w:szCs w:val="30"/>
          <w:vertAlign w:val="superscript"/>
          <w:rtl/>
          <w:lang w:bidi="ar-IQ"/>
        </w:rPr>
        <w:t>)</w:t>
      </w:r>
      <w:r w:rsidRPr="00902FAA">
        <w:rPr>
          <w:rFonts w:ascii="Cambria" w:eastAsia="Calibri" w:hAnsi="Cambria" w:cs="Lotus"/>
          <w:sz w:val="30"/>
          <w:szCs w:val="30"/>
          <w:lang w:bidi="ar-IQ"/>
        </w:rPr>
        <w:t xml:space="preserve"> </w:t>
      </w:r>
      <w:r w:rsidRPr="00902FAA">
        <w:rPr>
          <w:rFonts w:ascii="Cambria" w:eastAsia="Calibri" w:hAnsi="Cambria" w:cs="Lotus"/>
          <w:sz w:val="30"/>
          <w:szCs w:val="30"/>
          <w:rtl/>
          <w:lang w:bidi="ar-IQ"/>
        </w:rPr>
        <w:t xml:space="preserve"> قال</w:t>
      </w:r>
      <w:r w:rsidR="007157AE" w:rsidRPr="00902FAA">
        <w:rPr>
          <w:rFonts w:ascii="Cambria" w:eastAsia="Calibri" w:hAnsi="Cambria" w:cs="Lotus" w:hint="cs"/>
          <w:sz w:val="30"/>
          <w:szCs w:val="30"/>
          <w:rtl/>
          <w:lang w:bidi="ar-IQ"/>
        </w:rPr>
        <w:t>:</w:t>
      </w:r>
      <w:r w:rsidR="007157AE" w:rsidRPr="00902FAA">
        <w:rPr>
          <w:rFonts w:ascii="Times New Roman" w:eastAsia="Calibri" w:hAnsi="Times New Roman" w:cs="Times New Roman"/>
          <w:color w:val="0D0D0D"/>
          <w:sz w:val="32"/>
          <w:szCs w:val="32"/>
          <w:lang w:bidi="ar-IQ"/>
        </w:rPr>
        <w:t>}</w:t>
      </w:r>
      <w:r w:rsidR="007157AE" w:rsidRPr="00902FAA">
        <w:rPr>
          <w:rFonts w:ascii="Cambria" w:eastAsia="Calibri" w:hAnsi="Cambria" w:cs="AL-Mohanad Bold" w:hint="cs"/>
          <w:color w:val="0D0D0D"/>
          <w:sz w:val="28"/>
          <w:szCs w:val="28"/>
          <w:rtl/>
          <w:lang w:bidi="ar-IQ"/>
        </w:rPr>
        <w:t xml:space="preserve"> المجوس</w:t>
      </w:r>
      <w:r w:rsidRPr="00902FAA">
        <w:rPr>
          <w:rFonts w:ascii="Cambria" w:eastAsia="Calibri" w:hAnsi="Cambria" w:cs="AL-Mohanad Bold"/>
          <w:color w:val="0D0D0D"/>
          <w:sz w:val="28"/>
          <w:szCs w:val="28"/>
          <w:rtl/>
          <w:lang w:bidi="ar-IQ"/>
        </w:rPr>
        <w:t xml:space="preserve"> تؤخذ منهم الجزية لأن النبي </w:t>
      </w:r>
      <w:r w:rsidRPr="00902FAA">
        <w:rPr>
          <w:rFonts w:ascii="Cambria" w:eastAsia="Calibri" w:hAnsi="Cambria" w:cs="AL-Mohanad Bold"/>
          <w:color w:val="0D0D0D"/>
          <w:sz w:val="28"/>
          <w:szCs w:val="28"/>
          <w:lang w:bidi="ar-IQ"/>
        </w:rPr>
        <w:sym w:font="Islamic Units 1" w:char="F032"/>
      </w:r>
      <w:r w:rsidRPr="00902FAA">
        <w:rPr>
          <w:rFonts w:ascii="Cambria" w:eastAsia="Calibri" w:hAnsi="Cambria" w:cs="AL-Mohanad Bold"/>
          <w:color w:val="0D0D0D"/>
          <w:sz w:val="28"/>
          <w:szCs w:val="28"/>
          <w:rtl/>
          <w:lang w:bidi="ar-IQ"/>
        </w:rPr>
        <w:t xml:space="preserve"> قال: سنوا بهم سنة أهل الكتاب، وكان لهم نبي اسمه داماست فقتلوه، وكتاب يقال له: جاماست كان يقع في اثني عشر ألف جلد ثور </w:t>
      </w:r>
      <w:r w:rsidR="007157AE" w:rsidRPr="00902FAA">
        <w:rPr>
          <w:rFonts w:ascii="Cambria" w:eastAsia="Calibri" w:hAnsi="Cambria" w:cs="AL-Mohanad Bold" w:hint="cs"/>
          <w:color w:val="0D0D0D"/>
          <w:sz w:val="28"/>
          <w:szCs w:val="28"/>
          <w:rtl/>
          <w:lang w:bidi="ar-IQ"/>
        </w:rPr>
        <w:t>فحرقوه</w:t>
      </w:r>
      <w:r w:rsidR="007157AE" w:rsidRPr="00902FAA">
        <w:rPr>
          <w:rFonts w:ascii="Times New Roman" w:eastAsia="Calibri" w:hAnsi="Times New Roman" w:cs="Times New Roman"/>
          <w:color w:val="0D0D0D"/>
          <w:sz w:val="32"/>
          <w:szCs w:val="32"/>
          <w:lang w:bidi="ar-IQ"/>
        </w:rPr>
        <w:t xml:space="preserve"> {</w:t>
      </w:r>
      <w:r w:rsidRPr="00902FAA">
        <w:rPr>
          <w:rFonts w:ascii="Arial" w:eastAsia="Times New Roman" w:hAnsi="Arial" w:cs="Lotus" w:hint="c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93"/>
      </w:r>
      <w:r w:rsidRPr="00902FAA">
        <w:rPr>
          <w:rFonts w:ascii="Arial" w:eastAsia="Times New Roman" w:hAnsi="Arial" w:cs="Lotus" w:hint="cs"/>
          <w:sz w:val="30"/>
          <w:szCs w:val="30"/>
          <w:vertAlign w:val="superscript"/>
          <w:rtl/>
          <w:lang w:bidi="ar-IQ"/>
        </w:rPr>
        <w:t>)</w:t>
      </w:r>
      <w:r w:rsidRPr="00902FAA">
        <w:rPr>
          <w:rFonts w:ascii="Cambria" w:eastAsia="Calibri" w:hAnsi="Cambria" w:cs="Lotus"/>
          <w:sz w:val="30"/>
          <w:szCs w:val="30"/>
          <w:rtl/>
          <w:lang w:bidi="ar-IQ"/>
        </w:rPr>
        <w:t>.</w:t>
      </w:r>
    </w:p>
    <w:p w14:paraId="5B3345DA" w14:textId="77777777" w:rsidR="00902FAA" w:rsidRPr="00902FAA" w:rsidRDefault="00902FAA" w:rsidP="00902FAA">
      <w:pPr>
        <w:widowControl w:val="0"/>
        <w:spacing w:after="0" w:line="500" w:lineRule="exact"/>
        <w:ind w:firstLine="340"/>
        <w:jc w:val="both"/>
        <w:rPr>
          <w:rFonts w:ascii="Cambria" w:eastAsia="Calibri" w:hAnsi="Cambria" w:cs="Lotus"/>
          <w:sz w:val="30"/>
          <w:szCs w:val="30"/>
          <w:rtl/>
          <w:lang w:bidi="ar-IQ"/>
        </w:rPr>
      </w:pPr>
      <w:r w:rsidRPr="00902FAA">
        <w:rPr>
          <w:rFonts w:ascii="Cambria" w:eastAsia="Calibri" w:hAnsi="Cambria" w:cs="Lotus" w:hint="cs"/>
          <w:sz w:val="30"/>
          <w:szCs w:val="30"/>
          <w:rtl/>
          <w:lang w:bidi="ar-IQ"/>
        </w:rPr>
        <w:t>و</w:t>
      </w:r>
      <w:r w:rsidRPr="00902FAA">
        <w:rPr>
          <w:rFonts w:ascii="Cambria" w:eastAsia="Calibri" w:hAnsi="Cambria" w:cs="Lotus"/>
          <w:sz w:val="30"/>
          <w:szCs w:val="30"/>
          <w:rtl/>
          <w:lang w:bidi="ar-IQ"/>
        </w:rPr>
        <w:t>قال شيخ الطائفة</w:t>
      </w:r>
      <w:r w:rsidRPr="00902FAA">
        <w:rPr>
          <w:rFonts w:ascii="Cambria" w:eastAsia="Calibri" w:hAnsi="Cambria" w:cs="Lotus"/>
          <w:sz w:val="30"/>
          <w:szCs w:val="30"/>
          <w:lang w:bidi="ar-IQ"/>
        </w:rPr>
        <w:sym w:font="Islamic Units 1" w:char="F052"/>
      </w:r>
      <w:r w:rsidRPr="00902FAA">
        <w:rPr>
          <w:rFonts w:ascii="Cambria" w:eastAsia="Calibri" w:hAnsi="Cambria" w:cs="Lotus"/>
          <w:sz w:val="30"/>
          <w:szCs w:val="30"/>
          <w:rtl/>
          <w:lang w:bidi="ar-IQ"/>
        </w:rPr>
        <w:t>:</w:t>
      </w:r>
      <w:r w:rsidRPr="00902FAA">
        <w:rPr>
          <w:rFonts w:ascii="Cambria" w:eastAsia="Calibri" w:hAnsi="Cambria" w:cs="Lotus" w:hint="cs"/>
          <w:sz w:val="30"/>
          <w:szCs w:val="30"/>
          <w:rtl/>
          <w:lang w:bidi="ar-IQ"/>
        </w:rPr>
        <w:t xml:space="preserve"> &gt;</w:t>
      </w:r>
      <w:r w:rsidRPr="00902FAA">
        <w:rPr>
          <w:rFonts w:ascii="Cambria" w:eastAsia="Calibri" w:hAnsi="Cambria" w:cs="Lotus"/>
          <w:sz w:val="30"/>
          <w:szCs w:val="30"/>
          <w:rtl/>
          <w:lang w:bidi="ar-IQ"/>
        </w:rPr>
        <w:t>ومن له شبهة كتاب فهم المجوس فحكمهم حكم أهل الكتاب</w:t>
      </w:r>
      <w:r w:rsidRPr="00902FAA">
        <w:rPr>
          <w:rFonts w:ascii="Cambria" w:eastAsia="Calibri" w:hAnsi="Cambria" w:cs="Lotus" w:hint="cs"/>
          <w:sz w:val="30"/>
          <w:szCs w:val="30"/>
          <w:rtl/>
          <w:lang w:bidi="ar-IQ"/>
        </w:rPr>
        <w:t>&lt;</w:t>
      </w:r>
      <w:r w:rsidRPr="00902FAA">
        <w:rPr>
          <w:rFonts w:ascii="Arial" w:eastAsia="Times New Roman" w:hAnsi="Arial" w:cs="Lotus" w:hint="cs"/>
          <w:sz w:val="30"/>
          <w:szCs w:val="30"/>
          <w:vertAlign w:val="superscript"/>
          <w:rtl/>
          <w:lang w:bidi="ar-IQ"/>
        </w:rPr>
        <w:t xml:space="preserve"> (</w:t>
      </w:r>
      <w:r w:rsidRPr="00902FAA">
        <w:rPr>
          <w:rFonts w:ascii="Arial" w:eastAsia="Times New Roman" w:hAnsi="Arial" w:cs="Times New Roman"/>
          <w:sz w:val="30"/>
          <w:szCs w:val="30"/>
          <w:vertAlign w:val="superscript"/>
          <w:rtl/>
          <w:lang w:bidi="ar-IQ"/>
        </w:rPr>
        <w:footnoteReference w:id="94"/>
      </w:r>
      <w:r w:rsidRPr="00902FAA">
        <w:rPr>
          <w:rFonts w:ascii="Arial" w:eastAsia="Times New Roman" w:hAnsi="Arial" w:cs="Lotus" w:hint="cs"/>
          <w:sz w:val="30"/>
          <w:szCs w:val="30"/>
          <w:vertAlign w:val="superscript"/>
          <w:rtl/>
          <w:lang w:bidi="ar-IQ"/>
        </w:rPr>
        <w:t>)</w:t>
      </w:r>
      <w:r w:rsidRPr="00902FAA">
        <w:rPr>
          <w:rFonts w:ascii="Cambria" w:eastAsia="Calibri" w:hAnsi="Cambria" w:cs="Lotus"/>
          <w:sz w:val="30"/>
          <w:szCs w:val="30"/>
          <w:rtl/>
          <w:lang w:bidi="ar-IQ"/>
        </w:rPr>
        <w:t>.</w:t>
      </w:r>
    </w:p>
    <w:p w14:paraId="590BA6E4" w14:textId="0CB1A264" w:rsidR="00902FAA" w:rsidRPr="00902FAA" w:rsidRDefault="00902FAA" w:rsidP="00902FAA">
      <w:pPr>
        <w:widowControl w:val="0"/>
        <w:spacing w:after="0" w:line="500" w:lineRule="exact"/>
        <w:ind w:firstLine="340"/>
        <w:jc w:val="both"/>
        <w:rPr>
          <w:rFonts w:ascii="Cambria" w:eastAsia="Calibri" w:hAnsi="Cambria" w:cs="Lotus"/>
          <w:sz w:val="32"/>
          <w:szCs w:val="32"/>
          <w:rtl/>
          <w:lang w:bidi="ar-IQ"/>
        </w:rPr>
      </w:pPr>
      <w:r w:rsidRPr="00902FAA">
        <w:rPr>
          <w:rFonts w:ascii="Cambria" w:eastAsia="Calibri" w:hAnsi="Cambria" w:cs="Lotus"/>
          <w:sz w:val="30"/>
          <w:szCs w:val="30"/>
          <w:rtl/>
          <w:lang w:bidi="ar-IQ"/>
        </w:rPr>
        <w:t xml:space="preserve">وقال ابن </w:t>
      </w:r>
      <w:r w:rsidR="007157AE" w:rsidRPr="00902FAA">
        <w:rPr>
          <w:rFonts w:ascii="Cambria" w:eastAsia="Calibri" w:hAnsi="Cambria" w:cs="Lotus" w:hint="cs"/>
          <w:sz w:val="30"/>
          <w:szCs w:val="30"/>
          <w:rtl/>
          <w:lang w:bidi="ar-IQ"/>
        </w:rPr>
        <w:t>إدريس</w:t>
      </w:r>
      <w:r w:rsidR="007157AE" w:rsidRPr="00902FAA">
        <w:rPr>
          <w:rFonts w:ascii="Arial" w:eastAsia="Times New Roman" w:hAnsi="Arial" w:cs="Lotus" w:hint="cs"/>
          <w:sz w:val="30"/>
          <w:szCs w:val="30"/>
          <w:vertAlign w:val="superscript"/>
          <w:rtl/>
          <w:lang w:bidi="ar-IQ"/>
        </w:rPr>
        <w:t xml:space="preserve"> </w:t>
      </w:r>
      <w:r w:rsidR="007157AE" w:rsidRPr="00902FAA">
        <w:rPr>
          <w:rFonts w:ascii="Arial" w:eastAsia="Times New Roman" w:hAnsi="Arial" w:cs="Lotu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95"/>
      </w:r>
      <w:r w:rsidRPr="00902FAA">
        <w:rPr>
          <w:rFonts w:ascii="Arial" w:eastAsia="Times New Roman" w:hAnsi="Arial" w:cs="Lotus" w:hint="cs"/>
          <w:sz w:val="30"/>
          <w:szCs w:val="30"/>
          <w:vertAlign w:val="superscript"/>
          <w:rtl/>
          <w:lang w:bidi="ar-IQ"/>
        </w:rPr>
        <w:t>)</w:t>
      </w:r>
      <w:r w:rsidRPr="00902FAA">
        <w:rPr>
          <w:rFonts w:ascii="Cambria" w:eastAsia="Calibri" w:hAnsi="Cambria" w:cs="Lotus"/>
          <w:sz w:val="30"/>
          <w:szCs w:val="30"/>
          <w:rtl/>
          <w:lang w:bidi="ar-IQ"/>
        </w:rPr>
        <w:t xml:space="preserve"> </w:t>
      </w:r>
      <w:r w:rsidRPr="00902FAA">
        <w:rPr>
          <w:rFonts w:ascii="Cambria" w:eastAsia="Calibri" w:hAnsi="Cambria" w:cs="Lotus"/>
          <w:sz w:val="30"/>
          <w:szCs w:val="30"/>
          <w:lang w:bidi="ar-IQ"/>
        </w:rPr>
        <w:sym w:font="Islamic Units 1" w:char="F052"/>
      </w:r>
      <w:r w:rsidRPr="00902FAA">
        <w:rPr>
          <w:rFonts w:ascii="Cambria" w:eastAsia="Calibri" w:hAnsi="Cambria" w:cs="Lotus"/>
          <w:sz w:val="30"/>
          <w:szCs w:val="30"/>
          <w:rtl/>
          <w:lang w:bidi="ar-IQ"/>
        </w:rPr>
        <w:t>:</w:t>
      </w:r>
      <w:r w:rsidRPr="00902FAA">
        <w:rPr>
          <w:rFonts w:ascii="Cambria" w:eastAsia="Calibri" w:hAnsi="Cambria" w:cs="Lotus" w:hint="cs"/>
          <w:sz w:val="30"/>
          <w:szCs w:val="30"/>
          <w:rtl/>
          <w:lang w:bidi="ar-IQ"/>
        </w:rPr>
        <w:t xml:space="preserve"> &gt;</w:t>
      </w:r>
      <w:r w:rsidRPr="00902FAA">
        <w:rPr>
          <w:rFonts w:ascii="Cambria" w:eastAsia="Calibri" w:hAnsi="Cambria" w:cs="Lotus"/>
          <w:sz w:val="30"/>
          <w:szCs w:val="30"/>
          <w:rtl/>
          <w:lang w:bidi="ar-IQ"/>
        </w:rPr>
        <w:t>الكفار على ثلاثة أضرب، أهل كتاب وهم اليهود والنصارى، فهؤلاء يجوز إقرارهم على دينهم ببذل الجزية. ومن له شبهة كتاب فهم المجوس، فحكمهم حكم أهل الكتاب، يقرون أيضا</w:t>
      </w:r>
      <w:r w:rsidRPr="00902FAA">
        <w:rPr>
          <w:rFonts w:ascii="Cambria" w:eastAsia="Calibri" w:hAnsi="Cambria" w:cs="Lotus" w:hint="cs"/>
          <w:sz w:val="30"/>
          <w:szCs w:val="30"/>
          <w:rtl/>
          <w:lang w:bidi="ar-IQ"/>
        </w:rPr>
        <w:t>ً</w:t>
      </w:r>
      <w:r w:rsidRPr="00902FAA">
        <w:rPr>
          <w:rFonts w:ascii="Cambria" w:eastAsia="Calibri" w:hAnsi="Cambria" w:cs="Lotus"/>
          <w:sz w:val="30"/>
          <w:szCs w:val="30"/>
          <w:rtl/>
          <w:lang w:bidi="ar-IQ"/>
        </w:rPr>
        <w:t xml:space="preserve"> على دينهم ببذل الجزية</w:t>
      </w:r>
      <w:proofErr w:type="gramStart"/>
      <w:r w:rsidRPr="00902FAA">
        <w:rPr>
          <w:rFonts w:ascii="Cambria" w:eastAsia="Calibri" w:hAnsi="Cambria" w:cs="Lotus" w:hint="cs"/>
          <w:sz w:val="30"/>
          <w:szCs w:val="30"/>
          <w:rtl/>
          <w:lang w:bidi="ar-IQ"/>
        </w:rPr>
        <w:t>&lt;</w:t>
      </w:r>
      <w:r w:rsidRPr="00902FAA">
        <w:rPr>
          <w:rFonts w:ascii="Arial" w:eastAsia="Times New Roman" w:hAnsi="Arial" w:cs="Lotus" w:hint="cs"/>
          <w:sz w:val="30"/>
          <w:szCs w:val="30"/>
          <w:vertAlign w:val="superscript"/>
          <w:rtl/>
          <w:lang w:bidi="ar-IQ"/>
        </w:rPr>
        <w:t>(</w:t>
      </w:r>
      <w:proofErr w:type="gramEnd"/>
      <w:r w:rsidRPr="00902FAA">
        <w:rPr>
          <w:rFonts w:ascii="Arial" w:eastAsia="Times New Roman" w:hAnsi="Arial" w:cs="Times New Roman"/>
          <w:sz w:val="30"/>
          <w:szCs w:val="30"/>
          <w:vertAlign w:val="superscript"/>
          <w:rtl/>
          <w:lang w:bidi="ar-IQ"/>
        </w:rPr>
        <w:footnoteReference w:id="96"/>
      </w:r>
      <w:r w:rsidRPr="00902FAA">
        <w:rPr>
          <w:rFonts w:ascii="Arial" w:eastAsia="Times New Roman" w:hAnsi="Arial" w:cs="Lotus" w:hint="cs"/>
          <w:sz w:val="30"/>
          <w:szCs w:val="30"/>
          <w:vertAlign w:val="superscript"/>
          <w:rtl/>
          <w:lang w:bidi="ar-IQ"/>
        </w:rPr>
        <w:t>)</w:t>
      </w:r>
      <w:r w:rsidRPr="00902FAA">
        <w:rPr>
          <w:rFonts w:ascii="Cambria" w:eastAsia="Calibri" w:hAnsi="Cambria" w:cs="Lotus"/>
          <w:sz w:val="30"/>
          <w:szCs w:val="30"/>
          <w:rtl/>
          <w:lang w:bidi="ar-IQ"/>
        </w:rPr>
        <w:t>.</w:t>
      </w:r>
    </w:p>
    <w:p w14:paraId="2F0E6BD8" w14:textId="77777777" w:rsidR="00902FAA" w:rsidRPr="00902FAA" w:rsidRDefault="00902FAA" w:rsidP="00902FAA">
      <w:pPr>
        <w:widowControl w:val="0"/>
        <w:spacing w:after="0" w:line="500" w:lineRule="exact"/>
        <w:ind w:firstLine="340"/>
        <w:jc w:val="both"/>
        <w:outlineLvl w:val="3"/>
        <w:rPr>
          <w:rFonts w:ascii="Consolas" w:eastAsia="Calibri" w:hAnsi="Consolas" w:cs="Lotus"/>
          <w:sz w:val="32"/>
          <w:szCs w:val="32"/>
          <w:lang w:bidi="ar-IQ"/>
        </w:rPr>
      </w:pPr>
      <w:r w:rsidRPr="00902FAA">
        <w:rPr>
          <w:rFonts w:ascii="Consolas" w:eastAsia="Calibri" w:hAnsi="Consolas" w:cs="Lotus"/>
          <w:sz w:val="32"/>
          <w:szCs w:val="32"/>
          <w:rtl/>
          <w:lang w:bidi="ar-IQ"/>
        </w:rPr>
        <w:t>وبالجملة المجوس يشتركون مع اليهود والنصارى في بعض الأحكام كأخذ الجزية، والديات والإقرار على دينهم إلى غير ذلك. إلا أنه لا يستلزم ذلك اشتراكهم معهم في جميع الأحكام فينبغي البحث عن حكمهم من جهة الطهارة والنجاسة مستقلا</w:t>
      </w:r>
      <w:r w:rsidRPr="00902FAA">
        <w:rPr>
          <w:rFonts w:ascii="Consolas" w:eastAsia="Calibri" w:hAnsi="Consolas" w:cs="Lotus" w:hint="cs"/>
          <w:sz w:val="32"/>
          <w:szCs w:val="32"/>
          <w:rtl/>
          <w:lang w:bidi="ar-IQ"/>
        </w:rPr>
        <w:t>ً</w:t>
      </w:r>
      <w:r w:rsidRPr="00902FAA">
        <w:rPr>
          <w:rFonts w:ascii="Consolas" w:eastAsia="Calibri" w:hAnsi="Consolas" w:cs="Lotus"/>
          <w:sz w:val="32"/>
          <w:szCs w:val="32"/>
          <w:rtl/>
          <w:lang w:bidi="ar-IQ"/>
        </w:rPr>
        <w:t>.</w:t>
      </w:r>
    </w:p>
    <w:p w14:paraId="574C1057" w14:textId="77777777" w:rsidR="00902FAA" w:rsidRPr="00902FAA" w:rsidRDefault="00902FAA" w:rsidP="00902FAA">
      <w:pPr>
        <w:widowControl w:val="0"/>
        <w:spacing w:after="0" w:line="500" w:lineRule="exact"/>
        <w:ind w:firstLine="340"/>
        <w:jc w:val="both"/>
        <w:outlineLvl w:val="3"/>
        <w:rPr>
          <w:rFonts w:ascii="Consolas" w:eastAsia="Calibri" w:hAnsi="Consolas" w:cs="Lotus"/>
          <w:sz w:val="32"/>
          <w:szCs w:val="32"/>
          <w:rtl/>
          <w:lang w:bidi="ar-IQ"/>
        </w:rPr>
      </w:pPr>
      <w:r w:rsidRPr="00902FAA">
        <w:rPr>
          <w:rFonts w:ascii="Consolas" w:eastAsia="Calibri" w:hAnsi="Consolas" w:cs="Lotus"/>
          <w:sz w:val="32"/>
          <w:szCs w:val="32"/>
          <w:rtl/>
          <w:lang w:bidi="ar-IQ"/>
        </w:rPr>
        <w:t>فقد يقال:</w:t>
      </w:r>
      <w:r w:rsidRPr="00902FAA">
        <w:rPr>
          <w:rFonts w:ascii="Consolas" w:eastAsia="Calibri" w:hAnsi="Consolas" w:cs="Lotus" w:hint="cs"/>
          <w:sz w:val="32"/>
          <w:szCs w:val="32"/>
          <w:rtl/>
          <w:lang w:bidi="ar-IQ"/>
        </w:rPr>
        <w:t xml:space="preserve"> &gt;</w:t>
      </w:r>
      <w:r w:rsidRPr="00902FAA">
        <w:rPr>
          <w:rFonts w:ascii="Consolas" w:eastAsia="Calibri" w:hAnsi="Consolas" w:cs="Lotus"/>
          <w:sz w:val="32"/>
          <w:szCs w:val="32"/>
          <w:rtl/>
          <w:lang w:bidi="ar-IQ"/>
        </w:rPr>
        <w:t xml:space="preserve">إنه لا ينبغي الإشكال في نجاسة المجوس لكونهم من المشركين في مرتبة العبادة والصنع لعبادتهم النار كما يظهر من صنع ما يسمونه بـ </w:t>
      </w:r>
      <w:r w:rsidRPr="00902FAA">
        <w:rPr>
          <w:rFonts w:ascii="Consolas" w:eastAsia="Calibri" w:hAnsi="Consolas" w:cs="Lotus"/>
          <w:sz w:val="32"/>
          <w:szCs w:val="32"/>
          <w:lang w:bidi="ar-IQ"/>
        </w:rPr>
        <w:sym w:font="Islamic Units 1" w:char="F06D"/>
      </w:r>
      <w:r w:rsidRPr="00902FAA">
        <w:rPr>
          <w:rFonts w:ascii="Consolas" w:eastAsia="Calibri" w:hAnsi="Consolas" w:cs="Lotus"/>
          <w:sz w:val="32"/>
          <w:szCs w:val="32"/>
          <w:rtl/>
          <w:lang w:bidi="ar-IQ"/>
        </w:rPr>
        <w:t xml:space="preserve"> آتشكده</w:t>
      </w:r>
      <w:r w:rsidRPr="00902FAA">
        <w:rPr>
          <w:rFonts w:ascii="Consolas" w:eastAsia="Calibri" w:hAnsi="Consolas" w:cs="Lotus"/>
          <w:sz w:val="32"/>
          <w:szCs w:val="32"/>
          <w:lang w:bidi="ar-IQ"/>
        </w:rPr>
        <w:sym w:font="Islamic Units 1" w:char="F06E"/>
      </w:r>
      <w:r w:rsidRPr="00902FAA">
        <w:rPr>
          <w:rFonts w:ascii="Consolas" w:eastAsia="Calibri" w:hAnsi="Consolas" w:cs="Lotus"/>
          <w:sz w:val="32"/>
          <w:szCs w:val="32"/>
          <w:lang w:bidi="ar-IQ"/>
        </w:rPr>
        <w:t xml:space="preserve"> </w:t>
      </w:r>
      <w:r w:rsidRPr="00902FAA">
        <w:rPr>
          <w:rFonts w:ascii="Consolas" w:eastAsia="Calibri" w:hAnsi="Consolas" w:cs="Lotus"/>
          <w:sz w:val="32"/>
          <w:szCs w:val="32"/>
          <w:rtl/>
          <w:lang w:bidi="ar-IQ"/>
        </w:rPr>
        <w:t xml:space="preserve"> في بلادهم حتى الآن، وقولهم بالنور والظلمة، واليزدان والأهرمن، وجعل الأول منهما</w:t>
      </w:r>
      <w:r w:rsidRPr="00902FAA">
        <w:rPr>
          <w:rFonts w:ascii="Consolas" w:eastAsia="Calibri" w:hAnsi="Consolas" w:cs="Lotus"/>
          <w:sz w:val="32"/>
          <w:szCs w:val="32"/>
          <w:lang w:bidi="ar-IQ"/>
        </w:rPr>
        <w:t xml:space="preserve"> </w:t>
      </w:r>
      <w:r w:rsidRPr="00902FAA">
        <w:rPr>
          <w:rFonts w:ascii="Consolas" w:eastAsia="Calibri" w:hAnsi="Consolas" w:cs="Lotus"/>
          <w:sz w:val="32"/>
          <w:szCs w:val="32"/>
          <w:rtl/>
          <w:lang w:bidi="ar-IQ"/>
        </w:rPr>
        <w:t>مبدأ للخيرات والثاني مبدأ للشرور</w:t>
      </w:r>
      <w:proofErr w:type="gramStart"/>
      <w:r w:rsidRPr="00902FAA">
        <w:rPr>
          <w:rFonts w:ascii="Consolas" w:eastAsia="Calibri" w:hAnsi="Consolas" w:cs="Lotus" w:hint="cs"/>
          <w:sz w:val="32"/>
          <w:szCs w:val="32"/>
          <w:rtl/>
          <w:lang w:bidi="ar-IQ"/>
        </w:rPr>
        <w:t>&lt;</w:t>
      </w:r>
      <w:r w:rsidRPr="00902FAA">
        <w:rPr>
          <w:rFonts w:ascii="Arial" w:eastAsia="Times New Roman" w:hAnsi="Arial" w:cs="Lotus" w:hint="cs"/>
          <w:sz w:val="30"/>
          <w:szCs w:val="30"/>
          <w:vertAlign w:val="superscript"/>
          <w:rtl/>
          <w:lang w:bidi="ar-IQ"/>
        </w:rPr>
        <w:t>(</w:t>
      </w:r>
      <w:proofErr w:type="gramEnd"/>
      <w:r w:rsidRPr="00902FAA">
        <w:rPr>
          <w:rFonts w:ascii="Arial" w:eastAsia="Times New Roman" w:hAnsi="Arial" w:cs="Times New Roman"/>
          <w:sz w:val="30"/>
          <w:szCs w:val="30"/>
          <w:vertAlign w:val="superscript"/>
          <w:rtl/>
          <w:lang w:bidi="ar-IQ"/>
        </w:rPr>
        <w:footnoteReference w:id="97"/>
      </w:r>
      <w:r w:rsidRPr="00902FAA">
        <w:rPr>
          <w:rFonts w:ascii="Arial" w:eastAsia="Times New Roman" w:hAnsi="Arial" w:cs="Lotus" w:hint="cs"/>
          <w:sz w:val="30"/>
          <w:szCs w:val="30"/>
          <w:vertAlign w:val="superscript"/>
          <w:rtl/>
          <w:lang w:bidi="ar-IQ"/>
        </w:rPr>
        <w:t>)</w:t>
      </w:r>
      <w:r w:rsidRPr="00902FAA">
        <w:rPr>
          <w:rFonts w:ascii="Consolas" w:eastAsia="Calibri" w:hAnsi="Consolas" w:cs="Lotus"/>
          <w:sz w:val="32"/>
          <w:szCs w:val="32"/>
          <w:rtl/>
          <w:lang w:bidi="ar-IQ"/>
        </w:rPr>
        <w:t>.</w:t>
      </w:r>
    </w:p>
    <w:p w14:paraId="1C1BAF67" w14:textId="77777777" w:rsidR="00902FAA" w:rsidRPr="00902FAA" w:rsidRDefault="00902FAA" w:rsidP="00902FAA">
      <w:pPr>
        <w:widowControl w:val="0"/>
        <w:spacing w:after="0" w:line="500" w:lineRule="exact"/>
        <w:ind w:firstLine="340"/>
        <w:jc w:val="both"/>
        <w:outlineLvl w:val="3"/>
        <w:rPr>
          <w:rFonts w:ascii="Consolas" w:eastAsia="Calibri" w:hAnsi="Consolas" w:cs="Lotus"/>
          <w:sz w:val="32"/>
          <w:szCs w:val="32"/>
          <w:rtl/>
          <w:lang w:bidi="ar-IQ"/>
        </w:rPr>
      </w:pPr>
      <w:r w:rsidRPr="00902FAA">
        <w:rPr>
          <w:rFonts w:ascii="Consolas" w:eastAsia="Calibri" w:hAnsi="Consolas" w:cs="Lotus"/>
          <w:sz w:val="32"/>
          <w:szCs w:val="32"/>
          <w:rtl/>
          <w:lang w:bidi="ar-IQ"/>
        </w:rPr>
        <w:t>وقد يقال:</w:t>
      </w:r>
      <w:r w:rsidRPr="00902FAA">
        <w:rPr>
          <w:rFonts w:ascii="Consolas" w:eastAsia="Calibri" w:hAnsi="Consolas" w:cs="Lotus" w:hint="cs"/>
          <w:sz w:val="32"/>
          <w:szCs w:val="32"/>
          <w:rtl/>
          <w:lang w:bidi="ar-IQ"/>
        </w:rPr>
        <w:t xml:space="preserve"> &gt;</w:t>
      </w:r>
      <w:r w:rsidRPr="00902FAA">
        <w:rPr>
          <w:rFonts w:ascii="Consolas" w:eastAsia="Calibri" w:hAnsi="Consolas" w:cs="Lotus"/>
          <w:sz w:val="32"/>
          <w:szCs w:val="32"/>
          <w:rtl/>
          <w:lang w:bidi="ar-IQ"/>
        </w:rPr>
        <w:t xml:space="preserve">إن المجوس موحدون وإنهم لم يعبدوا النار بل يقدسونها كما أن لكل أمة مقدسات يكبرونها ويبجلونها، ويوجه قولهم بإله النور وإله الظلمة بأنه لعلهم أرادوا ما هو </w:t>
      </w:r>
      <w:r w:rsidRPr="00902FAA">
        <w:rPr>
          <w:rFonts w:ascii="Consolas" w:eastAsia="Calibri" w:hAnsi="Consolas" w:cs="Lotus"/>
          <w:sz w:val="32"/>
          <w:szCs w:val="32"/>
          <w:rtl/>
          <w:lang w:bidi="ar-IQ"/>
        </w:rPr>
        <w:lastRenderedPageBreak/>
        <w:t xml:space="preserve">المعروف من أن في العالم قوة الخير وقوة الشر، والحق والباطل في كل زمان فينبغي أن يتبع الإنسان مبدأ الخير للصلاح العمومي، كما يوجه قولهم بغلبة إله الخير على الشر بأنه لعلهم يريدون به رقى وتقدم العالم الإنساني وإبطال الشرور بسعي معلمي الإنسانية - وهم الأنبياء والأولياء والمصلحون - ولا ينافي هذا اعتقادهم </w:t>
      </w:r>
      <w:r w:rsidRPr="00902FAA">
        <w:rPr>
          <w:rFonts w:ascii="Consolas" w:eastAsia="Calibri" w:hAnsi="Consolas" w:cs="Lotus" w:hint="cs"/>
          <w:sz w:val="32"/>
          <w:szCs w:val="32"/>
          <w:rtl/>
          <w:lang w:bidi="ar-IQ"/>
        </w:rPr>
        <w:t>بإله</w:t>
      </w:r>
      <w:r w:rsidRPr="00902FAA">
        <w:rPr>
          <w:rFonts w:ascii="Consolas" w:eastAsia="Calibri" w:hAnsi="Consolas" w:cs="Lotus"/>
          <w:sz w:val="32"/>
          <w:szCs w:val="32"/>
          <w:rtl/>
          <w:lang w:bidi="ar-IQ"/>
        </w:rPr>
        <w:t xml:space="preserve"> حقيقي وراء أصل الخير وأصل الشر هذا. فكيف كان والذي يسهل الخطب اشتراكهم مع اليهود والنصارى في النجاسة والطهارة، لأنه يتراءى من غير واحد من الأخبار أنهم بحكم أهل الكتاب في ذلك</w:t>
      </w:r>
      <w:r w:rsidRPr="00902FAA">
        <w:rPr>
          <w:rFonts w:ascii="Consolas" w:eastAsia="Calibri" w:hAnsi="Consolas" w:cs="Lotus" w:hint="cs"/>
          <w:sz w:val="32"/>
          <w:szCs w:val="32"/>
          <w:rtl/>
          <w:lang w:bidi="ar-IQ"/>
        </w:rPr>
        <w:t>&lt;</w:t>
      </w:r>
      <w:r w:rsidRPr="00902FAA">
        <w:rPr>
          <w:rFonts w:ascii="Arial" w:eastAsia="Times New Roman" w:hAnsi="Arial" w:cs="Lotus" w:hint="cs"/>
          <w:b/>
          <w:bCs/>
          <w:sz w:val="32"/>
          <w:szCs w:val="32"/>
          <w:vertAlign w:val="superscript"/>
          <w:rtl/>
          <w:lang w:bidi="ar-IQ"/>
        </w:rPr>
        <w:t xml:space="preserve"> </w:t>
      </w:r>
      <w:r w:rsidRPr="00902FAA">
        <w:rPr>
          <w:rFonts w:ascii="Arial" w:eastAsia="Times New Roman" w:hAnsi="Arial" w:cs="Lotus" w:hint="c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98"/>
      </w:r>
      <w:r w:rsidRPr="00902FAA">
        <w:rPr>
          <w:rFonts w:ascii="Arial" w:eastAsia="Times New Roman" w:hAnsi="Arial" w:cs="Lotus" w:hint="cs"/>
          <w:sz w:val="30"/>
          <w:szCs w:val="30"/>
          <w:vertAlign w:val="superscript"/>
          <w:rtl/>
          <w:lang w:bidi="ar-IQ"/>
        </w:rPr>
        <w:t>)</w:t>
      </w:r>
      <w:r w:rsidRPr="00902FAA">
        <w:rPr>
          <w:rFonts w:ascii="Consolas" w:eastAsia="Calibri" w:hAnsi="Consolas" w:cs="Lotus"/>
          <w:sz w:val="32"/>
          <w:szCs w:val="32"/>
          <w:rtl/>
          <w:lang w:bidi="ar-IQ"/>
        </w:rPr>
        <w:t>.</w:t>
      </w:r>
    </w:p>
    <w:p w14:paraId="6D24B511" w14:textId="77777777" w:rsidR="00902FAA" w:rsidRPr="00902FAA" w:rsidRDefault="00902FAA" w:rsidP="00D77B7C">
      <w:pPr>
        <w:widowControl w:val="0"/>
        <w:numPr>
          <w:ilvl w:val="0"/>
          <w:numId w:val="1"/>
        </w:numPr>
        <w:spacing w:after="0" w:line="500" w:lineRule="exact"/>
        <w:ind w:left="44"/>
        <w:jc w:val="both"/>
        <w:rPr>
          <w:rFonts w:ascii="Cambria" w:eastAsia="Calibri" w:hAnsi="Cambria" w:cs="Lotus"/>
          <w:sz w:val="30"/>
          <w:szCs w:val="30"/>
          <w:rtl/>
          <w:lang w:bidi="ar-IQ"/>
        </w:rPr>
      </w:pPr>
      <w:r w:rsidRPr="00902FAA">
        <w:rPr>
          <w:rFonts w:ascii="Cambria" w:eastAsia="Calibri" w:hAnsi="Cambria" w:cs="Lotus" w:hint="eastAsia"/>
          <w:b/>
          <w:bCs/>
          <w:sz w:val="30"/>
          <w:szCs w:val="30"/>
          <w:rtl/>
          <w:lang w:bidi="ar-IQ"/>
        </w:rPr>
        <w:t>الصابئة</w:t>
      </w:r>
      <w:r w:rsidRPr="00902FAA">
        <w:rPr>
          <w:rFonts w:ascii="Cambria" w:eastAsia="Calibri" w:hAnsi="Cambria" w:cs="Lotus" w:hint="cs"/>
          <w:sz w:val="30"/>
          <w:szCs w:val="30"/>
          <w:rtl/>
          <w:lang w:bidi="ar-IQ"/>
        </w:rPr>
        <w:t>:</w:t>
      </w:r>
      <w:r w:rsidRPr="00902FAA">
        <w:rPr>
          <w:rFonts w:ascii="Cambria" w:eastAsia="Calibri" w:hAnsi="Cambria" w:cs="Lotus"/>
          <w:sz w:val="30"/>
          <w:szCs w:val="30"/>
          <w:rtl/>
          <w:lang w:bidi="ar-IQ"/>
        </w:rPr>
        <w:t xml:space="preserve"> وهو الاسم</w:t>
      </w:r>
      <w:r w:rsidRPr="00902FAA">
        <w:rPr>
          <w:rFonts w:ascii="Cambria" w:eastAsia="Calibri" w:hAnsi="Cambria" w:cs="Lotus"/>
          <w:sz w:val="30"/>
          <w:szCs w:val="30"/>
          <w:lang w:bidi="ar-IQ"/>
        </w:rPr>
        <w:t xml:space="preserve"> </w:t>
      </w:r>
      <w:r w:rsidRPr="00902FAA">
        <w:rPr>
          <w:rFonts w:ascii="Cambria" w:eastAsia="Calibri" w:hAnsi="Cambria" w:cs="Lotus"/>
          <w:sz w:val="30"/>
          <w:szCs w:val="30"/>
          <w:rtl/>
          <w:lang w:bidi="ar-IQ"/>
        </w:rPr>
        <w:t>المعروف لطائفة دينية قديمة جدا ما يزال لأتباعها بقية باقية في العراق وجنوب إيران</w:t>
      </w:r>
      <w:r w:rsidRPr="00902FAA">
        <w:rPr>
          <w:rFonts w:ascii="Cambria" w:eastAsia="Calibri" w:hAnsi="Cambria" w:cs="Lotus"/>
          <w:sz w:val="30"/>
          <w:szCs w:val="30"/>
          <w:lang w:bidi="ar-IQ"/>
        </w:rPr>
        <w:t xml:space="preserve"> </w:t>
      </w:r>
      <w:r w:rsidRPr="00902FAA">
        <w:rPr>
          <w:rFonts w:ascii="Cambria" w:eastAsia="Calibri" w:hAnsi="Cambria" w:cs="Lotus"/>
          <w:sz w:val="30"/>
          <w:szCs w:val="30"/>
          <w:rtl/>
          <w:lang w:bidi="ar-IQ"/>
        </w:rPr>
        <w:t>حتى يومنا هذا، ولا تزال لهؤلاء كما يدعون قيم وطقوس وشعائر دينية وكتب مقدسة ينسبون اثنين</w:t>
      </w:r>
      <w:r w:rsidRPr="00902FAA">
        <w:rPr>
          <w:rFonts w:ascii="Cambria" w:eastAsia="Calibri" w:hAnsi="Cambria" w:cs="Lotus"/>
          <w:sz w:val="30"/>
          <w:szCs w:val="30"/>
          <w:lang w:bidi="ar-IQ"/>
        </w:rPr>
        <w:t xml:space="preserve"> </w:t>
      </w:r>
      <w:r w:rsidRPr="00902FAA">
        <w:rPr>
          <w:rFonts w:ascii="Cambria" w:eastAsia="Calibri" w:hAnsi="Cambria" w:cs="Lotus"/>
          <w:sz w:val="30"/>
          <w:szCs w:val="30"/>
          <w:rtl/>
          <w:lang w:bidi="ar-IQ"/>
        </w:rPr>
        <w:t xml:space="preserve">منها وهما الكنزابرا، وسدرة اندشمائة، إلى أبي البشر </w:t>
      </w:r>
      <w:proofErr w:type="gramStart"/>
      <w:r w:rsidRPr="00902FAA">
        <w:rPr>
          <w:rFonts w:ascii="Cambria" w:eastAsia="Calibri" w:hAnsi="Cambria" w:cs="Lotus"/>
          <w:sz w:val="30"/>
          <w:szCs w:val="30"/>
          <w:rtl/>
          <w:lang w:bidi="ar-IQ"/>
        </w:rPr>
        <w:t>آدم</w:t>
      </w:r>
      <w:r w:rsidRPr="00902FAA">
        <w:rPr>
          <w:rFonts w:ascii="Arial" w:eastAsia="Times New Roman" w:hAnsi="Arial" w:cs="Lotus" w:hint="cs"/>
          <w:sz w:val="30"/>
          <w:szCs w:val="30"/>
          <w:vertAlign w:val="superscript"/>
          <w:rtl/>
          <w:lang w:bidi="ar-IQ"/>
        </w:rPr>
        <w:t>(</w:t>
      </w:r>
      <w:proofErr w:type="gramEnd"/>
      <w:r w:rsidRPr="00902FAA">
        <w:rPr>
          <w:rFonts w:ascii="Arial" w:eastAsia="Times New Roman" w:hAnsi="Arial" w:cs="Times New Roman"/>
          <w:sz w:val="30"/>
          <w:szCs w:val="30"/>
          <w:vertAlign w:val="superscript"/>
          <w:rtl/>
          <w:lang w:bidi="ar-IQ"/>
        </w:rPr>
        <w:footnoteReference w:id="99"/>
      </w:r>
      <w:r w:rsidRPr="00902FAA">
        <w:rPr>
          <w:rFonts w:ascii="Arial" w:eastAsia="Times New Roman" w:hAnsi="Arial" w:cs="Lotus" w:hint="cs"/>
          <w:sz w:val="30"/>
          <w:szCs w:val="30"/>
          <w:vertAlign w:val="superscript"/>
          <w:rtl/>
          <w:lang w:bidi="ar-IQ"/>
        </w:rPr>
        <w:t>)</w:t>
      </w:r>
      <w:r w:rsidRPr="00902FAA">
        <w:rPr>
          <w:rFonts w:ascii="Cambria" w:eastAsia="Calibri" w:hAnsi="Cambria" w:cs="Lotus" w:hint="cs"/>
          <w:sz w:val="30"/>
          <w:szCs w:val="30"/>
          <w:rtl/>
          <w:lang w:bidi="ar-IQ"/>
        </w:rPr>
        <w:t>.</w:t>
      </w:r>
    </w:p>
    <w:p w14:paraId="34434549" w14:textId="77777777" w:rsidR="00902FAA" w:rsidRPr="00902FAA" w:rsidRDefault="00902FAA" w:rsidP="00902FAA">
      <w:pPr>
        <w:widowControl w:val="0"/>
        <w:spacing w:after="0" w:line="580" w:lineRule="exact"/>
        <w:ind w:firstLine="340"/>
        <w:jc w:val="both"/>
        <w:outlineLvl w:val="0"/>
        <w:rPr>
          <w:rFonts w:ascii="Cambria" w:eastAsia="Calibri" w:hAnsi="Cambria" w:cs="AL-Mohanad Bold"/>
          <w:b/>
          <w:bCs/>
          <w:sz w:val="30"/>
          <w:szCs w:val="30"/>
          <w:rtl/>
        </w:rPr>
      </w:pPr>
      <w:r w:rsidRPr="00902FAA">
        <w:rPr>
          <w:rFonts w:ascii="Cambria" w:eastAsia="Calibri" w:hAnsi="Cambria" w:cs="AL-Mohanad Bold" w:hint="cs"/>
          <w:b/>
          <w:bCs/>
          <w:sz w:val="30"/>
          <w:szCs w:val="30"/>
          <w:rtl/>
        </w:rPr>
        <w:t>وقوع الخلاف في الصابئة على قولين:</w:t>
      </w:r>
    </w:p>
    <w:p w14:paraId="13C5E1F5" w14:textId="1325E2A9" w:rsidR="00902FAA" w:rsidRPr="00902FAA" w:rsidRDefault="00902FAA" w:rsidP="00902FAA">
      <w:pPr>
        <w:widowControl w:val="0"/>
        <w:spacing w:after="0" w:line="500" w:lineRule="exact"/>
        <w:ind w:left="360"/>
        <w:jc w:val="both"/>
        <w:rPr>
          <w:rFonts w:ascii="Cambria" w:eastAsia="Calibri" w:hAnsi="Cambria" w:cs="Lotus"/>
          <w:sz w:val="32"/>
          <w:szCs w:val="32"/>
          <w:rtl/>
          <w:lang w:bidi="ar-IQ"/>
        </w:rPr>
      </w:pPr>
      <w:r w:rsidRPr="00902FAA">
        <w:rPr>
          <w:rFonts w:ascii="Cambria" w:eastAsia="Calibri" w:hAnsi="Cambria" w:cs="Lotus"/>
          <w:sz w:val="30"/>
          <w:szCs w:val="30"/>
          <w:rtl/>
          <w:lang w:bidi="ar-IQ"/>
        </w:rPr>
        <w:t xml:space="preserve"> وقع الخلاف بين علمائنا في</w:t>
      </w:r>
      <w:r w:rsidRPr="00902FAA">
        <w:rPr>
          <w:rFonts w:ascii="Cambria" w:eastAsia="Calibri" w:hAnsi="Cambria" w:cs="Lotus" w:hint="cs"/>
          <w:sz w:val="30"/>
          <w:szCs w:val="30"/>
          <w:rtl/>
          <w:lang w:bidi="ar-IQ"/>
        </w:rPr>
        <w:t xml:space="preserve"> الصابئة من حيث </w:t>
      </w:r>
      <w:r w:rsidR="0084688F" w:rsidRPr="00902FAA">
        <w:rPr>
          <w:rFonts w:ascii="Cambria" w:eastAsia="Calibri" w:hAnsi="Cambria" w:cs="Lotus" w:hint="cs"/>
          <w:sz w:val="30"/>
          <w:szCs w:val="30"/>
          <w:rtl/>
          <w:lang w:bidi="ar-IQ"/>
        </w:rPr>
        <w:t>كونهم من</w:t>
      </w:r>
      <w:r w:rsidRPr="00902FAA">
        <w:rPr>
          <w:rFonts w:ascii="Cambria" w:eastAsia="Calibri" w:hAnsi="Cambria" w:cs="Lotus"/>
          <w:sz w:val="30"/>
          <w:szCs w:val="30"/>
          <w:rtl/>
          <w:lang w:bidi="ar-IQ"/>
        </w:rPr>
        <w:t xml:space="preserve"> أهل الكتاب أم </w:t>
      </w:r>
      <w:r w:rsidRPr="00902FAA">
        <w:rPr>
          <w:rFonts w:ascii="Cambria" w:eastAsia="Calibri" w:hAnsi="Cambria" w:cs="Lotus" w:hint="cs"/>
          <w:sz w:val="30"/>
          <w:szCs w:val="30"/>
          <w:rtl/>
          <w:lang w:bidi="ar-IQ"/>
        </w:rPr>
        <w:t>لا</w:t>
      </w:r>
      <w:r w:rsidRPr="00902FAA">
        <w:rPr>
          <w:rFonts w:ascii="Cambria" w:eastAsia="Calibri" w:hAnsi="Cambria" w:cs="Lotus"/>
          <w:sz w:val="30"/>
          <w:szCs w:val="30"/>
          <w:rtl/>
          <w:lang w:bidi="ar-IQ"/>
        </w:rPr>
        <w:t>، على قولين:</w:t>
      </w:r>
    </w:p>
    <w:p w14:paraId="297A1EB7" w14:textId="77777777" w:rsidR="00902FAA" w:rsidRPr="00902FAA" w:rsidRDefault="00902FAA" w:rsidP="00902FAA">
      <w:pPr>
        <w:widowControl w:val="0"/>
        <w:spacing w:after="0" w:line="500" w:lineRule="exact"/>
        <w:ind w:firstLine="340"/>
        <w:jc w:val="both"/>
        <w:rPr>
          <w:rFonts w:ascii="Cambria" w:eastAsia="Calibri" w:hAnsi="Cambria" w:cs="AL-Mohanad Bold"/>
          <w:b/>
          <w:bCs/>
          <w:sz w:val="30"/>
          <w:szCs w:val="30"/>
          <w:rtl/>
        </w:rPr>
      </w:pPr>
      <w:r w:rsidRPr="00902FAA">
        <w:rPr>
          <w:rFonts w:ascii="Cambria" w:eastAsia="Calibri" w:hAnsi="Cambria" w:cs="AL-Mohanad Bold" w:hint="eastAsia"/>
          <w:b/>
          <w:bCs/>
          <w:sz w:val="30"/>
          <w:szCs w:val="30"/>
          <w:rtl/>
        </w:rPr>
        <w:t>القول</w:t>
      </w:r>
      <w:r w:rsidRPr="00902FAA">
        <w:rPr>
          <w:rFonts w:ascii="Cambria" w:eastAsia="Calibri" w:hAnsi="Cambria" w:cs="AL-Mohanad Bold"/>
          <w:b/>
          <w:bCs/>
          <w:sz w:val="30"/>
          <w:szCs w:val="30"/>
          <w:rtl/>
        </w:rPr>
        <w:t xml:space="preserve"> </w:t>
      </w:r>
      <w:r w:rsidRPr="00902FAA">
        <w:rPr>
          <w:rFonts w:ascii="Cambria" w:eastAsia="Calibri" w:hAnsi="Cambria" w:cs="AL-Mohanad Bold" w:hint="eastAsia"/>
          <w:b/>
          <w:bCs/>
          <w:sz w:val="30"/>
          <w:szCs w:val="30"/>
          <w:rtl/>
        </w:rPr>
        <w:t>الأول</w:t>
      </w:r>
      <w:r w:rsidRPr="00902FAA">
        <w:rPr>
          <w:rFonts w:ascii="Cambria" w:eastAsia="Calibri" w:hAnsi="Cambria" w:cs="AL-Mohanad Bold"/>
          <w:b/>
          <w:bCs/>
          <w:sz w:val="30"/>
          <w:szCs w:val="30"/>
          <w:rtl/>
        </w:rPr>
        <w:t xml:space="preserve">: </w:t>
      </w:r>
      <w:r w:rsidRPr="00902FAA">
        <w:rPr>
          <w:rFonts w:ascii="Cambria" w:eastAsia="Calibri" w:hAnsi="Cambria" w:cs="AL-Mohanad Bold" w:hint="eastAsia"/>
          <w:b/>
          <w:bCs/>
          <w:sz w:val="30"/>
          <w:szCs w:val="30"/>
          <w:rtl/>
        </w:rPr>
        <w:t>أنهم</w:t>
      </w:r>
      <w:r w:rsidRPr="00902FAA">
        <w:rPr>
          <w:rFonts w:ascii="Cambria" w:eastAsia="Calibri" w:hAnsi="Cambria" w:cs="AL-Mohanad Bold"/>
          <w:b/>
          <w:bCs/>
          <w:sz w:val="30"/>
          <w:szCs w:val="30"/>
          <w:rtl/>
        </w:rPr>
        <w:t xml:space="preserve"> </w:t>
      </w:r>
      <w:r w:rsidRPr="00902FAA">
        <w:rPr>
          <w:rFonts w:ascii="Cambria" w:eastAsia="Calibri" w:hAnsi="Cambria" w:cs="AL-Mohanad Bold" w:hint="eastAsia"/>
          <w:b/>
          <w:bCs/>
          <w:sz w:val="30"/>
          <w:szCs w:val="30"/>
          <w:rtl/>
        </w:rPr>
        <w:t>من</w:t>
      </w:r>
      <w:r w:rsidRPr="00902FAA">
        <w:rPr>
          <w:rFonts w:ascii="Cambria" w:eastAsia="Calibri" w:hAnsi="Cambria" w:cs="AL-Mohanad Bold"/>
          <w:b/>
          <w:bCs/>
          <w:sz w:val="30"/>
          <w:szCs w:val="30"/>
          <w:rtl/>
        </w:rPr>
        <w:t xml:space="preserve"> </w:t>
      </w:r>
      <w:r w:rsidRPr="00902FAA">
        <w:rPr>
          <w:rFonts w:ascii="Cambria" w:eastAsia="Calibri" w:hAnsi="Cambria" w:cs="AL-Mohanad Bold" w:hint="eastAsia"/>
          <w:b/>
          <w:bCs/>
          <w:sz w:val="30"/>
          <w:szCs w:val="30"/>
          <w:rtl/>
        </w:rPr>
        <w:t>أهل</w:t>
      </w:r>
      <w:r w:rsidRPr="00902FAA">
        <w:rPr>
          <w:rFonts w:ascii="Cambria" w:eastAsia="Calibri" w:hAnsi="Cambria" w:cs="AL-Mohanad Bold"/>
          <w:b/>
          <w:bCs/>
          <w:sz w:val="30"/>
          <w:szCs w:val="30"/>
          <w:rtl/>
        </w:rPr>
        <w:t xml:space="preserve"> </w:t>
      </w:r>
      <w:r w:rsidRPr="00902FAA">
        <w:rPr>
          <w:rFonts w:ascii="Cambria" w:eastAsia="Calibri" w:hAnsi="Cambria" w:cs="AL-Mohanad Bold" w:hint="eastAsia"/>
          <w:b/>
          <w:bCs/>
          <w:sz w:val="30"/>
          <w:szCs w:val="30"/>
          <w:rtl/>
        </w:rPr>
        <w:t>الكتاب</w:t>
      </w:r>
      <w:r w:rsidRPr="00902FAA">
        <w:rPr>
          <w:rFonts w:ascii="Cambria" w:eastAsia="Calibri" w:hAnsi="Cambria" w:cs="AL-Mohanad Bold"/>
          <w:b/>
          <w:bCs/>
          <w:sz w:val="30"/>
          <w:szCs w:val="30"/>
          <w:rtl/>
        </w:rPr>
        <w:t>:</w:t>
      </w:r>
    </w:p>
    <w:p w14:paraId="4CF91A7C" w14:textId="4DD8B478" w:rsidR="00902FAA" w:rsidRPr="00902FAA" w:rsidRDefault="00902FAA" w:rsidP="00902FAA">
      <w:pPr>
        <w:widowControl w:val="0"/>
        <w:spacing w:after="0" w:line="500" w:lineRule="exact"/>
        <w:ind w:firstLine="340"/>
        <w:jc w:val="both"/>
        <w:rPr>
          <w:rFonts w:ascii="Cambria" w:eastAsia="Calibri" w:hAnsi="Cambria" w:cs="Lotus"/>
          <w:sz w:val="32"/>
          <w:szCs w:val="32"/>
          <w:rtl/>
          <w:lang w:bidi="ar-IQ"/>
        </w:rPr>
      </w:pPr>
      <w:r w:rsidRPr="00902FAA">
        <w:rPr>
          <w:rFonts w:ascii="Cambria" w:eastAsia="Calibri" w:hAnsi="Cambria" w:cs="Lotus" w:hint="cs"/>
          <w:sz w:val="30"/>
          <w:szCs w:val="30"/>
          <w:rtl/>
          <w:lang w:bidi="ar-IQ"/>
        </w:rPr>
        <w:t xml:space="preserve">وممن ذهب إلى القول بان الصابئة من أهل الكتاب </w:t>
      </w:r>
      <w:r w:rsidR="0084688F" w:rsidRPr="00902FAA">
        <w:rPr>
          <w:rFonts w:ascii="Cambria" w:eastAsia="Calibri" w:hAnsi="Cambria" w:cs="Lotus" w:hint="cs"/>
          <w:sz w:val="30"/>
          <w:szCs w:val="30"/>
          <w:rtl/>
          <w:lang w:bidi="ar-IQ"/>
        </w:rPr>
        <w:t>هو:</w:t>
      </w:r>
      <w:r w:rsidRPr="00902FAA">
        <w:rPr>
          <w:rFonts w:ascii="Cambria" w:eastAsia="Calibri" w:hAnsi="Cambria" w:cs="Lotus" w:hint="cs"/>
          <w:sz w:val="30"/>
          <w:szCs w:val="30"/>
          <w:rtl/>
          <w:lang w:bidi="ar-IQ"/>
        </w:rPr>
        <w:t xml:space="preserve"> </w:t>
      </w:r>
      <w:r w:rsidRPr="00902FAA">
        <w:rPr>
          <w:rFonts w:ascii="Cambria" w:eastAsia="Calibri" w:hAnsi="Cambria" w:cs="Lotus"/>
          <w:sz w:val="30"/>
          <w:szCs w:val="30"/>
          <w:rtl/>
          <w:lang w:bidi="ar-IQ"/>
        </w:rPr>
        <w:t xml:space="preserve">ابن الجنيد </w:t>
      </w:r>
      <w:r w:rsidRPr="00902FAA">
        <w:rPr>
          <w:rFonts w:ascii="Cambria" w:eastAsia="Calibri" w:hAnsi="Cambria" w:cs="Lotus"/>
          <w:sz w:val="30"/>
          <w:szCs w:val="30"/>
          <w:lang w:bidi="ar-IQ"/>
        </w:rPr>
        <w:t xml:space="preserve"> </w:t>
      </w:r>
      <w:r w:rsidRPr="00902FAA">
        <w:rPr>
          <w:rFonts w:ascii="Cambria" w:eastAsia="Calibri" w:hAnsi="Cambria" w:cs="Lotus"/>
          <w:sz w:val="30"/>
          <w:szCs w:val="30"/>
          <w:lang w:bidi="ar-IQ"/>
        </w:rPr>
        <w:sym w:font="Islamic Units 1" w:char="F052"/>
      </w:r>
      <w:r w:rsidRPr="00902FAA">
        <w:rPr>
          <w:rFonts w:ascii="Cambria" w:eastAsia="Calibri" w:hAnsi="Cambria" w:cs="Lotus"/>
          <w:sz w:val="30"/>
          <w:szCs w:val="30"/>
          <w:rtl/>
          <w:lang w:bidi="ar-IQ"/>
        </w:rPr>
        <w:t>كما يحكي عنه العلامة الح</w:t>
      </w:r>
      <w:r w:rsidRPr="00902FAA">
        <w:rPr>
          <w:rFonts w:ascii="Cambria" w:eastAsia="Calibri" w:hAnsi="Cambria" w:cs="Lotus" w:hint="cs"/>
          <w:sz w:val="30"/>
          <w:szCs w:val="30"/>
          <w:rtl/>
          <w:lang w:bidi="ar-IQ"/>
        </w:rPr>
        <w:t>لي</w:t>
      </w:r>
      <w:r w:rsidRPr="00902FAA">
        <w:rPr>
          <w:rFonts w:ascii="Cambria" w:eastAsia="Calibri" w:hAnsi="Cambria" w:cs="Lotus"/>
          <w:sz w:val="30"/>
          <w:szCs w:val="30"/>
          <w:lang w:bidi="ar-IQ"/>
        </w:rPr>
        <w:sym w:font="Islamic Units 1" w:char="F052"/>
      </w:r>
      <w:r w:rsidRPr="00902FAA">
        <w:rPr>
          <w:rFonts w:ascii="Cambria" w:eastAsia="Calibri" w:hAnsi="Cambria" w:cs="Lotus"/>
          <w:sz w:val="30"/>
          <w:szCs w:val="30"/>
          <w:lang w:bidi="ar-IQ"/>
        </w:rPr>
        <w:t xml:space="preserve"> </w:t>
      </w:r>
      <w:r w:rsidRPr="00902FAA">
        <w:rPr>
          <w:rFonts w:ascii="Cambria" w:eastAsia="Calibri" w:hAnsi="Cambria" w:cs="Lotus" w:hint="cs"/>
          <w:sz w:val="30"/>
          <w:szCs w:val="30"/>
          <w:rtl/>
          <w:lang w:bidi="ar-IQ"/>
        </w:rPr>
        <w:t xml:space="preserve"> حيث قال</w:t>
      </w:r>
      <w:r w:rsidRPr="00902FAA">
        <w:rPr>
          <w:rFonts w:ascii="Cambria" w:eastAsia="Calibri" w:hAnsi="Cambria" w:cs="Lotus"/>
          <w:sz w:val="30"/>
          <w:szCs w:val="30"/>
          <w:rtl/>
          <w:lang w:bidi="ar-IQ"/>
        </w:rPr>
        <w:t>:</w:t>
      </w:r>
      <w:r w:rsidRPr="00902FAA">
        <w:rPr>
          <w:rFonts w:ascii="Cambria" w:eastAsia="Calibri" w:hAnsi="Cambria" w:cs="Lotus" w:hint="cs"/>
          <w:sz w:val="30"/>
          <w:szCs w:val="30"/>
          <w:rtl/>
          <w:lang w:bidi="ar-IQ"/>
        </w:rPr>
        <w:t xml:space="preserve"> &gt;</w:t>
      </w:r>
      <w:r w:rsidRPr="00902FAA">
        <w:rPr>
          <w:rFonts w:ascii="Cambria" w:eastAsia="Calibri" w:hAnsi="Cambria" w:cs="Lotus"/>
          <w:sz w:val="30"/>
          <w:szCs w:val="30"/>
          <w:rtl/>
          <w:lang w:bidi="ar-IQ"/>
        </w:rPr>
        <w:t>قال ابن الجنيد من علمائنا: الصابئون تؤخذ منهم الجزية ويقرون عليها، كاليهود و النصارى</w:t>
      </w:r>
      <w:r w:rsidRPr="00902FAA">
        <w:rPr>
          <w:rFonts w:ascii="Cambria" w:eastAsia="Calibri" w:hAnsi="Cambria" w:cs="Lotus" w:hint="cs"/>
          <w:sz w:val="30"/>
          <w:szCs w:val="30"/>
          <w:rtl/>
          <w:lang w:bidi="ar-IQ"/>
        </w:rPr>
        <w:t xml:space="preserve"> </w:t>
      </w:r>
      <w:r w:rsidRPr="00902FAA">
        <w:rPr>
          <w:rFonts w:ascii="Cambria" w:eastAsia="Calibri" w:hAnsi="Cambria" w:cs="Lotus"/>
          <w:sz w:val="30"/>
          <w:szCs w:val="30"/>
          <w:rtl/>
          <w:lang w:bidi="ar-IQ"/>
        </w:rPr>
        <w:t>وهو أحد قولي الشافعي</w:t>
      </w:r>
      <w:r w:rsidRPr="00902FAA">
        <w:rPr>
          <w:rFonts w:ascii="Cambria" w:eastAsia="Calibri" w:hAnsi="Cambria" w:cs="Lotus"/>
          <w:sz w:val="32"/>
          <w:szCs w:val="32"/>
          <w:rtl/>
          <w:lang w:bidi="ar-IQ"/>
        </w:rPr>
        <w:t xml:space="preserve"> </w:t>
      </w:r>
      <w:r w:rsidRPr="00902FAA">
        <w:rPr>
          <w:rFonts w:ascii="Cambria" w:eastAsia="Calibri" w:hAnsi="Cambria" w:cs="Lotus"/>
          <w:sz w:val="30"/>
          <w:szCs w:val="30"/>
          <w:rtl/>
          <w:lang w:bidi="ar-IQ"/>
        </w:rPr>
        <w:t>بناء على أنهم من أهل الكتاب وإنما يخالفونهم في فروع المسائل لا في أصولها</w:t>
      </w:r>
      <w:proofErr w:type="gramStart"/>
      <w:r w:rsidRPr="00902FAA">
        <w:rPr>
          <w:rFonts w:ascii="Cambria" w:eastAsia="Calibri" w:hAnsi="Cambria" w:cs="Lotus" w:hint="cs"/>
          <w:sz w:val="32"/>
          <w:szCs w:val="32"/>
          <w:rtl/>
          <w:lang w:bidi="ar-IQ"/>
        </w:rPr>
        <w:t>&lt;</w:t>
      </w:r>
      <w:r w:rsidRPr="00902FAA">
        <w:rPr>
          <w:rFonts w:ascii="Arial" w:eastAsia="Times New Roman" w:hAnsi="Arial" w:cs="Lotus" w:hint="cs"/>
          <w:sz w:val="30"/>
          <w:szCs w:val="30"/>
          <w:vertAlign w:val="superscript"/>
          <w:rtl/>
          <w:lang w:bidi="ar-IQ"/>
        </w:rPr>
        <w:t>(</w:t>
      </w:r>
      <w:proofErr w:type="gramEnd"/>
      <w:r w:rsidRPr="00902FAA">
        <w:rPr>
          <w:rFonts w:ascii="Arial" w:eastAsia="Times New Roman" w:hAnsi="Arial" w:cs="Times New Roman"/>
          <w:sz w:val="30"/>
          <w:szCs w:val="30"/>
          <w:vertAlign w:val="superscript"/>
          <w:rtl/>
          <w:lang w:bidi="ar-IQ"/>
        </w:rPr>
        <w:footnoteReference w:id="100"/>
      </w:r>
      <w:r w:rsidRPr="00902FAA">
        <w:rPr>
          <w:rFonts w:ascii="Arial" w:eastAsia="Times New Roman" w:hAnsi="Arial" w:cs="Lotus" w:hint="cs"/>
          <w:sz w:val="30"/>
          <w:szCs w:val="30"/>
          <w:vertAlign w:val="superscript"/>
          <w:rtl/>
          <w:lang w:bidi="ar-IQ"/>
        </w:rPr>
        <w:t>)</w:t>
      </w:r>
      <w:r w:rsidRPr="00902FAA">
        <w:rPr>
          <w:rFonts w:ascii="Cambria" w:eastAsia="Calibri" w:hAnsi="Cambria" w:cs="Lotus"/>
          <w:sz w:val="32"/>
          <w:szCs w:val="32"/>
          <w:rtl/>
          <w:lang w:bidi="ar-IQ"/>
        </w:rPr>
        <w:t>.</w:t>
      </w:r>
    </w:p>
    <w:p w14:paraId="0B79F63E" w14:textId="77777777" w:rsidR="00902FAA" w:rsidRPr="00902FAA" w:rsidRDefault="00902FAA" w:rsidP="00902FAA">
      <w:pPr>
        <w:widowControl w:val="0"/>
        <w:spacing w:after="0" w:line="500" w:lineRule="exact"/>
        <w:ind w:firstLine="340"/>
        <w:jc w:val="both"/>
        <w:rPr>
          <w:rFonts w:ascii="Cambria" w:eastAsia="Calibri" w:hAnsi="Cambria" w:cs="Lotus"/>
          <w:sz w:val="32"/>
          <w:szCs w:val="32"/>
          <w:rtl/>
          <w:lang w:bidi="ar-IQ"/>
        </w:rPr>
      </w:pPr>
      <w:r w:rsidRPr="00902FAA">
        <w:rPr>
          <w:rFonts w:ascii="Cambria" w:eastAsia="Calibri" w:hAnsi="Cambria" w:cs="Lotus" w:hint="cs"/>
          <w:sz w:val="30"/>
          <w:szCs w:val="30"/>
          <w:rtl/>
          <w:lang w:bidi="ar-IQ"/>
        </w:rPr>
        <w:t>و</w:t>
      </w:r>
      <w:r w:rsidRPr="00902FAA">
        <w:rPr>
          <w:rFonts w:ascii="Cambria" w:eastAsia="Calibri" w:hAnsi="Cambria" w:cs="Lotus"/>
          <w:sz w:val="30"/>
          <w:szCs w:val="30"/>
          <w:rtl/>
          <w:lang w:bidi="ar-IQ"/>
        </w:rPr>
        <w:t xml:space="preserve">تبعه العلامة </w:t>
      </w:r>
      <w:r w:rsidRPr="00902FAA">
        <w:rPr>
          <w:rFonts w:ascii="Cambria" w:eastAsia="Calibri" w:hAnsi="Cambria" w:cs="Lotus"/>
          <w:sz w:val="30"/>
          <w:szCs w:val="30"/>
          <w:lang w:bidi="ar-IQ"/>
        </w:rPr>
        <w:sym w:font="Islamic Units 1" w:char="F052"/>
      </w:r>
      <w:r w:rsidRPr="00902FAA">
        <w:rPr>
          <w:rFonts w:ascii="Cambria" w:eastAsia="Calibri" w:hAnsi="Cambria" w:cs="Lotus"/>
          <w:sz w:val="30"/>
          <w:szCs w:val="30"/>
          <w:rtl/>
          <w:lang w:bidi="ar-IQ"/>
        </w:rPr>
        <w:t xml:space="preserve"> في كتابه القواعد، قال:</w:t>
      </w:r>
      <w:r w:rsidRPr="00902FAA">
        <w:rPr>
          <w:rFonts w:ascii="Cambria" w:eastAsia="Calibri" w:hAnsi="Cambria" w:cs="Lotus" w:hint="cs"/>
          <w:sz w:val="30"/>
          <w:szCs w:val="30"/>
          <w:rtl/>
          <w:lang w:bidi="ar-IQ"/>
        </w:rPr>
        <w:t xml:space="preserve"> &gt;</w:t>
      </w:r>
      <w:r w:rsidRPr="00902FAA">
        <w:rPr>
          <w:rFonts w:ascii="Cambria" w:eastAsia="Calibri" w:hAnsi="Cambria" w:cs="Lotus"/>
          <w:sz w:val="30"/>
          <w:szCs w:val="30"/>
          <w:rtl/>
          <w:lang w:bidi="ar-IQ"/>
        </w:rPr>
        <w:t>والصابئون من النصارى</w:t>
      </w:r>
      <w:proofErr w:type="gramStart"/>
      <w:r w:rsidRPr="00902FAA">
        <w:rPr>
          <w:rFonts w:ascii="Cambria" w:eastAsia="Calibri" w:hAnsi="Cambria" w:cs="Lotus" w:hint="cs"/>
          <w:sz w:val="32"/>
          <w:szCs w:val="32"/>
          <w:rtl/>
          <w:lang w:bidi="ar-IQ"/>
        </w:rPr>
        <w:t>&lt;</w:t>
      </w:r>
      <w:r w:rsidRPr="00902FAA">
        <w:rPr>
          <w:rFonts w:ascii="Arial" w:eastAsia="Times New Roman" w:hAnsi="Arial" w:cs="Lotus" w:hint="cs"/>
          <w:sz w:val="30"/>
          <w:szCs w:val="30"/>
          <w:vertAlign w:val="superscript"/>
          <w:rtl/>
          <w:lang w:bidi="ar-IQ"/>
        </w:rPr>
        <w:t>(</w:t>
      </w:r>
      <w:proofErr w:type="gramEnd"/>
      <w:r w:rsidRPr="00902FAA">
        <w:rPr>
          <w:rFonts w:ascii="Arial" w:eastAsia="Times New Roman" w:hAnsi="Arial" w:cs="Times New Roman"/>
          <w:sz w:val="30"/>
          <w:szCs w:val="30"/>
          <w:vertAlign w:val="superscript"/>
          <w:rtl/>
          <w:lang w:bidi="ar-IQ"/>
        </w:rPr>
        <w:footnoteReference w:id="101"/>
      </w:r>
      <w:r w:rsidRPr="00902FAA">
        <w:rPr>
          <w:rFonts w:ascii="Arial" w:eastAsia="Times New Roman" w:hAnsi="Arial" w:cs="Lotus" w:hint="cs"/>
          <w:sz w:val="30"/>
          <w:szCs w:val="30"/>
          <w:vertAlign w:val="superscript"/>
          <w:rtl/>
          <w:lang w:bidi="ar-IQ"/>
        </w:rPr>
        <w:t>)</w:t>
      </w:r>
      <w:r w:rsidRPr="00902FAA">
        <w:rPr>
          <w:rFonts w:ascii="Cambria" w:eastAsia="Calibri" w:hAnsi="Cambria" w:cs="Lotus"/>
          <w:sz w:val="32"/>
          <w:szCs w:val="32"/>
          <w:rtl/>
          <w:lang w:bidi="ar-IQ"/>
        </w:rPr>
        <w:t>.</w:t>
      </w:r>
    </w:p>
    <w:p w14:paraId="60E87147" w14:textId="77777777" w:rsidR="00902FAA" w:rsidRPr="00902FAA" w:rsidRDefault="00902FAA" w:rsidP="00902FAA">
      <w:pPr>
        <w:widowControl w:val="0"/>
        <w:spacing w:after="0" w:line="500" w:lineRule="exact"/>
        <w:ind w:firstLine="340"/>
        <w:jc w:val="both"/>
        <w:rPr>
          <w:rFonts w:ascii="Cambria" w:eastAsia="Calibri" w:hAnsi="Cambria" w:cs="AL-Mohanad Bold"/>
          <w:b/>
          <w:bCs/>
          <w:sz w:val="30"/>
          <w:szCs w:val="30"/>
          <w:rtl/>
        </w:rPr>
      </w:pPr>
      <w:r w:rsidRPr="00902FAA">
        <w:rPr>
          <w:rFonts w:ascii="Cambria" w:eastAsia="Calibri" w:hAnsi="Cambria" w:cs="AL-Mohanad Bold" w:hint="eastAsia"/>
          <w:b/>
          <w:bCs/>
          <w:sz w:val="30"/>
          <w:szCs w:val="30"/>
          <w:rtl/>
        </w:rPr>
        <w:t>القول</w:t>
      </w:r>
      <w:r w:rsidRPr="00902FAA">
        <w:rPr>
          <w:rFonts w:ascii="Cambria" w:eastAsia="Calibri" w:hAnsi="Cambria" w:cs="AL-Mohanad Bold"/>
          <w:b/>
          <w:bCs/>
          <w:sz w:val="30"/>
          <w:szCs w:val="30"/>
          <w:rtl/>
        </w:rPr>
        <w:t xml:space="preserve"> </w:t>
      </w:r>
      <w:r w:rsidRPr="00902FAA">
        <w:rPr>
          <w:rFonts w:ascii="Cambria" w:eastAsia="Calibri" w:hAnsi="Cambria" w:cs="AL-Mohanad Bold" w:hint="eastAsia"/>
          <w:b/>
          <w:bCs/>
          <w:sz w:val="30"/>
          <w:szCs w:val="30"/>
          <w:rtl/>
        </w:rPr>
        <w:t>الثاني</w:t>
      </w:r>
      <w:r w:rsidRPr="00902FAA">
        <w:rPr>
          <w:rFonts w:ascii="Cambria" w:eastAsia="Calibri" w:hAnsi="Cambria" w:cs="AL-Mohanad Bold"/>
          <w:b/>
          <w:bCs/>
          <w:sz w:val="30"/>
          <w:szCs w:val="30"/>
          <w:rtl/>
        </w:rPr>
        <w:t xml:space="preserve">: </w:t>
      </w:r>
      <w:r w:rsidRPr="00902FAA">
        <w:rPr>
          <w:rFonts w:ascii="Cambria" w:eastAsia="Calibri" w:hAnsi="Cambria" w:cs="AL-Mohanad Bold" w:hint="eastAsia"/>
          <w:b/>
          <w:bCs/>
          <w:sz w:val="30"/>
          <w:szCs w:val="30"/>
          <w:rtl/>
        </w:rPr>
        <w:t>أنهم</w:t>
      </w:r>
      <w:r w:rsidRPr="00902FAA">
        <w:rPr>
          <w:rFonts w:ascii="Cambria" w:eastAsia="Calibri" w:hAnsi="Cambria" w:cs="AL-Mohanad Bold"/>
          <w:b/>
          <w:bCs/>
          <w:sz w:val="30"/>
          <w:szCs w:val="30"/>
          <w:rtl/>
        </w:rPr>
        <w:t xml:space="preserve"> </w:t>
      </w:r>
      <w:r w:rsidRPr="00902FAA">
        <w:rPr>
          <w:rFonts w:ascii="Cambria" w:eastAsia="Calibri" w:hAnsi="Cambria" w:cs="AL-Mohanad Bold" w:hint="eastAsia"/>
          <w:b/>
          <w:bCs/>
          <w:sz w:val="30"/>
          <w:szCs w:val="30"/>
          <w:rtl/>
        </w:rPr>
        <w:t>ليسوا</w:t>
      </w:r>
      <w:r w:rsidRPr="00902FAA">
        <w:rPr>
          <w:rFonts w:ascii="Cambria" w:eastAsia="Calibri" w:hAnsi="Cambria" w:cs="AL-Mohanad Bold"/>
          <w:b/>
          <w:bCs/>
          <w:sz w:val="30"/>
          <w:szCs w:val="30"/>
          <w:rtl/>
        </w:rPr>
        <w:t xml:space="preserve"> </w:t>
      </w:r>
      <w:r w:rsidRPr="00902FAA">
        <w:rPr>
          <w:rFonts w:ascii="Cambria" w:eastAsia="Calibri" w:hAnsi="Cambria" w:cs="AL-Mohanad Bold" w:hint="eastAsia"/>
          <w:b/>
          <w:bCs/>
          <w:sz w:val="30"/>
          <w:szCs w:val="30"/>
          <w:rtl/>
        </w:rPr>
        <w:t>من</w:t>
      </w:r>
      <w:r w:rsidRPr="00902FAA">
        <w:rPr>
          <w:rFonts w:ascii="Cambria" w:eastAsia="Calibri" w:hAnsi="Cambria" w:cs="AL-Mohanad Bold"/>
          <w:b/>
          <w:bCs/>
          <w:sz w:val="30"/>
          <w:szCs w:val="30"/>
          <w:rtl/>
        </w:rPr>
        <w:t xml:space="preserve"> </w:t>
      </w:r>
      <w:r w:rsidRPr="00902FAA">
        <w:rPr>
          <w:rFonts w:ascii="Cambria" w:eastAsia="Calibri" w:hAnsi="Cambria" w:cs="AL-Mohanad Bold" w:hint="eastAsia"/>
          <w:b/>
          <w:bCs/>
          <w:sz w:val="30"/>
          <w:szCs w:val="30"/>
          <w:rtl/>
        </w:rPr>
        <w:t>أهل</w:t>
      </w:r>
      <w:r w:rsidRPr="00902FAA">
        <w:rPr>
          <w:rFonts w:ascii="Cambria" w:eastAsia="Calibri" w:hAnsi="Cambria" w:cs="AL-Mohanad Bold"/>
          <w:b/>
          <w:bCs/>
          <w:sz w:val="30"/>
          <w:szCs w:val="30"/>
          <w:rtl/>
        </w:rPr>
        <w:t xml:space="preserve"> </w:t>
      </w:r>
      <w:r w:rsidRPr="00902FAA">
        <w:rPr>
          <w:rFonts w:ascii="Cambria" w:eastAsia="Calibri" w:hAnsi="Cambria" w:cs="AL-Mohanad Bold" w:hint="eastAsia"/>
          <w:b/>
          <w:bCs/>
          <w:sz w:val="30"/>
          <w:szCs w:val="30"/>
          <w:rtl/>
        </w:rPr>
        <w:t>الكتاب</w:t>
      </w:r>
      <w:r w:rsidRPr="00902FAA">
        <w:rPr>
          <w:rFonts w:ascii="Cambria" w:eastAsia="Calibri" w:hAnsi="Cambria" w:cs="AL-Mohanad Bold"/>
          <w:b/>
          <w:bCs/>
          <w:sz w:val="30"/>
          <w:szCs w:val="30"/>
          <w:rtl/>
        </w:rPr>
        <w:t>:</w:t>
      </w:r>
    </w:p>
    <w:p w14:paraId="504E98F1" w14:textId="77777777" w:rsidR="00902FAA" w:rsidRPr="00902FAA" w:rsidRDefault="00902FAA" w:rsidP="00902FAA">
      <w:pPr>
        <w:widowControl w:val="0"/>
        <w:spacing w:after="0" w:line="500" w:lineRule="exact"/>
        <w:ind w:firstLine="340"/>
        <w:jc w:val="both"/>
        <w:rPr>
          <w:rFonts w:ascii="Cambria" w:eastAsia="Calibri" w:hAnsi="Cambria" w:cs="Lotus"/>
          <w:sz w:val="30"/>
          <w:szCs w:val="30"/>
          <w:rtl/>
          <w:lang w:bidi="ar-IQ"/>
        </w:rPr>
      </w:pPr>
      <w:r w:rsidRPr="00902FAA">
        <w:rPr>
          <w:rFonts w:ascii="Cambria" w:eastAsia="Calibri" w:hAnsi="Cambria" w:cs="Lotus" w:hint="cs"/>
          <w:sz w:val="30"/>
          <w:szCs w:val="30"/>
          <w:rtl/>
          <w:lang w:bidi="ar-IQ"/>
        </w:rPr>
        <w:t>ومن الفقهاء الذين ذهبوا إلى القول بان الصابئة ليسوا من أهل الكتاب كل من</w:t>
      </w:r>
      <w:r w:rsidRPr="00902FAA">
        <w:rPr>
          <w:rFonts w:ascii="Cambria" w:eastAsia="Calibri" w:hAnsi="Cambria" w:cs="Lotus"/>
          <w:sz w:val="30"/>
          <w:szCs w:val="30"/>
          <w:rtl/>
          <w:lang w:bidi="ar-IQ"/>
        </w:rPr>
        <w:t>:</w:t>
      </w:r>
    </w:p>
    <w:p w14:paraId="724E41D2" w14:textId="0448E760" w:rsidR="00902FAA" w:rsidRPr="00902FAA" w:rsidRDefault="00902FAA" w:rsidP="00902FAA">
      <w:pPr>
        <w:widowControl w:val="0"/>
        <w:spacing w:after="0" w:line="500" w:lineRule="exact"/>
        <w:ind w:firstLine="340"/>
        <w:jc w:val="both"/>
        <w:rPr>
          <w:rFonts w:ascii="Cambria" w:eastAsia="Calibri" w:hAnsi="Cambria" w:cs="Lotus"/>
          <w:sz w:val="32"/>
          <w:szCs w:val="32"/>
          <w:rtl/>
          <w:lang w:bidi="ar-IQ"/>
        </w:rPr>
      </w:pPr>
      <w:r w:rsidRPr="00902FAA">
        <w:rPr>
          <w:rFonts w:ascii="Cambria" w:eastAsia="Calibri" w:hAnsi="Cambria" w:cs="Lotus" w:hint="cs"/>
          <w:sz w:val="30"/>
          <w:szCs w:val="30"/>
          <w:rtl/>
          <w:lang w:bidi="ar-IQ"/>
        </w:rPr>
        <w:t>1</w:t>
      </w:r>
      <w:r w:rsidR="0084688F" w:rsidRPr="00902FAA">
        <w:rPr>
          <w:rFonts w:ascii="Cambria" w:eastAsia="Calibri" w:hAnsi="Cambria" w:cs="Lotus" w:hint="cs"/>
          <w:sz w:val="30"/>
          <w:szCs w:val="30"/>
          <w:rtl/>
          <w:lang w:bidi="ar-IQ"/>
        </w:rPr>
        <w:t>- الشيخ</w:t>
      </w:r>
      <w:r w:rsidRPr="00902FAA">
        <w:rPr>
          <w:rFonts w:ascii="Cambria" w:eastAsia="Calibri" w:hAnsi="Cambria" w:cs="Lotus"/>
          <w:sz w:val="30"/>
          <w:szCs w:val="30"/>
          <w:rtl/>
          <w:lang w:bidi="ar-IQ"/>
        </w:rPr>
        <w:t xml:space="preserve"> الطوسي </w:t>
      </w:r>
      <w:r w:rsidRPr="00902FAA">
        <w:rPr>
          <w:rFonts w:ascii="Cambria" w:eastAsia="Calibri" w:hAnsi="Cambria" w:cs="Lotus"/>
          <w:sz w:val="30"/>
          <w:szCs w:val="30"/>
          <w:lang w:bidi="ar-IQ"/>
        </w:rPr>
        <w:sym w:font="Islamic Units 1" w:char="F052"/>
      </w:r>
      <w:r w:rsidRPr="00902FAA">
        <w:rPr>
          <w:rFonts w:ascii="Cambria" w:eastAsia="Calibri" w:hAnsi="Cambria" w:cs="Lotus"/>
          <w:sz w:val="30"/>
          <w:szCs w:val="30"/>
          <w:rtl/>
          <w:lang w:bidi="ar-IQ"/>
        </w:rPr>
        <w:t xml:space="preserve">، </w:t>
      </w:r>
      <w:r w:rsidRPr="00902FAA">
        <w:rPr>
          <w:rFonts w:ascii="Cambria" w:eastAsia="Calibri" w:hAnsi="Cambria" w:cs="Lotus" w:hint="cs"/>
          <w:sz w:val="30"/>
          <w:szCs w:val="30"/>
          <w:rtl/>
          <w:lang w:bidi="ar-IQ"/>
        </w:rPr>
        <w:t xml:space="preserve"> فقد </w:t>
      </w:r>
      <w:r w:rsidRPr="00902FAA">
        <w:rPr>
          <w:rFonts w:ascii="Cambria" w:eastAsia="Calibri" w:hAnsi="Cambria" w:cs="Lotus"/>
          <w:sz w:val="30"/>
          <w:szCs w:val="30"/>
          <w:rtl/>
          <w:lang w:bidi="ar-IQ"/>
        </w:rPr>
        <w:t>قال:</w:t>
      </w:r>
      <w:r w:rsidRPr="00902FAA">
        <w:rPr>
          <w:rFonts w:ascii="Cambria" w:eastAsia="Calibri" w:hAnsi="Cambria" w:cs="Lotus" w:hint="cs"/>
          <w:sz w:val="30"/>
          <w:szCs w:val="30"/>
          <w:rtl/>
          <w:lang w:bidi="ar-IQ"/>
        </w:rPr>
        <w:t xml:space="preserve"> &gt;</w:t>
      </w:r>
      <w:r w:rsidRPr="00902FAA">
        <w:rPr>
          <w:rFonts w:ascii="Cambria" w:eastAsia="Calibri" w:hAnsi="Cambria" w:cs="Lotus"/>
          <w:sz w:val="30"/>
          <w:szCs w:val="30"/>
          <w:rtl/>
          <w:lang w:bidi="ar-IQ"/>
        </w:rPr>
        <w:t xml:space="preserve">والكفار على ضربين: ضرب يجوز أن تؤخذ منهم الجزية، والآخر لا يجوز ذلك، فالأول هم الثلاثة الأصناف: اليهود والنصارى والمجوس. فأما من عدا هؤلاء من سائر الأديان من عباد الأوثان وعباد الكواكب من الصابئة وغيرهم فلا تؤخذ منهم </w:t>
      </w:r>
      <w:r w:rsidRPr="00902FAA">
        <w:rPr>
          <w:rFonts w:ascii="Cambria" w:eastAsia="Calibri" w:hAnsi="Cambria" w:cs="Lotus"/>
          <w:sz w:val="30"/>
          <w:szCs w:val="30"/>
          <w:rtl/>
          <w:lang w:bidi="ar-IQ"/>
        </w:rPr>
        <w:lastRenderedPageBreak/>
        <w:t>الجزية عربيا</w:t>
      </w:r>
      <w:r w:rsidRPr="00902FAA">
        <w:rPr>
          <w:rFonts w:ascii="Cambria" w:eastAsia="Calibri" w:hAnsi="Cambria" w:cs="Lotus" w:hint="cs"/>
          <w:sz w:val="30"/>
          <w:szCs w:val="30"/>
          <w:rtl/>
          <w:lang w:bidi="ar-IQ"/>
        </w:rPr>
        <w:t>ً</w:t>
      </w:r>
      <w:r w:rsidRPr="00902FAA">
        <w:rPr>
          <w:rFonts w:ascii="Cambria" w:eastAsia="Calibri" w:hAnsi="Cambria" w:cs="Lotus"/>
          <w:sz w:val="30"/>
          <w:szCs w:val="30"/>
          <w:rtl/>
          <w:lang w:bidi="ar-IQ"/>
        </w:rPr>
        <w:t xml:space="preserve"> كان أو أعجميا</w:t>
      </w:r>
      <w:r w:rsidRPr="00902FAA">
        <w:rPr>
          <w:rFonts w:ascii="Cambria" w:eastAsia="Calibri" w:hAnsi="Cambria" w:cs="Lotus" w:hint="cs"/>
          <w:sz w:val="30"/>
          <w:szCs w:val="30"/>
          <w:rtl/>
          <w:lang w:bidi="ar-IQ"/>
        </w:rPr>
        <w:t>ً</w:t>
      </w:r>
      <w:r w:rsidRPr="00902FAA">
        <w:rPr>
          <w:rFonts w:ascii="Cambria" w:eastAsia="Calibri" w:hAnsi="Cambria" w:cs="Lotus" w:hint="cs"/>
          <w:sz w:val="32"/>
          <w:szCs w:val="32"/>
          <w:rtl/>
          <w:lang w:bidi="ar-IQ"/>
        </w:rPr>
        <w:t>&lt;</w:t>
      </w:r>
      <w:r w:rsidRPr="00902FAA">
        <w:rPr>
          <w:rFonts w:ascii="Arial" w:eastAsia="Times New Roman" w:hAnsi="Arial" w:cs="Lotus" w:hint="cs"/>
          <w:sz w:val="30"/>
          <w:szCs w:val="30"/>
          <w:vertAlign w:val="superscript"/>
          <w:rtl/>
          <w:lang w:bidi="ar-IQ"/>
        </w:rPr>
        <w:t xml:space="preserve"> (</w:t>
      </w:r>
      <w:r w:rsidRPr="00902FAA">
        <w:rPr>
          <w:rFonts w:ascii="Arial" w:eastAsia="Times New Roman" w:hAnsi="Arial" w:cs="Times New Roman"/>
          <w:sz w:val="30"/>
          <w:szCs w:val="30"/>
          <w:vertAlign w:val="superscript"/>
          <w:rtl/>
          <w:lang w:bidi="ar-IQ"/>
        </w:rPr>
        <w:footnoteReference w:id="102"/>
      </w:r>
      <w:r w:rsidR="0084688F" w:rsidRPr="00902FAA">
        <w:rPr>
          <w:rFonts w:ascii="Arial" w:eastAsia="Times New Roman" w:hAnsi="Arial" w:cs="Lotus" w:hint="cs"/>
          <w:sz w:val="30"/>
          <w:szCs w:val="30"/>
          <w:vertAlign w:val="superscript"/>
          <w:rtl/>
          <w:lang w:bidi="ar-IQ"/>
        </w:rPr>
        <w:t>)</w:t>
      </w:r>
      <w:r w:rsidR="0084688F" w:rsidRPr="00902FAA">
        <w:rPr>
          <w:rFonts w:ascii="Cambria" w:eastAsia="Calibri" w:hAnsi="Cambria" w:cs="Lotus" w:hint="cs"/>
          <w:sz w:val="32"/>
          <w:szCs w:val="32"/>
          <w:rtl/>
          <w:lang w:bidi="ar-IQ"/>
        </w:rPr>
        <w:t>، وكلامه</w:t>
      </w:r>
      <w:r w:rsidRPr="00902FAA">
        <w:rPr>
          <w:rFonts w:ascii="Cambria" w:eastAsia="Calibri" w:hAnsi="Cambria" w:cs="Lotus" w:hint="cs"/>
          <w:sz w:val="32"/>
          <w:szCs w:val="32"/>
          <w:rtl/>
          <w:lang w:bidi="ar-IQ"/>
        </w:rPr>
        <w:t xml:space="preserve"> صريح في أن الصابئة ليسوا من أهل الكتاب </w:t>
      </w:r>
      <w:r w:rsidRPr="00902FAA">
        <w:rPr>
          <w:rFonts w:ascii="Cambria" w:eastAsia="Calibri" w:hAnsi="Cambria" w:cs="Lotus"/>
          <w:sz w:val="30"/>
          <w:szCs w:val="30"/>
          <w:rtl/>
          <w:lang w:bidi="ar-IQ"/>
        </w:rPr>
        <w:t>ف</w:t>
      </w:r>
      <w:r w:rsidRPr="00902FAA">
        <w:rPr>
          <w:rFonts w:ascii="Cambria" w:eastAsia="Calibri" w:hAnsi="Cambria" w:cs="Lotus" w:hint="cs"/>
          <w:sz w:val="30"/>
          <w:szCs w:val="30"/>
          <w:rtl/>
          <w:lang w:bidi="ar-IQ"/>
        </w:rPr>
        <w:t xml:space="preserve">قد </w:t>
      </w:r>
      <w:r w:rsidRPr="00902FAA">
        <w:rPr>
          <w:rFonts w:ascii="Cambria" w:eastAsia="Calibri" w:hAnsi="Cambria" w:cs="Lotus"/>
          <w:sz w:val="30"/>
          <w:szCs w:val="30"/>
          <w:rtl/>
          <w:lang w:bidi="ar-IQ"/>
        </w:rPr>
        <w:t xml:space="preserve">عبر عنهم بأنهم عباد </w:t>
      </w:r>
      <w:r w:rsidRPr="00902FAA">
        <w:rPr>
          <w:rFonts w:ascii="Cambria" w:eastAsia="Calibri" w:hAnsi="Cambria" w:cs="Lotus" w:hint="cs"/>
          <w:sz w:val="30"/>
          <w:szCs w:val="30"/>
          <w:rtl/>
          <w:lang w:bidi="ar-IQ"/>
        </w:rPr>
        <w:t>الأوثان و</w:t>
      </w:r>
      <w:r w:rsidRPr="00902FAA">
        <w:rPr>
          <w:rFonts w:ascii="Cambria" w:eastAsia="Calibri" w:hAnsi="Cambria" w:cs="Lotus"/>
          <w:sz w:val="30"/>
          <w:szCs w:val="30"/>
          <w:rtl/>
          <w:lang w:bidi="ar-IQ"/>
        </w:rPr>
        <w:t>الكواكب</w:t>
      </w:r>
      <w:r w:rsidRPr="00902FAA">
        <w:rPr>
          <w:rFonts w:ascii="Cambria" w:eastAsia="Calibri" w:hAnsi="Cambria" w:cs="Lotus" w:hint="cs"/>
          <w:sz w:val="30"/>
          <w:szCs w:val="30"/>
          <w:rtl/>
          <w:lang w:bidi="ar-IQ"/>
        </w:rPr>
        <w:t xml:space="preserve"> من جهة</w:t>
      </w:r>
      <w:r w:rsidR="00D019FC">
        <w:rPr>
          <w:rFonts w:ascii="Cambria" w:eastAsia="Calibri" w:hAnsi="Cambria" w:cs="Lotus" w:hint="cs"/>
          <w:sz w:val="30"/>
          <w:szCs w:val="30"/>
          <w:rtl/>
          <w:lang w:bidi="ar-IQ"/>
        </w:rPr>
        <w:t>،</w:t>
      </w:r>
      <w:r w:rsidRPr="00902FAA">
        <w:rPr>
          <w:rFonts w:ascii="Cambria" w:eastAsia="Calibri" w:hAnsi="Cambria" w:cs="Lotus" w:hint="cs"/>
          <w:sz w:val="30"/>
          <w:szCs w:val="30"/>
          <w:rtl/>
          <w:lang w:bidi="ar-IQ"/>
        </w:rPr>
        <w:t xml:space="preserve"> كما انه فصل في حكم الجزية بينهم وبين النصارى </w:t>
      </w:r>
      <w:r w:rsidR="0084688F" w:rsidRPr="00902FAA">
        <w:rPr>
          <w:rFonts w:ascii="Cambria" w:eastAsia="Calibri" w:hAnsi="Cambria" w:cs="Lotus" w:hint="cs"/>
          <w:sz w:val="30"/>
          <w:szCs w:val="30"/>
          <w:rtl/>
          <w:lang w:bidi="ar-IQ"/>
        </w:rPr>
        <w:t>واليهود والمجوس</w:t>
      </w:r>
      <w:r w:rsidRPr="00902FAA">
        <w:rPr>
          <w:rFonts w:ascii="Cambria" w:eastAsia="Calibri" w:hAnsi="Cambria" w:cs="Lotus" w:hint="cs"/>
          <w:sz w:val="30"/>
          <w:szCs w:val="30"/>
          <w:rtl/>
          <w:lang w:bidi="ar-IQ"/>
        </w:rPr>
        <w:t xml:space="preserve"> مع إن الجزية حكم لكل أهل الكتاب</w:t>
      </w:r>
      <w:r w:rsidRPr="00902FAA">
        <w:rPr>
          <w:rFonts w:ascii="Cambria" w:eastAsia="Calibri" w:hAnsi="Cambria" w:cs="Lotus"/>
          <w:sz w:val="30"/>
          <w:szCs w:val="30"/>
          <w:rtl/>
          <w:lang w:bidi="ar-IQ"/>
        </w:rPr>
        <w:t>.</w:t>
      </w:r>
    </w:p>
    <w:p w14:paraId="3F400130" w14:textId="77777777" w:rsidR="00902FAA" w:rsidRPr="00902FAA" w:rsidRDefault="00902FAA" w:rsidP="00902FAA">
      <w:pPr>
        <w:widowControl w:val="0"/>
        <w:spacing w:after="0" w:line="500" w:lineRule="exact"/>
        <w:ind w:firstLine="340"/>
        <w:jc w:val="both"/>
        <w:rPr>
          <w:rFonts w:ascii="Cambria" w:eastAsia="Calibri" w:hAnsi="Cambria" w:cs="Lotus"/>
          <w:sz w:val="32"/>
          <w:szCs w:val="32"/>
          <w:rtl/>
          <w:lang w:bidi="ar-IQ"/>
        </w:rPr>
      </w:pPr>
      <w:r w:rsidRPr="00902FAA">
        <w:rPr>
          <w:rFonts w:ascii="Cambria" w:eastAsia="Calibri" w:hAnsi="Cambria" w:cs="Lotus"/>
          <w:sz w:val="30"/>
          <w:szCs w:val="30"/>
          <w:rtl/>
          <w:lang w:bidi="ar-IQ"/>
        </w:rPr>
        <w:t xml:space="preserve">وقال </w:t>
      </w:r>
      <w:r w:rsidRPr="00902FAA">
        <w:rPr>
          <w:rFonts w:ascii="Cambria" w:eastAsia="Calibri" w:hAnsi="Cambria" w:cs="Lotus"/>
          <w:sz w:val="30"/>
          <w:szCs w:val="30"/>
          <w:lang w:bidi="ar-IQ"/>
        </w:rPr>
        <w:sym w:font="Islamic Units 1" w:char="F052"/>
      </w:r>
      <w:r w:rsidRPr="00902FAA">
        <w:rPr>
          <w:rFonts w:ascii="Cambria" w:eastAsia="Calibri" w:hAnsi="Cambria" w:cs="Lotus"/>
          <w:sz w:val="30"/>
          <w:szCs w:val="30"/>
          <w:rtl/>
          <w:lang w:bidi="ar-IQ"/>
        </w:rPr>
        <w:t xml:space="preserve"> أيضا:</w:t>
      </w:r>
      <w:r w:rsidRPr="00902FAA">
        <w:rPr>
          <w:rFonts w:ascii="Cambria" w:eastAsia="Calibri" w:hAnsi="Cambria" w:cs="Lotus" w:hint="cs"/>
          <w:sz w:val="30"/>
          <w:szCs w:val="30"/>
          <w:rtl/>
          <w:lang w:bidi="ar-IQ"/>
        </w:rPr>
        <w:t xml:space="preserve"> &gt;</w:t>
      </w:r>
      <w:r w:rsidRPr="00902FAA">
        <w:rPr>
          <w:rFonts w:ascii="Cambria" w:eastAsia="Calibri" w:hAnsi="Cambria" w:cs="Lotus"/>
          <w:sz w:val="30"/>
          <w:szCs w:val="30"/>
          <w:rtl/>
          <w:lang w:bidi="ar-IQ"/>
        </w:rPr>
        <w:t xml:space="preserve"> فلا يجري عليهم أحكام أهل الكتاب</w:t>
      </w:r>
      <w:r w:rsidRPr="00902FAA">
        <w:rPr>
          <w:rFonts w:ascii="Cambria" w:eastAsia="Calibri" w:hAnsi="Cambria" w:cs="Lotus" w:hint="cs"/>
          <w:sz w:val="30"/>
          <w:szCs w:val="30"/>
          <w:rtl/>
          <w:lang w:bidi="ar-IQ"/>
        </w:rPr>
        <w:t>&lt;</w:t>
      </w:r>
      <w:r w:rsidRPr="00902FAA">
        <w:rPr>
          <w:rFonts w:ascii="Arial" w:eastAsia="Times New Roman" w:hAnsi="Arial" w:cs="Lotus" w:hint="cs"/>
          <w:sz w:val="30"/>
          <w:szCs w:val="30"/>
          <w:vertAlign w:val="superscript"/>
          <w:rtl/>
          <w:lang w:bidi="ar-IQ"/>
        </w:rPr>
        <w:t xml:space="preserve"> (</w:t>
      </w:r>
      <w:r w:rsidRPr="00902FAA">
        <w:rPr>
          <w:rFonts w:ascii="Arial" w:eastAsia="Times New Roman" w:hAnsi="Arial" w:cs="Times New Roman"/>
          <w:sz w:val="30"/>
          <w:szCs w:val="30"/>
          <w:vertAlign w:val="superscript"/>
          <w:rtl/>
          <w:lang w:bidi="ar-IQ"/>
        </w:rPr>
        <w:footnoteReference w:id="103"/>
      </w:r>
      <w:r w:rsidRPr="00902FAA">
        <w:rPr>
          <w:rFonts w:ascii="Arial" w:eastAsia="Times New Roman" w:hAnsi="Arial" w:cs="Lotus" w:hint="cs"/>
          <w:sz w:val="30"/>
          <w:szCs w:val="30"/>
          <w:vertAlign w:val="superscript"/>
          <w:rtl/>
          <w:lang w:bidi="ar-IQ"/>
        </w:rPr>
        <w:t>)</w:t>
      </w:r>
      <w:r w:rsidRPr="00902FAA">
        <w:rPr>
          <w:rFonts w:ascii="Cambria" w:eastAsia="Calibri" w:hAnsi="Cambria" w:cs="Lotus"/>
          <w:sz w:val="32"/>
          <w:szCs w:val="32"/>
          <w:rtl/>
          <w:lang w:bidi="ar-IQ"/>
        </w:rPr>
        <w:t>.</w:t>
      </w:r>
    </w:p>
    <w:p w14:paraId="157A577F" w14:textId="77777777" w:rsidR="00902FAA" w:rsidRPr="00902FAA" w:rsidRDefault="00902FAA" w:rsidP="00902FAA">
      <w:pPr>
        <w:widowControl w:val="0"/>
        <w:spacing w:after="0" w:line="500" w:lineRule="exact"/>
        <w:ind w:firstLine="340"/>
        <w:jc w:val="both"/>
        <w:rPr>
          <w:rFonts w:ascii="Cambria" w:eastAsia="Calibri" w:hAnsi="Cambria" w:cs="Lotus"/>
          <w:sz w:val="32"/>
          <w:szCs w:val="32"/>
          <w:rtl/>
          <w:lang w:bidi="ar-IQ"/>
        </w:rPr>
      </w:pPr>
      <w:r w:rsidRPr="00902FAA">
        <w:rPr>
          <w:rFonts w:ascii="Cambria" w:eastAsia="Calibri" w:hAnsi="Cambria" w:cs="Lotus" w:hint="cs"/>
          <w:sz w:val="30"/>
          <w:szCs w:val="30"/>
          <w:rtl/>
          <w:lang w:bidi="ar-IQ"/>
        </w:rPr>
        <w:t xml:space="preserve">2- </w:t>
      </w:r>
      <w:r w:rsidRPr="00902FAA">
        <w:rPr>
          <w:rFonts w:ascii="Cambria" w:eastAsia="Calibri" w:hAnsi="Cambria" w:cs="Lotus"/>
          <w:sz w:val="30"/>
          <w:szCs w:val="30"/>
          <w:rtl/>
          <w:lang w:bidi="ar-IQ"/>
        </w:rPr>
        <w:t>ابن زهرة الحلبي</w:t>
      </w:r>
      <w:r w:rsidRPr="00902FAA">
        <w:rPr>
          <w:rFonts w:ascii="Cambria" w:eastAsia="Calibri" w:hAnsi="Cambria" w:cs="Lotus"/>
          <w:sz w:val="30"/>
          <w:szCs w:val="30"/>
          <w:lang w:bidi="ar-IQ"/>
        </w:rPr>
        <w:sym w:font="Islamic Units 1" w:char="F052"/>
      </w:r>
      <w:r w:rsidRPr="00902FAA">
        <w:rPr>
          <w:rFonts w:ascii="Cambria" w:eastAsia="Calibri" w:hAnsi="Cambria" w:cs="Lotus"/>
          <w:sz w:val="30"/>
          <w:szCs w:val="30"/>
          <w:lang w:bidi="ar-IQ"/>
        </w:rPr>
        <w:t xml:space="preserve"> </w:t>
      </w:r>
      <w:r w:rsidRPr="00902FAA">
        <w:rPr>
          <w:rFonts w:ascii="Cambria" w:eastAsia="Calibri" w:hAnsi="Cambria" w:cs="Lotus"/>
          <w:sz w:val="30"/>
          <w:szCs w:val="30"/>
          <w:rtl/>
          <w:lang w:bidi="ar-IQ"/>
        </w:rPr>
        <w:t>:</w:t>
      </w:r>
      <w:r w:rsidRPr="00902FAA">
        <w:rPr>
          <w:rFonts w:ascii="Cambria" w:eastAsia="Calibri" w:hAnsi="Cambria" w:cs="Lotus" w:hint="cs"/>
          <w:sz w:val="30"/>
          <w:szCs w:val="30"/>
          <w:rtl/>
          <w:lang w:bidi="ar-IQ"/>
        </w:rPr>
        <w:t xml:space="preserve"> &gt;</w:t>
      </w:r>
      <w:r w:rsidRPr="00902FAA">
        <w:rPr>
          <w:rFonts w:ascii="Cambria" w:eastAsia="Calibri" w:hAnsi="Cambria" w:cs="Lotus"/>
          <w:sz w:val="30"/>
          <w:szCs w:val="30"/>
          <w:rtl/>
          <w:lang w:bidi="ar-IQ"/>
        </w:rPr>
        <w:t>من له كتاب - وهم اليهود والنصارى والمجوس- يكف عن قتالهم إذا بذلوا الجزية ودخلوا تحت شروطها، ولا يجوز أخذ الجزية من عباد الأوثان، سواء كانوا عجما</w:t>
      </w:r>
      <w:r w:rsidRPr="00902FAA">
        <w:rPr>
          <w:rFonts w:ascii="Cambria" w:eastAsia="Calibri" w:hAnsi="Cambria" w:cs="Lotus" w:hint="cs"/>
          <w:sz w:val="30"/>
          <w:szCs w:val="30"/>
          <w:rtl/>
          <w:lang w:bidi="ar-IQ"/>
        </w:rPr>
        <w:t>ً</w:t>
      </w:r>
      <w:r w:rsidRPr="00902FAA">
        <w:rPr>
          <w:rFonts w:ascii="Cambria" w:eastAsia="Calibri" w:hAnsi="Cambria" w:cs="Lotus"/>
          <w:sz w:val="30"/>
          <w:szCs w:val="30"/>
          <w:rtl/>
          <w:lang w:bidi="ar-IQ"/>
        </w:rPr>
        <w:t xml:space="preserve"> أو عربا</w:t>
      </w:r>
      <w:r w:rsidRPr="00902FAA">
        <w:rPr>
          <w:rFonts w:ascii="Cambria" w:eastAsia="Calibri" w:hAnsi="Cambria" w:cs="Lotus" w:hint="cs"/>
          <w:sz w:val="30"/>
          <w:szCs w:val="30"/>
          <w:rtl/>
          <w:lang w:bidi="ar-IQ"/>
        </w:rPr>
        <w:t>ً</w:t>
      </w:r>
      <w:r w:rsidRPr="00902FAA">
        <w:rPr>
          <w:rFonts w:ascii="Cambria" w:eastAsia="Calibri" w:hAnsi="Cambria" w:cs="Lotus"/>
          <w:sz w:val="30"/>
          <w:szCs w:val="30"/>
          <w:rtl/>
          <w:lang w:bidi="ar-IQ"/>
        </w:rPr>
        <w:t>، ولا من الصابئين ولا من غيرهم</w:t>
      </w:r>
      <w:r w:rsidRPr="00902FAA">
        <w:rPr>
          <w:rFonts w:ascii="Cambria" w:eastAsia="Calibri" w:hAnsi="Cambria" w:cs="Lotus" w:hint="cs"/>
          <w:sz w:val="32"/>
          <w:szCs w:val="32"/>
          <w:rtl/>
          <w:lang w:bidi="ar-IQ"/>
        </w:rPr>
        <w:t>&lt;</w:t>
      </w:r>
      <w:r w:rsidRPr="00902FAA">
        <w:rPr>
          <w:rFonts w:ascii="Arial" w:eastAsia="Times New Roman" w:hAnsi="Arial" w:cs="Lotus" w:hint="cs"/>
          <w:sz w:val="30"/>
          <w:szCs w:val="30"/>
          <w:vertAlign w:val="superscript"/>
          <w:rtl/>
          <w:lang w:bidi="ar-IQ"/>
        </w:rPr>
        <w:t xml:space="preserve"> (</w:t>
      </w:r>
      <w:r w:rsidRPr="00902FAA">
        <w:rPr>
          <w:rFonts w:ascii="Arial" w:eastAsia="Times New Roman" w:hAnsi="Arial" w:cs="Times New Roman"/>
          <w:sz w:val="30"/>
          <w:szCs w:val="30"/>
          <w:vertAlign w:val="superscript"/>
          <w:rtl/>
          <w:lang w:bidi="ar-IQ"/>
        </w:rPr>
        <w:footnoteReference w:id="104"/>
      </w:r>
      <w:r w:rsidRPr="00902FAA">
        <w:rPr>
          <w:rFonts w:ascii="Arial" w:eastAsia="Times New Roman" w:hAnsi="Arial" w:cs="Lotus" w:hint="cs"/>
          <w:sz w:val="30"/>
          <w:szCs w:val="30"/>
          <w:vertAlign w:val="superscript"/>
          <w:rtl/>
          <w:lang w:bidi="ar-IQ"/>
        </w:rPr>
        <w:t>)</w:t>
      </w:r>
      <w:r w:rsidRPr="00902FAA">
        <w:rPr>
          <w:rFonts w:ascii="Cambria" w:eastAsia="Calibri" w:hAnsi="Cambria" w:cs="Lotus"/>
          <w:sz w:val="32"/>
          <w:szCs w:val="32"/>
          <w:rtl/>
          <w:lang w:bidi="ar-IQ"/>
        </w:rPr>
        <w:t xml:space="preserve">. </w:t>
      </w:r>
    </w:p>
    <w:p w14:paraId="117B5A70" w14:textId="114B9CA9" w:rsidR="00902FAA" w:rsidRPr="00902FAA" w:rsidRDefault="00902FAA" w:rsidP="00902FAA">
      <w:pPr>
        <w:widowControl w:val="0"/>
        <w:spacing w:after="0" w:line="500" w:lineRule="exact"/>
        <w:ind w:firstLine="340"/>
        <w:jc w:val="both"/>
        <w:rPr>
          <w:rFonts w:ascii="Cambria" w:eastAsia="Calibri" w:hAnsi="Cambria" w:cs="Lotus"/>
          <w:sz w:val="32"/>
          <w:szCs w:val="32"/>
          <w:lang w:bidi="ar-IQ"/>
        </w:rPr>
      </w:pPr>
      <w:r w:rsidRPr="00902FAA">
        <w:rPr>
          <w:rFonts w:ascii="Cambria" w:eastAsia="Calibri" w:hAnsi="Cambria" w:cs="Lotus" w:hint="cs"/>
          <w:sz w:val="30"/>
          <w:szCs w:val="30"/>
          <w:rtl/>
          <w:lang w:bidi="ar-IQ"/>
        </w:rPr>
        <w:t xml:space="preserve">3- </w:t>
      </w:r>
      <w:r w:rsidRPr="00902FAA">
        <w:rPr>
          <w:rFonts w:ascii="Cambria" w:eastAsia="Calibri" w:hAnsi="Cambria" w:cs="Lotus"/>
          <w:sz w:val="30"/>
          <w:szCs w:val="30"/>
          <w:rtl/>
          <w:lang w:bidi="ar-IQ"/>
        </w:rPr>
        <w:t xml:space="preserve">العلامة </w:t>
      </w:r>
      <w:r w:rsidR="0084688F" w:rsidRPr="00902FAA">
        <w:rPr>
          <w:rFonts w:ascii="Cambria" w:eastAsia="Calibri" w:hAnsi="Cambria" w:cs="Lotus" w:hint="cs"/>
          <w:sz w:val="30"/>
          <w:szCs w:val="30"/>
          <w:rtl/>
          <w:lang w:bidi="ar-IQ"/>
        </w:rPr>
        <w:t>الحلي</w:t>
      </w:r>
      <w:r w:rsidR="0084688F" w:rsidRPr="00902FAA">
        <w:rPr>
          <w:rFonts w:ascii="Arial" w:eastAsia="Times New Roman" w:hAnsi="Arial" w:cs="Lotus" w:hint="cs"/>
          <w:sz w:val="30"/>
          <w:szCs w:val="30"/>
          <w:vertAlign w:val="superscript"/>
          <w:rtl/>
          <w:lang w:bidi="ar-IQ"/>
        </w:rPr>
        <w:t xml:space="preserve"> </w:t>
      </w:r>
      <w:r w:rsidR="0084688F" w:rsidRPr="00902FAA">
        <w:rPr>
          <w:rFonts w:ascii="Arial" w:eastAsia="Times New Roman" w:hAnsi="Arial" w:cs="Lotu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105"/>
      </w:r>
      <w:r w:rsidRPr="00902FAA">
        <w:rPr>
          <w:rFonts w:ascii="Arial" w:eastAsia="Times New Roman" w:hAnsi="Arial" w:cs="Lotus" w:hint="cs"/>
          <w:sz w:val="30"/>
          <w:szCs w:val="30"/>
          <w:vertAlign w:val="superscript"/>
          <w:rtl/>
          <w:lang w:bidi="ar-IQ"/>
        </w:rPr>
        <w:t>)</w:t>
      </w:r>
      <w:r w:rsidRPr="00902FAA">
        <w:rPr>
          <w:rFonts w:ascii="Cambria" w:eastAsia="Calibri" w:hAnsi="Cambria" w:cs="Lotus"/>
          <w:sz w:val="30"/>
          <w:szCs w:val="30"/>
          <w:lang w:bidi="ar-IQ"/>
        </w:rPr>
        <w:sym w:font="Islamic Units 1" w:char="F052"/>
      </w:r>
      <w:r w:rsidRPr="00902FAA">
        <w:rPr>
          <w:rFonts w:ascii="Cambria" w:eastAsia="Calibri" w:hAnsi="Cambria" w:cs="Lotus"/>
          <w:sz w:val="30"/>
          <w:szCs w:val="30"/>
          <w:lang w:bidi="ar-IQ"/>
        </w:rPr>
        <w:t xml:space="preserve"> </w:t>
      </w:r>
      <w:r w:rsidRPr="00902FAA">
        <w:rPr>
          <w:rFonts w:ascii="Cambria" w:eastAsia="Calibri" w:hAnsi="Cambria" w:cs="Lotus"/>
          <w:sz w:val="30"/>
          <w:szCs w:val="30"/>
          <w:rtl/>
          <w:lang w:bidi="ar-IQ"/>
        </w:rPr>
        <w:t xml:space="preserve"> في سائر كتبه عدا القواعد ومنها تذكرته</w:t>
      </w:r>
      <w:r w:rsidR="00D019FC">
        <w:rPr>
          <w:rFonts w:ascii="Cambria" w:eastAsia="Calibri" w:hAnsi="Cambria" w:cs="Lotus" w:hint="cs"/>
          <w:sz w:val="30"/>
          <w:szCs w:val="30"/>
          <w:rtl/>
          <w:lang w:bidi="ar-IQ"/>
        </w:rPr>
        <w:t>،</w:t>
      </w:r>
      <w:r w:rsidRPr="00902FAA">
        <w:rPr>
          <w:rFonts w:ascii="Cambria" w:eastAsia="Calibri" w:hAnsi="Cambria" w:cs="Lotus" w:hint="cs"/>
          <w:sz w:val="30"/>
          <w:szCs w:val="30"/>
          <w:rtl/>
          <w:lang w:bidi="ar-IQ"/>
        </w:rPr>
        <w:t xml:space="preserve"> فقد قال</w:t>
      </w:r>
      <w:r w:rsidRPr="00902FAA">
        <w:rPr>
          <w:rFonts w:ascii="Cambria" w:eastAsia="Calibri" w:hAnsi="Cambria" w:cs="Lotus"/>
          <w:sz w:val="30"/>
          <w:szCs w:val="30"/>
          <w:rtl/>
          <w:lang w:bidi="ar-IQ"/>
        </w:rPr>
        <w:t>:</w:t>
      </w:r>
      <w:r w:rsidRPr="00902FAA">
        <w:rPr>
          <w:rFonts w:ascii="Cambria" w:eastAsia="Calibri" w:hAnsi="Cambria" w:cs="Lotus" w:hint="cs"/>
          <w:sz w:val="30"/>
          <w:szCs w:val="30"/>
          <w:rtl/>
          <w:lang w:bidi="ar-IQ"/>
        </w:rPr>
        <w:t xml:space="preserve"> &gt;</w:t>
      </w:r>
      <w:r w:rsidRPr="00902FAA">
        <w:rPr>
          <w:rFonts w:ascii="Cambria" w:eastAsia="Calibri" w:hAnsi="Cambria" w:cs="Lotus"/>
          <w:sz w:val="30"/>
          <w:szCs w:val="30"/>
          <w:rtl/>
          <w:lang w:bidi="ar-IQ"/>
        </w:rPr>
        <w:t>والصحيح أنهم غير النصارى لأنهم يعبدون الكواكب</w:t>
      </w:r>
      <w:r w:rsidRPr="00902FAA">
        <w:rPr>
          <w:rFonts w:ascii="Cambria" w:eastAsia="Calibri" w:hAnsi="Cambria" w:cs="Lotus" w:hint="cs"/>
          <w:sz w:val="30"/>
          <w:szCs w:val="30"/>
          <w:rtl/>
          <w:lang w:bidi="ar-IQ"/>
        </w:rPr>
        <w:t xml:space="preserve"> ...</w:t>
      </w:r>
      <w:r w:rsidRPr="00902FAA">
        <w:rPr>
          <w:rFonts w:ascii="Cambria" w:eastAsia="Calibri" w:hAnsi="Cambria" w:cs="Lotus"/>
          <w:sz w:val="30"/>
          <w:szCs w:val="30"/>
          <w:rtl/>
          <w:lang w:bidi="ar-IQ"/>
        </w:rPr>
        <w:t xml:space="preserve"> وقد وقع الاختلاف فيهم في زمن القاهر فأفتى أبو سعيد الإصطرخي أنهم لا يقرون ببذل الجزية فإنهم يقولون إن الفلك حي ناطق</w:t>
      </w:r>
      <w:r w:rsidRPr="00902FAA">
        <w:rPr>
          <w:rFonts w:ascii="Cambria" w:eastAsia="Calibri" w:hAnsi="Cambria" w:cs="Lotus"/>
          <w:sz w:val="32"/>
          <w:szCs w:val="32"/>
          <w:rtl/>
          <w:lang w:bidi="ar-IQ"/>
        </w:rPr>
        <w:t xml:space="preserve"> ويعبدون الكواكب السبعة كما قال شيخنا المفيد</w:t>
      </w:r>
      <w:proofErr w:type="gramStart"/>
      <w:r w:rsidRPr="00902FAA">
        <w:rPr>
          <w:rFonts w:ascii="Cambria" w:eastAsia="Calibri" w:hAnsi="Cambria" w:cs="Lotus" w:hint="cs"/>
          <w:sz w:val="32"/>
          <w:szCs w:val="32"/>
          <w:rtl/>
          <w:lang w:bidi="ar-IQ"/>
        </w:rPr>
        <w:t>&lt;</w:t>
      </w:r>
      <w:r w:rsidRPr="00902FAA">
        <w:rPr>
          <w:rFonts w:ascii="Arial" w:eastAsia="Times New Roman" w:hAnsi="Arial" w:cs="Lotus" w:hint="cs"/>
          <w:sz w:val="30"/>
          <w:szCs w:val="30"/>
          <w:vertAlign w:val="superscript"/>
          <w:rtl/>
          <w:lang w:bidi="ar-IQ"/>
        </w:rPr>
        <w:t>(</w:t>
      </w:r>
      <w:proofErr w:type="gramEnd"/>
      <w:r w:rsidRPr="00902FAA">
        <w:rPr>
          <w:rFonts w:ascii="Arial" w:eastAsia="Times New Roman" w:hAnsi="Arial" w:cs="Times New Roman"/>
          <w:sz w:val="30"/>
          <w:szCs w:val="30"/>
          <w:vertAlign w:val="superscript"/>
          <w:rtl/>
          <w:lang w:bidi="ar-IQ"/>
        </w:rPr>
        <w:footnoteReference w:id="106"/>
      </w:r>
      <w:r w:rsidRPr="00902FAA">
        <w:rPr>
          <w:rFonts w:ascii="Arial" w:eastAsia="Times New Roman" w:hAnsi="Arial" w:cs="Lotus" w:hint="cs"/>
          <w:sz w:val="30"/>
          <w:szCs w:val="30"/>
          <w:vertAlign w:val="superscript"/>
          <w:rtl/>
          <w:lang w:bidi="ar-IQ"/>
        </w:rPr>
        <w:t>)</w:t>
      </w:r>
      <w:r w:rsidRPr="00902FAA">
        <w:rPr>
          <w:rFonts w:ascii="Cambria" w:eastAsia="Calibri" w:hAnsi="Cambria" w:cs="Lotus"/>
          <w:sz w:val="32"/>
          <w:szCs w:val="32"/>
          <w:rtl/>
          <w:lang w:bidi="ar-IQ"/>
        </w:rPr>
        <w:t>.</w:t>
      </w:r>
    </w:p>
    <w:p w14:paraId="4449301D" w14:textId="77777777" w:rsidR="00902FAA" w:rsidRPr="00902FAA" w:rsidRDefault="00902FAA" w:rsidP="00902FAA">
      <w:pPr>
        <w:widowControl w:val="0"/>
        <w:spacing w:after="0" w:line="500" w:lineRule="exact"/>
        <w:ind w:firstLine="340"/>
        <w:jc w:val="both"/>
        <w:rPr>
          <w:rFonts w:ascii="Cambria" w:eastAsia="Calibri" w:hAnsi="Cambria" w:cs="Lotus"/>
          <w:sz w:val="32"/>
          <w:szCs w:val="32"/>
          <w:lang w:bidi="ar-IQ"/>
        </w:rPr>
      </w:pPr>
      <w:r w:rsidRPr="00902FAA">
        <w:rPr>
          <w:rFonts w:ascii="Cambria" w:eastAsia="Calibri" w:hAnsi="Cambria" w:cs="Lotus" w:hint="cs"/>
          <w:sz w:val="32"/>
          <w:szCs w:val="32"/>
          <w:rtl/>
          <w:lang w:bidi="ar-IQ"/>
        </w:rPr>
        <w:t xml:space="preserve">4- </w:t>
      </w:r>
      <w:r w:rsidRPr="00902FAA">
        <w:rPr>
          <w:rFonts w:ascii="Cambria" w:eastAsia="Calibri" w:hAnsi="Cambria" w:cs="Lotus"/>
          <w:sz w:val="30"/>
          <w:szCs w:val="30"/>
          <w:rtl/>
          <w:lang w:bidi="ar-IQ"/>
        </w:rPr>
        <w:t>الطبرسي في مجمع البيان، قال:</w:t>
      </w:r>
      <w:r w:rsidRPr="00902FAA">
        <w:rPr>
          <w:rFonts w:ascii="Cambria" w:eastAsia="Calibri" w:hAnsi="Cambria" w:cs="Lotus" w:hint="cs"/>
          <w:sz w:val="30"/>
          <w:szCs w:val="30"/>
          <w:rtl/>
          <w:lang w:bidi="ar-IQ"/>
        </w:rPr>
        <w:t xml:space="preserve"> &gt;</w:t>
      </w:r>
      <w:r w:rsidRPr="00902FAA">
        <w:rPr>
          <w:rFonts w:ascii="Cambria" w:eastAsia="Calibri" w:hAnsi="Cambria" w:cs="Lotus"/>
          <w:sz w:val="30"/>
          <w:szCs w:val="30"/>
          <w:rtl/>
          <w:lang w:bidi="ar-IQ"/>
        </w:rPr>
        <w:t>كأنه معنى الصابئ: التارك دينه الذي شرع له إلى دين غيره، كما أن الصابئ على القوم: تارك لأرضه، ومنتقل إلى سواها. والدين الذي فارقوه: هو تركهم التوحيد إلى عبادة النجوم أو تعظيمها. قال قتادة: وهم قوم معروفون،</w:t>
      </w:r>
      <w:r w:rsidRPr="00902FAA">
        <w:rPr>
          <w:rFonts w:ascii="Cambria" w:eastAsia="Calibri" w:hAnsi="Cambria" w:cs="Lotus"/>
          <w:sz w:val="32"/>
          <w:szCs w:val="32"/>
          <w:rtl/>
          <w:lang w:bidi="ar-IQ"/>
        </w:rPr>
        <w:t xml:space="preserve"> </w:t>
      </w:r>
      <w:r w:rsidRPr="00902FAA">
        <w:rPr>
          <w:rFonts w:ascii="Cambria" w:eastAsia="Calibri" w:hAnsi="Cambria" w:cs="Lotus"/>
          <w:sz w:val="30"/>
          <w:szCs w:val="30"/>
          <w:rtl/>
          <w:lang w:bidi="ar-IQ"/>
        </w:rPr>
        <w:t>ولهم مذهب</w:t>
      </w:r>
      <w:r w:rsidRPr="00902FAA">
        <w:rPr>
          <w:rFonts w:ascii="Cambria" w:eastAsia="Calibri" w:hAnsi="Cambria" w:cs="Lotus"/>
          <w:sz w:val="32"/>
          <w:szCs w:val="32"/>
          <w:rtl/>
          <w:lang w:bidi="ar-IQ"/>
        </w:rPr>
        <w:t xml:space="preserve"> </w:t>
      </w:r>
      <w:r w:rsidRPr="00902FAA">
        <w:rPr>
          <w:rFonts w:ascii="Cambria" w:eastAsia="Calibri" w:hAnsi="Cambria" w:cs="Lotus"/>
          <w:sz w:val="30"/>
          <w:szCs w:val="30"/>
          <w:rtl/>
          <w:lang w:bidi="ar-IQ"/>
        </w:rPr>
        <w:t>يتفردون به، ومن دينهم عبادة النجوم، وهم يقرون بالصانع وبالمعاد وببعض الأنبياء. وقال مجاهد، والحسن: الصابئون بين اليهود والمجوس، لا دين لهم. وقال السدي: هم طائفة من أهل الكتاب، يقرأون الزبور - إلى قوله - والفقهاء بأجمعهم يجيزون أخذ الجزية منهم، وعندنا لا يجوز ذلك، لأنهم ليسوا بأهل كتاب</w:t>
      </w:r>
      <w:proofErr w:type="gramStart"/>
      <w:r w:rsidRPr="00902FAA">
        <w:rPr>
          <w:rFonts w:ascii="Cambria" w:eastAsia="Calibri" w:hAnsi="Cambria" w:cs="Lotus" w:hint="cs"/>
          <w:sz w:val="32"/>
          <w:szCs w:val="32"/>
          <w:rtl/>
          <w:lang w:bidi="ar-IQ"/>
        </w:rPr>
        <w:t>&lt;</w:t>
      </w:r>
      <w:r w:rsidRPr="00902FAA">
        <w:rPr>
          <w:rFonts w:ascii="Arial" w:eastAsia="Times New Roman" w:hAnsi="Arial" w:cs="Lotus" w:hint="cs"/>
          <w:sz w:val="30"/>
          <w:szCs w:val="30"/>
          <w:vertAlign w:val="superscript"/>
          <w:rtl/>
          <w:lang w:bidi="ar-IQ"/>
        </w:rPr>
        <w:t>(</w:t>
      </w:r>
      <w:proofErr w:type="gramEnd"/>
      <w:r w:rsidRPr="00902FAA">
        <w:rPr>
          <w:rFonts w:ascii="Arial" w:eastAsia="Times New Roman" w:hAnsi="Arial" w:cs="Times New Roman"/>
          <w:sz w:val="30"/>
          <w:szCs w:val="30"/>
          <w:vertAlign w:val="superscript"/>
          <w:rtl/>
          <w:lang w:bidi="ar-IQ"/>
        </w:rPr>
        <w:footnoteReference w:id="107"/>
      </w:r>
      <w:r w:rsidRPr="00902FAA">
        <w:rPr>
          <w:rFonts w:ascii="Arial" w:eastAsia="Times New Roman" w:hAnsi="Arial" w:cs="Lotus" w:hint="cs"/>
          <w:sz w:val="30"/>
          <w:szCs w:val="30"/>
          <w:vertAlign w:val="superscript"/>
          <w:rtl/>
          <w:lang w:bidi="ar-IQ"/>
        </w:rPr>
        <w:t>)</w:t>
      </w:r>
      <w:r w:rsidRPr="00902FAA">
        <w:rPr>
          <w:rFonts w:ascii="Cambria" w:eastAsia="Calibri" w:hAnsi="Cambria" w:cs="Lotus"/>
          <w:sz w:val="32"/>
          <w:szCs w:val="32"/>
          <w:rtl/>
          <w:lang w:bidi="ar-IQ"/>
        </w:rPr>
        <w:t>.</w:t>
      </w:r>
    </w:p>
    <w:p w14:paraId="46C78F91" w14:textId="77777777" w:rsidR="00902FAA" w:rsidRPr="00902FAA" w:rsidRDefault="00902FAA" w:rsidP="00902FAA">
      <w:pPr>
        <w:widowControl w:val="0"/>
        <w:spacing w:after="0" w:line="580" w:lineRule="exact"/>
        <w:ind w:firstLine="340"/>
        <w:jc w:val="both"/>
        <w:outlineLvl w:val="0"/>
        <w:rPr>
          <w:rFonts w:ascii="Arial" w:eastAsia="Calibri" w:hAnsi="Arial" w:cs="AF_Najed"/>
          <w:b/>
          <w:bCs/>
          <w:color w:val="000000"/>
          <w:sz w:val="40"/>
          <w:szCs w:val="40"/>
          <w:rtl/>
          <w:lang w:bidi="ar-IQ"/>
        </w:rPr>
      </w:pPr>
      <w:r w:rsidRPr="00902FAA">
        <w:rPr>
          <w:rFonts w:ascii="Cambria" w:eastAsia="Calibri" w:hAnsi="Cambria" w:cs="AL-Mohanad Bold" w:hint="cs"/>
          <w:b/>
          <w:bCs/>
          <w:sz w:val="34"/>
          <w:szCs w:val="34"/>
          <w:rtl/>
        </w:rPr>
        <w:lastRenderedPageBreak/>
        <w:t>المطلب الثاني: في بيان المراد بأهل الكتاب عند المذاهب الأربعة:</w:t>
      </w:r>
    </w:p>
    <w:p w14:paraId="70DB8F01" w14:textId="77777777" w:rsidR="00902FAA" w:rsidRPr="00902FAA" w:rsidRDefault="00902FAA" w:rsidP="00902FAA">
      <w:pPr>
        <w:widowControl w:val="0"/>
        <w:spacing w:after="0" w:line="500" w:lineRule="exact"/>
        <w:ind w:firstLine="340"/>
        <w:jc w:val="both"/>
        <w:rPr>
          <w:rFonts w:ascii="Cambria" w:eastAsia="Calibri" w:hAnsi="Cambria" w:cs="Lotus"/>
          <w:sz w:val="30"/>
          <w:szCs w:val="30"/>
          <w:rtl/>
          <w:lang w:bidi="ar-IQ"/>
        </w:rPr>
      </w:pPr>
      <w:r w:rsidRPr="00902FAA">
        <w:rPr>
          <w:rFonts w:ascii="Cambria" w:eastAsia="Calibri" w:hAnsi="Cambria" w:cs="Lotus" w:hint="cs"/>
          <w:sz w:val="30"/>
          <w:szCs w:val="30"/>
          <w:rtl/>
          <w:lang w:bidi="ar-IQ"/>
        </w:rPr>
        <w:t>إن من يطلق عليهم أهل الكتاب عند المذاهب الأربعة والتي تترتب عليهم أحكام أهل الكتاب هم كل من:</w:t>
      </w:r>
    </w:p>
    <w:p w14:paraId="320A17B2" w14:textId="77777777" w:rsidR="00902FAA" w:rsidRPr="00902FAA" w:rsidRDefault="00902FAA" w:rsidP="00902FAA">
      <w:pPr>
        <w:widowControl w:val="0"/>
        <w:spacing w:after="0" w:line="500" w:lineRule="exact"/>
        <w:ind w:left="340"/>
        <w:jc w:val="both"/>
        <w:rPr>
          <w:rFonts w:ascii="Consolas" w:eastAsia="Calibri" w:hAnsi="Consolas" w:cs="Lotus"/>
          <w:sz w:val="32"/>
          <w:szCs w:val="32"/>
          <w:rtl/>
          <w:lang w:bidi="ar-IQ"/>
        </w:rPr>
      </w:pPr>
      <w:r w:rsidRPr="00902FAA">
        <w:rPr>
          <w:rFonts w:ascii="Consolas" w:eastAsia="Calibri" w:hAnsi="Consolas" w:cs="Lotus" w:hint="cs"/>
          <w:sz w:val="32"/>
          <w:szCs w:val="32"/>
          <w:rtl/>
          <w:lang w:bidi="ar-IQ"/>
        </w:rPr>
        <w:t>1-</w:t>
      </w:r>
      <w:r w:rsidRPr="00902FAA">
        <w:rPr>
          <w:rFonts w:ascii="Consolas" w:eastAsia="Calibri" w:hAnsi="Consolas" w:cs="Lotus" w:hint="cs"/>
          <w:b/>
          <w:bCs/>
          <w:sz w:val="32"/>
          <w:szCs w:val="32"/>
          <w:rtl/>
          <w:lang w:bidi="ar-IQ"/>
        </w:rPr>
        <w:t xml:space="preserve"> </w:t>
      </w:r>
      <w:r w:rsidRPr="00902FAA">
        <w:rPr>
          <w:rFonts w:ascii="Cambria" w:eastAsia="Calibri" w:hAnsi="Cambria" w:cs="Lotus" w:hint="cs"/>
          <w:b/>
          <w:bCs/>
          <w:sz w:val="30"/>
          <w:szCs w:val="30"/>
          <w:rtl/>
          <w:lang w:bidi="ar-IQ"/>
        </w:rPr>
        <w:t>اليهود</w:t>
      </w:r>
      <w:r w:rsidRPr="00902FAA">
        <w:rPr>
          <w:rFonts w:ascii="Consolas" w:eastAsia="Calibri" w:hAnsi="Consolas" w:cs="Lotus" w:hint="cs"/>
          <w:sz w:val="32"/>
          <w:szCs w:val="32"/>
          <w:rtl/>
          <w:lang w:bidi="ar-IQ"/>
        </w:rPr>
        <w:t xml:space="preserve">. </w:t>
      </w:r>
    </w:p>
    <w:p w14:paraId="483BC4BB" w14:textId="22C5E5DB" w:rsidR="00902FAA" w:rsidRPr="00902FAA" w:rsidRDefault="00902FAA" w:rsidP="00902FAA">
      <w:pPr>
        <w:widowControl w:val="0"/>
        <w:spacing w:after="0" w:line="500" w:lineRule="exact"/>
        <w:ind w:left="340"/>
        <w:jc w:val="both"/>
        <w:rPr>
          <w:rFonts w:ascii="Consolas" w:eastAsia="Calibri" w:hAnsi="Consolas" w:cs="Lotus"/>
          <w:sz w:val="32"/>
          <w:szCs w:val="32"/>
          <w:rtl/>
          <w:lang w:bidi="ar-IQ"/>
        </w:rPr>
      </w:pPr>
      <w:r w:rsidRPr="00902FAA">
        <w:rPr>
          <w:rFonts w:ascii="Consolas" w:eastAsia="Calibri" w:hAnsi="Consolas" w:cs="Lotus" w:hint="cs"/>
          <w:sz w:val="32"/>
          <w:szCs w:val="32"/>
          <w:rtl/>
          <w:lang w:bidi="ar-IQ"/>
        </w:rPr>
        <w:t>2</w:t>
      </w:r>
      <w:r w:rsidR="0084688F" w:rsidRPr="00902FAA">
        <w:rPr>
          <w:rFonts w:ascii="Consolas" w:eastAsia="Calibri" w:hAnsi="Consolas" w:cs="Lotus" w:hint="cs"/>
          <w:sz w:val="32"/>
          <w:szCs w:val="32"/>
          <w:rtl/>
          <w:lang w:bidi="ar-IQ"/>
        </w:rPr>
        <w:t xml:space="preserve">- </w:t>
      </w:r>
      <w:r w:rsidR="0084688F" w:rsidRPr="0084688F">
        <w:rPr>
          <w:rFonts w:ascii="Cambria" w:eastAsia="Calibri" w:hAnsi="Cambria" w:cs="Lotus" w:hint="cs"/>
          <w:b/>
          <w:bCs/>
          <w:sz w:val="30"/>
          <w:szCs w:val="30"/>
          <w:rtl/>
          <w:lang w:bidi="ar-IQ"/>
        </w:rPr>
        <w:t>النصارى</w:t>
      </w:r>
      <w:r w:rsidRPr="0084688F">
        <w:rPr>
          <w:rFonts w:ascii="Cambria" w:eastAsia="Calibri" w:hAnsi="Cambria" w:cs="Lotus" w:hint="cs"/>
          <w:b/>
          <w:bCs/>
          <w:sz w:val="30"/>
          <w:szCs w:val="30"/>
          <w:rtl/>
          <w:lang w:bidi="ar-IQ"/>
        </w:rPr>
        <w:t>.</w:t>
      </w:r>
    </w:p>
    <w:p w14:paraId="37F71532" w14:textId="77777777" w:rsidR="00902FAA" w:rsidRPr="00902FAA" w:rsidRDefault="00902FAA" w:rsidP="00902FAA">
      <w:pPr>
        <w:widowControl w:val="0"/>
        <w:spacing w:after="0" w:line="500" w:lineRule="exact"/>
        <w:ind w:firstLine="340"/>
        <w:jc w:val="both"/>
        <w:rPr>
          <w:rFonts w:ascii="Calibri" w:eastAsia="Calibri" w:hAnsi="Calibri" w:cs="Lotus"/>
          <w:sz w:val="32"/>
          <w:szCs w:val="32"/>
          <w:rtl/>
          <w:lang w:bidi="ar-IQ"/>
        </w:rPr>
      </w:pPr>
      <w:r w:rsidRPr="00902FAA">
        <w:rPr>
          <w:rFonts w:ascii="Calibri" w:eastAsia="Calibri" w:hAnsi="Calibri" w:cs="Lotus" w:hint="cs"/>
          <w:sz w:val="32"/>
          <w:szCs w:val="32"/>
          <w:rtl/>
          <w:lang w:bidi="ar-IQ"/>
        </w:rPr>
        <w:t xml:space="preserve">3- </w:t>
      </w:r>
      <w:r w:rsidRPr="00902FAA">
        <w:rPr>
          <w:rFonts w:ascii="Cambria" w:eastAsia="Calibri" w:hAnsi="Cambria" w:cs="Lotus" w:hint="cs"/>
          <w:b/>
          <w:bCs/>
          <w:sz w:val="30"/>
          <w:szCs w:val="30"/>
          <w:rtl/>
          <w:lang w:bidi="ar-IQ"/>
        </w:rPr>
        <w:t>المجوس</w:t>
      </w:r>
      <w:r w:rsidRPr="00902FAA">
        <w:rPr>
          <w:rFonts w:ascii="Calibri" w:eastAsia="Calibri" w:hAnsi="Calibri" w:cs="Lotus" w:hint="cs"/>
          <w:sz w:val="32"/>
          <w:szCs w:val="32"/>
          <w:rtl/>
          <w:lang w:bidi="ar-IQ"/>
        </w:rPr>
        <w:t xml:space="preserve">: </w:t>
      </w:r>
    </w:p>
    <w:p w14:paraId="1CF50226" w14:textId="77777777" w:rsidR="00902FAA" w:rsidRPr="00902FAA" w:rsidRDefault="00902FAA" w:rsidP="00902FAA">
      <w:pPr>
        <w:widowControl w:val="0"/>
        <w:spacing w:after="0" w:line="500" w:lineRule="exact"/>
        <w:ind w:firstLine="340"/>
        <w:jc w:val="both"/>
        <w:rPr>
          <w:rFonts w:ascii="Cambria" w:eastAsia="Calibri" w:hAnsi="Cambria" w:cs="Lotus"/>
          <w:sz w:val="32"/>
          <w:szCs w:val="32"/>
          <w:rtl/>
          <w:lang w:bidi="ar-IQ"/>
        </w:rPr>
      </w:pPr>
      <w:r w:rsidRPr="00902FAA">
        <w:rPr>
          <w:rFonts w:ascii="Calibri" w:eastAsia="Calibri" w:hAnsi="Calibri" w:cs="Lotus" w:hint="cs"/>
          <w:sz w:val="32"/>
          <w:szCs w:val="32"/>
          <w:rtl/>
          <w:lang w:bidi="ar-IQ"/>
        </w:rPr>
        <w:t xml:space="preserve">لا خلاف بين المذاهب الأربعة في كون اليهود والنصارى من أهل الكتاب فيما </w:t>
      </w:r>
      <w:r w:rsidRPr="00902FAA">
        <w:rPr>
          <w:rFonts w:ascii="Cambria" w:eastAsia="Calibri" w:hAnsi="Cambria" w:cs="Lotus"/>
          <w:sz w:val="30"/>
          <w:szCs w:val="30"/>
          <w:rtl/>
          <w:lang w:bidi="ar-IQ"/>
        </w:rPr>
        <w:t>وقع الخلاف بين علما</w:t>
      </w:r>
      <w:r w:rsidRPr="00902FAA">
        <w:rPr>
          <w:rFonts w:ascii="Cambria" w:eastAsia="Calibri" w:hAnsi="Cambria" w:cs="Lotus" w:hint="cs"/>
          <w:sz w:val="30"/>
          <w:szCs w:val="30"/>
          <w:rtl/>
          <w:lang w:bidi="ar-IQ"/>
        </w:rPr>
        <w:t>ئهم</w:t>
      </w:r>
      <w:r w:rsidRPr="00902FAA">
        <w:rPr>
          <w:rFonts w:ascii="Cambria" w:eastAsia="Calibri" w:hAnsi="Cambria" w:cs="Lotus"/>
          <w:sz w:val="30"/>
          <w:szCs w:val="30"/>
          <w:rtl/>
          <w:lang w:bidi="ar-IQ"/>
        </w:rPr>
        <w:t xml:space="preserve"> في أن</w:t>
      </w:r>
      <w:r w:rsidRPr="00902FAA">
        <w:rPr>
          <w:rFonts w:ascii="Cambria" w:eastAsia="Calibri" w:hAnsi="Cambria" w:cs="Lotus" w:hint="cs"/>
          <w:sz w:val="30"/>
          <w:szCs w:val="30"/>
          <w:rtl/>
          <w:lang w:bidi="ar-IQ"/>
        </w:rPr>
        <w:t xml:space="preserve"> المجوس</w:t>
      </w:r>
      <w:r w:rsidRPr="00902FAA">
        <w:rPr>
          <w:rFonts w:ascii="Cambria" w:eastAsia="Calibri" w:hAnsi="Cambria" w:cs="Lotus"/>
          <w:sz w:val="30"/>
          <w:szCs w:val="30"/>
          <w:rtl/>
          <w:lang w:bidi="ar-IQ"/>
        </w:rPr>
        <w:t xml:space="preserve"> من أهل الكتاب أم </w:t>
      </w:r>
      <w:r w:rsidRPr="00902FAA">
        <w:rPr>
          <w:rFonts w:ascii="Cambria" w:eastAsia="Calibri" w:hAnsi="Cambria" w:cs="Lotus" w:hint="cs"/>
          <w:sz w:val="30"/>
          <w:szCs w:val="30"/>
          <w:rtl/>
          <w:lang w:bidi="ar-IQ"/>
        </w:rPr>
        <w:t>لا</w:t>
      </w:r>
      <w:r w:rsidRPr="00902FAA">
        <w:rPr>
          <w:rFonts w:ascii="Cambria" w:eastAsia="Calibri" w:hAnsi="Cambria" w:cs="Lotus"/>
          <w:sz w:val="30"/>
          <w:szCs w:val="30"/>
          <w:rtl/>
          <w:lang w:bidi="ar-IQ"/>
        </w:rPr>
        <w:t>، على قولين:</w:t>
      </w:r>
    </w:p>
    <w:p w14:paraId="7E601D41" w14:textId="77777777" w:rsidR="00902FAA" w:rsidRPr="00902FAA" w:rsidRDefault="00902FAA" w:rsidP="00902FAA">
      <w:pPr>
        <w:widowControl w:val="0"/>
        <w:spacing w:after="0" w:line="500" w:lineRule="exact"/>
        <w:ind w:firstLine="340"/>
        <w:jc w:val="both"/>
        <w:rPr>
          <w:rFonts w:ascii="Cambria" w:eastAsia="Calibri" w:hAnsi="Cambria" w:cs="AL-Mohanad Bold"/>
          <w:b/>
          <w:bCs/>
          <w:sz w:val="30"/>
          <w:szCs w:val="30"/>
          <w:rtl/>
        </w:rPr>
      </w:pPr>
      <w:r w:rsidRPr="00902FAA">
        <w:rPr>
          <w:rFonts w:ascii="Cambria" w:eastAsia="Calibri" w:hAnsi="Cambria" w:cs="AL-Mohanad Bold" w:hint="cs"/>
          <w:b/>
          <w:bCs/>
          <w:sz w:val="30"/>
          <w:szCs w:val="30"/>
          <w:rtl/>
        </w:rPr>
        <w:t>القول الأول: أنهم من أهل الكتاب</w:t>
      </w:r>
    </w:p>
    <w:p w14:paraId="484F4252" w14:textId="77777777" w:rsidR="00902FAA" w:rsidRPr="00902FAA" w:rsidRDefault="00902FAA" w:rsidP="00902FAA">
      <w:pPr>
        <w:widowControl w:val="0"/>
        <w:spacing w:after="0" w:line="500" w:lineRule="exact"/>
        <w:ind w:firstLine="340"/>
        <w:jc w:val="both"/>
        <w:rPr>
          <w:rFonts w:ascii="Cambria" w:eastAsia="Calibri" w:hAnsi="Cambria" w:cs="Lotus"/>
          <w:sz w:val="30"/>
          <w:szCs w:val="30"/>
          <w:rtl/>
          <w:lang w:bidi="ar-IQ"/>
        </w:rPr>
      </w:pPr>
      <w:r w:rsidRPr="00902FAA">
        <w:rPr>
          <w:rFonts w:ascii="Cambria" w:eastAsia="Calibri" w:hAnsi="Cambria" w:cs="Lotus" w:hint="cs"/>
          <w:sz w:val="30"/>
          <w:szCs w:val="30"/>
          <w:rtl/>
          <w:lang w:bidi="ar-IQ"/>
        </w:rPr>
        <w:t>وممن ذهب الى هذا القول:</w:t>
      </w:r>
    </w:p>
    <w:p w14:paraId="23B0196F" w14:textId="3E9950D2" w:rsidR="00902FAA" w:rsidRPr="00902FAA" w:rsidRDefault="00902FAA" w:rsidP="00902FAA">
      <w:pPr>
        <w:widowControl w:val="0"/>
        <w:spacing w:after="0" w:line="500" w:lineRule="exact"/>
        <w:ind w:firstLine="340"/>
        <w:jc w:val="both"/>
        <w:outlineLvl w:val="3"/>
        <w:rPr>
          <w:rFonts w:ascii="Cambria" w:eastAsia="Calibri" w:hAnsi="Cambria" w:cs="Lotus"/>
          <w:sz w:val="30"/>
          <w:szCs w:val="30"/>
          <w:rtl/>
          <w:lang w:bidi="ar-IQ"/>
        </w:rPr>
      </w:pPr>
      <w:r w:rsidRPr="00902FAA">
        <w:rPr>
          <w:rFonts w:ascii="Cambria" w:eastAsia="Calibri" w:hAnsi="Cambria" w:cs="Lotus" w:hint="cs"/>
          <w:sz w:val="30"/>
          <w:szCs w:val="30"/>
          <w:rtl/>
          <w:lang w:bidi="ar-IQ"/>
        </w:rPr>
        <w:t>1</w:t>
      </w:r>
      <w:r w:rsidR="0084688F" w:rsidRPr="00902FAA">
        <w:rPr>
          <w:rFonts w:ascii="Cambria" w:eastAsia="Calibri" w:hAnsi="Cambria" w:cs="Lotus" w:hint="cs"/>
          <w:sz w:val="30"/>
          <w:szCs w:val="30"/>
          <w:rtl/>
          <w:lang w:bidi="ar-IQ"/>
        </w:rPr>
        <w:t>- أحد</w:t>
      </w:r>
      <w:r w:rsidRPr="00902FAA">
        <w:rPr>
          <w:rFonts w:ascii="Cambria" w:eastAsia="Calibri" w:hAnsi="Cambria" w:cs="Lotus" w:hint="cs"/>
          <w:sz w:val="30"/>
          <w:szCs w:val="30"/>
          <w:rtl/>
          <w:lang w:bidi="ar-IQ"/>
        </w:rPr>
        <w:t xml:space="preserve"> قولي الشافعي، </w:t>
      </w:r>
      <w:r w:rsidRPr="00902FAA">
        <w:rPr>
          <w:rFonts w:ascii="Cambria" w:eastAsia="Calibri" w:hAnsi="Cambria" w:cs="Lotus" w:hint="eastAsia"/>
          <w:sz w:val="30"/>
          <w:szCs w:val="30"/>
          <w:rtl/>
          <w:lang w:bidi="ar-IQ"/>
        </w:rPr>
        <w:t>قال</w:t>
      </w:r>
      <w:r w:rsidRPr="00902FAA">
        <w:rPr>
          <w:rFonts w:ascii="Cambria" w:eastAsia="Calibri" w:hAnsi="Cambria" w:cs="Lotus"/>
          <w:sz w:val="30"/>
          <w:szCs w:val="30"/>
          <w:rtl/>
          <w:lang w:bidi="ar-IQ"/>
        </w:rPr>
        <w:t xml:space="preserve">: </w:t>
      </w:r>
      <w:r w:rsidRPr="00902FAA">
        <w:rPr>
          <w:rFonts w:ascii="Cambria" w:eastAsia="Calibri" w:hAnsi="Cambria" w:cs="Lotus" w:hint="cs"/>
          <w:sz w:val="30"/>
          <w:szCs w:val="30"/>
          <w:rtl/>
          <w:lang w:bidi="ar-IQ"/>
        </w:rPr>
        <w:t>&gt;</w:t>
      </w:r>
      <w:r w:rsidRPr="00902FAA">
        <w:rPr>
          <w:rFonts w:ascii="Cambria" w:eastAsia="Calibri" w:hAnsi="Cambria" w:cs="Lotus"/>
          <w:sz w:val="30"/>
          <w:szCs w:val="30"/>
          <w:rtl/>
          <w:lang w:bidi="ar-IQ"/>
        </w:rPr>
        <w:t>فكانت المجوس يدينون غير دين أهل الأوثان، ويخالفون أهل الكتاب من اليهود والنصارى في بعض دينهم، وكان المجوس بطرف من الأرض لا يعرف السلف من أهل الحجاز من دينهم ما يعرفون من دين النصارى</w:t>
      </w:r>
      <w:r w:rsidRPr="00902FAA">
        <w:rPr>
          <w:rFonts w:ascii="Calibri" w:eastAsia="Calibri" w:hAnsi="Calibri" w:cs="Lotus"/>
          <w:sz w:val="32"/>
          <w:szCs w:val="32"/>
          <w:rtl/>
          <w:lang w:bidi="ar-IQ"/>
        </w:rPr>
        <w:t xml:space="preserve"> </w:t>
      </w:r>
      <w:r w:rsidRPr="00902FAA">
        <w:rPr>
          <w:rFonts w:ascii="Calibri" w:eastAsia="Calibri" w:hAnsi="Calibri" w:cs="Lotus"/>
          <w:sz w:val="30"/>
          <w:szCs w:val="30"/>
          <w:rtl/>
          <w:lang w:bidi="ar-IQ"/>
        </w:rPr>
        <w:t xml:space="preserve">واليهود </w:t>
      </w:r>
      <w:r w:rsidRPr="00902FAA">
        <w:rPr>
          <w:rFonts w:ascii="Calibri" w:eastAsia="Calibri" w:hAnsi="Calibri" w:cs="Lotus"/>
          <w:sz w:val="32"/>
          <w:szCs w:val="32"/>
          <w:rtl/>
          <w:lang w:bidi="ar-IQ"/>
        </w:rPr>
        <w:t>حتى عرفوه، وكانوا والله أعلم أهل كتاب يجمعهم اسم أنهم أهل كتاب مع اليهود والنصارى</w:t>
      </w:r>
      <w:r w:rsidRPr="00902FAA">
        <w:rPr>
          <w:rFonts w:ascii="Calibri" w:eastAsia="Calibri" w:hAnsi="Calibri" w:cs="Lotus" w:hint="cs"/>
          <w:sz w:val="32"/>
          <w:szCs w:val="32"/>
          <w:rtl/>
          <w:lang w:bidi="ar-IQ"/>
        </w:rPr>
        <w:t>&lt;</w:t>
      </w:r>
      <w:r w:rsidRPr="00902FAA">
        <w:rPr>
          <w:rFonts w:ascii="Arial" w:eastAsia="Times New Roman" w:hAnsi="Arial" w:cs="Lotus" w:hint="cs"/>
          <w:sz w:val="30"/>
          <w:szCs w:val="30"/>
          <w:vertAlign w:val="superscript"/>
          <w:rtl/>
          <w:lang w:bidi="ar-IQ"/>
        </w:rPr>
        <w:t xml:space="preserve"> (</w:t>
      </w:r>
      <w:r w:rsidRPr="00902FAA">
        <w:rPr>
          <w:rFonts w:ascii="Arial" w:eastAsia="Times New Roman" w:hAnsi="Arial" w:cs="Times New Roman"/>
          <w:sz w:val="30"/>
          <w:szCs w:val="30"/>
          <w:vertAlign w:val="superscript"/>
          <w:rtl/>
          <w:lang w:bidi="ar-IQ"/>
        </w:rPr>
        <w:footnoteReference w:id="108"/>
      </w:r>
      <w:r w:rsidRPr="00902FAA">
        <w:rPr>
          <w:rFonts w:ascii="Arial" w:eastAsia="Times New Roman" w:hAnsi="Arial" w:cs="Lotus" w:hint="cs"/>
          <w:sz w:val="30"/>
          <w:szCs w:val="30"/>
          <w:vertAlign w:val="superscript"/>
          <w:rtl/>
          <w:lang w:bidi="ar-IQ"/>
        </w:rPr>
        <w:t>)</w:t>
      </w:r>
      <w:r w:rsidRPr="00902FAA">
        <w:rPr>
          <w:rFonts w:ascii="Calibri" w:eastAsia="Calibri" w:hAnsi="Calibri" w:cs="Lotus" w:hint="cs"/>
          <w:sz w:val="32"/>
          <w:szCs w:val="32"/>
          <w:rtl/>
          <w:lang w:bidi="ar-IQ"/>
        </w:rPr>
        <w:t>.</w:t>
      </w:r>
      <w:r w:rsidRPr="00902FAA">
        <w:rPr>
          <w:rFonts w:ascii="Calibri" w:eastAsia="Calibri" w:hAnsi="Calibri" w:cs="Lotus"/>
          <w:sz w:val="32"/>
          <w:szCs w:val="32"/>
          <w:rtl/>
          <w:lang w:bidi="ar-IQ"/>
        </w:rPr>
        <w:t xml:space="preserve"> </w:t>
      </w:r>
    </w:p>
    <w:p w14:paraId="35CC8267" w14:textId="10E4D9A1" w:rsidR="00902FAA" w:rsidRPr="00902FAA" w:rsidRDefault="00902FAA" w:rsidP="00902FAA">
      <w:pPr>
        <w:widowControl w:val="0"/>
        <w:spacing w:after="0" w:line="500" w:lineRule="exact"/>
        <w:ind w:left="360" w:hanging="316"/>
        <w:jc w:val="both"/>
        <w:outlineLvl w:val="3"/>
        <w:rPr>
          <w:rFonts w:ascii="Consolas" w:eastAsia="Calibri" w:hAnsi="Consolas" w:cs="Lotus"/>
          <w:sz w:val="32"/>
          <w:szCs w:val="32"/>
          <w:rtl/>
          <w:lang w:bidi="ar-IQ"/>
        </w:rPr>
      </w:pPr>
      <w:r w:rsidRPr="00902FAA">
        <w:rPr>
          <w:rFonts w:ascii="Cambria" w:eastAsia="Calibri" w:hAnsi="Cambria" w:cs="Lotus" w:hint="cs"/>
          <w:sz w:val="30"/>
          <w:szCs w:val="30"/>
          <w:rtl/>
          <w:lang w:bidi="ar-IQ"/>
        </w:rPr>
        <w:t>2</w:t>
      </w:r>
      <w:r w:rsidR="0084688F" w:rsidRPr="00902FAA">
        <w:rPr>
          <w:rFonts w:ascii="Cambria" w:eastAsia="Calibri" w:hAnsi="Cambria" w:cs="Lotus" w:hint="cs"/>
          <w:sz w:val="30"/>
          <w:szCs w:val="30"/>
          <w:rtl/>
          <w:lang w:bidi="ar-IQ"/>
        </w:rPr>
        <w:t>- الإمام</w:t>
      </w:r>
      <w:r w:rsidRPr="00902FAA">
        <w:rPr>
          <w:rFonts w:ascii="Cambria" w:eastAsia="Calibri" w:hAnsi="Cambria" w:cs="Lotus" w:hint="cs"/>
          <w:sz w:val="30"/>
          <w:szCs w:val="30"/>
          <w:rtl/>
          <w:lang w:bidi="ar-IQ"/>
        </w:rPr>
        <w:t xml:space="preserve"> مالك</w:t>
      </w:r>
      <w:r w:rsidR="00D019FC">
        <w:rPr>
          <w:rFonts w:ascii="Cambria" w:eastAsia="Calibri" w:hAnsi="Cambria" w:cs="Lotus" w:hint="cs"/>
          <w:sz w:val="30"/>
          <w:szCs w:val="30"/>
          <w:rtl/>
          <w:lang w:bidi="ar-IQ"/>
        </w:rPr>
        <w:t>،</w:t>
      </w:r>
      <w:r w:rsidRPr="00902FAA">
        <w:rPr>
          <w:rFonts w:ascii="Cambria" w:eastAsia="Calibri" w:hAnsi="Cambria" w:cs="Lotus" w:hint="cs"/>
          <w:sz w:val="30"/>
          <w:szCs w:val="30"/>
          <w:rtl/>
          <w:lang w:bidi="ar-IQ"/>
        </w:rPr>
        <w:t xml:space="preserve"> </w:t>
      </w:r>
      <w:r w:rsidRPr="00902FAA">
        <w:rPr>
          <w:rFonts w:ascii="Cambria" w:eastAsia="Calibri" w:hAnsi="Cambria" w:cs="Lotus" w:hint="eastAsia"/>
          <w:sz w:val="30"/>
          <w:szCs w:val="30"/>
          <w:rtl/>
          <w:lang w:bidi="ar-IQ"/>
        </w:rPr>
        <w:t>قال</w:t>
      </w:r>
      <w:r w:rsidRPr="00902FAA">
        <w:rPr>
          <w:rFonts w:ascii="Cambria" w:eastAsia="Calibri" w:hAnsi="Cambria" w:cs="Lotus"/>
          <w:sz w:val="30"/>
          <w:szCs w:val="30"/>
          <w:rtl/>
          <w:lang w:bidi="ar-IQ"/>
        </w:rPr>
        <w:t xml:space="preserve">: </w:t>
      </w:r>
      <w:r w:rsidRPr="00902FAA">
        <w:rPr>
          <w:rFonts w:ascii="Cambria" w:eastAsia="Calibri" w:hAnsi="Cambria" w:cs="Lotus" w:hint="cs"/>
          <w:sz w:val="30"/>
          <w:szCs w:val="30"/>
          <w:rtl/>
          <w:lang w:bidi="ar-IQ"/>
        </w:rPr>
        <w:t>&gt;</w:t>
      </w:r>
      <w:r w:rsidRPr="00902FAA">
        <w:rPr>
          <w:rFonts w:ascii="Cambria" w:eastAsia="Calibri" w:hAnsi="Cambria" w:cs="Lotus"/>
          <w:sz w:val="30"/>
          <w:szCs w:val="30"/>
          <w:rtl/>
          <w:lang w:bidi="ar-IQ"/>
        </w:rPr>
        <w:t xml:space="preserve">في مجوس البربر إن الجزية أخذها منهم عثمان بن </w:t>
      </w:r>
      <w:r w:rsidR="0084688F" w:rsidRPr="00902FAA">
        <w:rPr>
          <w:rFonts w:ascii="Cambria" w:eastAsia="Calibri" w:hAnsi="Cambria" w:cs="Lotus" w:hint="cs"/>
          <w:sz w:val="30"/>
          <w:szCs w:val="30"/>
          <w:rtl/>
          <w:lang w:bidi="ar-IQ"/>
        </w:rPr>
        <w:t>عفان،</w:t>
      </w:r>
      <w:r w:rsidRPr="00902FAA">
        <w:rPr>
          <w:rFonts w:ascii="Cambria" w:eastAsia="Calibri" w:hAnsi="Cambria" w:cs="Lotus"/>
          <w:sz w:val="30"/>
          <w:szCs w:val="30"/>
          <w:rtl/>
          <w:lang w:bidi="ar-IQ"/>
        </w:rPr>
        <w:t xml:space="preserve"> قال: قال مالك في المجوس ما قد بلغك عن عبد الرحمن بن عوف: أنه قال: قال رسول الله </w:t>
      </w:r>
      <w:r w:rsidRPr="00902FAA">
        <w:rPr>
          <w:rFonts w:ascii="Cambria" w:eastAsia="Calibri" w:hAnsi="Cambria" w:cs="Lotus"/>
          <w:sz w:val="30"/>
          <w:szCs w:val="30"/>
          <w:lang w:bidi="ar-IQ"/>
        </w:rPr>
        <w:sym w:font="Islamic Units 1" w:char="F032"/>
      </w:r>
      <w:r w:rsidR="0084688F" w:rsidRPr="00902FAA">
        <w:rPr>
          <w:rFonts w:ascii="Cambria" w:eastAsia="Calibri" w:hAnsi="Cambria" w:cs="Lotus" w:hint="cs"/>
          <w:sz w:val="30"/>
          <w:szCs w:val="30"/>
          <w:rtl/>
          <w:lang w:bidi="ar-IQ"/>
        </w:rPr>
        <w:t>:</w:t>
      </w:r>
      <w:r w:rsidR="0084688F" w:rsidRPr="00902FAA">
        <w:rPr>
          <w:rFonts w:ascii="Times New Roman" w:eastAsia="Times New Roman" w:hAnsi="Times New Roman" w:cs="Times New Roman"/>
          <w:sz w:val="32"/>
          <w:szCs w:val="32"/>
        </w:rPr>
        <w:t>}</w:t>
      </w:r>
      <w:r w:rsidR="0084688F" w:rsidRPr="00902FAA">
        <w:rPr>
          <w:rFonts w:ascii="Cambria" w:eastAsia="Calibri" w:hAnsi="Cambria" w:cs="AL-Mohanad Bold" w:hint="cs"/>
          <w:color w:val="0D0D0D"/>
          <w:sz w:val="28"/>
          <w:szCs w:val="28"/>
          <w:rtl/>
          <w:lang w:bidi="ar-IQ"/>
        </w:rPr>
        <w:t xml:space="preserve"> سنوا</w:t>
      </w:r>
      <w:r w:rsidRPr="00902FAA">
        <w:rPr>
          <w:rFonts w:ascii="Cambria" w:eastAsia="Calibri" w:hAnsi="Cambria" w:cs="AL-Mohanad Bold"/>
          <w:color w:val="0D0D0D"/>
          <w:sz w:val="28"/>
          <w:szCs w:val="28"/>
          <w:rtl/>
          <w:lang w:bidi="ar-IQ"/>
        </w:rPr>
        <w:t xml:space="preserve"> بهم سنه أهل </w:t>
      </w:r>
      <w:proofErr w:type="gramStart"/>
      <w:r w:rsidRPr="00902FAA">
        <w:rPr>
          <w:rFonts w:ascii="Cambria" w:eastAsia="Calibri" w:hAnsi="Cambria" w:cs="AL-Mohanad Bold"/>
          <w:color w:val="0D0D0D"/>
          <w:sz w:val="28"/>
          <w:szCs w:val="28"/>
          <w:rtl/>
          <w:lang w:bidi="ar-IQ"/>
        </w:rPr>
        <w:t>الكتاب</w:t>
      </w:r>
      <w:r w:rsidRPr="00902FAA">
        <w:rPr>
          <w:rFonts w:ascii="Times New Roman" w:eastAsia="Times New Roman" w:hAnsi="Times New Roman" w:cs="Times New Roman"/>
          <w:sz w:val="32"/>
          <w:szCs w:val="32"/>
        </w:rPr>
        <w:t>{</w:t>
      </w:r>
      <w:proofErr w:type="gramEnd"/>
      <w:r w:rsidRPr="00902FAA">
        <w:rPr>
          <w:rFonts w:ascii="Arial" w:eastAsia="Times New Roman" w:hAnsi="Arial" w:cs="Lotus" w:hint="c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109"/>
      </w:r>
      <w:r w:rsidRPr="00902FAA">
        <w:rPr>
          <w:rFonts w:ascii="Arial" w:eastAsia="Times New Roman" w:hAnsi="Arial" w:cs="Lotus" w:hint="cs"/>
          <w:sz w:val="30"/>
          <w:szCs w:val="30"/>
          <w:vertAlign w:val="superscript"/>
          <w:rtl/>
          <w:lang w:bidi="ar-IQ"/>
        </w:rPr>
        <w:t>)</w:t>
      </w:r>
      <w:r w:rsidRPr="00902FAA">
        <w:rPr>
          <w:rFonts w:ascii="Arial" w:eastAsia="Times New Roman" w:hAnsi="Arial" w:cs="Lotus" w:hint="cs"/>
          <w:b/>
          <w:bCs/>
          <w:sz w:val="32"/>
          <w:szCs w:val="32"/>
          <w:vertAlign w:val="superscript"/>
          <w:rtl/>
          <w:lang w:bidi="ar-IQ"/>
        </w:rPr>
        <w:t xml:space="preserve"> </w:t>
      </w:r>
      <w:r w:rsidRPr="00902FAA">
        <w:rPr>
          <w:rFonts w:ascii="Consolas" w:eastAsia="Calibri" w:hAnsi="Consolas" w:cs="Lotus"/>
          <w:sz w:val="32"/>
          <w:szCs w:val="32"/>
          <w:rtl/>
          <w:lang w:bidi="ar-IQ"/>
        </w:rPr>
        <w:t xml:space="preserve">، </w:t>
      </w:r>
      <w:r w:rsidRPr="00902FAA">
        <w:rPr>
          <w:rFonts w:ascii="Cambria" w:eastAsia="Calibri" w:hAnsi="Cambria" w:cs="Lotus"/>
          <w:sz w:val="30"/>
          <w:szCs w:val="30"/>
          <w:rtl/>
          <w:lang w:bidi="ar-IQ"/>
        </w:rPr>
        <w:t>فالأمم كلها في هذا بمنزلة المجوس عندي</w:t>
      </w:r>
      <w:r w:rsidRPr="00902FAA">
        <w:rPr>
          <w:rFonts w:ascii="Consolas" w:eastAsia="Calibri" w:hAnsi="Consolas" w:cs="Lotus" w:hint="cs"/>
          <w:sz w:val="32"/>
          <w:szCs w:val="32"/>
          <w:rtl/>
          <w:lang w:bidi="ar-IQ"/>
        </w:rPr>
        <w:t>&lt;</w:t>
      </w:r>
      <w:r w:rsidRPr="00902FAA">
        <w:rPr>
          <w:rFonts w:ascii="Arial" w:eastAsia="Times New Roman" w:hAnsi="Arial" w:cs="Lotus" w:hint="cs"/>
          <w:sz w:val="30"/>
          <w:szCs w:val="30"/>
          <w:vertAlign w:val="superscript"/>
          <w:rtl/>
          <w:lang w:bidi="ar-IQ"/>
        </w:rPr>
        <w:t xml:space="preserve"> (</w:t>
      </w:r>
      <w:r w:rsidRPr="00902FAA">
        <w:rPr>
          <w:rFonts w:ascii="Arial" w:eastAsia="Times New Roman" w:hAnsi="Arial" w:cs="Times New Roman"/>
          <w:sz w:val="30"/>
          <w:szCs w:val="30"/>
          <w:vertAlign w:val="superscript"/>
          <w:rtl/>
          <w:lang w:bidi="ar-IQ"/>
        </w:rPr>
        <w:footnoteReference w:id="110"/>
      </w:r>
      <w:r w:rsidRPr="00902FAA">
        <w:rPr>
          <w:rFonts w:ascii="Arial" w:eastAsia="Times New Roman" w:hAnsi="Arial" w:cs="Lotus" w:hint="cs"/>
          <w:sz w:val="30"/>
          <w:szCs w:val="30"/>
          <w:vertAlign w:val="superscript"/>
          <w:rtl/>
          <w:lang w:bidi="ar-IQ"/>
        </w:rPr>
        <w:t>)</w:t>
      </w:r>
      <w:r w:rsidRPr="00902FAA">
        <w:rPr>
          <w:rFonts w:ascii="Consolas" w:eastAsia="Calibri" w:hAnsi="Consolas" w:cs="Lotus"/>
          <w:sz w:val="32"/>
          <w:szCs w:val="32"/>
          <w:rtl/>
          <w:lang w:bidi="ar-IQ"/>
        </w:rPr>
        <w:t>.</w:t>
      </w:r>
    </w:p>
    <w:p w14:paraId="01B38369" w14:textId="77777777" w:rsidR="00902FAA" w:rsidRPr="00902FAA" w:rsidRDefault="00902FAA" w:rsidP="00902FAA">
      <w:pPr>
        <w:widowControl w:val="0"/>
        <w:spacing w:after="0" w:line="500" w:lineRule="exact"/>
        <w:ind w:firstLine="340"/>
        <w:jc w:val="both"/>
        <w:rPr>
          <w:rFonts w:ascii="Cambria" w:eastAsia="Calibri" w:hAnsi="Cambria" w:cs="AL-Mohanad Bold"/>
          <w:b/>
          <w:bCs/>
          <w:sz w:val="30"/>
          <w:szCs w:val="30"/>
          <w:rtl/>
        </w:rPr>
      </w:pPr>
      <w:r w:rsidRPr="00902FAA">
        <w:rPr>
          <w:rFonts w:ascii="Cambria" w:eastAsia="Calibri" w:hAnsi="Cambria" w:cs="AL-Mohanad Bold" w:hint="eastAsia"/>
          <w:b/>
          <w:bCs/>
          <w:sz w:val="30"/>
          <w:szCs w:val="30"/>
          <w:rtl/>
        </w:rPr>
        <w:t>القول</w:t>
      </w:r>
      <w:r w:rsidRPr="00902FAA">
        <w:rPr>
          <w:rFonts w:ascii="Cambria" w:eastAsia="Calibri" w:hAnsi="Cambria" w:cs="AL-Mohanad Bold"/>
          <w:b/>
          <w:bCs/>
          <w:sz w:val="30"/>
          <w:szCs w:val="30"/>
          <w:rtl/>
        </w:rPr>
        <w:t xml:space="preserve"> </w:t>
      </w:r>
      <w:r w:rsidRPr="00902FAA">
        <w:rPr>
          <w:rFonts w:ascii="Cambria" w:eastAsia="Calibri" w:hAnsi="Cambria" w:cs="AL-Mohanad Bold" w:hint="eastAsia"/>
          <w:b/>
          <w:bCs/>
          <w:sz w:val="30"/>
          <w:szCs w:val="30"/>
          <w:rtl/>
        </w:rPr>
        <w:t>الثاني</w:t>
      </w:r>
      <w:r w:rsidRPr="00902FAA">
        <w:rPr>
          <w:rFonts w:ascii="Cambria" w:eastAsia="Calibri" w:hAnsi="Cambria" w:cs="AL-Mohanad Bold"/>
          <w:b/>
          <w:bCs/>
          <w:sz w:val="30"/>
          <w:szCs w:val="30"/>
          <w:rtl/>
        </w:rPr>
        <w:t xml:space="preserve">: </w:t>
      </w:r>
      <w:r w:rsidRPr="00902FAA">
        <w:rPr>
          <w:rFonts w:ascii="Cambria" w:eastAsia="Calibri" w:hAnsi="Cambria" w:cs="AL-Mohanad Bold" w:hint="eastAsia"/>
          <w:b/>
          <w:bCs/>
          <w:sz w:val="30"/>
          <w:szCs w:val="30"/>
          <w:rtl/>
        </w:rPr>
        <w:t>أنهم</w:t>
      </w:r>
      <w:r w:rsidRPr="00902FAA">
        <w:rPr>
          <w:rFonts w:ascii="Cambria" w:eastAsia="Calibri" w:hAnsi="Cambria" w:cs="AL-Mohanad Bold"/>
          <w:b/>
          <w:bCs/>
          <w:sz w:val="30"/>
          <w:szCs w:val="30"/>
          <w:rtl/>
        </w:rPr>
        <w:t xml:space="preserve"> </w:t>
      </w:r>
      <w:r w:rsidRPr="00902FAA">
        <w:rPr>
          <w:rFonts w:ascii="Cambria" w:eastAsia="Calibri" w:hAnsi="Cambria" w:cs="AL-Mohanad Bold" w:hint="eastAsia"/>
          <w:b/>
          <w:bCs/>
          <w:sz w:val="30"/>
          <w:szCs w:val="30"/>
          <w:rtl/>
        </w:rPr>
        <w:t>ليسوا</w:t>
      </w:r>
      <w:r w:rsidRPr="00902FAA">
        <w:rPr>
          <w:rFonts w:ascii="Cambria" w:eastAsia="Calibri" w:hAnsi="Cambria" w:cs="AL-Mohanad Bold"/>
          <w:b/>
          <w:bCs/>
          <w:sz w:val="30"/>
          <w:szCs w:val="30"/>
          <w:rtl/>
        </w:rPr>
        <w:t xml:space="preserve"> </w:t>
      </w:r>
      <w:r w:rsidRPr="00902FAA">
        <w:rPr>
          <w:rFonts w:ascii="Cambria" w:eastAsia="Calibri" w:hAnsi="Cambria" w:cs="AL-Mohanad Bold" w:hint="eastAsia"/>
          <w:b/>
          <w:bCs/>
          <w:sz w:val="30"/>
          <w:szCs w:val="30"/>
          <w:rtl/>
        </w:rPr>
        <w:t>من</w:t>
      </w:r>
      <w:r w:rsidRPr="00902FAA">
        <w:rPr>
          <w:rFonts w:ascii="Cambria" w:eastAsia="Calibri" w:hAnsi="Cambria" w:cs="AL-Mohanad Bold"/>
          <w:b/>
          <w:bCs/>
          <w:sz w:val="30"/>
          <w:szCs w:val="30"/>
          <w:rtl/>
        </w:rPr>
        <w:t xml:space="preserve"> </w:t>
      </w:r>
      <w:r w:rsidRPr="00902FAA">
        <w:rPr>
          <w:rFonts w:ascii="Cambria" w:eastAsia="Calibri" w:hAnsi="Cambria" w:cs="AL-Mohanad Bold" w:hint="eastAsia"/>
          <w:b/>
          <w:bCs/>
          <w:sz w:val="30"/>
          <w:szCs w:val="30"/>
          <w:rtl/>
        </w:rPr>
        <w:t>أهل</w:t>
      </w:r>
      <w:r w:rsidRPr="00902FAA">
        <w:rPr>
          <w:rFonts w:ascii="Cambria" w:eastAsia="Calibri" w:hAnsi="Cambria" w:cs="AL-Mohanad Bold"/>
          <w:b/>
          <w:bCs/>
          <w:sz w:val="30"/>
          <w:szCs w:val="30"/>
          <w:rtl/>
        </w:rPr>
        <w:t xml:space="preserve"> </w:t>
      </w:r>
      <w:r w:rsidRPr="00902FAA">
        <w:rPr>
          <w:rFonts w:ascii="Cambria" w:eastAsia="Calibri" w:hAnsi="Cambria" w:cs="AL-Mohanad Bold" w:hint="eastAsia"/>
          <w:b/>
          <w:bCs/>
          <w:sz w:val="30"/>
          <w:szCs w:val="30"/>
          <w:rtl/>
        </w:rPr>
        <w:t>الكتاب</w:t>
      </w:r>
      <w:r w:rsidRPr="00902FAA">
        <w:rPr>
          <w:rFonts w:ascii="Cambria" w:eastAsia="Calibri" w:hAnsi="Cambria" w:cs="AL-Mohanad Bold"/>
          <w:b/>
          <w:bCs/>
          <w:sz w:val="30"/>
          <w:szCs w:val="30"/>
          <w:rtl/>
        </w:rPr>
        <w:t>:</w:t>
      </w:r>
      <w:r w:rsidRPr="00902FAA">
        <w:rPr>
          <w:rFonts w:ascii="Cambria" w:eastAsia="Calibri" w:hAnsi="Cambria" w:cs="AL-Mohanad Bold" w:hint="cs"/>
          <w:b/>
          <w:bCs/>
          <w:sz w:val="30"/>
          <w:szCs w:val="30"/>
          <w:rtl/>
        </w:rPr>
        <w:t xml:space="preserve"> </w:t>
      </w:r>
    </w:p>
    <w:p w14:paraId="5EC50C63" w14:textId="77777777" w:rsidR="00902FAA" w:rsidRPr="00902FAA" w:rsidRDefault="00902FAA" w:rsidP="00902FAA">
      <w:pPr>
        <w:widowControl w:val="0"/>
        <w:spacing w:after="0" w:line="500" w:lineRule="exact"/>
        <w:ind w:firstLine="340"/>
        <w:jc w:val="both"/>
        <w:rPr>
          <w:rFonts w:ascii="Cambria" w:eastAsia="Calibri" w:hAnsi="Cambria" w:cs="Lotus"/>
          <w:sz w:val="30"/>
          <w:szCs w:val="30"/>
          <w:rtl/>
          <w:lang w:bidi="ar-IQ"/>
        </w:rPr>
      </w:pPr>
      <w:r w:rsidRPr="00902FAA">
        <w:rPr>
          <w:rFonts w:ascii="Cambria" w:eastAsia="Calibri" w:hAnsi="Cambria" w:cs="Lotus" w:hint="cs"/>
          <w:sz w:val="30"/>
          <w:szCs w:val="30"/>
          <w:rtl/>
          <w:lang w:bidi="ar-IQ"/>
        </w:rPr>
        <w:t>وممن ذهب الى هذا القول:</w:t>
      </w:r>
    </w:p>
    <w:p w14:paraId="4879297A" w14:textId="3E1D6413" w:rsidR="00902FAA" w:rsidRPr="00902FAA" w:rsidRDefault="00902FAA" w:rsidP="00902FAA">
      <w:pPr>
        <w:widowControl w:val="0"/>
        <w:spacing w:after="0" w:line="500" w:lineRule="exact"/>
        <w:ind w:firstLine="340"/>
        <w:jc w:val="both"/>
        <w:rPr>
          <w:rFonts w:ascii="Arial" w:eastAsia="Times New Roman" w:hAnsi="Arial" w:cs="Arial"/>
          <w:color w:val="000000"/>
          <w:sz w:val="30"/>
          <w:szCs w:val="30"/>
          <w:rtl/>
          <w:lang w:bidi="ar-IQ"/>
        </w:rPr>
      </w:pPr>
      <w:r w:rsidRPr="00902FAA">
        <w:rPr>
          <w:rFonts w:ascii="Cambria" w:eastAsia="Calibri" w:hAnsi="Cambria" w:cs="Lotus" w:hint="cs"/>
          <w:sz w:val="30"/>
          <w:szCs w:val="30"/>
          <w:rtl/>
          <w:lang w:bidi="ar-IQ"/>
        </w:rPr>
        <w:t>1- الشافعي في قوله الأخر</w:t>
      </w:r>
      <w:r w:rsidR="00D019FC">
        <w:rPr>
          <w:rFonts w:ascii="Cambria" w:eastAsia="Calibri" w:hAnsi="Cambria" w:cs="Lotus" w:hint="cs"/>
          <w:sz w:val="30"/>
          <w:szCs w:val="30"/>
          <w:rtl/>
          <w:lang w:bidi="ar-IQ"/>
        </w:rPr>
        <w:t>،</w:t>
      </w:r>
      <w:r w:rsidRPr="00902FAA">
        <w:rPr>
          <w:rFonts w:ascii="Cambria" w:eastAsia="Calibri" w:hAnsi="Cambria" w:cs="Lotus" w:hint="cs"/>
          <w:sz w:val="30"/>
          <w:szCs w:val="30"/>
          <w:rtl/>
          <w:lang w:bidi="ar-IQ"/>
        </w:rPr>
        <w:t xml:space="preserve"> قال </w:t>
      </w:r>
      <w:r w:rsidR="0084688F" w:rsidRPr="00902FAA">
        <w:rPr>
          <w:rFonts w:ascii="Cambria" w:eastAsia="Calibri" w:hAnsi="Cambria" w:cs="Lotus" w:hint="cs"/>
          <w:sz w:val="30"/>
          <w:szCs w:val="30"/>
          <w:rtl/>
          <w:lang w:bidi="ar-IQ"/>
        </w:rPr>
        <w:t>النووي:</w:t>
      </w:r>
      <w:r w:rsidRPr="00902FAA">
        <w:rPr>
          <w:rFonts w:ascii="Cambria" w:eastAsia="Calibri" w:hAnsi="Cambria" w:cs="Lotus" w:hint="cs"/>
          <w:sz w:val="30"/>
          <w:szCs w:val="30"/>
          <w:rtl/>
          <w:lang w:bidi="ar-IQ"/>
        </w:rPr>
        <w:t xml:space="preserve"> &gt;</w:t>
      </w:r>
      <w:r w:rsidRPr="00902FAA">
        <w:rPr>
          <w:rFonts w:ascii="Cambria" w:eastAsia="Calibri" w:hAnsi="Cambria" w:cs="Lotus"/>
          <w:sz w:val="30"/>
          <w:szCs w:val="30"/>
          <w:rtl/>
          <w:lang w:bidi="ar-IQ"/>
        </w:rPr>
        <w:t xml:space="preserve">وله </w:t>
      </w:r>
      <w:r w:rsidRPr="00902FAA">
        <w:rPr>
          <w:rFonts w:ascii="Cambria" w:eastAsia="Calibri" w:hAnsi="Cambria" w:cs="Lotus" w:hint="cs"/>
          <w:sz w:val="30"/>
          <w:szCs w:val="30"/>
          <w:rtl/>
          <w:lang w:bidi="ar-IQ"/>
        </w:rPr>
        <w:t xml:space="preserve">- الشافعي- </w:t>
      </w:r>
      <w:r w:rsidRPr="00902FAA">
        <w:rPr>
          <w:rFonts w:ascii="Cambria" w:eastAsia="Calibri" w:hAnsi="Cambria" w:cs="Lotus"/>
          <w:sz w:val="30"/>
          <w:szCs w:val="30"/>
          <w:rtl/>
          <w:lang w:bidi="ar-IQ"/>
        </w:rPr>
        <w:t>قول أخر:</w:t>
      </w:r>
      <w:r w:rsidRPr="00902FAA">
        <w:rPr>
          <w:rFonts w:ascii="Cambria" w:eastAsia="Calibri" w:hAnsi="Cambria" w:cs="Lotus" w:hint="cs"/>
          <w:sz w:val="30"/>
          <w:szCs w:val="30"/>
          <w:rtl/>
          <w:lang w:bidi="ar-IQ"/>
        </w:rPr>
        <w:t xml:space="preserve"> </w:t>
      </w:r>
      <w:r w:rsidRPr="00902FAA">
        <w:rPr>
          <w:rFonts w:ascii="Cambria" w:eastAsia="Calibri" w:hAnsi="Cambria" w:cs="Lotus"/>
          <w:sz w:val="30"/>
          <w:szCs w:val="30"/>
          <w:rtl/>
          <w:lang w:bidi="ar-IQ"/>
        </w:rPr>
        <w:t xml:space="preserve">(أنه لم يكن لهم كتاب والدليل عليه قوله </w:t>
      </w:r>
      <w:r w:rsidRPr="00902FAA">
        <w:rPr>
          <w:rFonts w:ascii="Cambria" w:eastAsia="Calibri" w:hAnsi="Cambria" w:cs="Lotus"/>
          <w:sz w:val="30"/>
          <w:szCs w:val="30"/>
          <w:lang w:bidi="ar-IQ"/>
        </w:rPr>
        <w:sym w:font="AGA Arabesque" w:char="F055"/>
      </w:r>
      <w:r w:rsidRPr="00902FAA">
        <w:rPr>
          <w:rFonts w:ascii="Cambria" w:eastAsia="Calibri" w:hAnsi="Cambria" w:cs="Lotus"/>
          <w:sz w:val="30"/>
          <w:szCs w:val="30"/>
          <w:rtl/>
          <w:lang w:bidi="ar-IQ"/>
        </w:rPr>
        <w:t>:</w:t>
      </w:r>
      <w:r w:rsidRPr="00902FAA">
        <w:rPr>
          <w:rFonts w:ascii="QCF_BSML" w:eastAsia="Times New Roman" w:hAnsi="QCF_BSML" w:cs="QCF_BSML"/>
          <w:color w:val="000000"/>
          <w:sz w:val="31"/>
          <w:szCs w:val="31"/>
          <w:rtl/>
        </w:rPr>
        <w:t xml:space="preserve"> </w:t>
      </w:r>
      <w:r w:rsidRPr="00902FAA">
        <w:rPr>
          <w:rFonts w:ascii="QCF_BSML" w:eastAsia="Times New Roman" w:hAnsi="QCF_BSML" w:cs="QCF_BSML"/>
          <w:color w:val="000000"/>
          <w:sz w:val="32"/>
          <w:szCs w:val="32"/>
          <w:rtl/>
        </w:rPr>
        <w:t>ﮋ</w:t>
      </w:r>
      <w:r w:rsidRPr="00902FAA">
        <w:rPr>
          <w:rFonts w:ascii="QCF_BSML" w:eastAsia="Times New Roman" w:hAnsi="QCF_BSML" w:cs="QCF_BSML"/>
          <w:color w:val="000000"/>
          <w:sz w:val="2"/>
          <w:szCs w:val="2"/>
          <w:rtl/>
        </w:rPr>
        <w:t xml:space="preserve"> </w:t>
      </w:r>
      <w:r w:rsidRPr="00902FAA">
        <w:rPr>
          <w:rFonts w:ascii="QCF_P149" w:eastAsia="Times New Roman" w:hAnsi="QCF_P149" w:cs="QCF_P149"/>
          <w:color w:val="000000"/>
          <w:sz w:val="32"/>
          <w:szCs w:val="32"/>
          <w:rtl/>
        </w:rPr>
        <w:t>ﮩ</w:t>
      </w:r>
      <w:r w:rsidRPr="00902FAA">
        <w:rPr>
          <w:rFonts w:ascii="QCF_P149" w:eastAsia="Times New Roman" w:hAnsi="QCF_P149" w:cs="QCF_P149"/>
          <w:color w:val="000000"/>
          <w:sz w:val="2"/>
          <w:szCs w:val="2"/>
          <w:rtl/>
        </w:rPr>
        <w:t xml:space="preserve"> </w:t>
      </w:r>
      <w:r w:rsidRPr="00902FAA">
        <w:rPr>
          <w:rFonts w:ascii="QCF_P149" w:eastAsia="Times New Roman" w:hAnsi="QCF_P149" w:cs="QCF_P149"/>
          <w:color w:val="000000"/>
          <w:sz w:val="32"/>
          <w:szCs w:val="32"/>
          <w:rtl/>
        </w:rPr>
        <w:t>ﮪ</w:t>
      </w:r>
      <w:r w:rsidRPr="00902FAA">
        <w:rPr>
          <w:rFonts w:ascii="QCF_P149" w:eastAsia="Times New Roman" w:hAnsi="QCF_P149" w:cs="QCF_P149"/>
          <w:color w:val="000000"/>
          <w:sz w:val="2"/>
          <w:szCs w:val="2"/>
          <w:rtl/>
        </w:rPr>
        <w:t xml:space="preserve"> </w:t>
      </w:r>
      <w:r w:rsidRPr="00902FAA">
        <w:rPr>
          <w:rFonts w:ascii="QCF_P149" w:eastAsia="Times New Roman" w:hAnsi="QCF_P149" w:cs="QCF_P149"/>
          <w:color w:val="000000"/>
          <w:sz w:val="32"/>
          <w:szCs w:val="32"/>
          <w:rtl/>
        </w:rPr>
        <w:t>ﮫ</w:t>
      </w:r>
      <w:r w:rsidRPr="00902FAA">
        <w:rPr>
          <w:rFonts w:ascii="QCF_P149" w:eastAsia="Times New Roman" w:hAnsi="QCF_P149" w:cs="QCF_P149"/>
          <w:color w:val="000000"/>
          <w:sz w:val="2"/>
          <w:szCs w:val="2"/>
          <w:rtl/>
        </w:rPr>
        <w:t xml:space="preserve"> </w:t>
      </w:r>
      <w:r w:rsidRPr="00902FAA">
        <w:rPr>
          <w:rFonts w:ascii="QCF_P149" w:eastAsia="Times New Roman" w:hAnsi="QCF_P149" w:cs="QCF_P149"/>
          <w:color w:val="000000"/>
          <w:sz w:val="32"/>
          <w:szCs w:val="32"/>
          <w:rtl/>
        </w:rPr>
        <w:t>ﮬ</w:t>
      </w:r>
      <w:r w:rsidRPr="00902FAA">
        <w:rPr>
          <w:rFonts w:ascii="QCF_P149" w:eastAsia="Times New Roman" w:hAnsi="QCF_P149" w:cs="QCF_P149"/>
          <w:color w:val="000000"/>
          <w:sz w:val="2"/>
          <w:szCs w:val="2"/>
          <w:rtl/>
        </w:rPr>
        <w:t xml:space="preserve"> </w:t>
      </w:r>
      <w:r w:rsidRPr="00902FAA">
        <w:rPr>
          <w:rFonts w:ascii="QCF_P149" w:eastAsia="Times New Roman" w:hAnsi="QCF_P149" w:cs="QCF_P149"/>
          <w:color w:val="000000"/>
          <w:sz w:val="32"/>
          <w:szCs w:val="32"/>
          <w:rtl/>
        </w:rPr>
        <w:t>ﮭ</w:t>
      </w:r>
      <w:r w:rsidR="0084688F">
        <w:rPr>
          <w:rFonts w:ascii="QCF_P149" w:eastAsia="Times New Roman" w:hAnsi="QCF_P149" w:cs="QCF_P149" w:hint="cs"/>
          <w:color w:val="000000"/>
          <w:sz w:val="32"/>
          <w:szCs w:val="32"/>
          <w:rtl/>
        </w:rPr>
        <w:t xml:space="preserve"> </w:t>
      </w:r>
      <w:r w:rsidRPr="00902FAA">
        <w:rPr>
          <w:rFonts w:ascii="QCF_P149" w:eastAsia="Times New Roman" w:hAnsi="QCF_P149" w:cs="QCF_P149"/>
          <w:color w:val="000000"/>
          <w:sz w:val="2"/>
          <w:szCs w:val="2"/>
          <w:rtl/>
        </w:rPr>
        <w:t xml:space="preserve">  </w:t>
      </w:r>
      <w:r w:rsidRPr="00902FAA">
        <w:rPr>
          <w:rFonts w:ascii="QCF_P149" w:eastAsia="Times New Roman" w:hAnsi="QCF_P149" w:cs="QCF_P149"/>
          <w:color w:val="000000"/>
          <w:sz w:val="32"/>
          <w:szCs w:val="32"/>
          <w:rtl/>
        </w:rPr>
        <w:t>ﮮ</w:t>
      </w:r>
      <w:r w:rsidRPr="00902FAA">
        <w:rPr>
          <w:rFonts w:ascii="QCF_P149" w:eastAsia="Times New Roman" w:hAnsi="QCF_P149" w:cs="QCF_P149"/>
          <w:color w:val="000000"/>
          <w:sz w:val="2"/>
          <w:szCs w:val="2"/>
          <w:rtl/>
        </w:rPr>
        <w:t xml:space="preserve"> </w:t>
      </w:r>
      <w:r w:rsidRPr="00902FAA">
        <w:rPr>
          <w:rFonts w:ascii="QCF_P149" w:eastAsia="Times New Roman" w:hAnsi="QCF_P149" w:cs="QCF_P149"/>
          <w:color w:val="000000"/>
          <w:sz w:val="32"/>
          <w:szCs w:val="32"/>
          <w:rtl/>
        </w:rPr>
        <w:t>ﮯ</w:t>
      </w:r>
      <w:r w:rsidRPr="00902FAA">
        <w:rPr>
          <w:rFonts w:ascii="QCF_P149" w:eastAsia="Times New Roman" w:hAnsi="QCF_P149" w:cs="QCF_P149"/>
          <w:color w:val="000000"/>
          <w:sz w:val="2"/>
          <w:szCs w:val="2"/>
          <w:rtl/>
        </w:rPr>
        <w:t xml:space="preserve"> </w:t>
      </w:r>
      <w:r w:rsidRPr="00902FAA">
        <w:rPr>
          <w:rFonts w:ascii="QCF_P149" w:eastAsia="Times New Roman" w:hAnsi="QCF_P149" w:cs="QCF_P149"/>
          <w:color w:val="000000"/>
          <w:sz w:val="32"/>
          <w:szCs w:val="32"/>
          <w:rtl/>
        </w:rPr>
        <w:t>ﮰ</w:t>
      </w:r>
      <w:r w:rsidRPr="00902FAA">
        <w:rPr>
          <w:rFonts w:ascii="QCF_P149" w:eastAsia="Times New Roman" w:hAnsi="QCF_P149" w:cs="QCF_P149"/>
          <w:color w:val="000000"/>
          <w:sz w:val="2"/>
          <w:szCs w:val="2"/>
          <w:rtl/>
        </w:rPr>
        <w:t xml:space="preserve"> </w:t>
      </w:r>
      <w:r w:rsidRPr="00902FAA">
        <w:rPr>
          <w:rFonts w:ascii="QCF_P149" w:eastAsia="Times New Roman" w:hAnsi="QCF_P149" w:cs="QCF_P149"/>
          <w:color w:val="000000"/>
          <w:sz w:val="32"/>
          <w:szCs w:val="32"/>
          <w:rtl/>
        </w:rPr>
        <w:t>ﮱ</w:t>
      </w:r>
      <w:r w:rsidRPr="00902FAA">
        <w:rPr>
          <w:rFonts w:ascii="QCF_P149" w:eastAsia="Times New Roman" w:hAnsi="QCF_P149" w:cs="QCF_P149"/>
          <w:color w:val="000000"/>
          <w:sz w:val="2"/>
          <w:szCs w:val="2"/>
          <w:rtl/>
        </w:rPr>
        <w:t xml:space="preserve"> </w:t>
      </w:r>
      <w:r w:rsidRPr="00902FAA">
        <w:rPr>
          <w:rFonts w:ascii="QCF_P149" w:eastAsia="Times New Roman" w:hAnsi="QCF_P149" w:cs="QCF_P149"/>
          <w:color w:val="000000"/>
          <w:sz w:val="32"/>
          <w:szCs w:val="32"/>
          <w:rtl/>
        </w:rPr>
        <w:t>ﯓ</w:t>
      </w:r>
      <w:r w:rsidRPr="00902FAA">
        <w:rPr>
          <w:rFonts w:ascii="QCF_P149" w:eastAsia="Times New Roman" w:hAnsi="QCF_P149" w:cs="QCF_P149"/>
          <w:color w:val="000000"/>
          <w:sz w:val="2"/>
          <w:szCs w:val="2"/>
          <w:rtl/>
        </w:rPr>
        <w:t xml:space="preserve"> </w:t>
      </w:r>
      <w:r w:rsidRPr="00902FAA">
        <w:rPr>
          <w:rFonts w:ascii="QCF_P149" w:eastAsia="Times New Roman" w:hAnsi="QCF_P149" w:cs="QCF_P149"/>
          <w:color w:val="000000"/>
          <w:sz w:val="32"/>
          <w:szCs w:val="32"/>
          <w:rtl/>
        </w:rPr>
        <w:t>ﯔ</w:t>
      </w:r>
      <w:r w:rsidRPr="00902FAA">
        <w:rPr>
          <w:rFonts w:ascii="QCF_P149" w:eastAsia="Times New Roman" w:hAnsi="QCF_P149" w:cs="QCF_P149"/>
          <w:color w:val="000000"/>
          <w:sz w:val="2"/>
          <w:szCs w:val="2"/>
          <w:rtl/>
        </w:rPr>
        <w:t xml:space="preserve">       </w:t>
      </w:r>
      <w:r w:rsidRPr="00902FAA">
        <w:rPr>
          <w:rFonts w:ascii="QCF_P149" w:eastAsia="Times New Roman" w:hAnsi="QCF_P149" w:cs="QCF_P149"/>
          <w:color w:val="000000"/>
          <w:sz w:val="32"/>
          <w:szCs w:val="32"/>
          <w:rtl/>
        </w:rPr>
        <w:t>ﯕ</w:t>
      </w:r>
      <w:r w:rsidRPr="00902FAA">
        <w:rPr>
          <w:rFonts w:ascii="QCF_P149" w:eastAsia="Times New Roman" w:hAnsi="QCF_P149" w:cs="QCF_P149"/>
          <w:color w:val="000000"/>
          <w:sz w:val="2"/>
          <w:szCs w:val="2"/>
          <w:rtl/>
        </w:rPr>
        <w:t xml:space="preserve"> </w:t>
      </w:r>
      <w:r w:rsidRPr="00902FAA">
        <w:rPr>
          <w:rFonts w:ascii="QCF_P149" w:eastAsia="Times New Roman" w:hAnsi="QCF_P149" w:cs="QCF_P149"/>
          <w:color w:val="000000"/>
          <w:sz w:val="32"/>
          <w:szCs w:val="32"/>
          <w:rtl/>
        </w:rPr>
        <w:t>ﯖ</w:t>
      </w:r>
      <w:r w:rsidRPr="00902FAA">
        <w:rPr>
          <w:rFonts w:ascii="QCF_P149" w:eastAsia="Times New Roman" w:hAnsi="QCF_P149" w:cs="QCF_P149"/>
          <w:color w:val="000000"/>
          <w:sz w:val="2"/>
          <w:szCs w:val="2"/>
          <w:rtl/>
        </w:rPr>
        <w:t xml:space="preserve"> </w:t>
      </w:r>
      <w:r w:rsidRPr="00902FAA">
        <w:rPr>
          <w:rFonts w:ascii="QCF_P149" w:eastAsia="Times New Roman" w:hAnsi="QCF_P149" w:cs="QCF_P149"/>
          <w:color w:val="000000"/>
          <w:sz w:val="32"/>
          <w:szCs w:val="32"/>
          <w:rtl/>
        </w:rPr>
        <w:t>ﯗ</w:t>
      </w:r>
      <w:r w:rsidRPr="00902FAA">
        <w:rPr>
          <w:rFonts w:ascii="QCF_P149" w:eastAsia="Times New Roman" w:hAnsi="QCF_P149" w:cs="QCF_P149"/>
          <w:color w:val="000000"/>
          <w:sz w:val="2"/>
          <w:szCs w:val="2"/>
          <w:rtl/>
        </w:rPr>
        <w:t xml:space="preserve"> </w:t>
      </w:r>
      <w:proofErr w:type="gramStart"/>
      <w:r w:rsidRPr="00902FAA">
        <w:rPr>
          <w:rFonts w:ascii="QCF_BSML" w:eastAsia="Times New Roman" w:hAnsi="QCF_BSML" w:cs="QCF_BSML"/>
          <w:color w:val="000000"/>
          <w:sz w:val="32"/>
          <w:szCs w:val="32"/>
          <w:rtl/>
        </w:rPr>
        <w:t>ﮊ</w:t>
      </w:r>
      <w:r w:rsidRPr="00902FAA">
        <w:rPr>
          <w:rFonts w:ascii="Arial" w:eastAsia="Times New Roman" w:hAnsi="Arial" w:cs="Lotus" w:hint="cs"/>
          <w:sz w:val="30"/>
          <w:szCs w:val="30"/>
          <w:vertAlign w:val="superscript"/>
          <w:rtl/>
          <w:lang w:bidi="ar-IQ"/>
        </w:rPr>
        <w:t>(</w:t>
      </w:r>
      <w:proofErr w:type="gramEnd"/>
      <w:r w:rsidRPr="00902FAA">
        <w:rPr>
          <w:rFonts w:ascii="Arial" w:eastAsia="Times New Roman" w:hAnsi="Arial" w:cs="Times New Roman"/>
          <w:sz w:val="30"/>
          <w:szCs w:val="30"/>
          <w:vertAlign w:val="superscript"/>
          <w:rtl/>
          <w:lang w:bidi="ar-IQ"/>
        </w:rPr>
        <w:footnoteReference w:id="111"/>
      </w:r>
      <w:r w:rsidRPr="00902FAA">
        <w:rPr>
          <w:rFonts w:ascii="Arial" w:eastAsia="Times New Roman" w:hAnsi="Arial" w:cs="Lotus" w:hint="cs"/>
          <w:sz w:val="30"/>
          <w:szCs w:val="30"/>
          <w:vertAlign w:val="superscript"/>
          <w:rtl/>
          <w:lang w:bidi="ar-IQ"/>
        </w:rPr>
        <w:t>)</w:t>
      </w:r>
      <w:r w:rsidRPr="00902FAA">
        <w:rPr>
          <w:rFonts w:ascii="Cambria" w:eastAsia="Calibri" w:hAnsi="Cambria" w:cs="Lotus" w:hint="cs"/>
          <w:sz w:val="30"/>
          <w:szCs w:val="30"/>
          <w:rtl/>
          <w:lang w:bidi="ar-IQ"/>
        </w:rPr>
        <w:t>&lt;</w:t>
      </w:r>
      <w:r w:rsidRPr="00902FAA">
        <w:rPr>
          <w:rFonts w:ascii="Arial" w:eastAsia="Times New Roman" w:hAnsi="Arial" w:cs="Lotus" w:hint="cs"/>
          <w:sz w:val="30"/>
          <w:szCs w:val="30"/>
          <w:vertAlign w:val="superscript"/>
          <w:rtl/>
          <w:lang w:bidi="ar-IQ"/>
        </w:rPr>
        <w:t xml:space="preserve"> (</w:t>
      </w:r>
      <w:r w:rsidRPr="00902FAA">
        <w:rPr>
          <w:rFonts w:ascii="Arial" w:eastAsia="Times New Roman" w:hAnsi="Arial" w:cs="Times New Roman"/>
          <w:sz w:val="30"/>
          <w:szCs w:val="30"/>
          <w:vertAlign w:val="superscript"/>
          <w:rtl/>
          <w:lang w:bidi="ar-IQ"/>
        </w:rPr>
        <w:footnoteReference w:id="112"/>
      </w:r>
      <w:r w:rsidRPr="00902FAA">
        <w:rPr>
          <w:rFonts w:ascii="Arial" w:eastAsia="Times New Roman" w:hAnsi="Arial" w:cs="Lotus" w:hint="cs"/>
          <w:sz w:val="30"/>
          <w:szCs w:val="30"/>
          <w:vertAlign w:val="superscript"/>
          <w:rtl/>
          <w:lang w:bidi="ar-IQ"/>
        </w:rPr>
        <w:t>)</w:t>
      </w:r>
      <w:r w:rsidRPr="00902FAA">
        <w:rPr>
          <w:rFonts w:ascii="Cambria" w:eastAsia="Calibri" w:hAnsi="Cambria" w:cs="Lotus" w:hint="cs"/>
          <w:sz w:val="30"/>
          <w:szCs w:val="30"/>
          <w:rtl/>
          <w:lang w:bidi="ar-IQ"/>
        </w:rPr>
        <w:t>.</w:t>
      </w:r>
      <w:r w:rsidRPr="00902FAA">
        <w:rPr>
          <w:rFonts w:ascii="Cambria" w:eastAsia="Calibri" w:hAnsi="Cambria" w:cs="Lotus"/>
          <w:sz w:val="30"/>
          <w:szCs w:val="30"/>
          <w:rtl/>
          <w:lang w:bidi="ar-IQ"/>
        </w:rPr>
        <w:t xml:space="preserve"> </w:t>
      </w:r>
    </w:p>
    <w:p w14:paraId="6B39134C" w14:textId="77777777" w:rsidR="00902FAA" w:rsidRPr="00902FAA" w:rsidRDefault="00902FAA" w:rsidP="00902FAA">
      <w:pPr>
        <w:widowControl w:val="0"/>
        <w:spacing w:after="0" w:line="500" w:lineRule="exact"/>
        <w:ind w:firstLine="340"/>
        <w:jc w:val="both"/>
        <w:rPr>
          <w:rFonts w:ascii="Cambria" w:eastAsia="Calibri" w:hAnsi="Cambria" w:cs="Lotus"/>
          <w:sz w:val="30"/>
          <w:szCs w:val="30"/>
          <w:rtl/>
        </w:rPr>
      </w:pPr>
      <w:r w:rsidRPr="00902FAA">
        <w:rPr>
          <w:rFonts w:ascii="Cambria" w:eastAsia="Calibri" w:hAnsi="Cambria" w:cs="AL-Mohanad Bold" w:hint="eastAsia"/>
          <w:b/>
          <w:bCs/>
          <w:sz w:val="30"/>
          <w:szCs w:val="30"/>
          <w:rtl/>
        </w:rPr>
        <w:lastRenderedPageBreak/>
        <w:t>وجه</w:t>
      </w:r>
      <w:r w:rsidRPr="00902FAA">
        <w:rPr>
          <w:rFonts w:ascii="Cambria" w:eastAsia="Calibri" w:hAnsi="Cambria" w:cs="AL-Mohanad Bold"/>
          <w:b/>
          <w:bCs/>
          <w:sz w:val="30"/>
          <w:szCs w:val="30"/>
          <w:rtl/>
        </w:rPr>
        <w:t xml:space="preserve"> </w:t>
      </w:r>
      <w:r w:rsidRPr="00902FAA">
        <w:rPr>
          <w:rFonts w:ascii="Cambria" w:eastAsia="Calibri" w:hAnsi="Cambria" w:cs="AL-Mohanad Bold" w:hint="eastAsia"/>
          <w:b/>
          <w:bCs/>
          <w:sz w:val="30"/>
          <w:szCs w:val="30"/>
          <w:rtl/>
        </w:rPr>
        <w:t>الاستدلال</w:t>
      </w:r>
      <w:r w:rsidRPr="00902FAA">
        <w:rPr>
          <w:rFonts w:ascii="Cambria" w:eastAsia="Calibri" w:hAnsi="Cambria" w:cs="AL-Mohanad Bold" w:hint="cs"/>
          <w:b/>
          <w:bCs/>
          <w:sz w:val="30"/>
          <w:szCs w:val="30"/>
          <w:rtl/>
        </w:rPr>
        <w:t xml:space="preserve"> بالآية الشريفة</w:t>
      </w:r>
      <w:r w:rsidRPr="00902FAA">
        <w:rPr>
          <w:rFonts w:ascii="Cambria" w:eastAsia="Calibri" w:hAnsi="Cambria" w:cs="AL-Mohanad Bold"/>
          <w:b/>
          <w:bCs/>
          <w:sz w:val="30"/>
          <w:szCs w:val="30"/>
          <w:rtl/>
        </w:rPr>
        <w:t>:</w:t>
      </w:r>
    </w:p>
    <w:p w14:paraId="07A62C9F" w14:textId="09C8A124" w:rsidR="00902FAA" w:rsidRPr="00902FAA" w:rsidRDefault="00902FAA" w:rsidP="00902FAA">
      <w:pPr>
        <w:widowControl w:val="0"/>
        <w:spacing w:after="0" w:line="500" w:lineRule="exact"/>
        <w:ind w:firstLine="340"/>
        <w:jc w:val="both"/>
        <w:rPr>
          <w:rFonts w:ascii="Cambria" w:eastAsia="Calibri" w:hAnsi="Cambria" w:cs="Lotus"/>
          <w:sz w:val="30"/>
          <w:szCs w:val="30"/>
          <w:rtl/>
          <w:lang w:bidi="ar-IQ"/>
        </w:rPr>
      </w:pPr>
      <w:r w:rsidRPr="00902FAA">
        <w:rPr>
          <w:rFonts w:ascii="Cambria" w:eastAsia="Calibri" w:hAnsi="Cambria" w:cs="Lotus"/>
          <w:sz w:val="30"/>
          <w:szCs w:val="30"/>
          <w:rtl/>
          <w:lang w:bidi="ar-IQ"/>
        </w:rPr>
        <w:t xml:space="preserve"> لا بد من القول </w:t>
      </w:r>
      <w:r w:rsidR="0084688F" w:rsidRPr="00902FAA">
        <w:rPr>
          <w:rFonts w:ascii="Cambria" w:eastAsia="Calibri" w:hAnsi="Cambria" w:cs="Lotus" w:hint="cs"/>
          <w:sz w:val="30"/>
          <w:szCs w:val="30"/>
          <w:rtl/>
          <w:lang w:bidi="ar-IQ"/>
        </w:rPr>
        <w:t>إن</w:t>
      </w:r>
      <w:r w:rsidRPr="00902FAA">
        <w:rPr>
          <w:rFonts w:ascii="Cambria" w:eastAsia="Calibri" w:hAnsi="Cambria" w:cs="Lotus" w:hint="cs"/>
          <w:sz w:val="30"/>
          <w:szCs w:val="30"/>
          <w:rtl/>
          <w:lang w:bidi="ar-IQ"/>
        </w:rPr>
        <w:t xml:space="preserve"> المجوس</w:t>
      </w:r>
      <w:r w:rsidRPr="00902FAA">
        <w:rPr>
          <w:rFonts w:ascii="Cambria" w:eastAsia="Calibri" w:hAnsi="Cambria" w:cs="Lotus"/>
          <w:sz w:val="30"/>
          <w:szCs w:val="30"/>
          <w:rtl/>
          <w:lang w:bidi="ar-IQ"/>
        </w:rPr>
        <w:t xml:space="preserve"> ليسوا بأصحاب كتاب؛ لأنه إذا قلنا للمجوس كتاب كانوا ثلاث طوائف نزل عليهم الكتاب، بينما الآية الشريفة تصرح بحصر نزول الكتاب على طائفتين فقط وهم اليهود والنصارى.</w:t>
      </w:r>
    </w:p>
    <w:p w14:paraId="0D0A735B" w14:textId="7E6FA3EE" w:rsidR="00902FAA" w:rsidRPr="00902FAA" w:rsidRDefault="00902FAA" w:rsidP="00902FAA">
      <w:pPr>
        <w:widowControl w:val="0"/>
        <w:spacing w:after="0" w:line="500" w:lineRule="exact"/>
        <w:ind w:firstLine="340"/>
        <w:jc w:val="both"/>
        <w:outlineLvl w:val="3"/>
        <w:rPr>
          <w:rFonts w:ascii="Consolas" w:eastAsia="Calibri" w:hAnsi="Consolas" w:cs="Lotus"/>
          <w:sz w:val="32"/>
          <w:szCs w:val="32"/>
          <w:rtl/>
          <w:lang w:bidi="ar-IQ"/>
        </w:rPr>
      </w:pPr>
      <w:r w:rsidRPr="00902FAA">
        <w:rPr>
          <w:rFonts w:ascii="Cambria" w:eastAsia="Calibri" w:hAnsi="Cambria" w:cs="Lotus"/>
          <w:sz w:val="30"/>
          <w:szCs w:val="30"/>
          <w:rtl/>
          <w:lang w:bidi="ar-IQ"/>
        </w:rPr>
        <w:t xml:space="preserve"> </w:t>
      </w:r>
      <w:r w:rsidRPr="00902FAA">
        <w:rPr>
          <w:rFonts w:ascii="Cambria" w:eastAsia="Calibri" w:hAnsi="Cambria" w:cs="Lotus" w:hint="cs"/>
          <w:sz w:val="30"/>
          <w:szCs w:val="30"/>
          <w:rtl/>
          <w:lang w:bidi="ar-IQ"/>
        </w:rPr>
        <w:t>2</w:t>
      </w:r>
      <w:r w:rsidR="0084688F" w:rsidRPr="00902FAA">
        <w:rPr>
          <w:rFonts w:ascii="Cambria" w:eastAsia="Calibri" w:hAnsi="Cambria" w:cs="Lotus" w:hint="cs"/>
          <w:sz w:val="30"/>
          <w:szCs w:val="30"/>
          <w:rtl/>
          <w:lang w:bidi="ar-IQ"/>
        </w:rPr>
        <w:t>- السرخسي</w:t>
      </w:r>
      <w:r w:rsidRPr="00902FAA">
        <w:rPr>
          <w:rFonts w:ascii="Cambria" w:eastAsia="Calibri" w:hAnsi="Cambria" w:cs="Lotus" w:hint="cs"/>
          <w:sz w:val="30"/>
          <w:szCs w:val="30"/>
          <w:rtl/>
          <w:lang w:bidi="ar-IQ"/>
        </w:rPr>
        <w:t xml:space="preserve"> من الحنفية</w:t>
      </w:r>
      <w:r w:rsidR="00D019FC">
        <w:rPr>
          <w:rFonts w:ascii="Cambria" w:eastAsia="Calibri" w:hAnsi="Cambria" w:cs="Lotus" w:hint="cs"/>
          <w:sz w:val="30"/>
          <w:szCs w:val="30"/>
          <w:rtl/>
          <w:lang w:bidi="ar-IQ"/>
        </w:rPr>
        <w:t>،</w:t>
      </w:r>
      <w:r w:rsidRPr="00902FAA">
        <w:rPr>
          <w:rFonts w:ascii="Cambria" w:eastAsia="Calibri" w:hAnsi="Cambria" w:cs="Lotus" w:hint="cs"/>
          <w:sz w:val="30"/>
          <w:szCs w:val="30"/>
          <w:rtl/>
          <w:lang w:bidi="ar-IQ"/>
        </w:rPr>
        <w:t xml:space="preserve"> قال</w:t>
      </w:r>
      <w:r w:rsidRPr="00902FAA">
        <w:rPr>
          <w:rFonts w:ascii="Cambria" w:eastAsia="Calibri" w:hAnsi="Cambria" w:cs="Lotus"/>
          <w:sz w:val="30"/>
          <w:szCs w:val="30"/>
          <w:rtl/>
          <w:lang w:bidi="ar-IQ"/>
        </w:rPr>
        <w:t>:</w:t>
      </w:r>
      <w:r w:rsidRPr="00902FAA">
        <w:rPr>
          <w:rFonts w:ascii="Cambria" w:eastAsia="Calibri" w:hAnsi="Cambria" w:cs="Lotus" w:hint="cs"/>
          <w:sz w:val="30"/>
          <w:szCs w:val="30"/>
          <w:rtl/>
          <w:lang w:bidi="ar-IQ"/>
        </w:rPr>
        <w:t xml:space="preserve"> &gt;</w:t>
      </w:r>
      <w:r w:rsidRPr="00902FAA">
        <w:rPr>
          <w:rFonts w:ascii="Cambria" w:eastAsia="Calibri" w:hAnsi="Cambria" w:cs="Lotus"/>
          <w:sz w:val="30"/>
          <w:szCs w:val="30"/>
          <w:rtl/>
          <w:lang w:bidi="ar-IQ"/>
        </w:rPr>
        <w:t>وأما المجوسية لا يجوز نكاحها للمسلم لأنها ليست من أهل الكتاب</w:t>
      </w:r>
      <w:proofErr w:type="gramStart"/>
      <w:r w:rsidRPr="00902FAA">
        <w:rPr>
          <w:rFonts w:ascii="Consolas" w:eastAsia="Calibri" w:hAnsi="Consolas" w:cs="Lotus" w:hint="cs"/>
          <w:sz w:val="32"/>
          <w:szCs w:val="32"/>
          <w:rtl/>
          <w:lang w:bidi="ar-IQ"/>
        </w:rPr>
        <w:t>&lt;</w:t>
      </w:r>
      <w:r w:rsidRPr="00902FAA">
        <w:rPr>
          <w:rFonts w:ascii="Arial" w:eastAsia="Times New Roman" w:hAnsi="Arial" w:cs="Lotus" w:hint="cs"/>
          <w:sz w:val="30"/>
          <w:szCs w:val="30"/>
          <w:vertAlign w:val="superscript"/>
          <w:rtl/>
          <w:lang w:bidi="ar-IQ"/>
        </w:rPr>
        <w:t>(</w:t>
      </w:r>
      <w:proofErr w:type="gramEnd"/>
      <w:r w:rsidRPr="00902FAA">
        <w:rPr>
          <w:rFonts w:ascii="Arial" w:eastAsia="Times New Roman" w:hAnsi="Arial" w:cs="Times New Roman"/>
          <w:sz w:val="30"/>
          <w:szCs w:val="30"/>
          <w:vertAlign w:val="superscript"/>
          <w:rtl/>
          <w:lang w:bidi="ar-IQ"/>
        </w:rPr>
        <w:footnoteReference w:id="113"/>
      </w:r>
      <w:r w:rsidRPr="00902FAA">
        <w:rPr>
          <w:rFonts w:ascii="Arial" w:eastAsia="Times New Roman" w:hAnsi="Arial" w:cs="Lotus" w:hint="cs"/>
          <w:sz w:val="30"/>
          <w:szCs w:val="30"/>
          <w:vertAlign w:val="superscript"/>
          <w:rtl/>
          <w:lang w:bidi="ar-IQ"/>
        </w:rPr>
        <w:t>)</w:t>
      </w:r>
      <w:r w:rsidR="00D019FC">
        <w:rPr>
          <w:rFonts w:ascii="Consolas" w:eastAsia="Calibri" w:hAnsi="Consolas" w:cs="Lotus" w:hint="cs"/>
          <w:sz w:val="32"/>
          <w:szCs w:val="32"/>
          <w:rtl/>
          <w:lang w:bidi="ar-IQ"/>
        </w:rPr>
        <w:t>،</w:t>
      </w:r>
      <w:r w:rsidRPr="00902FAA">
        <w:rPr>
          <w:rFonts w:ascii="Consolas" w:eastAsia="Calibri" w:hAnsi="Consolas" w:cs="Lotus" w:hint="cs"/>
          <w:sz w:val="32"/>
          <w:szCs w:val="32"/>
          <w:rtl/>
          <w:lang w:bidi="ar-IQ"/>
        </w:rPr>
        <w:t xml:space="preserve"> واستدل لذلك بقوله تعالى</w:t>
      </w:r>
      <w:r w:rsidRPr="00902FAA">
        <w:rPr>
          <w:rFonts w:ascii="Cambria" w:eastAsia="Calibri" w:hAnsi="Cambria" w:cs="Lotus"/>
          <w:sz w:val="30"/>
          <w:szCs w:val="30"/>
          <w:rtl/>
          <w:lang w:bidi="ar-IQ"/>
        </w:rPr>
        <w:t>:</w:t>
      </w:r>
      <w:r w:rsidRPr="00902FAA">
        <w:rPr>
          <w:rFonts w:ascii="QCF_BSML" w:eastAsia="Times New Roman" w:hAnsi="QCF_BSML" w:cs="QCF_BSML"/>
          <w:color w:val="000000"/>
          <w:sz w:val="31"/>
          <w:szCs w:val="31"/>
          <w:rtl/>
        </w:rPr>
        <w:t xml:space="preserve"> </w:t>
      </w:r>
      <w:r w:rsidRPr="00902FAA">
        <w:rPr>
          <w:rFonts w:ascii="QCF_BSML" w:eastAsia="Times New Roman" w:hAnsi="QCF_BSML" w:cs="QCF_BSML"/>
          <w:color w:val="000000"/>
          <w:sz w:val="32"/>
          <w:szCs w:val="32"/>
          <w:rtl/>
        </w:rPr>
        <w:t>ﮋ</w:t>
      </w:r>
      <w:r w:rsidRPr="00902FAA">
        <w:rPr>
          <w:rFonts w:ascii="QCF_BSML" w:eastAsia="Times New Roman" w:hAnsi="QCF_BSML" w:cs="QCF_BSML"/>
          <w:color w:val="000000"/>
          <w:sz w:val="2"/>
          <w:szCs w:val="2"/>
          <w:rtl/>
        </w:rPr>
        <w:t xml:space="preserve"> </w:t>
      </w:r>
      <w:r w:rsidRPr="00902FAA">
        <w:rPr>
          <w:rFonts w:ascii="QCF_P149" w:eastAsia="Times New Roman" w:hAnsi="QCF_P149" w:cs="QCF_P149"/>
          <w:color w:val="000000"/>
          <w:sz w:val="32"/>
          <w:szCs w:val="32"/>
          <w:rtl/>
        </w:rPr>
        <w:t>ﮩ</w:t>
      </w:r>
      <w:r w:rsidRPr="00902FAA">
        <w:rPr>
          <w:rFonts w:ascii="QCF_P149" w:eastAsia="Times New Roman" w:hAnsi="QCF_P149" w:cs="QCF_P149"/>
          <w:color w:val="000000"/>
          <w:sz w:val="2"/>
          <w:szCs w:val="2"/>
          <w:rtl/>
        </w:rPr>
        <w:t xml:space="preserve"> </w:t>
      </w:r>
      <w:r w:rsidRPr="00902FAA">
        <w:rPr>
          <w:rFonts w:ascii="QCF_P149" w:eastAsia="Times New Roman" w:hAnsi="QCF_P149" w:cs="QCF_P149"/>
          <w:color w:val="000000"/>
          <w:sz w:val="32"/>
          <w:szCs w:val="32"/>
          <w:rtl/>
        </w:rPr>
        <w:t>ﮪ</w:t>
      </w:r>
      <w:r w:rsidRPr="00902FAA">
        <w:rPr>
          <w:rFonts w:ascii="QCF_P149" w:eastAsia="Times New Roman" w:hAnsi="QCF_P149" w:cs="QCF_P149"/>
          <w:color w:val="000000"/>
          <w:sz w:val="2"/>
          <w:szCs w:val="2"/>
          <w:rtl/>
        </w:rPr>
        <w:t xml:space="preserve"> </w:t>
      </w:r>
      <w:r w:rsidRPr="00902FAA">
        <w:rPr>
          <w:rFonts w:ascii="QCF_P149" w:eastAsia="Times New Roman" w:hAnsi="QCF_P149" w:cs="QCF_P149"/>
          <w:color w:val="000000"/>
          <w:sz w:val="32"/>
          <w:szCs w:val="32"/>
          <w:rtl/>
        </w:rPr>
        <w:t>ﮫ</w:t>
      </w:r>
      <w:r w:rsidRPr="00902FAA">
        <w:rPr>
          <w:rFonts w:ascii="QCF_P149" w:eastAsia="Times New Roman" w:hAnsi="QCF_P149" w:cs="QCF_P149"/>
          <w:color w:val="000000"/>
          <w:sz w:val="2"/>
          <w:szCs w:val="2"/>
          <w:rtl/>
        </w:rPr>
        <w:t xml:space="preserve"> </w:t>
      </w:r>
      <w:r w:rsidRPr="00902FAA">
        <w:rPr>
          <w:rFonts w:ascii="QCF_P149" w:eastAsia="Times New Roman" w:hAnsi="QCF_P149" w:cs="QCF_P149"/>
          <w:color w:val="000000"/>
          <w:sz w:val="32"/>
          <w:szCs w:val="32"/>
          <w:rtl/>
        </w:rPr>
        <w:t>ﮬ</w:t>
      </w:r>
      <w:r w:rsidRPr="00902FAA">
        <w:rPr>
          <w:rFonts w:ascii="QCF_P149" w:eastAsia="Times New Roman" w:hAnsi="QCF_P149" w:cs="QCF_P149"/>
          <w:color w:val="000000"/>
          <w:sz w:val="2"/>
          <w:szCs w:val="2"/>
          <w:rtl/>
        </w:rPr>
        <w:t xml:space="preserve"> </w:t>
      </w:r>
      <w:r w:rsidRPr="00902FAA">
        <w:rPr>
          <w:rFonts w:ascii="QCF_P149" w:eastAsia="Times New Roman" w:hAnsi="QCF_P149" w:cs="QCF_P149"/>
          <w:color w:val="000000"/>
          <w:sz w:val="32"/>
          <w:szCs w:val="32"/>
          <w:rtl/>
        </w:rPr>
        <w:t>ﮭ</w:t>
      </w:r>
      <w:r w:rsidRPr="00902FAA">
        <w:rPr>
          <w:rFonts w:ascii="QCF_P149" w:eastAsia="Times New Roman" w:hAnsi="QCF_P149" w:cs="QCF_P149"/>
          <w:color w:val="000000"/>
          <w:sz w:val="2"/>
          <w:szCs w:val="2"/>
          <w:rtl/>
        </w:rPr>
        <w:t xml:space="preserve">  </w:t>
      </w:r>
      <w:r w:rsidRPr="00902FAA">
        <w:rPr>
          <w:rFonts w:ascii="QCF_P149" w:eastAsia="Times New Roman" w:hAnsi="QCF_P149" w:cs="QCF_P149"/>
          <w:color w:val="000000"/>
          <w:sz w:val="32"/>
          <w:szCs w:val="32"/>
          <w:rtl/>
        </w:rPr>
        <w:t>ﮮ</w:t>
      </w:r>
      <w:r w:rsidRPr="00902FAA">
        <w:rPr>
          <w:rFonts w:ascii="QCF_P149" w:eastAsia="Times New Roman" w:hAnsi="QCF_P149" w:cs="QCF_P149"/>
          <w:color w:val="000000"/>
          <w:sz w:val="2"/>
          <w:szCs w:val="2"/>
          <w:rtl/>
        </w:rPr>
        <w:t xml:space="preserve"> </w:t>
      </w:r>
      <w:r w:rsidRPr="00902FAA">
        <w:rPr>
          <w:rFonts w:ascii="QCF_P149" w:eastAsia="Times New Roman" w:hAnsi="QCF_P149" w:cs="QCF_P149"/>
          <w:color w:val="000000"/>
          <w:sz w:val="32"/>
          <w:szCs w:val="32"/>
          <w:rtl/>
        </w:rPr>
        <w:t>ﮯ</w:t>
      </w:r>
      <w:r w:rsidRPr="00902FAA">
        <w:rPr>
          <w:rFonts w:ascii="QCF_P149" w:eastAsia="Times New Roman" w:hAnsi="QCF_P149" w:cs="QCF_P149"/>
          <w:color w:val="000000"/>
          <w:sz w:val="2"/>
          <w:szCs w:val="2"/>
          <w:rtl/>
        </w:rPr>
        <w:t xml:space="preserve"> </w:t>
      </w:r>
      <w:r w:rsidRPr="00902FAA">
        <w:rPr>
          <w:rFonts w:ascii="QCF_P149" w:eastAsia="Times New Roman" w:hAnsi="QCF_P149" w:cs="QCF_P149"/>
          <w:color w:val="000000"/>
          <w:sz w:val="32"/>
          <w:szCs w:val="32"/>
          <w:rtl/>
        </w:rPr>
        <w:t>ﮰ</w:t>
      </w:r>
      <w:r w:rsidRPr="00902FAA">
        <w:rPr>
          <w:rFonts w:ascii="QCF_P149" w:eastAsia="Times New Roman" w:hAnsi="QCF_P149" w:cs="QCF_P149"/>
          <w:color w:val="000000"/>
          <w:sz w:val="2"/>
          <w:szCs w:val="2"/>
          <w:rtl/>
        </w:rPr>
        <w:t xml:space="preserve"> </w:t>
      </w:r>
      <w:r w:rsidRPr="00902FAA">
        <w:rPr>
          <w:rFonts w:ascii="QCF_P149" w:eastAsia="Times New Roman" w:hAnsi="QCF_P149" w:cs="QCF_P149"/>
          <w:color w:val="000000"/>
          <w:sz w:val="32"/>
          <w:szCs w:val="32"/>
          <w:rtl/>
        </w:rPr>
        <w:t>ﮱ</w:t>
      </w:r>
      <w:r w:rsidRPr="00902FAA">
        <w:rPr>
          <w:rFonts w:ascii="QCF_BSML" w:eastAsia="Times New Roman" w:hAnsi="QCF_BSML" w:cs="QCF_BSML"/>
          <w:color w:val="000000"/>
          <w:sz w:val="32"/>
          <w:szCs w:val="32"/>
          <w:rtl/>
        </w:rPr>
        <w:t>ﮊ</w:t>
      </w:r>
      <w:r w:rsidRPr="00902FAA">
        <w:rPr>
          <w:rFonts w:ascii="Consolas" w:eastAsia="Calibri" w:hAnsi="Consolas" w:cs="Lotus" w:hint="cs"/>
          <w:sz w:val="32"/>
          <w:szCs w:val="32"/>
          <w:rtl/>
          <w:lang w:bidi="ar-IQ"/>
        </w:rPr>
        <w:t xml:space="preserve"> </w:t>
      </w:r>
      <w:r w:rsidRPr="00902FAA">
        <w:rPr>
          <w:rFonts w:ascii="Consolas" w:eastAsia="Calibri" w:hAnsi="Consolas" w:cs="Lotus"/>
          <w:sz w:val="32"/>
          <w:szCs w:val="32"/>
          <w:rtl/>
          <w:lang w:bidi="ar-IQ"/>
        </w:rPr>
        <w:t>،</w:t>
      </w:r>
      <w:r w:rsidRPr="00902FAA">
        <w:rPr>
          <w:rFonts w:ascii="Arial" w:eastAsia="Times New Roman" w:hAnsi="Arial" w:cs="Arial"/>
          <w:color w:val="000000"/>
          <w:sz w:val="30"/>
          <w:szCs w:val="30"/>
          <w:rtl/>
          <w:lang w:bidi="ar-IQ"/>
        </w:rPr>
        <w:t xml:space="preserve"> </w:t>
      </w:r>
      <w:r w:rsidRPr="00902FAA">
        <w:rPr>
          <w:rFonts w:ascii="Consolas" w:eastAsia="Calibri" w:hAnsi="Consolas" w:cs="Lotus"/>
          <w:sz w:val="30"/>
          <w:szCs w:val="30"/>
          <w:rtl/>
          <w:lang w:bidi="ar-IQ"/>
        </w:rPr>
        <w:t>وإذا قلنا للمجوس كتاب كانوا ثلاث طوائف</w:t>
      </w:r>
      <w:r w:rsidRPr="00902FAA">
        <w:rPr>
          <w:rFonts w:ascii="Arial" w:eastAsia="Times New Roman" w:hAnsi="Arial" w:cs="Lotus" w:hint="cs"/>
          <w:sz w:val="30"/>
          <w:szCs w:val="30"/>
          <w:vertAlign w:val="superscript"/>
          <w:rtl/>
          <w:lang w:bidi="ar-IQ"/>
        </w:rPr>
        <w:t xml:space="preserve"> (</w:t>
      </w:r>
      <w:r w:rsidRPr="00902FAA">
        <w:rPr>
          <w:rFonts w:ascii="Arial" w:eastAsia="Times New Roman" w:hAnsi="Arial" w:cs="Times New Roman"/>
          <w:sz w:val="30"/>
          <w:szCs w:val="30"/>
          <w:vertAlign w:val="superscript"/>
          <w:rtl/>
          <w:lang w:bidi="ar-IQ"/>
        </w:rPr>
        <w:footnoteReference w:id="114"/>
      </w:r>
      <w:r w:rsidRPr="00902FAA">
        <w:rPr>
          <w:rFonts w:ascii="Arial" w:eastAsia="Times New Roman" w:hAnsi="Arial" w:cs="Lotus" w:hint="cs"/>
          <w:sz w:val="30"/>
          <w:szCs w:val="30"/>
          <w:vertAlign w:val="superscript"/>
          <w:rtl/>
          <w:lang w:bidi="ar-IQ"/>
        </w:rPr>
        <w:t>)</w:t>
      </w:r>
      <w:r w:rsidRPr="00902FAA">
        <w:rPr>
          <w:rFonts w:ascii="Consolas" w:eastAsia="Calibri" w:hAnsi="Consolas" w:cs="Lotus"/>
          <w:sz w:val="32"/>
          <w:szCs w:val="32"/>
          <w:rtl/>
          <w:lang w:bidi="ar-IQ"/>
        </w:rPr>
        <w:t xml:space="preserve">. </w:t>
      </w:r>
    </w:p>
    <w:p w14:paraId="64F8283F" w14:textId="552C134E" w:rsidR="00902FAA" w:rsidRPr="00902FAA" w:rsidRDefault="00902FAA" w:rsidP="00902FAA">
      <w:pPr>
        <w:widowControl w:val="0"/>
        <w:spacing w:after="0" w:line="500" w:lineRule="exact"/>
        <w:ind w:firstLine="340"/>
        <w:jc w:val="both"/>
        <w:outlineLvl w:val="3"/>
        <w:rPr>
          <w:rFonts w:ascii="Consolas" w:eastAsia="Calibri" w:hAnsi="Consolas" w:cs="Lotus"/>
          <w:sz w:val="32"/>
          <w:szCs w:val="32"/>
          <w:rtl/>
          <w:lang w:bidi="ar-IQ"/>
        </w:rPr>
      </w:pPr>
      <w:r w:rsidRPr="00902FAA">
        <w:rPr>
          <w:rFonts w:ascii="Consolas" w:eastAsia="Calibri" w:hAnsi="Consolas" w:cs="Lotus" w:hint="eastAsia"/>
          <w:sz w:val="30"/>
          <w:szCs w:val="30"/>
          <w:rtl/>
          <w:lang w:bidi="ar-IQ"/>
        </w:rPr>
        <w:t>إما</w:t>
      </w:r>
      <w:r w:rsidRPr="00902FAA">
        <w:rPr>
          <w:rFonts w:ascii="Consolas" w:eastAsia="Calibri" w:hAnsi="Consolas" w:cs="Lotus"/>
          <w:sz w:val="30"/>
          <w:szCs w:val="30"/>
          <w:rtl/>
          <w:lang w:bidi="ar-IQ"/>
        </w:rPr>
        <w:t xml:space="preserve"> </w:t>
      </w:r>
      <w:r w:rsidRPr="00902FAA">
        <w:rPr>
          <w:rFonts w:ascii="Consolas" w:eastAsia="Calibri" w:hAnsi="Consolas" w:cs="Lotus" w:hint="eastAsia"/>
          <w:sz w:val="30"/>
          <w:szCs w:val="30"/>
          <w:rtl/>
          <w:lang w:bidi="ar-IQ"/>
        </w:rPr>
        <w:t>الحنابلة</w:t>
      </w:r>
      <w:r w:rsidRPr="00902FAA">
        <w:rPr>
          <w:rFonts w:ascii="Consolas" w:eastAsia="Calibri" w:hAnsi="Consolas" w:cs="Lotus"/>
          <w:sz w:val="30"/>
          <w:szCs w:val="30"/>
          <w:rtl/>
          <w:lang w:bidi="ar-IQ"/>
        </w:rPr>
        <w:t xml:space="preserve"> </w:t>
      </w:r>
      <w:r w:rsidRPr="00902FAA">
        <w:rPr>
          <w:rFonts w:ascii="Consolas" w:eastAsia="Calibri" w:hAnsi="Consolas" w:cs="Lotus" w:hint="eastAsia"/>
          <w:sz w:val="30"/>
          <w:szCs w:val="30"/>
          <w:rtl/>
          <w:lang w:bidi="ar-IQ"/>
        </w:rPr>
        <w:t>فقالوا</w:t>
      </w:r>
      <w:r w:rsidRPr="00902FAA">
        <w:rPr>
          <w:rFonts w:ascii="Consolas" w:eastAsia="Calibri" w:hAnsi="Consolas" w:cs="Lotus"/>
          <w:sz w:val="30"/>
          <w:szCs w:val="30"/>
          <w:rtl/>
          <w:lang w:bidi="ar-IQ"/>
        </w:rPr>
        <w:t xml:space="preserve">: أنهم ليسوا من أهل الكتاب، قال عبد الرحمن بن </w:t>
      </w:r>
      <w:r w:rsidR="0084688F" w:rsidRPr="00902FAA">
        <w:rPr>
          <w:rFonts w:ascii="Consolas" w:eastAsia="Calibri" w:hAnsi="Consolas" w:cs="Lotus" w:hint="cs"/>
          <w:sz w:val="30"/>
          <w:szCs w:val="30"/>
          <w:rtl/>
          <w:lang w:bidi="ar-IQ"/>
        </w:rPr>
        <w:t>قدامة</w:t>
      </w:r>
      <w:r w:rsidR="0084688F" w:rsidRPr="00902FAA">
        <w:rPr>
          <w:rFonts w:ascii="Arial" w:eastAsia="Times New Roman" w:hAnsi="Arial" w:cs="Lotus" w:hint="cs"/>
          <w:sz w:val="30"/>
          <w:szCs w:val="30"/>
          <w:vertAlign w:val="superscript"/>
          <w:rtl/>
          <w:lang w:bidi="ar-IQ"/>
        </w:rPr>
        <w:t xml:space="preserve"> </w:t>
      </w:r>
      <w:r w:rsidR="0084688F" w:rsidRPr="00902FAA">
        <w:rPr>
          <w:rFonts w:ascii="Arial" w:eastAsia="Times New Roman" w:hAnsi="Arial" w:cs="Lotu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115"/>
      </w:r>
      <w:r w:rsidRPr="00902FAA">
        <w:rPr>
          <w:rFonts w:ascii="Arial" w:eastAsia="Times New Roman" w:hAnsi="Arial" w:cs="Lotus" w:hint="cs"/>
          <w:sz w:val="30"/>
          <w:szCs w:val="30"/>
          <w:vertAlign w:val="superscript"/>
          <w:rtl/>
          <w:lang w:bidi="ar-IQ"/>
        </w:rPr>
        <w:t>)</w:t>
      </w:r>
      <w:r w:rsidRPr="00902FAA">
        <w:rPr>
          <w:rFonts w:ascii="Consolas" w:eastAsia="Calibri" w:hAnsi="Consolas" w:cs="Lotus"/>
          <w:sz w:val="32"/>
          <w:szCs w:val="32"/>
          <w:rtl/>
          <w:lang w:bidi="ar-IQ"/>
        </w:rPr>
        <w:t>:</w:t>
      </w:r>
      <w:r w:rsidRPr="00902FAA">
        <w:rPr>
          <w:rFonts w:ascii="Consolas" w:eastAsia="Calibri" w:hAnsi="Consolas" w:cs="Lotus" w:hint="cs"/>
          <w:sz w:val="32"/>
          <w:szCs w:val="32"/>
          <w:rtl/>
          <w:lang w:bidi="ar-IQ"/>
        </w:rPr>
        <w:t xml:space="preserve"> &gt;</w:t>
      </w:r>
      <w:r w:rsidRPr="00902FAA">
        <w:rPr>
          <w:rFonts w:ascii="Consolas" w:eastAsia="Calibri" w:hAnsi="Consolas" w:cs="Lotus"/>
          <w:sz w:val="30"/>
          <w:szCs w:val="30"/>
          <w:rtl/>
          <w:lang w:bidi="ar-IQ"/>
        </w:rPr>
        <w:t xml:space="preserve">الكفار على ضربين أهل الكتاب وغيرهم </w:t>
      </w:r>
      <w:r w:rsidRPr="00902FAA">
        <w:rPr>
          <w:rFonts w:ascii="Consolas" w:eastAsia="Calibri" w:hAnsi="Consolas" w:cs="Lotus" w:hint="cs"/>
          <w:sz w:val="30"/>
          <w:szCs w:val="30"/>
          <w:rtl/>
          <w:lang w:bidi="ar-IQ"/>
        </w:rPr>
        <w:t>......</w:t>
      </w:r>
      <w:r w:rsidRPr="00902FAA">
        <w:rPr>
          <w:rFonts w:ascii="Consolas" w:eastAsia="Calibri" w:hAnsi="Consolas" w:cs="Lotus"/>
          <w:sz w:val="30"/>
          <w:szCs w:val="30"/>
          <w:rtl/>
          <w:lang w:bidi="ar-IQ"/>
        </w:rPr>
        <w:t xml:space="preserve">  والضرب الثاني غير أهل الكتاب وهم المجوس وعبدة الأوثان ونحوهم</w:t>
      </w:r>
      <w:r w:rsidRPr="00902FAA">
        <w:rPr>
          <w:rFonts w:ascii="Consolas" w:eastAsia="Calibri" w:hAnsi="Consolas" w:cs="Lotus" w:hint="cs"/>
          <w:sz w:val="30"/>
          <w:szCs w:val="30"/>
          <w:rtl/>
          <w:lang w:bidi="ar-IQ"/>
        </w:rPr>
        <w:t xml:space="preserve">........ </w:t>
      </w:r>
      <w:r w:rsidRPr="00902FAA">
        <w:rPr>
          <w:rFonts w:ascii="Consolas" w:eastAsia="Calibri" w:hAnsi="Consolas" w:cs="Lotus"/>
          <w:sz w:val="30"/>
          <w:szCs w:val="30"/>
          <w:rtl/>
          <w:lang w:bidi="ar-IQ"/>
        </w:rPr>
        <w:t>هذا ظاهر أحمد فإنه قال في المجوس لا يؤكل من طعامهم إلا الفاكهة لأن الظاهر نجاسة آنيتهم المستعملة في أطعمتهم</w:t>
      </w:r>
      <w:proofErr w:type="gramStart"/>
      <w:r w:rsidRPr="00902FAA">
        <w:rPr>
          <w:rFonts w:ascii="Consolas" w:eastAsia="Calibri" w:hAnsi="Consolas" w:cs="Lotus" w:hint="cs"/>
          <w:sz w:val="32"/>
          <w:szCs w:val="32"/>
          <w:rtl/>
          <w:lang w:bidi="ar-IQ"/>
        </w:rPr>
        <w:t>&lt;</w:t>
      </w:r>
      <w:r w:rsidRPr="00902FAA">
        <w:rPr>
          <w:rFonts w:ascii="Arial" w:eastAsia="Times New Roman" w:hAnsi="Arial" w:cs="Lotus" w:hint="cs"/>
          <w:sz w:val="30"/>
          <w:szCs w:val="30"/>
          <w:vertAlign w:val="superscript"/>
          <w:rtl/>
          <w:lang w:bidi="ar-IQ"/>
        </w:rPr>
        <w:t>(</w:t>
      </w:r>
      <w:proofErr w:type="gramEnd"/>
      <w:r w:rsidRPr="00902FAA">
        <w:rPr>
          <w:rFonts w:ascii="Arial" w:eastAsia="Times New Roman" w:hAnsi="Arial" w:cs="Times New Roman"/>
          <w:sz w:val="30"/>
          <w:szCs w:val="30"/>
          <w:vertAlign w:val="superscript"/>
          <w:rtl/>
          <w:lang w:bidi="ar-IQ"/>
        </w:rPr>
        <w:footnoteReference w:id="116"/>
      </w:r>
      <w:r w:rsidRPr="00902FAA">
        <w:rPr>
          <w:rFonts w:ascii="Arial" w:eastAsia="Times New Roman" w:hAnsi="Arial" w:cs="Lotus" w:hint="cs"/>
          <w:sz w:val="30"/>
          <w:szCs w:val="30"/>
          <w:vertAlign w:val="superscript"/>
          <w:rtl/>
          <w:lang w:bidi="ar-IQ"/>
        </w:rPr>
        <w:t>)</w:t>
      </w:r>
      <w:r w:rsidRPr="00902FAA">
        <w:rPr>
          <w:rFonts w:ascii="Consolas" w:eastAsia="Calibri" w:hAnsi="Consolas" w:cs="Lotus"/>
          <w:sz w:val="32"/>
          <w:szCs w:val="32"/>
          <w:rtl/>
          <w:lang w:bidi="ar-IQ"/>
        </w:rPr>
        <w:t>.</w:t>
      </w:r>
    </w:p>
    <w:p w14:paraId="1F2CEFF3" w14:textId="77777777" w:rsidR="00902FAA" w:rsidRPr="00902FAA" w:rsidRDefault="00902FAA" w:rsidP="00D77B7C">
      <w:pPr>
        <w:widowControl w:val="0"/>
        <w:numPr>
          <w:ilvl w:val="0"/>
          <w:numId w:val="1"/>
        </w:numPr>
        <w:spacing w:after="0" w:line="500" w:lineRule="exact"/>
        <w:jc w:val="both"/>
        <w:rPr>
          <w:rFonts w:ascii="Cambria" w:eastAsia="Calibri" w:hAnsi="Cambria" w:cs="Lotus"/>
          <w:sz w:val="32"/>
          <w:szCs w:val="32"/>
          <w:rtl/>
          <w:lang w:bidi="ar-IQ"/>
        </w:rPr>
      </w:pPr>
      <w:r w:rsidRPr="00902FAA">
        <w:rPr>
          <w:rFonts w:ascii="Calibri" w:eastAsia="Calibri" w:hAnsi="Calibri" w:cs="Lotus" w:hint="cs"/>
          <w:b/>
          <w:bCs/>
          <w:sz w:val="30"/>
          <w:szCs w:val="30"/>
          <w:rtl/>
          <w:lang w:bidi="ar-IQ"/>
        </w:rPr>
        <w:t xml:space="preserve">الصابئة: </w:t>
      </w:r>
      <w:r w:rsidRPr="00902FAA">
        <w:rPr>
          <w:rFonts w:ascii="Cambria" w:eastAsia="Calibri" w:hAnsi="Cambria" w:cs="Lotus"/>
          <w:sz w:val="30"/>
          <w:szCs w:val="30"/>
          <w:rtl/>
          <w:lang w:bidi="ar-IQ"/>
        </w:rPr>
        <w:t>وقع الخلاف بين علما</w:t>
      </w:r>
      <w:r w:rsidRPr="00902FAA">
        <w:rPr>
          <w:rFonts w:ascii="Cambria" w:eastAsia="Calibri" w:hAnsi="Cambria" w:cs="Lotus" w:hint="cs"/>
          <w:sz w:val="30"/>
          <w:szCs w:val="30"/>
          <w:rtl/>
          <w:lang w:bidi="ar-IQ"/>
        </w:rPr>
        <w:t>ء المذاهب الأربعة</w:t>
      </w:r>
      <w:r w:rsidRPr="00902FAA">
        <w:rPr>
          <w:rFonts w:ascii="Cambria" w:eastAsia="Calibri" w:hAnsi="Cambria" w:cs="Lotus"/>
          <w:sz w:val="30"/>
          <w:szCs w:val="30"/>
          <w:rtl/>
          <w:lang w:bidi="ar-IQ"/>
        </w:rPr>
        <w:t xml:space="preserve"> في أن</w:t>
      </w:r>
      <w:r w:rsidRPr="00902FAA">
        <w:rPr>
          <w:rFonts w:ascii="Cambria" w:eastAsia="Calibri" w:hAnsi="Cambria" w:cs="Lotus" w:hint="cs"/>
          <w:sz w:val="30"/>
          <w:szCs w:val="30"/>
          <w:rtl/>
          <w:lang w:bidi="ar-IQ"/>
        </w:rPr>
        <w:t xml:space="preserve"> الصائبة</w:t>
      </w:r>
      <w:r w:rsidRPr="00902FAA">
        <w:rPr>
          <w:rFonts w:ascii="Cambria" w:eastAsia="Calibri" w:hAnsi="Cambria" w:cs="Lotus"/>
          <w:sz w:val="30"/>
          <w:szCs w:val="30"/>
          <w:rtl/>
          <w:lang w:bidi="ar-IQ"/>
        </w:rPr>
        <w:t xml:space="preserve"> من أهل الكتاب أم </w:t>
      </w:r>
      <w:r w:rsidRPr="00902FAA">
        <w:rPr>
          <w:rFonts w:ascii="Cambria" w:eastAsia="Calibri" w:hAnsi="Cambria" w:cs="Lotus" w:hint="cs"/>
          <w:sz w:val="30"/>
          <w:szCs w:val="30"/>
          <w:rtl/>
          <w:lang w:bidi="ar-IQ"/>
        </w:rPr>
        <w:t>لا</w:t>
      </w:r>
      <w:r w:rsidRPr="00902FAA">
        <w:rPr>
          <w:rFonts w:ascii="Cambria" w:eastAsia="Calibri" w:hAnsi="Cambria" w:cs="Lotus"/>
          <w:sz w:val="30"/>
          <w:szCs w:val="30"/>
          <w:rtl/>
          <w:lang w:bidi="ar-IQ"/>
        </w:rPr>
        <w:t>، على قولين:</w:t>
      </w:r>
    </w:p>
    <w:p w14:paraId="19FE08CF" w14:textId="77777777" w:rsidR="00902FAA" w:rsidRPr="00902FAA" w:rsidRDefault="00902FAA" w:rsidP="00902FAA">
      <w:pPr>
        <w:widowControl w:val="0"/>
        <w:spacing w:after="0" w:line="500" w:lineRule="exact"/>
        <w:ind w:firstLine="340"/>
        <w:jc w:val="both"/>
        <w:rPr>
          <w:rFonts w:ascii="Cambria" w:eastAsia="Calibri" w:hAnsi="Cambria" w:cs="AL-Mohanad Bold"/>
          <w:b/>
          <w:bCs/>
          <w:sz w:val="30"/>
          <w:szCs w:val="30"/>
          <w:rtl/>
        </w:rPr>
      </w:pPr>
      <w:r w:rsidRPr="00902FAA">
        <w:rPr>
          <w:rFonts w:ascii="Cambria" w:eastAsia="Calibri" w:hAnsi="Cambria" w:cs="AL-Mohanad Bold" w:hint="cs"/>
          <w:b/>
          <w:bCs/>
          <w:sz w:val="30"/>
          <w:szCs w:val="30"/>
          <w:rtl/>
        </w:rPr>
        <w:t>القول الأول: أن الصابئة من أهل الكتاب</w:t>
      </w:r>
    </w:p>
    <w:p w14:paraId="41A4A446" w14:textId="2DEC6B0C" w:rsidR="00902FAA" w:rsidRPr="00902FAA" w:rsidRDefault="00902FAA" w:rsidP="00902FAA">
      <w:pPr>
        <w:widowControl w:val="0"/>
        <w:spacing w:after="0" w:line="500" w:lineRule="exact"/>
        <w:ind w:left="360"/>
        <w:jc w:val="both"/>
        <w:rPr>
          <w:rFonts w:ascii="Cambria" w:eastAsia="Calibri" w:hAnsi="Cambria" w:cs="Lotus"/>
          <w:sz w:val="32"/>
          <w:szCs w:val="32"/>
          <w:rtl/>
          <w:lang w:bidi="ar-IQ"/>
        </w:rPr>
      </w:pPr>
      <w:r w:rsidRPr="00902FAA">
        <w:rPr>
          <w:rFonts w:ascii="Cambria" w:eastAsia="Calibri" w:hAnsi="Cambria" w:cs="Lotus" w:hint="cs"/>
          <w:sz w:val="32"/>
          <w:szCs w:val="32"/>
          <w:rtl/>
          <w:lang w:bidi="ar-IQ"/>
        </w:rPr>
        <w:t>من الفقهاء الذين ذهبوا إلى القول بأن الصابئة من أهل الكتاب</w:t>
      </w:r>
      <w:r w:rsidR="00D019FC">
        <w:rPr>
          <w:rFonts w:ascii="Cambria" w:eastAsia="Calibri" w:hAnsi="Cambria" w:cs="Lotus" w:hint="cs"/>
          <w:sz w:val="32"/>
          <w:szCs w:val="32"/>
          <w:rtl/>
          <w:lang w:bidi="ar-IQ"/>
        </w:rPr>
        <w:t>،</w:t>
      </w:r>
      <w:r w:rsidRPr="00902FAA">
        <w:rPr>
          <w:rFonts w:ascii="Cambria" w:eastAsia="Calibri" w:hAnsi="Cambria" w:cs="Lotus" w:hint="cs"/>
          <w:sz w:val="32"/>
          <w:szCs w:val="32"/>
          <w:rtl/>
          <w:lang w:bidi="ar-IQ"/>
        </w:rPr>
        <w:t xml:space="preserve"> كل من:</w:t>
      </w:r>
    </w:p>
    <w:p w14:paraId="643ED84F" w14:textId="77777777" w:rsidR="00902FAA" w:rsidRPr="00902FAA" w:rsidRDefault="00902FAA" w:rsidP="00902FAA">
      <w:pPr>
        <w:widowControl w:val="0"/>
        <w:spacing w:after="0" w:line="500" w:lineRule="exact"/>
        <w:ind w:left="360"/>
        <w:jc w:val="lowKashida"/>
        <w:rPr>
          <w:rFonts w:ascii="Consolas" w:eastAsia="Calibri" w:hAnsi="Consolas" w:cs="Lotus"/>
          <w:sz w:val="32"/>
          <w:szCs w:val="32"/>
          <w:rtl/>
          <w:lang w:bidi="ar-IQ"/>
        </w:rPr>
      </w:pPr>
      <w:r w:rsidRPr="00902FAA">
        <w:rPr>
          <w:rFonts w:ascii="Cambria" w:eastAsia="Calibri" w:hAnsi="Cambria" w:cs="Arial" w:hint="cs"/>
          <w:rtl/>
          <w:lang w:bidi="ar-IQ"/>
        </w:rPr>
        <w:t>1</w:t>
      </w:r>
      <w:r w:rsidRPr="00902FAA">
        <w:rPr>
          <w:rFonts w:ascii="Cambria" w:eastAsia="Calibri" w:hAnsi="Cambria" w:cs="Lotus" w:hint="cs"/>
          <w:sz w:val="30"/>
          <w:szCs w:val="30"/>
          <w:rtl/>
          <w:lang w:bidi="ar-IQ"/>
        </w:rPr>
        <w:t xml:space="preserve">- </w:t>
      </w:r>
      <w:r w:rsidRPr="00902FAA">
        <w:rPr>
          <w:rFonts w:ascii="Cambria" w:eastAsia="Calibri" w:hAnsi="Cambria" w:cs="Lotus" w:hint="cs"/>
          <w:b/>
          <w:bCs/>
          <w:sz w:val="30"/>
          <w:szCs w:val="30"/>
          <w:rtl/>
          <w:lang w:bidi="ar-IQ"/>
        </w:rPr>
        <w:t>الشافعي:</w:t>
      </w:r>
      <w:r w:rsidRPr="00902FAA">
        <w:rPr>
          <w:rFonts w:ascii="Cambria" w:eastAsia="Calibri" w:hAnsi="Cambria" w:cs="Lotus" w:hint="cs"/>
          <w:sz w:val="30"/>
          <w:szCs w:val="30"/>
          <w:rtl/>
          <w:lang w:bidi="ar-IQ"/>
        </w:rPr>
        <w:t xml:space="preserve"> في أحد قوليه بحسب ما نسبه إليه المزني: </w:t>
      </w:r>
      <w:r w:rsidRPr="00902FAA">
        <w:rPr>
          <w:rFonts w:ascii="Cambria" w:eastAsia="Calibri" w:hAnsi="Cambria" w:cs="Lotus"/>
          <w:sz w:val="30"/>
          <w:szCs w:val="30"/>
          <w:rtl/>
          <w:lang w:bidi="ar-IQ"/>
        </w:rPr>
        <w:t>قال المزني:</w:t>
      </w:r>
      <w:r w:rsidRPr="00902FAA">
        <w:rPr>
          <w:rFonts w:ascii="Cambria" w:eastAsia="Calibri" w:hAnsi="Cambria" w:cs="Lotus" w:hint="cs"/>
          <w:sz w:val="30"/>
          <w:szCs w:val="30"/>
          <w:rtl/>
          <w:lang w:bidi="ar-IQ"/>
        </w:rPr>
        <w:t xml:space="preserve"> &gt;</w:t>
      </w:r>
      <w:r w:rsidRPr="00902FAA">
        <w:rPr>
          <w:rFonts w:ascii="Cambria" w:eastAsia="Calibri" w:hAnsi="Cambria" w:cs="Lotus"/>
          <w:sz w:val="30"/>
          <w:szCs w:val="30"/>
          <w:rtl/>
          <w:lang w:bidi="ar-IQ"/>
        </w:rPr>
        <w:t xml:space="preserve">قال الشافعي </w:t>
      </w:r>
      <w:r w:rsidRPr="00902FAA">
        <w:rPr>
          <w:rFonts w:ascii="Cambria" w:eastAsia="Calibri" w:hAnsi="Cambria" w:cs="Lotus"/>
          <w:sz w:val="30"/>
          <w:szCs w:val="30"/>
          <w:lang w:bidi="ar-IQ"/>
        </w:rPr>
        <w:sym w:font="Islamic Units 1" w:char="F053"/>
      </w:r>
      <w:r w:rsidRPr="00902FAA">
        <w:rPr>
          <w:rFonts w:ascii="Cambria" w:eastAsia="Calibri" w:hAnsi="Cambria" w:cs="Lotus"/>
          <w:sz w:val="30"/>
          <w:szCs w:val="30"/>
          <w:rtl/>
          <w:lang w:bidi="ar-IQ"/>
        </w:rPr>
        <w:t xml:space="preserve">: </w:t>
      </w:r>
      <w:r w:rsidRPr="00902FAA">
        <w:rPr>
          <w:rFonts w:ascii="Cambria" w:eastAsia="Calibri" w:hAnsi="Cambria" w:cs="Lotus"/>
          <w:sz w:val="32"/>
          <w:szCs w:val="32"/>
          <w:rtl/>
          <w:lang w:bidi="ar-IQ"/>
        </w:rPr>
        <w:t>وأهل الكتاب الذي يحل نكاح حرائرهم اليهود والنصارى دون المجوس، والصابئون والسامرة من اليهود والنصارى إلا أن يعلم أنهم يخالفونهم في أصل ما يحلون من الكتاب ويحرمون فيحرمون كالمجوس وأن كانوا يجامعونهم عليه ويتأولون فيختلفون فلا يحرمو</w:t>
      </w:r>
      <w:r w:rsidRPr="00902FAA">
        <w:rPr>
          <w:rFonts w:ascii="Cambria" w:eastAsia="Calibri" w:hAnsi="Cambria" w:cs="Lotus" w:hint="cs"/>
          <w:sz w:val="32"/>
          <w:szCs w:val="32"/>
          <w:rtl/>
          <w:lang w:bidi="ar-IQ"/>
        </w:rPr>
        <w:t>ن</w:t>
      </w:r>
      <w:proofErr w:type="gramStart"/>
      <w:r w:rsidRPr="00902FAA">
        <w:rPr>
          <w:rFonts w:ascii="Cambria" w:eastAsia="Calibri" w:hAnsi="Cambria" w:cs="Lotus" w:hint="cs"/>
          <w:sz w:val="32"/>
          <w:szCs w:val="32"/>
          <w:rtl/>
          <w:lang w:bidi="ar-IQ"/>
        </w:rPr>
        <w:t>&lt;</w:t>
      </w:r>
      <w:r w:rsidRPr="00902FAA">
        <w:rPr>
          <w:rFonts w:ascii="Arial" w:eastAsia="Times New Roman" w:hAnsi="Arial" w:cs="Lotus" w:hint="cs"/>
          <w:sz w:val="30"/>
          <w:szCs w:val="30"/>
          <w:vertAlign w:val="superscript"/>
          <w:rtl/>
          <w:lang w:bidi="ar-IQ"/>
        </w:rPr>
        <w:t>(</w:t>
      </w:r>
      <w:proofErr w:type="gramEnd"/>
      <w:r w:rsidRPr="00902FAA">
        <w:rPr>
          <w:rFonts w:ascii="Arial" w:eastAsia="Times New Roman" w:hAnsi="Arial" w:cs="Times New Roman"/>
          <w:sz w:val="30"/>
          <w:szCs w:val="30"/>
          <w:vertAlign w:val="superscript"/>
          <w:rtl/>
          <w:lang w:bidi="ar-IQ"/>
        </w:rPr>
        <w:footnoteReference w:id="117"/>
      </w:r>
      <w:r w:rsidRPr="00902FAA">
        <w:rPr>
          <w:rFonts w:ascii="Arial" w:eastAsia="Times New Roman" w:hAnsi="Arial" w:cs="Lotus" w:hint="cs"/>
          <w:sz w:val="30"/>
          <w:szCs w:val="30"/>
          <w:vertAlign w:val="superscript"/>
          <w:rtl/>
          <w:lang w:bidi="ar-IQ"/>
        </w:rPr>
        <w:t>)</w:t>
      </w:r>
      <w:r w:rsidRPr="00902FAA">
        <w:rPr>
          <w:rFonts w:ascii="Cambria" w:eastAsia="Calibri" w:hAnsi="Cambria" w:cs="Lotus"/>
          <w:sz w:val="30"/>
          <w:szCs w:val="30"/>
          <w:rtl/>
          <w:lang w:bidi="ar-IQ"/>
        </w:rPr>
        <w:t>، وهذا القول أشهر قوليه</w:t>
      </w:r>
      <w:r w:rsidRPr="00902FAA">
        <w:rPr>
          <w:rFonts w:ascii="Cambria" w:eastAsia="Calibri" w:hAnsi="Cambria" w:cs="Lotus" w:hint="cs"/>
          <w:sz w:val="30"/>
          <w:szCs w:val="30"/>
          <w:rtl/>
          <w:lang w:bidi="ar-IQ"/>
        </w:rPr>
        <w:t xml:space="preserve">. </w:t>
      </w:r>
    </w:p>
    <w:p w14:paraId="59FD4875" w14:textId="77777777" w:rsidR="00902FAA" w:rsidRPr="00902FAA" w:rsidRDefault="00902FAA" w:rsidP="00902FAA">
      <w:pPr>
        <w:widowControl w:val="0"/>
        <w:spacing w:after="0" w:line="500" w:lineRule="exact"/>
        <w:ind w:firstLine="340"/>
        <w:jc w:val="both"/>
        <w:outlineLvl w:val="3"/>
        <w:rPr>
          <w:rFonts w:ascii="Consolas" w:eastAsia="Calibri" w:hAnsi="Consolas" w:cs="Lotus"/>
          <w:sz w:val="32"/>
          <w:szCs w:val="32"/>
          <w:rtl/>
          <w:lang w:bidi="ar-IQ"/>
        </w:rPr>
      </w:pPr>
      <w:r w:rsidRPr="00902FAA">
        <w:rPr>
          <w:rFonts w:ascii="Cambria" w:eastAsia="Calibri" w:hAnsi="Cambria" w:cs="Lotus" w:hint="cs"/>
          <w:sz w:val="30"/>
          <w:szCs w:val="30"/>
          <w:rtl/>
          <w:lang w:bidi="ar-IQ"/>
        </w:rPr>
        <w:t xml:space="preserve">وأما </w:t>
      </w:r>
      <w:r w:rsidRPr="00902FAA">
        <w:rPr>
          <w:rFonts w:ascii="Cambria" w:eastAsia="Calibri" w:hAnsi="Cambria" w:cs="Lotus" w:hint="eastAsia"/>
          <w:sz w:val="30"/>
          <w:szCs w:val="30"/>
          <w:rtl/>
          <w:lang w:bidi="ar-IQ"/>
        </w:rPr>
        <w:t>الحنفية</w:t>
      </w:r>
      <w:r w:rsidRPr="00902FAA">
        <w:rPr>
          <w:rFonts w:ascii="Cambria" w:eastAsia="Calibri" w:hAnsi="Cambria" w:cs="Lotus" w:hint="cs"/>
          <w:sz w:val="30"/>
          <w:szCs w:val="30"/>
          <w:rtl/>
          <w:lang w:bidi="ar-IQ"/>
        </w:rPr>
        <w:t xml:space="preserve"> فقد قالوا</w:t>
      </w:r>
      <w:r w:rsidRPr="00902FAA">
        <w:rPr>
          <w:rFonts w:ascii="Cambria" w:eastAsia="Calibri" w:hAnsi="Cambria" w:cs="Lotus"/>
          <w:sz w:val="30"/>
          <w:szCs w:val="30"/>
          <w:rtl/>
          <w:lang w:bidi="ar-IQ"/>
        </w:rPr>
        <w:t xml:space="preserve"> أن</w:t>
      </w:r>
      <w:r w:rsidRPr="00902FAA">
        <w:rPr>
          <w:rFonts w:ascii="Cambria" w:eastAsia="Calibri" w:hAnsi="Cambria" w:cs="Lotus" w:hint="cs"/>
          <w:sz w:val="30"/>
          <w:szCs w:val="30"/>
          <w:rtl/>
          <w:lang w:bidi="ar-IQ"/>
        </w:rPr>
        <w:t xml:space="preserve"> الصابئة</w:t>
      </w:r>
      <w:r w:rsidRPr="00902FAA">
        <w:rPr>
          <w:rFonts w:ascii="Cambria" w:eastAsia="Calibri" w:hAnsi="Cambria" w:cs="Lotus"/>
          <w:sz w:val="30"/>
          <w:szCs w:val="30"/>
          <w:rtl/>
          <w:lang w:bidi="ar-IQ"/>
        </w:rPr>
        <w:t xml:space="preserve"> من أهل الكتاب، قال السرخسي:</w:t>
      </w:r>
      <w:r w:rsidRPr="00902FAA">
        <w:rPr>
          <w:rFonts w:ascii="Cambria" w:eastAsia="Calibri" w:hAnsi="Cambria" w:cs="Lotus" w:hint="cs"/>
          <w:sz w:val="30"/>
          <w:szCs w:val="30"/>
          <w:rtl/>
          <w:lang w:bidi="ar-IQ"/>
        </w:rPr>
        <w:t xml:space="preserve"> &gt;</w:t>
      </w:r>
      <w:r w:rsidRPr="00902FAA">
        <w:rPr>
          <w:rFonts w:ascii="Cambria" w:eastAsia="Calibri" w:hAnsi="Cambria" w:cs="Lotus"/>
          <w:sz w:val="30"/>
          <w:szCs w:val="30"/>
          <w:rtl/>
          <w:lang w:bidi="ar-IQ"/>
        </w:rPr>
        <w:t xml:space="preserve">فأما نكاح الصابئة فإنه </w:t>
      </w:r>
      <w:r w:rsidRPr="00902FAA">
        <w:rPr>
          <w:rFonts w:ascii="Cambria" w:eastAsia="Calibri" w:hAnsi="Cambria" w:cs="Lotus"/>
          <w:sz w:val="30"/>
          <w:szCs w:val="30"/>
          <w:rtl/>
          <w:lang w:bidi="ar-IQ"/>
        </w:rPr>
        <w:lastRenderedPageBreak/>
        <w:t xml:space="preserve">يجوز للمسلم عند أبي حنيفة </w:t>
      </w:r>
      <w:r w:rsidRPr="00902FAA">
        <w:rPr>
          <w:rFonts w:ascii="Cambria" w:eastAsia="Calibri" w:hAnsi="Cambria" w:cs="Lotus"/>
          <w:sz w:val="30"/>
          <w:szCs w:val="30"/>
          <w:lang w:bidi="ar-IQ"/>
        </w:rPr>
        <w:sym w:font="Islamic Units 1" w:char="F053"/>
      </w:r>
      <w:r w:rsidRPr="00902FAA">
        <w:rPr>
          <w:rFonts w:ascii="Cambria" w:eastAsia="Calibri" w:hAnsi="Cambria" w:cs="Lotus"/>
          <w:sz w:val="30"/>
          <w:szCs w:val="30"/>
          <w:rtl/>
          <w:lang w:bidi="ar-IQ"/>
        </w:rPr>
        <w:t xml:space="preserve"> تعالى ويكره عند أبي يوسف ومحمد رحمهما الله تعالى، وكذلك ذبائحهم، وهذا الاختلاف بناء على أن الصابئين من هم فوقع عند أبي حنيفة </w:t>
      </w:r>
      <w:r w:rsidRPr="00902FAA">
        <w:rPr>
          <w:rFonts w:ascii="Cambria" w:eastAsia="Calibri" w:hAnsi="Cambria" w:cs="Lotus"/>
          <w:sz w:val="30"/>
          <w:szCs w:val="30"/>
          <w:lang w:bidi="ar-IQ"/>
        </w:rPr>
        <w:sym w:font="Islamic Units 1" w:char="F053"/>
      </w:r>
      <w:r w:rsidRPr="00902FAA">
        <w:rPr>
          <w:rFonts w:ascii="Cambria" w:eastAsia="Calibri" w:hAnsi="Cambria" w:cs="Lotus"/>
          <w:sz w:val="30"/>
          <w:szCs w:val="30"/>
          <w:rtl/>
          <w:lang w:bidi="ar-IQ"/>
        </w:rPr>
        <w:t xml:space="preserve"> تعالى أنهم قوم من النصارى يقر</w:t>
      </w:r>
      <w:r w:rsidRPr="00902FAA">
        <w:rPr>
          <w:rFonts w:ascii="Cambria" w:eastAsia="Calibri" w:hAnsi="Cambria" w:cs="Lotus" w:hint="cs"/>
          <w:sz w:val="30"/>
          <w:szCs w:val="30"/>
          <w:rtl/>
          <w:lang w:bidi="ar-IQ"/>
        </w:rPr>
        <w:t>أو</w:t>
      </w:r>
      <w:r w:rsidRPr="00902FAA">
        <w:rPr>
          <w:rFonts w:ascii="Cambria" w:eastAsia="Calibri" w:hAnsi="Cambria" w:cs="Lotus"/>
          <w:sz w:val="30"/>
          <w:szCs w:val="30"/>
          <w:rtl/>
          <w:lang w:bidi="ar-IQ"/>
        </w:rPr>
        <w:t>ن الزبر ويعظمون بعض الكواكب كتعظيمنا القبلة</w:t>
      </w:r>
      <w:proofErr w:type="gramStart"/>
      <w:r w:rsidRPr="00902FAA">
        <w:rPr>
          <w:rFonts w:ascii="Consolas" w:eastAsia="Calibri" w:hAnsi="Consolas" w:cs="Lotus" w:hint="cs"/>
          <w:sz w:val="32"/>
          <w:szCs w:val="32"/>
          <w:rtl/>
          <w:lang w:bidi="ar-IQ"/>
        </w:rPr>
        <w:t>&lt;</w:t>
      </w:r>
      <w:r w:rsidRPr="00902FAA">
        <w:rPr>
          <w:rFonts w:ascii="Arial" w:eastAsia="Times New Roman" w:hAnsi="Arial" w:cs="Lotus" w:hint="cs"/>
          <w:sz w:val="30"/>
          <w:szCs w:val="30"/>
          <w:vertAlign w:val="superscript"/>
          <w:rtl/>
          <w:lang w:bidi="ar-IQ"/>
        </w:rPr>
        <w:t>(</w:t>
      </w:r>
      <w:proofErr w:type="gramEnd"/>
      <w:r w:rsidRPr="00902FAA">
        <w:rPr>
          <w:rFonts w:ascii="Arial" w:eastAsia="Times New Roman" w:hAnsi="Arial" w:cs="Times New Roman"/>
          <w:sz w:val="30"/>
          <w:szCs w:val="30"/>
          <w:vertAlign w:val="superscript"/>
          <w:rtl/>
          <w:lang w:bidi="ar-IQ"/>
        </w:rPr>
        <w:footnoteReference w:id="118"/>
      </w:r>
      <w:r w:rsidRPr="00902FAA">
        <w:rPr>
          <w:rFonts w:ascii="Arial" w:eastAsia="Times New Roman" w:hAnsi="Arial" w:cs="Lotus" w:hint="cs"/>
          <w:sz w:val="30"/>
          <w:szCs w:val="30"/>
          <w:vertAlign w:val="superscript"/>
          <w:rtl/>
          <w:lang w:bidi="ar-IQ"/>
        </w:rPr>
        <w:t>)</w:t>
      </w:r>
      <w:r w:rsidRPr="00902FAA">
        <w:rPr>
          <w:rFonts w:ascii="Consolas" w:eastAsia="Calibri" w:hAnsi="Consolas" w:cs="Lotus"/>
          <w:sz w:val="32"/>
          <w:szCs w:val="32"/>
          <w:rtl/>
          <w:lang w:bidi="ar-IQ"/>
        </w:rPr>
        <w:t>.</w:t>
      </w:r>
    </w:p>
    <w:p w14:paraId="64D190B6" w14:textId="77777777" w:rsidR="00902FAA" w:rsidRPr="00902FAA" w:rsidRDefault="00902FAA" w:rsidP="00902FAA">
      <w:pPr>
        <w:widowControl w:val="0"/>
        <w:spacing w:after="0" w:line="500" w:lineRule="exact"/>
        <w:ind w:firstLine="340"/>
        <w:jc w:val="both"/>
        <w:rPr>
          <w:rFonts w:ascii="Cambria" w:eastAsia="Calibri" w:hAnsi="Cambria" w:cs="AL-Mohanad Bold"/>
          <w:b/>
          <w:bCs/>
          <w:sz w:val="30"/>
          <w:szCs w:val="30"/>
          <w:rtl/>
        </w:rPr>
      </w:pPr>
      <w:r w:rsidRPr="00902FAA">
        <w:rPr>
          <w:rFonts w:ascii="Cambria" w:eastAsia="Calibri" w:hAnsi="Cambria" w:cs="AL-Mohanad Bold" w:hint="cs"/>
          <w:b/>
          <w:bCs/>
          <w:sz w:val="30"/>
          <w:szCs w:val="30"/>
          <w:rtl/>
        </w:rPr>
        <w:t>القول الثاني: التوقف في كون الصابئة من أهل الكتاب</w:t>
      </w:r>
    </w:p>
    <w:p w14:paraId="56A978A6" w14:textId="77777777" w:rsidR="00902FAA" w:rsidRPr="00902FAA" w:rsidRDefault="00902FAA" w:rsidP="00902FAA">
      <w:pPr>
        <w:widowControl w:val="0"/>
        <w:spacing w:after="0" w:line="500" w:lineRule="exact"/>
        <w:ind w:left="360"/>
        <w:jc w:val="lowKashida"/>
        <w:rPr>
          <w:rFonts w:ascii="Consolas" w:eastAsia="Calibri" w:hAnsi="Consolas" w:cs="Lotus"/>
          <w:sz w:val="32"/>
          <w:szCs w:val="32"/>
          <w:rtl/>
          <w:lang w:bidi="ar-IQ"/>
        </w:rPr>
      </w:pPr>
      <w:r w:rsidRPr="00902FAA">
        <w:rPr>
          <w:rFonts w:ascii="Cambria" w:eastAsia="Calibri" w:hAnsi="Cambria" w:cs="Lotus" w:hint="cs"/>
          <w:sz w:val="30"/>
          <w:szCs w:val="30"/>
          <w:rtl/>
          <w:lang w:bidi="ar-IQ"/>
        </w:rPr>
        <w:t xml:space="preserve"> ممن توقف في عد الصابئة من أهل الكتاب الشافعي في قوله الأخر حسب ما نسبه إليه النووي، قال النووي: &gt;</w:t>
      </w:r>
      <w:r w:rsidRPr="00902FAA">
        <w:rPr>
          <w:rFonts w:ascii="Cambria" w:eastAsia="Calibri" w:hAnsi="Cambria" w:cs="Lotus"/>
          <w:sz w:val="30"/>
          <w:szCs w:val="30"/>
          <w:rtl/>
          <w:lang w:bidi="ar-IQ"/>
        </w:rPr>
        <w:t xml:space="preserve">السامرة والصابئون: قال الشافعي </w:t>
      </w:r>
      <w:r w:rsidRPr="00902FAA">
        <w:rPr>
          <w:rFonts w:ascii="Cambria" w:eastAsia="Calibri" w:hAnsi="Cambria" w:cs="Lotus"/>
          <w:sz w:val="30"/>
          <w:szCs w:val="30"/>
          <w:lang w:bidi="ar-IQ"/>
        </w:rPr>
        <w:sym w:font="Islamic Units 1" w:char="F04C"/>
      </w:r>
      <w:r w:rsidRPr="00902FAA">
        <w:rPr>
          <w:rFonts w:ascii="Cambria" w:eastAsia="Calibri" w:hAnsi="Cambria" w:cs="Lotus"/>
          <w:sz w:val="30"/>
          <w:szCs w:val="30"/>
          <w:rtl/>
          <w:lang w:bidi="ar-IQ"/>
        </w:rPr>
        <w:t xml:space="preserve"> في موضع: السامرة صنف من اليهود، والصابئون صنف من النصارى، وتوقف الشافعي </w:t>
      </w:r>
      <w:r w:rsidRPr="00902FAA">
        <w:rPr>
          <w:rFonts w:ascii="Cambria" w:eastAsia="Calibri" w:hAnsi="Cambria" w:cs="Lotus"/>
          <w:sz w:val="30"/>
          <w:szCs w:val="30"/>
          <w:lang w:bidi="ar-IQ"/>
        </w:rPr>
        <w:sym w:font="Islamic Units 1" w:char="F04C"/>
      </w:r>
      <w:r w:rsidRPr="00902FAA">
        <w:rPr>
          <w:rFonts w:ascii="Cambria" w:eastAsia="Calibri" w:hAnsi="Cambria" w:cs="Lotus"/>
          <w:sz w:val="30"/>
          <w:szCs w:val="30"/>
          <w:rtl/>
          <w:lang w:bidi="ar-IQ"/>
        </w:rPr>
        <w:t xml:space="preserve"> في موضع آخر من حكمهم</w:t>
      </w:r>
      <w:proofErr w:type="gramStart"/>
      <w:r w:rsidRPr="00902FAA">
        <w:rPr>
          <w:rFonts w:ascii="Consolas" w:eastAsia="Calibri" w:hAnsi="Consolas" w:cs="Lotus" w:hint="cs"/>
          <w:sz w:val="32"/>
          <w:szCs w:val="32"/>
          <w:rtl/>
          <w:lang w:bidi="ar-IQ"/>
        </w:rPr>
        <w:t>&lt;</w:t>
      </w:r>
      <w:r w:rsidRPr="00902FAA">
        <w:rPr>
          <w:rFonts w:ascii="Arial" w:eastAsia="Times New Roman" w:hAnsi="Arial" w:cs="Lotus" w:hint="cs"/>
          <w:sz w:val="30"/>
          <w:szCs w:val="30"/>
          <w:vertAlign w:val="superscript"/>
          <w:rtl/>
          <w:lang w:bidi="ar-IQ"/>
        </w:rPr>
        <w:t>(</w:t>
      </w:r>
      <w:proofErr w:type="gramEnd"/>
      <w:r w:rsidRPr="00902FAA">
        <w:rPr>
          <w:rFonts w:ascii="Arial" w:eastAsia="Times New Roman" w:hAnsi="Arial" w:cs="Times New Roman"/>
          <w:sz w:val="30"/>
          <w:szCs w:val="30"/>
          <w:vertAlign w:val="superscript"/>
          <w:rtl/>
          <w:lang w:bidi="ar-IQ"/>
        </w:rPr>
        <w:footnoteReference w:id="119"/>
      </w:r>
      <w:r w:rsidRPr="00902FAA">
        <w:rPr>
          <w:rFonts w:ascii="Arial" w:eastAsia="Times New Roman" w:hAnsi="Arial" w:cs="Lotus" w:hint="cs"/>
          <w:sz w:val="30"/>
          <w:szCs w:val="30"/>
          <w:vertAlign w:val="superscript"/>
          <w:rtl/>
          <w:lang w:bidi="ar-IQ"/>
        </w:rPr>
        <w:t>)</w:t>
      </w:r>
      <w:r w:rsidRPr="00902FAA">
        <w:rPr>
          <w:rFonts w:ascii="Consolas" w:eastAsia="Calibri" w:hAnsi="Consolas" w:cs="Lotus"/>
          <w:sz w:val="32"/>
          <w:szCs w:val="32"/>
          <w:rtl/>
          <w:lang w:bidi="ar-IQ"/>
        </w:rPr>
        <w:t>.</w:t>
      </w:r>
    </w:p>
    <w:p w14:paraId="3E864CAD" w14:textId="77777777" w:rsidR="00902FAA" w:rsidRPr="00902FAA" w:rsidRDefault="00902FAA" w:rsidP="00902FAA">
      <w:pPr>
        <w:widowControl w:val="0"/>
        <w:spacing w:after="0" w:line="500" w:lineRule="exact"/>
        <w:ind w:left="360"/>
        <w:jc w:val="both"/>
        <w:rPr>
          <w:rFonts w:ascii="Calibri" w:eastAsia="Times New Roman" w:hAnsi="Calibri" w:cs="AL-Mohanad Bold"/>
          <w:b/>
          <w:bCs/>
          <w:sz w:val="36"/>
          <w:szCs w:val="36"/>
          <w:rtl/>
        </w:rPr>
      </w:pPr>
      <w:r w:rsidRPr="00902FAA">
        <w:rPr>
          <w:rFonts w:ascii="Cambria" w:eastAsia="Calibri" w:hAnsi="Cambria" w:cs="AL-Mohanad Bold" w:hint="cs"/>
          <w:b/>
          <w:bCs/>
          <w:sz w:val="36"/>
          <w:szCs w:val="36"/>
          <w:rtl/>
          <w:lang w:bidi="ar-IQ"/>
        </w:rPr>
        <w:t xml:space="preserve"> </w:t>
      </w:r>
      <w:r w:rsidRPr="00902FAA">
        <w:rPr>
          <w:rFonts w:ascii="Calibri" w:eastAsia="Times New Roman" w:hAnsi="Calibri" w:cs="AL-Mohanad Bold" w:hint="cs"/>
          <w:b/>
          <w:bCs/>
          <w:sz w:val="36"/>
          <w:szCs w:val="36"/>
          <w:rtl/>
        </w:rPr>
        <w:t>البحث الخامس: في بيان معنى الكفر والشرك والفرق بينهما</w:t>
      </w:r>
    </w:p>
    <w:p w14:paraId="4138508E" w14:textId="77777777" w:rsidR="00902FAA" w:rsidRPr="00902FAA" w:rsidRDefault="00902FAA" w:rsidP="00902FAA">
      <w:pPr>
        <w:widowControl w:val="0"/>
        <w:spacing w:after="0" w:line="500" w:lineRule="exact"/>
        <w:ind w:firstLine="340"/>
        <w:jc w:val="both"/>
        <w:outlineLvl w:val="3"/>
        <w:rPr>
          <w:rFonts w:ascii="Arial" w:eastAsia="Times New Roman" w:hAnsi="Arial" w:cs="AF_Najed"/>
          <w:color w:val="000000"/>
          <w:sz w:val="38"/>
          <w:szCs w:val="38"/>
          <w:rtl/>
          <w:lang w:bidi="ar-IQ"/>
        </w:rPr>
      </w:pPr>
      <w:r w:rsidRPr="00902FAA">
        <w:rPr>
          <w:rFonts w:ascii="Arial" w:eastAsia="Times New Roman" w:hAnsi="Arial" w:cs="AF_Najed" w:hint="cs"/>
          <w:color w:val="000000"/>
          <w:sz w:val="38"/>
          <w:szCs w:val="38"/>
          <w:rtl/>
          <w:lang w:bidi="ar-IQ"/>
        </w:rPr>
        <w:t xml:space="preserve"> </w:t>
      </w:r>
      <w:r w:rsidRPr="00902FAA">
        <w:rPr>
          <w:rFonts w:ascii="Consolas" w:eastAsia="Calibri" w:hAnsi="Consolas" w:cs="Lotus" w:hint="cs"/>
          <w:sz w:val="30"/>
          <w:szCs w:val="30"/>
          <w:rtl/>
          <w:lang w:bidi="ar-IQ"/>
        </w:rPr>
        <w:t>وفيه مطالب:</w:t>
      </w:r>
    </w:p>
    <w:p w14:paraId="28772AE8" w14:textId="77777777" w:rsidR="00902FAA" w:rsidRPr="00902FAA" w:rsidRDefault="00902FAA" w:rsidP="00902FAA">
      <w:pPr>
        <w:widowControl w:val="0"/>
        <w:spacing w:after="0" w:line="580" w:lineRule="exact"/>
        <w:ind w:firstLine="340"/>
        <w:jc w:val="both"/>
        <w:outlineLvl w:val="0"/>
        <w:rPr>
          <w:rFonts w:ascii="Cambria" w:eastAsia="Calibri" w:hAnsi="Cambria" w:cs="AL-Mohanad Bold"/>
          <w:b/>
          <w:bCs/>
          <w:sz w:val="32"/>
          <w:szCs w:val="32"/>
          <w:rtl/>
        </w:rPr>
      </w:pPr>
      <w:r w:rsidRPr="00902FAA">
        <w:rPr>
          <w:rFonts w:ascii="Cambria" w:eastAsia="Calibri" w:hAnsi="Cambria" w:cs="AL-Mohanad Bold" w:hint="cs"/>
          <w:b/>
          <w:bCs/>
          <w:sz w:val="32"/>
          <w:szCs w:val="32"/>
          <w:rtl/>
        </w:rPr>
        <w:t>المطلب الأول: في بيان معنى الكفر لغة واصطلاحاً:</w:t>
      </w:r>
    </w:p>
    <w:p w14:paraId="7EB5DF84" w14:textId="77777777" w:rsidR="00902FAA" w:rsidRPr="00902FAA" w:rsidRDefault="00902FAA" w:rsidP="00902FAA">
      <w:pPr>
        <w:widowControl w:val="0"/>
        <w:spacing w:after="0" w:line="500" w:lineRule="exact"/>
        <w:ind w:firstLine="340"/>
        <w:jc w:val="both"/>
        <w:rPr>
          <w:rFonts w:ascii="Consolas" w:eastAsia="Calibri" w:hAnsi="Consolas" w:cs="Lotus"/>
          <w:sz w:val="30"/>
          <w:szCs w:val="30"/>
          <w:rtl/>
          <w:lang w:bidi="ar-IQ"/>
        </w:rPr>
      </w:pPr>
      <w:r w:rsidRPr="00902FAA">
        <w:rPr>
          <w:rFonts w:ascii="Consolas" w:eastAsia="Calibri" w:hAnsi="Consolas" w:cs="Lotus" w:hint="cs"/>
          <w:sz w:val="30"/>
          <w:szCs w:val="30"/>
          <w:rtl/>
          <w:lang w:bidi="ar-IQ"/>
        </w:rPr>
        <w:t>وفيه عدة نقاط:</w:t>
      </w:r>
    </w:p>
    <w:p w14:paraId="224CD7F8" w14:textId="0E4CCD24" w:rsidR="00902FAA" w:rsidRPr="00902FAA" w:rsidRDefault="00902FAA" w:rsidP="00902FAA">
      <w:pPr>
        <w:widowControl w:val="0"/>
        <w:spacing w:after="0" w:line="580" w:lineRule="exact"/>
        <w:ind w:firstLine="340"/>
        <w:jc w:val="both"/>
        <w:outlineLvl w:val="0"/>
        <w:rPr>
          <w:rFonts w:ascii="Cambria" w:eastAsia="Calibri" w:hAnsi="Cambria" w:cs="AL-Mohanad Bold"/>
          <w:b/>
          <w:bCs/>
          <w:sz w:val="28"/>
          <w:szCs w:val="28"/>
          <w:rtl/>
        </w:rPr>
      </w:pPr>
      <w:r w:rsidRPr="00902FAA">
        <w:rPr>
          <w:rFonts w:ascii="Cambria" w:eastAsia="Calibri" w:hAnsi="Cambria" w:cs="AL-Mohanad Bold" w:hint="cs"/>
          <w:b/>
          <w:bCs/>
          <w:sz w:val="28"/>
          <w:szCs w:val="28"/>
          <w:rtl/>
        </w:rPr>
        <w:t xml:space="preserve">النقطة </w:t>
      </w:r>
      <w:r w:rsidR="0084688F" w:rsidRPr="00902FAA">
        <w:rPr>
          <w:rFonts w:ascii="Cambria" w:eastAsia="Calibri" w:hAnsi="Cambria" w:cs="AL-Mohanad Bold" w:hint="cs"/>
          <w:b/>
          <w:bCs/>
          <w:sz w:val="28"/>
          <w:szCs w:val="28"/>
          <w:rtl/>
        </w:rPr>
        <w:t>الأولى: في</w:t>
      </w:r>
      <w:r w:rsidRPr="00902FAA">
        <w:rPr>
          <w:rFonts w:ascii="Cambria" w:eastAsia="Calibri" w:hAnsi="Cambria" w:cs="AL-Mohanad Bold" w:hint="cs"/>
          <w:b/>
          <w:bCs/>
          <w:sz w:val="28"/>
          <w:szCs w:val="28"/>
          <w:rtl/>
        </w:rPr>
        <w:t xml:space="preserve"> بيان المعنى اللغوي ل</w:t>
      </w:r>
      <w:r w:rsidRPr="00902FAA">
        <w:rPr>
          <w:rFonts w:ascii="Cambria" w:eastAsia="Calibri" w:hAnsi="Cambria" w:cs="AL-Mohanad Bold"/>
          <w:b/>
          <w:bCs/>
          <w:sz w:val="28"/>
          <w:szCs w:val="28"/>
          <w:rtl/>
        </w:rPr>
        <w:t>لكفر</w:t>
      </w:r>
      <w:r w:rsidRPr="00902FAA">
        <w:rPr>
          <w:rFonts w:ascii="Cambria" w:eastAsia="Calibri" w:hAnsi="Cambria" w:cs="AL-Mohanad Bold" w:hint="cs"/>
          <w:b/>
          <w:bCs/>
          <w:sz w:val="28"/>
          <w:szCs w:val="28"/>
          <w:rtl/>
        </w:rPr>
        <w:t>:</w:t>
      </w:r>
    </w:p>
    <w:p w14:paraId="7906193C" w14:textId="07AD299B" w:rsidR="00902FAA" w:rsidRPr="00902FAA" w:rsidRDefault="00902FAA" w:rsidP="00902FAA">
      <w:pPr>
        <w:widowControl w:val="0"/>
        <w:spacing w:after="0" w:line="500" w:lineRule="exact"/>
        <w:ind w:firstLine="340"/>
        <w:jc w:val="both"/>
        <w:rPr>
          <w:rFonts w:ascii="Consolas" w:eastAsia="Calibri" w:hAnsi="Consolas" w:cs="Lotus"/>
          <w:sz w:val="32"/>
          <w:szCs w:val="32"/>
          <w:rtl/>
          <w:lang w:bidi="ar-IQ"/>
        </w:rPr>
      </w:pPr>
      <w:r w:rsidRPr="00902FAA">
        <w:rPr>
          <w:rFonts w:ascii="Consolas" w:eastAsia="Calibri" w:hAnsi="Consolas" w:cs="Lotus" w:hint="cs"/>
          <w:sz w:val="30"/>
          <w:szCs w:val="30"/>
          <w:rtl/>
          <w:lang w:bidi="ar-IQ"/>
        </w:rPr>
        <w:t xml:space="preserve"> الكفر</w:t>
      </w:r>
      <w:r w:rsidRPr="00902FAA">
        <w:rPr>
          <w:rFonts w:ascii="Consolas" w:eastAsia="Calibri" w:hAnsi="Consolas" w:cs="Lotus"/>
          <w:sz w:val="30"/>
          <w:szCs w:val="30"/>
          <w:rtl/>
          <w:lang w:bidi="ar-IQ"/>
        </w:rPr>
        <w:t xml:space="preserve"> لغة</w:t>
      </w:r>
      <w:r w:rsidRPr="00902FAA">
        <w:rPr>
          <w:rFonts w:ascii="Consolas" w:eastAsia="Calibri" w:hAnsi="Consolas" w:cs="Lotus" w:hint="cs"/>
          <w:sz w:val="30"/>
          <w:szCs w:val="30"/>
          <w:rtl/>
          <w:lang w:bidi="ar-IQ"/>
        </w:rPr>
        <w:t xml:space="preserve"> ضد الإيمان</w:t>
      </w:r>
      <w:r w:rsidR="00D019FC">
        <w:rPr>
          <w:rFonts w:ascii="Consolas" w:eastAsia="Calibri" w:hAnsi="Consolas" w:cs="Lotus" w:hint="cs"/>
          <w:sz w:val="30"/>
          <w:szCs w:val="30"/>
          <w:rtl/>
          <w:lang w:bidi="ar-IQ"/>
        </w:rPr>
        <w:t>،</w:t>
      </w:r>
      <w:r w:rsidRPr="00902FAA">
        <w:rPr>
          <w:rFonts w:ascii="Consolas" w:eastAsia="Calibri" w:hAnsi="Consolas" w:cs="Lotus" w:hint="cs"/>
          <w:sz w:val="30"/>
          <w:szCs w:val="30"/>
          <w:rtl/>
          <w:lang w:bidi="ar-IQ"/>
        </w:rPr>
        <w:t xml:space="preserve"> قال الزبيدي</w:t>
      </w:r>
      <w:r w:rsidRPr="00902FAA">
        <w:rPr>
          <w:rFonts w:ascii="Consolas" w:eastAsia="Calibri" w:hAnsi="Consolas" w:cs="Lotus"/>
          <w:sz w:val="30"/>
          <w:szCs w:val="30"/>
          <w:rtl/>
          <w:lang w:bidi="ar-IQ"/>
        </w:rPr>
        <w:t xml:space="preserve">: </w:t>
      </w:r>
      <w:r w:rsidRPr="00902FAA">
        <w:rPr>
          <w:rFonts w:ascii="Consolas" w:eastAsia="Calibri" w:hAnsi="Consolas" w:cs="Lotus" w:hint="cs"/>
          <w:sz w:val="30"/>
          <w:szCs w:val="30"/>
          <w:rtl/>
          <w:lang w:bidi="ar-IQ"/>
        </w:rPr>
        <w:t>&gt;</w:t>
      </w:r>
      <w:r w:rsidRPr="00902FAA">
        <w:rPr>
          <w:rFonts w:ascii="Consolas" w:eastAsia="Calibri" w:hAnsi="Consolas" w:cs="Lotus"/>
          <w:sz w:val="30"/>
          <w:szCs w:val="30"/>
          <w:rtl/>
          <w:lang w:bidi="ar-IQ"/>
        </w:rPr>
        <w:t>الكَـُفـرُ بالضم: ضد الإيمان،</w:t>
      </w:r>
      <w:r w:rsidRPr="00902FAA">
        <w:rPr>
          <w:rFonts w:ascii="Consolas" w:eastAsia="Calibri" w:hAnsi="Consolas" w:cs="Lotus" w:hint="cs"/>
          <w:sz w:val="30"/>
          <w:szCs w:val="30"/>
          <w:rtl/>
          <w:lang w:bidi="ar-IQ"/>
        </w:rPr>
        <w:t xml:space="preserve"> </w:t>
      </w:r>
      <w:r w:rsidRPr="00902FAA">
        <w:rPr>
          <w:rFonts w:ascii="Consolas" w:eastAsia="Calibri" w:hAnsi="Consolas" w:cs="Lotus"/>
          <w:sz w:val="30"/>
          <w:szCs w:val="30"/>
          <w:rtl/>
          <w:lang w:bidi="ar-IQ"/>
        </w:rPr>
        <w:t>ويفتح، وأصل الكَـُفر من الكـَفر بالفتح مصدر كَـَفـرَ بمعنى الستر</w:t>
      </w:r>
      <w:r w:rsidRPr="00902FAA">
        <w:rPr>
          <w:rFonts w:ascii="Consolas" w:eastAsia="Calibri" w:hAnsi="Consolas" w:cs="Lotus" w:hint="cs"/>
          <w:sz w:val="30"/>
          <w:szCs w:val="30"/>
          <w:rtl/>
          <w:lang w:bidi="ar-IQ"/>
        </w:rPr>
        <w:t>.....</w:t>
      </w:r>
      <w:r w:rsidRPr="00902FAA">
        <w:rPr>
          <w:rFonts w:ascii="Consolas" w:eastAsia="Calibri" w:hAnsi="Consolas" w:cs="Lotus"/>
          <w:sz w:val="30"/>
          <w:szCs w:val="30"/>
          <w:rtl/>
          <w:lang w:bidi="ar-IQ"/>
        </w:rPr>
        <w:t xml:space="preserve"> قال الأزهري: وأصل الكفر تغطية الشيء تغطيتة تستهلكه، قال شيخنا: ثم شاع الكفر في ستر النعمة خاصة، وفي مقابلة الأيمان، لان الكفر فيه ستر للحق، وستر نعم فياض النعم</w:t>
      </w:r>
      <w:proofErr w:type="gramStart"/>
      <w:r w:rsidRPr="00902FAA">
        <w:rPr>
          <w:rFonts w:ascii="Consolas" w:eastAsia="Calibri" w:hAnsi="Consolas" w:cs="Lotus" w:hint="cs"/>
          <w:sz w:val="32"/>
          <w:szCs w:val="32"/>
          <w:rtl/>
          <w:lang w:bidi="ar-IQ"/>
        </w:rPr>
        <w:t>&lt;</w:t>
      </w:r>
      <w:r w:rsidRPr="00902FAA">
        <w:rPr>
          <w:rFonts w:ascii="Arial" w:eastAsia="Times New Roman" w:hAnsi="Arial" w:cs="Lotus" w:hint="cs"/>
          <w:sz w:val="30"/>
          <w:szCs w:val="30"/>
          <w:vertAlign w:val="superscript"/>
          <w:rtl/>
          <w:lang w:bidi="ar-IQ"/>
        </w:rPr>
        <w:t>(</w:t>
      </w:r>
      <w:proofErr w:type="gramEnd"/>
      <w:r w:rsidRPr="00902FAA">
        <w:rPr>
          <w:rFonts w:ascii="Arial" w:eastAsia="Times New Roman" w:hAnsi="Arial" w:cs="Times New Roman"/>
          <w:sz w:val="30"/>
          <w:szCs w:val="30"/>
          <w:vertAlign w:val="superscript"/>
          <w:rtl/>
          <w:lang w:bidi="ar-IQ"/>
        </w:rPr>
        <w:footnoteReference w:id="120"/>
      </w:r>
      <w:r w:rsidRPr="00902FAA">
        <w:rPr>
          <w:rFonts w:ascii="Arial" w:eastAsia="Times New Roman" w:hAnsi="Arial" w:cs="Lotus" w:hint="cs"/>
          <w:sz w:val="30"/>
          <w:szCs w:val="30"/>
          <w:vertAlign w:val="superscript"/>
          <w:rtl/>
          <w:lang w:bidi="ar-IQ"/>
        </w:rPr>
        <w:t>)</w:t>
      </w:r>
      <w:r w:rsidRPr="00902FAA">
        <w:rPr>
          <w:rFonts w:ascii="Arial" w:eastAsia="Times New Roman" w:hAnsi="Arial" w:cs="Lotus" w:hint="cs"/>
          <w:b/>
          <w:bCs/>
          <w:sz w:val="32"/>
          <w:szCs w:val="32"/>
          <w:vertAlign w:val="superscript"/>
          <w:rtl/>
          <w:lang w:bidi="ar-IQ"/>
        </w:rPr>
        <w:t xml:space="preserve"> </w:t>
      </w:r>
      <w:r w:rsidRPr="00902FAA">
        <w:rPr>
          <w:rFonts w:ascii="Consolas" w:eastAsia="Calibri" w:hAnsi="Consolas" w:cs="Lotus"/>
          <w:sz w:val="32"/>
          <w:szCs w:val="32"/>
          <w:rtl/>
          <w:lang w:bidi="ar-IQ"/>
        </w:rPr>
        <w:t xml:space="preserve">. </w:t>
      </w:r>
    </w:p>
    <w:p w14:paraId="7A031252" w14:textId="77777777" w:rsidR="00902FAA" w:rsidRPr="00902FAA" w:rsidRDefault="00902FAA" w:rsidP="00902FAA">
      <w:pPr>
        <w:widowControl w:val="0"/>
        <w:spacing w:after="0" w:line="500" w:lineRule="exact"/>
        <w:ind w:firstLine="340"/>
        <w:jc w:val="both"/>
        <w:rPr>
          <w:rFonts w:ascii="Arial" w:eastAsia="Times New Roman" w:hAnsi="Arial" w:cs="Arial"/>
          <w:color w:val="000000"/>
          <w:sz w:val="30"/>
          <w:szCs w:val="30"/>
          <w:rtl/>
          <w:lang w:bidi="ar-IQ"/>
        </w:rPr>
      </w:pPr>
      <w:r w:rsidRPr="00902FAA">
        <w:rPr>
          <w:rFonts w:ascii="Consolas" w:eastAsia="Calibri" w:hAnsi="Consolas" w:cs="Lotus"/>
          <w:sz w:val="30"/>
          <w:szCs w:val="30"/>
          <w:rtl/>
          <w:lang w:bidi="ar-IQ"/>
        </w:rPr>
        <w:t>وفي كتاب العين:</w:t>
      </w:r>
      <w:r w:rsidRPr="00902FAA">
        <w:rPr>
          <w:rFonts w:ascii="Consolas" w:eastAsia="Calibri" w:hAnsi="Consolas" w:cs="Lotus" w:hint="cs"/>
          <w:sz w:val="30"/>
          <w:szCs w:val="30"/>
          <w:rtl/>
          <w:lang w:bidi="ar-IQ"/>
        </w:rPr>
        <w:t xml:space="preserve"> &gt;</w:t>
      </w:r>
      <w:r w:rsidRPr="00902FAA">
        <w:rPr>
          <w:rFonts w:ascii="Consolas" w:eastAsia="Calibri" w:hAnsi="Consolas" w:cs="Lotus"/>
          <w:sz w:val="30"/>
          <w:szCs w:val="30"/>
          <w:rtl/>
          <w:lang w:bidi="ar-IQ"/>
        </w:rPr>
        <w:t>الكفر نقيض الإيمان. ويقال لأهل الحرب قد كفروا، أي عصوا وامتنعوا. والكفر نقيض الشكر. كفر النعمة، أي لم يشكرها</w:t>
      </w:r>
      <w:proofErr w:type="gramStart"/>
      <w:r w:rsidRPr="00902FAA">
        <w:rPr>
          <w:rFonts w:ascii="Consolas" w:eastAsia="Calibri" w:hAnsi="Consolas" w:cs="Lotus" w:hint="cs"/>
          <w:sz w:val="32"/>
          <w:szCs w:val="32"/>
          <w:rtl/>
          <w:lang w:bidi="ar-IQ"/>
        </w:rPr>
        <w:t>&lt;</w:t>
      </w:r>
      <w:r w:rsidRPr="00902FAA">
        <w:rPr>
          <w:rFonts w:ascii="Arial" w:eastAsia="Times New Roman" w:hAnsi="Arial" w:cs="Lotus" w:hint="cs"/>
          <w:sz w:val="30"/>
          <w:szCs w:val="30"/>
          <w:vertAlign w:val="superscript"/>
          <w:rtl/>
          <w:lang w:bidi="ar-IQ"/>
        </w:rPr>
        <w:t>(</w:t>
      </w:r>
      <w:proofErr w:type="gramEnd"/>
      <w:r w:rsidRPr="00902FAA">
        <w:rPr>
          <w:rFonts w:ascii="Arial" w:eastAsia="Times New Roman" w:hAnsi="Arial" w:cs="Times New Roman"/>
          <w:sz w:val="30"/>
          <w:szCs w:val="30"/>
          <w:vertAlign w:val="superscript"/>
          <w:rtl/>
          <w:lang w:bidi="ar-IQ"/>
        </w:rPr>
        <w:footnoteReference w:id="121"/>
      </w:r>
      <w:r w:rsidRPr="00902FAA">
        <w:rPr>
          <w:rFonts w:ascii="Arial" w:eastAsia="Times New Roman" w:hAnsi="Arial" w:cs="Lotus" w:hint="cs"/>
          <w:sz w:val="30"/>
          <w:szCs w:val="30"/>
          <w:vertAlign w:val="superscript"/>
          <w:rtl/>
          <w:lang w:bidi="ar-IQ"/>
        </w:rPr>
        <w:t>)</w:t>
      </w:r>
      <w:r w:rsidRPr="00902FAA">
        <w:rPr>
          <w:rFonts w:ascii="Arial" w:eastAsia="Times New Roman" w:hAnsi="Arial" w:cs="Lotus" w:hint="cs"/>
          <w:b/>
          <w:bCs/>
          <w:sz w:val="32"/>
          <w:szCs w:val="32"/>
          <w:vertAlign w:val="superscript"/>
          <w:rtl/>
          <w:lang w:bidi="ar-IQ"/>
        </w:rPr>
        <w:t xml:space="preserve"> </w:t>
      </w:r>
      <w:r w:rsidRPr="00902FAA">
        <w:rPr>
          <w:rFonts w:ascii="Consolas" w:eastAsia="Calibri" w:hAnsi="Consolas" w:cs="Lotus"/>
          <w:sz w:val="32"/>
          <w:szCs w:val="32"/>
          <w:rtl/>
          <w:lang w:bidi="ar-IQ"/>
        </w:rPr>
        <w:t>.</w:t>
      </w:r>
    </w:p>
    <w:p w14:paraId="62E2D9FC" w14:textId="77777777" w:rsidR="00902FAA" w:rsidRPr="00902FAA" w:rsidRDefault="00902FAA" w:rsidP="00902FAA">
      <w:pPr>
        <w:widowControl w:val="0"/>
        <w:spacing w:after="0" w:line="580" w:lineRule="exact"/>
        <w:ind w:firstLine="340"/>
        <w:jc w:val="both"/>
        <w:outlineLvl w:val="0"/>
        <w:rPr>
          <w:rFonts w:ascii="Cambria" w:eastAsia="Calibri" w:hAnsi="Cambria" w:cs="AL-Mohanad Bold"/>
          <w:b/>
          <w:bCs/>
          <w:sz w:val="28"/>
          <w:szCs w:val="28"/>
          <w:rtl/>
        </w:rPr>
      </w:pPr>
      <w:r w:rsidRPr="00902FAA">
        <w:rPr>
          <w:rFonts w:ascii="Cambria" w:eastAsia="Calibri" w:hAnsi="Cambria" w:cs="AL-Mohanad Bold" w:hint="cs"/>
          <w:b/>
          <w:bCs/>
          <w:sz w:val="28"/>
          <w:szCs w:val="28"/>
          <w:rtl/>
        </w:rPr>
        <w:t>النقطة الثانية: في بيان معنى الكفر اصطلاحاً:</w:t>
      </w:r>
    </w:p>
    <w:p w14:paraId="33D17EAD" w14:textId="77777777" w:rsidR="00902FAA" w:rsidRPr="00902FAA" w:rsidRDefault="00902FAA" w:rsidP="00902FAA">
      <w:pPr>
        <w:widowControl w:val="0"/>
        <w:spacing w:after="0" w:line="500" w:lineRule="exact"/>
        <w:ind w:firstLine="340"/>
        <w:jc w:val="both"/>
        <w:rPr>
          <w:rFonts w:ascii="Consolas" w:eastAsia="Calibri" w:hAnsi="Consolas" w:cs="Lotus"/>
          <w:sz w:val="30"/>
          <w:szCs w:val="30"/>
          <w:rtl/>
          <w:lang w:bidi="ar-IQ"/>
        </w:rPr>
      </w:pPr>
      <w:r w:rsidRPr="00902FAA">
        <w:rPr>
          <w:rFonts w:ascii="Consolas" w:eastAsia="Calibri" w:hAnsi="Consolas" w:cs="Lotus" w:hint="cs"/>
          <w:sz w:val="30"/>
          <w:szCs w:val="30"/>
          <w:rtl/>
          <w:lang w:bidi="ar-IQ"/>
        </w:rPr>
        <w:t xml:space="preserve"> والكفر </w:t>
      </w:r>
      <w:r w:rsidRPr="00902FAA">
        <w:rPr>
          <w:rFonts w:ascii="Consolas" w:eastAsia="Calibri" w:hAnsi="Consolas" w:cs="Lotus"/>
          <w:sz w:val="30"/>
          <w:szCs w:val="30"/>
          <w:rtl/>
          <w:lang w:bidi="ar-IQ"/>
        </w:rPr>
        <w:t>اصطلاحا</w:t>
      </w:r>
      <w:r w:rsidRPr="00902FAA">
        <w:rPr>
          <w:rFonts w:ascii="Consolas" w:eastAsia="Calibri" w:hAnsi="Consolas" w:cs="Lotus" w:hint="cs"/>
          <w:sz w:val="30"/>
          <w:szCs w:val="30"/>
          <w:rtl/>
          <w:lang w:bidi="ar-IQ"/>
        </w:rPr>
        <w:t>ً</w:t>
      </w:r>
      <w:r w:rsidRPr="00902FAA">
        <w:rPr>
          <w:rFonts w:ascii="Consolas" w:eastAsia="Calibri" w:hAnsi="Consolas" w:cs="Lotus"/>
          <w:sz w:val="30"/>
          <w:szCs w:val="30"/>
          <w:rtl/>
          <w:lang w:bidi="ar-IQ"/>
        </w:rPr>
        <w:t xml:space="preserve"> هو</w:t>
      </w:r>
      <w:r w:rsidRPr="00902FAA">
        <w:rPr>
          <w:rFonts w:ascii="Consolas" w:eastAsia="Calibri" w:hAnsi="Consolas" w:cs="Lotus" w:hint="cs"/>
          <w:sz w:val="30"/>
          <w:szCs w:val="30"/>
          <w:rtl/>
          <w:lang w:bidi="ar-IQ"/>
        </w:rPr>
        <w:t>:</w:t>
      </w:r>
      <w:r w:rsidRPr="00902FAA">
        <w:rPr>
          <w:rFonts w:ascii="Consolas" w:eastAsia="Calibri" w:hAnsi="Consolas" w:cs="Lotus"/>
          <w:sz w:val="30"/>
          <w:szCs w:val="30"/>
          <w:rtl/>
          <w:lang w:bidi="ar-IQ"/>
        </w:rPr>
        <w:t xml:space="preserve"> </w:t>
      </w:r>
      <w:r w:rsidRPr="00902FAA">
        <w:rPr>
          <w:rFonts w:ascii="Consolas" w:eastAsia="Calibri" w:hAnsi="Consolas" w:cs="Lotus" w:hint="cs"/>
          <w:sz w:val="30"/>
          <w:szCs w:val="30"/>
          <w:rtl/>
          <w:lang w:bidi="ar-IQ"/>
        </w:rPr>
        <w:t>&gt;</w:t>
      </w:r>
      <w:r w:rsidRPr="00902FAA">
        <w:rPr>
          <w:rFonts w:ascii="Consolas" w:eastAsia="Calibri" w:hAnsi="Consolas" w:cs="Lotus"/>
          <w:sz w:val="30"/>
          <w:szCs w:val="30"/>
          <w:rtl/>
          <w:lang w:bidi="ar-IQ"/>
        </w:rPr>
        <w:t>الجحود بالقلب دون اللسان مما أوجب الله تعالى عليه المعرفة به، ويعلم بدليل شرعي أنه يستحق العقاب الدائم الكثير</w:t>
      </w:r>
      <w:proofErr w:type="gramStart"/>
      <w:r w:rsidRPr="00902FAA">
        <w:rPr>
          <w:rFonts w:ascii="Consolas" w:eastAsia="Calibri" w:hAnsi="Consolas" w:cs="Lotus" w:hint="cs"/>
          <w:sz w:val="32"/>
          <w:szCs w:val="32"/>
          <w:rtl/>
          <w:lang w:bidi="ar-IQ"/>
        </w:rPr>
        <w:t>&lt;</w:t>
      </w:r>
      <w:r w:rsidRPr="00902FAA">
        <w:rPr>
          <w:rFonts w:ascii="Arial" w:eastAsia="Times New Roman" w:hAnsi="Arial" w:cs="Lotus" w:hint="cs"/>
          <w:sz w:val="30"/>
          <w:szCs w:val="30"/>
          <w:vertAlign w:val="superscript"/>
          <w:rtl/>
          <w:lang w:bidi="ar-IQ"/>
        </w:rPr>
        <w:t>(</w:t>
      </w:r>
      <w:proofErr w:type="gramEnd"/>
      <w:r w:rsidRPr="00902FAA">
        <w:rPr>
          <w:rFonts w:ascii="Arial" w:eastAsia="Times New Roman" w:hAnsi="Arial" w:cs="Times New Roman"/>
          <w:sz w:val="30"/>
          <w:szCs w:val="30"/>
          <w:vertAlign w:val="superscript"/>
          <w:rtl/>
          <w:lang w:bidi="ar-IQ"/>
        </w:rPr>
        <w:footnoteReference w:id="122"/>
      </w:r>
      <w:r w:rsidRPr="00902FAA">
        <w:rPr>
          <w:rFonts w:ascii="Arial" w:eastAsia="Times New Roman" w:hAnsi="Arial" w:cs="Lotus" w:hint="cs"/>
          <w:sz w:val="30"/>
          <w:szCs w:val="30"/>
          <w:vertAlign w:val="superscript"/>
          <w:rtl/>
          <w:lang w:bidi="ar-IQ"/>
        </w:rPr>
        <w:t>)</w:t>
      </w:r>
      <w:r w:rsidRPr="00902FAA">
        <w:rPr>
          <w:rFonts w:ascii="Arial" w:eastAsia="Times New Roman" w:hAnsi="Arial" w:cs="Lotus" w:hint="cs"/>
          <w:b/>
          <w:bCs/>
          <w:sz w:val="32"/>
          <w:szCs w:val="32"/>
          <w:vertAlign w:val="superscript"/>
          <w:rtl/>
          <w:lang w:bidi="ar-IQ"/>
        </w:rPr>
        <w:t xml:space="preserve"> </w:t>
      </w:r>
      <w:r w:rsidRPr="00902FAA">
        <w:rPr>
          <w:rFonts w:ascii="Consolas" w:eastAsia="Calibri" w:hAnsi="Consolas" w:cs="Lotus"/>
          <w:sz w:val="32"/>
          <w:szCs w:val="32"/>
          <w:rtl/>
          <w:lang w:bidi="ar-IQ"/>
        </w:rPr>
        <w:t xml:space="preserve">، </w:t>
      </w:r>
      <w:r w:rsidRPr="00902FAA">
        <w:rPr>
          <w:rFonts w:ascii="Consolas" w:eastAsia="Calibri" w:hAnsi="Consolas" w:cs="Lotus"/>
          <w:sz w:val="30"/>
          <w:szCs w:val="30"/>
          <w:rtl/>
          <w:lang w:bidi="ar-IQ"/>
        </w:rPr>
        <w:t xml:space="preserve">ويلحق بفاعله أحكام شرعية كمنع </w:t>
      </w:r>
      <w:r w:rsidRPr="00902FAA">
        <w:rPr>
          <w:rFonts w:ascii="Consolas" w:eastAsia="Calibri" w:hAnsi="Consolas" w:cs="Lotus"/>
          <w:sz w:val="30"/>
          <w:szCs w:val="30"/>
          <w:rtl/>
          <w:lang w:bidi="ar-IQ"/>
        </w:rPr>
        <w:lastRenderedPageBreak/>
        <w:t>التوارث والنكاح.</w:t>
      </w:r>
    </w:p>
    <w:p w14:paraId="06F57C6E" w14:textId="77777777" w:rsidR="00902FAA" w:rsidRPr="00902FAA" w:rsidRDefault="00902FAA" w:rsidP="00902FAA">
      <w:pPr>
        <w:widowControl w:val="0"/>
        <w:spacing w:after="0" w:line="500" w:lineRule="exact"/>
        <w:ind w:firstLine="340"/>
        <w:jc w:val="both"/>
        <w:rPr>
          <w:rFonts w:ascii="Consolas" w:eastAsia="Calibri" w:hAnsi="Consolas" w:cs="Lotus"/>
          <w:sz w:val="32"/>
          <w:szCs w:val="32"/>
          <w:rtl/>
          <w:lang w:bidi="ar-IQ"/>
        </w:rPr>
      </w:pPr>
      <w:r w:rsidRPr="00902FAA">
        <w:rPr>
          <w:rFonts w:ascii="Consolas" w:eastAsia="Calibri" w:hAnsi="Consolas" w:cs="Lotus"/>
          <w:sz w:val="30"/>
          <w:szCs w:val="30"/>
          <w:rtl/>
          <w:lang w:bidi="ar-IQ"/>
        </w:rPr>
        <w:t>وقال الشهيد الثاني</w:t>
      </w:r>
      <w:r w:rsidRPr="00902FAA">
        <w:rPr>
          <w:rFonts w:ascii="Arial" w:eastAsia="Times New Roman" w:hAnsi="Arial" w:cs="Lotus" w:hint="c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123"/>
      </w:r>
      <w:r w:rsidRPr="00902FAA">
        <w:rPr>
          <w:rFonts w:ascii="Arial" w:eastAsia="Times New Roman" w:hAnsi="Arial" w:cs="Lotus" w:hint="cs"/>
          <w:sz w:val="30"/>
          <w:szCs w:val="30"/>
          <w:vertAlign w:val="superscript"/>
          <w:rtl/>
          <w:lang w:bidi="ar-IQ"/>
        </w:rPr>
        <w:t>)</w:t>
      </w:r>
      <w:r w:rsidRPr="00902FAA">
        <w:rPr>
          <w:rFonts w:ascii="Consolas" w:eastAsia="Calibri" w:hAnsi="Consolas" w:cs="Lotus"/>
          <w:sz w:val="30"/>
          <w:szCs w:val="30"/>
          <w:rtl/>
          <w:lang w:bidi="ar-IQ"/>
        </w:rPr>
        <w:t xml:space="preserve"> </w:t>
      </w:r>
      <w:r w:rsidRPr="00902FAA">
        <w:rPr>
          <w:rFonts w:ascii="Consolas" w:eastAsia="Calibri" w:hAnsi="Consolas" w:cs="Lotus"/>
          <w:sz w:val="30"/>
          <w:szCs w:val="30"/>
          <w:lang w:bidi="ar-IQ"/>
        </w:rPr>
        <w:sym w:font="Islamic Units 1" w:char="F052"/>
      </w:r>
      <w:r w:rsidRPr="00902FAA">
        <w:rPr>
          <w:rFonts w:ascii="Consolas" w:eastAsia="Calibri" w:hAnsi="Consolas" w:cs="Lotus"/>
          <w:sz w:val="30"/>
          <w:szCs w:val="30"/>
          <w:rtl/>
          <w:lang w:bidi="ar-IQ"/>
        </w:rPr>
        <w:t>عرفه جماعة بأنه:</w:t>
      </w:r>
      <w:r w:rsidRPr="00902FAA">
        <w:rPr>
          <w:rFonts w:ascii="Consolas" w:eastAsia="Calibri" w:hAnsi="Consolas" w:cs="Lotus" w:hint="cs"/>
          <w:sz w:val="30"/>
          <w:szCs w:val="30"/>
          <w:rtl/>
          <w:lang w:bidi="ar-IQ"/>
        </w:rPr>
        <w:t xml:space="preserve"> &gt;</w:t>
      </w:r>
      <w:r w:rsidRPr="00902FAA">
        <w:rPr>
          <w:rFonts w:ascii="Consolas" w:eastAsia="Calibri" w:hAnsi="Consolas" w:cs="Lotus"/>
          <w:sz w:val="30"/>
          <w:szCs w:val="30"/>
          <w:rtl/>
          <w:lang w:bidi="ar-IQ"/>
        </w:rPr>
        <w:t>عدم الإيمان عما شأنه إن يكون مؤمنا</w:t>
      </w:r>
      <w:r w:rsidRPr="00902FAA">
        <w:rPr>
          <w:rFonts w:ascii="Consolas" w:eastAsia="Calibri" w:hAnsi="Consolas" w:cs="Lotus" w:hint="cs"/>
          <w:sz w:val="30"/>
          <w:szCs w:val="30"/>
          <w:rtl/>
          <w:lang w:bidi="ar-IQ"/>
        </w:rPr>
        <w:t>ً</w:t>
      </w:r>
      <w:r w:rsidRPr="00902FAA">
        <w:rPr>
          <w:rFonts w:ascii="Consolas" w:eastAsia="Calibri" w:hAnsi="Consolas" w:cs="Lotus"/>
          <w:sz w:val="30"/>
          <w:szCs w:val="30"/>
          <w:rtl/>
          <w:lang w:bidi="ar-IQ"/>
        </w:rPr>
        <w:t xml:space="preserve"> سواء ذلك بضد أو بلا ضد، فالبضد كأن يعتقد عدم الأصول التي بمعرفتها يتحقق الإيمان، أو عدم شي منها ، وبغير الضد كالخالي من الاعتقادين، أي اعتقاد ما به يتحقق الإيمان، واعتقاد عدمه</w:t>
      </w:r>
      <w:r w:rsidRPr="00902FAA">
        <w:rPr>
          <w:rFonts w:ascii="Consolas" w:eastAsia="Calibri" w:hAnsi="Consolas" w:cs="Lotus" w:hint="cs"/>
          <w:sz w:val="32"/>
          <w:szCs w:val="32"/>
          <w:rtl/>
          <w:lang w:bidi="ar-IQ"/>
        </w:rPr>
        <w:t>&lt;</w:t>
      </w:r>
      <w:r w:rsidRPr="00902FAA">
        <w:rPr>
          <w:rFonts w:ascii="Arial" w:eastAsia="Times New Roman" w:hAnsi="Arial" w:cs="Lotus" w:hint="cs"/>
          <w:sz w:val="30"/>
          <w:szCs w:val="30"/>
          <w:vertAlign w:val="superscript"/>
          <w:rtl/>
          <w:lang w:bidi="ar-IQ"/>
        </w:rPr>
        <w:t xml:space="preserve"> (</w:t>
      </w:r>
      <w:r w:rsidRPr="00902FAA">
        <w:rPr>
          <w:rFonts w:ascii="Arial" w:eastAsia="Times New Roman" w:hAnsi="Arial" w:cs="Times New Roman"/>
          <w:sz w:val="30"/>
          <w:szCs w:val="30"/>
          <w:vertAlign w:val="superscript"/>
          <w:rtl/>
          <w:lang w:bidi="ar-IQ"/>
        </w:rPr>
        <w:footnoteReference w:id="124"/>
      </w:r>
      <w:r w:rsidRPr="00902FAA">
        <w:rPr>
          <w:rFonts w:ascii="Arial" w:eastAsia="Times New Roman" w:hAnsi="Arial" w:cs="Lotus" w:hint="cs"/>
          <w:sz w:val="30"/>
          <w:szCs w:val="30"/>
          <w:vertAlign w:val="superscript"/>
          <w:rtl/>
          <w:lang w:bidi="ar-IQ"/>
        </w:rPr>
        <w:t>)</w:t>
      </w:r>
      <w:r w:rsidRPr="00902FAA">
        <w:rPr>
          <w:rFonts w:ascii="Consolas" w:eastAsia="Calibri" w:hAnsi="Consolas" w:cs="Lotus"/>
          <w:sz w:val="32"/>
          <w:szCs w:val="32"/>
          <w:rtl/>
          <w:lang w:bidi="ar-IQ"/>
        </w:rPr>
        <w:t xml:space="preserve">، </w:t>
      </w:r>
      <w:r w:rsidRPr="00902FAA">
        <w:rPr>
          <w:rFonts w:ascii="Consolas" w:eastAsia="Calibri" w:hAnsi="Consolas" w:cs="Lotus"/>
          <w:sz w:val="30"/>
          <w:szCs w:val="30"/>
          <w:rtl/>
          <w:lang w:bidi="ar-IQ"/>
        </w:rPr>
        <w:t>فيدخل ما من شأنه الإيمان به تفصيلا</w:t>
      </w:r>
      <w:r w:rsidRPr="00902FAA">
        <w:rPr>
          <w:rFonts w:ascii="Consolas" w:eastAsia="Calibri" w:hAnsi="Consolas" w:cs="Lotus" w:hint="cs"/>
          <w:sz w:val="30"/>
          <w:szCs w:val="30"/>
          <w:rtl/>
          <w:lang w:bidi="ar-IQ"/>
        </w:rPr>
        <w:t>ً</w:t>
      </w:r>
      <w:r w:rsidRPr="00902FAA">
        <w:rPr>
          <w:rFonts w:ascii="Consolas" w:eastAsia="Calibri" w:hAnsi="Consolas" w:cs="Lotus"/>
          <w:sz w:val="30"/>
          <w:szCs w:val="30"/>
          <w:rtl/>
          <w:lang w:bidi="ar-IQ"/>
        </w:rPr>
        <w:t xml:space="preserve"> كتوحيده سبحانه ورسالة نبيه ويوم قيامته أو من شأنه الإيمان به إجمالا</w:t>
      </w:r>
      <w:r w:rsidRPr="00902FAA">
        <w:rPr>
          <w:rFonts w:ascii="Consolas" w:eastAsia="Calibri" w:hAnsi="Consolas" w:cs="Lotus" w:hint="cs"/>
          <w:sz w:val="30"/>
          <w:szCs w:val="30"/>
          <w:rtl/>
          <w:lang w:bidi="ar-IQ"/>
        </w:rPr>
        <w:t>ً</w:t>
      </w:r>
      <w:r w:rsidRPr="00902FAA">
        <w:rPr>
          <w:rFonts w:ascii="Consolas" w:eastAsia="Calibri" w:hAnsi="Consolas" w:cs="Lotus"/>
          <w:sz w:val="30"/>
          <w:szCs w:val="30"/>
          <w:rtl/>
          <w:lang w:bidi="ar-IQ"/>
        </w:rPr>
        <w:t>، كالإيمان بالضروريات أي ما لا يجتمع الإنكار بها مع التسليم للرسالة،</w:t>
      </w:r>
      <w:r w:rsidRPr="00902FAA">
        <w:rPr>
          <w:rFonts w:ascii="Consolas" w:eastAsia="Calibri" w:hAnsi="Consolas" w:cs="Lotus"/>
          <w:sz w:val="32"/>
          <w:szCs w:val="32"/>
          <w:rtl/>
          <w:lang w:bidi="ar-IQ"/>
        </w:rPr>
        <w:t xml:space="preserve"> </w:t>
      </w:r>
      <w:r w:rsidRPr="00902FAA">
        <w:rPr>
          <w:rFonts w:ascii="Consolas" w:eastAsia="Calibri" w:hAnsi="Consolas" w:cs="Lotus"/>
          <w:sz w:val="30"/>
          <w:szCs w:val="30"/>
          <w:rtl/>
          <w:lang w:bidi="ar-IQ"/>
        </w:rPr>
        <w:t>ونقل عن الغزالي</w:t>
      </w:r>
      <w:r w:rsidRPr="00902FAA">
        <w:rPr>
          <w:rFonts w:ascii="Consolas" w:eastAsia="Calibri" w:hAnsi="Consolas" w:cs="Lotus"/>
          <w:sz w:val="32"/>
          <w:szCs w:val="32"/>
          <w:rtl/>
          <w:lang w:bidi="ar-IQ"/>
        </w:rPr>
        <w:t xml:space="preserve"> بأنه عرف الكفر:</w:t>
      </w:r>
      <w:r w:rsidRPr="00902FAA">
        <w:rPr>
          <w:rFonts w:ascii="Consolas" w:eastAsia="Calibri" w:hAnsi="Consolas" w:cs="Lotus" w:hint="cs"/>
          <w:sz w:val="32"/>
          <w:szCs w:val="32"/>
          <w:rtl/>
          <w:lang w:bidi="ar-IQ"/>
        </w:rPr>
        <w:t xml:space="preserve"> &gt;</w:t>
      </w:r>
      <w:r w:rsidRPr="00902FAA">
        <w:rPr>
          <w:rFonts w:ascii="Consolas" w:eastAsia="Calibri" w:hAnsi="Consolas" w:cs="Lotus"/>
          <w:sz w:val="32"/>
          <w:szCs w:val="32"/>
          <w:rtl/>
          <w:lang w:bidi="ar-IQ"/>
        </w:rPr>
        <w:t>الكفر هو التكذيب بما التصديق به إيمان</w:t>
      </w:r>
      <w:r w:rsidRPr="00902FAA">
        <w:rPr>
          <w:rFonts w:ascii="Consolas" w:eastAsia="Calibri" w:hAnsi="Consolas" w:cs="Lotus" w:hint="cs"/>
          <w:sz w:val="32"/>
          <w:szCs w:val="32"/>
          <w:rtl/>
          <w:lang w:bidi="ar-IQ"/>
        </w:rPr>
        <w:t>&lt;</w:t>
      </w:r>
      <w:r w:rsidRPr="00902FAA">
        <w:rPr>
          <w:rFonts w:ascii="Arial" w:eastAsia="Times New Roman" w:hAnsi="Arial" w:cs="Lotus" w:hint="c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125"/>
      </w:r>
      <w:r w:rsidRPr="00902FAA">
        <w:rPr>
          <w:rFonts w:ascii="Arial" w:eastAsia="Times New Roman" w:hAnsi="Arial" w:cs="Lotus" w:hint="cs"/>
          <w:sz w:val="30"/>
          <w:szCs w:val="30"/>
          <w:vertAlign w:val="superscript"/>
          <w:rtl/>
          <w:lang w:bidi="ar-IQ"/>
        </w:rPr>
        <w:t>)</w:t>
      </w:r>
      <w:r w:rsidRPr="00902FAA">
        <w:rPr>
          <w:rFonts w:ascii="Arial" w:eastAsia="Times New Roman" w:hAnsi="Arial" w:cs="Lotus" w:hint="cs"/>
          <w:b/>
          <w:bCs/>
          <w:sz w:val="32"/>
          <w:szCs w:val="32"/>
          <w:vertAlign w:val="superscript"/>
          <w:rtl/>
          <w:lang w:bidi="ar-IQ"/>
        </w:rPr>
        <w:t xml:space="preserve"> </w:t>
      </w:r>
      <w:r w:rsidRPr="00902FAA">
        <w:rPr>
          <w:rFonts w:ascii="Consolas" w:eastAsia="Calibri" w:hAnsi="Consolas" w:cs="Lotus" w:hint="cs"/>
          <w:sz w:val="32"/>
          <w:szCs w:val="32"/>
          <w:rtl/>
          <w:lang w:bidi="ar-IQ"/>
        </w:rPr>
        <w:t>.</w:t>
      </w:r>
    </w:p>
    <w:p w14:paraId="12B349AD" w14:textId="77777777" w:rsidR="00902FAA" w:rsidRPr="00902FAA" w:rsidRDefault="00902FAA" w:rsidP="00902FAA">
      <w:pPr>
        <w:widowControl w:val="0"/>
        <w:spacing w:after="0" w:line="500" w:lineRule="exact"/>
        <w:ind w:firstLine="340"/>
        <w:jc w:val="both"/>
        <w:rPr>
          <w:rFonts w:ascii="Consolas" w:eastAsia="Calibri" w:hAnsi="Consolas" w:cs="Lotus"/>
          <w:sz w:val="32"/>
          <w:szCs w:val="32"/>
          <w:rtl/>
          <w:lang w:bidi="ar-IQ"/>
        </w:rPr>
      </w:pPr>
      <w:r w:rsidRPr="00902FAA">
        <w:rPr>
          <w:rFonts w:ascii="Consolas" w:eastAsia="Calibri" w:hAnsi="Consolas" w:cs="Lotus"/>
          <w:sz w:val="30"/>
          <w:szCs w:val="30"/>
          <w:rtl/>
          <w:lang w:bidi="ar-IQ"/>
        </w:rPr>
        <w:t>وعرف السيد الطباطبائي اليزدي الكافر بأنه:</w:t>
      </w:r>
      <w:r w:rsidRPr="00902FAA">
        <w:rPr>
          <w:rFonts w:ascii="Consolas" w:eastAsia="Calibri" w:hAnsi="Consolas" w:cs="Lotus" w:hint="cs"/>
          <w:sz w:val="30"/>
          <w:szCs w:val="30"/>
          <w:rtl/>
          <w:lang w:bidi="ar-IQ"/>
        </w:rPr>
        <w:t xml:space="preserve"> &gt;</w:t>
      </w:r>
      <w:r w:rsidRPr="00902FAA">
        <w:rPr>
          <w:rFonts w:ascii="Consolas" w:eastAsia="Calibri" w:hAnsi="Consolas" w:cs="Lotus"/>
          <w:sz w:val="30"/>
          <w:szCs w:val="30"/>
          <w:rtl/>
          <w:lang w:bidi="ar-IQ"/>
        </w:rPr>
        <w:t>من كان منكرا</w:t>
      </w:r>
      <w:r w:rsidRPr="00902FAA">
        <w:rPr>
          <w:rFonts w:ascii="Consolas" w:eastAsia="Calibri" w:hAnsi="Consolas" w:cs="Lotus" w:hint="cs"/>
          <w:sz w:val="30"/>
          <w:szCs w:val="30"/>
          <w:rtl/>
          <w:lang w:bidi="ar-IQ"/>
        </w:rPr>
        <w:t>ً</w:t>
      </w:r>
      <w:r w:rsidRPr="00902FAA">
        <w:rPr>
          <w:rFonts w:ascii="Consolas" w:eastAsia="Calibri" w:hAnsi="Consolas" w:cs="Lotus"/>
          <w:sz w:val="30"/>
          <w:szCs w:val="30"/>
          <w:rtl/>
          <w:lang w:bidi="ar-IQ"/>
        </w:rPr>
        <w:t xml:space="preserve"> للإلوهية أو التوحيد أو الرسالة أو ضروريا</w:t>
      </w:r>
      <w:r w:rsidRPr="00902FAA">
        <w:rPr>
          <w:rFonts w:ascii="Consolas" w:eastAsia="Calibri" w:hAnsi="Consolas" w:cs="Lotus" w:hint="cs"/>
          <w:sz w:val="30"/>
          <w:szCs w:val="30"/>
          <w:rtl/>
          <w:lang w:bidi="ar-IQ"/>
        </w:rPr>
        <w:t>ً</w:t>
      </w:r>
      <w:r w:rsidRPr="00902FAA">
        <w:rPr>
          <w:rFonts w:ascii="Consolas" w:eastAsia="Calibri" w:hAnsi="Consolas" w:cs="Lotus"/>
          <w:sz w:val="30"/>
          <w:szCs w:val="30"/>
          <w:rtl/>
          <w:lang w:bidi="ar-IQ"/>
        </w:rPr>
        <w:t xml:space="preserve"> من ضروريات الدين مع الالتفات إلى كونه ضروريا</w:t>
      </w:r>
      <w:r w:rsidRPr="00902FAA">
        <w:rPr>
          <w:rFonts w:ascii="Consolas" w:eastAsia="Calibri" w:hAnsi="Consolas" w:cs="Lotus" w:hint="cs"/>
          <w:sz w:val="30"/>
          <w:szCs w:val="30"/>
          <w:rtl/>
          <w:lang w:bidi="ar-IQ"/>
        </w:rPr>
        <w:t>ً</w:t>
      </w:r>
      <w:r w:rsidRPr="00902FAA">
        <w:rPr>
          <w:rFonts w:ascii="Consolas" w:eastAsia="Calibri" w:hAnsi="Consolas" w:cs="Lotus"/>
          <w:sz w:val="30"/>
          <w:szCs w:val="30"/>
          <w:rtl/>
          <w:lang w:bidi="ar-IQ"/>
        </w:rPr>
        <w:t xml:space="preserve"> بحيث يرجع إنكاره إلى إنكار الرسالة</w:t>
      </w:r>
      <w:r w:rsidRPr="00902FAA">
        <w:rPr>
          <w:rFonts w:ascii="Consolas" w:eastAsia="Calibri" w:hAnsi="Consolas" w:cs="Lotus" w:hint="cs"/>
          <w:sz w:val="32"/>
          <w:szCs w:val="32"/>
          <w:rtl/>
          <w:lang w:bidi="ar-IQ"/>
        </w:rPr>
        <w:t>&lt;</w:t>
      </w:r>
      <w:r w:rsidRPr="00902FAA">
        <w:rPr>
          <w:rFonts w:ascii="Arial" w:eastAsia="Times New Roman" w:hAnsi="Arial" w:cs="Lotus" w:hint="cs"/>
          <w:sz w:val="30"/>
          <w:szCs w:val="30"/>
          <w:vertAlign w:val="superscript"/>
          <w:rtl/>
          <w:lang w:bidi="ar-IQ"/>
        </w:rPr>
        <w:t xml:space="preserve"> (</w:t>
      </w:r>
      <w:r w:rsidRPr="00902FAA">
        <w:rPr>
          <w:rFonts w:ascii="Arial" w:eastAsia="Times New Roman" w:hAnsi="Arial" w:cs="Times New Roman"/>
          <w:sz w:val="30"/>
          <w:szCs w:val="30"/>
          <w:vertAlign w:val="superscript"/>
          <w:rtl/>
          <w:lang w:bidi="ar-IQ"/>
        </w:rPr>
        <w:footnoteReference w:id="126"/>
      </w:r>
      <w:r w:rsidRPr="00902FAA">
        <w:rPr>
          <w:rFonts w:ascii="Arial" w:eastAsia="Times New Roman" w:hAnsi="Arial" w:cs="Lotus" w:hint="cs"/>
          <w:sz w:val="30"/>
          <w:szCs w:val="30"/>
          <w:vertAlign w:val="superscript"/>
          <w:rtl/>
          <w:lang w:bidi="ar-IQ"/>
        </w:rPr>
        <w:t>)</w:t>
      </w:r>
      <w:r w:rsidRPr="00902FAA">
        <w:rPr>
          <w:rFonts w:ascii="Consolas" w:eastAsia="Calibri" w:hAnsi="Consolas" w:cs="Lotus"/>
          <w:sz w:val="32"/>
          <w:szCs w:val="32"/>
          <w:rtl/>
          <w:lang w:bidi="ar-IQ"/>
        </w:rPr>
        <w:t>.</w:t>
      </w:r>
    </w:p>
    <w:p w14:paraId="031E30CB" w14:textId="77777777" w:rsidR="00902FAA" w:rsidRPr="00902FAA" w:rsidRDefault="00902FAA" w:rsidP="00902FAA">
      <w:pPr>
        <w:widowControl w:val="0"/>
        <w:spacing w:after="0" w:line="500" w:lineRule="exact"/>
        <w:ind w:firstLine="340"/>
        <w:jc w:val="both"/>
        <w:rPr>
          <w:rFonts w:ascii="Consolas" w:eastAsia="Calibri" w:hAnsi="Consolas" w:cs="Lotus"/>
          <w:sz w:val="32"/>
          <w:szCs w:val="32"/>
          <w:rtl/>
          <w:lang w:bidi="ar-IQ"/>
        </w:rPr>
      </w:pPr>
      <w:r w:rsidRPr="00902FAA">
        <w:rPr>
          <w:rFonts w:ascii="Consolas" w:eastAsia="Calibri" w:hAnsi="Consolas" w:cs="Lotus"/>
          <w:sz w:val="30"/>
          <w:szCs w:val="30"/>
          <w:rtl/>
          <w:lang w:bidi="ar-IQ"/>
        </w:rPr>
        <w:t>والكفر شرعا</w:t>
      </w:r>
      <w:r w:rsidRPr="00902FAA">
        <w:rPr>
          <w:rFonts w:ascii="Consolas" w:eastAsia="Calibri" w:hAnsi="Consolas" w:cs="Lotus" w:hint="cs"/>
          <w:sz w:val="30"/>
          <w:szCs w:val="30"/>
          <w:rtl/>
          <w:lang w:bidi="ar-IQ"/>
        </w:rPr>
        <w:t>ً</w:t>
      </w:r>
      <w:r w:rsidRPr="00902FAA">
        <w:rPr>
          <w:rFonts w:ascii="Consolas" w:eastAsia="Calibri" w:hAnsi="Consolas" w:cs="Lotus"/>
          <w:sz w:val="30"/>
          <w:szCs w:val="30"/>
          <w:rtl/>
          <w:lang w:bidi="ar-IQ"/>
        </w:rPr>
        <w:t xml:space="preserve"> عند المذاهب الأخرى:</w:t>
      </w:r>
      <w:r w:rsidRPr="00902FAA">
        <w:rPr>
          <w:rFonts w:ascii="Consolas" w:eastAsia="Calibri" w:hAnsi="Consolas" w:cs="Lotus" w:hint="cs"/>
          <w:sz w:val="30"/>
          <w:szCs w:val="30"/>
          <w:rtl/>
          <w:lang w:bidi="ar-IQ"/>
        </w:rPr>
        <w:t xml:space="preserve"> &gt;</w:t>
      </w:r>
      <w:r w:rsidRPr="00902FAA">
        <w:rPr>
          <w:rFonts w:ascii="Consolas" w:eastAsia="Calibri" w:hAnsi="Consolas" w:cs="Lotus"/>
          <w:sz w:val="30"/>
          <w:szCs w:val="30"/>
          <w:rtl/>
          <w:lang w:bidi="ar-IQ"/>
        </w:rPr>
        <w:t>هو إنكار ما علم ضرورة أنه من دين محمد، كإنكار وجود الصانع، ونبوته عليه الصلاة والسلام، وحرمة الزنا ونحو ذلك</w:t>
      </w:r>
      <w:r w:rsidRPr="00902FAA">
        <w:rPr>
          <w:rFonts w:ascii="Consolas" w:eastAsia="Calibri" w:hAnsi="Consolas" w:cs="Lotus" w:hint="cs"/>
          <w:sz w:val="32"/>
          <w:szCs w:val="32"/>
          <w:rtl/>
          <w:lang w:bidi="ar-IQ"/>
        </w:rPr>
        <w:t>&lt;</w:t>
      </w:r>
      <w:r w:rsidRPr="00902FAA">
        <w:rPr>
          <w:rFonts w:ascii="Arial" w:eastAsia="Times New Roman" w:hAnsi="Arial" w:cs="Lotus" w:hint="cs"/>
          <w:sz w:val="30"/>
          <w:szCs w:val="30"/>
          <w:vertAlign w:val="superscript"/>
          <w:rtl/>
          <w:lang w:bidi="ar-IQ"/>
        </w:rPr>
        <w:t xml:space="preserve"> (</w:t>
      </w:r>
      <w:r w:rsidRPr="00902FAA">
        <w:rPr>
          <w:rFonts w:ascii="Arial" w:eastAsia="Times New Roman" w:hAnsi="Arial" w:cs="Times New Roman"/>
          <w:sz w:val="30"/>
          <w:szCs w:val="30"/>
          <w:vertAlign w:val="superscript"/>
          <w:rtl/>
          <w:lang w:bidi="ar-IQ"/>
        </w:rPr>
        <w:footnoteReference w:id="127"/>
      </w:r>
      <w:r w:rsidRPr="00902FAA">
        <w:rPr>
          <w:rFonts w:ascii="Arial" w:eastAsia="Times New Roman" w:hAnsi="Arial" w:cs="Lotus" w:hint="cs"/>
          <w:sz w:val="30"/>
          <w:szCs w:val="30"/>
          <w:vertAlign w:val="superscript"/>
          <w:rtl/>
          <w:lang w:bidi="ar-IQ"/>
        </w:rPr>
        <w:t>)</w:t>
      </w:r>
      <w:r w:rsidRPr="00902FAA">
        <w:rPr>
          <w:rFonts w:ascii="Consolas" w:eastAsia="Calibri" w:hAnsi="Consolas" w:cs="Lotus" w:hint="cs"/>
          <w:sz w:val="32"/>
          <w:szCs w:val="32"/>
          <w:rtl/>
          <w:lang w:bidi="ar-IQ"/>
        </w:rPr>
        <w:t>.</w:t>
      </w:r>
    </w:p>
    <w:p w14:paraId="38427F0A" w14:textId="006F212F" w:rsidR="00902FAA" w:rsidRPr="00902FAA" w:rsidRDefault="00902FAA" w:rsidP="00902FAA">
      <w:pPr>
        <w:widowControl w:val="0"/>
        <w:spacing w:after="0" w:line="500" w:lineRule="exact"/>
        <w:ind w:firstLine="340"/>
        <w:jc w:val="both"/>
        <w:rPr>
          <w:rFonts w:ascii="Consolas" w:eastAsia="Calibri" w:hAnsi="Consolas" w:cs="Lotus"/>
          <w:sz w:val="32"/>
          <w:szCs w:val="32"/>
          <w:rtl/>
          <w:lang w:bidi="ar-IQ"/>
        </w:rPr>
      </w:pPr>
      <w:r w:rsidRPr="00902FAA">
        <w:rPr>
          <w:rFonts w:ascii="Consolas" w:eastAsia="Calibri" w:hAnsi="Consolas" w:cs="Lotus"/>
          <w:sz w:val="30"/>
          <w:szCs w:val="30"/>
          <w:rtl/>
          <w:lang w:bidi="ar-IQ"/>
        </w:rPr>
        <w:t xml:space="preserve">وعرفه عضد الدين </w:t>
      </w:r>
      <w:r w:rsidR="0084688F" w:rsidRPr="00902FAA">
        <w:rPr>
          <w:rFonts w:ascii="Consolas" w:eastAsia="Calibri" w:hAnsi="Consolas" w:cs="Lotus" w:hint="cs"/>
          <w:sz w:val="30"/>
          <w:szCs w:val="30"/>
          <w:rtl/>
          <w:lang w:bidi="ar-IQ"/>
        </w:rPr>
        <w:t>الإيجي</w:t>
      </w:r>
      <w:r w:rsidR="0084688F" w:rsidRPr="00902FAA">
        <w:rPr>
          <w:rFonts w:ascii="Arial" w:eastAsia="Times New Roman" w:hAnsi="Arial" w:cs="Lotus" w:hint="cs"/>
          <w:sz w:val="30"/>
          <w:szCs w:val="30"/>
          <w:vertAlign w:val="superscript"/>
          <w:rtl/>
          <w:lang w:bidi="ar-IQ"/>
        </w:rPr>
        <w:t xml:space="preserve"> </w:t>
      </w:r>
      <w:r w:rsidR="0084688F" w:rsidRPr="00902FAA">
        <w:rPr>
          <w:rFonts w:ascii="Arial" w:eastAsia="Times New Roman" w:hAnsi="Arial" w:cs="Lotu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128"/>
      </w:r>
      <w:r w:rsidRPr="00902FAA">
        <w:rPr>
          <w:rFonts w:ascii="Arial" w:eastAsia="Times New Roman" w:hAnsi="Arial" w:cs="Lotus" w:hint="cs"/>
          <w:sz w:val="30"/>
          <w:szCs w:val="30"/>
          <w:vertAlign w:val="superscript"/>
          <w:rtl/>
          <w:lang w:bidi="ar-IQ"/>
        </w:rPr>
        <w:t>)</w:t>
      </w:r>
      <w:r w:rsidRPr="00902FAA">
        <w:rPr>
          <w:rFonts w:ascii="Consolas" w:eastAsia="Calibri" w:hAnsi="Consolas" w:cs="Lotus"/>
          <w:sz w:val="32"/>
          <w:szCs w:val="32"/>
          <w:rtl/>
          <w:lang w:bidi="ar-IQ"/>
        </w:rPr>
        <w:t>:</w:t>
      </w:r>
      <w:r w:rsidRPr="00902FAA">
        <w:rPr>
          <w:rFonts w:ascii="Consolas" w:eastAsia="Calibri" w:hAnsi="Consolas" w:cs="Lotus" w:hint="cs"/>
          <w:sz w:val="32"/>
          <w:szCs w:val="32"/>
          <w:rtl/>
          <w:lang w:bidi="ar-IQ"/>
        </w:rPr>
        <w:t xml:space="preserve"> &gt;</w:t>
      </w:r>
      <w:r w:rsidRPr="00902FAA">
        <w:rPr>
          <w:rFonts w:ascii="Consolas" w:eastAsia="Calibri" w:hAnsi="Consolas" w:cs="Lotus"/>
          <w:sz w:val="30"/>
          <w:szCs w:val="30"/>
          <w:rtl/>
          <w:lang w:bidi="ar-IQ"/>
        </w:rPr>
        <w:t>الكفر وهو خلاف الإيمان فهو عندنا عدم تصديق الرسول في بعض ما علم مجيئه به ضرورة</w:t>
      </w:r>
      <w:r w:rsidRPr="00902FAA">
        <w:rPr>
          <w:rFonts w:ascii="Consolas" w:eastAsia="Calibri" w:hAnsi="Consolas" w:cs="Lotus" w:hint="cs"/>
          <w:sz w:val="32"/>
          <w:szCs w:val="32"/>
          <w:rtl/>
          <w:lang w:bidi="ar-IQ"/>
        </w:rPr>
        <w:t>&lt;</w:t>
      </w:r>
      <w:r w:rsidRPr="00902FAA">
        <w:rPr>
          <w:rFonts w:ascii="Arial" w:eastAsia="Times New Roman" w:hAnsi="Arial" w:cs="Lotus" w:hint="cs"/>
          <w:sz w:val="30"/>
          <w:szCs w:val="30"/>
          <w:vertAlign w:val="superscript"/>
          <w:rtl/>
          <w:lang w:bidi="ar-IQ"/>
        </w:rPr>
        <w:t xml:space="preserve"> (</w:t>
      </w:r>
      <w:r w:rsidRPr="00902FAA">
        <w:rPr>
          <w:rFonts w:ascii="Arial" w:eastAsia="Times New Roman" w:hAnsi="Arial" w:cs="Times New Roman"/>
          <w:sz w:val="30"/>
          <w:szCs w:val="30"/>
          <w:vertAlign w:val="superscript"/>
          <w:rtl/>
          <w:lang w:bidi="ar-IQ"/>
        </w:rPr>
        <w:footnoteReference w:id="129"/>
      </w:r>
      <w:r w:rsidRPr="00902FAA">
        <w:rPr>
          <w:rFonts w:ascii="Arial" w:eastAsia="Times New Roman" w:hAnsi="Arial" w:cs="Lotus" w:hint="cs"/>
          <w:sz w:val="30"/>
          <w:szCs w:val="30"/>
          <w:vertAlign w:val="superscript"/>
          <w:rtl/>
          <w:lang w:bidi="ar-IQ"/>
        </w:rPr>
        <w:t>)</w:t>
      </w:r>
      <w:r w:rsidRPr="00902FAA">
        <w:rPr>
          <w:rFonts w:ascii="Consolas" w:eastAsia="Calibri" w:hAnsi="Consolas" w:cs="Lotus"/>
          <w:sz w:val="32"/>
          <w:szCs w:val="32"/>
          <w:rtl/>
          <w:lang w:bidi="ar-IQ"/>
        </w:rPr>
        <w:t>.</w:t>
      </w:r>
    </w:p>
    <w:p w14:paraId="6A106B50" w14:textId="77777777" w:rsidR="00902FAA" w:rsidRPr="00902FAA" w:rsidRDefault="00902FAA" w:rsidP="00902FAA">
      <w:pPr>
        <w:widowControl w:val="0"/>
        <w:spacing w:after="0" w:line="500" w:lineRule="exact"/>
        <w:ind w:firstLine="340"/>
        <w:jc w:val="both"/>
        <w:rPr>
          <w:rFonts w:ascii="Consolas" w:eastAsia="Calibri" w:hAnsi="Consolas" w:cs="Lotus"/>
          <w:sz w:val="32"/>
          <w:szCs w:val="32"/>
          <w:rtl/>
          <w:lang w:bidi="ar-IQ"/>
        </w:rPr>
      </w:pPr>
      <w:r w:rsidRPr="00902FAA">
        <w:rPr>
          <w:rFonts w:ascii="Consolas" w:eastAsia="Calibri" w:hAnsi="Consolas" w:cs="Lotus"/>
          <w:sz w:val="30"/>
          <w:szCs w:val="30"/>
          <w:rtl/>
          <w:lang w:bidi="ar-IQ"/>
        </w:rPr>
        <w:t>وعرفه ابن حزم:</w:t>
      </w:r>
      <w:r w:rsidRPr="00902FAA">
        <w:rPr>
          <w:rFonts w:ascii="Consolas" w:eastAsia="Calibri" w:hAnsi="Consolas" w:cs="Lotus" w:hint="cs"/>
          <w:sz w:val="30"/>
          <w:szCs w:val="30"/>
          <w:rtl/>
          <w:lang w:bidi="ar-IQ"/>
        </w:rPr>
        <w:t xml:space="preserve"> &gt;</w:t>
      </w:r>
      <w:r w:rsidRPr="00902FAA">
        <w:rPr>
          <w:rFonts w:ascii="Consolas" w:eastAsia="Calibri" w:hAnsi="Consolas" w:cs="Lotus"/>
          <w:sz w:val="30"/>
          <w:szCs w:val="30"/>
          <w:rtl/>
          <w:lang w:bidi="ar-IQ"/>
        </w:rPr>
        <w:t>هو في الدين: صفة من جحد شيئا مما افترض الله تعالى الإيمان به بعد قيام الحجة عليه ببلوغ الحق إليه بقلبه دون لسانه أو بلسانه دون قلبه، أو بهما معا، أو عمل جاء النص بأنه مخرج له بذلك عن اسم الإيمان</w:t>
      </w:r>
      <w:r w:rsidRPr="00902FAA">
        <w:rPr>
          <w:rFonts w:ascii="Consolas" w:eastAsia="Calibri" w:hAnsi="Consolas" w:cs="Lotus" w:hint="cs"/>
          <w:sz w:val="32"/>
          <w:szCs w:val="32"/>
          <w:rtl/>
          <w:lang w:bidi="ar-IQ"/>
        </w:rPr>
        <w:t>&lt;</w:t>
      </w:r>
      <w:r w:rsidRPr="00902FAA">
        <w:rPr>
          <w:rFonts w:ascii="Arial" w:eastAsia="Times New Roman" w:hAnsi="Arial" w:cs="Lotus" w:hint="cs"/>
          <w:sz w:val="30"/>
          <w:szCs w:val="30"/>
          <w:vertAlign w:val="superscript"/>
          <w:rtl/>
          <w:lang w:bidi="ar-IQ"/>
        </w:rPr>
        <w:t xml:space="preserve"> (</w:t>
      </w:r>
      <w:r w:rsidRPr="00902FAA">
        <w:rPr>
          <w:rFonts w:ascii="Arial" w:eastAsia="Times New Roman" w:hAnsi="Arial" w:cs="Times New Roman"/>
          <w:sz w:val="30"/>
          <w:szCs w:val="30"/>
          <w:vertAlign w:val="superscript"/>
          <w:rtl/>
          <w:lang w:bidi="ar-IQ"/>
        </w:rPr>
        <w:footnoteReference w:id="130"/>
      </w:r>
      <w:r w:rsidRPr="00902FAA">
        <w:rPr>
          <w:rFonts w:ascii="Arial" w:eastAsia="Times New Roman" w:hAnsi="Arial" w:cs="Lotus" w:hint="cs"/>
          <w:sz w:val="30"/>
          <w:szCs w:val="30"/>
          <w:vertAlign w:val="superscript"/>
          <w:rtl/>
          <w:lang w:bidi="ar-IQ"/>
        </w:rPr>
        <w:t>)</w:t>
      </w:r>
      <w:r w:rsidRPr="00902FAA">
        <w:rPr>
          <w:rFonts w:ascii="Consolas" w:eastAsia="Calibri" w:hAnsi="Consolas" w:cs="Lotus"/>
          <w:sz w:val="32"/>
          <w:szCs w:val="32"/>
          <w:rtl/>
          <w:lang w:bidi="ar-IQ"/>
        </w:rPr>
        <w:t>.</w:t>
      </w:r>
    </w:p>
    <w:p w14:paraId="12F1D440" w14:textId="77777777" w:rsidR="00902FAA" w:rsidRPr="00902FAA" w:rsidRDefault="00902FAA" w:rsidP="00902FAA">
      <w:pPr>
        <w:widowControl w:val="0"/>
        <w:spacing w:after="0" w:line="580" w:lineRule="exact"/>
        <w:ind w:firstLine="340"/>
        <w:jc w:val="both"/>
        <w:outlineLvl w:val="0"/>
        <w:rPr>
          <w:rFonts w:ascii="Cambria" w:eastAsia="Calibri" w:hAnsi="Cambria" w:cs="AL-Mohanad Bold"/>
          <w:b/>
          <w:bCs/>
          <w:sz w:val="28"/>
          <w:szCs w:val="28"/>
          <w:rtl/>
        </w:rPr>
      </w:pPr>
      <w:r w:rsidRPr="00902FAA">
        <w:rPr>
          <w:rFonts w:ascii="Cambria" w:eastAsia="Calibri" w:hAnsi="Cambria" w:cs="AL-Mohanad Bold" w:hint="cs"/>
          <w:b/>
          <w:bCs/>
          <w:sz w:val="28"/>
          <w:szCs w:val="28"/>
          <w:rtl/>
        </w:rPr>
        <w:t>النقطة الثالثة: في بيان أصول الإيمان:</w:t>
      </w:r>
    </w:p>
    <w:p w14:paraId="62685C36" w14:textId="77777777" w:rsidR="00902FAA" w:rsidRPr="00902FAA" w:rsidRDefault="00902FAA" w:rsidP="00902FAA">
      <w:pPr>
        <w:widowControl w:val="0"/>
        <w:spacing w:after="0" w:line="500" w:lineRule="exact"/>
        <w:ind w:firstLine="340"/>
        <w:jc w:val="both"/>
        <w:rPr>
          <w:rFonts w:ascii="Consolas" w:eastAsia="Calibri" w:hAnsi="Consolas" w:cs="Lotus"/>
          <w:sz w:val="30"/>
          <w:szCs w:val="30"/>
          <w:rtl/>
          <w:lang w:bidi="ar-IQ"/>
        </w:rPr>
      </w:pPr>
      <w:r w:rsidRPr="00902FAA">
        <w:rPr>
          <w:rFonts w:ascii="Consolas" w:eastAsia="Calibri" w:hAnsi="Consolas" w:cs="Lotus"/>
          <w:sz w:val="30"/>
          <w:szCs w:val="30"/>
          <w:rtl/>
          <w:lang w:bidi="ar-IQ"/>
        </w:rPr>
        <w:lastRenderedPageBreak/>
        <w:t xml:space="preserve">بما إن اغلب التعريفات اللغوية والشرعية تعرف الكفر بأنه ضد أو خلاف أو عدم الإيمان، لذا لا بد من معرفة معنى الإيمان ليتسنى لنا فهم الكفر بصورة دقيقة، قال الشيخ جعفر السبحاني: </w:t>
      </w:r>
      <w:r w:rsidRPr="00902FAA">
        <w:rPr>
          <w:rFonts w:ascii="Consolas" w:eastAsia="Calibri" w:hAnsi="Consolas" w:cs="Lotus" w:hint="cs"/>
          <w:sz w:val="30"/>
          <w:szCs w:val="30"/>
          <w:rtl/>
          <w:lang w:bidi="ar-IQ"/>
        </w:rPr>
        <w:t>&gt;</w:t>
      </w:r>
      <w:r w:rsidRPr="00902FAA">
        <w:rPr>
          <w:rFonts w:ascii="Consolas" w:eastAsia="Calibri" w:hAnsi="Consolas" w:cs="Lotus"/>
          <w:sz w:val="30"/>
          <w:szCs w:val="30"/>
          <w:rtl/>
          <w:lang w:bidi="ar-IQ"/>
        </w:rPr>
        <w:t>إن الإيمان يتجلى في أصول ثلاثة:</w:t>
      </w:r>
    </w:p>
    <w:p w14:paraId="58A66FF6" w14:textId="77777777" w:rsidR="00902FAA" w:rsidRPr="00902FAA" w:rsidRDefault="00902FAA" w:rsidP="00902FAA">
      <w:pPr>
        <w:widowControl w:val="0"/>
        <w:spacing w:after="0" w:line="500" w:lineRule="exact"/>
        <w:ind w:firstLine="340"/>
        <w:jc w:val="both"/>
        <w:rPr>
          <w:rFonts w:ascii="Consolas" w:eastAsia="Calibri" w:hAnsi="Consolas" w:cs="Lotus"/>
          <w:sz w:val="30"/>
          <w:szCs w:val="30"/>
          <w:rtl/>
          <w:lang w:bidi="ar-IQ"/>
        </w:rPr>
      </w:pPr>
      <w:r w:rsidRPr="00902FAA">
        <w:rPr>
          <w:rFonts w:ascii="Consolas" w:eastAsia="Calibri" w:hAnsi="Consolas" w:cs="Lotus"/>
          <w:sz w:val="30"/>
          <w:szCs w:val="30"/>
          <w:rtl/>
          <w:lang w:bidi="ar-IQ"/>
        </w:rPr>
        <w:t>الأصل الأول: الإيمان بالله سبحانه وتوحيده.</w:t>
      </w:r>
    </w:p>
    <w:p w14:paraId="0422233C" w14:textId="77777777" w:rsidR="00902FAA" w:rsidRPr="00902FAA" w:rsidRDefault="00902FAA" w:rsidP="00902FAA">
      <w:pPr>
        <w:widowControl w:val="0"/>
        <w:spacing w:after="0" w:line="500" w:lineRule="exact"/>
        <w:ind w:firstLine="340"/>
        <w:jc w:val="both"/>
        <w:rPr>
          <w:rFonts w:ascii="Consolas" w:eastAsia="Calibri" w:hAnsi="Consolas" w:cs="Lotus"/>
          <w:sz w:val="30"/>
          <w:szCs w:val="30"/>
          <w:rtl/>
          <w:lang w:bidi="ar-IQ"/>
        </w:rPr>
      </w:pPr>
      <w:r w:rsidRPr="00902FAA">
        <w:rPr>
          <w:rFonts w:ascii="Consolas" w:eastAsia="Calibri" w:hAnsi="Consolas" w:cs="Lotus"/>
          <w:sz w:val="30"/>
          <w:szCs w:val="30"/>
          <w:rtl/>
          <w:lang w:bidi="ar-IQ"/>
        </w:rPr>
        <w:t>الأصل الثاني: الإيمان بالآخرة وحشر الناس في اليوم الموعود.</w:t>
      </w:r>
    </w:p>
    <w:p w14:paraId="2CAE79BB" w14:textId="77777777" w:rsidR="00902FAA" w:rsidRPr="00902FAA" w:rsidRDefault="00902FAA" w:rsidP="00902FAA">
      <w:pPr>
        <w:widowControl w:val="0"/>
        <w:spacing w:after="0" w:line="500" w:lineRule="exact"/>
        <w:ind w:firstLine="340"/>
        <w:jc w:val="both"/>
        <w:rPr>
          <w:rFonts w:ascii="Consolas" w:eastAsia="Calibri" w:hAnsi="Consolas" w:cs="Lotus"/>
          <w:sz w:val="30"/>
          <w:szCs w:val="30"/>
          <w:rtl/>
        </w:rPr>
      </w:pPr>
      <w:r w:rsidRPr="00902FAA">
        <w:rPr>
          <w:rFonts w:ascii="Consolas" w:eastAsia="Calibri" w:hAnsi="Consolas" w:cs="Lotus"/>
          <w:sz w:val="30"/>
          <w:szCs w:val="30"/>
          <w:rtl/>
          <w:lang w:bidi="ar-IQ"/>
        </w:rPr>
        <w:t xml:space="preserve">الأصل الثالث: الإيمان برسالة الرسول </w:t>
      </w:r>
      <w:r w:rsidRPr="00902FAA">
        <w:rPr>
          <w:rFonts w:ascii="Consolas" w:eastAsia="Calibri" w:hAnsi="Consolas" w:cs="Lotus"/>
          <w:sz w:val="30"/>
          <w:szCs w:val="30"/>
          <w:lang w:bidi="ar-IQ"/>
        </w:rPr>
        <w:sym w:font="Islamic Units 1" w:char="F032"/>
      </w:r>
      <w:r w:rsidRPr="00902FAA">
        <w:rPr>
          <w:rFonts w:ascii="Consolas" w:eastAsia="Calibri" w:hAnsi="Consolas" w:cs="Lotus"/>
          <w:sz w:val="30"/>
          <w:szCs w:val="30"/>
          <w:rtl/>
          <w:lang w:bidi="ar-IQ"/>
        </w:rPr>
        <w:t xml:space="preserve"> وما جاء بها</w:t>
      </w:r>
      <w:r w:rsidRPr="00902FAA">
        <w:rPr>
          <w:rFonts w:ascii="Consolas" w:eastAsia="Calibri" w:hAnsi="Consolas" w:cs="Lotus" w:hint="cs"/>
          <w:sz w:val="30"/>
          <w:szCs w:val="30"/>
          <w:rtl/>
        </w:rPr>
        <w:t>.</w:t>
      </w:r>
    </w:p>
    <w:p w14:paraId="3C80D8F8" w14:textId="77777777" w:rsidR="00902FAA" w:rsidRPr="00902FAA" w:rsidRDefault="00902FAA" w:rsidP="00902FAA">
      <w:pPr>
        <w:widowControl w:val="0"/>
        <w:spacing w:after="0" w:line="500" w:lineRule="exact"/>
        <w:ind w:firstLine="340"/>
        <w:jc w:val="both"/>
        <w:rPr>
          <w:rFonts w:ascii="Consolas" w:eastAsia="Calibri" w:hAnsi="Consolas" w:cs="Lotus"/>
          <w:sz w:val="32"/>
          <w:szCs w:val="32"/>
          <w:rtl/>
          <w:lang w:bidi="ar-IQ"/>
        </w:rPr>
      </w:pPr>
      <w:r w:rsidRPr="00902FAA">
        <w:rPr>
          <w:rFonts w:ascii="Consolas" w:eastAsia="Calibri" w:hAnsi="Consolas" w:cs="Lotus"/>
          <w:sz w:val="30"/>
          <w:szCs w:val="30"/>
          <w:rtl/>
          <w:lang w:bidi="ar-IQ"/>
        </w:rPr>
        <w:t xml:space="preserve"> والاعتقاد بهذه الأصول الثلاثة يورث الأيمان ويدخل الإنسان في حظيرته ويتفيء في ظلاله وضلال الإسلام، وهذا ما عليه علماء الإسلام دون فرق بين مذهب وأخر</w:t>
      </w:r>
      <w:r w:rsidRPr="00902FAA">
        <w:rPr>
          <w:rFonts w:ascii="Consolas" w:eastAsia="Calibri" w:hAnsi="Consolas" w:cs="Lotus" w:hint="cs"/>
          <w:sz w:val="32"/>
          <w:szCs w:val="32"/>
          <w:rtl/>
          <w:lang w:bidi="ar-IQ"/>
        </w:rPr>
        <w:t>&lt;</w:t>
      </w:r>
      <w:r w:rsidRPr="00902FAA">
        <w:rPr>
          <w:rFonts w:ascii="Arial" w:eastAsia="Times New Roman" w:hAnsi="Arial" w:cs="Lotus" w:hint="cs"/>
          <w:sz w:val="30"/>
          <w:szCs w:val="30"/>
          <w:vertAlign w:val="superscript"/>
          <w:rtl/>
          <w:lang w:bidi="ar-IQ"/>
        </w:rPr>
        <w:t xml:space="preserve"> (</w:t>
      </w:r>
      <w:r w:rsidRPr="00902FAA">
        <w:rPr>
          <w:rFonts w:ascii="Arial" w:eastAsia="Times New Roman" w:hAnsi="Arial" w:cs="Times New Roman"/>
          <w:sz w:val="30"/>
          <w:szCs w:val="30"/>
          <w:vertAlign w:val="superscript"/>
          <w:rtl/>
          <w:lang w:bidi="ar-IQ"/>
        </w:rPr>
        <w:footnoteReference w:id="131"/>
      </w:r>
      <w:r w:rsidRPr="00902FAA">
        <w:rPr>
          <w:rFonts w:ascii="Arial" w:eastAsia="Times New Roman" w:hAnsi="Arial" w:cs="Lotus" w:hint="cs"/>
          <w:sz w:val="30"/>
          <w:szCs w:val="30"/>
          <w:vertAlign w:val="superscript"/>
          <w:rtl/>
          <w:lang w:bidi="ar-IQ"/>
        </w:rPr>
        <w:t>)</w:t>
      </w:r>
      <w:r w:rsidRPr="00902FAA">
        <w:rPr>
          <w:rFonts w:ascii="Consolas" w:eastAsia="Calibri" w:hAnsi="Consolas" w:cs="Lotus"/>
          <w:sz w:val="32"/>
          <w:szCs w:val="32"/>
          <w:rtl/>
          <w:lang w:bidi="ar-IQ"/>
        </w:rPr>
        <w:t xml:space="preserve">. </w:t>
      </w:r>
    </w:p>
    <w:p w14:paraId="36107A5C" w14:textId="3798C147" w:rsidR="00902FAA" w:rsidRPr="00902FAA" w:rsidRDefault="00902FAA" w:rsidP="00902FAA">
      <w:pPr>
        <w:widowControl w:val="0"/>
        <w:spacing w:after="0" w:line="500" w:lineRule="exact"/>
        <w:ind w:firstLine="340"/>
        <w:jc w:val="both"/>
        <w:rPr>
          <w:rFonts w:ascii="Consolas" w:eastAsia="Calibri" w:hAnsi="Consolas" w:cs="Lotus"/>
          <w:sz w:val="32"/>
          <w:szCs w:val="32"/>
          <w:rtl/>
          <w:lang w:bidi="ar-IQ"/>
        </w:rPr>
      </w:pPr>
      <w:r w:rsidRPr="00902FAA">
        <w:rPr>
          <w:rFonts w:ascii="Consolas" w:eastAsia="Calibri" w:hAnsi="Consolas" w:cs="Lotus"/>
          <w:sz w:val="30"/>
          <w:szCs w:val="30"/>
          <w:rtl/>
          <w:lang w:bidi="ar-IQ"/>
        </w:rPr>
        <w:t xml:space="preserve">وقد رووا ذلك عن النبي </w:t>
      </w:r>
      <w:r w:rsidRPr="00902FAA">
        <w:rPr>
          <w:rFonts w:ascii="Consolas" w:eastAsia="Calibri" w:hAnsi="Consolas" w:cs="Lotus"/>
          <w:sz w:val="30"/>
          <w:szCs w:val="30"/>
          <w:lang w:bidi="ar-IQ"/>
        </w:rPr>
        <w:sym w:font="Islamic Units 1" w:char="F032"/>
      </w:r>
      <w:r w:rsidR="0084688F" w:rsidRPr="00902FAA">
        <w:rPr>
          <w:rFonts w:ascii="Consolas" w:eastAsia="Calibri" w:hAnsi="Consolas" w:cs="Lotus" w:hint="cs"/>
          <w:sz w:val="30"/>
          <w:szCs w:val="30"/>
          <w:rtl/>
          <w:lang w:bidi="ar-IQ"/>
        </w:rPr>
        <w:t>:} عن</w:t>
      </w:r>
      <w:r w:rsidRPr="00902FAA">
        <w:rPr>
          <w:rFonts w:ascii="Cambria" w:eastAsia="Calibri" w:hAnsi="Cambria" w:cs="AL-Mohanad Bold" w:hint="cs"/>
          <w:color w:val="0D0D0D"/>
          <w:sz w:val="28"/>
          <w:szCs w:val="28"/>
          <w:rtl/>
          <w:lang w:bidi="ar-IQ"/>
        </w:rPr>
        <w:t xml:space="preserve"> </w:t>
      </w:r>
      <w:r w:rsidRPr="00902FAA">
        <w:rPr>
          <w:rFonts w:ascii="Cambria" w:eastAsia="Calibri" w:hAnsi="Cambria" w:cs="AL-Mohanad Bold"/>
          <w:color w:val="0D0D0D"/>
          <w:sz w:val="28"/>
          <w:szCs w:val="28"/>
          <w:rtl/>
          <w:lang w:bidi="ar-IQ"/>
        </w:rPr>
        <w:t xml:space="preserve">أبي هريرة، قال رسول الله: لأعطين الراية غدا رجلا يحب الله </w:t>
      </w:r>
      <w:r w:rsidR="0084688F" w:rsidRPr="00902FAA">
        <w:rPr>
          <w:rFonts w:ascii="Cambria" w:eastAsia="Calibri" w:hAnsi="Cambria" w:cs="AL-Mohanad Bold" w:hint="cs"/>
          <w:color w:val="0D0D0D"/>
          <w:sz w:val="28"/>
          <w:szCs w:val="28"/>
          <w:rtl/>
          <w:lang w:bidi="ar-IQ"/>
        </w:rPr>
        <w:t>ورسوله</w:t>
      </w:r>
      <w:r w:rsidRPr="00902FAA">
        <w:rPr>
          <w:rFonts w:ascii="Cambria" w:eastAsia="Calibri" w:hAnsi="Cambria" w:cs="AL-Mohanad Bold"/>
          <w:color w:val="0D0D0D"/>
          <w:sz w:val="28"/>
          <w:szCs w:val="28"/>
          <w:rtl/>
          <w:lang w:bidi="ar-IQ"/>
        </w:rPr>
        <w:t xml:space="preserve">، </w:t>
      </w:r>
      <w:r w:rsidR="0084688F" w:rsidRPr="00902FAA">
        <w:rPr>
          <w:rFonts w:ascii="Cambria" w:eastAsia="Calibri" w:hAnsi="Cambria" w:cs="AL-Mohanad Bold" w:hint="cs"/>
          <w:color w:val="0D0D0D"/>
          <w:sz w:val="28"/>
          <w:szCs w:val="28"/>
          <w:rtl/>
          <w:lang w:bidi="ar-IQ"/>
        </w:rPr>
        <w:t>ويحبه</w:t>
      </w:r>
      <w:r w:rsidRPr="00902FAA">
        <w:rPr>
          <w:rFonts w:ascii="Cambria" w:eastAsia="Calibri" w:hAnsi="Cambria" w:cs="AL-Mohanad Bold"/>
          <w:color w:val="0D0D0D"/>
          <w:sz w:val="28"/>
          <w:szCs w:val="28"/>
          <w:rtl/>
          <w:lang w:bidi="ar-IQ"/>
        </w:rPr>
        <w:t xml:space="preserve"> الله </w:t>
      </w:r>
      <w:r w:rsidR="0084688F" w:rsidRPr="00902FAA">
        <w:rPr>
          <w:rFonts w:ascii="Cambria" w:eastAsia="Calibri" w:hAnsi="Cambria" w:cs="AL-Mohanad Bold" w:hint="cs"/>
          <w:color w:val="0D0D0D"/>
          <w:sz w:val="28"/>
          <w:szCs w:val="28"/>
          <w:rtl/>
          <w:lang w:bidi="ar-IQ"/>
        </w:rPr>
        <w:t>ورسوله</w:t>
      </w:r>
      <w:r w:rsidRPr="00902FAA">
        <w:rPr>
          <w:rFonts w:ascii="Cambria" w:eastAsia="Calibri" w:hAnsi="Cambria" w:cs="AL-Mohanad Bold"/>
          <w:color w:val="0D0D0D"/>
          <w:sz w:val="28"/>
          <w:szCs w:val="28"/>
          <w:rtl/>
          <w:lang w:bidi="ar-IQ"/>
        </w:rPr>
        <w:t xml:space="preserve">، لا يرجع حتى يفتح الله عليه. قال عمر: ما أحببت الإمارة قبل يومئذ، فدعا عليا </w:t>
      </w:r>
      <w:r w:rsidRPr="00902FAA">
        <w:rPr>
          <w:rFonts w:ascii="Cambria" w:eastAsia="Calibri" w:hAnsi="Cambria" w:cs="AL-Mohanad Bold"/>
          <w:color w:val="0D0D0D"/>
          <w:sz w:val="28"/>
          <w:szCs w:val="28"/>
          <w:lang w:bidi="ar-IQ"/>
        </w:rPr>
        <w:t xml:space="preserve"> </w:t>
      </w:r>
      <w:r w:rsidRPr="00902FAA">
        <w:rPr>
          <w:rFonts w:ascii="Cambria" w:eastAsia="Calibri" w:hAnsi="Cambria" w:cs="AL-Mohanad Bold"/>
          <w:color w:val="0D0D0D"/>
          <w:sz w:val="28"/>
          <w:szCs w:val="28"/>
          <w:lang w:bidi="ar-IQ"/>
        </w:rPr>
        <w:sym w:font="Islamic Units 1" w:char="F044"/>
      </w:r>
      <w:r w:rsidRPr="00902FAA">
        <w:rPr>
          <w:rFonts w:ascii="Cambria" w:eastAsia="Calibri" w:hAnsi="Cambria" w:cs="AL-Mohanad Bold"/>
          <w:color w:val="0D0D0D"/>
          <w:sz w:val="28"/>
          <w:szCs w:val="28"/>
          <w:rtl/>
          <w:lang w:bidi="ar-IQ"/>
        </w:rPr>
        <w:t xml:space="preserve">فبعثه، فقال: اذهب. فقاتل: حتى يفتح الله </w:t>
      </w:r>
      <w:r w:rsidRPr="00902FAA">
        <w:rPr>
          <w:rFonts w:ascii="Cambria" w:eastAsia="Calibri" w:hAnsi="Cambria" w:cs="AL-Mohanad Bold"/>
          <w:color w:val="0D0D0D"/>
          <w:sz w:val="28"/>
          <w:szCs w:val="28"/>
          <w:lang w:bidi="ar-IQ"/>
        </w:rPr>
        <w:sym w:font="AGA Arabesque" w:char="F055"/>
      </w:r>
      <w:r w:rsidRPr="00902FAA">
        <w:rPr>
          <w:rFonts w:ascii="Cambria" w:eastAsia="Calibri" w:hAnsi="Cambria" w:cs="AL-Mohanad Bold"/>
          <w:color w:val="0D0D0D"/>
          <w:sz w:val="28"/>
          <w:szCs w:val="28"/>
          <w:rtl/>
          <w:lang w:bidi="ar-IQ"/>
        </w:rPr>
        <w:t xml:space="preserve"> عليك، </w:t>
      </w:r>
      <w:r w:rsidR="0084688F" w:rsidRPr="00902FAA">
        <w:rPr>
          <w:rFonts w:ascii="Cambria" w:eastAsia="Calibri" w:hAnsi="Cambria" w:cs="AL-Mohanad Bold" w:hint="cs"/>
          <w:color w:val="0D0D0D"/>
          <w:sz w:val="28"/>
          <w:szCs w:val="28"/>
          <w:rtl/>
          <w:lang w:bidi="ar-IQ"/>
        </w:rPr>
        <w:t>ولا</w:t>
      </w:r>
      <w:r w:rsidRPr="00902FAA">
        <w:rPr>
          <w:rFonts w:ascii="Cambria" w:eastAsia="Calibri" w:hAnsi="Cambria" w:cs="AL-Mohanad Bold"/>
          <w:color w:val="0D0D0D"/>
          <w:sz w:val="28"/>
          <w:szCs w:val="28"/>
          <w:rtl/>
          <w:lang w:bidi="ar-IQ"/>
        </w:rPr>
        <w:t xml:space="preserve"> تلتفت، فمشى ساعة أو قال: قليلا ثم وقف ولم يلتفت، فقال‏ يا رسول الله، على ما أقاتل الناس قال: قاتلهم حتى يشهدوا أن لا إله إلا الله، وأن محمدا رسول الله فإذا فعلوا ذلك فقد منعوا منك دماءهم وأموالهم إلا بحقها، وحسابهم على الله </w:t>
      </w:r>
      <w:r w:rsidRPr="00902FAA">
        <w:rPr>
          <w:rFonts w:ascii="Cambria" w:eastAsia="Calibri" w:hAnsi="Cambria" w:cs="AL-Mohanad Bold"/>
          <w:color w:val="0D0D0D"/>
          <w:sz w:val="28"/>
          <w:szCs w:val="28"/>
          <w:lang w:bidi="ar-IQ"/>
        </w:rPr>
        <w:sym w:font="AGA Arabesque" w:char="F055"/>
      </w:r>
      <w:r w:rsidRPr="00902FAA">
        <w:rPr>
          <w:rFonts w:ascii="Consolas" w:eastAsia="Calibri" w:hAnsi="Consolas" w:cs="Lotus"/>
          <w:sz w:val="32"/>
          <w:szCs w:val="32"/>
          <w:rtl/>
          <w:lang w:bidi="ar-IQ"/>
        </w:rPr>
        <w:t xml:space="preserve"> </w:t>
      </w:r>
      <w:r w:rsidRPr="00902FAA">
        <w:rPr>
          <w:rFonts w:ascii="Times New Roman" w:eastAsia="Times New Roman" w:hAnsi="Times New Roman" w:cs="Times New Roman"/>
          <w:sz w:val="32"/>
          <w:szCs w:val="32"/>
        </w:rPr>
        <w:t>{</w:t>
      </w:r>
      <w:r w:rsidRPr="00902FAA">
        <w:rPr>
          <w:rFonts w:ascii="Arial" w:eastAsia="Times New Roman" w:hAnsi="Arial" w:cs="Lotus" w:hint="c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132"/>
      </w:r>
      <w:r w:rsidRPr="00902FAA">
        <w:rPr>
          <w:rFonts w:ascii="Arial" w:eastAsia="Times New Roman" w:hAnsi="Arial" w:cs="Lotus" w:hint="cs"/>
          <w:sz w:val="30"/>
          <w:szCs w:val="30"/>
          <w:vertAlign w:val="superscript"/>
          <w:rtl/>
          <w:lang w:bidi="ar-IQ"/>
        </w:rPr>
        <w:t>)</w:t>
      </w:r>
      <w:r w:rsidRPr="00902FAA">
        <w:rPr>
          <w:rFonts w:ascii="Consolas" w:eastAsia="Calibri" w:hAnsi="Consolas" w:cs="Lotus"/>
          <w:sz w:val="32"/>
          <w:szCs w:val="32"/>
          <w:rtl/>
          <w:lang w:bidi="ar-IQ"/>
        </w:rPr>
        <w:t>.</w:t>
      </w:r>
    </w:p>
    <w:p w14:paraId="3132F437" w14:textId="5B744CDA" w:rsidR="00902FAA" w:rsidRPr="00902FAA" w:rsidRDefault="00902FAA" w:rsidP="00902FAA">
      <w:pPr>
        <w:widowControl w:val="0"/>
        <w:spacing w:after="0" w:line="500" w:lineRule="exact"/>
        <w:ind w:firstLine="340"/>
        <w:jc w:val="both"/>
        <w:rPr>
          <w:rFonts w:ascii="Consolas" w:eastAsia="Calibri" w:hAnsi="Consolas" w:cs="Lotus"/>
          <w:sz w:val="32"/>
          <w:szCs w:val="32"/>
          <w:rtl/>
          <w:lang w:bidi="ar-IQ"/>
        </w:rPr>
      </w:pPr>
      <w:r w:rsidRPr="00902FAA">
        <w:rPr>
          <w:rFonts w:ascii="Consolas" w:eastAsia="Calibri" w:hAnsi="Consolas" w:cs="Lotus"/>
          <w:sz w:val="30"/>
          <w:szCs w:val="30"/>
          <w:rtl/>
          <w:lang w:bidi="ar-IQ"/>
        </w:rPr>
        <w:t>نعم ليس الإيمان بالأصول الثلاثة فقط منقذا</w:t>
      </w:r>
      <w:r w:rsidR="0084688F">
        <w:rPr>
          <w:rFonts w:ascii="Consolas" w:eastAsia="Calibri" w:hAnsi="Consolas" w:cs="Lotus" w:hint="cs"/>
          <w:sz w:val="30"/>
          <w:szCs w:val="30"/>
          <w:rtl/>
          <w:lang w:bidi="ar-IQ"/>
        </w:rPr>
        <w:t>ً</w:t>
      </w:r>
      <w:r w:rsidRPr="00902FAA">
        <w:rPr>
          <w:rFonts w:ascii="Consolas" w:eastAsia="Calibri" w:hAnsi="Consolas" w:cs="Lotus"/>
          <w:sz w:val="30"/>
          <w:szCs w:val="30"/>
          <w:rtl/>
          <w:lang w:bidi="ar-IQ"/>
        </w:rPr>
        <w:t xml:space="preserve"> من العذاب والعقاب، بل لا بد من انضمام العمل إليه واقترانه بامتثال أوامره ونواهيه في الكتاب والسنة.</w:t>
      </w:r>
      <w:r w:rsidRPr="00902FAA">
        <w:rPr>
          <w:rFonts w:ascii="Consolas" w:eastAsia="Calibri" w:hAnsi="Consolas" w:cs="Lotus"/>
          <w:sz w:val="32"/>
          <w:szCs w:val="32"/>
          <w:rtl/>
          <w:lang w:bidi="ar-IQ"/>
        </w:rPr>
        <w:t xml:space="preserve"> </w:t>
      </w:r>
    </w:p>
    <w:p w14:paraId="0ACF9ED3" w14:textId="77777777" w:rsidR="00902FAA" w:rsidRPr="00902FAA" w:rsidRDefault="00902FAA" w:rsidP="00902FAA">
      <w:pPr>
        <w:widowControl w:val="0"/>
        <w:spacing w:after="0" w:line="600" w:lineRule="exact"/>
        <w:ind w:firstLine="340"/>
        <w:jc w:val="both"/>
        <w:rPr>
          <w:rFonts w:ascii="Consolas" w:eastAsia="Calibri" w:hAnsi="Consolas" w:cs="AL-Mohanad Bold"/>
          <w:b/>
          <w:bCs/>
          <w:sz w:val="32"/>
          <w:szCs w:val="32"/>
          <w:rtl/>
          <w:lang w:bidi="ar-IQ"/>
        </w:rPr>
      </w:pPr>
      <w:r w:rsidRPr="00902FAA">
        <w:rPr>
          <w:rFonts w:ascii="Consolas" w:eastAsia="Calibri" w:hAnsi="Consolas" w:cs="AL-Mohanad Bold" w:hint="cs"/>
          <w:b/>
          <w:bCs/>
          <w:sz w:val="32"/>
          <w:szCs w:val="32"/>
          <w:rtl/>
          <w:lang w:bidi="ar-IQ"/>
        </w:rPr>
        <w:t>النقطة الرابعة: في بيان معنى الكفر عند الفريقين:</w:t>
      </w:r>
    </w:p>
    <w:p w14:paraId="5A0CCB02" w14:textId="418B3032" w:rsidR="00902FAA" w:rsidRPr="00902FAA" w:rsidRDefault="00902FAA" w:rsidP="00902FAA">
      <w:pPr>
        <w:widowControl w:val="0"/>
        <w:spacing w:after="0" w:line="500" w:lineRule="exact"/>
        <w:ind w:firstLine="340"/>
        <w:jc w:val="both"/>
        <w:rPr>
          <w:rFonts w:ascii="Consolas" w:eastAsia="Calibri" w:hAnsi="Consolas" w:cs="Lotus"/>
          <w:sz w:val="30"/>
          <w:szCs w:val="30"/>
          <w:rtl/>
          <w:lang w:bidi="ar-IQ"/>
        </w:rPr>
      </w:pPr>
      <w:r w:rsidRPr="00902FAA">
        <w:rPr>
          <w:rFonts w:ascii="Consolas" w:eastAsia="Calibri" w:hAnsi="Consolas" w:cs="Lotus"/>
          <w:sz w:val="30"/>
          <w:szCs w:val="30"/>
          <w:rtl/>
          <w:lang w:bidi="ar-IQ"/>
        </w:rPr>
        <w:t xml:space="preserve">رغم إن الرسالة موسومة بـ </w:t>
      </w:r>
      <w:r w:rsidRPr="00902FAA">
        <w:rPr>
          <w:rFonts w:ascii="Consolas" w:eastAsia="Calibri" w:hAnsi="Consolas" w:cs="Lotus"/>
          <w:sz w:val="30"/>
          <w:szCs w:val="30"/>
          <w:lang w:bidi="ar-IQ"/>
        </w:rPr>
        <w:t xml:space="preserve"> </w:t>
      </w:r>
      <w:r w:rsidRPr="00902FAA">
        <w:rPr>
          <w:rFonts w:ascii="Consolas" w:eastAsia="Calibri" w:hAnsi="Consolas" w:cs="Lotus"/>
          <w:sz w:val="30"/>
          <w:szCs w:val="30"/>
          <w:lang w:bidi="ar-IQ"/>
        </w:rPr>
        <w:sym w:font="Islamic Units 1" w:char="F06D"/>
      </w:r>
      <w:r w:rsidRPr="00902FAA">
        <w:rPr>
          <w:rFonts w:ascii="Consolas" w:eastAsia="Calibri" w:hAnsi="Consolas" w:cs="Lotus"/>
          <w:sz w:val="30"/>
          <w:szCs w:val="30"/>
          <w:rtl/>
          <w:lang w:bidi="ar-IQ"/>
        </w:rPr>
        <w:t>طهارة الكتابي</w:t>
      </w:r>
      <w:r w:rsidRPr="00902FAA">
        <w:rPr>
          <w:rFonts w:ascii="Consolas" w:eastAsia="Calibri" w:hAnsi="Consolas" w:cs="Lotus"/>
          <w:sz w:val="30"/>
          <w:szCs w:val="30"/>
          <w:lang w:bidi="ar-IQ"/>
        </w:rPr>
        <w:sym w:font="Islamic Units 1" w:char="F06E"/>
      </w:r>
      <w:r w:rsidRPr="00902FAA">
        <w:rPr>
          <w:rFonts w:ascii="Consolas" w:eastAsia="Calibri" w:hAnsi="Consolas" w:cs="Lotus"/>
          <w:sz w:val="30"/>
          <w:szCs w:val="30"/>
          <w:lang w:bidi="ar-IQ"/>
        </w:rPr>
        <w:t xml:space="preserve"> </w:t>
      </w:r>
      <w:r w:rsidRPr="00902FAA">
        <w:rPr>
          <w:rFonts w:ascii="Consolas" w:eastAsia="Calibri" w:hAnsi="Consolas" w:cs="Lotus"/>
          <w:sz w:val="30"/>
          <w:szCs w:val="30"/>
          <w:rtl/>
          <w:lang w:bidi="ar-IQ"/>
        </w:rPr>
        <w:t xml:space="preserve"> لكن بما أن فقهاء الشيعة في رسائلهم العملية ذكروا (الكافر) بعنوان إحدى النجاسات، وأهل الكتاب والمشركون مشمولون بهذا العنوان، لذا لا بد من معرفة معنى الكافر في فكر أهل البيت</w:t>
      </w:r>
      <w:r w:rsidRPr="00902FAA">
        <w:rPr>
          <w:rFonts w:ascii="Consolas" w:eastAsia="Calibri" w:hAnsi="Consolas" w:cs="Lotus"/>
          <w:sz w:val="30"/>
          <w:szCs w:val="30"/>
          <w:lang w:bidi="ar-IQ"/>
        </w:rPr>
        <w:sym w:font="Islamic Units 1" w:char="F047"/>
      </w:r>
      <w:r w:rsidRPr="00902FAA">
        <w:rPr>
          <w:rFonts w:ascii="Consolas" w:eastAsia="Calibri" w:hAnsi="Consolas" w:cs="Lotus"/>
          <w:sz w:val="30"/>
          <w:szCs w:val="30"/>
          <w:lang w:bidi="ar-IQ"/>
        </w:rPr>
        <w:t xml:space="preserve"> </w:t>
      </w:r>
      <w:r w:rsidRPr="00902FAA">
        <w:rPr>
          <w:rFonts w:ascii="Consolas" w:eastAsia="Calibri" w:hAnsi="Consolas" w:cs="Lotus"/>
          <w:sz w:val="30"/>
          <w:szCs w:val="30"/>
          <w:rtl/>
          <w:lang w:bidi="ar-IQ"/>
        </w:rPr>
        <w:t xml:space="preserve"> القرآن الناطق</w:t>
      </w:r>
      <w:r w:rsidR="00D019FC">
        <w:rPr>
          <w:rFonts w:ascii="Consolas" w:eastAsia="Calibri" w:hAnsi="Consolas" w:cs="Lotus" w:hint="cs"/>
          <w:sz w:val="30"/>
          <w:szCs w:val="30"/>
          <w:rtl/>
          <w:lang w:bidi="ar-IQ"/>
        </w:rPr>
        <w:t>،</w:t>
      </w:r>
      <w:r w:rsidRPr="00902FAA">
        <w:rPr>
          <w:rFonts w:ascii="Consolas" w:eastAsia="Calibri" w:hAnsi="Consolas" w:cs="Lotus" w:hint="cs"/>
          <w:sz w:val="30"/>
          <w:szCs w:val="30"/>
          <w:rtl/>
          <w:lang w:bidi="ar-IQ"/>
        </w:rPr>
        <w:t xml:space="preserve"> وأصناف الكفار لدى المذاهب الأربعة</w:t>
      </w:r>
      <w:r w:rsidR="00D019FC">
        <w:rPr>
          <w:rFonts w:ascii="Consolas" w:eastAsia="Calibri" w:hAnsi="Consolas" w:cs="Lotus" w:hint="cs"/>
          <w:sz w:val="30"/>
          <w:szCs w:val="30"/>
          <w:rtl/>
          <w:lang w:bidi="ar-IQ"/>
        </w:rPr>
        <w:t>،</w:t>
      </w:r>
      <w:r w:rsidRPr="00902FAA">
        <w:rPr>
          <w:rFonts w:ascii="Consolas" w:eastAsia="Calibri" w:hAnsi="Consolas" w:cs="Lotus" w:hint="cs"/>
          <w:sz w:val="30"/>
          <w:szCs w:val="30"/>
          <w:rtl/>
          <w:lang w:bidi="ar-IQ"/>
        </w:rPr>
        <w:t xml:space="preserve"> وهل الكافر نجس بجميع أقسامه لتشمل النجاسة أهل الكتاب</w:t>
      </w:r>
      <w:r w:rsidR="00D019FC">
        <w:rPr>
          <w:rFonts w:ascii="Consolas" w:eastAsia="Calibri" w:hAnsi="Consolas" w:cs="Lotus" w:hint="cs"/>
          <w:sz w:val="30"/>
          <w:szCs w:val="30"/>
          <w:rtl/>
          <w:lang w:bidi="ar-IQ"/>
        </w:rPr>
        <w:t>،</w:t>
      </w:r>
      <w:r w:rsidRPr="00902FAA">
        <w:rPr>
          <w:rFonts w:ascii="Consolas" w:eastAsia="Calibri" w:hAnsi="Consolas" w:cs="Lotus" w:hint="cs"/>
          <w:sz w:val="30"/>
          <w:szCs w:val="30"/>
          <w:rtl/>
          <w:lang w:bidi="ar-IQ"/>
        </w:rPr>
        <w:t xml:space="preserve"> أو النجاسة مختصة ببعض أقسام الكافر ولا تشمل أهل الكتاب</w:t>
      </w:r>
      <w:r w:rsidR="00D019FC">
        <w:rPr>
          <w:rFonts w:ascii="Consolas" w:eastAsia="Calibri" w:hAnsi="Consolas" w:cs="Lotus" w:hint="cs"/>
          <w:sz w:val="30"/>
          <w:szCs w:val="30"/>
          <w:rtl/>
          <w:lang w:bidi="ar-IQ"/>
        </w:rPr>
        <w:t>،</w:t>
      </w:r>
      <w:r w:rsidRPr="00902FAA">
        <w:rPr>
          <w:rFonts w:ascii="Consolas" w:eastAsia="Calibri" w:hAnsi="Consolas" w:cs="Lotus" w:hint="cs"/>
          <w:sz w:val="30"/>
          <w:szCs w:val="30"/>
          <w:rtl/>
          <w:lang w:bidi="ar-IQ"/>
        </w:rPr>
        <w:t xml:space="preserve"> وعليه فالكلام يقع في أمور:</w:t>
      </w:r>
    </w:p>
    <w:p w14:paraId="37D4FB12" w14:textId="77777777" w:rsidR="00902FAA" w:rsidRPr="00902FAA" w:rsidRDefault="00902FAA" w:rsidP="00902FAA">
      <w:pPr>
        <w:widowControl w:val="0"/>
        <w:spacing w:after="0" w:line="500" w:lineRule="exact"/>
        <w:ind w:firstLine="340"/>
        <w:jc w:val="both"/>
        <w:rPr>
          <w:rFonts w:ascii="Consolas" w:eastAsia="Calibri" w:hAnsi="Consolas" w:cs="Lotus"/>
          <w:sz w:val="30"/>
          <w:szCs w:val="30"/>
          <w:rtl/>
          <w:lang w:bidi="ar-IQ"/>
        </w:rPr>
      </w:pPr>
    </w:p>
    <w:p w14:paraId="00B0B83C" w14:textId="77777777" w:rsidR="00902FAA" w:rsidRPr="00902FAA" w:rsidRDefault="00902FAA" w:rsidP="00902FAA">
      <w:pPr>
        <w:widowControl w:val="0"/>
        <w:spacing w:after="0" w:line="600" w:lineRule="exact"/>
        <w:ind w:firstLine="340"/>
        <w:jc w:val="both"/>
        <w:rPr>
          <w:rFonts w:ascii="Consolas" w:eastAsia="Calibri" w:hAnsi="Consolas" w:cs="AL-Mohanad Bold"/>
          <w:sz w:val="32"/>
          <w:szCs w:val="32"/>
          <w:rtl/>
          <w:lang w:bidi="ar-IQ"/>
        </w:rPr>
      </w:pPr>
      <w:r w:rsidRPr="00902FAA">
        <w:rPr>
          <w:rFonts w:ascii="Consolas" w:eastAsia="Calibri" w:hAnsi="Consolas" w:cs="AL-Mohanad Bold" w:hint="cs"/>
          <w:b/>
          <w:bCs/>
          <w:sz w:val="32"/>
          <w:szCs w:val="32"/>
          <w:rtl/>
          <w:lang w:bidi="ar-IQ"/>
        </w:rPr>
        <w:t>الأمر الأول:</w:t>
      </w:r>
      <w:r w:rsidRPr="00902FAA">
        <w:rPr>
          <w:rFonts w:ascii="Consolas" w:eastAsia="Calibri" w:hAnsi="Consolas" w:cs="AL-Mohanad Bold" w:hint="eastAsia"/>
          <w:b/>
          <w:bCs/>
          <w:sz w:val="32"/>
          <w:szCs w:val="32"/>
          <w:rtl/>
          <w:lang w:bidi="ar-IQ"/>
        </w:rPr>
        <w:t xml:space="preserve"> معنى</w:t>
      </w:r>
      <w:r w:rsidRPr="00902FAA">
        <w:rPr>
          <w:rFonts w:ascii="Consolas" w:eastAsia="Calibri" w:hAnsi="Consolas" w:cs="AL-Mohanad Bold" w:hint="cs"/>
          <w:b/>
          <w:bCs/>
          <w:sz w:val="32"/>
          <w:szCs w:val="32"/>
          <w:rtl/>
          <w:lang w:bidi="ar-IQ"/>
        </w:rPr>
        <w:t xml:space="preserve"> الكفر</w:t>
      </w:r>
      <w:r w:rsidRPr="00902FAA">
        <w:rPr>
          <w:rFonts w:ascii="Consolas" w:eastAsia="Calibri" w:hAnsi="Consolas" w:cs="AL-Mohanad Bold"/>
          <w:b/>
          <w:bCs/>
          <w:sz w:val="32"/>
          <w:szCs w:val="32"/>
          <w:rtl/>
          <w:lang w:bidi="ar-IQ"/>
        </w:rPr>
        <w:t xml:space="preserve"> </w:t>
      </w:r>
      <w:r w:rsidRPr="00902FAA">
        <w:rPr>
          <w:rFonts w:ascii="Consolas" w:eastAsia="Calibri" w:hAnsi="Consolas" w:cs="AL-Mohanad Bold" w:hint="eastAsia"/>
          <w:b/>
          <w:bCs/>
          <w:sz w:val="32"/>
          <w:szCs w:val="32"/>
          <w:rtl/>
          <w:lang w:bidi="ar-IQ"/>
        </w:rPr>
        <w:t>في</w:t>
      </w:r>
      <w:r w:rsidRPr="00902FAA">
        <w:rPr>
          <w:rFonts w:ascii="Consolas" w:eastAsia="Calibri" w:hAnsi="Consolas" w:cs="AL-Mohanad Bold"/>
          <w:b/>
          <w:bCs/>
          <w:sz w:val="32"/>
          <w:szCs w:val="32"/>
          <w:rtl/>
          <w:lang w:bidi="ar-IQ"/>
        </w:rPr>
        <w:t xml:space="preserve"> </w:t>
      </w:r>
      <w:r w:rsidRPr="00902FAA">
        <w:rPr>
          <w:rFonts w:ascii="Consolas" w:eastAsia="Calibri" w:hAnsi="Consolas" w:cs="AL-Mohanad Bold" w:hint="eastAsia"/>
          <w:b/>
          <w:bCs/>
          <w:sz w:val="32"/>
          <w:szCs w:val="32"/>
          <w:rtl/>
          <w:lang w:bidi="ar-IQ"/>
        </w:rPr>
        <w:t>فكر</w:t>
      </w:r>
      <w:r w:rsidRPr="00902FAA">
        <w:rPr>
          <w:rFonts w:ascii="Consolas" w:eastAsia="Calibri" w:hAnsi="Consolas" w:cs="AL-Mohanad Bold"/>
          <w:b/>
          <w:bCs/>
          <w:sz w:val="32"/>
          <w:szCs w:val="32"/>
          <w:rtl/>
          <w:lang w:bidi="ar-IQ"/>
        </w:rPr>
        <w:t xml:space="preserve"> </w:t>
      </w:r>
      <w:r w:rsidRPr="00902FAA">
        <w:rPr>
          <w:rFonts w:ascii="Consolas" w:eastAsia="Calibri" w:hAnsi="Consolas" w:cs="AL-Mohanad Bold" w:hint="eastAsia"/>
          <w:b/>
          <w:bCs/>
          <w:sz w:val="32"/>
          <w:szCs w:val="32"/>
          <w:rtl/>
          <w:lang w:bidi="ar-IQ"/>
        </w:rPr>
        <w:t>أهل</w:t>
      </w:r>
      <w:r w:rsidRPr="00902FAA">
        <w:rPr>
          <w:rFonts w:ascii="Consolas" w:eastAsia="Calibri" w:hAnsi="Consolas" w:cs="AL-Mohanad Bold"/>
          <w:b/>
          <w:bCs/>
          <w:sz w:val="32"/>
          <w:szCs w:val="32"/>
          <w:rtl/>
          <w:lang w:bidi="ar-IQ"/>
        </w:rPr>
        <w:t xml:space="preserve"> </w:t>
      </w:r>
      <w:r w:rsidRPr="00902FAA">
        <w:rPr>
          <w:rFonts w:ascii="Consolas" w:eastAsia="Calibri" w:hAnsi="Consolas" w:cs="AL-Mohanad Bold" w:hint="eastAsia"/>
          <w:b/>
          <w:bCs/>
          <w:sz w:val="32"/>
          <w:szCs w:val="32"/>
          <w:rtl/>
          <w:lang w:bidi="ar-IQ"/>
        </w:rPr>
        <w:t>البيت</w:t>
      </w:r>
      <w:r w:rsidRPr="00902FAA">
        <w:rPr>
          <w:rFonts w:ascii="Consolas" w:eastAsia="Calibri" w:hAnsi="Consolas" w:cs="AL-Mohanad Bold"/>
          <w:b/>
          <w:bCs/>
          <w:sz w:val="32"/>
          <w:szCs w:val="32"/>
          <w:rtl/>
          <w:lang w:bidi="ar-IQ"/>
        </w:rPr>
        <w:t xml:space="preserve"> </w:t>
      </w:r>
      <w:r w:rsidRPr="00902FAA">
        <w:rPr>
          <w:rFonts w:ascii="Consolas" w:eastAsia="Calibri" w:hAnsi="Consolas" w:cs="AL-Mohanad Bold"/>
          <w:sz w:val="32"/>
          <w:szCs w:val="32"/>
          <w:lang w:bidi="ar-IQ"/>
        </w:rPr>
        <w:sym w:font="Islamic Units 1" w:char="F047"/>
      </w:r>
    </w:p>
    <w:p w14:paraId="16988F58" w14:textId="77777777" w:rsidR="00902FAA" w:rsidRPr="00902FAA" w:rsidRDefault="00902FAA" w:rsidP="00902FAA">
      <w:pPr>
        <w:widowControl w:val="0"/>
        <w:tabs>
          <w:tab w:val="left" w:pos="232"/>
        </w:tabs>
        <w:spacing w:after="0" w:line="500" w:lineRule="exact"/>
        <w:ind w:firstLine="340"/>
        <w:jc w:val="both"/>
        <w:rPr>
          <w:rFonts w:ascii="Arial" w:eastAsia="Times New Roman" w:hAnsi="Arial" w:cs="Lotus"/>
          <w:color w:val="000000"/>
          <w:sz w:val="32"/>
          <w:szCs w:val="32"/>
          <w:rtl/>
          <w:lang w:bidi="ar-IQ"/>
        </w:rPr>
      </w:pPr>
      <w:r w:rsidRPr="00902FAA">
        <w:rPr>
          <w:rFonts w:ascii="Arial" w:eastAsia="Times New Roman" w:hAnsi="Arial" w:cs="Lotus" w:hint="cs"/>
          <w:color w:val="000000"/>
          <w:sz w:val="32"/>
          <w:szCs w:val="32"/>
          <w:rtl/>
          <w:lang w:bidi="ar-IQ"/>
        </w:rPr>
        <w:lastRenderedPageBreak/>
        <w:t>للكفر في فكر أهل البيت مصاديق عديدة منها</w:t>
      </w:r>
      <w:r w:rsidRPr="00902FAA">
        <w:rPr>
          <w:rFonts w:ascii="Arial" w:eastAsia="Times New Roman" w:hAnsi="Arial" w:cs="Lotus"/>
          <w:color w:val="000000"/>
          <w:sz w:val="32"/>
          <w:szCs w:val="32"/>
          <w:rtl/>
          <w:lang w:bidi="ar-IQ"/>
        </w:rPr>
        <w:t>:</w:t>
      </w:r>
    </w:p>
    <w:p w14:paraId="75BFE9A0" w14:textId="77777777" w:rsidR="00902FAA" w:rsidRPr="00902FAA" w:rsidRDefault="00902FAA" w:rsidP="00902FAA">
      <w:pPr>
        <w:widowControl w:val="0"/>
        <w:spacing w:after="0" w:line="500" w:lineRule="exact"/>
        <w:ind w:firstLine="340"/>
        <w:jc w:val="both"/>
        <w:rPr>
          <w:rFonts w:ascii="Consolas" w:eastAsia="Calibri" w:hAnsi="Consolas" w:cs="Lotus"/>
          <w:sz w:val="30"/>
          <w:szCs w:val="30"/>
          <w:lang w:bidi="ar-IQ"/>
        </w:rPr>
      </w:pPr>
      <w:r w:rsidRPr="00902FAA">
        <w:rPr>
          <w:rFonts w:ascii="Arial" w:eastAsia="Times New Roman" w:hAnsi="Arial" w:cs="Lotus"/>
          <w:color w:val="000000"/>
          <w:sz w:val="32"/>
          <w:szCs w:val="32"/>
          <w:rtl/>
          <w:lang w:bidi="ar-IQ"/>
        </w:rPr>
        <w:t xml:space="preserve"> </w:t>
      </w:r>
      <w:r w:rsidRPr="00902FAA">
        <w:rPr>
          <w:rFonts w:ascii="Arial" w:eastAsia="Times New Roman" w:hAnsi="Arial" w:cs="Lotus" w:hint="cs"/>
          <w:color w:val="000000"/>
          <w:sz w:val="32"/>
          <w:szCs w:val="32"/>
          <w:rtl/>
          <w:lang w:bidi="ar-IQ"/>
        </w:rPr>
        <w:t xml:space="preserve">1- </w:t>
      </w:r>
      <w:r w:rsidRPr="00902FAA">
        <w:rPr>
          <w:rFonts w:ascii="Arial" w:eastAsia="Times New Roman" w:hAnsi="Arial" w:cs="Lotus"/>
          <w:b/>
          <w:bCs/>
          <w:color w:val="000000"/>
          <w:sz w:val="30"/>
          <w:szCs w:val="30"/>
          <w:rtl/>
          <w:lang w:bidi="ar-IQ"/>
        </w:rPr>
        <w:t>كفر الجحود</w:t>
      </w:r>
      <w:r w:rsidRPr="00902FAA">
        <w:rPr>
          <w:rFonts w:ascii="Consolas" w:eastAsia="Calibri" w:hAnsi="Consolas" w:cs="Lotus"/>
          <w:b/>
          <w:bCs/>
          <w:sz w:val="30"/>
          <w:szCs w:val="30"/>
          <w:rtl/>
          <w:lang w:bidi="ar-IQ"/>
        </w:rPr>
        <w:t>:</w:t>
      </w:r>
      <w:r w:rsidRPr="00902FAA">
        <w:rPr>
          <w:rFonts w:ascii="Consolas" w:eastAsia="Calibri" w:hAnsi="Consolas" w:cs="Lotus"/>
          <w:sz w:val="28"/>
          <w:szCs w:val="28"/>
          <w:rtl/>
          <w:lang w:bidi="ar-IQ"/>
        </w:rPr>
        <w:t xml:space="preserve"> </w:t>
      </w:r>
      <w:r w:rsidRPr="00902FAA">
        <w:rPr>
          <w:rFonts w:ascii="Consolas" w:eastAsia="Calibri" w:hAnsi="Consolas" w:cs="Lotus"/>
          <w:sz w:val="30"/>
          <w:szCs w:val="30"/>
          <w:rtl/>
          <w:lang w:bidi="ar-IQ"/>
        </w:rPr>
        <w:t>وهذا الكفر على وجهين:</w:t>
      </w:r>
    </w:p>
    <w:p w14:paraId="5E728F7A" w14:textId="44259650" w:rsidR="00902FAA" w:rsidRPr="00902FAA" w:rsidRDefault="00902FAA" w:rsidP="00902FAA">
      <w:pPr>
        <w:widowControl w:val="0"/>
        <w:spacing w:after="0" w:line="500" w:lineRule="exact"/>
        <w:ind w:firstLine="340"/>
        <w:jc w:val="both"/>
        <w:rPr>
          <w:rFonts w:ascii="Arial" w:eastAsia="Times New Roman" w:hAnsi="Arial" w:cs="Lotus"/>
          <w:color w:val="000000"/>
          <w:sz w:val="32"/>
          <w:szCs w:val="32"/>
        </w:rPr>
      </w:pPr>
      <w:r w:rsidRPr="00902FAA">
        <w:rPr>
          <w:rFonts w:ascii="Consolas" w:eastAsia="Calibri" w:hAnsi="Consolas" w:cs="Lotus"/>
          <w:sz w:val="30"/>
          <w:szCs w:val="30"/>
          <w:rtl/>
          <w:lang w:bidi="ar-IQ"/>
        </w:rPr>
        <w:t>الوجه الأول: جحود الربوبية: وهو قول من يقول لا جنة ولا نار وهم الدهرية الذين يقولون:</w:t>
      </w:r>
      <w:r w:rsidRPr="00902FAA">
        <w:rPr>
          <w:rFonts w:ascii="QCF_BSML" w:eastAsia="Times New Roman" w:hAnsi="QCF_BSML" w:cs="Lotus"/>
          <w:color w:val="000000"/>
          <w:sz w:val="32"/>
          <w:szCs w:val="32"/>
          <w:rtl/>
        </w:rPr>
        <w:t xml:space="preserve"> </w:t>
      </w:r>
      <w:r w:rsidRPr="00902FAA">
        <w:rPr>
          <w:rFonts w:ascii="QCF_BSML" w:eastAsia="Times New Roman" w:hAnsi="QCF_BSML" w:cs="QCF_BSML"/>
          <w:color w:val="000000"/>
          <w:sz w:val="31"/>
          <w:szCs w:val="31"/>
          <w:rtl/>
        </w:rPr>
        <w:t xml:space="preserve">ﮋ </w:t>
      </w:r>
      <w:r w:rsidRPr="00902FAA">
        <w:rPr>
          <w:rFonts w:ascii="QCF_P501" w:eastAsia="Times New Roman" w:hAnsi="QCF_P501" w:cs="QCF_P501"/>
          <w:color w:val="000000"/>
          <w:sz w:val="31"/>
          <w:szCs w:val="31"/>
          <w:rtl/>
        </w:rPr>
        <w:t xml:space="preserve">ﭳ  </w:t>
      </w:r>
      <w:r w:rsidR="0084688F">
        <w:rPr>
          <w:rFonts w:ascii="QCF_P501" w:eastAsia="Times New Roman" w:hAnsi="QCF_P501" w:cs="QCF_P501" w:hint="cs"/>
          <w:color w:val="000000"/>
          <w:sz w:val="31"/>
          <w:szCs w:val="31"/>
          <w:rtl/>
        </w:rPr>
        <w:t xml:space="preserve"> </w:t>
      </w:r>
      <w:r w:rsidRPr="00902FAA">
        <w:rPr>
          <w:rFonts w:ascii="QCF_P501" w:eastAsia="Times New Roman" w:hAnsi="QCF_P501" w:cs="QCF_P501"/>
          <w:color w:val="000000"/>
          <w:sz w:val="31"/>
          <w:szCs w:val="31"/>
          <w:rtl/>
        </w:rPr>
        <w:t xml:space="preserve">ﭴ  </w:t>
      </w:r>
      <w:r w:rsidR="0084688F">
        <w:rPr>
          <w:rFonts w:ascii="QCF_P501" w:eastAsia="Times New Roman" w:hAnsi="QCF_P501" w:cs="QCF_P501" w:hint="cs"/>
          <w:color w:val="000000"/>
          <w:sz w:val="31"/>
          <w:szCs w:val="31"/>
          <w:rtl/>
        </w:rPr>
        <w:t xml:space="preserve"> </w:t>
      </w:r>
      <w:r w:rsidRPr="00902FAA">
        <w:rPr>
          <w:rFonts w:ascii="QCF_P501" w:eastAsia="Times New Roman" w:hAnsi="QCF_P501" w:cs="QCF_P501"/>
          <w:color w:val="000000"/>
          <w:sz w:val="31"/>
          <w:szCs w:val="31"/>
          <w:rtl/>
        </w:rPr>
        <w:t xml:space="preserve">ﭵ  </w:t>
      </w:r>
      <w:r w:rsidR="0084688F">
        <w:rPr>
          <w:rFonts w:ascii="QCF_P501" w:eastAsia="Times New Roman" w:hAnsi="QCF_P501" w:cs="QCF_P501" w:hint="cs"/>
          <w:color w:val="000000"/>
          <w:sz w:val="31"/>
          <w:szCs w:val="31"/>
          <w:rtl/>
        </w:rPr>
        <w:t xml:space="preserve"> </w:t>
      </w:r>
      <w:proofErr w:type="gramStart"/>
      <w:r w:rsidRPr="00902FAA">
        <w:rPr>
          <w:rFonts w:ascii="QCF_P501" w:eastAsia="Times New Roman" w:hAnsi="QCF_P501" w:cs="QCF_P501"/>
          <w:color w:val="000000"/>
          <w:sz w:val="31"/>
          <w:szCs w:val="31"/>
          <w:rtl/>
        </w:rPr>
        <w:t>ﭶ</w:t>
      </w:r>
      <w:r w:rsidRPr="00902FAA">
        <w:rPr>
          <w:rFonts w:ascii="QCF_P501" w:eastAsia="Times New Roman" w:hAnsi="QCF_P501" w:cs="QCF_P501"/>
          <w:color w:val="0000A5"/>
          <w:sz w:val="31"/>
          <w:szCs w:val="31"/>
          <w:rtl/>
        </w:rPr>
        <w:t>ﭷ</w:t>
      </w:r>
      <w:r w:rsidRPr="00902FAA">
        <w:rPr>
          <w:rFonts w:ascii="QCF_P501" w:eastAsia="Times New Roman" w:hAnsi="QCF_P501" w:cs="QCF_P501"/>
          <w:color w:val="000000"/>
          <w:sz w:val="31"/>
          <w:szCs w:val="31"/>
          <w:rtl/>
        </w:rPr>
        <w:t xml:space="preserve">  </w:t>
      </w:r>
      <w:r w:rsidRPr="00902FAA">
        <w:rPr>
          <w:rFonts w:ascii="QCF_BSML" w:eastAsia="Times New Roman" w:hAnsi="QCF_BSML" w:cs="QCF_BSML"/>
          <w:color w:val="000000"/>
          <w:sz w:val="31"/>
          <w:szCs w:val="31"/>
          <w:rtl/>
        </w:rPr>
        <w:t>ﮊ</w:t>
      </w:r>
      <w:proofErr w:type="gramEnd"/>
      <w:r w:rsidRPr="00902FAA">
        <w:rPr>
          <w:rFonts w:ascii="Arial" w:eastAsia="Times New Roman" w:hAnsi="Arial" w:cs="Lotus" w:hint="c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133"/>
      </w:r>
      <w:r w:rsidRPr="00902FAA">
        <w:rPr>
          <w:rFonts w:ascii="Arial" w:eastAsia="Times New Roman" w:hAnsi="Arial" w:cs="Lotus" w:hint="cs"/>
          <w:sz w:val="30"/>
          <w:szCs w:val="30"/>
          <w:vertAlign w:val="superscript"/>
          <w:rtl/>
          <w:lang w:bidi="ar-IQ"/>
        </w:rPr>
        <w:t>)</w:t>
      </w:r>
      <w:r w:rsidRPr="00902FAA">
        <w:rPr>
          <w:rFonts w:ascii="Consolas" w:eastAsia="Calibri" w:hAnsi="Consolas" w:cs="Lotus" w:hint="cs"/>
          <w:sz w:val="30"/>
          <w:szCs w:val="30"/>
          <w:rtl/>
          <w:lang w:bidi="ar-IQ"/>
        </w:rPr>
        <w:t>.</w:t>
      </w:r>
    </w:p>
    <w:p w14:paraId="6BF73693" w14:textId="77777777" w:rsidR="00902FAA" w:rsidRPr="00902FAA" w:rsidRDefault="00902FAA" w:rsidP="00902FAA">
      <w:pPr>
        <w:widowControl w:val="0"/>
        <w:tabs>
          <w:tab w:val="left" w:pos="232"/>
        </w:tabs>
        <w:spacing w:after="0" w:line="500" w:lineRule="exact"/>
        <w:jc w:val="both"/>
        <w:rPr>
          <w:rFonts w:ascii="Arial" w:eastAsia="Times New Roman" w:hAnsi="Arial" w:cs="Lotus"/>
          <w:color w:val="000000"/>
          <w:sz w:val="32"/>
          <w:szCs w:val="32"/>
        </w:rPr>
      </w:pPr>
      <w:r w:rsidRPr="00902FAA">
        <w:rPr>
          <w:rFonts w:ascii="Consolas" w:eastAsia="Calibri" w:hAnsi="Consolas" w:cs="Lotus"/>
          <w:sz w:val="30"/>
          <w:szCs w:val="30"/>
          <w:rtl/>
          <w:lang w:bidi="ar-IQ"/>
        </w:rPr>
        <w:t xml:space="preserve">الوجه الثاني: جحود المعرفة: وهو أن يجحد الجاحد وهو يعلم أنه حق قد استقر عنده، قال الله سبحانه </w:t>
      </w:r>
      <w:proofErr w:type="gramStart"/>
      <w:r w:rsidRPr="00902FAA">
        <w:rPr>
          <w:rFonts w:ascii="Consolas" w:eastAsia="Calibri" w:hAnsi="Consolas" w:cs="Lotus"/>
          <w:sz w:val="30"/>
          <w:szCs w:val="30"/>
          <w:rtl/>
          <w:lang w:bidi="ar-IQ"/>
        </w:rPr>
        <w:t>وتعالى:</w:t>
      </w:r>
      <w:r w:rsidRPr="00902FAA">
        <w:rPr>
          <w:rFonts w:ascii="QCF_BSML" w:eastAsia="Times New Roman" w:hAnsi="QCF_BSML" w:cs="QCF_BSML"/>
          <w:color w:val="000000"/>
          <w:sz w:val="31"/>
          <w:szCs w:val="31"/>
          <w:rtl/>
        </w:rPr>
        <w:t>ﮋ</w:t>
      </w:r>
      <w:proofErr w:type="gramEnd"/>
      <w:r w:rsidRPr="00902FAA">
        <w:rPr>
          <w:rFonts w:ascii="QCF_BSML" w:eastAsia="Times New Roman" w:hAnsi="QCF_BSML" w:cs="QCF_BSML"/>
          <w:color w:val="000000"/>
          <w:sz w:val="35"/>
          <w:szCs w:val="35"/>
          <w:rtl/>
        </w:rPr>
        <w:t xml:space="preserve"> </w:t>
      </w:r>
      <w:r w:rsidRPr="00902FAA">
        <w:rPr>
          <w:rFonts w:ascii="QCF_P378" w:eastAsia="Times New Roman" w:hAnsi="QCF_P378" w:cs="QCF_P378"/>
          <w:color w:val="000000"/>
          <w:sz w:val="31"/>
          <w:szCs w:val="31"/>
          <w:rtl/>
        </w:rPr>
        <w:t>ﭑ  ﭒ  ﭓ  ﭔ  ﭕ  ﭖ</w:t>
      </w:r>
      <w:r w:rsidRPr="00902FAA">
        <w:rPr>
          <w:rFonts w:ascii="QCF_P378" w:eastAsia="Times New Roman" w:hAnsi="QCF_P378" w:cs="QCF_P378"/>
          <w:color w:val="0000A5"/>
          <w:sz w:val="31"/>
          <w:szCs w:val="31"/>
          <w:rtl/>
        </w:rPr>
        <w:t>ﭗ</w:t>
      </w:r>
      <w:r w:rsidRPr="00902FAA">
        <w:rPr>
          <w:rFonts w:ascii="QCF_P378" w:eastAsia="Times New Roman" w:hAnsi="QCF_P378" w:cs="QCF_P378"/>
          <w:color w:val="000000"/>
          <w:sz w:val="31"/>
          <w:szCs w:val="31"/>
          <w:rtl/>
        </w:rPr>
        <w:t xml:space="preserve">  ﭘ  ﭙ    ﭚ   ﭛ  ﭜ</w:t>
      </w:r>
      <w:r w:rsidRPr="00902FAA">
        <w:rPr>
          <w:rFonts w:ascii="QCF_BSML" w:eastAsia="Times New Roman" w:hAnsi="QCF_BSML" w:cs="QCF_BSML"/>
          <w:color w:val="000000"/>
          <w:sz w:val="31"/>
          <w:szCs w:val="31"/>
          <w:rtl/>
        </w:rPr>
        <w:t>ﮊ</w:t>
      </w:r>
      <w:r w:rsidRPr="00902FAA">
        <w:rPr>
          <w:rFonts w:ascii="Arial" w:eastAsia="Times New Roman" w:hAnsi="Arial" w:cs="Lotus" w:hint="c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134"/>
      </w:r>
      <w:r w:rsidRPr="00902FAA">
        <w:rPr>
          <w:rFonts w:ascii="Arial" w:eastAsia="Times New Roman" w:hAnsi="Arial" w:cs="Lotus" w:hint="cs"/>
          <w:sz w:val="30"/>
          <w:szCs w:val="30"/>
          <w:vertAlign w:val="superscript"/>
          <w:rtl/>
          <w:lang w:bidi="ar-IQ"/>
        </w:rPr>
        <w:t>)</w:t>
      </w:r>
      <w:r w:rsidRPr="00902FAA">
        <w:rPr>
          <w:rFonts w:ascii="Consolas" w:eastAsia="Calibri" w:hAnsi="Consolas" w:cs="Lotus" w:hint="cs"/>
          <w:sz w:val="30"/>
          <w:szCs w:val="30"/>
          <w:rtl/>
          <w:lang w:bidi="ar-IQ"/>
        </w:rPr>
        <w:t>.</w:t>
      </w:r>
    </w:p>
    <w:p w14:paraId="05F59DE4" w14:textId="710460AA" w:rsidR="00902FAA" w:rsidRPr="00902FAA" w:rsidRDefault="00902FAA" w:rsidP="00902FAA">
      <w:pPr>
        <w:widowControl w:val="0"/>
        <w:tabs>
          <w:tab w:val="left" w:pos="232"/>
        </w:tabs>
        <w:spacing w:after="0" w:line="500" w:lineRule="exact"/>
        <w:ind w:left="360"/>
        <w:jc w:val="both"/>
        <w:rPr>
          <w:rFonts w:ascii="Arial" w:eastAsia="Times New Roman" w:hAnsi="Arial" w:cs="Lotus"/>
          <w:color w:val="000000"/>
          <w:sz w:val="32"/>
          <w:szCs w:val="32"/>
        </w:rPr>
      </w:pPr>
      <w:r w:rsidRPr="00902FAA">
        <w:rPr>
          <w:rFonts w:ascii="Arial" w:eastAsia="Times New Roman" w:hAnsi="Arial" w:cs="Lotus" w:hint="cs"/>
          <w:b/>
          <w:bCs/>
          <w:color w:val="000000"/>
          <w:sz w:val="32"/>
          <w:szCs w:val="32"/>
          <w:rtl/>
          <w:lang w:bidi="ar-IQ"/>
        </w:rPr>
        <w:t xml:space="preserve">2- </w:t>
      </w:r>
      <w:r w:rsidRPr="00902FAA">
        <w:rPr>
          <w:rFonts w:ascii="Arial" w:eastAsia="Times New Roman" w:hAnsi="Arial" w:cs="Lotus"/>
          <w:b/>
          <w:bCs/>
          <w:color w:val="000000"/>
          <w:sz w:val="30"/>
          <w:szCs w:val="30"/>
          <w:rtl/>
          <w:lang w:bidi="ar-IQ"/>
        </w:rPr>
        <w:t>كفر النعم</w:t>
      </w:r>
      <w:r w:rsidRPr="00902FAA">
        <w:rPr>
          <w:rFonts w:ascii="Arial" w:eastAsia="Times New Roman" w:hAnsi="Arial" w:cs="Lotus"/>
          <w:b/>
          <w:bCs/>
          <w:color w:val="000000"/>
          <w:sz w:val="32"/>
          <w:szCs w:val="32"/>
          <w:rtl/>
          <w:lang w:bidi="ar-IQ"/>
        </w:rPr>
        <w:t xml:space="preserve">: </w:t>
      </w:r>
      <w:r w:rsidRPr="00902FAA">
        <w:rPr>
          <w:rFonts w:ascii="Arial" w:eastAsia="Times New Roman" w:hAnsi="Arial" w:cs="Lotus"/>
          <w:color w:val="000000"/>
          <w:sz w:val="30"/>
          <w:szCs w:val="30"/>
          <w:rtl/>
          <w:lang w:bidi="ar-IQ"/>
        </w:rPr>
        <w:t xml:space="preserve">قال تعالى يحكي قول سلمان </w:t>
      </w:r>
      <w:r w:rsidRPr="00902FAA">
        <w:rPr>
          <w:rFonts w:ascii="Arial" w:eastAsia="Times New Roman" w:hAnsi="Arial" w:cs="Lotus"/>
          <w:sz w:val="30"/>
          <w:szCs w:val="30"/>
        </w:rPr>
        <w:sym w:font="Islamic Units 1" w:char="F044"/>
      </w:r>
      <w:r w:rsidRPr="00902FAA">
        <w:rPr>
          <w:rFonts w:ascii="Arial" w:eastAsia="Times New Roman" w:hAnsi="Arial" w:cs="Lotus"/>
          <w:color w:val="000000"/>
          <w:sz w:val="30"/>
          <w:szCs w:val="30"/>
          <w:rtl/>
          <w:lang w:bidi="ar-IQ"/>
        </w:rPr>
        <w:t>:</w:t>
      </w:r>
      <w:r w:rsidRPr="00902FAA">
        <w:rPr>
          <w:rFonts w:ascii="QCF_BSML" w:eastAsia="Times New Roman" w:hAnsi="QCF_BSML" w:cs="Lotus"/>
          <w:color w:val="000000"/>
          <w:sz w:val="30"/>
          <w:szCs w:val="30"/>
          <w:rtl/>
        </w:rPr>
        <w:t xml:space="preserve"> </w:t>
      </w:r>
      <w:r w:rsidRPr="00902FAA">
        <w:rPr>
          <w:rFonts w:ascii="QCF_BSML" w:eastAsia="Times New Roman" w:hAnsi="QCF_BSML" w:cs="QCF_BSML"/>
          <w:color w:val="000000"/>
          <w:sz w:val="31"/>
          <w:szCs w:val="31"/>
          <w:rtl/>
        </w:rPr>
        <w:t xml:space="preserve">ﮋ </w:t>
      </w:r>
      <w:r w:rsidRPr="00902FAA">
        <w:rPr>
          <w:rFonts w:ascii="QCF_P380" w:eastAsia="Times New Roman" w:hAnsi="QCF_P380" w:cs="QCF_P380"/>
          <w:color w:val="000000"/>
          <w:sz w:val="31"/>
          <w:szCs w:val="31"/>
          <w:rtl/>
        </w:rPr>
        <w:t>ﮍ</w:t>
      </w:r>
      <w:r w:rsidR="0084688F">
        <w:rPr>
          <w:rFonts w:ascii="QCF_P380" w:eastAsia="Times New Roman" w:hAnsi="QCF_P380" w:cs="QCF_P380" w:hint="cs"/>
          <w:color w:val="000000"/>
          <w:sz w:val="31"/>
          <w:szCs w:val="31"/>
          <w:rtl/>
        </w:rPr>
        <w:t xml:space="preserve"> </w:t>
      </w:r>
      <w:r w:rsidRPr="00902FAA">
        <w:rPr>
          <w:rFonts w:ascii="QCF_P380" w:eastAsia="Times New Roman" w:hAnsi="QCF_P380" w:cs="QCF_P380"/>
          <w:color w:val="000000"/>
          <w:sz w:val="31"/>
          <w:szCs w:val="31"/>
          <w:rtl/>
        </w:rPr>
        <w:t xml:space="preserve">  ﮎ     </w:t>
      </w:r>
      <w:proofErr w:type="gramStart"/>
      <w:r w:rsidRPr="00902FAA">
        <w:rPr>
          <w:rFonts w:ascii="QCF_P380" w:eastAsia="Times New Roman" w:hAnsi="QCF_P380" w:cs="QCF_P380"/>
          <w:color w:val="000000"/>
          <w:sz w:val="31"/>
          <w:szCs w:val="31"/>
          <w:rtl/>
        </w:rPr>
        <w:t>ﮏ  ﮐ</w:t>
      </w:r>
      <w:proofErr w:type="gramEnd"/>
      <w:r w:rsidRPr="00902FAA">
        <w:rPr>
          <w:rFonts w:ascii="QCF_P380" w:eastAsia="Times New Roman" w:hAnsi="QCF_P380" w:cs="QCF_P380"/>
          <w:color w:val="000000"/>
          <w:sz w:val="31"/>
          <w:szCs w:val="31"/>
          <w:rtl/>
        </w:rPr>
        <w:t xml:space="preserve">       ﮑ  ﮒ  ﮓ  ﮔ    ﮕ    ﮖ  ﮗ  ﮘ  ﮙ    ﮚ</w:t>
      </w:r>
      <w:r w:rsidRPr="00902FAA">
        <w:rPr>
          <w:rFonts w:ascii="QCF_P380" w:eastAsia="Times New Roman" w:hAnsi="QCF_P380" w:cs="QCF_P380"/>
          <w:color w:val="0000A5"/>
          <w:sz w:val="31"/>
          <w:szCs w:val="31"/>
          <w:rtl/>
        </w:rPr>
        <w:t>ﮛ</w:t>
      </w:r>
      <w:r w:rsidRPr="00902FAA">
        <w:rPr>
          <w:rFonts w:ascii="QCF_P380" w:eastAsia="Times New Roman" w:hAnsi="QCF_P380" w:cs="QCF_P380"/>
          <w:color w:val="000000"/>
          <w:sz w:val="31"/>
          <w:szCs w:val="31"/>
          <w:rtl/>
        </w:rPr>
        <w:t xml:space="preserve">  ﮜ  ﮝ  ﮞ  ﮟ  ﮠ  ﮡ   ﮢ  ﮣ  ﮤ  ﮥ     ﮦ  ﮧ    ﮨ</w:t>
      </w:r>
      <w:r w:rsidRPr="00902FAA">
        <w:rPr>
          <w:rFonts w:ascii="QCF_P380" w:eastAsia="Times New Roman" w:hAnsi="QCF_P380" w:cs="QCF_P380"/>
          <w:color w:val="0000A5"/>
          <w:sz w:val="31"/>
          <w:szCs w:val="31"/>
          <w:rtl/>
        </w:rPr>
        <w:t>ﮩ</w:t>
      </w:r>
      <w:r w:rsidRPr="00902FAA">
        <w:rPr>
          <w:rFonts w:ascii="QCF_P380" w:eastAsia="Times New Roman" w:hAnsi="QCF_P380" w:cs="QCF_P380"/>
          <w:color w:val="000000"/>
          <w:sz w:val="31"/>
          <w:szCs w:val="31"/>
          <w:rtl/>
        </w:rPr>
        <w:t xml:space="preserve">  ﮪ     ﮫ  ﮬ  ﮭ       ﮮ</w:t>
      </w:r>
      <w:r w:rsidRPr="00902FAA">
        <w:rPr>
          <w:rFonts w:ascii="QCF_P380" w:eastAsia="Times New Roman" w:hAnsi="QCF_P380" w:cs="QCF_P380"/>
          <w:color w:val="0000A5"/>
          <w:sz w:val="31"/>
          <w:szCs w:val="31"/>
          <w:rtl/>
        </w:rPr>
        <w:t>ﮯ</w:t>
      </w:r>
      <w:r w:rsidRPr="00902FAA">
        <w:rPr>
          <w:rFonts w:ascii="QCF_P380" w:eastAsia="Times New Roman" w:hAnsi="QCF_P380" w:cs="QCF_P380"/>
          <w:color w:val="000000"/>
          <w:sz w:val="31"/>
          <w:szCs w:val="31"/>
          <w:rtl/>
        </w:rPr>
        <w:t xml:space="preserve">  ﮰ  ﮱ       ﯓ  ﯔ  ﯕ    ﯖ </w:t>
      </w:r>
      <w:r w:rsidRPr="00902FAA">
        <w:rPr>
          <w:rFonts w:ascii="QCF_BSML" w:eastAsia="Times New Roman" w:hAnsi="QCF_BSML" w:cs="QCF_BSML"/>
          <w:color w:val="000000"/>
          <w:sz w:val="31"/>
          <w:szCs w:val="31"/>
          <w:rtl/>
        </w:rPr>
        <w:t>ﮊ</w:t>
      </w:r>
      <w:r w:rsidRPr="00902FAA">
        <w:rPr>
          <w:rFonts w:ascii="Arial" w:eastAsia="Times New Roman" w:hAnsi="Arial" w:cs="Lotus" w:hint="c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135"/>
      </w:r>
      <w:r w:rsidRPr="00902FAA">
        <w:rPr>
          <w:rFonts w:ascii="Arial" w:eastAsia="Times New Roman" w:hAnsi="Arial" w:cs="Lotus" w:hint="cs"/>
          <w:sz w:val="30"/>
          <w:szCs w:val="30"/>
          <w:vertAlign w:val="superscript"/>
          <w:rtl/>
          <w:lang w:bidi="ar-IQ"/>
        </w:rPr>
        <w:t>)</w:t>
      </w:r>
      <w:r w:rsidRPr="00902FAA">
        <w:rPr>
          <w:rFonts w:ascii="Arial" w:eastAsia="Times New Roman" w:hAnsi="Arial" w:cs="Lotus"/>
          <w:color w:val="000000"/>
          <w:sz w:val="32"/>
          <w:szCs w:val="32"/>
          <w:rtl/>
          <w:lang w:bidi="ar-IQ"/>
        </w:rPr>
        <w:t xml:space="preserve">، </w:t>
      </w:r>
      <w:r w:rsidRPr="00902FAA">
        <w:rPr>
          <w:rFonts w:ascii="Arial" w:eastAsia="Times New Roman" w:hAnsi="Arial" w:cs="Lotus"/>
          <w:color w:val="000000"/>
          <w:sz w:val="30"/>
          <w:szCs w:val="30"/>
          <w:rtl/>
          <w:lang w:bidi="ar-IQ"/>
        </w:rPr>
        <w:t>وقال:</w:t>
      </w:r>
      <w:r w:rsidRPr="00902FAA">
        <w:rPr>
          <w:rFonts w:ascii="QCF_BSML" w:eastAsia="Times New Roman" w:hAnsi="QCF_BSML" w:cs="Lotus"/>
          <w:color w:val="000000"/>
          <w:sz w:val="32"/>
          <w:szCs w:val="32"/>
          <w:rtl/>
        </w:rPr>
        <w:t xml:space="preserve"> </w:t>
      </w:r>
      <w:r w:rsidRPr="00902FAA">
        <w:rPr>
          <w:rFonts w:ascii="QCF_BSML" w:eastAsia="Times New Roman" w:hAnsi="QCF_BSML" w:cs="QCF_BSML"/>
          <w:color w:val="000000"/>
          <w:sz w:val="31"/>
          <w:szCs w:val="31"/>
          <w:rtl/>
        </w:rPr>
        <w:t xml:space="preserve">ﮋ </w:t>
      </w:r>
      <w:r w:rsidRPr="00902FAA">
        <w:rPr>
          <w:rFonts w:ascii="QCF_P256" w:eastAsia="Times New Roman" w:hAnsi="QCF_P256" w:cs="QCF_P256"/>
          <w:color w:val="000000"/>
          <w:sz w:val="31"/>
          <w:szCs w:val="31"/>
          <w:rtl/>
        </w:rPr>
        <w:t>ﭰ  ﭱ  ﭲ</w:t>
      </w:r>
      <w:r w:rsidRPr="00902FAA">
        <w:rPr>
          <w:rFonts w:ascii="QCF_P256" w:eastAsia="Times New Roman" w:hAnsi="QCF_P256" w:cs="QCF_P256"/>
          <w:color w:val="0000A5"/>
          <w:sz w:val="31"/>
          <w:szCs w:val="31"/>
          <w:rtl/>
        </w:rPr>
        <w:t>ﭳ</w:t>
      </w:r>
      <w:r w:rsidRPr="00902FAA">
        <w:rPr>
          <w:rFonts w:ascii="QCF_P256" w:eastAsia="Times New Roman" w:hAnsi="QCF_P256" w:cs="QCF_P256"/>
          <w:color w:val="000000"/>
          <w:sz w:val="31"/>
          <w:szCs w:val="31"/>
          <w:rtl/>
        </w:rPr>
        <w:t xml:space="preserve">  ﭴ  ﭵ  ﭶ   ﭷ  ﭸ    </w:t>
      </w:r>
      <w:r w:rsidRPr="00902FAA">
        <w:rPr>
          <w:rFonts w:ascii="QCF_BSML" w:eastAsia="Times New Roman" w:hAnsi="QCF_BSML" w:cs="QCF_BSML"/>
          <w:color w:val="000000"/>
          <w:sz w:val="31"/>
          <w:szCs w:val="31"/>
          <w:rtl/>
        </w:rPr>
        <w:t>ﮊ</w:t>
      </w:r>
      <w:r w:rsidRPr="00902FAA">
        <w:rPr>
          <w:rFonts w:ascii="Arial" w:eastAsia="Times New Roman" w:hAnsi="Arial" w:cs="Lotus" w:hint="c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136"/>
      </w:r>
      <w:r w:rsidRPr="00902FAA">
        <w:rPr>
          <w:rFonts w:ascii="Arial" w:eastAsia="Times New Roman" w:hAnsi="Arial" w:cs="Lotus" w:hint="cs"/>
          <w:sz w:val="30"/>
          <w:szCs w:val="30"/>
          <w:vertAlign w:val="superscript"/>
          <w:rtl/>
          <w:lang w:bidi="ar-IQ"/>
        </w:rPr>
        <w:t>)</w:t>
      </w:r>
      <w:r w:rsidRPr="00902FAA">
        <w:rPr>
          <w:rFonts w:ascii="Arial" w:eastAsia="Times New Roman" w:hAnsi="Arial" w:cs="Lotus"/>
          <w:color w:val="000000"/>
          <w:sz w:val="32"/>
          <w:szCs w:val="32"/>
          <w:rtl/>
          <w:lang w:bidi="ar-IQ"/>
        </w:rPr>
        <w:t>.</w:t>
      </w:r>
    </w:p>
    <w:p w14:paraId="3AB6EA4D" w14:textId="77777777" w:rsidR="00902FAA" w:rsidRPr="00902FAA" w:rsidRDefault="00902FAA" w:rsidP="00902FAA">
      <w:pPr>
        <w:widowControl w:val="0"/>
        <w:tabs>
          <w:tab w:val="left" w:pos="232"/>
        </w:tabs>
        <w:spacing w:after="0" w:line="500" w:lineRule="exact"/>
        <w:ind w:left="360"/>
        <w:jc w:val="both"/>
        <w:rPr>
          <w:rFonts w:ascii="Arial" w:eastAsia="Times New Roman" w:hAnsi="Arial" w:cs="Lotus"/>
          <w:color w:val="000000"/>
          <w:sz w:val="32"/>
          <w:szCs w:val="32"/>
        </w:rPr>
      </w:pPr>
      <w:r w:rsidRPr="00902FAA">
        <w:rPr>
          <w:rFonts w:ascii="Arial" w:eastAsia="Times New Roman" w:hAnsi="Arial" w:cs="Lotus" w:hint="cs"/>
          <w:b/>
          <w:bCs/>
          <w:color w:val="000000"/>
          <w:sz w:val="32"/>
          <w:szCs w:val="32"/>
          <w:rtl/>
          <w:lang w:bidi="ar-IQ"/>
        </w:rPr>
        <w:t xml:space="preserve">3- </w:t>
      </w:r>
      <w:r w:rsidRPr="00902FAA">
        <w:rPr>
          <w:rFonts w:ascii="Arial" w:eastAsia="Times New Roman" w:hAnsi="Arial" w:cs="Lotus"/>
          <w:b/>
          <w:bCs/>
          <w:color w:val="000000"/>
          <w:sz w:val="32"/>
          <w:szCs w:val="32"/>
          <w:rtl/>
          <w:lang w:bidi="ar-IQ"/>
        </w:rPr>
        <w:t>الكفر بمعنى ترك ما أمر الله به:</w:t>
      </w:r>
      <w:r w:rsidRPr="00902FAA">
        <w:rPr>
          <w:rFonts w:ascii="Arial" w:eastAsia="Times New Roman" w:hAnsi="Arial" w:cs="Lotus"/>
          <w:color w:val="000000"/>
          <w:sz w:val="32"/>
          <w:szCs w:val="32"/>
          <w:rtl/>
        </w:rPr>
        <w:t xml:space="preserve"> قال </w:t>
      </w:r>
      <w:r w:rsidRPr="00902FAA">
        <w:rPr>
          <w:rFonts w:ascii="Arial" w:eastAsia="Times New Roman" w:hAnsi="Arial" w:cs="Lotus"/>
          <w:sz w:val="32"/>
          <w:szCs w:val="32"/>
          <w:lang w:bidi="ar-IQ"/>
        </w:rPr>
        <w:sym w:font="AGA Arabesque" w:char="F055"/>
      </w:r>
      <w:r w:rsidRPr="00902FAA">
        <w:rPr>
          <w:rFonts w:ascii="Arial" w:eastAsia="Times New Roman" w:hAnsi="Arial" w:cs="Lotus"/>
          <w:color w:val="000000"/>
          <w:sz w:val="32"/>
          <w:szCs w:val="32"/>
          <w:rtl/>
        </w:rPr>
        <w:t>:</w:t>
      </w:r>
      <w:r w:rsidRPr="00902FAA">
        <w:rPr>
          <w:rFonts w:ascii="QCF_BSML" w:eastAsia="Times New Roman" w:hAnsi="QCF_BSML" w:cs="Lotus"/>
          <w:color w:val="000000"/>
          <w:sz w:val="32"/>
          <w:szCs w:val="32"/>
          <w:rtl/>
        </w:rPr>
        <w:t xml:space="preserve"> </w:t>
      </w:r>
      <w:r w:rsidRPr="00902FAA">
        <w:rPr>
          <w:rFonts w:ascii="QCF_BSML" w:eastAsia="Times New Roman" w:hAnsi="QCF_BSML" w:cs="QCF_BSML"/>
          <w:color w:val="000000"/>
          <w:sz w:val="31"/>
          <w:szCs w:val="31"/>
          <w:rtl/>
        </w:rPr>
        <w:t xml:space="preserve">ﮋ </w:t>
      </w:r>
      <w:proofErr w:type="gramStart"/>
      <w:r w:rsidRPr="00902FAA">
        <w:rPr>
          <w:rFonts w:ascii="QCF_P013" w:eastAsia="Times New Roman" w:hAnsi="QCF_P013" w:cs="QCF_P013"/>
          <w:color w:val="000000"/>
          <w:sz w:val="31"/>
          <w:szCs w:val="31"/>
          <w:rtl/>
        </w:rPr>
        <w:t>ﭑ  ﭒ</w:t>
      </w:r>
      <w:proofErr w:type="gramEnd"/>
      <w:r w:rsidRPr="00902FAA">
        <w:rPr>
          <w:rFonts w:ascii="QCF_P013" w:eastAsia="Times New Roman" w:hAnsi="QCF_P013" w:cs="QCF_P013"/>
          <w:color w:val="000000"/>
          <w:sz w:val="31"/>
          <w:szCs w:val="31"/>
          <w:rtl/>
        </w:rPr>
        <w:t xml:space="preserve">  ﭓ  ﭔ   ﭕ  ﭖ  ﭗ  ﭘ   ﭙ  ﭚ  ﭛ  ﭜ  ﭝ  ﭞ  ﭟ     ﭡ  ﭢ  ﭣ  ﭤ  ﭥ  ﭦ  ﭧ   ﭨ  ﭩ   ﭪ  ﭫ  ﭬ  ﭭ  ﭮ   ﭯ  ﭰ  ﭱ  ﭲ  ﭳ    ﭴ  ﭵ   ﭶ</w:t>
      </w:r>
      <w:r w:rsidRPr="00902FAA">
        <w:rPr>
          <w:rFonts w:ascii="QCF_P013" w:eastAsia="Times New Roman" w:hAnsi="QCF_P013" w:cs="QCF_P013"/>
          <w:color w:val="0000A5"/>
          <w:sz w:val="31"/>
          <w:szCs w:val="31"/>
          <w:rtl/>
        </w:rPr>
        <w:t>ﭷ</w:t>
      </w:r>
      <w:r w:rsidRPr="00902FAA">
        <w:rPr>
          <w:rFonts w:ascii="QCF_P013" w:eastAsia="Times New Roman" w:hAnsi="QCF_P013" w:cs="QCF_P013"/>
          <w:color w:val="000000"/>
          <w:sz w:val="31"/>
          <w:szCs w:val="31"/>
          <w:rtl/>
        </w:rPr>
        <w:t xml:space="preserve">  ﭸ  ﭹ  ﭺ  ﭻ   ﭼ</w:t>
      </w:r>
      <w:r w:rsidRPr="00902FAA">
        <w:rPr>
          <w:rFonts w:ascii="QCF_P013" w:eastAsia="Times New Roman" w:hAnsi="QCF_P013" w:cs="QCF_P013"/>
          <w:color w:val="0000A5"/>
          <w:sz w:val="31"/>
          <w:szCs w:val="31"/>
          <w:rtl/>
        </w:rPr>
        <w:t>ﭽ</w:t>
      </w:r>
      <w:r w:rsidRPr="00902FAA">
        <w:rPr>
          <w:rFonts w:ascii="QCF_P013" w:eastAsia="Times New Roman" w:hAnsi="QCF_P013" w:cs="QCF_P013"/>
          <w:color w:val="000000"/>
          <w:sz w:val="31"/>
          <w:szCs w:val="31"/>
          <w:rtl/>
        </w:rPr>
        <w:t xml:space="preserve">  ﭾ  ﭿ  ﮀ  ﮁ  ﮂ  ﮃ  ﮄ      ﮅ   ﮆ  ﮇ  ﮈ</w:t>
      </w:r>
      <w:r w:rsidRPr="00902FAA">
        <w:rPr>
          <w:rFonts w:ascii="QCF_P013" w:eastAsia="Times New Roman" w:hAnsi="QCF_P013" w:cs="QCF_P013"/>
          <w:color w:val="0000A5"/>
          <w:sz w:val="31"/>
          <w:szCs w:val="31"/>
          <w:rtl/>
        </w:rPr>
        <w:t>ﮉ</w:t>
      </w:r>
      <w:r w:rsidRPr="00902FAA">
        <w:rPr>
          <w:rFonts w:ascii="QCF_P013" w:eastAsia="Times New Roman" w:hAnsi="QCF_P013" w:cs="QCF_P013"/>
          <w:color w:val="000000"/>
          <w:sz w:val="31"/>
          <w:szCs w:val="31"/>
          <w:rtl/>
        </w:rPr>
        <w:t xml:space="preserve">  ﮊ  ﮋ  ﮌ  ﮍ   ﮎ  ﮏ</w:t>
      </w:r>
      <w:r w:rsidRPr="00902FAA">
        <w:rPr>
          <w:rFonts w:ascii="QCF_P013" w:eastAsia="Times New Roman" w:hAnsi="QCF_P013" w:cs="QCF_P013"/>
          <w:color w:val="0000A5"/>
          <w:sz w:val="31"/>
          <w:szCs w:val="31"/>
          <w:rtl/>
        </w:rPr>
        <w:t>ﮐ</w:t>
      </w:r>
      <w:r w:rsidRPr="00902FAA">
        <w:rPr>
          <w:rFonts w:ascii="QCF_P013" w:eastAsia="Times New Roman" w:hAnsi="QCF_P013" w:cs="QCF_P013"/>
          <w:color w:val="000000"/>
          <w:sz w:val="31"/>
          <w:szCs w:val="31"/>
          <w:rtl/>
        </w:rPr>
        <w:t xml:space="preserve">   ﮑ  ﮒ  ﮓ    ﮔ  ﮕ  </w:t>
      </w:r>
      <w:r w:rsidRPr="00902FAA">
        <w:rPr>
          <w:rFonts w:ascii="QCF_BSML" w:eastAsia="Times New Roman" w:hAnsi="QCF_BSML" w:cs="QCF_BSML"/>
          <w:color w:val="000000"/>
          <w:sz w:val="31"/>
          <w:szCs w:val="31"/>
          <w:rtl/>
        </w:rPr>
        <w:t>ﮊ</w:t>
      </w:r>
      <w:r w:rsidRPr="00902FAA">
        <w:rPr>
          <w:rFonts w:ascii="Arial" w:eastAsia="Times New Roman" w:hAnsi="Arial" w:cs="Lotus" w:hint="c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137"/>
      </w:r>
      <w:r w:rsidRPr="00902FAA">
        <w:rPr>
          <w:rFonts w:ascii="Arial" w:eastAsia="Times New Roman" w:hAnsi="Arial" w:cs="Lotus" w:hint="cs"/>
          <w:sz w:val="30"/>
          <w:szCs w:val="30"/>
          <w:vertAlign w:val="superscript"/>
          <w:rtl/>
          <w:lang w:bidi="ar-IQ"/>
        </w:rPr>
        <w:t>)</w:t>
      </w:r>
      <w:r w:rsidRPr="00902FAA">
        <w:rPr>
          <w:rFonts w:ascii="Arial" w:eastAsia="Times New Roman" w:hAnsi="Arial" w:cs="Lotus" w:hint="cs"/>
          <w:b/>
          <w:bCs/>
          <w:sz w:val="32"/>
          <w:szCs w:val="32"/>
          <w:rtl/>
          <w:lang w:bidi="ar-IQ"/>
        </w:rPr>
        <w:t>،</w:t>
      </w:r>
      <w:r w:rsidRPr="00902FAA">
        <w:rPr>
          <w:rFonts w:ascii="Arial" w:eastAsia="Times New Roman" w:hAnsi="Arial" w:cs="Lotus"/>
          <w:color w:val="000000"/>
          <w:sz w:val="32"/>
          <w:szCs w:val="32"/>
          <w:rtl/>
          <w:lang w:bidi="ar-IQ"/>
        </w:rPr>
        <w:t xml:space="preserve"> </w:t>
      </w:r>
      <w:r w:rsidRPr="00902FAA">
        <w:rPr>
          <w:rFonts w:ascii="Arial" w:eastAsia="Times New Roman" w:hAnsi="Arial" w:cs="Lotus"/>
          <w:color w:val="000000"/>
          <w:sz w:val="30"/>
          <w:szCs w:val="30"/>
          <w:rtl/>
          <w:lang w:bidi="ar-IQ"/>
        </w:rPr>
        <w:t xml:space="preserve">فكفرهم بترك ما أمر الله </w:t>
      </w:r>
      <w:r w:rsidRPr="00902FAA">
        <w:rPr>
          <w:rFonts w:ascii="Arial" w:eastAsia="Times New Roman" w:hAnsi="Arial" w:cs="Lotus"/>
          <w:color w:val="000000"/>
          <w:sz w:val="30"/>
          <w:szCs w:val="30"/>
          <w:lang w:bidi="ar-IQ"/>
        </w:rPr>
        <w:sym w:font="AGA Arabesque" w:char="F055"/>
      </w:r>
      <w:r w:rsidRPr="00902FAA">
        <w:rPr>
          <w:rFonts w:ascii="Arial" w:eastAsia="Times New Roman" w:hAnsi="Arial" w:cs="Lotus"/>
          <w:color w:val="000000"/>
          <w:sz w:val="30"/>
          <w:szCs w:val="30"/>
          <w:rtl/>
          <w:lang w:bidi="ar-IQ"/>
        </w:rPr>
        <w:t xml:space="preserve"> به ونسبهم إلى الإيمان ولم يقبله منهم ولم ينفعهم عنده فقال:</w:t>
      </w:r>
      <w:r w:rsidRPr="00902FAA">
        <w:rPr>
          <w:rFonts w:ascii="QCF_BSML" w:eastAsia="Times New Roman" w:hAnsi="QCF_BSML" w:cs="Lotus"/>
          <w:color w:val="000000"/>
          <w:sz w:val="32"/>
          <w:szCs w:val="32"/>
          <w:rtl/>
        </w:rPr>
        <w:t xml:space="preserve"> </w:t>
      </w:r>
      <w:r w:rsidRPr="00902FAA">
        <w:rPr>
          <w:rFonts w:ascii="QCF_BSML" w:eastAsia="Times New Roman" w:hAnsi="QCF_BSML" w:cs="QCF_BSML"/>
          <w:color w:val="000000"/>
          <w:sz w:val="30"/>
          <w:szCs w:val="30"/>
          <w:rtl/>
        </w:rPr>
        <w:t>ﮋ</w:t>
      </w:r>
      <w:r w:rsidRPr="00902FAA">
        <w:rPr>
          <w:rFonts w:ascii="QCF_BSML" w:eastAsia="Times New Roman" w:hAnsi="QCF_BSML" w:cs="QCF_BSML"/>
          <w:color w:val="000000"/>
          <w:sz w:val="2"/>
          <w:szCs w:val="2"/>
          <w:rtl/>
        </w:rPr>
        <w:t xml:space="preserve"> </w:t>
      </w:r>
      <w:r w:rsidRPr="00902FAA">
        <w:rPr>
          <w:rFonts w:ascii="QCF_P013" w:eastAsia="Times New Roman" w:hAnsi="QCF_P013" w:cs="QCF_P013"/>
          <w:color w:val="000000"/>
          <w:sz w:val="30"/>
          <w:szCs w:val="30"/>
          <w:rtl/>
        </w:rPr>
        <w:t>ﭾ</w:t>
      </w:r>
      <w:r w:rsidRPr="00902FAA">
        <w:rPr>
          <w:rFonts w:ascii="QCF_P013" w:eastAsia="Times New Roman" w:hAnsi="QCF_P013" w:cs="QCF_P013"/>
          <w:color w:val="000000"/>
          <w:sz w:val="2"/>
          <w:szCs w:val="2"/>
          <w:rtl/>
        </w:rPr>
        <w:t xml:space="preserve"> </w:t>
      </w:r>
      <w:r w:rsidRPr="00902FAA">
        <w:rPr>
          <w:rFonts w:ascii="QCF_P013" w:eastAsia="Times New Roman" w:hAnsi="QCF_P013" w:cs="QCF_P013"/>
          <w:color w:val="000000"/>
          <w:sz w:val="30"/>
          <w:szCs w:val="30"/>
          <w:rtl/>
        </w:rPr>
        <w:t>ﭿ</w:t>
      </w:r>
      <w:r w:rsidRPr="00902FAA">
        <w:rPr>
          <w:rFonts w:ascii="QCF_P013" w:eastAsia="Times New Roman" w:hAnsi="QCF_P013" w:cs="QCF_P013"/>
          <w:color w:val="000000"/>
          <w:sz w:val="2"/>
          <w:szCs w:val="2"/>
          <w:rtl/>
        </w:rPr>
        <w:t xml:space="preserve"> </w:t>
      </w:r>
      <w:r w:rsidRPr="00902FAA">
        <w:rPr>
          <w:rFonts w:ascii="QCF_P013" w:eastAsia="Times New Roman" w:hAnsi="QCF_P013" w:cs="QCF_P013"/>
          <w:color w:val="000000"/>
          <w:sz w:val="30"/>
          <w:szCs w:val="30"/>
          <w:rtl/>
        </w:rPr>
        <w:t>ﮀ</w:t>
      </w:r>
      <w:r w:rsidRPr="00902FAA">
        <w:rPr>
          <w:rFonts w:ascii="QCF_P013" w:eastAsia="Times New Roman" w:hAnsi="QCF_P013" w:cs="QCF_P013"/>
          <w:color w:val="000000"/>
          <w:sz w:val="2"/>
          <w:szCs w:val="2"/>
          <w:rtl/>
        </w:rPr>
        <w:t xml:space="preserve"> </w:t>
      </w:r>
      <w:r w:rsidRPr="00902FAA">
        <w:rPr>
          <w:rFonts w:ascii="QCF_P013" w:eastAsia="Times New Roman" w:hAnsi="QCF_P013" w:cs="QCF_P013"/>
          <w:color w:val="000000"/>
          <w:sz w:val="30"/>
          <w:szCs w:val="30"/>
          <w:rtl/>
        </w:rPr>
        <w:t>ﮁ</w:t>
      </w:r>
      <w:r w:rsidRPr="00902FAA">
        <w:rPr>
          <w:rFonts w:ascii="QCF_P013" w:eastAsia="Times New Roman" w:hAnsi="QCF_P013" w:cs="QCF_P013"/>
          <w:color w:val="000000"/>
          <w:sz w:val="2"/>
          <w:szCs w:val="2"/>
          <w:rtl/>
        </w:rPr>
        <w:t xml:space="preserve"> </w:t>
      </w:r>
      <w:r w:rsidRPr="00902FAA">
        <w:rPr>
          <w:rFonts w:ascii="QCF_P013" w:eastAsia="Times New Roman" w:hAnsi="QCF_P013" w:cs="QCF_P013"/>
          <w:color w:val="000000"/>
          <w:sz w:val="30"/>
          <w:szCs w:val="30"/>
          <w:rtl/>
        </w:rPr>
        <w:t>ﮂ</w:t>
      </w:r>
      <w:r w:rsidRPr="00902FAA">
        <w:rPr>
          <w:rFonts w:ascii="QCF_P013" w:eastAsia="Times New Roman" w:hAnsi="QCF_P013" w:cs="QCF_P013"/>
          <w:color w:val="000000"/>
          <w:sz w:val="2"/>
          <w:szCs w:val="2"/>
          <w:rtl/>
        </w:rPr>
        <w:t xml:space="preserve"> </w:t>
      </w:r>
      <w:r w:rsidRPr="00902FAA">
        <w:rPr>
          <w:rFonts w:ascii="QCF_P013" w:eastAsia="Times New Roman" w:hAnsi="QCF_P013" w:cs="QCF_P013"/>
          <w:color w:val="000000"/>
          <w:sz w:val="30"/>
          <w:szCs w:val="30"/>
          <w:rtl/>
        </w:rPr>
        <w:t>ﮃ</w:t>
      </w:r>
      <w:r w:rsidRPr="00902FAA">
        <w:rPr>
          <w:rFonts w:ascii="QCF_P013" w:eastAsia="Times New Roman" w:hAnsi="QCF_P013" w:cs="QCF_P013"/>
          <w:color w:val="000000"/>
          <w:sz w:val="2"/>
          <w:szCs w:val="2"/>
          <w:rtl/>
        </w:rPr>
        <w:t xml:space="preserve"> </w:t>
      </w:r>
      <w:r w:rsidRPr="00902FAA">
        <w:rPr>
          <w:rFonts w:ascii="QCF_P013" w:eastAsia="Times New Roman" w:hAnsi="QCF_P013" w:cs="QCF_P013"/>
          <w:color w:val="000000"/>
          <w:sz w:val="30"/>
          <w:szCs w:val="30"/>
          <w:rtl/>
        </w:rPr>
        <w:t>ﮄ</w:t>
      </w:r>
      <w:r w:rsidRPr="00902FAA">
        <w:rPr>
          <w:rFonts w:ascii="QCF_P013" w:eastAsia="Times New Roman" w:hAnsi="QCF_P013" w:cs="QCF_P013"/>
          <w:color w:val="000000"/>
          <w:sz w:val="2"/>
          <w:szCs w:val="2"/>
          <w:rtl/>
        </w:rPr>
        <w:t xml:space="preserve">    </w:t>
      </w:r>
      <w:r w:rsidRPr="00902FAA">
        <w:rPr>
          <w:rFonts w:ascii="QCF_P013" w:eastAsia="Times New Roman" w:hAnsi="QCF_P013" w:cs="QCF_P013"/>
          <w:color w:val="000000"/>
          <w:sz w:val="30"/>
          <w:szCs w:val="30"/>
          <w:rtl/>
        </w:rPr>
        <w:t>ﮅ</w:t>
      </w:r>
      <w:r w:rsidRPr="00902FAA">
        <w:rPr>
          <w:rFonts w:ascii="QCF_P013" w:eastAsia="Times New Roman" w:hAnsi="QCF_P013" w:cs="QCF_P013"/>
          <w:color w:val="000000"/>
          <w:sz w:val="2"/>
          <w:szCs w:val="2"/>
          <w:rtl/>
        </w:rPr>
        <w:t xml:space="preserve"> </w:t>
      </w:r>
      <w:r w:rsidRPr="00902FAA">
        <w:rPr>
          <w:rFonts w:ascii="QCF_P013" w:eastAsia="Times New Roman" w:hAnsi="QCF_P013" w:cs="QCF_P013"/>
          <w:color w:val="000000"/>
          <w:sz w:val="30"/>
          <w:szCs w:val="30"/>
          <w:rtl/>
        </w:rPr>
        <w:t>ﮆ</w:t>
      </w:r>
      <w:r w:rsidRPr="00902FAA">
        <w:rPr>
          <w:rFonts w:ascii="QCF_P013" w:eastAsia="Times New Roman" w:hAnsi="QCF_P013" w:cs="QCF_P013"/>
          <w:color w:val="000000"/>
          <w:sz w:val="2"/>
          <w:szCs w:val="2"/>
          <w:rtl/>
        </w:rPr>
        <w:t xml:space="preserve"> </w:t>
      </w:r>
      <w:r w:rsidRPr="00902FAA">
        <w:rPr>
          <w:rFonts w:ascii="QCF_P013" w:eastAsia="Times New Roman" w:hAnsi="QCF_P013" w:cs="QCF_P013"/>
          <w:color w:val="000000"/>
          <w:sz w:val="30"/>
          <w:szCs w:val="30"/>
          <w:rtl/>
        </w:rPr>
        <w:t>ﮇ</w:t>
      </w:r>
      <w:r w:rsidRPr="00902FAA">
        <w:rPr>
          <w:rFonts w:ascii="QCF_P013" w:eastAsia="Times New Roman" w:hAnsi="QCF_P013" w:cs="QCF_P013"/>
          <w:color w:val="000000"/>
          <w:sz w:val="2"/>
          <w:szCs w:val="2"/>
          <w:rtl/>
        </w:rPr>
        <w:t xml:space="preserve"> </w:t>
      </w:r>
      <w:r w:rsidRPr="00902FAA">
        <w:rPr>
          <w:rFonts w:ascii="QCF_P013" w:eastAsia="Times New Roman" w:hAnsi="QCF_P013" w:cs="QCF_P013"/>
          <w:color w:val="000000"/>
          <w:sz w:val="30"/>
          <w:szCs w:val="30"/>
          <w:rtl/>
        </w:rPr>
        <w:t>ﮈ</w:t>
      </w:r>
      <w:r w:rsidRPr="00902FAA">
        <w:rPr>
          <w:rFonts w:ascii="QCF_P013" w:eastAsia="Times New Roman" w:hAnsi="QCF_P013" w:cs="QCF_P013"/>
          <w:color w:val="0000A5"/>
          <w:sz w:val="30"/>
          <w:szCs w:val="30"/>
          <w:rtl/>
        </w:rPr>
        <w:t>ﮉ</w:t>
      </w:r>
      <w:r w:rsidRPr="00902FAA">
        <w:rPr>
          <w:rFonts w:ascii="QCF_P013" w:eastAsia="Times New Roman" w:hAnsi="QCF_P013" w:cs="QCF_P013"/>
          <w:color w:val="000000"/>
          <w:sz w:val="2"/>
          <w:szCs w:val="2"/>
          <w:rtl/>
        </w:rPr>
        <w:t xml:space="preserve"> </w:t>
      </w:r>
      <w:r w:rsidRPr="00902FAA">
        <w:rPr>
          <w:rFonts w:ascii="QCF_P013" w:eastAsia="Times New Roman" w:hAnsi="QCF_P013" w:cs="QCF_P013"/>
          <w:color w:val="000000"/>
          <w:sz w:val="30"/>
          <w:szCs w:val="30"/>
          <w:rtl/>
        </w:rPr>
        <w:t>ﮊ</w:t>
      </w:r>
      <w:r w:rsidRPr="00902FAA">
        <w:rPr>
          <w:rFonts w:ascii="QCF_P013" w:eastAsia="Times New Roman" w:hAnsi="QCF_P013" w:cs="QCF_P013"/>
          <w:color w:val="000000"/>
          <w:sz w:val="2"/>
          <w:szCs w:val="2"/>
          <w:rtl/>
        </w:rPr>
        <w:t xml:space="preserve"> </w:t>
      </w:r>
      <w:r w:rsidRPr="00902FAA">
        <w:rPr>
          <w:rFonts w:ascii="QCF_P013" w:eastAsia="Times New Roman" w:hAnsi="QCF_P013" w:cs="QCF_P013"/>
          <w:color w:val="000000"/>
          <w:sz w:val="30"/>
          <w:szCs w:val="30"/>
          <w:rtl/>
        </w:rPr>
        <w:t>ﮋ</w:t>
      </w:r>
      <w:r w:rsidRPr="00902FAA">
        <w:rPr>
          <w:rFonts w:ascii="QCF_P013" w:eastAsia="Times New Roman" w:hAnsi="QCF_P013" w:cs="QCF_P013"/>
          <w:color w:val="000000"/>
          <w:sz w:val="2"/>
          <w:szCs w:val="2"/>
          <w:rtl/>
        </w:rPr>
        <w:t xml:space="preserve"> </w:t>
      </w:r>
      <w:r w:rsidRPr="00902FAA">
        <w:rPr>
          <w:rFonts w:ascii="QCF_P013" w:eastAsia="Times New Roman" w:hAnsi="QCF_P013" w:cs="QCF_P013"/>
          <w:color w:val="000000"/>
          <w:sz w:val="30"/>
          <w:szCs w:val="30"/>
          <w:rtl/>
        </w:rPr>
        <w:t>ﮌ</w:t>
      </w:r>
      <w:r w:rsidRPr="00902FAA">
        <w:rPr>
          <w:rFonts w:ascii="QCF_P013" w:eastAsia="Times New Roman" w:hAnsi="QCF_P013" w:cs="QCF_P013"/>
          <w:color w:val="000000"/>
          <w:sz w:val="2"/>
          <w:szCs w:val="2"/>
          <w:rtl/>
        </w:rPr>
        <w:t xml:space="preserve"> </w:t>
      </w:r>
      <w:r w:rsidRPr="00902FAA">
        <w:rPr>
          <w:rFonts w:ascii="QCF_P013" w:eastAsia="Times New Roman" w:hAnsi="QCF_P013" w:cs="QCF_P013"/>
          <w:color w:val="000000"/>
          <w:sz w:val="30"/>
          <w:szCs w:val="30"/>
          <w:rtl/>
        </w:rPr>
        <w:t>ﮍ</w:t>
      </w:r>
      <w:r w:rsidRPr="00902FAA">
        <w:rPr>
          <w:rFonts w:ascii="QCF_P013" w:eastAsia="Times New Roman" w:hAnsi="QCF_P013" w:cs="QCF_P013"/>
          <w:color w:val="000000"/>
          <w:sz w:val="2"/>
          <w:szCs w:val="2"/>
          <w:rtl/>
        </w:rPr>
        <w:t xml:space="preserve"> </w:t>
      </w:r>
      <w:r w:rsidRPr="00902FAA">
        <w:rPr>
          <w:rFonts w:ascii="QCF_P013" w:eastAsia="Times New Roman" w:hAnsi="QCF_P013" w:cs="QCF_P013"/>
          <w:color w:val="000000"/>
          <w:sz w:val="30"/>
          <w:szCs w:val="30"/>
          <w:rtl/>
        </w:rPr>
        <w:t>ﮎ</w:t>
      </w:r>
      <w:r w:rsidRPr="00902FAA">
        <w:rPr>
          <w:rFonts w:ascii="QCF_P013" w:eastAsia="Times New Roman" w:hAnsi="QCF_P013" w:cs="QCF_P013"/>
          <w:color w:val="000000"/>
          <w:sz w:val="2"/>
          <w:szCs w:val="2"/>
          <w:rtl/>
        </w:rPr>
        <w:t xml:space="preserve"> </w:t>
      </w:r>
      <w:r w:rsidRPr="00902FAA">
        <w:rPr>
          <w:rFonts w:ascii="QCF_P013" w:eastAsia="Times New Roman" w:hAnsi="QCF_P013" w:cs="QCF_P013"/>
          <w:color w:val="000000"/>
          <w:sz w:val="30"/>
          <w:szCs w:val="30"/>
          <w:rtl/>
        </w:rPr>
        <w:t>ﮏ</w:t>
      </w:r>
      <w:r w:rsidRPr="00902FAA">
        <w:rPr>
          <w:rFonts w:ascii="QCF_P013" w:eastAsia="Times New Roman" w:hAnsi="QCF_P013" w:cs="QCF_P013"/>
          <w:color w:val="0000A5"/>
          <w:sz w:val="30"/>
          <w:szCs w:val="30"/>
          <w:rtl/>
        </w:rPr>
        <w:t>ﮐ</w:t>
      </w:r>
      <w:r w:rsidRPr="00902FAA">
        <w:rPr>
          <w:rFonts w:ascii="QCF_P013" w:eastAsia="Times New Roman" w:hAnsi="QCF_P013" w:cs="QCF_P013"/>
          <w:color w:val="000000"/>
          <w:sz w:val="2"/>
          <w:szCs w:val="2"/>
          <w:rtl/>
        </w:rPr>
        <w:t xml:space="preserve"> </w:t>
      </w:r>
      <w:r w:rsidRPr="00902FAA">
        <w:rPr>
          <w:rFonts w:ascii="QCF_P013" w:eastAsia="Times New Roman" w:hAnsi="QCF_P013" w:cs="QCF_P013"/>
          <w:color w:val="000000"/>
          <w:sz w:val="30"/>
          <w:szCs w:val="30"/>
          <w:rtl/>
        </w:rPr>
        <w:t>ﮑ</w:t>
      </w:r>
      <w:r w:rsidRPr="00902FAA">
        <w:rPr>
          <w:rFonts w:ascii="QCF_P013" w:eastAsia="Times New Roman" w:hAnsi="QCF_P013" w:cs="QCF_P013"/>
          <w:color w:val="000000"/>
          <w:sz w:val="2"/>
          <w:szCs w:val="2"/>
          <w:rtl/>
        </w:rPr>
        <w:t xml:space="preserve"> </w:t>
      </w:r>
      <w:r w:rsidRPr="00902FAA">
        <w:rPr>
          <w:rFonts w:ascii="QCF_P013" w:eastAsia="Times New Roman" w:hAnsi="QCF_P013" w:cs="QCF_P013"/>
          <w:color w:val="000000"/>
          <w:sz w:val="30"/>
          <w:szCs w:val="30"/>
          <w:rtl/>
        </w:rPr>
        <w:t>ﮒ</w:t>
      </w:r>
      <w:r w:rsidRPr="00902FAA">
        <w:rPr>
          <w:rFonts w:ascii="QCF_P013" w:eastAsia="Times New Roman" w:hAnsi="QCF_P013" w:cs="QCF_P013"/>
          <w:color w:val="000000"/>
          <w:sz w:val="2"/>
          <w:szCs w:val="2"/>
          <w:rtl/>
        </w:rPr>
        <w:t xml:space="preserve"> </w:t>
      </w:r>
      <w:r w:rsidRPr="00902FAA">
        <w:rPr>
          <w:rFonts w:ascii="QCF_P013" w:eastAsia="Times New Roman" w:hAnsi="QCF_P013" w:cs="QCF_P013"/>
          <w:color w:val="000000"/>
          <w:sz w:val="30"/>
          <w:szCs w:val="30"/>
          <w:rtl/>
        </w:rPr>
        <w:t>ﮓ</w:t>
      </w:r>
      <w:r w:rsidRPr="00902FAA">
        <w:rPr>
          <w:rFonts w:ascii="QCF_P013" w:eastAsia="Times New Roman" w:hAnsi="QCF_P013" w:cs="QCF_P013"/>
          <w:color w:val="000000"/>
          <w:sz w:val="2"/>
          <w:szCs w:val="2"/>
          <w:rtl/>
        </w:rPr>
        <w:t xml:space="preserve">  </w:t>
      </w:r>
      <w:r w:rsidRPr="00902FAA">
        <w:rPr>
          <w:rFonts w:ascii="QCF_P013" w:eastAsia="Times New Roman" w:hAnsi="QCF_P013" w:cs="QCF_P013"/>
          <w:color w:val="000000"/>
          <w:sz w:val="30"/>
          <w:szCs w:val="30"/>
          <w:rtl/>
        </w:rPr>
        <w:t>ﮔ</w:t>
      </w:r>
      <w:r w:rsidRPr="00902FAA">
        <w:rPr>
          <w:rFonts w:ascii="QCF_P013" w:eastAsia="Times New Roman" w:hAnsi="QCF_P013" w:cs="QCF_P013"/>
          <w:color w:val="000000"/>
          <w:sz w:val="2"/>
          <w:szCs w:val="2"/>
          <w:rtl/>
        </w:rPr>
        <w:t xml:space="preserve"> </w:t>
      </w:r>
      <w:r w:rsidRPr="00902FAA">
        <w:rPr>
          <w:rFonts w:ascii="QCF_P013" w:eastAsia="Times New Roman" w:hAnsi="QCF_P013" w:cs="QCF_P013"/>
          <w:color w:val="000000"/>
          <w:sz w:val="30"/>
          <w:szCs w:val="30"/>
          <w:rtl/>
        </w:rPr>
        <w:t>ﮕ</w:t>
      </w:r>
      <w:r w:rsidRPr="00902FAA">
        <w:rPr>
          <w:rFonts w:ascii="QCF_P013" w:eastAsia="Times New Roman" w:hAnsi="QCF_P013" w:cs="QCF_P013"/>
          <w:color w:val="000000"/>
          <w:sz w:val="2"/>
          <w:szCs w:val="2"/>
          <w:rtl/>
        </w:rPr>
        <w:t xml:space="preserve"> </w:t>
      </w:r>
      <w:r w:rsidRPr="00902FAA">
        <w:rPr>
          <w:rFonts w:ascii="QCF_BSML" w:eastAsia="Times New Roman" w:hAnsi="QCF_BSML" w:cs="QCF_BSML"/>
          <w:color w:val="000000"/>
          <w:sz w:val="32"/>
          <w:szCs w:val="32"/>
          <w:rtl/>
        </w:rPr>
        <w:t xml:space="preserve">ﮊ </w:t>
      </w:r>
      <w:r w:rsidRPr="00902FAA">
        <w:rPr>
          <w:rFonts w:ascii="Arial" w:eastAsia="Times New Roman" w:hAnsi="Arial" w:cs="Lotus" w:hint="c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138"/>
      </w:r>
      <w:r w:rsidRPr="00902FAA">
        <w:rPr>
          <w:rFonts w:ascii="Arial" w:eastAsia="Times New Roman" w:hAnsi="Arial" w:cs="Lotus" w:hint="cs"/>
          <w:sz w:val="30"/>
          <w:szCs w:val="30"/>
          <w:vertAlign w:val="superscript"/>
          <w:rtl/>
          <w:lang w:bidi="ar-IQ"/>
        </w:rPr>
        <w:t>)</w:t>
      </w:r>
      <w:r w:rsidRPr="00902FAA">
        <w:rPr>
          <w:rFonts w:ascii="Arial" w:eastAsia="Times New Roman" w:hAnsi="Arial" w:cs="Lotus"/>
          <w:color w:val="000000"/>
          <w:sz w:val="32"/>
          <w:szCs w:val="32"/>
          <w:rtl/>
        </w:rPr>
        <w:t>.</w:t>
      </w:r>
    </w:p>
    <w:p w14:paraId="164767D6" w14:textId="77777777" w:rsidR="00902FAA" w:rsidRPr="00902FAA" w:rsidRDefault="00902FAA" w:rsidP="00902FAA">
      <w:pPr>
        <w:widowControl w:val="0"/>
        <w:spacing w:after="0" w:line="500" w:lineRule="exact"/>
        <w:ind w:firstLine="340"/>
        <w:jc w:val="both"/>
        <w:rPr>
          <w:rFonts w:ascii="Consolas" w:eastAsia="Calibri" w:hAnsi="Consolas" w:cs="Lotus"/>
          <w:sz w:val="32"/>
          <w:szCs w:val="32"/>
          <w:rtl/>
          <w:lang w:bidi="ar-IQ"/>
        </w:rPr>
      </w:pPr>
      <w:r w:rsidRPr="00902FAA">
        <w:rPr>
          <w:rFonts w:ascii="Arial" w:eastAsia="Times New Roman" w:hAnsi="Arial" w:cs="Lotus" w:hint="cs"/>
          <w:color w:val="000000"/>
          <w:sz w:val="32"/>
          <w:szCs w:val="32"/>
          <w:rtl/>
          <w:lang w:bidi="ar-IQ"/>
        </w:rPr>
        <w:t xml:space="preserve">4- </w:t>
      </w:r>
      <w:r w:rsidRPr="00902FAA">
        <w:rPr>
          <w:rFonts w:ascii="Arial" w:eastAsia="Times New Roman" w:hAnsi="Arial" w:cs="Lotus"/>
          <w:b/>
          <w:bCs/>
          <w:color w:val="000000"/>
          <w:sz w:val="30"/>
          <w:szCs w:val="30"/>
          <w:rtl/>
          <w:lang w:bidi="ar-IQ"/>
        </w:rPr>
        <w:t xml:space="preserve">كفر البراءة: </w:t>
      </w:r>
      <w:r w:rsidRPr="00902FAA">
        <w:rPr>
          <w:rFonts w:ascii="Arial" w:eastAsia="Times New Roman" w:hAnsi="Arial" w:cs="Lotus"/>
          <w:color w:val="000000"/>
          <w:sz w:val="30"/>
          <w:szCs w:val="30"/>
          <w:rtl/>
          <w:lang w:bidi="ar-IQ"/>
        </w:rPr>
        <w:t xml:space="preserve">قال تعالى يحكي قول إبراهيم </w:t>
      </w:r>
      <w:r w:rsidRPr="00902FAA">
        <w:rPr>
          <w:rFonts w:ascii="Arial" w:eastAsia="Times New Roman" w:hAnsi="Arial" w:cs="Lotus"/>
          <w:sz w:val="30"/>
          <w:szCs w:val="30"/>
        </w:rPr>
        <w:sym w:font="Islamic Units 1" w:char="F044"/>
      </w:r>
      <w:r w:rsidRPr="00902FAA">
        <w:rPr>
          <w:rFonts w:ascii="Arial" w:eastAsia="Times New Roman" w:hAnsi="Arial" w:cs="Lotus"/>
          <w:color w:val="000000"/>
          <w:sz w:val="30"/>
          <w:szCs w:val="30"/>
          <w:rtl/>
          <w:lang w:bidi="ar-IQ"/>
        </w:rPr>
        <w:t>:</w:t>
      </w:r>
      <w:r w:rsidRPr="00902FAA">
        <w:rPr>
          <w:rFonts w:ascii="QCF_BSML" w:eastAsia="Times New Roman" w:hAnsi="QCF_BSML" w:cs="QCF_BSML"/>
          <w:color w:val="000000"/>
          <w:sz w:val="31"/>
          <w:szCs w:val="31"/>
          <w:rtl/>
        </w:rPr>
        <w:t xml:space="preserve"> ﮋ </w:t>
      </w:r>
      <w:r w:rsidRPr="00902FAA">
        <w:rPr>
          <w:rFonts w:ascii="QCF_P549" w:eastAsia="Times New Roman" w:hAnsi="QCF_P549" w:cs="QCF_P549"/>
          <w:color w:val="000000"/>
          <w:sz w:val="31"/>
          <w:szCs w:val="31"/>
          <w:rtl/>
        </w:rPr>
        <w:t xml:space="preserve">ﯘ     ﯙ      </w:t>
      </w:r>
      <w:proofErr w:type="gramStart"/>
      <w:r w:rsidRPr="00902FAA">
        <w:rPr>
          <w:rFonts w:ascii="QCF_P549" w:eastAsia="Times New Roman" w:hAnsi="QCF_P549" w:cs="QCF_P549"/>
          <w:color w:val="000000"/>
          <w:sz w:val="31"/>
          <w:szCs w:val="31"/>
          <w:rtl/>
        </w:rPr>
        <w:t>ﯚ  ﯛ</w:t>
      </w:r>
      <w:proofErr w:type="gramEnd"/>
      <w:r w:rsidRPr="00902FAA">
        <w:rPr>
          <w:rFonts w:ascii="QCF_P549" w:eastAsia="Times New Roman" w:hAnsi="QCF_P549" w:cs="QCF_P549"/>
          <w:color w:val="000000"/>
          <w:sz w:val="31"/>
          <w:szCs w:val="31"/>
          <w:rtl/>
        </w:rPr>
        <w:t xml:space="preserve">    ﯜ  ﯝ  ﯞ  ﯟ  ﯠ  ﯡ  ﯢ  ﯣ  </w:t>
      </w:r>
      <w:r w:rsidRPr="00902FAA">
        <w:rPr>
          <w:rFonts w:ascii="QCF_BSML" w:eastAsia="Times New Roman" w:hAnsi="QCF_BSML" w:cs="QCF_BSML"/>
          <w:color w:val="000000"/>
          <w:sz w:val="31"/>
          <w:szCs w:val="31"/>
          <w:rtl/>
        </w:rPr>
        <w:t>ﮊ</w:t>
      </w:r>
      <w:r w:rsidRPr="00902FAA">
        <w:rPr>
          <w:rFonts w:ascii="Arial" w:eastAsia="Times New Roman" w:hAnsi="Arial" w:cs="Lotus" w:hint="c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139"/>
      </w:r>
      <w:r w:rsidRPr="00902FAA">
        <w:rPr>
          <w:rFonts w:ascii="Arial" w:eastAsia="Times New Roman" w:hAnsi="Arial" w:cs="Lotus" w:hint="cs"/>
          <w:sz w:val="30"/>
          <w:szCs w:val="30"/>
          <w:vertAlign w:val="superscript"/>
          <w:rtl/>
          <w:lang w:bidi="ar-IQ"/>
        </w:rPr>
        <w:t>)</w:t>
      </w:r>
      <w:r w:rsidRPr="00902FAA">
        <w:rPr>
          <w:rFonts w:ascii="Arial" w:eastAsia="Times New Roman" w:hAnsi="Arial" w:cs="Lotus"/>
          <w:color w:val="000000"/>
          <w:sz w:val="32"/>
          <w:szCs w:val="32"/>
          <w:rtl/>
        </w:rPr>
        <w:t>.</w:t>
      </w:r>
      <w:r w:rsidRPr="00902FAA">
        <w:rPr>
          <w:rFonts w:ascii="Consolas" w:eastAsia="Calibri" w:hAnsi="Consolas" w:cs="Lotus"/>
          <w:sz w:val="32"/>
          <w:szCs w:val="32"/>
          <w:rtl/>
          <w:lang w:bidi="ar-IQ"/>
        </w:rPr>
        <w:t xml:space="preserve"> </w:t>
      </w:r>
    </w:p>
    <w:p w14:paraId="4C674ABE" w14:textId="77777777" w:rsidR="00902FAA" w:rsidRPr="00902FAA" w:rsidRDefault="00902FAA" w:rsidP="00902FAA">
      <w:pPr>
        <w:widowControl w:val="0"/>
        <w:tabs>
          <w:tab w:val="left" w:pos="232"/>
        </w:tabs>
        <w:spacing w:after="0" w:line="500" w:lineRule="exact"/>
        <w:ind w:firstLine="340"/>
        <w:jc w:val="both"/>
        <w:outlineLvl w:val="3"/>
        <w:rPr>
          <w:rFonts w:ascii="Arial" w:eastAsia="Times New Roman" w:hAnsi="Arial" w:cs="Lotus"/>
          <w:color w:val="000000"/>
          <w:sz w:val="32"/>
          <w:szCs w:val="32"/>
          <w:rtl/>
        </w:rPr>
      </w:pPr>
      <w:r w:rsidRPr="00902FAA">
        <w:rPr>
          <w:rFonts w:ascii="Arial" w:eastAsia="Times New Roman" w:hAnsi="Arial" w:cs="Lotus"/>
          <w:color w:val="000000"/>
          <w:sz w:val="30"/>
          <w:szCs w:val="30"/>
          <w:rtl/>
        </w:rPr>
        <w:t xml:space="preserve">هذه جملة وجوه </w:t>
      </w:r>
      <w:r w:rsidRPr="00902FAA">
        <w:rPr>
          <w:rFonts w:ascii="Arial" w:eastAsia="Times New Roman" w:hAnsi="Arial" w:cs="Lotus" w:hint="cs"/>
          <w:color w:val="000000"/>
          <w:sz w:val="30"/>
          <w:szCs w:val="30"/>
          <w:rtl/>
        </w:rPr>
        <w:t>الكفر</w:t>
      </w:r>
      <w:r w:rsidRPr="00902FAA">
        <w:rPr>
          <w:rFonts w:ascii="Arial" w:eastAsia="Times New Roman" w:hAnsi="Arial" w:cs="Lotus"/>
          <w:color w:val="000000"/>
          <w:sz w:val="30"/>
          <w:szCs w:val="30"/>
          <w:rtl/>
        </w:rPr>
        <w:t xml:space="preserve"> في القران الكريم،</w:t>
      </w:r>
      <w:r w:rsidRPr="00902FAA">
        <w:rPr>
          <w:rFonts w:ascii="Arial" w:eastAsia="Times New Roman" w:hAnsi="Arial" w:cs="Lotus" w:hint="cs"/>
          <w:color w:val="000000"/>
          <w:sz w:val="30"/>
          <w:szCs w:val="30"/>
          <w:rtl/>
        </w:rPr>
        <w:t xml:space="preserve"> كشف عنها </w:t>
      </w:r>
      <w:r w:rsidRPr="00902FAA">
        <w:rPr>
          <w:rFonts w:ascii="Calibri" w:eastAsia="Calibri" w:hAnsi="Calibri" w:cs="Lotus"/>
          <w:sz w:val="30"/>
          <w:szCs w:val="30"/>
          <w:rtl/>
          <w:lang w:bidi="ar-IQ"/>
        </w:rPr>
        <w:t>الإمام الصادق</w:t>
      </w:r>
      <w:r w:rsidRPr="00902FAA">
        <w:rPr>
          <w:rFonts w:ascii="Calibri" w:eastAsia="Calibri" w:hAnsi="Calibri" w:cs="Lotus"/>
          <w:sz w:val="30"/>
          <w:szCs w:val="30"/>
          <w:lang w:bidi="ar-IQ"/>
        </w:rPr>
        <w:sym w:font="Islamic Units 1" w:char="F044"/>
      </w:r>
      <w:r w:rsidRPr="00902FAA">
        <w:rPr>
          <w:rFonts w:ascii="Calibri" w:eastAsia="Calibri" w:hAnsi="Calibri" w:cs="Lotus"/>
          <w:sz w:val="30"/>
          <w:szCs w:val="30"/>
          <w:rtl/>
          <w:lang w:bidi="ar-IQ"/>
        </w:rPr>
        <w:t xml:space="preserve"> بما يمتلك من </w:t>
      </w:r>
      <w:r w:rsidRPr="00902FAA">
        <w:rPr>
          <w:rFonts w:ascii="Calibri" w:eastAsia="Calibri" w:hAnsi="Calibri" w:cs="Lotus"/>
          <w:sz w:val="30"/>
          <w:szCs w:val="30"/>
          <w:rtl/>
          <w:lang w:bidi="ar-IQ"/>
        </w:rPr>
        <w:lastRenderedPageBreak/>
        <w:t xml:space="preserve">نظرة قرآنية </w:t>
      </w:r>
      <w:proofErr w:type="gramStart"/>
      <w:r w:rsidRPr="00902FAA">
        <w:rPr>
          <w:rFonts w:ascii="Calibri" w:eastAsia="Calibri" w:hAnsi="Calibri" w:cs="Lotus"/>
          <w:sz w:val="30"/>
          <w:szCs w:val="30"/>
          <w:rtl/>
          <w:lang w:bidi="ar-IQ"/>
        </w:rPr>
        <w:t>عميقة</w:t>
      </w:r>
      <w:r w:rsidRPr="00902FAA">
        <w:rPr>
          <w:rFonts w:ascii="Arial" w:eastAsia="Times New Roman" w:hAnsi="Arial" w:cs="Lotus" w:hint="cs"/>
          <w:sz w:val="30"/>
          <w:szCs w:val="30"/>
          <w:vertAlign w:val="superscript"/>
          <w:rtl/>
          <w:lang w:bidi="ar-IQ"/>
        </w:rPr>
        <w:t>(</w:t>
      </w:r>
      <w:proofErr w:type="gramEnd"/>
      <w:r w:rsidRPr="00902FAA">
        <w:rPr>
          <w:rFonts w:ascii="Arial" w:eastAsia="Times New Roman" w:hAnsi="Arial" w:cs="Times New Roman"/>
          <w:sz w:val="30"/>
          <w:szCs w:val="30"/>
          <w:vertAlign w:val="superscript"/>
          <w:rtl/>
          <w:lang w:bidi="ar-IQ"/>
        </w:rPr>
        <w:footnoteReference w:id="140"/>
      </w:r>
      <w:r w:rsidRPr="00902FAA">
        <w:rPr>
          <w:rFonts w:ascii="Arial" w:eastAsia="Times New Roman" w:hAnsi="Arial" w:cs="Lotus" w:hint="cs"/>
          <w:sz w:val="30"/>
          <w:szCs w:val="30"/>
          <w:vertAlign w:val="superscript"/>
          <w:rtl/>
          <w:lang w:bidi="ar-IQ"/>
        </w:rPr>
        <w:t>)</w:t>
      </w:r>
      <w:r w:rsidRPr="00902FAA">
        <w:rPr>
          <w:rFonts w:ascii="Arial" w:eastAsia="Times New Roman" w:hAnsi="Arial" w:cs="Lotus"/>
          <w:color w:val="000000"/>
          <w:sz w:val="32"/>
          <w:szCs w:val="32"/>
          <w:rtl/>
        </w:rPr>
        <w:t>.</w:t>
      </w:r>
    </w:p>
    <w:p w14:paraId="31AB383C" w14:textId="68F74ECA" w:rsidR="00902FAA" w:rsidRPr="00902FAA" w:rsidRDefault="00902FAA" w:rsidP="00902FAA">
      <w:pPr>
        <w:widowControl w:val="0"/>
        <w:tabs>
          <w:tab w:val="left" w:pos="84"/>
        </w:tabs>
        <w:spacing w:after="0" w:line="500" w:lineRule="exact"/>
        <w:ind w:firstLine="340"/>
        <w:jc w:val="both"/>
        <w:rPr>
          <w:rFonts w:ascii="Arial" w:eastAsia="Times New Roman" w:hAnsi="Arial" w:cs="Lotus"/>
          <w:b/>
          <w:bCs/>
          <w:color w:val="000000"/>
          <w:sz w:val="32"/>
          <w:szCs w:val="32"/>
          <w:rtl/>
          <w:lang w:bidi="ar-IQ"/>
        </w:rPr>
      </w:pPr>
      <w:r w:rsidRPr="00902FAA">
        <w:rPr>
          <w:rFonts w:ascii="Arial" w:eastAsia="Times New Roman" w:hAnsi="Arial" w:cs="Lotus"/>
          <w:color w:val="000000"/>
          <w:sz w:val="30"/>
          <w:szCs w:val="30"/>
          <w:rtl/>
        </w:rPr>
        <w:t>وقال</w:t>
      </w:r>
      <w:r w:rsidRPr="00902FAA">
        <w:rPr>
          <w:rFonts w:ascii="Arial" w:eastAsia="Times New Roman" w:hAnsi="Arial" w:cs="Lotus"/>
          <w:b/>
          <w:bCs/>
          <w:color w:val="000000"/>
          <w:sz w:val="30"/>
          <w:szCs w:val="30"/>
          <w:rtl/>
        </w:rPr>
        <w:t xml:space="preserve"> </w:t>
      </w:r>
      <w:r w:rsidRPr="00902FAA">
        <w:rPr>
          <w:rFonts w:ascii="Arial" w:eastAsia="Times New Roman" w:hAnsi="Arial" w:cs="Lotus"/>
          <w:color w:val="000000"/>
          <w:sz w:val="30"/>
          <w:szCs w:val="30"/>
          <w:rtl/>
        </w:rPr>
        <w:t>الإمام الصادق</w:t>
      </w:r>
      <w:r w:rsidRPr="00902FAA">
        <w:rPr>
          <w:rFonts w:ascii="Arial" w:eastAsia="Times New Roman" w:hAnsi="Arial" w:cs="Lotus"/>
          <w:sz w:val="30"/>
          <w:szCs w:val="30"/>
          <w:rtl/>
        </w:rPr>
        <w:t xml:space="preserve"> </w:t>
      </w:r>
      <w:r w:rsidRPr="00902FAA">
        <w:rPr>
          <w:rFonts w:ascii="Arial" w:eastAsia="Times New Roman" w:hAnsi="Arial" w:cs="Lotus"/>
          <w:sz w:val="30"/>
          <w:szCs w:val="30"/>
        </w:rPr>
        <w:sym w:font="Islamic Units 1" w:char="F044"/>
      </w:r>
      <w:r w:rsidRPr="00902FAA">
        <w:rPr>
          <w:rFonts w:ascii="Arial" w:eastAsia="Times New Roman" w:hAnsi="Arial" w:cs="Lotus"/>
          <w:color w:val="000000"/>
          <w:sz w:val="30"/>
          <w:szCs w:val="30"/>
          <w:rtl/>
        </w:rPr>
        <w:t xml:space="preserve"> في تحديد معنى الكفر</w:t>
      </w:r>
      <w:r w:rsidR="0084688F" w:rsidRPr="00902FAA">
        <w:rPr>
          <w:rFonts w:ascii="Arial" w:eastAsia="Times New Roman" w:hAnsi="Arial" w:cs="Lotus" w:hint="cs"/>
          <w:color w:val="000000"/>
          <w:sz w:val="32"/>
          <w:szCs w:val="32"/>
          <w:rtl/>
        </w:rPr>
        <w:t>:</w:t>
      </w:r>
      <w:r w:rsidR="0084688F" w:rsidRPr="00902FAA">
        <w:rPr>
          <w:rFonts w:ascii="Times New Roman" w:eastAsia="Times New Roman" w:hAnsi="Times New Roman" w:cs="Lotus"/>
          <w:sz w:val="32"/>
          <w:szCs w:val="32"/>
        </w:rPr>
        <w:t>}</w:t>
      </w:r>
      <w:r w:rsidR="0084688F" w:rsidRPr="00902FAA">
        <w:rPr>
          <w:rFonts w:ascii="Cambria" w:eastAsia="Calibri" w:hAnsi="Cambria" w:cs="AL-Mohanad Bold" w:hint="cs"/>
          <w:color w:val="0D0D0D"/>
          <w:sz w:val="28"/>
          <w:szCs w:val="28"/>
          <w:rtl/>
          <w:lang w:bidi="ar-IQ"/>
        </w:rPr>
        <w:t xml:space="preserve"> كل</w:t>
      </w:r>
      <w:r w:rsidRPr="00902FAA">
        <w:rPr>
          <w:rFonts w:ascii="Cambria" w:eastAsia="Calibri" w:hAnsi="Cambria" w:cs="AL-Mohanad Bold"/>
          <w:color w:val="0D0D0D"/>
          <w:sz w:val="28"/>
          <w:szCs w:val="28"/>
          <w:rtl/>
          <w:lang w:bidi="ar-IQ"/>
        </w:rPr>
        <w:t xml:space="preserve"> معصية عصي بها بجهة الجحد والإنكار والاستخفاف والتهاون في كل ما دق وجل. وفاعله كافر ومعناه معنى كفر، من أي ملة كان ومن أي فرقة كان بعد أن تكون منه معصية بهذه الصفات فهو </w:t>
      </w:r>
      <w:r w:rsidR="0084688F" w:rsidRPr="00902FAA">
        <w:rPr>
          <w:rFonts w:ascii="Cambria" w:eastAsia="Calibri" w:hAnsi="Cambria" w:cs="AL-Mohanad Bold" w:hint="cs"/>
          <w:color w:val="0D0D0D"/>
          <w:sz w:val="28"/>
          <w:szCs w:val="28"/>
          <w:rtl/>
          <w:lang w:bidi="ar-IQ"/>
        </w:rPr>
        <w:t>كافر</w:t>
      </w:r>
      <w:r w:rsidR="0084688F" w:rsidRPr="00902FAA">
        <w:rPr>
          <w:rFonts w:ascii="Times New Roman" w:eastAsia="Times New Roman" w:hAnsi="Times New Roman" w:cs="Lotus"/>
          <w:sz w:val="32"/>
          <w:szCs w:val="32"/>
        </w:rPr>
        <w:t xml:space="preserve"> {</w:t>
      </w:r>
      <w:r w:rsidRPr="00902FAA">
        <w:rPr>
          <w:rFonts w:ascii="Arial" w:eastAsia="Times New Roman" w:hAnsi="Arial" w:cs="Lotus" w:hint="c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141"/>
      </w:r>
      <w:r w:rsidRPr="00902FAA">
        <w:rPr>
          <w:rFonts w:ascii="Arial" w:eastAsia="Times New Roman" w:hAnsi="Arial" w:cs="Lotus" w:hint="cs"/>
          <w:sz w:val="30"/>
          <w:szCs w:val="30"/>
          <w:vertAlign w:val="superscript"/>
          <w:rtl/>
          <w:lang w:bidi="ar-IQ"/>
        </w:rPr>
        <w:t>)</w:t>
      </w:r>
      <w:r w:rsidRPr="00902FAA">
        <w:rPr>
          <w:rFonts w:ascii="Arial" w:eastAsia="Times New Roman" w:hAnsi="Arial" w:cs="Lotus"/>
          <w:color w:val="000000"/>
          <w:sz w:val="32"/>
          <w:szCs w:val="32"/>
          <w:rtl/>
          <w:lang w:bidi="ar-IQ"/>
        </w:rPr>
        <w:t>.</w:t>
      </w:r>
      <w:r w:rsidRPr="00902FAA">
        <w:rPr>
          <w:rFonts w:ascii="Arial" w:eastAsia="Times New Roman" w:hAnsi="Arial" w:cs="Lotus"/>
          <w:b/>
          <w:bCs/>
          <w:color w:val="000000"/>
          <w:sz w:val="32"/>
          <w:szCs w:val="32"/>
          <w:rtl/>
          <w:lang w:bidi="ar-IQ"/>
        </w:rPr>
        <w:t xml:space="preserve"> </w:t>
      </w:r>
    </w:p>
    <w:p w14:paraId="10992E24" w14:textId="77777777" w:rsidR="00902FAA" w:rsidRPr="00902FAA" w:rsidRDefault="00902FAA" w:rsidP="00902FAA">
      <w:pPr>
        <w:widowControl w:val="0"/>
        <w:spacing w:after="0" w:line="600" w:lineRule="exact"/>
        <w:ind w:firstLine="340"/>
        <w:jc w:val="both"/>
        <w:rPr>
          <w:rFonts w:ascii="Arial" w:eastAsia="Times New Roman" w:hAnsi="Arial" w:cs="AL-Mohanad Bold"/>
          <w:color w:val="000000"/>
          <w:sz w:val="44"/>
          <w:szCs w:val="44"/>
          <w:rtl/>
          <w:lang w:bidi="ar-IQ"/>
        </w:rPr>
      </w:pPr>
      <w:r w:rsidRPr="00902FAA">
        <w:rPr>
          <w:rFonts w:ascii="Consolas" w:eastAsia="Calibri" w:hAnsi="Consolas" w:cs="AL-Mohanad Bold" w:hint="cs"/>
          <w:b/>
          <w:bCs/>
          <w:sz w:val="32"/>
          <w:szCs w:val="32"/>
          <w:rtl/>
          <w:lang w:bidi="ar-IQ"/>
        </w:rPr>
        <w:t xml:space="preserve">الأمر الثاني: </w:t>
      </w:r>
      <w:r w:rsidRPr="00902FAA">
        <w:rPr>
          <w:rFonts w:ascii="Consolas" w:eastAsia="Calibri" w:hAnsi="Consolas" w:cs="AL-Mohanad Bold"/>
          <w:b/>
          <w:bCs/>
          <w:sz w:val="32"/>
          <w:szCs w:val="32"/>
          <w:rtl/>
          <w:lang w:bidi="ar-IQ"/>
        </w:rPr>
        <w:t>أصناف الكفار لدى المذاهب الأربعة</w:t>
      </w:r>
      <w:r w:rsidRPr="00902FAA">
        <w:rPr>
          <w:rFonts w:ascii="Consolas" w:eastAsia="Calibri" w:hAnsi="Consolas" w:cs="AL-Mohanad Bold" w:hint="cs"/>
          <w:b/>
          <w:bCs/>
          <w:sz w:val="32"/>
          <w:szCs w:val="32"/>
          <w:rtl/>
          <w:lang w:bidi="ar-IQ"/>
        </w:rPr>
        <w:t>:</w:t>
      </w:r>
    </w:p>
    <w:p w14:paraId="5F8BD479" w14:textId="77777777" w:rsidR="00902FAA" w:rsidRPr="00902FAA" w:rsidRDefault="00902FAA" w:rsidP="00902FAA">
      <w:pPr>
        <w:widowControl w:val="0"/>
        <w:tabs>
          <w:tab w:val="left" w:pos="84"/>
        </w:tabs>
        <w:spacing w:after="0" w:line="500" w:lineRule="exact"/>
        <w:ind w:firstLine="340"/>
        <w:jc w:val="both"/>
        <w:rPr>
          <w:rFonts w:ascii="Arial" w:eastAsia="Times New Roman" w:hAnsi="Arial" w:cs="Lotus"/>
          <w:color w:val="000000"/>
          <w:sz w:val="30"/>
          <w:szCs w:val="30"/>
          <w:rtl/>
          <w:lang w:bidi="ar-IQ"/>
        </w:rPr>
      </w:pPr>
      <w:r w:rsidRPr="00902FAA">
        <w:rPr>
          <w:rFonts w:ascii="Arial" w:eastAsia="Times New Roman" w:hAnsi="Arial" w:cs="Lotus"/>
          <w:color w:val="000000"/>
          <w:sz w:val="30"/>
          <w:szCs w:val="30"/>
          <w:rtl/>
          <w:lang w:bidi="ar-IQ"/>
        </w:rPr>
        <w:t>ذكر الكاشاني أن الكفر</w:t>
      </w:r>
      <w:r w:rsidRPr="00902FAA">
        <w:rPr>
          <w:rFonts w:ascii="Arial" w:eastAsia="Times New Roman" w:hAnsi="Arial" w:cs="Lotus" w:hint="cs"/>
          <w:color w:val="000000"/>
          <w:sz w:val="30"/>
          <w:szCs w:val="30"/>
          <w:rtl/>
          <w:lang w:bidi="ar-IQ"/>
        </w:rPr>
        <w:t>ة</w:t>
      </w:r>
      <w:r w:rsidRPr="00902FAA">
        <w:rPr>
          <w:rFonts w:ascii="Arial" w:eastAsia="Times New Roman" w:hAnsi="Arial" w:cs="Lotus"/>
          <w:color w:val="000000"/>
          <w:sz w:val="30"/>
          <w:szCs w:val="30"/>
          <w:rtl/>
          <w:lang w:bidi="ar-IQ"/>
        </w:rPr>
        <w:t xml:space="preserve"> أصناف أربعة:</w:t>
      </w:r>
    </w:p>
    <w:p w14:paraId="1263050B" w14:textId="77777777" w:rsidR="00902FAA" w:rsidRPr="00902FAA" w:rsidRDefault="00902FAA" w:rsidP="00902FAA">
      <w:pPr>
        <w:widowControl w:val="0"/>
        <w:tabs>
          <w:tab w:val="left" w:pos="84"/>
        </w:tabs>
        <w:spacing w:after="0" w:line="500" w:lineRule="exact"/>
        <w:ind w:firstLine="340"/>
        <w:jc w:val="both"/>
        <w:rPr>
          <w:rFonts w:ascii="Arial" w:eastAsia="Times New Roman" w:hAnsi="Arial" w:cs="Lotus"/>
          <w:color w:val="000000"/>
          <w:sz w:val="30"/>
          <w:szCs w:val="30"/>
          <w:rtl/>
          <w:lang w:bidi="ar-IQ"/>
        </w:rPr>
      </w:pPr>
      <w:r w:rsidRPr="00902FAA">
        <w:rPr>
          <w:rFonts w:ascii="Arial" w:eastAsia="Times New Roman" w:hAnsi="Arial" w:cs="Lotus"/>
          <w:color w:val="000000"/>
          <w:sz w:val="30"/>
          <w:szCs w:val="30"/>
          <w:rtl/>
          <w:lang w:bidi="ar-IQ"/>
        </w:rPr>
        <w:t>الصنف الأول: ينكرون الصانع أصلا، وهم الدهرية المعطلة.</w:t>
      </w:r>
    </w:p>
    <w:p w14:paraId="7BC53DBA" w14:textId="77777777" w:rsidR="00902FAA" w:rsidRPr="00902FAA" w:rsidRDefault="00902FAA" w:rsidP="00902FAA">
      <w:pPr>
        <w:widowControl w:val="0"/>
        <w:tabs>
          <w:tab w:val="left" w:pos="84"/>
        </w:tabs>
        <w:spacing w:after="0" w:line="500" w:lineRule="exact"/>
        <w:ind w:firstLine="340"/>
        <w:jc w:val="both"/>
        <w:rPr>
          <w:rFonts w:ascii="Arial" w:eastAsia="Times New Roman" w:hAnsi="Arial" w:cs="Lotus"/>
          <w:color w:val="000000"/>
          <w:sz w:val="30"/>
          <w:szCs w:val="30"/>
          <w:rtl/>
          <w:lang w:bidi="ar-IQ"/>
        </w:rPr>
      </w:pPr>
      <w:r w:rsidRPr="00902FAA">
        <w:rPr>
          <w:rFonts w:ascii="Arial" w:eastAsia="Times New Roman" w:hAnsi="Arial" w:cs="Lotus"/>
          <w:color w:val="000000"/>
          <w:sz w:val="30"/>
          <w:szCs w:val="30"/>
          <w:rtl/>
          <w:lang w:bidi="ar-IQ"/>
        </w:rPr>
        <w:t>الصنف الثاني: يقرون بالصانع، وينكرون توحيده، وهم الوثنية والمجوس.</w:t>
      </w:r>
    </w:p>
    <w:p w14:paraId="58DDF464" w14:textId="77777777" w:rsidR="00902FAA" w:rsidRPr="00902FAA" w:rsidRDefault="00902FAA" w:rsidP="00902FAA">
      <w:pPr>
        <w:widowControl w:val="0"/>
        <w:tabs>
          <w:tab w:val="left" w:pos="84"/>
        </w:tabs>
        <w:spacing w:after="0" w:line="500" w:lineRule="exact"/>
        <w:ind w:firstLine="340"/>
        <w:jc w:val="both"/>
        <w:rPr>
          <w:rFonts w:ascii="Arial" w:eastAsia="Times New Roman" w:hAnsi="Arial" w:cs="Lotus"/>
          <w:color w:val="000000"/>
          <w:sz w:val="30"/>
          <w:szCs w:val="30"/>
          <w:rtl/>
          <w:lang w:bidi="ar-IQ"/>
        </w:rPr>
      </w:pPr>
      <w:r w:rsidRPr="00902FAA">
        <w:rPr>
          <w:rFonts w:ascii="Arial" w:eastAsia="Times New Roman" w:hAnsi="Arial" w:cs="Lotus"/>
          <w:color w:val="000000"/>
          <w:sz w:val="30"/>
          <w:szCs w:val="30"/>
          <w:rtl/>
          <w:lang w:bidi="ar-IQ"/>
        </w:rPr>
        <w:t>الصنف الثالث: يقرون بالصانع، وتوحيده، وينكرون الرسالة رأسا، وهم قوم من الفلاسفة.</w:t>
      </w:r>
    </w:p>
    <w:p w14:paraId="55F588DA" w14:textId="77777777" w:rsidR="00902FAA" w:rsidRPr="00902FAA" w:rsidRDefault="00902FAA" w:rsidP="00902FAA">
      <w:pPr>
        <w:widowControl w:val="0"/>
        <w:tabs>
          <w:tab w:val="left" w:pos="84"/>
        </w:tabs>
        <w:spacing w:after="0" w:line="500" w:lineRule="exact"/>
        <w:ind w:firstLine="340"/>
        <w:jc w:val="both"/>
        <w:rPr>
          <w:rFonts w:ascii="Arial" w:eastAsia="Times New Roman" w:hAnsi="Arial" w:cs="Lotus"/>
          <w:sz w:val="30"/>
          <w:szCs w:val="30"/>
          <w:rtl/>
        </w:rPr>
      </w:pPr>
      <w:r w:rsidRPr="00902FAA">
        <w:rPr>
          <w:rFonts w:ascii="Arial" w:eastAsia="Times New Roman" w:hAnsi="Arial" w:cs="Lotus"/>
          <w:color w:val="000000"/>
          <w:sz w:val="30"/>
          <w:szCs w:val="30"/>
          <w:rtl/>
          <w:lang w:bidi="ar-IQ"/>
        </w:rPr>
        <w:t xml:space="preserve">الصنف الرابع: يقرون الصانع وتوحيده والرسالة في الجملة، لكنهم ينكرون رسالة نبينا محمد </w:t>
      </w:r>
      <w:r w:rsidRPr="00902FAA">
        <w:rPr>
          <w:rFonts w:ascii="Arial" w:eastAsia="Times New Roman" w:hAnsi="Arial" w:cs="Lotus"/>
          <w:sz w:val="30"/>
          <w:szCs w:val="30"/>
        </w:rPr>
        <w:sym w:font="Islamic Units 1" w:char="F032"/>
      </w:r>
      <w:r w:rsidRPr="00902FAA">
        <w:rPr>
          <w:rFonts w:ascii="Arial" w:eastAsia="Times New Roman" w:hAnsi="Arial" w:cs="Lotus"/>
          <w:sz w:val="30"/>
          <w:szCs w:val="30"/>
          <w:rtl/>
        </w:rPr>
        <w:t xml:space="preserve"> وهم اليهود والنصارى.</w:t>
      </w:r>
    </w:p>
    <w:p w14:paraId="478FFBF2" w14:textId="77777777" w:rsidR="00902FAA" w:rsidRPr="00902FAA" w:rsidRDefault="00902FAA" w:rsidP="00902FAA">
      <w:pPr>
        <w:widowControl w:val="0"/>
        <w:tabs>
          <w:tab w:val="left" w:pos="84"/>
        </w:tabs>
        <w:spacing w:after="0" w:line="500" w:lineRule="exact"/>
        <w:ind w:firstLine="340"/>
        <w:jc w:val="both"/>
        <w:rPr>
          <w:rFonts w:ascii="Arial" w:eastAsia="Times New Roman" w:hAnsi="Arial" w:cs="Lotus"/>
          <w:color w:val="000000"/>
          <w:sz w:val="30"/>
          <w:szCs w:val="30"/>
          <w:rtl/>
        </w:rPr>
      </w:pPr>
      <w:r w:rsidRPr="00902FAA">
        <w:rPr>
          <w:rFonts w:ascii="Arial" w:eastAsia="Times New Roman" w:hAnsi="Arial" w:cs="Lotus"/>
          <w:sz w:val="30"/>
          <w:szCs w:val="30"/>
          <w:rtl/>
        </w:rPr>
        <w:t>وأصل هذا التقسيم قوله:</w:t>
      </w:r>
      <w:r w:rsidRPr="00902FAA">
        <w:rPr>
          <w:rFonts w:ascii="Arial" w:eastAsia="Times New Roman" w:hAnsi="Arial" w:cs="Lotus" w:hint="cs"/>
          <w:sz w:val="30"/>
          <w:szCs w:val="30"/>
          <w:rtl/>
        </w:rPr>
        <w:t xml:space="preserve"> &gt;</w:t>
      </w:r>
      <w:r w:rsidRPr="00902FAA">
        <w:rPr>
          <w:rFonts w:ascii="Arial" w:eastAsia="Times New Roman" w:hAnsi="Arial" w:cs="Lotus"/>
          <w:color w:val="000000"/>
          <w:sz w:val="30"/>
          <w:szCs w:val="30"/>
          <w:rtl/>
        </w:rPr>
        <w:t>إن الكفرة أصناف أربعة صنف منهم ينكرون الصانع أصلا وهم الدهرية المعطلة وصنف منهم يقرون بالصانع وينكرون توحيده وهم الوثنية والمجوس وصنف منهم يقرون بالصانع وتوحيده وينكرون الرسالة رأسا وهم قوم من الفلاسفة وصنف منهم يقرون بالصانع وتوحيده والرسالة في الجملة لكنهم ينكرون رسالة نبينا محمد عليه أفضل الصلاة والسلام وهم اليهود والنصارى</w:t>
      </w:r>
      <w:r w:rsidRPr="00902FAA">
        <w:rPr>
          <w:rFonts w:ascii="Arial" w:eastAsia="Times New Roman" w:hAnsi="Arial" w:cs="Lotus" w:hint="cs"/>
          <w:color w:val="000000"/>
          <w:sz w:val="30"/>
          <w:szCs w:val="30"/>
          <w:rtl/>
        </w:rPr>
        <w:t>&lt;</w:t>
      </w:r>
      <w:r w:rsidRPr="00902FAA">
        <w:rPr>
          <w:rFonts w:ascii="Arial" w:eastAsia="Times New Roman" w:hAnsi="Arial" w:cs="Lotus" w:hint="cs"/>
          <w:sz w:val="30"/>
          <w:szCs w:val="30"/>
          <w:vertAlign w:val="superscript"/>
          <w:rtl/>
          <w:lang w:bidi="ar-IQ"/>
        </w:rPr>
        <w:t xml:space="preserve"> (</w:t>
      </w:r>
      <w:r w:rsidRPr="00902FAA">
        <w:rPr>
          <w:rFonts w:ascii="Arial" w:eastAsia="Times New Roman" w:hAnsi="Arial" w:cs="Times New Roman"/>
          <w:sz w:val="30"/>
          <w:szCs w:val="30"/>
          <w:vertAlign w:val="superscript"/>
          <w:rtl/>
          <w:lang w:bidi="ar-IQ"/>
        </w:rPr>
        <w:footnoteReference w:id="142"/>
      </w:r>
      <w:r w:rsidRPr="00902FAA">
        <w:rPr>
          <w:rFonts w:ascii="Arial" w:eastAsia="Times New Roman" w:hAnsi="Arial" w:cs="Lotus" w:hint="cs"/>
          <w:sz w:val="30"/>
          <w:szCs w:val="30"/>
          <w:vertAlign w:val="superscript"/>
          <w:rtl/>
          <w:lang w:bidi="ar-IQ"/>
        </w:rPr>
        <w:t>)</w:t>
      </w:r>
      <w:r w:rsidRPr="00902FAA">
        <w:rPr>
          <w:rFonts w:ascii="Arial" w:eastAsia="Times New Roman" w:hAnsi="Arial" w:cs="Lotus" w:hint="cs"/>
          <w:color w:val="000000"/>
          <w:sz w:val="30"/>
          <w:szCs w:val="30"/>
          <w:rtl/>
        </w:rPr>
        <w:t>.</w:t>
      </w:r>
      <w:r w:rsidRPr="00902FAA">
        <w:rPr>
          <w:rFonts w:ascii="Arial" w:eastAsia="Times New Roman" w:hAnsi="Arial" w:cs="Lotus"/>
          <w:color w:val="000000"/>
          <w:sz w:val="30"/>
          <w:szCs w:val="30"/>
          <w:rtl/>
        </w:rPr>
        <w:t xml:space="preserve"> </w:t>
      </w:r>
    </w:p>
    <w:p w14:paraId="79C14A34" w14:textId="76C84D03" w:rsidR="00902FAA" w:rsidRPr="00902FAA" w:rsidRDefault="00902FAA" w:rsidP="00902FAA">
      <w:pPr>
        <w:widowControl w:val="0"/>
        <w:tabs>
          <w:tab w:val="left" w:pos="84"/>
        </w:tabs>
        <w:spacing w:after="0" w:line="500" w:lineRule="exact"/>
        <w:ind w:firstLine="340"/>
        <w:jc w:val="both"/>
        <w:rPr>
          <w:rFonts w:ascii="Arial" w:eastAsia="Times New Roman" w:hAnsi="Arial" w:cs="Lotus"/>
          <w:color w:val="000000"/>
          <w:sz w:val="30"/>
          <w:szCs w:val="30"/>
          <w:rtl/>
        </w:rPr>
      </w:pPr>
      <w:r w:rsidRPr="00902FAA">
        <w:rPr>
          <w:rFonts w:ascii="Arial" w:eastAsia="Times New Roman" w:hAnsi="Arial" w:cs="Lotus"/>
          <w:color w:val="000000"/>
          <w:sz w:val="30"/>
          <w:szCs w:val="30"/>
          <w:rtl/>
        </w:rPr>
        <w:t xml:space="preserve">واختارت هذا التقسيم وزارة الأوقاف والشئون الدينية في الكويت كأساس لتقسيم الكفار عند المذاهب </w:t>
      </w:r>
      <w:r w:rsidR="0084688F" w:rsidRPr="00902FAA">
        <w:rPr>
          <w:rFonts w:ascii="Arial" w:eastAsia="Times New Roman" w:hAnsi="Arial" w:cs="Lotus" w:hint="cs"/>
          <w:color w:val="000000"/>
          <w:sz w:val="30"/>
          <w:szCs w:val="30"/>
          <w:rtl/>
        </w:rPr>
        <w:t>الأربعة</w:t>
      </w:r>
      <w:r w:rsidR="0084688F" w:rsidRPr="00902FAA">
        <w:rPr>
          <w:rFonts w:ascii="Arial" w:eastAsia="Times New Roman" w:hAnsi="Arial" w:cs="Lotus" w:hint="cs"/>
          <w:sz w:val="30"/>
          <w:szCs w:val="30"/>
          <w:vertAlign w:val="superscript"/>
          <w:rtl/>
          <w:lang w:bidi="ar-IQ"/>
        </w:rPr>
        <w:t xml:space="preserve"> </w:t>
      </w:r>
      <w:r w:rsidR="0084688F" w:rsidRPr="00902FAA">
        <w:rPr>
          <w:rFonts w:ascii="Arial" w:eastAsia="Times New Roman" w:hAnsi="Arial" w:cs="Lotu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143"/>
      </w:r>
      <w:r w:rsidRPr="00902FAA">
        <w:rPr>
          <w:rFonts w:ascii="Arial" w:eastAsia="Times New Roman" w:hAnsi="Arial" w:cs="Lotus" w:hint="cs"/>
          <w:sz w:val="30"/>
          <w:szCs w:val="30"/>
          <w:vertAlign w:val="superscript"/>
          <w:rtl/>
          <w:lang w:bidi="ar-IQ"/>
        </w:rPr>
        <w:t>)</w:t>
      </w:r>
      <w:r w:rsidRPr="00902FAA">
        <w:rPr>
          <w:rFonts w:ascii="Arial" w:eastAsia="Times New Roman" w:hAnsi="Arial" w:cs="Lotus"/>
          <w:color w:val="000000"/>
          <w:sz w:val="30"/>
          <w:szCs w:val="30"/>
          <w:rtl/>
        </w:rPr>
        <w:t>.</w:t>
      </w:r>
    </w:p>
    <w:p w14:paraId="07489E30" w14:textId="77777777" w:rsidR="00902FAA" w:rsidRPr="00902FAA" w:rsidRDefault="00902FAA" w:rsidP="00902FAA">
      <w:pPr>
        <w:widowControl w:val="0"/>
        <w:tabs>
          <w:tab w:val="left" w:pos="84"/>
        </w:tabs>
        <w:spacing w:after="0" w:line="500" w:lineRule="exact"/>
        <w:ind w:firstLine="340"/>
        <w:jc w:val="both"/>
        <w:rPr>
          <w:rFonts w:ascii="Arial" w:eastAsia="Times New Roman" w:hAnsi="Arial" w:cs="Lotus"/>
          <w:color w:val="000000"/>
          <w:sz w:val="30"/>
          <w:szCs w:val="30"/>
          <w:rtl/>
        </w:rPr>
      </w:pPr>
      <w:r w:rsidRPr="00902FAA">
        <w:rPr>
          <w:rFonts w:ascii="Arial" w:eastAsia="Times New Roman" w:hAnsi="Arial" w:cs="Lotus" w:hint="cs"/>
          <w:color w:val="000000"/>
          <w:sz w:val="30"/>
          <w:szCs w:val="30"/>
          <w:rtl/>
        </w:rPr>
        <w:t xml:space="preserve">والملاحظ في </w:t>
      </w:r>
      <w:r w:rsidRPr="00902FAA">
        <w:rPr>
          <w:rFonts w:ascii="Arial" w:eastAsia="Times New Roman" w:hAnsi="Arial" w:cs="Lotus"/>
          <w:color w:val="000000"/>
          <w:sz w:val="30"/>
          <w:szCs w:val="30"/>
          <w:rtl/>
        </w:rPr>
        <w:t>هذا التقسيم عده أهل الكتاب من الموحدين.</w:t>
      </w:r>
    </w:p>
    <w:p w14:paraId="07E93D21" w14:textId="667B735A" w:rsidR="00902FAA" w:rsidRPr="00902FAA" w:rsidRDefault="00902FAA" w:rsidP="00902FAA">
      <w:pPr>
        <w:widowControl w:val="0"/>
        <w:tabs>
          <w:tab w:val="left" w:pos="84"/>
        </w:tabs>
        <w:spacing w:after="0" w:line="500" w:lineRule="exact"/>
        <w:ind w:firstLine="340"/>
        <w:jc w:val="both"/>
        <w:rPr>
          <w:rFonts w:ascii="Arial" w:eastAsia="Times New Roman" w:hAnsi="Arial" w:cs="AL-Mohanad Bold"/>
          <w:b/>
          <w:bCs/>
          <w:color w:val="000000"/>
          <w:sz w:val="32"/>
          <w:szCs w:val="32"/>
          <w:rtl/>
        </w:rPr>
      </w:pPr>
      <w:r w:rsidRPr="00902FAA">
        <w:rPr>
          <w:rFonts w:ascii="Arial" w:eastAsia="Times New Roman" w:hAnsi="Arial" w:cs="AL-Mohanad Bold" w:hint="cs"/>
          <w:b/>
          <w:bCs/>
          <w:color w:val="000000"/>
          <w:sz w:val="32"/>
          <w:szCs w:val="32"/>
          <w:rtl/>
        </w:rPr>
        <w:t xml:space="preserve">الأمر الثالث: </w:t>
      </w:r>
      <w:r w:rsidRPr="00902FAA">
        <w:rPr>
          <w:rFonts w:ascii="Arial" w:eastAsia="Times New Roman" w:hAnsi="Arial" w:cs="AL-Mohanad Bold" w:hint="eastAsia"/>
          <w:b/>
          <w:bCs/>
          <w:color w:val="000000"/>
          <w:sz w:val="32"/>
          <w:szCs w:val="32"/>
          <w:rtl/>
        </w:rPr>
        <w:t>هل</w:t>
      </w:r>
      <w:r w:rsidRPr="00902FAA">
        <w:rPr>
          <w:rFonts w:ascii="Arial" w:eastAsia="Times New Roman" w:hAnsi="Arial" w:cs="AL-Mohanad Bold"/>
          <w:b/>
          <w:bCs/>
          <w:color w:val="000000"/>
          <w:sz w:val="32"/>
          <w:szCs w:val="32"/>
          <w:rtl/>
        </w:rPr>
        <w:t xml:space="preserve"> </w:t>
      </w:r>
      <w:r w:rsidRPr="00902FAA">
        <w:rPr>
          <w:rFonts w:ascii="Arial" w:eastAsia="Times New Roman" w:hAnsi="Arial" w:cs="AL-Mohanad Bold" w:hint="eastAsia"/>
          <w:b/>
          <w:bCs/>
          <w:color w:val="000000"/>
          <w:sz w:val="32"/>
          <w:szCs w:val="32"/>
          <w:rtl/>
        </w:rPr>
        <w:t>الكافر</w:t>
      </w:r>
      <w:r w:rsidRPr="00902FAA">
        <w:rPr>
          <w:rFonts w:ascii="Arial" w:eastAsia="Times New Roman" w:hAnsi="Arial" w:cs="AL-Mohanad Bold"/>
          <w:b/>
          <w:bCs/>
          <w:color w:val="000000"/>
          <w:sz w:val="32"/>
          <w:szCs w:val="32"/>
          <w:rtl/>
        </w:rPr>
        <w:t xml:space="preserve"> </w:t>
      </w:r>
      <w:r w:rsidRPr="00902FAA">
        <w:rPr>
          <w:rFonts w:ascii="Arial" w:eastAsia="Times New Roman" w:hAnsi="Arial" w:cs="AL-Mohanad Bold" w:hint="eastAsia"/>
          <w:b/>
          <w:bCs/>
          <w:color w:val="000000"/>
          <w:sz w:val="32"/>
          <w:szCs w:val="32"/>
          <w:rtl/>
        </w:rPr>
        <w:t>نجس</w:t>
      </w:r>
      <w:r w:rsidRPr="00902FAA">
        <w:rPr>
          <w:rFonts w:ascii="Arial" w:eastAsia="Times New Roman" w:hAnsi="Arial" w:cs="AL-Mohanad Bold"/>
          <w:b/>
          <w:bCs/>
          <w:color w:val="000000"/>
          <w:sz w:val="32"/>
          <w:szCs w:val="32"/>
          <w:rtl/>
        </w:rPr>
        <w:t xml:space="preserve"> </w:t>
      </w:r>
      <w:r w:rsidRPr="00902FAA">
        <w:rPr>
          <w:rFonts w:ascii="Arial" w:eastAsia="Times New Roman" w:hAnsi="Arial" w:cs="AL-Mohanad Bold" w:hint="eastAsia"/>
          <w:b/>
          <w:bCs/>
          <w:color w:val="000000"/>
          <w:sz w:val="32"/>
          <w:szCs w:val="32"/>
          <w:rtl/>
        </w:rPr>
        <w:t>بجميع</w:t>
      </w:r>
      <w:r w:rsidRPr="00902FAA">
        <w:rPr>
          <w:rFonts w:ascii="Arial" w:eastAsia="Times New Roman" w:hAnsi="Arial" w:cs="AL-Mohanad Bold"/>
          <w:b/>
          <w:bCs/>
          <w:color w:val="000000"/>
          <w:sz w:val="32"/>
          <w:szCs w:val="32"/>
          <w:rtl/>
        </w:rPr>
        <w:t xml:space="preserve"> </w:t>
      </w:r>
      <w:r w:rsidR="0084688F" w:rsidRPr="00902FAA">
        <w:rPr>
          <w:rFonts w:ascii="Arial" w:eastAsia="Times New Roman" w:hAnsi="Arial" w:cs="AL-Mohanad Bold" w:hint="cs"/>
          <w:b/>
          <w:bCs/>
          <w:color w:val="000000"/>
          <w:sz w:val="32"/>
          <w:szCs w:val="32"/>
          <w:rtl/>
        </w:rPr>
        <w:t>أقسامه؟</w:t>
      </w:r>
    </w:p>
    <w:p w14:paraId="19DADC7A" w14:textId="77777777" w:rsidR="00902FAA" w:rsidRPr="00902FAA" w:rsidRDefault="00902FAA" w:rsidP="00902FAA">
      <w:pPr>
        <w:widowControl w:val="0"/>
        <w:tabs>
          <w:tab w:val="left" w:pos="84"/>
        </w:tabs>
        <w:spacing w:after="0" w:line="500" w:lineRule="exact"/>
        <w:ind w:firstLine="340"/>
        <w:jc w:val="both"/>
        <w:rPr>
          <w:rFonts w:ascii="Arial" w:eastAsia="Times New Roman" w:hAnsi="Arial" w:cs="Lotus"/>
          <w:color w:val="000000"/>
          <w:sz w:val="30"/>
          <w:szCs w:val="30"/>
        </w:rPr>
      </w:pPr>
      <w:r w:rsidRPr="00902FAA">
        <w:rPr>
          <w:rFonts w:ascii="Arial" w:eastAsia="Times New Roman" w:hAnsi="Arial" w:cs="Lotus"/>
          <w:color w:val="000000"/>
          <w:sz w:val="30"/>
          <w:szCs w:val="30"/>
          <w:rtl/>
        </w:rPr>
        <w:t xml:space="preserve"> لا ينبغي الاستشكال في نجاسة الكافر في الجملة عند أصحابنا الأمامية، نعم عن صاحب المدارك</w:t>
      </w:r>
      <w:r w:rsidRPr="00902FAA">
        <w:rPr>
          <w:rFonts w:ascii="Arial" w:eastAsia="Times New Roman" w:hAnsi="Arial" w:cs="Lotus"/>
          <w:color w:val="000000"/>
          <w:sz w:val="30"/>
          <w:szCs w:val="30"/>
        </w:rPr>
        <w:sym w:font="Islamic Units 1" w:char="F053"/>
      </w:r>
      <w:r w:rsidRPr="00902FAA">
        <w:rPr>
          <w:rFonts w:ascii="Arial" w:eastAsia="Times New Roman" w:hAnsi="Arial" w:cs="Lotus"/>
          <w:color w:val="000000"/>
          <w:sz w:val="30"/>
          <w:szCs w:val="30"/>
        </w:rPr>
        <w:t xml:space="preserve"> </w:t>
      </w:r>
      <w:r w:rsidRPr="00902FAA">
        <w:rPr>
          <w:rFonts w:ascii="Arial" w:eastAsia="Times New Roman" w:hAnsi="Arial" w:cs="Lotus"/>
          <w:color w:val="000000"/>
          <w:sz w:val="30"/>
          <w:szCs w:val="30"/>
          <w:rtl/>
        </w:rPr>
        <w:t xml:space="preserve"> الإشكال في نجاسة</w:t>
      </w:r>
      <w:r w:rsidRPr="00902FAA">
        <w:rPr>
          <w:rFonts w:ascii="Arial" w:eastAsia="Times New Roman" w:hAnsi="Arial" w:cs="Lotus" w:hint="cs"/>
          <w:color w:val="000000"/>
          <w:sz w:val="30"/>
          <w:szCs w:val="30"/>
          <w:rtl/>
        </w:rPr>
        <w:t xml:space="preserve"> ما لا تحله الحياة من الكافر</w:t>
      </w:r>
      <w:r w:rsidRPr="00902FAA">
        <w:rPr>
          <w:rFonts w:ascii="Arial" w:eastAsia="Times New Roman" w:hAnsi="Arial" w:cs="Lotus"/>
          <w:color w:val="000000"/>
          <w:sz w:val="30"/>
          <w:szCs w:val="30"/>
          <w:rtl/>
        </w:rPr>
        <w:t xml:space="preserve"> حيث قال:</w:t>
      </w:r>
      <w:r w:rsidRPr="00902FAA">
        <w:rPr>
          <w:rFonts w:ascii="Arial" w:eastAsia="Times New Roman" w:hAnsi="Arial" w:cs="Lotus" w:hint="cs"/>
          <w:color w:val="000000"/>
          <w:sz w:val="30"/>
          <w:szCs w:val="30"/>
          <w:rtl/>
        </w:rPr>
        <w:t xml:space="preserve"> &gt;</w:t>
      </w:r>
      <w:r w:rsidRPr="00902FAA">
        <w:rPr>
          <w:rFonts w:ascii="Arial" w:eastAsia="Times New Roman" w:hAnsi="Arial" w:cs="Lotus"/>
          <w:color w:val="000000"/>
          <w:sz w:val="30"/>
          <w:szCs w:val="30"/>
          <w:rtl/>
        </w:rPr>
        <w:t xml:space="preserve">أما الكافر فلم أقف </w:t>
      </w:r>
      <w:r w:rsidRPr="00902FAA">
        <w:rPr>
          <w:rFonts w:ascii="Arial" w:eastAsia="Times New Roman" w:hAnsi="Arial" w:cs="Lotus"/>
          <w:color w:val="000000"/>
          <w:sz w:val="30"/>
          <w:szCs w:val="30"/>
          <w:rtl/>
        </w:rPr>
        <w:lastRenderedPageBreak/>
        <w:t>على نص يقتضي نجاسة ما لا تحله الحياة منه، فلو قيل بطهارته كان حسنا</w:t>
      </w:r>
      <w:r w:rsidRPr="00902FAA">
        <w:rPr>
          <w:rFonts w:ascii="Arial" w:eastAsia="Times New Roman" w:hAnsi="Arial" w:cs="Lotus" w:hint="cs"/>
          <w:color w:val="000000"/>
          <w:sz w:val="30"/>
          <w:szCs w:val="30"/>
          <w:rtl/>
        </w:rPr>
        <w:t>ً&lt;</w:t>
      </w:r>
      <w:r w:rsidRPr="00902FAA">
        <w:rPr>
          <w:rFonts w:ascii="Arial" w:eastAsia="Times New Roman" w:hAnsi="Arial" w:cs="Lotus" w:hint="cs"/>
          <w:sz w:val="30"/>
          <w:szCs w:val="30"/>
          <w:vertAlign w:val="superscript"/>
          <w:rtl/>
          <w:lang w:bidi="ar-IQ"/>
        </w:rPr>
        <w:t xml:space="preserve"> (</w:t>
      </w:r>
      <w:r w:rsidRPr="00902FAA">
        <w:rPr>
          <w:rFonts w:ascii="Arial" w:eastAsia="Times New Roman" w:hAnsi="Arial" w:cs="Times New Roman"/>
          <w:sz w:val="30"/>
          <w:szCs w:val="30"/>
          <w:vertAlign w:val="superscript"/>
          <w:rtl/>
          <w:lang w:bidi="ar-IQ"/>
        </w:rPr>
        <w:footnoteReference w:id="144"/>
      </w:r>
      <w:r w:rsidRPr="00902FAA">
        <w:rPr>
          <w:rFonts w:ascii="Arial" w:eastAsia="Times New Roman" w:hAnsi="Arial" w:cs="Lotus" w:hint="cs"/>
          <w:sz w:val="30"/>
          <w:szCs w:val="30"/>
          <w:vertAlign w:val="superscript"/>
          <w:rtl/>
          <w:lang w:bidi="ar-IQ"/>
        </w:rPr>
        <w:t>)</w:t>
      </w:r>
      <w:r w:rsidRPr="00902FAA">
        <w:rPr>
          <w:rFonts w:ascii="Arial" w:eastAsia="Times New Roman" w:hAnsi="Arial" w:cs="Lotus"/>
          <w:color w:val="000000"/>
          <w:sz w:val="30"/>
          <w:szCs w:val="30"/>
          <w:rtl/>
        </w:rPr>
        <w:t>.</w:t>
      </w:r>
    </w:p>
    <w:p w14:paraId="7C4904B7" w14:textId="77777777" w:rsidR="00902FAA" w:rsidRPr="00902FAA" w:rsidRDefault="00902FAA" w:rsidP="00902FAA">
      <w:pPr>
        <w:widowControl w:val="0"/>
        <w:tabs>
          <w:tab w:val="left" w:pos="84"/>
        </w:tabs>
        <w:spacing w:after="0" w:line="500" w:lineRule="exact"/>
        <w:ind w:firstLine="340"/>
        <w:jc w:val="both"/>
        <w:rPr>
          <w:rFonts w:ascii="Arial" w:eastAsia="Times New Roman" w:hAnsi="Arial" w:cs="Lotus"/>
          <w:color w:val="000000"/>
          <w:sz w:val="30"/>
          <w:szCs w:val="30"/>
        </w:rPr>
      </w:pPr>
      <w:r w:rsidRPr="00902FAA">
        <w:rPr>
          <w:rFonts w:ascii="Arial" w:eastAsia="Times New Roman" w:hAnsi="Arial" w:cs="Lotus"/>
          <w:color w:val="000000"/>
          <w:sz w:val="30"/>
          <w:szCs w:val="30"/>
          <w:rtl/>
        </w:rPr>
        <w:t>وبالجملة لا خلاف يعتد به في نجاستهم، بل في الجواهر:</w:t>
      </w:r>
      <w:r w:rsidRPr="00902FAA">
        <w:rPr>
          <w:rFonts w:ascii="Arial" w:eastAsia="Times New Roman" w:hAnsi="Arial" w:cs="Lotus" w:hint="cs"/>
          <w:color w:val="000000"/>
          <w:sz w:val="30"/>
          <w:szCs w:val="30"/>
          <w:rtl/>
        </w:rPr>
        <w:t xml:space="preserve"> &gt;</w:t>
      </w:r>
      <w:r w:rsidRPr="00902FAA">
        <w:rPr>
          <w:rFonts w:ascii="Arial" w:eastAsia="Times New Roman" w:hAnsi="Arial" w:cs="Lotus"/>
          <w:color w:val="000000"/>
          <w:sz w:val="30"/>
          <w:szCs w:val="30"/>
          <w:rtl/>
        </w:rPr>
        <w:t>لعله - نجاسة أهل الكتاب - من ضروريات مذهبنا</w:t>
      </w:r>
      <w:r w:rsidRPr="00902FAA">
        <w:rPr>
          <w:rFonts w:ascii="Arial" w:eastAsia="Times New Roman" w:hAnsi="Arial" w:cs="Lotus" w:hint="cs"/>
          <w:color w:val="000000"/>
          <w:sz w:val="30"/>
          <w:szCs w:val="30"/>
          <w:rtl/>
        </w:rPr>
        <w:t>&lt;</w:t>
      </w:r>
      <w:r w:rsidRPr="00902FAA">
        <w:rPr>
          <w:rFonts w:ascii="Arial" w:eastAsia="Times New Roman" w:hAnsi="Arial" w:cs="Lotus" w:hint="c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145"/>
      </w:r>
      <w:r w:rsidRPr="00902FAA">
        <w:rPr>
          <w:rFonts w:ascii="Arial" w:eastAsia="Times New Roman" w:hAnsi="Arial" w:cs="Lotus" w:hint="cs"/>
          <w:sz w:val="30"/>
          <w:szCs w:val="30"/>
          <w:vertAlign w:val="superscript"/>
          <w:rtl/>
          <w:lang w:bidi="ar-IQ"/>
        </w:rPr>
        <w:t>)</w:t>
      </w:r>
      <w:r w:rsidRPr="00902FAA">
        <w:rPr>
          <w:rFonts w:ascii="Arial" w:eastAsia="Times New Roman" w:hAnsi="Arial" w:cs="Lotus"/>
          <w:color w:val="000000"/>
          <w:sz w:val="30"/>
          <w:szCs w:val="30"/>
          <w:rtl/>
        </w:rPr>
        <w:t xml:space="preserve">، وإلى هذا يشير ما عن الوحيد البهبهاني </w:t>
      </w:r>
      <w:r w:rsidRPr="00902FAA">
        <w:rPr>
          <w:rFonts w:ascii="Arial" w:eastAsia="Times New Roman" w:hAnsi="Arial" w:cs="Lotus"/>
          <w:color w:val="000000"/>
          <w:sz w:val="30"/>
          <w:szCs w:val="30"/>
        </w:rPr>
        <w:sym w:font="Islamic Units 1" w:char="F052"/>
      </w:r>
      <w:r w:rsidRPr="00902FAA">
        <w:rPr>
          <w:rFonts w:ascii="Arial" w:eastAsia="Times New Roman" w:hAnsi="Arial" w:cs="Lotus"/>
          <w:color w:val="000000"/>
          <w:sz w:val="30"/>
          <w:szCs w:val="30"/>
          <w:rtl/>
        </w:rPr>
        <w:t xml:space="preserve"> في حاشية المدارك، قال:</w:t>
      </w:r>
      <w:r w:rsidRPr="00902FAA">
        <w:rPr>
          <w:rFonts w:ascii="Arial" w:eastAsia="Times New Roman" w:hAnsi="Arial" w:cs="Lotus" w:hint="cs"/>
          <w:color w:val="000000"/>
          <w:sz w:val="30"/>
          <w:szCs w:val="30"/>
          <w:rtl/>
        </w:rPr>
        <w:t xml:space="preserve"> &gt;</w:t>
      </w:r>
      <w:r w:rsidRPr="00902FAA">
        <w:rPr>
          <w:rFonts w:ascii="Arial" w:eastAsia="Times New Roman" w:hAnsi="Arial" w:cs="Lotus"/>
          <w:color w:val="000000"/>
          <w:sz w:val="30"/>
          <w:szCs w:val="30"/>
          <w:rtl/>
        </w:rPr>
        <w:t>بل الظاهر أن الحكم بالنجاسة شعار الشيعة يعرفه علماء العامة منهم، بل وينسبونهم إليه بلا تأمل، بل وعوامهم يعرفون أيضا</w:t>
      </w:r>
      <w:r w:rsidRPr="00902FAA">
        <w:rPr>
          <w:rFonts w:ascii="Arial" w:eastAsia="Times New Roman" w:hAnsi="Arial" w:cs="Lotus" w:hint="cs"/>
          <w:color w:val="000000"/>
          <w:sz w:val="30"/>
          <w:szCs w:val="30"/>
          <w:rtl/>
        </w:rPr>
        <w:t>ً</w:t>
      </w:r>
      <w:r w:rsidRPr="00902FAA">
        <w:rPr>
          <w:rFonts w:ascii="Arial" w:eastAsia="Times New Roman" w:hAnsi="Arial" w:cs="Lotus"/>
          <w:color w:val="000000"/>
          <w:sz w:val="30"/>
          <w:szCs w:val="30"/>
          <w:rtl/>
        </w:rPr>
        <w:t xml:space="preserve"> أن هذا مذهب الشيعة، بل وربما كان نساؤهم وصبيانهم أيضا يعرفون كذلك وينسبونهم</w:t>
      </w:r>
      <w:r w:rsidRPr="00902FAA">
        <w:rPr>
          <w:rFonts w:ascii="Arial" w:eastAsia="Times New Roman" w:hAnsi="Arial" w:cs="Lotus" w:hint="cs"/>
          <w:color w:val="000000"/>
          <w:sz w:val="30"/>
          <w:szCs w:val="30"/>
          <w:rtl/>
        </w:rPr>
        <w:t xml:space="preserve"> إليه</w:t>
      </w:r>
      <w:r w:rsidRPr="00902FAA">
        <w:rPr>
          <w:rFonts w:ascii="Arial" w:eastAsia="Times New Roman" w:hAnsi="Arial" w:cs="Lotus"/>
          <w:color w:val="000000"/>
          <w:sz w:val="30"/>
          <w:szCs w:val="30"/>
          <w:rtl/>
        </w:rPr>
        <w:t>، بل واليهود والنصارى والمجوس والصابئون وغيرهم من الكفار أيضا</w:t>
      </w:r>
      <w:r w:rsidRPr="00902FAA">
        <w:rPr>
          <w:rFonts w:ascii="Arial" w:eastAsia="Times New Roman" w:hAnsi="Arial" w:cs="Lotus" w:hint="cs"/>
          <w:color w:val="000000"/>
          <w:sz w:val="30"/>
          <w:szCs w:val="30"/>
          <w:rtl/>
        </w:rPr>
        <w:t>ً</w:t>
      </w:r>
      <w:r w:rsidRPr="00902FAA">
        <w:rPr>
          <w:rFonts w:ascii="Arial" w:eastAsia="Times New Roman" w:hAnsi="Arial" w:cs="Lotus"/>
          <w:color w:val="000000"/>
          <w:sz w:val="30"/>
          <w:szCs w:val="30"/>
          <w:rtl/>
        </w:rPr>
        <w:t xml:space="preserve"> يعرفون أن ذلك مذهب الشيعة ومسلكهم في العمل، بل ربما كان نساؤهم وصبيانهم أيضا</w:t>
      </w:r>
      <w:r w:rsidRPr="00902FAA">
        <w:rPr>
          <w:rFonts w:ascii="Arial" w:eastAsia="Times New Roman" w:hAnsi="Arial" w:cs="Lotus" w:hint="cs"/>
          <w:color w:val="000000"/>
          <w:sz w:val="30"/>
          <w:szCs w:val="30"/>
          <w:rtl/>
        </w:rPr>
        <w:t>ً</w:t>
      </w:r>
      <w:r w:rsidRPr="00902FAA">
        <w:rPr>
          <w:rFonts w:ascii="Arial" w:eastAsia="Times New Roman" w:hAnsi="Arial" w:cs="Lotus"/>
          <w:color w:val="000000"/>
          <w:sz w:val="30"/>
          <w:szCs w:val="30"/>
          <w:rtl/>
        </w:rPr>
        <w:t xml:space="preserve"> يعرفون كذلك، وأما الشيعة فهم أيضا يعرفون أن مذهبهم كذلك ومسلكهم في الإعصار والأمصار كان كذلك، حتى نساؤهم وصبيانهم. فلا يضر خروج مثل ابن الجنيد، سيما وهو أنكر حرمة القياس مع أنها من ضروريات مذهبنا، فلا مانع من خروج ابن أبي عقيل أيضا، لما ذكرت</w:t>
      </w:r>
      <w:proofErr w:type="gramStart"/>
      <w:r w:rsidRPr="00902FAA">
        <w:rPr>
          <w:rFonts w:ascii="Arial" w:eastAsia="Times New Roman" w:hAnsi="Arial" w:cs="Lotus" w:hint="cs"/>
          <w:color w:val="000000"/>
          <w:sz w:val="30"/>
          <w:szCs w:val="30"/>
          <w:rtl/>
        </w:rPr>
        <w:t>&lt;</w:t>
      </w:r>
      <w:r w:rsidRPr="00902FAA">
        <w:rPr>
          <w:rFonts w:ascii="Arial" w:eastAsia="Times New Roman" w:hAnsi="Arial" w:cs="Lotus" w:hint="cs"/>
          <w:sz w:val="30"/>
          <w:szCs w:val="30"/>
          <w:vertAlign w:val="superscript"/>
          <w:rtl/>
          <w:lang w:bidi="ar-IQ"/>
        </w:rPr>
        <w:t>(</w:t>
      </w:r>
      <w:proofErr w:type="gramEnd"/>
      <w:r w:rsidRPr="00902FAA">
        <w:rPr>
          <w:rFonts w:ascii="Arial" w:eastAsia="Times New Roman" w:hAnsi="Arial" w:cs="Times New Roman"/>
          <w:sz w:val="30"/>
          <w:szCs w:val="30"/>
          <w:vertAlign w:val="superscript"/>
          <w:rtl/>
          <w:lang w:bidi="ar-IQ"/>
        </w:rPr>
        <w:footnoteReference w:id="146"/>
      </w:r>
      <w:r w:rsidRPr="00902FAA">
        <w:rPr>
          <w:rFonts w:ascii="Arial" w:eastAsia="Times New Roman" w:hAnsi="Arial" w:cs="Lotus" w:hint="cs"/>
          <w:sz w:val="30"/>
          <w:szCs w:val="30"/>
          <w:vertAlign w:val="superscript"/>
          <w:rtl/>
          <w:lang w:bidi="ar-IQ"/>
        </w:rPr>
        <w:t>)</w:t>
      </w:r>
      <w:r w:rsidRPr="00902FAA">
        <w:rPr>
          <w:rFonts w:ascii="Arial" w:eastAsia="Times New Roman" w:hAnsi="Arial" w:cs="Lotus"/>
          <w:color w:val="000000"/>
          <w:sz w:val="30"/>
          <w:szCs w:val="30"/>
          <w:rtl/>
        </w:rPr>
        <w:t>.</w:t>
      </w:r>
    </w:p>
    <w:p w14:paraId="1846DCDD" w14:textId="77777777" w:rsidR="00902FAA" w:rsidRPr="00902FAA" w:rsidRDefault="00902FAA" w:rsidP="00902FAA">
      <w:pPr>
        <w:widowControl w:val="0"/>
        <w:tabs>
          <w:tab w:val="left" w:pos="84"/>
        </w:tabs>
        <w:spacing w:after="0" w:line="500" w:lineRule="exact"/>
        <w:ind w:firstLine="340"/>
        <w:jc w:val="both"/>
        <w:rPr>
          <w:rFonts w:ascii="Arial" w:eastAsia="Times New Roman" w:hAnsi="Arial" w:cs="Lotus"/>
          <w:color w:val="000000"/>
          <w:sz w:val="30"/>
          <w:szCs w:val="30"/>
          <w:rtl/>
        </w:rPr>
      </w:pPr>
      <w:r w:rsidRPr="00902FAA">
        <w:rPr>
          <w:rFonts w:ascii="Arial" w:eastAsia="Times New Roman" w:hAnsi="Arial" w:cs="Lotus"/>
          <w:color w:val="000000"/>
          <w:sz w:val="30"/>
          <w:szCs w:val="30"/>
          <w:rtl/>
        </w:rPr>
        <w:t xml:space="preserve">هذا ما عليه أصحابنا الأمامية في نجاسة الكفار في الجملة وأما أهل الكتاب فالمشهور عندنا نجاستهم. </w:t>
      </w:r>
    </w:p>
    <w:p w14:paraId="7193D1D7" w14:textId="77777777" w:rsidR="00902FAA" w:rsidRPr="00902FAA" w:rsidRDefault="00902FAA" w:rsidP="00902FAA">
      <w:pPr>
        <w:widowControl w:val="0"/>
        <w:tabs>
          <w:tab w:val="left" w:pos="84"/>
        </w:tabs>
        <w:spacing w:after="0" w:line="500" w:lineRule="exact"/>
        <w:ind w:firstLine="340"/>
        <w:jc w:val="both"/>
        <w:rPr>
          <w:rFonts w:ascii="Arial" w:eastAsia="Times New Roman" w:hAnsi="Arial" w:cs="Lotus"/>
          <w:color w:val="000000"/>
          <w:sz w:val="30"/>
          <w:szCs w:val="30"/>
          <w:rtl/>
        </w:rPr>
      </w:pPr>
      <w:r w:rsidRPr="00902FAA">
        <w:rPr>
          <w:rFonts w:ascii="Arial" w:eastAsia="Times New Roman" w:hAnsi="Arial" w:cs="Lotus"/>
          <w:color w:val="000000"/>
          <w:sz w:val="30"/>
          <w:szCs w:val="30"/>
          <w:rtl/>
        </w:rPr>
        <w:t xml:space="preserve"> وأما العامة فالمشهور بينهم طهارتهم، قال شمس الدين بن الخطيب الشافعي:</w:t>
      </w:r>
      <w:r w:rsidRPr="00902FAA">
        <w:rPr>
          <w:rFonts w:ascii="Arial" w:eastAsia="Times New Roman" w:hAnsi="Arial" w:cs="Lotus" w:hint="cs"/>
          <w:color w:val="000000"/>
          <w:sz w:val="30"/>
          <w:szCs w:val="30"/>
          <w:rtl/>
        </w:rPr>
        <w:t xml:space="preserve"> &gt;</w:t>
      </w:r>
      <w:r w:rsidRPr="00902FAA">
        <w:rPr>
          <w:rFonts w:ascii="Arial" w:eastAsia="Times New Roman" w:hAnsi="Arial" w:cs="Lotus"/>
          <w:color w:val="000000"/>
          <w:sz w:val="30"/>
          <w:szCs w:val="30"/>
          <w:rtl/>
        </w:rPr>
        <w:t xml:space="preserve">أما الآدمي فإنه لا ينجس بالموت على الأظهر لقوله تعالى: </w:t>
      </w:r>
      <w:proofErr w:type="spellStart"/>
      <w:r w:rsidRPr="00902FAA">
        <w:rPr>
          <w:rFonts w:ascii="QCF_BSML" w:eastAsia="Times New Roman" w:hAnsi="QCF_BSML" w:cs="QCF_BSML"/>
          <w:color w:val="000000"/>
          <w:sz w:val="31"/>
          <w:szCs w:val="31"/>
          <w:rtl/>
        </w:rPr>
        <w:t>ﮋ</w:t>
      </w:r>
      <w:r w:rsidRPr="00902FAA">
        <w:rPr>
          <w:rFonts w:ascii="QCF_P289" w:eastAsia="Times New Roman" w:hAnsi="QCF_P289" w:cs="QCF_P289"/>
          <w:color w:val="000000"/>
          <w:sz w:val="30"/>
          <w:szCs w:val="30"/>
          <w:rtl/>
        </w:rPr>
        <w:t>ﮏ</w:t>
      </w:r>
      <w:proofErr w:type="spellEnd"/>
      <w:r w:rsidRPr="00902FAA">
        <w:rPr>
          <w:rFonts w:ascii="QCF_P289" w:eastAsia="Times New Roman" w:hAnsi="QCF_P289" w:cs="QCF_P289"/>
          <w:color w:val="000000"/>
          <w:sz w:val="30"/>
          <w:szCs w:val="30"/>
          <w:rtl/>
        </w:rPr>
        <w:t xml:space="preserve"> ﮐ </w:t>
      </w:r>
      <w:proofErr w:type="spellStart"/>
      <w:r w:rsidRPr="00902FAA">
        <w:rPr>
          <w:rFonts w:ascii="QCF_P289" w:eastAsia="Times New Roman" w:hAnsi="QCF_P289" w:cs="QCF_P289"/>
          <w:color w:val="000000"/>
          <w:sz w:val="30"/>
          <w:szCs w:val="30"/>
          <w:rtl/>
        </w:rPr>
        <w:t>ﮑﮒ</w:t>
      </w:r>
      <w:r w:rsidRPr="00902FAA">
        <w:rPr>
          <w:rFonts w:ascii="QCF_BSML" w:eastAsia="Times New Roman" w:hAnsi="QCF_BSML" w:cs="QCF_BSML"/>
          <w:color w:val="000000"/>
          <w:sz w:val="31"/>
          <w:szCs w:val="31"/>
          <w:rtl/>
        </w:rPr>
        <w:t>ﮊ</w:t>
      </w:r>
      <w:proofErr w:type="spellEnd"/>
      <w:r w:rsidRPr="00902FAA">
        <w:rPr>
          <w:rFonts w:ascii="Arial" w:eastAsia="Times New Roman" w:hAnsi="Arial" w:cs="Lotus"/>
          <w:color w:val="000000"/>
          <w:sz w:val="30"/>
          <w:szCs w:val="30"/>
          <w:rtl/>
        </w:rPr>
        <w:t>، وقضية التكريم أن لا يحكم بنجاسته بالموت وسواء المسلم وغيره، وأما قوله تعالى:</w:t>
      </w:r>
      <w:r w:rsidRPr="00902FAA">
        <w:rPr>
          <w:rFonts w:ascii="QCF_BSML" w:eastAsia="Times New Roman" w:hAnsi="QCF_BSML" w:cs="QCF_BSML"/>
          <w:color w:val="000000"/>
          <w:sz w:val="31"/>
          <w:szCs w:val="31"/>
          <w:rtl/>
        </w:rPr>
        <w:t xml:space="preserve"> ﮋ </w:t>
      </w:r>
      <w:proofErr w:type="gramStart"/>
      <w:r w:rsidRPr="00902FAA">
        <w:rPr>
          <w:rFonts w:ascii="QCF_P191" w:eastAsia="Times New Roman" w:hAnsi="QCF_P191" w:cs="QCF_P191"/>
          <w:color w:val="000000"/>
          <w:sz w:val="31"/>
          <w:szCs w:val="31"/>
          <w:rtl/>
        </w:rPr>
        <w:t>ﭢ  ﭣ</w:t>
      </w:r>
      <w:proofErr w:type="gramEnd"/>
      <w:r w:rsidRPr="00902FAA">
        <w:rPr>
          <w:rFonts w:ascii="QCF_P191" w:eastAsia="Times New Roman" w:hAnsi="QCF_P191" w:cs="QCF_P191"/>
          <w:color w:val="000000"/>
          <w:sz w:val="31"/>
          <w:szCs w:val="31"/>
          <w:rtl/>
        </w:rPr>
        <w:t xml:space="preserve">   ﭤ </w:t>
      </w:r>
      <w:r w:rsidRPr="00902FAA">
        <w:rPr>
          <w:rFonts w:ascii="QCF_BSML" w:eastAsia="Times New Roman" w:hAnsi="QCF_BSML" w:cs="QCF_BSML"/>
          <w:color w:val="000000"/>
          <w:sz w:val="31"/>
          <w:szCs w:val="31"/>
          <w:rtl/>
        </w:rPr>
        <w:t>ﮊ</w:t>
      </w:r>
      <w:r w:rsidRPr="00902FAA">
        <w:rPr>
          <w:rFonts w:ascii="Arial" w:eastAsia="Times New Roman" w:hAnsi="Arial" w:cs="Lotus"/>
          <w:sz w:val="32"/>
          <w:szCs w:val="32"/>
          <w:vertAlign w:val="superscript"/>
          <w:lang w:bidi="ar-IQ"/>
        </w:rPr>
        <w:t xml:space="preserve"> </w:t>
      </w:r>
      <w:r w:rsidRPr="00902FAA">
        <w:rPr>
          <w:rFonts w:ascii="Arial" w:eastAsia="Times New Roman" w:hAnsi="Arial" w:cs="Lotus"/>
          <w:color w:val="000000"/>
          <w:sz w:val="30"/>
          <w:szCs w:val="30"/>
          <w:rtl/>
        </w:rPr>
        <w:t>، فالمراد به نجاسة الاعتقاد أو اجتنابهم كالنجس</w:t>
      </w:r>
      <w:r w:rsidRPr="00902FAA">
        <w:rPr>
          <w:rFonts w:ascii="Arial" w:eastAsia="Times New Roman" w:hAnsi="Arial" w:cs="Lotus" w:hint="cs"/>
          <w:color w:val="000000"/>
          <w:sz w:val="30"/>
          <w:szCs w:val="30"/>
          <w:rtl/>
        </w:rPr>
        <w:t>&lt;</w:t>
      </w:r>
      <w:r w:rsidRPr="00902FAA">
        <w:rPr>
          <w:rFonts w:ascii="Arial" w:eastAsia="Times New Roman" w:hAnsi="Arial" w:cs="Lotus" w:hint="c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147"/>
      </w:r>
      <w:r w:rsidRPr="00902FAA">
        <w:rPr>
          <w:rFonts w:ascii="Arial" w:eastAsia="Times New Roman" w:hAnsi="Arial" w:cs="Lotus" w:hint="cs"/>
          <w:sz w:val="30"/>
          <w:szCs w:val="30"/>
          <w:vertAlign w:val="superscript"/>
          <w:rtl/>
          <w:lang w:bidi="ar-IQ"/>
        </w:rPr>
        <w:t>)</w:t>
      </w:r>
      <w:r w:rsidRPr="00902FAA">
        <w:rPr>
          <w:rFonts w:ascii="Arial" w:eastAsia="Times New Roman" w:hAnsi="Arial" w:cs="Lotus"/>
          <w:color w:val="000000"/>
          <w:sz w:val="30"/>
          <w:szCs w:val="30"/>
          <w:rtl/>
        </w:rPr>
        <w:t>، وعدم نجاسته بالموت تدل على طهارته حال الحياة بالأولوية.</w:t>
      </w:r>
    </w:p>
    <w:p w14:paraId="4EE610DA" w14:textId="77777777" w:rsidR="00902FAA" w:rsidRPr="00902FAA" w:rsidRDefault="00902FAA" w:rsidP="00902FAA">
      <w:pPr>
        <w:widowControl w:val="0"/>
        <w:tabs>
          <w:tab w:val="left" w:pos="84"/>
        </w:tabs>
        <w:spacing w:after="0" w:line="500" w:lineRule="exact"/>
        <w:ind w:firstLine="340"/>
        <w:jc w:val="both"/>
        <w:rPr>
          <w:rFonts w:ascii="Arial" w:eastAsia="Times New Roman" w:hAnsi="Arial" w:cs="Lotus"/>
          <w:color w:val="000000"/>
          <w:sz w:val="30"/>
          <w:szCs w:val="30"/>
          <w:rtl/>
        </w:rPr>
      </w:pPr>
      <w:r w:rsidRPr="00902FAA">
        <w:rPr>
          <w:rFonts w:ascii="Arial" w:eastAsia="Times New Roman" w:hAnsi="Arial" w:cs="Lotus"/>
          <w:color w:val="000000"/>
          <w:sz w:val="30"/>
          <w:szCs w:val="30"/>
          <w:rtl/>
        </w:rPr>
        <w:t xml:space="preserve">وقال </w:t>
      </w:r>
      <w:proofErr w:type="gramStart"/>
      <w:r w:rsidRPr="00902FAA">
        <w:rPr>
          <w:rFonts w:ascii="Arial" w:eastAsia="Times New Roman" w:hAnsi="Arial" w:cs="Lotus"/>
          <w:color w:val="000000"/>
          <w:sz w:val="30"/>
          <w:szCs w:val="30"/>
          <w:rtl/>
        </w:rPr>
        <w:t>الغزالي</w:t>
      </w:r>
      <w:r w:rsidRPr="00902FAA">
        <w:rPr>
          <w:rFonts w:ascii="Arial" w:eastAsia="Times New Roman" w:hAnsi="Arial" w:cs="Lotus" w:hint="cs"/>
          <w:sz w:val="30"/>
          <w:szCs w:val="30"/>
          <w:vertAlign w:val="superscript"/>
          <w:rtl/>
          <w:lang w:bidi="ar-IQ"/>
        </w:rPr>
        <w:t>(</w:t>
      </w:r>
      <w:proofErr w:type="gramEnd"/>
      <w:r w:rsidRPr="00902FAA">
        <w:rPr>
          <w:rFonts w:ascii="Arial" w:eastAsia="Times New Roman" w:hAnsi="Arial" w:cs="Times New Roman"/>
          <w:sz w:val="30"/>
          <w:szCs w:val="30"/>
          <w:vertAlign w:val="superscript"/>
          <w:rtl/>
          <w:lang w:bidi="ar-IQ"/>
        </w:rPr>
        <w:footnoteReference w:id="148"/>
      </w:r>
      <w:r w:rsidRPr="00902FAA">
        <w:rPr>
          <w:rFonts w:ascii="Arial" w:eastAsia="Times New Roman" w:hAnsi="Arial" w:cs="Lotus" w:hint="cs"/>
          <w:sz w:val="30"/>
          <w:szCs w:val="30"/>
          <w:vertAlign w:val="superscript"/>
          <w:rtl/>
          <w:lang w:bidi="ar-IQ"/>
        </w:rPr>
        <w:t>)</w:t>
      </w:r>
      <w:r w:rsidRPr="00902FAA">
        <w:rPr>
          <w:rFonts w:ascii="Arial" w:eastAsia="Times New Roman" w:hAnsi="Arial" w:cs="Lotus"/>
          <w:color w:val="000000"/>
          <w:sz w:val="30"/>
          <w:szCs w:val="30"/>
          <w:rtl/>
        </w:rPr>
        <w:t>:</w:t>
      </w:r>
      <w:r w:rsidRPr="00902FAA">
        <w:rPr>
          <w:rFonts w:ascii="Arial" w:eastAsia="Times New Roman" w:hAnsi="Arial" w:cs="Lotus" w:hint="cs"/>
          <w:color w:val="000000"/>
          <w:sz w:val="30"/>
          <w:szCs w:val="30"/>
          <w:rtl/>
        </w:rPr>
        <w:t xml:space="preserve"> &gt;</w:t>
      </w:r>
      <w:r w:rsidRPr="00902FAA">
        <w:rPr>
          <w:rFonts w:ascii="Arial" w:eastAsia="Times New Roman" w:hAnsi="Arial" w:cs="Lotus"/>
          <w:color w:val="000000"/>
          <w:sz w:val="30"/>
          <w:szCs w:val="30"/>
          <w:rtl/>
        </w:rPr>
        <w:t>وأما الحيوانات ما دامت حية، فأصلها على الطهارة إلا الكلب والخنزير وما تولد منهما، أو من أحدهما وحيوان طاهر</w:t>
      </w:r>
      <w:r w:rsidRPr="00902FAA">
        <w:rPr>
          <w:rFonts w:ascii="Arial" w:eastAsia="Times New Roman" w:hAnsi="Arial" w:cs="Lotus" w:hint="cs"/>
          <w:color w:val="000000"/>
          <w:sz w:val="30"/>
          <w:szCs w:val="30"/>
          <w:rtl/>
        </w:rPr>
        <w:t>&lt;</w:t>
      </w:r>
      <w:r w:rsidRPr="00902FAA">
        <w:rPr>
          <w:rFonts w:ascii="Arial" w:eastAsia="Times New Roman" w:hAnsi="Arial" w:cs="Lotus" w:hint="cs"/>
          <w:sz w:val="30"/>
          <w:szCs w:val="30"/>
          <w:vertAlign w:val="superscript"/>
          <w:rtl/>
          <w:lang w:bidi="ar-IQ"/>
        </w:rPr>
        <w:t xml:space="preserve"> (</w:t>
      </w:r>
      <w:r w:rsidRPr="00902FAA">
        <w:rPr>
          <w:rFonts w:ascii="Arial" w:eastAsia="Times New Roman" w:hAnsi="Arial" w:cs="Times New Roman"/>
          <w:sz w:val="30"/>
          <w:szCs w:val="30"/>
          <w:vertAlign w:val="superscript"/>
          <w:rtl/>
          <w:lang w:bidi="ar-IQ"/>
        </w:rPr>
        <w:footnoteReference w:id="149"/>
      </w:r>
      <w:r w:rsidRPr="00902FAA">
        <w:rPr>
          <w:rFonts w:ascii="Arial" w:eastAsia="Times New Roman" w:hAnsi="Arial" w:cs="Lotus" w:hint="cs"/>
          <w:sz w:val="30"/>
          <w:szCs w:val="30"/>
          <w:vertAlign w:val="superscript"/>
          <w:rtl/>
          <w:lang w:bidi="ar-IQ"/>
        </w:rPr>
        <w:t>)</w:t>
      </w:r>
      <w:r w:rsidRPr="00902FAA">
        <w:rPr>
          <w:rFonts w:ascii="Arial" w:eastAsia="Times New Roman" w:hAnsi="Arial" w:cs="Lotus"/>
          <w:color w:val="000000"/>
          <w:sz w:val="30"/>
          <w:szCs w:val="30"/>
          <w:rtl/>
        </w:rPr>
        <w:t xml:space="preserve">. </w:t>
      </w:r>
    </w:p>
    <w:p w14:paraId="6B215CD3" w14:textId="77777777" w:rsidR="00902FAA" w:rsidRPr="00902FAA" w:rsidRDefault="00902FAA" w:rsidP="00902FAA">
      <w:pPr>
        <w:widowControl w:val="0"/>
        <w:tabs>
          <w:tab w:val="left" w:pos="84"/>
        </w:tabs>
        <w:spacing w:after="0" w:line="500" w:lineRule="exact"/>
        <w:ind w:firstLine="340"/>
        <w:jc w:val="both"/>
        <w:rPr>
          <w:rFonts w:ascii="Arial" w:eastAsia="Times New Roman" w:hAnsi="Arial" w:cs="Lotus"/>
          <w:color w:val="000000"/>
          <w:sz w:val="30"/>
          <w:szCs w:val="30"/>
          <w:rtl/>
        </w:rPr>
      </w:pPr>
      <w:r w:rsidRPr="00902FAA">
        <w:rPr>
          <w:rFonts w:ascii="Arial" w:eastAsia="Times New Roman" w:hAnsi="Arial" w:cs="Lotus"/>
          <w:color w:val="000000"/>
          <w:sz w:val="30"/>
          <w:szCs w:val="30"/>
          <w:rtl/>
        </w:rPr>
        <w:t>وعن المغني بعد ذكره نوعين من أنواع ما له نفس سائلة:</w:t>
      </w:r>
      <w:r w:rsidRPr="00902FAA">
        <w:rPr>
          <w:rFonts w:ascii="Arial" w:eastAsia="Times New Roman" w:hAnsi="Arial" w:cs="Lotus" w:hint="cs"/>
          <w:color w:val="000000"/>
          <w:sz w:val="30"/>
          <w:szCs w:val="30"/>
          <w:rtl/>
        </w:rPr>
        <w:t xml:space="preserve"> &gt;</w:t>
      </w:r>
      <w:r w:rsidRPr="00902FAA">
        <w:rPr>
          <w:rFonts w:ascii="Arial" w:eastAsia="Times New Roman" w:hAnsi="Arial" w:cs="Lotus"/>
          <w:color w:val="000000"/>
          <w:sz w:val="30"/>
          <w:szCs w:val="30"/>
          <w:rtl/>
        </w:rPr>
        <w:t xml:space="preserve">النوع الثالث الآدمي، الصحيح في </w:t>
      </w:r>
      <w:r w:rsidRPr="00902FAA">
        <w:rPr>
          <w:rFonts w:ascii="Arial" w:eastAsia="Times New Roman" w:hAnsi="Arial" w:cs="Lotus"/>
          <w:color w:val="000000"/>
          <w:sz w:val="30"/>
          <w:szCs w:val="30"/>
          <w:rtl/>
        </w:rPr>
        <w:lastRenderedPageBreak/>
        <w:t>المذهب انه طاهر حيا</w:t>
      </w:r>
      <w:r w:rsidRPr="00902FAA">
        <w:rPr>
          <w:rFonts w:ascii="Arial" w:eastAsia="Times New Roman" w:hAnsi="Arial" w:cs="Lotus" w:hint="cs"/>
          <w:color w:val="000000"/>
          <w:sz w:val="30"/>
          <w:szCs w:val="30"/>
          <w:rtl/>
        </w:rPr>
        <w:t>ً</w:t>
      </w:r>
      <w:r w:rsidRPr="00902FAA">
        <w:rPr>
          <w:rFonts w:ascii="Arial" w:eastAsia="Times New Roman" w:hAnsi="Arial" w:cs="Lotus"/>
          <w:color w:val="000000"/>
          <w:sz w:val="30"/>
          <w:szCs w:val="30"/>
          <w:rtl/>
        </w:rPr>
        <w:t xml:space="preserve"> وميتا</w:t>
      </w:r>
      <w:r w:rsidRPr="00902FAA">
        <w:rPr>
          <w:rFonts w:ascii="Arial" w:eastAsia="Times New Roman" w:hAnsi="Arial" w:cs="Lotus" w:hint="cs"/>
          <w:color w:val="000000"/>
          <w:sz w:val="30"/>
          <w:szCs w:val="30"/>
          <w:rtl/>
        </w:rPr>
        <w:t>ً</w:t>
      </w:r>
      <w:r w:rsidRPr="00902FAA">
        <w:rPr>
          <w:rFonts w:ascii="Arial" w:eastAsia="Times New Roman" w:hAnsi="Arial" w:cs="Lotus"/>
          <w:color w:val="000000"/>
          <w:sz w:val="30"/>
          <w:szCs w:val="30"/>
          <w:rtl/>
        </w:rPr>
        <w:t xml:space="preserve"> لقول النبي </w:t>
      </w:r>
      <w:r w:rsidRPr="00902FAA">
        <w:rPr>
          <w:rFonts w:ascii="Arial" w:eastAsia="Times New Roman" w:hAnsi="Arial" w:cs="Lotus"/>
          <w:color w:val="000000"/>
          <w:sz w:val="30"/>
          <w:szCs w:val="30"/>
        </w:rPr>
        <w:sym w:font="Islamic Units 1" w:char="F030"/>
      </w:r>
      <w:proofErr w:type="gramStart"/>
      <w:r w:rsidRPr="00902FAA">
        <w:rPr>
          <w:rFonts w:ascii="Arial" w:eastAsia="Times New Roman" w:hAnsi="Arial" w:cs="Lotus"/>
          <w:color w:val="000000"/>
          <w:sz w:val="30"/>
          <w:szCs w:val="30"/>
          <w:rtl/>
        </w:rPr>
        <w:t>:</w:t>
      </w:r>
      <w:r w:rsidRPr="00902FAA">
        <w:rPr>
          <w:rFonts w:ascii="Times New Roman" w:eastAsia="Calibri" w:hAnsi="Times New Roman" w:cs="Times New Roman"/>
          <w:color w:val="0D0D0D"/>
          <w:sz w:val="32"/>
          <w:szCs w:val="32"/>
          <w:lang w:bidi="ar-IQ"/>
        </w:rPr>
        <w:t>}</w:t>
      </w:r>
      <w:r w:rsidRPr="00902FAA">
        <w:rPr>
          <w:rFonts w:ascii="Cambria" w:eastAsia="Calibri" w:hAnsi="Cambria" w:cs="AL-Mohanad Bold"/>
          <w:color w:val="0D0D0D"/>
          <w:sz w:val="28"/>
          <w:szCs w:val="28"/>
          <w:rtl/>
          <w:lang w:bidi="ar-IQ"/>
        </w:rPr>
        <w:t>المؤمن</w:t>
      </w:r>
      <w:proofErr w:type="gramEnd"/>
      <w:r w:rsidRPr="00902FAA">
        <w:rPr>
          <w:rFonts w:ascii="Cambria" w:eastAsia="Calibri" w:hAnsi="Cambria" w:cs="AL-Mohanad Bold"/>
          <w:color w:val="0D0D0D"/>
          <w:sz w:val="28"/>
          <w:szCs w:val="28"/>
          <w:rtl/>
          <w:lang w:bidi="ar-IQ"/>
        </w:rPr>
        <w:t xml:space="preserve"> لا ينجس</w:t>
      </w:r>
      <w:r w:rsidRPr="00902FAA">
        <w:rPr>
          <w:rFonts w:ascii="Times New Roman" w:eastAsia="Times New Roman" w:hAnsi="Times New Roman" w:cs="Times New Roman"/>
          <w:color w:val="000000"/>
          <w:sz w:val="32"/>
          <w:szCs w:val="32"/>
        </w:rPr>
        <w:t>{</w:t>
      </w:r>
      <w:r w:rsidRPr="00902FAA">
        <w:rPr>
          <w:rFonts w:ascii="Arial" w:eastAsia="Times New Roman" w:hAnsi="Arial" w:cs="Lotus" w:hint="cs"/>
          <w:color w:val="000000"/>
          <w:sz w:val="30"/>
          <w:szCs w:val="30"/>
          <w:rtl/>
        </w:rPr>
        <w:t>&lt;</w:t>
      </w:r>
      <w:r w:rsidRPr="00902FAA">
        <w:rPr>
          <w:rFonts w:ascii="Arial" w:eastAsia="Times New Roman" w:hAnsi="Arial" w:cs="Lotus" w:hint="c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150"/>
      </w:r>
      <w:r w:rsidRPr="00902FAA">
        <w:rPr>
          <w:rFonts w:ascii="Arial" w:eastAsia="Times New Roman" w:hAnsi="Arial" w:cs="Lotus" w:hint="cs"/>
          <w:sz w:val="30"/>
          <w:szCs w:val="30"/>
          <w:vertAlign w:val="superscript"/>
          <w:rtl/>
          <w:lang w:bidi="ar-IQ"/>
        </w:rPr>
        <w:t>)</w:t>
      </w:r>
      <w:r w:rsidRPr="00902FAA">
        <w:rPr>
          <w:rFonts w:ascii="Arial" w:eastAsia="Times New Roman" w:hAnsi="Arial" w:cs="Lotus" w:hint="cs"/>
          <w:b/>
          <w:bCs/>
          <w:sz w:val="32"/>
          <w:szCs w:val="32"/>
          <w:vertAlign w:val="superscript"/>
          <w:rtl/>
          <w:lang w:bidi="ar-IQ"/>
        </w:rPr>
        <w:t xml:space="preserve"> </w:t>
      </w:r>
      <w:r w:rsidRPr="00902FAA">
        <w:rPr>
          <w:rFonts w:ascii="Arial" w:eastAsia="Times New Roman" w:hAnsi="Arial" w:cs="Lotus" w:hint="cs"/>
          <w:color w:val="000000"/>
          <w:sz w:val="30"/>
          <w:szCs w:val="30"/>
          <w:rtl/>
        </w:rPr>
        <w:t>، وهذا الاستدلال في غاية الضعف</w:t>
      </w:r>
      <w:r w:rsidRPr="00902FAA">
        <w:rPr>
          <w:rFonts w:ascii="Arial" w:eastAsia="Times New Roman" w:hAnsi="Arial" w:cs="Lotus"/>
          <w:sz w:val="32"/>
          <w:szCs w:val="32"/>
          <w:rtl/>
        </w:rPr>
        <w:t xml:space="preserve"> </w:t>
      </w:r>
      <w:r w:rsidRPr="00902FAA">
        <w:rPr>
          <w:rFonts w:ascii="Arial" w:eastAsia="Times New Roman" w:hAnsi="Arial" w:cs="Lotus" w:hint="cs"/>
          <w:sz w:val="32"/>
          <w:szCs w:val="32"/>
          <w:rtl/>
        </w:rPr>
        <w:t>لكون</w:t>
      </w:r>
      <w:r w:rsidRPr="00902FAA">
        <w:rPr>
          <w:rFonts w:ascii="Arial" w:eastAsia="Times New Roman" w:hAnsi="Arial" w:cs="Lotus"/>
          <w:sz w:val="32"/>
          <w:szCs w:val="32"/>
          <w:rtl/>
        </w:rPr>
        <w:t xml:space="preserve"> </w:t>
      </w:r>
      <w:r w:rsidRPr="00902FAA">
        <w:rPr>
          <w:rFonts w:ascii="Arial" w:eastAsia="Times New Roman" w:hAnsi="Arial" w:cs="Lotus" w:hint="cs"/>
          <w:sz w:val="32"/>
          <w:szCs w:val="32"/>
          <w:rtl/>
        </w:rPr>
        <w:t>الحديث الشريف</w:t>
      </w:r>
      <w:r w:rsidRPr="00902FAA">
        <w:rPr>
          <w:rFonts w:ascii="Arial" w:eastAsia="Times New Roman" w:hAnsi="Arial" w:cs="Lotus"/>
          <w:sz w:val="32"/>
          <w:szCs w:val="32"/>
          <w:rtl/>
        </w:rPr>
        <w:t xml:space="preserve"> مغاير للمدعى</w:t>
      </w:r>
      <w:r w:rsidRPr="00902FAA">
        <w:rPr>
          <w:rFonts w:ascii="Arial" w:eastAsia="Times New Roman" w:hAnsi="Arial" w:cs="Lotus" w:hint="cs"/>
          <w:color w:val="000000"/>
          <w:sz w:val="30"/>
          <w:szCs w:val="30"/>
          <w:rtl/>
        </w:rPr>
        <w:t xml:space="preserve">، فالمدعى طهارة الآدمي، بينما الحديث الشريف يشير الى طهارة المؤمن فقط ولا يشير الى طهارة مطلق الآدمي. </w:t>
      </w:r>
    </w:p>
    <w:p w14:paraId="79F2FE7D" w14:textId="77777777" w:rsidR="00902FAA" w:rsidRPr="00902FAA" w:rsidRDefault="00902FAA" w:rsidP="00902FAA">
      <w:pPr>
        <w:widowControl w:val="0"/>
        <w:tabs>
          <w:tab w:val="left" w:pos="84"/>
        </w:tabs>
        <w:spacing w:after="0" w:line="500" w:lineRule="exact"/>
        <w:ind w:firstLine="340"/>
        <w:jc w:val="both"/>
        <w:rPr>
          <w:rFonts w:ascii="Arial" w:eastAsia="Times New Roman" w:hAnsi="Arial" w:cs="Lotus"/>
          <w:color w:val="000000"/>
          <w:sz w:val="30"/>
          <w:szCs w:val="30"/>
        </w:rPr>
      </w:pPr>
      <w:r w:rsidRPr="00902FAA">
        <w:rPr>
          <w:rFonts w:ascii="Arial" w:eastAsia="Times New Roman" w:hAnsi="Arial" w:cs="Lotus"/>
          <w:color w:val="000000"/>
          <w:sz w:val="30"/>
          <w:szCs w:val="30"/>
          <w:rtl/>
        </w:rPr>
        <w:t xml:space="preserve"> وقال صاحب الإقناع:</w:t>
      </w:r>
      <w:r w:rsidRPr="00902FAA">
        <w:rPr>
          <w:rFonts w:ascii="Arial" w:eastAsia="Times New Roman" w:hAnsi="Arial" w:cs="Lotus" w:hint="cs"/>
          <w:color w:val="000000"/>
          <w:sz w:val="30"/>
          <w:szCs w:val="30"/>
          <w:rtl/>
        </w:rPr>
        <w:t xml:space="preserve"> &gt;</w:t>
      </w:r>
      <w:r w:rsidRPr="00902FAA">
        <w:rPr>
          <w:rFonts w:ascii="Arial" w:eastAsia="Times New Roman" w:hAnsi="Arial" w:cs="Lotus"/>
          <w:color w:val="000000"/>
          <w:sz w:val="30"/>
          <w:szCs w:val="30"/>
          <w:rtl/>
        </w:rPr>
        <w:t>وثياب الكفار كلهم وأوانيهم طاهرة إن جهل حالها حتى ما ولي عوراتهم كما لو علمت طهارتها وكذا ما صبغوه أو نسجوه وآنية مدمني الخمر ومن لابس النجاسة كثيرا وثيابهم وبدن الكافر</w:t>
      </w:r>
      <w:proofErr w:type="gramStart"/>
      <w:r w:rsidRPr="00902FAA">
        <w:rPr>
          <w:rFonts w:ascii="Arial" w:eastAsia="Times New Roman" w:hAnsi="Arial" w:cs="Lotus" w:hint="cs"/>
          <w:color w:val="000000"/>
          <w:sz w:val="30"/>
          <w:szCs w:val="30"/>
          <w:rtl/>
        </w:rPr>
        <w:t>&lt;</w:t>
      </w:r>
      <w:r w:rsidRPr="00902FAA">
        <w:rPr>
          <w:rFonts w:ascii="Arial" w:eastAsia="Times New Roman" w:hAnsi="Arial" w:cs="Lotus" w:hint="cs"/>
          <w:sz w:val="30"/>
          <w:szCs w:val="30"/>
          <w:vertAlign w:val="superscript"/>
          <w:rtl/>
          <w:lang w:bidi="ar-IQ"/>
        </w:rPr>
        <w:t>(</w:t>
      </w:r>
      <w:proofErr w:type="gramEnd"/>
      <w:r w:rsidRPr="00902FAA">
        <w:rPr>
          <w:rFonts w:ascii="Arial" w:eastAsia="Times New Roman" w:hAnsi="Arial" w:cs="Times New Roman"/>
          <w:sz w:val="30"/>
          <w:szCs w:val="30"/>
          <w:vertAlign w:val="superscript"/>
          <w:rtl/>
          <w:lang w:bidi="ar-IQ"/>
        </w:rPr>
        <w:footnoteReference w:id="151"/>
      </w:r>
      <w:r w:rsidRPr="00902FAA">
        <w:rPr>
          <w:rFonts w:ascii="Arial" w:eastAsia="Times New Roman" w:hAnsi="Arial" w:cs="Lotus" w:hint="cs"/>
          <w:sz w:val="30"/>
          <w:szCs w:val="30"/>
          <w:vertAlign w:val="superscript"/>
          <w:rtl/>
          <w:lang w:bidi="ar-IQ"/>
        </w:rPr>
        <w:t>)</w:t>
      </w:r>
      <w:r w:rsidRPr="00902FAA">
        <w:rPr>
          <w:rFonts w:ascii="Arial" w:eastAsia="Times New Roman" w:hAnsi="Arial" w:cs="Lotus"/>
          <w:color w:val="000000"/>
          <w:sz w:val="30"/>
          <w:szCs w:val="30"/>
          <w:rtl/>
        </w:rPr>
        <w:t>.</w:t>
      </w:r>
    </w:p>
    <w:p w14:paraId="7A19FAB7" w14:textId="77777777" w:rsidR="00902FAA" w:rsidRPr="00902FAA" w:rsidRDefault="00902FAA" w:rsidP="00902FAA">
      <w:pPr>
        <w:widowControl w:val="0"/>
        <w:tabs>
          <w:tab w:val="left" w:pos="84"/>
        </w:tabs>
        <w:spacing w:after="0" w:line="500" w:lineRule="exact"/>
        <w:ind w:firstLine="340"/>
        <w:jc w:val="both"/>
        <w:rPr>
          <w:rFonts w:ascii="Arial" w:eastAsia="Times New Roman" w:hAnsi="Arial" w:cs="Lotus"/>
          <w:color w:val="000000"/>
          <w:sz w:val="30"/>
          <w:szCs w:val="30"/>
          <w:rtl/>
        </w:rPr>
      </w:pPr>
      <w:r w:rsidRPr="00902FAA">
        <w:rPr>
          <w:rFonts w:ascii="Arial" w:eastAsia="Times New Roman" w:hAnsi="Arial" w:cs="Lotus"/>
          <w:color w:val="000000"/>
          <w:sz w:val="30"/>
          <w:szCs w:val="30"/>
          <w:rtl/>
        </w:rPr>
        <w:t>إلا إن هناك من قال بنجاستهم من الصحابة والتابعين، قال الشوكاني:</w:t>
      </w:r>
      <w:r w:rsidRPr="00902FAA">
        <w:rPr>
          <w:rFonts w:ascii="Arial" w:eastAsia="Times New Roman" w:hAnsi="Arial" w:cs="Lotus" w:hint="cs"/>
          <w:color w:val="000000"/>
          <w:sz w:val="30"/>
          <w:szCs w:val="30"/>
          <w:rtl/>
        </w:rPr>
        <w:t xml:space="preserve"> &gt;</w:t>
      </w:r>
      <w:r w:rsidRPr="00902FAA">
        <w:rPr>
          <w:rFonts w:ascii="Arial" w:eastAsia="Times New Roman" w:hAnsi="Arial" w:cs="Lotus"/>
          <w:color w:val="000000"/>
          <w:sz w:val="30"/>
          <w:szCs w:val="30"/>
          <w:rtl/>
        </w:rPr>
        <w:t xml:space="preserve">أخرج أبو الشيخ، وابن مردويه عن ابن عباس </w:t>
      </w:r>
      <w:r w:rsidRPr="00902FAA">
        <w:rPr>
          <w:rFonts w:ascii="Cambria" w:eastAsia="Calibri" w:hAnsi="Cambria" w:cs="AL-Mohanad Bold"/>
          <w:color w:val="0D0D0D"/>
          <w:sz w:val="28"/>
          <w:szCs w:val="28"/>
          <w:lang w:bidi="ar-IQ"/>
        </w:rPr>
        <w:sym w:font="Islamic Units 1" w:char="F04B"/>
      </w:r>
      <w:proofErr w:type="gramStart"/>
      <w:r w:rsidRPr="00902FAA">
        <w:rPr>
          <w:rFonts w:ascii="Cambria" w:eastAsia="Calibri" w:hAnsi="Cambria" w:cs="AL-Mohanad Bold"/>
          <w:color w:val="0D0D0D"/>
          <w:sz w:val="28"/>
          <w:szCs w:val="28"/>
          <w:rtl/>
          <w:lang w:bidi="ar-IQ"/>
        </w:rPr>
        <w:t>:</w:t>
      </w:r>
      <w:r w:rsidRPr="00902FAA">
        <w:rPr>
          <w:rFonts w:ascii="Times New Roman" w:eastAsia="Calibri" w:hAnsi="Times New Roman" w:cs="Times New Roman"/>
          <w:color w:val="0D0D0D"/>
          <w:sz w:val="32"/>
          <w:szCs w:val="32"/>
          <w:lang w:bidi="ar-IQ"/>
        </w:rPr>
        <w:t>}</w:t>
      </w:r>
      <w:r w:rsidRPr="00902FAA">
        <w:rPr>
          <w:rFonts w:ascii="Cambria" w:eastAsia="Calibri" w:hAnsi="Cambria" w:cs="AL-Mohanad Bold"/>
          <w:color w:val="0D0D0D"/>
          <w:sz w:val="28"/>
          <w:szCs w:val="28"/>
          <w:rtl/>
          <w:lang w:bidi="ar-IQ"/>
        </w:rPr>
        <w:t>أنه</w:t>
      </w:r>
      <w:proofErr w:type="gramEnd"/>
      <w:r w:rsidRPr="00902FAA">
        <w:rPr>
          <w:rFonts w:ascii="Cambria" w:eastAsia="Calibri" w:hAnsi="Cambria" w:cs="AL-Mohanad Bold"/>
          <w:color w:val="0D0D0D"/>
          <w:sz w:val="28"/>
          <w:szCs w:val="28"/>
          <w:rtl/>
          <w:lang w:bidi="ar-IQ"/>
        </w:rPr>
        <w:t xml:space="preserve"> قال: قال رسول الله </w:t>
      </w:r>
      <w:r w:rsidRPr="00902FAA">
        <w:rPr>
          <w:rFonts w:ascii="Cambria" w:eastAsia="Calibri" w:hAnsi="Cambria" w:cs="AL-Mohanad Bold"/>
          <w:color w:val="0D0D0D"/>
          <w:sz w:val="28"/>
          <w:szCs w:val="28"/>
          <w:lang w:bidi="ar-IQ"/>
        </w:rPr>
        <w:sym w:font="Islamic Units 1" w:char="F032"/>
      </w:r>
      <w:r w:rsidRPr="00902FAA">
        <w:rPr>
          <w:rFonts w:ascii="Cambria" w:eastAsia="Calibri" w:hAnsi="Cambria" w:cs="AL-Mohanad Bold"/>
          <w:color w:val="0D0D0D"/>
          <w:sz w:val="28"/>
          <w:szCs w:val="28"/>
          <w:lang w:bidi="ar-IQ"/>
        </w:rPr>
        <w:t xml:space="preserve"> </w:t>
      </w:r>
      <w:r w:rsidRPr="00902FAA">
        <w:rPr>
          <w:rFonts w:ascii="Cambria" w:eastAsia="Calibri" w:hAnsi="Cambria" w:cs="AL-Mohanad Bold"/>
          <w:color w:val="0D0D0D"/>
          <w:sz w:val="28"/>
          <w:szCs w:val="28"/>
          <w:rtl/>
          <w:lang w:bidi="ar-IQ"/>
        </w:rPr>
        <w:t xml:space="preserve"> من صافح مشركا فليتوضأ، أو ليغسل كفيه</w:t>
      </w:r>
      <w:r w:rsidRPr="00902FAA">
        <w:rPr>
          <w:rFonts w:ascii="Times New Roman" w:eastAsia="Times New Roman" w:hAnsi="Times New Roman" w:cs="Times New Roman"/>
          <w:color w:val="000000"/>
          <w:sz w:val="32"/>
          <w:szCs w:val="32"/>
        </w:rPr>
        <w:t>{</w:t>
      </w:r>
      <w:r w:rsidRPr="00902FAA">
        <w:rPr>
          <w:rFonts w:ascii="Arial" w:eastAsia="Times New Roman" w:hAnsi="Arial" w:cs="Lotus" w:hint="cs"/>
          <w:color w:val="000000"/>
          <w:sz w:val="30"/>
          <w:szCs w:val="30"/>
          <w:rtl/>
        </w:rPr>
        <w:t>&lt;</w:t>
      </w:r>
      <w:r w:rsidRPr="00902FAA">
        <w:rPr>
          <w:rFonts w:ascii="Arial" w:eastAsia="Times New Roman" w:hAnsi="Arial" w:cs="Lotus" w:hint="c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152"/>
      </w:r>
      <w:r w:rsidRPr="00902FAA">
        <w:rPr>
          <w:rFonts w:ascii="Arial" w:eastAsia="Times New Roman" w:hAnsi="Arial" w:cs="Lotus" w:hint="cs"/>
          <w:sz w:val="30"/>
          <w:szCs w:val="30"/>
          <w:vertAlign w:val="superscript"/>
          <w:rtl/>
          <w:lang w:bidi="ar-IQ"/>
        </w:rPr>
        <w:t>)</w:t>
      </w:r>
      <w:r w:rsidRPr="00902FAA">
        <w:rPr>
          <w:rFonts w:ascii="Arial" w:eastAsia="Times New Roman" w:hAnsi="Arial" w:cs="Lotus"/>
          <w:color w:val="000000"/>
          <w:sz w:val="30"/>
          <w:szCs w:val="30"/>
          <w:rtl/>
        </w:rPr>
        <w:t>.</w:t>
      </w:r>
    </w:p>
    <w:p w14:paraId="51B441AE" w14:textId="77777777" w:rsidR="00902FAA" w:rsidRPr="00902FAA" w:rsidRDefault="00902FAA" w:rsidP="00902FAA">
      <w:pPr>
        <w:widowControl w:val="0"/>
        <w:tabs>
          <w:tab w:val="left" w:pos="84"/>
        </w:tabs>
        <w:spacing w:after="0" w:line="500" w:lineRule="exact"/>
        <w:ind w:firstLine="340"/>
        <w:jc w:val="both"/>
        <w:rPr>
          <w:rFonts w:ascii="Arial" w:eastAsia="Times New Roman" w:hAnsi="Arial" w:cs="Lotus"/>
          <w:color w:val="000000"/>
          <w:sz w:val="30"/>
          <w:szCs w:val="30"/>
          <w:rtl/>
        </w:rPr>
      </w:pPr>
      <w:r w:rsidRPr="00902FAA">
        <w:rPr>
          <w:rFonts w:ascii="Arial" w:eastAsia="Times New Roman" w:hAnsi="Arial" w:cs="Lotus"/>
          <w:color w:val="000000"/>
          <w:sz w:val="30"/>
          <w:szCs w:val="30"/>
          <w:rtl/>
        </w:rPr>
        <w:t xml:space="preserve">وفي تفسير الفخر </w:t>
      </w:r>
      <w:proofErr w:type="gramStart"/>
      <w:r w:rsidRPr="00902FAA">
        <w:rPr>
          <w:rFonts w:ascii="Arial" w:eastAsia="Times New Roman" w:hAnsi="Arial" w:cs="Lotus"/>
          <w:color w:val="000000"/>
          <w:sz w:val="30"/>
          <w:szCs w:val="30"/>
          <w:rtl/>
        </w:rPr>
        <w:t>الرازي</w:t>
      </w:r>
      <w:r w:rsidRPr="00902FAA">
        <w:rPr>
          <w:rFonts w:ascii="Arial" w:eastAsia="Times New Roman" w:hAnsi="Arial" w:cs="Lotus" w:hint="cs"/>
          <w:sz w:val="30"/>
          <w:szCs w:val="30"/>
          <w:vertAlign w:val="superscript"/>
          <w:rtl/>
          <w:lang w:bidi="ar-IQ"/>
        </w:rPr>
        <w:t>(</w:t>
      </w:r>
      <w:proofErr w:type="gramEnd"/>
      <w:r w:rsidRPr="00902FAA">
        <w:rPr>
          <w:rFonts w:ascii="Arial" w:eastAsia="Times New Roman" w:hAnsi="Arial" w:cs="Times New Roman"/>
          <w:sz w:val="30"/>
          <w:szCs w:val="30"/>
          <w:vertAlign w:val="superscript"/>
          <w:rtl/>
          <w:lang w:bidi="ar-IQ"/>
        </w:rPr>
        <w:footnoteReference w:id="153"/>
      </w:r>
      <w:r w:rsidRPr="00902FAA">
        <w:rPr>
          <w:rFonts w:ascii="Arial" w:eastAsia="Times New Roman" w:hAnsi="Arial" w:cs="Lotus" w:hint="cs"/>
          <w:sz w:val="30"/>
          <w:szCs w:val="30"/>
          <w:vertAlign w:val="superscript"/>
          <w:rtl/>
          <w:lang w:bidi="ar-IQ"/>
        </w:rPr>
        <w:t>)</w:t>
      </w:r>
      <w:r w:rsidRPr="00902FAA">
        <w:rPr>
          <w:rFonts w:ascii="Arial" w:eastAsia="Times New Roman" w:hAnsi="Arial" w:cs="Lotus"/>
          <w:color w:val="000000"/>
          <w:sz w:val="30"/>
          <w:szCs w:val="30"/>
          <w:rtl/>
        </w:rPr>
        <w:t xml:space="preserve">عند قول الله </w:t>
      </w:r>
      <w:r w:rsidRPr="00902FAA">
        <w:rPr>
          <w:rFonts w:ascii="Arial" w:eastAsia="Times New Roman" w:hAnsi="Arial" w:cs="Lotus"/>
          <w:color w:val="000000"/>
          <w:sz w:val="30"/>
          <w:szCs w:val="30"/>
        </w:rPr>
        <w:sym w:font="AGA Arabesque" w:char="F055"/>
      </w:r>
      <w:r w:rsidRPr="00902FAA">
        <w:rPr>
          <w:rFonts w:ascii="Arial" w:eastAsia="Times New Roman" w:hAnsi="Arial" w:cs="Lotus"/>
          <w:color w:val="000000"/>
          <w:sz w:val="30"/>
          <w:szCs w:val="30"/>
          <w:rtl/>
        </w:rPr>
        <w:t>:</w:t>
      </w:r>
      <w:r w:rsidRPr="00902FAA">
        <w:rPr>
          <w:rFonts w:ascii="QCF_BSML" w:eastAsia="Times New Roman" w:hAnsi="QCF_BSML" w:cs="Lotus"/>
          <w:color w:val="000000"/>
          <w:sz w:val="32"/>
          <w:szCs w:val="32"/>
          <w:rtl/>
        </w:rPr>
        <w:t xml:space="preserve"> </w:t>
      </w:r>
      <w:r w:rsidRPr="00902FAA">
        <w:rPr>
          <w:rFonts w:ascii="QCF_BSML" w:eastAsia="Times New Roman" w:hAnsi="QCF_BSML" w:cs="QCF_BSML"/>
          <w:color w:val="000000"/>
          <w:sz w:val="30"/>
          <w:szCs w:val="30"/>
          <w:rtl/>
        </w:rPr>
        <w:t xml:space="preserve">ﮋ </w:t>
      </w:r>
      <w:r w:rsidRPr="00902FAA">
        <w:rPr>
          <w:rFonts w:ascii="QCF_P191" w:eastAsia="Times New Roman" w:hAnsi="QCF_P191" w:cs="QCF_P191"/>
          <w:color w:val="000000"/>
          <w:sz w:val="30"/>
          <w:szCs w:val="30"/>
          <w:rtl/>
        </w:rPr>
        <w:t xml:space="preserve">ﭢ  ﭣ   ﭤ </w:t>
      </w:r>
      <w:r w:rsidRPr="00902FAA">
        <w:rPr>
          <w:rFonts w:ascii="QCF_BSML" w:eastAsia="Times New Roman" w:hAnsi="QCF_BSML" w:cs="QCF_BSML"/>
          <w:color w:val="000000"/>
          <w:sz w:val="30"/>
          <w:szCs w:val="30"/>
          <w:rtl/>
        </w:rPr>
        <w:t>ﮊ</w:t>
      </w:r>
      <w:r w:rsidRPr="00902FAA">
        <w:rPr>
          <w:rFonts w:ascii="Arial" w:eastAsia="Times New Roman" w:hAnsi="Arial" w:cs="Arial"/>
          <w:b/>
          <w:bCs/>
          <w:sz w:val="28"/>
          <w:szCs w:val="28"/>
          <w:rtl/>
        </w:rPr>
        <w:t xml:space="preserve"> </w:t>
      </w:r>
      <w:r w:rsidRPr="00902FAA">
        <w:rPr>
          <w:rFonts w:ascii="Arial" w:eastAsia="Times New Roman" w:hAnsi="Arial" w:cs="Lotus"/>
          <w:color w:val="000000"/>
          <w:sz w:val="30"/>
          <w:szCs w:val="30"/>
          <w:rtl/>
        </w:rPr>
        <w:t>، قال:</w:t>
      </w:r>
      <w:r w:rsidRPr="00902FAA">
        <w:rPr>
          <w:rFonts w:ascii="Arial" w:eastAsia="Times New Roman" w:hAnsi="Arial" w:cs="Lotus" w:hint="cs"/>
          <w:color w:val="000000"/>
          <w:sz w:val="30"/>
          <w:szCs w:val="30"/>
          <w:rtl/>
        </w:rPr>
        <w:t xml:space="preserve"> &gt;</w:t>
      </w:r>
      <w:r w:rsidRPr="00902FAA">
        <w:rPr>
          <w:rFonts w:ascii="Arial" w:eastAsia="Times New Roman" w:hAnsi="Arial" w:cs="Lotus"/>
          <w:color w:val="000000"/>
          <w:sz w:val="30"/>
          <w:szCs w:val="30"/>
          <w:rtl/>
        </w:rPr>
        <w:t>اعلم أن ظاهر القرآن يدل على كونهم أنجاسا</w:t>
      </w:r>
      <w:r w:rsidRPr="00902FAA">
        <w:rPr>
          <w:rFonts w:ascii="Arial" w:eastAsia="Times New Roman" w:hAnsi="Arial" w:cs="Lotus" w:hint="cs"/>
          <w:color w:val="000000"/>
          <w:sz w:val="30"/>
          <w:szCs w:val="30"/>
          <w:rtl/>
        </w:rPr>
        <w:t>ً</w:t>
      </w:r>
      <w:r w:rsidRPr="00902FAA">
        <w:rPr>
          <w:rFonts w:ascii="Arial" w:eastAsia="Times New Roman" w:hAnsi="Arial" w:cs="Lotus"/>
          <w:color w:val="000000"/>
          <w:sz w:val="30"/>
          <w:szCs w:val="30"/>
          <w:rtl/>
        </w:rPr>
        <w:t xml:space="preserve"> فلا يرجع عنه إلا بدليل منفصل، ولا يمكن ادعاء الإجماع فيه لما بينا أن الاختلاف فيه حاصل</w:t>
      </w:r>
      <w:r w:rsidRPr="00902FAA">
        <w:rPr>
          <w:rFonts w:ascii="Arial" w:eastAsia="Times New Roman" w:hAnsi="Arial" w:cs="Lotus" w:hint="cs"/>
          <w:color w:val="000000"/>
          <w:sz w:val="30"/>
          <w:szCs w:val="30"/>
          <w:rtl/>
        </w:rPr>
        <w:t>&lt;</w:t>
      </w:r>
      <w:r w:rsidRPr="00902FAA">
        <w:rPr>
          <w:rFonts w:ascii="Arial" w:eastAsia="Times New Roman" w:hAnsi="Arial" w:cs="Lotus" w:hint="c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154"/>
      </w:r>
      <w:r w:rsidRPr="00902FAA">
        <w:rPr>
          <w:rFonts w:ascii="Arial" w:eastAsia="Times New Roman" w:hAnsi="Arial" w:cs="Lotus" w:hint="cs"/>
          <w:sz w:val="30"/>
          <w:szCs w:val="30"/>
          <w:vertAlign w:val="superscript"/>
          <w:rtl/>
          <w:lang w:bidi="ar-IQ"/>
        </w:rPr>
        <w:t>)</w:t>
      </w:r>
      <w:r w:rsidRPr="00902FAA">
        <w:rPr>
          <w:rFonts w:ascii="Arial" w:eastAsia="Times New Roman" w:hAnsi="Arial" w:cs="Lotus" w:hint="cs"/>
          <w:b/>
          <w:bCs/>
          <w:sz w:val="32"/>
          <w:szCs w:val="32"/>
          <w:vertAlign w:val="superscript"/>
          <w:rtl/>
          <w:lang w:bidi="ar-IQ"/>
        </w:rPr>
        <w:t xml:space="preserve"> .</w:t>
      </w:r>
      <w:r w:rsidRPr="00902FAA">
        <w:rPr>
          <w:rFonts w:ascii="Arial" w:eastAsia="Times New Roman" w:hAnsi="Arial" w:cs="Lotus"/>
          <w:color w:val="000000"/>
          <w:sz w:val="30"/>
          <w:szCs w:val="30"/>
          <w:rtl/>
        </w:rPr>
        <w:t xml:space="preserve"> </w:t>
      </w:r>
    </w:p>
    <w:p w14:paraId="0B488C27" w14:textId="77777777" w:rsidR="00902FAA" w:rsidRPr="00902FAA" w:rsidRDefault="00902FAA" w:rsidP="00902FAA">
      <w:pPr>
        <w:widowControl w:val="0"/>
        <w:tabs>
          <w:tab w:val="left" w:pos="84"/>
        </w:tabs>
        <w:spacing w:after="0" w:line="500" w:lineRule="exact"/>
        <w:ind w:firstLine="340"/>
        <w:jc w:val="both"/>
        <w:rPr>
          <w:rFonts w:ascii="Arial" w:eastAsia="Times New Roman" w:hAnsi="Arial" w:cs="Lotus"/>
          <w:color w:val="000000"/>
          <w:sz w:val="30"/>
          <w:szCs w:val="30"/>
        </w:rPr>
      </w:pPr>
      <w:r w:rsidRPr="00902FAA">
        <w:rPr>
          <w:rFonts w:ascii="Arial" w:eastAsia="Times New Roman" w:hAnsi="Arial" w:cs="Lotus"/>
          <w:color w:val="000000"/>
          <w:sz w:val="30"/>
          <w:szCs w:val="30"/>
          <w:rtl/>
        </w:rPr>
        <w:t xml:space="preserve">وعن ابن </w:t>
      </w:r>
      <w:proofErr w:type="gramStart"/>
      <w:r w:rsidRPr="00902FAA">
        <w:rPr>
          <w:rFonts w:ascii="Arial" w:eastAsia="Times New Roman" w:hAnsi="Arial" w:cs="Lotus"/>
          <w:color w:val="000000"/>
          <w:sz w:val="30"/>
          <w:szCs w:val="30"/>
          <w:rtl/>
        </w:rPr>
        <w:t>حزم</w:t>
      </w:r>
      <w:r w:rsidRPr="00902FAA">
        <w:rPr>
          <w:rFonts w:ascii="Arial" w:eastAsia="Times New Roman" w:hAnsi="Arial" w:cs="Lotus" w:hint="cs"/>
          <w:sz w:val="30"/>
          <w:szCs w:val="30"/>
          <w:vertAlign w:val="superscript"/>
          <w:rtl/>
          <w:lang w:bidi="ar-IQ"/>
        </w:rPr>
        <w:t>(</w:t>
      </w:r>
      <w:proofErr w:type="gramEnd"/>
      <w:r w:rsidRPr="00902FAA">
        <w:rPr>
          <w:rFonts w:ascii="Arial" w:eastAsia="Times New Roman" w:hAnsi="Arial" w:cs="Times New Roman"/>
          <w:sz w:val="30"/>
          <w:szCs w:val="30"/>
          <w:vertAlign w:val="superscript"/>
          <w:rtl/>
          <w:lang w:bidi="ar-IQ"/>
        </w:rPr>
        <w:footnoteReference w:id="155"/>
      </w:r>
      <w:r w:rsidRPr="00902FAA">
        <w:rPr>
          <w:rFonts w:ascii="Arial" w:eastAsia="Times New Roman" w:hAnsi="Arial" w:cs="Lotus" w:hint="cs"/>
          <w:sz w:val="30"/>
          <w:szCs w:val="30"/>
          <w:vertAlign w:val="superscript"/>
          <w:rtl/>
          <w:lang w:bidi="ar-IQ"/>
        </w:rPr>
        <w:t>)</w:t>
      </w:r>
      <w:r w:rsidRPr="00902FAA">
        <w:rPr>
          <w:rFonts w:ascii="Arial" w:eastAsia="Times New Roman" w:hAnsi="Arial" w:cs="Lotus" w:hint="cs"/>
          <w:color w:val="000000"/>
          <w:sz w:val="30"/>
          <w:szCs w:val="30"/>
          <w:rtl/>
          <w:lang w:bidi="ar-IQ"/>
        </w:rPr>
        <w:t xml:space="preserve"> </w:t>
      </w:r>
      <w:r w:rsidRPr="00902FAA">
        <w:rPr>
          <w:rFonts w:ascii="Arial" w:eastAsia="Times New Roman" w:hAnsi="Arial" w:cs="Lotus"/>
          <w:color w:val="000000"/>
          <w:sz w:val="30"/>
          <w:szCs w:val="30"/>
          <w:rtl/>
        </w:rPr>
        <w:t>التصريح بالنجاسة، وتعجب من القول بطهارة المشركين قائلا</w:t>
      </w:r>
      <w:r w:rsidRPr="00902FAA">
        <w:rPr>
          <w:rFonts w:ascii="Arial" w:eastAsia="Times New Roman" w:hAnsi="Arial" w:cs="Lotus" w:hint="cs"/>
          <w:color w:val="000000"/>
          <w:sz w:val="30"/>
          <w:szCs w:val="30"/>
          <w:rtl/>
        </w:rPr>
        <w:t>ً</w:t>
      </w:r>
      <w:r w:rsidRPr="00902FAA">
        <w:rPr>
          <w:rFonts w:ascii="Arial" w:eastAsia="Times New Roman" w:hAnsi="Arial" w:cs="Lotus"/>
          <w:color w:val="000000"/>
          <w:sz w:val="30"/>
          <w:szCs w:val="30"/>
          <w:rtl/>
        </w:rPr>
        <w:t>:</w:t>
      </w:r>
      <w:r w:rsidRPr="00902FAA">
        <w:rPr>
          <w:rFonts w:ascii="Arial" w:eastAsia="Times New Roman" w:hAnsi="Arial" w:cs="Lotus" w:hint="cs"/>
          <w:color w:val="000000"/>
          <w:sz w:val="30"/>
          <w:szCs w:val="30"/>
          <w:rtl/>
        </w:rPr>
        <w:t xml:space="preserve"> &gt;</w:t>
      </w:r>
      <w:r w:rsidRPr="00902FAA">
        <w:rPr>
          <w:rFonts w:ascii="Arial" w:eastAsia="Times New Roman" w:hAnsi="Arial" w:cs="Lotus"/>
          <w:color w:val="000000"/>
          <w:sz w:val="30"/>
          <w:szCs w:val="30"/>
          <w:rtl/>
        </w:rPr>
        <w:t>ولا عجب في الدنيا أعجب ممن يقول فيمن نص الله تعالى أنهم نجس!، إنهم طاهرون</w:t>
      </w:r>
      <w:r w:rsidRPr="00902FAA">
        <w:rPr>
          <w:rFonts w:ascii="Arial" w:eastAsia="Times New Roman" w:hAnsi="Arial" w:cs="Lotus" w:hint="cs"/>
          <w:color w:val="000000"/>
          <w:sz w:val="30"/>
          <w:szCs w:val="30"/>
          <w:rtl/>
        </w:rPr>
        <w:t>&lt;</w:t>
      </w:r>
      <w:r w:rsidRPr="00902FAA">
        <w:rPr>
          <w:rFonts w:ascii="Arial" w:eastAsia="Times New Roman" w:hAnsi="Arial" w:cs="Lotus" w:hint="c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156"/>
      </w:r>
      <w:r w:rsidRPr="00902FAA">
        <w:rPr>
          <w:rFonts w:ascii="Arial" w:eastAsia="Times New Roman" w:hAnsi="Arial" w:cs="Lotus" w:hint="cs"/>
          <w:sz w:val="30"/>
          <w:szCs w:val="30"/>
          <w:vertAlign w:val="superscript"/>
          <w:rtl/>
          <w:lang w:bidi="ar-IQ"/>
        </w:rPr>
        <w:t>)</w:t>
      </w:r>
      <w:r w:rsidRPr="00902FAA">
        <w:rPr>
          <w:rFonts w:ascii="Arial" w:eastAsia="Times New Roman" w:hAnsi="Arial" w:cs="Lotus"/>
          <w:color w:val="000000"/>
          <w:sz w:val="30"/>
          <w:szCs w:val="30"/>
          <w:rtl/>
        </w:rPr>
        <w:t>.</w:t>
      </w:r>
    </w:p>
    <w:p w14:paraId="793562C5" w14:textId="77777777" w:rsidR="00902FAA" w:rsidRPr="00902FAA" w:rsidRDefault="00902FAA" w:rsidP="00902FAA">
      <w:pPr>
        <w:widowControl w:val="0"/>
        <w:tabs>
          <w:tab w:val="left" w:pos="84"/>
        </w:tabs>
        <w:spacing w:after="0" w:line="500" w:lineRule="exact"/>
        <w:ind w:firstLine="340"/>
        <w:jc w:val="both"/>
        <w:rPr>
          <w:rFonts w:ascii="Arial" w:eastAsia="Times New Roman" w:hAnsi="Arial" w:cs="Lotus"/>
          <w:color w:val="000000"/>
          <w:sz w:val="30"/>
          <w:szCs w:val="30"/>
        </w:rPr>
      </w:pPr>
      <w:r w:rsidRPr="00902FAA">
        <w:rPr>
          <w:rFonts w:ascii="Arial" w:eastAsia="Times New Roman" w:hAnsi="Arial" w:cs="Lotus"/>
          <w:color w:val="000000"/>
          <w:sz w:val="30"/>
          <w:szCs w:val="30"/>
          <w:rtl/>
        </w:rPr>
        <w:t>وبالجملة جمهور العامة وإن ذهبوا إلى طهارة الكتابي إلا أنه يوجد القول بنجاستهم بين الصحابة، والتابعين، والمفسرين والفقهاء منهم.</w:t>
      </w:r>
    </w:p>
    <w:p w14:paraId="101B1F06" w14:textId="77777777" w:rsidR="00902FAA" w:rsidRPr="00902FAA" w:rsidRDefault="00902FAA" w:rsidP="00902FAA">
      <w:pPr>
        <w:widowControl w:val="0"/>
        <w:tabs>
          <w:tab w:val="left" w:pos="84"/>
        </w:tabs>
        <w:spacing w:after="0" w:line="500" w:lineRule="exact"/>
        <w:ind w:firstLine="340"/>
        <w:jc w:val="both"/>
        <w:rPr>
          <w:rFonts w:ascii="Arial" w:eastAsia="Times New Roman" w:hAnsi="Arial" w:cs="Lotus"/>
          <w:color w:val="000000"/>
          <w:sz w:val="30"/>
          <w:szCs w:val="30"/>
          <w:rtl/>
        </w:rPr>
      </w:pPr>
      <w:r w:rsidRPr="00902FAA">
        <w:rPr>
          <w:rFonts w:ascii="Arial" w:eastAsia="Times New Roman" w:hAnsi="Arial" w:cs="Lotus"/>
          <w:color w:val="000000"/>
          <w:sz w:val="30"/>
          <w:szCs w:val="30"/>
          <w:rtl/>
        </w:rPr>
        <w:t xml:space="preserve">فظهر أن القول بنجاسة الكفار في الجملة ليس من منفردات الأمامية، فما يظهر من قول علم </w:t>
      </w:r>
      <w:r w:rsidRPr="00902FAA">
        <w:rPr>
          <w:rFonts w:ascii="Arial" w:eastAsia="Times New Roman" w:hAnsi="Arial" w:cs="Lotus"/>
          <w:color w:val="000000"/>
          <w:sz w:val="30"/>
          <w:szCs w:val="30"/>
          <w:rtl/>
        </w:rPr>
        <w:lastRenderedPageBreak/>
        <w:t>الهدى</w:t>
      </w:r>
      <w:r w:rsidRPr="00902FAA">
        <w:rPr>
          <w:rFonts w:ascii="Arial" w:eastAsia="Times New Roman" w:hAnsi="Arial" w:cs="Lotus"/>
          <w:color w:val="000000"/>
          <w:sz w:val="30"/>
          <w:szCs w:val="30"/>
        </w:rPr>
        <w:sym w:font="Islamic Units 1" w:char="F052"/>
      </w:r>
      <w:r w:rsidRPr="00902FAA">
        <w:rPr>
          <w:rFonts w:ascii="Arial" w:eastAsia="Times New Roman" w:hAnsi="Arial" w:cs="Lotus"/>
          <w:color w:val="000000"/>
          <w:sz w:val="30"/>
          <w:szCs w:val="30"/>
        </w:rPr>
        <w:t xml:space="preserve"> </w:t>
      </w:r>
      <w:r w:rsidRPr="00902FAA">
        <w:rPr>
          <w:rFonts w:ascii="Arial" w:eastAsia="Times New Roman" w:hAnsi="Arial" w:cs="Lotus"/>
          <w:color w:val="000000"/>
          <w:sz w:val="30"/>
          <w:szCs w:val="30"/>
          <w:rtl/>
        </w:rPr>
        <w:t xml:space="preserve"> في الانتصار</w:t>
      </w:r>
      <w:r w:rsidRPr="00902FAA">
        <w:rPr>
          <w:rFonts w:ascii="Arial" w:eastAsia="Times New Roman" w:hAnsi="Arial" w:cs="Lotus" w:hint="cs"/>
          <w:color w:val="000000"/>
          <w:sz w:val="30"/>
          <w:szCs w:val="30"/>
          <w:rtl/>
        </w:rPr>
        <w:t xml:space="preserve"> </w:t>
      </w:r>
      <w:r w:rsidRPr="00902FAA">
        <w:rPr>
          <w:rFonts w:ascii="Arial" w:eastAsia="Times New Roman" w:hAnsi="Arial" w:cs="Lotus"/>
          <w:color w:val="000000"/>
          <w:sz w:val="30"/>
          <w:szCs w:val="30"/>
          <w:rtl/>
        </w:rPr>
        <w:t>إن نجاسة سؤر الكفار من منفردات الأمامية</w:t>
      </w:r>
      <w:r w:rsidRPr="00902FAA">
        <w:rPr>
          <w:rFonts w:ascii="Arial" w:eastAsia="Times New Roman" w:hAnsi="Arial" w:cs="Lotus" w:hint="cs"/>
          <w:sz w:val="30"/>
          <w:szCs w:val="30"/>
          <w:vertAlign w:val="superscript"/>
          <w:rtl/>
          <w:lang w:bidi="ar-IQ"/>
        </w:rPr>
        <w:t xml:space="preserve"> (</w:t>
      </w:r>
      <w:r w:rsidRPr="00902FAA">
        <w:rPr>
          <w:rFonts w:ascii="Arial" w:eastAsia="Times New Roman" w:hAnsi="Arial" w:cs="Times New Roman"/>
          <w:sz w:val="30"/>
          <w:szCs w:val="30"/>
          <w:vertAlign w:val="superscript"/>
          <w:rtl/>
          <w:lang w:bidi="ar-IQ"/>
        </w:rPr>
        <w:footnoteReference w:id="157"/>
      </w:r>
      <w:r w:rsidRPr="00902FAA">
        <w:rPr>
          <w:rFonts w:ascii="Arial" w:eastAsia="Times New Roman" w:hAnsi="Arial" w:cs="Lotus" w:hint="cs"/>
          <w:sz w:val="30"/>
          <w:szCs w:val="30"/>
          <w:vertAlign w:val="superscript"/>
          <w:rtl/>
          <w:lang w:bidi="ar-IQ"/>
        </w:rPr>
        <w:t>)</w:t>
      </w:r>
      <w:r w:rsidRPr="00902FAA">
        <w:rPr>
          <w:rFonts w:ascii="Arial" w:eastAsia="Times New Roman" w:hAnsi="Arial" w:cs="Lotus"/>
          <w:color w:val="000000"/>
          <w:sz w:val="30"/>
          <w:szCs w:val="30"/>
          <w:rtl/>
        </w:rPr>
        <w:t>، ليس كما ينبغي.</w:t>
      </w:r>
    </w:p>
    <w:p w14:paraId="7B81DB9A" w14:textId="77777777" w:rsidR="00902FAA" w:rsidRPr="00902FAA" w:rsidRDefault="00902FAA" w:rsidP="00902FAA">
      <w:pPr>
        <w:widowControl w:val="0"/>
        <w:tabs>
          <w:tab w:val="left" w:pos="84"/>
        </w:tabs>
        <w:spacing w:after="0" w:line="500" w:lineRule="exact"/>
        <w:ind w:firstLine="340"/>
        <w:jc w:val="both"/>
        <w:rPr>
          <w:rFonts w:ascii="Arial" w:eastAsia="Times New Roman" w:hAnsi="Arial" w:cs="Lotus"/>
          <w:color w:val="000000"/>
          <w:sz w:val="30"/>
          <w:szCs w:val="30"/>
          <w:rtl/>
        </w:rPr>
      </w:pPr>
      <w:r w:rsidRPr="00902FAA">
        <w:rPr>
          <w:rFonts w:ascii="Arial" w:eastAsia="Times New Roman" w:hAnsi="Arial" w:cs="Lotus"/>
          <w:color w:val="000000"/>
          <w:sz w:val="30"/>
          <w:szCs w:val="30"/>
          <w:rtl/>
        </w:rPr>
        <w:t>وبعد ما عرفت ثبوت نجاسة الكافر في الجملة يقع الكلام في أن النجاسة هل هي ثابتة لهم بقول مطلق حتى يصح أن يقال: إن كل من صدق عليه أنه كافر يكون نجسا</w:t>
      </w:r>
      <w:r w:rsidRPr="00902FAA">
        <w:rPr>
          <w:rFonts w:ascii="Arial" w:eastAsia="Times New Roman" w:hAnsi="Arial" w:cs="Lotus" w:hint="cs"/>
          <w:color w:val="000000"/>
          <w:sz w:val="30"/>
          <w:szCs w:val="30"/>
          <w:rtl/>
        </w:rPr>
        <w:t>ً</w:t>
      </w:r>
      <w:r w:rsidRPr="00902FAA">
        <w:rPr>
          <w:rFonts w:ascii="Arial" w:eastAsia="Times New Roman" w:hAnsi="Arial" w:cs="Lotus"/>
          <w:color w:val="000000"/>
          <w:sz w:val="30"/>
          <w:szCs w:val="30"/>
          <w:rtl/>
        </w:rPr>
        <w:t xml:space="preserve"> أو تخص بعض الكفار؟</w:t>
      </w:r>
    </w:p>
    <w:p w14:paraId="3FD2AC84" w14:textId="77777777" w:rsidR="00902FAA" w:rsidRPr="00902FAA" w:rsidRDefault="00902FAA" w:rsidP="00902FAA">
      <w:pPr>
        <w:widowControl w:val="0"/>
        <w:tabs>
          <w:tab w:val="left" w:pos="84"/>
        </w:tabs>
        <w:spacing w:after="0" w:line="500" w:lineRule="exact"/>
        <w:ind w:firstLine="340"/>
        <w:jc w:val="both"/>
        <w:rPr>
          <w:rFonts w:ascii="Arial" w:eastAsia="Times New Roman" w:hAnsi="Arial" w:cs="Lotus"/>
          <w:sz w:val="32"/>
          <w:szCs w:val="32"/>
        </w:rPr>
      </w:pPr>
      <w:r w:rsidRPr="00902FAA">
        <w:rPr>
          <w:rFonts w:ascii="Arial" w:eastAsia="Times New Roman" w:hAnsi="Arial" w:cs="Lotus"/>
          <w:color w:val="000000"/>
          <w:sz w:val="30"/>
          <w:szCs w:val="30"/>
          <w:rtl/>
        </w:rPr>
        <w:t xml:space="preserve">فنقول أن المتيقن مما قام عليه الإجماع والاتفاق وتسالم الأصحاب على نجاستهم هو الكافر من غير المنتحلين بالإسلام - غير أهل الكتاب - كعبدة الأوثان، ومنكري توحيد </w:t>
      </w:r>
      <w:r w:rsidRPr="00902FAA">
        <w:rPr>
          <w:rFonts w:ascii="Arial" w:eastAsia="Times New Roman" w:hAnsi="Arial" w:cs="Lotus"/>
          <w:color w:val="000000"/>
          <w:sz w:val="30"/>
          <w:szCs w:val="30"/>
        </w:rPr>
        <w:sym w:font="AGA Arabesque" w:char="F051"/>
      </w:r>
      <w:r w:rsidRPr="00902FAA">
        <w:rPr>
          <w:rFonts w:ascii="Arial" w:eastAsia="Times New Roman" w:hAnsi="Arial" w:cs="Lotus"/>
          <w:color w:val="000000"/>
          <w:sz w:val="30"/>
          <w:szCs w:val="30"/>
          <w:rtl/>
        </w:rPr>
        <w:t xml:space="preserve"> </w:t>
      </w:r>
      <w:r w:rsidRPr="00902FAA">
        <w:rPr>
          <w:rFonts w:ascii="Arial" w:eastAsia="Times New Roman" w:hAnsi="Arial" w:cs="Lotus"/>
          <w:color w:val="000000"/>
          <w:sz w:val="30"/>
          <w:szCs w:val="30"/>
        </w:rPr>
        <w:sym w:font="AGA Arabesque" w:char="F055"/>
      </w:r>
      <w:r w:rsidRPr="00902FAA">
        <w:rPr>
          <w:rFonts w:ascii="Arial" w:eastAsia="Times New Roman" w:hAnsi="Arial" w:cs="Lotus"/>
          <w:color w:val="000000"/>
          <w:sz w:val="30"/>
          <w:szCs w:val="30"/>
          <w:rtl/>
        </w:rPr>
        <w:t xml:space="preserve"> من حيث الصنع، والمبدئية والفاعلية، ونجاستهم ثابتة عندنا لنجاستهم بأجمعهم بقوله</w:t>
      </w:r>
      <w:r w:rsidRPr="00902FAA">
        <w:rPr>
          <w:rFonts w:ascii="Arial" w:eastAsia="Times New Roman" w:hAnsi="Arial" w:cs="Lotus"/>
          <w:color w:val="000000"/>
          <w:sz w:val="30"/>
          <w:szCs w:val="30"/>
        </w:rPr>
        <w:sym w:font="AGA Arabesque" w:char="F059"/>
      </w:r>
      <w:r w:rsidRPr="00902FAA">
        <w:rPr>
          <w:rFonts w:ascii="Arial" w:eastAsia="Times New Roman" w:hAnsi="Arial" w:cs="Lotus"/>
          <w:color w:val="000000"/>
          <w:sz w:val="30"/>
          <w:szCs w:val="30"/>
        </w:rPr>
        <w:t xml:space="preserve"> </w:t>
      </w:r>
      <w:r w:rsidRPr="00902FAA">
        <w:rPr>
          <w:rFonts w:ascii="Arial" w:eastAsia="Times New Roman" w:hAnsi="Arial" w:cs="Lotus"/>
          <w:color w:val="000000"/>
          <w:sz w:val="30"/>
          <w:szCs w:val="30"/>
          <w:rtl/>
        </w:rPr>
        <w:t>:</w:t>
      </w:r>
      <w:r w:rsidRPr="00902FAA">
        <w:rPr>
          <w:rFonts w:ascii="QCF_BSML" w:eastAsia="Times New Roman" w:hAnsi="QCF_BSML" w:cs="Lotus"/>
          <w:color w:val="000000"/>
          <w:sz w:val="32"/>
          <w:szCs w:val="32"/>
          <w:rtl/>
        </w:rPr>
        <w:t xml:space="preserve"> </w:t>
      </w:r>
      <w:r w:rsidRPr="00902FAA">
        <w:rPr>
          <w:rFonts w:ascii="QCF_BSML" w:eastAsia="Times New Roman" w:hAnsi="QCF_BSML" w:cs="QCF_BSML"/>
          <w:color w:val="000000"/>
          <w:sz w:val="31"/>
          <w:szCs w:val="31"/>
          <w:rtl/>
        </w:rPr>
        <w:t xml:space="preserve">ﮋ </w:t>
      </w:r>
      <w:proofErr w:type="gramStart"/>
      <w:r w:rsidRPr="00902FAA">
        <w:rPr>
          <w:rFonts w:ascii="QCF_P191" w:eastAsia="Times New Roman" w:hAnsi="QCF_P191" w:cs="QCF_P191"/>
          <w:color w:val="000000"/>
          <w:sz w:val="31"/>
          <w:szCs w:val="31"/>
          <w:rtl/>
        </w:rPr>
        <w:t>ﭢ  ﭣ</w:t>
      </w:r>
      <w:proofErr w:type="gramEnd"/>
      <w:r w:rsidRPr="00902FAA">
        <w:rPr>
          <w:rFonts w:ascii="QCF_P191" w:eastAsia="Times New Roman" w:hAnsi="QCF_P191" w:cs="QCF_P191"/>
          <w:color w:val="000000"/>
          <w:sz w:val="31"/>
          <w:szCs w:val="31"/>
          <w:rtl/>
        </w:rPr>
        <w:t xml:space="preserve">   ﭤ </w:t>
      </w:r>
      <w:r w:rsidRPr="00902FAA">
        <w:rPr>
          <w:rFonts w:ascii="QCF_BSML" w:eastAsia="Times New Roman" w:hAnsi="QCF_BSML" w:cs="QCF_BSML"/>
          <w:color w:val="000000"/>
          <w:sz w:val="31"/>
          <w:szCs w:val="31"/>
          <w:rtl/>
        </w:rPr>
        <w:t>ﮊ</w:t>
      </w:r>
      <w:r w:rsidRPr="00902FAA">
        <w:rPr>
          <w:rFonts w:ascii="Arial" w:eastAsia="Times New Roman" w:hAnsi="Arial" w:cs="Lotus" w:hint="c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158"/>
      </w:r>
      <w:r w:rsidRPr="00902FAA">
        <w:rPr>
          <w:rFonts w:ascii="Arial" w:eastAsia="Times New Roman" w:hAnsi="Arial" w:cs="Lotus" w:hint="cs"/>
          <w:sz w:val="30"/>
          <w:szCs w:val="30"/>
          <w:vertAlign w:val="superscript"/>
          <w:rtl/>
          <w:lang w:bidi="ar-IQ"/>
        </w:rPr>
        <w:t>)</w:t>
      </w:r>
      <w:r w:rsidRPr="00902FAA">
        <w:rPr>
          <w:rFonts w:ascii="Arial" w:eastAsia="Times New Roman" w:hAnsi="Arial" w:cs="Lotus"/>
          <w:color w:val="000000"/>
          <w:sz w:val="30"/>
          <w:szCs w:val="30"/>
          <w:rtl/>
        </w:rPr>
        <w:t xml:space="preserve">، ونقل الإجماع على نجاستهم متواترة، وكذا لا خلاف في نجاسة الناصب، بل هو أنجس من المشرك على بعض الوجوه ففي موثق ابن أبي يعفور عن أبي عبد الله </w:t>
      </w:r>
      <w:r w:rsidRPr="00902FAA">
        <w:rPr>
          <w:rFonts w:ascii="Arial" w:eastAsia="Times New Roman" w:hAnsi="Arial" w:cs="Lotus"/>
          <w:color w:val="000000"/>
          <w:sz w:val="30"/>
          <w:szCs w:val="30"/>
        </w:rPr>
        <w:sym w:font="Islamic Units 1" w:char="F044"/>
      </w:r>
      <w:r w:rsidRPr="00902FAA">
        <w:rPr>
          <w:rFonts w:ascii="Arial" w:eastAsia="Times New Roman" w:hAnsi="Arial" w:cs="Lotus"/>
          <w:color w:val="000000"/>
          <w:sz w:val="30"/>
          <w:szCs w:val="30"/>
          <w:rtl/>
        </w:rPr>
        <w:t>:</w:t>
      </w:r>
      <w:r w:rsidRPr="00902FAA">
        <w:rPr>
          <w:rFonts w:ascii="Times New Roman" w:eastAsia="Times New Roman" w:hAnsi="Times New Roman" w:cs="Lotus"/>
          <w:sz w:val="32"/>
          <w:szCs w:val="32"/>
        </w:rPr>
        <w:t>}</w:t>
      </w:r>
      <w:r w:rsidRPr="00902FAA">
        <w:rPr>
          <w:rFonts w:ascii="Cambria" w:eastAsia="Calibri" w:hAnsi="Cambria" w:cs="AL-Mohanad Bold"/>
          <w:color w:val="0D0D0D"/>
          <w:sz w:val="28"/>
          <w:szCs w:val="28"/>
          <w:rtl/>
          <w:lang w:bidi="ar-IQ"/>
        </w:rPr>
        <w:t>إن الله تبارك وتعالى لم يخلق خلقا، أنجس من الكلب، وإن الناصب لنا أهل البيت أنجس منه</w:t>
      </w:r>
      <w:r w:rsidRPr="00902FAA">
        <w:rPr>
          <w:rFonts w:ascii="Times New Roman" w:eastAsia="Times New Roman" w:hAnsi="Times New Roman" w:cs="Lotus"/>
          <w:sz w:val="32"/>
          <w:szCs w:val="32"/>
        </w:rPr>
        <w:t>{</w:t>
      </w:r>
      <w:r w:rsidRPr="00902FAA">
        <w:rPr>
          <w:rFonts w:ascii="Arial" w:eastAsia="Times New Roman" w:hAnsi="Arial" w:cs="Lotus" w:hint="c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159"/>
      </w:r>
      <w:r w:rsidRPr="00902FAA">
        <w:rPr>
          <w:rFonts w:ascii="Arial" w:eastAsia="Times New Roman" w:hAnsi="Arial" w:cs="Lotus" w:hint="cs"/>
          <w:sz w:val="30"/>
          <w:szCs w:val="30"/>
          <w:vertAlign w:val="superscript"/>
          <w:rtl/>
          <w:lang w:bidi="ar-IQ"/>
        </w:rPr>
        <w:t>)</w:t>
      </w:r>
      <w:r w:rsidRPr="00902FAA">
        <w:rPr>
          <w:rFonts w:ascii="Arial" w:eastAsia="Times New Roman" w:hAnsi="Arial" w:cs="Lotus"/>
          <w:sz w:val="32"/>
          <w:szCs w:val="32"/>
          <w:rtl/>
        </w:rPr>
        <w:t>.</w:t>
      </w:r>
    </w:p>
    <w:p w14:paraId="10310A50" w14:textId="77777777" w:rsidR="00902FAA" w:rsidRPr="00902FAA" w:rsidRDefault="00902FAA" w:rsidP="00902FAA">
      <w:pPr>
        <w:widowControl w:val="0"/>
        <w:spacing w:after="0" w:line="500" w:lineRule="exact"/>
        <w:ind w:firstLine="340"/>
        <w:jc w:val="both"/>
        <w:rPr>
          <w:rFonts w:ascii="Calibri" w:eastAsia="Times New Roman" w:hAnsi="Calibri" w:cs="Lotus"/>
          <w:color w:val="000000"/>
          <w:sz w:val="30"/>
          <w:szCs w:val="30"/>
          <w:rtl/>
        </w:rPr>
      </w:pPr>
      <w:r w:rsidRPr="00902FAA">
        <w:rPr>
          <w:rFonts w:ascii="Calibri" w:eastAsia="Times New Roman" w:hAnsi="Calibri" w:cs="Lotus"/>
          <w:color w:val="000000"/>
          <w:sz w:val="30"/>
          <w:szCs w:val="30"/>
          <w:rtl/>
        </w:rPr>
        <w:t>و</w:t>
      </w:r>
      <w:r w:rsidRPr="00902FAA">
        <w:rPr>
          <w:rFonts w:ascii="Calibri" w:eastAsia="Times New Roman" w:hAnsi="Calibri" w:cs="Lotus" w:hint="cs"/>
          <w:color w:val="000000"/>
          <w:sz w:val="30"/>
          <w:szCs w:val="30"/>
          <w:rtl/>
        </w:rPr>
        <w:t>أ</w:t>
      </w:r>
      <w:r w:rsidRPr="00902FAA">
        <w:rPr>
          <w:rFonts w:ascii="Calibri" w:eastAsia="Times New Roman" w:hAnsi="Calibri" w:cs="Lotus"/>
          <w:color w:val="000000"/>
          <w:sz w:val="30"/>
          <w:szCs w:val="30"/>
          <w:rtl/>
        </w:rPr>
        <w:t>ما غير هذه الأصناف الثلاثة من الكفار غير المنتحلين بالإسلام والنواصب - كأهل الكتاب - فقد وقع الخلاف في نجاستهم وهم المقصودون بالبحث في هذه الرسالة فنقول: المشهور بين أصحابنا المتقدمين والمتأخرين خلافا</w:t>
      </w:r>
      <w:r w:rsidRPr="00902FAA">
        <w:rPr>
          <w:rFonts w:ascii="Calibri" w:eastAsia="Times New Roman" w:hAnsi="Calibri" w:cs="Lotus" w:hint="cs"/>
          <w:color w:val="000000"/>
          <w:sz w:val="30"/>
          <w:szCs w:val="30"/>
          <w:rtl/>
        </w:rPr>
        <w:t>ً</w:t>
      </w:r>
      <w:r w:rsidRPr="00902FAA">
        <w:rPr>
          <w:rFonts w:ascii="Calibri" w:eastAsia="Times New Roman" w:hAnsi="Calibri" w:cs="Lotus"/>
          <w:color w:val="000000"/>
          <w:sz w:val="30"/>
          <w:szCs w:val="30"/>
          <w:rtl/>
        </w:rPr>
        <w:t xml:space="preserve"> للعامة، نجاسة أهل الكتاب، بل ربما يعد ذلك من الأمور الواضحة، ومع ذلك خالفهم في ذلك بعض المتقدمين وجملة من محققي المتأخرين فذهبوا إلى طهارتهم كما سيأتي بيانه.</w:t>
      </w:r>
    </w:p>
    <w:p w14:paraId="4465680B" w14:textId="77777777" w:rsidR="00902FAA" w:rsidRPr="00902FAA" w:rsidRDefault="00902FAA" w:rsidP="00902FAA">
      <w:pPr>
        <w:widowControl w:val="0"/>
        <w:tabs>
          <w:tab w:val="left" w:pos="232"/>
        </w:tabs>
        <w:spacing w:after="0" w:line="600" w:lineRule="exact"/>
        <w:ind w:firstLine="340"/>
        <w:jc w:val="both"/>
        <w:outlineLvl w:val="3"/>
        <w:rPr>
          <w:rFonts w:ascii="Calibri" w:eastAsia="Times New Roman" w:hAnsi="Calibri" w:cs="AL-Mohanad Bold"/>
          <w:b/>
          <w:bCs/>
          <w:sz w:val="32"/>
          <w:szCs w:val="32"/>
          <w:rtl/>
        </w:rPr>
      </w:pPr>
      <w:r w:rsidRPr="00902FAA">
        <w:rPr>
          <w:rFonts w:ascii="Calibri" w:eastAsia="Times New Roman" w:hAnsi="Calibri" w:cs="AL-Mohanad Bold" w:hint="cs"/>
          <w:b/>
          <w:bCs/>
          <w:sz w:val="32"/>
          <w:szCs w:val="32"/>
          <w:rtl/>
        </w:rPr>
        <w:t>المطلب الثاني</w:t>
      </w:r>
      <w:r w:rsidRPr="00902FAA">
        <w:rPr>
          <w:rFonts w:ascii="Calibri" w:eastAsia="Times New Roman" w:hAnsi="Calibri" w:cs="AL-Mohanad Bold"/>
          <w:b/>
          <w:bCs/>
          <w:sz w:val="32"/>
          <w:szCs w:val="32"/>
          <w:rtl/>
        </w:rPr>
        <w:t>:</w:t>
      </w:r>
      <w:r w:rsidRPr="00902FAA">
        <w:rPr>
          <w:rFonts w:ascii="Calibri" w:eastAsia="Times New Roman" w:hAnsi="Calibri" w:cs="AL-Mohanad Bold" w:hint="cs"/>
          <w:b/>
          <w:bCs/>
          <w:sz w:val="32"/>
          <w:szCs w:val="32"/>
          <w:rtl/>
        </w:rPr>
        <w:t xml:space="preserve"> في بيان</w:t>
      </w:r>
      <w:r w:rsidRPr="00902FAA">
        <w:rPr>
          <w:rFonts w:ascii="Calibri" w:eastAsia="Times New Roman" w:hAnsi="Calibri" w:cs="AL-Mohanad Bold"/>
          <w:b/>
          <w:bCs/>
          <w:sz w:val="32"/>
          <w:szCs w:val="32"/>
          <w:rtl/>
        </w:rPr>
        <w:t xml:space="preserve"> </w:t>
      </w:r>
      <w:r w:rsidRPr="00902FAA">
        <w:rPr>
          <w:rFonts w:ascii="Calibri" w:eastAsia="Times New Roman" w:hAnsi="Calibri" w:cs="AL-Mohanad Bold" w:hint="eastAsia"/>
          <w:b/>
          <w:bCs/>
          <w:sz w:val="32"/>
          <w:szCs w:val="32"/>
          <w:rtl/>
        </w:rPr>
        <w:t>معنى</w:t>
      </w:r>
      <w:r w:rsidRPr="00902FAA">
        <w:rPr>
          <w:rFonts w:ascii="Calibri" w:eastAsia="Times New Roman" w:hAnsi="Calibri" w:cs="AL-Mohanad Bold"/>
          <w:b/>
          <w:bCs/>
          <w:sz w:val="32"/>
          <w:szCs w:val="32"/>
          <w:rtl/>
        </w:rPr>
        <w:t xml:space="preserve"> </w:t>
      </w:r>
      <w:r w:rsidRPr="00902FAA">
        <w:rPr>
          <w:rFonts w:ascii="Calibri" w:eastAsia="Times New Roman" w:hAnsi="Calibri" w:cs="AL-Mohanad Bold" w:hint="eastAsia"/>
          <w:b/>
          <w:bCs/>
          <w:sz w:val="32"/>
          <w:szCs w:val="32"/>
          <w:rtl/>
        </w:rPr>
        <w:t>الشرك</w:t>
      </w:r>
      <w:r w:rsidRPr="00902FAA">
        <w:rPr>
          <w:rFonts w:ascii="Calibri" w:eastAsia="Times New Roman" w:hAnsi="Calibri" w:cs="AL-Mohanad Bold"/>
          <w:b/>
          <w:bCs/>
          <w:sz w:val="32"/>
          <w:szCs w:val="32"/>
          <w:rtl/>
        </w:rPr>
        <w:t xml:space="preserve"> </w:t>
      </w:r>
      <w:r w:rsidRPr="00902FAA">
        <w:rPr>
          <w:rFonts w:ascii="Calibri" w:eastAsia="Times New Roman" w:hAnsi="Calibri" w:cs="AL-Mohanad Bold" w:hint="cs"/>
          <w:b/>
          <w:bCs/>
          <w:sz w:val="32"/>
          <w:szCs w:val="32"/>
          <w:rtl/>
        </w:rPr>
        <w:t>لغة واصطلاحاً</w:t>
      </w:r>
    </w:p>
    <w:p w14:paraId="015544B1" w14:textId="77777777" w:rsidR="00902FAA" w:rsidRPr="00902FAA" w:rsidRDefault="00902FAA" w:rsidP="00902FAA">
      <w:pPr>
        <w:widowControl w:val="0"/>
        <w:spacing w:after="0" w:line="500" w:lineRule="exact"/>
        <w:ind w:firstLine="340"/>
        <w:jc w:val="both"/>
        <w:rPr>
          <w:rFonts w:ascii="Calibri" w:eastAsia="Times New Roman" w:hAnsi="Calibri" w:cs="Lotus"/>
          <w:color w:val="000000"/>
          <w:sz w:val="30"/>
          <w:szCs w:val="30"/>
          <w:rtl/>
        </w:rPr>
      </w:pPr>
      <w:r w:rsidRPr="00902FAA">
        <w:rPr>
          <w:rFonts w:ascii="Calibri" w:eastAsia="Times New Roman" w:hAnsi="Calibri" w:cs="Lotus" w:hint="cs"/>
          <w:color w:val="000000"/>
          <w:sz w:val="30"/>
          <w:szCs w:val="30"/>
          <w:rtl/>
        </w:rPr>
        <w:t xml:space="preserve">الكلام في هذا المطلب يقع في ثلاثة نقاط </w:t>
      </w:r>
      <w:r w:rsidRPr="00902FAA">
        <w:rPr>
          <w:rFonts w:ascii="Calibri" w:eastAsia="Times New Roman" w:hAnsi="Calibri" w:cs="Lotus" w:hint="eastAsia"/>
          <w:color w:val="000000"/>
          <w:sz w:val="30"/>
          <w:szCs w:val="30"/>
          <w:rtl/>
        </w:rPr>
        <w:t xml:space="preserve"> </w:t>
      </w:r>
    </w:p>
    <w:p w14:paraId="3F38F3D9" w14:textId="77777777" w:rsidR="00902FAA" w:rsidRPr="00902FAA" w:rsidRDefault="00902FAA" w:rsidP="00902FAA">
      <w:pPr>
        <w:widowControl w:val="0"/>
        <w:tabs>
          <w:tab w:val="left" w:pos="232"/>
        </w:tabs>
        <w:spacing w:after="0" w:line="600" w:lineRule="exact"/>
        <w:ind w:firstLine="340"/>
        <w:jc w:val="both"/>
        <w:outlineLvl w:val="3"/>
        <w:rPr>
          <w:rFonts w:ascii="Calibri" w:eastAsia="Times New Roman" w:hAnsi="Calibri" w:cs="AL-Mohanad Bold"/>
          <w:b/>
          <w:bCs/>
          <w:sz w:val="28"/>
          <w:szCs w:val="28"/>
          <w:rtl/>
        </w:rPr>
      </w:pPr>
      <w:r w:rsidRPr="00902FAA">
        <w:rPr>
          <w:rFonts w:ascii="Calibri" w:eastAsia="Times New Roman" w:hAnsi="Calibri" w:cs="AL-Mohanad Bold" w:hint="cs"/>
          <w:b/>
          <w:bCs/>
          <w:sz w:val="28"/>
          <w:szCs w:val="28"/>
          <w:rtl/>
        </w:rPr>
        <w:t>النقطة الأولى: بيان معنى الشرك</w:t>
      </w:r>
      <w:r w:rsidRPr="00902FAA">
        <w:rPr>
          <w:rFonts w:ascii="Calibri" w:eastAsia="Times New Roman" w:hAnsi="Calibri" w:cs="AL-Mohanad Bold"/>
          <w:b/>
          <w:bCs/>
          <w:sz w:val="28"/>
          <w:szCs w:val="28"/>
          <w:rtl/>
        </w:rPr>
        <w:t xml:space="preserve"> </w:t>
      </w:r>
      <w:r w:rsidRPr="00902FAA">
        <w:rPr>
          <w:rFonts w:ascii="Calibri" w:eastAsia="Times New Roman" w:hAnsi="Calibri" w:cs="AL-Mohanad Bold" w:hint="cs"/>
          <w:b/>
          <w:bCs/>
          <w:sz w:val="28"/>
          <w:szCs w:val="28"/>
          <w:rtl/>
        </w:rPr>
        <w:t>لغةً</w:t>
      </w:r>
      <w:r w:rsidRPr="00902FAA">
        <w:rPr>
          <w:rFonts w:ascii="Calibri" w:eastAsia="Times New Roman" w:hAnsi="Calibri" w:cs="AL-Mohanad Bold"/>
          <w:b/>
          <w:bCs/>
          <w:sz w:val="28"/>
          <w:szCs w:val="28"/>
          <w:rtl/>
        </w:rPr>
        <w:t>:</w:t>
      </w:r>
    </w:p>
    <w:p w14:paraId="06EF927F" w14:textId="77777777" w:rsidR="00902FAA" w:rsidRPr="00902FAA" w:rsidRDefault="00902FAA" w:rsidP="00902FAA">
      <w:pPr>
        <w:widowControl w:val="0"/>
        <w:spacing w:after="0" w:line="500" w:lineRule="exact"/>
        <w:ind w:firstLine="340"/>
        <w:jc w:val="both"/>
        <w:rPr>
          <w:rFonts w:ascii="Calibri" w:eastAsia="Times New Roman" w:hAnsi="Calibri" w:cs="Lotus"/>
          <w:color w:val="000000"/>
          <w:sz w:val="30"/>
          <w:szCs w:val="30"/>
          <w:rtl/>
        </w:rPr>
      </w:pPr>
      <w:r w:rsidRPr="00902FAA">
        <w:rPr>
          <w:rFonts w:ascii="Calibri" w:eastAsia="Times New Roman" w:hAnsi="Calibri" w:cs="Lotus" w:hint="cs"/>
          <w:color w:val="000000"/>
          <w:sz w:val="30"/>
          <w:szCs w:val="30"/>
          <w:rtl/>
        </w:rPr>
        <w:t xml:space="preserve"> الشرك لغةً هو</w:t>
      </w:r>
      <w:r w:rsidRPr="00902FAA">
        <w:rPr>
          <w:rFonts w:ascii="Calibri" w:eastAsia="Times New Roman" w:hAnsi="Calibri" w:cs="Lotus"/>
          <w:color w:val="000000"/>
          <w:sz w:val="30"/>
          <w:szCs w:val="30"/>
          <w:rtl/>
        </w:rPr>
        <w:t xml:space="preserve"> </w:t>
      </w:r>
      <w:r w:rsidRPr="00902FAA">
        <w:rPr>
          <w:rFonts w:ascii="Calibri" w:eastAsia="Times New Roman" w:hAnsi="Calibri" w:cs="Lotus" w:hint="cs"/>
          <w:color w:val="000000"/>
          <w:sz w:val="30"/>
          <w:szCs w:val="30"/>
          <w:rtl/>
        </w:rPr>
        <w:t>&gt;</w:t>
      </w:r>
      <w:r w:rsidRPr="00902FAA">
        <w:rPr>
          <w:rFonts w:ascii="Calibri" w:eastAsia="Times New Roman" w:hAnsi="Calibri" w:cs="Lotus"/>
          <w:color w:val="000000"/>
          <w:sz w:val="30"/>
          <w:szCs w:val="30"/>
          <w:rtl/>
        </w:rPr>
        <w:t>الإشراك مصدر أشرك، وهو اتخاذ الشريك، يقال أشرك بالله: جعل له شريكا</w:t>
      </w:r>
      <w:r w:rsidRPr="00902FAA">
        <w:rPr>
          <w:rFonts w:ascii="Calibri" w:eastAsia="Times New Roman" w:hAnsi="Calibri" w:cs="Lotus" w:hint="cs"/>
          <w:color w:val="000000"/>
          <w:sz w:val="30"/>
          <w:szCs w:val="30"/>
          <w:rtl/>
        </w:rPr>
        <w:t>ً</w:t>
      </w:r>
      <w:r w:rsidRPr="00902FAA">
        <w:rPr>
          <w:rFonts w:ascii="Calibri" w:eastAsia="Times New Roman" w:hAnsi="Calibri" w:cs="Lotus"/>
          <w:color w:val="000000"/>
          <w:sz w:val="30"/>
          <w:szCs w:val="30"/>
          <w:rtl/>
        </w:rPr>
        <w:t xml:space="preserve"> في ملكه، والاسم الشرك</w:t>
      </w:r>
      <w:r w:rsidRPr="00902FAA">
        <w:rPr>
          <w:rFonts w:ascii="Calibri" w:eastAsia="Times New Roman" w:hAnsi="Calibri" w:cs="Lotus" w:hint="cs"/>
          <w:color w:val="000000"/>
          <w:sz w:val="30"/>
          <w:szCs w:val="30"/>
          <w:rtl/>
        </w:rPr>
        <w:t>&lt;</w:t>
      </w:r>
      <w:r w:rsidRPr="00902FAA">
        <w:rPr>
          <w:rFonts w:ascii="Arial" w:eastAsia="Times New Roman" w:hAnsi="Arial" w:cs="Lotus" w:hint="cs"/>
          <w:sz w:val="30"/>
          <w:szCs w:val="30"/>
          <w:vertAlign w:val="superscript"/>
          <w:rtl/>
          <w:lang w:bidi="ar-IQ"/>
        </w:rPr>
        <w:t xml:space="preserve"> (</w:t>
      </w:r>
      <w:r w:rsidRPr="00902FAA">
        <w:rPr>
          <w:rFonts w:ascii="Arial" w:eastAsia="Times New Roman" w:hAnsi="Arial" w:cs="Times New Roman"/>
          <w:sz w:val="30"/>
          <w:szCs w:val="30"/>
          <w:vertAlign w:val="superscript"/>
          <w:rtl/>
          <w:lang w:bidi="ar-IQ"/>
        </w:rPr>
        <w:footnoteReference w:id="160"/>
      </w:r>
      <w:r w:rsidRPr="00902FAA">
        <w:rPr>
          <w:rFonts w:ascii="Arial" w:eastAsia="Times New Roman" w:hAnsi="Arial" w:cs="Lotus" w:hint="cs"/>
          <w:sz w:val="30"/>
          <w:szCs w:val="30"/>
          <w:vertAlign w:val="superscript"/>
          <w:rtl/>
          <w:lang w:bidi="ar-IQ"/>
        </w:rPr>
        <w:t>)</w:t>
      </w:r>
      <w:r w:rsidRPr="00902FAA">
        <w:rPr>
          <w:rFonts w:ascii="Calibri" w:eastAsia="Times New Roman" w:hAnsi="Calibri" w:cs="Lotus"/>
          <w:color w:val="000000"/>
          <w:sz w:val="30"/>
          <w:szCs w:val="30"/>
          <w:rtl/>
        </w:rPr>
        <w:t>، وهذا هو المعنى المراد عند الإطلاق.</w:t>
      </w:r>
    </w:p>
    <w:p w14:paraId="2FD3B5BB" w14:textId="01A44E06" w:rsidR="00902FAA" w:rsidRPr="00902FAA" w:rsidRDefault="00902FAA" w:rsidP="00902FAA">
      <w:pPr>
        <w:widowControl w:val="0"/>
        <w:spacing w:after="0" w:line="500" w:lineRule="exact"/>
        <w:ind w:firstLine="340"/>
        <w:jc w:val="both"/>
        <w:rPr>
          <w:rFonts w:ascii="Calibri" w:eastAsia="Times New Roman" w:hAnsi="Calibri" w:cs="AL-Mohanad Bold"/>
          <w:b/>
          <w:bCs/>
          <w:sz w:val="28"/>
          <w:szCs w:val="28"/>
          <w:rtl/>
        </w:rPr>
      </w:pPr>
      <w:r w:rsidRPr="00902FAA">
        <w:rPr>
          <w:rFonts w:ascii="Calibri" w:eastAsia="Times New Roman" w:hAnsi="Calibri" w:cs="AL-Mohanad Bold" w:hint="cs"/>
          <w:b/>
          <w:bCs/>
          <w:sz w:val="28"/>
          <w:szCs w:val="28"/>
          <w:rtl/>
        </w:rPr>
        <w:t xml:space="preserve"> النقطة </w:t>
      </w:r>
      <w:r w:rsidR="0084688F" w:rsidRPr="00902FAA">
        <w:rPr>
          <w:rFonts w:ascii="Calibri" w:eastAsia="Times New Roman" w:hAnsi="Calibri" w:cs="AL-Mohanad Bold" w:hint="cs"/>
          <w:b/>
          <w:bCs/>
          <w:sz w:val="28"/>
          <w:szCs w:val="28"/>
          <w:rtl/>
        </w:rPr>
        <w:t>الثانية: بيان</w:t>
      </w:r>
      <w:r w:rsidRPr="00902FAA">
        <w:rPr>
          <w:rFonts w:ascii="Calibri" w:eastAsia="Times New Roman" w:hAnsi="Calibri" w:cs="AL-Mohanad Bold" w:hint="cs"/>
          <w:b/>
          <w:bCs/>
          <w:sz w:val="28"/>
          <w:szCs w:val="28"/>
          <w:rtl/>
        </w:rPr>
        <w:t xml:space="preserve"> معنى الشرك اصطلاحاً</w:t>
      </w:r>
    </w:p>
    <w:p w14:paraId="67EF851F" w14:textId="77777777" w:rsidR="00902FAA" w:rsidRPr="00902FAA" w:rsidRDefault="00902FAA" w:rsidP="00902FAA">
      <w:pPr>
        <w:widowControl w:val="0"/>
        <w:spacing w:after="0" w:line="500" w:lineRule="exact"/>
        <w:ind w:firstLine="340"/>
        <w:jc w:val="both"/>
        <w:rPr>
          <w:rFonts w:ascii="Calibri" w:eastAsia="Times New Roman" w:hAnsi="Calibri" w:cs="Lotus"/>
          <w:color w:val="000000"/>
          <w:sz w:val="30"/>
          <w:szCs w:val="30"/>
          <w:rtl/>
        </w:rPr>
      </w:pPr>
      <w:r w:rsidRPr="00902FAA">
        <w:rPr>
          <w:rFonts w:ascii="Calibri" w:eastAsia="Times New Roman" w:hAnsi="Calibri" w:cs="Lotus" w:hint="cs"/>
          <w:color w:val="000000"/>
          <w:sz w:val="30"/>
          <w:szCs w:val="30"/>
          <w:rtl/>
        </w:rPr>
        <w:t>الشرك اصطلاحاً</w:t>
      </w:r>
      <w:r w:rsidRPr="00902FAA">
        <w:rPr>
          <w:rFonts w:ascii="Calibri" w:eastAsia="Times New Roman" w:hAnsi="Calibri" w:cs="Lotus"/>
          <w:color w:val="000000"/>
          <w:sz w:val="30"/>
          <w:szCs w:val="30"/>
          <w:rtl/>
        </w:rPr>
        <w:t xml:space="preserve">: عرفه صاحب الميزان </w:t>
      </w:r>
      <w:r w:rsidRPr="00902FAA">
        <w:rPr>
          <w:rFonts w:ascii="Calibri" w:eastAsia="Times New Roman" w:hAnsi="Calibri" w:cs="Lotus"/>
          <w:color w:val="000000"/>
          <w:sz w:val="30"/>
          <w:szCs w:val="30"/>
        </w:rPr>
        <w:sym w:font="Islamic Units 1" w:char="F052"/>
      </w:r>
      <w:r w:rsidRPr="00902FAA">
        <w:rPr>
          <w:rFonts w:ascii="Calibri" w:eastAsia="Times New Roman" w:hAnsi="Calibri" w:cs="Lotus"/>
          <w:color w:val="000000"/>
          <w:sz w:val="30"/>
          <w:szCs w:val="30"/>
          <w:rtl/>
        </w:rPr>
        <w:t>:</w:t>
      </w:r>
      <w:r w:rsidRPr="00902FAA">
        <w:rPr>
          <w:rFonts w:ascii="Calibri" w:eastAsia="Times New Roman" w:hAnsi="Calibri" w:cs="Lotus" w:hint="cs"/>
          <w:color w:val="000000"/>
          <w:sz w:val="30"/>
          <w:szCs w:val="30"/>
          <w:rtl/>
        </w:rPr>
        <w:t xml:space="preserve"> &gt;</w:t>
      </w:r>
      <w:r w:rsidRPr="00902FAA">
        <w:rPr>
          <w:rFonts w:ascii="Calibri" w:eastAsia="Times New Roman" w:hAnsi="Calibri" w:cs="Lotus"/>
          <w:color w:val="000000"/>
          <w:sz w:val="30"/>
          <w:szCs w:val="30"/>
          <w:rtl/>
        </w:rPr>
        <w:t>هو اتخاذ شريك لله سبحانه</w:t>
      </w:r>
      <w:proofErr w:type="gramStart"/>
      <w:r w:rsidRPr="00902FAA">
        <w:rPr>
          <w:rFonts w:ascii="Calibri" w:eastAsia="Times New Roman" w:hAnsi="Calibri" w:cs="Lotus" w:hint="cs"/>
          <w:color w:val="000000"/>
          <w:sz w:val="30"/>
          <w:szCs w:val="30"/>
          <w:rtl/>
        </w:rPr>
        <w:t>&lt;</w:t>
      </w:r>
      <w:r w:rsidRPr="00902FAA">
        <w:rPr>
          <w:rFonts w:ascii="Arial" w:eastAsia="Times New Roman" w:hAnsi="Arial" w:cs="Lotus" w:hint="cs"/>
          <w:sz w:val="30"/>
          <w:szCs w:val="30"/>
          <w:vertAlign w:val="superscript"/>
          <w:rtl/>
          <w:lang w:bidi="ar-IQ"/>
        </w:rPr>
        <w:t>(</w:t>
      </w:r>
      <w:proofErr w:type="gramEnd"/>
      <w:r w:rsidRPr="00902FAA">
        <w:rPr>
          <w:rFonts w:ascii="Arial" w:eastAsia="Times New Roman" w:hAnsi="Arial" w:cs="Times New Roman"/>
          <w:sz w:val="30"/>
          <w:szCs w:val="30"/>
          <w:vertAlign w:val="superscript"/>
          <w:rtl/>
          <w:lang w:bidi="ar-IQ"/>
        </w:rPr>
        <w:footnoteReference w:id="161"/>
      </w:r>
      <w:r w:rsidRPr="00902FAA">
        <w:rPr>
          <w:rFonts w:ascii="Arial" w:eastAsia="Times New Roman" w:hAnsi="Arial" w:cs="Lotus" w:hint="cs"/>
          <w:sz w:val="30"/>
          <w:szCs w:val="30"/>
          <w:vertAlign w:val="superscript"/>
          <w:rtl/>
          <w:lang w:bidi="ar-IQ"/>
        </w:rPr>
        <w:t>)</w:t>
      </w:r>
      <w:r w:rsidRPr="00902FAA">
        <w:rPr>
          <w:rFonts w:ascii="Calibri" w:eastAsia="Times New Roman" w:hAnsi="Calibri" w:cs="Lotus" w:hint="cs"/>
          <w:color w:val="000000"/>
          <w:sz w:val="30"/>
          <w:szCs w:val="30"/>
          <w:rtl/>
        </w:rPr>
        <w:t>،</w:t>
      </w:r>
      <w:r w:rsidRPr="00902FAA">
        <w:rPr>
          <w:rFonts w:ascii="Calibri" w:eastAsia="Times New Roman" w:hAnsi="Calibri" w:cs="Lotus"/>
          <w:color w:val="000000"/>
          <w:sz w:val="30"/>
          <w:szCs w:val="30"/>
          <w:rtl/>
        </w:rPr>
        <w:t xml:space="preserve"> مبينا</w:t>
      </w:r>
      <w:r w:rsidRPr="00902FAA">
        <w:rPr>
          <w:rFonts w:ascii="Calibri" w:eastAsia="Times New Roman" w:hAnsi="Calibri" w:cs="Lotus" w:hint="cs"/>
          <w:color w:val="000000"/>
          <w:sz w:val="30"/>
          <w:szCs w:val="30"/>
          <w:rtl/>
        </w:rPr>
        <w:t>ً</w:t>
      </w:r>
      <w:r w:rsidRPr="00902FAA">
        <w:rPr>
          <w:rFonts w:ascii="Calibri" w:eastAsia="Times New Roman" w:hAnsi="Calibri" w:cs="Lotus"/>
          <w:color w:val="000000"/>
          <w:sz w:val="30"/>
          <w:szCs w:val="30"/>
          <w:rtl/>
        </w:rPr>
        <w:t xml:space="preserve"> انه ذو </w:t>
      </w:r>
      <w:r w:rsidRPr="00902FAA">
        <w:rPr>
          <w:rFonts w:ascii="Calibri" w:eastAsia="Times New Roman" w:hAnsi="Calibri" w:cs="Lotus"/>
          <w:color w:val="000000"/>
          <w:sz w:val="30"/>
          <w:szCs w:val="30"/>
          <w:rtl/>
        </w:rPr>
        <w:lastRenderedPageBreak/>
        <w:t>مراتب مختلفة يبدأ من القول بتعدد الإلهة وينتهي إلى ما لا ينجو منه إلا المخلصون وهو الغفلة عن الله والالتفات إلى غيره.</w:t>
      </w:r>
    </w:p>
    <w:p w14:paraId="6AD2ED52" w14:textId="77777777" w:rsidR="00902FAA" w:rsidRPr="00902FAA" w:rsidRDefault="00902FAA" w:rsidP="00902FAA">
      <w:pPr>
        <w:widowControl w:val="0"/>
        <w:spacing w:after="0" w:line="500" w:lineRule="exact"/>
        <w:ind w:firstLine="340"/>
        <w:jc w:val="both"/>
        <w:rPr>
          <w:rFonts w:ascii="Calibri" w:eastAsia="Times New Roman" w:hAnsi="Calibri" w:cs="Lotus"/>
          <w:color w:val="000000"/>
          <w:sz w:val="30"/>
          <w:szCs w:val="30"/>
          <w:rtl/>
        </w:rPr>
      </w:pPr>
      <w:r w:rsidRPr="00902FAA">
        <w:rPr>
          <w:rFonts w:ascii="Calibri" w:eastAsia="Times New Roman" w:hAnsi="Calibri" w:cs="Lotus"/>
          <w:color w:val="000000"/>
          <w:sz w:val="30"/>
          <w:szCs w:val="30"/>
          <w:rtl/>
        </w:rPr>
        <w:t xml:space="preserve"> كما يطلق الشرك على:</w:t>
      </w:r>
      <w:r w:rsidRPr="00902FAA">
        <w:rPr>
          <w:rFonts w:ascii="Calibri" w:eastAsia="Times New Roman" w:hAnsi="Calibri" w:cs="Lotus" w:hint="cs"/>
          <w:color w:val="000000"/>
          <w:sz w:val="30"/>
          <w:szCs w:val="30"/>
          <w:rtl/>
        </w:rPr>
        <w:t xml:space="preserve"> &gt;</w:t>
      </w:r>
      <w:r w:rsidRPr="00902FAA">
        <w:rPr>
          <w:rFonts w:ascii="Calibri" w:eastAsia="Times New Roman" w:hAnsi="Calibri" w:cs="Lotus"/>
          <w:color w:val="000000"/>
          <w:sz w:val="30"/>
          <w:szCs w:val="30"/>
          <w:rtl/>
        </w:rPr>
        <w:t>الكفر الشامل لجميع الملل غير الإسلام، فالشرك أخص من الكفر على الإطلاق العام، فكل شرك كفر ولا عكس</w:t>
      </w:r>
      <w:r w:rsidRPr="00902FAA">
        <w:rPr>
          <w:rFonts w:ascii="Calibri" w:eastAsia="Times New Roman" w:hAnsi="Calibri" w:cs="Lotus" w:hint="cs"/>
          <w:color w:val="000000"/>
          <w:sz w:val="30"/>
          <w:szCs w:val="30"/>
          <w:rtl/>
        </w:rPr>
        <w:t>&lt;</w:t>
      </w:r>
      <w:r w:rsidRPr="00902FAA">
        <w:rPr>
          <w:rFonts w:ascii="Arial" w:eastAsia="Times New Roman" w:hAnsi="Arial" w:cs="Lotus" w:hint="cs"/>
          <w:sz w:val="30"/>
          <w:szCs w:val="30"/>
          <w:vertAlign w:val="superscript"/>
          <w:rtl/>
          <w:lang w:bidi="ar-IQ"/>
        </w:rPr>
        <w:t xml:space="preserve"> (</w:t>
      </w:r>
      <w:r w:rsidRPr="00902FAA">
        <w:rPr>
          <w:rFonts w:ascii="Arial" w:eastAsia="Times New Roman" w:hAnsi="Arial" w:cs="Times New Roman"/>
          <w:sz w:val="30"/>
          <w:szCs w:val="30"/>
          <w:vertAlign w:val="superscript"/>
          <w:rtl/>
          <w:lang w:bidi="ar-IQ"/>
        </w:rPr>
        <w:footnoteReference w:id="162"/>
      </w:r>
      <w:r w:rsidRPr="00902FAA">
        <w:rPr>
          <w:rFonts w:ascii="Arial" w:eastAsia="Times New Roman" w:hAnsi="Arial" w:cs="Lotus" w:hint="cs"/>
          <w:sz w:val="30"/>
          <w:szCs w:val="30"/>
          <w:vertAlign w:val="superscript"/>
          <w:rtl/>
          <w:lang w:bidi="ar-IQ"/>
        </w:rPr>
        <w:t>)</w:t>
      </w:r>
      <w:r w:rsidRPr="00902FAA">
        <w:rPr>
          <w:rFonts w:ascii="Calibri" w:eastAsia="Times New Roman" w:hAnsi="Calibri" w:cs="Lotus"/>
          <w:color w:val="000000"/>
          <w:sz w:val="30"/>
          <w:szCs w:val="30"/>
          <w:rtl/>
        </w:rPr>
        <w:t>.</w:t>
      </w:r>
    </w:p>
    <w:p w14:paraId="38E754AE" w14:textId="77777777" w:rsidR="00902FAA" w:rsidRPr="00902FAA" w:rsidRDefault="00902FAA" w:rsidP="00902FAA">
      <w:pPr>
        <w:widowControl w:val="0"/>
        <w:spacing w:after="0" w:line="580" w:lineRule="exact"/>
        <w:ind w:firstLine="340"/>
        <w:jc w:val="both"/>
        <w:rPr>
          <w:rFonts w:ascii="Calibri" w:eastAsia="Times New Roman" w:hAnsi="Calibri" w:cs="AL-Mohanad Bold"/>
          <w:b/>
          <w:bCs/>
          <w:color w:val="000000"/>
          <w:sz w:val="30"/>
          <w:szCs w:val="30"/>
          <w:rtl/>
        </w:rPr>
      </w:pPr>
      <w:r w:rsidRPr="00902FAA">
        <w:rPr>
          <w:rFonts w:ascii="Calibri" w:eastAsia="Times New Roman" w:hAnsi="Calibri" w:cs="AL-Mohanad Bold" w:hint="cs"/>
          <w:b/>
          <w:bCs/>
          <w:color w:val="000000"/>
          <w:sz w:val="30"/>
          <w:szCs w:val="30"/>
          <w:rtl/>
        </w:rPr>
        <w:t xml:space="preserve">النقطة الثالثة: قي بيان </w:t>
      </w:r>
      <w:r w:rsidRPr="00902FAA">
        <w:rPr>
          <w:rFonts w:ascii="Calibri" w:eastAsia="Times New Roman" w:hAnsi="Calibri" w:cs="AL-Mohanad Bold" w:hint="eastAsia"/>
          <w:b/>
          <w:bCs/>
          <w:color w:val="000000"/>
          <w:sz w:val="30"/>
          <w:szCs w:val="30"/>
          <w:rtl/>
        </w:rPr>
        <w:t>وجوه</w:t>
      </w:r>
      <w:r w:rsidRPr="00902FAA">
        <w:rPr>
          <w:rFonts w:ascii="Calibri" w:eastAsia="Times New Roman" w:hAnsi="Calibri" w:cs="AL-Mohanad Bold"/>
          <w:b/>
          <w:bCs/>
          <w:color w:val="000000"/>
          <w:sz w:val="30"/>
          <w:szCs w:val="30"/>
          <w:rtl/>
        </w:rPr>
        <w:t xml:space="preserve"> </w:t>
      </w:r>
      <w:r w:rsidRPr="00902FAA">
        <w:rPr>
          <w:rFonts w:ascii="Calibri" w:eastAsia="Times New Roman" w:hAnsi="Calibri" w:cs="AL-Mohanad Bold" w:hint="eastAsia"/>
          <w:b/>
          <w:bCs/>
          <w:color w:val="000000"/>
          <w:sz w:val="30"/>
          <w:szCs w:val="30"/>
          <w:rtl/>
        </w:rPr>
        <w:t>الشرك</w:t>
      </w:r>
      <w:r w:rsidRPr="00902FAA">
        <w:rPr>
          <w:rFonts w:ascii="Calibri" w:eastAsia="Times New Roman" w:hAnsi="Calibri" w:cs="AL-Mohanad Bold" w:hint="cs"/>
          <w:b/>
          <w:bCs/>
          <w:color w:val="000000"/>
          <w:sz w:val="30"/>
          <w:szCs w:val="30"/>
          <w:rtl/>
        </w:rPr>
        <w:t xml:space="preserve"> في القرآن الكريم:</w:t>
      </w:r>
    </w:p>
    <w:p w14:paraId="1DA874A6" w14:textId="77777777" w:rsidR="00902FAA" w:rsidRPr="00902FAA" w:rsidRDefault="00902FAA" w:rsidP="00902FAA">
      <w:pPr>
        <w:widowControl w:val="0"/>
        <w:spacing w:after="0" w:line="500" w:lineRule="exact"/>
        <w:ind w:firstLine="340"/>
        <w:jc w:val="both"/>
        <w:rPr>
          <w:rFonts w:ascii="Calibri" w:eastAsia="Times New Roman" w:hAnsi="Calibri" w:cs="Lotus"/>
          <w:color w:val="000000"/>
          <w:sz w:val="30"/>
          <w:szCs w:val="30"/>
          <w:rtl/>
        </w:rPr>
      </w:pPr>
      <w:r w:rsidRPr="00902FAA">
        <w:rPr>
          <w:rFonts w:ascii="Calibri" w:eastAsia="Times New Roman" w:hAnsi="Calibri" w:cs="Lotus" w:hint="cs"/>
          <w:color w:val="000000"/>
          <w:sz w:val="30"/>
          <w:szCs w:val="30"/>
          <w:rtl/>
        </w:rPr>
        <w:t>ورد استعمال الشرك في القران الكريم بثلاثة وجوه:</w:t>
      </w:r>
    </w:p>
    <w:p w14:paraId="628FCB2F" w14:textId="29F1740F" w:rsidR="00902FAA" w:rsidRPr="00902FAA" w:rsidRDefault="00902FAA" w:rsidP="00902FAA">
      <w:pPr>
        <w:widowControl w:val="0"/>
        <w:spacing w:after="0" w:line="500" w:lineRule="exact"/>
        <w:ind w:firstLine="340"/>
        <w:jc w:val="both"/>
        <w:rPr>
          <w:rFonts w:ascii="Arial" w:eastAsia="Times New Roman" w:hAnsi="Arial" w:cs="Lotus"/>
          <w:b/>
          <w:bCs/>
          <w:color w:val="000000"/>
          <w:sz w:val="32"/>
          <w:szCs w:val="32"/>
        </w:rPr>
      </w:pPr>
      <w:r w:rsidRPr="00902FAA">
        <w:rPr>
          <w:rFonts w:ascii="Calibri" w:eastAsia="Times New Roman" w:hAnsi="Calibri" w:cs="Lotus"/>
          <w:color w:val="000000"/>
          <w:sz w:val="30"/>
          <w:szCs w:val="30"/>
          <w:rtl/>
        </w:rPr>
        <w:t xml:space="preserve"> </w:t>
      </w:r>
      <w:r w:rsidRPr="00902FAA">
        <w:rPr>
          <w:rFonts w:ascii="Calibri" w:eastAsia="Times New Roman" w:hAnsi="Calibri" w:cs="Lotus" w:hint="cs"/>
          <w:color w:val="000000"/>
          <w:sz w:val="30"/>
          <w:szCs w:val="30"/>
          <w:rtl/>
        </w:rPr>
        <w:t xml:space="preserve">1- </w:t>
      </w:r>
      <w:r w:rsidRPr="00902FAA">
        <w:rPr>
          <w:rFonts w:ascii="Calibri" w:eastAsia="Times New Roman" w:hAnsi="Calibri" w:cs="Lotus" w:hint="eastAsia"/>
          <w:color w:val="000000"/>
          <w:sz w:val="30"/>
          <w:szCs w:val="30"/>
          <w:rtl/>
        </w:rPr>
        <w:t>شرك</w:t>
      </w:r>
      <w:r w:rsidRPr="00902FAA">
        <w:rPr>
          <w:rFonts w:ascii="Calibri" w:eastAsia="Times New Roman" w:hAnsi="Calibri" w:cs="Lotus"/>
          <w:color w:val="000000"/>
          <w:sz w:val="30"/>
          <w:szCs w:val="30"/>
          <w:rtl/>
        </w:rPr>
        <w:t xml:space="preserve"> </w:t>
      </w:r>
      <w:r w:rsidRPr="00902FAA">
        <w:rPr>
          <w:rFonts w:ascii="Calibri" w:eastAsia="Times New Roman" w:hAnsi="Calibri" w:cs="Lotus" w:hint="eastAsia"/>
          <w:color w:val="000000"/>
          <w:sz w:val="30"/>
          <w:szCs w:val="30"/>
          <w:rtl/>
        </w:rPr>
        <w:t>القول</w:t>
      </w:r>
      <w:r w:rsidRPr="00902FAA">
        <w:rPr>
          <w:rFonts w:ascii="Calibri" w:eastAsia="Times New Roman" w:hAnsi="Calibri" w:cs="Lotus"/>
          <w:color w:val="000000"/>
          <w:sz w:val="30"/>
          <w:szCs w:val="30"/>
          <w:rtl/>
        </w:rPr>
        <w:t xml:space="preserve"> </w:t>
      </w:r>
      <w:r w:rsidR="0084688F" w:rsidRPr="00902FAA">
        <w:rPr>
          <w:rFonts w:ascii="Calibri" w:eastAsia="Times New Roman" w:hAnsi="Calibri" w:cs="Lotus" w:hint="cs"/>
          <w:color w:val="000000"/>
          <w:sz w:val="30"/>
          <w:szCs w:val="30"/>
          <w:rtl/>
        </w:rPr>
        <w:t>والوصف:</w:t>
      </w:r>
      <w:r w:rsidRPr="00902FAA">
        <w:rPr>
          <w:rFonts w:ascii="Calibri" w:eastAsia="Times New Roman" w:hAnsi="Calibri" w:cs="Lotus" w:hint="cs"/>
          <w:color w:val="000000"/>
          <w:sz w:val="30"/>
          <w:szCs w:val="30"/>
          <w:rtl/>
        </w:rPr>
        <w:t xml:space="preserve"> وهو ما أشار إليه القرآن الكريم بقوله</w:t>
      </w:r>
      <w:r w:rsidRPr="00902FAA">
        <w:rPr>
          <w:rFonts w:ascii="Calibri" w:eastAsia="Times New Roman" w:hAnsi="Calibri" w:cs="Lotus"/>
          <w:color w:val="000000"/>
          <w:sz w:val="30"/>
          <w:szCs w:val="30"/>
          <w:rtl/>
        </w:rPr>
        <w:t xml:space="preserve"> تعالى:</w:t>
      </w:r>
      <w:r w:rsidRPr="00902FAA">
        <w:rPr>
          <w:rFonts w:ascii="QCF_BSML" w:eastAsia="Times New Roman" w:hAnsi="QCF_BSML" w:cs="Lotus"/>
          <w:color w:val="000000"/>
          <w:sz w:val="32"/>
          <w:szCs w:val="32"/>
          <w:rtl/>
        </w:rPr>
        <w:t xml:space="preserve"> </w:t>
      </w:r>
      <w:r w:rsidRPr="00902FAA">
        <w:rPr>
          <w:rFonts w:ascii="QCF_BSML" w:eastAsia="Times New Roman" w:hAnsi="QCF_BSML" w:cs="QCF_BSML"/>
          <w:color w:val="000000"/>
          <w:sz w:val="32"/>
          <w:szCs w:val="32"/>
          <w:rtl/>
        </w:rPr>
        <w:t>ﮋ</w:t>
      </w:r>
      <w:r w:rsidRPr="00902FAA">
        <w:rPr>
          <w:rFonts w:ascii="QCF_BSML" w:eastAsia="Times New Roman" w:hAnsi="QCF_BSML" w:cs="QCF_BSML"/>
          <w:color w:val="000000"/>
          <w:sz w:val="2"/>
          <w:szCs w:val="2"/>
          <w:rtl/>
        </w:rPr>
        <w:t xml:space="preserve"> </w:t>
      </w:r>
      <w:r w:rsidRPr="00902FAA">
        <w:rPr>
          <w:rFonts w:ascii="QCF_P120" w:eastAsia="Times New Roman" w:hAnsi="QCF_P120" w:cs="QCF_P120"/>
          <w:color w:val="000000"/>
          <w:sz w:val="32"/>
          <w:szCs w:val="32"/>
          <w:rtl/>
        </w:rPr>
        <w:t>ﭦ</w:t>
      </w:r>
      <w:r w:rsidRPr="00902FAA">
        <w:rPr>
          <w:rFonts w:ascii="QCF_P120" w:eastAsia="Times New Roman" w:hAnsi="QCF_P120" w:cs="QCF_P120"/>
          <w:color w:val="000000"/>
          <w:sz w:val="2"/>
          <w:szCs w:val="2"/>
          <w:rtl/>
        </w:rPr>
        <w:t xml:space="preserve"> </w:t>
      </w:r>
      <w:r w:rsidRPr="00902FAA">
        <w:rPr>
          <w:rFonts w:ascii="QCF_P120" w:eastAsia="Times New Roman" w:hAnsi="QCF_P120" w:cs="QCF_P120"/>
          <w:color w:val="000000"/>
          <w:sz w:val="32"/>
          <w:szCs w:val="32"/>
          <w:rtl/>
        </w:rPr>
        <w:t>ﭧ</w:t>
      </w:r>
      <w:r w:rsidRPr="00902FAA">
        <w:rPr>
          <w:rFonts w:ascii="QCF_P120" w:eastAsia="Times New Roman" w:hAnsi="QCF_P120" w:cs="QCF_P120"/>
          <w:color w:val="000000"/>
          <w:sz w:val="2"/>
          <w:szCs w:val="2"/>
          <w:rtl/>
        </w:rPr>
        <w:t xml:space="preserve"> </w:t>
      </w:r>
      <w:r w:rsidRPr="00902FAA">
        <w:rPr>
          <w:rFonts w:ascii="QCF_P120" w:eastAsia="Times New Roman" w:hAnsi="QCF_P120" w:cs="QCF_P120"/>
          <w:color w:val="000000"/>
          <w:sz w:val="32"/>
          <w:szCs w:val="32"/>
          <w:rtl/>
        </w:rPr>
        <w:t>ﭨ</w:t>
      </w:r>
      <w:r w:rsidRPr="00902FAA">
        <w:rPr>
          <w:rFonts w:ascii="QCF_P120" w:eastAsia="Times New Roman" w:hAnsi="QCF_P120" w:cs="QCF_P120"/>
          <w:color w:val="000000"/>
          <w:sz w:val="2"/>
          <w:szCs w:val="2"/>
          <w:rtl/>
        </w:rPr>
        <w:t xml:space="preserve"> </w:t>
      </w:r>
      <w:r w:rsidRPr="00902FAA">
        <w:rPr>
          <w:rFonts w:ascii="QCF_P120" w:eastAsia="Times New Roman" w:hAnsi="QCF_P120" w:cs="QCF_P120"/>
          <w:color w:val="000000"/>
          <w:sz w:val="32"/>
          <w:szCs w:val="32"/>
          <w:rtl/>
        </w:rPr>
        <w:t>ﭩ</w:t>
      </w:r>
      <w:r w:rsidRPr="00902FAA">
        <w:rPr>
          <w:rFonts w:ascii="QCF_P120" w:eastAsia="Times New Roman" w:hAnsi="QCF_P120" w:cs="QCF_P120"/>
          <w:color w:val="000000"/>
          <w:sz w:val="2"/>
          <w:szCs w:val="2"/>
          <w:rtl/>
        </w:rPr>
        <w:t xml:space="preserve"> </w:t>
      </w:r>
      <w:r w:rsidRPr="00902FAA">
        <w:rPr>
          <w:rFonts w:ascii="QCF_P120" w:eastAsia="Times New Roman" w:hAnsi="QCF_P120" w:cs="QCF_P120"/>
          <w:color w:val="000000"/>
          <w:sz w:val="32"/>
          <w:szCs w:val="32"/>
          <w:rtl/>
        </w:rPr>
        <w:t>ﭪ</w:t>
      </w:r>
      <w:r w:rsidRPr="00902FAA">
        <w:rPr>
          <w:rFonts w:ascii="QCF_P120" w:eastAsia="Times New Roman" w:hAnsi="QCF_P120" w:cs="QCF_P120"/>
          <w:color w:val="000000"/>
          <w:sz w:val="2"/>
          <w:szCs w:val="2"/>
          <w:rtl/>
        </w:rPr>
        <w:t xml:space="preserve">  </w:t>
      </w:r>
      <w:r w:rsidR="0084688F">
        <w:rPr>
          <w:rFonts w:ascii="QCF_P120" w:eastAsia="Times New Roman" w:hAnsi="QCF_P120" w:cs="QCF_P120" w:hint="cs"/>
          <w:color w:val="000000"/>
          <w:sz w:val="32"/>
          <w:szCs w:val="32"/>
          <w:rtl/>
        </w:rPr>
        <w:t xml:space="preserve"> </w:t>
      </w:r>
      <w:r w:rsidRPr="00902FAA">
        <w:rPr>
          <w:rFonts w:ascii="QCF_P120" w:eastAsia="Times New Roman" w:hAnsi="QCF_P120" w:cs="QCF_P120"/>
          <w:color w:val="000000"/>
          <w:sz w:val="32"/>
          <w:szCs w:val="32"/>
          <w:rtl/>
        </w:rPr>
        <w:t>ﭫ</w:t>
      </w:r>
      <w:r w:rsidRPr="00902FAA">
        <w:rPr>
          <w:rFonts w:ascii="QCF_P120" w:eastAsia="Times New Roman" w:hAnsi="QCF_P120" w:cs="QCF_P120"/>
          <w:color w:val="000000"/>
          <w:sz w:val="2"/>
          <w:szCs w:val="2"/>
          <w:rtl/>
        </w:rPr>
        <w:t xml:space="preserve"> </w:t>
      </w:r>
      <w:r w:rsidRPr="00902FAA">
        <w:rPr>
          <w:rFonts w:ascii="QCF_P120" w:eastAsia="Times New Roman" w:hAnsi="QCF_P120" w:cs="QCF_P120"/>
          <w:color w:val="000000"/>
          <w:sz w:val="32"/>
          <w:szCs w:val="32"/>
          <w:rtl/>
        </w:rPr>
        <w:t>ﭬ</w:t>
      </w:r>
      <w:r w:rsidRPr="00902FAA">
        <w:rPr>
          <w:rFonts w:ascii="QCF_P120" w:eastAsia="Times New Roman" w:hAnsi="QCF_P120" w:cs="QCF_P120"/>
          <w:color w:val="000000"/>
          <w:sz w:val="2"/>
          <w:szCs w:val="2"/>
          <w:rtl/>
        </w:rPr>
        <w:t xml:space="preserve"> </w:t>
      </w:r>
      <w:r w:rsidRPr="00902FAA">
        <w:rPr>
          <w:rFonts w:ascii="QCF_P120" w:eastAsia="Times New Roman" w:hAnsi="QCF_P120" w:cs="QCF_P120"/>
          <w:color w:val="000000"/>
          <w:sz w:val="32"/>
          <w:szCs w:val="32"/>
          <w:rtl/>
        </w:rPr>
        <w:t>ﭭ</w:t>
      </w:r>
      <w:r w:rsidRPr="00902FAA">
        <w:rPr>
          <w:rFonts w:ascii="QCF_P120" w:eastAsia="Times New Roman" w:hAnsi="QCF_P120" w:cs="QCF_P120"/>
          <w:color w:val="000000"/>
          <w:sz w:val="2"/>
          <w:szCs w:val="2"/>
          <w:rtl/>
        </w:rPr>
        <w:t xml:space="preserve"> </w:t>
      </w:r>
      <w:r w:rsidRPr="00902FAA">
        <w:rPr>
          <w:rFonts w:ascii="QCF_P120" w:eastAsia="Times New Roman" w:hAnsi="QCF_P120" w:cs="QCF_P120"/>
          <w:color w:val="000000"/>
          <w:sz w:val="32"/>
          <w:szCs w:val="32"/>
          <w:rtl/>
        </w:rPr>
        <w:t>ﭮ</w:t>
      </w:r>
      <w:r w:rsidRPr="00902FAA">
        <w:rPr>
          <w:rFonts w:ascii="QCF_P120" w:eastAsia="Times New Roman" w:hAnsi="QCF_P120" w:cs="QCF_P120"/>
          <w:color w:val="000000"/>
          <w:sz w:val="2"/>
          <w:szCs w:val="2"/>
          <w:rtl/>
        </w:rPr>
        <w:t xml:space="preserve"> </w:t>
      </w:r>
      <w:r w:rsidRPr="00902FAA">
        <w:rPr>
          <w:rFonts w:ascii="QCF_P120" w:eastAsia="Times New Roman" w:hAnsi="QCF_P120" w:cs="QCF_P120"/>
          <w:color w:val="000000"/>
          <w:sz w:val="32"/>
          <w:szCs w:val="32"/>
          <w:rtl/>
        </w:rPr>
        <w:t>ﭯ</w:t>
      </w:r>
      <w:r w:rsidRPr="00902FAA">
        <w:rPr>
          <w:rFonts w:ascii="QCF_P120" w:eastAsia="Times New Roman" w:hAnsi="QCF_P120" w:cs="QCF_P120"/>
          <w:color w:val="0000A5"/>
          <w:sz w:val="32"/>
          <w:szCs w:val="32"/>
          <w:rtl/>
        </w:rPr>
        <w:t>ﭰ</w:t>
      </w:r>
      <w:r w:rsidRPr="00902FAA">
        <w:rPr>
          <w:rFonts w:ascii="QCF_P120" w:eastAsia="Times New Roman" w:hAnsi="QCF_P120" w:cs="QCF_P120"/>
          <w:color w:val="000000"/>
          <w:sz w:val="2"/>
          <w:szCs w:val="2"/>
          <w:rtl/>
        </w:rPr>
        <w:t xml:space="preserve"> </w:t>
      </w:r>
      <w:r w:rsidRPr="00902FAA">
        <w:rPr>
          <w:rFonts w:ascii="QCF_P120" w:eastAsia="Times New Roman" w:hAnsi="QCF_P120" w:cs="QCF_P120"/>
          <w:color w:val="000000"/>
          <w:sz w:val="32"/>
          <w:szCs w:val="32"/>
          <w:rtl/>
        </w:rPr>
        <w:t>ﭱ</w:t>
      </w:r>
      <w:r w:rsidRPr="00902FAA">
        <w:rPr>
          <w:rFonts w:ascii="QCF_P120" w:eastAsia="Times New Roman" w:hAnsi="QCF_P120" w:cs="QCF_P120"/>
          <w:color w:val="000000"/>
          <w:sz w:val="2"/>
          <w:szCs w:val="2"/>
          <w:rtl/>
        </w:rPr>
        <w:t xml:space="preserve"> </w:t>
      </w:r>
      <w:r w:rsidRPr="00902FAA">
        <w:rPr>
          <w:rFonts w:ascii="QCF_P120" w:eastAsia="Times New Roman" w:hAnsi="QCF_P120" w:cs="QCF_P120"/>
          <w:color w:val="000000"/>
          <w:sz w:val="32"/>
          <w:szCs w:val="32"/>
          <w:rtl/>
        </w:rPr>
        <w:t>ﭲ</w:t>
      </w:r>
      <w:r w:rsidRPr="00902FAA">
        <w:rPr>
          <w:rFonts w:ascii="QCF_P120" w:eastAsia="Times New Roman" w:hAnsi="QCF_P120" w:cs="QCF_P120"/>
          <w:color w:val="000000"/>
          <w:sz w:val="2"/>
          <w:szCs w:val="2"/>
          <w:rtl/>
        </w:rPr>
        <w:t xml:space="preserve"> </w:t>
      </w:r>
      <w:r w:rsidRPr="00902FAA">
        <w:rPr>
          <w:rFonts w:ascii="QCF_P120" w:eastAsia="Times New Roman" w:hAnsi="QCF_P120" w:cs="QCF_P120"/>
          <w:color w:val="000000"/>
          <w:sz w:val="32"/>
          <w:szCs w:val="32"/>
          <w:rtl/>
        </w:rPr>
        <w:t>ﭳ</w:t>
      </w:r>
      <w:r w:rsidRPr="00902FAA">
        <w:rPr>
          <w:rFonts w:ascii="QCF_P120" w:eastAsia="Times New Roman" w:hAnsi="QCF_P120" w:cs="QCF_P120"/>
          <w:color w:val="000000"/>
          <w:sz w:val="2"/>
          <w:szCs w:val="2"/>
          <w:rtl/>
        </w:rPr>
        <w:t xml:space="preserve"> </w:t>
      </w:r>
      <w:r w:rsidRPr="00902FAA">
        <w:rPr>
          <w:rFonts w:ascii="QCF_P120" w:eastAsia="Times New Roman" w:hAnsi="QCF_P120" w:cs="QCF_P120"/>
          <w:color w:val="000000"/>
          <w:sz w:val="32"/>
          <w:szCs w:val="32"/>
          <w:rtl/>
        </w:rPr>
        <w:t>ﭴ</w:t>
      </w:r>
      <w:r w:rsidRPr="00902FAA">
        <w:rPr>
          <w:rFonts w:ascii="QCF_P120" w:eastAsia="Times New Roman" w:hAnsi="QCF_P120" w:cs="QCF_P120"/>
          <w:color w:val="000000"/>
          <w:sz w:val="2"/>
          <w:szCs w:val="2"/>
          <w:rtl/>
        </w:rPr>
        <w:t xml:space="preserve"> </w:t>
      </w:r>
      <w:r w:rsidRPr="00902FAA">
        <w:rPr>
          <w:rFonts w:ascii="QCF_P120" w:eastAsia="Times New Roman" w:hAnsi="QCF_P120" w:cs="QCF_P120"/>
          <w:color w:val="000000"/>
          <w:sz w:val="32"/>
          <w:szCs w:val="32"/>
          <w:rtl/>
        </w:rPr>
        <w:t>ﭵ</w:t>
      </w:r>
      <w:r w:rsidRPr="00902FAA">
        <w:rPr>
          <w:rFonts w:ascii="QCF_P120" w:eastAsia="Times New Roman" w:hAnsi="QCF_P120" w:cs="QCF_P120"/>
          <w:color w:val="000000"/>
          <w:sz w:val="2"/>
          <w:szCs w:val="2"/>
          <w:rtl/>
        </w:rPr>
        <w:t xml:space="preserve"> </w:t>
      </w:r>
      <w:r w:rsidRPr="00902FAA">
        <w:rPr>
          <w:rFonts w:ascii="QCF_P120" w:eastAsia="Times New Roman" w:hAnsi="QCF_P120" w:cs="QCF_P120"/>
          <w:color w:val="000000"/>
          <w:sz w:val="32"/>
          <w:szCs w:val="32"/>
          <w:rtl/>
        </w:rPr>
        <w:t>ﭶ</w:t>
      </w:r>
      <w:r w:rsidRPr="00902FAA">
        <w:rPr>
          <w:rFonts w:ascii="QCF_P120" w:eastAsia="Times New Roman" w:hAnsi="QCF_P120" w:cs="QCF_P120"/>
          <w:color w:val="000000"/>
          <w:sz w:val="2"/>
          <w:szCs w:val="2"/>
          <w:rtl/>
        </w:rPr>
        <w:t xml:space="preserve"> </w:t>
      </w:r>
      <w:r w:rsidRPr="00902FAA">
        <w:rPr>
          <w:rFonts w:ascii="QCF_P120" w:eastAsia="Times New Roman" w:hAnsi="QCF_P120" w:cs="QCF_P120"/>
          <w:color w:val="000000"/>
          <w:sz w:val="32"/>
          <w:szCs w:val="32"/>
          <w:rtl/>
        </w:rPr>
        <w:t>ﭷ</w:t>
      </w:r>
      <w:r w:rsidRPr="00902FAA">
        <w:rPr>
          <w:rFonts w:ascii="QCF_P120" w:eastAsia="Times New Roman" w:hAnsi="QCF_P120" w:cs="QCF_P120"/>
          <w:color w:val="000000"/>
          <w:sz w:val="2"/>
          <w:szCs w:val="2"/>
          <w:rtl/>
        </w:rPr>
        <w:t xml:space="preserve"> </w:t>
      </w:r>
      <w:r w:rsidRPr="00902FAA">
        <w:rPr>
          <w:rFonts w:ascii="QCF_P120" w:eastAsia="Times New Roman" w:hAnsi="QCF_P120" w:cs="QCF_P120"/>
          <w:color w:val="000000"/>
          <w:sz w:val="32"/>
          <w:szCs w:val="32"/>
          <w:rtl/>
        </w:rPr>
        <w:t>ﭸ</w:t>
      </w:r>
      <w:r w:rsidRPr="00902FAA">
        <w:rPr>
          <w:rFonts w:ascii="QCF_P120" w:eastAsia="Times New Roman" w:hAnsi="QCF_P120" w:cs="QCF_P120"/>
          <w:color w:val="0000A5"/>
          <w:sz w:val="32"/>
          <w:szCs w:val="32"/>
          <w:rtl/>
        </w:rPr>
        <w:t>ﭹ</w:t>
      </w:r>
      <w:r w:rsidRPr="00902FAA">
        <w:rPr>
          <w:rFonts w:ascii="QCF_P120" w:eastAsia="Times New Roman" w:hAnsi="QCF_P120" w:cs="QCF_P120"/>
          <w:color w:val="000000"/>
          <w:sz w:val="2"/>
          <w:szCs w:val="2"/>
          <w:rtl/>
        </w:rPr>
        <w:t xml:space="preserve"> </w:t>
      </w:r>
      <w:r w:rsidRPr="00902FAA">
        <w:rPr>
          <w:rFonts w:ascii="QCF_P120" w:eastAsia="Times New Roman" w:hAnsi="QCF_P120" w:cs="QCF_P120"/>
          <w:color w:val="000000"/>
          <w:sz w:val="32"/>
          <w:szCs w:val="32"/>
          <w:rtl/>
        </w:rPr>
        <w:t>ﭺ</w:t>
      </w:r>
      <w:r w:rsidRPr="00902FAA">
        <w:rPr>
          <w:rFonts w:ascii="QCF_P120" w:eastAsia="Times New Roman" w:hAnsi="QCF_P120" w:cs="QCF_P120"/>
          <w:color w:val="000000"/>
          <w:sz w:val="2"/>
          <w:szCs w:val="2"/>
          <w:rtl/>
        </w:rPr>
        <w:t xml:space="preserve">  </w:t>
      </w:r>
      <w:r w:rsidR="0084688F">
        <w:rPr>
          <w:rFonts w:ascii="QCF_P120" w:eastAsia="Times New Roman" w:hAnsi="QCF_P120" w:cs="QCF_P120" w:hint="cs"/>
          <w:color w:val="000000"/>
          <w:sz w:val="32"/>
          <w:szCs w:val="32"/>
          <w:rtl/>
        </w:rPr>
        <w:t xml:space="preserve"> </w:t>
      </w:r>
      <w:r w:rsidRPr="00902FAA">
        <w:rPr>
          <w:rFonts w:ascii="QCF_P120" w:eastAsia="Times New Roman" w:hAnsi="QCF_P120" w:cs="QCF_P120"/>
          <w:color w:val="000000"/>
          <w:sz w:val="32"/>
          <w:szCs w:val="32"/>
          <w:rtl/>
        </w:rPr>
        <w:t>ﭻ</w:t>
      </w:r>
      <w:r w:rsidRPr="00902FAA">
        <w:rPr>
          <w:rFonts w:ascii="QCF_P120" w:eastAsia="Times New Roman" w:hAnsi="QCF_P120" w:cs="QCF_P120"/>
          <w:color w:val="000000"/>
          <w:sz w:val="2"/>
          <w:szCs w:val="2"/>
          <w:rtl/>
        </w:rPr>
        <w:t xml:space="preserve"> </w:t>
      </w:r>
      <w:r w:rsidRPr="00902FAA">
        <w:rPr>
          <w:rFonts w:ascii="QCF_P120" w:eastAsia="Times New Roman" w:hAnsi="QCF_P120" w:cs="QCF_P120"/>
          <w:color w:val="000000"/>
          <w:sz w:val="32"/>
          <w:szCs w:val="32"/>
          <w:rtl/>
        </w:rPr>
        <w:t>ﭼ</w:t>
      </w:r>
      <w:r w:rsidRPr="00902FAA">
        <w:rPr>
          <w:rFonts w:ascii="QCF_P120" w:eastAsia="Times New Roman" w:hAnsi="QCF_P120" w:cs="QCF_P120"/>
          <w:color w:val="000000"/>
          <w:sz w:val="2"/>
          <w:szCs w:val="2"/>
          <w:rtl/>
        </w:rPr>
        <w:t xml:space="preserve"> </w:t>
      </w:r>
      <w:r w:rsidRPr="00902FAA">
        <w:rPr>
          <w:rFonts w:ascii="QCF_P120" w:eastAsia="Times New Roman" w:hAnsi="QCF_P120" w:cs="QCF_P120"/>
          <w:color w:val="000000"/>
          <w:sz w:val="32"/>
          <w:szCs w:val="32"/>
          <w:rtl/>
        </w:rPr>
        <w:t>ﭽ</w:t>
      </w:r>
      <w:r w:rsidRPr="00902FAA">
        <w:rPr>
          <w:rFonts w:ascii="QCF_P120" w:eastAsia="Times New Roman" w:hAnsi="QCF_P120" w:cs="QCF_P120"/>
          <w:color w:val="000000"/>
          <w:sz w:val="2"/>
          <w:szCs w:val="2"/>
          <w:rtl/>
        </w:rPr>
        <w:t xml:space="preserve"> </w:t>
      </w:r>
      <w:r w:rsidRPr="00902FAA">
        <w:rPr>
          <w:rFonts w:ascii="QCF_P120" w:eastAsia="Times New Roman" w:hAnsi="QCF_P120" w:cs="QCF_P120"/>
          <w:color w:val="000000"/>
          <w:sz w:val="32"/>
          <w:szCs w:val="32"/>
          <w:rtl/>
        </w:rPr>
        <w:t>ﭾ</w:t>
      </w:r>
      <w:r w:rsidRPr="00902FAA">
        <w:rPr>
          <w:rFonts w:ascii="QCF_P120" w:eastAsia="Times New Roman" w:hAnsi="QCF_P120" w:cs="QCF_P120"/>
          <w:color w:val="000000"/>
          <w:sz w:val="2"/>
          <w:szCs w:val="2"/>
          <w:rtl/>
        </w:rPr>
        <w:t xml:space="preserve"> </w:t>
      </w:r>
      <w:r w:rsidRPr="00902FAA">
        <w:rPr>
          <w:rFonts w:ascii="QCF_P120" w:eastAsia="Times New Roman" w:hAnsi="QCF_P120" w:cs="QCF_P120"/>
          <w:color w:val="000000"/>
          <w:sz w:val="32"/>
          <w:szCs w:val="32"/>
          <w:rtl/>
        </w:rPr>
        <w:t>ﭿ</w:t>
      </w:r>
      <w:r w:rsidRPr="00902FAA">
        <w:rPr>
          <w:rFonts w:ascii="QCF_P120" w:eastAsia="Times New Roman" w:hAnsi="QCF_P120" w:cs="QCF_P120"/>
          <w:color w:val="000000"/>
          <w:sz w:val="2"/>
          <w:szCs w:val="2"/>
          <w:rtl/>
        </w:rPr>
        <w:t xml:space="preserve"> </w:t>
      </w:r>
      <w:r w:rsidRPr="00902FAA">
        <w:rPr>
          <w:rFonts w:ascii="QCF_P120" w:eastAsia="Times New Roman" w:hAnsi="QCF_P120" w:cs="QCF_P120"/>
          <w:color w:val="000000"/>
          <w:sz w:val="32"/>
          <w:szCs w:val="32"/>
          <w:rtl/>
        </w:rPr>
        <w:t>ﮀ</w:t>
      </w:r>
      <w:r w:rsidRPr="00902FAA">
        <w:rPr>
          <w:rFonts w:ascii="QCF_P120" w:eastAsia="Times New Roman" w:hAnsi="QCF_P120" w:cs="QCF_P120"/>
          <w:color w:val="000000"/>
          <w:sz w:val="2"/>
          <w:szCs w:val="2"/>
          <w:rtl/>
        </w:rPr>
        <w:t xml:space="preserve"> </w:t>
      </w:r>
      <w:r w:rsidRPr="00902FAA">
        <w:rPr>
          <w:rFonts w:ascii="QCF_P120" w:eastAsia="Times New Roman" w:hAnsi="QCF_P120" w:cs="QCF_P120"/>
          <w:color w:val="000000"/>
          <w:sz w:val="32"/>
          <w:szCs w:val="32"/>
          <w:rtl/>
        </w:rPr>
        <w:t>ﮁ</w:t>
      </w:r>
      <w:r w:rsidRPr="00902FAA">
        <w:rPr>
          <w:rFonts w:ascii="QCF_P120" w:eastAsia="Times New Roman" w:hAnsi="QCF_P120" w:cs="QCF_P120"/>
          <w:color w:val="000000"/>
          <w:sz w:val="2"/>
          <w:szCs w:val="2"/>
          <w:rtl/>
        </w:rPr>
        <w:t xml:space="preserve"> </w:t>
      </w:r>
      <w:r w:rsidRPr="00902FAA">
        <w:rPr>
          <w:rFonts w:ascii="QCF_P120" w:eastAsia="Times New Roman" w:hAnsi="QCF_P120" w:cs="QCF_P120"/>
          <w:color w:val="000000"/>
          <w:sz w:val="32"/>
          <w:szCs w:val="32"/>
          <w:rtl/>
        </w:rPr>
        <w:t>ﮂ</w:t>
      </w:r>
      <w:r w:rsidRPr="00902FAA">
        <w:rPr>
          <w:rFonts w:ascii="QCF_P120" w:eastAsia="Times New Roman" w:hAnsi="QCF_P120" w:cs="QCF_P120"/>
          <w:color w:val="000000"/>
          <w:sz w:val="2"/>
          <w:szCs w:val="2"/>
          <w:rtl/>
        </w:rPr>
        <w:t xml:space="preserve"> </w:t>
      </w:r>
      <w:r w:rsidRPr="00902FAA">
        <w:rPr>
          <w:rFonts w:ascii="QCF_P120" w:eastAsia="Times New Roman" w:hAnsi="QCF_P120" w:cs="QCF_P120"/>
          <w:color w:val="000000"/>
          <w:sz w:val="32"/>
          <w:szCs w:val="32"/>
          <w:rtl/>
        </w:rPr>
        <w:t>ﮃ</w:t>
      </w:r>
      <w:r w:rsidRPr="00902FAA">
        <w:rPr>
          <w:rFonts w:ascii="QCF_P120" w:eastAsia="Times New Roman" w:hAnsi="QCF_P120" w:cs="QCF_P120"/>
          <w:color w:val="000000"/>
          <w:sz w:val="2"/>
          <w:szCs w:val="2"/>
          <w:rtl/>
        </w:rPr>
        <w:t xml:space="preserve"> </w:t>
      </w:r>
      <w:r w:rsidRPr="00902FAA">
        <w:rPr>
          <w:rFonts w:ascii="QCF_P120" w:eastAsia="Times New Roman" w:hAnsi="QCF_P120" w:cs="QCF_P120"/>
          <w:color w:val="000000"/>
          <w:sz w:val="32"/>
          <w:szCs w:val="32"/>
          <w:rtl/>
        </w:rPr>
        <w:t>ﮄ</w:t>
      </w:r>
      <w:r w:rsidRPr="00902FAA">
        <w:rPr>
          <w:rFonts w:ascii="QCF_P120" w:eastAsia="Times New Roman" w:hAnsi="QCF_P120" w:cs="QCF_P120"/>
          <w:color w:val="0000A5"/>
          <w:sz w:val="32"/>
          <w:szCs w:val="32"/>
          <w:rtl/>
        </w:rPr>
        <w:t>ﮅ</w:t>
      </w:r>
      <w:r w:rsidRPr="00902FAA">
        <w:rPr>
          <w:rFonts w:ascii="QCF_P120" w:eastAsia="Times New Roman" w:hAnsi="QCF_P120" w:cs="QCF_P120"/>
          <w:color w:val="000000"/>
          <w:sz w:val="2"/>
          <w:szCs w:val="2"/>
          <w:rtl/>
        </w:rPr>
        <w:t xml:space="preserve"> </w:t>
      </w:r>
      <w:r w:rsidRPr="00902FAA">
        <w:rPr>
          <w:rFonts w:ascii="QCF_P120" w:eastAsia="Times New Roman" w:hAnsi="QCF_P120" w:cs="QCF_P120"/>
          <w:color w:val="000000"/>
          <w:sz w:val="32"/>
          <w:szCs w:val="32"/>
          <w:rtl/>
        </w:rPr>
        <w:t>ﮆ</w:t>
      </w:r>
      <w:r w:rsidRPr="00902FAA">
        <w:rPr>
          <w:rFonts w:ascii="QCF_P120" w:eastAsia="Times New Roman" w:hAnsi="QCF_P120" w:cs="QCF_P120"/>
          <w:color w:val="000000"/>
          <w:sz w:val="2"/>
          <w:szCs w:val="2"/>
          <w:rtl/>
        </w:rPr>
        <w:t xml:space="preserve"> </w:t>
      </w:r>
      <w:r w:rsidRPr="00902FAA">
        <w:rPr>
          <w:rFonts w:ascii="QCF_P120" w:eastAsia="Times New Roman" w:hAnsi="QCF_P120" w:cs="QCF_P120"/>
          <w:color w:val="000000"/>
          <w:sz w:val="32"/>
          <w:szCs w:val="32"/>
          <w:rtl/>
        </w:rPr>
        <w:t>ﮇ</w:t>
      </w:r>
      <w:r w:rsidRPr="00902FAA">
        <w:rPr>
          <w:rFonts w:ascii="QCF_P120" w:eastAsia="Times New Roman" w:hAnsi="QCF_P120" w:cs="QCF_P120"/>
          <w:color w:val="000000"/>
          <w:sz w:val="2"/>
          <w:szCs w:val="2"/>
          <w:rtl/>
        </w:rPr>
        <w:t xml:space="preserve"> </w:t>
      </w:r>
      <w:r w:rsidRPr="00902FAA">
        <w:rPr>
          <w:rFonts w:ascii="QCF_P120" w:eastAsia="Times New Roman" w:hAnsi="QCF_P120" w:cs="QCF_P120"/>
          <w:color w:val="000000"/>
          <w:sz w:val="32"/>
          <w:szCs w:val="32"/>
          <w:rtl/>
        </w:rPr>
        <w:t>ﮈ</w:t>
      </w:r>
      <w:r w:rsidRPr="00902FAA">
        <w:rPr>
          <w:rFonts w:ascii="QCF_P120" w:eastAsia="Times New Roman" w:hAnsi="QCF_P120" w:cs="QCF_P120"/>
          <w:color w:val="000000"/>
          <w:sz w:val="2"/>
          <w:szCs w:val="2"/>
          <w:rtl/>
        </w:rPr>
        <w:t xml:space="preserve"> </w:t>
      </w:r>
      <w:proofErr w:type="gramStart"/>
      <w:r w:rsidRPr="00902FAA">
        <w:rPr>
          <w:rFonts w:ascii="QCF_P120" w:eastAsia="Times New Roman" w:hAnsi="QCF_P120" w:cs="QCF_P120"/>
          <w:color w:val="000000"/>
          <w:sz w:val="32"/>
          <w:szCs w:val="32"/>
          <w:rtl/>
        </w:rPr>
        <w:t>ﮉ</w:t>
      </w:r>
      <w:r w:rsidRPr="00902FAA">
        <w:rPr>
          <w:rFonts w:ascii="QCF_BSML" w:eastAsia="Times New Roman" w:hAnsi="QCF_BSML" w:cs="QCF_BSML"/>
          <w:color w:val="000000"/>
          <w:sz w:val="32"/>
          <w:szCs w:val="32"/>
          <w:rtl/>
        </w:rPr>
        <w:t>ﮊ</w:t>
      </w:r>
      <w:r w:rsidRPr="00902FAA">
        <w:rPr>
          <w:rFonts w:ascii="Arial" w:eastAsia="Times New Roman" w:hAnsi="Arial" w:cs="Lotus" w:hint="cs"/>
          <w:sz w:val="30"/>
          <w:szCs w:val="30"/>
          <w:vertAlign w:val="superscript"/>
          <w:rtl/>
          <w:lang w:bidi="ar-IQ"/>
        </w:rPr>
        <w:t>(</w:t>
      </w:r>
      <w:proofErr w:type="gramEnd"/>
      <w:r w:rsidRPr="00902FAA">
        <w:rPr>
          <w:rFonts w:ascii="Arial" w:eastAsia="Times New Roman" w:hAnsi="Arial" w:cs="Times New Roman"/>
          <w:sz w:val="30"/>
          <w:szCs w:val="30"/>
          <w:vertAlign w:val="superscript"/>
          <w:rtl/>
          <w:lang w:bidi="ar-IQ"/>
        </w:rPr>
        <w:footnoteReference w:id="163"/>
      </w:r>
      <w:r w:rsidRPr="00902FAA">
        <w:rPr>
          <w:rFonts w:ascii="Arial" w:eastAsia="Times New Roman" w:hAnsi="Arial" w:cs="Lotus" w:hint="cs"/>
          <w:sz w:val="30"/>
          <w:szCs w:val="30"/>
          <w:vertAlign w:val="superscript"/>
          <w:rtl/>
          <w:lang w:bidi="ar-IQ"/>
        </w:rPr>
        <w:t>)</w:t>
      </w:r>
      <w:r w:rsidRPr="00902FAA">
        <w:rPr>
          <w:rFonts w:ascii="Arial" w:eastAsia="Times New Roman" w:hAnsi="Arial" w:cs="Lotus"/>
          <w:color w:val="000000"/>
          <w:sz w:val="32"/>
          <w:szCs w:val="32"/>
          <w:rtl/>
        </w:rPr>
        <w:t>.</w:t>
      </w:r>
    </w:p>
    <w:p w14:paraId="4172C3D5" w14:textId="1716975B" w:rsidR="00902FAA" w:rsidRPr="00902FAA" w:rsidRDefault="00902FAA" w:rsidP="00D77B7C">
      <w:pPr>
        <w:widowControl w:val="0"/>
        <w:numPr>
          <w:ilvl w:val="0"/>
          <w:numId w:val="2"/>
        </w:numPr>
        <w:tabs>
          <w:tab w:val="left" w:pos="232"/>
        </w:tabs>
        <w:spacing w:after="0" w:line="500" w:lineRule="exact"/>
        <w:jc w:val="both"/>
        <w:outlineLvl w:val="3"/>
        <w:rPr>
          <w:rFonts w:ascii="Calibri" w:eastAsia="Times New Roman" w:hAnsi="Calibri" w:cs="Lotus"/>
          <w:color w:val="000000"/>
          <w:sz w:val="30"/>
          <w:szCs w:val="30"/>
        </w:rPr>
      </w:pPr>
      <w:r w:rsidRPr="00902FAA">
        <w:rPr>
          <w:rFonts w:ascii="Calibri" w:eastAsia="Times New Roman" w:hAnsi="Calibri" w:cs="Lotus" w:hint="eastAsia"/>
          <w:color w:val="000000"/>
          <w:sz w:val="30"/>
          <w:szCs w:val="30"/>
          <w:rtl/>
        </w:rPr>
        <w:t>شرك</w:t>
      </w:r>
      <w:r w:rsidRPr="00902FAA">
        <w:rPr>
          <w:rFonts w:ascii="Calibri" w:eastAsia="Times New Roman" w:hAnsi="Calibri" w:cs="Lotus"/>
          <w:color w:val="000000"/>
          <w:sz w:val="30"/>
          <w:szCs w:val="30"/>
          <w:rtl/>
        </w:rPr>
        <w:t xml:space="preserve"> </w:t>
      </w:r>
      <w:r w:rsidRPr="00902FAA">
        <w:rPr>
          <w:rFonts w:ascii="Calibri" w:eastAsia="Times New Roman" w:hAnsi="Calibri" w:cs="Lotus" w:hint="eastAsia"/>
          <w:color w:val="000000"/>
          <w:sz w:val="30"/>
          <w:szCs w:val="30"/>
          <w:rtl/>
        </w:rPr>
        <w:t>الأعمال</w:t>
      </w:r>
      <w:r w:rsidRPr="00902FAA">
        <w:rPr>
          <w:rFonts w:ascii="Calibri" w:eastAsia="Times New Roman" w:hAnsi="Calibri" w:cs="Lotus"/>
          <w:color w:val="000000"/>
          <w:sz w:val="30"/>
          <w:szCs w:val="30"/>
          <w:rtl/>
        </w:rPr>
        <w:t xml:space="preserve"> </w:t>
      </w:r>
      <w:r w:rsidRPr="00902FAA">
        <w:rPr>
          <w:rFonts w:ascii="Calibri" w:eastAsia="Times New Roman" w:hAnsi="Calibri" w:cs="Lotus" w:hint="eastAsia"/>
          <w:color w:val="000000"/>
          <w:sz w:val="30"/>
          <w:szCs w:val="30"/>
          <w:rtl/>
        </w:rPr>
        <w:t>والطاعة</w:t>
      </w:r>
      <w:r w:rsidRPr="00902FAA">
        <w:rPr>
          <w:rFonts w:ascii="Calibri" w:eastAsia="Times New Roman" w:hAnsi="Calibri" w:cs="Lotus"/>
          <w:color w:val="000000"/>
          <w:sz w:val="30"/>
          <w:szCs w:val="30"/>
          <w:rtl/>
        </w:rPr>
        <w:t xml:space="preserve">: </w:t>
      </w:r>
      <w:r w:rsidRPr="00902FAA">
        <w:rPr>
          <w:rFonts w:ascii="Calibri" w:eastAsia="Times New Roman" w:hAnsi="Calibri" w:cs="Lotus" w:hint="cs"/>
          <w:color w:val="000000"/>
          <w:sz w:val="30"/>
          <w:szCs w:val="30"/>
          <w:rtl/>
        </w:rPr>
        <w:t>وهو ما أشار إليه القرآن الكريم بقوله</w:t>
      </w:r>
      <w:r w:rsidRPr="00902FAA">
        <w:rPr>
          <w:rFonts w:ascii="Calibri" w:eastAsia="Times New Roman" w:hAnsi="Calibri" w:cs="Lotus"/>
          <w:color w:val="000000"/>
          <w:sz w:val="30"/>
          <w:szCs w:val="30"/>
          <w:rtl/>
        </w:rPr>
        <w:t xml:space="preserve"> تعالى</w:t>
      </w:r>
      <w:r w:rsidRPr="00902FAA">
        <w:rPr>
          <w:rFonts w:ascii="Calibri" w:eastAsia="Times New Roman" w:hAnsi="Calibri" w:cs="Lotus" w:hint="cs"/>
          <w:color w:val="000000"/>
          <w:sz w:val="30"/>
          <w:szCs w:val="30"/>
          <w:rtl/>
        </w:rPr>
        <w:t>:</w:t>
      </w:r>
      <w:r w:rsidRPr="00902FAA">
        <w:rPr>
          <w:rFonts w:ascii="QCF_BSML" w:eastAsia="Times New Roman" w:hAnsi="QCF_BSML" w:cs="QCF_BSML"/>
          <w:color w:val="000000"/>
          <w:sz w:val="30"/>
          <w:szCs w:val="30"/>
          <w:rtl/>
        </w:rPr>
        <w:t xml:space="preserve"> </w:t>
      </w:r>
      <w:proofErr w:type="spellStart"/>
      <w:proofErr w:type="gramStart"/>
      <w:r w:rsidRPr="00902FAA">
        <w:rPr>
          <w:rFonts w:ascii="QCF_BSML" w:eastAsia="Times New Roman" w:hAnsi="QCF_BSML" w:cs="QCF_BSML"/>
          <w:color w:val="000000"/>
          <w:sz w:val="30"/>
          <w:szCs w:val="30"/>
          <w:rtl/>
        </w:rPr>
        <w:t>ﮋ</w:t>
      </w:r>
      <w:r w:rsidRPr="00902FAA">
        <w:rPr>
          <w:rFonts w:ascii="QCF_P248" w:eastAsia="Times New Roman" w:hAnsi="QCF_P248" w:cs="QCF_P248"/>
          <w:color w:val="000000"/>
          <w:sz w:val="30"/>
          <w:szCs w:val="30"/>
          <w:rtl/>
        </w:rPr>
        <w:t>ﭩ</w:t>
      </w:r>
      <w:proofErr w:type="spellEnd"/>
      <w:r w:rsidRPr="00902FAA">
        <w:rPr>
          <w:rFonts w:ascii="QCF_P248" w:eastAsia="Times New Roman" w:hAnsi="QCF_P248" w:cs="QCF_P248"/>
          <w:color w:val="000000"/>
          <w:sz w:val="30"/>
          <w:szCs w:val="30"/>
          <w:rtl/>
        </w:rPr>
        <w:t xml:space="preserve">  ﭪ</w:t>
      </w:r>
      <w:proofErr w:type="gramEnd"/>
      <w:r w:rsidRPr="00902FAA">
        <w:rPr>
          <w:rFonts w:ascii="QCF_P248" w:eastAsia="Times New Roman" w:hAnsi="QCF_P248" w:cs="QCF_P248"/>
          <w:color w:val="000000"/>
          <w:sz w:val="30"/>
          <w:szCs w:val="30"/>
          <w:rtl/>
        </w:rPr>
        <w:t xml:space="preserve">  ﭫ  </w:t>
      </w:r>
      <w:r w:rsidR="0084688F">
        <w:rPr>
          <w:rFonts w:ascii="QCF_P248" w:eastAsia="Times New Roman" w:hAnsi="QCF_P248" w:cs="QCF_P248" w:hint="cs"/>
          <w:color w:val="000000"/>
          <w:sz w:val="30"/>
          <w:szCs w:val="30"/>
          <w:rtl/>
        </w:rPr>
        <w:t xml:space="preserve"> </w:t>
      </w:r>
      <w:r w:rsidRPr="00902FAA">
        <w:rPr>
          <w:rFonts w:ascii="QCF_P248" w:eastAsia="Times New Roman" w:hAnsi="QCF_P248" w:cs="QCF_P248"/>
          <w:color w:val="000000"/>
          <w:sz w:val="30"/>
          <w:szCs w:val="30"/>
          <w:rtl/>
        </w:rPr>
        <w:t xml:space="preserve">ﭬ  ﭭ      ﭮ  ﭯ  </w:t>
      </w:r>
      <w:r w:rsidRPr="00902FAA">
        <w:rPr>
          <w:rFonts w:ascii="QCF_BSML" w:eastAsia="Times New Roman" w:hAnsi="QCF_BSML" w:cs="QCF_BSML"/>
          <w:color w:val="000000"/>
          <w:sz w:val="30"/>
          <w:szCs w:val="30"/>
          <w:rtl/>
        </w:rPr>
        <w:t>ﮊ</w:t>
      </w:r>
      <w:r w:rsidRPr="00902FAA">
        <w:rPr>
          <w:rFonts w:ascii="Arial" w:eastAsia="Times New Roman" w:hAnsi="Arial" w:cs="Lotus"/>
          <w:color w:val="000000"/>
          <w:sz w:val="32"/>
          <w:szCs w:val="32"/>
          <w:vertAlign w:val="superscript"/>
          <w:rtl/>
        </w:rPr>
        <w:t xml:space="preserve"> </w:t>
      </w:r>
      <w:r w:rsidRPr="00902FAA">
        <w:rPr>
          <w:rFonts w:ascii="Arial" w:eastAsia="Times New Roman" w:hAnsi="Arial" w:cs="Lotus" w:hint="c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164"/>
      </w:r>
      <w:r w:rsidRPr="00902FAA">
        <w:rPr>
          <w:rFonts w:ascii="Arial" w:eastAsia="Times New Roman" w:hAnsi="Arial" w:cs="Lotus" w:hint="cs"/>
          <w:sz w:val="30"/>
          <w:szCs w:val="30"/>
          <w:vertAlign w:val="superscript"/>
          <w:rtl/>
          <w:lang w:bidi="ar-IQ"/>
        </w:rPr>
        <w:t>)</w:t>
      </w:r>
      <w:r w:rsidR="00D019FC">
        <w:rPr>
          <w:rFonts w:ascii="Arial" w:eastAsia="Times New Roman" w:hAnsi="Arial" w:cs="Lotus" w:hint="cs"/>
          <w:color w:val="000000"/>
          <w:sz w:val="32"/>
          <w:szCs w:val="32"/>
          <w:rtl/>
        </w:rPr>
        <w:t>،</w:t>
      </w:r>
      <w:r w:rsidRPr="00902FAA">
        <w:rPr>
          <w:rFonts w:ascii="Arial" w:eastAsia="Times New Roman" w:hAnsi="Arial" w:cs="Lotus" w:hint="cs"/>
          <w:color w:val="000000"/>
          <w:sz w:val="32"/>
          <w:szCs w:val="32"/>
          <w:rtl/>
        </w:rPr>
        <w:t xml:space="preserve"> </w:t>
      </w:r>
      <w:r w:rsidRPr="00902FAA">
        <w:rPr>
          <w:rFonts w:ascii="Arial" w:eastAsia="Times New Roman" w:hAnsi="Arial" w:cs="Lotus"/>
          <w:color w:val="000000"/>
          <w:sz w:val="32"/>
          <w:szCs w:val="32"/>
          <w:rtl/>
        </w:rPr>
        <w:t>وقال تعالى:</w:t>
      </w:r>
      <w:r w:rsidRPr="00902FAA">
        <w:rPr>
          <w:rFonts w:ascii="QCF_BSML" w:eastAsia="Times New Roman" w:hAnsi="QCF_BSML" w:cs="Lotus"/>
          <w:color w:val="000000"/>
          <w:sz w:val="32"/>
          <w:szCs w:val="32"/>
          <w:rtl/>
        </w:rPr>
        <w:t xml:space="preserve"> </w:t>
      </w:r>
      <w:r w:rsidRPr="00902FAA">
        <w:rPr>
          <w:rFonts w:ascii="QCF_BSML" w:eastAsia="Times New Roman" w:hAnsi="QCF_BSML" w:cs="QCF_BSML"/>
          <w:color w:val="000000"/>
          <w:sz w:val="32"/>
          <w:szCs w:val="32"/>
          <w:rtl/>
        </w:rPr>
        <w:t>ﮋ</w:t>
      </w:r>
      <w:r w:rsidRPr="00902FAA">
        <w:rPr>
          <w:rFonts w:ascii="QCF_P191" w:eastAsia="Times New Roman" w:hAnsi="QCF_P191" w:cs="QCF_P191"/>
          <w:color w:val="000000"/>
          <w:sz w:val="32"/>
          <w:szCs w:val="32"/>
          <w:rtl/>
        </w:rPr>
        <w:t>ﯘ</w:t>
      </w:r>
      <w:r w:rsidRPr="00902FAA">
        <w:rPr>
          <w:rFonts w:ascii="QCF_P191" w:eastAsia="Times New Roman" w:hAnsi="QCF_P191" w:cs="QCF_P191"/>
          <w:color w:val="000000"/>
          <w:sz w:val="2"/>
          <w:szCs w:val="2"/>
          <w:rtl/>
        </w:rPr>
        <w:t xml:space="preserve"> </w:t>
      </w:r>
      <w:r w:rsidRPr="00902FAA">
        <w:rPr>
          <w:rFonts w:ascii="QCF_P191" w:eastAsia="Times New Roman" w:hAnsi="QCF_P191" w:cs="QCF_P191"/>
          <w:color w:val="000000"/>
          <w:sz w:val="32"/>
          <w:szCs w:val="32"/>
          <w:rtl/>
        </w:rPr>
        <w:t>ﯙ</w:t>
      </w:r>
      <w:r w:rsidRPr="00902FAA">
        <w:rPr>
          <w:rFonts w:ascii="QCF_P191" w:eastAsia="Times New Roman" w:hAnsi="QCF_P191" w:cs="QCF_P191"/>
          <w:color w:val="000000"/>
          <w:sz w:val="2"/>
          <w:szCs w:val="2"/>
          <w:rtl/>
        </w:rPr>
        <w:t xml:space="preserve"> </w:t>
      </w:r>
      <w:r w:rsidRPr="00902FAA">
        <w:rPr>
          <w:rFonts w:ascii="QCF_P191" w:eastAsia="Times New Roman" w:hAnsi="QCF_P191" w:cs="QCF_P191"/>
          <w:color w:val="000000"/>
          <w:sz w:val="32"/>
          <w:szCs w:val="32"/>
          <w:rtl/>
        </w:rPr>
        <w:t>ﯚ</w:t>
      </w:r>
      <w:r w:rsidRPr="00902FAA">
        <w:rPr>
          <w:rFonts w:ascii="QCF_P191" w:eastAsia="Times New Roman" w:hAnsi="QCF_P191" w:cs="QCF_P191"/>
          <w:color w:val="000000"/>
          <w:sz w:val="2"/>
          <w:szCs w:val="2"/>
          <w:rtl/>
        </w:rPr>
        <w:t xml:space="preserve"> </w:t>
      </w:r>
      <w:r w:rsidRPr="00902FAA">
        <w:rPr>
          <w:rFonts w:ascii="QCF_P191" w:eastAsia="Times New Roman" w:hAnsi="QCF_P191" w:cs="QCF_P191"/>
          <w:color w:val="000000"/>
          <w:sz w:val="32"/>
          <w:szCs w:val="32"/>
          <w:rtl/>
        </w:rPr>
        <w:t>ﯛ</w:t>
      </w:r>
      <w:r w:rsidRPr="00902FAA">
        <w:rPr>
          <w:rFonts w:ascii="QCF_P191" w:eastAsia="Times New Roman" w:hAnsi="QCF_P191" w:cs="QCF_P191"/>
          <w:color w:val="000000"/>
          <w:sz w:val="2"/>
          <w:szCs w:val="2"/>
          <w:rtl/>
        </w:rPr>
        <w:t xml:space="preserve"> </w:t>
      </w:r>
      <w:r w:rsidRPr="00902FAA">
        <w:rPr>
          <w:rFonts w:ascii="QCF_P191" w:eastAsia="Times New Roman" w:hAnsi="QCF_P191" w:cs="QCF_P191"/>
          <w:color w:val="000000"/>
          <w:sz w:val="32"/>
          <w:szCs w:val="32"/>
          <w:rtl/>
        </w:rPr>
        <w:t>ﯜ</w:t>
      </w:r>
      <w:r w:rsidRPr="00902FAA">
        <w:rPr>
          <w:rFonts w:ascii="QCF_P191" w:eastAsia="Times New Roman" w:hAnsi="QCF_P191" w:cs="QCF_P191"/>
          <w:color w:val="000000"/>
          <w:sz w:val="2"/>
          <w:szCs w:val="2"/>
          <w:rtl/>
        </w:rPr>
        <w:t xml:space="preserve"> </w:t>
      </w:r>
      <w:r w:rsidRPr="00902FAA">
        <w:rPr>
          <w:rFonts w:ascii="QCF_P191" w:eastAsia="Times New Roman" w:hAnsi="QCF_P191" w:cs="QCF_P191"/>
          <w:color w:val="000000"/>
          <w:sz w:val="32"/>
          <w:szCs w:val="32"/>
          <w:rtl/>
        </w:rPr>
        <w:t>ﯝ</w:t>
      </w:r>
      <w:r w:rsidRPr="00902FAA">
        <w:rPr>
          <w:rFonts w:ascii="QCF_P191" w:eastAsia="Times New Roman" w:hAnsi="QCF_P191" w:cs="QCF_P191"/>
          <w:color w:val="000000"/>
          <w:sz w:val="2"/>
          <w:szCs w:val="2"/>
          <w:rtl/>
        </w:rPr>
        <w:t xml:space="preserve"> </w:t>
      </w:r>
      <w:r w:rsidRPr="00902FAA">
        <w:rPr>
          <w:rFonts w:ascii="QCF_P191" w:eastAsia="Times New Roman" w:hAnsi="QCF_P191" w:cs="QCF_P191"/>
          <w:color w:val="000000"/>
          <w:sz w:val="32"/>
          <w:szCs w:val="32"/>
          <w:rtl/>
        </w:rPr>
        <w:t>ﯞ</w:t>
      </w:r>
      <w:r w:rsidRPr="00902FAA">
        <w:rPr>
          <w:rFonts w:ascii="QCF_P191" w:eastAsia="Times New Roman" w:hAnsi="QCF_P191" w:cs="QCF_P191"/>
          <w:color w:val="000000"/>
          <w:sz w:val="2"/>
          <w:szCs w:val="2"/>
          <w:rtl/>
        </w:rPr>
        <w:t xml:space="preserve"> </w:t>
      </w:r>
      <w:r w:rsidRPr="00902FAA">
        <w:rPr>
          <w:rFonts w:ascii="QCF_P191" w:eastAsia="Times New Roman" w:hAnsi="QCF_P191" w:cs="QCF_P191"/>
          <w:color w:val="000000"/>
          <w:sz w:val="32"/>
          <w:szCs w:val="32"/>
          <w:rtl/>
        </w:rPr>
        <w:t>ﯟ</w:t>
      </w:r>
      <w:r w:rsidRPr="00902FAA">
        <w:rPr>
          <w:rFonts w:ascii="QCF_P191" w:eastAsia="Times New Roman" w:hAnsi="QCF_P191" w:cs="QCF_P191"/>
          <w:color w:val="000000"/>
          <w:sz w:val="2"/>
          <w:szCs w:val="2"/>
          <w:rtl/>
        </w:rPr>
        <w:t xml:space="preserve"> </w:t>
      </w:r>
      <w:r w:rsidRPr="00902FAA">
        <w:rPr>
          <w:rFonts w:ascii="QCF_P191" w:eastAsia="Times New Roman" w:hAnsi="QCF_P191" w:cs="QCF_P191"/>
          <w:color w:val="000000"/>
          <w:sz w:val="32"/>
          <w:szCs w:val="32"/>
          <w:rtl/>
        </w:rPr>
        <w:t>ﯠ</w:t>
      </w:r>
      <w:r w:rsidRPr="00902FAA">
        <w:rPr>
          <w:rFonts w:ascii="QCF_P191" w:eastAsia="Times New Roman" w:hAnsi="QCF_P191" w:cs="QCF_P191"/>
          <w:color w:val="000000"/>
          <w:sz w:val="2"/>
          <w:szCs w:val="2"/>
          <w:rtl/>
        </w:rPr>
        <w:t xml:space="preserve"> </w:t>
      </w:r>
      <w:r w:rsidRPr="00902FAA">
        <w:rPr>
          <w:rFonts w:ascii="QCF_P191" w:eastAsia="Times New Roman" w:hAnsi="QCF_P191" w:cs="QCF_P191"/>
          <w:color w:val="000000"/>
          <w:sz w:val="32"/>
          <w:szCs w:val="32"/>
          <w:rtl/>
        </w:rPr>
        <w:t>ﯡ</w:t>
      </w:r>
      <w:r w:rsidRPr="00902FAA">
        <w:rPr>
          <w:rFonts w:ascii="QCF_P191" w:eastAsia="Times New Roman" w:hAnsi="QCF_P191" w:cs="QCF_P191"/>
          <w:color w:val="000000"/>
          <w:sz w:val="2"/>
          <w:szCs w:val="2"/>
          <w:rtl/>
        </w:rPr>
        <w:t xml:space="preserve"> </w:t>
      </w:r>
      <w:r w:rsidRPr="00902FAA">
        <w:rPr>
          <w:rFonts w:ascii="QCF_P191" w:eastAsia="Times New Roman" w:hAnsi="QCF_P191" w:cs="QCF_P191"/>
          <w:color w:val="000000"/>
          <w:sz w:val="32"/>
          <w:szCs w:val="32"/>
          <w:rtl/>
        </w:rPr>
        <w:t>ﯢ</w:t>
      </w:r>
      <w:r w:rsidRPr="00902FAA">
        <w:rPr>
          <w:rFonts w:ascii="QCF_P191" w:eastAsia="Times New Roman" w:hAnsi="QCF_P191" w:cs="QCF_P191"/>
          <w:color w:val="000000"/>
          <w:sz w:val="2"/>
          <w:szCs w:val="2"/>
          <w:rtl/>
        </w:rPr>
        <w:t xml:space="preserve"> </w:t>
      </w:r>
      <w:r w:rsidRPr="00902FAA">
        <w:rPr>
          <w:rFonts w:ascii="QCF_P191" w:eastAsia="Times New Roman" w:hAnsi="QCF_P191" w:cs="QCF_P191"/>
          <w:color w:val="000000"/>
          <w:sz w:val="32"/>
          <w:szCs w:val="32"/>
          <w:rtl/>
        </w:rPr>
        <w:t>ﯣ</w:t>
      </w:r>
      <w:r w:rsidRPr="00902FAA">
        <w:rPr>
          <w:rFonts w:ascii="QCF_P191" w:eastAsia="Times New Roman" w:hAnsi="QCF_P191" w:cs="QCF_P191"/>
          <w:color w:val="000000"/>
          <w:sz w:val="2"/>
          <w:szCs w:val="2"/>
          <w:rtl/>
        </w:rPr>
        <w:t xml:space="preserve"> </w:t>
      </w:r>
      <w:r w:rsidRPr="00902FAA">
        <w:rPr>
          <w:rFonts w:ascii="QCF_P191" w:eastAsia="Times New Roman" w:hAnsi="QCF_P191" w:cs="QCF_P191"/>
          <w:color w:val="000000"/>
          <w:sz w:val="32"/>
          <w:szCs w:val="32"/>
          <w:rtl/>
        </w:rPr>
        <w:t>ﯤ</w:t>
      </w:r>
      <w:r w:rsidRPr="00902FAA">
        <w:rPr>
          <w:rFonts w:ascii="QCF_P191" w:eastAsia="Times New Roman" w:hAnsi="QCF_P191" w:cs="QCF_P191"/>
          <w:color w:val="000000"/>
          <w:sz w:val="2"/>
          <w:szCs w:val="2"/>
          <w:rtl/>
        </w:rPr>
        <w:t xml:space="preserve"> </w:t>
      </w:r>
      <w:r w:rsidRPr="00902FAA">
        <w:rPr>
          <w:rFonts w:ascii="QCF_P191" w:eastAsia="Times New Roman" w:hAnsi="QCF_P191" w:cs="QCF_P191"/>
          <w:color w:val="000000"/>
          <w:sz w:val="32"/>
          <w:szCs w:val="32"/>
          <w:rtl/>
        </w:rPr>
        <w:t>ﯥ</w:t>
      </w:r>
      <w:r w:rsidRPr="00902FAA">
        <w:rPr>
          <w:rFonts w:ascii="QCF_P191" w:eastAsia="Times New Roman" w:hAnsi="QCF_P191" w:cs="QCF_P191"/>
          <w:color w:val="000000"/>
          <w:sz w:val="2"/>
          <w:szCs w:val="2"/>
          <w:rtl/>
        </w:rPr>
        <w:t xml:space="preserve"> </w:t>
      </w:r>
      <w:r w:rsidRPr="00902FAA">
        <w:rPr>
          <w:rFonts w:ascii="QCF_P191" w:eastAsia="Times New Roman" w:hAnsi="QCF_P191" w:cs="QCF_P191"/>
          <w:color w:val="000000"/>
          <w:sz w:val="32"/>
          <w:szCs w:val="32"/>
          <w:rtl/>
        </w:rPr>
        <w:t>ﯦ</w:t>
      </w:r>
      <w:r w:rsidRPr="00902FAA">
        <w:rPr>
          <w:rFonts w:ascii="QCF_P191" w:eastAsia="Times New Roman" w:hAnsi="QCF_P191" w:cs="QCF_P191"/>
          <w:color w:val="000000"/>
          <w:sz w:val="2"/>
          <w:szCs w:val="2"/>
          <w:rtl/>
        </w:rPr>
        <w:t xml:space="preserve"> </w:t>
      </w:r>
      <w:r w:rsidRPr="00902FAA">
        <w:rPr>
          <w:rFonts w:ascii="QCF_P191" w:eastAsia="Times New Roman" w:hAnsi="QCF_P191" w:cs="QCF_P191"/>
          <w:color w:val="000000"/>
          <w:sz w:val="32"/>
          <w:szCs w:val="32"/>
          <w:rtl/>
        </w:rPr>
        <w:t>ﯧ</w:t>
      </w:r>
      <w:r w:rsidRPr="00902FAA">
        <w:rPr>
          <w:rFonts w:ascii="QCF_P191" w:eastAsia="Times New Roman" w:hAnsi="QCF_P191" w:cs="QCF_P191"/>
          <w:color w:val="0000A5"/>
          <w:sz w:val="32"/>
          <w:szCs w:val="32"/>
          <w:rtl/>
        </w:rPr>
        <w:t>ﯨ</w:t>
      </w:r>
      <w:r w:rsidRPr="00902FAA">
        <w:rPr>
          <w:rFonts w:ascii="QCF_P191" w:eastAsia="Times New Roman" w:hAnsi="QCF_P191" w:cs="QCF_P191"/>
          <w:color w:val="000000"/>
          <w:sz w:val="2"/>
          <w:szCs w:val="2"/>
          <w:rtl/>
        </w:rPr>
        <w:t xml:space="preserve"> </w:t>
      </w:r>
      <w:r w:rsidRPr="00902FAA">
        <w:rPr>
          <w:rFonts w:ascii="QCF_P191" w:eastAsia="Times New Roman" w:hAnsi="QCF_P191" w:cs="QCF_P191"/>
          <w:color w:val="000000"/>
          <w:sz w:val="32"/>
          <w:szCs w:val="32"/>
          <w:rtl/>
        </w:rPr>
        <w:t>ﯩ</w:t>
      </w:r>
      <w:r w:rsidRPr="00902FAA">
        <w:rPr>
          <w:rFonts w:ascii="QCF_P191" w:eastAsia="Times New Roman" w:hAnsi="QCF_P191" w:cs="QCF_P191"/>
          <w:color w:val="000000"/>
          <w:sz w:val="2"/>
          <w:szCs w:val="2"/>
          <w:rtl/>
        </w:rPr>
        <w:t xml:space="preserve"> </w:t>
      </w:r>
      <w:r w:rsidRPr="00902FAA">
        <w:rPr>
          <w:rFonts w:ascii="QCF_P191" w:eastAsia="Times New Roman" w:hAnsi="QCF_P191" w:cs="QCF_P191"/>
          <w:color w:val="000000"/>
          <w:sz w:val="32"/>
          <w:szCs w:val="32"/>
          <w:rtl/>
        </w:rPr>
        <w:t>ﯪ</w:t>
      </w:r>
      <w:r w:rsidRPr="00902FAA">
        <w:rPr>
          <w:rFonts w:ascii="QCF_P191" w:eastAsia="Times New Roman" w:hAnsi="QCF_P191" w:cs="QCF_P191"/>
          <w:color w:val="000000"/>
          <w:sz w:val="2"/>
          <w:szCs w:val="2"/>
          <w:rtl/>
        </w:rPr>
        <w:t xml:space="preserve"> </w:t>
      </w:r>
      <w:r w:rsidRPr="00902FAA">
        <w:rPr>
          <w:rFonts w:ascii="QCF_P191" w:eastAsia="Times New Roman" w:hAnsi="QCF_P191" w:cs="QCF_P191"/>
          <w:color w:val="000000"/>
          <w:sz w:val="32"/>
          <w:szCs w:val="32"/>
          <w:rtl/>
        </w:rPr>
        <w:t>ﯫ</w:t>
      </w:r>
      <w:r w:rsidRPr="00902FAA">
        <w:rPr>
          <w:rFonts w:ascii="QCF_P191" w:eastAsia="Times New Roman" w:hAnsi="QCF_P191" w:cs="QCF_P191"/>
          <w:color w:val="000000"/>
          <w:sz w:val="2"/>
          <w:szCs w:val="2"/>
          <w:rtl/>
        </w:rPr>
        <w:t xml:space="preserve">   </w:t>
      </w:r>
      <w:r w:rsidRPr="00902FAA">
        <w:rPr>
          <w:rFonts w:ascii="QCF_P191" w:eastAsia="Times New Roman" w:hAnsi="QCF_P191" w:cs="QCF_P191"/>
          <w:color w:val="000000"/>
          <w:sz w:val="32"/>
          <w:szCs w:val="32"/>
          <w:rtl/>
        </w:rPr>
        <w:t>ﯬ</w:t>
      </w:r>
      <w:r w:rsidRPr="00902FAA">
        <w:rPr>
          <w:rFonts w:ascii="QCF_P191" w:eastAsia="Times New Roman" w:hAnsi="QCF_P191" w:cs="QCF_P191"/>
          <w:color w:val="0000A5"/>
          <w:sz w:val="32"/>
          <w:szCs w:val="32"/>
          <w:rtl/>
        </w:rPr>
        <w:t>ﯭ</w:t>
      </w:r>
      <w:r w:rsidRPr="00902FAA">
        <w:rPr>
          <w:rFonts w:ascii="QCF_P191" w:eastAsia="Times New Roman" w:hAnsi="QCF_P191" w:cs="QCF_P191"/>
          <w:color w:val="000000"/>
          <w:sz w:val="2"/>
          <w:szCs w:val="2"/>
          <w:rtl/>
        </w:rPr>
        <w:t xml:space="preserve"> </w:t>
      </w:r>
      <w:r w:rsidRPr="00902FAA">
        <w:rPr>
          <w:rFonts w:ascii="QCF_P191" w:eastAsia="Times New Roman" w:hAnsi="QCF_P191" w:cs="QCF_P191"/>
          <w:color w:val="000000"/>
          <w:sz w:val="32"/>
          <w:szCs w:val="32"/>
          <w:rtl/>
        </w:rPr>
        <w:t>ﯮ</w:t>
      </w:r>
      <w:r w:rsidRPr="00902FAA">
        <w:rPr>
          <w:rFonts w:ascii="QCF_P191" w:eastAsia="Times New Roman" w:hAnsi="QCF_P191" w:cs="QCF_P191"/>
          <w:color w:val="000000"/>
          <w:sz w:val="2"/>
          <w:szCs w:val="2"/>
          <w:rtl/>
        </w:rPr>
        <w:t xml:space="preserve"> </w:t>
      </w:r>
      <w:r w:rsidRPr="00902FAA">
        <w:rPr>
          <w:rFonts w:ascii="QCF_P191" w:eastAsia="Times New Roman" w:hAnsi="QCF_P191" w:cs="QCF_P191"/>
          <w:color w:val="000000"/>
          <w:sz w:val="32"/>
          <w:szCs w:val="32"/>
          <w:rtl/>
        </w:rPr>
        <w:t>ﯯ</w:t>
      </w:r>
      <w:r w:rsidRPr="00902FAA">
        <w:rPr>
          <w:rFonts w:ascii="QCF_P191" w:eastAsia="Times New Roman" w:hAnsi="QCF_P191" w:cs="QCF_P191"/>
          <w:color w:val="000000"/>
          <w:sz w:val="2"/>
          <w:szCs w:val="2"/>
          <w:rtl/>
        </w:rPr>
        <w:t xml:space="preserve"> </w:t>
      </w:r>
      <w:r w:rsidRPr="00902FAA">
        <w:rPr>
          <w:rFonts w:ascii="QCF_P191" w:eastAsia="Times New Roman" w:hAnsi="QCF_P191" w:cs="QCF_P191"/>
          <w:color w:val="000000"/>
          <w:sz w:val="32"/>
          <w:szCs w:val="32"/>
          <w:rtl/>
        </w:rPr>
        <w:t>ﯰ</w:t>
      </w:r>
      <w:r w:rsidRPr="00902FAA">
        <w:rPr>
          <w:rFonts w:ascii="QCF_BSML" w:eastAsia="Times New Roman" w:hAnsi="QCF_BSML" w:cs="QCF_BSML"/>
          <w:color w:val="000000"/>
          <w:sz w:val="32"/>
          <w:szCs w:val="32"/>
          <w:rtl/>
        </w:rPr>
        <w:t>ﮊ</w:t>
      </w:r>
      <w:r w:rsidRPr="00902FAA">
        <w:rPr>
          <w:rFonts w:ascii="Arial" w:eastAsia="Times New Roman" w:hAnsi="Arial" w:cs="Lotus" w:hint="c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165"/>
      </w:r>
      <w:r w:rsidRPr="00902FAA">
        <w:rPr>
          <w:rFonts w:ascii="Arial" w:eastAsia="Times New Roman" w:hAnsi="Arial" w:cs="Lotus" w:hint="cs"/>
          <w:sz w:val="30"/>
          <w:szCs w:val="30"/>
          <w:vertAlign w:val="superscript"/>
          <w:rtl/>
          <w:lang w:bidi="ar-IQ"/>
        </w:rPr>
        <w:t>)</w:t>
      </w:r>
      <w:r w:rsidRPr="00902FAA">
        <w:rPr>
          <w:rFonts w:ascii="Calibri" w:eastAsia="Times New Roman" w:hAnsi="Calibri" w:cs="Lotus"/>
          <w:color w:val="000000"/>
          <w:sz w:val="30"/>
          <w:szCs w:val="30"/>
          <w:rtl/>
        </w:rPr>
        <w:t>، علما</w:t>
      </w:r>
      <w:r w:rsidRPr="00902FAA">
        <w:rPr>
          <w:rFonts w:ascii="Calibri" w:eastAsia="Times New Roman" w:hAnsi="Calibri" w:cs="Lotus" w:hint="cs"/>
          <w:color w:val="000000"/>
          <w:sz w:val="30"/>
          <w:szCs w:val="30"/>
          <w:rtl/>
        </w:rPr>
        <w:t>ً</w:t>
      </w:r>
      <w:r w:rsidRPr="00902FAA">
        <w:rPr>
          <w:rFonts w:ascii="Calibri" w:eastAsia="Times New Roman" w:hAnsi="Calibri" w:cs="Lotus"/>
          <w:color w:val="000000"/>
          <w:sz w:val="30"/>
          <w:szCs w:val="30"/>
          <w:rtl/>
        </w:rPr>
        <w:t xml:space="preserve"> أنهم لم يصوموا لهم ولم يصلوا، ولكنهم أمروهم ونهوهم فأطاعوهم، وقد حرموا عليهم حلالا</w:t>
      </w:r>
      <w:r w:rsidRPr="00902FAA">
        <w:rPr>
          <w:rFonts w:ascii="Calibri" w:eastAsia="Times New Roman" w:hAnsi="Calibri" w:cs="Lotus" w:hint="cs"/>
          <w:color w:val="000000"/>
          <w:sz w:val="30"/>
          <w:szCs w:val="30"/>
          <w:rtl/>
        </w:rPr>
        <w:t>ً</w:t>
      </w:r>
      <w:r w:rsidRPr="00902FAA">
        <w:rPr>
          <w:rFonts w:ascii="Calibri" w:eastAsia="Times New Roman" w:hAnsi="Calibri" w:cs="Lotus"/>
          <w:color w:val="000000"/>
          <w:sz w:val="30"/>
          <w:szCs w:val="30"/>
          <w:rtl/>
        </w:rPr>
        <w:t xml:space="preserve"> وأحلوا لهم حراما</w:t>
      </w:r>
      <w:r w:rsidRPr="00902FAA">
        <w:rPr>
          <w:rFonts w:ascii="Calibri" w:eastAsia="Times New Roman" w:hAnsi="Calibri" w:cs="Lotus" w:hint="cs"/>
          <w:color w:val="000000"/>
          <w:sz w:val="30"/>
          <w:szCs w:val="30"/>
          <w:rtl/>
        </w:rPr>
        <w:t>ً</w:t>
      </w:r>
      <w:r w:rsidRPr="00902FAA">
        <w:rPr>
          <w:rFonts w:ascii="Calibri" w:eastAsia="Times New Roman" w:hAnsi="Calibri" w:cs="Lotus"/>
          <w:color w:val="000000"/>
          <w:sz w:val="30"/>
          <w:szCs w:val="30"/>
          <w:rtl/>
        </w:rPr>
        <w:t>، فعبدوهم من حيث لا يعلمون.</w:t>
      </w:r>
    </w:p>
    <w:p w14:paraId="6ACFA296" w14:textId="6EF5F884" w:rsidR="00902FAA" w:rsidRPr="00902FAA" w:rsidRDefault="00902FAA" w:rsidP="00D77B7C">
      <w:pPr>
        <w:widowControl w:val="0"/>
        <w:numPr>
          <w:ilvl w:val="0"/>
          <w:numId w:val="2"/>
        </w:numPr>
        <w:tabs>
          <w:tab w:val="left" w:pos="232"/>
        </w:tabs>
        <w:spacing w:after="0" w:line="500" w:lineRule="exact"/>
        <w:jc w:val="both"/>
        <w:outlineLvl w:val="3"/>
        <w:rPr>
          <w:rFonts w:ascii="Arial" w:eastAsia="Times New Roman" w:hAnsi="Arial" w:cs="Lotus"/>
          <w:color w:val="000000"/>
          <w:sz w:val="32"/>
          <w:szCs w:val="32"/>
        </w:rPr>
      </w:pPr>
      <w:r w:rsidRPr="00902FAA">
        <w:rPr>
          <w:rFonts w:ascii="Calibri" w:eastAsia="Times New Roman" w:hAnsi="Calibri" w:cs="Lotus" w:hint="eastAsia"/>
          <w:color w:val="000000"/>
          <w:sz w:val="30"/>
          <w:szCs w:val="30"/>
          <w:rtl/>
        </w:rPr>
        <w:t>شرك</w:t>
      </w:r>
      <w:r w:rsidRPr="00902FAA">
        <w:rPr>
          <w:rFonts w:ascii="Calibri" w:eastAsia="Times New Roman" w:hAnsi="Calibri" w:cs="Lotus"/>
          <w:color w:val="000000"/>
          <w:sz w:val="30"/>
          <w:szCs w:val="30"/>
          <w:rtl/>
        </w:rPr>
        <w:t xml:space="preserve"> </w:t>
      </w:r>
      <w:r w:rsidRPr="00902FAA">
        <w:rPr>
          <w:rFonts w:ascii="Calibri" w:eastAsia="Times New Roman" w:hAnsi="Calibri" w:cs="Lotus" w:hint="eastAsia"/>
          <w:color w:val="000000"/>
          <w:sz w:val="30"/>
          <w:szCs w:val="30"/>
          <w:rtl/>
        </w:rPr>
        <w:t>الريا</w:t>
      </w:r>
      <w:r w:rsidRPr="00902FAA">
        <w:rPr>
          <w:rFonts w:ascii="Calibri" w:eastAsia="Times New Roman" w:hAnsi="Calibri" w:cs="Lotus" w:hint="cs"/>
          <w:color w:val="000000"/>
          <w:sz w:val="30"/>
          <w:szCs w:val="30"/>
          <w:rtl/>
        </w:rPr>
        <w:t>ء</w:t>
      </w:r>
      <w:r w:rsidRPr="00902FAA">
        <w:rPr>
          <w:rFonts w:ascii="Calibri" w:eastAsia="Times New Roman" w:hAnsi="Calibri" w:cs="Lotus"/>
          <w:color w:val="000000"/>
          <w:sz w:val="30"/>
          <w:szCs w:val="30"/>
          <w:rtl/>
        </w:rPr>
        <w:t>:</w:t>
      </w:r>
      <w:r w:rsidRPr="00902FAA">
        <w:rPr>
          <w:rFonts w:ascii="Calibri" w:eastAsia="Times New Roman" w:hAnsi="Calibri" w:cs="Lotus" w:hint="cs"/>
          <w:color w:val="000000"/>
          <w:sz w:val="30"/>
          <w:szCs w:val="30"/>
          <w:rtl/>
        </w:rPr>
        <w:t xml:space="preserve"> وهو ما أشار إليه القرآن الكريم بقوله تعالى</w:t>
      </w:r>
      <w:r w:rsidRPr="00902FAA">
        <w:rPr>
          <w:rFonts w:ascii="QCF_BSML" w:eastAsia="Times New Roman" w:hAnsi="QCF_BSML" w:cs="Lotus" w:hint="cs"/>
          <w:color w:val="000000"/>
          <w:sz w:val="32"/>
          <w:szCs w:val="32"/>
          <w:rtl/>
        </w:rPr>
        <w:t>:</w:t>
      </w:r>
      <w:r w:rsidRPr="00902FAA">
        <w:rPr>
          <w:rFonts w:ascii="QCF_BSML" w:eastAsia="Times New Roman" w:hAnsi="QCF_BSML" w:cs="QCF_BSML"/>
          <w:color w:val="000000"/>
          <w:sz w:val="35"/>
          <w:szCs w:val="35"/>
          <w:rtl/>
        </w:rPr>
        <w:t xml:space="preserve"> </w:t>
      </w:r>
      <w:r w:rsidRPr="00902FAA">
        <w:rPr>
          <w:rFonts w:ascii="QCF_BSML" w:eastAsia="Times New Roman" w:hAnsi="QCF_BSML" w:cs="QCF_BSML"/>
          <w:color w:val="000000"/>
          <w:sz w:val="32"/>
          <w:szCs w:val="32"/>
          <w:rtl/>
        </w:rPr>
        <w:t>ﮋ</w:t>
      </w:r>
      <w:r w:rsidRPr="00902FAA">
        <w:rPr>
          <w:rFonts w:ascii="QCF_BSML" w:eastAsia="Times New Roman" w:hAnsi="QCF_BSML" w:cs="QCF_BSML"/>
          <w:color w:val="000000"/>
          <w:sz w:val="2"/>
          <w:szCs w:val="2"/>
          <w:rtl/>
        </w:rPr>
        <w:t xml:space="preserve"> </w:t>
      </w:r>
      <w:r w:rsidRPr="00902FAA">
        <w:rPr>
          <w:rFonts w:ascii="QCF_P304" w:eastAsia="Times New Roman" w:hAnsi="QCF_P304" w:cs="QCF_P304"/>
          <w:color w:val="000000"/>
          <w:sz w:val="32"/>
          <w:szCs w:val="32"/>
          <w:rtl/>
        </w:rPr>
        <w:t>ﰄ</w:t>
      </w:r>
      <w:r w:rsidRPr="00902FAA">
        <w:rPr>
          <w:rFonts w:ascii="QCF_P304" w:eastAsia="Times New Roman" w:hAnsi="QCF_P304" w:cs="QCF_P304"/>
          <w:color w:val="000000"/>
          <w:sz w:val="2"/>
          <w:szCs w:val="2"/>
          <w:rtl/>
        </w:rPr>
        <w:t xml:space="preserve"> </w:t>
      </w:r>
      <w:r w:rsidRPr="00902FAA">
        <w:rPr>
          <w:rFonts w:ascii="QCF_P304" w:eastAsia="Times New Roman" w:hAnsi="QCF_P304" w:cs="QCF_P304"/>
          <w:color w:val="000000"/>
          <w:sz w:val="32"/>
          <w:szCs w:val="32"/>
          <w:rtl/>
        </w:rPr>
        <w:t>ﰅ</w:t>
      </w:r>
      <w:r w:rsidRPr="00902FAA">
        <w:rPr>
          <w:rFonts w:ascii="QCF_P304" w:eastAsia="Times New Roman" w:hAnsi="QCF_P304" w:cs="QCF_P304"/>
          <w:color w:val="000000"/>
          <w:sz w:val="2"/>
          <w:szCs w:val="2"/>
          <w:rtl/>
        </w:rPr>
        <w:t xml:space="preserve">    </w:t>
      </w:r>
      <w:r w:rsidRPr="00902FAA">
        <w:rPr>
          <w:rFonts w:ascii="QCF_P304" w:eastAsia="Times New Roman" w:hAnsi="QCF_P304" w:cs="QCF_P304"/>
          <w:color w:val="000000"/>
          <w:sz w:val="32"/>
          <w:szCs w:val="32"/>
          <w:rtl/>
        </w:rPr>
        <w:t>ﰆ</w:t>
      </w:r>
      <w:r w:rsidRPr="00902FAA">
        <w:rPr>
          <w:rFonts w:ascii="QCF_P304" w:eastAsia="Times New Roman" w:hAnsi="QCF_P304" w:cs="QCF_P304"/>
          <w:color w:val="000000"/>
          <w:sz w:val="2"/>
          <w:szCs w:val="2"/>
          <w:rtl/>
        </w:rPr>
        <w:t xml:space="preserve"> </w:t>
      </w:r>
      <w:r w:rsidRPr="00902FAA">
        <w:rPr>
          <w:rFonts w:ascii="QCF_P304" w:eastAsia="Times New Roman" w:hAnsi="QCF_P304" w:cs="QCF_P304"/>
          <w:color w:val="000000"/>
          <w:sz w:val="32"/>
          <w:szCs w:val="32"/>
          <w:rtl/>
        </w:rPr>
        <w:t>ﰇ</w:t>
      </w:r>
      <w:r w:rsidRPr="00902FAA">
        <w:rPr>
          <w:rFonts w:ascii="QCF_P304" w:eastAsia="Times New Roman" w:hAnsi="QCF_P304" w:cs="QCF_P304"/>
          <w:color w:val="000000"/>
          <w:sz w:val="2"/>
          <w:szCs w:val="2"/>
          <w:rtl/>
        </w:rPr>
        <w:t xml:space="preserve">    </w:t>
      </w:r>
      <w:r w:rsidRPr="00902FAA">
        <w:rPr>
          <w:rFonts w:ascii="QCF_P304" w:eastAsia="Times New Roman" w:hAnsi="QCF_P304" w:cs="QCF_P304"/>
          <w:color w:val="000000"/>
          <w:sz w:val="32"/>
          <w:szCs w:val="32"/>
          <w:rtl/>
        </w:rPr>
        <w:t>ﰈ</w:t>
      </w:r>
      <w:r w:rsidRPr="00902FAA">
        <w:rPr>
          <w:rFonts w:ascii="QCF_P304" w:eastAsia="Times New Roman" w:hAnsi="QCF_P304" w:cs="QCF_P304"/>
          <w:color w:val="000000"/>
          <w:sz w:val="2"/>
          <w:szCs w:val="2"/>
          <w:rtl/>
        </w:rPr>
        <w:t xml:space="preserve"> </w:t>
      </w:r>
      <w:r w:rsidRPr="00902FAA">
        <w:rPr>
          <w:rFonts w:ascii="QCF_P304" w:eastAsia="Times New Roman" w:hAnsi="QCF_P304" w:cs="QCF_P304"/>
          <w:color w:val="000000"/>
          <w:sz w:val="32"/>
          <w:szCs w:val="32"/>
          <w:rtl/>
        </w:rPr>
        <w:t>ﰉ</w:t>
      </w:r>
      <w:r w:rsidRPr="00902FAA">
        <w:rPr>
          <w:rFonts w:ascii="QCF_P304" w:eastAsia="Times New Roman" w:hAnsi="QCF_P304" w:cs="QCF_P304"/>
          <w:color w:val="000000"/>
          <w:sz w:val="2"/>
          <w:szCs w:val="2"/>
          <w:rtl/>
        </w:rPr>
        <w:t xml:space="preserve"> </w:t>
      </w:r>
      <w:r w:rsidRPr="00902FAA">
        <w:rPr>
          <w:rFonts w:ascii="QCF_P304" w:eastAsia="Times New Roman" w:hAnsi="QCF_P304" w:cs="QCF_P304"/>
          <w:color w:val="000000"/>
          <w:sz w:val="32"/>
          <w:szCs w:val="32"/>
          <w:rtl/>
        </w:rPr>
        <w:t>ﰊ</w:t>
      </w:r>
      <w:r w:rsidRPr="00902FAA">
        <w:rPr>
          <w:rFonts w:ascii="QCF_P304" w:eastAsia="Times New Roman" w:hAnsi="QCF_P304" w:cs="QCF_P304"/>
          <w:color w:val="000000"/>
          <w:sz w:val="2"/>
          <w:szCs w:val="2"/>
          <w:rtl/>
        </w:rPr>
        <w:t xml:space="preserve"> </w:t>
      </w:r>
      <w:r w:rsidRPr="00902FAA">
        <w:rPr>
          <w:rFonts w:ascii="QCF_P304" w:eastAsia="Times New Roman" w:hAnsi="QCF_P304" w:cs="QCF_P304"/>
          <w:color w:val="000000"/>
          <w:sz w:val="32"/>
          <w:szCs w:val="32"/>
          <w:rtl/>
        </w:rPr>
        <w:t>ﰋ</w:t>
      </w:r>
      <w:r w:rsidRPr="00902FAA">
        <w:rPr>
          <w:rFonts w:ascii="QCF_P304" w:eastAsia="Times New Roman" w:hAnsi="QCF_P304" w:cs="QCF_P304"/>
          <w:color w:val="000000"/>
          <w:sz w:val="2"/>
          <w:szCs w:val="2"/>
          <w:rtl/>
        </w:rPr>
        <w:t xml:space="preserve"> </w:t>
      </w:r>
      <w:r w:rsidRPr="00902FAA">
        <w:rPr>
          <w:rFonts w:ascii="QCF_P304" w:eastAsia="Times New Roman" w:hAnsi="QCF_P304" w:cs="QCF_P304"/>
          <w:color w:val="000000"/>
          <w:sz w:val="32"/>
          <w:szCs w:val="32"/>
          <w:rtl/>
        </w:rPr>
        <w:t>ﰌ</w:t>
      </w:r>
      <w:r w:rsidRPr="00902FAA">
        <w:rPr>
          <w:rFonts w:ascii="QCF_P304" w:eastAsia="Times New Roman" w:hAnsi="QCF_P304" w:cs="QCF_P304"/>
          <w:color w:val="000000"/>
          <w:sz w:val="2"/>
          <w:szCs w:val="2"/>
          <w:rtl/>
        </w:rPr>
        <w:t xml:space="preserve">  </w:t>
      </w:r>
      <w:r w:rsidR="002B3408">
        <w:rPr>
          <w:rFonts w:ascii="QCF_P304" w:eastAsia="Times New Roman" w:hAnsi="QCF_P304" w:cs="QCF_P304" w:hint="cs"/>
          <w:color w:val="000000"/>
          <w:sz w:val="32"/>
          <w:szCs w:val="32"/>
          <w:rtl/>
        </w:rPr>
        <w:t xml:space="preserve"> </w:t>
      </w:r>
      <w:r w:rsidRPr="00902FAA">
        <w:rPr>
          <w:rFonts w:ascii="QCF_P304" w:eastAsia="Times New Roman" w:hAnsi="QCF_P304" w:cs="QCF_P304"/>
          <w:color w:val="000000"/>
          <w:sz w:val="32"/>
          <w:szCs w:val="32"/>
          <w:rtl/>
        </w:rPr>
        <w:t>ﰍ</w:t>
      </w:r>
      <w:r w:rsidRPr="00902FAA">
        <w:rPr>
          <w:rFonts w:ascii="QCF_P304" w:eastAsia="Times New Roman" w:hAnsi="QCF_P304" w:cs="QCF_P304"/>
          <w:color w:val="000000"/>
          <w:sz w:val="2"/>
          <w:szCs w:val="2"/>
          <w:rtl/>
        </w:rPr>
        <w:t xml:space="preserve">    </w:t>
      </w:r>
      <w:r w:rsidRPr="00902FAA">
        <w:rPr>
          <w:rFonts w:ascii="QCF_P304" w:eastAsia="Times New Roman" w:hAnsi="QCF_P304" w:cs="QCF_P304"/>
          <w:color w:val="000000"/>
          <w:sz w:val="32"/>
          <w:szCs w:val="32"/>
          <w:rtl/>
        </w:rPr>
        <w:t>ﰎ</w:t>
      </w:r>
      <w:r w:rsidRPr="00902FAA">
        <w:rPr>
          <w:rFonts w:ascii="QCF_P304" w:eastAsia="Times New Roman" w:hAnsi="QCF_P304" w:cs="QCF_P304"/>
          <w:color w:val="0000A5"/>
          <w:sz w:val="32"/>
          <w:szCs w:val="32"/>
          <w:rtl/>
        </w:rPr>
        <w:t>ﰏ</w:t>
      </w:r>
      <w:r w:rsidRPr="00902FAA">
        <w:rPr>
          <w:rFonts w:ascii="QCF_P304" w:eastAsia="Times New Roman" w:hAnsi="QCF_P304" w:cs="QCF_P304"/>
          <w:color w:val="000000"/>
          <w:sz w:val="2"/>
          <w:szCs w:val="2"/>
          <w:rtl/>
        </w:rPr>
        <w:t xml:space="preserve"> </w:t>
      </w:r>
      <w:r w:rsidRPr="00902FAA">
        <w:rPr>
          <w:rFonts w:ascii="QCF_P304" w:eastAsia="Times New Roman" w:hAnsi="QCF_P304" w:cs="QCF_P304"/>
          <w:color w:val="000000"/>
          <w:sz w:val="32"/>
          <w:szCs w:val="32"/>
          <w:rtl/>
        </w:rPr>
        <w:t>ﰐ</w:t>
      </w:r>
      <w:r w:rsidRPr="00902FAA">
        <w:rPr>
          <w:rFonts w:ascii="QCF_P304" w:eastAsia="Times New Roman" w:hAnsi="QCF_P304" w:cs="QCF_P304"/>
          <w:color w:val="000000"/>
          <w:sz w:val="2"/>
          <w:szCs w:val="2"/>
          <w:rtl/>
        </w:rPr>
        <w:t xml:space="preserve"> </w:t>
      </w:r>
      <w:r w:rsidRPr="00902FAA">
        <w:rPr>
          <w:rFonts w:ascii="QCF_P304" w:eastAsia="Times New Roman" w:hAnsi="QCF_P304" w:cs="QCF_P304"/>
          <w:color w:val="000000"/>
          <w:sz w:val="32"/>
          <w:szCs w:val="32"/>
          <w:rtl/>
        </w:rPr>
        <w:t>ﰑ</w:t>
      </w:r>
      <w:r w:rsidRPr="00902FAA">
        <w:rPr>
          <w:rFonts w:ascii="QCF_P304" w:eastAsia="Times New Roman" w:hAnsi="QCF_P304" w:cs="QCF_P304"/>
          <w:color w:val="000000"/>
          <w:sz w:val="2"/>
          <w:szCs w:val="2"/>
          <w:rtl/>
        </w:rPr>
        <w:t xml:space="preserve">          </w:t>
      </w:r>
      <w:r w:rsidRPr="00902FAA">
        <w:rPr>
          <w:rFonts w:ascii="QCF_P304" w:eastAsia="Times New Roman" w:hAnsi="QCF_P304" w:cs="QCF_P304"/>
          <w:color w:val="000000"/>
          <w:sz w:val="32"/>
          <w:szCs w:val="32"/>
          <w:rtl/>
        </w:rPr>
        <w:t>ﰒ</w:t>
      </w:r>
      <w:r w:rsidRPr="00902FAA">
        <w:rPr>
          <w:rFonts w:ascii="QCF_P304" w:eastAsia="Times New Roman" w:hAnsi="QCF_P304" w:cs="QCF_P304"/>
          <w:color w:val="000000"/>
          <w:sz w:val="2"/>
          <w:szCs w:val="2"/>
          <w:rtl/>
        </w:rPr>
        <w:t xml:space="preserve">  </w:t>
      </w:r>
      <w:r w:rsidR="002B3408">
        <w:rPr>
          <w:rFonts w:ascii="QCF_P304" w:eastAsia="Times New Roman" w:hAnsi="QCF_P304" w:cs="QCF_P304" w:hint="cs"/>
          <w:color w:val="000000"/>
          <w:sz w:val="32"/>
          <w:szCs w:val="32"/>
          <w:rtl/>
        </w:rPr>
        <w:t xml:space="preserve"> </w:t>
      </w:r>
      <w:r w:rsidRPr="00902FAA">
        <w:rPr>
          <w:rFonts w:ascii="QCF_P304" w:eastAsia="Times New Roman" w:hAnsi="QCF_P304" w:cs="QCF_P304"/>
          <w:color w:val="000000"/>
          <w:sz w:val="32"/>
          <w:szCs w:val="32"/>
          <w:rtl/>
        </w:rPr>
        <w:t>ﰓ</w:t>
      </w:r>
      <w:r w:rsidRPr="00902FAA">
        <w:rPr>
          <w:rFonts w:ascii="QCF_P304" w:eastAsia="Times New Roman" w:hAnsi="QCF_P304" w:cs="QCF_P304"/>
          <w:color w:val="000000"/>
          <w:sz w:val="2"/>
          <w:szCs w:val="2"/>
          <w:rtl/>
        </w:rPr>
        <w:t xml:space="preserve"> </w:t>
      </w:r>
      <w:r w:rsidRPr="00902FAA">
        <w:rPr>
          <w:rFonts w:ascii="QCF_P304" w:eastAsia="Times New Roman" w:hAnsi="QCF_P304" w:cs="QCF_P304"/>
          <w:color w:val="000000"/>
          <w:sz w:val="32"/>
          <w:szCs w:val="32"/>
          <w:rtl/>
        </w:rPr>
        <w:t>ﰔ</w:t>
      </w:r>
      <w:r w:rsidRPr="00902FAA">
        <w:rPr>
          <w:rFonts w:ascii="QCF_P304" w:eastAsia="Times New Roman" w:hAnsi="QCF_P304" w:cs="QCF_P304"/>
          <w:color w:val="000000"/>
          <w:sz w:val="2"/>
          <w:szCs w:val="2"/>
          <w:rtl/>
        </w:rPr>
        <w:t xml:space="preserve"> </w:t>
      </w:r>
      <w:r w:rsidRPr="00902FAA">
        <w:rPr>
          <w:rFonts w:ascii="QCF_P304" w:eastAsia="Times New Roman" w:hAnsi="QCF_P304" w:cs="QCF_P304"/>
          <w:color w:val="000000"/>
          <w:sz w:val="32"/>
          <w:szCs w:val="32"/>
          <w:rtl/>
        </w:rPr>
        <w:t>ﰕ</w:t>
      </w:r>
      <w:r w:rsidR="002B3408">
        <w:rPr>
          <w:rFonts w:ascii="QCF_P304" w:eastAsia="Times New Roman" w:hAnsi="QCF_P304" w:cs="QCF_P304" w:hint="cs"/>
          <w:color w:val="000000"/>
          <w:sz w:val="32"/>
          <w:szCs w:val="32"/>
          <w:rtl/>
        </w:rPr>
        <w:t xml:space="preserve"> </w:t>
      </w:r>
      <w:r w:rsidRPr="00902FAA">
        <w:rPr>
          <w:rFonts w:ascii="QCF_P304" w:eastAsia="Times New Roman" w:hAnsi="QCF_P304" w:cs="QCF_P304"/>
          <w:color w:val="000000"/>
          <w:sz w:val="2"/>
          <w:szCs w:val="2"/>
          <w:rtl/>
        </w:rPr>
        <w:t xml:space="preserve">  </w:t>
      </w:r>
      <w:r w:rsidRPr="00902FAA">
        <w:rPr>
          <w:rFonts w:ascii="QCF_P304" w:eastAsia="Times New Roman" w:hAnsi="QCF_P304" w:cs="QCF_P304"/>
          <w:color w:val="000000"/>
          <w:sz w:val="32"/>
          <w:szCs w:val="32"/>
          <w:rtl/>
        </w:rPr>
        <w:t>ﰖ</w:t>
      </w:r>
      <w:r w:rsidRPr="00902FAA">
        <w:rPr>
          <w:rFonts w:ascii="QCF_P304" w:eastAsia="Times New Roman" w:hAnsi="QCF_P304" w:cs="QCF_P304"/>
          <w:color w:val="000000"/>
          <w:sz w:val="2"/>
          <w:szCs w:val="2"/>
          <w:rtl/>
        </w:rPr>
        <w:t xml:space="preserve"> </w:t>
      </w:r>
      <w:r w:rsidRPr="00902FAA">
        <w:rPr>
          <w:rFonts w:ascii="QCF_P304" w:eastAsia="Times New Roman" w:hAnsi="QCF_P304" w:cs="QCF_P304"/>
          <w:color w:val="000000"/>
          <w:sz w:val="32"/>
          <w:szCs w:val="32"/>
          <w:rtl/>
        </w:rPr>
        <w:t>ﰗ</w:t>
      </w:r>
      <w:r w:rsidRPr="00902FAA">
        <w:rPr>
          <w:rFonts w:ascii="QCF_P304" w:eastAsia="Times New Roman" w:hAnsi="QCF_P304" w:cs="QCF_P304"/>
          <w:color w:val="000000"/>
          <w:sz w:val="2"/>
          <w:szCs w:val="2"/>
          <w:rtl/>
        </w:rPr>
        <w:t xml:space="preserve"> </w:t>
      </w:r>
      <w:r w:rsidRPr="00902FAA">
        <w:rPr>
          <w:rFonts w:ascii="QCF_P304" w:eastAsia="Times New Roman" w:hAnsi="QCF_P304" w:cs="QCF_P304"/>
          <w:color w:val="000000"/>
          <w:sz w:val="32"/>
          <w:szCs w:val="32"/>
          <w:rtl/>
        </w:rPr>
        <w:t>ﰘ</w:t>
      </w:r>
      <w:r w:rsidRPr="00902FAA">
        <w:rPr>
          <w:rFonts w:ascii="QCF_P304" w:eastAsia="Times New Roman" w:hAnsi="QCF_P304" w:cs="QCF_P304"/>
          <w:color w:val="000000"/>
          <w:sz w:val="2"/>
          <w:szCs w:val="2"/>
          <w:rtl/>
        </w:rPr>
        <w:t xml:space="preserve"> </w:t>
      </w:r>
      <w:r w:rsidRPr="00902FAA">
        <w:rPr>
          <w:rFonts w:ascii="QCF_P304" w:eastAsia="Times New Roman" w:hAnsi="QCF_P304" w:cs="QCF_P304"/>
          <w:color w:val="000000"/>
          <w:sz w:val="32"/>
          <w:szCs w:val="32"/>
          <w:rtl/>
        </w:rPr>
        <w:t>ﰙ</w:t>
      </w:r>
      <w:r w:rsidRPr="00902FAA">
        <w:rPr>
          <w:rFonts w:ascii="QCF_P304" w:eastAsia="Times New Roman" w:hAnsi="QCF_P304" w:cs="QCF_P304"/>
          <w:color w:val="000000"/>
          <w:sz w:val="2"/>
          <w:szCs w:val="2"/>
          <w:rtl/>
        </w:rPr>
        <w:t xml:space="preserve"> </w:t>
      </w:r>
      <w:r w:rsidRPr="00902FAA">
        <w:rPr>
          <w:rFonts w:ascii="QCF_P304" w:eastAsia="Times New Roman" w:hAnsi="QCF_P304" w:cs="QCF_P304"/>
          <w:color w:val="000000"/>
          <w:sz w:val="32"/>
          <w:szCs w:val="32"/>
          <w:rtl/>
        </w:rPr>
        <w:t>ﰚ</w:t>
      </w:r>
      <w:r w:rsidR="002B3408">
        <w:rPr>
          <w:rFonts w:ascii="QCF_P304" w:eastAsia="Times New Roman" w:hAnsi="QCF_P304" w:cs="QCF_P304" w:hint="cs"/>
          <w:color w:val="000000"/>
          <w:sz w:val="32"/>
          <w:szCs w:val="32"/>
          <w:rtl/>
        </w:rPr>
        <w:t xml:space="preserve"> </w:t>
      </w:r>
      <w:r w:rsidRPr="00902FAA">
        <w:rPr>
          <w:rFonts w:ascii="QCF_P304" w:eastAsia="Times New Roman" w:hAnsi="QCF_P304" w:cs="QCF_P304"/>
          <w:color w:val="000000"/>
          <w:sz w:val="2"/>
          <w:szCs w:val="2"/>
          <w:rtl/>
        </w:rPr>
        <w:t xml:space="preserve">  </w:t>
      </w:r>
      <w:r w:rsidRPr="00902FAA">
        <w:rPr>
          <w:rFonts w:ascii="QCF_P304" w:eastAsia="Times New Roman" w:hAnsi="QCF_P304" w:cs="QCF_P304"/>
          <w:color w:val="000000"/>
          <w:sz w:val="32"/>
          <w:szCs w:val="32"/>
          <w:rtl/>
        </w:rPr>
        <w:t>ﰛ</w:t>
      </w:r>
      <w:r w:rsidRPr="00902FAA">
        <w:rPr>
          <w:rFonts w:ascii="QCF_P304" w:eastAsia="Times New Roman" w:hAnsi="QCF_P304" w:cs="QCF_P304"/>
          <w:color w:val="000000"/>
          <w:sz w:val="2"/>
          <w:szCs w:val="2"/>
          <w:rtl/>
        </w:rPr>
        <w:t xml:space="preserve"> </w:t>
      </w:r>
      <w:r w:rsidRPr="00902FAA">
        <w:rPr>
          <w:rFonts w:ascii="QCF_P304" w:eastAsia="Times New Roman" w:hAnsi="QCF_P304" w:cs="QCF_P304"/>
          <w:color w:val="000000"/>
          <w:sz w:val="32"/>
          <w:szCs w:val="32"/>
          <w:rtl/>
        </w:rPr>
        <w:t>ﰜ</w:t>
      </w:r>
      <w:r w:rsidRPr="00902FAA">
        <w:rPr>
          <w:rFonts w:ascii="QCF_P304" w:eastAsia="Times New Roman" w:hAnsi="QCF_P304" w:cs="QCF_P304"/>
          <w:color w:val="000000"/>
          <w:sz w:val="2"/>
          <w:szCs w:val="2"/>
          <w:rtl/>
        </w:rPr>
        <w:t xml:space="preserve"> </w:t>
      </w:r>
      <w:proofErr w:type="gramStart"/>
      <w:r w:rsidRPr="00902FAA">
        <w:rPr>
          <w:rFonts w:ascii="QCF_BSML" w:eastAsia="Times New Roman" w:hAnsi="QCF_BSML" w:cs="QCF_BSML"/>
          <w:color w:val="000000"/>
          <w:sz w:val="32"/>
          <w:szCs w:val="32"/>
          <w:rtl/>
        </w:rPr>
        <w:t>ﮊ</w:t>
      </w:r>
      <w:r w:rsidRPr="00902FAA">
        <w:rPr>
          <w:rFonts w:ascii="Arial" w:eastAsia="Times New Roman" w:hAnsi="Arial" w:cs="Lotus" w:hint="cs"/>
          <w:sz w:val="30"/>
          <w:szCs w:val="30"/>
          <w:vertAlign w:val="superscript"/>
          <w:rtl/>
          <w:lang w:bidi="ar-IQ"/>
        </w:rPr>
        <w:t>(</w:t>
      </w:r>
      <w:proofErr w:type="gramEnd"/>
      <w:r w:rsidRPr="00902FAA">
        <w:rPr>
          <w:rFonts w:ascii="Arial" w:eastAsia="Times New Roman" w:hAnsi="Arial" w:cs="Times New Roman"/>
          <w:sz w:val="30"/>
          <w:szCs w:val="30"/>
          <w:vertAlign w:val="superscript"/>
          <w:rtl/>
          <w:lang w:bidi="ar-IQ"/>
        </w:rPr>
        <w:footnoteReference w:id="166"/>
      </w:r>
      <w:r w:rsidRPr="00902FAA">
        <w:rPr>
          <w:rFonts w:ascii="Arial" w:eastAsia="Times New Roman" w:hAnsi="Arial" w:cs="Lotus" w:hint="cs"/>
          <w:sz w:val="30"/>
          <w:szCs w:val="30"/>
          <w:vertAlign w:val="superscript"/>
          <w:rtl/>
          <w:lang w:bidi="ar-IQ"/>
        </w:rPr>
        <w:t>)</w:t>
      </w:r>
      <w:r w:rsidRPr="00902FAA">
        <w:rPr>
          <w:rFonts w:ascii="Arial" w:eastAsia="Times New Roman" w:hAnsi="Arial" w:cs="Lotus"/>
          <w:color w:val="000000"/>
          <w:sz w:val="32"/>
          <w:szCs w:val="32"/>
          <w:rtl/>
        </w:rPr>
        <w:t>.</w:t>
      </w:r>
    </w:p>
    <w:p w14:paraId="3A9D3706" w14:textId="03CE2964" w:rsidR="00902FAA" w:rsidRPr="00902FAA" w:rsidRDefault="00902FAA" w:rsidP="00902FAA">
      <w:pPr>
        <w:widowControl w:val="0"/>
        <w:tabs>
          <w:tab w:val="left" w:pos="232"/>
        </w:tabs>
        <w:spacing w:after="0" w:line="500" w:lineRule="exact"/>
        <w:jc w:val="both"/>
        <w:outlineLvl w:val="3"/>
        <w:rPr>
          <w:rFonts w:ascii="Calibri" w:eastAsia="Times New Roman" w:hAnsi="Calibri" w:cs="Lotus"/>
          <w:color w:val="000000"/>
          <w:sz w:val="30"/>
          <w:szCs w:val="30"/>
          <w:rtl/>
        </w:rPr>
      </w:pPr>
      <w:r w:rsidRPr="00902FAA">
        <w:rPr>
          <w:rFonts w:ascii="Calibri" w:eastAsia="Times New Roman" w:hAnsi="Calibri" w:cs="Lotus"/>
          <w:color w:val="000000"/>
          <w:sz w:val="30"/>
          <w:szCs w:val="30"/>
          <w:rtl/>
        </w:rPr>
        <w:t xml:space="preserve">هذه جملة وجوه الشرك في القران الكريم، ذكرها العلامة المجلسي في بحار </w:t>
      </w:r>
      <w:r w:rsidR="002B3408" w:rsidRPr="00902FAA">
        <w:rPr>
          <w:rFonts w:ascii="Calibri" w:eastAsia="Times New Roman" w:hAnsi="Calibri" w:cs="Lotus" w:hint="cs"/>
          <w:color w:val="000000"/>
          <w:sz w:val="30"/>
          <w:szCs w:val="30"/>
          <w:rtl/>
        </w:rPr>
        <w:t>الأنوار</w:t>
      </w:r>
      <w:r w:rsidR="002B3408" w:rsidRPr="00902FAA">
        <w:rPr>
          <w:rFonts w:ascii="Arial" w:eastAsia="Times New Roman" w:hAnsi="Arial" w:cs="Lotus" w:hint="cs"/>
          <w:sz w:val="30"/>
          <w:szCs w:val="30"/>
          <w:vertAlign w:val="superscript"/>
          <w:rtl/>
          <w:lang w:bidi="ar-IQ"/>
        </w:rPr>
        <w:t xml:space="preserve"> </w:t>
      </w:r>
      <w:r w:rsidR="002B3408" w:rsidRPr="00902FAA">
        <w:rPr>
          <w:rFonts w:ascii="Arial" w:eastAsia="Times New Roman" w:hAnsi="Arial" w:cs="Lotu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167"/>
      </w:r>
      <w:r w:rsidRPr="00902FAA">
        <w:rPr>
          <w:rFonts w:ascii="Arial" w:eastAsia="Times New Roman" w:hAnsi="Arial" w:cs="Lotus" w:hint="cs"/>
          <w:sz w:val="30"/>
          <w:szCs w:val="30"/>
          <w:vertAlign w:val="superscript"/>
          <w:rtl/>
          <w:lang w:bidi="ar-IQ"/>
        </w:rPr>
        <w:t>)</w:t>
      </w:r>
      <w:r w:rsidRPr="00902FAA">
        <w:rPr>
          <w:rFonts w:ascii="Calibri" w:eastAsia="Times New Roman" w:hAnsi="Calibri" w:cs="Lotus"/>
          <w:color w:val="000000"/>
          <w:sz w:val="30"/>
          <w:szCs w:val="30"/>
          <w:rtl/>
        </w:rPr>
        <w:t>.</w:t>
      </w:r>
    </w:p>
    <w:p w14:paraId="3C54B5A0" w14:textId="77777777" w:rsidR="00902FAA" w:rsidRPr="00902FAA" w:rsidRDefault="00902FAA" w:rsidP="00902FAA">
      <w:pPr>
        <w:widowControl w:val="0"/>
        <w:tabs>
          <w:tab w:val="left" w:pos="232"/>
        </w:tabs>
        <w:spacing w:after="0" w:line="620" w:lineRule="exact"/>
        <w:ind w:firstLine="340"/>
        <w:jc w:val="both"/>
        <w:outlineLvl w:val="3"/>
        <w:rPr>
          <w:rFonts w:ascii="Calibri" w:eastAsia="Times New Roman" w:hAnsi="Calibri" w:cs="AF_Najed"/>
          <w:b/>
          <w:bCs/>
          <w:sz w:val="46"/>
          <w:szCs w:val="46"/>
          <w:rtl/>
        </w:rPr>
      </w:pPr>
      <w:r w:rsidRPr="00902FAA">
        <w:rPr>
          <w:rFonts w:ascii="Calibri" w:eastAsia="Times New Roman" w:hAnsi="Calibri" w:cs="AL-Mohanad Bold" w:hint="cs"/>
          <w:b/>
          <w:bCs/>
          <w:sz w:val="32"/>
          <w:szCs w:val="32"/>
          <w:rtl/>
        </w:rPr>
        <w:t>المطلب الثالث: في بيان الفرق بين الكفر والشرك</w:t>
      </w:r>
    </w:p>
    <w:p w14:paraId="18C889CD" w14:textId="77777777" w:rsidR="00902FAA" w:rsidRPr="00902FAA" w:rsidRDefault="00902FAA" w:rsidP="00902FAA">
      <w:pPr>
        <w:widowControl w:val="0"/>
        <w:tabs>
          <w:tab w:val="left" w:pos="232"/>
        </w:tabs>
        <w:spacing w:after="0" w:line="620" w:lineRule="exact"/>
        <w:ind w:firstLine="340"/>
        <w:jc w:val="both"/>
        <w:outlineLvl w:val="3"/>
        <w:rPr>
          <w:rFonts w:ascii="Calibri" w:eastAsia="Times New Roman" w:hAnsi="Calibri" w:cs="Lotus"/>
          <w:color w:val="000000"/>
          <w:sz w:val="30"/>
          <w:szCs w:val="30"/>
          <w:rtl/>
        </w:rPr>
      </w:pPr>
      <w:r w:rsidRPr="00902FAA">
        <w:rPr>
          <w:rFonts w:ascii="Calibri" w:eastAsia="Times New Roman" w:hAnsi="Calibri" w:cs="Lotus" w:hint="cs"/>
          <w:color w:val="000000"/>
          <w:sz w:val="30"/>
          <w:szCs w:val="30"/>
          <w:rtl/>
        </w:rPr>
        <w:t xml:space="preserve">يختلف الكفر عن الشرك من وجهين: </w:t>
      </w:r>
    </w:p>
    <w:p w14:paraId="605B4CAC" w14:textId="584CB935" w:rsidR="00902FAA" w:rsidRPr="00902FAA" w:rsidRDefault="00902FAA" w:rsidP="00902FAA">
      <w:pPr>
        <w:widowControl w:val="0"/>
        <w:tabs>
          <w:tab w:val="left" w:pos="232"/>
        </w:tabs>
        <w:spacing w:after="0" w:line="500" w:lineRule="exact"/>
        <w:ind w:firstLine="340"/>
        <w:jc w:val="both"/>
        <w:outlineLvl w:val="3"/>
        <w:rPr>
          <w:rFonts w:ascii="Calibri" w:eastAsia="Times New Roman" w:hAnsi="Calibri" w:cs="Lotus"/>
          <w:color w:val="000000"/>
          <w:sz w:val="30"/>
          <w:szCs w:val="30"/>
          <w:rtl/>
        </w:rPr>
      </w:pPr>
      <w:r w:rsidRPr="00902FAA">
        <w:rPr>
          <w:rFonts w:ascii="Calibri" w:eastAsia="Times New Roman" w:hAnsi="Calibri" w:cs="Lotus" w:hint="cs"/>
          <w:b/>
          <w:bCs/>
          <w:color w:val="000000"/>
          <w:sz w:val="30"/>
          <w:szCs w:val="30"/>
          <w:rtl/>
        </w:rPr>
        <w:t>الوجه الأول</w:t>
      </w:r>
      <w:r w:rsidRPr="00902FAA">
        <w:rPr>
          <w:rFonts w:ascii="Calibri" w:eastAsia="Times New Roman" w:hAnsi="Calibri" w:cs="Lotus" w:hint="cs"/>
          <w:color w:val="000000"/>
          <w:sz w:val="30"/>
          <w:szCs w:val="30"/>
          <w:rtl/>
        </w:rPr>
        <w:t xml:space="preserve">: </w:t>
      </w:r>
      <w:r w:rsidRPr="00902FAA">
        <w:rPr>
          <w:rFonts w:ascii="Calibri" w:eastAsia="Times New Roman" w:hAnsi="Calibri" w:cs="Lotus"/>
          <w:color w:val="000000"/>
          <w:sz w:val="30"/>
          <w:szCs w:val="30"/>
          <w:rtl/>
        </w:rPr>
        <w:t xml:space="preserve">الكفر بمعنى الستر والتغطية، </w:t>
      </w:r>
      <w:r w:rsidRPr="00902FAA">
        <w:rPr>
          <w:rFonts w:ascii="Calibri" w:eastAsia="Times New Roman" w:hAnsi="Calibri" w:cs="Lotus" w:hint="cs"/>
          <w:color w:val="000000"/>
          <w:sz w:val="30"/>
          <w:szCs w:val="30"/>
          <w:rtl/>
        </w:rPr>
        <w:t>أ</w:t>
      </w:r>
      <w:r w:rsidRPr="00902FAA">
        <w:rPr>
          <w:rFonts w:ascii="Calibri" w:eastAsia="Times New Roman" w:hAnsi="Calibri" w:cs="Lotus"/>
          <w:color w:val="000000"/>
          <w:sz w:val="30"/>
          <w:szCs w:val="30"/>
          <w:rtl/>
        </w:rPr>
        <w:t xml:space="preserve">ما الشرك </w:t>
      </w:r>
      <w:r w:rsidRPr="00902FAA">
        <w:rPr>
          <w:rFonts w:ascii="Calibri" w:eastAsia="Times New Roman" w:hAnsi="Calibri" w:cs="Lotus" w:hint="cs"/>
          <w:color w:val="000000"/>
          <w:sz w:val="30"/>
          <w:szCs w:val="30"/>
          <w:rtl/>
        </w:rPr>
        <w:t xml:space="preserve">فهو </w:t>
      </w:r>
      <w:r w:rsidRPr="00902FAA">
        <w:rPr>
          <w:rFonts w:ascii="Calibri" w:eastAsia="Times New Roman" w:hAnsi="Calibri" w:cs="Lotus"/>
          <w:color w:val="000000"/>
          <w:sz w:val="30"/>
          <w:szCs w:val="30"/>
          <w:rtl/>
        </w:rPr>
        <w:t xml:space="preserve">بمعنى المقارنة، أي يكون بين </w:t>
      </w:r>
      <w:r w:rsidRPr="00902FAA">
        <w:rPr>
          <w:rFonts w:ascii="Calibri" w:eastAsia="Times New Roman" w:hAnsi="Calibri" w:cs="Lotus"/>
          <w:color w:val="000000"/>
          <w:sz w:val="30"/>
          <w:szCs w:val="30"/>
          <w:rtl/>
        </w:rPr>
        <w:lastRenderedPageBreak/>
        <w:t xml:space="preserve">اثنين لا ينفرد به </w:t>
      </w:r>
      <w:r w:rsidR="0084688F" w:rsidRPr="00902FAA">
        <w:rPr>
          <w:rFonts w:ascii="Calibri" w:eastAsia="Times New Roman" w:hAnsi="Calibri" w:cs="Lotus" w:hint="cs"/>
          <w:color w:val="000000"/>
          <w:sz w:val="30"/>
          <w:szCs w:val="30"/>
          <w:rtl/>
        </w:rPr>
        <w:t>أحدهما</w:t>
      </w:r>
      <w:r w:rsidRPr="00902FAA">
        <w:rPr>
          <w:rFonts w:ascii="Calibri" w:eastAsia="Times New Roman" w:hAnsi="Calibri" w:cs="Lotus"/>
          <w:color w:val="000000"/>
          <w:sz w:val="30"/>
          <w:szCs w:val="30"/>
          <w:rtl/>
        </w:rPr>
        <w:t>.</w:t>
      </w:r>
    </w:p>
    <w:p w14:paraId="29993C1A" w14:textId="0A63F566" w:rsidR="00902FAA" w:rsidRPr="00902FAA" w:rsidRDefault="00902FAA" w:rsidP="00902FAA">
      <w:pPr>
        <w:widowControl w:val="0"/>
        <w:tabs>
          <w:tab w:val="left" w:pos="232"/>
        </w:tabs>
        <w:spacing w:after="0" w:line="500" w:lineRule="exact"/>
        <w:ind w:firstLine="340"/>
        <w:jc w:val="both"/>
        <w:outlineLvl w:val="3"/>
        <w:rPr>
          <w:rFonts w:ascii="Calibri" w:eastAsia="Times New Roman" w:hAnsi="Calibri" w:cs="Lotus"/>
          <w:color w:val="000000"/>
          <w:sz w:val="30"/>
          <w:szCs w:val="30"/>
        </w:rPr>
      </w:pPr>
      <w:r w:rsidRPr="00902FAA">
        <w:rPr>
          <w:rFonts w:ascii="Calibri" w:eastAsia="Times New Roman" w:hAnsi="Calibri" w:cs="Lotus" w:hint="cs"/>
          <w:color w:val="000000"/>
          <w:sz w:val="30"/>
          <w:szCs w:val="30"/>
          <w:rtl/>
        </w:rPr>
        <w:t xml:space="preserve"> </w:t>
      </w:r>
      <w:r w:rsidRPr="00902FAA">
        <w:rPr>
          <w:rFonts w:ascii="Calibri" w:eastAsia="Times New Roman" w:hAnsi="Calibri" w:cs="Lotus" w:hint="cs"/>
          <w:b/>
          <w:bCs/>
          <w:color w:val="000000"/>
          <w:sz w:val="30"/>
          <w:szCs w:val="30"/>
          <w:rtl/>
        </w:rPr>
        <w:t>الوجه الثاني</w:t>
      </w:r>
      <w:r w:rsidRPr="00902FAA">
        <w:rPr>
          <w:rFonts w:ascii="Calibri" w:eastAsia="Times New Roman" w:hAnsi="Calibri" w:cs="Lotus" w:hint="cs"/>
          <w:color w:val="000000"/>
          <w:sz w:val="30"/>
          <w:szCs w:val="30"/>
          <w:rtl/>
        </w:rPr>
        <w:t xml:space="preserve">: </w:t>
      </w:r>
      <w:r w:rsidRPr="00902FAA">
        <w:rPr>
          <w:rFonts w:ascii="Calibri" w:eastAsia="Times New Roman" w:hAnsi="Calibri" w:cs="Lotus"/>
          <w:color w:val="000000"/>
          <w:sz w:val="30"/>
          <w:szCs w:val="30"/>
          <w:rtl/>
        </w:rPr>
        <w:t xml:space="preserve">الكفر يقع على عدة ذنوب منها الشرك بالله سبحانه ومنها جحود النبوة ومنها استحلال ما حرم الله ومنها إنكار ما علم من الدين بالضرورة، إما الشرك فهو ضرب واحد وهو اتخاذ </w:t>
      </w:r>
      <w:r w:rsidR="0084688F" w:rsidRPr="00902FAA">
        <w:rPr>
          <w:rFonts w:ascii="Calibri" w:eastAsia="Times New Roman" w:hAnsi="Calibri" w:cs="Lotus" w:hint="cs"/>
          <w:color w:val="000000"/>
          <w:sz w:val="30"/>
          <w:szCs w:val="30"/>
          <w:rtl/>
        </w:rPr>
        <w:t>إله</w:t>
      </w:r>
      <w:r w:rsidRPr="00902FAA">
        <w:rPr>
          <w:rFonts w:ascii="Calibri" w:eastAsia="Times New Roman" w:hAnsi="Calibri" w:cs="Lotus"/>
          <w:color w:val="000000"/>
          <w:sz w:val="30"/>
          <w:szCs w:val="30"/>
          <w:rtl/>
        </w:rPr>
        <w:t xml:space="preserve"> مع الله سبحانه وتعالى عما يصفون.</w:t>
      </w:r>
    </w:p>
    <w:p w14:paraId="76A36E36" w14:textId="77777777" w:rsidR="00902FAA" w:rsidRPr="00902FAA" w:rsidRDefault="00902FAA" w:rsidP="00902FAA">
      <w:pPr>
        <w:widowControl w:val="0"/>
        <w:tabs>
          <w:tab w:val="left" w:pos="232"/>
        </w:tabs>
        <w:spacing w:after="0" w:line="500" w:lineRule="exact"/>
        <w:ind w:firstLine="340"/>
        <w:jc w:val="both"/>
        <w:outlineLvl w:val="3"/>
        <w:rPr>
          <w:rFonts w:ascii="Calibri" w:eastAsia="Times New Roman" w:hAnsi="Calibri" w:cs="Lotus"/>
          <w:color w:val="000000"/>
          <w:sz w:val="30"/>
          <w:szCs w:val="30"/>
          <w:rtl/>
        </w:rPr>
      </w:pPr>
      <w:r w:rsidRPr="00902FAA">
        <w:rPr>
          <w:rFonts w:ascii="Calibri" w:eastAsia="Times New Roman" w:hAnsi="Calibri" w:cs="Lotus"/>
          <w:color w:val="000000"/>
          <w:sz w:val="30"/>
          <w:szCs w:val="30"/>
          <w:rtl/>
        </w:rPr>
        <w:t xml:space="preserve"> قال النووي:</w:t>
      </w:r>
      <w:r w:rsidRPr="00902FAA">
        <w:rPr>
          <w:rFonts w:ascii="Calibri" w:eastAsia="Times New Roman" w:hAnsi="Calibri" w:cs="Lotus" w:hint="cs"/>
          <w:color w:val="000000"/>
          <w:sz w:val="30"/>
          <w:szCs w:val="30"/>
          <w:rtl/>
        </w:rPr>
        <w:t xml:space="preserve"> &gt;</w:t>
      </w:r>
      <w:r w:rsidRPr="00902FAA">
        <w:rPr>
          <w:rFonts w:ascii="Calibri" w:eastAsia="Times New Roman" w:hAnsi="Calibri" w:cs="Lotus"/>
          <w:color w:val="000000"/>
          <w:sz w:val="30"/>
          <w:szCs w:val="30"/>
          <w:rtl/>
        </w:rPr>
        <w:t>الشرك والكفر قد يطلقان بمعنى واحد وهو الكفر بالله تعالى، وقد يفرق بينهما فيخص الشرك بعبادة الأوثان وغيرها من المخلوقات مع اعترافهم بالله تعالى ككفار قريش، فيكون الكفر أعم من الشرك</w:t>
      </w:r>
      <w:proofErr w:type="gramStart"/>
      <w:r w:rsidRPr="00902FAA">
        <w:rPr>
          <w:rFonts w:ascii="Calibri" w:eastAsia="Times New Roman" w:hAnsi="Calibri" w:cs="Lotus" w:hint="cs"/>
          <w:color w:val="000000"/>
          <w:sz w:val="30"/>
          <w:szCs w:val="30"/>
          <w:rtl/>
        </w:rPr>
        <w:t>&lt;</w:t>
      </w:r>
      <w:r w:rsidRPr="00902FAA">
        <w:rPr>
          <w:rFonts w:ascii="Arial" w:eastAsia="Times New Roman" w:hAnsi="Arial" w:cs="Lotus" w:hint="cs"/>
          <w:sz w:val="30"/>
          <w:szCs w:val="30"/>
          <w:vertAlign w:val="superscript"/>
          <w:rtl/>
          <w:lang w:bidi="ar-IQ"/>
        </w:rPr>
        <w:t>(</w:t>
      </w:r>
      <w:proofErr w:type="gramEnd"/>
      <w:r w:rsidRPr="00902FAA">
        <w:rPr>
          <w:rFonts w:ascii="Arial" w:eastAsia="Times New Roman" w:hAnsi="Arial" w:cs="Times New Roman"/>
          <w:sz w:val="30"/>
          <w:szCs w:val="30"/>
          <w:vertAlign w:val="superscript"/>
          <w:rtl/>
          <w:lang w:bidi="ar-IQ"/>
        </w:rPr>
        <w:footnoteReference w:id="168"/>
      </w:r>
      <w:r w:rsidRPr="00902FAA">
        <w:rPr>
          <w:rFonts w:ascii="Arial" w:eastAsia="Times New Roman" w:hAnsi="Arial" w:cs="Lotus" w:hint="cs"/>
          <w:sz w:val="30"/>
          <w:szCs w:val="30"/>
          <w:vertAlign w:val="superscript"/>
          <w:rtl/>
          <w:lang w:bidi="ar-IQ"/>
        </w:rPr>
        <w:t>)</w:t>
      </w:r>
      <w:r w:rsidRPr="00902FAA">
        <w:rPr>
          <w:rFonts w:ascii="Calibri" w:eastAsia="Times New Roman" w:hAnsi="Calibri" w:cs="Lotus"/>
          <w:color w:val="000000"/>
          <w:sz w:val="30"/>
          <w:szCs w:val="30"/>
          <w:rtl/>
        </w:rPr>
        <w:t>.</w:t>
      </w:r>
    </w:p>
    <w:p w14:paraId="76C7F35E" w14:textId="715A55D9" w:rsidR="00902FAA" w:rsidRPr="00902FAA" w:rsidRDefault="00902FAA" w:rsidP="00902FAA">
      <w:pPr>
        <w:widowControl w:val="0"/>
        <w:tabs>
          <w:tab w:val="left" w:pos="232"/>
        </w:tabs>
        <w:spacing w:after="0" w:line="500" w:lineRule="exact"/>
        <w:ind w:firstLine="340"/>
        <w:jc w:val="both"/>
        <w:outlineLvl w:val="3"/>
        <w:rPr>
          <w:rFonts w:ascii="Calibri" w:eastAsia="Times New Roman" w:hAnsi="Calibri" w:cs="Lotus"/>
          <w:color w:val="000000"/>
          <w:sz w:val="30"/>
          <w:szCs w:val="30"/>
          <w:rtl/>
        </w:rPr>
      </w:pPr>
      <w:r w:rsidRPr="00902FAA">
        <w:rPr>
          <w:rFonts w:ascii="Calibri" w:eastAsia="Times New Roman" w:hAnsi="Calibri" w:cs="Lotus"/>
          <w:color w:val="000000"/>
          <w:sz w:val="30"/>
          <w:szCs w:val="30"/>
          <w:rtl/>
        </w:rPr>
        <w:t>وأما من حيث</w:t>
      </w:r>
      <w:r w:rsidRPr="00902FAA">
        <w:rPr>
          <w:rFonts w:ascii="Calibri" w:eastAsia="Times New Roman" w:hAnsi="Calibri" w:cs="Lotus"/>
          <w:color w:val="000000"/>
          <w:sz w:val="30"/>
          <w:szCs w:val="30"/>
        </w:rPr>
        <w:t xml:space="preserve"> </w:t>
      </w:r>
      <w:r w:rsidRPr="00902FAA">
        <w:rPr>
          <w:rFonts w:ascii="Calibri" w:eastAsia="Times New Roman" w:hAnsi="Calibri" w:cs="Lotus"/>
          <w:color w:val="000000"/>
          <w:sz w:val="30"/>
          <w:szCs w:val="30"/>
          <w:rtl/>
        </w:rPr>
        <w:t xml:space="preserve">الاستعمال الشرعي فقد يطلقان بمعنى واحد، قال الله </w:t>
      </w:r>
      <w:r w:rsidRPr="00902FAA">
        <w:rPr>
          <w:rFonts w:ascii="Calibri" w:eastAsia="Times New Roman" w:hAnsi="Calibri" w:cs="Lotus"/>
          <w:color w:val="000000"/>
          <w:sz w:val="30"/>
          <w:szCs w:val="30"/>
        </w:rPr>
        <w:sym w:font="AGA Arabesque" w:char="F055"/>
      </w:r>
      <w:r w:rsidRPr="00902FAA">
        <w:rPr>
          <w:rFonts w:ascii="Calibri" w:eastAsia="Times New Roman" w:hAnsi="Calibri" w:cs="Lotus"/>
          <w:color w:val="000000"/>
          <w:sz w:val="30"/>
          <w:szCs w:val="30"/>
          <w:rtl/>
        </w:rPr>
        <w:t xml:space="preserve"> في محكم كتابه </w:t>
      </w:r>
      <w:proofErr w:type="spellStart"/>
      <w:proofErr w:type="gramStart"/>
      <w:r w:rsidRPr="00902FAA">
        <w:rPr>
          <w:rFonts w:ascii="Calibri" w:eastAsia="Times New Roman" w:hAnsi="Calibri" w:cs="Lotus"/>
          <w:color w:val="000000"/>
          <w:sz w:val="30"/>
          <w:szCs w:val="30"/>
          <w:rtl/>
        </w:rPr>
        <w:t>العزيز:</w:t>
      </w:r>
      <w:r w:rsidRPr="00902FAA">
        <w:rPr>
          <w:rFonts w:ascii="QCF_BSML" w:eastAsia="Times New Roman" w:hAnsi="QCF_BSML" w:cs="QCF_BSML"/>
          <w:color w:val="000000"/>
          <w:sz w:val="30"/>
          <w:szCs w:val="30"/>
          <w:rtl/>
        </w:rPr>
        <w:t>ﮋ</w:t>
      </w:r>
      <w:proofErr w:type="spellEnd"/>
      <w:proofErr w:type="gramEnd"/>
      <w:r w:rsidRPr="00902FAA">
        <w:rPr>
          <w:rFonts w:ascii="QCF_BSML" w:eastAsia="Times New Roman" w:hAnsi="QCF_BSML" w:cs="QCF_BSML"/>
          <w:color w:val="000000"/>
          <w:sz w:val="30"/>
          <w:szCs w:val="30"/>
          <w:rtl/>
        </w:rPr>
        <w:t xml:space="preserve"> </w:t>
      </w:r>
      <w:r w:rsidRPr="00902FAA">
        <w:rPr>
          <w:rFonts w:ascii="QCF_P298" w:eastAsia="Times New Roman" w:hAnsi="QCF_P298" w:cs="QCF_P298"/>
          <w:color w:val="000000"/>
          <w:sz w:val="30"/>
          <w:szCs w:val="30"/>
          <w:rtl/>
        </w:rPr>
        <w:t xml:space="preserve">ﭑ  ﭒ  ﭓ  ﭔ  ﭕ    ﭖ  ﭗ  ﭘ  ﭙ  ﭚ  ﭛ   ﭜ ﭞ  ﭟ  ﭠ  ﭡ  ﭢ  ﭣ  ﭤ   ﭥ   ﭦ  ﭧ  ﭨ  ﭩ ﭫ  ﭬ    ﭭ  ﭮ   ﭯ     ﭰ  ﭱ  ﭲ  ﭳ  ﭴ  ﭵ  ﭶ  ﭷ  ﭸ  ﭹ  ﭺ    ﭼ  ﭽ   ﭾ  ﭿ  ﮀ  ﮁ  ﮂ   ﮃ </w:t>
      </w:r>
      <w:r w:rsidRPr="00902FAA">
        <w:rPr>
          <w:rFonts w:ascii="QCF_BSML" w:eastAsia="Times New Roman" w:hAnsi="QCF_BSML" w:cs="QCF_BSML"/>
          <w:color w:val="000000"/>
          <w:sz w:val="30"/>
          <w:szCs w:val="30"/>
          <w:rtl/>
        </w:rPr>
        <w:t>ﮊ</w:t>
      </w:r>
      <w:r w:rsidRPr="00902FAA">
        <w:rPr>
          <w:rFonts w:ascii="Arial" w:eastAsia="Times New Roman" w:hAnsi="Arial" w:cs="Lotus" w:hint="cs"/>
          <w:sz w:val="30"/>
          <w:szCs w:val="30"/>
          <w:vertAlign w:val="superscript"/>
          <w:rtl/>
          <w:lang w:bidi="ar-IQ"/>
        </w:rPr>
        <w:t>(</w:t>
      </w:r>
      <w:r w:rsidRPr="00902FAA">
        <w:rPr>
          <w:rFonts w:ascii="Arial" w:eastAsia="Times New Roman" w:hAnsi="Arial" w:cs="Times New Roman"/>
          <w:sz w:val="30"/>
          <w:szCs w:val="30"/>
          <w:vertAlign w:val="superscript"/>
          <w:rtl/>
          <w:lang w:bidi="ar-IQ"/>
        </w:rPr>
        <w:footnoteReference w:id="169"/>
      </w:r>
      <w:r w:rsidRPr="00902FAA">
        <w:rPr>
          <w:rFonts w:ascii="Arial" w:eastAsia="Times New Roman" w:hAnsi="Arial" w:cs="Lotus" w:hint="cs"/>
          <w:sz w:val="30"/>
          <w:szCs w:val="30"/>
          <w:vertAlign w:val="superscript"/>
          <w:rtl/>
          <w:lang w:bidi="ar-IQ"/>
        </w:rPr>
        <w:t>)</w:t>
      </w:r>
      <w:r w:rsidR="00D019FC">
        <w:rPr>
          <w:rFonts w:ascii="Arial" w:eastAsia="Times New Roman" w:hAnsi="Arial" w:cs="Lotus" w:hint="cs"/>
          <w:color w:val="000000"/>
          <w:sz w:val="32"/>
          <w:szCs w:val="32"/>
          <w:rtl/>
          <w:lang w:bidi="ar-IQ"/>
        </w:rPr>
        <w:t>،</w:t>
      </w:r>
      <w:r w:rsidRPr="00902FAA">
        <w:rPr>
          <w:rFonts w:ascii="Arial" w:eastAsia="Times New Roman" w:hAnsi="Arial" w:cs="Lotus"/>
          <w:color w:val="000000"/>
          <w:sz w:val="32"/>
          <w:szCs w:val="32"/>
          <w:rtl/>
          <w:lang w:bidi="ar-IQ"/>
        </w:rPr>
        <w:t xml:space="preserve"> </w:t>
      </w:r>
      <w:r w:rsidRPr="00902FAA">
        <w:rPr>
          <w:rFonts w:ascii="Calibri" w:eastAsia="Times New Roman" w:hAnsi="Calibri" w:cs="Lotus"/>
          <w:color w:val="000000"/>
          <w:sz w:val="30"/>
          <w:szCs w:val="30"/>
          <w:rtl/>
        </w:rPr>
        <w:t>فاستخدم كل من كلمة أكفرتَ وأشركُ بمعنى واحد.</w:t>
      </w:r>
    </w:p>
    <w:p w14:paraId="13CAEBB1" w14:textId="77777777" w:rsidR="002B3408" w:rsidRDefault="00902FAA" w:rsidP="002B3408">
      <w:pPr>
        <w:widowControl w:val="0"/>
        <w:tabs>
          <w:tab w:val="left" w:pos="232"/>
        </w:tabs>
        <w:spacing w:after="0" w:line="500" w:lineRule="exact"/>
        <w:ind w:firstLine="340"/>
        <w:jc w:val="both"/>
        <w:outlineLvl w:val="3"/>
        <w:rPr>
          <w:rFonts w:ascii="Times New Roman" w:eastAsia="Times New Roman" w:hAnsi="Times New Roman" w:cs="DecoType Naskh Variants"/>
          <w:b/>
          <w:bCs/>
          <w:kern w:val="36"/>
          <w:sz w:val="44"/>
          <w:szCs w:val="44"/>
          <w:rtl/>
        </w:rPr>
        <w:sectPr w:rsidR="002B3408" w:rsidSect="00976DE1">
          <w:footnotePr>
            <w:numRestart w:val="eachPage"/>
          </w:footnotePr>
          <w:type w:val="continuous"/>
          <w:pgSz w:w="11906" w:h="16838"/>
          <w:pgMar w:top="1440" w:right="1800" w:bottom="1440" w:left="1800" w:header="708" w:footer="708" w:gutter="0"/>
          <w:cols w:space="708"/>
          <w:bidi/>
          <w:rtlGutter/>
          <w:docGrid w:linePitch="360"/>
        </w:sectPr>
      </w:pPr>
      <w:r w:rsidRPr="00902FAA">
        <w:rPr>
          <w:rFonts w:ascii="Calibri" w:eastAsia="Times New Roman" w:hAnsi="Calibri" w:cs="Lotus"/>
          <w:color w:val="000000"/>
          <w:sz w:val="30"/>
          <w:szCs w:val="30"/>
          <w:rtl/>
        </w:rPr>
        <w:t xml:space="preserve">فتحصل إن الفرق بينهما هو </w:t>
      </w:r>
      <w:r w:rsidR="0084688F" w:rsidRPr="00902FAA">
        <w:rPr>
          <w:rFonts w:ascii="Calibri" w:eastAsia="Times New Roman" w:hAnsi="Calibri" w:cs="Lotus" w:hint="cs"/>
          <w:color w:val="000000"/>
          <w:sz w:val="30"/>
          <w:szCs w:val="30"/>
          <w:rtl/>
        </w:rPr>
        <w:t>إن بينهما</w:t>
      </w:r>
      <w:r w:rsidRPr="00902FAA">
        <w:rPr>
          <w:rFonts w:ascii="Calibri" w:eastAsia="Times New Roman" w:hAnsi="Calibri" w:cs="Lotus"/>
          <w:color w:val="000000"/>
          <w:sz w:val="30"/>
          <w:szCs w:val="30"/>
          <w:rtl/>
        </w:rPr>
        <w:t xml:space="preserve"> عموما</w:t>
      </w:r>
      <w:r w:rsidRPr="00902FAA">
        <w:rPr>
          <w:rFonts w:ascii="Calibri" w:eastAsia="Times New Roman" w:hAnsi="Calibri" w:cs="Lotus" w:hint="cs"/>
          <w:color w:val="000000"/>
          <w:sz w:val="30"/>
          <w:szCs w:val="30"/>
          <w:rtl/>
        </w:rPr>
        <w:t>ً</w:t>
      </w:r>
      <w:r w:rsidRPr="00902FAA">
        <w:rPr>
          <w:rFonts w:ascii="Calibri" w:eastAsia="Times New Roman" w:hAnsi="Calibri" w:cs="Lotus"/>
          <w:color w:val="000000"/>
          <w:sz w:val="30"/>
          <w:szCs w:val="30"/>
          <w:rtl/>
        </w:rPr>
        <w:t xml:space="preserve"> وخصوصا</w:t>
      </w:r>
      <w:r w:rsidRPr="00902FAA">
        <w:rPr>
          <w:rFonts w:ascii="Calibri" w:eastAsia="Times New Roman" w:hAnsi="Calibri" w:cs="Lotus" w:hint="cs"/>
          <w:color w:val="000000"/>
          <w:sz w:val="30"/>
          <w:szCs w:val="30"/>
          <w:rtl/>
        </w:rPr>
        <w:t>ً</w:t>
      </w:r>
      <w:r w:rsidRPr="00902FAA">
        <w:rPr>
          <w:rFonts w:ascii="Calibri" w:eastAsia="Times New Roman" w:hAnsi="Calibri" w:cs="Lotus"/>
          <w:color w:val="000000"/>
          <w:sz w:val="30"/>
          <w:szCs w:val="30"/>
          <w:rtl/>
        </w:rPr>
        <w:t xml:space="preserve"> مطلقا</w:t>
      </w:r>
      <w:r w:rsidRPr="00902FAA">
        <w:rPr>
          <w:rFonts w:ascii="Calibri" w:eastAsia="Times New Roman" w:hAnsi="Calibri" w:cs="Lotus" w:hint="cs"/>
          <w:color w:val="000000"/>
          <w:sz w:val="30"/>
          <w:szCs w:val="30"/>
          <w:rtl/>
        </w:rPr>
        <w:t>ً</w:t>
      </w:r>
      <w:r w:rsidRPr="00902FAA">
        <w:rPr>
          <w:rFonts w:ascii="Calibri" w:eastAsia="Times New Roman" w:hAnsi="Calibri" w:cs="Lotus"/>
          <w:color w:val="000000"/>
          <w:sz w:val="30"/>
          <w:szCs w:val="30"/>
          <w:rtl/>
        </w:rPr>
        <w:t>، فكل مشرك كافر، وليس كل كافر مشركا</w:t>
      </w:r>
      <w:r w:rsidRPr="00902FAA">
        <w:rPr>
          <w:rFonts w:ascii="Calibri" w:eastAsia="Times New Roman" w:hAnsi="Calibri" w:cs="Lotus" w:hint="cs"/>
          <w:color w:val="000000"/>
          <w:sz w:val="30"/>
          <w:szCs w:val="30"/>
          <w:rtl/>
        </w:rPr>
        <w:t>ً</w:t>
      </w:r>
      <w:r w:rsidRPr="00902FAA">
        <w:rPr>
          <w:rFonts w:ascii="Calibri" w:eastAsia="Times New Roman" w:hAnsi="Calibri" w:cs="Lotus"/>
          <w:color w:val="000000"/>
          <w:sz w:val="30"/>
          <w:szCs w:val="30"/>
          <w:rtl/>
        </w:rPr>
        <w:t>؛ لأن الكفر قد يكون بالتكذيب والجحود، فهذا يسمى صاحبه كافرا</w:t>
      </w:r>
      <w:r w:rsidRPr="00902FAA">
        <w:rPr>
          <w:rFonts w:ascii="Calibri" w:eastAsia="Times New Roman" w:hAnsi="Calibri" w:cs="Lotus" w:hint="cs"/>
          <w:color w:val="000000"/>
          <w:sz w:val="30"/>
          <w:szCs w:val="30"/>
          <w:rtl/>
        </w:rPr>
        <w:t>ً</w:t>
      </w:r>
      <w:r w:rsidRPr="00902FAA">
        <w:rPr>
          <w:rFonts w:ascii="Calibri" w:eastAsia="Times New Roman" w:hAnsi="Calibri" w:cs="Lotus"/>
          <w:color w:val="000000"/>
          <w:sz w:val="30"/>
          <w:szCs w:val="30"/>
          <w:rtl/>
        </w:rPr>
        <w:t xml:space="preserve"> فقط، ولا يسمى مشركا</w:t>
      </w:r>
      <w:r w:rsidRPr="00902FAA">
        <w:rPr>
          <w:rFonts w:ascii="Calibri" w:eastAsia="Times New Roman" w:hAnsi="Calibri" w:cs="Lotus" w:hint="cs"/>
          <w:color w:val="000000"/>
          <w:sz w:val="30"/>
          <w:szCs w:val="30"/>
          <w:rtl/>
        </w:rPr>
        <w:t>ً</w:t>
      </w:r>
      <w:r w:rsidRPr="00902FAA">
        <w:rPr>
          <w:rFonts w:ascii="Calibri" w:eastAsia="Times New Roman" w:hAnsi="Calibri" w:cs="Lotus"/>
          <w:color w:val="000000"/>
          <w:sz w:val="30"/>
          <w:szCs w:val="30"/>
          <w:rtl/>
        </w:rPr>
        <w:t>؛ لأنه لا يؤمن بالله سبحانه وتعالى، أما المشرك فإنه يؤمن بالله، لكنه يعبد معه غيره.</w:t>
      </w:r>
    </w:p>
    <w:p w14:paraId="61DC7885" w14:textId="77777777" w:rsidR="000A5CBB" w:rsidRPr="000A5CBB" w:rsidRDefault="000A5CBB" w:rsidP="000A5CBB">
      <w:pPr>
        <w:widowControl w:val="0"/>
        <w:spacing w:after="0" w:line="520" w:lineRule="exact"/>
        <w:ind w:firstLine="340"/>
        <w:jc w:val="center"/>
        <w:rPr>
          <w:rFonts w:ascii="Times New Roman" w:eastAsia="Times New Roman" w:hAnsi="Times New Roman" w:cs="PT Bold Heading"/>
          <w:sz w:val="36"/>
          <w:szCs w:val="36"/>
          <w:rtl/>
        </w:rPr>
      </w:pPr>
      <w:r w:rsidRPr="000A5CBB">
        <w:rPr>
          <w:rFonts w:ascii="Times New Roman" w:eastAsia="Times New Roman" w:hAnsi="Times New Roman" w:cs="PT Bold Heading" w:hint="cs"/>
          <w:sz w:val="36"/>
          <w:szCs w:val="36"/>
          <w:rtl/>
        </w:rPr>
        <w:lastRenderedPageBreak/>
        <w:t>الفصل الثاني</w:t>
      </w:r>
    </w:p>
    <w:p w14:paraId="62086327" w14:textId="77777777" w:rsidR="000A5CBB" w:rsidRPr="000A5CBB" w:rsidRDefault="000A5CBB" w:rsidP="000A5CBB">
      <w:pPr>
        <w:widowControl w:val="0"/>
        <w:spacing w:after="0" w:line="520" w:lineRule="exact"/>
        <w:ind w:firstLine="340"/>
        <w:jc w:val="center"/>
        <w:rPr>
          <w:rFonts w:ascii="Times New Roman" w:eastAsia="Times New Roman" w:hAnsi="Times New Roman" w:cs="AF_Najed"/>
          <w:sz w:val="44"/>
          <w:szCs w:val="44"/>
          <w:rtl/>
        </w:rPr>
      </w:pPr>
      <w:r w:rsidRPr="000A5CBB">
        <w:rPr>
          <w:rFonts w:ascii="Times New Roman" w:eastAsia="Times New Roman" w:hAnsi="Times New Roman" w:cs="PT Bold Heading" w:hint="cs"/>
          <w:sz w:val="36"/>
          <w:szCs w:val="36"/>
          <w:rtl/>
        </w:rPr>
        <w:t>موقف المذهب الإمامي من طهارة الكتابي</w:t>
      </w:r>
    </w:p>
    <w:p w14:paraId="76D0AB07"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0"/>
          <w:szCs w:val="30"/>
          <w:rtl/>
        </w:rPr>
      </w:pPr>
      <w:r w:rsidRPr="000A5CBB">
        <w:rPr>
          <w:rFonts w:ascii="Times New Roman" w:eastAsia="Times New Roman" w:hAnsi="Times New Roman" w:cs="Lotus" w:hint="cs"/>
          <w:sz w:val="30"/>
          <w:szCs w:val="30"/>
          <w:rtl/>
        </w:rPr>
        <w:t>وفيه بحوث:</w:t>
      </w:r>
    </w:p>
    <w:p w14:paraId="3E3E1FE8" w14:textId="77777777" w:rsidR="000A5CBB" w:rsidRPr="000A5CBB" w:rsidRDefault="000A5CBB" w:rsidP="000A5CBB">
      <w:pPr>
        <w:widowControl w:val="0"/>
        <w:spacing w:after="0" w:line="600" w:lineRule="exact"/>
        <w:ind w:firstLine="340"/>
        <w:jc w:val="both"/>
        <w:rPr>
          <w:rFonts w:ascii="Times New Roman" w:eastAsia="Times New Roman" w:hAnsi="Times New Roman" w:cs="AL-Mohanad Bold"/>
          <w:b/>
          <w:bCs/>
          <w:sz w:val="34"/>
          <w:szCs w:val="34"/>
          <w:rtl/>
        </w:rPr>
      </w:pPr>
      <w:r w:rsidRPr="000A5CBB">
        <w:rPr>
          <w:rFonts w:ascii="Times New Roman" w:eastAsia="Times New Roman" w:hAnsi="Times New Roman" w:cs="AL-Mohanad Bold" w:hint="cs"/>
          <w:b/>
          <w:bCs/>
          <w:sz w:val="34"/>
          <w:szCs w:val="34"/>
          <w:rtl/>
        </w:rPr>
        <w:t xml:space="preserve">    البحث الأول: في بيان أقوال الفقهاء بالنسبة لطهارة الكتابي أو نجاسته</w:t>
      </w:r>
    </w:p>
    <w:p w14:paraId="705AE490" w14:textId="61BAA06E"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tl/>
        </w:rPr>
      </w:pPr>
      <w:r w:rsidRPr="000A5CBB">
        <w:rPr>
          <w:rFonts w:ascii="Times New Roman" w:eastAsia="Times New Roman" w:hAnsi="Times New Roman" w:cs="Lotus" w:hint="cs"/>
          <w:sz w:val="30"/>
          <w:szCs w:val="30"/>
          <w:rtl/>
        </w:rPr>
        <w:t>أذا تأملنا كلمات الفقهاء منذ عصر الغيبة الى زماننا الحاضر نجد أن هناك اختلافاً في الحكم بالنسبة الى الكتابي من حيث الطهارة أو النجاسة، ويمكن القول بأن مشهور قدماء الإمامية قد ذهبوا إلى نجاستهم، بينما نرى مشهور المعاصرين ذهبوا الى الحكم بطهارتهم</w:t>
      </w:r>
      <w:r>
        <w:rPr>
          <w:rFonts w:ascii="Times New Roman" w:eastAsia="Times New Roman" w:hAnsi="Times New Roman" w:cs="Lotus" w:hint="cs"/>
          <w:sz w:val="30"/>
          <w:szCs w:val="30"/>
          <w:rtl/>
        </w:rPr>
        <w:t>،</w:t>
      </w:r>
      <w:r w:rsidRPr="000A5CBB">
        <w:rPr>
          <w:rFonts w:ascii="Times New Roman" w:eastAsia="Times New Roman" w:hAnsi="Times New Roman" w:cs="Lotus" w:hint="cs"/>
          <w:sz w:val="30"/>
          <w:szCs w:val="30"/>
          <w:rtl/>
        </w:rPr>
        <w:t xml:space="preserve"> وعليه فالكلام يقع في ضمن مطلبين: </w:t>
      </w:r>
    </w:p>
    <w:p w14:paraId="69FF6DFB" w14:textId="77777777" w:rsidR="000A5CBB" w:rsidRPr="000A5CBB" w:rsidRDefault="000A5CBB" w:rsidP="000A5CBB">
      <w:pPr>
        <w:widowControl w:val="0"/>
        <w:spacing w:after="0" w:line="600" w:lineRule="exact"/>
        <w:ind w:firstLine="340"/>
        <w:jc w:val="both"/>
        <w:rPr>
          <w:rFonts w:ascii="Times New Roman" w:eastAsia="Times New Roman" w:hAnsi="Times New Roman" w:cs="AL-Mohanad Bold"/>
          <w:b/>
          <w:bCs/>
          <w:sz w:val="32"/>
          <w:szCs w:val="32"/>
          <w:rtl/>
        </w:rPr>
      </w:pPr>
      <w:r w:rsidRPr="000A5CBB">
        <w:rPr>
          <w:rFonts w:ascii="Times New Roman" w:eastAsia="Times New Roman" w:hAnsi="Times New Roman" w:cs="AL-Mohanad Bold" w:hint="cs"/>
          <w:b/>
          <w:bCs/>
          <w:sz w:val="32"/>
          <w:szCs w:val="32"/>
          <w:rtl/>
        </w:rPr>
        <w:t xml:space="preserve"> المطلب الأول: في بيان أقوال القائلين بنجاسة الكتابي</w:t>
      </w:r>
    </w:p>
    <w:p w14:paraId="072B3830"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tl/>
        </w:rPr>
      </w:pPr>
      <w:r w:rsidRPr="000A5CBB">
        <w:rPr>
          <w:rFonts w:ascii="Times New Roman" w:eastAsia="Times New Roman" w:hAnsi="Times New Roman" w:cs="Lotus"/>
          <w:sz w:val="30"/>
          <w:szCs w:val="30"/>
          <w:rtl/>
        </w:rPr>
        <w:t xml:space="preserve">المشهور بين أصحابنا المتقدمين والمتأخرين، نجاسة أهل الكتاب، بل ربما يعد ذلك من الأمور </w:t>
      </w:r>
      <w:r w:rsidRPr="000A5CBB">
        <w:rPr>
          <w:rFonts w:ascii="Times New Roman" w:eastAsia="Times New Roman" w:hAnsi="Times New Roman" w:cs="Lotus" w:hint="cs"/>
          <w:sz w:val="30"/>
          <w:szCs w:val="30"/>
          <w:rtl/>
        </w:rPr>
        <w:t>المسلمة لديهم،</w:t>
      </w:r>
      <w:r w:rsidRPr="000A5CBB">
        <w:rPr>
          <w:rFonts w:ascii="Times New Roman" w:eastAsia="Times New Roman" w:hAnsi="Times New Roman" w:cs="Lotus"/>
          <w:sz w:val="30"/>
          <w:szCs w:val="30"/>
          <w:rtl/>
        </w:rPr>
        <w:t xml:space="preserve"> </w:t>
      </w:r>
      <w:r w:rsidRPr="000A5CBB">
        <w:rPr>
          <w:rFonts w:ascii="Times New Roman" w:eastAsia="Times New Roman" w:hAnsi="Times New Roman" w:cs="Lotus" w:hint="eastAsia"/>
          <w:sz w:val="30"/>
          <w:szCs w:val="30"/>
          <w:rtl/>
        </w:rPr>
        <w:t>وذهب</w:t>
      </w:r>
      <w:r w:rsidRPr="000A5CBB">
        <w:rPr>
          <w:rFonts w:ascii="Times New Roman" w:eastAsia="Times New Roman" w:hAnsi="Times New Roman" w:cs="Lotus"/>
          <w:sz w:val="30"/>
          <w:szCs w:val="30"/>
          <w:rtl/>
        </w:rPr>
        <w:t xml:space="preserve"> </w:t>
      </w:r>
      <w:r w:rsidRPr="000A5CBB">
        <w:rPr>
          <w:rFonts w:ascii="Times New Roman" w:eastAsia="Times New Roman" w:hAnsi="Times New Roman" w:cs="Lotus" w:hint="eastAsia"/>
          <w:sz w:val="30"/>
          <w:szCs w:val="30"/>
          <w:rtl/>
        </w:rPr>
        <w:t>إل</w:t>
      </w:r>
      <w:r w:rsidRPr="000A5CBB">
        <w:rPr>
          <w:rFonts w:ascii="Times New Roman" w:eastAsia="Times New Roman" w:hAnsi="Times New Roman" w:cs="Lotus" w:hint="cs"/>
          <w:sz w:val="30"/>
          <w:szCs w:val="30"/>
          <w:rtl/>
        </w:rPr>
        <w:t>ى هذا القول</w:t>
      </w:r>
      <w:r w:rsidRPr="000A5CBB">
        <w:rPr>
          <w:rFonts w:ascii="Times New Roman" w:eastAsia="Times New Roman" w:hAnsi="Times New Roman" w:cs="Lotus"/>
          <w:sz w:val="30"/>
          <w:szCs w:val="30"/>
          <w:rtl/>
        </w:rPr>
        <w:t xml:space="preserve"> </w:t>
      </w:r>
      <w:r w:rsidRPr="000A5CBB">
        <w:rPr>
          <w:rFonts w:ascii="Times New Roman" w:eastAsia="Times New Roman" w:hAnsi="Times New Roman" w:cs="Lotus" w:hint="eastAsia"/>
          <w:sz w:val="30"/>
          <w:szCs w:val="30"/>
          <w:rtl/>
        </w:rPr>
        <w:t>كل</w:t>
      </w:r>
      <w:r w:rsidRPr="000A5CBB">
        <w:rPr>
          <w:rFonts w:ascii="Times New Roman" w:eastAsia="Times New Roman" w:hAnsi="Times New Roman" w:cs="Lotus"/>
          <w:sz w:val="30"/>
          <w:szCs w:val="30"/>
          <w:rtl/>
        </w:rPr>
        <w:t xml:space="preserve"> </w:t>
      </w:r>
      <w:r w:rsidRPr="000A5CBB">
        <w:rPr>
          <w:rFonts w:ascii="Times New Roman" w:eastAsia="Times New Roman" w:hAnsi="Times New Roman" w:cs="Lotus" w:hint="eastAsia"/>
          <w:sz w:val="30"/>
          <w:szCs w:val="30"/>
          <w:rtl/>
        </w:rPr>
        <w:t>من</w:t>
      </w:r>
      <w:r w:rsidRPr="000A5CBB">
        <w:rPr>
          <w:rFonts w:ascii="Times New Roman" w:eastAsia="Times New Roman" w:hAnsi="Times New Roman" w:cs="Lotus"/>
          <w:sz w:val="30"/>
          <w:szCs w:val="30"/>
          <w:rtl/>
        </w:rPr>
        <w:t>:</w:t>
      </w:r>
    </w:p>
    <w:p w14:paraId="20174289" w14:textId="5E802D79"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r w:rsidRPr="000A5CBB">
        <w:rPr>
          <w:rFonts w:ascii="Times New Roman" w:eastAsia="Times New Roman" w:hAnsi="Times New Roman" w:cs="Lotus" w:hint="cs"/>
          <w:sz w:val="32"/>
          <w:szCs w:val="32"/>
          <w:rtl/>
        </w:rPr>
        <w:t xml:space="preserve">1- </w:t>
      </w:r>
      <w:r w:rsidRPr="000A5CBB">
        <w:rPr>
          <w:rFonts w:ascii="Times New Roman" w:eastAsia="Times New Roman" w:hAnsi="Times New Roman" w:cs="Lotus"/>
          <w:sz w:val="30"/>
          <w:szCs w:val="30"/>
          <w:rtl/>
        </w:rPr>
        <w:t xml:space="preserve">السيد المرتضى </w:t>
      </w:r>
      <w:r w:rsidRPr="000A5CBB">
        <w:rPr>
          <w:rFonts w:ascii="Times New Roman" w:eastAsia="Times New Roman" w:hAnsi="Times New Roman" w:cs="Lotus"/>
          <w:sz w:val="30"/>
          <w:szCs w:val="30"/>
        </w:rPr>
        <w:sym w:font="Islamic Units 1" w:char="F052"/>
      </w:r>
      <w:r w:rsidRPr="000A5CBB">
        <w:rPr>
          <w:rFonts w:ascii="Times New Roman" w:eastAsia="Times New Roman" w:hAnsi="Times New Roman" w:cs="Lotus"/>
          <w:sz w:val="30"/>
          <w:szCs w:val="30"/>
          <w:rtl/>
        </w:rPr>
        <w:t>، قال في الناصريات:</w:t>
      </w:r>
      <w:r w:rsidRPr="000A5CBB">
        <w:rPr>
          <w:rFonts w:ascii="Times New Roman" w:eastAsia="Times New Roman" w:hAnsi="Times New Roman" w:cs="Lotus" w:hint="cs"/>
          <w:sz w:val="30"/>
          <w:szCs w:val="30"/>
          <w:rtl/>
        </w:rPr>
        <w:t xml:space="preserve"> &gt;</w:t>
      </w:r>
      <w:r w:rsidRPr="000A5CBB">
        <w:rPr>
          <w:rFonts w:ascii="Times New Roman" w:eastAsia="Times New Roman" w:hAnsi="Times New Roman" w:cs="Lotus"/>
          <w:sz w:val="30"/>
          <w:szCs w:val="30"/>
          <w:rtl/>
        </w:rPr>
        <w:t>عندنا: أن سؤر كل كافر- بأي ضرب من الكفر كان كافرا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نجس لا يجوز الوضوء به. وأجاز الوضوء بذلك أبو حنيفة وأصحابه.</w:t>
      </w:r>
      <w:r w:rsidRPr="000A5CBB">
        <w:rPr>
          <w:rFonts w:ascii="Times New Roman" w:eastAsia="Times New Roman" w:hAnsi="Times New Roman" w:cs="Lotus" w:hint="cs"/>
          <w:sz w:val="30"/>
          <w:szCs w:val="30"/>
          <w:rtl/>
        </w:rPr>
        <w:t xml:space="preserve"> </w:t>
      </w:r>
      <w:r w:rsidRPr="000A5CBB">
        <w:rPr>
          <w:rFonts w:ascii="Times New Roman" w:eastAsia="Times New Roman" w:hAnsi="Times New Roman" w:cs="Lotus"/>
          <w:sz w:val="30"/>
          <w:szCs w:val="30"/>
          <w:rtl/>
        </w:rPr>
        <w:t>وحكى الطحاوي عن مالك في سؤر النصراني والمشرك أنه لا يتوضأ به. دليلنا على صحة ما ذهبنا إليه بعد إجماع الفرقة المحقة قوله تعالى:</w:t>
      </w:r>
      <w:r w:rsidRPr="000A5CBB">
        <w:rPr>
          <w:rFonts w:ascii="QCF_BSML" w:eastAsia="Times New Roman" w:hAnsi="QCF_BSML" w:cs="QCF_BSML"/>
          <w:color w:val="000000"/>
          <w:sz w:val="31"/>
          <w:szCs w:val="31"/>
          <w:rtl/>
        </w:rPr>
        <w:t xml:space="preserve"> ﮋ</w:t>
      </w:r>
      <w:r w:rsidRPr="000A5CBB">
        <w:rPr>
          <w:rFonts w:ascii="QCF_P191" w:eastAsia="Times New Roman" w:hAnsi="QCF_P191" w:cs="Lotus"/>
          <w:color w:val="000000"/>
          <w:sz w:val="32"/>
          <w:szCs w:val="32"/>
          <w:rtl/>
        </w:rPr>
        <w:t xml:space="preserve"> </w:t>
      </w:r>
      <w:r w:rsidRPr="000A5CBB">
        <w:rPr>
          <w:rFonts w:ascii="QCF_P191" w:eastAsia="Times New Roman" w:hAnsi="QCF_P191" w:cs="QCF_P191"/>
          <w:color w:val="000000"/>
          <w:sz w:val="32"/>
          <w:szCs w:val="32"/>
          <w:rtl/>
        </w:rPr>
        <w:t>ﭢ</w:t>
      </w:r>
      <w:r w:rsidRPr="000A5CBB">
        <w:rPr>
          <w:rFonts w:ascii="QCF_P191" w:eastAsia="Times New Roman" w:hAnsi="QCF_P191" w:cs="Lotus"/>
          <w:color w:val="000000"/>
          <w:sz w:val="32"/>
          <w:szCs w:val="32"/>
          <w:rtl/>
        </w:rPr>
        <w:t xml:space="preserve"> </w:t>
      </w:r>
      <w:r w:rsidRPr="000A5CBB">
        <w:rPr>
          <w:rFonts w:ascii="QCF_P191" w:eastAsia="Times New Roman" w:hAnsi="QCF_P191" w:cs="QCF_P191"/>
          <w:color w:val="000000"/>
          <w:sz w:val="32"/>
          <w:szCs w:val="32"/>
          <w:rtl/>
        </w:rPr>
        <w:t>ﭣ</w:t>
      </w:r>
      <w:r w:rsidRPr="000A5CBB">
        <w:rPr>
          <w:rFonts w:ascii="QCF_P191" w:eastAsia="Times New Roman" w:hAnsi="QCF_P191" w:cs="Lotus"/>
          <w:color w:val="000000"/>
          <w:sz w:val="32"/>
          <w:szCs w:val="32"/>
          <w:rtl/>
        </w:rPr>
        <w:t xml:space="preserve"> </w:t>
      </w:r>
      <w:proofErr w:type="gramStart"/>
      <w:r w:rsidRPr="000A5CBB">
        <w:rPr>
          <w:rFonts w:ascii="QCF_P191" w:eastAsia="Times New Roman" w:hAnsi="QCF_P191" w:cs="QCF_P191"/>
          <w:color w:val="000000"/>
          <w:sz w:val="32"/>
          <w:szCs w:val="32"/>
          <w:rtl/>
        </w:rPr>
        <w:t>ﭤ</w:t>
      </w:r>
      <w:r w:rsidRPr="000A5CBB">
        <w:rPr>
          <w:rFonts w:ascii="QCF_BSML" w:eastAsia="Times New Roman" w:hAnsi="QCF_BSML" w:cs="QCF_BSML"/>
          <w:color w:val="000000"/>
          <w:sz w:val="31"/>
          <w:szCs w:val="31"/>
          <w:rtl/>
        </w:rPr>
        <w:t>ﮊ</w:t>
      </w:r>
      <w:r w:rsidRPr="000A5CBB">
        <w:rPr>
          <w:rFonts w:ascii="Arial" w:eastAsia="Times New Roman" w:hAnsi="Arial" w:cs="Lotus" w:hint="cs"/>
          <w:b/>
          <w:bCs/>
          <w:sz w:val="30"/>
          <w:szCs w:val="30"/>
          <w:vertAlign w:val="superscript"/>
          <w:rtl/>
          <w:lang w:bidi="ar-IQ"/>
        </w:rPr>
        <w:t>(</w:t>
      </w:r>
      <w:proofErr w:type="gramEnd"/>
      <w:r w:rsidRPr="000A5CBB">
        <w:rPr>
          <w:rFonts w:ascii="Arial" w:eastAsia="Times New Roman" w:hAnsi="Arial" w:cs="Lotus"/>
          <w:b/>
          <w:bCs/>
          <w:sz w:val="30"/>
          <w:szCs w:val="30"/>
          <w:vertAlign w:val="superscript"/>
          <w:rtl/>
          <w:lang w:bidi="ar-IQ"/>
        </w:rPr>
        <w:footnoteReference w:id="170"/>
      </w:r>
      <w:r w:rsidRPr="000A5CBB">
        <w:rPr>
          <w:rFonts w:ascii="Arial" w:eastAsia="Times New Roman" w:hAnsi="Arial" w:cs="Lotus" w:hint="cs"/>
          <w:b/>
          <w:bCs/>
          <w:sz w:val="30"/>
          <w:szCs w:val="30"/>
          <w:vertAlign w:val="superscript"/>
          <w:rtl/>
          <w:lang w:bidi="ar-IQ"/>
        </w:rPr>
        <w:t>)</w:t>
      </w:r>
      <w:r w:rsidRPr="000A5CBB">
        <w:rPr>
          <w:rFonts w:ascii="Arial" w:eastAsia="Times New Roman" w:hAnsi="Arial" w:cs="Lotus"/>
          <w:sz w:val="32"/>
          <w:szCs w:val="32"/>
          <w:rtl/>
        </w:rPr>
        <w:t xml:space="preserve">، </w:t>
      </w:r>
      <w:r w:rsidRPr="000A5CBB">
        <w:rPr>
          <w:rFonts w:ascii="Times New Roman" w:eastAsia="Times New Roman" w:hAnsi="Times New Roman" w:cs="Lotus"/>
          <w:sz w:val="30"/>
          <w:szCs w:val="30"/>
          <w:rtl/>
        </w:rPr>
        <w:t>وفي هذا تصريح بنجاسة أس</w:t>
      </w:r>
      <w:r w:rsidRPr="000A5CBB">
        <w:rPr>
          <w:rFonts w:ascii="Times New Roman" w:eastAsia="Times New Roman" w:hAnsi="Times New Roman" w:cs="Lotus" w:hint="cs"/>
          <w:sz w:val="30"/>
          <w:szCs w:val="30"/>
          <w:rtl/>
        </w:rPr>
        <w:t>آ</w:t>
      </w:r>
      <w:r w:rsidRPr="000A5CBB">
        <w:rPr>
          <w:rFonts w:ascii="Times New Roman" w:eastAsia="Times New Roman" w:hAnsi="Times New Roman" w:cs="Lotus"/>
          <w:sz w:val="30"/>
          <w:szCs w:val="30"/>
          <w:rtl/>
        </w:rPr>
        <w:t>رهم</w:t>
      </w:r>
      <w:r w:rsidRPr="000A5CBB">
        <w:rPr>
          <w:rFonts w:ascii="Arial" w:eastAsia="Times New Roman" w:hAnsi="Arial" w:cs="Lotus" w:hint="cs"/>
          <w:sz w:val="32"/>
          <w:szCs w:val="32"/>
          <w:rtl/>
        </w:rPr>
        <w:t>&lt;</w:t>
      </w:r>
      <w:r w:rsidRPr="000A5CBB">
        <w:rPr>
          <w:rFonts w:ascii="Arial" w:eastAsia="Times New Roman" w:hAnsi="Arial" w:cs="Lotus"/>
          <w:b/>
          <w:bCs/>
          <w:sz w:val="30"/>
          <w:szCs w:val="30"/>
          <w:vertAlign w:val="superscript"/>
          <w:rtl/>
          <w:lang w:bidi="ar-IQ"/>
        </w:rPr>
        <w:footnoteReference w:id="171"/>
      </w:r>
      <w:r w:rsidRPr="000A5CBB">
        <w:rPr>
          <w:rFonts w:ascii="Arial" w:eastAsia="Times New Roman" w:hAnsi="Arial" w:cs="Lotus" w:hint="cs"/>
          <w:b/>
          <w:bCs/>
          <w:sz w:val="30"/>
          <w:szCs w:val="30"/>
          <w:vertAlign w:val="superscript"/>
          <w:rtl/>
          <w:lang w:bidi="ar-IQ"/>
        </w:rPr>
        <w:t>)</w:t>
      </w:r>
      <w:r w:rsidRPr="000A5CBB">
        <w:rPr>
          <w:rFonts w:ascii="Times New Roman" w:eastAsia="Times New Roman" w:hAnsi="Times New Roman" w:cs="Lotus" w:hint="cs"/>
          <w:sz w:val="32"/>
          <w:szCs w:val="32"/>
          <w:rtl/>
        </w:rPr>
        <w:t xml:space="preserve">، </w:t>
      </w:r>
      <w:r w:rsidRPr="000A5CBB">
        <w:rPr>
          <w:rFonts w:ascii="Times New Roman" w:eastAsia="Times New Roman" w:hAnsi="Times New Roman" w:cs="Lotus"/>
          <w:sz w:val="30"/>
          <w:szCs w:val="30"/>
          <w:rtl/>
        </w:rPr>
        <w:t xml:space="preserve">ووجه  </w:t>
      </w:r>
      <w:r w:rsidRPr="000A5CBB">
        <w:rPr>
          <w:rFonts w:ascii="Times New Roman" w:eastAsia="Times New Roman" w:hAnsi="Times New Roman" w:cs="Lotus" w:hint="eastAsia"/>
          <w:sz w:val="30"/>
          <w:szCs w:val="30"/>
          <w:rtl/>
        </w:rPr>
        <w:t>الاستدلال</w:t>
      </w:r>
      <w:r w:rsidRPr="000A5CBB">
        <w:rPr>
          <w:rFonts w:ascii="Times New Roman" w:eastAsia="Times New Roman" w:hAnsi="Times New Roman" w:cs="Lotus" w:hint="cs"/>
          <w:sz w:val="30"/>
          <w:szCs w:val="30"/>
          <w:rtl/>
        </w:rPr>
        <w:t xml:space="preserve"> على نجاسة مطلق الكافر، الكتابي وغيره </w:t>
      </w:r>
      <w:r w:rsidRPr="000A5CBB">
        <w:rPr>
          <w:rFonts w:ascii="Times New Roman" w:eastAsia="Times New Roman" w:hAnsi="Times New Roman" w:cs="Lotus"/>
          <w:sz w:val="30"/>
          <w:szCs w:val="30"/>
          <w:rtl/>
        </w:rPr>
        <w:t xml:space="preserve">: </w:t>
      </w:r>
      <w:r w:rsidRPr="000A5CBB">
        <w:rPr>
          <w:rFonts w:ascii="Times New Roman" w:eastAsia="Times New Roman" w:hAnsi="Times New Roman" w:cs="Lotus" w:hint="eastAsia"/>
          <w:sz w:val="30"/>
          <w:szCs w:val="30"/>
          <w:rtl/>
        </w:rPr>
        <w:t>إن</w:t>
      </w:r>
      <w:r w:rsidRPr="000A5CBB">
        <w:rPr>
          <w:rFonts w:ascii="Times New Roman" w:eastAsia="Times New Roman" w:hAnsi="Times New Roman" w:cs="Lotus"/>
          <w:sz w:val="30"/>
          <w:szCs w:val="30"/>
          <w:rtl/>
        </w:rPr>
        <w:t xml:space="preserve"> </w:t>
      </w:r>
      <w:r w:rsidRPr="000A5CBB">
        <w:rPr>
          <w:rFonts w:ascii="Times New Roman" w:eastAsia="Times New Roman" w:hAnsi="Times New Roman" w:cs="Lotus" w:hint="eastAsia"/>
          <w:sz w:val="30"/>
          <w:szCs w:val="30"/>
          <w:rtl/>
        </w:rPr>
        <w:t>نجاسة</w:t>
      </w:r>
      <w:r w:rsidRPr="000A5CBB">
        <w:rPr>
          <w:rFonts w:ascii="Times New Roman" w:eastAsia="Times New Roman" w:hAnsi="Times New Roman" w:cs="Lotus"/>
          <w:sz w:val="30"/>
          <w:szCs w:val="30"/>
          <w:rtl/>
        </w:rPr>
        <w:t xml:space="preserve"> </w:t>
      </w:r>
      <w:r w:rsidRPr="000A5CBB">
        <w:rPr>
          <w:rFonts w:ascii="Times New Roman" w:eastAsia="Times New Roman" w:hAnsi="Times New Roman" w:cs="Lotus" w:hint="eastAsia"/>
          <w:sz w:val="30"/>
          <w:szCs w:val="30"/>
          <w:rtl/>
        </w:rPr>
        <w:t>السؤر</w:t>
      </w:r>
      <w:r w:rsidRPr="000A5CBB">
        <w:rPr>
          <w:rFonts w:ascii="Times New Roman" w:eastAsia="Times New Roman" w:hAnsi="Times New Roman" w:cs="Lotus"/>
          <w:sz w:val="30"/>
          <w:szCs w:val="30"/>
          <w:rtl/>
        </w:rPr>
        <w:t xml:space="preserve"> </w:t>
      </w:r>
      <w:r w:rsidRPr="000A5CBB">
        <w:rPr>
          <w:rFonts w:ascii="Times New Roman" w:eastAsia="Times New Roman" w:hAnsi="Times New Roman" w:cs="Lotus" w:hint="eastAsia"/>
          <w:sz w:val="30"/>
          <w:szCs w:val="30"/>
          <w:rtl/>
        </w:rPr>
        <w:t>تدل</w:t>
      </w:r>
      <w:r w:rsidRPr="000A5CBB">
        <w:rPr>
          <w:rFonts w:ascii="Times New Roman" w:eastAsia="Times New Roman" w:hAnsi="Times New Roman" w:cs="Lotus"/>
          <w:sz w:val="30"/>
          <w:szCs w:val="30"/>
          <w:rtl/>
        </w:rPr>
        <w:t xml:space="preserve"> </w:t>
      </w:r>
      <w:r w:rsidRPr="000A5CBB">
        <w:rPr>
          <w:rFonts w:ascii="Times New Roman" w:eastAsia="Times New Roman" w:hAnsi="Times New Roman" w:cs="Lotus" w:hint="eastAsia"/>
          <w:sz w:val="30"/>
          <w:szCs w:val="30"/>
          <w:rtl/>
        </w:rPr>
        <w:t>على</w:t>
      </w:r>
      <w:r w:rsidRPr="000A5CBB">
        <w:rPr>
          <w:rFonts w:ascii="Times New Roman" w:eastAsia="Times New Roman" w:hAnsi="Times New Roman" w:cs="Lotus"/>
          <w:sz w:val="30"/>
          <w:szCs w:val="30"/>
          <w:rtl/>
        </w:rPr>
        <w:t xml:space="preserve"> </w:t>
      </w:r>
      <w:r w:rsidRPr="000A5CBB">
        <w:rPr>
          <w:rFonts w:ascii="Times New Roman" w:eastAsia="Times New Roman" w:hAnsi="Times New Roman" w:cs="Lotus" w:hint="eastAsia"/>
          <w:sz w:val="30"/>
          <w:szCs w:val="30"/>
          <w:rtl/>
        </w:rPr>
        <w:t>نجاسة</w:t>
      </w:r>
      <w:r w:rsidRPr="000A5CBB">
        <w:rPr>
          <w:rFonts w:ascii="Times New Roman" w:eastAsia="Times New Roman" w:hAnsi="Times New Roman" w:cs="Lotus"/>
          <w:sz w:val="30"/>
          <w:szCs w:val="30"/>
          <w:rtl/>
        </w:rPr>
        <w:t xml:space="preserve"> </w:t>
      </w:r>
      <w:r w:rsidRPr="000A5CBB">
        <w:rPr>
          <w:rFonts w:ascii="Times New Roman" w:eastAsia="Times New Roman" w:hAnsi="Times New Roman" w:cs="Lotus" w:hint="eastAsia"/>
          <w:sz w:val="30"/>
          <w:szCs w:val="30"/>
          <w:rtl/>
        </w:rPr>
        <w:t>ذي</w:t>
      </w:r>
      <w:r w:rsidRPr="000A5CBB">
        <w:rPr>
          <w:rFonts w:ascii="Times New Roman" w:eastAsia="Times New Roman" w:hAnsi="Times New Roman" w:cs="Lotus"/>
          <w:sz w:val="30"/>
          <w:szCs w:val="30"/>
          <w:rtl/>
        </w:rPr>
        <w:t xml:space="preserve"> </w:t>
      </w:r>
      <w:r w:rsidRPr="000A5CBB">
        <w:rPr>
          <w:rFonts w:ascii="Times New Roman" w:eastAsia="Times New Roman" w:hAnsi="Times New Roman" w:cs="Lotus" w:hint="eastAsia"/>
          <w:sz w:val="30"/>
          <w:szCs w:val="30"/>
          <w:rtl/>
        </w:rPr>
        <w:t>السؤر</w:t>
      </w:r>
      <w:r w:rsidRPr="000A5CBB">
        <w:rPr>
          <w:rFonts w:ascii="Times New Roman" w:eastAsia="Times New Roman" w:hAnsi="Times New Roman" w:cs="Lotus" w:hint="cs"/>
          <w:sz w:val="30"/>
          <w:szCs w:val="30"/>
          <w:rtl/>
        </w:rPr>
        <w:t xml:space="preserve"> عند المشهور ومنهم السيد المرتضى</w:t>
      </w:r>
      <w:r w:rsidRPr="000A5CBB">
        <w:rPr>
          <w:rFonts w:ascii="Arial" w:eastAsia="Times New Roman" w:hAnsi="Arial" w:cs="Lotus" w:hint="cs"/>
          <w:b/>
          <w:bCs/>
          <w:sz w:val="30"/>
          <w:szCs w:val="30"/>
          <w:vertAlign w:val="superscript"/>
          <w:rtl/>
          <w:lang w:bidi="ar-IQ"/>
        </w:rPr>
        <w:t>(</w:t>
      </w:r>
      <w:r w:rsidRPr="000A5CBB">
        <w:rPr>
          <w:rFonts w:ascii="Arial" w:eastAsia="Times New Roman" w:hAnsi="Arial" w:cs="Lotus"/>
          <w:b/>
          <w:bCs/>
          <w:sz w:val="30"/>
          <w:szCs w:val="30"/>
          <w:vertAlign w:val="superscript"/>
          <w:rtl/>
          <w:lang w:bidi="ar-IQ"/>
        </w:rPr>
        <w:footnoteReference w:id="172"/>
      </w:r>
      <w:r w:rsidRPr="000A5CBB">
        <w:rPr>
          <w:rFonts w:ascii="Arial" w:eastAsia="Times New Roman" w:hAnsi="Arial" w:cs="Lotus" w:hint="cs"/>
          <w:b/>
          <w:bCs/>
          <w:sz w:val="30"/>
          <w:szCs w:val="30"/>
          <w:vertAlign w:val="superscript"/>
          <w:rtl/>
          <w:lang w:bidi="ar-IQ"/>
        </w:rPr>
        <w:t xml:space="preserve">) </w:t>
      </w:r>
      <w:r w:rsidRPr="000A5CBB">
        <w:rPr>
          <w:rFonts w:ascii="Times New Roman" w:eastAsia="Times New Roman" w:hAnsi="Times New Roman" w:cs="Lotus" w:hint="cs"/>
          <w:sz w:val="32"/>
          <w:szCs w:val="32"/>
          <w:rtl/>
        </w:rPr>
        <w:t>.</w:t>
      </w:r>
    </w:p>
    <w:p w14:paraId="376044FB" w14:textId="766B1DB1" w:rsidR="000A5CBB" w:rsidRPr="000A5CBB" w:rsidRDefault="000A5CBB" w:rsidP="000A5CBB">
      <w:pPr>
        <w:widowControl w:val="0"/>
        <w:spacing w:after="0" w:line="520" w:lineRule="exact"/>
        <w:ind w:firstLine="340"/>
        <w:jc w:val="both"/>
        <w:rPr>
          <w:rFonts w:ascii="Calibri" w:eastAsia="Times New Roman" w:hAnsi="Calibri" w:cs="Arial"/>
          <w:rtl/>
        </w:rPr>
      </w:pPr>
      <w:r w:rsidRPr="000A5CBB">
        <w:rPr>
          <w:rFonts w:ascii="Calibri" w:eastAsia="Times New Roman" w:hAnsi="Calibri" w:cs="Lotus" w:hint="cs"/>
          <w:sz w:val="32"/>
          <w:szCs w:val="32"/>
          <w:rtl/>
        </w:rPr>
        <w:t xml:space="preserve">   2- </w:t>
      </w:r>
      <w:r w:rsidRPr="000A5CBB">
        <w:rPr>
          <w:rFonts w:ascii="Times New Roman" w:eastAsia="Times New Roman" w:hAnsi="Times New Roman" w:cs="Lotus"/>
          <w:sz w:val="30"/>
          <w:szCs w:val="30"/>
          <w:rtl/>
        </w:rPr>
        <w:t xml:space="preserve">شيخ الطائفة </w:t>
      </w:r>
      <w:r w:rsidRPr="000A5CBB">
        <w:rPr>
          <w:rFonts w:ascii="Times New Roman" w:eastAsia="Times New Roman" w:hAnsi="Times New Roman" w:cs="Lotus"/>
          <w:sz w:val="30"/>
          <w:szCs w:val="30"/>
        </w:rPr>
        <w:sym w:font="Islamic Units 1" w:char="F052"/>
      </w:r>
      <w:r w:rsidRPr="000A5CBB">
        <w:rPr>
          <w:rFonts w:ascii="Times New Roman" w:eastAsia="Times New Roman" w:hAnsi="Times New Roman" w:cs="Lotus"/>
          <w:sz w:val="30"/>
          <w:szCs w:val="30"/>
          <w:rtl/>
        </w:rPr>
        <w:t xml:space="preserve"> </w:t>
      </w:r>
      <w:r w:rsidRPr="000A5CBB">
        <w:rPr>
          <w:rFonts w:ascii="Times New Roman" w:eastAsia="Times New Roman" w:hAnsi="Times New Roman" w:cs="Lotus" w:hint="cs"/>
          <w:sz w:val="30"/>
          <w:szCs w:val="30"/>
          <w:rtl/>
        </w:rPr>
        <w:t xml:space="preserve"> في أحد قوليه </w:t>
      </w:r>
      <w:r w:rsidRPr="000A5CBB">
        <w:rPr>
          <w:rFonts w:ascii="Times New Roman" w:eastAsia="Times New Roman" w:hAnsi="Times New Roman" w:cs="Lotus"/>
          <w:sz w:val="30"/>
          <w:szCs w:val="30"/>
          <w:rtl/>
        </w:rPr>
        <w:t>حيث قال:</w:t>
      </w:r>
      <w:r w:rsidRPr="000A5CBB">
        <w:rPr>
          <w:rFonts w:ascii="Times New Roman" w:eastAsia="Times New Roman" w:hAnsi="Times New Roman" w:cs="Lotus" w:hint="cs"/>
          <w:sz w:val="30"/>
          <w:szCs w:val="30"/>
          <w:rtl/>
        </w:rPr>
        <w:t xml:space="preserve"> &gt;</w:t>
      </w:r>
      <w:r w:rsidRPr="000A5CBB">
        <w:rPr>
          <w:rFonts w:ascii="Times New Roman" w:eastAsia="Times New Roman" w:hAnsi="Times New Roman" w:cs="Lotus"/>
          <w:sz w:val="30"/>
          <w:szCs w:val="30"/>
          <w:rtl/>
        </w:rPr>
        <w:t xml:space="preserve">لا يجوز استعمال أواني المشركين من أهل </w:t>
      </w:r>
      <w:r w:rsidRPr="000A5CBB">
        <w:rPr>
          <w:rFonts w:ascii="Times New Roman" w:eastAsia="Times New Roman" w:hAnsi="Times New Roman" w:cs="Lotus" w:hint="cs"/>
          <w:sz w:val="30"/>
          <w:szCs w:val="30"/>
          <w:rtl/>
        </w:rPr>
        <w:t>الذمة، وغيرهم</w:t>
      </w:r>
      <w:r w:rsidRPr="000A5CBB">
        <w:rPr>
          <w:rFonts w:ascii="Times New Roman" w:eastAsia="Times New Roman" w:hAnsi="Times New Roman" w:cs="Lotus"/>
          <w:sz w:val="30"/>
          <w:szCs w:val="30"/>
          <w:rtl/>
        </w:rPr>
        <w:t xml:space="preserve"> إلى قوله دليلنا: قوله تعالى:</w:t>
      </w:r>
      <w:r w:rsidRPr="000A5CBB">
        <w:rPr>
          <w:rFonts w:ascii="QCF_BSML" w:eastAsia="Times New Roman" w:hAnsi="QCF_BSML" w:cs="QCF_BSML"/>
          <w:color w:val="000000"/>
          <w:sz w:val="31"/>
          <w:szCs w:val="31"/>
          <w:rtl/>
        </w:rPr>
        <w:t xml:space="preserve"> </w:t>
      </w:r>
      <w:proofErr w:type="gramStart"/>
      <w:r w:rsidRPr="000A5CBB">
        <w:rPr>
          <w:rFonts w:ascii="QCF_BSML" w:eastAsia="Times New Roman" w:hAnsi="QCF_BSML" w:cs="QCF_BSML"/>
          <w:color w:val="000000"/>
          <w:sz w:val="31"/>
          <w:szCs w:val="31"/>
          <w:rtl/>
        </w:rPr>
        <w:t>ﮋ</w:t>
      </w:r>
      <w:r w:rsidRPr="000A5CBB">
        <w:rPr>
          <w:rFonts w:ascii="QCF_P191" w:eastAsia="Times New Roman" w:hAnsi="QCF_P191" w:cs="QCF_P191"/>
          <w:color w:val="000000"/>
          <w:sz w:val="31"/>
          <w:szCs w:val="31"/>
          <w:rtl/>
        </w:rPr>
        <w:t xml:space="preserve">  ﭢ</w:t>
      </w:r>
      <w:proofErr w:type="gramEnd"/>
      <w:r w:rsidRPr="000A5CBB">
        <w:rPr>
          <w:rFonts w:ascii="QCF_P191" w:eastAsia="Times New Roman" w:hAnsi="QCF_P191" w:cs="QCF_P191"/>
          <w:color w:val="000000"/>
          <w:sz w:val="31"/>
          <w:szCs w:val="31"/>
          <w:rtl/>
        </w:rPr>
        <w:t xml:space="preserve">  ﭣ   ﭤ </w:t>
      </w:r>
      <w:r w:rsidRPr="000A5CBB">
        <w:rPr>
          <w:rFonts w:ascii="QCF_BSML" w:eastAsia="Times New Roman" w:hAnsi="QCF_BSML" w:cs="QCF_BSML"/>
          <w:color w:val="000000"/>
          <w:sz w:val="31"/>
          <w:szCs w:val="31"/>
          <w:rtl/>
        </w:rPr>
        <w:t>ﮊ</w:t>
      </w:r>
      <w:r w:rsidRPr="000A5CBB">
        <w:rPr>
          <w:rFonts w:ascii="Calibri" w:eastAsia="Times New Roman" w:hAnsi="Calibri" w:cs="Lotus" w:hint="cs"/>
          <w:sz w:val="32"/>
          <w:szCs w:val="32"/>
          <w:rtl/>
        </w:rPr>
        <w:t xml:space="preserve"> </w:t>
      </w:r>
      <w:r w:rsidRPr="000A5CBB">
        <w:rPr>
          <w:rFonts w:ascii="Times New Roman" w:eastAsia="Times New Roman" w:hAnsi="Times New Roman" w:cs="Lotus" w:hint="eastAsia"/>
          <w:sz w:val="30"/>
          <w:szCs w:val="30"/>
          <w:rtl/>
        </w:rPr>
        <w:t>،</w:t>
      </w:r>
      <w:r w:rsidRPr="000A5CBB">
        <w:rPr>
          <w:rFonts w:ascii="Times New Roman" w:eastAsia="Times New Roman" w:hAnsi="Times New Roman" w:cs="Lotus"/>
          <w:sz w:val="30"/>
          <w:szCs w:val="30"/>
          <w:rtl/>
        </w:rPr>
        <w:t xml:space="preserve"> فحكم عليهم بالنجاسة فيجب أن يكون كلما باشروه نجسا</w:t>
      </w:r>
      <w:r w:rsidRPr="000A5CBB">
        <w:rPr>
          <w:rFonts w:ascii="Times New Roman" w:eastAsia="Times New Roman" w:hAnsi="Times New Roman" w:cs="Lotus" w:hint="cs"/>
          <w:sz w:val="30"/>
          <w:szCs w:val="30"/>
          <w:rtl/>
        </w:rPr>
        <w:t>ً&lt;</w:t>
      </w:r>
      <w:r w:rsidRPr="000A5CBB">
        <w:rPr>
          <w:rFonts w:ascii="Times New Roman" w:eastAsia="Times New Roman" w:hAnsi="Times New Roman" w:cs="Lotus" w:hint="cs"/>
          <w:b/>
          <w:bCs/>
          <w:sz w:val="30"/>
          <w:szCs w:val="30"/>
          <w:vertAlign w:val="superscript"/>
          <w:rtl/>
        </w:rPr>
        <w:t>(</w:t>
      </w:r>
      <w:r w:rsidRPr="000A5CBB">
        <w:rPr>
          <w:rFonts w:ascii="Times New Roman" w:eastAsia="Times New Roman" w:hAnsi="Times New Roman" w:cs="Lotus"/>
          <w:b/>
          <w:bCs/>
          <w:sz w:val="30"/>
          <w:szCs w:val="30"/>
          <w:vertAlign w:val="superscript"/>
          <w:rtl/>
        </w:rPr>
        <w:footnoteReference w:id="173"/>
      </w:r>
      <w:r w:rsidRPr="000A5CBB">
        <w:rPr>
          <w:rFonts w:ascii="Times New Roman" w:eastAsia="Times New Roman" w:hAnsi="Times New Roman" w:cs="Lotus" w:hint="cs"/>
          <w:b/>
          <w:bCs/>
          <w:sz w:val="30"/>
          <w:szCs w:val="30"/>
          <w:vertAlign w:val="superscript"/>
          <w:rtl/>
        </w:rPr>
        <w:t>)</w:t>
      </w:r>
      <w:r w:rsidRPr="000A5CBB">
        <w:rPr>
          <w:rFonts w:ascii="Times New Roman" w:eastAsia="Times New Roman" w:hAnsi="Times New Roman" w:cs="Lotus"/>
          <w:sz w:val="30"/>
          <w:szCs w:val="30"/>
          <w:rtl/>
        </w:rPr>
        <w:t>، فاستدل بالآية الشريفة على نجاستهم.</w:t>
      </w:r>
    </w:p>
    <w:p w14:paraId="03432867" w14:textId="3415FFC4" w:rsidR="000A5CBB" w:rsidRPr="000A5CBB" w:rsidRDefault="000A5CBB" w:rsidP="000A5CBB">
      <w:pPr>
        <w:widowControl w:val="0"/>
        <w:spacing w:after="0" w:line="520" w:lineRule="exact"/>
        <w:ind w:firstLine="340"/>
        <w:jc w:val="both"/>
        <w:rPr>
          <w:rFonts w:ascii="Times New Roman" w:eastAsia="Times New Roman" w:hAnsi="Times New Roman" w:cs="Lotus"/>
          <w:sz w:val="30"/>
          <w:szCs w:val="30"/>
          <w:rtl/>
        </w:rPr>
      </w:pPr>
      <w:r w:rsidRPr="000A5CBB">
        <w:rPr>
          <w:rFonts w:ascii="Times New Roman" w:eastAsia="Times New Roman" w:hAnsi="Times New Roman" w:cs="Lotus" w:hint="cs"/>
          <w:sz w:val="30"/>
          <w:szCs w:val="30"/>
          <w:rtl/>
        </w:rPr>
        <w:t>3- القاضي ابن البراج في شرح جمل العلم والعمل</w:t>
      </w:r>
      <w:r>
        <w:rPr>
          <w:rFonts w:ascii="Times New Roman" w:eastAsia="Times New Roman" w:hAnsi="Times New Roman" w:cs="Lotus" w:hint="cs"/>
          <w:sz w:val="30"/>
          <w:szCs w:val="30"/>
          <w:rtl/>
        </w:rPr>
        <w:t>،</w:t>
      </w:r>
      <w:r w:rsidRPr="000A5CBB">
        <w:rPr>
          <w:rFonts w:ascii="Times New Roman" w:eastAsia="Times New Roman" w:hAnsi="Times New Roman" w:cs="Lotus" w:hint="cs"/>
          <w:sz w:val="30"/>
          <w:szCs w:val="30"/>
          <w:rtl/>
        </w:rPr>
        <w:t xml:space="preserve"> حيث قال: &gt;الذي ينجس به الماء عندنا </w:t>
      </w:r>
      <w:r w:rsidRPr="000A5CBB">
        <w:rPr>
          <w:rFonts w:ascii="Times New Roman" w:eastAsia="Times New Roman" w:hAnsi="Times New Roman" w:cs="Lotus" w:hint="cs"/>
          <w:sz w:val="30"/>
          <w:szCs w:val="30"/>
          <w:rtl/>
        </w:rPr>
        <w:lastRenderedPageBreak/>
        <w:t>فهو ملاقاة أجسام الكفار له على اختلاف مذاهبهم</w:t>
      </w:r>
      <w:proofErr w:type="gramStart"/>
      <w:r w:rsidRPr="000A5CBB">
        <w:rPr>
          <w:rFonts w:ascii="Times New Roman" w:eastAsia="Times New Roman" w:hAnsi="Times New Roman" w:cs="Lotus" w:hint="cs"/>
          <w:sz w:val="30"/>
          <w:szCs w:val="30"/>
          <w:rtl/>
        </w:rPr>
        <w:t>&lt;</w:t>
      </w:r>
      <w:r w:rsidRPr="000A5CBB">
        <w:rPr>
          <w:rFonts w:ascii="Arial" w:eastAsia="Times New Roman" w:hAnsi="Arial" w:cs="Lotus" w:hint="cs"/>
          <w:b/>
          <w:bCs/>
          <w:sz w:val="30"/>
          <w:szCs w:val="30"/>
          <w:vertAlign w:val="superscript"/>
          <w:rtl/>
          <w:lang w:bidi="ar-IQ"/>
        </w:rPr>
        <w:t>(</w:t>
      </w:r>
      <w:proofErr w:type="gramEnd"/>
      <w:r w:rsidRPr="000A5CBB">
        <w:rPr>
          <w:rFonts w:ascii="Arial" w:eastAsia="Times New Roman" w:hAnsi="Arial" w:cs="Lotus"/>
          <w:b/>
          <w:bCs/>
          <w:sz w:val="30"/>
          <w:szCs w:val="30"/>
          <w:vertAlign w:val="superscript"/>
          <w:rtl/>
          <w:lang w:bidi="ar-IQ"/>
        </w:rPr>
        <w:footnoteReference w:id="174"/>
      </w:r>
      <w:r w:rsidRPr="000A5CBB">
        <w:rPr>
          <w:rFonts w:ascii="Arial" w:eastAsia="Times New Roman" w:hAnsi="Arial" w:cs="Lotus" w:hint="cs"/>
          <w:b/>
          <w:bCs/>
          <w:sz w:val="30"/>
          <w:szCs w:val="30"/>
          <w:vertAlign w:val="superscript"/>
          <w:rtl/>
          <w:lang w:bidi="ar-IQ"/>
        </w:rPr>
        <w:t>)</w:t>
      </w:r>
      <w:r w:rsidRPr="000A5CBB">
        <w:rPr>
          <w:rFonts w:ascii="Times New Roman" w:eastAsia="Times New Roman" w:hAnsi="Times New Roman" w:cs="Lotus" w:hint="cs"/>
          <w:sz w:val="30"/>
          <w:szCs w:val="30"/>
          <w:rtl/>
        </w:rPr>
        <w:t xml:space="preserve">.   </w:t>
      </w:r>
    </w:p>
    <w:p w14:paraId="4271BB61" w14:textId="1EB74273" w:rsidR="000A5CBB" w:rsidRPr="000A5CBB" w:rsidRDefault="000A5CBB" w:rsidP="000A5CBB">
      <w:pPr>
        <w:widowControl w:val="0"/>
        <w:spacing w:after="0" w:line="520" w:lineRule="exact"/>
        <w:ind w:firstLine="340"/>
        <w:jc w:val="both"/>
        <w:rPr>
          <w:rFonts w:ascii="Times New Roman" w:eastAsia="Times New Roman" w:hAnsi="Times New Roman" w:cs="Lotus"/>
          <w:sz w:val="30"/>
          <w:szCs w:val="30"/>
          <w:rtl/>
        </w:rPr>
      </w:pPr>
      <w:r w:rsidRPr="000A5CBB">
        <w:rPr>
          <w:rFonts w:ascii="Times New Roman" w:eastAsia="Times New Roman" w:hAnsi="Times New Roman" w:cs="Lotus" w:hint="cs"/>
          <w:sz w:val="30"/>
          <w:szCs w:val="30"/>
          <w:rtl/>
        </w:rPr>
        <w:t>4- العلامة الحلي في المنتهى</w:t>
      </w:r>
      <w:r>
        <w:rPr>
          <w:rFonts w:ascii="Times New Roman" w:eastAsia="Times New Roman" w:hAnsi="Times New Roman" w:cs="Lotus" w:hint="cs"/>
          <w:sz w:val="30"/>
          <w:szCs w:val="30"/>
          <w:rtl/>
        </w:rPr>
        <w:t>،</w:t>
      </w:r>
      <w:r w:rsidRPr="000A5CBB">
        <w:rPr>
          <w:rFonts w:ascii="Times New Roman" w:eastAsia="Times New Roman" w:hAnsi="Times New Roman" w:cs="Lotus" w:hint="cs"/>
          <w:sz w:val="30"/>
          <w:szCs w:val="30"/>
          <w:rtl/>
        </w:rPr>
        <w:t xml:space="preserve"> قال: &gt;الكفار أنجاس وهو مذهب علمائنا أجمع سواء كانوا أهل كتاب أو حربيين أو مرتدين</w:t>
      </w:r>
      <w:proofErr w:type="gramStart"/>
      <w:r w:rsidRPr="000A5CBB">
        <w:rPr>
          <w:rFonts w:ascii="Times New Roman" w:eastAsia="Times New Roman" w:hAnsi="Times New Roman" w:cs="Lotus" w:hint="cs"/>
          <w:sz w:val="30"/>
          <w:szCs w:val="30"/>
          <w:rtl/>
        </w:rPr>
        <w:t>&lt;</w:t>
      </w:r>
      <w:r w:rsidRPr="000A5CBB">
        <w:rPr>
          <w:rFonts w:ascii="Arial" w:eastAsia="Times New Roman" w:hAnsi="Arial" w:cs="Lotus" w:hint="cs"/>
          <w:b/>
          <w:bCs/>
          <w:sz w:val="30"/>
          <w:szCs w:val="30"/>
          <w:vertAlign w:val="superscript"/>
          <w:rtl/>
          <w:lang w:bidi="ar-IQ"/>
        </w:rPr>
        <w:t>(</w:t>
      </w:r>
      <w:proofErr w:type="gramEnd"/>
      <w:r w:rsidRPr="000A5CBB">
        <w:rPr>
          <w:rFonts w:ascii="Arial" w:eastAsia="Times New Roman" w:hAnsi="Arial" w:cs="Lotus"/>
          <w:b/>
          <w:bCs/>
          <w:sz w:val="30"/>
          <w:szCs w:val="30"/>
          <w:vertAlign w:val="superscript"/>
          <w:rtl/>
          <w:lang w:bidi="ar-IQ"/>
        </w:rPr>
        <w:footnoteReference w:id="175"/>
      </w:r>
      <w:r w:rsidRPr="000A5CBB">
        <w:rPr>
          <w:rFonts w:ascii="Arial" w:eastAsia="Times New Roman" w:hAnsi="Arial" w:cs="Lotus" w:hint="cs"/>
          <w:b/>
          <w:bCs/>
          <w:sz w:val="30"/>
          <w:szCs w:val="30"/>
          <w:vertAlign w:val="superscript"/>
          <w:rtl/>
          <w:lang w:bidi="ar-IQ"/>
        </w:rPr>
        <w:t>)</w:t>
      </w:r>
      <w:r w:rsidRPr="000A5CBB">
        <w:rPr>
          <w:rFonts w:ascii="Times New Roman" w:eastAsia="Times New Roman" w:hAnsi="Times New Roman" w:cs="Lotus" w:hint="cs"/>
          <w:sz w:val="30"/>
          <w:szCs w:val="30"/>
          <w:rtl/>
        </w:rPr>
        <w:t xml:space="preserve">. </w:t>
      </w:r>
    </w:p>
    <w:p w14:paraId="202E486B"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0"/>
          <w:szCs w:val="30"/>
          <w:rtl/>
        </w:rPr>
      </w:pPr>
      <w:r w:rsidRPr="000A5CBB">
        <w:rPr>
          <w:rFonts w:ascii="Times New Roman" w:eastAsia="Times New Roman" w:hAnsi="Times New Roman" w:cs="Lotus" w:hint="cs"/>
          <w:sz w:val="32"/>
          <w:szCs w:val="32"/>
          <w:rtl/>
        </w:rPr>
        <w:t xml:space="preserve">5- </w:t>
      </w:r>
      <w:r w:rsidRPr="000A5CBB">
        <w:rPr>
          <w:rFonts w:ascii="Times New Roman" w:eastAsia="Times New Roman" w:hAnsi="Times New Roman" w:cs="Lotus"/>
          <w:sz w:val="30"/>
          <w:szCs w:val="30"/>
          <w:rtl/>
        </w:rPr>
        <w:t xml:space="preserve">ابن زهرة </w:t>
      </w:r>
      <w:r w:rsidRPr="000A5CBB">
        <w:rPr>
          <w:rFonts w:ascii="Times New Roman" w:eastAsia="Times New Roman" w:hAnsi="Times New Roman" w:cs="Lotus"/>
          <w:sz w:val="30"/>
          <w:szCs w:val="30"/>
        </w:rPr>
        <w:sym w:font="Islamic Units 1" w:char="F052"/>
      </w:r>
      <w:r w:rsidRPr="000A5CBB">
        <w:rPr>
          <w:rFonts w:ascii="Times New Roman" w:eastAsia="Times New Roman" w:hAnsi="Times New Roman" w:cs="Lotus"/>
          <w:sz w:val="30"/>
          <w:szCs w:val="30"/>
          <w:rtl/>
        </w:rPr>
        <w:t xml:space="preserve"> حيث ادعى عليه الإجماع المركب، قال:</w:t>
      </w:r>
      <w:r w:rsidRPr="000A5CBB">
        <w:rPr>
          <w:rFonts w:ascii="Times New Roman" w:eastAsia="Times New Roman" w:hAnsi="Times New Roman" w:cs="Lotus" w:hint="cs"/>
          <w:sz w:val="30"/>
          <w:szCs w:val="30"/>
          <w:rtl/>
        </w:rPr>
        <w:t xml:space="preserve"> &gt;</w:t>
      </w:r>
      <w:r w:rsidRPr="000A5CBB">
        <w:rPr>
          <w:rFonts w:ascii="Times New Roman" w:eastAsia="Times New Roman" w:hAnsi="Times New Roman" w:cs="Lotus"/>
          <w:sz w:val="30"/>
          <w:szCs w:val="30"/>
          <w:rtl/>
        </w:rPr>
        <w:t>والكافر نجس بدليله أيضا، وبقوله تعالى:</w:t>
      </w:r>
      <w:r w:rsidRPr="000A5CBB">
        <w:rPr>
          <w:rFonts w:ascii="QCF_BSML" w:eastAsia="Times New Roman" w:hAnsi="QCF_BSML" w:cs="QCF_BSML"/>
          <w:color w:val="000000"/>
          <w:sz w:val="29"/>
          <w:szCs w:val="29"/>
          <w:rtl/>
        </w:rPr>
        <w:t xml:space="preserve"> </w:t>
      </w:r>
      <w:proofErr w:type="gramStart"/>
      <w:r w:rsidRPr="000A5CBB">
        <w:rPr>
          <w:rFonts w:ascii="QCF_BSML" w:eastAsia="Times New Roman" w:hAnsi="QCF_BSML" w:cs="QCF_BSML"/>
          <w:color w:val="000000"/>
          <w:sz w:val="31"/>
          <w:szCs w:val="31"/>
          <w:rtl/>
        </w:rPr>
        <w:t>ﮋ</w:t>
      </w:r>
      <w:r w:rsidRPr="000A5CBB">
        <w:rPr>
          <w:rFonts w:ascii="QCF_P191" w:eastAsia="Times New Roman" w:hAnsi="QCF_P191" w:cs="QCF_P191"/>
          <w:color w:val="000000"/>
          <w:sz w:val="31"/>
          <w:szCs w:val="31"/>
          <w:rtl/>
        </w:rPr>
        <w:t xml:space="preserve">  ﭢ</w:t>
      </w:r>
      <w:proofErr w:type="gramEnd"/>
      <w:r w:rsidRPr="000A5CBB">
        <w:rPr>
          <w:rFonts w:ascii="QCF_P191" w:eastAsia="Times New Roman" w:hAnsi="QCF_P191" w:cs="QCF_P191"/>
          <w:color w:val="000000"/>
          <w:sz w:val="31"/>
          <w:szCs w:val="31"/>
          <w:rtl/>
        </w:rPr>
        <w:t xml:space="preserve">  ﭣ   ﭤ</w:t>
      </w:r>
      <w:r w:rsidRPr="000A5CBB">
        <w:rPr>
          <w:rFonts w:ascii="QCF_BSML" w:eastAsia="Times New Roman" w:hAnsi="QCF_BSML" w:cs="QCF_BSML"/>
          <w:color w:val="000000"/>
          <w:sz w:val="31"/>
          <w:szCs w:val="31"/>
          <w:rtl/>
        </w:rPr>
        <w:t>ﮊ</w:t>
      </w:r>
      <w:r w:rsidRPr="000A5CBB">
        <w:rPr>
          <w:rFonts w:ascii="Times New Roman" w:eastAsia="Times New Roman" w:hAnsi="Times New Roman" w:cs="Lotus" w:hint="cs"/>
          <w:sz w:val="32"/>
          <w:szCs w:val="32"/>
          <w:rtl/>
        </w:rPr>
        <w:t xml:space="preserve"> </w:t>
      </w:r>
      <w:r w:rsidRPr="000A5CBB">
        <w:rPr>
          <w:rFonts w:ascii="Times New Roman" w:eastAsia="Times New Roman" w:hAnsi="Times New Roman" w:cs="Lotus" w:hint="eastAsia"/>
          <w:sz w:val="30"/>
          <w:szCs w:val="30"/>
          <w:rtl/>
        </w:rPr>
        <w:t>،</w:t>
      </w:r>
      <w:r w:rsidRPr="000A5CBB">
        <w:rPr>
          <w:rFonts w:ascii="Times New Roman" w:eastAsia="Times New Roman" w:hAnsi="Times New Roman" w:cs="Lotus"/>
          <w:sz w:val="30"/>
          <w:szCs w:val="30"/>
          <w:rtl/>
        </w:rPr>
        <w:t xml:space="preserve"> وهذا نص. وكل من قال بذلك في المشرك، قال به فيمن عداه من الكفار، والتفرقة بين الأمرين خلاف الإجماع</w:t>
      </w:r>
      <w:proofErr w:type="gramStart"/>
      <w:r w:rsidRPr="000A5CBB">
        <w:rPr>
          <w:rFonts w:ascii="Times New Roman" w:eastAsia="Times New Roman" w:hAnsi="Times New Roman" w:cs="Lotus" w:hint="cs"/>
          <w:sz w:val="32"/>
          <w:szCs w:val="32"/>
          <w:rtl/>
        </w:rPr>
        <w:t>&lt;</w:t>
      </w:r>
      <w:r w:rsidRPr="000A5CBB">
        <w:rPr>
          <w:rFonts w:ascii="Arial" w:eastAsia="Times New Roman" w:hAnsi="Arial" w:cs="Lotus" w:hint="cs"/>
          <w:b/>
          <w:bCs/>
          <w:sz w:val="30"/>
          <w:szCs w:val="30"/>
          <w:vertAlign w:val="superscript"/>
          <w:rtl/>
          <w:lang w:bidi="ar-IQ"/>
        </w:rPr>
        <w:t>(</w:t>
      </w:r>
      <w:proofErr w:type="gramEnd"/>
      <w:r w:rsidRPr="000A5CBB">
        <w:rPr>
          <w:rFonts w:ascii="Arial" w:eastAsia="Times New Roman" w:hAnsi="Arial" w:cs="Lotus"/>
          <w:b/>
          <w:bCs/>
          <w:sz w:val="30"/>
          <w:szCs w:val="30"/>
          <w:vertAlign w:val="superscript"/>
          <w:rtl/>
          <w:lang w:bidi="ar-IQ"/>
        </w:rPr>
        <w:footnoteReference w:id="176"/>
      </w:r>
      <w:r w:rsidRPr="000A5CBB">
        <w:rPr>
          <w:rFonts w:ascii="Arial" w:eastAsia="Times New Roman" w:hAnsi="Arial" w:cs="Lotus" w:hint="cs"/>
          <w:b/>
          <w:bCs/>
          <w:sz w:val="30"/>
          <w:szCs w:val="30"/>
          <w:vertAlign w:val="superscript"/>
          <w:rtl/>
          <w:lang w:bidi="ar-IQ"/>
        </w:rPr>
        <w:t>)</w:t>
      </w:r>
      <w:r w:rsidRPr="000A5CBB">
        <w:rPr>
          <w:rFonts w:ascii="Times New Roman" w:eastAsia="Times New Roman" w:hAnsi="Times New Roman" w:cs="Lotus"/>
          <w:sz w:val="32"/>
          <w:szCs w:val="32"/>
          <w:rtl/>
        </w:rPr>
        <w:t xml:space="preserve">، </w:t>
      </w:r>
      <w:r w:rsidRPr="000A5CBB">
        <w:rPr>
          <w:rFonts w:ascii="Times New Roman" w:eastAsia="Times New Roman" w:hAnsi="Times New Roman" w:cs="Lotus"/>
          <w:sz w:val="30"/>
          <w:szCs w:val="30"/>
          <w:rtl/>
        </w:rPr>
        <w:t>والمراد من دليله في أول كلامه دليل الإجماع.</w:t>
      </w:r>
    </w:p>
    <w:p w14:paraId="2A9CE2A0" w14:textId="74291BE5" w:rsidR="000A5CBB" w:rsidRPr="000A5CBB" w:rsidRDefault="000A5CBB" w:rsidP="000A5CBB">
      <w:pPr>
        <w:widowControl w:val="0"/>
        <w:spacing w:after="0" w:line="520" w:lineRule="exact"/>
        <w:ind w:firstLine="340"/>
        <w:jc w:val="both"/>
        <w:rPr>
          <w:rFonts w:ascii="Times New Roman" w:eastAsia="Times New Roman" w:hAnsi="Times New Roman" w:cs="Lotus"/>
          <w:sz w:val="30"/>
          <w:szCs w:val="30"/>
          <w:rtl/>
        </w:rPr>
      </w:pPr>
      <w:r w:rsidRPr="000A5CBB">
        <w:rPr>
          <w:rFonts w:ascii="Times New Roman" w:eastAsia="Times New Roman" w:hAnsi="Times New Roman" w:cs="Lotus" w:hint="cs"/>
          <w:sz w:val="30"/>
          <w:szCs w:val="30"/>
          <w:rtl/>
        </w:rPr>
        <w:t>6- الشهيد الثاني في روض الجنان</w:t>
      </w:r>
      <w:r>
        <w:rPr>
          <w:rFonts w:ascii="Times New Roman" w:eastAsia="Times New Roman" w:hAnsi="Times New Roman" w:cs="Lotus" w:hint="cs"/>
          <w:sz w:val="30"/>
          <w:szCs w:val="30"/>
          <w:rtl/>
        </w:rPr>
        <w:t>،</w:t>
      </w:r>
      <w:r w:rsidRPr="000A5CBB">
        <w:rPr>
          <w:rFonts w:ascii="Times New Roman" w:eastAsia="Times New Roman" w:hAnsi="Times New Roman" w:cs="Lotus" w:hint="cs"/>
          <w:sz w:val="30"/>
          <w:szCs w:val="30"/>
          <w:rtl/>
        </w:rPr>
        <w:t xml:space="preserve"> قال: &gt;الأصل في نجاسة الكافر بأقسامه بعد إجماع الإمامية قوله تعالى:</w:t>
      </w:r>
      <w:r w:rsidRPr="000A5CBB">
        <w:rPr>
          <w:rFonts w:ascii="QCF_BSML" w:eastAsia="Times New Roman" w:hAnsi="QCF_BSML" w:cs="QCF_BSML"/>
          <w:color w:val="000000"/>
          <w:sz w:val="31"/>
          <w:szCs w:val="31"/>
          <w:rtl/>
        </w:rPr>
        <w:t xml:space="preserve"> </w:t>
      </w:r>
      <w:proofErr w:type="gramStart"/>
      <w:r w:rsidRPr="000A5CBB">
        <w:rPr>
          <w:rFonts w:ascii="QCF_BSML" w:eastAsia="Times New Roman" w:hAnsi="QCF_BSML" w:cs="QCF_BSML"/>
          <w:color w:val="000000"/>
          <w:sz w:val="31"/>
          <w:szCs w:val="31"/>
          <w:rtl/>
        </w:rPr>
        <w:t>ﮋ</w:t>
      </w:r>
      <w:r w:rsidRPr="000A5CBB">
        <w:rPr>
          <w:rFonts w:ascii="QCF_P191" w:eastAsia="Times New Roman" w:hAnsi="QCF_P191" w:cs="QCF_P191"/>
          <w:color w:val="000000"/>
          <w:sz w:val="31"/>
          <w:szCs w:val="31"/>
          <w:rtl/>
        </w:rPr>
        <w:t xml:space="preserve">  ﭢ</w:t>
      </w:r>
      <w:proofErr w:type="gramEnd"/>
      <w:r w:rsidRPr="000A5CBB">
        <w:rPr>
          <w:rFonts w:ascii="QCF_P191" w:eastAsia="Times New Roman" w:hAnsi="QCF_P191" w:cs="QCF_P191"/>
          <w:color w:val="000000"/>
          <w:sz w:val="31"/>
          <w:szCs w:val="31"/>
          <w:rtl/>
        </w:rPr>
        <w:t xml:space="preserve">  ﭣ   ﭤ</w:t>
      </w:r>
      <w:r w:rsidRPr="000A5CBB">
        <w:rPr>
          <w:rFonts w:ascii="QCF_BSML" w:eastAsia="Times New Roman" w:hAnsi="QCF_BSML" w:cs="QCF_BSML"/>
          <w:color w:val="000000"/>
          <w:sz w:val="31"/>
          <w:szCs w:val="31"/>
          <w:rtl/>
        </w:rPr>
        <w:t>ﮊ</w:t>
      </w:r>
      <w:r w:rsidRPr="000A5CBB">
        <w:rPr>
          <w:rFonts w:ascii="Times New Roman" w:eastAsia="Times New Roman" w:hAnsi="Times New Roman" w:cs="Lotus" w:hint="cs"/>
          <w:sz w:val="30"/>
          <w:szCs w:val="30"/>
          <w:rtl/>
        </w:rPr>
        <w:t>&lt;</w:t>
      </w:r>
      <w:r w:rsidRPr="000A5CBB">
        <w:rPr>
          <w:rFonts w:ascii="Arial" w:eastAsia="Times New Roman" w:hAnsi="Arial" w:cs="Lotus" w:hint="cs"/>
          <w:b/>
          <w:bCs/>
          <w:sz w:val="30"/>
          <w:szCs w:val="30"/>
          <w:vertAlign w:val="superscript"/>
          <w:rtl/>
          <w:lang w:bidi="ar-IQ"/>
        </w:rPr>
        <w:t>(</w:t>
      </w:r>
      <w:r w:rsidRPr="000A5CBB">
        <w:rPr>
          <w:rFonts w:ascii="Arial" w:eastAsia="Times New Roman" w:hAnsi="Arial" w:cs="Lotus"/>
          <w:b/>
          <w:bCs/>
          <w:sz w:val="30"/>
          <w:szCs w:val="30"/>
          <w:vertAlign w:val="superscript"/>
          <w:rtl/>
          <w:lang w:bidi="ar-IQ"/>
        </w:rPr>
        <w:footnoteReference w:id="177"/>
      </w:r>
      <w:r w:rsidRPr="000A5CBB">
        <w:rPr>
          <w:rFonts w:ascii="Arial" w:eastAsia="Times New Roman" w:hAnsi="Arial" w:cs="Lotus" w:hint="cs"/>
          <w:b/>
          <w:bCs/>
          <w:sz w:val="30"/>
          <w:szCs w:val="30"/>
          <w:vertAlign w:val="superscript"/>
          <w:rtl/>
          <w:lang w:bidi="ar-IQ"/>
        </w:rPr>
        <w:t>)</w:t>
      </w:r>
      <w:r w:rsidRPr="000A5CBB">
        <w:rPr>
          <w:rFonts w:ascii="Times New Roman" w:eastAsia="Times New Roman" w:hAnsi="Times New Roman" w:cs="Lotus" w:hint="cs"/>
          <w:sz w:val="30"/>
          <w:szCs w:val="30"/>
          <w:rtl/>
        </w:rPr>
        <w:t>.</w:t>
      </w:r>
    </w:p>
    <w:p w14:paraId="5FAEDEFA"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tl/>
        </w:rPr>
      </w:pPr>
      <w:r w:rsidRPr="000A5CBB">
        <w:rPr>
          <w:rFonts w:ascii="Times New Roman" w:eastAsia="Times New Roman" w:hAnsi="Times New Roman" w:cs="Lotus" w:hint="cs"/>
          <w:sz w:val="32"/>
          <w:szCs w:val="32"/>
          <w:rtl/>
        </w:rPr>
        <w:t xml:space="preserve">7- </w:t>
      </w:r>
      <w:r w:rsidRPr="000A5CBB">
        <w:rPr>
          <w:rFonts w:ascii="Times New Roman" w:eastAsia="Times New Roman" w:hAnsi="Times New Roman" w:cs="Lotus"/>
          <w:sz w:val="30"/>
          <w:szCs w:val="30"/>
          <w:rtl/>
        </w:rPr>
        <w:t xml:space="preserve">الوحيد البهبهاني </w:t>
      </w:r>
      <w:r w:rsidRPr="000A5CBB">
        <w:rPr>
          <w:rFonts w:ascii="Times New Roman" w:eastAsia="Times New Roman" w:hAnsi="Times New Roman" w:cs="Lotus"/>
          <w:sz w:val="30"/>
          <w:szCs w:val="30"/>
        </w:rPr>
        <w:sym w:font="Islamic Units 1" w:char="F052"/>
      </w:r>
      <w:r w:rsidRPr="000A5CBB">
        <w:rPr>
          <w:rFonts w:ascii="Times New Roman" w:eastAsia="Times New Roman" w:hAnsi="Times New Roman" w:cs="Lotus"/>
          <w:sz w:val="30"/>
          <w:szCs w:val="30"/>
          <w:rtl/>
        </w:rPr>
        <w:t>، قال في هامش مدارك الإحكام:</w:t>
      </w:r>
      <w:r w:rsidRPr="000A5CBB">
        <w:rPr>
          <w:rFonts w:ascii="Times New Roman" w:eastAsia="Times New Roman" w:hAnsi="Times New Roman" w:cs="Lotus" w:hint="cs"/>
          <w:sz w:val="30"/>
          <w:szCs w:val="30"/>
          <w:rtl/>
        </w:rPr>
        <w:t xml:space="preserve"> &gt;</w:t>
      </w:r>
      <w:r w:rsidRPr="000A5CBB">
        <w:rPr>
          <w:rFonts w:ascii="Times New Roman" w:eastAsia="Times New Roman" w:hAnsi="Times New Roman" w:cs="Lotus"/>
          <w:sz w:val="30"/>
          <w:szCs w:val="30"/>
          <w:rtl/>
        </w:rPr>
        <w:t>بل الظاهر أن الحكم بالنجاسة شعار الشيعة يعرفه علماء العامة منهم، بل وينسبونهم إليه بلا تأمل، بل وعوامهم يعرفون أيضا أن هذا مذهب الشيعة</w:t>
      </w:r>
      <w:proofErr w:type="gramStart"/>
      <w:r w:rsidRPr="000A5CBB">
        <w:rPr>
          <w:rFonts w:ascii="Times New Roman" w:eastAsia="Times New Roman" w:hAnsi="Times New Roman" w:cs="Lotus" w:hint="cs"/>
          <w:sz w:val="32"/>
          <w:szCs w:val="32"/>
          <w:rtl/>
        </w:rPr>
        <w:t>&lt;</w:t>
      </w:r>
      <w:r w:rsidRPr="000A5CBB">
        <w:rPr>
          <w:rFonts w:ascii="Arial" w:eastAsia="Times New Roman" w:hAnsi="Arial" w:cs="Lotus" w:hint="cs"/>
          <w:b/>
          <w:bCs/>
          <w:sz w:val="30"/>
          <w:szCs w:val="30"/>
          <w:vertAlign w:val="superscript"/>
          <w:rtl/>
          <w:lang w:bidi="ar-IQ"/>
        </w:rPr>
        <w:t>(</w:t>
      </w:r>
      <w:proofErr w:type="gramEnd"/>
      <w:r w:rsidRPr="000A5CBB">
        <w:rPr>
          <w:rFonts w:ascii="Arial" w:eastAsia="Times New Roman" w:hAnsi="Arial" w:cs="Lotus"/>
          <w:b/>
          <w:bCs/>
          <w:sz w:val="30"/>
          <w:szCs w:val="30"/>
          <w:vertAlign w:val="superscript"/>
          <w:rtl/>
          <w:lang w:bidi="ar-IQ"/>
        </w:rPr>
        <w:footnoteReference w:id="178"/>
      </w:r>
      <w:r w:rsidRPr="000A5CBB">
        <w:rPr>
          <w:rFonts w:ascii="Arial" w:eastAsia="Times New Roman" w:hAnsi="Arial" w:cs="Lotus" w:hint="cs"/>
          <w:b/>
          <w:bCs/>
          <w:sz w:val="30"/>
          <w:szCs w:val="30"/>
          <w:vertAlign w:val="superscript"/>
          <w:rtl/>
          <w:lang w:bidi="ar-IQ"/>
        </w:rPr>
        <w:t>)</w:t>
      </w:r>
      <w:r w:rsidRPr="000A5CBB">
        <w:rPr>
          <w:rFonts w:ascii="Times New Roman" w:eastAsia="Times New Roman" w:hAnsi="Times New Roman" w:cs="Lotus"/>
          <w:sz w:val="32"/>
          <w:szCs w:val="32"/>
          <w:rtl/>
        </w:rPr>
        <w:t>.</w:t>
      </w:r>
    </w:p>
    <w:p w14:paraId="52AD0844" w14:textId="371A4B33" w:rsidR="000A5CBB" w:rsidRPr="000A5CBB" w:rsidRDefault="000A5CBB" w:rsidP="000A5CBB">
      <w:pPr>
        <w:widowControl w:val="0"/>
        <w:spacing w:after="0" w:line="520" w:lineRule="exact"/>
        <w:ind w:firstLine="340"/>
        <w:jc w:val="both"/>
        <w:rPr>
          <w:rFonts w:ascii="Times New Roman" w:eastAsia="Times New Roman" w:hAnsi="Times New Roman" w:cs="Lotus"/>
          <w:sz w:val="30"/>
          <w:szCs w:val="30"/>
          <w:rtl/>
        </w:rPr>
      </w:pPr>
      <w:r w:rsidRPr="000A5CBB">
        <w:rPr>
          <w:rFonts w:ascii="Times New Roman" w:eastAsia="Times New Roman" w:hAnsi="Times New Roman" w:cs="Lotus" w:hint="cs"/>
          <w:sz w:val="30"/>
          <w:szCs w:val="30"/>
          <w:rtl/>
        </w:rPr>
        <w:t>8- المحقق السيد محمد جواد العاملي في مفتاح الكرامة بعد نقل قول العلامة وهو &gt;سؤر النجس وهو الكلب والخنزير والكافر نجس&lt;</w:t>
      </w:r>
      <w:r>
        <w:rPr>
          <w:rFonts w:ascii="Times New Roman" w:eastAsia="Times New Roman" w:hAnsi="Times New Roman" w:cs="Lotus" w:hint="cs"/>
          <w:sz w:val="30"/>
          <w:szCs w:val="30"/>
          <w:rtl/>
        </w:rPr>
        <w:t>،</w:t>
      </w:r>
      <w:r w:rsidRPr="000A5CBB">
        <w:rPr>
          <w:rFonts w:ascii="Times New Roman" w:eastAsia="Times New Roman" w:hAnsi="Times New Roman" w:cs="Lotus" w:hint="cs"/>
          <w:sz w:val="30"/>
          <w:szCs w:val="30"/>
          <w:rtl/>
        </w:rPr>
        <w:t xml:space="preserve"> قال اجماعاً حكاه جماعة </w:t>
      </w:r>
      <w:r w:rsidRPr="000A5CBB">
        <w:rPr>
          <w:rFonts w:ascii="Arial" w:eastAsia="Times New Roman" w:hAnsi="Arial" w:cs="Lotus" w:hint="cs"/>
          <w:b/>
          <w:bCs/>
          <w:sz w:val="30"/>
          <w:szCs w:val="30"/>
          <w:vertAlign w:val="superscript"/>
          <w:rtl/>
          <w:lang w:bidi="ar-IQ"/>
        </w:rPr>
        <w:t>(</w:t>
      </w:r>
      <w:r w:rsidRPr="000A5CBB">
        <w:rPr>
          <w:rFonts w:ascii="Arial" w:eastAsia="Times New Roman" w:hAnsi="Arial" w:cs="Lotus"/>
          <w:b/>
          <w:bCs/>
          <w:sz w:val="30"/>
          <w:szCs w:val="30"/>
          <w:vertAlign w:val="superscript"/>
          <w:rtl/>
          <w:lang w:bidi="ar-IQ"/>
        </w:rPr>
        <w:footnoteReference w:id="179"/>
      </w:r>
      <w:r w:rsidRPr="000A5CBB">
        <w:rPr>
          <w:rFonts w:ascii="Arial" w:eastAsia="Times New Roman" w:hAnsi="Arial" w:cs="Lotus" w:hint="cs"/>
          <w:b/>
          <w:bCs/>
          <w:sz w:val="30"/>
          <w:szCs w:val="30"/>
          <w:vertAlign w:val="superscript"/>
          <w:rtl/>
          <w:lang w:bidi="ar-IQ"/>
        </w:rPr>
        <w:t>).</w:t>
      </w:r>
    </w:p>
    <w:p w14:paraId="532304AD"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tl/>
        </w:rPr>
      </w:pPr>
      <w:r w:rsidRPr="000A5CBB">
        <w:rPr>
          <w:rFonts w:ascii="Times New Roman" w:eastAsia="Times New Roman" w:hAnsi="Times New Roman" w:cs="Lotus" w:hint="cs"/>
          <w:sz w:val="32"/>
          <w:szCs w:val="32"/>
          <w:rtl/>
        </w:rPr>
        <w:t xml:space="preserve">9- </w:t>
      </w:r>
      <w:r w:rsidRPr="000A5CBB">
        <w:rPr>
          <w:rFonts w:ascii="Times New Roman" w:eastAsia="Times New Roman" w:hAnsi="Times New Roman" w:cs="Lotus"/>
          <w:sz w:val="30"/>
          <w:szCs w:val="30"/>
          <w:rtl/>
        </w:rPr>
        <w:t xml:space="preserve">المحقق الخراساني </w:t>
      </w:r>
      <w:r w:rsidRPr="000A5CBB">
        <w:rPr>
          <w:rFonts w:ascii="Times New Roman" w:eastAsia="Times New Roman" w:hAnsi="Times New Roman" w:cs="Lotus"/>
          <w:sz w:val="30"/>
          <w:szCs w:val="30"/>
        </w:rPr>
        <w:sym w:font="Islamic Units 1" w:char="F052"/>
      </w:r>
      <w:r w:rsidRPr="000A5CBB">
        <w:rPr>
          <w:rFonts w:ascii="Times New Roman" w:eastAsia="Times New Roman" w:hAnsi="Times New Roman" w:cs="Lotus"/>
          <w:sz w:val="30"/>
          <w:szCs w:val="30"/>
          <w:rtl/>
        </w:rPr>
        <w:t xml:space="preserve"> قال:</w:t>
      </w:r>
      <w:r w:rsidRPr="000A5CBB">
        <w:rPr>
          <w:rFonts w:ascii="Times New Roman" w:eastAsia="Times New Roman" w:hAnsi="Times New Roman" w:cs="Lotus" w:hint="cs"/>
          <w:sz w:val="30"/>
          <w:szCs w:val="30"/>
          <w:rtl/>
        </w:rPr>
        <w:t xml:space="preserve"> &gt;</w:t>
      </w:r>
      <w:r w:rsidRPr="000A5CBB">
        <w:rPr>
          <w:rFonts w:ascii="Times New Roman" w:eastAsia="Times New Roman" w:hAnsi="Times New Roman" w:cs="Lotus"/>
          <w:sz w:val="30"/>
          <w:szCs w:val="30"/>
          <w:rtl/>
        </w:rPr>
        <w:t xml:space="preserve">وثامنها - ثامن النجاسات </w:t>
      </w:r>
      <w:proofErr w:type="gramStart"/>
      <w:r w:rsidRPr="000A5CBB">
        <w:rPr>
          <w:rFonts w:ascii="Times New Roman" w:eastAsia="Times New Roman" w:hAnsi="Times New Roman" w:cs="Lotus"/>
          <w:sz w:val="30"/>
          <w:szCs w:val="30"/>
          <w:rtl/>
        </w:rPr>
        <w:t>- :</w:t>
      </w:r>
      <w:proofErr w:type="gramEnd"/>
      <w:r w:rsidRPr="000A5CBB">
        <w:rPr>
          <w:rFonts w:ascii="Times New Roman" w:eastAsia="Times New Roman" w:hAnsi="Times New Roman" w:cs="Lotus"/>
          <w:sz w:val="30"/>
          <w:szCs w:val="30"/>
          <w:rtl/>
        </w:rPr>
        <w:t xml:space="preserve"> الكافر بأي سبب من أسبابه</w:t>
      </w:r>
      <w:r w:rsidRPr="000A5CBB">
        <w:rPr>
          <w:rFonts w:ascii="Times New Roman" w:eastAsia="Times New Roman" w:hAnsi="Times New Roman" w:cs="Lotus" w:hint="cs"/>
          <w:sz w:val="32"/>
          <w:szCs w:val="32"/>
          <w:rtl/>
        </w:rPr>
        <w:t>&lt;</w:t>
      </w:r>
      <w:r w:rsidRPr="000A5CBB">
        <w:rPr>
          <w:rFonts w:ascii="Arial" w:eastAsia="Times New Roman" w:hAnsi="Arial" w:cs="Lotus" w:hint="cs"/>
          <w:b/>
          <w:bCs/>
          <w:sz w:val="30"/>
          <w:szCs w:val="30"/>
          <w:vertAlign w:val="superscript"/>
          <w:rtl/>
          <w:lang w:bidi="ar-IQ"/>
        </w:rPr>
        <w:t>(</w:t>
      </w:r>
      <w:r w:rsidRPr="000A5CBB">
        <w:rPr>
          <w:rFonts w:ascii="Arial" w:eastAsia="Times New Roman" w:hAnsi="Arial" w:cs="Lotus"/>
          <w:b/>
          <w:bCs/>
          <w:sz w:val="30"/>
          <w:szCs w:val="30"/>
          <w:vertAlign w:val="superscript"/>
          <w:rtl/>
          <w:lang w:bidi="ar-IQ"/>
        </w:rPr>
        <w:footnoteReference w:id="180"/>
      </w:r>
      <w:r w:rsidRPr="000A5CBB">
        <w:rPr>
          <w:rFonts w:ascii="Arial" w:eastAsia="Times New Roman" w:hAnsi="Arial" w:cs="Lotus" w:hint="cs"/>
          <w:b/>
          <w:bCs/>
          <w:sz w:val="30"/>
          <w:szCs w:val="30"/>
          <w:vertAlign w:val="superscript"/>
          <w:rtl/>
          <w:lang w:bidi="ar-IQ"/>
        </w:rPr>
        <w:t>)</w:t>
      </w:r>
      <w:r w:rsidRPr="000A5CBB">
        <w:rPr>
          <w:rFonts w:ascii="Times New Roman" w:eastAsia="Times New Roman" w:hAnsi="Times New Roman" w:cs="Lotus"/>
          <w:sz w:val="32"/>
          <w:szCs w:val="32"/>
          <w:rtl/>
        </w:rPr>
        <w:t>.</w:t>
      </w:r>
    </w:p>
    <w:p w14:paraId="017730E0" w14:textId="0DD48D96" w:rsidR="000A5CBB" w:rsidRDefault="000A5CBB" w:rsidP="000A5CBB">
      <w:pPr>
        <w:widowControl w:val="0"/>
        <w:spacing w:after="0" w:line="520" w:lineRule="exact"/>
        <w:ind w:firstLine="340"/>
        <w:jc w:val="both"/>
        <w:rPr>
          <w:rFonts w:ascii="Times New Roman" w:eastAsia="Times New Roman" w:hAnsi="Times New Roman" w:cs="Lotus"/>
          <w:sz w:val="32"/>
          <w:szCs w:val="32"/>
          <w:rtl/>
          <w:lang w:bidi="ar-IQ"/>
        </w:rPr>
      </w:pPr>
      <w:r w:rsidRPr="000A5CBB">
        <w:rPr>
          <w:rFonts w:ascii="Times New Roman" w:eastAsia="Times New Roman" w:hAnsi="Times New Roman" w:cs="Lotus" w:hint="cs"/>
          <w:sz w:val="32"/>
          <w:szCs w:val="32"/>
          <w:rtl/>
        </w:rPr>
        <w:t>10- المحقق النجفي في الجواهر</w:t>
      </w:r>
      <w:r>
        <w:rPr>
          <w:rFonts w:ascii="Times New Roman" w:eastAsia="Times New Roman" w:hAnsi="Times New Roman" w:cs="Lotus" w:hint="cs"/>
          <w:sz w:val="32"/>
          <w:szCs w:val="32"/>
          <w:rtl/>
        </w:rPr>
        <w:t>،</w:t>
      </w:r>
      <w:r w:rsidRPr="000A5CBB">
        <w:rPr>
          <w:rFonts w:ascii="Times New Roman" w:eastAsia="Times New Roman" w:hAnsi="Times New Roman" w:cs="Lotus" w:hint="cs"/>
          <w:sz w:val="32"/>
          <w:szCs w:val="32"/>
          <w:rtl/>
        </w:rPr>
        <w:t xml:space="preserve"> حيث قال: &gt;قد استقر المذهب الآن بل وقبل الآن على أن الكفار أنجاس كالكلاب والخنازير ينجس المائع بمباشرتهم له سواء كانوا أهل حرب أو أهل ذمة</w:t>
      </w:r>
      <w:proofErr w:type="gramStart"/>
      <w:r w:rsidRPr="000A5CBB">
        <w:rPr>
          <w:rFonts w:ascii="Times New Roman" w:eastAsia="Times New Roman" w:hAnsi="Times New Roman" w:cs="Lotus" w:hint="cs"/>
          <w:sz w:val="32"/>
          <w:szCs w:val="32"/>
          <w:rtl/>
        </w:rPr>
        <w:t>&lt;</w:t>
      </w:r>
      <w:r w:rsidRPr="000A5CBB">
        <w:rPr>
          <w:rFonts w:ascii="Arial" w:eastAsia="Times New Roman" w:hAnsi="Arial" w:cs="Lotus" w:hint="cs"/>
          <w:b/>
          <w:bCs/>
          <w:sz w:val="30"/>
          <w:szCs w:val="30"/>
          <w:vertAlign w:val="superscript"/>
          <w:rtl/>
          <w:lang w:bidi="ar-IQ"/>
        </w:rPr>
        <w:t>(</w:t>
      </w:r>
      <w:proofErr w:type="gramEnd"/>
      <w:r w:rsidRPr="000A5CBB">
        <w:rPr>
          <w:rFonts w:ascii="Arial" w:eastAsia="Times New Roman" w:hAnsi="Arial" w:cs="Lotus"/>
          <w:b/>
          <w:bCs/>
          <w:sz w:val="30"/>
          <w:szCs w:val="30"/>
          <w:vertAlign w:val="superscript"/>
          <w:rtl/>
          <w:lang w:bidi="ar-IQ"/>
        </w:rPr>
        <w:footnoteReference w:id="181"/>
      </w:r>
      <w:r w:rsidRPr="000A5CBB">
        <w:rPr>
          <w:rFonts w:ascii="Arial" w:eastAsia="Times New Roman" w:hAnsi="Arial" w:cs="Lotus" w:hint="cs"/>
          <w:b/>
          <w:bCs/>
          <w:sz w:val="30"/>
          <w:szCs w:val="30"/>
          <w:vertAlign w:val="superscript"/>
          <w:rtl/>
          <w:lang w:bidi="ar-IQ"/>
        </w:rPr>
        <w:t>)</w:t>
      </w:r>
      <w:r w:rsidRPr="000A5CBB">
        <w:rPr>
          <w:rFonts w:ascii="Times New Roman" w:eastAsia="Times New Roman" w:hAnsi="Times New Roman" w:cs="Lotus" w:hint="cs"/>
          <w:sz w:val="32"/>
          <w:szCs w:val="32"/>
          <w:rtl/>
        </w:rPr>
        <w:t xml:space="preserve">. </w:t>
      </w:r>
    </w:p>
    <w:p w14:paraId="2E4873A2" w14:textId="77777777" w:rsidR="000A5CBB" w:rsidRDefault="000A5CBB" w:rsidP="000A5CBB">
      <w:pPr>
        <w:widowControl w:val="0"/>
        <w:spacing w:after="0" w:line="520" w:lineRule="exact"/>
        <w:ind w:firstLine="340"/>
        <w:jc w:val="both"/>
        <w:rPr>
          <w:rFonts w:ascii="Times New Roman" w:eastAsia="Times New Roman" w:hAnsi="Times New Roman" w:cs="Lotus"/>
          <w:sz w:val="32"/>
          <w:szCs w:val="32"/>
          <w:rtl/>
          <w:lang w:bidi="ar-IQ"/>
        </w:rPr>
      </w:pPr>
    </w:p>
    <w:p w14:paraId="549AB48D" w14:textId="77777777" w:rsidR="000A5CBB" w:rsidRPr="000A5CBB" w:rsidRDefault="000A5CBB" w:rsidP="000A5CBB">
      <w:pPr>
        <w:widowControl w:val="0"/>
        <w:spacing w:after="0" w:line="600" w:lineRule="exact"/>
        <w:ind w:firstLine="340"/>
        <w:jc w:val="both"/>
        <w:rPr>
          <w:rFonts w:ascii="Times New Roman" w:eastAsia="Times New Roman" w:hAnsi="Times New Roman" w:cs="AF_Najed"/>
          <w:b/>
          <w:bCs/>
          <w:sz w:val="36"/>
          <w:szCs w:val="36"/>
        </w:rPr>
      </w:pPr>
      <w:r w:rsidRPr="000A5CBB">
        <w:rPr>
          <w:rFonts w:ascii="Times New Roman" w:eastAsia="Times New Roman" w:hAnsi="Times New Roman" w:cs="AL-Mohanad Bold" w:hint="cs"/>
          <w:b/>
          <w:bCs/>
          <w:sz w:val="32"/>
          <w:szCs w:val="32"/>
          <w:rtl/>
        </w:rPr>
        <w:lastRenderedPageBreak/>
        <w:t>المطلب الثاني: في بيان أقوال القائلين بطهارة الكتابي</w:t>
      </w:r>
    </w:p>
    <w:p w14:paraId="4E0D6163"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0"/>
          <w:szCs w:val="30"/>
          <w:rtl/>
        </w:rPr>
      </w:pPr>
      <w:r w:rsidRPr="000A5CBB">
        <w:rPr>
          <w:rFonts w:ascii="Times New Roman" w:eastAsia="Times New Roman" w:hAnsi="Times New Roman" w:cs="Lotus"/>
          <w:sz w:val="30"/>
          <w:szCs w:val="30"/>
          <w:rtl/>
        </w:rPr>
        <w:t xml:space="preserve">وهذا القول </w:t>
      </w:r>
      <w:r w:rsidRPr="000A5CBB">
        <w:rPr>
          <w:rFonts w:ascii="Times New Roman" w:eastAsia="Times New Roman" w:hAnsi="Times New Roman" w:cs="Lotus" w:hint="cs"/>
          <w:sz w:val="30"/>
          <w:szCs w:val="30"/>
          <w:rtl/>
        </w:rPr>
        <w:t xml:space="preserve">الثاني هو ظاهر قول الشيخ الطوسي </w:t>
      </w:r>
      <w:r w:rsidRPr="000A5CBB">
        <w:rPr>
          <w:rFonts w:ascii="Times New Roman" w:eastAsia="Times New Roman" w:hAnsi="Times New Roman" w:cs="Lotus"/>
          <w:sz w:val="30"/>
          <w:szCs w:val="30"/>
        </w:rPr>
        <w:sym w:font="Islamic Units 1" w:char="F052"/>
      </w:r>
      <w:r w:rsidRPr="000A5CBB">
        <w:rPr>
          <w:rFonts w:ascii="Times New Roman" w:eastAsia="Times New Roman" w:hAnsi="Times New Roman" w:cs="Lotus" w:hint="cs"/>
          <w:sz w:val="30"/>
          <w:szCs w:val="30"/>
          <w:rtl/>
          <w:lang w:bidi="ar-IQ"/>
        </w:rPr>
        <w:t xml:space="preserve"> في النهاية</w:t>
      </w:r>
      <w:r w:rsidRPr="000A5CBB">
        <w:rPr>
          <w:rFonts w:ascii="Times New Roman" w:eastAsia="Times New Roman" w:hAnsi="Times New Roman" w:cs="Lotus" w:hint="cs"/>
          <w:sz w:val="30"/>
          <w:szCs w:val="30"/>
          <w:rtl/>
        </w:rPr>
        <w:t xml:space="preserve"> على أحد قوليه</w:t>
      </w:r>
      <w:r w:rsidRPr="000A5CBB">
        <w:rPr>
          <w:rFonts w:ascii="Times New Roman" w:eastAsia="Times New Roman" w:hAnsi="Times New Roman" w:cs="Lotus"/>
          <w:sz w:val="30"/>
          <w:szCs w:val="30"/>
          <w:rtl/>
        </w:rPr>
        <w:t xml:space="preserve"> </w:t>
      </w:r>
      <w:r w:rsidRPr="000A5CBB">
        <w:rPr>
          <w:rFonts w:ascii="Times New Roman" w:eastAsia="Times New Roman" w:hAnsi="Times New Roman" w:cs="Lotus" w:hint="cs"/>
          <w:sz w:val="30"/>
          <w:szCs w:val="30"/>
          <w:rtl/>
        </w:rPr>
        <w:t>و</w:t>
      </w:r>
      <w:r w:rsidRPr="000A5CBB">
        <w:rPr>
          <w:rFonts w:ascii="Times New Roman" w:eastAsia="Times New Roman" w:hAnsi="Times New Roman" w:cs="Lotus"/>
          <w:sz w:val="30"/>
          <w:szCs w:val="30"/>
          <w:rtl/>
        </w:rPr>
        <w:t xml:space="preserve">الشيخ المفيد </w:t>
      </w:r>
      <w:r w:rsidRPr="000A5CBB">
        <w:rPr>
          <w:rFonts w:ascii="Times New Roman" w:eastAsia="Times New Roman" w:hAnsi="Times New Roman" w:cs="Lotus"/>
          <w:sz w:val="30"/>
          <w:szCs w:val="30"/>
        </w:rPr>
        <w:sym w:font="Islamic Units 1" w:char="F052"/>
      </w:r>
      <w:r w:rsidRPr="000A5CBB">
        <w:rPr>
          <w:rFonts w:ascii="Times New Roman" w:eastAsia="Times New Roman" w:hAnsi="Times New Roman" w:cs="Lotus" w:hint="cs"/>
          <w:sz w:val="30"/>
          <w:szCs w:val="30"/>
          <w:rtl/>
        </w:rPr>
        <w:t xml:space="preserve"> في رسالته الغرية كما ينقل عنه ذلك المحقق الحلي </w:t>
      </w:r>
      <w:r w:rsidRPr="000A5CBB">
        <w:rPr>
          <w:rFonts w:ascii="Times New Roman" w:eastAsia="Times New Roman" w:hAnsi="Times New Roman" w:cs="Lotus"/>
          <w:sz w:val="30"/>
          <w:szCs w:val="30"/>
          <w:rtl/>
        </w:rPr>
        <w:t>و</w:t>
      </w:r>
      <w:r w:rsidRPr="000A5CBB">
        <w:rPr>
          <w:rFonts w:ascii="Times New Roman" w:eastAsia="Times New Roman" w:hAnsi="Times New Roman" w:cs="Lotus" w:hint="cs"/>
          <w:sz w:val="30"/>
          <w:szCs w:val="30"/>
          <w:rtl/>
        </w:rPr>
        <w:t xml:space="preserve">منسوب إلى </w:t>
      </w:r>
      <w:r w:rsidRPr="000A5CBB">
        <w:rPr>
          <w:rFonts w:ascii="Times New Roman" w:eastAsia="Times New Roman" w:hAnsi="Times New Roman" w:cs="Lotus"/>
          <w:sz w:val="30"/>
          <w:szCs w:val="30"/>
          <w:rtl/>
        </w:rPr>
        <w:t xml:space="preserve">ابن أبي عقيل العماني </w:t>
      </w:r>
      <w:r w:rsidRPr="000A5CBB">
        <w:rPr>
          <w:rFonts w:ascii="Times New Roman" w:eastAsia="Times New Roman" w:hAnsi="Times New Roman" w:cs="Lotus"/>
          <w:sz w:val="30"/>
          <w:szCs w:val="30"/>
        </w:rPr>
        <w:sym w:font="Islamic Units 1" w:char="F053"/>
      </w:r>
      <w:r w:rsidRPr="000A5CBB">
        <w:rPr>
          <w:rFonts w:ascii="Times New Roman" w:eastAsia="Times New Roman" w:hAnsi="Times New Roman" w:cs="Lotus"/>
          <w:sz w:val="30"/>
          <w:szCs w:val="30"/>
          <w:rtl/>
        </w:rPr>
        <w:t xml:space="preserve"> وأبن جنيد الإسكافي </w:t>
      </w:r>
      <w:r w:rsidRPr="000A5CBB">
        <w:rPr>
          <w:rFonts w:ascii="Times New Roman" w:eastAsia="Times New Roman" w:hAnsi="Times New Roman" w:cs="Lotus"/>
          <w:sz w:val="30"/>
          <w:szCs w:val="30"/>
        </w:rPr>
        <w:sym w:font="Islamic Units 1" w:char="F052"/>
      </w:r>
      <w:r w:rsidRPr="000A5CBB">
        <w:rPr>
          <w:rFonts w:ascii="Times New Roman" w:eastAsia="Times New Roman" w:hAnsi="Times New Roman" w:cs="Lotus"/>
          <w:sz w:val="30"/>
          <w:szCs w:val="30"/>
          <w:rtl/>
        </w:rPr>
        <w:t>.</w:t>
      </w:r>
    </w:p>
    <w:p w14:paraId="725DE1F0"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tl/>
        </w:rPr>
      </w:pPr>
      <w:r w:rsidRPr="000A5CBB">
        <w:rPr>
          <w:rFonts w:ascii="Times New Roman" w:eastAsia="Times New Roman" w:hAnsi="Times New Roman" w:cs="Lotus" w:hint="cs"/>
          <w:sz w:val="30"/>
          <w:szCs w:val="30"/>
          <w:rtl/>
        </w:rPr>
        <w:t xml:space="preserve">قال </w:t>
      </w:r>
      <w:r w:rsidRPr="000A5CBB">
        <w:rPr>
          <w:rFonts w:ascii="Times New Roman" w:eastAsia="Times New Roman" w:hAnsi="Times New Roman" w:cs="Lotus"/>
          <w:sz w:val="30"/>
          <w:szCs w:val="30"/>
          <w:rtl/>
        </w:rPr>
        <w:t xml:space="preserve">الشيخ الطوسي </w:t>
      </w:r>
      <w:r w:rsidRPr="000A5CBB">
        <w:rPr>
          <w:rFonts w:ascii="Times New Roman" w:eastAsia="Times New Roman" w:hAnsi="Times New Roman" w:cs="Lotus"/>
          <w:sz w:val="30"/>
          <w:szCs w:val="30"/>
        </w:rPr>
        <w:sym w:font="Islamic Units 1" w:char="F052"/>
      </w:r>
      <w:r w:rsidRPr="000A5CBB">
        <w:rPr>
          <w:rFonts w:ascii="Times New Roman" w:eastAsia="Times New Roman" w:hAnsi="Times New Roman" w:cs="Lotus" w:hint="cs"/>
          <w:sz w:val="30"/>
          <w:szCs w:val="30"/>
          <w:rtl/>
        </w:rPr>
        <w:t xml:space="preserve"> في نهايته</w:t>
      </w:r>
      <w:r w:rsidRPr="000A5CBB">
        <w:rPr>
          <w:rFonts w:ascii="Times New Roman" w:eastAsia="Times New Roman" w:hAnsi="Times New Roman" w:cs="Lotus"/>
          <w:sz w:val="30"/>
          <w:szCs w:val="30"/>
          <w:rtl/>
        </w:rPr>
        <w:t>:</w:t>
      </w:r>
      <w:r w:rsidRPr="000A5CBB">
        <w:rPr>
          <w:rFonts w:ascii="Times New Roman" w:eastAsia="Times New Roman" w:hAnsi="Times New Roman" w:cs="Lotus" w:hint="cs"/>
          <w:sz w:val="30"/>
          <w:szCs w:val="30"/>
          <w:rtl/>
        </w:rPr>
        <w:t xml:space="preserve"> &gt;</w:t>
      </w:r>
      <w:r w:rsidRPr="000A5CBB">
        <w:rPr>
          <w:rFonts w:ascii="Times New Roman" w:eastAsia="Times New Roman" w:hAnsi="Times New Roman" w:cs="Lotus"/>
          <w:sz w:val="30"/>
          <w:szCs w:val="30"/>
          <w:rtl/>
        </w:rPr>
        <w:t>ويكره أن يدعو الإنسان أحدا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من الكفار إلى طعامه، فيأكل معه، فإن دعاه، فليأمره بغسل يديه، ثم يأكل معه إن شاء</w:t>
      </w:r>
      <w:proofErr w:type="gramStart"/>
      <w:r w:rsidRPr="000A5CBB">
        <w:rPr>
          <w:rFonts w:ascii="Times New Roman" w:eastAsia="Times New Roman" w:hAnsi="Times New Roman" w:cs="Lotus" w:hint="cs"/>
          <w:sz w:val="32"/>
          <w:szCs w:val="32"/>
          <w:rtl/>
        </w:rPr>
        <w:t>&lt;</w:t>
      </w:r>
      <w:r w:rsidRPr="000A5CBB">
        <w:rPr>
          <w:rFonts w:ascii="Arial" w:eastAsia="Times New Roman" w:hAnsi="Arial" w:cs="Lotus" w:hint="cs"/>
          <w:b/>
          <w:bCs/>
          <w:sz w:val="30"/>
          <w:szCs w:val="30"/>
          <w:vertAlign w:val="superscript"/>
          <w:rtl/>
          <w:lang w:bidi="ar-IQ"/>
        </w:rPr>
        <w:t>(</w:t>
      </w:r>
      <w:proofErr w:type="gramEnd"/>
      <w:r w:rsidRPr="000A5CBB">
        <w:rPr>
          <w:rFonts w:ascii="Arial" w:eastAsia="Times New Roman" w:hAnsi="Arial" w:cs="Lotus"/>
          <w:b/>
          <w:bCs/>
          <w:sz w:val="30"/>
          <w:szCs w:val="30"/>
          <w:vertAlign w:val="superscript"/>
          <w:rtl/>
          <w:lang w:bidi="ar-IQ"/>
        </w:rPr>
        <w:footnoteReference w:id="182"/>
      </w:r>
      <w:r w:rsidRPr="000A5CBB">
        <w:rPr>
          <w:rFonts w:ascii="Arial" w:eastAsia="Times New Roman" w:hAnsi="Arial" w:cs="Lotus" w:hint="cs"/>
          <w:b/>
          <w:bCs/>
          <w:sz w:val="30"/>
          <w:szCs w:val="30"/>
          <w:vertAlign w:val="superscript"/>
          <w:rtl/>
          <w:lang w:bidi="ar-IQ"/>
        </w:rPr>
        <w:t>)</w:t>
      </w:r>
      <w:r w:rsidRPr="000A5CBB">
        <w:rPr>
          <w:rFonts w:ascii="Times New Roman" w:eastAsia="Times New Roman" w:hAnsi="Times New Roman" w:cs="Lotus"/>
          <w:sz w:val="32"/>
          <w:szCs w:val="32"/>
          <w:rtl/>
        </w:rPr>
        <w:t>.</w:t>
      </w:r>
    </w:p>
    <w:p w14:paraId="16B19F43"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tl/>
        </w:rPr>
      </w:pPr>
      <w:r w:rsidRPr="000A5CBB">
        <w:rPr>
          <w:rFonts w:ascii="Times New Roman" w:eastAsia="Times New Roman" w:hAnsi="Times New Roman" w:cs="Lotus" w:hint="cs"/>
          <w:sz w:val="30"/>
          <w:szCs w:val="30"/>
          <w:rtl/>
        </w:rPr>
        <w:t>و</w:t>
      </w:r>
      <w:r w:rsidRPr="000A5CBB">
        <w:rPr>
          <w:rFonts w:ascii="Times New Roman" w:eastAsia="Times New Roman" w:hAnsi="Times New Roman" w:cs="Lotus"/>
          <w:sz w:val="30"/>
          <w:szCs w:val="30"/>
          <w:rtl/>
        </w:rPr>
        <w:t xml:space="preserve">قال المحقق الخراساني </w:t>
      </w:r>
      <w:r w:rsidRPr="000A5CBB">
        <w:rPr>
          <w:rFonts w:ascii="Times New Roman" w:eastAsia="Times New Roman" w:hAnsi="Times New Roman" w:cs="Lotus"/>
          <w:sz w:val="30"/>
          <w:szCs w:val="30"/>
        </w:rPr>
        <w:sym w:font="Islamic Units 1" w:char="F052"/>
      </w:r>
      <w:r w:rsidRPr="000A5CBB">
        <w:rPr>
          <w:rFonts w:ascii="Times New Roman" w:eastAsia="Times New Roman" w:hAnsi="Times New Roman" w:cs="Lotus"/>
          <w:sz w:val="30"/>
          <w:szCs w:val="30"/>
          <w:rtl/>
        </w:rPr>
        <w:t>:</w:t>
      </w:r>
      <w:r w:rsidRPr="000A5CBB">
        <w:rPr>
          <w:rFonts w:ascii="Times New Roman" w:eastAsia="Times New Roman" w:hAnsi="Times New Roman" w:cs="Lotus" w:hint="cs"/>
          <w:sz w:val="30"/>
          <w:szCs w:val="30"/>
          <w:rtl/>
        </w:rPr>
        <w:t xml:space="preserve"> &gt;</w:t>
      </w:r>
      <w:r w:rsidRPr="000A5CBB">
        <w:rPr>
          <w:rFonts w:ascii="Times New Roman" w:eastAsia="Times New Roman" w:hAnsi="Times New Roman" w:cs="Lotus"/>
          <w:sz w:val="30"/>
          <w:szCs w:val="30"/>
          <w:rtl/>
        </w:rPr>
        <w:t>وربما نسب الخلاف إلى المفيد في رسالته الغرية إذ عبر بالكراهية، والى العماني إذ لم ينجس أس</w:t>
      </w:r>
      <w:r w:rsidRPr="000A5CBB">
        <w:rPr>
          <w:rFonts w:ascii="Times New Roman" w:eastAsia="Times New Roman" w:hAnsi="Times New Roman" w:cs="Lotus" w:hint="cs"/>
          <w:sz w:val="30"/>
          <w:szCs w:val="30"/>
          <w:rtl/>
        </w:rPr>
        <w:t>آ</w:t>
      </w:r>
      <w:r w:rsidRPr="000A5CBB">
        <w:rPr>
          <w:rFonts w:ascii="Times New Roman" w:eastAsia="Times New Roman" w:hAnsi="Times New Roman" w:cs="Lotus"/>
          <w:sz w:val="30"/>
          <w:szCs w:val="30"/>
          <w:rtl/>
        </w:rPr>
        <w:t xml:space="preserve">رهم والاسكافي إذ جعل التجنب من أكل ما صنعه أهل الكتاب ما لم يتيقن طهارة أوانيهم وأيديهم أحوط </w:t>
      </w:r>
      <w:proofErr w:type="gramStart"/>
      <w:r w:rsidRPr="000A5CBB">
        <w:rPr>
          <w:rFonts w:ascii="Times New Roman" w:eastAsia="Times New Roman" w:hAnsi="Times New Roman" w:cs="Lotus" w:hint="cs"/>
          <w:sz w:val="32"/>
          <w:szCs w:val="32"/>
          <w:rtl/>
        </w:rPr>
        <w:t>&lt;</w:t>
      </w:r>
      <w:r w:rsidRPr="000A5CBB">
        <w:rPr>
          <w:rFonts w:ascii="Arial" w:eastAsia="Times New Roman" w:hAnsi="Arial" w:cs="Lotus" w:hint="cs"/>
          <w:b/>
          <w:bCs/>
          <w:sz w:val="30"/>
          <w:szCs w:val="30"/>
          <w:vertAlign w:val="superscript"/>
          <w:rtl/>
          <w:lang w:bidi="ar-IQ"/>
        </w:rPr>
        <w:t>(</w:t>
      </w:r>
      <w:proofErr w:type="gramEnd"/>
      <w:r w:rsidRPr="000A5CBB">
        <w:rPr>
          <w:rFonts w:ascii="Arial" w:eastAsia="Times New Roman" w:hAnsi="Arial" w:cs="Lotus"/>
          <w:b/>
          <w:bCs/>
          <w:sz w:val="30"/>
          <w:szCs w:val="30"/>
          <w:vertAlign w:val="superscript"/>
          <w:rtl/>
          <w:lang w:bidi="ar-IQ"/>
        </w:rPr>
        <w:footnoteReference w:id="183"/>
      </w:r>
      <w:r w:rsidRPr="000A5CBB">
        <w:rPr>
          <w:rFonts w:ascii="Arial" w:eastAsia="Times New Roman" w:hAnsi="Arial" w:cs="Lotus" w:hint="cs"/>
          <w:b/>
          <w:bCs/>
          <w:sz w:val="30"/>
          <w:szCs w:val="30"/>
          <w:vertAlign w:val="superscript"/>
          <w:rtl/>
          <w:lang w:bidi="ar-IQ"/>
        </w:rPr>
        <w:t>)</w:t>
      </w:r>
      <w:r w:rsidRPr="000A5CBB">
        <w:rPr>
          <w:rFonts w:ascii="Times New Roman" w:eastAsia="Times New Roman" w:hAnsi="Times New Roman" w:cs="Lotus"/>
          <w:sz w:val="32"/>
          <w:szCs w:val="32"/>
          <w:rtl/>
        </w:rPr>
        <w:t>.</w:t>
      </w:r>
    </w:p>
    <w:p w14:paraId="3737968C" w14:textId="533BCE83"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tl/>
        </w:rPr>
      </w:pPr>
      <w:r w:rsidRPr="000A5CBB">
        <w:rPr>
          <w:rFonts w:ascii="Times New Roman" w:eastAsia="Times New Roman" w:hAnsi="Times New Roman" w:cs="Lotus" w:hint="cs"/>
          <w:sz w:val="30"/>
          <w:szCs w:val="30"/>
          <w:rtl/>
        </w:rPr>
        <w:t>و</w:t>
      </w:r>
      <w:r w:rsidRPr="000A5CBB">
        <w:rPr>
          <w:rFonts w:ascii="Times New Roman" w:eastAsia="Times New Roman" w:hAnsi="Times New Roman" w:cs="Lotus"/>
          <w:sz w:val="30"/>
          <w:szCs w:val="30"/>
          <w:rtl/>
        </w:rPr>
        <w:t xml:space="preserve">قال العاملي </w:t>
      </w:r>
      <w:r w:rsidRPr="000A5CBB">
        <w:rPr>
          <w:rFonts w:ascii="Times New Roman" w:eastAsia="Times New Roman" w:hAnsi="Times New Roman" w:cs="Lotus"/>
          <w:sz w:val="30"/>
          <w:szCs w:val="30"/>
        </w:rPr>
        <w:sym w:font="Islamic Units 1" w:char="F053"/>
      </w:r>
      <w:r w:rsidRPr="000A5CBB">
        <w:rPr>
          <w:rFonts w:ascii="Times New Roman" w:eastAsia="Times New Roman" w:hAnsi="Times New Roman" w:cs="Lotus"/>
          <w:sz w:val="30"/>
          <w:szCs w:val="30"/>
          <w:rtl/>
        </w:rPr>
        <w:t>:</w:t>
      </w:r>
      <w:r w:rsidRPr="000A5CBB">
        <w:rPr>
          <w:rFonts w:ascii="Times New Roman" w:eastAsia="Times New Roman" w:hAnsi="Times New Roman" w:cs="Lotus" w:hint="cs"/>
          <w:sz w:val="30"/>
          <w:szCs w:val="30"/>
          <w:rtl/>
        </w:rPr>
        <w:t xml:space="preserve"> &gt;</w:t>
      </w:r>
      <w:r w:rsidRPr="000A5CBB">
        <w:rPr>
          <w:rFonts w:ascii="Times New Roman" w:eastAsia="Times New Roman" w:hAnsi="Times New Roman" w:cs="Lotus"/>
          <w:sz w:val="30"/>
          <w:szCs w:val="30"/>
          <w:rtl/>
        </w:rPr>
        <w:t xml:space="preserve">ونقل عن ابن الجنيد، وابن أبي عقيل القول بعدم نجاسة </w:t>
      </w:r>
      <w:r w:rsidRPr="000A5CBB">
        <w:rPr>
          <w:rFonts w:ascii="Times New Roman" w:eastAsia="Times New Roman" w:hAnsi="Times New Roman" w:cs="Lotus" w:hint="cs"/>
          <w:sz w:val="30"/>
          <w:szCs w:val="30"/>
          <w:rtl/>
        </w:rPr>
        <w:t>أسآرهم وحكى</w:t>
      </w:r>
      <w:r w:rsidRPr="000A5CBB">
        <w:rPr>
          <w:rFonts w:ascii="Times New Roman" w:eastAsia="Times New Roman" w:hAnsi="Times New Roman" w:cs="Lotus"/>
          <w:sz w:val="30"/>
          <w:szCs w:val="30"/>
          <w:rtl/>
        </w:rPr>
        <w:t xml:space="preserve"> المصنف في المعتبر عن المفيد </w:t>
      </w:r>
      <w:r w:rsidRPr="000A5CBB">
        <w:rPr>
          <w:rFonts w:ascii="Times New Roman" w:eastAsia="Times New Roman" w:hAnsi="Times New Roman" w:cs="Lotus"/>
          <w:sz w:val="30"/>
          <w:szCs w:val="30"/>
        </w:rPr>
        <w:t xml:space="preserve"> </w:t>
      </w:r>
      <w:r w:rsidRPr="000A5CBB">
        <w:rPr>
          <w:rFonts w:ascii="Times New Roman" w:eastAsia="Times New Roman" w:hAnsi="Times New Roman" w:cs="Lotus"/>
          <w:sz w:val="30"/>
          <w:szCs w:val="30"/>
        </w:rPr>
        <w:sym w:font="Islamic Units 1" w:char="F053"/>
      </w:r>
      <w:r w:rsidRPr="000A5CBB">
        <w:rPr>
          <w:rFonts w:ascii="Times New Roman" w:eastAsia="Times New Roman" w:hAnsi="Times New Roman" w:cs="Lotus"/>
          <w:sz w:val="30"/>
          <w:szCs w:val="30"/>
          <w:rtl/>
        </w:rPr>
        <w:t>في المسائل الغرية القول بالكراهة</w:t>
      </w:r>
      <w:proofErr w:type="gramStart"/>
      <w:r w:rsidRPr="000A5CBB">
        <w:rPr>
          <w:rFonts w:ascii="Times New Roman" w:eastAsia="Times New Roman" w:hAnsi="Times New Roman" w:cs="Lotus" w:hint="cs"/>
          <w:sz w:val="32"/>
          <w:szCs w:val="32"/>
          <w:rtl/>
        </w:rPr>
        <w:t>&lt;</w:t>
      </w:r>
      <w:r w:rsidRPr="000A5CBB">
        <w:rPr>
          <w:rFonts w:ascii="Arial" w:eastAsia="Times New Roman" w:hAnsi="Arial" w:cs="Lotus" w:hint="cs"/>
          <w:b/>
          <w:bCs/>
          <w:sz w:val="30"/>
          <w:szCs w:val="30"/>
          <w:vertAlign w:val="superscript"/>
          <w:rtl/>
          <w:lang w:bidi="ar-IQ"/>
        </w:rPr>
        <w:t>(</w:t>
      </w:r>
      <w:proofErr w:type="gramEnd"/>
      <w:r w:rsidRPr="000A5CBB">
        <w:rPr>
          <w:rFonts w:ascii="Arial" w:eastAsia="Times New Roman" w:hAnsi="Arial" w:cs="Lotus"/>
          <w:b/>
          <w:bCs/>
          <w:sz w:val="30"/>
          <w:szCs w:val="30"/>
          <w:vertAlign w:val="superscript"/>
          <w:rtl/>
          <w:lang w:bidi="ar-IQ"/>
        </w:rPr>
        <w:footnoteReference w:id="184"/>
      </w:r>
      <w:r w:rsidRPr="000A5CBB">
        <w:rPr>
          <w:rFonts w:ascii="Arial" w:eastAsia="Times New Roman" w:hAnsi="Arial" w:cs="Lotus" w:hint="cs"/>
          <w:b/>
          <w:bCs/>
          <w:sz w:val="30"/>
          <w:szCs w:val="30"/>
          <w:vertAlign w:val="superscript"/>
          <w:rtl/>
          <w:lang w:bidi="ar-IQ"/>
        </w:rPr>
        <w:t>)</w:t>
      </w:r>
      <w:r w:rsidRPr="000A5CBB">
        <w:rPr>
          <w:rFonts w:ascii="Times New Roman" w:eastAsia="Times New Roman" w:hAnsi="Times New Roman" w:cs="Lotus"/>
          <w:sz w:val="32"/>
          <w:szCs w:val="32"/>
          <w:rtl/>
        </w:rPr>
        <w:t>.</w:t>
      </w:r>
    </w:p>
    <w:p w14:paraId="6A973E17"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tl/>
        </w:rPr>
      </w:pPr>
      <w:r w:rsidRPr="000A5CBB">
        <w:rPr>
          <w:rFonts w:ascii="Times New Roman" w:eastAsia="Times New Roman" w:hAnsi="Times New Roman" w:cs="Lotus" w:hint="cs"/>
          <w:sz w:val="30"/>
          <w:szCs w:val="30"/>
          <w:rtl/>
        </w:rPr>
        <w:t>و</w:t>
      </w:r>
      <w:r w:rsidRPr="000A5CBB">
        <w:rPr>
          <w:rFonts w:ascii="Times New Roman" w:eastAsia="Times New Roman" w:hAnsi="Times New Roman" w:cs="Lotus"/>
          <w:sz w:val="30"/>
          <w:szCs w:val="30"/>
          <w:rtl/>
        </w:rPr>
        <w:t xml:space="preserve">قال </w:t>
      </w:r>
      <w:r w:rsidRPr="000A5CBB">
        <w:rPr>
          <w:rFonts w:ascii="Times New Roman" w:eastAsia="Times New Roman" w:hAnsi="Times New Roman" w:cs="Lotus" w:hint="cs"/>
          <w:sz w:val="30"/>
          <w:szCs w:val="30"/>
          <w:rtl/>
        </w:rPr>
        <w:t>المحقق</w:t>
      </w:r>
      <w:r w:rsidRPr="000A5CBB">
        <w:rPr>
          <w:rFonts w:ascii="Times New Roman" w:eastAsia="Times New Roman" w:hAnsi="Times New Roman" w:cs="Lotus"/>
          <w:sz w:val="30"/>
          <w:szCs w:val="30"/>
          <w:rtl/>
        </w:rPr>
        <w:t xml:space="preserve"> الحلي</w:t>
      </w:r>
      <w:r w:rsidRPr="000A5CBB">
        <w:rPr>
          <w:rFonts w:ascii="Times New Roman" w:eastAsia="Times New Roman" w:hAnsi="Times New Roman" w:cs="Lotus"/>
          <w:sz w:val="30"/>
          <w:szCs w:val="30"/>
        </w:rPr>
        <w:sym w:font="Islamic Units 1" w:char="F052"/>
      </w:r>
      <w:r w:rsidRPr="000A5CBB">
        <w:rPr>
          <w:rFonts w:ascii="Times New Roman" w:eastAsia="Times New Roman" w:hAnsi="Times New Roman" w:cs="Lotus"/>
          <w:sz w:val="30"/>
          <w:szCs w:val="30"/>
        </w:rPr>
        <w:t xml:space="preserve"> </w:t>
      </w:r>
      <w:r w:rsidRPr="000A5CBB">
        <w:rPr>
          <w:rFonts w:ascii="Times New Roman" w:eastAsia="Times New Roman" w:hAnsi="Times New Roman" w:cs="Lotus"/>
          <w:sz w:val="30"/>
          <w:szCs w:val="30"/>
          <w:rtl/>
        </w:rPr>
        <w:t>:</w:t>
      </w:r>
      <w:r w:rsidRPr="000A5CBB">
        <w:rPr>
          <w:rFonts w:ascii="Times New Roman" w:eastAsia="Times New Roman" w:hAnsi="Times New Roman" w:cs="Lotus" w:hint="cs"/>
          <w:sz w:val="30"/>
          <w:szCs w:val="30"/>
          <w:rtl/>
        </w:rPr>
        <w:t xml:space="preserve"> &gt;</w:t>
      </w:r>
      <w:r w:rsidRPr="000A5CBB">
        <w:rPr>
          <w:rFonts w:ascii="Times New Roman" w:eastAsia="Times New Roman" w:hAnsi="Times New Roman" w:cs="Lotus"/>
          <w:sz w:val="30"/>
          <w:szCs w:val="30"/>
          <w:rtl/>
        </w:rPr>
        <w:t>وللمفيد قولان: أحدهما: النجاسة، ذكره في أكثر كتبه والأخر الكراهية ذكره في الرسالة الغرية</w:t>
      </w:r>
      <w:proofErr w:type="gramStart"/>
      <w:r w:rsidRPr="000A5CBB">
        <w:rPr>
          <w:rFonts w:ascii="Times New Roman" w:eastAsia="Times New Roman" w:hAnsi="Times New Roman" w:cs="Lotus" w:hint="cs"/>
          <w:sz w:val="32"/>
          <w:szCs w:val="32"/>
          <w:rtl/>
        </w:rPr>
        <w:t>&lt;</w:t>
      </w:r>
      <w:r w:rsidRPr="000A5CBB">
        <w:rPr>
          <w:rFonts w:ascii="Arial" w:eastAsia="Times New Roman" w:hAnsi="Arial" w:cs="Lotus" w:hint="cs"/>
          <w:b/>
          <w:bCs/>
          <w:sz w:val="30"/>
          <w:szCs w:val="30"/>
          <w:vertAlign w:val="superscript"/>
          <w:rtl/>
          <w:lang w:bidi="ar-IQ"/>
        </w:rPr>
        <w:t>(</w:t>
      </w:r>
      <w:proofErr w:type="gramEnd"/>
      <w:r w:rsidRPr="000A5CBB">
        <w:rPr>
          <w:rFonts w:ascii="Arial" w:eastAsia="Times New Roman" w:hAnsi="Arial" w:cs="Lotus"/>
          <w:b/>
          <w:bCs/>
          <w:sz w:val="30"/>
          <w:szCs w:val="30"/>
          <w:vertAlign w:val="superscript"/>
          <w:rtl/>
          <w:lang w:bidi="ar-IQ"/>
        </w:rPr>
        <w:footnoteReference w:id="185"/>
      </w:r>
      <w:r w:rsidRPr="000A5CBB">
        <w:rPr>
          <w:rFonts w:ascii="Arial" w:eastAsia="Times New Roman" w:hAnsi="Arial" w:cs="Lotus" w:hint="cs"/>
          <w:b/>
          <w:bCs/>
          <w:sz w:val="30"/>
          <w:szCs w:val="30"/>
          <w:vertAlign w:val="superscript"/>
          <w:rtl/>
          <w:lang w:bidi="ar-IQ"/>
        </w:rPr>
        <w:t>)</w:t>
      </w:r>
      <w:r w:rsidRPr="000A5CBB">
        <w:rPr>
          <w:rFonts w:ascii="Times New Roman" w:eastAsia="Times New Roman" w:hAnsi="Times New Roman" w:cs="Lotus"/>
          <w:sz w:val="32"/>
          <w:szCs w:val="32"/>
          <w:rtl/>
        </w:rPr>
        <w:t>.</w:t>
      </w:r>
    </w:p>
    <w:p w14:paraId="4735F244" w14:textId="75BC7AF0"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tl/>
        </w:rPr>
      </w:pPr>
      <w:r w:rsidRPr="000A5CBB">
        <w:rPr>
          <w:rFonts w:ascii="Times New Roman" w:eastAsia="Times New Roman" w:hAnsi="Times New Roman" w:cs="Lotus"/>
          <w:sz w:val="30"/>
          <w:szCs w:val="30"/>
          <w:rtl/>
        </w:rPr>
        <w:t xml:space="preserve">وهذا القول هو ظاهر صاحب مدارك الإحكام </w:t>
      </w:r>
      <w:r w:rsidRPr="000A5CBB">
        <w:rPr>
          <w:rFonts w:ascii="Times New Roman" w:eastAsia="Times New Roman" w:hAnsi="Times New Roman" w:cs="Lotus"/>
          <w:sz w:val="30"/>
          <w:szCs w:val="30"/>
        </w:rPr>
        <w:t xml:space="preserve"> </w:t>
      </w:r>
      <w:r w:rsidRPr="000A5CBB">
        <w:rPr>
          <w:rFonts w:ascii="Times New Roman" w:eastAsia="Times New Roman" w:hAnsi="Times New Roman" w:cs="Lotus"/>
          <w:sz w:val="30"/>
          <w:szCs w:val="30"/>
        </w:rPr>
        <w:sym w:font="Islamic Units 1" w:char="F052"/>
      </w:r>
      <w:r w:rsidRPr="000A5CBB">
        <w:rPr>
          <w:rFonts w:ascii="Times New Roman" w:eastAsia="Times New Roman" w:hAnsi="Times New Roman" w:cs="Lotus"/>
          <w:sz w:val="30"/>
          <w:szCs w:val="30"/>
          <w:rtl/>
        </w:rPr>
        <w:t>الذي مال إلى طهارتهم، قال:</w:t>
      </w:r>
      <w:r w:rsidRPr="000A5CBB">
        <w:rPr>
          <w:rFonts w:ascii="Times New Roman" w:eastAsia="Times New Roman" w:hAnsi="Times New Roman" w:cs="Lotus"/>
          <w:sz w:val="30"/>
          <w:szCs w:val="30"/>
        </w:rPr>
        <w:t xml:space="preserve"> </w:t>
      </w:r>
      <w:r w:rsidRPr="000A5CBB">
        <w:rPr>
          <w:rFonts w:ascii="Times New Roman" w:eastAsia="Times New Roman" w:hAnsi="Times New Roman" w:cs="Lotus" w:hint="cs"/>
          <w:sz w:val="30"/>
          <w:szCs w:val="30"/>
          <w:rtl/>
        </w:rPr>
        <w:t>&gt;</w:t>
      </w:r>
      <w:r w:rsidRPr="000A5CBB">
        <w:rPr>
          <w:rFonts w:ascii="Times New Roman" w:eastAsia="Times New Roman" w:hAnsi="Times New Roman" w:cs="Lotus"/>
          <w:sz w:val="30"/>
          <w:szCs w:val="30"/>
          <w:rtl/>
        </w:rPr>
        <w:t>ويمكن الجمع بين الأخبار بأحد أمرين: إما حمل هذه على التقية، أو حمل النهي في الأخبار المتقدمة على الكراهة، ويشهد للثاني مطابقته لمقتضى الأصل، وإطلاق النهي عن الصلاة في الثوب قبل الغسل في صحيحة علي بن جعفر</w:t>
      </w:r>
      <w:r w:rsidRPr="000A5CBB">
        <w:rPr>
          <w:rFonts w:ascii="Times New Roman" w:eastAsia="Times New Roman" w:hAnsi="Times New Roman" w:cs="Lotus"/>
          <w:sz w:val="30"/>
          <w:szCs w:val="30"/>
        </w:rPr>
        <w:sym w:font="Islamic Units 1" w:char="F044"/>
      </w:r>
      <w:r w:rsidRPr="000A5CBB">
        <w:rPr>
          <w:rFonts w:ascii="Times New Roman" w:eastAsia="Times New Roman" w:hAnsi="Times New Roman" w:cs="Lotus"/>
          <w:sz w:val="30"/>
          <w:szCs w:val="30"/>
        </w:rPr>
        <w:t xml:space="preserve"> </w:t>
      </w:r>
      <w:r w:rsidRPr="000A5CBB">
        <w:rPr>
          <w:rFonts w:ascii="Times New Roman" w:eastAsia="Times New Roman" w:hAnsi="Times New Roman" w:cs="Lotus"/>
          <w:sz w:val="30"/>
          <w:szCs w:val="30"/>
          <w:rtl/>
        </w:rPr>
        <w:t xml:space="preserve"> المتقدمة ويدل عليه صريحا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خصوص صحيحة إسماعيل بن جابر</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2"/>
          <w:szCs w:val="32"/>
        </w:rPr>
        <w:t>}</w:t>
      </w:r>
      <w:r w:rsidRPr="000A5CBB">
        <w:rPr>
          <w:rFonts w:ascii="Times New Roman" w:eastAsia="Times New Roman" w:hAnsi="Times New Roman" w:cs="AL-Mohanad Bold" w:hint="cs"/>
          <w:sz w:val="28"/>
          <w:szCs w:val="28"/>
          <w:rtl/>
        </w:rPr>
        <w:t xml:space="preserve"> قا</w:t>
      </w:r>
      <w:r w:rsidRPr="000A5CBB">
        <w:rPr>
          <w:rFonts w:ascii="Times New Roman" w:eastAsia="Times New Roman" w:hAnsi="Times New Roman" w:cs="AL-Mohanad Bold" w:hint="eastAsia"/>
          <w:sz w:val="28"/>
          <w:szCs w:val="28"/>
          <w:rtl/>
        </w:rPr>
        <w:t>ل</w:t>
      </w:r>
      <w:r w:rsidRPr="000A5CBB">
        <w:rPr>
          <w:rFonts w:ascii="Times New Roman" w:eastAsia="Times New Roman" w:hAnsi="Times New Roman" w:cs="AL-Mohanad Bold"/>
          <w:sz w:val="28"/>
          <w:szCs w:val="28"/>
          <w:rtl/>
        </w:rPr>
        <w:t xml:space="preserve">، قلت لأبي عبد الله </w:t>
      </w:r>
      <w:r w:rsidRPr="000A5CBB">
        <w:rPr>
          <w:rFonts w:ascii="Times New Roman" w:eastAsia="Times New Roman" w:hAnsi="Times New Roman" w:cs="AL-Mohanad Bold"/>
          <w:sz w:val="28"/>
          <w:szCs w:val="28"/>
        </w:rPr>
        <w:sym w:font="Islamic Units 1" w:char="F044"/>
      </w:r>
      <w:r w:rsidRPr="000A5CBB">
        <w:rPr>
          <w:rFonts w:ascii="Times New Roman" w:eastAsia="Times New Roman" w:hAnsi="Times New Roman" w:cs="AL-Mohanad Bold"/>
          <w:sz w:val="28"/>
          <w:szCs w:val="28"/>
          <w:rtl/>
        </w:rPr>
        <w:t xml:space="preserve">:ما تقول في طعام أهل الكتاب؟ فقال: لا تأكله ثم سكت هنيئة، ثم قال: لا تأكله ثم سكت هنيئة، ثم قال: لا </w:t>
      </w:r>
      <w:r w:rsidRPr="000A5CBB">
        <w:rPr>
          <w:rFonts w:ascii="Times New Roman" w:eastAsia="Times New Roman" w:hAnsi="Times New Roman" w:cs="AL-Mohanad Bold" w:hint="cs"/>
          <w:sz w:val="28"/>
          <w:szCs w:val="28"/>
          <w:rtl/>
        </w:rPr>
        <w:t>تأكله ولا</w:t>
      </w:r>
      <w:r w:rsidRPr="000A5CBB">
        <w:rPr>
          <w:rFonts w:ascii="Times New Roman" w:eastAsia="Times New Roman" w:hAnsi="Times New Roman" w:cs="AL-Mohanad Bold"/>
          <w:sz w:val="28"/>
          <w:szCs w:val="28"/>
          <w:rtl/>
        </w:rPr>
        <w:t xml:space="preserve"> تتركه تقول: إنه حرام ولكن تتركه تتنزه </w:t>
      </w:r>
      <w:r w:rsidRPr="000A5CBB">
        <w:rPr>
          <w:rFonts w:ascii="Times New Roman" w:eastAsia="Times New Roman" w:hAnsi="Times New Roman" w:cs="AL-Mohanad Bold" w:hint="cs"/>
          <w:sz w:val="28"/>
          <w:szCs w:val="28"/>
          <w:rtl/>
        </w:rPr>
        <w:t>عنه إن</w:t>
      </w:r>
      <w:r w:rsidRPr="000A5CBB">
        <w:rPr>
          <w:rFonts w:ascii="Times New Roman" w:eastAsia="Times New Roman" w:hAnsi="Times New Roman" w:cs="AL-Mohanad Bold"/>
          <w:sz w:val="28"/>
          <w:szCs w:val="28"/>
          <w:rtl/>
        </w:rPr>
        <w:t xml:space="preserve"> في آنيتهم الخمر ولحم </w:t>
      </w:r>
      <w:r w:rsidRPr="000A5CBB">
        <w:rPr>
          <w:rFonts w:ascii="Times New Roman" w:eastAsia="Times New Roman" w:hAnsi="Times New Roman" w:cs="AL-Mohanad Bold" w:hint="cs"/>
          <w:sz w:val="28"/>
          <w:szCs w:val="28"/>
          <w:rtl/>
        </w:rPr>
        <w:t>الخنزير</w:t>
      </w:r>
      <w:r w:rsidRPr="000A5CBB">
        <w:rPr>
          <w:rFonts w:ascii="Times New Roman" w:eastAsia="Times New Roman" w:hAnsi="Times New Roman" w:cs="Lotus"/>
          <w:sz w:val="32"/>
          <w:szCs w:val="32"/>
        </w:rPr>
        <w:t xml:space="preserve"> {</w:t>
      </w:r>
      <w:r w:rsidRPr="000A5CBB">
        <w:rPr>
          <w:rFonts w:ascii="Arial" w:eastAsia="Times New Roman" w:hAnsi="Arial" w:cs="Lotus" w:hint="cs"/>
          <w:b/>
          <w:bCs/>
          <w:sz w:val="30"/>
          <w:szCs w:val="30"/>
          <w:vertAlign w:val="superscript"/>
          <w:rtl/>
          <w:lang w:bidi="ar-IQ"/>
        </w:rPr>
        <w:t>(</w:t>
      </w:r>
      <w:r w:rsidRPr="000A5CBB">
        <w:rPr>
          <w:rFonts w:ascii="Arial" w:eastAsia="Times New Roman" w:hAnsi="Arial" w:cs="Lotus"/>
          <w:b/>
          <w:bCs/>
          <w:sz w:val="30"/>
          <w:szCs w:val="30"/>
          <w:vertAlign w:val="superscript"/>
          <w:rtl/>
          <w:lang w:bidi="ar-IQ"/>
        </w:rPr>
        <w:footnoteReference w:id="186"/>
      </w:r>
      <w:r w:rsidRPr="000A5CBB">
        <w:rPr>
          <w:rFonts w:ascii="Arial" w:eastAsia="Times New Roman" w:hAnsi="Arial" w:cs="Lotus" w:hint="cs"/>
          <w:b/>
          <w:bCs/>
          <w:sz w:val="30"/>
          <w:szCs w:val="30"/>
          <w:vertAlign w:val="superscript"/>
          <w:rtl/>
          <w:lang w:bidi="ar-IQ"/>
        </w:rPr>
        <w:t>)</w:t>
      </w:r>
      <w:r w:rsidRPr="000A5CBB">
        <w:rPr>
          <w:rFonts w:ascii="Times New Roman" w:eastAsia="Times New Roman" w:hAnsi="Times New Roman" w:cs="Lotus"/>
          <w:sz w:val="30"/>
          <w:szCs w:val="30"/>
          <w:rtl/>
        </w:rPr>
        <w:t xml:space="preserve">، وربما كان في هذه الرواية إشعار </w:t>
      </w:r>
      <w:r w:rsidRPr="000A5CBB">
        <w:rPr>
          <w:rFonts w:ascii="Times New Roman" w:eastAsia="Times New Roman" w:hAnsi="Times New Roman" w:cs="Lotus"/>
          <w:sz w:val="30"/>
          <w:szCs w:val="30"/>
          <w:rtl/>
        </w:rPr>
        <w:lastRenderedPageBreak/>
        <w:t xml:space="preserve">بأن النهي عن مباشرتهم، للنجاسة </w:t>
      </w:r>
      <w:r w:rsidRPr="000A5CBB">
        <w:rPr>
          <w:rFonts w:ascii="Times New Roman" w:eastAsia="Times New Roman" w:hAnsi="Times New Roman" w:cs="Lotus" w:hint="cs"/>
          <w:sz w:val="30"/>
          <w:szCs w:val="30"/>
          <w:rtl/>
        </w:rPr>
        <w:t>العارضة</w:t>
      </w:r>
      <w:r w:rsidRPr="000A5CBB">
        <w:rPr>
          <w:rFonts w:ascii="Times New Roman" w:eastAsia="Times New Roman" w:hAnsi="Times New Roman" w:cs="Lotus"/>
          <w:sz w:val="30"/>
          <w:szCs w:val="30"/>
          <w:rtl/>
        </w:rPr>
        <w:t xml:space="preserve"> فتأمل</w:t>
      </w:r>
      <w:proofErr w:type="gramStart"/>
      <w:r w:rsidRPr="000A5CBB">
        <w:rPr>
          <w:rFonts w:ascii="Times New Roman" w:eastAsia="Times New Roman" w:hAnsi="Times New Roman" w:cs="Lotus" w:hint="cs"/>
          <w:sz w:val="32"/>
          <w:szCs w:val="32"/>
          <w:rtl/>
        </w:rPr>
        <w:t>&lt;</w:t>
      </w:r>
      <w:r w:rsidRPr="000A5CBB">
        <w:rPr>
          <w:rFonts w:ascii="Arial" w:eastAsia="Times New Roman" w:hAnsi="Arial" w:cs="Lotus" w:hint="cs"/>
          <w:b/>
          <w:bCs/>
          <w:sz w:val="30"/>
          <w:szCs w:val="30"/>
          <w:vertAlign w:val="superscript"/>
          <w:rtl/>
          <w:lang w:bidi="ar-IQ"/>
        </w:rPr>
        <w:t>(</w:t>
      </w:r>
      <w:proofErr w:type="gramEnd"/>
      <w:r w:rsidRPr="000A5CBB">
        <w:rPr>
          <w:rFonts w:ascii="Arial" w:eastAsia="Times New Roman" w:hAnsi="Arial" w:cs="Lotus"/>
          <w:b/>
          <w:bCs/>
          <w:sz w:val="30"/>
          <w:szCs w:val="30"/>
          <w:vertAlign w:val="superscript"/>
          <w:rtl/>
          <w:lang w:bidi="ar-IQ"/>
        </w:rPr>
        <w:footnoteReference w:id="187"/>
      </w:r>
      <w:r w:rsidRPr="000A5CBB">
        <w:rPr>
          <w:rFonts w:ascii="Arial" w:eastAsia="Times New Roman" w:hAnsi="Arial" w:cs="Lotus" w:hint="cs"/>
          <w:b/>
          <w:bCs/>
          <w:sz w:val="30"/>
          <w:szCs w:val="30"/>
          <w:vertAlign w:val="superscript"/>
          <w:rtl/>
          <w:lang w:bidi="ar-IQ"/>
        </w:rPr>
        <w:t>)</w:t>
      </w:r>
      <w:r w:rsidRPr="000A5CBB">
        <w:rPr>
          <w:rFonts w:ascii="Times New Roman" w:eastAsia="Times New Roman" w:hAnsi="Times New Roman" w:cs="Lotus"/>
          <w:sz w:val="32"/>
          <w:szCs w:val="32"/>
          <w:rtl/>
        </w:rPr>
        <w:t>.</w:t>
      </w:r>
    </w:p>
    <w:p w14:paraId="7B9BE27B"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tl/>
        </w:rPr>
      </w:pPr>
      <w:r w:rsidRPr="000A5CBB">
        <w:rPr>
          <w:rFonts w:ascii="Times New Roman" w:eastAsia="Times New Roman" w:hAnsi="Times New Roman" w:cs="Lotus"/>
          <w:sz w:val="30"/>
          <w:szCs w:val="30"/>
          <w:rtl/>
        </w:rPr>
        <w:t>ومال إلى طهارتهم أيضا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المحقق الكاشاني</w:t>
      </w:r>
      <w:r w:rsidRPr="000A5CBB">
        <w:rPr>
          <w:rFonts w:ascii="Times New Roman" w:eastAsia="Times New Roman" w:hAnsi="Times New Roman" w:cs="Lotus"/>
          <w:sz w:val="30"/>
          <w:szCs w:val="30"/>
        </w:rPr>
        <w:t xml:space="preserve"> </w:t>
      </w:r>
      <w:r w:rsidRPr="000A5CBB">
        <w:rPr>
          <w:rFonts w:ascii="Times New Roman" w:eastAsia="Times New Roman" w:hAnsi="Times New Roman" w:cs="Lotus"/>
          <w:sz w:val="30"/>
          <w:szCs w:val="30"/>
        </w:rPr>
        <w:sym w:font="Islamic Units 1" w:char="F052"/>
      </w:r>
      <w:r w:rsidRPr="000A5CBB">
        <w:rPr>
          <w:rFonts w:ascii="Times New Roman" w:eastAsia="Times New Roman" w:hAnsi="Times New Roman" w:cs="Lotus"/>
          <w:sz w:val="30"/>
          <w:szCs w:val="30"/>
        </w:rPr>
        <w:t xml:space="preserve"> </w:t>
      </w:r>
      <w:r w:rsidRPr="000A5CBB">
        <w:rPr>
          <w:rFonts w:ascii="Times New Roman" w:eastAsia="Times New Roman" w:hAnsi="Times New Roman" w:cs="Lotus"/>
          <w:sz w:val="30"/>
          <w:szCs w:val="30"/>
          <w:rtl/>
        </w:rPr>
        <w:t>قال:</w:t>
      </w:r>
      <w:r w:rsidRPr="000A5CBB">
        <w:rPr>
          <w:rFonts w:ascii="Times New Roman" w:eastAsia="Times New Roman" w:hAnsi="Times New Roman" w:cs="Lotus" w:hint="cs"/>
          <w:sz w:val="30"/>
          <w:szCs w:val="30"/>
          <w:rtl/>
        </w:rPr>
        <w:t xml:space="preserve"> &gt;</w:t>
      </w:r>
      <w:r w:rsidRPr="000A5CBB">
        <w:rPr>
          <w:rFonts w:ascii="Times New Roman" w:eastAsia="Times New Roman" w:hAnsi="Times New Roman" w:cs="Lotus"/>
          <w:sz w:val="30"/>
          <w:szCs w:val="30"/>
          <w:rtl/>
        </w:rPr>
        <w:t xml:space="preserve">بل المستفاد من أكثر النصوص أن الأمر باجتنابهم إنما هو لشربهم الخمر ومزاولتهم لحم الخنزير، </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w:t>
      </w:r>
      <w:r w:rsidRPr="000A5CBB">
        <w:rPr>
          <w:rFonts w:ascii="Times New Roman" w:eastAsia="Times New Roman" w:hAnsi="Times New Roman" w:cs="Lotus" w:hint="cs"/>
          <w:sz w:val="30"/>
          <w:szCs w:val="30"/>
          <w:rtl/>
        </w:rPr>
        <w:t xml:space="preserve"> </w:t>
      </w:r>
      <w:r w:rsidRPr="000A5CBB">
        <w:rPr>
          <w:rFonts w:ascii="Times New Roman" w:eastAsia="Times New Roman" w:hAnsi="Times New Roman" w:cs="Lotus"/>
          <w:sz w:val="30"/>
          <w:szCs w:val="30"/>
          <w:rtl/>
        </w:rPr>
        <w:t>وفي هذه الإخبار دلالة على أن معنى نجاستهم خبثهم الباطني، لا وجوب غسل الملاقي، كما مرت الإشارة إليه، وفي كثير منها جواز استرضاع اليهودية والنصرانية</w:t>
      </w:r>
      <w:proofErr w:type="gramStart"/>
      <w:r w:rsidRPr="000A5CBB">
        <w:rPr>
          <w:rFonts w:ascii="Times New Roman" w:eastAsia="Times New Roman" w:hAnsi="Times New Roman" w:cs="Lotus" w:hint="cs"/>
          <w:sz w:val="32"/>
          <w:szCs w:val="32"/>
          <w:rtl/>
        </w:rPr>
        <w:t>&lt;</w:t>
      </w:r>
      <w:r w:rsidRPr="000A5CBB">
        <w:rPr>
          <w:rFonts w:ascii="Arial" w:eastAsia="Times New Roman" w:hAnsi="Arial" w:cs="Lotus" w:hint="cs"/>
          <w:b/>
          <w:bCs/>
          <w:sz w:val="30"/>
          <w:szCs w:val="30"/>
          <w:vertAlign w:val="superscript"/>
          <w:rtl/>
          <w:lang w:bidi="ar-IQ"/>
        </w:rPr>
        <w:t>(</w:t>
      </w:r>
      <w:proofErr w:type="gramEnd"/>
      <w:r w:rsidRPr="000A5CBB">
        <w:rPr>
          <w:rFonts w:ascii="Calibri" w:eastAsia="Times New Roman" w:hAnsi="Calibri" w:cs="Lotus"/>
          <w:b/>
          <w:bCs/>
          <w:sz w:val="30"/>
          <w:szCs w:val="30"/>
          <w:vertAlign w:val="superscript"/>
          <w:rtl/>
        </w:rPr>
        <w:footnoteReference w:id="188"/>
      </w:r>
      <w:r w:rsidRPr="000A5CBB">
        <w:rPr>
          <w:rFonts w:ascii="Arial" w:eastAsia="Times New Roman" w:hAnsi="Arial" w:cs="Lotus" w:hint="cs"/>
          <w:b/>
          <w:bCs/>
          <w:sz w:val="30"/>
          <w:szCs w:val="30"/>
          <w:vertAlign w:val="superscript"/>
          <w:rtl/>
          <w:lang w:bidi="ar-IQ"/>
        </w:rPr>
        <w:t>)</w:t>
      </w:r>
      <w:r w:rsidRPr="000A5CBB">
        <w:rPr>
          <w:rFonts w:ascii="Times New Roman" w:eastAsia="Times New Roman" w:hAnsi="Times New Roman" w:cs="Lotus"/>
          <w:sz w:val="32"/>
          <w:szCs w:val="32"/>
          <w:rtl/>
        </w:rPr>
        <w:t>.</w:t>
      </w:r>
    </w:p>
    <w:p w14:paraId="264C8956" w14:textId="2314112A" w:rsidR="000A5CBB" w:rsidRPr="000A5CBB" w:rsidRDefault="000A5CBB" w:rsidP="000A5CBB">
      <w:pPr>
        <w:widowControl w:val="0"/>
        <w:spacing w:after="0" w:line="520" w:lineRule="exact"/>
        <w:ind w:firstLine="340"/>
        <w:jc w:val="both"/>
        <w:rPr>
          <w:rFonts w:ascii="Arial" w:eastAsia="Times New Roman" w:hAnsi="Arial" w:cs="Arial"/>
          <w:b/>
          <w:bCs/>
          <w:sz w:val="30"/>
          <w:szCs w:val="30"/>
          <w:rtl/>
        </w:rPr>
      </w:pPr>
      <w:r w:rsidRPr="000A5CBB">
        <w:rPr>
          <w:rFonts w:ascii="Times New Roman" w:eastAsia="Times New Roman" w:hAnsi="Times New Roman" w:cs="Lotus"/>
          <w:sz w:val="30"/>
          <w:szCs w:val="30"/>
          <w:rtl/>
        </w:rPr>
        <w:t>ومن القائلين بهذا القول كل من الشيخ محمد رضا آل يس</w:t>
      </w:r>
      <w:r w:rsidRPr="000A5CBB">
        <w:rPr>
          <w:rFonts w:ascii="Times New Roman" w:eastAsia="Times New Roman" w:hAnsi="Times New Roman" w:cs="Lotus"/>
          <w:sz w:val="30"/>
          <w:szCs w:val="30"/>
        </w:rPr>
        <w:sym w:font="Islamic Units 1" w:char="F052"/>
      </w:r>
      <w:r w:rsidRPr="000A5CBB">
        <w:rPr>
          <w:rFonts w:ascii="Times New Roman" w:eastAsia="Times New Roman" w:hAnsi="Times New Roman" w:cs="Lotus"/>
          <w:sz w:val="30"/>
          <w:szCs w:val="30"/>
        </w:rPr>
        <w:t xml:space="preserve"> </w:t>
      </w:r>
      <w:r>
        <w:rPr>
          <w:rFonts w:ascii="Times New Roman" w:eastAsia="Times New Roman" w:hAnsi="Times New Roman" w:cs="Lotus" w:hint="cs"/>
          <w:sz w:val="30"/>
          <w:szCs w:val="30"/>
          <w:rtl/>
        </w:rPr>
        <w:t>،</w:t>
      </w:r>
      <w:r w:rsidRPr="000A5CBB">
        <w:rPr>
          <w:rFonts w:ascii="Times New Roman" w:eastAsia="Times New Roman" w:hAnsi="Times New Roman" w:cs="Lotus" w:hint="cs"/>
          <w:sz w:val="30"/>
          <w:szCs w:val="30"/>
          <w:rtl/>
        </w:rPr>
        <w:t xml:space="preserve"> </w:t>
      </w:r>
      <w:r w:rsidRPr="000A5CBB">
        <w:rPr>
          <w:rFonts w:ascii="Times New Roman" w:eastAsia="Times New Roman" w:hAnsi="Times New Roman" w:cs="Lotus"/>
          <w:sz w:val="30"/>
          <w:szCs w:val="30"/>
          <w:rtl/>
        </w:rPr>
        <w:t xml:space="preserve">والسيد صدر الدين الصدر </w:t>
      </w:r>
      <w:r w:rsidRPr="000A5CBB">
        <w:rPr>
          <w:rFonts w:ascii="Times New Roman" w:eastAsia="Times New Roman" w:hAnsi="Times New Roman" w:cs="Lotus"/>
          <w:sz w:val="30"/>
          <w:szCs w:val="30"/>
        </w:rPr>
        <w:sym w:font="Islamic Units 1" w:char="F052"/>
      </w:r>
      <w:r w:rsidRPr="000A5CBB">
        <w:rPr>
          <w:rFonts w:ascii="Times New Roman" w:eastAsia="Times New Roman" w:hAnsi="Times New Roman" w:cs="Lotus"/>
          <w:sz w:val="30"/>
          <w:szCs w:val="30"/>
          <w:rtl/>
        </w:rPr>
        <w:t xml:space="preserve"> وهو في قم المقدسة</w:t>
      </w:r>
      <w:r>
        <w:rPr>
          <w:rFonts w:ascii="Times New Roman" w:eastAsia="Times New Roman" w:hAnsi="Times New Roman" w:cs="Lotus" w:hint="cs"/>
          <w:sz w:val="30"/>
          <w:szCs w:val="30"/>
          <w:rtl/>
        </w:rPr>
        <w:t>،</w:t>
      </w:r>
      <w:r w:rsidRPr="000A5CBB">
        <w:rPr>
          <w:rFonts w:ascii="Times New Roman" w:eastAsia="Times New Roman" w:hAnsi="Times New Roman" w:cs="Lotus" w:hint="cs"/>
          <w:sz w:val="30"/>
          <w:szCs w:val="30"/>
          <w:rtl/>
        </w:rPr>
        <w:t xml:space="preserve"> </w:t>
      </w:r>
      <w:r w:rsidRPr="000A5CBB">
        <w:rPr>
          <w:rFonts w:ascii="Times New Roman" w:eastAsia="Times New Roman" w:hAnsi="Times New Roman" w:cs="Lotus"/>
          <w:sz w:val="30"/>
          <w:szCs w:val="30"/>
          <w:rtl/>
        </w:rPr>
        <w:t>والسيد محسن الأمين</w:t>
      </w:r>
      <w:r w:rsidRPr="000A5CBB">
        <w:rPr>
          <w:rFonts w:ascii="Times New Roman" w:eastAsia="Times New Roman" w:hAnsi="Times New Roman" w:cs="Lotus"/>
          <w:sz w:val="30"/>
          <w:szCs w:val="30"/>
        </w:rPr>
        <w:sym w:font="Islamic Units 1" w:char="F052"/>
      </w:r>
      <w:r w:rsidRPr="000A5CBB">
        <w:rPr>
          <w:rFonts w:ascii="Times New Roman" w:eastAsia="Times New Roman" w:hAnsi="Times New Roman" w:cs="Lotus"/>
          <w:sz w:val="30"/>
          <w:szCs w:val="30"/>
        </w:rPr>
        <w:t xml:space="preserve"> </w:t>
      </w:r>
      <w:r w:rsidRPr="000A5CBB">
        <w:rPr>
          <w:rFonts w:ascii="Times New Roman" w:eastAsia="Times New Roman" w:hAnsi="Times New Roman" w:cs="Lotus"/>
          <w:sz w:val="30"/>
          <w:szCs w:val="30"/>
          <w:rtl/>
        </w:rPr>
        <w:t xml:space="preserve"> حسب ما ذكر ذلك محمد جواد مغنية، قال:</w:t>
      </w:r>
      <w:r w:rsidRPr="000A5CBB">
        <w:rPr>
          <w:rFonts w:ascii="Times New Roman" w:eastAsia="Times New Roman" w:hAnsi="Times New Roman" w:cs="Lotus" w:hint="cs"/>
          <w:sz w:val="30"/>
          <w:szCs w:val="30"/>
          <w:rtl/>
        </w:rPr>
        <w:t xml:space="preserve"> &gt;</w:t>
      </w:r>
      <w:r w:rsidRPr="000A5CBB">
        <w:rPr>
          <w:rFonts w:ascii="Times New Roman" w:eastAsia="Times New Roman" w:hAnsi="Times New Roman" w:cs="Lotus"/>
          <w:sz w:val="30"/>
          <w:szCs w:val="30"/>
          <w:rtl/>
        </w:rPr>
        <w:t>وقد عاصرت ثلاثة مراجع كبار من أهل الفتيا والتقليد، الأول كان في النجف الأشرف، وهو الشيخ محمد رضا آل يس، والثاني في قم، وهو السيد صدر الدين الصدر، والثالث في لبنان، وهو السيد محسن الأمين، وقد أفتوا جميعا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بالطهارة، وأسروا بذلك إلى من يثقون به، ولم يعلنوا خوفا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من المهوشين، على </w:t>
      </w:r>
      <w:r w:rsidRPr="000A5CBB">
        <w:rPr>
          <w:rFonts w:ascii="Times New Roman" w:eastAsia="Times New Roman" w:hAnsi="Times New Roman" w:cs="Lotus" w:hint="cs"/>
          <w:sz w:val="30"/>
          <w:szCs w:val="30"/>
          <w:rtl/>
        </w:rPr>
        <w:t xml:space="preserve">إن آل </w:t>
      </w:r>
      <w:r w:rsidRPr="000A5CBB">
        <w:rPr>
          <w:rFonts w:ascii="Times New Roman" w:eastAsia="Times New Roman" w:hAnsi="Times New Roman" w:cs="Lotus"/>
          <w:sz w:val="30"/>
          <w:szCs w:val="30"/>
          <w:rtl/>
        </w:rPr>
        <w:t>يس كان أجرأ الجميع. وأنا على يقين بأن كثيرا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من فقهاء اليوم والأمس يقولون بالطهارة، ولكنهم يخشون أهل الجهل</w:t>
      </w:r>
      <w:proofErr w:type="gramStart"/>
      <w:r w:rsidRPr="000A5CBB">
        <w:rPr>
          <w:rFonts w:ascii="Times New Roman" w:eastAsia="Times New Roman" w:hAnsi="Times New Roman" w:cs="Lotus" w:hint="cs"/>
          <w:sz w:val="32"/>
          <w:szCs w:val="32"/>
          <w:rtl/>
        </w:rPr>
        <w:t>&lt;</w:t>
      </w:r>
      <w:r w:rsidRPr="000A5CBB">
        <w:rPr>
          <w:rFonts w:ascii="Arial" w:eastAsia="Times New Roman" w:hAnsi="Arial" w:cs="Lotus" w:hint="cs"/>
          <w:b/>
          <w:bCs/>
          <w:sz w:val="30"/>
          <w:szCs w:val="30"/>
          <w:vertAlign w:val="superscript"/>
          <w:rtl/>
          <w:lang w:bidi="ar-IQ"/>
        </w:rPr>
        <w:t>(</w:t>
      </w:r>
      <w:proofErr w:type="gramEnd"/>
      <w:r w:rsidRPr="000A5CBB">
        <w:rPr>
          <w:rFonts w:ascii="Calibri" w:eastAsia="Times New Roman" w:hAnsi="Calibri" w:cs="Lotus"/>
          <w:b/>
          <w:bCs/>
          <w:sz w:val="30"/>
          <w:szCs w:val="30"/>
          <w:vertAlign w:val="superscript"/>
          <w:rtl/>
        </w:rPr>
        <w:footnoteReference w:id="189"/>
      </w:r>
      <w:r w:rsidRPr="000A5CBB">
        <w:rPr>
          <w:rFonts w:ascii="Arial" w:eastAsia="Times New Roman" w:hAnsi="Arial" w:cs="Lotus" w:hint="cs"/>
          <w:b/>
          <w:bCs/>
          <w:sz w:val="30"/>
          <w:szCs w:val="30"/>
          <w:vertAlign w:val="superscript"/>
          <w:rtl/>
          <w:lang w:bidi="ar-IQ"/>
        </w:rPr>
        <w:t>)</w:t>
      </w:r>
      <w:r w:rsidRPr="000A5CBB">
        <w:rPr>
          <w:rFonts w:ascii="Times New Roman" w:eastAsia="Times New Roman" w:hAnsi="Times New Roman" w:cs="Lotus"/>
          <w:sz w:val="32"/>
          <w:szCs w:val="32"/>
          <w:rtl/>
        </w:rPr>
        <w:t>.</w:t>
      </w:r>
      <w:r w:rsidRPr="000A5CBB">
        <w:rPr>
          <w:rFonts w:ascii="Arial" w:eastAsia="Times New Roman" w:hAnsi="Arial" w:cs="Arial"/>
          <w:b/>
          <w:bCs/>
          <w:sz w:val="30"/>
          <w:szCs w:val="30"/>
          <w:rtl/>
        </w:rPr>
        <w:t xml:space="preserve"> </w:t>
      </w:r>
    </w:p>
    <w:p w14:paraId="613D7D6F" w14:textId="77777777" w:rsidR="000A5CBB" w:rsidRPr="000A5CBB" w:rsidRDefault="000A5CBB" w:rsidP="000A5CBB">
      <w:pPr>
        <w:widowControl w:val="0"/>
        <w:spacing w:after="0" w:line="600" w:lineRule="exact"/>
        <w:ind w:firstLine="340"/>
        <w:jc w:val="both"/>
        <w:rPr>
          <w:rFonts w:ascii="Times New Roman" w:eastAsia="Times New Roman" w:hAnsi="Times New Roman" w:cs="AL-Mohanad Bold"/>
          <w:b/>
          <w:bCs/>
          <w:sz w:val="34"/>
          <w:szCs w:val="34"/>
          <w:rtl/>
        </w:rPr>
      </w:pPr>
      <w:r w:rsidRPr="000A5CBB">
        <w:rPr>
          <w:rFonts w:ascii="Times New Roman" w:eastAsia="Times New Roman" w:hAnsi="Times New Roman" w:cs="AL-Mohanad Bold" w:hint="cs"/>
          <w:b/>
          <w:bCs/>
          <w:sz w:val="34"/>
          <w:szCs w:val="34"/>
          <w:rtl/>
        </w:rPr>
        <w:t xml:space="preserve">البحث الثاني: أدلة القائلين بنجاسة الكتابي وبيان الموقف منها </w:t>
      </w:r>
    </w:p>
    <w:p w14:paraId="0F01F952"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0"/>
          <w:szCs w:val="30"/>
          <w:rtl/>
        </w:rPr>
      </w:pPr>
      <w:r w:rsidRPr="000A5CBB">
        <w:rPr>
          <w:rFonts w:ascii="Times New Roman" w:eastAsia="Times New Roman" w:hAnsi="Times New Roman" w:cs="Lotus" w:hint="cs"/>
          <w:sz w:val="30"/>
          <w:szCs w:val="30"/>
          <w:rtl/>
        </w:rPr>
        <w:t>استدل على نجاسة الكتابي بالكتاب تارة وبالسنة الشريفة تارة ثانية وبالإجماع تارة ثالثة وعليه فالبحث يقع في ثلاثة مطالب:</w:t>
      </w:r>
    </w:p>
    <w:p w14:paraId="59C68B24" w14:textId="77777777" w:rsidR="000A5CBB" w:rsidRPr="000A5CBB" w:rsidRDefault="000A5CBB" w:rsidP="000A5CBB">
      <w:pPr>
        <w:widowControl w:val="0"/>
        <w:spacing w:after="0" w:line="600" w:lineRule="exact"/>
        <w:ind w:firstLine="340"/>
        <w:jc w:val="both"/>
        <w:rPr>
          <w:rFonts w:ascii="Times New Roman" w:eastAsia="Times New Roman" w:hAnsi="Times New Roman" w:cs="AL-Mohanad Bold"/>
          <w:b/>
          <w:bCs/>
          <w:sz w:val="32"/>
          <w:szCs w:val="32"/>
          <w:rtl/>
        </w:rPr>
      </w:pPr>
      <w:r w:rsidRPr="000A5CBB">
        <w:rPr>
          <w:rFonts w:ascii="Times New Roman" w:eastAsia="Times New Roman" w:hAnsi="Times New Roman" w:cs="AL-Mohanad Bold" w:hint="cs"/>
          <w:b/>
          <w:bCs/>
          <w:sz w:val="32"/>
          <w:szCs w:val="32"/>
          <w:rtl/>
        </w:rPr>
        <w:t xml:space="preserve">المطلب الأول: في الاستدلال بالكتاب الكريم على نجاسة الكتابي </w:t>
      </w:r>
    </w:p>
    <w:p w14:paraId="30D4C171" w14:textId="77777777" w:rsidR="000A5CBB" w:rsidRPr="000A5CBB" w:rsidRDefault="000A5CBB" w:rsidP="000A5CBB">
      <w:pPr>
        <w:widowControl w:val="0"/>
        <w:spacing w:after="0" w:line="520" w:lineRule="exact"/>
        <w:ind w:firstLine="340"/>
        <w:jc w:val="both"/>
        <w:outlineLvl w:val="0"/>
        <w:rPr>
          <w:rFonts w:ascii="Times New Roman" w:eastAsia="Times New Roman" w:hAnsi="Times New Roman" w:cs="Lotus"/>
          <w:sz w:val="30"/>
          <w:szCs w:val="30"/>
          <w:rtl/>
        </w:rPr>
      </w:pPr>
      <w:r w:rsidRPr="000A5CBB">
        <w:rPr>
          <w:rFonts w:ascii="Times New Roman" w:eastAsia="Times New Roman" w:hAnsi="Times New Roman" w:cs="Lotus" w:hint="cs"/>
          <w:sz w:val="30"/>
          <w:szCs w:val="30"/>
          <w:rtl/>
        </w:rPr>
        <w:t>استدل على نجاسة الكتابي من القرآن الكريم بآية واحدة وهي قوله تعالى</w:t>
      </w:r>
      <w:r w:rsidRPr="000A5CBB">
        <w:rPr>
          <w:rFonts w:ascii="Times New Roman" w:eastAsia="Times New Roman" w:hAnsi="Times New Roman" w:cs="Lotus"/>
          <w:sz w:val="30"/>
          <w:szCs w:val="30"/>
          <w:rtl/>
        </w:rPr>
        <w:t>:</w:t>
      </w:r>
      <w:r w:rsidRPr="000A5CBB">
        <w:rPr>
          <w:rFonts w:ascii="QCF_BSML" w:eastAsia="Calibri" w:hAnsi="QCF_BSML" w:cs="QCF_BSML"/>
          <w:color w:val="000000"/>
          <w:sz w:val="31"/>
          <w:szCs w:val="31"/>
          <w:rtl/>
        </w:rPr>
        <w:t xml:space="preserve"> ﮋ</w:t>
      </w:r>
      <w:r w:rsidRPr="000A5CBB">
        <w:rPr>
          <w:rFonts w:ascii="QCF_P191" w:eastAsia="Calibri" w:hAnsi="QCF_P191" w:cs="QCF_P191"/>
          <w:color w:val="000000"/>
          <w:sz w:val="31"/>
          <w:szCs w:val="31"/>
          <w:rtl/>
        </w:rPr>
        <w:t xml:space="preserve"> </w:t>
      </w:r>
      <w:proofErr w:type="gramStart"/>
      <w:r w:rsidRPr="000A5CBB">
        <w:rPr>
          <w:rFonts w:ascii="QCF_P191" w:eastAsia="Calibri" w:hAnsi="QCF_P191" w:cs="QCF_P191"/>
          <w:color w:val="000000"/>
          <w:sz w:val="31"/>
          <w:szCs w:val="31"/>
          <w:rtl/>
        </w:rPr>
        <w:t>ﭢ  ﭣ</w:t>
      </w:r>
      <w:proofErr w:type="gramEnd"/>
      <w:r w:rsidRPr="000A5CBB">
        <w:rPr>
          <w:rFonts w:ascii="QCF_P191" w:eastAsia="Calibri" w:hAnsi="QCF_P191" w:cs="QCF_P191"/>
          <w:color w:val="000000"/>
          <w:sz w:val="31"/>
          <w:szCs w:val="31"/>
          <w:rtl/>
        </w:rPr>
        <w:t xml:space="preserve">   ﭤ  </w:t>
      </w:r>
      <w:r w:rsidRPr="000A5CBB">
        <w:rPr>
          <w:rFonts w:ascii="QCF_BSML" w:eastAsia="Calibri" w:hAnsi="QCF_BSML" w:cs="QCF_BSML"/>
          <w:color w:val="000000"/>
          <w:sz w:val="31"/>
          <w:szCs w:val="31"/>
          <w:rtl/>
        </w:rPr>
        <w:t>ﮊ</w:t>
      </w:r>
      <w:r w:rsidRPr="000A5CBB">
        <w:rPr>
          <w:rFonts w:ascii="Arial" w:eastAsia="Times New Roman" w:hAnsi="Arial" w:cs="Lotus" w:hint="cs"/>
          <w:b/>
          <w:bCs/>
          <w:sz w:val="30"/>
          <w:szCs w:val="30"/>
          <w:vertAlign w:val="superscript"/>
          <w:rtl/>
          <w:lang w:bidi="ar-IQ"/>
        </w:rPr>
        <w:t>(</w:t>
      </w:r>
      <w:r w:rsidRPr="000A5CBB">
        <w:rPr>
          <w:rFonts w:ascii="Arial" w:eastAsia="Times New Roman" w:hAnsi="Arial" w:cs="Lotus"/>
          <w:b/>
          <w:bCs/>
          <w:sz w:val="30"/>
          <w:szCs w:val="30"/>
          <w:vertAlign w:val="superscript"/>
          <w:rtl/>
          <w:lang w:bidi="ar-IQ"/>
        </w:rPr>
        <w:footnoteReference w:id="190"/>
      </w:r>
      <w:r w:rsidRPr="000A5CBB">
        <w:rPr>
          <w:rFonts w:ascii="Arial" w:eastAsia="Times New Roman" w:hAnsi="Arial" w:cs="Lotus" w:hint="cs"/>
          <w:b/>
          <w:bCs/>
          <w:sz w:val="30"/>
          <w:szCs w:val="30"/>
          <w:vertAlign w:val="superscript"/>
          <w:rtl/>
          <w:lang w:bidi="ar-IQ"/>
        </w:rPr>
        <w:t>)</w:t>
      </w:r>
      <w:r w:rsidRPr="000A5CBB">
        <w:rPr>
          <w:rFonts w:ascii="Times New Roman" w:eastAsia="Times New Roman" w:hAnsi="Times New Roman" w:cs="Lotus" w:hint="cs"/>
          <w:sz w:val="30"/>
          <w:szCs w:val="30"/>
          <w:rtl/>
        </w:rPr>
        <w:t>،</w:t>
      </w:r>
      <w:r w:rsidRPr="000A5CBB">
        <w:rPr>
          <w:rFonts w:ascii="Arial" w:eastAsia="Calibri" w:hAnsi="Arial" w:cs="Arial" w:hint="cs"/>
          <w:color w:val="0D0D0D"/>
          <w:sz w:val="30"/>
          <w:szCs w:val="30"/>
          <w:rtl/>
        </w:rPr>
        <w:t xml:space="preserve"> </w:t>
      </w:r>
      <w:r w:rsidRPr="000A5CBB">
        <w:rPr>
          <w:rFonts w:ascii="Times New Roman" w:eastAsia="Times New Roman" w:hAnsi="Times New Roman" w:cs="Lotus" w:hint="cs"/>
          <w:sz w:val="30"/>
          <w:szCs w:val="30"/>
          <w:rtl/>
        </w:rPr>
        <w:t>وسوف يقع الكلام أولاً في تقريب الاستدلال بها على ذلك وثانياً في بيان الموقف من ذلك الاستدلال وعليه فالكلام يقع في نقطتين:</w:t>
      </w:r>
    </w:p>
    <w:p w14:paraId="6D0DCBF6" w14:textId="77777777" w:rsidR="000A5CBB" w:rsidRPr="000A5CBB" w:rsidRDefault="000A5CBB" w:rsidP="000A5CBB">
      <w:pPr>
        <w:widowControl w:val="0"/>
        <w:spacing w:after="0" w:line="580" w:lineRule="exact"/>
        <w:ind w:firstLine="340"/>
        <w:jc w:val="both"/>
        <w:rPr>
          <w:rFonts w:ascii="Times New Roman" w:eastAsia="Times New Roman" w:hAnsi="Times New Roman" w:cs="AL-Mohanad Bold"/>
          <w:b/>
          <w:bCs/>
          <w:sz w:val="30"/>
          <w:szCs w:val="30"/>
          <w:rtl/>
        </w:rPr>
      </w:pPr>
      <w:r w:rsidRPr="000A5CBB">
        <w:rPr>
          <w:rFonts w:ascii="Times New Roman" w:eastAsia="Times New Roman" w:hAnsi="Times New Roman" w:cs="AL-Mohanad Bold" w:hint="cs"/>
          <w:b/>
          <w:bCs/>
          <w:sz w:val="30"/>
          <w:szCs w:val="30"/>
          <w:rtl/>
        </w:rPr>
        <w:t>النقطة الأولى: في تقريب الاستدلال بهذه الآية</w:t>
      </w:r>
    </w:p>
    <w:p w14:paraId="45569A3F" w14:textId="77777777" w:rsidR="000A5CBB" w:rsidRPr="000A5CBB" w:rsidRDefault="000A5CBB" w:rsidP="000A5CBB">
      <w:pPr>
        <w:widowControl w:val="0"/>
        <w:spacing w:after="0" w:line="520" w:lineRule="exact"/>
        <w:ind w:firstLine="340"/>
        <w:jc w:val="both"/>
        <w:outlineLvl w:val="0"/>
        <w:rPr>
          <w:rFonts w:ascii="Times New Roman" w:eastAsia="Times New Roman" w:hAnsi="Times New Roman" w:cs="Lotus"/>
          <w:sz w:val="30"/>
          <w:szCs w:val="30"/>
          <w:rtl/>
        </w:rPr>
      </w:pPr>
      <w:r w:rsidRPr="000A5CBB">
        <w:rPr>
          <w:rFonts w:ascii="Times New Roman" w:eastAsia="Times New Roman" w:hAnsi="Times New Roman" w:cs="Lotus" w:hint="cs"/>
          <w:sz w:val="30"/>
          <w:szCs w:val="30"/>
          <w:rtl/>
        </w:rPr>
        <w:t>وقد قرب</w:t>
      </w:r>
      <w:r w:rsidRPr="000A5CBB">
        <w:rPr>
          <w:rFonts w:ascii="Times New Roman" w:eastAsia="Times New Roman" w:hAnsi="Times New Roman" w:cs="Lotus"/>
          <w:sz w:val="30"/>
          <w:szCs w:val="30"/>
          <w:rtl/>
        </w:rPr>
        <w:t xml:space="preserve"> الاستدلال</w:t>
      </w:r>
      <w:r w:rsidRPr="000A5CBB">
        <w:rPr>
          <w:rFonts w:ascii="Times New Roman" w:eastAsia="Times New Roman" w:hAnsi="Times New Roman" w:cs="Lotus" w:hint="cs"/>
          <w:sz w:val="30"/>
          <w:szCs w:val="30"/>
          <w:rtl/>
        </w:rPr>
        <w:t xml:space="preserve"> بهذه الآية</w:t>
      </w:r>
      <w:r w:rsidRPr="000A5CBB">
        <w:rPr>
          <w:rFonts w:ascii="Times New Roman" w:eastAsia="Times New Roman" w:hAnsi="Times New Roman" w:cs="Lotus"/>
          <w:sz w:val="30"/>
          <w:szCs w:val="30"/>
          <w:rtl/>
        </w:rPr>
        <w:t xml:space="preserve">: أن قول الله </w:t>
      </w:r>
      <w:r w:rsidRPr="000A5CBB">
        <w:rPr>
          <w:rFonts w:ascii="Times New Roman" w:eastAsia="Times New Roman" w:hAnsi="Times New Roman" w:cs="Lotus"/>
          <w:sz w:val="30"/>
          <w:szCs w:val="30"/>
        </w:rPr>
        <w:sym w:font="AGA Arabesque" w:char="F055"/>
      </w:r>
      <w:r w:rsidRPr="000A5CBB">
        <w:rPr>
          <w:rFonts w:ascii="Times New Roman" w:eastAsia="Times New Roman" w:hAnsi="Times New Roman" w:cs="Lotus"/>
          <w:sz w:val="30"/>
          <w:szCs w:val="30"/>
          <w:rtl/>
        </w:rPr>
        <w:t>:</w:t>
      </w:r>
      <w:r w:rsidRPr="000A5CBB">
        <w:rPr>
          <w:rFonts w:ascii="QCF_BSML" w:eastAsia="Calibri" w:hAnsi="QCF_BSML" w:cs="QCF_BSML"/>
          <w:color w:val="000000"/>
          <w:sz w:val="31"/>
          <w:szCs w:val="31"/>
          <w:rtl/>
        </w:rPr>
        <w:t>ﮋ</w:t>
      </w:r>
      <w:r w:rsidRPr="000A5CBB">
        <w:rPr>
          <w:rFonts w:ascii="QCF_P191" w:eastAsia="Calibri" w:hAnsi="QCF_P191" w:cs="QCF_P191"/>
          <w:color w:val="000000"/>
          <w:sz w:val="31"/>
          <w:szCs w:val="31"/>
          <w:rtl/>
        </w:rPr>
        <w:t xml:space="preserve">  ﭤ</w:t>
      </w:r>
      <w:r w:rsidRPr="000A5CBB">
        <w:rPr>
          <w:rFonts w:ascii="QCF_BSML" w:eastAsia="Calibri" w:hAnsi="QCF_BSML" w:cs="QCF_BSML"/>
          <w:color w:val="000000"/>
          <w:sz w:val="31"/>
          <w:szCs w:val="31"/>
          <w:rtl/>
        </w:rPr>
        <w:t>ﮊ</w:t>
      </w:r>
      <w:r w:rsidRPr="000A5CBB">
        <w:rPr>
          <w:rFonts w:ascii="Arial" w:eastAsia="Calibri" w:hAnsi="Arial" w:cs="Arial"/>
          <w:color w:val="0D0D0D"/>
          <w:sz w:val="30"/>
          <w:szCs w:val="30"/>
          <w:rtl/>
        </w:rPr>
        <w:t xml:space="preserve"> </w:t>
      </w:r>
      <w:r w:rsidRPr="000A5CBB">
        <w:rPr>
          <w:rFonts w:ascii="Times New Roman" w:eastAsia="Times New Roman" w:hAnsi="Times New Roman" w:cs="Lotus"/>
          <w:sz w:val="30"/>
          <w:szCs w:val="30"/>
          <w:rtl/>
        </w:rPr>
        <w:t xml:space="preserve">معناه هو النجاسة الفقهية الاصطلاحية المرتكزة في أذهان المتشرعة، فتدل الآية على نجاسة المشركين، </w:t>
      </w:r>
      <w:r w:rsidRPr="000A5CBB">
        <w:rPr>
          <w:rFonts w:ascii="Times New Roman" w:eastAsia="Times New Roman" w:hAnsi="Times New Roman" w:cs="Lotus" w:hint="cs"/>
          <w:sz w:val="30"/>
          <w:szCs w:val="30"/>
          <w:rtl/>
        </w:rPr>
        <w:t xml:space="preserve">وأهل الكتاب </w:t>
      </w:r>
      <w:r w:rsidRPr="000A5CBB">
        <w:rPr>
          <w:rFonts w:ascii="Times New Roman" w:eastAsia="Times New Roman" w:hAnsi="Times New Roman" w:cs="Lotus" w:hint="cs"/>
          <w:sz w:val="30"/>
          <w:szCs w:val="30"/>
          <w:rtl/>
        </w:rPr>
        <w:lastRenderedPageBreak/>
        <w:t>مشركون</w:t>
      </w:r>
      <w:r w:rsidRPr="000A5CBB">
        <w:rPr>
          <w:rFonts w:ascii="Times New Roman" w:eastAsia="Times New Roman" w:hAnsi="Times New Roman" w:cs="Lotus"/>
          <w:sz w:val="30"/>
          <w:szCs w:val="30"/>
          <w:rtl/>
        </w:rPr>
        <w:t xml:space="preserve">؛ إذ قضية قول الله </w:t>
      </w:r>
      <w:r w:rsidRPr="000A5CBB">
        <w:rPr>
          <w:rFonts w:ascii="Times New Roman" w:eastAsia="Times New Roman" w:hAnsi="Times New Roman" w:cs="Lotus"/>
          <w:sz w:val="30"/>
          <w:szCs w:val="30"/>
        </w:rPr>
        <w:sym w:font="AGA Arabesque" w:char="F055"/>
      </w:r>
      <w:r w:rsidRPr="000A5CBB">
        <w:rPr>
          <w:rFonts w:ascii="Times New Roman" w:eastAsia="Times New Roman" w:hAnsi="Times New Roman" w:cs="Lotus"/>
          <w:sz w:val="30"/>
          <w:szCs w:val="30"/>
          <w:rtl/>
        </w:rPr>
        <w:t>:</w:t>
      </w:r>
      <w:r w:rsidRPr="000A5CBB">
        <w:rPr>
          <w:rFonts w:ascii="QCF_BSML" w:eastAsia="Calibri" w:hAnsi="QCF_BSML" w:cs="QCF_BSML"/>
          <w:b/>
          <w:bCs/>
          <w:color w:val="000000"/>
          <w:sz w:val="32"/>
          <w:szCs w:val="32"/>
          <w:rtl/>
        </w:rPr>
        <w:t xml:space="preserve"> </w:t>
      </w:r>
      <w:proofErr w:type="spellStart"/>
      <w:r w:rsidRPr="000A5CBB">
        <w:rPr>
          <w:rFonts w:ascii="QCF_BSML" w:eastAsia="Calibri" w:hAnsi="QCF_BSML" w:cs="QCF_BSML"/>
          <w:color w:val="000000"/>
          <w:sz w:val="32"/>
          <w:szCs w:val="32"/>
          <w:rtl/>
        </w:rPr>
        <w:t>ﮋ</w:t>
      </w:r>
      <w:r w:rsidRPr="000A5CBB">
        <w:rPr>
          <w:rFonts w:ascii="QCF_P191" w:eastAsia="Calibri" w:hAnsi="QCF_P191" w:cs="QCF_P191"/>
          <w:color w:val="000000"/>
          <w:sz w:val="30"/>
          <w:szCs w:val="30"/>
          <w:rtl/>
        </w:rPr>
        <w:t>ﮛ</w:t>
      </w:r>
      <w:proofErr w:type="spellEnd"/>
      <w:r w:rsidRPr="000A5CBB">
        <w:rPr>
          <w:rFonts w:ascii="QCF_P191" w:eastAsia="Calibri" w:hAnsi="QCF_P191" w:cs="QCF_P191"/>
          <w:color w:val="000000"/>
          <w:sz w:val="2"/>
          <w:szCs w:val="2"/>
          <w:rtl/>
        </w:rPr>
        <w:t xml:space="preserve"> </w:t>
      </w:r>
      <w:r w:rsidRPr="000A5CBB">
        <w:rPr>
          <w:rFonts w:ascii="QCF_P191" w:eastAsia="Calibri" w:hAnsi="QCF_P191" w:cs="QCF_P191"/>
          <w:color w:val="000000"/>
          <w:sz w:val="30"/>
          <w:szCs w:val="30"/>
          <w:rtl/>
        </w:rPr>
        <w:t>ﮜ</w:t>
      </w:r>
      <w:r w:rsidRPr="000A5CBB">
        <w:rPr>
          <w:rFonts w:ascii="QCF_P191" w:eastAsia="Calibri" w:hAnsi="QCF_P191" w:cs="QCF_P191"/>
          <w:color w:val="000000"/>
          <w:sz w:val="2"/>
          <w:szCs w:val="2"/>
          <w:rtl/>
        </w:rPr>
        <w:t xml:space="preserve"> </w:t>
      </w:r>
      <w:r w:rsidRPr="000A5CBB">
        <w:rPr>
          <w:rFonts w:ascii="QCF_P191" w:eastAsia="Calibri" w:hAnsi="QCF_P191" w:cs="QCF_P191"/>
          <w:color w:val="000000"/>
          <w:sz w:val="30"/>
          <w:szCs w:val="30"/>
          <w:rtl/>
        </w:rPr>
        <w:t>ﮝ</w:t>
      </w:r>
      <w:r w:rsidRPr="000A5CBB">
        <w:rPr>
          <w:rFonts w:ascii="QCF_P191" w:eastAsia="Calibri" w:hAnsi="QCF_P191" w:cs="QCF_P191"/>
          <w:color w:val="000000"/>
          <w:sz w:val="2"/>
          <w:szCs w:val="2"/>
          <w:rtl/>
        </w:rPr>
        <w:t xml:space="preserve"> </w:t>
      </w:r>
      <w:r w:rsidRPr="000A5CBB">
        <w:rPr>
          <w:rFonts w:ascii="QCF_P191" w:eastAsia="Calibri" w:hAnsi="QCF_P191" w:cs="QCF_P191"/>
          <w:color w:val="000000"/>
          <w:sz w:val="30"/>
          <w:szCs w:val="30"/>
          <w:rtl/>
        </w:rPr>
        <w:t>ﮞ</w:t>
      </w:r>
      <w:r w:rsidRPr="000A5CBB">
        <w:rPr>
          <w:rFonts w:ascii="QCF_P191" w:eastAsia="Calibri" w:hAnsi="QCF_P191" w:cs="QCF_P191"/>
          <w:color w:val="000000"/>
          <w:sz w:val="2"/>
          <w:szCs w:val="2"/>
          <w:rtl/>
        </w:rPr>
        <w:t xml:space="preserve"> </w:t>
      </w:r>
      <w:r w:rsidRPr="000A5CBB">
        <w:rPr>
          <w:rFonts w:ascii="QCF_P191" w:eastAsia="Calibri" w:hAnsi="QCF_P191" w:cs="QCF_P191"/>
          <w:color w:val="000000"/>
          <w:sz w:val="30"/>
          <w:szCs w:val="30"/>
          <w:rtl/>
        </w:rPr>
        <w:t>ﮟ</w:t>
      </w:r>
      <w:r w:rsidRPr="000A5CBB">
        <w:rPr>
          <w:rFonts w:ascii="QCF_P191" w:eastAsia="Calibri" w:hAnsi="QCF_P191" w:cs="QCF_P191"/>
          <w:color w:val="000000"/>
          <w:sz w:val="2"/>
          <w:szCs w:val="2"/>
          <w:rtl/>
        </w:rPr>
        <w:t xml:space="preserve"> </w:t>
      </w:r>
      <w:r w:rsidRPr="000A5CBB">
        <w:rPr>
          <w:rFonts w:ascii="QCF_P191" w:eastAsia="Calibri" w:hAnsi="QCF_P191" w:cs="QCF_P191"/>
          <w:color w:val="000000"/>
          <w:sz w:val="30"/>
          <w:szCs w:val="30"/>
          <w:rtl/>
        </w:rPr>
        <w:t>ﮠ</w:t>
      </w:r>
      <w:r w:rsidRPr="000A5CBB">
        <w:rPr>
          <w:rFonts w:ascii="QCF_P191" w:eastAsia="Calibri" w:hAnsi="QCF_P191" w:cs="QCF_P191"/>
          <w:color w:val="000000"/>
          <w:sz w:val="2"/>
          <w:szCs w:val="2"/>
          <w:rtl/>
        </w:rPr>
        <w:t xml:space="preserve"> </w:t>
      </w:r>
      <w:r w:rsidRPr="000A5CBB">
        <w:rPr>
          <w:rFonts w:ascii="QCF_P191" w:eastAsia="Calibri" w:hAnsi="QCF_P191" w:cs="QCF_P191"/>
          <w:color w:val="000000"/>
          <w:sz w:val="30"/>
          <w:szCs w:val="30"/>
          <w:rtl/>
        </w:rPr>
        <w:t>ﮡ</w:t>
      </w:r>
      <w:r w:rsidRPr="000A5CBB">
        <w:rPr>
          <w:rFonts w:ascii="QCF_P191" w:eastAsia="Calibri" w:hAnsi="QCF_P191" w:cs="QCF_P191"/>
          <w:color w:val="000000"/>
          <w:sz w:val="2"/>
          <w:szCs w:val="2"/>
          <w:rtl/>
        </w:rPr>
        <w:t xml:space="preserve"> </w:t>
      </w:r>
      <w:r w:rsidRPr="000A5CBB">
        <w:rPr>
          <w:rFonts w:ascii="QCF_P191" w:eastAsia="Calibri" w:hAnsi="QCF_P191" w:cs="QCF_P191"/>
          <w:color w:val="000000"/>
          <w:sz w:val="30"/>
          <w:szCs w:val="30"/>
          <w:rtl/>
        </w:rPr>
        <w:t>ﮢ</w:t>
      </w:r>
      <w:r w:rsidRPr="000A5CBB">
        <w:rPr>
          <w:rFonts w:ascii="QCF_P191" w:eastAsia="Calibri" w:hAnsi="QCF_P191" w:cs="QCF_P191"/>
          <w:color w:val="000000"/>
          <w:sz w:val="2"/>
          <w:szCs w:val="2"/>
          <w:rtl/>
        </w:rPr>
        <w:t xml:space="preserve"> </w:t>
      </w:r>
      <w:r w:rsidRPr="000A5CBB">
        <w:rPr>
          <w:rFonts w:ascii="QCF_P191" w:eastAsia="Calibri" w:hAnsi="QCF_P191" w:cs="QCF_P191"/>
          <w:color w:val="000000"/>
          <w:sz w:val="30"/>
          <w:szCs w:val="30"/>
          <w:rtl/>
        </w:rPr>
        <w:t>ﮣ</w:t>
      </w:r>
      <w:r w:rsidRPr="000A5CBB">
        <w:rPr>
          <w:rFonts w:ascii="QCF_P191" w:eastAsia="Calibri" w:hAnsi="QCF_P191" w:cs="QCF_P191"/>
          <w:color w:val="000000"/>
          <w:sz w:val="2"/>
          <w:szCs w:val="2"/>
          <w:rtl/>
        </w:rPr>
        <w:t xml:space="preserve"> </w:t>
      </w:r>
      <w:proofErr w:type="spellStart"/>
      <w:r w:rsidRPr="000A5CBB">
        <w:rPr>
          <w:rFonts w:ascii="QCF_P191" w:eastAsia="Calibri" w:hAnsi="QCF_P191" w:cs="QCF_P191"/>
          <w:color w:val="000000"/>
          <w:sz w:val="30"/>
          <w:szCs w:val="30"/>
          <w:rtl/>
        </w:rPr>
        <w:t>ﮤ</w:t>
      </w:r>
      <w:r w:rsidRPr="000A5CBB">
        <w:rPr>
          <w:rFonts w:ascii="QCF_P191" w:eastAsia="Calibri" w:hAnsi="QCF_P191" w:cs="QCF_P191"/>
          <w:color w:val="0000A5"/>
          <w:sz w:val="30"/>
          <w:szCs w:val="30"/>
          <w:rtl/>
        </w:rPr>
        <w:t>ﮥ</w:t>
      </w:r>
      <w:proofErr w:type="spellEnd"/>
      <w:r w:rsidRPr="000A5CBB">
        <w:rPr>
          <w:rFonts w:ascii="Times New Roman" w:eastAsia="Times New Roman" w:hAnsi="Times New Roman" w:cs="Lotus"/>
          <w:sz w:val="32"/>
          <w:szCs w:val="32"/>
          <w:rtl/>
        </w:rPr>
        <w:t>- إلى قوله تعالى-</w:t>
      </w:r>
      <w:r w:rsidRPr="000A5CBB">
        <w:rPr>
          <w:rFonts w:ascii="Arial" w:eastAsia="Calibri" w:hAnsi="Arial" w:cs="Times New Roman"/>
          <w:color w:val="365F91"/>
          <w:sz w:val="30"/>
          <w:szCs w:val="30"/>
          <w:rtl/>
        </w:rPr>
        <w:t xml:space="preserve"> </w:t>
      </w:r>
      <w:r w:rsidRPr="000A5CBB">
        <w:rPr>
          <w:rFonts w:ascii="QCF_P191" w:eastAsia="Calibri" w:hAnsi="QCF_P191" w:cs="QCF_P191"/>
          <w:color w:val="000000"/>
          <w:sz w:val="30"/>
          <w:szCs w:val="30"/>
          <w:rtl/>
        </w:rPr>
        <w:t>ﯩ</w:t>
      </w:r>
      <w:r w:rsidRPr="000A5CBB">
        <w:rPr>
          <w:rFonts w:ascii="QCF_P191" w:eastAsia="Calibri" w:hAnsi="QCF_P191" w:cs="QCF_P191"/>
          <w:color w:val="000000"/>
          <w:sz w:val="2"/>
          <w:szCs w:val="2"/>
          <w:rtl/>
        </w:rPr>
        <w:t xml:space="preserve"> </w:t>
      </w:r>
      <w:r w:rsidRPr="000A5CBB">
        <w:rPr>
          <w:rFonts w:ascii="QCF_P191" w:eastAsia="Calibri" w:hAnsi="QCF_P191" w:cs="QCF_P191"/>
          <w:color w:val="000000"/>
          <w:sz w:val="30"/>
          <w:szCs w:val="30"/>
          <w:rtl/>
        </w:rPr>
        <w:t>ﯪ</w:t>
      </w:r>
      <w:r w:rsidRPr="000A5CBB">
        <w:rPr>
          <w:rFonts w:ascii="QCF_P191" w:eastAsia="Calibri" w:hAnsi="QCF_P191" w:cs="QCF_P191"/>
          <w:color w:val="000000"/>
          <w:sz w:val="2"/>
          <w:szCs w:val="2"/>
          <w:rtl/>
        </w:rPr>
        <w:t xml:space="preserve"> </w:t>
      </w:r>
      <w:r w:rsidRPr="000A5CBB">
        <w:rPr>
          <w:rFonts w:ascii="QCF_P191" w:eastAsia="Calibri" w:hAnsi="QCF_P191" w:cs="QCF_P191"/>
          <w:color w:val="000000"/>
          <w:sz w:val="30"/>
          <w:szCs w:val="30"/>
          <w:rtl/>
        </w:rPr>
        <w:t>ﯫ</w:t>
      </w:r>
      <w:r w:rsidRPr="000A5CBB">
        <w:rPr>
          <w:rFonts w:ascii="QCF_P191" w:eastAsia="Calibri" w:hAnsi="QCF_P191" w:cs="QCF_P191"/>
          <w:color w:val="000000"/>
          <w:sz w:val="2"/>
          <w:szCs w:val="2"/>
          <w:rtl/>
        </w:rPr>
        <w:t xml:space="preserve"> </w:t>
      </w:r>
      <w:proofErr w:type="spellStart"/>
      <w:r w:rsidRPr="000A5CBB">
        <w:rPr>
          <w:rFonts w:ascii="QCF_P191" w:eastAsia="Calibri" w:hAnsi="QCF_P191" w:cs="QCF_P191"/>
          <w:color w:val="000000"/>
          <w:sz w:val="30"/>
          <w:szCs w:val="30"/>
          <w:rtl/>
        </w:rPr>
        <w:t>ﯬ</w:t>
      </w:r>
      <w:r w:rsidRPr="000A5CBB">
        <w:rPr>
          <w:rFonts w:ascii="QCF_P191" w:eastAsia="Calibri" w:hAnsi="QCF_P191" w:cs="QCF_P191"/>
          <w:color w:val="0000A5"/>
          <w:sz w:val="30"/>
          <w:szCs w:val="30"/>
          <w:rtl/>
        </w:rPr>
        <w:t>ﯭ</w:t>
      </w:r>
      <w:r w:rsidRPr="000A5CBB">
        <w:rPr>
          <w:rFonts w:ascii="QCF_P191" w:eastAsia="Calibri" w:hAnsi="QCF_P191" w:cs="QCF_P191"/>
          <w:color w:val="000000"/>
          <w:sz w:val="30"/>
          <w:szCs w:val="30"/>
          <w:rtl/>
        </w:rPr>
        <w:t>ﯮﯯ</w:t>
      </w:r>
      <w:proofErr w:type="spellEnd"/>
      <w:r w:rsidRPr="000A5CBB">
        <w:rPr>
          <w:rFonts w:ascii="QCF_P191" w:eastAsia="Calibri" w:hAnsi="QCF_P191" w:cs="QCF_P191"/>
          <w:color w:val="000000"/>
          <w:sz w:val="2"/>
          <w:szCs w:val="2"/>
          <w:rtl/>
        </w:rPr>
        <w:t xml:space="preserve"> </w:t>
      </w:r>
      <w:proofErr w:type="gramStart"/>
      <w:r w:rsidRPr="000A5CBB">
        <w:rPr>
          <w:rFonts w:ascii="QCF_P191" w:eastAsia="Calibri" w:hAnsi="QCF_P191" w:cs="QCF_P191"/>
          <w:color w:val="000000"/>
          <w:sz w:val="30"/>
          <w:szCs w:val="30"/>
          <w:rtl/>
        </w:rPr>
        <w:t>ﯰ</w:t>
      </w:r>
      <w:r w:rsidRPr="000A5CBB">
        <w:rPr>
          <w:rFonts w:ascii="QCF_BSML" w:eastAsia="Calibri" w:hAnsi="QCF_BSML" w:cs="QCF_BSML"/>
          <w:color w:val="000000"/>
          <w:sz w:val="32"/>
          <w:szCs w:val="32"/>
          <w:rtl/>
        </w:rPr>
        <w:t>ﮊ</w:t>
      </w:r>
      <w:r w:rsidRPr="000A5CBB">
        <w:rPr>
          <w:rFonts w:ascii="Arial" w:eastAsia="Times New Roman" w:hAnsi="Arial" w:cs="Lotus" w:hint="cs"/>
          <w:b/>
          <w:bCs/>
          <w:sz w:val="30"/>
          <w:szCs w:val="30"/>
          <w:vertAlign w:val="superscript"/>
          <w:rtl/>
          <w:lang w:bidi="ar-IQ"/>
        </w:rPr>
        <w:t>(</w:t>
      </w:r>
      <w:proofErr w:type="gramEnd"/>
      <w:r w:rsidRPr="000A5CBB">
        <w:rPr>
          <w:rFonts w:ascii="Arial" w:eastAsia="Times New Roman" w:hAnsi="Arial" w:cs="Lotus"/>
          <w:b/>
          <w:bCs/>
          <w:sz w:val="30"/>
          <w:szCs w:val="30"/>
          <w:vertAlign w:val="superscript"/>
          <w:rtl/>
          <w:lang w:bidi="ar-IQ"/>
        </w:rPr>
        <w:footnoteReference w:id="191"/>
      </w:r>
      <w:r w:rsidRPr="000A5CBB">
        <w:rPr>
          <w:rFonts w:ascii="Arial" w:eastAsia="Times New Roman" w:hAnsi="Arial" w:cs="Lotus" w:hint="cs"/>
          <w:b/>
          <w:bCs/>
          <w:sz w:val="30"/>
          <w:szCs w:val="30"/>
          <w:vertAlign w:val="superscript"/>
          <w:rtl/>
          <w:lang w:bidi="ar-IQ"/>
        </w:rPr>
        <w:t>)</w:t>
      </w:r>
      <w:r w:rsidRPr="000A5CBB">
        <w:rPr>
          <w:rFonts w:ascii="Times New Roman" w:eastAsia="Times New Roman" w:hAnsi="Times New Roman" w:cs="Lotus"/>
          <w:sz w:val="32"/>
          <w:szCs w:val="32"/>
          <w:rtl/>
        </w:rPr>
        <w:t>،</w:t>
      </w:r>
      <w:r w:rsidRPr="000A5CBB">
        <w:rPr>
          <w:rFonts w:ascii="Arial" w:eastAsia="Calibri" w:hAnsi="Arial" w:cs="Arial"/>
          <w:color w:val="0D0D0D"/>
          <w:sz w:val="30"/>
          <w:szCs w:val="30"/>
          <w:rtl/>
        </w:rPr>
        <w:t xml:space="preserve"> </w:t>
      </w:r>
      <w:r w:rsidRPr="000A5CBB">
        <w:rPr>
          <w:rFonts w:ascii="Times New Roman" w:eastAsia="Times New Roman" w:hAnsi="Times New Roman" w:cs="Lotus"/>
          <w:sz w:val="30"/>
          <w:szCs w:val="30"/>
          <w:rtl/>
        </w:rPr>
        <w:t>هو أن أهل الكتاب من المشركين أيضا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w:t>
      </w:r>
    </w:p>
    <w:p w14:paraId="266842B9" w14:textId="77777777" w:rsidR="000A5CBB" w:rsidRPr="000A5CBB" w:rsidRDefault="000A5CBB" w:rsidP="000A5CBB">
      <w:pPr>
        <w:spacing w:after="0" w:line="240" w:lineRule="auto"/>
        <w:rPr>
          <w:rFonts w:ascii="Times New Roman" w:eastAsia="Times New Roman" w:hAnsi="Times New Roman" w:cs="Times New Roman"/>
          <w:sz w:val="24"/>
          <w:szCs w:val="24"/>
          <w:rtl/>
        </w:rPr>
      </w:pPr>
    </w:p>
    <w:p w14:paraId="08D472E6" w14:textId="77777777" w:rsidR="000A5CBB" w:rsidRPr="000A5CBB" w:rsidRDefault="000A5CBB" w:rsidP="000A5CBB">
      <w:pPr>
        <w:widowControl w:val="0"/>
        <w:spacing w:after="0" w:line="600" w:lineRule="exact"/>
        <w:ind w:firstLine="340"/>
        <w:jc w:val="both"/>
        <w:rPr>
          <w:rFonts w:ascii="Times New Roman" w:eastAsia="Times New Roman" w:hAnsi="Times New Roman" w:cs="AL-Mohanad Bold"/>
          <w:b/>
          <w:bCs/>
          <w:sz w:val="32"/>
          <w:szCs w:val="32"/>
          <w:rtl/>
        </w:rPr>
      </w:pPr>
      <w:r w:rsidRPr="000A5CBB">
        <w:rPr>
          <w:rFonts w:ascii="Times New Roman" w:eastAsia="Times New Roman" w:hAnsi="Times New Roman" w:cs="AL-Mohanad Bold" w:hint="cs"/>
          <w:b/>
          <w:bCs/>
          <w:sz w:val="32"/>
          <w:szCs w:val="32"/>
          <w:rtl/>
        </w:rPr>
        <w:t>النقطة الثانية: بيان الموقف من الاستدلال بالآية الشريفة</w:t>
      </w:r>
    </w:p>
    <w:p w14:paraId="5948A42A"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0"/>
          <w:szCs w:val="30"/>
          <w:rtl/>
        </w:rPr>
      </w:pPr>
      <w:r w:rsidRPr="000A5CBB">
        <w:rPr>
          <w:rFonts w:ascii="Times New Roman" w:eastAsia="Times New Roman" w:hAnsi="Times New Roman" w:cs="Lotus"/>
          <w:sz w:val="30"/>
          <w:szCs w:val="30"/>
          <w:rtl/>
        </w:rPr>
        <w:t>بالنظر إلى كون أهم الأدلة في الفتوى بنجاسة أهل الكتاب هو القران الكريم وخصوصا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الآية </w:t>
      </w:r>
      <w:proofErr w:type="spellStart"/>
      <w:r w:rsidRPr="000A5CBB">
        <w:rPr>
          <w:rFonts w:ascii="Times New Roman" w:eastAsia="Times New Roman" w:hAnsi="Times New Roman" w:cs="Lotus"/>
          <w:sz w:val="30"/>
          <w:szCs w:val="30"/>
          <w:rtl/>
        </w:rPr>
        <w:t>الشريفة:</w:t>
      </w:r>
      <w:r w:rsidRPr="000A5CBB">
        <w:rPr>
          <w:rFonts w:ascii="QCF_BSML" w:eastAsia="Times New Roman" w:hAnsi="QCF_BSML" w:cs="QCF_BSML"/>
          <w:color w:val="000000"/>
          <w:sz w:val="32"/>
          <w:szCs w:val="32"/>
          <w:rtl/>
        </w:rPr>
        <w:t>ﮋ</w:t>
      </w:r>
      <w:proofErr w:type="spellEnd"/>
      <w:r w:rsidRPr="000A5CBB">
        <w:rPr>
          <w:rFonts w:ascii="QCF_BSML" w:eastAsia="Times New Roman" w:hAnsi="QCF_BSML" w:cs="QCF_BSML"/>
          <w:color w:val="000000"/>
          <w:sz w:val="2"/>
          <w:szCs w:val="2"/>
          <w:rtl/>
        </w:rPr>
        <w:t xml:space="preserve"> </w:t>
      </w:r>
      <w:r w:rsidRPr="000A5CBB">
        <w:rPr>
          <w:rFonts w:ascii="QCF_P191" w:eastAsia="Times New Roman" w:hAnsi="QCF_P191" w:cs="QCF_P191"/>
          <w:color w:val="000000"/>
          <w:sz w:val="32"/>
          <w:szCs w:val="32"/>
          <w:rtl/>
        </w:rPr>
        <w:t>ﭢ</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2"/>
          <w:szCs w:val="32"/>
          <w:rtl/>
        </w:rPr>
        <w:t>ﭣ</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2"/>
          <w:szCs w:val="32"/>
          <w:rtl/>
        </w:rPr>
        <w:t>ﭤ</w:t>
      </w:r>
      <w:r w:rsidRPr="000A5CBB">
        <w:rPr>
          <w:rFonts w:ascii="QCF_P191" w:eastAsia="Times New Roman" w:hAnsi="QCF_P191" w:cs="QCF_P191"/>
          <w:color w:val="000000"/>
          <w:sz w:val="2"/>
          <w:szCs w:val="2"/>
          <w:rtl/>
        </w:rPr>
        <w:t xml:space="preserve"> </w:t>
      </w:r>
      <w:r w:rsidRPr="000A5CBB">
        <w:rPr>
          <w:rFonts w:ascii="QCF_BSML" w:eastAsia="Times New Roman" w:hAnsi="QCF_BSML" w:cs="QCF_BSML"/>
          <w:color w:val="000000"/>
          <w:sz w:val="32"/>
          <w:szCs w:val="32"/>
          <w:rtl/>
        </w:rPr>
        <w:t>ﮊ</w:t>
      </w:r>
      <w:r w:rsidRPr="000A5CBB">
        <w:rPr>
          <w:rFonts w:ascii="Arial" w:eastAsia="Times New Roman" w:hAnsi="Arial" w:cs="Arial"/>
          <w:sz w:val="30"/>
          <w:szCs w:val="30"/>
          <w:rtl/>
        </w:rPr>
        <w:t xml:space="preserve"> </w:t>
      </w:r>
      <w:r w:rsidRPr="000A5CBB">
        <w:rPr>
          <w:rFonts w:ascii="Times New Roman" w:eastAsia="Times New Roman" w:hAnsi="Times New Roman" w:cs="Lotus"/>
          <w:sz w:val="30"/>
          <w:szCs w:val="30"/>
          <w:rtl/>
        </w:rPr>
        <w:t>والاستدلال بهذه الآية متوقف على كون أهل الكتاب مشركين، لذا لا بد من البحث أولا في إن الأصل في الإنسان هو التوحيد، والشرك والكفر طارئ عليه</w:t>
      </w:r>
      <w:r w:rsidRPr="000A5CBB">
        <w:rPr>
          <w:rFonts w:ascii="Times New Roman" w:eastAsia="Times New Roman" w:hAnsi="Times New Roman" w:cs="Lotus" w:hint="cs"/>
          <w:sz w:val="30"/>
          <w:szCs w:val="30"/>
          <w:rtl/>
        </w:rPr>
        <w:t xml:space="preserve"> أو إن الأصل </w:t>
      </w:r>
      <w:r w:rsidRPr="000A5CBB">
        <w:rPr>
          <w:rFonts w:ascii="Times New Roman" w:eastAsia="Times New Roman" w:hAnsi="Times New Roman" w:cs="Lotus"/>
          <w:sz w:val="30"/>
          <w:szCs w:val="30"/>
          <w:rtl/>
        </w:rPr>
        <w:t xml:space="preserve">في </w:t>
      </w:r>
      <w:r w:rsidRPr="000A5CBB">
        <w:rPr>
          <w:rFonts w:ascii="Times New Roman" w:eastAsia="Times New Roman" w:hAnsi="Times New Roman" w:cs="Lotus" w:hint="cs"/>
          <w:sz w:val="30"/>
          <w:szCs w:val="30"/>
          <w:rtl/>
        </w:rPr>
        <w:t>الإنسان هو الشرك والتوحيد طارئ عليه وثانياً في إن أهل الكتاب</w:t>
      </w:r>
      <w:r w:rsidRPr="000A5CBB">
        <w:rPr>
          <w:rFonts w:ascii="Times New Roman" w:eastAsia="Times New Roman" w:hAnsi="Times New Roman" w:cs="Lotus"/>
          <w:sz w:val="30"/>
          <w:szCs w:val="30"/>
          <w:rtl/>
        </w:rPr>
        <w:t xml:space="preserve"> هل هم مشركون حتى تشملهم الآية الشريفة أو أنهم موحدون وغير مشركين حتى تكون الآية الشريفة غير ناظرة لأهل الكتاب، لهذا سنبحث في هذ</w:t>
      </w:r>
      <w:r w:rsidRPr="000A5CBB">
        <w:rPr>
          <w:rFonts w:ascii="Times New Roman" w:eastAsia="Times New Roman" w:hAnsi="Times New Roman" w:cs="Lotus" w:hint="cs"/>
          <w:sz w:val="30"/>
          <w:szCs w:val="30"/>
          <w:rtl/>
        </w:rPr>
        <w:t>ه النقطة</w:t>
      </w:r>
      <w:r w:rsidRPr="000A5CBB">
        <w:rPr>
          <w:rFonts w:ascii="Times New Roman" w:eastAsia="Times New Roman" w:hAnsi="Times New Roman" w:cs="Lotus"/>
          <w:sz w:val="30"/>
          <w:szCs w:val="30"/>
          <w:rtl/>
        </w:rPr>
        <w:t xml:space="preserve"> أراء وأقوال العلماء والمفسرين في هذه المسألة. </w:t>
      </w:r>
    </w:p>
    <w:p w14:paraId="52CECB74" w14:textId="77777777" w:rsidR="000A5CBB" w:rsidRPr="000A5CBB" w:rsidRDefault="000A5CBB" w:rsidP="000A5CBB">
      <w:pPr>
        <w:widowControl w:val="0"/>
        <w:spacing w:after="0" w:line="600" w:lineRule="exact"/>
        <w:ind w:firstLine="340"/>
        <w:jc w:val="both"/>
        <w:rPr>
          <w:rFonts w:ascii="Times New Roman" w:eastAsia="Times New Roman" w:hAnsi="Times New Roman" w:cs="AL-Mohanad Bold"/>
          <w:b/>
          <w:bCs/>
          <w:sz w:val="32"/>
          <w:szCs w:val="32"/>
          <w:rtl/>
        </w:rPr>
      </w:pPr>
      <w:r w:rsidRPr="000A5CBB">
        <w:rPr>
          <w:rFonts w:ascii="Times New Roman" w:eastAsia="Times New Roman" w:hAnsi="Times New Roman" w:cs="AL-Mohanad Bold" w:hint="cs"/>
          <w:b/>
          <w:bCs/>
          <w:sz w:val="32"/>
          <w:szCs w:val="32"/>
          <w:rtl/>
        </w:rPr>
        <w:t xml:space="preserve">أولاً: </w:t>
      </w:r>
      <w:r w:rsidRPr="000A5CBB">
        <w:rPr>
          <w:rFonts w:ascii="Times New Roman" w:eastAsia="Times New Roman" w:hAnsi="Times New Roman" w:cs="AL-Mohanad Bold" w:hint="eastAsia"/>
          <w:b/>
          <w:bCs/>
          <w:sz w:val="32"/>
          <w:szCs w:val="32"/>
          <w:rtl/>
        </w:rPr>
        <w:t>تأسيس</w:t>
      </w:r>
      <w:r w:rsidRPr="000A5CBB">
        <w:rPr>
          <w:rFonts w:ascii="Times New Roman" w:eastAsia="Times New Roman" w:hAnsi="Times New Roman" w:cs="AL-Mohanad Bold"/>
          <w:b/>
          <w:bCs/>
          <w:sz w:val="32"/>
          <w:szCs w:val="32"/>
          <w:rtl/>
        </w:rPr>
        <w:t xml:space="preserve"> </w:t>
      </w:r>
      <w:r w:rsidRPr="000A5CBB">
        <w:rPr>
          <w:rFonts w:ascii="Times New Roman" w:eastAsia="Times New Roman" w:hAnsi="Times New Roman" w:cs="AL-Mohanad Bold" w:hint="eastAsia"/>
          <w:b/>
          <w:bCs/>
          <w:sz w:val="32"/>
          <w:szCs w:val="32"/>
          <w:rtl/>
        </w:rPr>
        <w:t>الأصل</w:t>
      </w:r>
      <w:r w:rsidRPr="000A5CBB">
        <w:rPr>
          <w:rFonts w:ascii="Times New Roman" w:eastAsia="Times New Roman" w:hAnsi="Times New Roman" w:cs="AL-Mohanad Bold"/>
          <w:b/>
          <w:bCs/>
          <w:sz w:val="32"/>
          <w:szCs w:val="32"/>
          <w:rtl/>
        </w:rPr>
        <w:t xml:space="preserve"> </w:t>
      </w:r>
      <w:r w:rsidRPr="000A5CBB">
        <w:rPr>
          <w:rFonts w:ascii="Times New Roman" w:eastAsia="Times New Roman" w:hAnsi="Times New Roman" w:cs="AL-Mohanad Bold" w:hint="eastAsia"/>
          <w:b/>
          <w:bCs/>
          <w:sz w:val="32"/>
          <w:szCs w:val="32"/>
          <w:rtl/>
        </w:rPr>
        <w:t>بالنسبة</w:t>
      </w:r>
      <w:r w:rsidRPr="000A5CBB">
        <w:rPr>
          <w:rFonts w:ascii="Times New Roman" w:eastAsia="Times New Roman" w:hAnsi="Times New Roman" w:cs="AL-Mohanad Bold"/>
          <w:b/>
          <w:bCs/>
          <w:sz w:val="32"/>
          <w:szCs w:val="32"/>
          <w:rtl/>
        </w:rPr>
        <w:t xml:space="preserve"> </w:t>
      </w:r>
      <w:r w:rsidRPr="000A5CBB">
        <w:rPr>
          <w:rFonts w:ascii="Times New Roman" w:eastAsia="Times New Roman" w:hAnsi="Times New Roman" w:cs="AL-Mohanad Bold" w:hint="eastAsia"/>
          <w:b/>
          <w:bCs/>
          <w:sz w:val="32"/>
          <w:szCs w:val="32"/>
          <w:rtl/>
        </w:rPr>
        <w:t>إلى</w:t>
      </w:r>
      <w:r w:rsidRPr="000A5CBB">
        <w:rPr>
          <w:rFonts w:ascii="Times New Roman" w:eastAsia="Times New Roman" w:hAnsi="Times New Roman" w:cs="AL-Mohanad Bold"/>
          <w:b/>
          <w:bCs/>
          <w:sz w:val="32"/>
          <w:szCs w:val="32"/>
          <w:rtl/>
        </w:rPr>
        <w:t xml:space="preserve"> </w:t>
      </w:r>
      <w:r w:rsidRPr="000A5CBB">
        <w:rPr>
          <w:rFonts w:ascii="Times New Roman" w:eastAsia="Times New Roman" w:hAnsi="Times New Roman" w:cs="AL-Mohanad Bold" w:hint="cs"/>
          <w:b/>
          <w:bCs/>
          <w:sz w:val="32"/>
          <w:szCs w:val="32"/>
          <w:rtl/>
        </w:rPr>
        <w:t>شرك</w:t>
      </w:r>
      <w:r w:rsidRPr="000A5CBB">
        <w:rPr>
          <w:rFonts w:ascii="Times New Roman" w:eastAsia="Times New Roman" w:hAnsi="Times New Roman" w:cs="AL-Mohanad Bold"/>
          <w:b/>
          <w:bCs/>
          <w:sz w:val="32"/>
          <w:szCs w:val="32"/>
          <w:rtl/>
        </w:rPr>
        <w:t xml:space="preserve"> </w:t>
      </w:r>
      <w:r w:rsidRPr="000A5CBB">
        <w:rPr>
          <w:rFonts w:ascii="Times New Roman" w:eastAsia="Times New Roman" w:hAnsi="Times New Roman" w:cs="AL-Mohanad Bold" w:hint="eastAsia"/>
          <w:b/>
          <w:bCs/>
          <w:sz w:val="32"/>
          <w:szCs w:val="32"/>
          <w:rtl/>
        </w:rPr>
        <w:t>الكتابي</w:t>
      </w:r>
      <w:r w:rsidRPr="000A5CBB">
        <w:rPr>
          <w:rFonts w:ascii="Times New Roman" w:eastAsia="Times New Roman" w:hAnsi="Times New Roman" w:cs="AL-Mohanad Bold"/>
          <w:b/>
          <w:bCs/>
          <w:sz w:val="32"/>
          <w:szCs w:val="32"/>
          <w:rtl/>
        </w:rPr>
        <w:t xml:space="preserve"> </w:t>
      </w:r>
      <w:r w:rsidRPr="000A5CBB">
        <w:rPr>
          <w:rFonts w:ascii="Times New Roman" w:eastAsia="Times New Roman" w:hAnsi="Times New Roman" w:cs="AL-Mohanad Bold" w:hint="cs"/>
          <w:b/>
          <w:bCs/>
          <w:sz w:val="32"/>
          <w:szCs w:val="32"/>
          <w:rtl/>
        </w:rPr>
        <w:t>أو موحدتيه</w:t>
      </w:r>
    </w:p>
    <w:p w14:paraId="62600611"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0"/>
          <w:szCs w:val="30"/>
          <w:rtl/>
        </w:rPr>
      </w:pPr>
      <w:r w:rsidRPr="000A5CBB">
        <w:rPr>
          <w:rFonts w:ascii="Times New Roman" w:eastAsia="Times New Roman" w:hAnsi="Times New Roman" w:cs="Lotus"/>
          <w:sz w:val="30"/>
          <w:szCs w:val="30"/>
          <w:rtl/>
        </w:rPr>
        <w:t xml:space="preserve">الأصل في الإنسان هو التوحيد، والشرك والكفر طارئ عليه؛ وذلك لأن البشر خلقوا من نفس واحدة وهي نفس آدم </w:t>
      </w:r>
      <w:r w:rsidRPr="000A5CBB">
        <w:rPr>
          <w:rFonts w:ascii="Times New Roman" w:eastAsia="Times New Roman" w:hAnsi="Times New Roman" w:cs="Lotus"/>
          <w:sz w:val="30"/>
          <w:szCs w:val="30"/>
        </w:rPr>
        <w:sym w:font="Islamic Units 1" w:char="F044"/>
      </w:r>
      <w:r w:rsidRPr="000A5CBB">
        <w:rPr>
          <w:rFonts w:ascii="Times New Roman" w:eastAsia="Times New Roman" w:hAnsi="Times New Roman" w:cs="Lotus"/>
          <w:sz w:val="30"/>
          <w:szCs w:val="30"/>
          <w:rtl/>
        </w:rPr>
        <w:t xml:space="preserve"> كما قال الله </w:t>
      </w:r>
      <w:r w:rsidRPr="000A5CBB">
        <w:rPr>
          <w:rFonts w:ascii="Times New Roman" w:eastAsia="Times New Roman" w:hAnsi="Times New Roman" w:cs="Lotus"/>
          <w:sz w:val="30"/>
          <w:szCs w:val="30"/>
        </w:rPr>
        <w:sym w:font="AGA Arabesque" w:char="F055"/>
      </w:r>
      <w:r w:rsidRPr="000A5CBB">
        <w:rPr>
          <w:rFonts w:ascii="Times New Roman" w:eastAsia="Times New Roman" w:hAnsi="Times New Roman" w:cs="Lotus"/>
          <w:sz w:val="30"/>
          <w:szCs w:val="30"/>
        </w:rPr>
        <w:t xml:space="preserve"> </w:t>
      </w:r>
      <w:r w:rsidRPr="000A5CBB">
        <w:rPr>
          <w:rFonts w:ascii="Times New Roman" w:eastAsia="Times New Roman" w:hAnsi="Times New Roman" w:cs="Lotus"/>
          <w:sz w:val="30"/>
          <w:szCs w:val="30"/>
          <w:rtl/>
        </w:rPr>
        <w:t xml:space="preserve">: </w:t>
      </w:r>
      <w:r w:rsidRPr="000A5CBB">
        <w:rPr>
          <w:rFonts w:ascii="QCF_BSML" w:eastAsia="Times New Roman" w:hAnsi="QCF_BSML" w:cs="QCF_BSML"/>
          <w:color w:val="000000"/>
          <w:sz w:val="30"/>
          <w:szCs w:val="30"/>
          <w:rtl/>
        </w:rPr>
        <w:t xml:space="preserve">ﮋ </w:t>
      </w:r>
      <w:proofErr w:type="gramStart"/>
      <w:r w:rsidRPr="000A5CBB">
        <w:rPr>
          <w:rFonts w:ascii="QCF_P077" w:eastAsia="Times New Roman" w:hAnsi="QCF_P077" w:cs="QCF_P077"/>
          <w:color w:val="000000"/>
          <w:sz w:val="30"/>
          <w:szCs w:val="30"/>
          <w:rtl/>
        </w:rPr>
        <w:t>ﭑ  ﭒ</w:t>
      </w:r>
      <w:proofErr w:type="gramEnd"/>
      <w:r w:rsidRPr="000A5CBB">
        <w:rPr>
          <w:rFonts w:ascii="QCF_P077" w:eastAsia="Times New Roman" w:hAnsi="QCF_P077" w:cs="QCF_P077"/>
          <w:color w:val="000000"/>
          <w:sz w:val="30"/>
          <w:szCs w:val="30"/>
          <w:rtl/>
        </w:rPr>
        <w:t xml:space="preserve">  ﭓ  ﭔ  ﭕ  ﭖ  ﭗ  ﭘ  ﭙ  ﭚ  ﭛ    ﭜ  ﭝ  ﭞ  ﭟ  ﭠ  </w:t>
      </w:r>
      <w:proofErr w:type="spellStart"/>
      <w:r w:rsidRPr="000A5CBB">
        <w:rPr>
          <w:rFonts w:ascii="QCF_P077" w:eastAsia="Times New Roman" w:hAnsi="QCF_P077" w:cs="QCF_P077"/>
          <w:color w:val="000000"/>
          <w:sz w:val="30"/>
          <w:szCs w:val="30"/>
          <w:rtl/>
        </w:rPr>
        <w:t>ﭡ</w:t>
      </w:r>
      <w:r w:rsidRPr="000A5CBB">
        <w:rPr>
          <w:rFonts w:ascii="QCF_P077" w:eastAsia="Times New Roman" w:hAnsi="QCF_P077" w:cs="QCF_P077"/>
          <w:color w:val="0000A5"/>
          <w:sz w:val="30"/>
          <w:szCs w:val="30"/>
          <w:rtl/>
        </w:rPr>
        <w:t>ﭢ</w:t>
      </w:r>
      <w:proofErr w:type="spellEnd"/>
      <w:r w:rsidRPr="000A5CBB">
        <w:rPr>
          <w:rFonts w:ascii="QCF_P077" w:eastAsia="Times New Roman" w:hAnsi="QCF_P077" w:cs="QCF_P077"/>
          <w:color w:val="000000"/>
          <w:sz w:val="30"/>
          <w:szCs w:val="30"/>
          <w:rtl/>
        </w:rPr>
        <w:t xml:space="preserve">  ﭣ  ﭤ  ﭥ  ﭦ   ﭧ   </w:t>
      </w:r>
      <w:proofErr w:type="spellStart"/>
      <w:r w:rsidRPr="000A5CBB">
        <w:rPr>
          <w:rFonts w:ascii="QCF_P077" w:eastAsia="Times New Roman" w:hAnsi="QCF_P077" w:cs="QCF_P077"/>
          <w:color w:val="000000"/>
          <w:sz w:val="30"/>
          <w:szCs w:val="30"/>
          <w:rtl/>
        </w:rPr>
        <w:t>ﭨ</w:t>
      </w:r>
      <w:r w:rsidRPr="000A5CBB">
        <w:rPr>
          <w:rFonts w:ascii="QCF_P077" w:eastAsia="Times New Roman" w:hAnsi="QCF_P077" w:cs="QCF_P077"/>
          <w:color w:val="0000A5"/>
          <w:sz w:val="30"/>
          <w:szCs w:val="30"/>
          <w:rtl/>
        </w:rPr>
        <w:t>ﭩ</w:t>
      </w:r>
      <w:proofErr w:type="spellEnd"/>
      <w:r w:rsidRPr="000A5CBB">
        <w:rPr>
          <w:rFonts w:ascii="QCF_P077" w:eastAsia="Times New Roman" w:hAnsi="QCF_P077" w:cs="QCF_P077"/>
          <w:color w:val="000000"/>
          <w:sz w:val="30"/>
          <w:szCs w:val="30"/>
          <w:rtl/>
        </w:rPr>
        <w:t xml:space="preserve">  ﭪ  ﭫ  ﭬ     ﭭ  ﭮ  </w:t>
      </w:r>
      <w:r w:rsidRPr="000A5CBB">
        <w:rPr>
          <w:rFonts w:ascii="QCF_BSML" w:eastAsia="Times New Roman" w:hAnsi="QCF_BSML" w:cs="QCF_BSML"/>
          <w:color w:val="000000"/>
          <w:sz w:val="30"/>
          <w:szCs w:val="30"/>
          <w:rtl/>
        </w:rPr>
        <w:t>ﮊ</w:t>
      </w:r>
      <w:r w:rsidRPr="000A5CBB">
        <w:rPr>
          <w:rFonts w:ascii="Arial" w:eastAsia="Times New Roman" w:hAnsi="Arial" w:cs="Lotus" w:hint="cs"/>
          <w:b/>
          <w:bCs/>
          <w:sz w:val="30"/>
          <w:szCs w:val="30"/>
          <w:vertAlign w:val="superscript"/>
          <w:rtl/>
          <w:lang w:bidi="ar-IQ"/>
        </w:rPr>
        <w:t>(</w:t>
      </w:r>
      <w:r w:rsidRPr="000A5CBB">
        <w:rPr>
          <w:rFonts w:ascii="Arial" w:eastAsia="Times New Roman" w:hAnsi="Arial" w:cs="Lotus"/>
          <w:b/>
          <w:bCs/>
          <w:sz w:val="30"/>
          <w:szCs w:val="30"/>
          <w:vertAlign w:val="superscript"/>
          <w:rtl/>
          <w:lang w:bidi="ar-IQ"/>
        </w:rPr>
        <w:footnoteReference w:id="192"/>
      </w:r>
      <w:r w:rsidRPr="000A5CBB">
        <w:rPr>
          <w:rFonts w:ascii="Arial" w:eastAsia="Times New Roman" w:hAnsi="Arial" w:cs="Lotus" w:hint="cs"/>
          <w:b/>
          <w:bCs/>
          <w:sz w:val="30"/>
          <w:szCs w:val="30"/>
          <w:vertAlign w:val="superscript"/>
          <w:rtl/>
          <w:lang w:bidi="ar-IQ"/>
        </w:rPr>
        <w:t>)</w:t>
      </w:r>
      <w:r w:rsidRPr="000A5CBB">
        <w:rPr>
          <w:rFonts w:ascii="Times New Roman" w:eastAsia="Times New Roman" w:hAnsi="Times New Roman" w:cs="Lotus"/>
          <w:sz w:val="30"/>
          <w:szCs w:val="30"/>
          <w:rtl/>
        </w:rPr>
        <w:t>، ويدل على ذلك:</w:t>
      </w:r>
    </w:p>
    <w:p w14:paraId="18D5ADB8"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0"/>
          <w:szCs w:val="30"/>
          <w:rtl/>
        </w:rPr>
      </w:pPr>
      <w:r w:rsidRPr="000A5CBB">
        <w:rPr>
          <w:rFonts w:ascii="Times New Roman" w:eastAsia="Times New Roman" w:hAnsi="Times New Roman" w:cs="Lotus" w:hint="cs"/>
          <w:sz w:val="30"/>
          <w:szCs w:val="30"/>
          <w:rtl/>
        </w:rPr>
        <w:t>1</w:t>
      </w:r>
      <w:proofErr w:type="gramStart"/>
      <w:r w:rsidRPr="000A5CBB">
        <w:rPr>
          <w:rFonts w:ascii="Times New Roman" w:eastAsia="Times New Roman" w:hAnsi="Times New Roman" w:cs="Lotus" w:hint="cs"/>
          <w:sz w:val="30"/>
          <w:szCs w:val="30"/>
          <w:rtl/>
        </w:rPr>
        <w:t xml:space="preserve">- </w:t>
      </w:r>
      <w:r w:rsidRPr="000A5CBB">
        <w:rPr>
          <w:rFonts w:ascii="Times New Roman" w:eastAsia="Times New Roman" w:hAnsi="Times New Roman" w:cs="Lotus"/>
          <w:sz w:val="30"/>
          <w:szCs w:val="30"/>
          <w:rtl/>
        </w:rPr>
        <w:t xml:space="preserve"> أن</w:t>
      </w:r>
      <w:proofErr w:type="gramEnd"/>
      <w:r w:rsidRPr="000A5CBB">
        <w:rPr>
          <w:rFonts w:ascii="Times New Roman" w:eastAsia="Times New Roman" w:hAnsi="Times New Roman" w:cs="Lotus"/>
          <w:sz w:val="30"/>
          <w:szCs w:val="30"/>
          <w:rtl/>
        </w:rPr>
        <w:t xml:space="preserve"> الله </w:t>
      </w:r>
      <w:r w:rsidRPr="000A5CBB">
        <w:rPr>
          <w:rFonts w:ascii="Times New Roman" w:eastAsia="Times New Roman" w:hAnsi="Times New Roman" w:cs="Lotus"/>
          <w:sz w:val="30"/>
          <w:szCs w:val="30"/>
        </w:rPr>
        <w:sym w:font="AGA Arabesque" w:char="F059"/>
      </w:r>
      <w:r w:rsidRPr="000A5CBB">
        <w:rPr>
          <w:rFonts w:ascii="Times New Roman" w:eastAsia="Times New Roman" w:hAnsi="Times New Roman" w:cs="Lotus"/>
          <w:sz w:val="30"/>
          <w:szCs w:val="30"/>
          <w:rtl/>
        </w:rPr>
        <w:t xml:space="preserve"> أخبر في كتابه أن الفطرة التي فطر الناس عليها هي فطرة الإسلام التي هي التوحيد الخالص.</w:t>
      </w:r>
    </w:p>
    <w:p w14:paraId="587622C4" w14:textId="77777777" w:rsidR="000A5CBB" w:rsidRPr="000A5CBB" w:rsidRDefault="000A5CBB" w:rsidP="000A5CBB">
      <w:pPr>
        <w:widowControl w:val="0"/>
        <w:spacing w:after="0" w:line="520" w:lineRule="exact"/>
        <w:ind w:firstLine="340"/>
        <w:jc w:val="both"/>
        <w:rPr>
          <w:rFonts w:ascii="Arial" w:eastAsia="Times New Roman" w:hAnsi="Arial" w:cs="Times New Roman"/>
          <w:sz w:val="30"/>
          <w:szCs w:val="30"/>
          <w:rtl/>
        </w:rPr>
      </w:pPr>
      <w:r w:rsidRPr="000A5CBB">
        <w:rPr>
          <w:rFonts w:ascii="Times New Roman" w:eastAsia="Times New Roman" w:hAnsi="Times New Roman" w:cs="Lotus"/>
          <w:sz w:val="30"/>
          <w:szCs w:val="30"/>
          <w:rtl/>
        </w:rPr>
        <w:t xml:space="preserve">قال الله </w:t>
      </w:r>
      <w:r w:rsidRPr="000A5CBB">
        <w:rPr>
          <w:rFonts w:ascii="Times New Roman" w:eastAsia="Times New Roman" w:hAnsi="Times New Roman" w:cs="Lotus"/>
          <w:sz w:val="30"/>
          <w:szCs w:val="30"/>
        </w:rPr>
        <w:sym w:font="AGA Arabesque" w:char="F055"/>
      </w:r>
      <w:r w:rsidRPr="000A5CBB">
        <w:rPr>
          <w:rFonts w:ascii="Times New Roman" w:eastAsia="Times New Roman" w:hAnsi="Times New Roman" w:cs="Lotus"/>
          <w:sz w:val="30"/>
          <w:szCs w:val="30"/>
          <w:rtl/>
        </w:rPr>
        <w:t>:</w:t>
      </w:r>
      <w:r w:rsidRPr="000A5CBB">
        <w:rPr>
          <w:rFonts w:ascii="QCF_BSML" w:eastAsia="Times New Roman" w:hAnsi="QCF_BSML" w:cs="QCF_BSML"/>
          <w:color w:val="000000"/>
          <w:sz w:val="35"/>
          <w:szCs w:val="35"/>
          <w:rtl/>
        </w:rPr>
        <w:t xml:space="preserve"> </w:t>
      </w:r>
      <w:r w:rsidRPr="000A5CBB">
        <w:rPr>
          <w:rFonts w:ascii="QCF_BSML" w:eastAsia="Times New Roman" w:hAnsi="QCF_BSML" w:cs="QCF_BSML"/>
          <w:color w:val="000000"/>
          <w:sz w:val="31"/>
          <w:szCs w:val="31"/>
          <w:rtl/>
        </w:rPr>
        <w:t xml:space="preserve">ﮋ </w:t>
      </w:r>
      <w:proofErr w:type="gramStart"/>
      <w:r w:rsidRPr="000A5CBB">
        <w:rPr>
          <w:rFonts w:ascii="QCF_P407" w:eastAsia="Times New Roman" w:hAnsi="QCF_P407" w:cs="QCF_P407"/>
          <w:color w:val="000000"/>
          <w:sz w:val="31"/>
          <w:szCs w:val="31"/>
          <w:rtl/>
        </w:rPr>
        <w:t>ﯔ  ﯕ</w:t>
      </w:r>
      <w:proofErr w:type="gramEnd"/>
      <w:r w:rsidRPr="000A5CBB">
        <w:rPr>
          <w:rFonts w:ascii="QCF_P407" w:eastAsia="Times New Roman" w:hAnsi="QCF_P407" w:cs="QCF_P407"/>
          <w:color w:val="000000"/>
          <w:sz w:val="31"/>
          <w:szCs w:val="31"/>
          <w:rtl/>
        </w:rPr>
        <w:t xml:space="preserve">  ﯖ       </w:t>
      </w:r>
      <w:proofErr w:type="spellStart"/>
      <w:r w:rsidRPr="000A5CBB">
        <w:rPr>
          <w:rFonts w:ascii="QCF_P407" w:eastAsia="Times New Roman" w:hAnsi="QCF_P407" w:cs="QCF_P407"/>
          <w:color w:val="000000"/>
          <w:sz w:val="31"/>
          <w:szCs w:val="31"/>
          <w:rtl/>
        </w:rPr>
        <w:t>ﯗ</w:t>
      </w:r>
      <w:r w:rsidRPr="000A5CBB">
        <w:rPr>
          <w:rFonts w:ascii="QCF_P407" w:eastAsia="Times New Roman" w:hAnsi="QCF_P407" w:cs="QCF_P407"/>
          <w:color w:val="0000A5"/>
          <w:sz w:val="31"/>
          <w:szCs w:val="31"/>
          <w:rtl/>
        </w:rPr>
        <w:t>ﯘ</w:t>
      </w:r>
      <w:proofErr w:type="spellEnd"/>
      <w:r w:rsidRPr="000A5CBB">
        <w:rPr>
          <w:rFonts w:ascii="QCF_P407" w:eastAsia="Times New Roman" w:hAnsi="QCF_P407" w:cs="QCF_P407"/>
          <w:color w:val="000000"/>
          <w:sz w:val="31"/>
          <w:szCs w:val="31"/>
          <w:rtl/>
        </w:rPr>
        <w:t xml:space="preserve">  ﯙ  ﯚ  ﯛ   ﯜ  ﯝ  </w:t>
      </w:r>
      <w:proofErr w:type="spellStart"/>
      <w:r w:rsidRPr="000A5CBB">
        <w:rPr>
          <w:rFonts w:ascii="QCF_P407" w:eastAsia="Times New Roman" w:hAnsi="QCF_P407" w:cs="QCF_P407"/>
          <w:color w:val="000000"/>
          <w:sz w:val="31"/>
          <w:szCs w:val="31"/>
          <w:rtl/>
        </w:rPr>
        <w:t>ﯞ</w:t>
      </w:r>
      <w:r w:rsidRPr="000A5CBB">
        <w:rPr>
          <w:rFonts w:ascii="QCF_P407" w:eastAsia="Times New Roman" w:hAnsi="QCF_P407" w:cs="QCF_P407"/>
          <w:color w:val="0000A5"/>
          <w:sz w:val="31"/>
          <w:szCs w:val="31"/>
          <w:rtl/>
        </w:rPr>
        <w:t>ﯟ</w:t>
      </w:r>
      <w:proofErr w:type="spellEnd"/>
      <w:r w:rsidRPr="000A5CBB">
        <w:rPr>
          <w:rFonts w:ascii="QCF_P407" w:eastAsia="Times New Roman" w:hAnsi="QCF_P407" w:cs="QCF_P407"/>
          <w:color w:val="000000"/>
          <w:sz w:val="31"/>
          <w:szCs w:val="31"/>
          <w:rtl/>
        </w:rPr>
        <w:t xml:space="preserve">  ﯠ  ﯡ  ﯢ    </w:t>
      </w:r>
      <w:proofErr w:type="spellStart"/>
      <w:r w:rsidRPr="000A5CBB">
        <w:rPr>
          <w:rFonts w:ascii="QCF_P407" w:eastAsia="Times New Roman" w:hAnsi="QCF_P407" w:cs="QCF_P407"/>
          <w:color w:val="000000"/>
          <w:sz w:val="31"/>
          <w:szCs w:val="31"/>
          <w:rtl/>
        </w:rPr>
        <w:t>ﯣ</w:t>
      </w:r>
      <w:r w:rsidRPr="000A5CBB">
        <w:rPr>
          <w:rFonts w:ascii="QCF_P407" w:eastAsia="Times New Roman" w:hAnsi="QCF_P407" w:cs="QCF_P407"/>
          <w:color w:val="0000A5"/>
          <w:sz w:val="31"/>
          <w:szCs w:val="31"/>
          <w:rtl/>
        </w:rPr>
        <w:t>ﯤ</w:t>
      </w:r>
      <w:proofErr w:type="spellEnd"/>
      <w:r w:rsidRPr="000A5CBB">
        <w:rPr>
          <w:rFonts w:ascii="QCF_P407" w:eastAsia="Times New Roman" w:hAnsi="QCF_P407" w:cs="QCF_P407"/>
          <w:color w:val="000000"/>
          <w:sz w:val="31"/>
          <w:szCs w:val="31"/>
          <w:rtl/>
        </w:rPr>
        <w:t xml:space="preserve">  ﯥ  ﯦ  ﯧ  ﯨ  ﯩ  ﯪ             ﯫ  </w:t>
      </w:r>
      <w:proofErr w:type="spellStart"/>
      <w:r w:rsidRPr="000A5CBB">
        <w:rPr>
          <w:rFonts w:ascii="QCF_P407" w:eastAsia="Times New Roman" w:hAnsi="QCF_P407" w:cs="QCF_P407"/>
          <w:color w:val="000000"/>
          <w:sz w:val="31"/>
          <w:szCs w:val="31"/>
          <w:rtl/>
        </w:rPr>
        <w:t>ﯬ</w:t>
      </w:r>
      <w:r w:rsidRPr="000A5CBB">
        <w:rPr>
          <w:rFonts w:ascii="QCF_BSML" w:eastAsia="Times New Roman" w:hAnsi="QCF_BSML" w:cs="QCF_BSML"/>
          <w:color w:val="000000"/>
          <w:sz w:val="31"/>
          <w:szCs w:val="31"/>
          <w:rtl/>
        </w:rPr>
        <w:t>ﮊ</w:t>
      </w:r>
      <w:proofErr w:type="spellEnd"/>
      <w:r w:rsidRPr="000A5CBB">
        <w:rPr>
          <w:rFonts w:ascii="Arial" w:eastAsia="Times New Roman" w:hAnsi="Arial" w:cs="Lotus" w:hint="cs"/>
          <w:b/>
          <w:bCs/>
          <w:sz w:val="30"/>
          <w:szCs w:val="30"/>
          <w:vertAlign w:val="superscript"/>
          <w:rtl/>
          <w:lang w:bidi="ar-IQ"/>
        </w:rPr>
        <w:t>(</w:t>
      </w:r>
      <w:r w:rsidRPr="000A5CBB">
        <w:rPr>
          <w:rFonts w:ascii="Arial" w:eastAsia="Times New Roman" w:hAnsi="Arial" w:cs="Lotus"/>
          <w:b/>
          <w:bCs/>
          <w:sz w:val="30"/>
          <w:szCs w:val="30"/>
          <w:vertAlign w:val="superscript"/>
          <w:rtl/>
          <w:lang w:bidi="ar-IQ"/>
        </w:rPr>
        <w:footnoteReference w:id="193"/>
      </w:r>
      <w:r w:rsidRPr="000A5CBB">
        <w:rPr>
          <w:rFonts w:ascii="Arial" w:eastAsia="Times New Roman" w:hAnsi="Arial" w:cs="Lotus" w:hint="cs"/>
          <w:b/>
          <w:bCs/>
          <w:sz w:val="30"/>
          <w:szCs w:val="30"/>
          <w:vertAlign w:val="superscript"/>
          <w:rtl/>
          <w:lang w:bidi="ar-IQ"/>
        </w:rPr>
        <w:t>)</w:t>
      </w:r>
      <w:r w:rsidRPr="000A5CBB">
        <w:rPr>
          <w:rFonts w:ascii="Times New Roman" w:eastAsia="Times New Roman" w:hAnsi="Times New Roman" w:cs="Lotus"/>
          <w:sz w:val="30"/>
          <w:szCs w:val="30"/>
          <w:rtl/>
        </w:rPr>
        <w:t>.</w:t>
      </w:r>
    </w:p>
    <w:p w14:paraId="47209883" w14:textId="77777777" w:rsidR="000A5CBB" w:rsidRPr="000A5CBB" w:rsidRDefault="000A5CBB" w:rsidP="000A5CBB">
      <w:pPr>
        <w:widowControl w:val="0"/>
        <w:spacing w:after="0" w:line="520" w:lineRule="exact"/>
        <w:ind w:firstLine="340"/>
        <w:jc w:val="both"/>
        <w:rPr>
          <w:rFonts w:ascii="Arial" w:eastAsia="Times New Roman" w:hAnsi="Arial" w:cs="Arial"/>
          <w:color w:val="000000"/>
          <w:sz w:val="30"/>
          <w:szCs w:val="30"/>
          <w:rtl/>
        </w:rPr>
      </w:pPr>
      <w:r w:rsidRPr="000A5CBB">
        <w:rPr>
          <w:rFonts w:ascii="Times New Roman" w:eastAsia="Times New Roman" w:hAnsi="Times New Roman" w:cs="Lotus"/>
          <w:sz w:val="30"/>
          <w:szCs w:val="30"/>
          <w:rtl/>
        </w:rPr>
        <w:t xml:space="preserve">وقال الله </w:t>
      </w:r>
      <w:r w:rsidRPr="000A5CBB">
        <w:rPr>
          <w:rFonts w:ascii="Times New Roman" w:eastAsia="Times New Roman" w:hAnsi="Times New Roman" w:cs="Lotus"/>
          <w:sz w:val="30"/>
          <w:szCs w:val="30"/>
        </w:rPr>
        <w:sym w:font="AGA Arabesque" w:char="F059"/>
      </w:r>
      <w:r w:rsidRPr="000A5CBB">
        <w:rPr>
          <w:rFonts w:ascii="Times New Roman" w:eastAsia="Times New Roman" w:hAnsi="Times New Roman" w:cs="Lotus"/>
          <w:sz w:val="30"/>
          <w:szCs w:val="30"/>
          <w:rtl/>
        </w:rPr>
        <w:t xml:space="preserve"> :</w:t>
      </w:r>
      <w:r w:rsidRPr="000A5CBB">
        <w:rPr>
          <w:rFonts w:ascii="QCF_BSML" w:eastAsia="Times New Roman" w:hAnsi="QCF_BSML" w:cs="QCF_BSML"/>
          <w:color w:val="000000"/>
          <w:sz w:val="35"/>
          <w:szCs w:val="35"/>
          <w:rtl/>
        </w:rPr>
        <w:t xml:space="preserve"> </w:t>
      </w:r>
      <w:r w:rsidRPr="000A5CBB">
        <w:rPr>
          <w:rFonts w:ascii="QCF_BSML" w:eastAsia="Times New Roman" w:hAnsi="QCF_BSML" w:cs="QCF_BSML"/>
          <w:color w:val="000000"/>
          <w:sz w:val="31"/>
          <w:szCs w:val="31"/>
          <w:rtl/>
        </w:rPr>
        <w:t xml:space="preserve">ﮋ </w:t>
      </w:r>
      <w:proofErr w:type="gramStart"/>
      <w:r w:rsidRPr="000A5CBB">
        <w:rPr>
          <w:rFonts w:ascii="QCF_P173" w:eastAsia="Times New Roman" w:hAnsi="QCF_P173" w:cs="QCF_P173"/>
          <w:color w:val="000000"/>
          <w:sz w:val="31"/>
          <w:szCs w:val="31"/>
          <w:rtl/>
        </w:rPr>
        <w:t>ﭦ  ﭧ</w:t>
      </w:r>
      <w:proofErr w:type="gramEnd"/>
      <w:r w:rsidRPr="000A5CBB">
        <w:rPr>
          <w:rFonts w:ascii="QCF_P173" w:eastAsia="Times New Roman" w:hAnsi="QCF_P173" w:cs="QCF_P173"/>
          <w:color w:val="000000"/>
          <w:sz w:val="31"/>
          <w:szCs w:val="31"/>
          <w:rtl/>
        </w:rPr>
        <w:t xml:space="preserve">  ﭨ  ﭩ  ﭪ  ﭫ  ﭬ  ﭭ  ﭮ  ﭯ   ﭰ  ﭱ  ﭲ  </w:t>
      </w:r>
      <w:proofErr w:type="spellStart"/>
      <w:r w:rsidRPr="000A5CBB">
        <w:rPr>
          <w:rFonts w:ascii="QCF_P173" w:eastAsia="Times New Roman" w:hAnsi="QCF_P173" w:cs="QCF_P173"/>
          <w:color w:val="000000"/>
          <w:sz w:val="31"/>
          <w:szCs w:val="31"/>
          <w:rtl/>
        </w:rPr>
        <w:lastRenderedPageBreak/>
        <w:t>ﭳ</w:t>
      </w:r>
      <w:r w:rsidRPr="000A5CBB">
        <w:rPr>
          <w:rFonts w:ascii="QCF_P173" w:eastAsia="Times New Roman" w:hAnsi="QCF_P173" w:cs="QCF_P173"/>
          <w:color w:val="0000A5"/>
          <w:sz w:val="31"/>
          <w:szCs w:val="31"/>
          <w:rtl/>
        </w:rPr>
        <w:t>ﭴ</w:t>
      </w:r>
      <w:proofErr w:type="spellEnd"/>
      <w:r w:rsidRPr="000A5CBB">
        <w:rPr>
          <w:rFonts w:ascii="QCF_P173" w:eastAsia="Times New Roman" w:hAnsi="QCF_P173" w:cs="QCF_P173"/>
          <w:color w:val="000000"/>
          <w:sz w:val="31"/>
          <w:szCs w:val="31"/>
          <w:rtl/>
        </w:rPr>
        <w:t xml:space="preserve">  ﭵ  ﭶ</w:t>
      </w:r>
      <w:r w:rsidRPr="000A5CBB">
        <w:rPr>
          <w:rFonts w:ascii="QCF_P173" w:eastAsia="Times New Roman" w:hAnsi="QCF_P173" w:cs="QCF_P173"/>
          <w:color w:val="0000A5"/>
          <w:sz w:val="31"/>
          <w:szCs w:val="31"/>
          <w:rtl/>
        </w:rPr>
        <w:t>ﭷ</w:t>
      </w:r>
      <w:r w:rsidRPr="000A5CBB">
        <w:rPr>
          <w:rFonts w:ascii="QCF_P173" w:eastAsia="Times New Roman" w:hAnsi="QCF_P173" w:cs="QCF_P173"/>
          <w:color w:val="000000"/>
          <w:sz w:val="31"/>
          <w:szCs w:val="31"/>
          <w:rtl/>
        </w:rPr>
        <w:t xml:space="preserve">  ﭸ</w:t>
      </w:r>
      <w:r w:rsidRPr="000A5CBB">
        <w:rPr>
          <w:rFonts w:ascii="QCF_P173" w:eastAsia="Times New Roman" w:hAnsi="QCF_P173" w:cs="QCF_P173"/>
          <w:color w:val="0000A5"/>
          <w:sz w:val="31"/>
          <w:szCs w:val="31"/>
          <w:rtl/>
        </w:rPr>
        <w:t>ﭹ</w:t>
      </w:r>
      <w:r w:rsidRPr="000A5CBB">
        <w:rPr>
          <w:rFonts w:ascii="QCF_P173" w:eastAsia="Times New Roman" w:hAnsi="QCF_P173" w:cs="QCF_P173"/>
          <w:color w:val="000000"/>
          <w:sz w:val="31"/>
          <w:szCs w:val="31"/>
          <w:rtl/>
        </w:rPr>
        <w:t xml:space="preserve">  ﭺ  ﭻ  ﭼ   ﭽ  ﭾ     ﭿ  ﮀ  ﮁ  </w:t>
      </w:r>
      <w:proofErr w:type="spellStart"/>
      <w:r w:rsidRPr="000A5CBB">
        <w:rPr>
          <w:rFonts w:ascii="QCF_P173" w:eastAsia="Times New Roman" w:hAnsi="QCF_P173" w:cs="QCF_P173"/>
          <w:color w:val="000000"/>
          <w:sz w:val="31"/>
          <w:szCs w:val="31"/>
          <w:rtl/>
        </w:rPr>
        <w:t>ﮂ</w:t>
      </w:r>
      <w:r w:rsidRPr="000A5CBB">
        <w:rPr>
          <w:rFonts w:ascii="QCF_BSML" w:eastAsia="Times New Roman" w:hAnsi="QCF_BSML" w:cs="QCF_BSML"/>
          <w:color w:val="000000"/>
          <w:sz w:val="31"/>
          <w:szCs w:val="31"/>
          <w:rtl/>
        </w:rPr>
        <w:t>ﮊ</w:t>
      </w:r>
      <w:proofErr w:type="spellEnd"/>
      <w:r w:rsidRPr="000A5CBB">
        <w:rPr>
          <w:rFonts w:ascii="Arial" w:eastAsia="Times New Roman" w:hAnsi="Arial" w:cs="Lotus" w:hint="cs"/>
          <w:b/>
          <w:bCs/>
          <w:sz w:val="30"/>
          <w:szCs w:val="30"/>
          <w:vertAlign w:val="superscript"/>
          <w:rtl/>
          <w:lang w:bidi="ar-IQ"/>
        </w:rPr>
        <w:t>(</w:t>
      </w:r>
      <w:r w:rsidRPr="000A5CBB">
        <w:rPr>
          <w:rFonts w:ascii="Arial" w:eastAsia="Times New Roman" w:hAnsi="Arial" w:cs="Lotus"/>
          <w:b/>
          <w:bCs/>
          <w:sz w:val="30"/>
          <w:szCs w:val="30"/>
          <w:vertAlign w:val="superscript"/>
          <w:rtl/>
          <w:lang w:bidi="ar-IQ"/>
        </w:rPr>
        <w:footnoteReference w:id="194"/>
      </w:r>
      <w:r w:rsidRPr="000A5CBB">
        <w:rPr>
          <w:rFonts w:ascii="Arial" w:eastAsia="Times New Roman" w:hAnsi="Arial" w:cs="Lotus" w:hint="cs"/>
          <w:b/>
          <w:bCs/>
          <w:sz w:val="30"/>
          <w:szCs w:val="30"/>
          <w:vertAlign w:val="superscript"/>
          <w:rtl/>
          <w:lang w:bidi="ar-IQ"/>
        </w:rPr>
        <w:t>)</w:t>
      </w:r>
      <w:r w:rsidRPr="000A5CBB">
        <w:rPr>
          <w:rFonts w:ascii="Times New Roman" w:eastAsia="Times New Roman" w:hAnsi="Times New Roman" w:cs="Lotus"/>
          <w:sz w:val="30"/>
          <w:szCs w:val="30"/>
          <w:rtl/>
        </w:rPr>
        <w:t>.</w:t>
      </w:r>
    </w:p>
    <w:p w14:paraId="4887B53A" w14:textId="77777777" w:rsidR="000A5CBB" w:rsidRPr="000A5CBB" w:rsidRDefault="000A5CBB" w:rsidP="000A5CBB">
      <w:pPr>
        <w:widowControl w:val="0"/>
        <w:spacing w:after="0" w:line="520" w:lineRule="exact"/>
        <w:ind w:firstLine="340"/>
        <w:jc w:val="both"/>
        <w:rPr>
          <w:rFonts w:ascii="Arial" w:eastAsia="Times New Roman" w:hAnsi="Arial" w:cs="Arial"/>
          <w:color w:val="000000"/>
          <w:sz w:val="30"/>
          <w:szCs w:val="30"/>
          <w:rtl/>
          <w:lang w:bidi="ar-IQ"/>
        </w:rPr>
      </w:pPr>
      <w:r w:rsidRPr="000A5CBB">
        <w:rPr>
          <w:rFonts w:ascii="Times New Roman" w:eastAsia="Times New Roman" w:hAnsi="Times New Roman" w:cs="Lotus" w:hint="cs"/>
          <w:sz w:val="30"/>
          <w:szCs w:val="30"/>
          <w:rtl/>
        </w:rPr>
        <w:t xml:space="preserve">2- </w:t>
      </w:r>
      <w:r w:rsidRPr="000A5CBB">
        <w:rPr>
          <w:rFonts w:ascii="Times New Roman" w:eastAsia="Times New Roman" w:hAnsi="Times New Roman" w:cs="Lotus"/>
          <w:sz w:val="30"/>
          <w:szCs w:val="30"/>
          <w:rtl/>
        </w:rPr>
        <w:t xml:space="preserve">حديث أبي هريرة قال: قال رسول الله </w:t>
      </w:r>
      <w:r w:rsidRPr="000A5CBB">
        <w:rPr>
          <w:rFonts w:ascii="Times New Roman" w:eastAsia="Times New Roman" w:hAnsi="Times New Roman" w:cs="Lotus"/>
          <w:sz w:val="30"/>
          <w:szCs w:val="30"/>
        </w:rPr>
        <w:sym w:font="Islamic Units 1" w:char="F030"/>
      </w:r>
      <w:proofErr w:type="gramStart"/>
      <w:r w:rsidRPr="000A5CBB">
        <w:rPr>
          <w:rFonts w:ascii="Times New Roman" w:eastAsia="Times New Roman" w:hAnsi="Times New Roman" w:cs="Lotus"/>
          <w:sz w:val="30"/>
          <w:szCs w:val="30"/>
          <w:rtl/>
        </w:rPr>
        <w:t>:</w:t>
      </w:r>
      <w:r w:rsidRPr="000A5CBB">
        <w:rPr>
          <w:rFonts w:ascii="Times New Roman" w:eastAsia="Times New Roman" w:hAnsi="Times New Roman" w:cs="AL-Mohanad Bold"/>
          <w:sz w:val="32"/>
          <w:szCs w:val="32"/>
        </w:rPr>
        <w:t>}</w:t>
      </w:r>
      <w:r w:rsidRPr="000A5CBB">
        <w:rPr>
          <w:rFonts w:ascii="Times New Roman" w:eastAsia="Times New Roman" w:hAnsi="Times New Roman" w:cs="AL-Mohanad Bold"/>
          <w:sz w:val="28"/>
          <w:szCs w:val="28"/>
          <w:rtl/>
        </w:rPr>
        <w:t>ما</w:t>
      </w:r>
      <w:proofErr w:type="gramEnd"/>
      <w:r w:rsidRPr="000A5CBB">
        <w:rPr>
          <w:rFonts w:ascii="Times New Roman" w:eastAsia="Times New Roman" w:hAnsi="Times New Roman" w:cs="AL-Mohanad Bold"/>
          <w:sz w:val="28"/>
          <w:szCs w:val="28"/>
          <w:rtl/>
        </w:rPr>
        <w:t xml:space="preserve"> من مولود إلا يولد على الفطرة، فأبواه يهودانه وينصرانه ويمجسانه</w:t>
      </w:r>
      <w:r w:rsidRPr="000A5CBB">
        <w:rPr>
          <w:rFonts w:ascii="Times New Roman" w:eastAsia="Times New Roman" w:hAnsi="Times New Roman" w:cs="AL-Mohanad Bold"/>
          <w:sz w:val="32"/>
          <w:szCs w:val="32"/>
        </w:rPr>
        <w:t>{</w:t>
      </w:r>
      <w:r w:rsidRPr="000A5CBB">
        <w:rPr>
          <w:rFonts w:ascii="Arial" w:eastAsia="Times New Roman" w:hAnsi="Arial" w:cs="Lotus" w:hint="cs"/>
          <w:b/>
          <w:bCs/>
          <w:sz w:val="30"/>
          <w:szCs w:val="30"/>
          <w:vertAlign w:val="superscript"/>
          <w:rtl/>
          <w:lang w:bidi="ar-IQ"/>
        </w:rPr>
        <w:t>(</w:t>
      </w:r>
      <w:r w:rsidRPr="000A5CBB">
        <w:rPr>
          <w:rFonts w:ascii="Arial" w:eastAsia="Times New Roman" w:hAnsi="Arial" w:cs="Lotus"/>
          <w:b/>
          <w:bCs/>
          <w:sz w:val="30"/>
          <w:szCs w:val="30"/>
          <w:vertAlign w:val="superscript"/>
          <w:rtl/>
          <w:lang w:bidi="ar-IQ"/>
        </w:rPr>
        <w:footnoteReference w:id="195"/>
      </w:r>
      <w:r w:rsidRPr="000A5CBB">
        <w:rPr>
          <w:rFonts w:ascii="Arial" w:eastAsia="Times New Roman" w:hAnsi="Arial" w:cs="Lotus" w:hint="cs"/>
          <w:b/>
          <w:bCs/>
          <w:sz w:val="30"/>
          <w:szCs w:val="30"/>
          <w:vertAlign w:val="superscript"/>
          <w:rtl/>
          <w:lang w:bidi="ar-IQ"/>
        </w:rPr>
        <w:t>)</w:t>
      </w:r>
      <w:r w:rsidRPr="000A5CBB">
        <w:rPr>
          <w:rFonts w:ascii="Times New Roman" w:eastAsia="Times New Roman" w:hAnsi="Times New Roman" w:cs="Lotus"/>
          <w:sz w:val="30"/>
          <w:szCs w:val="30"/>
          <w:rtl/>
        </w:rPr>
        <w:t>.</w:t>
      </w:r>
    </w:p>
    <w:p w14:paraId="19405188" w14:textId="77777777" w:rsidR="000A5CBB" w:rsidRPr="000A5CBB" w:rsidRDefault="000A5CBB" w:rsidP="000A5CBB">
      <w:pPr>
        <w:widowControl w:val="0"/>
        <w:spacing w:after="0" w:line="600" w:lineRule="exact"/>
        <w:ind w:firstLine="340"/>
        <w:jc w:val="both"/>
        <w:rPr>
          <w:rFonts w:ascii="Times New Roman" w:eastAsia="Times New Roman" w:hAnsi="Times New Roman" w:cs="AL-Mohanad Bold"/>
          <w:b/>
          <w:bCs/>
          <w:sz w:val="32"/>
          <w:szCs w:val="32"/>
          <w:rtl/>
        </w:rPr>
      </w:pPr>
      <w:r w:rsidRPr="000A5CBB">
        <w:rPr>
          <w:rFonts w:ascii="Times New Roman" w:eastAsia="Times New Roman" w:hAnsi="Times New Roman" w:cs="AL-Mohanad Bold" w:hint="cs"/>
          <w:b/>
          <w:bCs/>
          <w:sz w:val="32"/>
          <w:szCs w:val="32"/>
          <w:rtl/>
        </w:rPr>
        <w:t>ثانياً:</w:t>
      </w:r>
      <w:r w:rsidRPr="000A5CBB">
        <w:rPr>
          <w:rFonts w:ascii="Times New Roman" w:eastAsia="Times New Roman" w:hAnsi="Times New Roman" w:cs="AL-Mohanad Bold"/>
          <w:b/>
          <w:bCs/>
          <w:sz w:val="32"/>
          <w:szCs w:val="32"/>
          <w:rtl/>
        </w:rPr>
        <w:t xml:space="preserve"> </w:t>
      </w:r>
      <w:r w:rsidRPr="000A5CBB">
        <w:rPr>
          <w:rFonts w:ascii="Times New Roman" w:eastAsia="Times New Roman" w:hAnsi="Times New Roman" w:cs="AL-Mohanad Bold" w:hint="cs"/>
          <w:b/>
          <w:bCs/>
          <w:sz w:val="32"/>
          <w:szCs w:val="32"/>
          <w:rtl/>
        </w:rPr>
        <w:t>آ</w:t>
      </w:r>
      <w:r w:rsidRPr="000A5CBB">
        <w:rPr>
          <w:rFonts w:ascii="Times New Roman" w:eastAsia="Times New Roman" w:hAnsi="Times New Roman" w:cs="AL-Mohanad Bold" w:hint="eastAsia"/>
          <w:b/>
          <w:bCs/>
          <w:sz w:val="32"/>
          <w:szCs w:val="32"/>
          <w:rtl/>
        </w:rPr>
        <w:t>راء</w:t>
      </w:r>
      <w:r w:rsidRPr="000A5CBB">
        <w:rPr>
          <w:rFonts w:ascii="Times New Roman" w:eastAsia="Times New Roman" w:hAnsi="Times New Roman" w:cs="AL-Mohanad Bold"/>
          <w:b/>
          <w:bCs/>
          <w:sz w:val="32"/>
          <w:szCs w:val="32"/>
          <w:rtl/>
        </w:rPr>
        <w:t xml:space="preserve"> </w:t>
      </w:r>
      <w:r w:rsidRPr="000A5CBB">
        <w:rPr>
          <w:rFonts w:ascii="Times New Roman" w:eastAsia="Times New Roman" w:hAnsi="Times New Roman" w:cs="AL-Mohanad Bold" w:hint="eastAsia"/>
          <w:b/>
          <w:bCs/>
          <w:sz w:val="32"/>
          <w:szCs w:val="32"/>
          <w:rtl/>
        </w:rPr>
        <w:t>الفقهاء</w:t>
      </w:r>
      <w:r w:rsidRPr="000A5CBB">
        <w:rPr>
          <w:rFonts w:ascii="Times New Roman" w:eastAsia="Times New Roman" w:hAnsi="Times New Roman" w:cs="AL-Mohanad Bold" w:hint="cs"/>
          <w:b/>
          <w:bCs/>
          <w:sz w:val="32"/>
          <w:szCs w:val="32"/>
          <w:rtl/>
        </w:rPr>
        <w:t xml:space="preserve"> بالنسبة إلى شرك الكتابي وعدمه:</w:t>
      </w:r>
    </w:p>
    <w:p w14:paraId="5384919E"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0"/>
          <w:szCs w:val="30"/>
          <w:rtl/>
        </w:rPr>
      </w:pPr>
      <w:r w:rsidRPr="000A5CBB">
        <w:rPr>
          <w:rFonts w:ascii="Times New Roman" w:eastAsia="Times New Roman" w:hAnsi="Times New Roman" w:cs="Lotus" w:hint="cs"/>
          <w:sz w:val="30"/>
          <w:szCs w:val="30"/>
          <w:rtl/>
        </w:rPr>
        <w:t>اختلفت</w:t>
      </w:r>
      <w:r w:rsidRPr="000A5CBB">
        <w:rPr>
          <w:rFonts w:ascii="Times New Roman" w:eastAsia="Times New Roman" w:hAnsi="Times New Roman" w:cs="Lotus"/>
          <w:sz w:val="30"/>
          <w:szCs w:val="30"/>
          <w:rtl/>
        </w:rPr>
        <w:t xml:space="preserve"> </w:t>
      </w:r>
      <w:r w:rsidRPr="000A5CBB">
        <w:rPr>
          <w:rFonts w:ascii="Times New Roman" w:eastAsia="Times New Roman" w:hAnsi="Times New Roman" w:cs="Lotus" w:hint="cs"/>
          <w:sz w:val="30"/>
          <w:szCs w:val="30"/>
          <w:rtl/>
        </w:rPr>
        <w:t>آ</w:t>
      </w:r>
      <w:r w:rsidRPr="000A5CBB">
        <w:rPr>
          <w:rFonts w:ascii="Times New Roman" w:eastAsia="Times New Roman" w:hAnsi="Times New Roman" w:cs="Lotus"/>
          <w:sz w:val="30"/>
          <w:szCs w:val="30"/>
          <w:rtl/>
        </w:rPr>
        <w:t xml:space="preserve">راء فقهاء الشيعة في هذه المسالة </w:t>
      </w:r>
      <w:r w:rsidRPr="000A5CBB">
        <w:rPr>
          <w:rFonts w:ascii="Times New Roman" w:eastAsia="Times New Roman" w:hAnsi="Times New Roman" w:cs="Lotus" w:hint="cs"/>
          <w:sz w:val="30"/>
          <w:szCs w:val="30"/>
          <w:rtl/>
        </w:rPr>
        <w:t>على</w:t>
      </w:r>
      <w:r w:rsidRPr="000A5CBB">
        <w:rPr>
          <w:rFonts w:ascii="Times New Roman" w:eastAsia="Times New Roman" w:hAnsi="Times New Roman" w:cs="Lotus"/>
          <w:sz w:val="30"/>
          <w:szCs w:val="30"/>
          <w:rtl/>
        </w:rPr>
        <w:t xml:space="preserve"> قولين</w:t>
      </w:r>
      <w:r w:rsidRPr="000A5CBB">
        <w:rPr>
          <w:rFonts w:ascii="Times New Roman" w:eastAsia="Times New Roman" w:hAnsi="Times New Roman" w:cs="Lotus" w:hint="cs"/>
          <w:sz w:val="30"/>
          <w:szCs w:val="30"/>
          <w:rtl/>
        </w:rPr>
        <w:t xml:space="preserve"> فمنهم من ذهب إلى أنهم مشركون</w:t>
      </w:r>
      <w:r w:rsidRPr="000A5CBB">
        <w:rPr>
          <w:rFonts w:ascii="Times New Roman" w:eastAsia="Times New Roman" w:hAnsi="Times New Roman" w:cs="Lotus" w:hint="cs"/>
          <w:sz w:val="32"/>
          <w:szCs w:val="32"/>
          <w:rtl/>
        </w:rPr>
        <w:t xml:space="preserve"> </w:t>
      </w:r>
      <w:r w:rsidRPr="000A5CBB">
        <w:rPr>
          <w:rFonts w:ascii="Times New Roman" w:eastAsia="Times New Roman" w:hAnsi="Times New Roman" w:cs="Lotus" w:hint="cs"/>
          <w:sz w:val="30"/>
          <w:szCs w:val="30"/>
          <w:rtl/>
        </w:rPr>
        <w:t>ومنهم من ذهب إلى أنهم موحدون وسيقع الكلام في استعراض أقوال الفقهاء لكل من القولين مع بيان الدليل لكل منهما:</w:t>
      </w:r>
      <w:r w:rsidRPr="000A5CBB">
        <w:rPr>
          <w:rFonts w:ascii="Times New Roman" w:eastAsia="Times New Roman" w:hAnsi="Times New Roman" w:cs="Lotus"/>
          <w:sz w:val="30"/>
          <w:szCs w:val="30"/>
          <w:rtl/>
        </w:rPr>
        <w:t xml:space="preserve"> </w:t>
      </w:r>
    </w:p>
    <w:p w14:paraId="1FD3319E" w14:textId="77777777" w:rsidR="000A5CBB" w:rsidRPr="000A5CBB" w:rsidRDefault="000A5CBB" w:rsidP="000A5CBB">
      <w:pPr>
        <w:widowControl w:val="0"/>
        <w:spacing w:after="0" w:line="600" w:lineRule="exact"/>
        <w:ind w:firstLine="340"/>
        <w:jc w:val="both"/>
        <w:rPr>
          <w:rFonts w:ascii="Times New Roman" w:eastAsia="Times New Roman" w:hAnsi="Times New Roman" w:cs="AL-Mohanad Bold"/>
          <w:b/>
          <w:bCs/>
          <w:sz w:val="32"/>
          <w:szCs w:val="32"/>
          <w:rtl/>
        </w:rPr>
      </w:pPr>
      <w:r w:rsidRPr="000A5CBB">
        <w:rPr>
          <w:rFonts w:ascii="Times New Roman" w:eastAsia="Times New Roman" w:hAnsi="Times New Roman" w:cs="AL-Mohanad Bold" w:hint="eastAsia"/>
          <w:b/>
          <w:bCs/>
          <w:sz w:val="32"/>
          <w:szCs w:val="32"/>
          <w:rtl/>
        </w:rPr>
        <w:t>القول</w:t>
      </w:r>
      <w:r w:rsidRPr="000A5CBB">
        <w:rPr>
          <w:rFonts w:ascii="Times New Roman" w:eastAsia="Times New Roman" w:hAnsi="Times New Roman" w:cs="AL-Mohanad Bold"/>
          <w:b/>
          <w:bCs/>
          <w:sz w:val="32"/>
          <w:szCs w:val="32"/>
          <w:rtl/>
        </w:rPr>
        <w:t xml:space="preserve"> </w:t>
      </w:r>
      <w:r w:rsidRPr="000A5CBB">
        <w:rPr>
          <w:rFonts w:ascii="Times New Roman" w:eastAsia="Times New Roman" w:hAnsi="Times New Roman" w:cs="AL-Mohanad Bold" w:hint="eastAsia"/>
          <w:b/>
          <w:bCs/>
          <w:sz w:val="32"/>
          <w:szCs w:val="32"/>
          <w:rtl/>
        </w:rPr>
        <w:t>الأول</w:t>
      </w:r>
      <w:r w:rsidRPr="000A5CBB">
        <w:rPr>
          <w:rFonts w:ascii="Times New Roman" w:eastAsia="Times New Roman" w:hAnsi="Times New Roman" w:cs="AL-Mohanad Bold"/>
          <w:b/>
          <w:bCs/>
          <w:sz w:val="32"/>
          <w:szCs w:val="32"/>
          <w:rtl/>
        </w:rPr>
        <w:t xml:space="preserve">: </w:t>
      </w:r>
      <w:r w:rsidRPr="000A5CBB">
        <w:rPr>
          <w:rFonts w:ascii="Times New Roman" w:eastAsia="Times New Roman" w:hAnsi="Times New Roman" w:cs="AL-Mohanad Bold" w:hint="cs"/>
          <w:b/>
          <w:bCs/>
          <w:sz w:val="32"/>
          <w:szCs w:val="32"/>
          <w:rtl/>
        </w:rPr>
        <w:t>القول بأن أهل الكتاب</w:t>
      </w:r>
      <w:r w:rsidRPr="000A5CBB">
        <w:rPr>
          <w:rFonts w:ascii="Times New Roman" w:eastAsia="Times New Roman" w:hAnsi="Times New Roman" w:cs="AL-Mohanad Bold"/>
          <w:b/>
          <w:bCs/>
          <w:sz w:val="32"/>
          <w:szCs w:val="32"/>
          <w:rtl/>
        </w:rPr>
        <w:t xml:space="preserve"> </w:t>
      </w:r>
      <w:r w:rsidRPr="000A5CBB">
        <w:rPr>
          <w:rFonts w:ascii="Times New Roman" w:eastAsia="Times New Roman" w:hAnsi="Times New Roman" w:cs="AL-Mohanad Bold" w:hint="cs"/>
          <w:b/>
          <w:bCs/>
          <w:sz w:val="32"/>
          <w:szCs w:val="32"/>
          <w:rtl/>
        </w:rPr>
        <w:t>مشركون</w:t>
      </w:r>
    </w:p>
    <w:p w14:paraId="04233E5D"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0"/>
          <w:szCs w:val="30"/>
          <w:rtl/>
        </w:rPr>
      </w:pPr>
      <w:r w:rsidRPr="000A5CBB">
        <w:rPr>
          <w:rFonts w:ascii="Times New Roman" w:eastAsia="Times New Roman" w:hAnsi="Times New Roman" w:cs="Lotus" w:hint="cs"/>
          <w:sz w:val="30"/>
          <w:szCs w:val="30"/>
          <w:rtl/>
        </w:rPr>
        <w:t>وقد ذهب إلى</w:t>
      </w:r>
      <w:r w:rsidRPr="000A5CBB">
        <w:rPr>
          <w:rFonts w:ascii="Times New Roman" w:eastAsia="Times New Roman" w:hAnsi="Times New Roman" w:cs="Lotus"/>
          <w:sz w:val="30"/>
          <w:szCs w:val="30"/>
          <w:rtl/>
        </w:rPr>
        <w:t xml:space="preserve"> هذا القول</w:t>
      </w:r>
      <w:r w:rsidRPr="000A5CBB">
        <w:rPr>
          <w:rFonts w:ascii="Times New Roman" w:eastAsia="Times New Roman" w:hAnsi="Times New Roman" w:cs="Lotus" w:hint="cs"/>
          <w:sz w:val="30"/>
          <w:szCs w:val="30"/>
          <w:rtl/>
        </w:rPr>
        <w:t xml:space="preserve"> جملة من فقهاء الإمامية وفيما يلي نستعرض أقوالهم وأدلتهم على ذلك وعليه فالكلام يقع في جهتين:</w:t>
      </w:r>
    </w:p>
    <w:p w14:paraId="571C1F98" w14:textId="77777777" w:rsidR="000A5CBB" w:rsidRPr="000A5CBB" w:rsidRDefault="000A5CBB" w:rsidP="000A5CBB">
      <w:pPr>
        <w:widowControl w:val="0"/>
        <w:spacing w:after="0" w:line="600" w:lineRule="exact"/>
        <w:ind w:firstLine="340"/>
        <w:jc w:val="both"/>
        <w:rPr>
          <w:rFonts w:ascii="Times New Roman" w:eastAsia="Times New Roman" w:hAnsi="Times New Roman" w:cs="AL-Mohanad Bold"/>
          <w:b/>
          <w:bCs/>
          <w:sz w:val="30"/>
          <w:szCs w:val="30"/>
          <w:rtl/>
        </w:rPr>
      </w:pPr>
      <w:r w:rsidRPr="000A5CBB">
        <w:rPr>
          <w:rFonts w:ascii="Times New Roman" w:eastAsia="Times New Roman" w:hAnsi="Times New Roman" w:cs="AL-Mohanad Bold" w:hint="cs"/>
          <w:b/>
          <w:bCs/>
          <w:sz w:val="30"/>
          <w:szCs w:val="30"/>
          <w:rtl/>
        </w:rPr>
        <w:t>الجهة الأولى: في ذكر من قال بشرك أهل الكتاب</w:t>
      </w:r>
      <w:r w:rsidRPr="000A5CBB">
        <w:rPr>
          <w:rFonts w:ascii="Times New Roman" w:eastAsia="Times New Roman" w:hAnsi="Times New Roman" w:cs="AL-Mohanad Bold"/>
          <w:b/>
          <w:bCs/>
          <w:sz w:val="30"/>
          <w:szCs w:val="30"/>
          <w:rtl/>
        </w:rPr>
        <w:t xml:space="preserve"> </w:t>
      </w:r>
    </w:p>
    <w:p w14:paraId="6CF4F1B1"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0"/>
          <w:szCs w:val="30"/>
          <w:rtl/>
        </w:rPr>
      </w:pPr>
      <w:r w:rsidRPr="000A5CBB">
        <w:rPr>
          <w:rFonts w:ascii="Times New Roman" w:eastAsia="Times New Roman" w:hAnsi="Times New Roman" w:cs="Lotus" w:hint="cs"/>
          <w:sz w:val="30"/>
          <w:szCs w:val="30"/>
          <w:rtl/>
        </w:rPr>
        <w:t>وممن ذهب إلى هذا القول من الفقهاء كل من:</w:t>
      </w:r>
    </w:p>
    <w:p w14:paraId="0BE90D96"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r w:rsidRPr="000A5CBB">
        <w:rPr>
          <w:rFonts w:ascii="Times New Roman" w:eastAsia="Times New Roman" w:hAnsi="Times New Roman" w:cs="Lotus" w:hint="cs"/>
          <w:sz w:val="30"/>
          <w:szCs w:val="30"/>
          <w:rtl/>
        </w:rPr>
        <w:t xml:space="preserve">1- </w:t>
      </w:r>
      <w:r w:rsidRPr="000A5CBB">
        <w:rPr>
          <w:rFonts w:ascii="Times New Roman" w:eastAsia="Times New Roman" w:hAnsi="Times New Roman" w:cs="Lotus"/>
          <w:sz w:val="30"/>
          <w:szCs w:val="30"/>
          <w:rtl/>
        </w:rPr>
        <w:t>شيخ الطائفة</w:t>
      </w:r>
      <w:r w:rsidRPr="000A5CBB">
        <w:rPr>
          <w:rFonts w:ascii="Times New Roman" w:eastAsia="Times New Roman" w:hAnsi="Times New Roman" w:cs="Lotus" w:hint="cs"/>
          <w:sz w:val="30"/>
          <w:szCs w:val="30"/>
          <w:rtl/>
        </w:rPr>
        <w:t xml:space="preserve"> الطوسي</w:t>
      </w:r>
      <w:r w:rsidRPr="000A5CBB">
        <w:rPr>
          <w:rFonts w:ascii="Times New Roman" w:eastAsia="Times New Roman" w:hAnsi="Times New Roman" w:cs="Lotus"/>
          <w:sz w:val="30"/>
          <w:szCs w:val="30"/>
        </w:rPr>
        <w:sym w:font="Islamic Units 1" w:char="F052"/>
      </w:r>
      <w:r w:rsidRPr="000A5CBB">
        <w:rPr>
          <w:rFonts w:ascii="Times New Roman" w:eastAsia="Times New Roman" w:hAnsi="Times New Roman" w:cs="Lotus"/>
          <w:sz w:val="30"/>
          <w:szCs w:val="30"/>
          <w:rtl/>
        </w:rPr>
        <w:t>،</w:t>
      </w:r>
      <w:r w:rsidRPr="000A5CBB">
        <w:rPr>
          <w:rFonts w:ascii="Times New Roman" w:eastAsia="Times New Roman" w:hAnsi="Times New Roman" w:cs="Lotus" w:hint="cs"/>
          <w:sz w:val="30"/>
          <w:szCs w:val="30"/>
          <w:rtl/>
        </w:rPr>
        <w:t xml:space="preserve"> حيث</w:t>
      </w:r>
      <w:r w:rsidRPr="000A5CBB">
        <w:rPr>
          <w:rFonts w:ascii="Times New Roman" w:eastAsia="Times New Roman" w:hAnsi="Times New Roman" w:cs="Lotus"/>
          <w:sz w:val="30"/>
          <w:szCs w:val="30"/>
          <w:rtl/>
        </w:rPr>
        <w:t xml:space="preserve"> قال:</w:t>
      </w:r>
      <w:r w:rsidRPr="000A5CBB">
        <w:rPr>
          <w:rFonts w:ascii="Times New Roman" w:eastAsia="Times New Roman" w:hAnsi="Times New Roman" w:cs="Lotus" w:hint="cs"/>
          <w:sz w:val="30"/>
          <w:szCs w:val="30"/>
          <w:rtl/>
        </w:rPr>
        <w:t xml:space="preserve"> &gt;</w:t>
      </w:r>
      <w:r w:rsidRPr="000A5CBB">
        <w:rPr>
          <w:rFonts w:ascii="Times New Roman" w:eastAsia="Times New Roman" w:hAnsi="Times New Roman" w:cs="Lotus"/>
          <w:sz w:val="30"/>
          <w:szCs w:val="30"/>
          <w:rtl/>
        </w:rPr>
        <w:t>ولا يجوز للحر ولا للعبد المسلم أن يتزوج أمة كتابية لقوله تعالى</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w:t>
      </w:r>
      <w:r w:rsidRPr="000A5CBB">
        <w:rPr>
          <w:rFonts w:ascii="QCF_BSML" w:eastAsia="Times New Roman" w:hAnsi="QCF_BSML" w:cs="QCF_BSML"/>
          <w:color w:val="000000"/>
          <w:sz w:val="35"/>
          <w:szCs w:val="35"/>
          <w:rtl/>
        </w:rPr>
        <w:t>ﮋ</w:t>
      </w:r>
      <w:r w:rsidRPr="000A5CBB">
        <w:rPr>
          <w:rFonts w:ascii="QCF_BSML" w:eastAsia="Times New Roman" w:hAnsi="QCF_BSML" w:cs="QCF_BSML"/>
          <w:color w:val="000000"/>
          <w:sz w:val="2"/>
          <w:szCs w:val="2"/>
          <w:rtl/>
        </w:rPr>
        <w:t xml:space="preserve"> </w:t>
      </w:r>
      <w:r w:rsidRPr="000A5CBB">
        <w:rPr>
          <w:rFonts w:ascii="QCF_P035" w:eastAsia="Times New Roman" w:hAnsi="QCF_P035" w:cs="QCF_P035"/>
          <w:color w:val="000000"/>
          <w:sz w:val="31"/>
          <w:szCs w:val="31"/>
          <w:rtl/>
        </w:rPr>
        <w:t>ﭲ</w:t>
      </w:r>
      <w:r w:rsidRPr="000A5CBB">
        <w:rPr>
          <w:rFonts w:ascii="QCF_P035" w:eastAsia="Times New Roman" w:hAnsi="QCF_P035" w:cs="QCF_P035"/>
          <w:color w:val="000000"/>
          <w:sz w:val="2"/>
          <w:szCs w:val="2"/>
          <w:rtl/>
        </w:rPr>
        <w:t xml:space="preserve"> </w:t>
      </w:r>
      <w:r w:rsidRPr="000A5CBB">
        <w:rPr>
          <w:rFonts w:ascii="QCF_P035" w:eastAsia="Times New Roman" w:hAnsi="QCF_P035" w:cs="QCF_P035"/>
          <w:color w:val="000000"/>
          <w:sz w:val="31"/>
          <w:szCs w:val="31"/>
          <w:rtl/>
        </w:rPr>
        <w:t>ﭳ</w:t>
      </w:r>
      <w:r w:rsidRPr="000A5CBB">
        <w:rPr>
          <w:rFonts w:ascii="QCF_P035" w:eastAsia="Times New Roman" w:hAnsi="QCF_P035" w:cs="QCF_P035"/>
          <w:color w:val="000000"/>
          <w:sz w:val="2"/>
          <w:szCs w:val="2"/>
          <w:rtl/>
        </w:rPr>
        <w:t xml:space="preserve"> </w:t>
      </w:r>
      <w:r w:rsidRPr="000A5CBB">
        <w:rPr>
          <w:rFonts w:ascii="QCF_P035" w:eastAsia="Times New Roman" w:hAnsi="QCF_P035" w:cs="QCF_P035"/>
          <w:color w:val="000000"/>
          <w:sz w:val="31"/>
          <w:szCs w:val="31"/>
          <w:rtl/>
        </w:rPr>
        <w:t>ﭴ</w:t>
      </w:r>
      <w:r w:rsidRPr="000A5CBB">
        <w:rPr>
          <w:rFonts w:ascii="QCF_P035" w:eastAsia="Times New Roman" w:hAnsi="QCF_P035" w:cs="QCF_P035"/>
          <w:color w:val="000000"/>
          <w:sz w:val="2"/>
          <w:szCs w:val="2"/>
          <w:rtl/>
        </w:rPr>
        <w:t xml:space="preserve"> </w:t>
      </w:r>
      <w:r w:rsidRPr="000A5CBB">
        <w:rPr>
          <w:rFonts w:ascii="QCF_P035" w:eastAsia="Times New Roman" w:hAnsi="QCF_P035" w:cs="QCF_P035"/>
          <w:color w:val="000000"/>
          <w:sz w:val="31"/>
          <w:szCs w:val="31"/>
          <w:rtl/>
        </w:rPr>
        <w:t>ﭵ</w:t>
      </w:r>
      <w:r w:rsidRPr="000A5CBB">
        <w:rPr>
          <w:rFonts w:ascii="QCF_P035" w:eastAsia="Times New Roman" w:hAnsi="QCF_P035" w:cs="QCF_P035"/>
          <w:color w:val="000000"/>
          <w:sz w:val="2"/>
          <w:szCs w:val="2"/>
          <w:rtl/>
        </w:rPr>
        <w:t xml:space="preserve"> </w:t>
      </w:r>
      <w:r w:rsidRPr="000A5CBB">
        <w:rPr>
          <w:rFonts w:ascii="QCF_P035" w:eastAsia="Times New Roman" w:hAnsi="QCF_P035" w:cs="QCF_P035"/>
          <w:color w:val="000000"/>
          <w:sz w:val="31"/>
          <w:szCs w:val="31"/>
          <w:rtl/>
        </w:rPr>
        <w:t>ﭶ</w:t>
      </w:r>
      <w:r w:rsidRPr="000A5CBB">
        <w:rPr>
          <w:rFonts w:ascii="QCF_P035" w:eastAsia="Times New Roman" w:hAnsi="QCF_P035" w:cs="QCF_P035"/>
          <w:color w:val="0000A5"/>
          <w:sz w:val="31"/>
          <w:szCs w:val="31"/>
          <w:rtl/>
        </w:rPr>
        <w:t>ﭷ</w:t>
      </w:r>
      <w:r w:rsidRPr="000A5CBB">
        <w:rPr>
          <w:rFonts w:ascii="QCF_P035" w:eastAsia="Times New Roman" w:hAnsi="QCF_P035" w:cs="QCF_P035"/>
          <w:color w:val="000000"/>
          <w:sz w:val="2"/>
          <w:szCs w:val="2"/>
          <w:rtl/>
        </w:rPr>
        <w:t xml:space="preserve"> </w:t>
      </w:r>
      <w:r w:rsidRPr="000A5CBB">
        <w:rPr>
          <w:rFonts w:ascii="QCF_BSML" w:eastAsia="Times New Roman" w:hAnsi="QCF_BSML" w:cs="QCF_BSML"/>
          <w:color w:val="000000"/>
          <w:sz w:val="35"/>
          <w:szCs w:val="35"/>
          <w:rtl/>
        </w:rPr>
        <w:t>ﮊ</w:t>
      </w:r>
      <w:proofErr w:type="gramStart"/>
      <w:r w:rsidRPr="000A5CBB">
        <w:rPr>
          <w:rFonts w:ascii="Times New Roman" w:eastAsia="Times New Roman" w:hAnsi="Times New Roman" w:cs="Lotus" w:hint="cs"/>
          <w:sz w:val="32"/>
          <w:szCs w:val="32"/>
          <w:rtl/>
        </w:rPr>
        <w:t>&lt;</w:t>
      </w:r>
      <w:r w:rsidRPr="000A5CBB">
        <w:rPr>
          <w:rFonts w:ascii="Arial" w:eastAsia="Times New Roman" w:hAnsi="Arial" w:cs="Lotus" w:hint="cs"/>
          <w:b/>
          <w:bCs/>
          <w:sz w:val="30"/>
          <w:szCs w:val="30"/>
          <w:vertAlign w:val="superscript"/>
          <w:rtl/>
          <w:lang w:bidi="ar-IQ"/>
        </w:rPr>
        <w:t>(</w:t>
      </w:r>
      <w:proofErr w:type="gramEnd"/>
      <w:r w:rsidRPr="000A5CBB">
        <w:rPr>
          <w:rFonts w:ascii="Consolas" w:eastAsia="Times New Roman" w:hAnsi="Consolas" w:cs="Lotus"/>
          <w:b/>
          <w:bCs/>
          <w:sz w:val="30"/>
          <w:szCs w:val="30"/>
          <w:vertAlign w:val="superscript"/>
          <w:rtl/>
        </w:rPr>
        <w:footnoteReference w:id="196"/>
      </w:r>
      <w:r w:rsidRPr="000A5CBB">
        <w:rPr>
          <w:rFonts w:ascii="Arial" w:eastAsia="Times New Roman" w:hAnsi="Arial" w:cs="Lotus" w:hint="cs"/>
          <w:b/>
          <w:bCs/>
          <w:sz w:val="30"/>
          <w:szCs w:val="30"/>
          <w:vertAlign w:val="superscript"/>
          <w:rtl/>
          <w:lang w:bidi="ar-IQ"/>
        </w:rPr>
        <w:t>)</w:t>
      </w:r>
      <w:r w:rsidRPr="000A5CBB">
        <w:rPr>
          <w:rFonts w:ascii="Times New Roman" w:eastAsia="Times New Roman" w:hAnsi="Times New Roman" w:cs="Lotus"/>
          <w:sz w:val="32"/>
          <w:szCs w:val="32"/>
          <w:rtl/>
        </w:rPr>
        <w:t>.</w:t>
      </w:r>
    </w:p>
    <w:p w14:paraId="06BAF7C1" w14:textId="77777777" w:rsidR="000A5CBB" w:rsidRPr="000A5CBB" w:rsidRDefault="000A5CBB" w:rsidP="000A5CBB">
      <w:pPr>
        <w:widowControl w:val="0"/>
        <w:spacing w:after="0" w:line="520" w:lineRule="exact"/>
        <w:ind w:firstLine="340"/>
        <w:jc w:val="both"/>
        <w:rPr>
          <w:rFonts w:ascii="Arial" w:eastAsia="Times New Roman" w:hAnsi="Arial" w:cs="Arial"/>
          <w:sz w:val="30"/>
          <w:szCs w:val="30"/>
        </w:rPr>
      </w:pPr>
      <w:r w:rsidRPr="000A5CBB">
        <w:rPr>
          <w:rFonts w:ascii="Times New Roman" w:eastAsia="Times New Roman" w:hAnsi="Times New Roman" w:cs="Lotus" w:hint="cs"/>
          <w:sz w:val="32"/>
          <w:szCs w:val="32"/>
          <w:rtl/>
        </w:rPr>
        <w:t>2-</w:t>
      </w:r>
      <w:r w:rsidRPr="000A5CBB">
        <w:rPr>
          <w:rFonts w:ascii="Times New Roman" w:eastAsia="Times New Roman" w:hAnsi="Times New Roman" w:cs="Lotus"/>
          <w:sz w:val="32"/>
          <w:szCs w:val="32"/>
          <w:rtl/>
        </w:rPr>
        <w:t xml:space="preserve"> </w:t>
      </w:r>
      <w:r w:rsidRPr="000A5CBB">
        <w:rPr>
          <w:rFonts w:ascii="Times New Roman" w:eastAsia="Times New Roman" w:hAnsi="Times New Roman" w:cs="Lotus"/>
          <w:sz w:val="30"/>
          <w:szCs w:val="30"/>
          <w:rtl/>
        </w:rPr>
        <w:t>الفاضل الهندي</w:t>
      </w:r>
      <w:r w:rsidRPr="000A5CBB">
        <w:rPr>
          <w:rFonts w:ascii="Times New Roman" w:eastAsia="Times New Roman" w:hAnsi="Times New Roman" w:cs="Lotus"/>
          <w:sz w:val="30"/>
          <w:szCs w:val="30"/>
        </w:rPr>
        <w:sym w:font="Islamic Units 1" w:char="F052"/>
      </w:r>
      <w:r w:rsidRPr="000A5CBB">
        <w:rPr>
          <w:rFonts w:ascii="Times New Roman" w:eastAsia="Times New Roman" w:hAnsi="Times New Roman" w:cs="Lotus"/>
          <w:sz w:val="30"/>
          <w:szCs w:val="30"/>
        </w:rPr>
        <w:t xml:space="preserve"> </w:t>
      </w:r>
      <w:r w:rsidRPr="000A5CBB">
        <w:rPr>
          <w:rFonts w:ascii="Times New Roman" w:eastAsia="Times New Roman" w:hAnsi="Times New Roman" w:cs="Lotus"/>
          <w:sz w:val="30"/>
          <w:szCs w:val="30"/>
          <w:rtl/>
        </w:rPr>
        <w:t xml:space="preserve"> صاحب كتاب كاشف اللثام:</w:t>
      </w:r>
      <w:r w:rsidRPr="000A5CBB">
        <w:rPr>
          <w:rFonts w:ascii="Times New Roman" w:eastAsia="Times New Roman" w:hAnsi="Times New Roman" w:cs="Lotus" w:hint="cs"/>
          <w:sz w:val="30"/>
          <w:szCs w:val="30"/>
          <w:rtl/>
        </w:rPr>
        <w:t xml:space="preserve"> &gt;</w:t>
      </w:r>
      <w:r w:rsidRPr="000A5CBB">
        <w:rPr>
          <w:rFonts w:ascii="Times New Roman" w:eastAsia="Times New Roman" w:hAnsi="Times New Roman" w:cs="Lotus"/>
          <w:sz w:val="30"/>
          <w:szCs w:val="30"/>
          <w:rtl/>
        </w:rPr>
        <w:t>وعلى الجملة فلا خلاف عندنا في نجاسة غير اليهود والنصارى من أصناف الكفار، كما في المعتبر، وإنما الخلاف إنما يتحقق فيهم، والآية نص على نجاسة المشركين منهم - أي اليهود والنصارى - ومن غيرهم</w:t>
      </w:r>
      <w:proofErr w:type="gramStart"/>
      <w:r w:rsidRPr="000A5CBB">
        <w:rPr>
          <w:rFonts w:ascii="Times New Roman" w:eastAsia="Times New Roman" w:hAnsi="Times New Roman" w:cs="Lotus" w:hint="cs"/>
          <w:sz w:val="32"/>
          <w:szCs w:val="32"/>
          <w:rtl/>
        </w:rPr>
        <w:t>&lt;</w:t>
      </w:r>
      <w:r w:rsidRPr="000A5CBB">
        <w:rPr>
          <w:rFonts w:ascii="Arial" w:eastAsia="Times New Roman" w:hAnsi="Arial" w:cs="Lotus" w:hint="cs"/>
          <w:b/>
          <w:bCs/>
          <w:sz w:val="30"/>
          <w:szCs w:val="30"/>
          <w:vertAlign w:val="superscript"/>
          <w:rtl/>
          <w:lang w:bidi="ar-IQ"/>
        </w:rPr>
        <w:t>(</w:t>
      </w:r>
      <w:proofErr w:type="gramEnd"/>
      <w:r w:rsidRPr="000A5CBB">
        <w:rPr>
          <w:rFonts w:ascii="Consolas" w:eastAsia="Times New Roman" w:hAnsi="Consolas" w:cs="Lotus"/>
          <w:b/>
          <w:bCs/>
          <w:sz w:val="30"/>
          <w:szCs w:val="30"/>
          <w:vertAlign w:val="superscript"/>
          <w:rtl/>
        </w:rPr>
        <w:footnoteReference w:id="197"/>
      </w:r>
      <w:r w:rsidRPr="000A5CBB">
        <w:rPr>
          <w:rFonts w:ascii="Arial" w:eastAsia="Times New Roman" w:hAnsi="Arial" w:cs="Lotus" w:hint="cs"/>
          <w:b/>
          <w:bCs/>
          <w:sz w:val="30"/>
          <w:szCs w:val="30"/>
          <w:vertAlign w:val="superscript"/>
          <w:rtl/>
          <w:lang w:bidi="ar-IQ"/>
        </w:rPr>
        <w:t>)</w:t>
      </w:r>
      <w:r w:rsidRPr="000A5CBB">
        <w:rPr>
          <w:rFonts w:ascii="Times New Roman" w:eastAsia="Times New Roman" w:hAnsi="Times New Roman" w:cs="Lotus"/>
          <w:sz w:val="32"/>
          <w:szCs w:val="32"/>
          <w:rtl/>
        </w:rPr>
        <w:t>.</w:t>
      </w:r>
    </w:p>
    <w:p w14:paraId="4DBF6CCC" w14:textId="77777777" w:rsidR="000A5CBB" w:rsidRPr="000A5CBB" w:rsidRDefault="000A5CBB" w:rsidP="000A5CBB">
      <w:pPr>
        <w:widowControl w:val="0"/>
        <w:tabs>
          <w:tab w:val="left" w:pos="206"/>
        </w:tabs>
        <w:spacing w:after="0" w:line="520" w:lineRule="exact"/>
        <w:ind w:left="240"/>
        <w:jc w:val="both"/>
        <w:rPr>
          <w:rFonts w:ascii="Arial" w:eastAsia="Times New Roman" w:hAnsi="Arial" w:cs="Arial"/>
        </w:rPr>
      </w:pPr>
      <w:r w:rsidRPr="000A5CBB">
        <w:rPr>
          <w:rFonts w:ascii="Times New Roman" w:eastAsia="Times New Roman" w:hAnsi="Times New Roman" w:cs="Lotus" w:hint="cs"/>
          <w:sz w:val="32"/>
          <w:szCs w:val="32"/>
          <w:rtl/>
        </w:rPr>
        <w:t>3-</w:t>
      </w:r>
      <w:r w:rsidRPr="000A5CBB">
        <w:rPr>
          <w:rFonts w:ascii="Times New Roman" w:eastAsia="Times New Roman" w:hAnsi="Times New Roman" w:cs="Lotus" w:hint="cs"/>
          <w:sz w:val="30"/>
          <w:szCs w:val="30"/>
          <w:rtl/>
        </w:rPr>
        <w:t xml:space="preserve"> ا</w:t>
      </w:r>
      <w:r w:rsidRPr="000A5CBB">
        <w:rPr>
          <w:rFonts w:ascii="Times New Roman" w:eastAsia="Times New Roman" w:hAnsi="Times New Roman" w:cs="Lotus"/>
          <w:sz w:val="30"/>
          <w:szCs w:val="30"/>
          <w:rtl/>
        </w:rPr>
        <w:t>لشيخ يوسف البحراني</w:t>
      </w:r>
      <w:r w:rsidRPr="000A5CBB">
        <w:rPr>
          <w:rFonts w:ascii="Times New Roman" w:eastAsia="Times New Roman" w:hAnsi="Times New Roman" w:cs="Lotus"/>
          <w:sz w:val="30"/>
          <w:szCs w:val="30"/>
        </w:rPr>
        <w:sym w:font="Islamic Units 1" w:char="F052"/>
      </w:r>
      <w:r w:rsidRPr="000A5CBB">
        <w:rPr>
          <w:rFonts w:ascii="Times New Roman" w:eastAsia="Times New Roman" w:hAnsi="Times New Roman" w:cs="Lotus"/>
          <w:sz w:val="30"/>
          <w:szCs w:val="30"/>
        </w:rPr>
        <w:t xml:space="preserve"> </w:t>
      </w:r>
      <w:r w:rsidRPr="000A5CBB">
        <w:rPr>
          <w:rFonts w:ascii="Times New Roman" w:eastAsia="Times New Roman" w:hAnsi="Times New Roman" w:cs="Lotus"/>
          <w:sz w:val="30"/>
          <w:szCs w:val="30"/>
          <w:rtl/>
        </w:rPr>
        <w:t xml:space="preserve"> صاحب الحدائق حيث قال:</w:t>
      </w:r>
      <w:r w:rsidRPr="000A5CBB">
        <w:rPr>
          <w:rFonts w:ascii="Times New Roman" w:eastAsia="Times New Roman" w:hAnsi="Times New Roman" w:cs="Lotus" w:hint="cs"/>
          <w:sz w:val="30"/>
          <w:szCs w:val="30"/>
          <w:rtl/>
        </w:rPr>
        <w:t xml:space="preserve"> &gt;</w:t>
      </w:r>
      <w:r w:rsidRPr="000A5CBB">
        <w:rPr>
          <w:rFonts w:ascii="Times New Roman" w:eastAsia="Times New Roman" w:hAnsi="Times New Roman" w:cs="Lotus"/>
          <w:sz w:val="30"/>
          <w:szCs w:val="30"/>
          <w:rtl/>
        </w:rPr>
        <w:t>بصدق عنوان الشرك على أهل الكتاب</w:t>
      </w:r>
      <w:proofErr w:type="gramStart"/>
      <w:r w:rsidRPr="000A5CBB">
        <w:rPr>
          <w:rFonts w:ascii="Times New Roman" w:eastAsia="Times New Roman" w:hAnsi="Times New Roman" w:cs="Lotus" w:hint="cs"/>
          <w:sz w:val="32"/>
          <w:szCs w:val="32"/>
          <w:rtl/>
        </w:rPr>
        <w:t>&lt;</w:t>
      </w:r>
      <w:r w:rsidRPr="000A5CBB">
        <w:rPr>
          <w:rFonts w:ascii="Arial" w:eastAsia="Times New Roman" w:hAnsi="Arial" w:cs="Lotus" w:hint="cs"/>
          <w:b/>
          <w:bCs/>
          <w:sz w:val="30"/>
          <w:szCs w:val="30"/>
          <w:vertAlign w:val="superscript"/>
          <w:rtl/>
          <w:lang w:bidi="ar-IQ"/>
        </w:rPr>
        <w:t>(</w:t>
      </w:r>
      <w:proofErr w:type="gramEnd"/>
      <w:r w:rsidRPr="000A5CBB">
        <w:rPr>
          <w:rFonts w:ascii="Calibri" w:eastAsia="Times New Roman" w:hAnsi="Calibri" w:cs="Lotus"/>
          <w:b/>
          <w:bCs/>
          <w:sz w:val="30"/>
          <w:szCs w:val="30"/>
          <w:vertAlign w:val="superscript"/>
          <w:rtl/>
        </w:rPr>
        <w:footnoteReference w:id="198"/>
      </w:r>
      <w:r w:rsidRPr="000A5CBB">
        <w:rPr>
          <w:rFonts w:ascii="Arial" w:eastAsia="Times New Roman" w:hAnsi="Arial" w:cs="Lotus" w:hint="cs"/>
          <w:b/>
          <w:bCs/>
          <w:sz w:val="30"/>
          <w:szCs w:val="30"/>
          <w:vertAlign w:val="superscript"/>
          <w:rtl/>
          <w:lang w:bidi="ar-IQ"/>
        </w:rPr>
        <w:t>)</w:t>
      </w:r>
      <w:r w:rsidRPr="000A5CBB">
        <w:rPr>
          <w:rFonts w:ascii="Arial" w:eastAsia="Times New Roman" w:hAnsi="Arial" w:cs="Arial"/>
          <w:sz w:val="30"/>
          <w:szCs w:val="30"/>
          <w:rtl/>
        </w:rPr>
        <w:t>.</w:t>
      </w:r>
    </w:p>
    <w:p w14:paraId="43BDA51A" w14:textId="77777777" w:rsidR="000A5CBB" w:rsidRPr="000A5CBB" w:rsidRDefault="000A5CBB" w:rsidP="000A5CBB">
      <w:pPr>
        <w:widowControl w:val="0"/>
        <w:spacing w:after="0" w:line="520" w:lineRule="exact"/>
        <w:ind w:left="360"/>
        <w:jc w:val="both"/>
        <w:rPr>
          <w:rFonts w:ascii="Times New Roman" w:eastAsia="Times New Roman" w:hAnsi="Times New Roman" w:cs="Lotus"/>
          <w:sz w:val="32"/>
          <w:szCs w:val="32"/>
        </w:rPr>
      </w:pPr>
      <w:r w:rsidRPr="000A5CBB">
        <w:rPr>
          <w:rFonts w:ascii="Times New Roman" w:eastAsia="Times New Roman" w:hAnsi="Times New Roman" w:cs="Lotus" w:hint="cs"/>
          <w:sz w:val="30"/>
          <w:szCs w:val="30"/>
          <w:rtl/>
        </w:rPr>
        <w:t xml:space="preserve">4- </w:t>
      </w:r>
      <w:r w:rsidRPr="000A5CBB">
        <w:rPr>
          <w:rFonts w:ascii="Times New Roman" w:eastAsia="Times New Roman" w:hAnsi="Times New Roman" w:cs="Lotus"/>
          <w:sz w:val="30"/>
          <w:szCs w:val="30"/>
          <w:rtl/>
        </w:rPr>
        <w:t>صاحب الجواهر</w:t>
      </w:r>
      <w:r w:rsidRPr="000A5CBB">
        <w:rPr>
          <w:rFonts w:ascii="Times New Roman" w:eastAsia="Times New Roman" w:hAnsi="Times New Roman" w:cs="Lotus"/>
          <w:sz w:val="30"/>
          <w:szCs w:val="30"/>
        </w:rPr>
        <w:sym w:font="Islamic Units 1" w:char="F052"/>
      </w:r>
      <w:r w:rsidRPr="000A5CBB">
        <w:rPr>
          <w:rFonts w:ascii="Times New Roman" w:eastAsia="Times New Roman" w:hAnsi="Times New Roman" w:cs="Lotus"/>
          <w:sz w:val="30"/>
          <w:szCs w:val="30"/>
        </w:rPr>
        <w:t xml:space="preserve"> </w:t>
      </w:r>
      <w:r w:rsidRPr="000A5CBB">
        <w:rPr>
          <w:rFonts w:ascii="Times New Roman" w:eastAsia="Times New Roman" w:hAnsi="Times New Roman" w:cs="Lotus"/>
          <w:sz w:val="30"/>
          <w:szCs w:val="30"/>
          <w:rtl/>
        </w:rPr>
        <w:t xml:space="preserve"> حيث قال:</w:t>
      </w:r>
      <w:r w:rsidRPr="000A5CBB">
        <w:rPr>
          <w:rFonts w:ascii="Times New Roman" w:eastAsia="Times New Roman" w:hAnsi="Times New Roman" w:cs="Lotus" w:hint="cs"/>
          <w:sz w:val="30"/>
          <w:szCs w:val="30"/>
          <w:rtl/>
        </w:rPr>
        <w:t xml:space="preserve"> &gt;</w:t>
      </w:r>
      <w:r w:rsidRPr="000A5CBB">
        <w:rPr>
          <w:rFonts w:ascii="Times New Roman" w:eastAsia="Times New Roman" w:hAnsi="Times New Roman" w:cs="Lotus"/>
          <w:sz w:val="30"/>
          <w:szCs w:val="30"/>
          <w:rtl/>
        </w:rPr>
        <w:t xml:space="preserve">بعدم القول بالفصل بين المشرك وغيره منهم، كالمحكي في الغنية والرياض إن لم نقل بتعارف مطلق الكافر من المشرك، أو لما يشمل اليهود </w:t>
      </w:r>
      <w:r w:rsidRPr="000A5CBB">
        <w:rPr>
          <w:rFonts w:ascii="Times New Roman" w:eastAsia="Times New Roman" w:hAnsi="Times New Roman" w:cs="Lotus"/>
          <w:sz w:val="30"/>
          <w:szCs w:val="30"/>
          <w:rtl/>
        </w:rPr>
        <w:lastRenderedPageBreak/>
        <w:t>والنصارى</w:t>
      </w:r>
      <w:proofErr w:type="gramStart"/>
      <w:r w:rsidRPr="000A5CBB">
        <w:rPr>
          <w:rFonts w:ascii="Times New Roman" w:eastAsia="Times New Roman" w:hAnsi="Times New Roman" w:cs="Lotus" w:hint="cs"/>
          <w:sz w:val="32"/>
          <w:szCs w:val="32"/>
          <w:rtl/>
        </w:rPr>
        <w:t>&lt;</w:t>
      </w:r>
      <w:r w:rsidRPr="000A5CBB">
        <w:rPr>
          <w:rFonts w:ascii="Calibri" w:eastAsia="Times New Roman" w:hAnsi="Calibri" w:cs="Lotus" w:hint="cs"/>
          <w:b/>
          <w:bCs/>
          <w:sz w:val="30"/>
          <w:szCs w:val="30"/>
          <w:vertAlign w:val="superscript"/>
          <w:rtl/>
        </w:rPr>
        <w:t>(</w:t>
      </w:r>
      <w:proofErr w:type="gramEnd"/>
      <w:r w:rsidRPr="000A5CBB">
        <w:rPr>
          <w:rFonts w:ascii="Calibri" w:eastAsia="Times New Roman" w:hAnsi="Calibri" w:cs="Lotus"/>
          <w:b/>
          <w:bCs/>
          <w:sz w:val="30"/>
          <w:szCs w:val="30"/>
          <w:vertAlign w:val="superscript"/>
          <w:rtl/>
        </w:rPr>
        <w:footnoteReference w:id="199"/>
      </w:r>
      <w:r w:rsidRPr="000A5CBB">
        <w:rPr>
          <w:rFonts w:ascii="Calibri" w:eastAsia="Times New Roman" w:hAnsi="Calibri" w:cs="Lotus" w:hint="cs"/>
          <w:b/>
          <w:bCs/>
          <w:sz w:val="30"/>
          <w:szCs w:val="30"/>
          <w:vertAlign w:val="superscript"/>
          <w:rtl/>
        </w:rPr>
        <w:t>)</w:t>
      </w:r>
      <w:r w:rsidRPr="000A5CBB">
        <w:rPr>
          <w:rFonts w:ascii="Times New Roman" w:eastAsia="Times New Roman" w:hAnsi="Times New Roman" w:cs="Lotus"/>
          <w:sz w:val="32"/>
          <w:szCs w:val="32"/>
          <w:rtl/>
        </w:rPr>
        <w:t>.</w:t>
      </w:r>
    </w:p>
    <w:p w14:paraId="5D73ABDD" w14:textId="77777777" w:rsidR="000A5CBB" w:rsidRPr="000A5CBB" w:rsidRDefault="000A5CBB" w:rsidP="000A5CBB">
      <w:pPr>
        <w:widowControl w:val="0"/>
        <w:spacing w:after="0" w:line="520" w:lineRule="exact"/>
        <w:ind w:left="360"/>
        <w:jc w:val="both"/>
        <w:rPr>
          <w:rFonts w:ascii="Times New Roman" w:eastAsia="Times New Roman" w:hAnsi="Times New Roman" w:cs="Lotus"/>
          <w:sz w:val="32"/>
          <w:szCs w:val="32"/>
          <w:rtl/>
        </w:rPr>
      </w:pPr>
      <w:r w:rsidRPr="000A5CBB">
        <w:rPr>
          <w:rFonts w:ascii="Times New Roman" w:eastAsia="Times New Roman" w:hAnsi="Times New Roman" w:cs="Lotus" w:hint="cs"/>
          <w:sz w:val="32"/>
          <w:szCs w:val="32"/>
          <w:rtl/>
        </w:rPr>
        <w:t xml:space="preserve">5- </w:t>
      </w:r>
      <w:r w:rsidRPr="000A5CBB">
        <w:rPr>
          <w:rFonts w:ascii="Times New Roman" w:eastAsia="Times New Roman" w:hAnsi="Times New Roman" w:cs="Lotus"/>
          <w:sz w:val="32"/>
          <w:szCs w:val="32"/>
          <w:rtl/>
        </w:rPr>
        <w:t>الطبرسي</w:t>
      </w:r>
      <w:r w:rsidRPr="000A5CBB">
        <w:rPr>
          <w:rFonts w:ascii="Times New Roman" w:eastAsia="Times New Roman" w:hAnsi="Times New Roman" w:cs="Lotus"/>
          <w:sz w:val="32"/>
          <w:szCs w:val="32"/>
        </w:rPr>
        <w:sym w:font="Islamic Units 1" w:char="F052"/>
      </w:r>
      <w:r w:rsidRPr="000A5CBB">
        <w:rPr>
          <w:rFonts w:ascii="Times New Roman" w:eastAsia="Times New Roman" w:hAnsi="Times New Roman" w:cs="Lotus"/>
          <w:sz w:val="32"/>
          <w:szCs w:val="32"/>
        </w:rPr>
        <w:t xml:space="preserve"> </w:t>
      </w:r>
      <w:r w:rsidRPr="000A5CBB">
        <w:rPr>
          <w:rFonts w:ascii="Times New Roman" w:eastAsia="Times New Roman" w:hAnsi="Times New Roman" w:cs="Lotus"/>
          <w:sz w:val="32"/>
          <w:szCs w:val="32"/>
          <w:rtl/>
        </w:rPr>
        <w:t xml:space="preserve"> صاحب مجمع البيان، قال:</w:t>
      </w:r>
      <w:r w:rsidRPr="000A5CBB">
        <w:rPr>
          <w:rFonts w:ascii="Times New Roman" w:eastAsia="Times New Roman" w:hAnsi="Times New Roman" w:cs="Lotus" w:hint="cs"/>
          <w:sz w:val="32"/>
          <w:szCs w:val="32"/>
          <w:rtl/>
        </w:rPr>
        <w:t xml:space="preserve"> &gt;</w:t>
      </w:r>
      <w:r w:rsidRPr="000A5CBB">
        <w:rPr>
          <w:rFonts w:ascii="Times New Roman" w:eastAsia="Times New Roman" w:hAnsi="Times New Roman" w:cs="Lotus"/>
          <w:sz w:val="32"/>
          <w:szCs w:val="32"/>
          <w:rtl/>
        </w:rPr>
        <w:t xml:space="preserve">عن الحسن قال لا تصافحوا المشركين، فمن صافحهم </w:t>
      </w:r>
      <w:proofErr w:type="spellStart"/>
      <w:r w:rsidRPr="000A5CBB">
        <w:rPr>
          <w:rFonts w:ascii="Times New Roman" w:eastAsia="Times New Roman" w:hAnsi="Times New Roman" w:cs="Lotus"/>
          <w:sz w:val="32"/>
          <w:szCs w:val="32"/>
          <w:rtl/>
        </w:rPr>
        <w:t>فليتؤضا</w:t>
      </w:r>
      <w:proofErr w:type="spellEnd"/>
      <w:r w:rsidRPr="000A5CBB">
        <w:rPr>
          <w:rFonts w:ascii="Times New Roman" w:eastAsia="Times New Roman" w:hAnsi="Times New Roman" w:cs="Lotus"/>
          <w:sz w:val="32"/>
          <w:szCs w:val="32"/>
          <w:rtl/>
        </w:rPr>
        <w:t>، وهذا يوافق ما ذهب إليه أصحابنا من إن من صافح الكافر ويده رطبة وجب إن يغسل يداه</w:t>
      </w:r>
      <w:proofErr w:type="gramStart"/>
      <w:r w:rsidRPr="000A5CBB">
        <w:rPr>
          <w:rFonts w:ascii="Times New Roman" w:eastAsia="Times New Roman" w:hAnsi="Times New Roman" w:cs="Lotus" w:hint="cs"/>
          <w:sz w:val="32"/>
          <w:szCs w:val="32"/>
          <w:rtl/>
        </w:rPr>
        <w:t>&lt;</w:t>
      </w:r>
      <w:r w:rsidRPr="000A5CBB">
        <w:rPr>
          <w:rFonts w:ascii="Calibri" w:eastAsia="Times New Roman" w:hAnsi="Calibri" w:cs="Lotus" w:hint="cs"/>
          <w:b/>
          <w:bCs/>
          <w:sz w:val="30"/>
          <w:szCs w:val="30"/>
          <w:vertAlign w:val="superscript"/>
          <w:rtl/>
        </w:rPr>
        <w:t>(</w:t>
      </w:r>
      <w:proofErr w:type="gramEnd"/>
      <w:r w:rsidRPr="000A5CBB">
        <w:rPr>
          <w:rFonts w:ascii="Calibri" w:eastAsia="Times New Roman" w:hAnsi="Calibri" w:cs="Lotus"/>
          <w:b/>
          <w:bCs/>
          <w:sz w:val="30"/>
          <w:szCs w:val="30"/>
          <w:vertAlign w:val="superscript"/>
          <w:rtl/>
        </w:rPr>
        <w:footnoteReference w:id="200"/>
      </w:r>
      <w:r w:rsidRPr="000A5CBB">
        <w:rPr>
          <w:rFonts w:ascii="Calibri" w:eastAsia="Times New Roman" w:hAnsi="Calibri" w:cs="Lotus" w:hint="cs"/>
          <w:b/>
          <w:bCs/>
          <w:sz w:val="30"/>
          <w:szCs w:val="30"/>
          <w:vertAlign w:val="superscript"/>
          <w:rtl/>
        </w:rPr>
        <w:t>)</w:t>
      </w:r>
      <w:r w:rsidRPr="000A5CBB">
        <w:rPr>
          <w:rFonts w:ascii="Times New Roman" w:eastAsia="Times New Roman" w:hAnsi="Times New Roman" w:cs="Lotus"/>
          <w:sz w:val="32"/>
          <w:szCs w:val="32"/>
          <w:rtl/>
        </w:rPr>
        <w:t xml:space="preserve"> ، فعبر عن مطلق الكفار بأنهم مشركون.</w:t>
      </w:r>
    </w:p>
    <w:p w14:paraId="399519D3" w14:textId="77777777" w:rsidR="000A5CBB" w:rsidRPr="000A5CBB" w:rsidRDefault="000A5CBB" w:rsidP="000A5CBB">
      <w:pPr>
        <w:widowControl w:val="0"/>
        <w:spacing w:after="0" w:line="520" w:lineRule="exact"/>
        <w:ind w:left="360"/>
        <w:jc w:val="both"/>
        <w:rPr>
          <w:rFonts w:ascii="Times New Roman" w:eastAsia="Times New Roman" w:hAnsi="Times New Roman" w:cs="Lotus"/>
          <w:sz w:val="32"/>
          <w:szCs w:val="32"/>
        </w:rPr>
      </w:pPr>
      <w:r w:rsidRPr="000A5CBB">
        <w:rPr>
          <w:rFonts w:ascii="Times New Roman" w:eastAsia="Times New Roman" w:hAnsi="Times New Roman" w:cs="Lotus" w:hint="cs"/>
          <w:sz w:val="32"/>
          <w:szCs w:val="32"/>
          <w:rtl/>
        </w:rPr>
        <w:t xml:space="preserve">6- </w:t>
      </w:r>
      <w:r w:rsidRPr="000A5CBB">
        <w:rPr>
          <w:rFonts w:ascii="Times New Roman" w:eastAsia="Times New Roman" w:hAnsi="Times New Roman" w:cs="Lotus"/>
          <w:sz w:val="30"/>
          <w:szCs w:val="30"/>
          <w:rtl/>
        </w:rPr>
        <w:t xml:space="preserve">الشيخ الأنصاري </w:t>
      </w:r>
      <w:r w:rsidRPr="000A5CBB">
        <w:rPr>
          <w:rFonts w:ascii="Times New Roman" w:eastAsia="Times New Roman" w:hAnsi="Times New Roman" w:cs="Lotus"/>
          <w:sz w:val="30"/>
          <w:szCs w:val="30"/>
        </w:rPr>
        <w:sym w:font="Islamic Units 1" w:char="F052"/>
      </w:r>
      <w:r w:rsidRPr="000A5CBB">
        <w:rPr>
          <w:rFonts w:ascii="Times New Roman" w:eastAsia="Times New Roman" w:hAnsi="Times New Roman" w:cs="Lotus"/>
          <w:sz w:val="30"/>
          <w:szCs w:val="30"/>
          <w:rtl/>
        </w:rPr>
        <w:t>، حيث قال في كتابه الطهارة:</w:t>
      </w:r>
      <w:r w:rsidRPr="000A5CBB">
        <w:rPr>
          <w:rFonts w:ascii="Times New Roman" w:eastAsia="Times New Roman" w:hAnsi="Times New Roman" w:cs="Lotus" w:hint="cs"/>
          <w:sz w:val="30"/>
          <w:szCs w:val="30"/>
          <w:rtl/>
        </w:rPr>
        <w:t xml:space="preserve"> &gt;</w:t>
      </w:r>
      <w:r w:rsidRPr="000A5CBB">
        <w:rPr>
          <w:rFonts w:ascii="Times New Roman" w:eastAsia="Times New Roman" w:hAnsi="Times New Roman" w:cs="Lotus"/>
          <w:sz w:val="30"/>
          <w:szCs w:val="30"/>
          <w:rtl/>
        </w:rPr>
        <w:t xml:space="preserve">الثامن الكافر بجميع أقسامه بالإجماع المحقق في الجملة </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والأصل فيه قبل ذلك: قول الله تعالى</w:t>
      </w:r>
      <w:r w:rsidRPr="000A5CBB">
        <w:rPr>
          <w:rFonts w:ascii="Times New Roman" w:eastAsia="Times New Roman" w:hAnsi="Times New Roman" w:cs="Lotus"/>
          <w:sz w:val="32"/>
          <w:szCs w:val="32"/>
          <w:rtl/>
        </w:rPr>
        <w:t>:</w:t>
      </w:r>
      <w:r w:rsidRPr="000A5CBB">
        <w:rPr>
          <w:rFonts w:ascii="QCF_BSML" w:eastAsia="Times New Roman" w:hAnsi="QCF_BSML" w:cs="QCF_BSML"/>
          <w:color w:val="000000"/>
          <w:sz w:val="31"/>
          <w:szCs w:val="31"/>
          <w:rtl/>
        </w:rPr>
        <w:t xml:space="preserve"> </w:t>
      </w:r>
      <w:r w:rsidRPr="000A5CBB">
        <w:rPr>
          <w:rFonts w:ascii="QCF_BSML" w:eastAsia="Times New Roman" w:hAnsi="QCF_BSML" w:cs="QCF_BSML"/>
          <w:color w:val="000000"/>
          <w:sz w:val="30"/>
          <w:szCs w:val="30"/>
          <w:rtl/>
        </w:rPr>
        <w:t xml:space="preserve">ﮋ </w:t>
      </w:r>
      <w:proofErr w:type="gramStart"/>
      <w:r w:rsidRPr="000A5CBB">
        <w:rPr>
          <w:rFonts w:ascii="QCF_P191" w:eastAsia="Times New Roman" w:hAnsi="QCF_P191" w:cs="QCF_P191"/>
          <w:color w:val="000000"/>
          <w:sz w:val="30"/>
          <w:szCs w:val="30"/>
          <w:rtl/>
        </w:rPr>
        <w:t>ﭢ  ﭣ</w:t>
      </w:r>
      <w:proofErr w:type="gramEnd"/>
      <w:r w:rsidRPr="000A5CBB">
        <w:rPr>
          <w:rFonts w:ascii="QCF_P191" w:eastAsia="Times New Roman" w:hAnsi="QCF_P191" w:cs="QCF_P191"/>
          <w:color w:val="000000"/>
          <w:sz w:val="30"/>
          <w:szCs w:val="30"/>
          <w:rtl/>
        </w:rPr>
        <w:t xml:space="preserve">   ﭤ</w:t>
      </w:r>
      <w:r w:rsidRPr="000A5CBB">
        <w:rPr>
          <w:rFonts w:ascii="QCF_BSML" w:eastAsia="Times New Roman" w:hAnsi="QCF_BSML" w:cs="QCF_BSML"/>
          <w:color w:val="000000"/>
          <w:sz w:val="30"/>
          <w:szCs w:val="30"/>
          <w:rtl/>
        </w:rPr>
        <w:t>ﮊ</w:t>
      </w:r>
      <w:r w:rsidRPr="000A5CBB">
        <w:rPr>
          <w:rFonts w:ascii="Arial" w:eastAsia="Times New Roman" w:hAnsi="Arial" w:cs="Arial" w:hint="cs"/>
          <w:sz w:val="30"/>
          <w:szCs w:val="30"/>
          <w:rtl/>
        </w:rPr>
        <w:t xml:space="preserve"> </w:t>
      </w:r>
      <w:r w:rsidRPr="000A5CBB">
        <w:rPr>
          <w:rFonts w:ascii="Times New Roman" w:eastAsia="Times New Roman" w:hAnsi="Times New Roman" w:cs="Lotus"/>
          <w:sz w:val="30"/>
          <w:szCs w:val="30"/>
          <w:rtl/>
        </w:rPr>
        <w:t>، بناء على شمول المشرك للذمي؛ لشيوع إطلاقه كما صرح به شارح الروضة مستشهدا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بما حكاه عن النووي في التحرير: من إن المشرك يطلق على كل كافر: من عابد صنم ويهودي ونصراني ومجوسي وزنديق وغيرهم</w:t>
      </w:r>
      <w:r w:rsidRPr="000A5CBB">
        <w:rPr>
          <w:rFonts w:ascii="Times New Roman" w:eastAsia="Times New Roman" w:hAnsi="Times New Roman" w:cs="Lotus" w:hint="cs"/>
          <w:sz w:val="32"/>
          <w:szCs w:val="32"/>
          <w:rtl/>
        </w:rPr>
        <w:t>&lt;</w:t>
      </w:r>
      <w:r w:rsidRPr="000A5CBB">
        <w:rPr>
          <w:rFonts w:ascii="Calibri" w:eastAsia="Times New Roman" w:hAnsi="Calibri" w:cs="Lotus" w:hint="cs"/>
          <w:b/>
          <w:bCs/>
          <w:sz w:val="30"/>
          <w:szCs w:val="30"/>
          <w:vertAlign w:val="superscript"/>
          <w:rtl/>
        </w:rPr>
        <w:t>(</w:t>
      </w:r>
      <w:r w:rsidRPr="000A5CBB">
        <w:rPr>
          <w:rFonts w:ascii="Calibri" w:eastAsia="Times New Roman" w:hAnsi="Calibri" w:cs="Lotus"/>
          <w:b/>
          <w:bCs/>
          <w:sz w:val="30"/>
          <w:szCs w:val="30"/>
          <w:vertAlign w:val="superscript"/>
          <w:rtl/>
        </w:rPr>
        <w:footnoteReference w:id="201"/>
      </w:r>
      <w:r w:rsidRPr="000A5CBB">
        <w:rPr>
          <w:rFonts w:ascii="Calibri" w:eastAsia="Times New Roman" w:hAnsi="Calibri" w:cs="Lotus" w:hint="cs"/>
          <w:b/>
          <w:bCs/>
          <w:sz w:val="30"/>
          <w:szCs w:val="30"/>
          <w:vertAlign w:val="superscript"/>
          <w:rtl/>
        </w:rPr>
        <w:t>)</w:t>
      </w:r>
      <w:r w:rsidRPr="000A5CBB">
        <w:rPr>
          <w:rFonts w:ascii="Times New Roman" w:eastAsia="Times New Roman" w:hAnsi="Times New Roman" w:cs="Lotus" w:hint="cs"/>
          <w:sz w:val="32"/>
          <w:szCs w:val="32"/>
          <w:rtl/>
        </w:rPr>
        <w:t>.</w:t>
      </w:r>
    </w:p>
    <w:p w14:paraId="280C73A5" w14:textId="77777777" w:rsidR="000A5CBB" w:rsidRPr="000A5CBB" w:rsidRDefault="000A5CBB" w:rsidP="000A5CBB">
      <w:pPr>
        <w:widowControl w:val="0"/>
        <w:spacing w:after="0" w:line="600" w:lineRule="exact"/>
        <w:ind w:firstLine="340"/>
        <w:jc w:val="both"/>
        <w:rPr>
          <w:rFonts w:ascii="Times New Roman" w:eastAsia="Times New Roman" w:hAnsi="Times New Roman" w:cs="AL-Mohanad Bold"/>
          <w:b/>
          <w:bCs/>
          <w:sz w:val="32"/>
          <w:szCs w:val="32"/>
        </w:rPr>
      </w:pPr>
      <w:r w:rsidRPr="000A5CBB">
        <w:rPr>
          <w:rFonts w:ascii="Times New Roman" w:eastAsia="Times New Roman" w:hAnsi="Times New Roman" w:cs="AL-Mohanad Bold" w:hint="cs"/>
          <w:b/>
          <w:bCs/>
          <w:sz w:val="32"/>
          <w:szCs w:val="32"/>
          <w:rtl/>
        </w:rPr>
        <w:t>الجهة الثانية: في بيان أدلة القائلين بشرك أهل الكتاب وتحقيق الحال فيها</w:t>
      </w:r>
    </w:p>
    <w:p w14:paraId="00BD3911" w14:textId="3B29DB7F" w:rsidR="000A5CBB" w:rsidRPr="000A5CBB" w:rsidRDefault="000A5CBB" w:rsidP="000A5CBB">
      <w:pPr>
        <w:widowControl w:val="0"/>
        <w:spacing w:after="0" w:line="520" w:lineRule="exact"/>
        <w:ind w:left="340"/>
        <w:jc w:val="both"/>
        <w:rPr>
          <w:rFonts w:ascii="Times New Roman" w:eastAsia="Times New Roman" w:hAnsi="Times New Roman" w:cs="Lotus"/>
          <w:sz w:val="30"/>
          <w:szCs w:val="30"/>
          <w:rtl/>
        </w:rPr>
      </w:pPr>
      <w:r w:rsidRPr="000A5CBB">
        <w:rPr>
          <w:rFonts w:ascii="Times New Roman" w:eastAsia="Times New Roman" w:hAnsi="Times New Roman" w:cs="Lotus"/>
          <w:sz w:val="30"/>
          <w:szCs w:val="30"/>
          <w:rtl/>
        </w:rPr>
        <w:t>هناك عدة آيات أدعي دلالتها على شرك أهل الكتاب، فلا بد من بيان الاستدلال فيها والرد على ذلك الاستدلال</w:t>
      </w:r>
      <w:r>
        <w:rPr>
          <w:rFonts w:ascii="Times New Roman" w:eastAsia="Times New Roman" w:hAnsi="Times New Roman" w:cs="Lotus" w:hint="cs"/>
          <w:sz w:val="30"/>
          <w:szCs w:val="30"/>
          <w:rtl/>
        </w:rPr>
        <w:t>،</w:t>
      </w:r>
      <w:r w:rsidRPr="000A5CBB">
        <w:rPr>
          <w:rFonts w:ascii="Times New Roman" w:eastAsia="Times New Roman" w:hAnsi="Times New Roman" w:cs="Lotus" w:hint="cs"/>
          <w:sz w:val="30"/>
          <w:szCs w:val="30"/>
          <w:rtl/>
        </w:rPr>
        <w:t xml:space="preserve"> والكلام في هذه الجهة يقع في موردين:</w:t>
      </w:r>
    </w:p>
    <w:p w14:paraId="7642F686" w14:textId="77777777" w:rsidR="000A5CBB" w:rsidRPr="000A5CBB" w:rsidRDefault="000A5CBB" w:rsidP="000A5CBB">
      <w:pPr>
        <w:widowControl w:val="0"/>
        <w:spacing w:after="0" w:line="600" w:lineRule="exact"/>
        <w:ind w:firstLine="340"/>
        <w:jc w:val="both"/>
        <w:rPr>
          <w:rFonts w:ascii="Times New Roman" w:eastAsia="Times New Roman" w:hAnsi="Times New Roman" w:cs="AL-Mohanad Bold"/>
          <w:b/>
          <w:bCs/>
          <w:sz w:val="28"/>
          <w:szCs w:val="28"/>
          <w:rtl/>
        </w:rPr>
      </w:pPr>
      <w:r w:rsidRPr="000A5CBB">
        <w:rPr>
          <w:rFonts w:ascii="Times New Roman" w:eastAsia="Times New Roman" w:hAnsi="Times New Roman" w:cs="AL-Mohanad Bold" w:hint="cs"/>
          <w:b/>
          <w:bCs/>
          <w:sz w:val="28"/>
          <w:szCs w:val="28"/>
          <w:rtl/>
        </w:rPr>
        <w:t>الأول: الآيات التي استدل بها على شرك أهل الكتاب</w:t>
      </w:r>
    </w:p>
    <w:p w14:paraId="01F8591D"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0"/>
          <w:szCs w:val="30"/>
          <w:rtl/>
        </w:rPr>
      </w:pPr>
      <w:r w:rsidRPr="000A5CBB">
        <w:rPr>
          <w:rFonts w:ascii="Times New Roman" w:eastAsia="Times New Roman" w:hAnsi="Times New Roman" w:cs="Lotus" w:hint="cs"/>
          <w:sz w:val="30"/>
          <w:szCs w:val="30"/>
          <w:rtl/>
        </w:rPr>
        <w:t>وهي على قسمين:</w:t>
      </w:r>
    </w:p>
    <w:p w14:paraId="2F7F51E0" w14:textId="77777777" w:rsidR="000A5CBB" w:rsidRPr="000A5CBB" w:rsidRDefault="000A5CBB" w:rsidP="000A5CBB">
      <w:pPr>
        <w:widowControl w:val="0"/>
        <w:spacing w:after="0" w:line="600" w:lineRule="exact"/>
        <w:ind w:firstLine="340"/>
        <w:jc w:val="both"/>
        <w:rPr>
          <w:rFonts w:ascii="Times New Roman" w:eastAsia="Times New Roman" w:hAnsi="Times New Roman" w:cs="AL-Mohanad Bold"/>
          <w:b/>
          <w:bCs/>
          <w:sz w:val="28"/>
          <w:szCs w:val="28"/>
          <w:rtl/>
        </w:rPr>
      </w:pPr>
      <w:r w:rsidRPr="000A5CBB">
        <w:rPr>
          <w:rFonts w:ascii="Times New Roman" w:eastAsia="Times New Roman" w:hAnsi="Times New Roman" w:cs="AL-Mohanad Bold" w:hint="cs"/>
          <w:b/>
          <w:bCs/>
          <w:sz w:val="28"/>
          <w:szCs w:val="28"/>
          <w:rtl/>
        </w:rPr>
        <w:t>القسم الأول: الآيات التي تدل على البنوة لله سبحانه وتعالى</w:t>
      </w:r>
    </w:p>
    <w:p w14:paraId="4274DBE3"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0"/>
          <w:szCs w:val="30"/>
          <w:rtl/>
        </w:rPr>
      </w:pPr>
      <w:r w:rsidRPr="000A5CBB">
        <w:rPr>
          <w:rFonts w:ascii="Times New Roman" w:eastAsia="Times New Roman" w:hAnsi="Times New Roman" w:cs="Lotus" w:hint="cs"/>
          <w:sz w:val="30"/>
          <w:szCs w:val="30"/>
          <w:rtl/>
        </w:rPr>
        <w:t>الآية الأولى: قوله تعالى:</w:t>
      </w:r>
      <w:r w:rsidRPr="000A5CBB">
        <w:rPr>
          <w:rFonts w:ascii="QCF_BSML" w:eastAsia="Times New Roman" w:hAnsi="QCF_BSML" w:cs="QCF_BSML"/>
          <w:color w:val="000000"/>
          <w:sz w:val="31"/>
          <w:szCs w:val="31"/>
          <w:rtl/>
        </w:rPr>
        <w:t xml:space="preserve"> </w:t>
      </w:r>
      <w:proofErr w:type="spellStart"/>
      <w:proofErr w:type="gramStart"/>
      <w:r w:rsidRPr="000A5CBB">
        <w:rPr>
          <w:rFonts w:ascii="QCF_BSML" w:eastAsia="Times New Roman" w:hAnsi="QCF_BSML" w:cs="QCF_BSML"/>
          <w:color w:val="000000"/>
          <w:sz w:val="31"/>
          <w:szCs w:val="31"/>
          <w:rtl/>
        </w:rPr>
        <w:t>ﮋ</w:t>
      </w:r>
      <w:r w:rsidRPr="000A5CBB">
        <w:rPr>
          <w:rFonts w:ascii="QCF_P191" w:eastAsia="Times New Roman" w:hAnsi="QCF_P191" w:cs="QCF_P191"/>
          <w:color w:val="000000"/>
          <w:sz w:val="31"/>
          <w:szCs w:val="31"/>
          <w:rtl/>
        </w:rPr>
        <w:t>ﮛ</w:t>
      </w:r>
      <w:proofErr w:type="spellEnd"/>
      <w:r w:rsidRPr="000A5CBB">
        <w:rPr>
          <w:rFonts w:ascii="QCF_P191" w:eastAsia="Times New Roman" w:hAnsi="QCF_P191" w:cs="QCF_P191"/>
          <w:color w:val="000000"/>
          <w:sz w:val="31"/>
          <w:szCs w:val="31"/>
          <w:rtl/>
        </w:rPr>
        <w:t xml:space="preserve">  ﮜ</w:t>
      </w:r>
      <w:proofErr w:type="gramEnd"/>
      <w:r w:rsidRPr="000A5CBB">
        <w:rPr>
          <w:rFonts w:ascii="QCF_P191" w:eastAsia="Times New Roman" w:hAnsi="QCF_P191" w:cs="QCF_P191"/>
          <w:color w:val="000000"/>
          <w:sz w:val="31"/>
          <w:szCs w:val="31"/>
          <w:rtl/>
        </w:rPr>
        <w:t xml:space="preserve">  ﮝ   ﮞ  ﮟ  ﮠ  ﮡ   ﮢ  ﮣ  </w:t>
      </w:r>
      <w:proofErr w:type="spellStart"/>
      <w:r w:rsidRPr="000A5CBB">
        <w:rPr>
          <w:rFonts w:ascii="QCF_P191" w:eastAsia="Times New Roman" w:hAnsi="QCF_P191" w:cs="QCF_P191"/>
          <w:color w:val="000000"/>
          <w:sz w:val="31"/>
          <w:szCs w:val="31"/>
          <w:rtl/>
        </w:rPr>
        <w:t>ﮤ</w:t>
      </w:r>
      <w:r w:rsidRPr="000A5CBB">
        <w:rPr>
          <w:rFonts w:ascii="QCF_P191" w:eastAsia="Times New Roman" w:hAnsi="QCF_P191" w:cs="QCF_P191"/>
          <w:color w:val="0000A5"/>
          <w:sz w:val="31"/>
          <w:szCs w:val="31"/>
          <w:rtl/>
        </w:rPr>
        <w:t>ﮥ</w:t>
      </w:r>
      <w:proofErr w:type="spellEnd"/>
      <w:r w:rsidRPr="000A5CBB">
        <w:rPr>
          <w:rFonts w:ascii="QCF_P191" w:eastAsia="Times New Roman" w:hAnsi="QCF_P191" w:cs="QCF_P191"/>
          <w:color w:val="000000"/>
          <w:sz w:val="31"/>
          <w:szCs w:val="31"/>
          <w:rtl/>
        </w:rPr>
        <w:t xml:space="preserve">  ﮦ  ﮧ  ﮨ</w:t>
      </w:r>
      <w:r w:rsidRPr="000A5CBB">
        <w:rPr>
          <w:rFonts w:ascii="QCF_P191" w:eastAsia="Times New Roman" w:hAnsi="QCF_P191" w:cs="QCF_P191"/>
          <w:color w:val="0000A5"/>
          <w:sz w:val="31"/>
          <w:szCs w:val="31"/>
          <w:rtl/>
        </w:rPr>
        <w:t>ﮩ</w:t>
      </w:r>
      <w:r w:rsidRPr="000A5CBB">
        <w:rPr>
          <w:rFonts w:ascii="QCF_P191" w:eastAsia="Times New Roman" w:hAnsi="QCF_P191" w:cs="QCF_P191"/>
          <w:color w:val="000000"/>
          <w:sz w:val="31"/>
          <w:szCs w:val="31"/>
          <w:rtl/>
        </w:rPr>
        <w:t xml:space="preserve">   ﮪ  ﮫ  ﮬ  ﮭ  ﮮ  </w:t>
      </w:r>
      <w:proofErr w:type="spellStart"/>
      <w:r w:rsidRPr="000A5CBB">
        <w:rPr>
          <w:rFonts w:ascii="QCF_P191" w:eastAsia="Times New Roman" w:hAnsi="QCF_P191" w:cs="QCF_P191"/>
          <w:color w:val="000000"/>
          <w:sz w:val="31"/>
          <w:szCs w:val="31"/>
          <w:rtl/>
        </w:rPr>
        <w:t>ﮯ</w:t>
      </w:r>
      <w:r w:rsidRPr="000A5CBB">
        <w:rPr>
          <w:rFonts w:ascii="QCF_P191" w:eastAsia="Times New Roman" w:hAnsi="QCF_P191" w:cs="QCF_P191"/>
          <w:color w:val="0000A5"/>
          <w:sz w:val="31"/>
          <w:szCs w:val="31"/>
          <w:rtl/>
        </w:rPr>
        <w:t>ﮰ</w:t>
      </w:r>
      <w:proofErr w:type="spellEnd"/>
      <w:r w:rsidRPr="000A5CBB">
        <w:rPr>
          <w:rFonts w:ascii="QCF_P191" w:eastAsia="Times New Roman" w:hAnsi="QCF_P191" w:cs="QCF_P191"/>
          <w:color w:val="000000"/>
          <w:sz w:val="31"/>
          <w:szCs w:val="31"/>
          <w:rtl/>
        </w:rPr>
        <w:t xml:space="preserve">  ﮱ   </w:t>
      </w:r>
      <w:proofErr w:type="spellStart"/>
      <w:r w:rsidRPr="000A5CBB">
        <w:rPr>
          <w:rFonts w:ascii="QCF_P191" w:eastAsia="Times New Roman" w:hAnsi="QCF_P191" w:cs="QCF_P191"/>
          <w:color w:val="000000"/>
          <w:sz w:val="31"/>
          <w:szCs w:val="31"/>
          <w:rtl/>
        </w:rPr>
        <w:t>ﯓ</w:t>
      </w:r>
      <w:r w:rsidRPr="000A5CBB">
        <w:rPr>
          <w:rFonts w:ascii="QCF_P191" w:eastAsia="Times New Roman" w:hAnsi="QCF_P191" w:cs="QCF_P191"/>
          <w:color w:val="0000A5"/>
          <w:sz w:val="31"/>
          <w:szCs w:val="31"/>
          <w:rtl/>
        </w:rPr>
        <w:t>ﯔ</w:t>
      </w:r>
      <w:proofErr w:type="spellEnd"/>
      <w:r w:rsidRPr="000A5CBB">
        <w:rPr>
          <w:rFonts w:ascii="QCF_P191" w:eastAsia="Times New Roman" w:hAnsi="QCF_P191" w:cs="QCF_P191"/>
          <w:color w:val="000000"/>
          <w:sz w:val="31"/>
          <w:szCs w:val="31"/>
          <w:rtl/>
        </w:rPr>
        <w:t xml:space="preserve">  ﯕ  ﯖ </w:t>
      </w:r>
      <w:r w:rsidRPr="000A5CBB">
        <w:rPr>
          <w:rFonts w:ascii="QCF_BSML" w:eastAsia="Times New Roman" w:hAnsi="QCF_BSML" w:cs="QCF_BSML"/>
          <w:color w:val="000000"/>
          <w:sz w:val="31"/>
          <w:szCs w:val="31"/>
          <w:rtl/>
        </w:rPr>
        <w:t>ﮊ</w:t>
      </w:r>
      <w:r w:rsidRPr="000A5CBB">
        <w:rPr>
          <w:rFonts w:ascii="Calibri" w:eastAsia="Times New Roman" w:hAnsi="Calibri" w:cs="Lotus" w:hint="cs"/>
          <w:b/>
          <w:bCs/>
          <w:sz w:val="30"/>
          <w:szCs w:val="30"/>
          <w:vertAlign w:val="superscript"/>
          <w:rtl/>
        </w:rPr>
        <w:t>(</w:t>
      </w:r>
      <w:r w:rsidRPr="000A5CBB">
        <w:rPr>
          <w:rFonts w:ascii="Calibri" w:eastAsia="Times New Roman" w:hAnsi="Calibri" w:cs="Lotus"/>
          <w:b/>
          <w:bCs/>
          <w:sz w:val="30"/>
          <w:szCs w:val="30"/>
          <w:vertAlign w:val="superscript"/>
          <w:rtl/>
        </w:rPr>
        <w:footnoteReference w:id="202"/>
      </w:r>
      <w:r w:rsidRPr="000A5CBB">
        <w:rPr>
          <w:rFonts w:ascii="Calibri" w:eastAsia="Times New Roman" w:hAnsi="Calibri" w:cs="Lotus" w:hint="cs"/>
          <w:b/>
          <w:bCs/>
          <w:sz w:val="30"/>
          <w:szCs w:val="30"/>
          <w:vertAlign w:val="superscript"/>
          <w:rtl/>
        </w:rPr>
        <w:t>)</w:t>
      </w:r>
      <w:r w:rsidRPr="000A5CBB">
        <w:rPr>
          <w:rFonts w:ascii="Times New Roman" w:eastAsia="Times New Roman" w:hAnsi="Times New Roman" w:cs="Lotus" w:hint="cs"/>
          <w:sz w:val="30"/>
          <w:szCs w:val="30"/>
          <w:rtl/>
        </w:rPr>
        <w:t>.</w:t>
      </w:r>
    </w:p>
    <w:p w14:paraId="18247852"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0"/>
          <w:szCs w:val="30"/>
          <w:rtl/>
        </w:rPr>
      </w:pPr>
      <w:r w:rsidRPr="000A5CBB">
        <w:rPr>
          <w:rFonts w:ascii="Times New Roman" w:eastAsia="Times New Roman" w:hAnsi="Times New Roman" w:cs="AL-Mohanad Bold" w:hint="cs"/>
          <w:b/>
          <w:bCs/>
          <w:sz w:val="28"/>
          <w:szCs w:val="28"/>
          <w:rtl/>
        </w:rPr>
        <w:t>تقريب الاستدلال بهذه الآية</w:t>
      </w:r>
      <w:r w:rsidRPr="000A5CBB">
        <w:rPr>
          <w:rFonts w:ascii="Times New Roman" w:eastAsia="Times New Roman" w:hAnsi="Times New Roman" w:cs="Lotus" w:hint="cs"/>
          <w:sz w:val="30"/>
          <w:szCs w:val="30"/>
          <w:rtl/>
        </w:rPr>
        <w:t xml:space="preserve">: </w:t>
      </w:r>
    </w:p>
    <w:p w14:paraId="4A28A7FF" w14:textId="0F89F526" w:rsidR="000A5CBB" w:rsidRPr="000A5CBB" w:rsidRDefault="000A5CBB" w:rsidP="000A5CBB">
      <w:pPr>
        <w:widowControl w:val="0"/>
        <w:spacing w:after="0" w:line="520" w:lineRule="exact"/>
        <w:ind w:firstLine="340"/>
        <w:jc w:val="both"/>
        <w:rPr>
          <w:rFonts w:ascii="Times New Roman" w:eastAsia="Times New Roman" w:hAnsi="Times New Roman" w:cs="Lotus"/>
          <w:sz w:val="30"/>
          <w:szCs w:val="30"/>
          <w:rtl/>
        </w:rPr>
      </w:pPr>
      <w:r w:rsidRPr="000A5CBB">
        <w:rPr>
          <w:rFonts w:ascii="Times New Roman" w:eastAsia="Times New Roman" w:hAnsi="Times New Roman" w:cs="Lotus" w:hint="cs"/>
          <w:sz w:val="30"/>
          <w:szCs w:val="30"/>
          <w:rtl/>
        </w:rPr>
        <w:t>قرب الاستدلال على شرك الكتابي بأن اليهود قد نسبوا إلى الله البنوة</w:t>
      </w:r>
      <w:r>
        <w:rPr>
          <w:rFonts w:ascii="Times New Roman" w:eastAsia="Times New Roman" w:hAnsi="Times New Roman" w:cs="Lotus" w:hint="cs"/>
          <w:sz w:val="30"/>
          <w:szCs w:val="30"/>
          <w:rtl/>
        </w:rPr>
        <w:t>،</w:t>
      </w:r>
      <w:r w:rsidRPr="000A5CBB">
        <w:rPr>
          <w:rFonts w:ascii="Times New Roman" w:eastAsia="Times New Roman" w:hAnsi="Times New Roman" w:cs="Lotus" w:hint="cs"/>
          <w:sz w:val="30"/>
          <w:szCs w:val="30"/>
          <w:rtl/>
        </w:rPr>
        <w:t xml:space="preserve"> وهذا يستلزم الجسمية</w:t>
      </w:r>
      <w:r>
        <w:rPr>
          <w:rFonts w:ascii="Times New Roman" w:eastAsia="Times New Roman" w:hAnsi="Times New Roman" w:cs="Lotus" w:hint="cs"/>
          <w:sz w:val="30"/>
          <w:szCs w:val="30"/>
          <w:rtl/>
        </w:rPr>
        <w:t>،</w:t>
      </w:r>
      <w:r w:rsidRPr="000A5CBB">
        <w:rPr>
          <w:rFonts w:ascii="Times New Roman" w:eastAsia="Times New Roman" w:hAnsi="Times New Roman" w:cs="Lotus" w:hint="cs"/>
          <w:sz w:val="30"/>
          <w:szCs w:val="30"/>
          <w:rtl/>
        </w:rPr>
        <w:t xml:space="preserve"> المستلزم للشرك قطعاً.</w:t>
      </w:r>
    </w:p>
    <w:p w14:paraId="14C1C30C"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0"/>
          <w:szCs w:val="30"/>
          <w:rtl/>
        </w:rPr>
      </w:pPr>
      <w:r w:rsidRPr="000A5CBB">
        <w:rPr>
          <w:rFonts w:ascii="Times New Roman" w:eastAsia="Times New Roman" w:hAnsi="Times New Roman" w:cs="Lotus" w:hint="cs"/>
          <w:sz w:val="30"/>
          <w:szCs w:val="30"/>
          <w:rtl/>
        </w:rPr>
        <w:t>استدل بهذه الآية الشريفة على شرك أهل الكتاب كل من: صاحب الجواهر</w:t>
      </w:r>
      <w:r w:rsidRPr="000A5CBB">
        <w:rPr>
          <w:rFonts w:ascii="Times New Roman" w:eastAsia="Times New Roman" w:hAnsi="Times New Roman" w:cs="Lotus"/>
          <w:sz w:val="30"/>
          <w:szCs w:val="30"/>
        </w:rPr>
        <w:sym w:font="Islamic Units 1" w:char="F052"/>
      </w:r>
      <w:r w:rsidRPr="000A5CBB">
        <w:rPr>
          <w:rFonts w:ascii="Times New Roman" w:eastAsia="Times New Roman" w:hAnsi="Times New Roman" w:cs="Lotus" w:hint="cs"/>
          <w:sz w:val="30"/>
          <w:szCs w:val="30"/>
          <w:rtl/>
        </w:rPr>
        <w:t>، قال: &gt;</w:t>
      </w:r>
      <w:r w:rsidRPr="000A5CBB">
        <w:rPr>
          <w:rFonts w:ascii="Times New Roman" w:eastAsia="Times New Roman" w:hAnsi="Times New Roman" w:cs="Lotus"/>
          <w:sz w:val="30"/>
          <w:szCs w:val="30"/>
          <w:rtl/>
        </w:rPr>
        <w:t xml:space="preserve">بعدم </w:t>
      </w:r>
      <w:r w:rsidRPr="000A5CBB">
        <w:rPr>
          <w:rFonts w:ascii="Times New Roman" w:eastAsia="Times New Roman" w:hAnsi="Times New Roman" w:cs="Lotus"/>
          <w:sz w:val="30"/>
          <w:szCs w:val="30"/>
          <w:rtl/>
        </w:rPr>
        <w:lastRenderedPageBreak/>
        <w:t xml:space="preserve">القول بالفصل بين المشرك وغيره منهم، كالمحكي في الغنية والرياض إن لم نقل بتعارف مطلق الكافر من المشرك، أو لما يشمل اليهود والنصارى، لقوله </w:t>
      </w:r>
      <w:proofErr w:type="spellStart"/>
      <w:proofErr w:type="gramStart"/>
      <w:r w:rsidRPr="000A5CBB">
        <w:rPr>
          <w:rFonts w:ascii="Times New Roman" w:eastAsia="Times New Roman" w:hAnsi="Times New Roman" w:cs="Lotus"/>
          <w:sz w:val="30"/>
          <w:szCs w:val="30"/>
          <w:rtl/>
        </w:rPr>
        <w:t>تعالى:</w:t>
      </w:r>
      <w:r w:rsidRPr="000A5CBB">
        <w:rPr>
          <w:rFonts w:ascii="QCF_BSML" w:eastAsia="Times New Roman" w:hAnsi="QCF_BSML" w:cs="QCF_BSML"/>
          <w:color w:val="000000"/>
          <w:sz w:val="32"/>
          <w:szCs w:val="32"/>
          <w:rtl/>
        </w:rPr>
        <w:t>ﮋ</w:t>
      </w:r>
      <w:r w:rsidRPr="000A5CBB">
        <w:rPr>
          <w:rFonts w:ascii="QCF_P191" w:eastAsia="Times New Roman" w:hAnsi="QCF_P191" w:cs="QCF_P191"/>
          <w:color w:val="000000"/>
          <w:sz w:val="30"/>
          <w:szCs w:val="30"/>
          <w:rtl/>
        </w:rPr>
        <w:t>ﮛ</w:t>
      </w:r>
      <w:proofErr w:type="spellEnd"/>
      <w:proofErr w:type="gramEnd"/>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ﮜ</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ﮝ</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ﮞ</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ﮟ</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ﮠ</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ﮡ</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ﮢ</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ﮣ</w:t>
      </w:r>
      <w:r w:rsidRPr="000A5CBB">
        <w:rPr>
          <w:rFonts w:ascii="QCF_P191" w:eastAsia="Times New Roman" w:hAnsi="QCF_P191" w:cs="QCF_P191"/>
          <w:color w:val="000000"/>
          <w:sz w:val="2"/>
          <w:szCs w:val="2"/>
          <w:rtl/>
        </w:rPr>
        <w:t xml:space="preserve"> </w:t>
      </w:r>
      <w:proofErr w:type="spellStart"/>
      <w:r w:rsidRPr="000A5CBB">
        <w:rPr>
          <w:rFonts w:ascii="QCF_P191" w:eastAsia="Times New Roman" w:hAnsi="QCF_P191" w:cs="QCF_P191"/>
          <w:color w:val="000000"/>
          <w:sz w:val="30"/>
          <w:szCs w:val="30"/>
          <w:rtl/>
        </w:rPr>
        <w:t>ﮤ</w:t>
      </w:r>
      <w:r w:rsidRPr="000A5CBB">
        <w:rPr>
          <w:rFonts w:ascii="QCF_P191" w:eastAsia="Times New Roman" w:hAnsi="QCF_P191" w:cs="QCF_P191"/>
          <w:color w:val="0000A5"/>
          <w:sz w:val="30"/>
          <w:szCs w:val="30"/>
          <w:rtl/>
        </w:rPr>
        <w:t>ﮥ</w:t>
      </w:r>
      <w:proofErr w:type="spellEnd"/>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 xml:space="preserve"> </w:t>
      </w:r>
      <w:r w:rsidRPr="000A5CBB">
        <w:rPr>
          <w:rFonts w:ascii="Times New Roman" w:eastAsia="Times New Roman" w:hAnsi="Times New Roman" w:cs="Lotus"/>
          <w:sz w:val="30"/>
          <w:szCs w:val="30"/>
          <w:rtl/>
        </w:rPr>
        <w:t>- إلى قوله تعالى-</w:t>
      </w:r>
      <w:r w:rsidRPr="000A5CBB">
        <w:rPr>
          <w:rFonts w:ascii="Arial" w:eastAsia="Times New Roman" w:hAnsi="Arial" w:cs="Arial"/>
          <w:b/>
          <w:bCs/>
          <w:sz w:val="32"/>
          <w:szCs w:val="32"/>
          <w:rtl/>
        </w:rPr>
        <w:t xml:space="preserve"> </w:t>
      </w:r>
      <w:r w:rsidRPr="000A5CBB">
        <w:rPr>
          <w:rFonts w:ascii="QCF_P191" w:eastAsia="Times New Roman" w:hAnsi="QCF_P191" w:cs="QCF_P191"/>
          <w:color w:val="000000"/>
          <w:sz w:val="32"/>
          <w:szCs w:val="32"/>
          <w:rtl/>
        </w:rPr>
        <w:t xml:space="preserve"> </w:t>
      </w:r>
      <w:r w:rsidRPr="000A5CBB">
        <w:rPr>
          <w:rFonts w:ascii="QCF_P191" w:eastAsia="Times New Roman" w:hAnsi="QCF_P191" w:cs="QCF_P191"/>
          <w:color w:val="000000"/>
          <w:sz w:val="30"/>
          <w:szCs w:val="30"/>
          <w:rtl/>
        </w:rPr>
        <w:t>ﯩ</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ﯪ</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ﯫ</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ﯬ</w:t>
      </w:r>
      <w:r w:rsidRPr="000A5CBB">
        <w:rPr>
          <w:rFonts w:ascii="QCF_P191" w:eastAsia="Times New Roman" w:hAnsi="QCF_P191" w:cs="QCF_P191"/>
          <w:color w:val="0000A5"/>
          <w:sz w:val="30"/>
          <w:szCs w:val="30"/>
          <w:rtl/>
        </w:rPr>
        <w:t>ﯭ</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ﯮ</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ﯯ</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ﯰ</w:t>
      </w:r>
      <w:r w:rsidRPr="000A5CBB">
        <w:rPr>
          <w:rFonts w:ascii="QCF_BSML" w:eastAsia="Times New Roman" w:hAnsi="QCF_BSML" w:cs="QCF_BSML"/>
          <w:color w:val="000000"/>
          <w:sz w:val="32"/>
          <w:szCs w:val="32"/>
          <w:rtl/>
        </w:rPr>
        <w:t>ﮊ</w:t>
      </w:r>
      <w:r w:rsidRPr="000A5CBB">
        <w:rPr>
          <w:rFonts w:ascii="Times New Roman" w:eastAsia="Times New Roman" w:hAnsi="Times New Roman" w:cs="Lotus" w:hint="cs"/>
          <w:sz w:val="30"/>
          <w:szCs w:val="30"/>
          <w:rtl/>
        </w:rPr>
        <w:t>&lt;</w:t>
      </w:r>
      <w:r w:rsidRPr="000A5CBB">
        <w:rPr>
          <w:rFonts w:ascii="Calibri" w:eastAsia="Times New Roman" w:hAnsi="Calibri" w:cs="Lotus" w:hint="cs"/>
          <w:b/>
          <w:bCs/>
          <w:sz w:val="30"/>
          <w:szCs w:val="30"/>
          <w:vertAlign w:val="superscript"/>
          <w:rtl/>
        </w:rPr>
        <w:t>(</w:t>
      </w:r>
      <w:r w:rsidRPr="000A5CBB">
        <w:rPr>
          <w:rFonts w:ascii="Calibri" w:eastAsia="Times New Roman" w:hAnsi="Calibri" w:cs="Lotus"/>
          <w:b/>
          <w:bCs/>
          <w:sz w:val="30"/>
          <w:szCs w:val="30"/>
          <w:vertAlign w:val="superscript"/>
          <w:rtl/>
        </w:rPr>
        <w:footnoteReference w:id="203"/>
      </w:r>
      <w:r w:rsidRPr="000A5CBB">
        <w:rPr>
          <w:rFonts w:ascii="Calibri" w:eastAsia="Times New Roman" w:hAnsi="Calibri" w:cs="Lotus" w:hint="cs"/>
          <w:b/>
          <w:bCs/>
          <w:sz w:val="30"/>
          <w:szCs w:val="30"/>
          <w:vertAlign w:val="superscript"/>
          <w:rtl/>
        </w:rPr>
        <w:t>)</w:t>
      </w:r>
      <w:r w:rsidRPr="000A5CBB">
        <w:rPr>
          <w:rFonts w:ascii="Times New Roman" w:eastAsia="Times New Roman" w:hAnsi="Times New Roman" w:cs="Lotus"/>
          <w:sz w:val="30"/>
          <w:szCs w:val="30"/>
          <w:rtl/>
        </w:rPr>
        <w:t>.</w:t>
      </w:r>
      <w:r w:rsidRPr="000A5CBB">
        <w:rPr>
          <w:rFonts w:ascii="Times New Roman" w:eastAsia="Times New Roman" w:hAnsi="Times New Roman" w:cs="Lotus" w:hint="cs"/>
          <w:sz w:val="30"/>
          <w:szCs w:val="30"/>
          <w:rtl/>
        </w:rPr>
        <w:t xml:space="preserve"> </w:t>
      </w:r>
    </w:p>
    <w:p w14:paraId="68645BEE"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tl/>
        </w:rPr>
      </w:pPr>
      <w:r w:rsidRPr="000A5CBB">
        <w:rPr>
          <w:rFonts w:ascii="Times New Roman" w:eastAsia="Times New Roman" w:hAnsi="Times New Roman" w:cs="Lotus" w:hint="cs"/>
          <w:sz w:val="32"/>
          <w:szCs w:val="32"/>
          <w:rtl/>
        </w:rPr>
        <w:t xml:space="preserve">وكذلك </w:t>
      </w:r>
      <w:r w:rsidRPr="000A5CBB">
        <w:rPr>
          <w:rFonts w:ascii="Times New Roman" w:eastAsia="Times New Roman" w:hAnsi="Times New Roman" w:cs="Lotus"/>
          <w:sz w:val="30"/>
          <w:szCs w:val="30"/>
          <w:rtl/>
        </w:rPr>
        <w:t xml:space="preserve">الشيخ الأنصاري </w:t>
      </w:r>
      <w:r w:rsidRPr="000A5CBB">
        <w:rPr>
          <w:rFonts w:ascii="Times New Roman" w:eastAsia="Times New Roman" w:hAnsi="Times New Roman" w:cs="Lotus"/>
          <w:sz w:val="30"/>
          <w:szCs w:val="30"/>
        </w:rPr>
        <w:sym w:font="Islamic Units 1" w:char="F052"/>
      </w:r>
      <w:r w:rsidRPr="000A5CBB">
        <w:rPr>
          <w:rFonts w:ascii="Times New Roman" w:eastAsia="Times New Roman" w:hAnsi="Times New Roman" w:cs="Lotus"/>
          <w:sz w:val="30"/>
          <w:szCs w:val="30"/>
          <w:rtl/>
        </w:rPr>
        <w:t>، حيث قال في كتابه الطهارة</w:t>
      </w:r>
      <w:r w:rsidRPr="000A5CBB">
        <w:rPr>
          <w:rFonts w:ascii="Times New Roman" w:eastAsia="Times New Roman" w:hAnsi="Times New Roman" w:cs="Lotus" w:hint="cs"/>
          <w:sz w:val="32"/>
          <w:szCs w:val="32"/>
          <w:rtl/>
        </w:rPr>
        <w:t xml:space="preserve">: &gt;..... </w:t>
      </w:r>
      <w:r w:rsidRPr="000A5CBB">
        <w:rPr>
          <w:rFonts w:ascii="Times New Roman" w:eastAsia="Times New Roman" w:hAnsi="Times New Roman" w:cs="Lotus"/>
          <w:sz w:val="30"/>
          <w:szCs w:val="30"/>
          <w:rtl/>
        </w:rPr>
        <w:t>إن المشرك يطلق على كل كافر: من عابد صنم ويهودي ونصراني ومجوسي وزنديق وغيرهم، ويؤيده نسبة الإشراك إلى اليهود والنصارى في قول الله سبحانه وتعالى:</w:t>
      </w:r>
      <w:r w:rsidRPr="000A5CBB">
        <w:rPr>
          <w:rFonts w:ascii="QCF_BSML" w:eastAsia="Times New Roman" w:hAnsi="QCF_BSML" w:cs="QCF_BSML"/>
          <w:color w:val="000000"/>
          <w:sz w:val="35"/>
          <w:szCs w:val="35"/>
          <w:rtl/>
        </w:rPr>
        <w:t xml:space="preserve"> </w:t>
      </w:r>
      <w:r w:rsidRPr="000A5CBB">
        <w:rPr>
          <w:rFonts w:ascii="QCF_BSML" w:eastAsia="Times New Roman" w:hAnsi="QCF_BSML" w:cs="QCF_BSML"/>
          <w:color w:val="000000"/>
          <w:sz w:val="32"/>
          <w:szCs w:val="32"/>
          <w:rtl/>
        </w:rPr>
        <w:t>ﮋ</w:t>
      </w:r>
      <w:r w:rsidRPr="000A5CBB">
        <w:rPr>
          <w:rFonts w:ascii="QCF_BSML" w:eastAsia="Times New Roman" w:hAnsi="QCF_BSML" w:cs="QCF_BSML"/>
          <w:color w:val="000000"/>
          <w:sz w:val="2"/>
          <w:szCs w:val="2"/>
          <w:rtl/>
        </w:rPr>
        <w:t xml:space="preserve"> </w:t>
      </w:r>
      <w:r w:rsidRPr="000A5CBB">
        <w:rPr>
          <w:rFonts w:ascii="QCF_P191" w:eastAsia="Times New Roman" w:hAnsi="QCF_P191" w:cs="QCF_P191"/>
          <w:color w:val="000000"/>
          <w:sz w:val="30"/>
          <w:szCs w:val="30"/>
          <w:rtl/>
        </w:rPr>
        <w:t>ﮛ</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ﮜ</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ﮝ</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ﮞ</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ﮟ</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ﮠ</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ﮡ</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ﮢ</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ﮣ</w:t>
      </w:r>
      <w:r w:rsidRPr="000A5CBB">
        <w:rPr>
          <w:rFonts w:ascii="QCF_P191" w:eastAsia="Times New Roman" w:hAnsi="QCF_P191" w:cs="QCF_P191"/>
          <w:color w:val="000000"/>
          <w:sz w:val="2"/>
          <w:szCs w:val="2"/>
          <w:rtl/>
        </w:rPr>
        <w:t xml:space="preserve"> </w:t>
      </w:r>
      <w:proofErr w:type="spellStart"/>
      <w:r w:rsidRPr="000A5CBB">
        <w:rPr>
          <w:rFonts w:ascii="QCF_P191" w:eastAsia="Times New Roman" w:hAnsi="QCF_P191" w:cs="QCF_P191"/>
          <w:color w:val="000000"/>
          <w:sz w:val="30"/>
          <w:szCs w:val="30"/>
          <w:rtl/>
        </w:rPr>
        <w:t>ﮤ</w:t>
      </w:r>
      <w:r w:rsidRPr="000A5CBB">
        <w:rPr>
          <w:rFonts w:ascii="QCF_P191" w:eastAsia="Times New Roman" w:hAnsi="QCF_P191" w:cs="QCF_P191"/>
          <w:color w:val="0000A5"/>
          <w:sz w:val="30"/>
          <w:szCs w:val="30"/>
          <w:rtl/>
        </w:rPr>
        <w:t>ﮥ</w:t>
      </w:r>
      <w:proofErr w:type="spellEnd"/>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 xml:space="preserve">    </w:t>
      </w:r>
      <w:r w:rsidRPr="000A5CBB">
        <w:rPr>
          <w:rFonts w:ascii="Times New Roman" w:eastAsia="Times New Roman" w:hAnsi="Times New Roman" w:cs="Lotus"/>
          <w:sz w:val="30"/>
          <w:szCs w:val="30"/>
          <w:rtl/>
        </w:rPr>
        <w:t>- إلى قوله تعالى-</w:t>
      </w:r>
      <w:r w:rsidRPr="000A5CBB">
        <w:rPr>
          <w:rFonts w:ascii="Arial" w:eastAsia="Times New Roman" w:hAnsi="Arial" w:cs="Arial"/>
          <w:b/>
          <w:bCs/>
          <w:sz w:val="30"/>
          <w:szCs w:val="30"/>
          <w:rtl/>
        </w:rPr>
        <w:t xml:space="preserve"> </w:t>
      </w:r>
      <w:r w:rsidRPr="000A5CBB">
        <w:rPr>
          <w:rFonts w:ascii="QCF_P191" w:eastAsia="Times New Roman" w:hAnsi="QCF_P191" w:cs="QCF_P191"/>
          <w:color w:val="000000"/>
          <w:sz w:val="30"/>
          <w:szCs w:val="30"/>
          <w:rtl/>
        </w:rPr>
        <w:t xml:space="preserve">  ﯩ</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ﯪ</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ﯫ</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ﯬ</w:t>
      </w:r>
      <w:r w:rsidRPr="000A5CBB">
        <w:rPr>
          <w:rFonts w:ascii="QCF_P191" w:eastAsia="Times New Roman" w:hAnsi="QCF_P191" w:cs="QCF_P191"/>
          <w:color w:val="0000A5"/>
          <w:sz w:val="30"/>
          <w:szCs w:val="30"/>
          <w:rtl/>
        </w:rPr>
        <w:t>ﯭ</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ﯮ</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ﯯ</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ﯰ</w:t>
      </w:r>
      <w:r w:rsidRPr="000A5CBB">
        <w:rPr>
          <w:rFonts w:ascii="QCF_P191" w:eastAsia="Times New Roman" w:hAnsi="QCF_P191" w:cs="QCF_P191"/>
          <w:color w:val="000000"/>
          <w:sz w:val="2"/>
          <w:szCs w:val="2"/>
          <w:rtl/>
        </w:rPr>
        <w:t xml:space="preserve"> </w:t>
      </w:r>
      <w:r w:rsidRPr="000A5CBB">
        <w:rPr>
          <w:rFonts w:ascii="QCF_BSML" w:eastAsia="Times New Roman" w:hAnsi="QCF_BSML" w:cs="QCF_BSML"/>
          <w:color w:val="000000"/>
          <w:sz w:val="32"/>
          <w:szCs w:val="32"/>
          <w:rtl/>
        </w:rPr>
        <w:t>ﮊ</w:t>
      </w:r>
      <w:r w:rsidRPr="000A5CBB">
        <w:rPr>
          <w:rFonts w:ascii="Arial" w:eastAsia="Times New Roman" w:hAnsi="Arial" w:cs="Lotus"/>
          <w:sz w:val="30"/>
          <w:szCs w:val="30"/>
          <w:rtl/>
        </w:rPr>
        <w:t>، وأما المجوس فقد</w:t>
      </w:r>
      <w:r w:rsidRPr="000A5CBB">
        <w:rPr>
          <w:rFonts w:ascii="Arial" w:eastAsia="Times New Roman" w:hAnsi="Arial" w:cs="Arial"/>
          <w:sz w:val="30"/>
          <w:szCs w:val="30"/>
          <w:rtl/>
        </w:rPr>
        <w:t xml:space="preserve"> </w:t>
      </w:r>
      <w:r w:rsidRPr="000A5CBB">
        <w:rPr>
          <w:rFonts w:ascii="Arial" w:eastAsia="Times New Roman" w:hAnsi="Arial" w:cs="Lotus"/>
          <w:sz w:val="30"/>
          <w:szCs w:val="30"/>
          <w:rtl/>
        </w:rPr>
        <w:t>قالوا بإلهية يزدان والنور والظلمة</w:t>
      </w:r>
      <w:proofErr w:type="gramStart"/>
      <w:r w:rsidRPr="000A5CBB">
        <w:rPr>
          <w:rFonts w:ascii="Arial" w:eastAsia="Times New Roman" w:hAnsi="Arial" w:cs="Lotus" w:hint="cs"/>
          <w:sz w:val="30"/>
          <w:szCs w:val="30"/>
          <w:rtl/>
        </w:rPr>
        <w:t>&lt;</w:t>
      </w:r>
      <w:r w:rsidRPr="000A5CBB">
        <w:rPr>
          <w:rFonts w:ascii="Arial" w:eastAsia="Times New Roman" w:hAnsi="Arial" w:cs="Lotus" w:hint="cs"/>
          <w:b/>
          <w:bCs/>
          <w:sz w:val="32"/>
          <w:szCs w:val="32"/>
          <w:vertAlign w:val="superscript"/>
          <w:rtl/>
          <w:lang w:bidi="ar-IQ"/>
        </w:rPr>
        <w:t>(</w:t>
      </w:r>
      <w:proofErr w:type="gramEnd"/>
      <w:r w:rsidRPr="000A5CBB">
        <w:rPr>
          <w:rFonts w:ascii="Arial" w:eastAsia="Times New Roman" w:hAnsi="Arial" w:cs="Lotus"/>
          <w:b/>
          <w:bCs/>
          <w:sz w:val="32"/>
          <w:szCs w:val="32"/>
          <w:vertAlign w:val="superscript"/>
          <w:rtl/>
          <w:lang w:bidi="ar-IQ"/>
        </w:rPr>
        <w:footnoteReference w:id="204"/>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sz w:val="30"/>
          <w:szCs w:val="30"/>
          <w:rtl/>
        </w:rPr>
        <w:t>.</w:t>
      </w:r>
    </w:p>
    <w:p w14:paraId="6D27989E"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tl/>
        </w:rPr>
      </w:pPr>
      <w:r w:rsidRPr="000A5CBB">
        <w:rPr>
          <w:rFonts w:ascii="Times New Roman" w:eastAsia="Times New Roman" w:hAnsi="Times New Roman" w:cs="Lotus" w:hint="cs"/>
          <w:sz w:val="30"/>
          <w:szCs w:val="30"/>
          <w:rtl/>
        </w:rPr>
        <w:t>و</w:t>
      </w:r>
      <w:r w:rsidRPr="000A5CBB">
        <w:rPr>
          <w:rFonts w:ascii="Times New Roman" w:eastAsia="Times New Roman" w:hAnsi="Times New Roman" w:cs="Lotus"/>
          <w:sz w:val="30"/>
          <w:szCs w:val="30"/>
          <w:rtl/>
        </w:rPr>
        <w:t>الشيخ يوسف البحراني</w:t>
      </w:r>
      <w:r w:rsidRPr="000A5CBB">
        <w:rPr>
          <w:rFonts w:ascii="Times New Roman" w:eastAsia="Times New Roman" w:hAnsi="Times New Roman" w:cs="Lotus"/>
          <w:sz w:val="30"/>
          <w:szCs w:val="30"/>
        </w:rPr>
        <w:sym w:font="Islamic Units 1" w:char="F052"/>
      </w:r>
      <w:r w:rsidRPr="000A5CBB">
        <w:rPr>
          <w:rFonts w:ascii="Times New Roman" w:eastAsia="Times New Roman" w:hAnsi="Times New Roman" w:cs="Lotus"/>
          <w:sz w:val="30"/>
          <w:szCs w:val="30"/>
        </w:rPr>
        <w:t xml:space="preserve"> </w:t>
      </w:r>
      <w:r w:rsidRPr="000A5CBB">
        <w:rPr>
          <w:rFonts w:ascii="Times New Roman" w:eastAsia="Times New Roman" w:hAnsi="Times New Roman" w:cs="Lotus"/>
          <w:sz w:val="30"/>
          <w:szCs w:val="30"/>
          <w:rtl/>
        </w:rPr>
        <w:t xml:space="preserve"> صاحب الحدائق حيث قال:</w:t>
      </w:r>
      <w:r w:rsidRPr="000A5CBB">
        <w:rPr>
          <w:rFonts w:ascii="Times New Roman" w:eastAsia="Times New Roman" w:hAnsi="Times New Roman" w:cs="Lotus" w:hint="cs"/>
          <w:sz w:val="30"/>
          <w:szCs w:val="30"/>
          <w:rtl/>
        </w:rPr>
        <w:t xml:space="preserve"> &gt;</w:t>
      </w:r>
      <w:r w:rsidRPr="000A5CBB">
        <w:rPr>
          <w:rFonts w:ascii="Times New Roman" w:eastAsia="Times New Roman" w:hAnsi="Times New Roman" w:cs="Lotus"/>
          <w:sz w:val="30"/>
          <w:szCs w:val="30"/>
          <w:rtl/>
        </w:rPr>
        <w:t xml:space="preserve">بصدق عنوان الشرك على أهل الكتاب بقوله </w:t>
      </w:r>
      <w:proofErr w:type="spellStart"/>
      <w:proofErr w:type="gramStart"/>
      <w:r w:rsidRPr="000A5CBB">
        <w:rPr>
          <w:rFonts w:ascii="Times New Roman" w:eastAsia="Times New Roman" w:hAnsi="Times New Roman" w:cs="Lotus"/>
          <w:sz w:val="30"/>
          <w:szCs w:val="30"/>
          <w:rtl/>
        </w:rPr>
        <w:t>تعالى:</w:t>
      </w:r>
      <w:r w:rsidRPr="000A5CBB">
        <w:rPr>
          <w:rFonts w:ascii="QCF_BSML" w:eastAsia="Times New Roman" w:hAnsi="QCF_BSML" w:cs="QCF_BSML"/>
          <w:color w:val="000000"/>
          <w:sz w:val="30"/>
          <w:szCs w:val="30"/>
          <w:rtl/>
        </w:rPr>
        <w:t>ﮋ</w:t>
      </w:r>
      <w:r w:rsidRPr="000A5CBB">
        <w:rPr>
          <w:rFonts w:ascii="QCF_P191" w:eastAsia="Times New Roman" w:hAnsi="QCF_P191" w:cs="QCF_P191"/>
          <w:color w:val="000000"/>
          <w:sz w:val="30"/>
          <w:szCs w:val="30"/>
          <w:rtl/>
        </w:rPr>
        <w:t>ﮛ</w:t>
      </w:r>
      <w:proofErr w:type="spellEnd"/>
      <w:proofErr w:type="gramEnd"/>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ﮜ</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ﮝ</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ﮞ</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ﮟ</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ﮠ</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ﮡ</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ﮢ</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ﮣ</w:t>
      </w:r>
      <w:r w:rsidRPr="000A5CBB">
        <w:rPr>
          <w:rFonts w:ascii="QCF_P191" w:eastAsia="Times New Roman" w:hAnsi="QCF_P191" w:cs="QCF_P191"/>
          <w:color w:val="000000"/>
          <w:sz w:val="2"/>
          <w:szCs w:val="2"/>
          <w:rtl/>
        </w:rPr>
        <w:t xml:space="preserve"> </w:t>
      </w:r>
      <w:proofErr w:type="spellStart"/>
      <w:r w:rsidRPr="000A5CBB">
        <w:rPr>
          <w:rFonts w:ascii="QCF_P191" w:eastAsia="Times New Roman" w:hAnsi="QCF_P191" w:cs="QCF_P191"/>
          <w:color w:val="000000"/>
          <w:sz w:val="30"/>
          <w:szCs w:val="30"/>
          <w:rtl/>
        </w:rPr>
        <w:t>ﮤ</w:t>
      </w:r>
      <w:r w:rsidRPr="000A5CBB">
        <w:rPr>
          <w:rFonts w:ascii="QCF_P191" w:eastAsia="Times New Roman" w:hAnsi="QCF_P191" w:cs="QCF_P191"/>
          <w:color w:val="0000A5"/>
          <w:sz w:val="30"/>
          <w:szCs w:val="30"/>
          <w:rtl/>
        </w:rPr>
        <w:t>ﮥ</w:t>
      </w:r>
      <w:proofErr w:type="spellEnd"/>
      <w:r w:rsidRPr="000A5CBB">
        <w:rPr>
          <w:rFonts w:ascii="QCF_P191" w:eastAsia="Times New Roman" w:hAnsi="QCF_P191" w:cs="QCF_P191"/>
          <w:color w:val="000000"/>
          <w:sz w:val="2"/>
          <w:szCs w:val="2"/>
          <w:rtl/>
        </w:rPr>
        <w:t xml:space="preserve"> </w:t>
      </w:r>
      <w:r w:rsidRPr="000A5CBB">
        <w:rPr>
          <w:rFonts w:ascii="Times New Roman" w:eastAsia="Times New Roman" w:hAnsi="Times New Roman" w:cs="Lotus"/>
          <w:sz w:val="30"/>
          <w:szCs w:val="30"/>
          <w:rtl/>
        </w:rPr>
        <w:t>- إلى</w:t>
      </w:r>
      <w:r w:rsidRPr="000A5CBB">
        <w:rPr>
          <w:rFonts w:ascii="Arial" w:eastAsia="Times New Roman" w:hAnsi="Arial" w:cs="Arial"/>
          <w:sz w:val="30"/>
          <w:szCs w:val="30"/>
          <w:rtl/>
        </w:rPr>
        <w:t xml:space="preserve"> </w:t>
      </w:r>
      <w:r w:rsidRPr="000A5CBB">
        <w:rPr>
          <w:rFonts w:ascii="Times New Roman" w:eastAsia="Times New Roman" w:hAnsi="Times New Roman" w:cs="Lotus"/>
          <w:sz w:val="30"/>
          <w:szCs w:val="30"/>
          <w:rtl/>
        </w:rPr>
        <w:t>قوله تعالى-</w:t>
      </w:r>
      <w:r w:rsidRPr="000A5CBB">
        <w:rPr>
          <w:rFonts w:ascii="Arial" w:eastAsia="Times New Roman" w:hAnsi="Arial" w:cs="Arial"/>
          <w:b/>
          <w:bCs/>
          <w:sz w:val="30"/>
          <w:szCs w:val="30"/>
          <w:rtl/>
        </w:rPr>
        <w:t xml:space="preserve"> </w:t>
      </w:r>
      <w:r w:rsidRPr="000A5CBB">
        <w:rPr>
          <w:rFonts w:ascii="QCF_P191" w:eastAsia="Times New Roman" w:hAnsi="QCF_P191" w:cs="QCF_P191"/>
          <w:color w:val="000000"/>
          <w:sz w:val="30"/>
          <w:szCs w:val="30"/>
          <w:rtl/>
        </w:rPr>
        <w:t>ﯩ</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ﯪ</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ﯫ</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ﯬ</w:t>
      </w:r>
      <w:r w:rsidRPr="000A5CBB">
        <w:rPr>
          <w:rFonts w:ascii="QCF_P191" w:eastAsia="Times New Roman" w:hAnsi="QCF_P191" w:cs="QCF_P191"/>
          <w:color w:val="0000A5"/>
          <w:sz w:val="30"/>
          <w:szCs w:val="30"/>
          <w:rtl/>
        </w:rPr>
        <w:t>ﯭ</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ﯮ</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ﯯ</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ﯰ</w:t>
      </w:r>
      <w:r w:rsidRPr="000A5CBB">
        <w:rPr>
          <w:rFonts w:ascii="QCF_P191" w:eastAsia="Times New Roman" w:hAnsi="QCF_P191" w:cs="QCF_P191"/>
          <w:color w:val="000000"/>
          <w:sz w:val="2"/>
          <w:szCs w:val="2"/>
          <w:rtl/>
        </w:rPr>
        <w:t xml:space="preserve"> </w:t>
      </w:r>
      <w:r w:rsidRPr="000A5CBB">
        <w:rPr>
          <w:rFonts w:ascii="QCF_BSML" w:eastAsia="Times New Roman" w:hAnsi="QCF_BSML" w:cs="QCF_BSML"/>
          <w:color w:val="000000"/>
          <w:sz w:val="32"/>
          <w:szCs w:val="32"/>
          <w:rtl/>
        </w:rPr>
        <w:t>ﮊ</w:t>
      </w:r>
      <w:r w:rsidRPr="000A5CBB">
        <w:rPr>
          <w:rFonts w:ascii="Times New Roman" w:eastAsia="Times New Roman" w:hAnsi="Times New Roman" w:cs="Lotus" w:hint="cs"/>
          <w:sz w:val="30"/>
          <w:szCs w:val="30"/>
          <w:rtl/>
        </w:rPr>
        <w:t>&lt;</w:t>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b/>
          <w:bCs/>
          <w:sz w:val="32"/>
          <w:szCs w:val="32"/>
          <w:vertAlign w:val="superscript"/>
          <w:rtl/>
          <w:lang w:bidi="ar-IQ"/>
        </w:rPr>
        <w:footnoteReference w:id="205"/>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sz w:val="30"/>
          <w:szCs w:val="30"/>
          <w:rtl/>
        </w:rPr>
        <w:t>.</w:t>
      </w:r>
    </w:p>
    <w:p w14:paraId="2316D977" w14:textId="77777777" w:rsidR="000A5CBB" w:rsidRPr="000A5CBB" w:rsidRDefault="000A5CBB" w:rsidP="000A5CBB">
      <w:pPr>
        <w:widowControl w:val="0"/>
        <w:spacing w:after="0" w:line="520" w:lineRule="exact"/>
        <w:ind w:firstLine="340"/>
        <w:jc w:val="both"/>
        <w:rPr>
          <w:rFonts w:ascii="Times New Roman" w:eastAsia="Times New Roman" w:hAnsi="Times New Roman" w:cs="AL-Mohanad Bold"/>
          <w:b/>
          <w:bCs/>
          <w:sz w:val="28"/>
          <w:szCs w:val="28"/>
          <w:rtl/>
        </w:rPr>
      </w:pPr>
      <w:r w:rsidRPr="000A5CBB">
        <w:rPr>
          <w:rFonts w:ascii="Times New Roman" w:eastAsia="Times New Roman" w:hAnsi="Times New Roman" w:cs="AL-Mohanad Bold" w:hint="cs"/>
          <w:b/>
          <w:bCs/>
          <w:sz w:val="28"/>
          <w:szCs w:val="28"/>
          <w:rtl/>
        </w:rPr>
        <w:t>تحقيق الحال في الاستدلال:</w:t>
      </w:r>
    </w:p>
    <w:p w14:paraId="3EA16BA5" w14:textId="06F9072C"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tl/>
        </w:rPr>
      </w:pPr>
      <w:r w:rsidRPr="000A5CBB">
        <w:rPr>
          <w:rFonts w:ascii="Times New Roman" w:eastAsia="Times New Roman" w:hAnsi="Times New Roman" w:cs="Lotus" w:hint="cs"/>
          <w:sz w:val="32"/>
          <w:szCs w:val="32"/>
          <w:rtl/>
        </w:rPr>
        <w:t>بما أن الآية الشريفة تشير إلى بنوة عزير وعيسى لله سبحانه وتعالى، فلا بد من بيان معنى البنوة ومعرفة ما المعنى المراد بقولهم إن العزير ابن الله</w:t>
      </w:r>
      <w:r>
        <w:rPr>
          <w:rFonts w:ascii="Times New Roman" w:eastAsia="Times New Roman" w:hAnsi="Times New Roman" w:cs="Lotus" w:hint="cs"/>
          <w:sz w:val="32"/>
          <w:szCs w:val="32"/>
          <w:rtl/>
        </w:rPr>
        <w:t>،</w:t>
      </w:r>
      <w:r w:rsidRPr="000A5CBB">
        <w:rPr>
          <w:rFonts w:ascii="Times New Roman" w:eastAsia="Times New Roman" w:hAnsi="Times New Roman" w:cs="Lotus" w:hint="cs"/>
          <w:sz w:val="32"/>
          <w:szCs w:val="32"/>
          <w:rtl/>
        </w:rPr>
        <w:t xml:space="preserve"> وعليه فالكلام يقع في نقطتين:</w:t>
      </w:r>
    </w:p>
    <w:p w14:paraId="51AB625F" w14:textId="77777777" w:rsidR="000A5CBB" w:rsidRPr="000A5CBB" w:rsidRDefault="000A5CBB" w:rsidP="000A5CBB">
      <w:pPr>
        <w:widowControl w:val="0"/>
        <w:spacing w:after="0" w:line="520" w:lineRule="exact"/>
        <w:ind w:firstLine="340"/>
        <w:jc w:val="both"/>
        <w:rPr>
          <w:rFonts w:ascii="Times New Roman" w:eastAsia="Times New Roman" w:hAnsi="Times New Roman" w:cs="AL-Mohanad Bold"/>
          <w:b/>
          <w:bCs/>
          <w:sz w:val="28"/>
          <w:szCs w:val="28"/>
          <w:rtl/>
        </w:rPr>
      </w:pPr>
      <w:r w:rsidRPr="000A5CBB">
        <w:rPr>
          <w:rFonts w:ascii="Times New Roman" w:eastAsia="Times New Roman" w:hAnsi="Times New Roman" w:cs="AL-Mohanad Bold" w:hint="cs"/>
          <w:b/>
          <w:bCs/>
          <w:sz w:val="28"/>
          <w:szCs w:val="28"/>
          <w:rtl/>
        </w:rPr>
        <w:t>النقطة الأولى: في بيان المعاني المتصورة بالنسبة إلى ابن الله</w:t>
      </w:r>
    </w:p>
    <w:p w14:paraId="36E9B0A7" w14:textId="01416C24" w:rsidR="000A5CBB" w:rsidRPr="000A5CBB" w:rsidRDefault="000A5CBB" w:rsidP="000A5CBB">
      <w:pPr>
        <w:widowControl w:val="0"/>
        <w:spacing w:after="0" w:line="520" w:lineRule="exact"/>
        <w:ind w:firstLine="340"/>
        <w:jc w:val="both"/>
        <w:rPr>
          <w:rFonts w:ascii="Times New Roman" w:eastAsia="Times New Roman" w:hAnsi="Times New Roman" w:cs="Lotus"/>
          <w:sz w:val="30"/>
          <w:szCs w:val="30"/>
          <w:rtl/>
        </w:rPr>
      </w:pPr>
      <w:r w:rsidRPr="000A5CBB">
        <w:rPr>
          <w:rFonts w:ascii="Times New Roman" w:eastAsia="Times New Roman" w:hAnsi="Times New Roman" w:cs="AL-Mohanad Bold" w:hint="eastAsia"/>
          <w:b/>
          <w:bCs/>
          <w:sz w:val="28"/>
          <w:szCs w:val="28"/>
          <w:rtl/>
        </w:rPr>
        <w:t>المعنى</w:t>
      </w:r>
      <w:r w:rsidRPr="000A5CBB">
        <w:rPr>
          <w:rFonts w:ascii="Times New Roman" w:eastAsia="Times New Roman" w:hAnsi="Times New Roman" w:cs="AL-Mohanad Bold"/>
          <w:b/>
          <w:bCs/>
          <w:sz w:val="28"/>
          <w:szCs w:val="28"/>
          <w:rtl/>
        </w:rPr>
        <w:t xml:space="preserve"> </w:t>
      </w:r>
      <w:r w:rsidRPr="000A5CBB">
        <w:rPr>
          <w:rFonts w:ascii="Times New Roman" w:eastAsia="Times New Roman" w:hAnsi="Times New Roman" w:cs="AL-Mohanad Bold" w:hint="eastAsia"/>
          <w:b/>
          <w:bCs/>
          <w:sz w:val="28"/>
          <w:szCs w:val="28"/>
          <w:rtl/>
        </w:rPr>
        <w:t>الأول</w:t>
      </w:r>
      <w:r w:rsidRPr="000A5CBB">
        <w:rPr>
          <w:rFonts w:ascii="Times New Roman" w:eastAsia="Times New Roman" w:hAnsi="Times New Roman" w:cs="AL-Mohanad Bold"/>
          <w:b/>
          <w:bCs/>
          <w:sz w:val="28"/>
          <w:szCs w:val="28"/>
          <w:rtl/>
        </w:rPr>
        <w:t xml:space="preserve">: </w:t>
      </w:r>
      <w:r w:rsidRPr="000A5CBB">
        <w:rPr>
          <w:rFonts w:ascii="Times New Roman" w:eastAsia="Times New Roman" w:hAnsi="Times New Roman" w:cs="AL-Mohanad Bold" w:hint="eastAsia"/>
          <w:b/>
          <w:bCs/>
          <w:sz w:val="28"/>
          <w:szCs w:val="28"/>
          <w:rtl/>
        </w:rPr>
        <w:t>الابن</w:t>
      </w:r>
      <w:r w:rsidRPr="000A5CBB">
        <w:rPr>
          <w:rFonts w:ascii="Times New Roman" w:eastAsia="Times New Roman" w:hAnsi="Times New Roman" w:cs="AL-Mohanad Bold"/>
          <w:b/>
          <w:bCs/>
          <w:sz w:val="28"/>
          <w:szCs w:val="28"/>
          <w:rtl/>
        </w:rPr>
        <w:t xml:space="preserve"> </w:t>
      </w:r>
      <w:r w:rsidRPr="000A5CBB">
        <w:rPr>
          <w:rFonts w:ascii="Times New Roman" w:eastAsia="Times New Roman" w:hAnsi="Times New Roman" w:cs="AL-Mohanad Bold" w:hint="eastAsia"/>
          <w:b/>
          <w:bCs/>
          <w:sz w:val="28"/>
          <w:szCs w:val="28"/>
          <w:rtl/>
        </w:rPr>
        <w:t>الحقيقي</w:t>
      </w:r>
      <w:r w:rsidRPr="000A5CBB">
        <w:rPr>
          <w:rFonts w:ascii="Times New Roman" w:eastAsia="Times New Roman" w:hAnsi="Times New Roman" w:cs="AL-Mohanad Bold"/>
          <w:b/>
          <w:bCs/>
          <w:sz w:val="28"/>
          <w:szCs w:val="28"/>
          <w:rtl/>
        </w:rPr>
        <w:t xml:space="preserve"> </w:t>
      </w:r>
      <w:r w:rsidR="005D1401" w:rsidRPr="000A5CBB">
        <w:rPr>
          <w:rFonts w:ascii="Times New Roman" w:eastAsia="Times New Roman" w:hAnsi="Times New Roman" w:cs="AL-Mohanad Bold" w:hint="cs"/>
          <w:b/>
          <w:bCs/>
          <w:sz w:val="28"/>
          <w:szCs w:val="28"/>
          <w:rtl/>
        </w:rPr>
        <w:t>والجسماني</w:t>
      </w:r>
      <w:r w:rsidR="005D1401" w:rsidRPr="000A5CBB">
        <w:rPr>
          <w:rFonts w:ascii="Times New Roman" w:eastAsia="Times New Roman" w:hAnsi="Times New Roman" w:cs="Lotus" w:hint="cs"/>
          <w:b/>
          <w:bCs/>
          <w:sz w:val="30"/>
          <w:szCs w:val="30"/>
          <w:rtl/>
        </w:rPr>
        <w:t>:</w:t>
      </w:r>
      <w:r w:rsidR="005D1401" w:rsidRPr="000A5CBB">
        <w:rPr>
          <w:rFonts w:ascii="Arial" w:eastAsia="Times New Roman" w:hAnsi="Arial" w:cs="Times New Roman" w:hint="cs"/>
          <w:sz w:val="16"/>
          <w:szCs w:val="16"/>
          <w:rtl/>
        </w:rPr>
        <w:t xml:space="preserve"> والاعتقاد</w:t>
      </w:r>
      <w:r w:rsidRPr="000A5CBB">
        <w:rPr>
          <w:rFonts w:ascii="Times New Roman" w:eastAsia="Times New Roman" w:hAnsi="Times New Roman" w:cs="Lotus"/>
          <w:sz w:val="30"/>
          <w:szCs w:val="30"/>
          <w:rtl/>
        </w:rPr>
        <w:t xml:space="preserve"> بهذا النوع من البنوة وان الأب له جسم وأعضاء وجوارح، هذا المعنى مستلزم للشرك قطعا</w:t>
      </w:r>
      <w:r w:rsidRPr="000A5CBB">
        <w:rPr>
          <w:rFonts w:ascii="Times New Roman" w:eastAsia="Times New Roman" w:hAnsi="Times New Roman" w:cs="Lotus" w:hint="cs"/>
          <w:sz w:val="30"/>
          <w:szCs w:val="30"/>
          <w:rtl/>
        </w:rPr>
        <w:t>ً.</w:t>
      </w:r>
    </w:p>
    <w:p w14:paraId="3E2ABDDA"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tl/>
        </w:rPr>
      </w:pPr>
      <w:r w:rsidRPr="000A5CBB">
        <w:rPr>
          <w:rFonts w:ascii="Times New Roman" w:eastAsia="Times New Roman" w:hAnsi="Times New Roman" w:cs="AL-Mohanad Bold" w:hint="eastAsia"/>
          <w:b/>
          <w:bCs/>
          <w:sz w:val="28"/>
          <w:szCs w:val="28"/>
          <w:rtl/>
        </w:rPr>
        <w:t>المعنى</w:t>
      </w:r>
      <w:r w:rsidRPr="000A5CBB">
        <w:rPr>
          <w:rFonts w:ascii="Times New Roman" w:eastAsia="Times New Roman" w:hAnsi="Times New Roman" w:cs="AL-Mohanad Bold"/>
          <w:b/>
          <w:bCs/>
          <w:sz w:val="28"/>
          <w:szCs w:val="28"/>
          <w:rtl/>
        </w:rPr>
        <w:t xml:space="preserve"> </w:t>
      </w:r>
      <w:r w:rsidRPr="000A5CBB">
        <w:rPr>
          <w:rFonts w:ascii="Times New Roman" w:eastAsia="Times New Roman" w:hAnsi="Times New Roman" w:cs="AL-Mohanad Bold" w:hint="eastAsia"/>
          <w:b/>
          <w:bCs/>
          <w:sz w:val="28"/>
          <w:szCs w:val="28"/>
          <w:rtl/>
        </w:rPr>
        <w:t>الثاني</w:t>
      </w:r>
      <w:r w:rsidRPr="000A5CBB">
        <w:rPr>
          <w:rFonts w:ascii="Times New Roman" w:eastAsia="Times New Roman" w:hAnsi="Times New Roman" w:cs="AL-Mohanad Bold"/>
          <w:b/>
          <w:bCs/>
          <w:sz w:val="28"/>
          <w:szCs w:val="28"/>
          <w:rtl/>
        </w:rPr>
        <w:t xml:space="preserve">: </w:t>
      </w:r>
      <w:r w:rsidRPr="000A5CBB">
        <w:rPr>
          <w:rFonts w:ascii="Times New Roman" w:eastAsia="Times New Roman" w:hAnsi="Times New Roman" w:cs="AL-Mohanad Bold" w:hint="eastAsia"/>
          <w:b/>
          <w:bCs/>
          <w:sz w:val="28"/>
          <w:szCs w:val="28"/>
          <w:rtl/>
        </w:rPr>
        <w:t>مخلوق</w:t>
      </w:r>
      <w:r w:rsidRPr="000A5CBB">
        <w:rPr>
          <w:rFonts w:ascii="Times New Roman" w:eastAsia="Times New Roman" w:hAnsi="Times New Roman" w:cs="AL-Mohanad Bold"/>
          <w:b/>
          <w:bCs/>
          <w:sz w:val="28"/>
          <w:szCs w:val="28"/>
          <w:rtl/>
        </w:rPr>
        <w:t xml:space="preserve"> </w:t>
      </w:r>
      <w:r w:rsidRPr="000A5CBB">
        <w:rPr>
          <w:rFonts w:ascii="Times New Roman" w:eastAsia="Times New Roman" w:hAnsi="Times New Roman" w:cs="AL-Mohanad Bold" w:hint="eastAsia"/>
          <w:b/>
          <w:bCs/>
          <w:sz w:val="28"/>
          <w:szCs w:val="28"/>
          <w:rtl/>
        </w:rPr>
        <w:t>بلا</w:t>
      </w:r>
      <w:r w:rsidRPr="000A5CBB">
        <w:rPr>
          <w:rFonts w:ascii="Times New Roman" w:eastAsia="Times New Roman" w:hAnsi="Times New Roman" w:cs="AL-Mohanad Bold"/>
          <w:b/>
          <w:bCs/>
          <w:sz w:val="28"/>
          <w:szCs w:val="28"/>
          <w:rtl/>
        </w:rPr>
        <w:t xml:space="preserve"> </w:t>
      </w:r>
      <w:r w:rsidRPr="000A5CBB">
        <w:rPr>
          <w:rFonts w:ascii="Times New Roman" w:eastAsia="Times New Roman" w:hAnsi="Times New Roman" w:cs="AL-Mohanad Bold" w:hint="eastAsia"/>
          <w:b/>
          <w:bCs/>
          <w:sz w:val="28"/>
          <w:szCs w:val="28"/>
          <w:rtl/>
        </w:rPr>
        <w:t>واسطة</w:t>
      </w:r>
      <w:r w:rsidRPr="000A5CBB">
        <w:rPr>
          <w:rFonts w:ascii="Times New Roman" w:eastAsia="Times New Roman" w:hAnsi="Times New Roman" w:cs="AL-Mohanad Bold"/>
          <w:b/>
          <w:bCs/>
          <w:sz w:val="28"/>
          <w:szCs w:val="28"/>
          <w:rtl/>
        </w:rPr>
        <w:t>:</w:t>
      </w:r>
      <w:r w:rsidRPr="000A5CBB">
        <w:rPr>
          <w:rFonts w:ascii="Times New Roman" w:eastAsia="Times New Roman" w:hAnsi="Times New Roman" w:cs="Lotus"/>
          <w:sz w:val="32"/>
          <w:szCs w:val="32"/>
          <w:rtl/>
        </w:rPr>
        <w:t xml:space="preserve"> طبق السنة الإلهية من جريان الأسباب ومسبباتها الابن لا بد إن يأتي من أبوين بان يضع الأب نطفته في رحم إلام، فإذا خلق الله سبحانه خلقا</w:t>
      </w:r>
      <w:r w:rsidRPr="000A5CBB">
        <w:rPr>
          <w:rFonts w:ascii="Times New Roman" w:eastAsia="Times New Roman" w:hAnsi="Times New Roman" w:cs="Lotus" w:hint="cs"/>
          <w:sz w:val="32"/>
          <w:szCs w:val="32"/>
          <w:rtl/>
        </w:rPr>
        <w:t>ً</w:t>
      </w:r>
      <w:r w:rsidRPr="000A5CBB">
        <w:rPr>
          <w:rFonts w:ascii="Times New Roman" w:eastAsia="Times New Roman" w:hAnsi="Times New Roman" w:cs="Lotus"/>
          <w:sz w:val="32"/>
          <w:szCs w:val="32"/>
          <w:rtl/>
        </w:rPr>
        <w:t xml:space="preserve"> بدون توسط الأب وتكفل هو سبحانه بان يضع النطفة في رحم إلام بدون واسطة الرجل، في هذه الصورة إذا قال احد إن هذا الخلق ابن الله وقصد هذا المعنى - وضع النطفة في </w:t>
      </w:r>
      <w:r w:rsidRPr="000A5CBB">
        <w:rPr>
          <w:rFonts w:ascii="Times New Roman" w:eastAsia="Times New Roman" w:hAnsi="Times New Roman" w:cs="Lotus"/>
          <w:sz w:val="32"/>
          <w:szCs w:val="32"/>
          <w:rtl/>
        </w:rPr>
        <w:lastRenderedPageBreak/>
        <w:t xml:space="preserve">الرحم بدون واسطة الرجل </w:t>
      </w:r>
      <w:proofErr w:type="gramStart"/>
      <w:r w:rsidRPr="000A5CBB">
        <w:rPr>
          <w:rFonts w:ascii="Times New Roman" w:eastAsia="Times New Roman" w:hAnsi="Times New Roman" w:cs="Lotus"/>
          <w:sz w:val="32"/>
          <w:szCs w:val="32"/>
          <w:rtl/>
        </w:rPr>
        <w:t>-  هذا</w:t>
      </w:r>
      <w:proofErr w:type="gramEnd"/>
      <w:r w:rsidRPr="000A5CBB">
        <w:rPr>
          <w:rFonts w:ascii="Times New Roman" w:eastAsia="Times New Roman" w:hAnsi="Times New Roman" w:cs="Lotus"/>
          <w:sz w:val="32"/>
          <w:szCs w:val="32"/>
          <w:rtl/>
        </w:rPr>
        <w:t xml:space="preserve"> القول غير مستلزم للكفر بل هو بنظر الإسلام والمسيحية صحيح وقطعي. </w:t>
      </w:r>
    </w:p>
    <w:p w14:paraId="08C21D1B"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tl/>
        </w:rPr>
      </w:pPr>
      <w:r w:rsidRPr="000A5CBB">
        <w:rPr>
          <w:rFonts w:ascii="Times New Roman" w:eastAsia="Times New Roman" w:hAnsi="Times New Roman" w:cs="AL-Mohanad Bold" w:hint="eastAsia"/>
          <w:b/>
          <w:bCs/>
          <w:sz w:val="28"/>
          <w:szCs w:val="28"/>
          <w:rtl/>
        </w:rPr>
        <w:t>المعنى</w:t>
      </w:r>
      <w:r w:rsidRPr="000A5CBB">
        <w:rPr>
          <w:rFonts w:ascii="Times New Roman" w:eastAsia="Times New Roman" w:hAnsi="Times New Roman" w:cs="AL-Mohanad Bold"/>
          <w:b/>
          <w:bCs/>
          <w:sz w:val="28"/>
          <w:szCs w:val="28"/>
          <w:rtl/>
        </w:rPr>
        <w:t xml:space="preserve"> </w:t>
      </w:r>
      <w:r w:rsidRPr="000A5CBB">
        <w:rPr>
          <w:rFonts w:ascii="Times New Roman" w:eastAsia="Times New Roman" w:hAnsi="Times New Roman" w:cs="AL-Mohanad Bold" w:hint="eastAsia"/>
          <w:b/>
          <w:bCs/>
          <w:sz w:val="28"/>
          <w:szCs w:val="28"/>
          <w:rtl/>
        </w:rPr>
        <w:t>الثالث</w:t>
      </w:r>
      <w:r w:rsidRPr="000A5CBB">
        <w:rPr>
          <w:rFonts w:ascii="Times New Roman" w:eastAsia="Times New Roman" w:hAnsi="Times New Roman" w:cs="AL-Mohanad Bold"/>
          <w:b/>
          <w:bCs/>
          <w:sz w:val="28"/>
          <w:szCs w:val="28"/>
          <w:rtl/>
        </w:rPr>
        <w:t xml:space="preserve">: </w:t>
      </w:r>
      <w:r w:rsidRPr="000A5CBB">
        <w:rPr>
          <w:rFonts w:ascii="Times New Roman" w:eastAsia="Times New Roman" w:hAnsi="Times New Roman" w:cs="AL-Mohanad Bold" w:hint="eastAsia"/>
          <w:b/>
          <w:bCs/>
          <w:sz w:val="28"/>
          <w:szCs w:val="28"/>
          <w:rtl/>
        </w:rPr>
        <w:t>المؤمن</w:t>
      </w:r>
      <w:r w:rsidRPr="000A5CBB">
        <w:rPr>
          <w:rFonts w:ascii="Times New Roman" w:eastAsia="Times New Roman" w:hAnsi="Times New Roman" w:cs="AL-Mohanad Bold"/>
          <w:b/>
          <w:bCs/>
          <w:sz w:val="28"/>
          <w:szCs w:val="28"/>
          <w:rtl/>
        </w:rPr>
        <w:t xml:space="preserve"> </w:t>
      </w:r>
      <w:r w:rsidRPr="000A5CBB">
        <w:rPr>
          <w:rFonts w:ascii="Times New Roman" w:eastAsia="Times New Roman" w:hAnsi="Times New Roman" w:cs="AL-Mohanad Bold" w:hint="eastAsia"/>
          <w:b/>
          <w:bCs/>
          <w:sz w:val="28"/>
          <w:szCs w:val="28"/>
          <w:rtl/>
        </w:rPr>
        <w:t>بالله</w:t>
      </w:r>
      <w:r w:rsidRPr="000A5CBB">
        <w:rPr>
          <w:rFonts w:ascii="Times New Roman" w:eastAsia="Times New Roman" w:hAnsi="Times New Roman" w:cs="AL-Mohanad Bold"/>
          <w:b/>
          <w:bCs/>
          <w:sz w:val="28"/>
          <w:szCs w:val="28"/>
          <w:rtl/>
        </w:rPr>
        <w:t xml:space="preserve"> </w:t>
      </w:r>
      <w:r w:rsidRPr="000A5CBB">
        <w:rPr>
          <w:rFonts w:ascii="Times New Roman" w:eastAsia="Times New Roman" w:hAnsi="Times New Roman" w:cs="AL-Mohanad Bold" w:hint="eastAsia"/>
          <w:b/>
          <w:bCs/>
          <w:sz w:val="28"/>
          <w:szCs w:val="28"/>
          <w:rtl/>
        </w:rPr>
        <w:t>أو</w:t>
      </w:r>
      <w:r w:rsidRPr="000A5CBB">
        <w:rPr>
          <w:rFonts w:ascii="Times New Roman" w:eastAsia="Times New Roman" w:hAnsi="Times New Roman" w:cs="AL-Mohanad Bold"/>
          <w:b/>
          <w:bCs/>
          <w:sz w:val="28"/>
          <w:szCs w:val="28"/>
          <w:rtl/>
        </w:rPr>
        <w:t xml:space="preserve"> </w:t>
      </w:r>
      <w:r w:rsidRPr="000A5CBB">
        <w:rPr>
          <w:rFonts w:ascii="Times New Roman" w:eastAsia="Times New Roman" w:hAnsi="Times New Roman" w:cs="AL-Mohanad Bold" w:hint="eastAsia"/>
          <w:b/>
          <w:bCs/>
          <w:sz w:val="28"/>
          <w:szCs w:val="28"/>
          <w:rtl/>
        </w:rPr>
        <w:t>حبيب</w:t>
      </w:r>
      <w:r w:rsidRPr="000A5CBB">
        <w:rPr>
          <w:rFonts w:ascii="Times New Roman" w:eastAsia="Times New Roman" w:hAnsi="Times New Roman" w:cs="AL-Mohanad Bold"/>
          <w:b/>
          <w:bCs/>
          <w:sz w:val="28"/>
          <w:szCs w:val="28"/>
          <w:rtl/>
        </w:rPr>
        <w:t xml:space="preserve"> </w:t>
      </w:r>
      <w:r w:rsidRPr="000A5CBB">
        <w:rPr>
          <w:rFonts w:ascii="Times New Roman" w:eastAsia="Times New Roman" w:hAnsi="Times New Roman" w:cs="AL-Mohanad Bold" w:hint="eastAsia"/>
          <w:b/>
          <w:bCs/>
          <w:sz w:val="28"/>
          <w:szCs w:val="28"/>
          <w:rtl/>
        </w:rPr>
        <w:t>الله</w:t>
      </w:r>
      <w:r w:rsidRPr="000A5CBB">
        <w:rPr>
          <w:rFonts w:ascii="Times New Roman" w:eastAsia="Times New Roman" w:hAnsi="Times New Roman" w:cs="AL-Mohanad Bold"/>
          <w:b/>
          <w:bCs/>
          <w:sz w:val="28"/>
          <w:szCs w:val="28"/>
          <w:rtl/>
        </w:rPr>
        <w:t>:</w:t>
      </w:r>
      <w:r w:rsidRPr="000A5CBB">
        <w:rPr>
          <w:rFonts w:ascii="Times New Roman" w:eastAsia="Times New Roman" w:hAnsi="Times New Roman" w:cs="Lotus"/>
          <w:sz w:val="32"/>
          <w:szCs w:val="32"/>
          <w:rtl/>
        </w:rPr>
        <w:t xml:space="preserve"> وهذا معناه إن هذا الشخص قريب ومحبوب من قبل الله كما إن الأب يعز ويحب </w:t>
      </w:r>
      <w:proofErr w:type="gramStart"/>
      <w:r w:rsidRPr="000A5CBB">
        <w:rPr>
          <w:rFonts w:ascii="Times New Roman" w:eastAsia="Times New Roman" w:hAnsi="Times New Roman" w:cs="Lotus"/>
          <w:sz w:val="32"/>
          <w:szCs w:val="32"/>
          <w:rtl/>
        </w:rPr>
        <w:t>ابنه</w:t>
      </w:r>
      <w:r w:rsidRPr="000A5CBB">
        <w:rPr>
          <w:rFonts w:ascii="Consolas" w:eastAsia="Times New Roman" w:hAnsi="Consolas" w:cs="Lotus" w:hint="cs"/>
          <w:b/>
          <w:bCs/>
          <w:sz w:val="21"/>
          <w:szCs w:val="32"/>
          <w:vertAlign w:val="superscript"/>
          <w:rtl/>
        </w:rPr>
        <w:t>(</w:t>
      </w:r>
      <w:proofErr w:type="gramEnd"/>
      <w:r w:rsidRPr="000A5CBB">
        <w:rPr>
          <w:rFonts w:ascii="Consolas" w:eastAsia="Times New Roman" w:hAnsi="Consolas" w:cs="Lotus"/>
          <w:b/>
          <w:bCs/>
          <w:sz w:val="21"/>
          <w:szCs w:val="32"/>
          <w:vertAlign w:val="superscript"/>
          <w:rtl/>
        </w:rPr>
        <w:footnoteReference w:id="206"/>
      </w:r>
      <w:r w:rsidRPr="000A5CBB">
        <w:rPr>
          <w:rFonts w:ascii="Consolas" w:eastAsia="Times New Roman" w:hAnsi="Consolas" w:cs="Lotus" w:hint="cs"/>
          <w:b/>
          <w:bCs/>
          <w:sz w:val="21"/>
          <w:szCs w:val="32"/>
          <w:vertAlign w:val="superscript"/>
          <w:rtl/>
        </w:rPr>
        <w:t>)</w:t>
      </w:r>
      <w:r w:rsidRPr="000A5CBB">
        <w:rPr>
          <w:rFonts w:ascii="Times New Roman" w:eastAsia="Times New Roman" w:hAnsi="Times New Roman" w:cs="Lotus" w:hint="cs"/>
          <w:sz w:val="32"/>
          <w:szCs w:val="32"/>
          <w:rtl/>
        </w:rPr>
        <w:t>.</w:t>
      </w:r>
    </w:p>
    <w:p w14:paraId="19E33E2C" w14:textId="77777777" w:rsidR="000A5CBB" w:rsidRPr="000A5CBB" w:rsidRDefault="000A5CBB" w:rsidP="000A5CBB">
      <w:pPr>
        <w:widowControl w:val="0"/>
        <w:spacing w:after="0" w:line="520" w:lineRule="exact"/>
        <w:ind w:firstLine="340"/>
        <w:jc w:val="both"/>
        <w:rPr>
          <w:rFonts w:ascii="Times New Roman" w:eastAsia="Times New Roman" w:hAnsi="Times New Roman" w:cs="AL-Mohanad Bold"/>
          <w:b/>
          <w:bCs/>
          <w:sz w:val="32"/>
          <w:szCs w:val="32"/>
          <w:rtl/>
        </w:rPr>
      </w:pPr>
      <w:r w:rsidRPr="000A5CBB">
        <w:rPr>
          <w:rFonts w:ascii="Times New Roman" w:eastAsia="Times New Roman" w:hAnsi="Times New Roman" w:cs="AL-Mohanad Bold" w:hint="cs"/>
          <w:b/>
          <w:bCs/>
          <w:sz w:val="32"/>
          <w:szCs w:val="32"/>
          <w:rtl/>
        </w:rPr>
        <w:t xml:space="preserve"> </w:t>
      </w:r>
      <w:r w:rsidRPr="000A5CBB">
        <w:rPr>
          <w:rFonts w:ascii="Times New Roman" w:eastAsia="Times New Roman" w:hAnsi="Times New Roman" w:cs="AL-Mohanad Bold" w:hint="cs"/>
          <w:b/>
          <w:bCs/>
          <w:sz w:val="28"/>
          <w:szCs w:val="28"/>
          <w:rtl/>
        </w:rPr>
        <w:t xml:space="preserve">النقطة الثانية: </w:t>
      </w:r>
      <w:r w:rsidRPr="000A5CBB">
        <w:rPr>
          <w:rFonts w:ascii="Times New Roman" w:eastAsia="Times New Roman" w:hAnsi="Times New Roman" w:cs="AL-Mohanad Bold" w:hint="eastAsia"/>
          <w:b/>
          <w:bCs/>
          <w:sz w:val="28"/>
          <w:szCs w:val="28"/>
          <w:rtl/>
        </w:rPr>
        <w:t>معنى</w:t>
      </w:r>
      <w:r w:rsidRPr="000A5CBB">
        <w:rPr>
          <w:rFonts w:ascii="Times New Roman" w:eastAsia="Times New Roman" w:hAnsi="Times New Roman" w:cs="AL-Mohanad Bold"/>
          <w:b/>
          <w:bCs/>
          <w:sz w:val="28"/>
          <w:szCs w:val="28"/>
          <w:rtl/>
        </w:rPr>
        <w:t xml:space="preserve"> </w:t>
      </w:r>
      <w:r w:rsidRPr="000A5CBB">
        <w:rPr>
          <w:rFonts w:ascii="Times New Roman" w:eastAsia="Times New Roman" w:hAnsi="Times New Roman" w:cs="AL-Mohanad Bold" w:hint="eastAsia"/>
          <w:b/>
          <w:bCs/>
          <w:sz w:val="28"/>
          <w:szCs w:val="28"/>
          <w:rtl/>
        </w:rPr>
        <w:t>ابن</w:t>
      </w:r>
      <w:r w:rsidRPr="000A5CBB">
        <w:rPr>
          <w:rFonts w:ascii="Times New Roman" w:eastAsia="Times New Roman" w:hAnsi="Times New Roman" w:cs="AL-Mohanad Bold"/>
          <w:b/>
          <w:bCs/>
          <w:sz w:val="28"/>
          <w:szCs w:val="28"/>
          <w:rtl/>
        </w:rPr>
        <w:t xml:space="preserve"> </w:t>
      </w:r>
      <w:r w:rsidRPr="000A5CBB">
        <w:rPr>
          <w:rFonts w:ascii="Times New Roman" w:eastAsia="Times New Roman" w:hAnsi="Times New Roman" w:cs="AL-Mohanad Bold" w:hint="eastAsia"/>
          <w:b/>
          <w:bCs/>
          <w:sz w:val="28"/>
          <w:szCs w:val="28"/>
          <w:rtl/>
        </w:rPr>
        <w:t>الله</w:t>
      </w:r>
      <w:r w:rsidRPr="000A5CBB">
        <w:rPr>
          <w:rFonts w:ascii="Times New Roman" w:eastAsia="Times New Roman" w:hAnsi="Times New Roman" w:cs="AL-Mohanad Bold"/>
          <w:b/>
          <w:bCs/>
          <w:sz w:val="28"/>
          <w:szCs w:val="28"/>
          <w:rtl/>
        </w:rPr>
        <w:t xml:space="preserve"> </w:t>
      </w:r>
      <w:r w:rsidRPr="000A5CBB">
        <w:rPr>
          <w:rFonts w:ascii="Times New Roman" w:eastAsia="Times New Roman" w:hAnsi="Times New Roman" w:cs="AL-Mohanad Bold" w:hint="eastAsia"/>
          <w:b/>
          <w:bCs/>
          <w:sz w:val="28"/>
          <w:szCs w:val="28"/>
          <w:rtl/>
        </w:rPr>
        <w:t>لدى</w:t>
      </w:r>
      <w:r w:rsidRPr="000A5CBB">
        <w:rPr>
          <w:rFonts w:ascii="Times New Roman" w:eastAsia="Times New Roman" w:hAnsi="Times New Roman" w:cs="AL-Mohanad Bold"/>
          <w:b/>
          <w:bCs/>
          <w:sz w:val="28"/>
          <w:szCs w:val="28"/>
          <w:rtl/>
        </w:rPr>
        <w:t xml:space="preserve"> </w:t>
      </w:r>
      <w:r w:rsidRPr="000A5CBB">
        <w:rPr>
          <w:rFonts w:ascii="Times New Roman" w:eastAsia="Times New Roman" w:hAnsi="Times New Roman" w:cs="AL-Mohanad Bold" w:hint="eastAsia"/>
          <w:b/>
          <w:bCs/>
          <w:sz w:val="28"/>
          <w:szCs w:val="28"/>
          <w:rtl/>
        </w:rPr>
        <w:t>اليهود</w:t>
      </w:r>
      <w:r w:rsidRPr="000A5CBB">
        <w:rPr>
          <w:rFonts w:ascii="Times New Roman" w:eastAsia="Times New Roman" w:hAnsi="Times New Roman" w:cs="AL-Mohanad Bold"/>
          <w:b/>
          <w:bCs/>
          <w:sz w:val="28"/>
          <w:szCs w:val="28"/>
          <w:rtl/>
        </w:rPr>
        <w:t xml:space="preserve"> </w:t>
      </w:r>
      <w:r w:rsidRPr="000A5CBB">
        <w:rPr>
          <w:rFonts w:ascii="Times New Roman" w:eastAsia="Times New Roman" w:hAnsi="Times New Roman" w:cs="AL-Mohanad Bold" w:hint="eastAsia"/>
          <w:b/>
          <w:bCs/>
          <w:sz w:val="28"/>
          <w:szCs w:val="28"/>
          <w:rtl/>
        </w:rPr>
        <w:t>والمسيح</w:t>
      </w:r>
    </w:p>
    <w:p w14:paraId="3DD4DBA7"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tl/>
        </w:rPr>
      </w:pPr>
      <w:r w:rsidRPr="000A5CBB">
        <w:rPr>
          <w:rFonts w:ascii="Times New Roman" w:eastAsia="Times New Roman" w:hAnsi="Times New Roman" w:cs="Lotus"/>
          <w:sz w:val="32"/>
          <w:szCs w:val="32"/>
          <w:rtl/>
        </w:rPr>
        <w:t>نقول إذا كان مقصود اليهود والمسيحيين من كون العزير والمسيح على نبينا واله وعليهم أفضل الصلاة والسلام المعنى الأول فبلا شك يحكم بشركهم إذا التزموا بلوازم كون إن لله ابنا</w:t>
      </w:r>
      <w:r w:rsidRPr="000A5CBB">
        <w:rPr>
          <w:rFonts w:ascii="Times New Roman" w:eastAsia="Times New Roman" w:hAnsi="Times New Roman" w:cs="Lotus" w:hint="cs"/>
          <w:sz w:val="32"/>
          <w:szCs w:val="32"/>
          <w:rtl/>
        </w:rPr>
        <w:t>ً</w:t>
      </w:r>
      <w:r w:rsidRPr="000A5CBB">
        <w:rPr>
          <w:rFonts w:ascii="Times New Roman" w:eastAsia="Times New Roman" w:hAnsi="Times New Roman" w:cs="Lotus"/>
          <w:sz w:val="32"/>
          <w:szCs w:val="32"/>
          <w:rtl/>
        </w:rPr>
        <w:t>- أي الجسمية -  لكن كلمات أكثر المفكرين اليهود والمسيح وفقرات الإنجيل والتوراة لا تساعد على هذا المعنى، بل تنفيه</w:t>
      </w:r>
      <w:r w:rsidRPr="000A5CBB">
        <w:rPr>
          <w:rFonts w:ascii="Times New Roman" w:eastAsia="Times New Roman" w:hAnsi="Times New Roman" w:cs="Lotus" w:hint="cs"/>
          <w:sz w:val="32"/>
          <w:szCs w:val="32"/>
          <w:rtl/>
        </w:rPr>
        <w:t xml:space="preserve"> و</w:t>
      </w:r>
      <w:r w:rsidRPr="000A5CBB">
        <w:rPr>
          <w:rFonts w:ascii="Times New Roman" w:eastAsia="Times New Roman" w:hAnsi="Times New Roman" w:cs="Lotus"/>
          <w:sz w:val="30"/>
          <w:szCs w:val="30"/>
          <w:rtl/>
        </w:rPr>
        <w:t>يمكننا القول إن لا احد من اليهود ولا النصارى يقول هذا النوع من البنوة بدليل ما كتبه القوم بأقلامهم قال القس إبراهيم سعيد في تفسير بشارة لوقا كما نقله الشيخ محمد أبو زهرة:</w:t>
      </w:r>
      <w:r w:rsidRPr="000A5CBB">
        <w:rPr>
          <w:rFonts w:ascii="Times New Roman" w:eastAsia="Times New Roman" w:hAnsi="Times New Roman" w:cs="Lotus" w:hint="cs"/>
          <w:sz w:val="30"/>
          <w:szCs w:val="30"/>
          <w:rtl/>
        </w:rPr>
        <w:t xml:space="preserve"> &gt;</w:t>
      </w:r>
      <w:r w:rsidRPr="000A5CBB">
        <w:rPr>
          <w:rFonts w:ascii="Times New Roman" w:eastAsia="Times New Roman" w:hAnsi="Times New Roman" w:cs="Lotus"/>
          <w:sz w:val="30"/>
          <w:szCs w:val="30"/>
          <w:rtl/>
        </w:rPr>
        <w:t xml:space="preserve">يليق أن نوضح بكلمات موجزة المعنى المراد بـ </w:t>
      </w:r>
      <w:r w:rsidRPr="000A5CBB">
        <w:rPr>
          <w:rFonts w:ascii="Times New Roman" w:eastAsia="Times New Roman" w:hAnsi="Times New Roman" w:cs="Lotus"/>
          <w:sz w:val="30"/>
          <w:szCs w:val="30"/>
        </w:rPr>
        <w:t xml:space="preserve"> </w:t>
      </w:r>
      <w:r w:rsidRPr="000A5CBB">
        <w:rPr>
          <w:rFonts w:ascii="Times New Roman" w:eastAsia="Times New Roman" w:hAnsi="Times New Roman" w:cs="Lotus"/>
          <w:sz w:val="30"/>
          <w:szCs w:val="30"/>
        </w:rPr>
        <w:sym w:font="Islamic Units 1" w:char="F06D"/>
      </w:r>
      <w:r w:rsidRPr="000A5CBB">
        <w:rPr>
          <w:rFonts w:ascii="Times New Roman" w:eastAsia="Times New Roman" w:hAnsi="Times New Roman" w:cs="Lotus"/>
          <w:sz w:val="30"/>
          <w:szCs w:val="30"/>
          <w:rtl/>
        </w:rPr>
        <w:t xml:space="preserve">ابن العلي </w:t>
      </w:r>
      <w:r w:rsidRPr="000A5CBB">
        <w:rPr>
          <w:rFonts w:ascii="Times New Roman" w:eastAsia="Times New Roman" w:hAnsi="Times New Roman" w:cs="Lotus"/>
          <w:sz w:val="30"/>
          <w:szCs w:val="30"/>
        </w:rPr>
        <w:sym w:font="Islamic Units 1" w:char="F06E"/>
      </w:r>
      <w:r w:rsidRPr="000A5CBB">
        <w:rPr>
          <w:rFonts w:ascii="Times New Roman" w:eastAsia="Times New Roman" w:hAnsi="Times New Roman" w:cs="Lotus"/>
          <w:sz w:val="30"/>
          <w:szCs w:val="30"/>
          <w:rtl/>
        </w:rPr>
        <w:t xml:space="preserve"> أو</w:t>
      </w:r>
      <w:r w:rsidRPr="000A5CBB">
        <w:rPr>
          <w:rFonts w:ascii="Times New Roman" w:eastAsia="Times New Roman" w:hAnsi="Times New Roman" w:cs="Lotus"/>
          <w:sz w:val="30"/>
          <w:szCs w:val="30"/>
        </w:rPr>
        <w:sym w:font="Islamic Units 1" w:char="F06D"/>
      </w:r>
      <w:r w:rsidRPr="000A5CBB">
        <w:rPr>
          <w:rFonts w:ascii="Times New Roman" w:eastAsia="Times New Roman" w:hAnsi="Times New Roman" w:cs="Lotus"/>
          <w:sz w:val="30"/>
          <w:szCs w:val="30"/>
          <w:rtl/>
        </w:rPr>
        <w:t xml:space="preserve"> أبن الله </w:t>
      </w:r>
      <w:r w:rsidRPr="000A5CBB">
        <w:rPr>
          <w:rFonts w:ascii="Times New Roman" w:eastAsia="Times New Roman" w:hAnsi="Times New Roman" w:cs="Lotus"/>
          <w:sz w:val="30"/>
          <w:szCs w:val="30"/>
        </w:rPr>
        <w:sym w:font="Islamic Units 1" w:char="F06E"/>
      </w:r>
      <w:r w:rsidRPr="000A5CBB">
        <w:rPr>
          <w:rFonts w:ascii="Times New Roman" w:eastAsia="Times New Roman" w:hAnsi="Times New Roman" w:cs="Lotus"/>
          <w:sz w:val="30"/>
          <w:szCs w:val="30"/>
          <w:rtl/>
        </w:rPr>
        <w:t xml:space="preserve"> فلم يقصد بها ولادة طبيعية دانية من الله وإلا لقيل ولد الله، </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لكنه تعبير يكشف لنا عمق المحبة السرية التي بين المسيح والله، وهي محبة متبادلة</w:t>
      </w:r>
      <w:proofErr w:type="gramStart"/>
      <w:r w:rsidRPr="000A5CBB">
        <w:rPr>
          <w:rFonts w:ascii="Times New Roman" w:eastAsia="Times New Roman" w:hAnsi="Times New Roman" w:cs="Lotus" w:hint="cs"/>
          <w:sz w:val="32"/>
          <w:szCs w:val="32"/>
          <w:rtl/>
        </w:rPr>
        <w:t>&lt;</w:t>
      </w:r>
      <w:r w:rsidRPr="000A5CBB">
        <w:rPr>
          <w:rFonts w:ascii="Consolas" w:eastAsia="Times New Roman" w:hAnsi="Consolas" w:cs="Lotus" w:hint="cs"/>
          <w:b/>
          <w:bCs/>
          <w:sz w:val="21"/>
          <w:szCs w:val="32"/>
          <w:vertAlign w:val="superscript"/>
          <w:rtl/>
        </w:rPr>
        <w:t>(</w:t>
      </w:r>
      <w:proofErr w:type="gramEnd"/>
      <w:r w:rsidRPr="000A5CBB">
        <w:rPr>
          <w:rFonts w:ascii="Consolas" w:eastAsia="Times New Roman" w:hAnsi="Consolas" w:cs="Lotus"/>
          <w:b/>
          <w:bCs/>
          <w:sz w:val="21"/>
          <w:szCs w:val="32"/>
          <w:vertAlign w:val="superscript"/>
          <w:rtl/>
        </w:rPr>
        <w:footnoteReference w:id="207"/>
      </w:r>
      <w:r w:rsidRPr="000A5CBB">
        <w:rPr>
          <w:rFonts w:ascii="Consolas" w:eastAsia="Times New Roman" w:hAnsi="Consolas" w:cs="Lotus" w:hint="cs"/>
          <w:b/>
          <w:bCs/>
          <w:sz w:val="21"/>
          <w:szCs w:val="32"/>
          <w:vertAlign w:val="superscript"/>
          <w:rtl/>
        </w:rPr>
        <w:t>)</w:t>
      </w:r>
      <w:r w:rsidRPr="000A5CBB">
        <w:rPr>
          <w:rFonts w:ascii="Times New Roman" w:eastAsia="Times New Roman" w:hAnsi="Times New Roman" w:cs="Lotus"/>
          <w:sz w:val="32"/>
          <w:szCs w:val="32"/>
          <w:rtl/>
        </w:rPr>
        <w:t xml:space="preserve">. </w:t>
      </w:r>
    </w:p>
    <w:p w14:paraId="29FB5BF4" w14:textId="797A32A5"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tl/>
        </w:rPr>
      </w:pPr>
      <w:r w:rsidRPr="000A5CBB">
        <w:rPr>
          <w:rFonts w:ascii="Times New Roman" w:eastAsia="Times New Roman" w:hAnsi="Times New Roman" w:cs="Lotus"/>
          <w:sz w:val="30"/>
          <w:szCs w:val="30"/>
          <w:rtl/>
        </w:rPr>
        <w:t xml:space="preserve">وقال أستاذ المسيحية ورئيس قسم تاريخ الأديان في جامعة باريس الأستاذ شارل جنيبير: </w:t>
      </w:r>
      <w:r w:rsidRPr="000A5CBB">
        <w:rPr>
          <w:rFonts w:ascii="Times New Roman" w:eastAsia="Times New Roman" w:hAnsi="Times New Roman" w:cs="Lotus" w:hint="cs"/>
          <w:sz w:val="30"/>
          <w:szCs w:val="30"/>
          <w:rtl/>
        </w:rPr>
        <w:t>&gt;</w:t>
      </w:r>
      <w:r w:rsidRPr="000A5CBB">
        <w:rPr>
          <w:rFonts w:ascii="Times New Roman" w:eastAsia="Times New Roman" w:hAnsi="Times New Roman" w:cs="Lotus"/>
          <w:sz w:val="30"/>
          <w:szCs w:val="30"/>
          <w:rtl/>
        </w:rPr>
        <w:t xml:space="preserve">وهذه العقيدة تنتهي </w:t>
      </w:r>
      <w:proofErr w:type="gramStart"/>
      <w:r w:rsidRPr="000A5CBB">
        <w:rPr>
          <w:rFonts w:ascii="Times New Roman" w:eastAsia="Times New Roman" w:hAnsi="Times New Roman" w:cs="Lotus"/>
          <w:sz w:val="30"/>
          <w:szCs w:val="30"/>
          <w:rtl/>
        </w:rPr>
        <w:t>-  إذا</w:t>
      </w:r>
      <w:proofErr w:type="gramEnd"/>
      <w:r w:rsidRPr="000A5CBB">
        <w:rPr>
          <w:rFonts w:ascii="Times New Roman" w:eastAsia="Times New Roman" w:hAnsi="Times New Roman" w:cs="Lotus"/>
          <w:sz w:val="30"/>
          <w:szCs w:val="30"/>
          <w:rtl/>
        </w:rPr>
        <w:t xml:space="preserve"> سمح لنا باستخدام هذا التعبير - إلى ثمرة تبعث كثيرا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على الاستغراب؛ تلك هي: أن السيد عيسى يصور لنا ابنا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لله، ولكن فكرة الله بالنسبة إلى بولس، تدخل ضمن ميراثه من العقيدة اليهودية، وقد نتج عن هذا أن التوحيد اليهودي يفرض نفسه على عقله فرضا مطلقا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والإله عنده هو الأعلى المتميز تماما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عن الطبيعة والتي لا ينتشر فيها على أية صورة من صور وحدة الوجود، فكيف إذن يتأتى تصور أن يكون له أبن؟ أو بعبارة أخرى كيف تفهم علاقة البنوة التي يراها بولس بين السيد </w:t>
      </w:r>
      <w:r w:rsidR="005D1401" w:rsidRPr="000A5CBB">
        <w:rPr>
          <w:rFonts w:ascii="Times New Roman" w:eastAsia="Times New Roman" w:hAnsi="Times New Roman" w:cs="Lotus" w:hint="cs"/>
          <w:sz w:val="30"/>
          <w:szCs w:val="30"/>
          <w:rtl/>
        </w:rPr>
        <w:t>والله؟</w:t>
      </w:r>
      <w:r w:rsidR="005D1401" w:rsidRPr="000A5CBB">
        <w:rPr>
          <w:rFonts w:ascii="Times New Roman" w:eastAsia="Times New Roman" w:hAnsi="Times New Roman" w:cs="Lotus" w:hint="cs"/>
          <w:sz w:val="32"/>
          <w:szCs w:val="32"/>
          <w:rtl/>
        </w:rPr>
        <w:t xml:space="preserve"> </w:t>
      </w:r>
      <w:proofErr w:type="gramStart"/>
      <w:r w:rsidR="005D1401" w:rsidRPr="000A5CBB">
        <w:rPr>
          <w:rFonts w:ascii="Times New Roman" w:eastAsia="Times New Roman" w:hAnsi="Times New Roman" w:cs="Lotus"/>
          <w:sz w:val="32"/>
          <w:szCs w:val="32"/>
          <w:rtl/>
        </w:rPr>
        <w:t>&lt;</w:t>
      </w:r>
      <w:r w:rsidRPr="000A5CBB">
        <w:rPr>
          <w:rFonts w:ascii="Consolas" w:eastAsia="Times New Roman" w:hAnsi="Consolas" w:cs="Lotus" w:hint="cs"/>
          <w:b/>
          <w:bCs/>
          <w:sz w:val="21"/>
          <w:szCs w:val="32"/>
          <w:vertAlign w:val="superscript"/>
          <w:rtl/>
        </w:rPr>
        <w:t>(</w:t>
      </w:r>
      <w:proofErr w:type="gramEnd"/>
      <w:r w:rsidRPr="000A5CBB">
        <w:rPr>
          <w:rFonts w:ascii="Consolas" w:eastAsia="Times New Roman" w:hAnsi="Consolas" w:cs="Lotus"/>
          <w:b/>
          <w:bCs/>
          <w:sz w:val="21"/>
          <w:szCs w:val="32"/>
          <w:vertAlign w:val="superscript"/>
          <w:rtl/>
        </w:rPr>
        <w:footnoteReference w:id="208"/>
      </w:r>
      <w:r w:rsidRPr="000A5CBB">
        <w:rPr>
          <w:rFonts w:ascii="Consolas" w:eastAsia="Times New Roman" w:hAnsi="Consolas" w:cs="Lotus" w:hint="cs"/>
          <w:b/>
          <w:bCs/>
          <w:sz w:val="21"/>
          <w:szCs w:val="32"/>
          <w:vertAlign w:val="superscript"/>
          <w:rtl/>
        </w:rPr>
        <w:t>)</w:t>
      </w:r>
      <w:r w:rsidRPr="000A5CBB">
        <w:rPr>
          <w:rFonts w:ascii="Times New Roman" w:eastAsia="Times New Roman" w:hAnsi="Times New Roman" w:cs="Lotus"/>
          <w:sz w:val="32"/>
          <w:szCs w:val="32"/>
          <w:rtl/>
        </w:rPr>
        <w:t xml:space="preserve">، </w:t>
      </w:r>
      <w:r w:rsidRPr="000A5CBB">
        <w:rPr>
          <w:rFonts w:ascii="Times New Roman" w:eastAsia="Times New Roman" w:hAnsi="Times New Roman" w:cs="Lotus"/>
          <w:sz w:val="30"/>
          <w:szCs w:val="30"/>
          <w:rtl/>
        </w:rPr>
        <w:t>ثم أجاب عن هذا التساؤل بعد ذكره جوابا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لم يرتضيه قال:</w:t>
      </w:r>
      <w:r w:rsidRPr="000A5CBB">
        <w:rPr>
          <w:rFonts w:ascii="Times New Roman" w:eastAsia="Times New Roman" w:hAnsi="Times New Roman" w:cs="Lotus" w:hint="cs"/>
          <w:sz w:val="30"/>
          <w:szCs w:val="30"/>
          <w:rtl/>
        </w:rPr>
        <w:t xml:space="preserve"> &gt;</w:t>
      </w:r>
      <w:r w:rsidRPr="000A5CBB">
        <w:rPr>
          <w:rFonts w:ascii="Times New Roman" w:eastAsia="Times New Roman" w:hAnsi="Times New Roman" w:cs="Lotus"/>
          <w:sz w:val="30"/>
          <w:szCs w:val="30"/>
          <w:rtl/>
        </w:rPr>
        <w:t>لكن بولس لم يكن ليدرك في ذلك الوقت كل ما ترتب على مفهوم ابن الله بعد ذلك من مشاكل في فلسفة الدين لا تحصى، وهذا أمر يجب إن لا نتناساه أيضا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ويترتب عليه احتمال أنه لا يستخدم التعبير إلا بمعنى تقريبي يحاول به أن يفصح قدر المستطاع - بإنشاء </w:t>
      </w:r>
      <w:r w:rsidRPr="000A5CBB">
        <w:rPr>
          <w:rFonts w:ascii="Times New Roman" w:eastAsia="Times New Roman" w:hAnsi="Times New Roman" w:cs="Lotus"/>
          <w:sz w:val="30"/>
          <w:szCs w:val="30"/>
          <w:rtl/>
        </w:rPr>
        <w:lastRenderedPageBreak/>
        <w:t xml:space="preserve">مقارنة ضمنية لا تبعد عن الذهن البشري - عن علاقة فوق بشرية لا يجد لها الاصطلاح الجامع المانع الذي يرضيه، </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وتلك هي بالذات العلاقة الوثيقة التي عبر عنها بلغة البشر عندما قال: إن السيد هو ابن الله، دون إن يفترض هذا التعبير إيمانا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منه بنظرية البنوة في معناها الحرفي</w:t>
      </w:r>
      <w:proofErr w:type="gramStart"/>
      <w:r w:rsidRPr="000A5CBB">
        <w:rPr>
          <w:rFonts w:ascii="Times New Roman" w:eastAsia="Times New Roman" w:hAnsi="Times New Roman" w:cs="Lotus" w:hint="cs"/>
          <w:sz w:val="32"/>
          <w:szCs w:val="32"/>
          <w:rtl/>
        </w:rPr>
        <w:t>&lt;</w:t>
      </w:r>
      <w:r w:rsidRPr="000A5CBB">
        <w:rPr>
          <w:rFonts w:ascii="Consolas" w:eastAsia="Times New Roman" w:hAnsi="Consolas" w:cs="Lotus" w:hint="cs"/>
          <w:b/>
          <w:bCs/>
          <w:sz w:val="21"/>
          <w:szCs w:val="32"/>
          <w:vertAlign w:val="superscript"/>
          <w:rtl/>
        </w:rPr>
        <w:t>(</w:t>
      </w:r>
      <w:proofErr w:type="gramEnd"/>
      <w:r w:rsidRPr="000A5CBB">
        <w:rPr>
          <w:rFonts w:ascii="Consolas" w:eastAsia="Times New Roman" w:hAnsi="Consolas" w:cs="Lotus"/>
          <w:b/>
          <w:bCs/>
          <w:sz w:val="21"/>
          <w:szCs w:val="32"/>
          <w:vertAlign w:val="superscript"/>
          <w:rtl/>
        </w:rPr>
        <w:footnoteReference w:id="209"/>
      </w:r>
      <w:r w:rsidRPr="000A5CBB">
        <w:rPr>
          <w:rFonts w:ascii="Consolas" w:eastAsia="Times New Roman" w:hAnsi="Consolas" w:cs="Lotus" w:hint="cs"/>
          <w:b/>
          <w:bCs/>
          <w:sz w:val="21"/>
          <w:szCs w:val="32"/>
          <w:vertAlign w:val="superscript"/>
          <w:rtl/>
        </w:rPr>
        <w:t>)</w:t>
      </w:r>
      <w:r w:rsidRPr="000A5CBB">
        <w:rPr>
          <w:rFonts w:ascii="Times New Roman" w:eastAsia="Times New Roman" w:hAnsi="Times New Roman" w:cs="Lotus"/>
          <w:sz w:val="32"/>
          <w:szCs w:val="32"/>
          <w:rtl/>
        </w:rPr>
        <w:t>.</w:t>
      </w:r>
    </w:p>
    <w:p w14:paraId="2B0361A7"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tl/>
        </w:rPr>
      </w:pPr>
      <w:r w:rsidRPr="000A5CBB">
        <w:rPr>
          <w:rFonts w:ascii="Times New Roman" w:eastAsia="Times New Roman" w:hAnsi="Times New Roman" w:cs="Lotus"/>
          <w:sz w:val="30"/>
          <w:szCs w:val="30"/>
          <w:rtl/>
        </w:rPr>
        <w:t>وقال الدكتور زكريا</w:t>
      </w:r>
      <w:r w:rsidRPr="000A5CBB">
        <w:rPr>
          <w:rFonts w:ascii="Times New Roman" w:eastAsia="Times New Roman" w:hAnsi="Times New Roman" w:cs="Lotus"/>
          <w:sz w:val="32"/>
          <w:szCs w:val="32"/>
          <w:rtl/>
        </w:rPr>
        <w:t xml:space="preserve"> </w:t>
      </w:r>
      <w:proofErr w:type="spellStart"/>
      <w:r w:rsidRPr="000A5CBB">
        <w:rPr>
          <w:rFonts w:ascii="Times New Roman" w:eastAsia="Times New Roman" w:hAnsi="Times New Roman" w:cs="Lotus"/>
          <w:sz w:val="30"/>
          <w:szCs w:val="30"/>
          <w:rtl/>
        </w:rPr>
        <w:t>ستاورو</w:t>
      </w:r>
      <w:proofErr w:type="spellEnd"/>
      <w:r w:rsidRPr="000A5CBB">
        <w:rPr>
          <w:rFonts w:ascii="Times New Roman" w:eastAsia="Times New Roman" w:hAnsi="Times New Roman" w:cs="Lotus" w:hint="cs"/>
          <w:sz w:val="30"/>
          <w:szCs w:val="30"/>
          <w:rtl/>
        </w:rPr>
        <w:t xml:space="preserve"> </w:t>
      </w:r>
      <w:r w:rsidRPr="000A5CBB">
        <w:rPr>
          <w:rFonts w:ascii="Times New Roman" w:eastAsia="Times New Roman" w:hAnsi="Times New Roman" w:cs="Lotus"/>
          <w:sz w:val="30"/>
          <w:szCs w:val="30"/>
          <w:rtl/>
        </w:rPr>
        <w:t>وهو كاتب مسيحي معاصر:</w:t>
      </w:r>
      <w:r w:rsidRPr="000A5CBB">
        <w:rPr>
          <w:rFonts w:ascii="Times New Roman" w:eastAsia="Times New Roman" w:hAnsi="Times New Roman" w:cs="Lotus" w:hint="cs"/>
          <w:sz w:val="32"/>
          <w:szCs w:val="32"/>
          <w:rtl/>
        </w:rPr>
        <w:t xml:space="preserve"> &gt;</w:t>
      </w:r>
      <w:r w:rsidRPr="000A5CBB">
        <w:rPr>
          <w:rFonts w:ascii="Times New Roman" w:eastAsia="Times New Roman" w:hAnsi="Times New Roman" w:cs="Lotus"/>
          <w:sz w:val="30"/>
          <w:szCs w:val="30"/>
          <w:rtl/>
        </w:rPr>
        <w:t xml:space="preserve">أكثر من 50 مرة ذكر عنه ذلك الاسم فما معنى أن المسيح ابن </w:t>
      </w:r>
      <w:proofErr w:type="gramStart"/>
      <w:r w:rsidRPr="000A5CBB">
        <w:rPr>
          <w:rFonts w:ascii="Times New Roman" w:eastAsia="Times New Roman" w:hAnsi="Times New Roman" w:cs="Lotus"/>
          <w:sz w:val="30"/>
          <w:szCs w:val="30"/>
          <w:rtl/>
        </w:rPr>
        <w:t>الله ؟؟</w:t>
      </w:r>
      <w:proofErr w:type="gramEnd"/>
      <w:r w:rsidRPr="000A5CBB">
        <w:rPr>
          <w:rFonts w:ascii="Times New Roman" w:eastAsia="Times New Roman" w:hAnsi="Times New Roman" w:cs="Lotus"/>
          <w:sz w:val="30"/>
          <w:szCs w:val="30"/>
          <w:rtl/>
        </w:rPr>
        <w:t xml:space="preserve"> حاشا أن يكون المقصود بأن المسيح ابن الله هو أن </w:t>
      </w:r>
      <w:proofErr w:type="gramStart"/>
      <w:r w:rsidRPr="000A5CBB">
        <w:rPr>
          <w:rFonts w:ascii="Times New Roman" w:eastAsia="Times New Roman" w:hAnsi="Times New Roman" w:cs="Lotus"/>
          <w:sz w:val="30"/>
          <w:szCs w:val="30"/>
          <w:rtl/>
        </w:rPr>
        <w:t>الله  قد</w:t>
      </w:r>
      <w:proofErr w:type="gramEnd"/>
      <w:r w:rsidRPr="000A5CBB">
        <w:rPr>
          <w:rFonts w:ascii="Times New Roman" w:eastAsia="Times New Roman" w:hAnsi="Times New Roman" w:cs="Lotus"/>
          <w:sz w:val="30"/>
          <w:szCs w:val="30"/>
          <w:rtl/>
        </w:rPr>
        <w:t xml:space="preserve"> تزوج بالعذراء القديسة مريم فأنجب منها المسيح فالكتاب المقدس لا يشير إلى هذا الفكر الخاطئ الشرير والمسيحية منزهة تماما عن أن يكون معنى أن المسيح ابن الله هو التزاوج أو التناسل حاشا</w:t>
      </w:r>
      <w:r w:rsidRPr="000A5CBB">
        <w:rPr>
          <w:rFonts w:ascii="Times New Roman" w:eastAsia="Times New Roman" w:hAnsi="Times New Roman" w:cs="Lotus"/>
          <w:sz w:val="32"/>
          <w:szCs w:val="32"/>
          <w:rtl/>
        </w:rPr>
        <w:t>)</w:t>
      </w:r>
      <w:r w:rsidRPr="000A5CBB">
        <w:rPr>
          <w:rFonts w:ascii="Consolas" w:eastAsia="Times New Roman" w:hAnsi="Consolas" w:cs="Lotus" w:hint="cs"/>
          <w:b/>
          <w:bCs/>
          <w:sz w:val="21"/>
          <w:szCs w:val="32"/>
          <w:vertAlign w:val="superscript"/>
          <w:rtl/>
        </w:rPr>
        <w:t>(</w:t>
      </w:r>
      <w:r w:rsidRPr="000A5CBB">
        <w:rPr>
          <w:rFonts w:ascii="Consolas" w:eastAsia="Times New Roman" w:hAnsi="Consolas" w:cs="Lotus"/>
          <w:b/>
          <w:bCs/>
          <w:sz w:val="21"/>
          <w:szCs w:val="32"/>
          <w:vertAlign w:val="superscript"/>
          <w:rtl/>
        </w:rPr>
        <w:footnoteReference w:id="210"/>
      </w:r>
      <w:r w:rsidRPr="000A5CBB">
        <w:rPr>
          <w:rFonts w:ascii="Consolas" w:eastAsia="Times New Roman" w:hAnsi="Consolas" w:cs="Lotus" w:hint="cs"/>
          <w:b/>
          <w:bCs/>
          <w:sz w:val="21"/>
          <w:szCs w:val="32"/>
          <w:vertAlign w:val="superscript"/>
          <w:rtl/>
        </w:rPr>
        <w:t>)</w:t>
      </w:r>
      <w:r w:rsidRPr="000A5CBB">
        <w:rPr>
          <w:rFonts w:ascii="Times New Roman" w:eastAsia="Times New Roman" w:hAnsi="Times New Roman" w:cs="Lotus"/>
          <w:sz w:val="32"/>
          <w:szCs w:val="32"/>
          <w:rtl/>
        </w:rPr>
        <w:t xml:space="preserve">. </w:t>
      </w:r>
    </w:p>
    <w:p w14:paraId="3BC61E7B"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tl/>
        </w:rPr>
      </w:pPr>
      <w:r w:rsidRPr="000A5CBB">
        <w:rPr>
          <w:rFonts w:ascii="Times New Roman" w:eastAsia="Times New Roman" w:hAnsi="Times New Roman" w:cs="Lotus"/>
          <w:sz w:val="30"/>
          <w:szCs w:val="30"/>
          <w:rtl/>
        </w:rPr>
        <w:t xml:space="preserve"> وقال الدكتور محمد فؤاد الهاشمي- وقد كان من رجال الكهنوت النصارى في مصر قبيل إسلامه </w:t>
      </w:r>
      <w:proofErr w:type="gramStart"/>
      <w:r w:rsidRPr="000A5CBB">
        <w:rPr>
          <w:rFonts w:ascii="Times New Roman" w:eastAsia="Times New Roman" w:hAnsi="Times New Roman" w:cs="Lotus"/>
          <w:sz w:val="30"/>
          <w:szCs w:val="30"/>
          <w:rtl/>
        </w:rPr>
        <w:t>- :</w:t>
      </w:r>
      <w:proofErr w:type="gramEnd"/>
      <w:r w:rsidRPr="000A5CBB">
        <w:rPr>
          <w:rFonts w:ascii="Times New Roman" w:eastAsia="Times New Roman" w:hAnsi="Times New Roman" w:cs="Lotus" w:hint="cs"/>
          <w:sz w:val="30"/>
          <w:szCs w:val="30"/>
          <w:rtl/>
        </w:rPr>
        <w:t xml:space="preserve"> &gt;</w:t>
      </w:r>
      <w:r w:rsidRPr="000A5CBB">
        <w:rPr>
          <w:rFonts w:ascii="Times New Roman" w:eastAsia="Times New Roman" w:hAnsi="Times New Roman" w:cs="Lotus"/>
          <w:sz w:val="30"/>
          <w:szCs w:val="30"/>
          <w:rtl/>
        </w:rPr>
        <w:t>أن عبارة ابن الله الواردة بالأسفار المقدسة لدى أهل الكتاب لا تعني ولد الله، فبنو الإنسان جميعا هم أبناء الله، بمعنى أنهم خلقه، وأبوته لهم لا تعني تلك الأبوة الجسدية التي تثبتها شهادة الميلاد، بل هي ربوبية الخلق والتربية، وهذا هو القصد من التعبير يلفظ الأب الوارد بتلك الإسفار فهي تعني الإله المربي</w:t>
      </w:r>
      <w:r w:rsidRPr="000A5CBB">
        <w:rPr>
          <w:rFonts w:ascii="Times New Roman" w:eastAsia="Times New Roman" w:hAnsi="Times New Roman" w:cs="Lotus" w:hint="cs"/>
          <w:sz w:val="32"/>
          <w:szCs w:val="32"/>
          <w:rtl/>
        </w:rPr>
        <w:t>&lt;</w:t>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b/>
          <w:bCs/>
          <w:sz w:val="32"/>
          <w:szCs w:val="32"/>
          <w:vertAlign w:val="superscript"/>
          <w:rtl/>
          <w:lang w:bidi="ar-IQ"/>
        </w:rPr>
        <w:footnoteReference w:id="211"/>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sz w:val="32"/>
          <w:szCs w:val="32"/>
          <w:rtl/>
        </w:rPr>
        <w:t>.</w:t>
      </w:r>
    </w:p>
    <w:p w14:paraId="3A8C3438" w14:textId="3E4B9096"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tl/>
        </w:rPr>
      </w:pPr>
      <w:r w:rsidRPr="000A5CBB">
        <w:rPr>
          <w:rFonts w:ascii="Times New Roman" w:eastAsia="Times New Roman" w:hAnsi="Times New Roman" w:cs="Lotus"/>
          <w:sz w:val="30"/>
          <w:szCs w:val="30"/>
          <w:rtl/>
        </w:rPr>
        <w:t xml:space="preserve"> وفي الموقع الرسمي لكنائس الاتحاد المسيحي الإنجيلية في سوريا:</w:t>
      </w:r>
      <w:r w:rsidRPr="000A5CBB">
        <w:rPr>
          <w:rFonts w:ascii="Times New Roman" w:eastAsia="Times New Roman" w:hAnsi="Times New Roman" w:cs="Lotus" w:hint="cs"/>
          <w:sz w:val="30"/>
          <w:szCs w:val="30"/>
          <w:rtl/>
        </w:rPr>
        <w:t xml:space="preserve"> &gt;</w:t>
      </w:r>
      <w:r w:rsidRPr="000A5CBB">
        <w:rPr>
          <w:rFonts w:ascii="Times New Roman" w:eastAsia="Times New Roman" w:hAnsi="Times New Roman" w:cs="Lotus"/>
          <w:sz w:val="30"/>
          <w:szCs w:val="30"/>
          <w:rtl/>
        </w:rPr>
        <w:t>إن مجرد ذكر اسم ابن الله يجعل أفكار الناس تنصرف نحو العائلة البشرية. فيتصورون أن الابن مولود من ألآب وأن ألآب أكبر من الابن وهذا التفكير غير صحيح على الإطلاق</w:t>
      </w:r>
      <w:r>
        <w:rPr>
          <w:rFonts w:ascii="Times New Roman" w:eastAsia="Times New Roman" w:hAnsi="Times New Roman" w:cs="Lotus"/>
          <w:sz w:val="30"/>
          <w:szCs w:val="30"/>
          <w:rtl/>
        </w:rPr>
        <w:t>،</w:t>
      </w:r>
      <w:r w:rsidRPr="000A5CBB">
        <w:rPr>
          <w:rFonts w:ascii="Times New Roman" w:eastAsia="Times New Roman" w:hAnsi="Times New Roman" w:cs="Lotus"/>
          <w:sz w:val="30"/>
          <w:szCs w:val="30"/>
          <w:rtl/>
        </w:rPr>
        <w:t xml:space="preserve"> لأنه لا توجد ولادة في اللاهوت</w:t>
      </w:r>
      <w:r>
        <w:rPr>
          <w:rFonts w:ascii="Times New Roman" w:eastAsia="Times New Roman" w:hAnsi="Times New Roman" w:cs="Lotus"/>
          <w:sz w:val="30"/>
          <w:szCs w:val="30"/>
          <w:rtl/>
        </w:rPr>
        <w:t>،</w:t>
      </w:r>
      <w:r w:rsidRPr="000A5CBB">
        <w:rPr>
          <w:rFonts w:ascii="Times New Roman" w:eastAsia="Times New Roman" w:hAnsi="Times New Roman" w:cs="Lotus"/>
          <w:sz w:val="30"/>
          <w:szCs w:val="30"/>
          <w:rtl/>
        </w:rPr>
        <w:t xml:space="preserve"> وأيضا لا اشتقاق أي ليس الابن مشتقا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من ألآب</w:t>
      </w:r>
      <w:proofErr w:type="gramStart"/>
      <w:r w:rsidRPr="000A5CBB">
        <w:rPr>
          <w:rFonts w:ascii="Times New Roman" w:eastAsia="Times New Roman" w:hAnsi="Times New Roman" w:cs="Lotus" w:hint="cs"/>
          <w:sz w:val="32"/>
          <w:szCs w:val="32"/>
          <w:rtl/>
        </w:rPr>
        <w:t>&lt;</w:t>
      </w:r>
      <w:r w:rsidRPr="000A5CBB">
        <w:rPr>
          <w:rFonts w:ascii="Arial" w:eastAsia="Times New Roman" w:hAnsi="Arial" w:cs="Lotus" w:hint="cs"/>
          <w:b/>
          <w:bCs/>
          <w:sz w:val="32"/>
          <w:szCs w:val="32"/>
          <w:vertAlign w:val="superscript"/>
          <w:rtl/>
          <w:lang w:bidi="ar-IQ"/>
        </w:rPr>
        <w:t>(</w:t>
      </w:r>
      <w:proofErr w:type="gramEnd"/>
      <w:r w:rsidRPr="000A5CBB">
        <w:rPr>
          <w:rFonts w:ascii="Arial" w:eastAsia="Times New Roman" w:hAnsi="Arial" w:cs="Lotus"/>
          <w:b/>
          <w:bCs/>
          <w:sz w:val="32"/>
          <w:szCs w:val="32"/>
          <w:vertAlign w:val="superscript"/>
          <w:rtl/>
          <w:lang w:bidi="ar-IQ"/>
        </w:rPr>
        <w:footnoteReference w:id="212"/>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sz w:val="32"/>
          <w:szCs w:val="32"/>
          <w:rtl/>
        </w:rPr>
        <w:t xml:space="preserve">. </w:t>
      </w:r>
    </w:p>
    <w:p w14:paraId="2FBC1286" w14:textId="5681E2DB" w:rsidR="000A5CBB" w:rsidRPr="000A5CBB" w:rsidRDefault="000A5CBB" w:rsidP="000A5CBB">
      <w:pPr>
        <w:widowControl w:val="0"/>
        <w:tabs>
          <w:tab w:val="center" w:pos="4156"/>
        </w:tabs>
        <w:spacing w:after="0" w:line="520" w:lineRule="exact"/>
        <w:ind w:firstLine="340"/>
        <w:jc w:val="both"/>
        <w:outlineLvl w:val="0"/>
        <w:rPr>
          <w:rFonts w:ascii="Times New Roman" w:eastAsia="Times New Roman" w:hAnsi="Times New Roman" w:cs="Lotus"/>
          <w:sz w:val="32"/>
          <w:szCs w:val="32"/>
          <w:rtl/>
        </w:rPr>
      </w:pPr>
      <w:r w:rsidRPr="000A5CBB">
        <w:rPr>
          <w:rFonts w:ascii="Times New Roman" w:eastAsia="Times New Roman" w:hAnsi="Times New Roman" w:cs="Lotus" w:hint="cs"/>
          <w:sz w:val="30"/>
          <w:szCs w:val="30"/>
          <w:rtl/>
        </w:rPr>
        <w:t>وهكذا ف</w:t>
      </w:r>
      <w:r w:rsidRPr="000A5CBB">
        <w:rPr>
          <w:rFonts w:ascii="Times New Roman" w:eastAsia="Times New Roman" w:hAnsi="Times New Roman" w:cs="Lotus"/>
          <w:sz w:val="30"/>
          <w:szCs w:val="30"/>
          <w:rtl/>
        </w:rPr>
        <w:t xml:space="preserve">كلمات أكثر المفكرين اليهود والمسيح وفقرات الإنجيل والتوراة لا تساعد على </w:t>
      </w:r>
      <w:r w:rsidRPr="000A5CBB">
        <w:rPr>
          <w:rFonts w:ascii="Times New Roman" w:eastAsia="Times New Roman" w:hAnsi="Times New Roman" w:cs="Lotus" w:hint="cs"/>
          <w:sz w:val="30"/>
          <w:szCs w:val="30"/>
          <w:rtl/>
        </w:rPr>
        <w:t>إرادة</w:t>
      </w:r>
      <w:r w:rsidRPr="000A5CBB">
        <w:rPr>
          <w:rFonts w:ascii="Times New Roman" w:eastAsia="Times New Roman" w:hAnsi="Times New Roman" w:cs="Lotus"/>
          <w:sz w:val="30"/>
          <w:szCs w:val="30"/>
          <w:rtl/>
        </w:rPr>
        <w:t xml:space="preserve"> المعنى</w:t>
      </w:r>
      <w:r w:rsidRPr="000A5CBB">
        <w:rPr>
          <w:rFonts w:ascii="Times New Roman" w:eastAsia="Times New Roman" w:hAnsi="Times New Roman" w:cs="Lotus" w:hint="cs"/>
          <w:sz w:val="30"/>
          <w:szCs w:val="30"/>
          <w:rtl/>
        </w:rPr>
        <w:t xml:space="preserve"> الأول</w:t>
      </w:r>
      <w:r w:rsidRPr="000A5CBB">
        <w:rPr>
          <w:rFonts w:ascii="Times New Roman" w:eastAsia="Times New Roman" w:hAnsi="Times New Roman" w:cs="Lotus"/>
          <w:sz w:val="30"/>
          <w:szCs w:val="30"/>
          <w:rtl/>
        </w:rPr>
        <w:t>، بل تنفيه وترجح المعنى الثالث فالمسيحيون يؤمنون أن الله موجود وهو الخالق العظيم خالق الكون وما فيه، الذي يملأ السموات والأرض، كما في الإنجيل،</w:t>
      </w:r>
      <w:r w:rsidRPr="000A5CBB">
        <w:rPr>
          <w:rFonts w:ascii="Times New Roman" w:eastAsia="Times New Roman" w:hAnsi="Times New Roman" w:cs="Lotus" w:hint="cs"/>
          <w:sz w:val="30"/>
          <w:szCs w:val="30"/>
          <w:rtl/>
        </w:rPr>
        <w:t>&gt;</w:t>
      </w:r>
      <w:r w:rsidRPr="000A5CBB">
        <w:rPr>
          <w:rFonts w:ascii="Times New Roman" w:eastAsia="Times New Roman" w:hAnsi="Times New Roman" w:cs="Lotus"/>
          <w:sz w:val="30"/>
          <w:szCs w:val="30"/>
          <w:rtl/>
        </w:rPr>
        <w:t>فاعلم اليوم وردد في قلبك أن الرب هو الإله في السماء من فوق وعلى الأرض من أسفل ليس سواه</w:t>
      </w:r>
      <w:r w:rsidRPr="000A5CBB">
        <w:rPr>
          <w:rFonts w:ascii="Times New Roman" w:eastAsia="Times New Roman" w:hAnsi="Times New Roman" w:cs="Lotus" w:hint="cs"/>
          <w:sz w:val="32"/>
          <w:szCs w:val="32"/>
          <w:rtl/>
        </w:rPr>
        <w:t>&lt;</w:t>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b/>
          <w:bCs/>
          <w:sz w:val="32"/>
          <w:szCs w:val="32"/>
          <w:vertAlign w:val="superscript"/>
          <w:rtl/>
          <w:lang w:bidi="ar-IQ"/>
        </w:rPr>
        <w:footnoteReference w:id="213"/>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sz w:val="30"/>
          <w:szCs w:val="30"/>
          <w:rtl/>
        </w:rPr>
        <w:t>،</w:t>
      </w:r>
      <w:r w:rsidRPr="000A5CBB">
        <w:rPr>
          <w:rFonts w:ascii="Times New Roman" w:eastAsia="Times New Roman" w:hAnsi="Times New Roman" w:cs="Lotus"/>
          <w:sz w:val="32"/>
          <w:szCs w:val="32"/>
          <w:rtl/>
        </w:rPr>
        <w:t xml:space="preserve"> </w:t>
      </w:r>
      <w:r w:rsidRPr="000A5CBB">
        <w:rPr>
          <w:rFonts w:ascii="Times New Roman" w:eastAsia="Times New Roman" w:hAnsi="Times New Roman" w:cs="Lotus" w:hint="cs"/>
          <w:sz w:val="30"/>
          <w:szCs w:val="30"/>
          <w:rtl/>
        </w:rPr>
        <w:lastRenderedPageBreak/>
        <w:t>&gt;</w:t>
      </w:r>
      <w:r w:rsidRPr="000A5CBB">
        <w:rPr>
          <w:rFonts w:ascii="Times New Roman" w:eastAsia="Times New Roman" w:hAnsi="Times New Roman" w:cs="Lotus"/>
          <w:sz w:val="30"/>
          <w:szCs w:val="30"/>
          <w:rtl/>
        </w:rPr>
        <w:t>فقال له الكاتب جيدا يا معلم، بالحق قلت لأن الله واحد وليس آخر سواه</w:t>
      </w:r>
      <w:r w:rsidRPr="000A5CBB">
        <w:rPr>
          <w:rFonts w:ascii="Times New Roman" w:eastAsia="Times New Roman" w:hAnsi="Times New Roman" w:cs="Lotus" w:hint="cs"/>
          <w:sz w:val="32"/>
          <w:szCs w:val="32"/>
          <w:rtl/>
        </w:rPr>
        <w:t>&lt;</w:t>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b/>
          <w:bCs/>
          <w:sz w:val="32"/>
          <w:szCs w:val="32"/>
          <w:vertAlign w:val="superscript"/>
          <w:rtl/>
          <w:lang w:bidi="ar-IQ"/>
        </w:rPr>
        <w:footnoteReference w:id="214"/>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sz w:val="32"/>
          <w:szCs w:val="32"/>
          <w:rtl/>
        </w:rPr>
        <w:t xml:space="preserve">، </w:t>
      </w:r>
      <w:r w:rsidRPr="000A5CBB">
        <w:rPr>
          <w:rFonts w:ascii="Times New Roman" w:eastAsia="Times New Roman" w:hAnsi="Times New Roman" w:cs="Lotus" w:hint="cs"/>
          <w:sz w:val="30"/>
          <w:szCs w:val="30"/>
          <w:rtl/>
        </w:rPr>
        <w:t>&gt;</w:t>
      </w:r>
      <w:r w:rsidRPr="000A5CBB">
        <w:rPr>
          <w:rFonts w:ascii="Times New Roman" w:eastAsia="Times New Roman" w:hAnsi="Times New Roman" w:cs="Lotus"/>
          <w:sz w:val="30"/>
          <w:szCs w:val="30"/>
          <w:rtl/>
        </w:rPr>
        <w:t>كيف تقدرون أن تؤمنوا وأنتم تقبلون مجدا بعضكم من بعض والمجد الذي من الإله الواحد لستم تطلبونه</w:t>
      </w:r>
      <w:r w:rsidRPr="000A5CBB">
        <w:rPr>
          <w:rFonts w:ascii="Times New Roman" w:eastAsia="Times New Roman" w:hAnsi="Times New Roman" w:cs="Lotus" w:hint="cs"/>
          <w:sz w:val="32"/>
          <w:szCs w:val="32"/>
          <w:rtl/>
        </w:rPr>
        <w:t>&lt;</w:t>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b/>
          <w:bCs/>
          <w:sz w:val="32"/>
          <w:szCs w:val="32"/>
          <w:vertAlign w:val="superscript"/>
          <w:rtl/>
          <w:lang w:bidi="ar-IQ"/>
        </w:rPr>
        <w:footnoteReference w:id="215"/>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sz w:val="32"/>
          <w:szCs w:val="32"/>
          <w:rtl/>
        </w:rPr>
        <w:t xml:space="preserve"> ، </w:t>
      </w:r>
      <w:r w:rsidRPr="000A5CBB">
        <w:rPr>
          <w:rFonts w:ascii="Times New Roman" w:eastAsia="Times New Roman" w:hAnsi="Times New Roman" w:cs="Lotus" w:hint="cs"/>
          <w:sz w:val="30"/>
          <w:szCs w:val="30"/>
          <w:rtl/>
        </w:rPr>
        <w:t>&gt;</w:t>
      </w:r>
      <w:r w:rsidRPr="000A5CBB">
        <w:rPr>
          <w:rFonts w:ascii="Times New Roman" w:eastAsia="Times New Roman" w:hAnsi="Times New Roman" w:cs="Lotus"/>
          <w:sz w:val="30"/>
          <w:szCs w:val="30"/>
          <w:rtl/>
        </w:rPr>
        <w:t>أنا الرب صانع كل شيء ناشر السموات وحدي باسط الأرض من معي</w:t>
      </w:r>
      <w:r w:rsidRPr="000A5CBB">
        <w:rPr>
          <w:rFonts w:ascii="Times New Roman" w:eastAsia="Times New Roman" w:hAnsi="Times New Roman" w:cs="Lotus" w:hint="cs"/>
          <w:sz w:val="32"/>
          <w:szCs w:val="32"/>
          <w:rtl/>
        </w:rPr>
        <w:t>&lt;</w:t>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b/>
          <w:bCs/>
          <w:sz w:val="32"/>
          <w:szCs w:val="32"/>
          <w:vertAlign w:val="superscript"/>
          <w:rtl/>
          <w:lang w:bidi="ar-IQ"/>
        </w:rPr>
        <w:footnoteReference w:id="216"/>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sz w:val="30"/>
          <w:szCs w:val="30"/>
          <w:rtl/>
        </w:rPr>
        <w:t>،</w:t>
      </w:r>
      <w:r w:rsidRPr="000A5CBB">
        <w:rPr>
          <w:rFonts w:ascii="Times New Roman" w:eastAsia="Times New Roman" w:hAnsi="Times New Roman" w:cs="Lotus"/>
          <w:sz w:val="32"/>
          <w:szCs w:val="32"/>
          <w:rtl/>
        </w:rPr>
        <w:t xml:space="preserve"> </w:t>
      </w:r>
      <w:r w:rsidRPr="000A5CBB">
        <w:rPr>
          <w:rFonts w:ascii="Times New Roman" w:eastAsia="Times New Roman" w:hAnsi="Times New Roman" w:cs="Lotus"/>
          <w:sz w:val="30"/>
          <w:szCs w:val="30"/>
          <w:rtl/>
        </w:rPr>
        <w:t xml:space="preserve">وهذه البنوة </w:t>
      </w:r>
      <w:r w:rsidR="005D1401" w:rsidRPr="000A5CBB">
        <w:rPr>
          <w:rFonts w:ascii="Times New Roman" w:eastAsia="Times New Roman" w:hAnsi="Times New Roman" w:cs="Lotus" w:hint="cs"/>
          <w:sz w:val="30"/>
          <w:szCs w:val="30"/>
          <w:rtl/>
        </w:rPr>
        <w:t>التشريفية</w:t>
      </w:r>
      <w:r w:rsidRPr="000A5CBB">
        <w:rPr>
          <w:rFonts w:ascii="Times New Roman" w:eastAsia="Times New Roman" w:hAnsi="Times New Roman" w:cs="Lotus"/>
          <w:sz w:val="30"/>
          <w:szCs w:val="30"/>
          <w:rtl/>
        </w:rPr>
        <w:t xml:space="preserve"> يمكن إن يكون استعملها أهل الكتاب لكل من نبيي الله موسى وعيسى على نبينا واله وعليهم أفضل الصلاة والسلام، وهذا المعنى لا يستلزم الشرك، وقد حمل إنجيل يوحنا إلينا تفسير أو وصف مصطلح ابن الله وأنها بمعنى المؤمن بالله حيث قال:</w:t>
      </w:r>
      <w:r w:rsidRPr="000A5CBB">
        <w:rPr>
          <w:rFonts w:ascii="Times New Roman" w:eastAsia="Times New Roman" w:hAnsi="Times New Roman" w:cs="Lotus" w:hint="cs"/>
          <w:sz w:val="30"/>
          <w:szCs w:val="30"/>
          <w:rtl/>
        </w:rPr>
        <w:t xml:space="preserve"> &gt;</w:t>
      </w:r>
      <w:r w:rsidRPr="000A5CBB">
        <w:rPr>
          <w:rFonts w:ascii="Times New Roman" w:eastAsia="Times New Roman" w:hAnsi="Times New Roman" w:cs="Lotus"/>
          <w:sz w:val="30"/>
          <w:szCs w:val="30"/>
          <w:rtl/>
        </w:rPr>
        <w:t>وأما الوصف الذي قبلوه فأعطاهم سلطانا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أن يصيروا أولاد الله أي المؤمنون باْسمه</w:t>
      </w:r>
      <w:r w:rsidRPr="000A5CBB">
        <w:rPr>
          <w:rFonts w:ascii="Times New Roman" w:eastAsia="Times New Roman" w:hAnsi="Times New Roman" w:cs="Lotus" w:hint="cs"/>
          <w:sz w:val="32"/>
          <w:szCs w:val="32"/>
          <w:rtl/>
        </w:rPr>
        <w:t>&lt;</w:t>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b/>
          <w:bCs/>
          <w:sz w:val="32"/>
          <w:szCs w:val="32"/>
          <w:vertAlign w:val="superscript"/>
          <w:rtl/>
          <w:lang w:bidi="ar-IQ"/>
        </w:rPr>
        <w:footnoteReference w:id="217"/>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sz w:val="32"/>
          <w:szCs w:val="32"/>
          <w:rtl/>
        </w:rPr>
        <w:t>.</w:t>
      </w:r>
    </w:p>
    <w:p w14:paraId="5D1F71C6" w14:textId="314E1BB1"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tl/>
        </w:rPr>
      </w:pPr>
      <w:r w:rsidRPr="000A5CBB">
        <w:rPr>
          <w:rFonts w:ascii="Times New Roman" w:eastAsia="Times New Roman" w:hAnsi="Times New Roman" w:cs="Lotus"/>
          <w:sz w:val="30"/>
          <w:szCs w:val="30"/>
          <w:rtl/>
        </w:rPr>
        <w:t xml:space="preserve">وقد يكون هذا النوع المقصود للبنوة في كل ما قيل عن </w:t>
      </w:r>
      <w:r w:rsidR="005D1401" w:rsidRPr="000A5CBB">
        <w:rPr>
          <w:rFonts w:ascii="Times New Roman" w:eastAsia="Times New Roman" w:hAnsi="Times New Roman" w:cs="Lotus" w:hint="cs"/>
          <w:sz w:val="30"/>
          <w:szCs w:val="30"/>
          <w:rtl/>
        </w:rPr>
        <w:t>المسيح حبيب</w:t>
      </w:r>
      <w:r w:rsidRPr="000A5CBB">
        <w:rPr>
          <w:rFonts w:ascii="Times New Roman" w:eastAsia="Times New Roman" w:hAnsi="Times New Roman" w:cs="Lotus"/>
          <w:sz w:val="30"/>
          <w:szCs w:val="30"/>
          <w:rtl/>
        </w:rPr>
        <w:t xml:space="preserve"> الله أو مطيع الله، لذلك قال مرقس:</w:t>
      </w:r>
      <w:r w:rsidRPr="000A5CBB">
        <w:rPr>
          <w:rFonts w:ascii="Times New Roman" w:eastAsia="Times New Roman" w:hAnsi="Times New Roman" w:cs="Lotus" w:hint="cs"/>
          <w:sz w:val="30"/>
          <w:szCs w:val="30"/>
          <w:rtl/>
        </w:rPr>
        <w:t xml:space="preserve"> &gt;</w:t>
      </w:r>
      <w:r w:rsidRPr="000A5CBB">
        <w:rPr>
          <w:rFonts w:ascii="Times New Roman" w:eastAsia="Times New Roman" w:hAnsi="Times New Roman" w:cs="Lotus"/>
          <w:sz w:val="30"/>
          <w:szCs w:val="30"/>
          <w:rtl/>
        </w:rPr>
        <w:t>وهو يحكي عبارة قائد المائة الذي شاهد المصلوب وهو يموت فقال: حقا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كان هذا الإنسان ابن الله</w:t>
      </w:r>
      <w:proofErr w:type="gramStart"/>
      <w:r w:rsidRPr="000A5CBB">
        <w:rPr>
          <w:rFonts w:ascii="Times New Roman" w:eastAsia="Times New Roman" w:hAnsi="Times New Roman" w:cs="Lotus" w:hint="cs"/>
          <w:sz w:val="32"/>
          <w:szCs w:val="32"/>
          <w:rtl/>
        </w:rPr>
        <w:t>&gt;</w:t>
      </w:r>
      <w:r w:rsidRPr="000A5CBB">
        <w:rPr>
          <w:rFonts w:ascii="Arial" w:eastAsia="Times New Roman" w:hAnsi="Arial" w:cs="Lotus" w:hint="cs"/>
          <w:b/>
          <w:bCs/>
          <w:sz w:val="32"/>
          <w:szCs w:val="32"/>
          <w:vertAlign w:val="superscript"/>
          <w:rtl/>
          <w:lang w:bidi="ar-IQ"/>
        </w:rPr>
        <w:t>(</w:t>
      </w:r>
      <w:proofErr w:type="gramEnd"/>
      <w:r w:rsidRPr="000A5CBB">
        <w:rPr>
          <w:rFonts w:ascii="Times New Roman" w:eastAsia="Times New Roman" w:hAnsi="Times New Roman" w:cs="Lotus"/>
          <w:b/>
          <w:bCs/>
          <w:sz w:val="24"/>
          <w:szCs w:val="32"/>
          <w:vertAlign w:val="superscript"/>
          <w:rtl/>
        </w:rPr>
        <w:footnoteReference w:id="218"/>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sz w:val="32"/>
          <w:szCs w:val="32"/>
          <w:rtl/>
        </w:rPr>
        <w:t xml:space="preserve">، </w:t>
      </w:r>
      <w:r w:rsidRPr="000A5CBB">
        <w:rPr>
          <w:rFonts w:ascii="Times New Roman" w:eastAsia="Times New Roman" w:hAnsi="Times New Roman" w:cs="Lotus"/>
          <w:sz w:val="30"/>
          <w:szCs w:val="30"/>
          <w:rtl/>
        </w:rPr>
        <w:t xml:space="preserve">ولما حكي لوقا القصة نفسها أبدل العبارة بمرادفها فقال: </w:t>
      </w:r>
      <w:r w:rsidRPr="000A5CBB">
        <w:rPr>
          <w:rFonts w:ascii="Times New Roman" w:eastAsia="Times New Roman" w:hAnsi="Times New Roman" w:cs="Lotus" w:hint="cs"/>
          <w:sz w:val="30"/>
          <w:szCs w:val="30"/>
          <w:rtl/>
        </w:rPr>
        <w:t>&gt;</w:t>
      </w:r>
      <w:r w:rsidRPr="000A5CBB">
        <w:rPr>
          <w:rFonts w:ascii="Times New Roman" w:eastAsia="Times New Roman" w:hAnsi="Times New Roman" w:cs="Lotus"/>
          <w:sz w:val="30"/>
          <w:szCs w:val="30"/>
          <w:rtl/>
        </w:rPr>
        <w:t>بالحقيقة كان هذا الإنسان بارا</w:t>
      </w:r>
      <w:r w:rsidRPr="000A5CBB">
        <w:rPr>
          <w:rFonts w:ascii="Times New Roman" w:eastAsia="Times New Roman" w:hAnsi="Times New Roman" w:cs="Lotus" w:hint="cs"/>
          <w:sz w:val="32"/>
          <w:szCs w:val="32"/>
          <w:rtl/>
        </w:rPr>
        <w:t>ً&lt;</w:t>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b/>
          <w:bCs/>
          <w:sz w:val="32"/>
          <w:szCs w:val="32"/>
          <w:vertAlign w:val="superscript"/>
          <w:rtl/>
          <w:lang w:bidi="ar-IQ"/>
        </w:rPr>
        <w:footnoteReference w:id="219"/>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sz w:val="32"/>
          <w:szCs w:val="32"/>
          <w:rtl/>
        </w:rPr>
        <w:t xml:space="preserve">، </w:t>
      </w:r>
      <w:r w:rsidRPr="000A5CBB">
        <w:rPr>
          <w:rFonts w:ascii="Times New Roman" w:eastAsia="Times New Roman" w:hAnsi="Times New Roman" w:cs="Lotus"/>
          <w:sz w:val="30"/>
          <w:szCs w:val="30"/>
          <w:rtl/>
        </w:rPr>
        <w:t>ومثل هذا الاستخدام وقع من يوحنا حين تحدث عن أولاد الله المؤمنين، فقال:</w:t>
      </w:r>
      <w:r w:rsidRPr="000A5CBB">
        <w:rPr>
          <w:rFonts w:ascii="Times New Roman" w:eastAsia="Times New Roman" w:hAnsi="Times New Roman" w:cs="Lotus" w:hint="cs"/>
          <w:sz w:val="30"/>
          <w:szCs w:val="30"/>
          <w:rtl/>
        </w:rPr>
        <w:t xml:space="preserve"> &gt;</w:t>
      </w:r>
      <w:r w:rsidRPr="000A5CBB">
        <w:rPr>
          <w:rFonts w:ascii="Times New Roman" w:eastAsia="Times New Roman" w:hAnsi="Times New Roman" w:cs="Lotus"/>
          <w:sz w:val="30"/>
          <w:szCs w:val="30"/>
          <w:rtl/>
        </w:rPr>
        <w:t>وأما كل الذين قبلوه فأعطاهم سلطانا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أن يصيروا أولاد الله. أي المؤمنين باسمه</w:t>
      </w:r>
      <w:proofErr w:type="gramStart"/>
      <w:r w:rsidRPr="000A5CBB">
        <w:rPr>
          <w:rFonts w:ascii="Times New Roman" w:eastAsia="Times New Roman" w:hAnsi="Times New Roman" w:cs="Lotus" w:hint="cs"/>
          <w:sz w:val="32"/>
          <w:szCs w:val="32"/>
          <w:rtl/>
        </w:rPr>
        <w:t>&lt;</w:t>
      </w:r>
      <w:r w:rsidRPr="000A5CBB">
        <w:rPr>
          <w:rFonts w:ascii="Arial" w:eastAsia="Times New Roman" w:hAnsi="Arial" w:cs="Lotus" w:hint="cs"/>
          <w:b/>
          <w:bCs/>
          <w:sz w:val="32"/>
          <w:szCs w:val="32"/>
          <w:vertAlign w:val="superscript"/>
          <w:rtl/>
          <w:lang w:bidi="ar-IQ"/>
        </w:rPr>
        <w:t>(</w:t>
      </w:r>
      <w:proofErr w:type="gramEnd"/>
      <w:r w:rsidRPr="000A5CBB">
        <w:rPr>
          <w:rFonts w:ascii="Times New Roman" w:eastAsia="Times New Roman" w:hAnsi="Times New Roman" w:cs="Lotus"/>
          <w:b/>
          <w:bCs/>
          <w:sz w:val="24"/>
          <w:szCs w:val="32"/>
          <w:vertAlign w:val="superscript"/>
          <w:rtl/>
        </w:rPr>
        <w:footnoteReference w:id="220"/>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sz w:val="32"/>
          <w:szCs w:val="32"/>
          <w:rtl/>
        </w:rPr>
        <w:t xml:space="preserve">، </w:t>
      </w:r>
      <w:r w:rsidRPr="000A5CBB">
        <w:rPr>
          <w:rFonts w:ascii="Times New Roman" w:eastAsia="Times New Roman" w:hAnsi="Times New Roman" w:cs="Lotus"/>
          <w:sz w:val="30"/>
          <w:szCs w:val="30"/>
          <w:rtl/>
        </w:rPr>
        <w:t>ونحوه في قول بولس:</w:t>
      </w:r>
      <w:r w:rsidRPr="000A5CBB">
        <w:rPr>
          <w:rFonts w:ascii="Times New Roman" w:eastAsia="Times New Roman" w:hAnsi="Times New Roman" w:cs="Lotus" w:hint="cs"/>
          <w:sz w:val="30"/>
          <w:szCs w:val="30"/>
          <w:rtl/>
        </w:rPr>
        <w:t xml:space="preserve"> &gt;</w:t>
      </w:r>
      <w:r w:rsidRPr="000A5CBB">
        <w:rPr>
          <w:rFonts w:ascii="Times New Roman" w:eastAsia="Times New Roman" w:hAnsi="Times New Roman" w:cs="Lotus"/>
          <w:sz w:val="30"/>
          <w:szCs w:val="30"/>
          <w:rtl/>
        </w:rPr>
        <w:t>كل الذين ينقادون بروح الله فأولئك هم أبناء الله</w:t>
      </w:r>
      <w:r w:rsidRPr="000A5CBB">
        <w:rPr>
          <w:rFonts w:ascii="Times New Roman" w:eastAsia="Times New Roman" w:hAnsi="Times New Roman" w:cs="Lotus" w:hint="cs"/>
          <w:sz w:val="32"/>
          <w:szCs w:val="32"/>
          <w:rtl/>
        </w:rPr>
        <w:t>&lt;</w:t>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b/>
          <w:bCs/>
          <w:sz w:val="32"/>
          <w:szCs w:val="32"/>
          <w:vertAlign w:val="superscript"/>
          <w:rtl/>
          <w:lang w:bidi="ar-IQ"/>
        </w:rPr>
        <w:footnoteReference w:id="221"/>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sz w:val="32"/>
          <w:szCs w:val="32"/>
          <w:rtl/>
        </w:rPr>
        <w:t xml:space="preserve">. </w:t>
      </w:r>
    </w:p>
    <w:p w14:paraId="1A5CA3A1"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tl/>
        </w:rPr>
      </w:pPr>
      <w:r w:rsidRPr="000A5CBB">
        <w:rPr>
          <w:rFonts w:ascii="Times New Roman" w:eastAsia="Times New Roman" w:hAnsi="Times New Roman" w:cs="Lotus"/>
          <w:sz w:val="30"/>
          <w:szCs w:val="30"/>
          <w:rtl/>
        </w:rPr>
        <w:t>وعلى هذا يكون لفظ البنوة في الكتب المقدسة لدى أهل الكتاب ورد بها على قبيل المجاز، فإذا كان مضافا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إلى الله أريد به الرجل البار، وقد أطلق على المسيح وغيره من الأنبياء والأشخاص فمثلا: آدم </w:t>
      </w:r>
      <w:r w:rsidRPr="000A5CBB">
        <w:rPr>
          <w:rFonts w:ascii="Times New Roman" w:eastAsia="Times New Roman" w:hAnsi="Times New Roman" w:cs="Lotus"/>
          <w:sz w:val="30"/>
          <w:szCs w:val="30"/>
        </w:rPr>
        <w:sym w:font="Islamic Units 1" w:char="F044"/>
      </w:r>
      <w:r w:rsidRPr="000A5CBB">
        <w:rPr>
          <w:rFonts w:ascii="Times New Roman" w:eastAsia="Times New Roman" w:hAnsi="Times New Roman" w:cs="Lotus"/>
          <w:sz w:val="30"/>
          <w:szCs w:val="30"/>
          <w:rtl/>
        </w:rPr>
        <w:t xml:space="preserve"> دعـته الأناجيل ابن الله: فقد جاء في إنجيل لوقا بشأن نسب المسيح أنه يتصل:</w:t>
      </w:r>
      <w:r w:rsidRPr="000A5CBB">
        <w:rPr>
          <w:rFonts w:ascii="Times New Roman" w:eastAsia="Times New Roman" w:hAnsi="Times New Roman" w:cs="Lotus" w:hint="cs"/>
          <w:sz w:val="30"/>
          <w:szCs w:val="30"/>
          <w:rtl/>
        </w:rPr>
        <w:t xml:space="preserve"> &gt;</w:t>
      </w:r>
      <w:r w:rsidRPr="000A5CBB">
        <w:rPr>
          <w:rFonts w:ascii="Times New Roman" w:eastAsia="Times New Roman" w:hAnsi="Times New Roman" w:cs="Lotus"/>
          <w:sz w:val="30"/>
          <w:szCs w:val="30"/>
          <w:rtl/>
        </w:rPr>
        <w:t>بشيت بن آدم، بن الله</w:t>
      </w:r>
      <w:proofErr w:type="gramStart"/>
      <w:r w:rsidRPr="000A5CBB">
        <w:rPr>
          <w:rFonts w:ascii="Times New Roman" w:eastAsia="Times New Roman" w:hAnsi="Times New Roman" w:cs="Lotus" w:hint="cs"/>
          <w:sz w:val="32"/>
          <w:szCs w:val="32"/>
          <w:rtl/>
        </w:rPr>
        <w:t>&lt;</w:t>
      </w:r>
      <w:r w:rsidRPr="000A5CBB">
        <w:rPr>
          <w:rFonts w:ascii="Arial" w:eastAsia="Times New Roman" w:hAnsi="Arial" w:cs="Lotus" w:hint="cs"/>
          <w:b/>
          <w:bCs/>
          <w:sz w:val="32"/>
          <w:szCs w:val="32"/>
          <w:vertAlign w:val="superscript"/>
          <w:rtl/>
          <w:lang w:bidi="ar-IQ"/>
        </w:rPr>
        <w:t>(</w:t>
      </w:r>
      <w:proofErr w:type="gramEnd"/>
      <w:r w:rsidRPr="000A5CBB">
        <w:rPr>
          <w:rFonts w:ascii="Times New Roman" w:eastAsia="Times New Roman" w:hAnsi="Times New Roman" w:cs="Lotus"/>
          <w:b/>
          <w:bCs/>
          <w:sz w:val="24"/>
          <w:szCs w:val="32"/>
          <w:vertAlign w:val="superscript"/>
          <w:rtl/>
        </w:rPr>
        <w:footnoteReference w:id="222"/>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sz w:val="32"/>
          <w:szCs w:val="32"/>
          <w:rtl/>
        </w:rPr>
        <w:t xml:space="preserve">. </w:t>
      </w:r>
    </w:p>
    <w:p w14:paraId="6EFE2423"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tl/>
        </w:rPr>
      </w:pPr>
      <w:r w:rsidRPr="000A5CBB">
        <w:rPr>
          <w:rFonts w:ascii="Times New Roman" w:eastAsia="Times New Roman" w:hAnsi="Times New Roman" w:cs="Lotus"/>
          <w:sz w:val="30"/>
          <w:szCs w:val="30"/>
          <w:rtl/>
        </w:rPr>
        <w:t xml:space="preserve">وجاء في سفر الأيام الأول: قوله لداود </w:t>
      </w:r>
      <w:r w:rsidRPr="000A5CBB">
        <w:rPr>
          <w:rFonts w:ascii="Times New Roman" w:eastAsia="Times New Roman" w:hAnsi="Times New Roman" w:cs="Lotus"/>
          <w:sz w:val="30"/>
          <w:szCs w:val="30"/>
        </w:rPr>
        <w:sym w:font="Islamic Units 1" w:char="F044"/>
      </w:r>
      <w:r w:rsidRPr="000A5CBB">
        <w:rPr>
          <w:rFonts w:ascii="Times New Roman" w:eastAsia="Times New Roman" w:hAnsi="Times New Roman" w:cs="Lotus"/>
          <w:sz w:val="30"/>
          <w:szCs w:val="30"/>
          <w:rtl/>
        </w:rPr>
        <w:t>:</w:t>
      </w:r>
      <w:r w:rsidRPr="000A5CBB">
        <w:rPr>
          <w:rFonts w:ascii="Times New Roman" w:eastAsia="Times New Roman" w:hAnsi="Times New Roman" w:cs="Lotus" w:hint="cs"/>
          <w:sz w:val="30"/>
          <w:szCs w:val="30"/>
          <w:rtl/>
        </w:rPr>
        <w:t xml:space="preserve"> &gt;</w:t>
      </w:r>
      <w:r w:rsidRPr="000A5CBB">
        <w:rPr>
          <w:rFonts w:ascii="Times New Roman" w:eastAsia="Times New Roman" w:hAnsi="Times New Roman" w:cs="Lotus"/>
          <w:sz w:val="30"/>
          <w:szCs w:val="30"/>
          <w:rtl/>
        </w:rPr>
        <w:t xml:space="preserve">ويكون متى كملت أيامك لتذهب مع إبائك </w:t>
      </w:r>
      <w:r w:rsidRPr="000A5CBB">
        <w:rPr>
          <w:rFonts w:ascii="Times New Roman" w:eastAsia="Times New Roman" w:hAnsi="Times New Roman" w:cs="Lotus"/>
          <w:sz w:val="30"/>
          <w:szCs w:val="30"/>
          <w:rtl/>
        </w:rPr>
        <w:lastRenderedPageBreak/>
        <w:t>أني أقيم بعدك نسلك الذي يكون من بنيك</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أنا أكون له أبا وهو يكون لي ابنا</w:t>
      </w:r>
      <w:proofErr w:type="gramStart"/>
      <w:r w:rsidRPr="000A5CBB">
        <w:rPr>
          <w:rFonts w:ascii="Times New Roman" w:eastAsia="Times New Roman" w:hAnsi="Times New Roman" w:cs="Lotus" w:hint="cs"/>
          <w:sz w:val="32"/>
          <w:szCs w:val="32"/>
          <w:rtl/>
        </w:rPr>
        <w:t>&lt;</w:t>
      </w:r>
      <w:r w:rsidRPr="000A5CBB">
        <w:rPr>
          <w:rFonts w:ascii="Arial" w:eastAsia="Times New Roman" w:hAnsi="Arial" w:cs="Lotus" w:hint="cs"/>
          <w:b/>
          <w:bCs/>
          <w:sz w:val="32"/>
          <w:szCs w:val="32"/>
          <w:vertAlign w:val="superscript"/>
          <w:rtl/>
          <w:lang w:bidi="ar-IQ"/>
        </w:rPr>
        <w:t>(</w:t>
      </w:r>
      <w:proofErr w:type="gramEnd"/>
      <w:r w:rsidRPr="000A5CBB">
        <w:rPr>
          <w:rFonts w:ascii="Arial" w:eastAsia="Times New Roman" w:hAnsi="Arial" w:cs="Lotus"/>
          <w:b/>
          <w:bCs/>
          <w:sz w:val="32"/>
          <w:szCs w:val="32"/>
          <w:vertAlign w:val="superscript"/>
          <w:rtl/>
          <w:lang w:bidi="ar-IQ"/>
        </w:rPr>
        <w:footnoteReference w:id="223"/>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sz w:val="32"/>
          <w:szCs w:val="32"/>
          <w:rtl/>
        </w:rPr>
        <w:t xml:space="preserve">. </w:t>
      </w:r>
    </w:p>
    <w:p w14:paraId="26BD4BF3"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tl/>
        </w:rPr>
      </w:pPr>
      <w:r w:rsidRPr="000A5CBB">
        <w:rPr>
          <w:rFonts w:ascii="Times New Roman" w:eastAsia="Times New Roman" w:hAnsi="Times New Roman" w:cs="Lotus"/>
          <w:sz w:val="30"/>
          <w:szCs w:val="30"/>
          <w:rtl/>
        </w:rPr>
        <w:t>وأطلقت الإسفار أبناء الله على الشرفاء أو الأقوياء: فقد ورد بسفر التكوين قوله:</w:t>
      </w:r>
      <w:r w:rsidRPr="000A5CBB">
        <w:rPr>
          <w:rFonts w:ascii="Times New Roman" w:eastAsia="Times New Roman" w:hAnsi="Times New Roman" w:cs="Lotus" w:hint="cs"/>
          <w:sz w:val="30"/>
          <w:szCs w:val="30"/>
          <w:rtl/>
        </w:rPr>
        <w:t xml:space="preserve"> &gt;</w:t>
      </w:r>
      <w:r w:rsidRPr="000A5CBB">
        <w:rPr>
          <w:rFonts w:ascii="Times New Roman" w:eastAsia="Times New Roman" w:hAnsi="Times New Roman" w:cs="Lotus"/>
          <w:sz w:val="30"/>
          <w:szCs w:val="30"/>
          <w:rtl/>
        </w:rPr>
        <w:t>وحدث لما ابتدأ الناس يكثرون على الأرض، وولد لهم بنات أن أبناء الله رأوا بنات الناس أنهن حسنات</w:t>
      </w:r>
      <w:proofErr w:type="gramStart"/>
      <w:r w:rsidRPr="000A5CBB">
        <w:rPr>
          <w:rFonts w:ascii="Times New Roman" w:eastAsia="Times New Roman" w:hAnsi="Times New Roman" w:cs="Lotus" w:hint="cs"/>
          <w:sz w:val="32"/>
          <w:szCs w:val="32"/>
          <w:rtl/>
        </w:rPr>
        <w:t>&lt;</w:t>
      </w:r>
      <w:r w:rsidRPr="000A5CBB">
        <w:rPr>
          <w:rFonts w:ascii="Arial" w:eastAsia="Times New Roman" w:hAnsi="Arial" w:cs="Lotus" w:hint="cs"/>
          <w:b/>
          <w:bCs/>
          <w:sz w:val="32"/>
          <w:szCs w:val="32"/>
          <w:vertAlign w:val="superscript"/>
          <w:rtl/>
          <w:lang w:bidi="ar-IQ"/>
        </w:rPr>
        <w:t>(</w:t>
      </w:r>
      <w:proofErr w:type="gramEnd"/>
      <w:r w:rsidRPr="000A5CBB">
        <w:rPr>
          <w:rFonts w:ascii="Arial" w:eastAsia="Times New Roman" w:hAnsi="Arial" w:cs="Lotus"/>
          <w:b/>
          <w:bCs/>
          <w:sz w:val="32"/>
          <w:szCs w:val="32"/>
          <w:vertAlign w:val="superscript"/>
          <w:rtl/>
          <w:lang w:bidi="ar-IQ"/>
        </w:rPr>
        <w:footnoteReference w:id="224"/>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sz w:val="32"/>
          <w:szCs w:val="32"/>
          <w:rtl/>
        </w:rPr>
        <w:t xml:space="preserve">. </w:t>
      </w:r>
    </w:p>
    <w:p w14:paraId="47177F38" w14:textId="1F654890" w:rsidR="000A5CBB" w:rsidRPr="000A5CBB" w:rsidRDefault="000A5CBB" w:rsidP="000A5CBB">
      <w:pPr>
        <w:widowControl w:val="0"/>
        <w:spacing w:after="0" w:line="520" w:lineRule="exact"/>
        <w:ind w:firstLine="340"/>
        <w:jc w:val="both"/>
        <w:rPr>
          <w:rFonts w:ascii="Times New Roman" w:eastAsia="Times New Roman" w:hAnsi="Times New Roman" w:cs="Lotus"/>
          <w:sz w:val="30"/>
          <w:szCs w:val="30"/>
          <w:rtl/>
        </w:rPr>
      </w:pPr>
      <w:r w:rsidRPr="000A5CBB">
        <w:rPr>
          <w:rFonts w:ascii="Times New Roman" w:eastAsia="Times New Roman" w:hAnsi="Times New Roman" w:cs="Lotus"/>
          <w:sz w:val="30"/>
          <w:szCs w:val="30"/>
          <w:rtl/>
        </w:rPr>
        <w:t>وأطلقت الإسفار ابن الله على كل شخص بار سواء كان نصرانيا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أم غير نصراني: فقد ورد في إنجيل متى، قول </w:t>
      </w:r>
      <w:proofErr w:type="gramStart"/>
      <w:r w:rsidR="005D1401" w:rsidRPr="000A5CBB">
        <w:rPr>
          <w:rFonts w:ascii="Times New Roman" w:eastAsia="Times New Roman" w:hAnsi="Times New Roman" w:cs="Lotus" w:hint="cs"/>
          <w:sz w:val="30"/>
          <w:szCs w:val="30"/>
          <w:rtl/>
        </w:rPr>
        <w:t xml:space="preserve">المسيح </w:t>
      </w:r>
      <w:r w:rsidR="005D1401" w:rsidRPr="000A5CBB">
        <w:rPr>
          <w:rFonts w:ascii="Times New Roman" w:eastAsia="Times New Roman" w:hAnsi="Times New Roman" w:cs="Lotus"/>
          <w:sz w:val="30"/>
          <w:szCs w:val="30"/>
        </w:rPr>
        <w:t>:</w:t>
      </w:r>
      <w:proofErr w:type="gramEnd"/>
      <w:r w:rsidRPr="000A5CBB">
        <w:rPr>
          <w:rFonts w:ascii="Times New Roman" w:eastAsia="Times New Roman" w:hAnsi="Times New Roman" w:cs="Lotus"/>
          <w:sz w:val="30"/>
          <w:szCs w:val="30"/>
        </w:rPr>
        <w:sym w:font="Islamic Units 1" w:char="F044"/>
      </w:r>
      <w:r w:rsidRPr="000A5CBB">
        <w:rPr>
          <w:rFonts w:ascii="Times New Roman" w:eastAsia="Times New Roman" w:hAnsi="Times New Roman" w:cs="Lotus" w:hint="cs"/>
          <w:sz w:val="30"/>
          <w:szCs w:val="30"/>
          <w:rtl/>
        </w:rPr>
        <w:t>&gt;</w:t>
      </w:r>
      <w:r w:rsidRPr="000A5CBB">
        <w:rPr>
          <w:rFonts w:ascii="Times New Roman" w:eastAsia="Times New Roman" w:hAnsi="Times New Roman" w:cs="Lotus"/>
          <w:sz w:val="30"/>
          <w:szCs w:val="30"/>
          <w:rtl/>
        </w:rPr>
        <w:t>طوبى لصانعي السلام لأنهم أبناء الله يدعون</w:t>
      </w:r>
      <w:r w:rsidRPr="000A5CBB">
        <w:rPr>
          <w:rFonts w:ascii="Times New Roman" w:eastAsia="Times New Roman" w:hAnsi="Times New Roman" w:cs="Lotus" w:hint="cs"/>
          <w:sz w:val="32"/>
          <w:szCs w:val="32"/>
          <w:rtl/>
        </w:rPr>
        <w:t>&lt;</w:t>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b/>
          <w:bCs/>
          <w:sz w:val="24"/>
          <w:szCs w:val="32"/>
          <w:vertAlign w:val="superscript"/>
          <w:rtl/>
        </w:rPr>
        <w:footnoteReference w:id="225"/>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sz w:val="32"/>
          <w:szCs w:val="32"/>
          <w:rtl/>
        </w:rPr>
        <w:t>.</w:t>
      </w:r>
    </w:p>
    <w:p w14:paraId="6B786E4B"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tl/>
        </w:rPr>
      </w:pPr>
      <w:r w:rsidRPr="000A5CBB">
        <w:rPr>
          <w:rFonts w:ascii="Times New Roman" w:eastAsia="Times New Roman" w:hAnsi="Times New Roman" w:cs="Lotus"/>
          <w:sz w:val="30"/>
          <w:szCs w:val="30"/>
          <w:rtl/>
        </w:rPr>
        <w:t xml:space="preserve">وقد ورد في السنة الشريفة ما يؤيد هذا المعنى في عهد رسول الله </w:t>
      </w:r>
      <w:r w:rsidRPr="000A5CBB">
        <w:rPr>
          <w:rFonts w:ascii="Times New Roman" w:eastAsia="Times New Roman" w:hAnsi="Times New Roman" w:cs="Lotus"/>
          <w:sz w:val="30"/>
          <w:szCs w:val="30"/>
        </w:rPr>
        <w:sym w:font="Islamic Units 1" w:char="F032"/>
      </w:r>
      <w:r w:rsidRPr="000A5CBB">
        <w:rPr>
          <w:rFonts w:ascii="Times New Roman" w:eastAsia="Times New Roman" w:hAnsi="Times New Roman" w:cs="Lotus"/>
          <w:sz w:val="30"/>
          <w:szCs w:val="30"/>
          <w:rtl/>
        </w:rPr>
        <w:t xml:space="preserve"> في محاججته مع اليهود:</w:t>
      </w:r>
      <w:r w:rsidRPr="000A5CBB">
        <w:rPr>
          <w:rFonts w:ascii="Times New Roman" w:eastAsia="Times New Roman" w:hAnsi="Times New Roman" w:cs="Lotus" w:hint="cs"/>
          <w:sz w:val="30"/>
          <w:szCs w:val="30"/>
          <w:rtl/>
        </w:rPr>
        <w:t xml:space="preserve"> &gt;</w:t>
      </w:r>
      <w:r w:rsidRPr="000A5CBB">
        <w:rPr>
          <w:rFonts w:ascii="Times New Roman" w:eastAsia="Times New Roman" w:hAnsi="Times New Roman" w:cs="Lotus"/>
          <w:sz w:val="30"/>
          <w:szCs w:val="30"/>
          <w:rtl/>
        </w:rPr>
        <w:t xml:space="preserve">فقال </w:t>
      </w:r>
      <w:r w:rsidRPr="000A5CBB">
        <w:rPr>
          <w:rFonts w:ascii="Times New Roman" w:eastAsia="Times New Roman" w:hAnsi="Times New Roman" w:cs="Lotus"/>
          <w:sz w:val="30"/>
          <w:szCs w:val="30"/>
        </w:rPr>
        <w:sym w:font="Islamic Units 1" w:char="F032"/>
      </w:r>
      <w:r w:rsidRPr="000A5CBB">
        <w:rPr>
          <w:rFonts w:ascii="Times New Roman" w:eastAsia="Times New Roman" w:hAnsi="Times New Roman" w:cs="Lotus"/>
          <w:sz w:val="30"/>
          <w:szCs w:val="30"/>
          <w:rtl/>
        </w:rPr>
        <w:t xml:space="preserve">: فكيف صار عزير ابن الله دون موسى وهو الذي جاء لهم بالتوراة </w:t>
      </w:r>
      <w:proofErr w:type="gramStart"/>
      <w:r w:rsidRPr="000A5CBB">
        <w:rPr>
          <w:rFonts w:ascii="Times New Roman" w:eastAsia="Times New Roman" w:hAnsi="Times New Roman" w:cs="Lotus"/>
          <w:sz w:val="30"/>
          <w:szCs w:val="30"/>
          <w:rtl/>
        </w:rPr>
        <w:t>ورؤي</w:t>
      </w:r>
      <w:proofErr w:type="gramEnd"/>
      <w:r w:rsidRPr="000A5CBB">
        <w:rPr>
          <w:rFonts w:ascii="Times New Roman" w:eastAsia="Times New Roman" w:hAnsi="Times New Roman" w:cs="Lotus"/>
          <w:sz w:val="30"/>
          <w:szCs w:val="30"/>
          <w:rtl/>
        </w:rPr>
        <w:t xml:space="preserve"> منه من المعجزات ما قد علمتم. ولئن كان عزير بن الله لما ظهر من إكرامه بإحياء التوراة فلقد كان موسى بالبنوة أولى وأحق، ولئن كان هذا المقدار من إكرامه لعزير يوجب له أنه ابنه فأضعاف هذه الكرامة لموسى توجب له منزلة أجل من البنوة، لأنكم إن كنتم إنما تريدون بالبنوة الدلالة على سبيل ما تشاهدونه في دنياكم من ولادة الأمهات الأولاد بوطئ آبائهم لهن فقد كفرتم بالله وشبهتموه بخلقه وأوجبتم فيه صفات المحدثين، فوجب عندكم أن يكون محدثا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مخلوقا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وأن يكون له خالق صنعه وابتدعه. قالوا: لسنا نعني هذا، فإن هذا كفر كما دللت لكنا نعني أنه ابنه على معنى الكرامة وإن لم يكن هناك ولادة، كما قد يقول بعض علمائنا لمن يريد إكرامه وإبانته بالمنزلة من غيره </w:t>
      </w:r>
      <w:r w:rsidRPr="000A5CBB">
        <w:rPr>
          <w:rFonts w:ascii="Times New Roman" w:eastAsia="Times New Roman" w:hAnsi="Times New Roman" w:cs="Lotus"/>
          <w:sz w:val="30"/>
          <w:szCs w:val="30"/>
        </w:rPr>
        <w:sym w:font="Islamic Units 1" w:char="F06D"/>
      </w:r>
      <w:r w:rsidRPr="000A5CBB">
        <w:rPr>
          <w:rFonts w:ascii="Times New Roman" w:eastAsia="Times New Roman" w:hAnsi="Times New Roman" w:cs="Lotus"/>
          <w:sz w:val="30"/>
          <w:szCs w:val="30"/>
          <w:rtl/>
        </w:rPr>
        <w:t xml:space="preserve"> يا بني </w:t>
      </w:r>
      <w:r w:rsidRPr="000A5CBB">
        <w:rPr>
          <w:rFonts w:ascii="Times New Roman" w:eastAsia="Times New Roman" w:hAnsi="Times New Roman" w:cs="Lotus"/>
          <w:sz w:val="30"/>
          <w:szCs w:val="30"/>
        </w:rPr>
        <w:sym w:font="Islamic Units 1" w:char="F06E"/>
      </w:r>
      <w:r w:rsidRPr="000A5CBB">
        <w:rPr>
          <w:rFonts w:ascii="Times New Roman" w:eastAsia="Times New Roman" w:hAnsi="Times New Roman" w:cs="Lotus"/>
          <w:sz w:val="30"/>
          <w:szCs w:val="30"/>
          <w:rtl/>
        </w:rPr>
        <w:t xml:space="preserve"> و </w:t>
      </w:r>
      <w:r w:rsidRPr="000A5CBB">
        <w:rPr>
          <w:rFonts w:ascii="Times New Roman" w:eastAsia="Times New Roman" w:hAnsi="Times New Roman" w:cs="Lotus"/>
          <w:sz w:val="30"/>
          <w:szCs w:val="30"/>
        </w:rPr>
        <w:sym w:font="Islamic Units 1" w:char="F06D"/>
      </w:r>
      <w:r w:rsidRPr="000A5CBB">
        <w:rPr>
          <w:rFonts w:ascii="Times New Roman" w:eastAsia="Times New Roman" w:hAnsi="Times New Roman" w:cs="Lotus"/>
          <w:sz w:val="30"/>
          <w:szCs w:val="30"/>
          <w:rtl/>
        </w:rPr>
        <w:t xml:space="preserve"> أنه ابني </w:t>
      </w:r>
      <w:r w:rsidRPr="000A5CBB">
        <w:rPr>
          <w:rFonts w:ascii="Times New Roman" w:eastAsia="Times New Roman" w:hAnsi="Times New Roman" w:cs="Lotus"/>
          <w:sz w:val="30"/>
          <w:szCs w:val="30"/>
        </w:rPr>
        <w:sym w:font="Islamic Units 1" w:char="F06E"/>
      </w:r>
      <w:r w:rsidRPr="000A5CBB">
        <w:rPr>
          <w:rFonts w:ascii="Times New Roman" w:eastAsia="Times New Roman" w:hAnsi="Times New Roman" w:cs="Lotus"/>
          <w:sz w:val="30"/>
          <w:szCs w:val="30"/>
          <w:rtl/>
        </w:rPr>
        <w:t xml:space="preserve"> لا على إثبات ولادته منه لأنه قد يقول ذلك لمن هو أجنبي لا نسب له بينه وبينه ، وكذلك لما فعل الله تعالى بعزير ما فعل كان قد اتخذه ابنا على الكرامة لا على الولادة</w:t>
      </w:r>
      <w:r w:rsidRPr="000A5CBB">
        <w:rPr>
          <w:rFonts w:ascii="Times New Roman" w:eastAsia="Times New Roman" w:hAnsi="Times New Roman" w:cs="Lotus" w:hint="cs"/>
          <w:sz w:val="32"/>
          <w:szCs w:val="32"/>
          <w:rtl/>
        </w:rPr>
        <w:t>&lt;</w:t>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b/>
          <w:bCs/>
          <w:sz w:val="32"/>
          <w:szCs w:val="32"/>
          <w:vertAlign w:val="superscript"/>
          <w:rtl/>
          <w:lang w:bidi="ar-IQ"/>
        </w:rPr>
        <w:footnoteReference w:id="226"/>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sz w:val="32"/>
          <w:szCs w:val="32"/>
          <w:rtl/>
        </w:rPr>
        <w:t>.</w:t>
      </w:r>
    </w:p>
    <w:p w14:paraId="062C231E" w14:textId="7167666C" w:rsidR="000A5CBB" w:rsidRPr="000A5CBB" w:rsidRDefault="000A5CBB" w:rsidP="000A5CBB">
      <w:pPr>
        <w:widowControl w:val="0"/>
        <w:spacing w:after="0" w:line="520" w:lineRule="exact"/>
        <w:ind w:firstLine="340"/>
        <w:jc w:val="both"/>
        <w:rPr>
          <w:rFonts w:ascii="Arial" w:eastAsia="Times New Roman" w:hAnsi="Arial" w:cs="Arial"/>
          <w:sz w:val="30"/>
          <w:szCs w:val="30"/>
          <w:rtl/>
        </w:rPr>
      </w:pPr>
      <w:r w:rsidRPr="000A5CBB">
        <w:rPr>
          <w:rFonts w:ascii="Times New Roman" w:eastAsia="Times New Roman" w:hAnsi="Times New Roman" w:cs="Lotus" w:hint="cs"/>
          <w:sz w:val="32"/>
          <w:szCs w:val="32"/>
          <w:rtl/>
        </w:rPr>
        <w:t xml:space="preserve">بالإضافة إلى </w:t>
      </w:r>
      <w:r w:rsidR="005D1401" w:rsidRPr="000A5CBB">
        <w:rPr>
          <w:rFonts w:ascii="Times New Roman" w:eastAsia="Times New Roman" w:hAnsi="Times New Roman" w:cs="Lotus" w:hint="cs"/>
          <w:sz w:val="32"/>
          <w:szCs w:val="32"/>
          <w:rtl/>
        </w:rPr>
        <w:t>أن بعض</w:t>
      </w:r>
      <w:r w:rsidRPr="000A5CBB">
        <w:rPr>
          <w:rFonts w:ascii="Times New Roman" w:eastAsia="Times New Roman" w:hAnsi="Times New Roman" w:cs="Lotus" w:hint="cs"/>
          <w:sz w:val="32"/>
          <w:szCs w:val="32"/>
          <w:rtl/>
        </w:rPr>
        <w:t xml:space="preserve"> الفقهاء والمفسرين رد الاستدلال بالآية الشريفة</w:t>
      </w:r>
      <w:r w:rsidRPr="000A5CBB">
        <w:rPr>
          <w:rFonts w:ascii="Times New Roman" w:eastAsia="Times New Roman" w:hAnsi="Times New Roman" w:cs="Lotus"/>
          <w:sz w:val="32"/>
          <w:szCs w:val="32"/>
          <w:rtl/>
        </w:rPr>
        <w:t xml:space="preserve"> </w:t>
      </w:r>
      <w:r w:rsidRPr="000A5CBB">
        <w:rPr>
          <w:rFonts w:ascii="Times New Roman" w:eastAsia="Times New Roman" w:hAnsi="Times New Roman" w:cs="Lotus" w:hint="cs"/>
          <w:sz w:val="32"/>
          <w:szCs w:val="32"/>
          <w:rtl/>
        </w:rPr>
        <w:t>على شرك أهل الكتاب بدعوى</w:t>
      </w:r>
      <w:r w:rsidRPr="000A5CBB">
        <w:rPr>
          <w:rFonts w:ascii="Times New Roman" w:eastAsia="Times New Roman" w:hAnsi="Times New Roman" w:cs="Lotus"/>
          <w:sz w:val="32"/>
          <w:szCs w:val="32"/>
          <w:rtl/>
        </w:rPr>
        <w:t xml:space="preserve"> إن الاعتقاد ببنوة العزير مختص ببعض فرق اليهود التي كانت موجودة في حياة الرسول الأكرم </w:t>
      </w:r>
      <w:r w:rsidRPr="000A5CBB">
        <w:rPr>
          <w:rFonts w:ascii="Times New Roman" w:eastAsia="Times New Roman" w:hAnsi="Times New Roman" w:cs="Lotus"/>
          <w:sz w:val="32"/>
          <w:szCs w:val="32"/>
        </w:rPr>
        <w:sym w:font="Islamic Units 1" w:char="F032"/>
      </w:r>
      <w:r w:rsidRPr="000A5CBB">
        <w:rPr>
          <w:rFonts w:ascii="Times New Roman" w:eastAsia="Times New Roman" w:hAnsi="Times New Roman" w:cs="Lotus"/>
          <w:sz w:val="32"/>
          <w:szCs w:val="32"/>
          <w:rtl/>
        </w:rPr>
        <w:t xml:space="preserve"> وانقرضوا ألان واليهود اليوم لا يحملون تلك العقيدة حتى يكونوا مشركين ومن</w:t>
      </w:r>
      <w:r w:rsidRPr="000A5CBB">
        <w:rPr>
          <w:rFonts w:ascii="Times New Roman" w:eastAsia="Times New Roman" w:hAnsi="Times New Roman" w:cs="Lotus" w:hint="cs"/>
          <w:sz w:val="32"/>
          <w:szCs w:val="32"/>
          <w:rtl/>
        </w:rPr>
        <w:t xml:space="preserve"> أولئك الفقهاء</w:t>
      </w:r>
      <w:r w:rsidRPr="000A5CBB">
        <w:rPr>
          <w:rFonts w:ascii="Times New Roman" w:eastAsia="Times New Roman" w:hAnsi="Times New Roman" w:cs="Lotus"/>
          <w:sz w:val="32"/>
          <w:szCs w:val="32"/>
          <w:rtl/>
        </w:rPr>
        <w:t>:</w:t>
      </w:r>
    </w:p>
    <w:p w14:paraId="664BF0B7" w14:textId="5997D0B4" w:rsidR="000A5CBB" w:rsidRPr="000A5CBB" w:rsidRDefault="000A5CBB" w:rsidP="000A5CBB">
      <w:pPr>
        <w:widowControl w:val="0"/>
        <w:spacing w:after="0" w:line="520" w:lineRule="exact"/>
        <w:ind w:firstLine="340"/>
        <w:jc w:val="both"/>
        <w:rPr>
          <w:rFonts w:ascii="Arial" w:eastAsia="Times New Roman" w:hAnsi="Arial" w:cs="Arial"/>
          <w:sz w:val="30"/>
          <w:szCs w:val="30"/>
          <w:rtl/>
        </w:rPr>
      </w:pPr>
      <w:r w:rsidRPr="000A5CBB">
        <w:rPr>
          <w:rFonts w:ascii="Times New Roman" w:eastAsia="Times New Roman" w:hAnsi="Times New Roman" w:cs="Lotus" w:hint="cs"/>
          <w:sz w:val="32"/>
          <w:szCs w:val="32"/>
          <w:rtl/>
        </w:rPr>
        <w:t xml:space="preserve">1- </w:t>
      </w:r>
      <w:r w:rsidRPr="000A5CBB">
        <w:rPr>
          <w:rFonts w:ascii="Times New Roman" w:eastAsia="Times New Roman" w:hAnsi="Times New Roman" w:cs="Lotus"/>
          <w:sz w:val="30"/>
          <w:szCs w:val="30"/>
          <w:rtl/>
        </w:rPr>
        <w:t>الشيخ الطبرسي</w:t>
      </w:r>
      <w:r w:rsidRPr="000A5CBB">
        <w:rPr>
          <w:rFonts w:ascii="Times New Roman" w:eastAsia="Times New Roman" w:hAnsi="Times New Roman" w:cs="Lotus"/>
          <w:sz w:val="30"/>
          <w:szCs w:val="30"/>
        </w:rPr>
        <w:sym w:font="Islamic Units 1" w:char="F052"/>
      </w:r>
      <w:r>
        <w:rPr>
          <w:rFonts w:ascii="Times New Roman" w:eastAsia="Times New Roman" w:hAnsi="Times New Roman" w:cs="Lotus" w:hint="cs"/>
          <w:sz w:val="30"/>
          <w:szCs w:val="30"/>
          <w:rtl/>
        </w:rPr>
        <w:t>،</w:t>
      </w:r>
      <w:r w:rsidRPr="000A5CBB">
        <w:rPr>
          <w:rFonts w:ascii="Times New Roman" w:eastAsia="Times New Roman" w:hAnsi="Times New Roman" w:cs="Lotus" w:hint="cs"/>
          <w:sz w:val="30"/>
          <w:szCs w:val="30"/>
          <w:rtl/>
        </w:rPr>
        <w:t xml:space="preserve"> قال</w:t>
      </w:r>
      <w:r w:rsidRPr="000A5CBB">
        <w:rPr>
          <w:rFonts w:ascii="Times New Roman" w:eastAsia="Times New Roman" w:hAnsi="Times New Roman" w:cs="Lotus"/>
          <w:sz w:val="30"/>
          <w:szCs w:val="30"/>
          <w:rtl/>
        </w:rPr>
        <w:t>:</w:t>
      </w:r>
      <w:r w:rsidRPr="000A5CBB">
        <w:rPr>
          <w:rFonts w:ascii="Times New Roman" w:eastAsia="Times New Roman" w:hAnsi="Times New Roman" w:cs="Lotus" w:hint="cs"/>
          <w:sz w:val="30"/>
          <w:szCs w:val="30"/>
          <w:rtl/>
        </w:rPr>
        <w:t xml:space="preserve"> &gt;</w:t>
      </w:r>
      <w:r w:rsidRPr="000A5CBB">
        <w:rPr>
          <w:rFonts w:ascii="Times New Roman" w:eastAsia="Times New Roman" w:hAnsi="Times New Roman" w:cs="Lotus"/>
          <w:sz w:val="30"/>
          <w:szCs w:val="30"/>
          <w:rtl/>
        </w:rPr>
        <w:t xml:space="preserve">عن ابن عباس </w:t>
      </w:r>
      <w:r w:rsidRPr="000A5CBB">
        <w:rPr>
          <w:rFonts w:ascii="Times New Roman" w:eastAsia="Times New Roman" w:hAnsi="Times New Roman" w:cs="Lotus"/>
          <w:sz w:val="30"/>
          <w:szCs w:val="30"/>
        </w:rPr>
        <w:sym w:font="Islamic Units 1" w:char="F053"/>
      </w:r>
      <w:r w:rsidRPr="000A5CBB">
        <w:rPr>
          <w:rFonts w:ascii="Times New Roman" w:eastAsia="Times New Roman" w:hAnsi="Times New Roman" w:cs="Lotus"/>
          <w:sz w:val="30"/>
          <w:szCs w:val="30"/>
          <w:rtl/>
        </w:rPr>
        <w:t xml:space="preserve"> في قول الله </w:t>
      </w:r>
      <w:r w:rsidRPr="000A5CBB">
        <w:rPr>
          <w:rFonts w:ascii="Times New Roman" w:eastAsia="Times New Roman" w:hAnsi="Times New Roman" w:cs="Lotus"/>
          <w:sz w:val="30"/>
          <w:szCs w:val="30"/>
        </w:rPr>
        <w:sym w:font="AGA Arabesque" w:char="F055"/>
      </w:r>
      <w:r w:rsidRPr="000A5CBB">
        <w:rPr>
          <w:rFonts w:ascii="Times New Roman" w:eastAsia="Times New Roman" w:hAnsi="Times New Roman" w:cs="Lotus"/>
          <w:sz w:val="30"/>
          <w:szCs w:val="30"/>
          <w:rtl/>
        </w:rPr>
        <w:t>:</w:t>
      </w:r>
      <w:r w:rsidRPr="000A5CBB">
        <w:rPr>
          <w:rFonts w:ascii="QCF_BSML" w:eastAsia="Times New Roman" w:hAnsi="QCF_BSML" w:cs="QCF_BSML"/>
          <w:color w:val="000000"/>
          <w:sz w:val="31"/>
          <w:szCs w:val="31"/>
          <w:rtl/>
        </w:rPr>
        <w:t xml:space="preserve"> </w:t>
      </w:r>
      <w:proofErr w:type="spellStart"/>
      <w:proofErr w:type="gramStart"/>
      <w:r w:rsidRPr="000A5CBB">
        <w:rPr>
          <w:rFonts w:ascii="QCF_BSML" w:eastAsia="Times New Roman" w:hAnsi="QCF_BSML" w:cs="QCF_BSML"/>
          <w:color w:val="000000"/>
          <w:sz w:val="30"/>
          <w:szCs w:val="30"/>
          <w:rtl/>
        </w:rPr>
        <w:t>ﮋ</w:t>
      </w:r>
      <w:r w:rsidRPr="000A5CBB">
        <w:rPr>
          <w:rFonts w:ascii="QCF_P191" w:eastAsia="Times New Roman" w:hAnsi="QCF_P191" w:cs="QCF_P191"/>
          <w:color w:val="000000"/>
          <w:sz w:val="30"/>
          <w:szCs w:val="30"/>
          <w:rtl/>
        </w:rPr>
        <w:t>ﮛ</w:t>
      </w:r>
      <w:proofErr w:type="spellEnd"/>
      <w:r w:rsidRPr="000A5CBB">
        <w:rPr>
          <w:rFonts w:ascii="QCF_P191" w:eastAsia="Times New Roman" w:hAnsi="QCF_P191" w:cs="QCF_P191"/>
          <w:color w:val="000000"/>
          <w:sz w:val="30"/>
          <w:szCs w:val="30"/>
          <w:rtl/>
        </w:rPr>
        <w:t xml:space="preserve">  ﮜ</w:t>
      </w:r>
      <w:proofErr w:type="gramEnd"/>
      <w:r w:rsidRPr="000A5CBB">
        <w:rPr>
          <w:rFonts w:ascii="QCF_P191" w:eastAsia="Times New Roman" w:hAnsi="QCF_P191" w:cs="QCF_P191"/>
          <w:color w:val="000000"/>
          <w:sz w:val="30"/>
          <w:szCs w:val="30"/>
          <w:rtl/>
        </w:rPr>
        <w:t xml:space="preserve">  ﮝ   </w:t>
      </w:r>
      <w:r w:rsidRPr="000A5CBB">
        <w:rPr>
          <w:rFonts w:ascii="QCF_P191" w:eastAsia="Times New Roman" w:hAnsi="QCF_P191" w:cs="QCF_P191"/>
          <w:color w:val="000000"/>
          <w:sz w:val="30"/>
          <w:szCs w:val="30"/>
          <w:rtl/>
        </w:rPr>
        <w:lastRenderedPageBreak/>
        <w:t xml:space="preserve">ﮞ  </w:t>
      </w:r>
      <w:proofErr w:type="spellStart"/>
      <w:r w:rsidRPr="000A5CBB">
        <w:rPr>
          <w:rFonts w:ascii="QCF_P191" w:eastAsia="Times New Roman" w:hAnsi="QCF_P191" w:cs="QCF_P191"/>
          <w:color w:val="000000"/>
          <w:sz w:val="30"/>
          <w:szCs w:val="30"/>
          <w:rtl/>
        </w:rPr>
        <w:t>ﮟ</w:t>
      </w:r>
      <w:r w:rsidRPr="000A5CBB">
        <w:rPr>
          <w:rFonts w:ascii="QCF_BSML" w:eastAsia="Times New Roman" w:hAnsi="QCF_BSML" w:cs="QCF_BSML"/>
          <w:color w:val="000000"/>
          <w:sz w:val="30"/>
          <w:szCs w:val="30"/>
          <w:rtl/>
        </w:rPr>
        <w:t>ﮊ</w:t>
      </w:r>
      <w:proofErr w:type="spellEnd"/>
      <w:r w:rsidRPr="000A5CBB">
        <w:rPr>
          <w:rFonts w:ascii="Times New Roman" w:eastAsia="Times New Roman" w:hAnsi="Times New Roman" w:cs="Lotus" w:hint="cs"/>
          <w:sz w:val="32"/>
          <w:szCs w:val="32"/>
          <w:rtl/>
        </w:rPr>
        <w:t xml:space="preserve"> </w:t>
      </w:r>
      <w:r w:rsidRPr="000A5CBB">
        <w:rPr>
          <w:rFonts w:ascii="Times New Roman" w:eastAsia="Times New Roman" w:hAnsi="Times New Roman" w:cs="Lotus"/>
          <w:sz w:val="30"/>
          <w:szCs w:val="30"/>
          <w:rtl/>
        </w:rPr>
        <w:t xml:space="preserve">، إن القائل لذلك جماعة منهم جاؤوا إلى النبي </w:t>
      </w:r>
      <w:r w:rsidRPr="000A5CBB">
        <w:rPr>
          <w:rFonts w:ascii="Times New Roman" w:eastAsia="Times New Roman" w:hAnsi="Times New Roman" w:cs="Lotus"/>
          <w:sz w:val="30"/>
          <w:szCs w:val="30"/>
        </w:rPr>
        <w:sym w:font="Islamic Units 1" w:char="F032"/>
      </w:r>
      <w:r w:rsidRPr="000A5CBB">
        <w:rPr>
          <w:rFonts w:ascii="Times New Roman" w:eastAsia="Times New Roman" w:hAnsi="Times New Roman" w:cs="Lotus"/>
          <w:sz w:val="30"/>
          <w:szCs w:val="30"/>
          <w:rtl/>
        </w:rPr>
        <w:t>، منهم سلام بن مشكم، ونعمان بن أوفى، وشأس بن قيس، ومالك بن الضيف، فقالوا ذلك، قيل: وإنما قال ذلك جماعة منهم من قبل وقد انقرضوا، كما يقال: إن الخوارج يقولون بتعذيب أطفال المشركين، وإنما يقوله الأزارقه منهم خاصة</w:t>
      </w:r>
      <w:r w:rsidRPr="000A5CBB">
        <w:rPr>
          <w:rFonts w:ascii="Times New Roman" w:eastAsia="Times New Roman" w:hAnsi="Times New Roman" w:cs="Lotus" w:hint="cs"/>
          <w:sz w:val="32"/>
          <w:szCs w:val="32"/>
          <w:rtl/>
        </w:rPr>
        <w:t>&lt;</w:t>
      </w:r>
      <w:r w:rsidRPr="000A5CBB">
        <w:rPr>
          <w:rFonts w:ascii="Arial" w:eastAsia="Times New Roman" w:hAnsi="Arial" w:cs="Lotus" w:hint="cs"/>
          <w:b/>
          <w:bCs/>
          <w:sz w:val="32"/>
          <w:szCs w:val="32"/>
          <w:vertAlign w:val="superscript"/>
          <w:rtl/>
          <w:lang w:bidi="ar-IQ"/>
        </w:rPr>
        <w:t>(</w:t>
      </w:r>
      <w:r w:rsidRPr="000A5CBB">
        <w:rPr>
          <w:rFonts w:ascii="Consolas" w:eastAsia="Times New Roman" w:hAnsi="Consolas" w:cs="Lotus"/>
          <w:b/>
          <w:bCs/>
          <w:sz w:val="21"/>
          <w:szCs w:val="32"/>
          <w:vertAlign w:val="superscript"/>
          <w:rtl/>
        </w:rPr>
        <w:footnoteReference w:id="227"/>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sz w:val="32"/>
          <w:szCs w:val="32"/>
          <w:rtl/>
        </w:rPr>
        <w:t>.</w:t>
      </w:r>
      <w:r w:rsidRPr="000A5CBB">
        <w:rPr>
          <w:rFonts w:ascii="Arial" w:eastAsia="Times New Roman" w:hAnsi="Arial" w:cs="Arial"/>
          <w:sz w:val="30"/>
          <w:szCs w:val="30"/>
          <w:rtl/>
        </w:rPr>
        <w:t xml:space="preserve"> </w:t>
      </w:r>
    </w:p>
    <w:p w14:paraId="0A5E8CE0"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tl/>
        </w:rPr>
      </w:pPr>
      <w:r w:rsidRPr="000A5CBB">
        <w:rPr>
          <w:rFonts w:ascii="Times New Roman" w:eastAsia="Times New Roman" w:hAnsi="Times New Roman" w:cs="Lotus" w:hint="cs"/>
          <w:sz w:val="32"/>
          <w:szCs w:val="32"/>
          <w:rtl/>
        </w:rPr>
        <w:t xml:space="preserve">2- </w:t>
      </w:r>
      <w:r w:rsidRPr="000A5CBB">
        <w:rPr>
          <w:rFonts w:ascii="Times New Roman" w:eastAsia="Times New Roman" w:hAnsi="Times New Roman" w:cs="Lotus" w:hint="cs"/>
          <w:sz w:val="30"/>
          <w:szCs w:val="30"/>
          <w:rtl/>
        </w:rPr>
        <w:t>السيد الطباطبائي</w:t>
      </w:r>
      <w:r w:rsidRPr="000A5CBB">
        <w:rPr>
          <w:rFonts w:ascii="Times New Roman" w:eastAsia="Times New Roman" w:hAnsi="Times New Roman" w:cs="Lotus"/>
          <w:sz w:val="30"/>
          <w:szCs w:val="30"/>
        </w:rPr>
        <w:sym w:font="Islamic Units 1" w:char="F052"/>
      </w:r>
      <w:r w:rsidRPr="000A5CBB">
        <w:rPr>
          <w:rFonts w:ascii="Times New Roman" w:eastAsia="Times New Roman" w:hAnsi="Times New Roman" w:cs="Lotus" w:hint="cs"/>
          <w:sz w:val="30"/>
          <w:szCs w:val="30"/>
          <w:rtl/>
          <w:lang w:bidi="ar-IQ"/>
        </w:rPr>
        <w:t xml:space="preserve"> حيث قال</w:t>
      </w:r>
      <w:r w:rsidRPr="000A5CBB">
        <w:rPr>
          <w:rFonts w:ascii="Times New Roman" w:eastAsia="Times New Roman" w:hAnsi="Times New Roman" w:cs="Lotus" w:hint="cs"/>
          <w:sz w:val="30"/>
          <w:szCs w:val="30"/>
          <w:rtl/>
        </w:rPr>
        <w:t>:&gt;</w:t>
      </w:r>
      <w:r w:rsidRPr="000A5CBB">
        <w:rPr>
          <w:rFonts w:ascii="Times New Roman" w:eastAsia="Times New Roman" w:hAnsi="Times New Roman" w:cs="Lotus"/>
          <w:sz w:val="30"/>
          <w:szCs w:val="30"/>
        </w:rPr>
        <w:t xml:space="preserve"> </w:t>
      </w:r>
      <w:r w:rsidRPr="000A5CBB">
        <w:rPr>
          <w:rFonts w:ascii="Times New Roman" w:eastAsia="Times New Roman" w:hAnsi="Times New Roman" w:cs="Lotus"/>
          <w:sz w:val="30"/>
          <w:szCs w:val="30"/>
          <w:rtl/>
        </w:rPr>
        <w:t>والقول إن عزيرا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ابن الله وإن كان غير ظاهر اليوم لكن الآية تشهد بأنهم كانوا يقولون ذلك في عصر النزول، والظاهر أن ذلك كان لقبا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تشريفيا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يلقبونه به قبال ما خدمهم وأحسن إليهم في إرجاعهم إلى أورشليم </w:t>
      </w:r>
      <w:r w:rsidRPr="000A5CBB">
        <w:rPr>
          <w:rFonts w:ascii="Times New Roman" w:eastAsia="Times New Roman" w:hAnsi="Times New Roman" w:cs="Lotus"/>
          <w:sz w:val="30"/>
          <w:szCs w:val="30"/>
        </w:rPr>
        <w:sym w:font="Islamic Units 1" w:char="F06D"/>
      </w:r>
      <w:r w:rsidRPr="000A5CBB">
        <w:rPr>
          <w:rFonts w:ascii="Times New Roman" w:eastAsia="Times New Roman" w:hAnsi="Times New Roman" w:cs="Lotus"/>
          <w:sz w:val="30"/>
          <w:szCs w:val="30"/>
          <w:rtl/>
        </w:rPr>
        <w:t>بيت المقدس</w:t>
      </w:r>
      <w:r w:rsidRPr="000A5CBB">
        <w:rPr>
          <w:rFonts w:ascii="Times New Roman" w:eastAsia="Times New Roman" w:hAnsi="Times New Roman" w:cs="Lotus"/>
          <w:sz w:val="30"/>
          <w:szCs w:val="30"/>
        </w:rPr>
        <w:sym w:font="Islamic Units 1" w:char="F06E"/>
      </w:r>
      <w:r w:rsidRPr="000A5CBB">
        <w:rPr>
          <w:rFonts w:ascii="Times New Roman" w:eastAsia="Times New Roman" w:hAnsi="Times New Roman" w:cs="Lotus"/>
          <w:sz w:val="30"/>
          <w:szCs w:val="30"/>
          <w:rtl/>
        </w:rPr>
        <w:t xml:space="preserve"> بعد أسارة بابل، وجمع لهم التوراة ثانيا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بعد ضياعه في قصة بخت نصر، وقد كانوا يعدون بنوة الله لقبا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تشريفيا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كما يتخذ النصارى اليوم الأبوة</w:t>
      </w:r>
      <w:proofErr w:type="gramStart"/>
      <w:r w:rsidRPr="000A5CBB">
        <w:rPr>
          <w:rFonts w:ascii="Times New Roman" w:eastAsia="Times New Roman" w:hAnsi="Times New Roman" w:cs="Lotus" w:hint="cs"/>
          <w:sz w:val="32"/>
          <w:szCs w:val="32"/>
          <w:rtl/>
        </w:rPr>
        <w:t>&lt;</w:t>
      </w:r>
      <w:r w:rsidRPr="000A5CBB">
        <w:rPr>
          <w:rFonts w:ascii="Arial" w:eastAsia="Times New Roman" w:hAnsi="Arial" w:cs="Lotus" w:hint="cs"/>
          <w:b/>
          <w:bCs/>
          <w:sz w:val="32"/>
          <w:szCs w:val="32"/>
          <w:vertAlign w:val="superscript"/>
          <w:rtl/>
          <w:lang w:bidi="ar-IQ"/>
        </w:rPr>
        <w:t>(</w:t>
      </w:r>
      <w:proofErr w:type="gramEnd"/>
      <w:r w:rsidRPr="000A5CBB">
        <w:rPr>
          <w:rFonts w:ascii="Arial" w:eastAsia="Times New Roman" w:hAnsi="Arial" w:cs="Lotus"/>
          <w:b/>
          <w:bCs/>
          <w:sz w:val="32"/>
          <w:szCs w:val="32"/>
          <w:vertAlign w:val="superscript"/>
          <w:rtl/>
          <w:lang w:bidi="ar-IQ"/>
        </w:rPr>
        <w:footnoteReference w:id="228"/>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sz w:val="32"/>
          <w:szCs w:val="32"/>
          <w:rtl/>
        </w:rPr>
        <w:t>.</w:t>
      </w:r>
    </w:p>
    <w:p w14:paraId="684F3288" w14:textId="07E75435" w:rsidR="000A5CBB" w:rsidRPr="005D1401" w:rsidRDefault="000A5CBB" w:rsidP="00D77B7C">
      <w:pPr>
        <w:pStyle w:val="ae"/>
        <w:widowControl w:val="0"/>
        <w:numPr>
          <w:ilvl w:val="0"/>
          <w:numId w:val="2"/>
        </w:numPr>
        <w:spacing w:after="0" w:line="520" w:lineRule="exact"/>
        <w:jc w:val="both"/>
        <w:rPr>
          <w:rFonts w:ascii="Arial" w:eastAsia="Times New Roman" w:hAnsi="Arial" w:cs="Arial"/>
          <w:sz w:val="30"/>
          <w:szCs w:val="30"/>
          <w:rtl/>
        </w:rPr>
      </w:pPr>
      <w:proofErr w:type="gramStart"/>
      <w:r w:rsidRPr="005D1401">
        <w:rPr>
          <w:rFonts w:ascii="Times New Roman" w:eastAsia="Times New Roman" w:hAnsi="Times New Roman" w:cs="Lotus"/>
          <w:sz w:val="30"/>
          <w:szCs w:val="30"/>
          <w:rtl/>
        </w:rPr>
        <w:t>القرطبي</w:t>
      </w:r>
      <w:r w:rsidRPr="005D1401">
        <w:rPr>
          <w:rFonts w:ascii="Arial" w:eastAsia="Times New Roman" w:hAnsi="Arial" w:cs="Lotus" w:hint="cs"/>
          <w:b/>
          <w:bCs/>
          <w:sz w:val="32"/>
          <w:szCs w:val="32"/>
          <w:vertAlign w:val="superscript"/>
          <w:rtl/>
          <w:lang w:bidi="ar-IQ"/>
        </w:rPr>
        <w:t>(</w:t>
      </w:r>
      <w:proofErr w:type="gramEnd"/>
      <w:r w:rsidRPr="000A5CBB">
        <w:rPr>
          <w:rFonts w:ascii="Consolas" w:hAnsi="Consolas"/>
          <w:b/>
          <w:bCs/>
          <w:sz w:val="21"/>
          <w:szCs w:val="32"/>
          <w:vertAlign w:val="superscript"/>
          <w:rtl/>
        </w:rPr>
        <w:footnoteReference w:id="229"/>
      </w:r>
      <w:r w:rsidRPr="005D1401">
        <w:rPr>
          <w:rFonts w:ascii="Arial" w:eastAsia="Times New Roman" w:hAnsi="Arial" w:cs="Lotus" w:hint="cs"/>
          <w:b/>
          <w:bCs/>
          <w:sz w:val="32"/>
          <w:szCs w:val="32"/>
          <w:vertAlign w:val="superscript"/>
          <w:rtl/>
          <w:lang w:bidi="ar-IQ"/>
        </w:rPr>
        <w:t>)</w:t>
      </w:r>
      <w:r w:rsidRPr="005D1401">
        <w:rPr>
          <w:rFonts w:ascii="Times New Roman" w:eastAsia="Times New Roman" w:hAnsi="Times New Roman" w:cs="Lotus"/>
          <w:sz w:val="30"/>
          <w:szCs w:val="30"/>
          <w:rtl/>
        </w:rPr>
        <w:t>في تفسير قوله تعالى</w:t>
      </w:r>
      <w:r w:rsidRPr="005D1401">
        <w:rPr>
          <w:rFonts w:ascii="Times New Roman" w:eastAsia="Times New Roman" w:hAnsi="Times New Roman" w:cs="Lotus"/>
          <w:sz w:val="32"/>
          <w:szCs w:val="32"/>
          <w:rtl/>
        </w:rPr>
        <w:t>:</w:t>
      </w:r>
      <w:r w:rsidRPr="005D1401">
        <w:rPr>
          <w:rFonts w:ascii="QCF_BSML" w:eastAsia="Times New Roman" w:hAnsi="QCF_BSML" w:cs="QCF_BSML"/>
          <w:color w:val="000000"/>
          <w:sz w:val="31"/>
          <w:szCs w:val="31"/>
          <w:rtl/>
        </w:rPr>
        <w:t xml:space="preserve"> </w:t>
      </w:r>
      <w:proofErr w:type="spellStart"/>
      <w:r w:rsidRPr="005D1401">
        <w:rPr>
          <w:rFonts w:ascii="QCF_BSML" w:eastAsia="Times New Roman" w:hAnsi="QCF_BSML" w:cs="QCF_BSML"/>
          <w:color w:val="000000"/>
          <w:sz w:val="31"/>
          <w:szCs w:val="31"/>
          <w:rtl/>
        </w:rPr>
        <w:t>ﮋ</w:t>
      </w:r>
      <w:r w:rsidRPr="005D1401">
        <w:rPr>
          <w:rFonts w:ascii="QCF_P191" w:eastAsia="Times New Roman" w:hAnsi="QCF_P191" w:cs="QCF_P191"/>
          <w:color w:val="000000"/>
          <w:sz w:val="31"/>
          <w:szCs w:val="31"/>
          <w:rtl/>
        </w:rPr>
        <w:t>ﮛ</w:t>
      </w:r>
      <w:proofErr w:type="spellEnd"/>
      <w:r w:rsidRPr="005D1401">
        <w:rPr>
          <w:rFonts w:ascii="QCF_P191" w:eastAsia="Times New Roman" w:hAnsi="QCF_P191" w:cs="QCF_P191"/>
          <w:color w:val="000000"/>
          <w:sz w:val="31"/>
          <w:szCs w:val="31"/>
          <w:rtl/>
        </w:rPr>
        <w:t xml:space="preserve">  ﮜ  </w:t>
      </w:r>
      <w:r w:rsidRPr="005D1401">
        <w:rPr>
          <w:rFonts w:ascii="QCF_BSML" w:eastAsia="Times New Roman" w:hAnsi="QCF_BSML" w:cs="QCF_BSML"/>
          <w:color w:val="000000"/>
          <w:sz w:val="31"/>
          <w:szCs w:val="31"/>
          <w:rtl/>
        </w:rPr>
        <w:t>ﮊ</w:t>
      </w:r>
      <w:r w:rsidRPr="005D1401">
        <w:rPr>
          <w:rFonts w:ascii="Times New Roman" w:eastAsia="Times New Roman" w:hAnsi="Times New Roman" w:cs="Lotus"/>
          <w:sz w:val="32"/>
          <w:szCs w:val="32"/>
          <w:rtl/>
        </w:rPr>
        <w:t xml:space="preserve"> </w:t>
      </w:r>
      <w:r w:rsidRPr="005D1401">
        <w:rPr>
          <w:rFonts w:ascii="Times New Roman" w:eastAsia="Times New Roman" w:hAnsi="Times New Roman" w:cs="Lotus" w:hint="cs"/>
          <w:sz w:val="32"/>
          <w:szCs w:val="32"/>
          <w:rtl/>
        </w:rPr>
        <w:t>فقد قال: &gt;</w:t>
      </w:r>
      <w:r w:rsidRPr="005D1401">
        <w:rPr>
          <w:rFonts w:ascii="Times New Roman" w:eastAsia="Times New Roman" w:hAnsi="Times New Roman" w:cs="Lotus"/>
          <w:sz w:val="30"/>
          <w:szCs w:val="30"/>
          <w:rtl/>
        </w:rPr>
        <w:t>هذا لفظ خرج على العموم ومعناه الخصوص؛ لان ليس كل اليهود قالوا ذلك، وهذا مثل قوله تعالى:</w:t>
      </w:r>
      <w:r w:rsidRPr="005D1401">
        <w:rPr>
          <w:rFonts w:ascii="QCF_BSML" w:eastAsia="Times New Roman" w:hAnsi="QCF_BSML" w:cs="QCF_BSML"/>
          <w:color w:val="000000"/>
          <w:sz w:val="35"/>
          <w:szCs w:val="35"/>
          <w:rtl/>
        </w:rPr>
        <w:t xml:space="preserve"> </w:t>
      </w:r>
      <w:r w:rsidRPr="005D1401">
        <w:rPr>
          <w:rFonts w:ascii="QCF_BSML" w:eastAsia="Times New Roman" w:hAnsi="QCF_BSML" w:cs="QCF_BSML"/>
          <w:color w:val="000000"/>
          <w:sz w:val="31"/>
          <w:szCs w:val="31"/>
          <w:rtl/>
        </w:rPr>
        <w:t xml:space="preserve">ﮋ </w:t>
      </w:r>
      <w:r w:rsidRPr="005D1401">
        <w:rPr>
          <w:rFonts w:ascii="QCF_P072" w:eastAsia="Times New Roman" w:hAnsi="QCF_P072" w:cs="QCF_P072"/>
          <w:color w:val="000000"/>
          <w:sz w:val="31"/>
          <w:szCs w:val="31"/>
          <w:rtl/>
        </w:rPr>
        <w:t xml:space="preserve">ﯶ  ﯷ  ﯸ  </w:t>
      </w:r>
      <w:proofErr w:type="spellStart"/>
      <w:r w:rsidRPr="005D1401">
        <w:rPr>
          <w:rFonts w:ascii="QCF_P072" w:eastAsia="Times New Roman" w:hAnsi="QCF_P072" w:cs="QCF_P072"/>
          <w:color w:val="000000"/>
          <w:sz w:val="31"/>
          <w:szCs w:val="31"/>
          <w:rtl/>
        </w:rPr>
        <w:t>ﯹ</w:t>
      </w:r>
      <w:r w:rsidRPr="005D1401">
        <w:rPr>
          <w:rFonts w:ascii="QCF_BSML" w:eastAsia="Times New Roman" w:hAnsi="QCF_BSML" w:cs="QCF_BSML"/>
          <w:color w:val="000000"/>
          <w:sz w:val="31"/>
          <w:szCs w:val="31"/>
          <w:rtl/>
        </w:rPr>
        <w:t>ﮊ</w:t>
      </w:r>
      <w:proofErr w:type="spellEnd"/>
      <w:r w:rsidRPr="005D1401">
        <w:rPr>
          <w:rFonts w:ascii="Times New Roman" w:eastAsia="Times New Roman" w:hAnsi="Times New Roman" w:cs="Lotus"/>
          <w:sz w:val="30"/>
          <w:szCs w:val="30"/>
          <w:rtl/>
        </w:rPr>
        <w:t>،</w:t>
      </w:r>
      <w:r w:rsidRPr="005D1401">
        <w:rPr>
          <w:rFonts w:ascii="Arial" w:eastAsia="Times New Roman" w:hAnsi="Arial" w:cs="Arial"/>
          <w:sz w:val="28"/>
          <w:szCs w:val="28"/>
          <w:rtl/>
        </w:rPr>
        <w:t xml:space="preserve"> </w:t>
      </w:r>
      <w:r w:rsidRPr="005D1401">
        <w:rPr>
          <w:rFonts w:ascii="Times New Roman" w:eastAsia="Times New Roman" w:hAnsi="Times New Roman" w:cs="Lotus"/>
          <w:sz w:val="30"/>
          <w:szCs w:val="30"/>
          <w:rtl/>
        </w:rPr>
        <w:t xml:space="preserve">ولم يقل كل الناس وقيل: إن قائل ما حكي عن اليهود: سلام بن مشكم، ونعمان بن أوفى، وشاس بن قيس، ومالك بن الصيف، قالوه للنبي </w:t>
      </w:r>
      <w:r w:rsidRPr="000A5CBB">
        <w:sym w:font="Islamic Units 1" w:char="F032"/>
      </w:r>
      <w:r w:rsidRPr="005D1401">
        <w:rPr>
          <w:rFonts w:ascii="Times New Roman" w:eastAsia="Times New Roman" w:hAnsi="Times New Roman" w:cs="Lotus"/>
          <w:sz w:val="30"/>
          <w:szCs w:val="30"/>
          <w:rtl/>
        </w:rPr>
        <w:t>، قال النقاش: لم يبق يهودي يقولها بل انقرضو</w:t>
      </w:r>
      <w:r w:rsidRPr="005D1401">
        <w:rPr>
          <w:rFonts w:ascii="Times New Roman" w:eastAsia="Times New Roman" w:hAnsi="Times New Roman" w:cs="Lotus"/>
          <w:sz w:val="32"/>
          <w:szCs w:val="32"/>
          <w:rtl/>
        </w:rPr>
        <w:t>ا</w:t>
      </w:r>
      <w:r w:rsidRPr="005D1401">
        <w:rPr>
          <w:rFonts w:ascii="Times New Roman" w:eastAsia="Times New Roman" w:hAnsi="Times New Roman" w:cs="Lotus" w:hint="cs"/>
          <w:sz w:val="32"/>
          <w:szCs w:val="32"/>
          <w:rtl/>
        </w:rPr>
        <w:t>&lt;</w:t>
      </w:r>
      <w:r w:rsidRPr="005D1401">
        <w:rPr>
          <w:rFonts w:ascii="Arial" w:eastAsia="Times New Roman" w:hAnsi="Arial" w:cs="Lotus" w:hint="cs"/>
          <w:b/>
          <w:bCs/>
          <w:sz w:val="32"/>
          <w:szCs w:val="32"/>
          <w:vertAlign w:val="superscript"/>
          <w:rtl/>
          <w:lang w:bidi="ar-IQ"/>
        </w:rPr>
        <w:t>(</w:t>
      </w:r>
      <w:r w:rsidRPr="000A5CBB">
        <w:rPr>
          <w:rFonts w:ascii="Consolas" w:hAnsi="Consolas"/>
          <w:b/>
          <w:bCs/>
          <w:sz w:val="21"/>
          <w:szCs w:val="32"/>
          <w:vertAlign w:val="superscript"/>
          <w:rtl/>
        </w:rPr>
        <w:footnoteReference w:id="230"/>
      </w:r>
      <w:r w:rsidRPr="005D1401">
        <w:rPr>
          <w:rFonts w:ascii="Arial" w:eastAsia="Times New Roman" w:hAnsi="Arial" w:cs="Lotus" w:hint="cs"/>
          <w:b/>
          <w:bCs/>
          <w:sz w:val="32"/>
          <w:szCs w:val="32"/>
          <w:vertAlign w:val="superscript"/>
          <w:rtl/>
          <w:lang w:bidi="ar-IQ"/>
        </w:rPr>
        <w:t>)</w:t>
      </w:r>
      <w:r w:rsidRPr="005D1401">
        <w:rPr>
          <w:rFonts w:ascii="Times New Roman" w:eastAsia="Times New Roman" w:hAnsi="Times New Roman" w:cs="Lotus"/>
          <w:sz w:val="32"/>
          <w:szCs w:val="32"/>
          <w:rtl/>
        </w:rPr>
        <w:t>.</w:t>
      </w:r>
    </w:p>
    <w:p w14:paraId="41527E59" w14:textId="43598B5C"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r w:rsidRPr="000A5CBB">
        <w:rPr>
          <w:rFonts w:ascii="Times New Roman" w:eastAsia="Times New Roman" w:hAnsi="Times New Roman" w:cs="Lotus" w:hint="cs"/>
          <w:sz w:val="32"/>
          <w:szCs w:val="32"/>
          <w:rtl/>
        </w:rPr>
        <w:t>و</w:t>
      </w:r>
      <w:r w:rsidRPr="000A5CBB">
        <w:rPr>
          <w:rFonts w:ascii="Times New Roman" w:eastAsia="Times New Roman" w:hAnsi="Times New Roman" w:cs="Lotus"/>
          <w:sz w:val="32"/>
          <w:szCs w:val="32"/>
          <w:rtl/>
        </w:rPr>
        <w:t>على فرض التسليم بكونهم مشركين نناقش استدلال الآية: أن المراد من قول الله</w:t>
      </w:r>
      <w:r w:rsidRPr="000A5CBB">
        <w:rPr>
          <w:rFonts w:ascii="Arial" w:eastAsia="Times New Roman" w:hAnsi="Arial" w:cs="Times New Roman"/>
          <w:sz w:val="30"/>
          <w:szCs w:val="30"/>
          <w:rtl/>
        </w:rPr>
        <w:t xml:space="preserve"> </w:t>
      </w:r>
      <w:r w:rsidRPr="000A5CBB">
        <w:rPr>
          <w:rFonts w:ascii="Arial" w:eastAsia="Times New Roman" w:hAnsi="Arial" w:cs="Times New Roman"/>
          <w:sz w:val="30"/>
          <w:szCs w:val="30"/>
        </w:rPr>
        <w:sym w:font="AGA Arabesque" w:char="F055"/>
      </w:r>
      <w:r w:rsidRPr="000A5CBB">
        <w:rPr>
          <w:rFonts w:ascii="Arial" w:eastAsia="Times New Roman" w:hAnsi="Arial" w:cs="Times New Roman"/>
          <w:sz w:val="30"/>
          <w:szCs w:val="30"/>
          <w:rtl/>
        </w:rPr>
        <w:t>:</w:t>
      </w:r>
      <w:r w:rsidRPr="000A5CBB">
        <w:rPr>
          <w:rFonts w:ascii="QCF_BSML" w:eastAsia="Times New Roman" w:hAnsi="QCF_BSML" w:cs="QCF_BSML"/>
          <w:b/>
          <w:bCs/>
          <w:color w:val="000000"/>
          <w:sz w:val="31"/>
          <w:szCs w:val="31"/>
          <w:rtl/>
        </w:rPr>
        <w:t xml:space="preserve"> </w:t>
      </w:r>
      <w:proofErr w:type="spellStart"/>
      <w:r w:rsidRPr="000A5CBB">
        <w:rPr>
          <w:rFonts w:ascii="QCF_BSML" w:eastAsia="Times New Roman" w:hAnsi="QCF_BSML" w:cs="QCF_BSML"/>
          <w:color w:val="000000"/>
          <w:sz w:val="31"/>
          <w:szCs w:val="31"/>
          <w:rtl/>
        </w:rPr>
        <w:t>ﮋ</w:t>
      </w:r>
      <w:r w:rsidRPr="000A5CBB">
        <w:rPr>
          <w:rFonts w:ascii="QCF_P191" w:eastAsia="Times New Roman" w:hAnsi="QCF_P191" w:cs="QCF_P191"/>
          <w:color w:val="000000"/>
          <w:sz w:val="31"/>
          <w:szCs w:val="31"/>
          <w:rtl/>
        </w:rPr>
        <w:t>ﭤ</w:t>
      </w:r>
      <w:r w:rsidRPr="000A5CBB">
        <w:rPr>
          <w:rFonts w:ascii="QCF_BSML" w:eastAsia="Times New Roman" w:hAnsi="QCF_BSML" w:cs="QCF_BSML"/>
          <w:color w:val="000000"/>
          <w:sz w:val="31"/>
          <w:szCs w:val="31"/>
          <w:rtl/>
        </w:rPr>
        <w:t>ﮊ</w:t>
      </w:r>
      <w:proofErr w:type="spellEnd"/>
      <w:r w:rsidRPr="000A5CBB">
        <w:rPr>
          <w:rFonts w:ascii="Arial" w:eastAsia="Times New Roman" w:hAnsi="Arial" w:cs="Times New Roman"/>
          <w:b/>
          <w:bCs/>
          <w:color w:val="0D0D0D"/>
          <w:sz w:val="30"/>
          <w:szCs w:val="30"/>
          <w:rtl/>
        </w:rPr>
        <w:t xml:space="preserve"> </w:t>
      </w:r>
      <w:r w:rsidRPr="000A5CBB">
        <w:rPr>
          <w:rFonts w:ascii="Times New Roman" w:eastAsia="Times New Roman" w:hAnsi="Times New Roman" w:cs="Lotus"/>
          <w:sz w:val="32"/>
          <w:szCs w:val="32"/>
          <w:rtl/>
        </w:rPr>
        <w:t xml:space="preserve">ليس النجاسة الظاهرية كما هو المصطلح بين الفقهاء بل المراد منه، هو القذارة والخباثة المعنوية بالمصطلح اللغوي والعرفي بدليل قول الراغب </w:t>
      </w:r>
      <w:r w:rsidR="005D1401" w:rsidRPr="000A5CBB">
        <w:rPr>
          <w:rFonts w:ascii="Times New Roman" w:eastAsia="Times New Roman" w:hAnsi="Times New Roman" w:cs="Lotus" w:hint="cs"/>
          <w:sz w:val="32"/>
          <w:szCs w:val="32"/>
          <w:rtl/>
        </w:rPr>
        <w:t>الأصفهاني</w:t>
      </w:r>
      <w:r w:rsidR="005D1401" w:rsidRPr="000A5CBB">
        <w:rPr>
          <w:rFonts w:ascii="Arial" w:eastAsia="Times New Roman" w:hAnsi="Arial" w:cs="Lotus" w:hint="cs"/>
          <w:b/>
          <w:bCs/>
          <w:sz w:val="32"/>
          <w:szCs w:val="32"/>
          <w:vertAlign w:val="superscript"/>
          <w:rtl/>
          <w:lang w:bidi="ar-IQ"/>
        </w:rPr>
        <w:t xml:space="preserve"> </w:t>
      </w:r>
      <w:r w:rsidR="005D1401" w:rsidRPr="000A5CBB">
        <w:rPr>
          <w:rFonts w:ascii="Arial" w:eastAsia="Times New Roman" w:hAnsi="Arial" w:cs="Lotus"/>
          <w:b/>
          <w:bCs/>
          <w:sz w:val="32"/>
          <w:szCs w:val="32"/>
          <w:vertAlign w:val="superscript"/>
          <w:rtl/>
          <w:lang w:bidi="ar-IQ"/>
        </w:rPr>
        <w:t>(</w:t>
      </w:r>
      <w:r w:rsidRPr="000A5CBB">
        <w:rPr>
          <w:rFonts w:ascii="Arial" w:eastAsia="Calibri" w:hAnsi="Arial" w:cs="Lotus"/>
          <w:b/>
          <w:bCs/>
          <w:sz w:val="32"/>
          <w:szCs w:val="32"/>
          <w:vertAlign w:val="superscript"/>
          <w:rtl/>
          <w:lang w:bidi="ar-IQ"/>
        </w:rPr>
        <w:footnoteReference w:id="231"/>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sz w:val="32"/>
          <w:szCs w:val="32"/>
          <w:rtl/>
        </w:rPr>
        <w:t xml:space="preserve">: </w:t>
      </w:r>
      <w:r w:rsidRPr="000A5CBB">
        <w:rPr>
          <w:rFonts w:ascii="Times New Roman" w:eastAsia="Times New Roman" w:hAnsi="Times New Roman" w:cs="Lotus" w:hint="cs"/>
          <w:sz w:val="32"/>
          <w:szCs w:val="32"/>
          <w:rtl/>
        </w:rPr>
        <w:t>&gt;</w:t>
      </w:r>
      <w:r w:rsidRPr="000A5CBB">
        <w:rPr>
          <w:rFonts w:ascii="Times New Roman" w:eastAsia="Times New Roman" w:hAnsi="Times New Roman" w:cs="Lotus"/>
          <w:sz w:val="32"/>
          <w:szCs w:val="32"/>
          <w:rtl/>
        </w:rPr>
        <w:t xml:space="preserve">النجاسة: القذارة، وذلك ضربان ضرب يدرك بالحاسة، وضرب يدرك بالبصيرة، والثاني وصف الله به </w:t>
      </w:r>
      <w:r w:rsidRPr="000A5CBB">
        <w:rPr>
          <w:rFonts w:ascii="Times New Roman" w:eastAsia="Times New Roman" w:hAnsi="Times New Roman" w:cs="Lotus"/>
          <w:sz w:val="32"/>
          <w:szCs w:val="32"/>
          <w:rtl/>
        </w:rPr>
        <w:lastRenderedPageBreak/>
        <w:t xml:space="preserve">المشركين، </w:t>
      </w:r>
      <w:proofErr w:type="gramStart"/>
      <w:r w:rsidRPr="000A5CBB">
        <w:rPr>
          <w:rFonts w:ascii="Times New Roman" w:eastAsia="Times New Roman" w:hAnsi="Times New Roman" w:cs="Lotus"/>
          <w:sz w:val="32"/>
          <w:szCs w:val="32"/>
          <w:rtl/>
        </w:rPr>
        <w:t>فقال:</w:t>
      </w:r>
      <w:r w:rsidRPr="000A5CBB">
        <w:rPr>
          <w:rFonts w:ascii="QCF_BSML" w:eastAsia="Times New Roman" w:hAnsi="QCF_BSML" w:cs="QCF_BSML"/>
          <w:b/>
          <w:bCs/>
          <w:color w:val="000000"/>
          <w:sz w:val="31"/>
          <w:szCs w:val="31"/>
          <w:rtl/>
        </w:rPr>
        <w:t xml:space="preserve">  </w:t>
      </w:r>
      <w:r w:rsidRPr="000A5CBB">
        <w:rPr>
          <w:rFonts w:ascii="QCF_BSML" w:eastAsia="Times New Roman" w:hAnsi="QCF_BSML" w:cs="QCF_BSML"/>
          <w:color w:val="000000"/>
          <w:sz w:val="31"/>
          <w:szCs w:val="31"/>
          <w:rtl/>
        </w:rPr>
        <w:t>ﮋ</w:t>
      </w:r>
      <w:proofErr w:type="gramEnd"/>
      <w:r w:rsidRPr="000A5CBB">
        <w:rPr>
          <w:rFonts w:ascii="QCF_P191" w:eastAsia="Times New Roman" w:hAnsi="QCF_P191" w:cs="QCF_P191"/>
          <w:color w:val="000000"/>
          <w:sz w:val="31"/>
          <w:szCs w:val="31"/>
          <w:rtl/>
        </w:rPr>
        <w:t xml:space="preserve">  ﭢ  ﭣ   ﭤ  </w:t>
      </w:r>
      <w:r w:rsidRPr="000A5CBB">
        <w:rPr>
          <w:rFonts w:ascii="QCF_BSML" w:eastAsia="Times New Roman" w:hAnsi="QCF_BSML" w:cs="QCF_BSML"/>
          <w:color w:val="000000"/>
          <w:sz w:val="31"/>
          <w:szCs w:val="31"/>
          <w:rtl/>
        </w:rPr>
        <w:t>ﮊ</w:t>
      </w:r>
      <w:r w:rsidRPr="000A5CBB">
        <w:rPr>
          <w:rFonts w:ascii="QCF_BSML" w:eastAsia="Times New Roman" w:hAnsi="QCF_BSML" w:cs="QCF_BSML" w:hint="cs"/>
          <w:color w:val="000000"/>
          <w:sz w:val="31"/>
          <w:szCs w:val="31"/>
          <w:rtl/>
        </w:rPr>
        <w:t xml:space="preserve">     </w:t>
      </w:r>
      <w:r w:rsidRPr="000A5CBB">
        <w:rPr>
          <w:rFonts w:ascii="Times New Roman" w:eastAsia="Times New Roman" w:hAnsi="Times New Roman" w:cs="Lotus" w:hint="cs"/>
          <w:sz w:val="32"/>
          <w:szCs w:val="32"/>
          <w:rtl/>
        </w:rPr>
        <w:t>&lt;</w:t>
      </w:r>
      <w:r w:rsidRPr="000A5CBB">
        <w:rPr>
          <w:rFonts w:ascii="Arial" w:eastAsia="Times New Roman" w:hAnsi="Arial" w:cs="Lotus" w:hint="cs"/>
          <w:b/>
          <w:bCs/>
          <w:sz w:val="32"/>
          <w:szCs w:val="32"/>
          <w:vertAlign w:val="superscript"/>
          <w:rtl/>
          <w:lang w:bidi="ar-IQ"/>
        </w:rPr>
        <w:t>(</w:t>
      </w:r>
      <w:r w:rsidRPr="000A5CBB">
        <w:rPr>
          <w:rFonts w:ascii="Arial" w:eastAsia="Calibri" w:hAnsi="Arial" w:cs="Lotus"/>
          <w:b/>
          <w:bCs/>
          <w:sz w:val="32"/>
          <w:szCs w:val="32"/>
          <w:vertAlign w:val="superscript"/>
          <w:rtl/>
          <w:lang w:bidi="ar-IQ"/>
        </w:rPr>
        <w:footnoteReference w:id="232"/>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14C5E83D" w14:textId="7F93153D" w:rsidR="000A5CBB" w:rsidRPr="000A5CBB" w:rsidRDefault="000A5CBB" w:rsidP="000A5CBB">
      <w:pPr>
        <w:widowControl w:val="0"/>
        <w:spacing w:after="0" w:line="520" w:lineRule="exact"/>
        <w:ind w:firstLine="340"/>
        <w:jc w:val="both"/>
        <w:rPr>
          <w:rFonts w:ascii="Times New Roman" w:eastAsia="Times New Roman" w:hAnsi="Times New Roman" w:cs="Times New Roman"/>
          <w:sz w:val="24"/>
          <w:szCs w:val="24"/>
        </w:rPr>
      </w:pPr>
      <w:r w:rsidRPr="000A5CBB">
        <w:rPr>
          <w:rFonts w:ascii="Times New Roman" w:eastAsia="Times New Roman" w:hAnsi="Times New Roman" w:cs="Lotus"/>
          <w:sz w:val="32"/>
          <w:szCs w:val="32"/>
          <w:rtl/>
        </w:rPr>
        <w:t>ومما يؤيد ذلك قول الله</w:t>
      </w:r>
      <w:r w:rsidRPr="000A5CBB">
        <w:rPr>
          <w:rFonts w:ascii="Times New Roman" w:eastAsia="Times New Roman" w:hAnsi="Times New Roman" w:cs="Lotus"/>
          <w:sz w:val="32"/>
          <w:szCs w:val="32"/>
        </w:rPr>
        <w:t xml:space="preserve"> </w:t>
      </w:r>
      <w:r w:rsidRPr="000A5CBB">
        <w:rPr>
          <w:rFonts w:ascii="Times New Roman" w:eastAsia="Times New Roman" w:hAnsi="Times New Roman" w:cs="Lotus"/>
          <w:sz w:val="32"/>
          <w:szCs w:val="32"/>
          <w:rtl/>
        </w:rPr>
        <w:t xml:space="preserve"> </w:t>
      </w:r>
      <w:r w:rsidRPr="000A5CBB">
        <w:rPr>
          <w:rFonts w:ascii="Times New Roman" w:eastAsia="Times New Roman" w:hAnsi="Times New Roman" w:cs="Lotus"/>
          <w:sz w:val="32"/>
          <w:szCs w:val="32"/>
        </w:rPr>
        <w:sym w:font="AGA Arabesque" w:char="F055"/>
      </w:r>
      <w:r w:rsidRPr="000A5CBB">
        <w:rPr>
          <w:rFonts w:ascii="Times New Roman" w:eastAsia="Times New Roman" w:hAnsi="Times New Roman" w:cs="Lotus"/>
          <w:sz w:val="32"/>
          <w:szCs w:val="32"/>
          <w:rtl/>
        </w:rPr>
        <w:t>:</w:t>
      </w:r>
      <w:r w:rsidRPr="000A5CBB">
        <w:rPr>
          <w:rFonts w:ascii="QCF_BSML" w:eastAsia="Times New Roman" w:hAnsi="QCF_BSML" w:cs="QCF_BSML"/>
          <w:color w:val="000000"/>
          <w:sz w:val="35"/>
          <w:szCs w:val="35"/>
          <w:rtl/>
        </w:rPr>
        <w:t xml:space="preserve"> </w:t>
      </w:r>
      <w:r w:rsidRPr="000A5CBB">
        <w:rPr>
          <w:rFonts w:ascii="QCF_BSML" w:eastAsia="Times New Roman" w:hAnsi="QCF_BSML" w:cs="QCF_BSML"/>
          <w:color w:val="000000"/>
          <w:sz w:val="31"/>
          <w:szCs w:val="31"/>
          <w:rtl/>
        </w:rPr>
        <w:t xml:space="preserve">ﮋ </w:t>
      </w:r>
      <w:proofErr w:type="gramStart"/>
      <w:r w:rsidRPr="000A5CBB">
        <w:rPr>
          <w:rFonts w:ascii="QCF_P191" w:eastAsia="Times New Roman" w:hAnsi="QCF_P191" w:cs="QCF_P191"/>
          <w:color w:val="000000"/>
          <w:sz w:val="31"/>
          <w:szCs w:val="31"/>
          <w:rtl/>
        </w:rPr>
        <w:t>ﭥ  ﭦ</w:t>
      </w:r>
      <w:proofErr w:type="gramEnd"/>
      <w:r w:rsidRPr="000A5CBB">
        <w:rPr>
          <w:rFonts w:ascii="QCF_P191" w:eastAsia="Times New Roman" w:hAnsi="QCF_P191" w:cs="QCF_P191"/>
          <w:color w:val="000000"/>
          <w:sz w:val="31"/>
          <w:szCs w:val="31"/>
          <w:rtl/>
        </w:rPr>
        <w:t xml:space="preserve">  ﭧ  ﭨ  ﭩ  ﭪ  ﭫ</w:t>
      </w:r>
      <w:r w:rsidRPr="000A5CBB">
        <w:rPr>
          <w:rFonts w:ascii="QCF_P191" w:eastAsia="Times New Roman" w:hAnsi="QCF_P191" w:cs="QCF_P191"/>
          <w:color w:val="0000A5"/>
          <w:sz w:val="31"/>
          <w:szCs w:val="31"/>
          <w:rtl/>
        </w:rPr>
        <w:t>ﭬ</w:t>
      </w:r>
      <w:r w:rsidRPr="000A5CBB">
        <w:rPr>
          <w:rFonts w:ascii="QCF_P191" w:eastAsia="Times New Roman" w:hAnsi="QCF_P191" w:cs="QCF_P191"/>
          <w:color w:val="000000"/>
          <w:sz w:val="31"/>
          <w:szCs w:val="31"/>
          <w:rtl/>
        </w:rPr>
        <w:t xml:space="preserve"> </w:t>
      </w:r>
      <w:r w:rsidRPr="000A5CBB">
        <w:rPr>
          <w:rFonts w:ascii="QCF_BSML" w:eastAsia="Times New Roman" w:hAnsi="QCF_BSML" w:cs="QCF_BSML"/>
          <w:color w:val="000000"/>
          <w:sz w:val="31"/>
          <w:szCs w:val="31"/>
          <w:rtl/>
        </w:rPr>
        <w:t>ﮊ</w:t>
      </w:r>
      <w:r w:rsidRPr="000A5CBB">
        <w:rPr>
          <w:rFonts w:ascii="Arial" w:eastAsia="Times New Roman" w:hAnsi="Arial" w:cs="Lotus" w:hint="cs"/>
          <w:b/>
          <w:bCs/>
          <w:sz w:val="32"/>
          <w:szCs w:val="32"/>
          <w:vertAlign w:val="superscript"/>
          <w:rtl/>
          <w:lang w:bidi="ar-IQ"/>
        </w:rPr>
        <w:t>(</w:t>
      </w:r>
      <w:r w:rsidRPr="000A5CBB">
        <w:rPr>
          <w:rFonts w:ascii="Arial" w:eastAsia="Calibri" w:hAnsi="Arial" w:cs="Lotus"/>
          <w:b/>
          <w:bCs/>
          <w:sz w:val="32"/>
          <w:szCs w:val="32"/>
          <w:vertAlign w:val="superscript"/>
          <w:rtl/>
          <w:lang w:bidi="ar-IQ"/>
        </w:rPr>
        <w:footnoteReference w:id="233"/>
      </w:r>
      <w:r w:rsidRPr="000A5CBB">
        <w:rPr>
          <w:rFonts w:ascii="Arial" w:eastAsia="Times New Roman" w:hAnsi="Arial" w:cs="Lotus" w:hint="cs"/>
          <w:b/>
          <w:bCs/>
          <w:sz w:val="32"/>
          <w:szCs w:val="32"/>
          <w:vertAlign w:val="superscript"/>
          <w:rtl/>
          <w:lang w:bidi="ar-IQ"/>
        </w:rPr>
        <w:t>)</w:t>
      </w:r>
      <w:r>
        <w:rPr>
          <w:rFonts w:ascii="Times New Roman" w:eastAsia="Times New Roman" w:hAnsi="Times New Roman" w:cs="Lotus" w:hint="cs"/>
          <w:sz w:val="32"/>
          <w:szCs w:val="32"/>
          <w:rtl/>
        </w:rPr>
        <w:t>،</w:t>
      </w:r>
      <w:r w:rsidRPr="000A5CBB">
        <w:rPr>
          <w:rFonts w:ascii="Times New Roman" w:eastAsia="Times New Roman" w:hAnsi="Times New Roman" w:cs="Lotus" w:hint="cs"/>
          <w:sz w:val="32"/>
          <w:szCs w:val="32"/>
          <w:rtl/>
        </w:rPr>
        <w:t xml:space="preserve"> </w:t>
      </w:r>
      <w:r w:rsidRPr="000A5CBB">
        <w:rPr>
          <w:rFonts w:ascii="Times New Roman" w:eastAsia="Times New Roman" w:hAnsi="Times New Roman" w:cs="Lotus"/>
          <w:sz w:val="32"/>
          <w:szCs w:val="32"/>
          <w:rtl/>
        </w:rPr>
        <w:t>ووجه التأييد هو إن المشرك لو كان نجسا</w:t>
      </w:r>
      <w:r w:rsidRPr="000A5CBB">
        <w:rPr>
          <w:rFonts w:ascii="Times New Roman" w:eastAsia="Times New Roman" w:hAnsi="Times New Roman" w:cs="Lotus" w:hint="cs"/>
          <w:sz w:val="32"/>
          <w:szCs w:val="32"/>
          <w:rtl/>
        </w:rPr>
        <w:t>ً</w:t>
      </w:r>
      <w:r w:rsidRPr="000A5CBB">
        <w:rPr>
          <w:rFonts w:ascii="Times New Roman" w:eastAsia="Times New Roman" w:hAnsi="Times New Roman" w:cs="Lotus"/>
          <w:sz w:val="32"/>
          <w:szCs w:val="32"/>
          <w:rtl/>
        </w:rPr>
        <w:t xml:space="preserve"> ظاهريا</w:t>
      </w:r>
      <w:r w:rsidRPr="000A5CBB">
        <w:rPr>
          <w:rFonts w:ascii="Times New Roman" w:eastAsia="Times New Roman" w:hAnsi="Times New Roman" w:cs="Lotus" w:hint="cs"/>
          <w:sz w:val="32"/>
          <w:szCs w:val="32"/>
          <w:rtl/>
        </w:rPr>
        <w:t>ً</w:t>
      </w:r>
      <w:r w:rsidRPr="000A5CBB">
        <w:rPr>
          <w:rFonts w:ascii="Times New Roman" w:eastAsia="Times New Roman" w:hAnsi="Times New Roman" w:cs="Lotus"/>
          <w:sz w:val="32"/>
          <w:szCs w:val="32"/>
          <w:rtl/>
        </w:rPr>
        <w:t>، لما كان ممنوعا</w:t>
      </w:r>
      <w:r w:rsidRPr="000A5CBB">
        <w:rPr>
          <w:rFonts w:ascii="Times New Roman" w:eastAsia="Times New Roman" w:hAnsi="Times New Roman" w:cs="Lotus" w:hint="cs"/>
          <w:sz w:val="32"/>
          <w:szCs w:val="32"/>
          <w:rtl/>
        </w:rPr>
        <w:t>ً</w:t>
      </w:r>
      <w:r w:rsidRPr="000A5CBB">
        <w:rPr>
          <w:rFonts w:ascii="Times New Roman" w:eastAsia="Times New Roman" w:hAnsi="Times New Roman" w:cs="Lotus"/>
          <w:sz w:val="32"/>
          <w:szCs w:val="32"/>
          <w:rtl/>
        </w:rPr>
        <w:t xml:space="preserve"> من دخوله المسجد الحرام، إلا إذا لزم الهتك</w:t>
      </w:r>
      <w:r w:rsidRPr="000A5CBB">
        <w:rPr>
          <w:rFonts w:ascii="Times New Roman" w:eastAsia="Times New Roman" w:hAnsi="Times New Roman" w:cs="Times New Roman" w:hint="cs"/>
          <w:sz w:val="24"/>
          <w:szCs w:val="24"/>
          <w:rtl/>
        </w:rPr>
        <w:t>.</w:t>
      </w:r>
    </w:p>
    <w:p w14:paraId="076B1FB7"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tl/>
        </w:rPr>
      </w:pPr>
      <w:r w:rsidRPr="000A5CBB">
        <w:rPr>
          <w:rFonts w:ascii="Times New Roman" w:eastAsia="Times New Roman" w:hAnsi="Times New Roman" w:cs="Lotus"/>
          <w:sz w:val="32"/>
          <w:szCs w:val="32"/>
          <w:rtl/>
        </w:rPr>
        <w:t>فالمقصود من الآية هو كونه نجسا</w:t>
      </w:r>
      <w:r w:rsidRPr="000A5CBB">
        <w:rPr>
          <w:rFonts w:ascii="Times New Roman" w:eastAsia="Times New Roman" w:hAnsi="Times New Roman" w:cs="Lotus" w:hint="cs"/>
          <w:sz w:val="32"/>
          <w:szCs w:val="32"/>
          <w:rtl/>
        </w:rPr>
        <w:t>ً</w:t>
      </w:r>
      <w:r w:rsidRPr="000A5CBB">
        <w:rPr>
          <w:rFonts w:ascii="Times New Roman" w:eastAsia="Times New Roman" w:hAnsi="Times New Roman" w:cs="Lotus"/>
          <w:sz w:val="32"/>
          <w:szCs w:val="32"/>
          <w:rtl/>
        </w:rPr>
        <w:t xml:space="preserve"> بمعنى القذارة والخباثة الباطنية، حيث إن المسجد الحرام هو بيت التوحيد، فلا يدخل فيه إلا من كان موحدا</w:t>
      </w:r>
      <w:r w:rsidRPr="000A5CBB">
        <w:rPr>
          <w:rFonts w:ascii="Times New Roman" w:eastAsia="Times New Roman" w:hAnsi="Times New Roman" w:cs="Lotus" w:hint="cs"/>
          <w:sz w:val="32"/>
          <w:szCs w:val="32"/>
          <w:rtl/>
        </w:rPr>
        <w:t>ً</w:t>
      </w:r>
      <w:r w:rsidRPr="000A5CBB">
        <w:rPr>
          <w:rFonts w:ascii="Times New Roman" w:eastAsia="Times New Roman" w:hAnsi="Times New Roman" w:cs="Lotus"/>
          <w:sz w:val="32"/>
          <w:szCs w:val="32"/>
          <w:rtl/>
        </w:rPr>
        <w:t xml:space="preserve">.  </w:t>
      </w:r>
    </w:p>
    <w:p w14:paraId="33AC61C2"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r w:rsidRPr="000A5CBB">
        <w:rPr>
          <w:rFonts w:ascii="Times New Roman" w:eastAsia="Times New Roman" w:hAnsi="Times New Roman" w:cs="Lotus"/>
          <w:sz w:val="32"/>
          <w:szCs w:val="32"/>
          <w:rtl/>
        </w:rPr>
        <w:t xml:space="preserve"> وقد أكد على إرادة هذا المعنى الفقيه الهمداني</w:t>
      </w:r>
      <w:r w:rsidRPr="000A5CBB">
        <w:rPr>
          <w:rFonts w:ascii="Times New Roman" w:eastAsia="Times New Roman" w:hAnsi="Times New Roman" w:cs="Lotus"/>
          <w:sz w:val="32"/>
          <w:szCs w:val="32"/>
        </w:rPr>
        <w:sym w:font="Islamic Units 1" w:char="F052"/>
      </w:r>
      <w:r w:rsidRPr="000A5CBB">
        <w:rPr>
          <w:rFonts w:ascii="Times New Roman" w:eastAsia="Times New Roman" w:hAnsi="Times New Roman" w:cs="Lotus"/>
          <w:sz w:val="32"/>
          <w:szCs w:val="32"/>
          <w:rtl/>
        </w:rPr>
        <w:t>، قال:</w:t>
      </w:r>
      <w:r w:rsidRPr="000A5CBB">
        <w:rPr>
          <w:rFonts w:ascii="Times New Roman" w:eastAsia="Times New Roman" w:hAnsi="Times New Roman" w:cs="Lotus" w:hint="cs"/>
          <w:sz w:val="32"/>
          <w:szCs w:val="32"/>
          <w:rtl/>
        </w:rPr>
        <w:t xml:space="preserve"> &gt;</w:t>
      </w:r>
      <w:r w:rsidRPr="000A5CBB">
        <w:rPr>
          <w:rFonts w:ascii="Times New Roman" w:eastAsia="Times New Roman" w:hAnsi="Times New Roman" w:cs="Lotus"/>
          <w:sz w:val="32"/>
          <w:szCs w:val="32"/>
          <w:rtl/>
        </w:rPr>
        <w:t>ويتوجه على الاستدلال: منع كون النجس في زمان صدور الآية حقيقة في المعنى المصطلح، بل المتبادر من حمل النجس على المشركين - كحمل الرجس على الميسر والأنصاب والأزلام في قوله تعالى:</w:t>
      </w:r>
      <w:r w:rsidRPr="000A5CBB">
        <w:rPr>
          <w:rFonts w:ascii="QCF_BSML" w:eastAsia="Times New Roman" w:hAnsi="QCF_BSML" w:cs="QCF_BSML"/>
          <w:color w:val="000000"/>
          <w:sz w:val="35"/>
          <w:szCs w:val="35"/>
          <w:rtl/>
        </w:rPr>
        <w:t xml:space="preserve"> </w:t>
      </w:r>
      <w:r w:rsidRPr="000A5CBB">
        <w:rPr>
          <w:rFonts w:ascii="QCF_BSML" w:eastAsia="Times New Roman" w:hAnsi="QCF_BSML" w:cs="QCF_BSML"/>
          <w:color w:val="000000"/>
          <w:sz w:val="31"/>
          <w:szCs w:val="31"/>
          <w:rtl/>
        </w:rPr>
        <w:t xml:space="preserve">ﮋ </w:t>
      </w:r>
      <w:proofErr w:type="gramStart"/>
      <w:r w:rsidRPr="000A5CBB">
        <w:rPr>
          <w:rFonts w:ascii="QCF_P123" w:eastAsia="Times New Roman" w:hAnsi="QCF_P123" w:cs="QCF_P123"/>
          <w:color w:val="000000"/>
          <w:sz w:val="31"/>
          <w:szCs w:val="31"/>
          <w:rtl/>
        </w:rPr>
        <w:t>ﭔ  ﭕ</w:t>
      </w:r>
      <w:proofErr w:type="gramEnd"/>
      <w:r w:rsidRPr="000A5CBB">
        <w:rPr>
          <w:rFonts w:ascii="QCF_P123" w:eastAsia="Times New Roman" w:hAnsi="QCF_P123" w:cs="QCF_P123"/>
          <w:color w:val="000000"/>
          <w:sz w:val="31"/>
          <w:szCs w:val="31"/>
          <w:rtl/>
        </w:rPr>
        <w:t xml:space="preserve">       ﭖ  ﭗ  ﭘ  ﭙ   ﭚ  ﭛ  ﭜ  ﭝ  ﭞ  </w:t>
      </w:r>
      <w:proofErr w:type="spellStart"/>
      <w:r w:rsidRPr="000A5CBB">
        <w:rPr>
          <w:rFonts w:ascii="QCF_P123" w:eastAsia="Times New Roman" w:hAnsi="QCF_P123" w:cs="QCF_P123"/>
          <w:color w:val="000000"/>
          <w:sz w:val="31"/>
          <w:szCs w:val="31"/>
          <w:rtl/>
        </w:rPr>
        <w:t>ﭟ</w:t>
      </w:r>
      <w:r w:rsidRPr="000A5CBB">
        <w:rPr>
          <w:rFonts w:ascii="QCF_BSML" w:eastAsia="Times New Roman" w:hAnsi="QCF_BSML" w:cs="QCF_BSML"/>
          <w:color w:val="000000"/>
          <w:sz w:val="31"/>
          <w:szCs w:val="31"/>
          <w:rtl/>
        </w:rPr>
        <w:t>ﮊ</w:t>
      </w:r>
      <w:proofErr w:type="spellEnd"/>
      <w:r w:rsidRPr="000A5CBB">
        <w:rPr>
          <w:rFonts w:ascii="QCF_BSML" w:eastAsia="Times New Roman" w:hAnsi="QCF_BSML" w:cs="QCF_BSML"/>
          <w:color w:val="000000"/>
          <w:sz w:val="31"/>
          <w:szCs w:val="31"/>
          <w:rtl/>
        </w:rPr>
        <w:t xml:space="preserve">        </w:t>
      </w:r>
      <w:r w:rsidRPr="000A5CBB">
        <w:rPr>
          <w:rFonts w:ascii="Arial" w:eastAsia="Times New Roman" w:hAnsi="Arial" w:cs="Lotus"/>
          <w:sz w:val="32"/>
          <w:szCs w:val="32"/>
          <w:rtl/>
        </w:rPr>
        <w:t>- معناه اللغوي الذي هو أعم من المعنى المصطلح</w:t>
      </w:r>
      <w:r w:rsidRPr="000A5CBB">
        <w:rPr>
          <w:rFonts w:ascii="Arial" w:eastAsia="Times New Roman" w:hAnsi="Arial" w:cs="Lotus" w:hint="cs"/>
          <w:sz w:val="32"/>
          <w:szCs w:val="32"/>
          <w:rtl/>
        </w:rPr>
        <w:t>&lt;</w:t>
      </w:r>
      <w:r w:rsidRPr="000A5CBB">
        <w:rPr>
          <w:rFonts w:ascii="Arial" w:eastAsia="Times New Roman" w:hAnsi="Arial" w:cs="Lotus" w:hint="cs"/>
          <w:b/>
          <w:bCs/>
          <w:sz w:val="32"/>
          <w:szCs w:val="32"/>
          <w:vertAlign w:val="superscript"/>
          <w:rtl/>
          <w:lang w:bidi="ar-IQ"/>
        </w:rPr>
        <w:t>(</w:t>
      </w:r>
      <w:r w:rsidRPr="000A5CBB">
        <w:rPr>
          <w:rFonts w:ascii="Arial" w:eastAsia="Calibri" w:hAnsi="Arial" w:cs="Lotus"/>
          <w:b/>
          <w:bCs/>
          <w:sz w:val="32"/>
          <w:szCs w:val="32"/>
          <w:vertAlign w:val="superscript"/>
          <w:rtl/>
          <w:lang w:bidi="ar-IQ"/>
        </w:rPr>
        <w:footnoteReference w:id="234"/>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772F24BE"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r w:rsidRPr="000A5CBB">
        <w:rPr>
          <w:rFonts w:ascii="Arial" w:eastAsia="Times New Roman" w:hAnsi="Arial" w:cs="Lotus"/>
          <w:sz w:val="32"/>
          <w:szCs w:val="32"/>
          <w:rtl/>
        </w:rPr>
        <w:t xml:space="preserve">ووافقه على ذلك السيد أبو القاسم الخوئي </w:t>
      </w:r>
      <w:r w:rsidRPr="000A5CBB">
        <w:rPr>
          <w:rFonts w:ascii="Arial" w:eastAsia="Times New Roman" w:hAnsi="Arial" w:cs="Lotus"/>
          <w:sz w:val="32"/>
          <w:szCs w:val="32"/>
        </w:rPr>
        <w:sym w:font="Islamic Units 1" w:char="F052"/>
      </w:r>
      <w:r w:rsidRPr="000A5CBB">
        <w:rPr>
          <w:rFonts w:ascii="Arial" w:eastAsia="Times New Roman" w:hAnsi="Arial" w:cs="Lotus"/>
          <w:sz w:val="32"/>
          <w:szCs w:val="32"/>
          <w:rtl/>
        </w:rPr>
        <w:t>، قال:</w:t>
      </w:r>
      <w:r w:rsidRPr="000A5CBB">
        <w:rPr>
          <w:rFonts w:ascii="Arial" w:eastAsia="Times New Roman" w:hAnsi="Arial" w:cs="Lotus" w:hint="cs"/>
          <w:sz w:val="32"/>
          <w:szCs w:val="32"/>
          <w:rtl/>
        </w:rPr>
        <w:t xml:space="preserve"> &gt;</w:t>
      </w:r>
      <w:r w:rsidRPr="000A5CBB">
        <w:rPr>
          <w:rFonts w:ascii="Arial" w:eastAsia="Times New Roman" w:hAnsi="Arial" w:cs="Lotus"/>
          <w:sz w:val="32"/>
          <w:szCs w:val="32"/>
          <w:rtl/>
        </w:rPr>
        <w:t xml:space="preserve">الصحيح في الجواب عن ذلك إن يقال: إن النجس عند المتشرعة وإن كان بالمعنى المصطلح عليه إلا انه لم يثبت كونه بهذا المعنى في الآية المباركة لجواز إن لا تثبت النجاسة - بهذا المعنى الاصطلاحي- على </w:t>
      </w:r>
      <w:proofErr w:type="spellStart"/>
      <w:r w:rsidRPr="000A5CBB">
        <w:rPr>
          <w:rFonts w:ascii="Arial" w:eastAsia="Times New Roman" w:hAnsi="Arial" w:cs="Lotus"/>
          <w:sz w:val="32"/>
          <w:szCs w:val="32"/>
          <w:rtl/>
        </w:rPr>
        <w:t>شي‏ء</w:t>
      </w:r>
      <w:proofErr w:type="spellEnd"/>
      <w:r w:rsidRPr="000A5CBB">
        <w:rPr>
          <w:rFonts w:ascii="Arial" w:eastAsia="Times New Roman" w:hAnsi="Arial" w:cs="Lotus"/>
          <w:sz w:val="32"/>
          <w:szCs w:val="32"/>
          <w:rtl/>
        </w:rPr>
        <w:t xml:space="preserve"> من الأعيان النجسة في زمان نزول الآية أصلا</w:t>
      </w:r>
      <w:r w:rsidRPr="000A5CBB">
        <w:rPr>
          <w:rFonts w:ascii="Arial" w:eastAsia="Times New Roman" w:hAnsi="Arial" w:cs="Lotus" w:hint="cs"/>
          <w:sz w:val="32"/>
          <w:szCs w:val="32"/>
          <w:rtl/>
        </w:rPr>
        <w:t>ً</w:t>
      </w:r>
      <w:r w:rsidRPr="000A5CBB">
        <w:rPr>
          <w:rFonts w:ascii="Arial" w:eastAsia="Times New Roman" w:hAnsi="Arial" w:cs="Lotus"/>
          <w:sz w:val="32"/>
          <w:szCs w:val="32"/>
          <w:rtl/>
        </w:rPr>
        <w:t xml:space="preserve">، وذلك للتدرج في بيان الإحكام، بل الظاهر انه في الآية المباركة بالمعنى اللغوي وهو القذارة وأي قذارة أعظم وأشد من قذارة </w:t>
      </w:r>
      <w:proofErr w:type="gramStart"/>
      <w:r w:rsidRPr="000A5CBB">
        <w:rPr>
          <w:rFonts w:ascii="Arial" w:eastAsia="Times New Roman" w:hAnsi="Arial" w:cs="Lotus"/>
          <w:sz w:val="32"/>
          <w:szCs w:val="32"/>
          <w:rtl/>
        </w:rPr>
        <w:t>الشرك؟</w:t>
      </w:r>
      <w:r w:rsidRPr="000A5CBB">
        <w:rPr>
          <w:rFonts w:ascii="Arial" w:eastAsia="Times New Roman" w:hAnsi="Arial" w:cs="Lotus" w:hint="cs"/>
          <w:sz w:val="32"/>
          <w:szCs w:val="32"/>
          <w:rtl/>
        </w:rPr>
        <w:t>&lt;</w:t>
      </w:r>
      <w:proofErr w:type="gramEnd"/>
      <w:r w:rsidRPr="000A5CBB">
        <w:rPr>
          <w:rFonts w:ascii="Arial" w:eastAsia="Times New Roman" w:hAnsi="Arial" w:cs="Lotus" w:hint="cs"/>
          <w:b/>
          <w:bCs/>
          <w:sz w:val="32"/>
          <w:szCs w:val="32"/>
          <w:vertAlign w:val="superscript"/>
          <w:rtl/>
          <w:lang w:bidi="ar-IQ"/>
        </w:rPr>
        <w:t>(</w:t>
      </w:r>
      <w:r w:rsidRPr="000A5CBB">
        <w:rPr>
          <w:rFonts w:ascii="Arial" w:eastAsia="Calibri" w:hAnsi="Arial" w:cs="Lotus"/>
          <w:b/>
          <w:bCs/>
          <w:sz w:val="32"/>
          <w:szCs w:val="32"/>
          <w:vertAlign w:val="superscript"/>
          <w:rtl/>
          <w:lang w:bidi="ar-IQ"/>
        </w:rPr>
        <w:footnoteReference w:id="235"/>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66A181FC"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r w:rsidRPr="000A5CBB">
        <w:rPr>
          <w:rFonts w:ascii="Arial" w:eastAsia="Times New Roman" w:hAnsi="Arial" w:cs="Lotus"/>
          <w:sz w:val="32"/>
          <w:szCs w:val="32"/>
          <w:rtl/>
        </w:rPr>
        <w:t xml:space="preserve">ولقد أجاد الشهيد الصدر </w:t>
      </w:r>
      <w:r w:rsidRPr="000A5CBB">
        <w:rPr>
          <w:rFonts w:ascii="Arial" w:eastAsia="Times New Roman" w:hAnsi="Arial" w:cs="Lotus"/>
          <w:sz w:val="32"/>
          <w:szCs w:val="32"/>
          <w:lang w:bidi="ar-IQ"/>
        </w:rPr>
        <w:sym w:font="Islamic Units 1" w:char="F052"/>
      </w:r>
      <w:r w:rsidRPr="000A5CBB">
        <w:rPr>
          <w:rFonts w:ascii="Arial" w:eastAsia="Times New Roman" w:hAnsi="Arial" w:cs="Lotus"/>
          <w:sz w:val="32"/>
          <w:szCs w:val="32"/>
          <w:rtl/>
        </w:rPr>
        <w:t xml:space="preserve"> فيما أفاده في هذا المقام، قال:</w:t>
      </w:r>
      <w:r w:rsidRPr="000A5CBB">
        <w:rPr>
          <w:rFonts w:ascii="Arial" w:eastAsia="Times New Roman" w:hAnsi="Arial" w:cs="Lotus" w:hint="cs"/>
          <w:sz w:val="32"/>
          <w:szCs w:val="32"/>
          <w:rtl/>
        </w:rPr>
        <w:t xml:space="preserve"> &gt;</w:t>
      </w:r>
      <w:r w:rsidRPr="000A5CBB">
        <w:rPr>
          <w:rFonts w:ascii="Arial" w:eastAsia="Times New Roman" w:hAnsi="Arial" w:cs="Lotus"/>
          <w:sz w:val="32"/>
          <w:szCs w:val="32"/>
          <w:rtl/>
        </w:rPr>
        <w:t xml:space="preserve">المتتبع يكاد إن يحصل له القطع بان لفظة النجاسة لم تكن قد خصصت للتعبير عن القذارة الشرعية، وإنما كان يعبر عنها بتعبيرات مختلفة في الموارد المتفرقة، ولهذا نلاحظ أن </w:t>
      </w:r>
      <w:proofErr w:type="spellStart"/>
      <w:r w:rsidRPr="000A5CBB">
        <w:rPr>
          <w:rFonts w:ascii="Arial" w:eastAsia="Times New Roman" w:hAnsi="Arial" w:cs="Lotus"/>
          <w:sz w:val="32"/>
          <w:szCs w:val="32"/>
          <w:rtl/>
        </w:rPr>
        <w:t>مجي‏ء</w:t>
      </w:r>
      <w:proofErr w:type="spellEnd"/>
      <w:r w:rsidRPr="000A5CBB">
        <w:rPr>
          <w:rFonts w:ascii="Arial" w:eastAsia="Times New Roman" w:hAnsi="Arial" w:cs="Lotus"/>
          <w:sz w:val="32"/>
          <w:szCs w:val="32"/>
          <w:rtl/>
        </w:rPr>
        <w:t xml:space="preserve"> لفظ النجاسة في مجموع الأحاديث المنقولة عن النبي </w:t>
      </w:r>
      <w:r w:rsidRPr="000A5CBB">
        <w:rPr>
          <w:rFonts w:ascii="Times New Roman" w:eastAsia="Times New Roman" w:hAnsi="Times New Roman" w:cs="Lotus"/>
          <w:sz w:val="32"/>
          <w:szCs w:val="32"/>
        </w:rPr>
        <w:sym w:font="Islamic Units 1" w:char="F032"/>
      </w:r>
      <w:r w:rsidRPr="000A5CBB">
        <w:rPr>
          <w:rFonts w:ascii="Arial" w:eastAsia="Times New Roman" w:hAnsi="Arial" w:cs="Lotus"/>
          <w:sz w:val="32"/>
          <w:szCs w:val="32"/>
          <w:rtl/>
        </w:rPr>
        <w:t xml:space="preserve"> إما معدوم </w:t>
      </w:r>
      <w:proofErr w:type="gramStart"/>
      <w:r w:rsidRPr="000A5CBB">
        <w:rPr>
          <w:rFonts w:ascii="Arial" w:eastAsia="Times New Roman" w:hAnsi="Arial" w:cs="Lotus"/>
          <w:sz w:val="32"/>
          <w:szCs w:val="32"/>
          <w:rtl/>
        </w:rPr>
        <w:t>و إما</w:t>
      </w:r>
      <w:proofErr w:type="gramEnd"/>
      <w:r w:rsidRPr="000A5CBB">
        <w:rPr>
          <w:rFonts w:ascii="Arial" w:eastAsia="Times New Roman" w:hAnsi="Arial" w:cs="Lotus"/>
          <w:sz w:val="32"/>
          <w:szCs w:val="32"/>
          <w:rtl/>
        </w:rPr>
        <w:t xml:space="preserve"> نادر جدا</w:t>
      </w:r>
      <w:r w:rsidRPr="000A5CBB">
        <w:rPr>
          <w:rFonts w:ascii="Arial" w:eastAsia="Times New Roman" w:hAnsi="Arial" w:cs="Lotus" w:hint="cs"/>
          <w:sz w:val="32"/>
          <w:szCs w:val="32"/>
          <w:rtl/>
        </w:rPr>
        <w:t>ً</w:t>
      </w:r>
      <w:r w:rsidRPr="000A5CBB">
        <w:rPr>
          <w:rFonts w:ascii="Arial" w:eastAsia="Times New Roman" w:hAnsi="Arial" w:cs="Lotus"/>
          <w:sz w:val="32"/>
          <w:szCs w:val="32"/>
          <w:rtl/>
        </w:rPr>
        <w:t xml:space="preserve">، لا في طرقنا فقط، بل حتى في روايات العامة التي تشتمل على ستمائة حديث عن النبي </w:t>
      </w:r>
      <w:r w:rsidRPr="000A5CBB">
        <w:rPr>
          <w:rFonts w:ascii="Times New Roman" w:eastAsia="Times New Roman" w:hAnsi="Times New Roman" w:cs="Lotus"/>
          <w:sz w:val="32"/>
          <w:szCs w:val="32"/>
        </w:rPr>
        <w:sym w:font="Islamic Units 1" w:char="F032"/>
      </w:r>
      <w:r w:rsidRPr="000A5CBB">
        <w:rPr>
          <w:rFonts w:ascii="Arial" w:eastAsia="Times New Roman" w:hAnsi="Arial" w:cs="Lotus"/>
          <w:sz w:val="32"/>
          <w:szCs w:val="32"/>
          <w:rtl/>
        </w:rPr>
        <w:t xml:space="preserve">في أحكام </w:t>
      </w:r>
      <w:r w:rsidRPr="000A5CBB">
        <w:rPr>
          <w:rFonts w:ascii="Arial" w:eastAsia="Times New Roman" w:hAnsi="Arial" w:cs="Lotus"/>
          <w:sz w:val="32"/>
          <w:szCs w:val="32"/>
          <w:rtl/>
        </w:rPr>
        <w:lastRenderedPageBreak/>
        <w:t>النجاسة</w:t>
      </w:r>
      <w:r w:rsidRPr="000A5CBB">
        <w:rPr>
          <w:rFonts w:ascii="Arial" w:eastAsia="Times New Roman" w:hAnsi="Arial" w:cs="Lotus" w:hint="cs"/>
          <w:sz w:val="32"/>
          <w:szCs w:val="32"/>
          <w:rtl/>
        </w:rPr>
        <w:t>....</w:t>
      </w:r>
      <w:r w:rsidRPr="000A5CBB">
        <w:rPr>
          <w:rFonts w:ascii="Arial" w:eastAsia="Times New Roman" w:hAnsi="Arial" w:cs="Lotus"/>
          <w:sz w:val="32"/>
          <w:szCs w:val="32"/>
          <w:rtl/>
        </w:rPr>
        <w:t xml:space="preserve"> وهذا يكشف عن ضئالة استعمال لفظة النجاسة ودورانها في لسان الشارع، الأمر الذي ينفى استقرار الاصطلاح الشرعي بشأن هذه اللفظة</w:t>
      </w:r>
      <w:proofErr w:type="gramStart"/>
      <w:r w:rsidRPr="000A5CBB">
        <w:rPr>
          <w:rFonts w:ascii="Arial" w:eastAsia="Times New Roman" w:hAnsi="Arial" w:cs="Lotus" w:hint="cs"/>
          <w:sz w:val="32"/>
          <w:szCs w:val="32"/>
          <w:rtl/>
        </w:rPr>
        <w:t>&lt;</w:t>
      </w:r>
      <w:r w:rsidRPr="000A5CBB">
        <w:rPr>
          <w:rFonts w:ascii="Arial" w:eastAsia="Times New Roman" w:hAnsi="Arial" w:cs="Lotus" w:hint="cs"/>
          <w:b/>
          <w:bCs/>
          <w:sz w:val="32"/>
          <w:szCs w:val="32"/>
          <w:vertAlign w:val="superscript"/>
          <w:rtl/>
          <w:lang w:bidi="ar-IQ"/>
        </w:rPr>
        <w:t>(</w:t>
      </w:r>
      <w:proofErr w:type="gramEnd"/>
      <w:r w:rsidRPr="000A5CBB">
        <w:rPr>
          <w:rFonts w:ascii="Arial" w:eastAsia="Calibri" w:hAnsi="Arial" w:cs="Lotus"/>
          <w:b/>
          <w:bCs/>
          <w:sz w:val="32"/>
          <w:szCs w:val="32"/>
          <w:vertAlign w:val="superscript"/>
          <w:rtl/>
          <w:lang w:bidi="ar-IQ"/>
        </w:rPr>
        <w:footnoteReference w:id="236"/>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5D048F37" w14:textId="77777777" w:rsidR="000A5CBB" w:rsidRPr="000A5CBB" w:rsidRDefault="000A5CBB" w:rsidP="000A5CBB">
      <w:pPr>
        <w:widowControl w:val="0"/>
        <w:spacing w:after="0" w:line="520" w:lineRule="exact"/>
        <w:ind w:firstLine="340"/>
        <w:jc w:val="both"/>
        <w:rPr>
          <w:rFonts w:ascii="Arial" w:eastAsia="Times New Roman" w:hAnsi="Arial" w:cs="Lotus"/>
          <w:sz w:val="32"/>
          <w:szCs w:val="32"/>
          <w:rtl/>
        </w:rPr>
      </w:pPr>
      <w:r w:rsidRPr="000A5CBB">
        <w:rPr>
          <w:rFonts w:ascii="Arial" w:eastAsia="Times New Roman" w:hAnsi="Arial" w:cs="Lotus"/>
          <w:sz w:val="32"/>
          <w:szCs w:val="32"/>
          <w:rtl/>
        </w:rPr>
        <w:t xml:space="preserve">وعليه فلا مناص من حمل قول الله </w:t>
      </w:r>
      <w:r w:rsidRPr="000A5CBB">
        <w:rPr>
          <w:rFonts w:ascii="Arial" w:eastAsia="Times New Roman" w:hAnsi="Arial" w:cs="Lotus"/>
          <w:sz w:val="32"/>
          <w:szCs w:val="32"/>
        </w:rPr>
        <w:sym w:font="AGA Arabesque" w:char="F055"/>
      </w:r>
      <w:r w:rsidRPr="000A5CBB">
        <w:rPr>
          <w:rFonts w:ascii="Arial" w:eastAsia="Times New Roman" w:hAnsi="Arial" w:cs="Lotus"/>
          <w:sz w:val="32"/>
          <w:szCs w:val="32"/>
          <w:rtl/>
        </w:rPr>
        <w:t>:</w:t>
      </w:r>
      <w:r w:rsidRPr="000A5CBB">
        <w:rPr>
          <w:rFonts w:ascii="Arial" w:eastAsia="Times New Roman" w:hAnsi="Arial" w:cs="Times New Roman"/>
          <w:sz w:val="30"/>
          <w:szCs w:val="30"/>
          <w:rtl/>
        </w:rPr>
        <w:t xml:space="preserve"> </w:t>
      </w:r>
      <w:r w:rsidRPr="000A5CBB">
        <w:rPr>
          <w:rFonts w:ascii="QCF_BSML" w:eastAsia="Times New Roman" w:hAnsi="QCF_BSML" w:cs="QCF_BSML"/>
          <w:color w:val="000000"/>
          <w:sz w:val="31"/>
          <w:szCs w:val="31"/>
          <w:rtl/>
        </w:rPr>
        <w:t xml:space="preserve"> </w:t>
      </w:r>
      <w:proofErr w:type="spellStart"/>
      <w:r w:rsidRPr="000A5CBB">
        <w:rPr>
          <w:rFonts w:ascii="QCF_BSML" w:eastAsia="Times New Roman" w:hAnsi="QCF_BSML" w:cs="QCF_BSML"/>
          <w:color w:val="000000"/>
          <w:sz w:val="31"/>
          <w:szCs w:val="31"/>
          <w:rtl/>
        </w:rPr>
        <w:t>ﮋ</w:t>
      </w:r>
      <w:r w:rsidRPr="000A5CBB">
        <w:rPr>
          <w:rFonts w:ascii="QCF_P191" w:eastAsia="Times New Roman" w:hAnsi="QCF_P191" w:cs="QCF_P191"/>
          <w:color w:val="000000"/>
          <w:sz w:val="31"/>
          <w:szCs w:val="31"/>
          <w:rtl/>
        </w:rPr>
        <w:t>ﭤ</w:t>
      </w:r>
      <w:r w:rsidRPr="000A5CBB">
        <w:rPr>
          <w:rFonts w:ascii="QCF_BSML" w:eastAsia="Times New Roman" w:hAnsi="QCF_BSML" w:cs="QCF_BSML"/>
          <w:color w:val="000000"/>
          <w:sz w:val="31"/>
          <w:szCs w:val="31"/>
          <w:rtl/>
        </w:rPr>
        <w:t>ﮊ</w:t>
      </w:r>
      <w:proofErr w:type="spellEnd"/>
      <w:r w:rsidRPr="000A5CBB">
        <w:rPr>
          <w:rFonts w:ascii="Arial" w:eastAsia="Times New Roman" w:hAnsi="Arial" w:cs="Times New Roman"/>
          <w:b/>
          <w:bCs/>
          <w:sz w:val="30"/>
          <w:szCs w:val="30"/>
          <w:rtl/>
        </w:rPr>
        <w:t xml:space="preserve"> </w:t>
      </w:r>
      <w:r w:rsidRPr="000A5CBB">
        <w:rPr>
          <w:rFonts w:ascii="Arial" w:eastAsia="Times New Roman" w:hAnsi="Arial" w:cs="Lotus"/>
          <w:sz w:val="32"/>
          <w:szCs w:val="32"/>
          <w:rtl/>
        </w:rPr>
        <w:t xml:space="preserve">على النجاسة المعنوية، كما يفهم ذلك من قوله </w:t>
      </w:r>
      <w:r w:rsidRPr="000A5CBB">
        <w:rPr>
          <w:rFonts w:ascii="Arial" w:eastAsia="Times New Roman" w:hAnsi="Arial" w:cs="Lotus"/>
          <w:sz w:val="32"/>
          <w:szCs w:val="32"/>
        </w:rPr>
        <w:sym w:font="AGA Arabesque" w:char="F055"/>
      </w:r>
      <w:r w:rsidRPr="000A5CBB">
        <w:rPr>
          <w:rFonts w:ascii="Arial" w:eastAsia="Times New Roman" w:hAnsi="Arial" w:cs="Lotus"/>
          <w:sz w:val="32"/>
          <w:szCs w:val="32"/>
          <w:rtl/>
        </w:rPr>
        <w:t>:</w:t>
      </w:r>
      <w:r w:rsidRPr="000A5CBB">
        <w:rPr>
          <w:rFonts w:ascii="QCF_BSML" w:eastAsia="Times New Roman" w:hAnsi="QCF_BSML" w:cs="QCF_BSML"/>
          <w:color w:val="000000"/>
          <w:sz w:val="31"/>
          <w:szCs w:val="31"/>
          <w:rtl/>
        </w:rPr>
        <w:t xml:space="preserve"> ﮋ</w:t>
      </w:r>
      <w:r w:rsidRPr="000A5CBB">
        <w:rPr>
          <w:rFonts w:ascii="QCF_P412" w:eastAsia="Times New Roman" w:hAnsi="QCF_P412" w:cs="QCF_P412"/>
          <w:color w:val="000000"/>
          <w:sz w:val="31"/>
          <w:szCs w:val="31"/>
          <w:rtl/>
        </w:rPr>
        <w:t xml:space="preserve"> </w:t>
      </w:r>
      <w:proofErr w:type="gramStart"/>
      <w:r w:rsidRPr="000A5CBB">
        <w:rPr>
          <w:rFonts w:ascii="QCF_P412" w:eastAsia="Times New Roman" w:hAnsi="QCF_P412" w:cs="QCF_P412"/>
          <w:color w:val="000000"/>
          <w:sz w:val="31"/>
          <w:szCs w:val="31"/>
          <w:rtl/>
        </w:rPr>
        <w:t>ﭱ  ﭲ</w:t>
      </w:r>
      <w:proofErr w:type="gramEnd"/>
      <w:r w:rsidRPr="000A5CBB">
        <w:rPr>
          <w:rFonts w:ascii="QCF_P412" w:eastAsia="Times New Roman" w:hAnsi="QCF_P412" w:cs="QCF_P412"/>
          <w:color w:val="000000"/>
          <w:sz w:val="31"/>
          <w:szCs w:val="31"/>
          <w:rtl/>
        </w:rPr>
        <w:t xml:space="preserve">    ﭳ  ﭴ </w:t>
      </w:r>
      <w:r w:rsidRPr="000A5CBB">
        <w:rPr>
          <w:rFonts w:ascii="QCF_BSML" w:eastAsia="Times New Roman" w:hAnsi="QCF_BSML" w:cs="QCF_BSML"/>
          <w:color w:val="000000"/>
          <w:sz w:val="31"/>
          <w:szCs w:val="31"/>
          <w:rtl/>
        </w:rPr>
        <w:t>ﮊ</w:t>
      </w:r>
      <w:r w:rsidRPr="000A5CBB">
        <w:rPr>
          <w:rFonts w:ascii="Arial" w:eastAsia="Times New Roman" w:hAnsi="Arial" w:cs="Lotus" w:hint="cs"/>
          <w:b/>
          <w:bCs/>
          <w:sz w:val="32"/>
          <w:szCs w:val="32"/>
          <w:vertAlign w:val="superscript"/>
          <w:rtl/>
          <w:lang w:bidi="ar-IQ"/>
        </w:rPr>
        <w:t>(</w:t>
      </w:r>
      <w:r w:rsidRPr="000A5CBB">
        <w:rPr>
          <w:rFonts w:ascii="Arial" w:eastAsia="Calibri" w:hAnsi="Arial" w:cs="Lotus"/>
          <w:b/>
          <w:bCs/>
          <w:sz w:val="32"/>
          <w:szCs w:val="32"/>
          <w:vertAlign w:val="superscript"/>
          <w:rtl/>
          <w:lang w:bidi="ar-IQ"/>
        </w:rPr>
        <w:footnoteReference w:id="237"/>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sz w:val="32"/>
          <w:szCs w:val="32"/>
          <w:rtl/>
        </w:rPr>
        <w:t>،</w:t>
      </w:r>
      <w:r w:rsidRPr="000A5CBB">
        <w:rPr>
          <w:rFonts w:ascii="Arial" w:eastAsia="Times New Roman" w:hAnsi="Arial" w:cs="Times New Roman"/>
          <w:sz w:val="30"/>
          <w:szCs w:val="30"/>
          <w:rtl/>
        </w:rPr>
        <w:t xml:space="preserve"> </w:t>
      </w:r>
      <w:r w:rsidRPr="000A5CBB">
        <w:rPr>
          <w:rFonts w:ascii="Arial" w:eastAsia="Times New Roman" w:hAnsi="Arial" w:cs="Lotus"/>
          <w:sz w:val="32"/>
          <w:szCs w:val="32"/>
          <w:rtl/>
        </w:rPr>
        <w:t>إذ من المعلوم إن النجاسة الظاهرية لا تكون ظلما</w:t>
      </w:r>
      <w:r w:rsidRPr="000A5CBB">
        <w:rPr>
          <w:rFonts w:ascii="Arial" w:eastAsia="Times New Roman" w:hAnsi="Arial" w:cs="Lotus" w:hint="cs"/>
          <w:sz w:val="32"/>
          <w:szCs w:val="32"/>
          <w:rtl/>
        </w:rPr>
        <w:t>ً</w:t>
      </w:r>
      <w:r w:rsidRPr="000A5CBB">
        <w:rPr>
          <w:rFonts w:ascii="Arial" w:eastAsia="Times New Roman" w:hAnsi="Arial" w:cs="Lotus"/>
          <w:sz w:val="32"/>
          <w:szCs w:val="32"/>
          <w:rtl/>
        </w:rPr>
        <w:t>.</w:t>
      </w:r>
    </w:p>
    <w:p w14:paraId="12F715B0" w14:textId="77777777" w:rsidR="000A5CBB" w:rsidRPr="000A5CBB" w:rsidRDefault="000A5CBB" w:rsidP="000A5CBB">
      <w:pPr>
        <w:widowControl w:val="0"/>
        <w:spacing w:after="0" w:line="520" w:lineRule="exact"/>
        <w:ind w:firstLine="340"/>
        <w:jc w:val="both"/>
        <w:rPr>
          <w:rFonts w:ascii="Times New Roman" w:eastAsia="Times New Roman" w:hAnsi="Times New Roman" w:cs="Times New Roman"/>
          <w:sz w:val="24"/>
          <w:szCs w:val="24"/>
        </w:rPr>
      </w:pPr>
      <w:r w:rsidRPr="000A5CBB">
        <w:rPr>
          <w:rFonts w:ascii="Arial" w:eastAsia="Times New Roman" w:hAnsi="Arial" w:cs="Lotus"/>
          <w:sz w:val="32"/>
          <w:szCs w:val="32"/>
          <w:rtl/>
        </w:rPr>
        <w:t xml:space="preserve"> </w:t>
      </w:r>
      <w:r w:rsidRPr="000A5CBB">
        <w:rPr>
          <w:rFonts w:ascii="Times New Roman" w:eastAsia="Times New Roman" w:hAnsi="Times New Roman" w:cs="AL-Mohanad Bold" w:hint="cs"/>
          <w:b/>
          <w:bCs/>
          <w:sz w:val="28"/>
          <w:szCs w:val="28"/>
          <w:rtl/>
        </w:rPr>
        <w:t>القسم الثاني: الآيات التي تدل على اعتقادهم إلوهية عيسى</w:t>
      </w:r>
      <w:r w:rsidRPr="000A5CBB">
        <w:rPr>
          <w:rFonts w:ascii="Arial" w:eastAsia="Times New Roman" w:hAnsi="Arial" w:cs="Lotus"/>
          <w:sz w:val="32"/>
          <w:szCs w:val="32"/>
          <w:rtl/>
        </w:rPr>
        <w:t xml:space="preserve"> </w:t>
      </w:r>
    </w:p>
    <w:p w14:paraId="2C07B936" w14:textId="77777777" w:rsidR="000A5CBB" w:rsidRPr="000A5CBB" w:rsidRDefault="000A5CBB" w:rsidP="000A5CBB">
      <w:pPr>
        <w:widowControl w:val="0"/>
        <w:spacing w:after="0" w:line="520" w:lineRule="exact"/>
        <w:ind w:firstLine="340"/>
        <w:jc w:val="both"/>
        <w:rPr>
          <w:rFonts w:ascii="Consolas" w:eastAsia="Times New Roman" w:hAnsi="Consolas" w:cs="Lotus"/>
          <w:b/>
          <w:bCs/>
          <w:sz w:val="32"/>
          <w:szCs w:val="32"/>
          <w:rtl/>
        </w:rPr>
      </w:pPr>
      <w:r w:rsidRPr="000A5CBB">
        <w:rPr>
          <w:rFonts w:ascii="Times New Roman" w:eastAsia="Times New Roman" w:hAnsi="Times New Roman" w:cs="AL-Mohanad Bold" w:hint="cs"/>
          <w:b/>
          <w:bCs/>
          <w:sz w:val="28"/>
          <w:szCs w:val="28"/>
          <w:rtl/>
        </w:rPr>
        <w:t xml:space="preserve">الآية الأولى: </w:t>
      </w:r>
      <w:r w:rsidRPr="000A5CBB">
        <w:rPr>
          <w:rFonts w:ascii="Arial" w:eastAsia="Times New Roman" w:hAnsi="Arial" w:cs="Lotus" w:hint="eastAsia"/>
          <w:sz w:val="32"/>
          <w:szCs w:val="32"/>
          <w:rtl/>
        </w:rPr>
        <w:t>من</w:t>
      </w:r>
      <w:r w:rsidRPr="000A5CBB">
        <w:rPr>
          <w:rFonts w:ascii="Arial" w:eastAsia="Times New Roman" w:hAnsi="Arial" w:cs="Lotus"/>
          <w:sz w:val="32"/>
          <w:szCs w:val="32"/>
          <w:rtl/>
        </w:rPr>
        <w:t xml:space="preserve"> </w:t>
      </w:r>
      <w:r w:rsidRPr="000A5CBB">
        <w:rPr>
          <w:rFonts w:ascii="Arial" w:eastAsia="Times New Roman" w:hAnsi="Arial" w:cs="Lotus" w:hint="eastAsia"/>
          <w:sz w:val="32"/>
          <w:szCs w:val="32"/>
          <w:rtl/>
        </w:rPr>
        <w:t>الآيات</w:t>
      </w:r>
      <w:r w:rsidRPr="000A5CBB">
        <w:rPr>
          <w:rFonts w:ascii="Arial" w:eastAsia="Times New Roman" w:hAnsi="Arial" w:cs="Lotus"/>
          <w:sz w:val="32"/>
          <w:szCs w:val="32"/>
          <w:rtl/>
        </w:rPr>
        <w:t xml:space="preserve"> </w:t>
      </w:r>
      <w:r w:rsidRPr="000A5CBB">
        <w:rPr>
          <w:rFonts w:ascii="Arial" w:eastAsia="Times New Roman" w:hAnsi="Arial" w:cs="Lotus" w:hint="eastAsia"/>
          <w:sz w:val="32"/>
          <w:szCs w:val="32"/>
          <w:rtl/>
        </w:rPr>
        <w:t>التي</w:t>
      </w:r>
      <w:r w:rsidRPr="000A5CBB">
        <w:rPr>
          <w:rFonts w:ascii="Arial" w:eastAsia="Times New Roman" w:hAnsi="Arial" w:cs="Lotus"/>
          <w:sz w:val="32"/>
          <w:szCs w:val="32"/>
          <w:rtl/>
        </w:rPr>
        <w:t xml:space="preserve"> </w:t>
      </w:r>
      <w:r w:rsidRPr="000A5CBB">
        <w:rPr>
          <w:rFonts w:ascii="Arial" w:eastAsia="Times New Roman" w:hAnsi="Arial" w:cs="Lotus" w:hint="eastAsia"/>
          <w:sz w:val="32"/>
          <w:szCs w:val="32"/>
          <w:rtl/>
        </w:rPr>
        <w:t>استدلوا</w:t>
      </w:r>
      <w:r w:rsidRPr="000A5CBB">
        <w:rPr>
          <w:rFonts w:ascii="Arial" w:eastAsia="Times New Roman" w:hAnsi="Arial" w:cs="Lotus"/>
          <w:sz w:val="32"/>
          <w:szCs w:val="32"/>
          <w:rtl/>
        </w:rPr>
        <w:t xml:space="preserve"> </w:t>
      </w:r>
      <w:r w:rsidRPr="000A5CBB">
        <w:rPr>
          <w:rFonts w:ascii="Arial" w:eastAsia="Times New Roman" w:hAnsi="Arial" w:cs="Lotus" w:hint="eastAsia"/>
          <w:sz w:val="32"/>
          <w:szCs w:val="32"/>
          <w:rtl/>
        </w:rPr>
        <w:t>بها</w:t>
      </w:r>
      <w:r w:rsidRPr="000A5CBB">
        <w:rPr>
          <w:rFonts w:ascii="Arial" w:eastAsia="Times New Roman" w:hAnsi="Arial" w:cs="Lotus"/>
          <w:sz w:val="32"/>
          <w:szCs w:val="32"/>
          <w:rtl/>
        </w:rPr>
        <w:t xml:space="preserve"> </w:t>
      </w:r>
      <w:r w:rsidRPr="000A5CBB">
        <w:rPr>
          <w:rFonts w:ascii="Arial" w:eastAsia="Times New Roman" w:hAnsi="Arial" w:cs="Lotus" w:hint="eastAsia"/>
          <w:sz w:val="32"/>
          <w:szCs w:val="32"/>
          <w:rtl/>
        </w:rPr>
        <w:t>على</w:t>
      </w:r>
      <w:r w:rsidRPr="000A5CBB">
        <w:rPr>
          <w:rFonts w:ascii="Arial" w:eastAsia="Times New Roman" w:hAnsi="Arial" w:cs="Lotus"/>
          <w:sz w:val="32"/>
          <w:szCs w:val="32"/>
          <w:rtl/>
        </w:rPr>
        <w:t xml:space="preserve"> </w:t>
      </w:r>
      <w:r w:rsidRPr="000A5CBB">
        <w:rPr>
          <w:rFonts w:ascii="Arial" w:eastAsia="Times New Roman" w:hAnsi="Arial" w:cs="Lotus" w:hint="eastAsia"/>
          <w:sz w:val="32"/>
          <w:szCs w:val="32"/>
          <w:rtl/>
        </w:rPr>
        <w:t>شرك</w:t>
      </w:r>
      <w:r w:rsidRPr="000A5CBB">
        <w:rPr>
          <w:rFonts w:ascii="Arial" w:eastAsia="Times New Roman" w:hAnsi="Arial" w:cs="Lotus"/>
          <w:sz w:val="32"/>
          <w:szCs w:val="32"/>
          <w:rtl/>
        </w:rPr>
        <w:t xml:space="preserve"> </w:t>
      </w:r>
      <w:r w:rsidRPr="000A5CBB">
        <w:rPr>
          <w:rFonts w:ascii="Arial" w:eastAsia="Times New Roman" w:hAnsi="Arial" w:cs="Lotus" w:hint="eastAsia"/>
          <w:sz w:val="32"/>
          <w:szCs w:val="32"/>
          <w:rtl/>
        </w:rPr>
        <w:t>أهل</w:t>
      </w:r>
      <w:r w:rsidRPr="000A5CBB">
        <w:rPr>
          <w:rFonts w:ascii="Arial" w:eastAsia="Times New Roman" w:hAnsi="Arial" w:cs="Lotus"/>
          <w:sz w:val="32"/>
          <w:szCs w:val="32"/>
          <w:rtl/>
        </w:rPr>
        <w:t xml:space="preserve"> </w:t>
      </w:r>
      <w:r w:rsidRPr="000A5CBB">
        <w:rPr>
          <w:rFonts w:ascii="Arial" w:eastAsia="Times New Roman" w:hAnsi="Arial" w:cs="Lotus" w:hint="eastAsia"/>
          <w:sz w:val="32"/>
          <w:szCs w:val="32"/>
          <w:rtl/>
        </w:rPr>
        <w:t>الكتاب</w:t>
      </w:r>
      <w:r w:rsidRPr="000A5CBB">
        <w:rPr>
          <w:rFonts w:ascii="Arial" w:eastAsia="Times New Roman" w:hAnsi="Arial" w:cs="Lotus"/>
          <w:sz w:val="32"/>
          <w:szCs w:val="32"/>
          <w:rtl/>
        </w:rPr>
        <w:t xml:space="preserve"> </w:t>
      </w:r>
      <w:r w:rsidRPr="000A5CBB">
        <w:rPr>
          <w:rFonts w:ascii="Arial" w:eastAsia="Times New Roman" w:hAnsi="Arial" w:cs="Lotus" w:hint="eastAsia"/>
          <w:sz w:val="32"/>
          <w:szCs w:val="32"/>
          <w:rtl/>
        </w:rPr>
        <w:t>آية</w:t>
      </w:r>
      <w:r w:rsidRPr="000A5CBB">
        <w:rPr>
          <w:rFonts w:ascii="Arial" w:eastAsia="Times New Roman" w:hAnsi="Arial" w:cs="Lotus"/>
          <w:sz w:val="32"/>
          <w:szCs w:val="32"/>
          <w:rtl/>
        </w:rPr>
        <w:t xml:space="preserve"> </w:t>
      </w:r>
      <w:r w:rsidRPr="000A5CBB">
        <w:rPr>
          <w:rFonts w:ascii="Arial" w:eastAsia="Times New Roman" w:hAnsi="Arial" w:cs="Lotus" w:hint="eastAsia"/>
          <w:sz w:val="32"/>
          <w:szCs w:val="32"/>
          <w:rtl/>
        </w:rPr>
        <w:t>الربوبية</w:t>
      </w:r>
      <w:r w:rsidRPr="000A5CBB">
        <w:rPr>
          <w:rFonts w:ascii="Arial" w:eastAsia="Times New Roman" w:hAnsi="Arial" w:cs="Lotus"/>
          <w:sz w:val="32"/>
          <w:szCs w:val="32"/>
          <w:rtl/>
        </w:rPr>
        <w:t>:</w:t>
      </w:r>
    </w:p>
    <w:p w14:paraId="3F590FE7" w14:textId="77777777" w:rsidR="000A5CBB" w:rsidRPr="000A5CBB" w:rsidRDefault="000A5CBB" w:rsidP="000A5CBB">
      <w:pPr>
        <w:widowControl w:val="0"/>
        <w:tabs>
          <w:tab w:val="center" w:pos="4156"/>
        </w:tabs>
        <w:spacing w:after="0" w:line="520" w:lineRule="exact"/>
        <w:ind w:firstLine="340"/>
        <w:jc w:val="both"/>
        <w:outlineLvl w:val="0"/>
        <w:rPr>
          <w:rFonts w:ascii="Times New Roman" w:eastAsia="Times New Roman" w:hAnsi="Times New Roman" w:cs="Lotus"/>
          <w:sz w:val="32"/>
          <w:szCs w:val="32"/>
          <w:rtl/>
        </w:rPr>
      </w:pPr>
      <w:r w:rsidRPr="000A5CBB">
        <w:rPr>
          <w:rFonts w:ascii="Times New Roman" w:eastAsia="Times New Roman" w:hAnsi="Times New Roman" w:cs="Lotus"/>
          <w:b/>
          <w:bCs/>
          <w:sz w:val="32"/>
          <w:szCs w:val="32"/>
          <w:rtl/>
        </w:rPr>
        <w:t xml:space="preserve"> </w:t>
      </w:r>
      <w:r w:rsidRPr="000A5CBB">
        <w:rPr>
          <w:rFonts w:ascii="Times New Roman" w:eastAsia="Times New Roman" w:hAnsi="Times New Roman" w:cs="Lotus" w:hint="cs"/>
          <w:sz w:val="32"/>
          <w:szCs w:val="32"/>
          <w:rtl/>
        </w:rPr>
        <w:t xml:space="preserve">قال </w:t>
      </w:r>
      <w:proofErr w:type="spellStart"/>
      <w:proofErr w:type="gramStart"/>
      <w:r w:rsidRPr="000A5CBB">
        <w:rPr>
          <w:rFonts w:ascii="Times New Roman" w:eastAsia="Times New Roman" w:hAnsi="Times New Roman" w:cs="Lotus" w:hint="cs"/>
          <w:sz w:val="32"/>
          <w:szCs w:val="32"/>
          <w:rtl/>
        </w:rPr>
        <w:t>تعالى:</w:t>
      </w:r>
      <w:r w:rsidRPr="000A5CBB">
        <w:rPr>
          <w:rFonts w:ascii="QCF_BSML" w:eastAsia="Times New Roman" w:hAnsi="QCF_BSML" w:cs="QCF_BSML"/>
          <w:color w:val="000000"/>
          <w:sz w:val="30"/>
          <w:szCs w:val="30"/>
          <w:rtl/>
        </w:rPr>
        <w:t>ﮋ</w:t>
      </w:r>
      <w:r w:rsidRPr="000A5CBB">
        <w:rPr>
          <w:rFonts w:ascii="QCF_P191" w:eastAsia="Times New Roman" w:hAnsi="QCF_P191" w:cs="QCF_P191"/>
          <w:color w:val="000000"/>
          <w:sz w:val="30"/>
          <w:szCs w:val="30"/>
          <w:rtl/>
        </w:rPr>
        <w:t>ﯘ</w:t>
      </w:r>
      <w:proofErr w:type="spellEnd"/>
      <w:proofErr w:type="gramEnd"/>
      <w:r w:rsidRPr="000A5CBB">
        <w:rPr>
          <w:rFonts w:ascii="QCF_BSML" w:eastAsia="Times New Roman" w:hAnsi="QCF_BSML" w:cs="QCF_BSML"/>
          <w:color w:val="000000"/>
          <w:sz w:val="30"/>
          <w:szCs w:val="30"/>
          <w:rtl/>
        </w:rPr>
        <w:t xml:space="preserve"> </w:t>
      </w:r>
      <w:r w:rsidRPr="000A5CBB">
        <w:rPr>
          <w:rFonts w:ascii="QCF_P191" w:eastAsia="Times New Roman" w:hAnsi="QCF_P191" w:cs="QCF_P191"/>
          <w:color w:val="000000"/>
          <w:sz w:val="30"/>
          <w:szCs w:val="30"/>
          <w:rtl/>
        </w:rPr>
        <w:t xml:space="preserve">  ﯙ   ﯚ  ﯛ  ﯜ  ﯝ  ﯞ  ﯟ  ﯠ   ﯡ  ﯢ  ﯣ  ﯤ  ﯥ  ﯦ  ﯧ</w:t>
      </w:r>
      <w:r w:rsidRPr="000A5CBB">
        <w:rPr>
          <w:rFonts w:ascii="QCF_P191" w:eastAsia="Times New Roman" w:hAnsi="QCF_P191" w:cs="QCF_P191"/>
          <w:color w:val="0000A5"/>
          <w:sz w:val="30"/>
          <w:szCs w:val="30"/>
          <w:rtl/>
        </w:rPr>
        <w:t>ﯨ</w:t>
      </w:r>
      <w:r w:rsidRPr="000A5CBB">
        <w:rPr>
          <w:rFonts w:ascii="QCF_P191" w:eastAsia="Times New Roman" w:hAnsi="QCF_P191" w:cs="QCF_P191"/>
          <w:color w:val="000000"/>
          <w:sz w:val="30"/>
          <w:szCs w:val="30"/>
          <w:rtl/>
        </w:rPr>
        <w:t xml:space="preserve">   ﯩ  ﯪ  ﯫ     ﯬ</w:t>
      </w:r>
      <w:r w:rsidRPr="000A5CBB">
        <w:rPr>
          <w:rFonts w:ascii="QCF_P191" w:eastAsia="Times New Roman" w:hAnsi="QCF_P191" w:cs="QCF_P191"/>
          <w:color w:val="0000A5"/>
          <w:sz w:val="30"/>
          <w:szCs w:val="30"/>
          <w:rtl/>
        </w:rPr>
        <w:t>ﯭ</w:t>
      </w:r>
      <w:r w:rsidRPr="000A5CBB">
        <w:rPr>
          <w:rFonts w:ascii="QCF_P191" w:eastAsia="Times New Roman" w:hAnsi="QCF_P191" w:cs="QCF_P191"/>
          <w:color w:val="000000"/>
          <w:sz w:val="30"/>
          <w:szCs w:val="30"/>
          <w:rtl/>
        </w:rPr>
        <w:t xml:space="preserve">  ﯮ  ﯯ  ﯰ </w:t>
      </w:r>
      <w:r w:rsidRPr="000A5CBB">
        <w:rPr>
          <w:rFonts w:ascii="QCF_BSML" w:eastAsia="Times New Roman" w:hAnsi="QCF_BSML" w:cs="QCF_BSML"/>
          <w:color w:val="000000"/>
          <w:sz w:val="30"/>
          <w:szCs w:val="30"/>
          <w:rtl/>
        </w:rPr>
        <w:t>ﮊ</w:t>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b/>
          <w:bCs/>
          <w:sz w:val="32"/>
          <w:szCs w:val="32"/>
          <w:vertAlign w:val="superscript"/>
          <w:rtl/>
          <w:lang w:bidi="ar-IQ"/>
        </w:rPr>
        <w:footnoteReference w:id="238"/>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56C3EF1A" w14:textId="77777777" w:rsidR="000A5CBB" w:rsidRPr="000A5CBB" w:rsidRDefault="000A5CBB" w:rsidP="000A5CBB">
      <w:pPr>
        <w:widowControl w:val="0"/>
        <w:spacing w:after="0" w:line="520" w:lineRule="exact"/>
        <w:ind w:firstLine="340"/>
        <w:jc w:val="both"/>
        <w:rPr>
          <w:rFonts w:ascii="Times New Roman" w:eastAsia="Times New Roman" w:hAnsi="Times New Roman" w:cs="AL-Mohanad Bold"/>
          <w:b/>
          <w:bCs/>
          <w:sz w:val="28"/>
          <w:szCs w:val="28"/>
          <w:rtl/>
        </w:rPr>
      </w:pPr>
      <w:r w:rsidRPr="000A5CBB">
        <w:rPr>
          <w:rFonts w:ascii="Times New Roman" w:eastAsia="Times New Roman" w:hAnsi="Times New Roman" w:cs="AL-Mohanad Bold" w:hint="cs"/>
          <w:b/>
          <w:bCs/>
          <w:sz w:val="28"/>
          <w:szCs w:val="28"/>
          <w:rtl/>
        </w:rPr>
        <w:t>تقريب الاستدلال بهذه الآية:</w:t>
      </w:r>
    </w:p>
    <w:p w14:paraId="35B89EA6" w14:textId="261B84A9" w:rsidR="000A5CBB" w:rsidRPr="000A5CBB" w:rsidRDefault="000A5CBB" w:rsidP="000A5CBB">
      <w:pPr>
        <w:widowControl w:val="0"/>
        <w:tabs>
          <w:tab w:val="center" w:pos="4156"/>
        </w:tabs>
        <w:spacing w:after="0" w:line="520" w:lineRule="exact"/>
        <w:ind w:firstLine="340"/>
        <w:jc w:val="both"/>
        <w:outlineLvl w:val="0"/>
        <w:rPr>
          <w:rFonts w:ascii="Times New Roman" w:eastAsia="Times New Roman" w:hAnsi="Times New Roman" w:cs="Lotus"/>
          <w:sz w:val="32"/>
          <w:szCs w:val="32"/>
          <w:rtl/>
        </w:rPr>
      </w:pPr>
      <w:r w:rsidRPr="000A5CBB">
        <w:rPr>
          <w:rFonts w:ascii="Times New Roman" w:eastAsia="Times New Roman" w:hAnsi="Times New Roman" w:cs="Lotus" w:hint="cs"/>
          <w:sz w:val="32"/>
          <w:szCs w:val="32"/>
          <w:rtl/>
        </w:rPr>
        <w:t xml:space="preserve">باعتبار قوله تعالى </w:t>
      </w:r>
      <w:proofErr w:type="spellStart"/>
      <w:proofErr w:type="gramStart"/>
      <w:r w:rsidRPr="000A5CBB">
        <w:rPr>
          <w:rFonts w:ascii="QCF_BSML" w:eastAsia="Times New Roman" w:hAnsi="QCF_BSML" w:cs="QCF_BSML"/>
          <w:color w:val="000000"/>
          <w:sz w:val="30"/>
          <w:szCs w:val="30"/>
          <w:rtl/>
        </w:rPr>
        <w:t>ﮋ</w:t>
      </w:r>
      <w:r w:rsidRPr="000A5CBB">
        <w:rPr>
          <w:rFonts w:ascii="QCF_P191" w:eastAsia="Times New Roman" w:hAnsi="QCF_P191" w:cs="QCF_P191"/>
          <w:color w:val="000000"/>
          <w:sz w:val="30"/>
          <w:szCs w:val="30"/>
          <w:rtl/>
        </w:rPr>
        <w:t>ﯟ</w:t>
      </w:r>
      <w:proofErr w:type="spellEnd"/>
      <w:r w:rsidRPr="000A5CBB">
        <w:rPr>
          <w:rFonts w:ascii="QCF_P191" w:eastAsia="Times New Roman" w:hAnsi="QCF_P191" w:cs="QCF_P191"/>
          <w:color w:val="000000"/>
          <w:sz w:val="30"/>
          <w:szCs w:val="30"/>
          <w:rtl/>
        </w:rPr>
        <w:t xml:space="preserve">  ﯠ</w:t>
      </w:r>
      <w:proofErr w:type="gramEnd"/>
      <w:r w:rsidRPr="000A5CBB">
        <w:rPr>
          <w:rFonts w:ascii="QCF_P191" w:eastAsia="Times New Roman" w:hAnsi="QCF_P191" w:cs="QCF_P191"/>
          <w:color w:val="000000"/>
          <w:sz w:val="30"/>
          <w:szCs w:val="30"/>
          <w:rtl/>
        </w:rPr>
        <w:t xml:space="preserve">   ﯡ</w:t>
      </w:r>
      <w:r w:rsidRPr="000A5CBB">
        <w:rPr>
          <w:rFonts w:ascii="QCF_BSML" w:eastAsia="Times New Roman" w:hAnsi="QCF_BSML" w:cs="QCF_BSML"/>
          <w:color w:val="000000"/>
          <w:sz w:val="30"/>
          <w:szCs w:val="30"/>
          <w:rtl/>
        </w:rPr>
        <w:t xml:space="preserve"> ﮊ</w:t>
      </w:r>
      <w:r w:rsidRPr="000A5CBB">
        <w:rPr>
          <w:rFonts w:ascii="QCF_BSML" w:eastAsia="Times New Roman" w:hAnsi="QCF_BSML" w:cs="QCF_BSML" w:hint="cs"/>
          <w:color w:val="000000"/>
          <w:sz w:val="30"/>
          <w:szCs w:val="30"/>
          <w:rtl/>
        </w:rPr>
        <w:t xml:space="preserve">  </w:t>
      </w:r>
      <w:r w:rsidRPr="000A5CBB">
        <w:rPr>
          <w:rFonts w:ascii="Times New Roman" w:eastAsia="Times New Roman" w:hAnsi="Times New Roman" w:cs="Lotus" w:hint="cs"/>
          <w:sz w:val="32"/>
          <w:szCs w:val="32"/>
          <w:rtl/>
        </w:rPr>
        <w:t xml:space="preserve">عطفاً على قوله </w:t>
      </w:r>
      <w:proofErr w:type="spellStart"/>
      <w:r w:rsidRPr="000A5CBB">
        <w:rPr>
          <w:rFonts w:ascii="QCF_BSML" w:eastAsia="Times New Roman" w:hAnsi="QCF_BSML" w:cs="QCF_BSML"/>
          <w:color w:val="000000"/>
          <w:sz w:val="30"/>
          <w:szCs w:val="30"/>
          <w:rtl/>
        </w:rPr>
        <w:t>ﮋ</w:t>
      </w:r>
      <w:r w:rsidRPr="000A5CBB">
        <w:rPr>
          <w:rFonts w:ascii="QCF_P191" w:eastAsia="Times New Roman" w:hAnsi="QCF_P191" w:cs="QCF_P191"/>
          <w:color w:val="000000"/>
          <w:sz w:val="30"/>
          <w:szCs w:val="30"/>
          <w:rtl/>
        </w:rPr>
        <w:t>ﯙ</w:t>
      </w:r>
      <w:proofErr w:type="spellEnd"/>
      <w:r w:rsidRPr="000A5CBB">
        <w:rPr>
          <w:rFonts w:ascii="QCF_P191" w:eastAsia="Times New Roman" w:hAnsi="QCF_P191" w:cs="QCF_P191" w:hint="cs"/>
          <w:color w:val="000000"/>
          <w:sz w:val="30"/>
          <w:szCs w:val="30"/>
          <w:rtl/>
        </w:rPr>
        <w:t xml:space="preserve"> </w:t>
      </w:r>
      <w:r w:rsidRPr="000A5CBB">
        <w:rPr>
          <w:rFonts w:ascii="QCF_BSML" w:eastAsia="Times New Roman" w:hAnsi="QCF_BSML" w:cs="QCF_BSML"/>
          <w:color w:val="000000"/>
          <w:sz w:val="30"/>
          <w:szCs w:val="30"/>
          <w:rtl/>
        </w:rPr>
        <w:t>ﮊ</w:t>
      </w:r>
      <w:r w:rsidRPr="000A5CBB">
        <w:rPr>
          <w:rFonts w:ascii="QCF_P191" w:eastAsia="Times New Roman" w:hAnsi="QCF_P191" w:cs="QCF_P191" w:hint="cs"/>
          <w:color w:val="000000"/>
          <w:sz w:val="30"/>
          <w:szCs w:val="30"/>
          <w:rtl/>
        </w:rPr>
        <w:t xml:space="preserve">    </w:t>
      </w:r>
      <w:r w:rsidRPr="000A5CBB">
        <w:rPr>
          <w:rFonts w:ascii="Times New Roman" w:eastAsia="Times New Roman" w:hAnsi="Times New Roman" w:cs="Lotus" w:hint="cs"/>
          <w:sz w:val="32"/>
          <w:szCs w:val="32"/>
          <w:rtl/>
        </w:rPr>
        <w:t>فيكون المعنى: إنهم اتخذوا المسيح ابن مريم رباً من دون الله</w:t>
      </w:r>
      <w:r>
        <w:rPr>
          <w:rFonts w:ascii="Times New Roman" w:eastAsia="Times New Roman" w:hAnsi="Times New Roman" w:cs="Lotus" w:hint="cs"/>
          <w:sz w:val="32"/>
          <w:szCs w:val="32"/>
          <w:rtl/>
        </w:rPr>
        <w:t>،</w:t>
      </w:r>
      <w:r w:rsidRPr="000A5CBB">
        <w:rPr>
          <w:rFonts w:ascii="Times New Roman" w:eastAsia="Times New Roman" w:hAnsi="Times New Roman" w:cs="Lotus" w:hint="cs"/>
          <w:sz w:val="32"/>
          <w:szCs w:val="32"/>
          <w:rtl/>
        </w:rPr>
        <w:t xml:space="preserve"> وهذا يدل على شركهم</w:t>
      </w:r>
      <w:r>
        <w:rPr>
          <w:rFonts w:ascii="Times New Roman" w:eastAsia="Times New Roman" w:hAnsi="Times New Roman" w:cs="Lotus" w:hint="cs"/>
          <w:sz w:val="30"/>
          <w:szCs w:val="30"/>
          <w:rtl/>
        </w:rPr>
        <w:t>،</w:t>
      </w:r>
      <w:r w:rsidRPr="000A5CBB">
        <w:rPr>
          <w:rFonts w:ascii="Times New Roman" w:eastAsia="Times New Roman" w:hAnsi="Times New Roman" w:cs="Lotus" w:hint="cs"/>
          <w:sz w:val="30"/>
          <w:szCs w:val="30"/>
          <w:rtl/>
        </w:rPr>
        <w:t xml:space="preserve"> لان الشرك</w:t>
      </w:r>
      <w:r w:rsidRPr="000A5CBB">
        <w:rPr>
          <w:rFonts w:ascii="Times New Roman" w:eastAsia="Times New Roman" w:hAnsi="Times New Roman" w:cs="Lotus"/>
          <w:sz w:val="30"/>
          <w:szCs w:val="30"/>
          <w:rtl/>
        </w:rPr>
        <w:t xml:space="preserve"> كما يتحقق بإثبات إله آخر مع الله سبحانه كذا يتحقق بإثبات إله غيره، فتكون الآية حينئذ دالة على المطلوب</w:t>
      </w:r>
      <w:r w:rsidRPr="000A5CBB">
        <w:rPr>
          <w:rFonts w:ascii="Times New Roman" w:eastAsia="Times New Roman" w:hAnsi="Times New Roman" w:cs="Lotus" w:hint="cs"/>
          <w:sz w:val="32"/>
          <w:szCs w:val="32"/>
          <w:rtl/>
        </w:rPr>
        <w:t>.</w:t>
      </w:r>
    </w:p>
    <w:p w14:paraId="06AB16DB" w14:textId="77777777" w:rsidR="000A5CBB" w:rsidRPr="000A5CBB" w:rsidRDefault="000A5CBB" w:rsidP="000A5CBB">
      <w:pPr>
        <w:widowControl w:val="0"/>
        <w:tabs>
          <w:tab w:val="center" w:pos="4156"/>
        </w:tabs>
        <w:spacing w:after="0" w:line="520" w:lineRule="exact"/>
        <w:ind w:firstLine="340"/>
        <w:jc w:val="both"/>
        <w:outlineLvl w:val="0"/>
        <w:rPr>
          <w:rFonts w:ascii="Times New Roman" w:eastAsia="Times New Roman" w:hAnsi="Times New Roman" w:cs="Lotus"/>
          <w:sz w:val="32"/>
          <w:szCs w:val="32"/>
          <w:rtl/>
        </w:rPr>
      </w:pPr>
      <w:r w:rsidRPr="000A5CBB">
        <w:rPr>
          <w:rFonts w:ascii="Arial" w:eastAsia="Times New Roman" w:hAnsi="Arial" w:cs="Times New Roman"/>
          <w:sz w:val="30"/>
          <w:szCs w:val="30"/>
          <w:rtl/>
        </w:rPr>
        <w:t xml:space="preserve"> </w:t>
      </w:r>
      <w:r w:rsidRPr="000A5CBB">
        <w:rPr>
          <w:rFonts w:ascii="Times New Roman" w:eastAsia="Times New Roman" w:hAnsi="Times New Roman" w:cs="Lotus" w:hint="cs"/>
          <w:sz w:val="32"/>
          <w:szCs w:val="32"/>
          <w:rtl/>
        </w:rPr>
        <w:t>و</w:t>
      </w:r>
      <w:r w:rsidRPr="000A5CBB">
        <w:rPr>
          <w:rFonts w:ascii="Times New Roman" w:eastAsia="Times New Roman" w:hAnsi="Times New Roman" w:cs="Lotus"/>
          <w:sz w:val="32"/>
          <w:szCs w:val="32"/>
          <w:rtl/>
        </w:rPr>
        <w:t xml:space="preserve">أستدل بهذه الآية على شرك أهل الكتاب كل من: </w:t>
      </w:r>
    </w:p>
    <w:p w14:paraId="6C988D26"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r w:rsidRPr="000A5CBB">
        <w:rPr>
          <w:rFonts w:ascii="Times New Roman" w:eastAsia="Times New Roman" w:hAnsi="Times New Roman" w:cs="Lotus" w:hint="cs"/>
          <w:sz w:val="32"/>
          <w:szCs w:val="32"/>
          <w:rtl/>
        </w:rPr>
        <w:t xml:space="preserve">1- </w:t>
      </w:r>
      <w:r w:rsidRPr="000A5CBB">
        <w:rPr>
          <w:rFonts w:ascii="Times New Roman" w:eastAsia="Times New Roman" w:hAnsi="Times New Roman" w:cs="Lotus"/>
          <w:sz w:val="30"/>
          <w:szCs w:val="30"/>
          <w:rtl/>
        </w:rPr>
        <w:t>صاحب الجواهر</w:t>
      </w:r>
      <w:r w:rsidRPr="000A5CBB">
        <w:rPr>
          <w:rFonts w:ascii="Times New Roman" w:eastAsia="Times New Roman" w:hAnsi="Times New Roman" w:cs="Lotus"/>
          <w:sz w:val="30"/>
          <w:szCs w:val="30"/>
        </w:rPr>
        <w:sym w:font="Islamic Units 1" w:char="F052"/>
      </w:r>
      <w:r w:rsidRPr="000A5CBB">
        <w:rPr>
          <w:rFonts w:ascii="Times New Roman" w:eastAsia="Times New Roman" w:hAnsi="Times New Roman" w:cs="Lotus"/>
          <w:sz w:val="30"/>
          <w:szCs w:val="30"/>
          <w:rtl/>
        </w:rPr>
        <w:t xml:space="preserve"> قال</w:t>
      </w:r>
      <w:r w:rsidRPr="000A5CBB">
        <w:rPr>
          <w:rFonts w:ascii="Times New Roman" w:eastAsia="Times New Roman" w:hAnsi="Times New Roman" w:cs="Lotus" w:hint="cs"/>
          <w:sz w:val="30"/>
          <w:szCs w:val="30"/>
          <w:rtl/>
        </w:rPr>
        <w:t xml:space="preserve"> في معرض الاستدلال على شرك الكتابي: &gt;.... </w:t>
      </w:r>
      <w:r w:rsidRPr="000A5CBB">
        <w:rPr>
          <w:rFonts w:ascii="Times New Roman" w:eastAsia="Times New Roman" w:hAnsi="Times New Roman" w:cs="Lotus"/>
          <w:sz w:val="32"/>
          <w:szCs w:val="32"/>
          <w:rtl/>
        </w:rPr>
        <w:t xml:space="preserve">وقال </w:t>
      </w:r>
      <w:proofErr w:type="spellStart"/>
      <w:proofErr w:type="gramStart"/>
      <w:r w:rsidRPr="000A5CBB">
        <w:rPr>
          <w:rFonts w:ascii="Times New Roman" w:eastAsia="Times New Roman" w:hAnsi="Times New Roman" w:cs="Lotus"/>
          <w:sz w:val="32"/>
          <w:szCs w:val="32"/>
          <w:rtl/>
        </w:rPr>
        <w:t>تعالى:</w:t>
      </w:r>
      <w:r w:rsidRPr="000A5CBB">
        <w:rPr>
          <w:rFonts w:ascii="QCF_BSML" w:eastAsia="Times New Roman" w:hAnsi="QCF_BSML" w:cs="QCF_BSML"/>
          <w:color w:val="000000"/>
          <w:sz w:val="30"/>
          <w:szCs w:val="30"/>
          <w:rtl/>
        </w:rPr>
        <w:t>ﮋ</w:t>
      </w:r>
      <w:r w:rsidRPr="000A5CBB">
        <w:rPr>
          <w:rFonts w:ascii="QCF_P191" w:eastAsia="Times New Roman" w:hAnsi="QCF_P191" w:cs="QCF_P191"/>
          <w:color w:val="000000"/>
          <w:sz w:val="30"/>
          <w:szCs w:val="30"/>
          <w:rtl/>
        </w:rPr>
        <w:t>ﯘ</w:t>
      </w:r>
      <w:proofErr w:type="spellEnd"/>
      <w:proofErr w:type="gramEnd"/>
      <w:r w:rsidRPr="000A5CBB">
        <w:rPr>
          <w:rFonts w:ascii="QCF_P191" w:eastAsia="Times New Roman" w:hAnsi="QCF_P191" w:cs="QCF_P191"/>
          <w:color w:val="000000"/>
          <w:sz w:val="30"/>
          <w:szCs w:val="30"/>
          <w:rtl/>
        </w:rPr>
        <w:t xml:space="preserve">  ﯙ   ﯚ  ﯛ  ﯜ  ﯝ  ﯞ  ﯟ  ﯠ   ﯡ  ﯢ  ﯣ  ﯤ  ﯥ  ﯦ  ﯧ</w:t>
      </w:r>
      <w:r w:rsidRPr="000A5CBB">
        <w:rPr>
          <w:rFonts w:ascii="QCF_P191" w:eastAsia="Times New Roman" w:hAnsi="QCF_P191" w:cs="QCF_P191"/>
          <w:color w:val="0000A5"/>
          <w:sz w:val="30"/>
          <w:szCs w:val="30"/>
          <w:rtl/>
        </w:rPr>
        <w:t>ﯨ</w:t>
      </w:r>
      <w:r w:rsidRPr="000A5CBB">
        <w:rPr>
          <w:rFonts w:ascii="QCF_P191" w:eastAsia="Times New Roman" w:hAnsi="QCF_P191" w:cs="QCF_P191"/>
          <w:color w:val="000000"/>
          <w:sz w:val="30"/>
          <w:szCs w:val="30"/>
          <w:rtl/>
        </w:rPr>
        <w:t xml:space="preserve">   ﯩ  ﯪ  ﯫ    ﯬ</w:t>
      </w:r>
      <w:r w:rsidRPr="000A5CBB">
        <w:rPr>
          <w:rFonts w:ascii="QCF_P191" w:eastAsia="Times New Roman" w:hAnsi="QCF_P191" w:cs="QCF_P191"/>
          <w:color w:val="0000A5"/>
          <w:sz w:val="30"/>
          <w:szCs w:val="30"/>
          <w:rtl/>
        </w:rPr>
        <w:t>ﯭ</w:t>
      </w:r>
      <w:r w:rsidRPr="000A5CBB">
        <w:rPr>
          <w:rFonts w:ascii="QCF_P191" w:eastAsia="Times New Roman" w:hAnsi="QCF_P191" w:cs="QCF_P191"/>
          <w:color w:val="000000"/>
          <w:sz w:val="30"/>
          <w:szCs w:val="30"/>
          <w:rtl/>
        </w:rPr>
        <w:t xml:space="preserve">  ﯮ  ﯯ  ﯰ</w:t>
      </w:r>
      <w:r w:rsidRPr="000A5CBB">
        <w:rPr>
          <w:rFonts w:ascii="QCF_BSML" w:eastAsia="Times New Roman" w:hAnsi="QCF_BSML" w:cs="QCF_BSML"/>
          <w:color w:val="000000"/>
          <w:sz w:val="31"/>
          <w:szCs w:val="31"/>
          <w:rtl/>
        </w:rPr>
        <w:t>ﮊ</w:t>
      </w:r>
      <w:r w:rsidRPr="000A5CBB">
        <w:rPr>
          <w:rFonts w:ascii="Arial" w:eastAsia="Times New Roman" w:hAnsi="Arial" w:cs="Times New Roman" w:hint="cs"/>
          <w:sz w:val="30"/>
          <w:szCs w:val="30"/>
          <w:rtl/>
        </w:rPr>
        <w:t xml:space="preserve"> </w:t>
      </w:r>
      <w:r w:rsidRPr="000A5CBB">
        <w:rPr>
          <w:rFonts w:ascii="Times New Roman" w:eastAsia="Times New Roman" w:hAnsi="Times New Roman" w:cs="Lotus"/>
          <w:sz w:val="32"/>
          <w:szCs w:val="32"/>
          <w:rtl/>
        </w:rPr>
        <w:t>،</w:t>
      </w:r>
      <w:r w:rsidRPr="000A5CBB">
        <w:rPr>
          <w:rFonts w:ascii="Arial" w:eastAsia="Times New Roman" w:hAnsi="Arial" w:cs="Times New Roman"/>
          <w:sz w:val="30"/>
          <w:szCs w:val="30"/>
          <w:rtl/>
        </w:rPr>
        <w:t xml:space="preserve"> </w:t>
      </w:r>
      <w:r w:rsidRPr="000A5CBB">
        <w:rPr>
          <w:rFonts w:ascii="Times New Roman" w:eastAsia="Times New Roman" w:hAnsi="Times New Roman" w:cs="Lotus"/>
          <w:sz w:val="30"/>
          <w:szCs w:val="30"/>
          <w:rtl/>
        </w:rPr>
        <w:t>والإشراك كما يتحقق بإثبات إله آخر مع الله سبحانه كذا يتحقق بإثبات إله غيره، فتكون الآية حينئذ دالة على المطلوب</w:t>
      </w:r>
      <w:r w:rsidRPr="000A5CBB">
        <w:rPr>
          <w:rFonts w:ascii="Times New Roman" w:eastAsia="Times New Roman" w:hAnsi="Times New Roman" w:cs="Lotus" w:hint="cs"/>
          <w:sz w:val="32"/>
          <w:szCs w:val="32"/>
          <w:rtl/>
        </w:rPr>
        <w:t>&lt;</w:t>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b/>
          <w:bCs/>
          <w:sz w:val="32"/>
          <w:szCs w:val="32"/>
          <w:vertAlign w:val="superscript"/>
          <w:rtl/>
          <w:lang w:bidi="ar-IQ"/>
        </w:rPr>
        <w:footnoteReference w:id="239"/>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sz w:val="32"/>
          <w:szCs w:val="32"/>
          <w:rtl/>
        </w:rPr>
        <w:t>.</w:t>
      </w:r>
    </w:p>
    <w:p w14:paraId="336BD07C" w14:textId="77777777" w:rsidR="000A5CBB" w:rsidRPr="000A5CBB" w:rsidRDefault="000A5CBB" w:rsidP="000A5CBB">
      <w:pPr>
        <w:widowControl w:val="0"/>
        <w:spacing w:after="0" w:line="520" w:lineRule="exact"/>
        <w:ind w:firstLine="340"/>
        <w:jc w:val="both"/>
        <w:rPr>
          <w:rFonts w:ascii="Times New Roman" w:eastAsia="Times New Roman" w:hAnsi="Times New Roman" w:cs="Times New Roman"/>
          <w:sz w:val="24"/>
          <w:szCs w:val="24"/>
          <w:rtl/>
        </w:rPr>
      </w:pPr>
      <w:r w:rsidRPr="000A5CBB">
        <w:rPr>
          <w:rFonts w:ascii="Times New Roman" w:eastAsia="Times New Roman" w:hAnsi="Times New Roman" w:cs="Lotus" w:hint="cs"/>
          <w:sz w:val="32"/>
          <w:szCs w:val="32"/>
          <w:rtl/>
        </w:rPr>
        <w:t xml:space="preserve">2- </w:t>
      </w:r>
      <w:r w:rsidRPr="000A5CBB">
        <w:rPr>
          <w:rFonts w:ascii="Times New Roman" w:eastAsia="Times New Roman" w:hAnsi="Times New Roman" w:cs="Lotus"/>
          <w:sz w:val="30"/>
          <w:szCs w:val="30"/>
          <w:rtl/>
        </w:rPr>
        <w:t>العلامة الحلي</w:t>
      </w:r>
      <w:r w:rsidRPr="000A5CBB">
        <w:rPr>
          <w:rFonts w:ascii="Times New Roman" w:eastAsia="Times New Roman" w:hAnsi="Times New Roman" w:cs="Lotus" w:hint="cs"/>
          <w:sz w:val="30"/>
          <w:szCs w:val="30"/>
          <w:rtl/>
        </w:rPr>
        <w:t xml:space="preserve"> </w:t>
      </w:r>
      <w:r w:rsidRPr="000A5CBB">
        <w:rPr>
          <w:rFonts w:ascii="Times New Roman" w:eastAsia="Times New Roman" w:hAnsi="Times New Roman" w:cs="Lotus"/>
          <w:sz w:val="30"/>
          <w:szCs w:val="30"/>
        </w:rPr>
        <w:sym w:font="Islamic Units 1" w:char="F052"/>
      </w:r>
      <w:r w:rsidRPr="000A5CBB">
        <w:rPr>
          <w:rFonts w:ascii="Times New Roman" w:eastAsia="Times New Roman" w:hAnsi="Times New Roman" w:cs="Lotus"/>
          <w:sz w:val="30"/>
          <w:szCs w:val="30"/>
        </w:rPr>
        <w:t xml:space="preserve"> </w:t>
      </w:r>
      <w:r w:rsidRPr="000A5CBB">
        <w:rPr>
          <w:rFonts w:ascii="Times New Roman" w:eastAsia="Times New Roman" w:hAnsi="Times New Roman" w:cs="Lotus" w:hint="cs"/>
          <w:sz w:val="30"/>
          <w:szCs w:val="30"/>
          <w:rtl/>
        </w:rPr>
        <w:t xml:space="preserve"> </w:t>
      </w:r>
      <w:r w:rsidRPr="000A5CBB">
        <w:rPr>
          <w:rFonts w:ascii="Times New Roman" w:eastAsia="Times New Roman" w:hAnsi="Times New Roman" w:cs="Lotus"/>
          <w:sz w:val="30"/>
          <w:szCs w:val="30"/>
          <w:rtl/>
        </w:rPr>
        <w:t>على ما ينقل عنه فخر المحققين، قال:</w:t>
      </w:r>
      <w:r w:rsidRPr="000A5CBB">
        <w:rPr>
          <w:rFonts w:ascii="Times New Roman" w:eastAsia="Times New Roman" w:hAnsi="Times New Roman" w:cs="Lotus" w:hint="cs"/>
          <w:sz w:val="30"/>
          <w:szCs w:val="30"/>
          <w:rtl/>
        </w:rPr>
        <w:t xml:space="preserve"> &gt;....</w:t>
      </w:r>
      <w:r w:rsidRPr="000A5CBB">
        <w:rPr>
          <w:rFonts w:ascii="Times New Roman" w:eastAsia="Times New Roman" w:hAnsi="Times New Roman" w:cs="Lotus"/>
          <w:sz w:val="30"/>
          <w:szCs w:val="30"/>
          <w:rtl/>
        </w:rPr>
        <w:t xml:space="preserve"> فنكاح اليهودية والنصرانية </w:t>
      </w:r>
      <w:r w:rsidRPr="000A5CBB">
        <w:rPr>
          <w:rFonts w:ascii="Times New Roman" w:eastAsia="Times New Roman" w:hAnsi="Times New Roman" w:cs="Lotus"/>
          <w:sz w:val="30"/>
          <w:szCs w:val="30"/>
          <w:rtl/>
        </w:rPr>
        <w:lastRenderedPageBreak/>
        <w:t xml:space="preserve">حرام </w:t>
      </w:r>
      <w:r w:rsidRPr="000A5CBB">
        <w:rPr>
          <w:rFonts w:ascii="Times New Roman" w:eastAsia="Times New Roman" w:hAnsi="Times New Roman" w:cs="Lotus" w:hint="cs"/>
          <w:sz w:val="30"/>
          <w:szCs w:val="30"/>
          <w:rtl/>
        </w:rPr>
        <w:t>أ</w:t>
      </w:r>
      <w:r w:rsidRPr="000A5CBB">
        <w:rPr>
          <w:rFonts w:ascii="Times New Roman" w:eastAsia="Times New Roman" w:hAnsi="Times New Roman" w:cs="Lotus"/>
          <w:sz w:val="30"/>
          <w:szCs w:val="30"/>
          <w:rtl/>
        </w:rPr>
        <w:t>ما الصغرى فلقوله تعالى:</w:t>
      </w:r>
      <w:r w:rsidRPr="000A5CBB">
        <w:rPr>
          <w:rFonts w:ascii="QCF_BSML" w:eastAsia="Times New Roman" w:hAnsi="QCF_BSML" w:cs="QCF_BSML"/>
          <w:color w:val="000000"/>
          <w:sz w:val="33"/>
          <w:szCs w:val="33"/>
          <w:rtl/>
        </w:rPr>
        <w:t xml:space="preserve"> </w:t>
      </w:r>
      <w:proofErr w:type="spellStart"/>
      <w:r w:rsidRPr="000A5CBB">
        <w:rPr>
          <w:rFonts w:ascii="QCF_BSML" w:eastAsia="Times New Roman" w:hAnsi="QCF_BSML" w:cs="QCF_BSML"/>
          <w:color w:val="000000"/>
          <w:sz w:val="30"/>
          <w:szCs w:val="30"/>
          <w:rtl/>
        </w:rPr>
        <w:t>ﮋ</w:t>
      </w:r>
      <w:r w:rsidRPr="000A5CBB">
        <w:rPr>
          <w:rFonts w:ascii="QCF_P191" w:eastAsia="Times New Roman" w:hAnsi="QCF_P191" w:cs="QCF_P191"/>
          <w:color w:val="000000"/>
          <w:sz w:val="30"/>
          <w:szCs w:val="30"/>
          <w:rtl/>
        </w:rPr>
        <w:t>ﮛ</w:t>
      </w:r>
      <w:proofErr w:type="spellEnd"/>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ﮜ</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ﮝ</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ﮞ</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ﮟ</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ﮠ</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ﮡ</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ﮢ</w:t>
      </w:r>
      <w:r w:rsidRPr="000A5CBB">
        <w:rPr>
          <w:rFonts w:ascii="QCF_P191" w:eastAsia="Times New Roman" w:hAnsi="QCF_P191" w:cs="QCF_P191"/>
          <w:color w:val="000000"/>
          <w:sz w:val="2"/>
          <w:szCs w:val="2"/>
          <w:rtl/>
        </w:rPr>
        <w:t xml:space="preserve"> </w:t>
      </w:r>
      <w:r w:rsidRPr="000A5CBB">
        <w:rPr>
          <w:rFonts w:ascii="QCF_P191" w:eastAsia="Times New Roman" w:hAnsi="QCF_P191" w:cs="QCF_P191"/>
          <w:color w:val="000000"/>
          <w:sz w:val="30"/>
          <w:szCs w:val="30"/>
          <w:rtl/>
        </w:rPr>
        <w:t>ﮣ</w:t>
      </w:r>
      <w:r w:rsidRPr="000A5CBB">
        <w:rPr>
          <w:rFonts w:ascii="QCF_P191" w:eastAsia="Times New Roman" w:hAnsi="QCF_P191" w:cs="QCF_P191"/>
          <w:color w:val="000000"/>
          <w:sz w:val="2"/>
          <w:szCs w:val="2"/>
          <w:rtl/>
        </w:rPr>
        <w:t xml:space="preserve"> </w:t>
      </w:r>
      <w:proofErr w:type="spellStart"/>
      <w:proofErr w:type="gramStart"/>
      <w:r w:rsidRPr="000A5CBB">
        <w:rPr>
          <w:rFonts w:ascii="QCF_P191" w:eastAsia="Times New Roman" w:hAnsi="QCF_P191" w:cs="QCF_P191"/>
          <w:color w:val="000000"/>
          <w:sz w:val="30"/>
          <w:szCs w:val="30"/>
          <w:rtl/>
        </w:rPr>
        <w:t>ﮤ</w:t>
      </w:r>
      <w:r w:rsidRPr="000A5CBB">
        <w:rPr>
          <w:rFonts w:ascii="QCF_P191" w:eastAsia="Times New Roman" w:hAnsi="QCF_P191" w:cs="QCF_P191"/>
          <w:color w:val="0000A5"/>
          <w:sz w:val="30"/>
          <w:szCs w:val="30"/>
          <w:rtl/>
        </w:rPr>
        <w:t>ﮥ</w:t>
      </w:r>
      <w:proofErr w:type="spellEnd"/>
      <w:r w:rsidRPr="000A5CBB">
        <w:rPr>
          <w:rFonts w:ascii="QCF_P191" w:eastAsia="Times New Roman" w:hAnsi="QCF_P191" w:cs="QCF_P191"/>
          <w:color w:val="000000"/>
          <w:sz w:val="2"/>
          <w:szCs w:val="2"/>
          <w:rtl/>
        </w:rPr>
        <w:t xml:space="preserve"> </w:t>
      </w:r>
      <w:r w:rsidRPr="000A5CBB">
        <w:rPr>
          <w:rFonts w:ascii="Times New Roman" w:eastAsia="Times New Roman" w:hAnsi="Times New Roman" w:cs="Times New Roman" w:hint="cs"/>
          <w:sz w:val="24"/>
          <w:szCs w:val="24"/>
          <w:rtl/>
        </w:rPr>
        <w:t xml:space="preserve"> ......</w:t>
      </w:r>
      <w:proofErr w:type="gramEnd"/>
      <w:r w:rsidRPr="000A5CBB">
        <w:rPr>
          <w:rFonts w:ascii="Times New Roman" w:eastAsia="Times New Roman" w:hAnsi="Times New Roman" w:cs="Lotus" w:hint="cs"/>
          <w:sz w:val="30"/>
          <w:szCs w:val="30"/>
          <w:rtl/>
        </w:rPr>
        <w:t xml:space="preserve"> </w:t>
      </w:r>
      <w:r w:rsidRPr="000A5CBB">
        <w:rPr>
          <w:rFonts w:ascii="Times New Roman" w:eastAsia="Times New Roman" w:hAnsi="Times New Roman" w:cs="Lotus"/>
          <w:sz w:val="30"/>
          <w:szCs w:val="30"/>
          <w:rtl/>
        </w:rPr>
        <w:t xml:space="preserve">فسماهم مشركين وقوله </w:t>
      </w:r>
      <w:proofErr w:type="spellStart"/>
      <w:r w:rsidRPr="000A5CBB">
        <w:rPr>
          <w:rFonts w:ascii="Times New Roman" w:eastAsia="Times New Roman" w:hAnsi="Times New Roman" w:cs="Lotus"/>
          <w:sz w:val="30"/>
          <w:szCs w:val="30"/>
          <w:rtl/>
        </w:rPr>
        <w:t>تعالى</w:t>
      </w:r>
      <w:r w:rsidRPr="000A5CBB">
        <w:rPr>
          <w:rFonts w:ascii="Times New Roman" w:eastAsia="Times New Roman" w:hAnsi="Times New Roman" w:cs="Lotus"/>
          <w:sz w:val="32"/>
          <w:szCs w:val="32"/>
          <w:rtl/>
        </w:rPr>
        <w:t>:</w:t>
      </w:r>
      <w:r w:rsidRPr="000A5CBB">
        <w:rPr>
          <w:rFonts w:ascii="QCF_BSML" w:eastAsia="Times New Roman" w:hAnsi="QCF_BSML" w:cs="QCF_BSML"/>
          <w:color w:val="000000"/>
          <w:sz w:val="30"/>
          <w:szCs w:val="30"/>
          <w:rtl/>
        </w:rPr>
        <w:t>ﮋ</w:t>
      </w:r>
      <w:proofErr w:type="spellEnd"/>
      <w:r w:rsidRPr="000A5CBB">
        <w:rPr>
          <w:rFonts w:ascii="QCF_P191" w:eastAsia="Times New Roman" w:hAnsi="QCF_P191" w:cs="QCF_P191"/>
          <w:sz w:val="32"/>
          <w:szCs w:val="32"/>
          <w:rtl/>
        </w:rPr>
        <w:t xml:space="preserve"> ﯘ  ﯙ   ﯚ  ﯛ  ﯜ  ﯝ  ﯞ  ﯟ  ﯠ   ﯡ</w:t>
      </w:r>
      <w:r w:rsidRPr="000A5CBB">
        <w:rPr>
          <w:rFonts w:ascii="QCF_BSML" w:eastAsia="Times New Roman" w:hAnsi="QCF_BSML" w:cs="QCF_BSML"/>
          <w:color w:val="000000"/>
          <w:sz w:val="30"/>
          <w:szCs w:val="30"/>
          <w:rtl/>
        </w:rPr>
        <w:t xml:space="preserve"> ﮊ</w:t>
      </w:r>
      <w:r w:rsidRPr="000A5CBB">
        <w:rPr>
          <w:rFonts w:ascii="Times New Roman" w:eastAsia="Times New Roman" w:hAnsi="Times New Roman" w:cs="Lotus" w:hint="cs"/>
          <w:sz w:val="32"/>
          <w:szCs w:val="32"/>
          <w:rtl/>
        </w:rPr>
        <w:t>&lt;</w:t>
      </w:r>
      <w:r w:rsidRPr="000A5CBB">
        <w:rPr>
          <w:rFonts w:ascii="Times New Roman" w:eastAsia="Times New Roman" w:hAnsi="Times New Roman" w:cs="Lotus" w:hint="cs"/>
          <w:b/>
          <w:bCs/>
          <w:sz w:val="32"/>
          <w:szCs w:val="32"/>
          <w:vertAlign w:val="superscript"/>
          <w:rtl/>
          <w:lang w:bidi="ar-IQ"/>
        </w:rPr>
        <w:t>(</w:t>
      </w:r>
      <w:r w:rsidRPr="000A5CBB">
        <w:rPr>
          <w:rFonts w:ascii="Arial" w:eastAsia="Times New Roman" w:hAnsi="Arial" w:cs="Lotus"/>
          <w:b/>
          <w:bCs/>
          <w:sz w:val="32"/>
          <w:szCs w:val="32"/>
          <w:vertAlign w:val="superscript"/>
          <w:rtl/>
          <w:lang w:bidi="ar-IQ"/>
        </w:rPr>
        <w:footnoteReference w:id="240"/>
      </w:r>
      <w:r w:rsidRPr="000A5CBB">
        <w:rPr>
          <w:rFonts w:ascii="Times New Roman" w:eastAsia="Times New Roman" w:hAnsi="Times New Roman" w:cs="Lotus" w:hint="cs"/>
          <w:b/>
          <w:bCs/>
          <w:sz w:val="32"/>
          <w:szCs w:val="32"/>
          <w:vertAlign w:val="superscript"/>
          <w:rtl/>
          <w:lang w:bidi="ar-IQ"/>
        </w:rPr>
        <w:t>)</w:t>
      </w:r>
      <w:r w:rsidRPr="000A5CBB">
        <w:rPr>
          <w:rFonts w:ascii="Times New Roman" w:eastAsia="Times New Roman" w:hAnsi="Times New Roman" w:cs="Times New Roman"/>
          <w:sz w:val="24"/>
          <w:szCs w:val="24"/>
          <w:rtl/>
        </w:rPr>
        <w:t>.</w:t>
      </w:r>
    </w:p>
    <w:p w14:paraId="4A29EB41" w14:textId="77777777" w:rsidR="000A5CBB" w:rsidRPr="000A5CBB" w:rsidRDefault="000A5CBB" w:rsidP="000A5CBB">
      <w:pPr>
        <w:widowControl w:val="0"/>
        <w:spacing w:after="0" w:line="520" w:lineRule="exact"/>
        <w:ind w:firstLine="340"/>
        <w:jc w:val="both"/>
        <w:rPr>
          <w:rFonts w:ascii="Times New Roman" w:eastAsia="Times New Roman" w:hAnsi="Times New Roman" w:cs="AL-Mohanad Bold"/>
          <w:b/>
          <w:bCs/>
          <w:sz w:val="28"/>
          <w:szCs w:val="28"/>
          <w:rtl/>
        </w:rPr>
      </w:pPr>
      <w:r w:rsidRPr="000A5CBB">
        <w:rPr>
          <w:rFonts w:ascii="Times New Roman" w:eastAsia="Times New Roman" w:hAnsi="Times New Roman" w:cs="AL-Mohanad Bold" w:hint="cs"/>
          <w:b/>
          <w:bCs/>
          <w:sz w:val="28"/>
          <w:szCs w:val="28"/>
          <w:rtl/>
        </w:rPr>
        <w:t>مناقشة الاستدلال بهذه الآية</w:t>
      </w:r>
      <w:r w:rsidRPr="000A5CBB">
        <w:rPr>
          <w:rFonts w:ascii="Times New Roman" w:eastAsia="Times New Roman" w:hAnsi="Times New Roman" w:cs="AL-Mohanad Bold"/>
          <w:b/>
          <w:bCs/>
          <w:sz w:val="28"/>
          <w:szCs w:val="28"/>
          <w:rtl/>
        </w:rPr>
        <w:t xml:space="preserve">: </w:t>
      </w:r>
    </w:p>
    <w:p w14:paraId="4532FE05" w14:textId="77777777" w:rsidR="000A5CBB" w:rsidRPr="000A5CBB" w:rsidRDefault="000A5CBB" w:rsidP="000A5CBB">
      <w:pPr>
        <w:widowControl w:val="0"/>
        <w:spacing w:after="0" w:line="520" w:lineRule="exact"/>
        <w:ind w:firstLine="340"/>
        <w:jc w:val="both"/>
        <w:rPr>
          <w:rFonts w:ascii="Times New Roman" w:eastAsia="Times New Roman" w:hAnsi="Times New Roman" w:cs="Times New Roman"/>
          <w:sz w:val="24"/>
          <w:szCs w:val="24"/>
          <w:lang w:bidi="ar-IQ"/>
        </w:rPr>
      </w:pPr>
      <w:r w:rsidRPr="000A5CBB">
        <w:rPr>
          <w:rFonts w:ascii="Times New Roman" w:eastAsia="Times New Roman" w:hAnsi="Times New Roman" w:cs="Lotus"/>
          <w:sz w:val="30"/>
          <w:szCs w:val="30"/>
          <w:rtl/>
        </w:rPr>
        <w:t>هذا النوع من الشرك ليس شركا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في الربوبية بل هو شرك في الطاعة، كما قال رسول الله </w:t>
      </w:r>
      <w:r w:rsidRPr="000A5CBB">
        <w:rPr>
          <w:rFonts w:ascii="Times New Roman" w:eastAsia="Times New Roman" w:hAnsi="Times New Roman" w:cs="Lotus"/>
          <w:sz w:val="30"/>
          <w:szCs w:val="30"/>
        </w:rPr>
        <w:sym w:font="Islamic Units 1" w:char="F032"/>
      </w:r>
      <w:r w:rsidRPr="000A5CBB">
        <w:rPr>
          <w:rFonts w:ascii="Times New Roman" w:eastAsia="Times New Roman" w:hAnsi="Times New Roman" w:cs="Lotus"/>
          <w:sz w:val="32"/>
          <w:szCs w:val="32"/>
          <w:rtl/>
        </w:rPr>
        <w:t>:</w:t>
      </w:r>
      <w:r w:rsidRPr="000A5CBB">
        <w:rPr>
          <w:rFonts w:ascii="Times New Roman" w:eastAsia="Times New Roman" w:hAnsi="Times New Roman" w:cs="Lotus"/>
          <w:sz w:val="32"/>
          <w:szCs w:val="32"/>
        </w:rPr>
        <w:t>}</w:t>
      </w:r>
      <w:r w:rsidRPr="000A5CBB">
        <w:rPr>
          <w:rFonts w:ascii="Times New Roman" w:eastAsia="Times New Roman" w:hAnsi="Times New Roman" w:cs="Lotus"/>
          <w:sz w:val="32"/>
          <w:szCs w:val="32"/>
          <w:rtl/>
        </w:rPr>
        <w:t xml:space="preserve"> </w:t>
      </w:r>
      <w:r w:rsidRPr="000A5CBB">
        <w:rPr>
          <w:rFonts w:ascii="Times New Roman" w:eastAsia="Times New Roman" w:hAnsi="Times New Roman" w:cs="AL-Mohanad Bold"/>
          <w:sz w:val="28"/>
          <w:szCs w:val="28"/>
          <w:rtl/>
        </w:rPr>
        <w:t xml:space="preserve">من أطاع رجلا في معصية فقد </w:t>
      </w:r>
      <w:proofErr w:type="gramStart"/>
      <w:r w:rsidRPr="000A5CBB">
        <w:rPr>
          <w:rFonts w:ascii="Times New Roman" w:eastAsia="Times New Roman" w:hAnsi="Times New Roman" w:cs="AL-Mohanad Bold"/>
          <w:sz w:val="28"/>
          <w:szCs w:val="28"/>
          <w:rtl/>
        </w:rPr>
        <w:t>عبده</w:t>
      </w:r>
      <w:r w:rsidRPr="000A5CBB">
        <w:rPr>
          <w:rFonts w:ascii="Times New Roman" w:eastAsia="Times New Roman" w:hAnsi="Times New Roman" w:cs="Lotus"/>
          <w:sz w:val="32"/>
          <w:szCs w:val="32"/>
        </w:rPr>
        <w:t>{</w:t>
      </w:r>
      <w:proofErr w:type="gramEnd"/>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b/>
          <w:bCs/>
          <w:sz w:val="32"/>
          <w:szCs w:val="32"/>
          <w:vertAlign w:val="superscript"/>
          <w:rtl/>
          <w:lang w:bidi="ar-IQ"/>
        </w:rPr>
        <w:footnoteReference w:id="241"/>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sz w:val="32"/>
          <w:szCs w:val="32"/>
          <w:rtl/>
        </w:rPr>
        <w:t>، وروى الثعلبي بإسناده عن عدي بن حاتم قال</w:t>
      </w:r>
      <w:r w:rsidRPr="000A5CBB">
        <w:rPr>
          <w:rFonts w:ascii="Times New Roman" w:eastAsia="Times New Roman" w:hAnsi="Times New Roman" w:cs="AL-Mohanad Bold"/>
          <w:sz w:val="28"/>
          <w:szCs w:val="28"/>
          <w:rtl/>
        </w:rPr>
        <w:t>:</w:t>
      </w:r>
      <w:r w:rsidRPr="000A5CBB">
        <w:rPr>
          <w:rFonts w:ascii="Times New Roman" w:eastAsia="Times New Roman" w:hAnsi="Times New Roman" w:cs="AL-Mohanad Bold"/>
          <w:sz w:val="28"/>
          <w:szCs w:val="28"/>
        </w:rPr>
        <w:t>}</w:t>
      </w:r>
      <w:r w:rsidRPr="000A5CBB">
        <w:rPr>
          <w:rFonts w:ascii="Times New Roman" w:eastAsia="Times New Roman" w:hAnsi="Times New Roman" w:cs="AL-Mohanad Bold"/>
          <w:sz w:val="28"/>
          <w:szCs w:val="28"/>
          <w:rtl/>
        </w:rPr>
        <w:t xml:space="preserve">أتيت رسول الله </w:t>
      </w:r>
      <w:r w:rsidRPr="000A5CBB">
        <w:rPr>
          <w:rFonts w:ascii="Times New Roman" w:eastAsia="Times New Roman" w:hAnsi="Times New Roman" w:cs="AL-Mohanad Bold"/>
          <w:sz w:val="28"/>
          <w:szCs w:val="28"/>
        </w:rPr>
        <w:sym w:font="Islamic Units 1" w:char="F032"/>
      </w:r>
      <w:r w:rsidRPr="000A5CBB">
        <w:rPr>
          <w:rFonts w:ascii="Times New Roman" w:eastAsia="Times New Roman" w:hAnsi="Times New Roman" w:cs="AL-Mohanad Bold"/>
          <w:sz w:val="28"/>
          <w:szCs w:val="28"/>
          <w:rtl/>
        </w:rPr>
        <w:t xml:space="preserve"> وفي عنقي صليب من ذهب، فقال لي : يا عدي أطرح هذا الوثن من عنقك ! قال : فطرحته، ثم انتهيت إليه وهو يقرأ من سورة البراءة هذه الآية</w:t>
      </w:r>
      <w:r w:rsidRPr="000A5CBB">
        <w:rPr>
          <w:rFonts w:ascii="Arial" w:eastAsia="Times New Roman" w:hAnsi="Arial" w:cs="Times New Roman"/>
          <w:b/>
          <w:bCs/>
          <w:color w:val="00000F"/>
          <w:sz w:val="30"/>
          <w:szCs w:val="30"/>
          <w:rtl/>
        </w:rPr>
        <w:t xml:space="preserve"> </w:t>
      </w:r>
      <w:r w:rsidRPr="000A5CBB">
        <w:rPr>
          <w:rFonts w:ascii="QCF_BSML" w:eastAsia="Times New Roman" w:hAnsi="QCF_BSML" w:cs="QCF_BSML"/>
          <w:color w:val="000000"/>
          <w:sz w:val="30"/>
          <w:szCs w:val="30"/>
          <w:rtl/>
        </w:rPr>
        <w:t>ﮋ</w:t>
      </w:r>
      <w:r w:rsidRPr="000A5CBB">
        <w:rPr>
          <w:rFonts w:ascii="QCF_P191" w:eastAsia="Times New Roman" w:hAnsi="QCF_P191" w:cs="QCF_P191"/>
          <w:color w:val="000000"/>
          <w:sz w:val="30"/>
          <w:szCs w:val="30"/>
          <w:rtl/>
        </w:rPr>
        <w:t xml:space="preserve">ﯘ  ﯙ   ﯚ  ﯛ </w:t>
      </w:r>
      <w:r w:rsidRPr="000A5CBB">
        <w:rPr>
          <w:rFonts w:ascii="QCF_BSML" w:eastAsia="Times New Roman" w:hAnsi="QCF_BSML" w:cs="QCF_BSML"/>
          <w:color w:val="000000"/>
          <w:sz w:val="30"/>
          <w:szCs w:val="30"/>
          <w:rtl/>
        </w:rPr>
        <w:t xml:space="preserve">ﮊ </w:t>
      </w:r>
      <w:r w:rsidRPr="000A5CBB">
        <w:rPr>
          <w:rFonts w:ascii="Times New Roman" w:eastAsia="Times New Roman" w:hAnsi="Times New Roman" w:cs="Lotus"/>
          <w:sz w:val="32"/>
          <w:szCs w:val="32"/>
          <w:rtl/>
        </w:rPr>
        <w:t xml:space="preserve">، </w:t>
      </w:r>
      <w:r w:rsidRPr="000A5CBB">
        <w:rPr>
          <w:rFonts w:ascii="Times New Roman" w:eastAsia="Times New Roman" w:hAnsi="Times New Roman" w:cs="AL-Mohanad Bold"/>
          <w:sz w:val="28"/>
          <w:szCs w:val="28"/>
          <w:rtl/>
        </w:rPr>
        <w:t xml:space="preserve">حتى فرغ منها، فقلت له: إنا لسنا نعبدهم ! فقال: أليس يحرمون ما أحل الله فتحرمونه، ويحلون ما حرم الله </w:t>
      </w:r>
      <w:proofErr w:type="gramStart"/>
      <w:r w:rsidRPr="000A5CBB">
        <w:rPr>
          <w:rFonts w:ascii="Times New Roman" w:eastAsia="Times New Roman" w:hAnsi="Times New Roman" w:cs="AL-Mohanad Bold"/>
          <w:sz w:val="28"/>
          <w:szCs w:val="28"/>
          <w:rtl/>
        </w:rPr>
        <w:t>فتستحلونه ؟</w:t>
      </w:r>
      <w:proofErr w:type="gramEnd"/>
      <w:r w:rsidRPr="000A5CBB">
        <w:rPr>
          <w:rFonts w:ascii="Times New Roman" w:eastAsia="Times New Roman" w:hAnsi="Times New Roman" w:cs="AL-Mohanad Bold"/>
          <w:sz w:val="28"/>
          <w:szCs w:val="28"/>
          <w:rtl/>
        </w:rPr>
        <w:t xml:space="preserve"> قال : فقلت بلى  قال : فتلك عبادتهم</w:t>
      </w:r>
      <w:r w:rsidRPr="000A5CBB">
        <w:rPr>
          <w:rFonts w:ascii="Times New Roman" w:eastAsia="Times New Roman" w:hAnsi="Times New Roman" w:cs="Lotus"/>
          <w:sz w:val="32"/>
          <w:szCs w:val="32"/>
        </w:rPr>
        <w:t>{</w:t>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b/>
          <w:bCs/>
          <w:sz w:val="24"/>
          <w:szCs w:val="32"/>
          <w:vertAlign w:val="superscript"/>
          <w:rtl/>
        </w:rPr>
        <w:footnoteReference w:id="242"/>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hint="cs"/>
          <w:sz w:val="32"/>
          <w:szCs w:val="32"/>
          <w:vertAlign w:val="superscript"/>
          <w:rtl/>
          <w:lang w:bidi="ar-IQ"/>
        </w:rPr>
        <w:t>.</w:t>
      </w:r>
    </w:p>
    <w:p w14:paraId="5047E4C0" w14:textId="77777777" w:rsidR="000A5CBB" w:rsidRPr="000A5CBB" w:rsidRDefault="000A5CBB" w:rsidP="000A5CBB">
      <w:pPr>
        <w:widowControl w:val="0"/>
        <w:spacing w:after="0" w:line="520" w:lineRule="exact"/>
        <w:ind w:firstLine="340"/>
        <w:jc w:val="both"/>
        <w:rPr>
          <w:rFonts w:ascii="Times New Roman" w:eastAsia="Times New Roman" w:hAnsi="Times New Roman" w:cs="Times New Roman"/>
          <w:sz w:val="24"/>
          <w:szCs w:val="24"/>
        </w:rPr>
      </w:pPr>
      <w:r w:rsidRPr="000A5CBB">
        <w:rPr>
          <w:rFonts w:ascii="Times New Roman" w:eastAsia="Times New Roman" w:hAnsi="Times New Roman" w:cs="Lotus"/>
          <w:sz w:val="30"/>
          <w:szCs w:val="30"/>
          <w:rtl/>
        </w:rPr>
        <w:t xml:space="preserve">وروى عـن أبى جـعـفـر وأبى عبد الله </w:t>
      </w:r>
      <w:r w:rsidRPr="000A5CBB">
        <w:rPr>
          <w:rFonts w:ascii="Times New Roman" w:eastAsia="Times New Roman" w:hAnsi="Times New Roman" w:cs="Lotus"/>
          <w:sz w:val="30"/>
          <w:szCs w:val="30"/>
        </w:rPr>
        <w:sym w:font="Islamic Units 1" w:char="F048"/>
      </w:r>
      <w:r w:rsidRPr="000A5CBB">
        <w:rPr>
          <w:rFonts w:ascii="Times New Roman" w:eastAsia="Times New Roman" w:hAnsi="Times New Roman" w:cs="Lotus"/>
          <w:sz w:val="30"/>
          <w:szCs w:val="30"/>
          <w:rtl/>
        </w:rPr>
        <w:t xml:space="preserve"> إنهما قالا</w:t>
      </w:r>
      <w:proofErr w:type="gramStart"/>
      <w:r w:rsidRPr="000A5CBB">
        <w:rPr>
          <w:rFonts w:ascii="Times New Roman" w:eastAsia="Times New Roman" w:hAnsi="Times New Roman" w:cs="AL-Mohanad Bold"/>
          <w:sz w:val="28"/>
          <w:szCs w:val="28"/>
          <w:rtl/>
        </w:rPr>
        <w:t>:</w:t>
      </w:r>
      <w:r w:rsidRPr="000A5CBB">
        <w:rPr>
          <w:rFonts w:ascii="Times New Roman" w:eastAsia="Times New Roman" w:hAnsi="Times New Roman" w:cs="AL-Mohanad Bold"/>
          <w:sz w:val="28"/>
          <w:szCs w:val="28"/>
        </w:rPr>
        <w:t xml:space="preserve"> }</w:t>
      </w:r>
      <w:r w:rsidRPr="000A5CBB">
        <w:rPr>
          <w:rFonts w:ascii="Times New Roman" w:eastAsia="Times New Roman" w:hAnsi="Times New Roman" w:cs="AL-Mohanad Bold"/>
          <w:sz w:val="28"/>
          <w:szCs w:val="28"/>
          <w:rtl/>
        </w:rPr>
        <w:t>إما</w:t>
      </w:r>
      <w:proofErr w:type="gramEnd"/>
      <w:r w:rsidRPr="000A5CBB">
        <w:rPr>
          <w:rFonts w:ascii="Times New Roman" w:eastAsia="Times New Roman" w:hAnsi="Times New Roman" w:cs="AL-Mohanad Bold"/>
          <w:sz w:val="28"/>
          <w:szCs w:val="28"/>
          <w:rtl/>
        </w:rPr>
        <w:t xml:space="preserve"> والله ما صاموا ولا صلوا لهم ولـكـنهم احلوا لهم حراما و حرموا عليهم حلالا فاتبعوهم وعبدوهم من حيث لا يشعرون</w:t>
      </w:r>
      <w:r w:rsidRPr="000A5CBB">
        <w:rPr>
          <w:rFonts w:ascii="Times New Roman" w:eastAsia="Times New Roman" w:hAnsi="Times New Roman" w:cs="Lotus"/>
          <w:sz w:val="32"/>
          <w:szCs w:val="32"/>
        </w:rPr>
        <w:t>{</w:t>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b/>
          <w:bCs/>
          <w:sz w:val="32"/>
          <w:szCs w:val="32"/>
          <w:vertAlign w:val="superscript"/>
          <w:rtl/>
          <w:lang w:bidi="ar-IQ"/>
        </w:rPr>
        <w:footnoteReference w:id="243"/>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Times New Roman" w:hint="cs"/>
          <w:sz w:val="24"/>
          <w:szCs w:val="24"/>
          <w:rtl/>
        </w:rPr>
        <w:t>.</w:t>
      </w:r>
    </w:p>
    <w:p w14:paraId="711F78E8" w14:textId="136F7054"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lang w:bidi="ar-IQ"/>
        </w:rPr>
      </w:pPr>
      <w:r w:rsidRPr="000A5CBB">
        <w:rPr>
          <w:rFonts w:ascii="Times New Roman" w:eastAsia="Times New Roman" w:hAnsi="Times New Roman" w:cs="Lotus"/>
          <w:sz w:val="30"/>
          <w:szCs w:val="30"/>
          <w:rtl/>
        </w:rPr>
        <w:t>وعـن أبى بـصير</w:t>
      </w:r>
      <w:r w:rsidRPr="000A5CBB">
        <w:rPr>
          <w:rFonts w:ascii="Times New Roman" w:eastAsia="Times New Roman" w:hAnsi="Times New Roman" w:cs="Lotus"/>
          <w:sz w:val="30"/>
          <w:szCs w:val="30"/>
        </w:rPr>
        <w:sym w:font="Islamic Units 1" w:char="F053"/>
      </w:r>
      <w:proofErr w:type="gramStart"/>
      <w:r w:rsidRPr="000A5CBB">
        <w:rPr>
          <w:rFonts w:ascii="Times New Roman" w:eastAsia="Times New Roman" w:hAnsi="Times New Roman" w:cs="Lotus"/>
          <w:sz w:val="30"/>
          <w:szCs w:val="30"/>
          <w:rtl/>
        </w:rPr>
        <w:t>:</w:t>
      </w:r>
      <w:r w:rsidRPr="000A5CBB">
        <w:rPr>
          <w:rFonts w:ascii="Times New Roman" w:eastAsia="Times New Roman" w:hAnsi="Times New Roman" w:cs="Lotus"/>
          <w:sz w:val="32"/>
          <w:szCs w:val="32"/>
        </w:rPr>
        <w:t>}</w:t>
      </w:r>
      <w:r w:rsidRPr="000A5CBB">
        <w:rPr>
          <w:rFonts w:ascii="Times New Roman" w:eastAsia="Times New Roman" w:hAnsi="Times New Roman" w:cs="AL-Mohanad Bold"/>
          <w:sz w:val="28"/>
          <w:szCs w:val="28"/>
          <w:rtl/>
        </w:rPr>
        <w:t>سألت</w:t>
      </w:r>
      <w:proofErr w:type="gramEnd"/>
      <w:r w:rsidRPr="000A5CBB">
        <w:rPr>
          <w:rFonts w:ascii="Times New Roman" w:eastAsia="Times New Roman" w:hAnsi="Times New Roman" w:cs="AL-Mohanad Bold"/>
          <w:sz w:val="28"/>
          <w:szCs w:val="28"/>
          <w:rtl/>
        </w:rPr>
        <w:t xml:space="preserve"> أبا عبد الله </w:t>
      </w:r>
      <w:r w:rsidRPr="000A5CBB">
        <w:rPr>
          <w:rFonts w:ascii="Times New Roman" w:eastAsia="Times New Roman" w:hAnsi="Times New Roman" w:cs="AL-Mohanad Bold"/>
          <w:sz w:val="28"/>
          <w:szCs w:val="28"/>
        </w:rPr>
        <w:sym w:font="Islamic Units 1" w:char="F044"/>
      </w:r>
      <w:r w:rsidRPr="000A5CBB">
        <w:rPr>
          <w:rFonts w:ascii="Times New Roman" w:eastAsia="Times New Roman" w:hAnsi="Times New Roman" w:cs="AL-Mohanad Bold"/>
          <w:sz w:val="28"/>
          <w:szCs w:val="28"/>
          <w:rtl/>
        </w:rPr>
        <w:t xml:space="preserve"> عن قول الله </w:t>
      </w:r>
      <w:r w:rsidRPr="000A5CBB">
        <w:rPr>
          <w:rFonts w:ascii="Times New Roman" w:eastAsia="Times New Roman" w:hAnsi="Times New Roman" w:cs="AL-Mohanad Bold"/>
          <w:sz w:val="28"/>
          <w:szCs w:val="28"/>
        </w:rPr>
        <w:sym w:font="AGA Arabesque" w:char="F055"/>
      </w:r>
      <w:r w:rsidRPr="000A5CBB">
        <w:rPr>
          <w:rFonts w:ascii="Times New Roman" w:eastAsia="Times New Roman" w:hAnsi="Times New Roman" w:cs="AL-Mohanad Bold"/>
          <w:sz w:val="28"/>
          <w:szCs w:val="28"/>
          <w:rtl/>
        </w:rPr>
        <w:t>:</w:t>
      </w:r>
      <w:r w:rsidRPr="000A5CBB">
        <w:rPr>
          <w:rFonts w:ascii="QCF_BSML" w:eastAsia="Times New Roman" w:hAnsi="QCF_BSML" w:cs="QCF_BSML"/>
          <w:color w:val="000000"/>
          <w:sz w:val="30"/>
          <w:szCs w:val="30"/>
          <w:rtl/>
        </w:rPr>
        <w:t>ﮋ</w:t>
      </w:r>
      <w:r w:rsidRPr="000A5CBB">
        <w:rPr>
          <w:rFonts w:ascii="QCF_P191" w:eastAsia="Times New Roman" w:hAnsi="QCF_P191" w:cs="QCF_P191"/>
          <w:color w:val="000000"/>
          <w:sz w:val="29"/>
          <w:szCs w:val="29"/>
          <w:rtl/>
        </w:rPr>
        <w:t xml:space="preserve">ﯘ  ﯙ   ﯚ  ﯛ  ﯜ  ﯝ  ﯞ  ﯟ  ﯠ   </w:t>
      </w:r>
      <w:proofErr w:type="spellStart"/>
      <w:r w:rsidRPr="000A5CBB">
        <w:rPr>
          <w:rFonts w:ascii="QCF_P191" w:eastAsia="Times New Roman" w:hAnsi="QCF_P191" w:cs="QCF_P191"/>
          <w:color w:val="000000"/>
          <w:sz w:val="29"/>
          <w:szCs w:val="29"/>
          <w:rtl/>
        </w:rPr>
        <w:t>ﯡ</w:t>
      </w:r>
      <w:r w:rsidRPr="000A5CBB">
        <w:rPr>
          <w:rFonts w:ascii="QCF_BSML" w:eastAsia="Times New Roman" w:hAnsi="QCF_BSML" w:cs="QCF_BSML"/>
          <w:color w:val="000000"/>
          <w:sz w:val="30"/>
          <w:szCs w:val="30"/>
          <w:rtl/>
        </w:rPr>
        <w:t>ﮊ</w:t>
      </w:r>
      <w:proofErr w:type="spellEnd"/>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b/>
          <w:bCs/>
          <w:sz w:val="32"/>
          <w:szCs w:val="32"/>
          <w:vertAlign w:val="superscript"/>
          <w:rtl/>
          <w:lang w:bidi="ar-IQ"/>
        </w:rPr>
        <w:footnoteReference w:id="244"/>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AL-Mohanad Bold"/>
          <w:sz w:val="28"/>
          <w:szCs w:val="28"/>
          <w:rtl/>
        </w:rPr>
        <w:t>، فقال: إما والله ما دعوهم إلى عبادة أنفسهم</w:t>
      </w:r>
      <w:r>
        <w:rPr>
          <w:rFonts w:ascii="Times New Roman" w:eastAsia="Times New Roman" w:hAnsi="Times New Roman" w:cs="AL-Mohanad Bold"/>
          <w:sz w:val="28"/>
          <w:szCs w:val="28"/>
          <w:rtl/>
        </w:rPr>
        <w:t>،</w:t>
      </w:r>
      <w:r w:rsidRPr="000A5CBB">
        <w:rPr>
          <w:rFonts w:ascii="Times New Roman" w:eastAsia="Times New Roman" w:hAnsi="Times New Roman" w:cs="AL-Mohanad Bold"/>
          <w:sz w:val="28"/>
          <w:szCs w:val="28"/>
          <w:rtl/>
        </w:rPr>
        <w:t xml:space="preserve"> ولو دعوهم إلى عبادة أنفسهم لما أجابوهم</w:t>
      </w:r>
      <w:r>
        <w:rPr>
          <w:rFonts w:ascii="Times New Roman" w:eastAsia="Times New Roman" w:hAnsi="Times New Roman" w:cs="AL-Mohanad Bold"/>
          <w:sz w:val="28"/>
          <w:szCs w:val="28"/>
          <w:rtl/>
        </w:rPr>
        <w:t>،</w:t>
      </w:r>
      <w:r w:rsidRPr="000A5CBB">
        <w:rPr>
          <w:rFonts w:ascii="Times New Roman" w:eastAsia="Times New Roman" w:hAnsi="Times New Roman" w:cs="AL-Mohanad Bold"/>
          <w:sz w:val="28"/>
          <w:szCs w:val="28"/>
          <w:rtl/>
        </w:rPr>
        <w:t xml:space="preserve"> ولـكن احلوا حراما و حرموا عليهم حلالا</w:t>
      </w:r>
      <w:r>
        <w:rPr>
          <w:rFonts w:ascii="Times New Roman" w:eastAsia="Times New Roman" w:hAnsi="Times New Roman" w:cs="AL-Mohanad Bold"/>
          <w:sz w:val="28"/>
          <w:szCs w:val="28"/>
          <w:rtl/>
        </w:rPr>
        <w:t>،</w:t>
      </w:r>
      <w:r w:rsidRPr="000A5CBB">
        <w:rPr>
          <w:rFonts w:ascii="Times New Roman" w:eastAsia="Times New Roman" w:hAnsi="Times New Roman" w:cs="AL-Mohanad Bold"/>
          <w:sz w:val="28"/>
          <w:szCs w:val="28"/>
          <w:rtl/>
        </w:rPr>
        <w:t xml:space="preserve"> فعبدوهم من حيث لا يشعرو</w:t>
      </w:r>
      <w:hyperlink r:id="rId13" w:anchor="link284" w:tgtFrame="_self" w:history="1">
        <w:r w:rsidRPr="000A5CBB">
          <w:rPr>
            <w:rFonts w:ascii="Times New Roman" w:eastAsia="Times New Roman" w:hAnsi="Times New Roman" w:cs="AL-Mohanad Bold"/>
            <w:sz w:val="28"/>
            <w:szCs w:val="28"/>
            <w:rtl/>
          </w:rPr>
          <w:t>ن</w:t>
        </w:r>
        <w:r w:rsidRPr="000A5CBB">
          <w:rPr>
            <w:rFonts w:ascii="Times New Roman" w:eastAsia="Times New Roman" w:hAnsi="Times New Roman" w:cs="Lotus"/>
            <w:sz w:val="32"/>
            <w:szCs w:val="32"/>
          </w:rPr>
          <w:t>{</w:t>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b/>
            <w:bCs/>
            <w:sz w:val="32"/>
            <w:szCs w:val="32"/>
            <w:vertAlign w:val="superscript"/>
            <w:rtl/>
            <w:lang w:bidi="ar-IQ"/>
          </w:rPr>
          <w:footnoteReference w:id="245"/>
        </w:r>
        <w:r w:rsidRPr="000A5CBB">
          <w:rPr>
            <w:rFonts w:ascii="Arial" w:eastAsia="Times New Roman" w:hAnsi="Arial" w:cs="Lotus" w:hint="cs"/>
            <w:b/>
            <w:bCs/>
            <w:sz w:val="32"/>
            <w:szCs w:val="32"/>
            <w:vertAlign w:val="superscript"/>
            <w:rtl/>
            <w:lang w:bidi="ar-IQ"/>
          </w:rPr>
          <w:t>)</w:t>
        </w:r>
      </w:hyperlink>
      <w:r w:rsidRPr="000A5CBB">
        <w:rPr>
          <w:rFonts w:ascii="Times New Roman" w:eastAsia="Times New Roman" w:hAnsi="Times New Roman" w:cs="Lotus"/>
          <w:sz w:val="32"/>
          <w:szCs w:val="32"/>
          <w:rtl/>
        </w:rPr>
        <w:t>.</w:t>
      </w:r>
      <w:r w:rsidRPr="000A5CBB">
        <w:rPr>
          <w:rFonts w:ascii="Times New Roman" w:eastAsia="Times New Roman" w:hAnsi="Times New Roman" w:cs="Times New Roman" w:hint="cs"/>
          <w:sz w:val="24"/>
          <w:szCs w:val="24"/>
          <w:rtl/>
          <w:lang w:bidi="ar-IQ"/>
        </w:rPr>
        <w:t xml:space="preserve"> </w:t>
      </w:r>
    </w:p>
    <w:p w14:paraId="5F6E5058"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r w:rsidRPr="000A5CBB">
        <w:rPr>
          <w:rFonts w:ascii="Times New Roman" w:eastAsia="Times New Roman" w:hAnsi="Times New Roman" w:cs="Lotus"/>
          <w:sz w:val="30"/>
          <w:szCs w:val="30"/>
          <w:rtl/>
        </w:rPr>
        <w:t>وقال صاحب الميزان</w:t>
      </w:r>
      <w:r w:rsidRPr="000A5CBB">
        <w:rPr>
          <w:rFonts w:ascii="Times New Roman" w:eastAsia="Times New Roman" w:hAnsi="Times New Roman" w:cs="Lotus"/>
          <w:sz w:val="30"/>
          <w:szCs w:val="30"/>
        </w:rPr>
        <w:sym w:font="Islamic Units 1" w:char="F052"/>
      </w:r>
      <w:r w:rsidRPr="000A5CBB">
        <w:rPr>
          <w:rFonts w:ascii="Times New Roman" w:eastAsia="Times New Roman" w:hAnsi="Times New Roman" w:cs="Lotus"/>
          <w:sz w:val="30"/>
          <w:szCs w:val="30"/>
        </w:rPr>
        <w:t xml:space="preserve"> </w:t>
      </w:r>
      <w:r w:rsidRPr="000A5CBB">
        <w:rPr>
          <w:rFonts w:ascii="Times New Roman" w:eastAsia="Times New Roman" w:hAnsi="Times New Roman" w:cs="Lotus"/>
          <w:sz w:val="30"/>
          <w:szCs w:val="30"/>
          <w:rtl/>
        </w:rPr>
        <w:t>:</w:t>
      </w:r>
      <w:r w:rsidRPr="000A5CBB">
        <w:rPr>
          <w:rFonts w:ascii="Times New Roman" w:eastAsia="Times New Roman" w:hAnsi="Times New Roman" w:cs="Lotus" w:hint="cs"/>
          <w:sz w:val="30"/>
          <w:szCs w:val="30"/>
          <w:rtl/>
        </w:rPr>
        <w:t xml:space="preserve"> &gt;</w:t>
      </w:r>
      <w:r w:rsidRPr="000A5CBB">
        <w:rPr>
          <w:rFonts w:ascii="Times New Roman" w:eastAsia="Times New Roman" w:hAnsi="Times New Roman" w:cs="Lotus"/>
          <w:sz w:val="30"/>
          <w:szCs w:val="30"/>
          <w:rtl/>
        </w:rPr>
        <w:t>قوله تعالى:</w:t>
      </w:r>
      <w:r w:rsidRPr="000A5CBB">
        <w:rPr>
          <w:rFonts w:ascii="QCF_BSML" w:eastAsia="Times New Roman" w:hAnsi="QCF_BSML" w:cs="QCF_BSML"/>
          <w:color w:val="000000"/>
          <w:sz w:val="29"/>
          <w:szCs w:val="29"/>
          <w:rtl/>
        </w:rPr>
        <w:t xml:space="preserve"> </w:t>
      </w:r>
      <w:proofErr w:type="gramStart"/>
      <w:r w:rsidRPr="000A5CBB">
        <w:rPr>
          <w:rFonts w:ascii="QCF_BSML" w:eastAsia="Times New Roman" w:hAnsi="QCF_BSML" w:cs="QCF_BSML"/>
          <w:color w:val="000000"/>
          <w:sz w:val="29"/>
          <w:szCs w:val="29"/>
          <w:rtl/>
        </w:rPr>
        <w:t>ﮋ</w:t>
      </w:r>
      <w:r w:rsidRPr="000A5CBB">
        <w:rPr>
          <w:rFonts w:ascii="QCF_P191" w:eastAsia="Times New Roman" w:hAnsi="QCF_P191" w:cs="QCF_P191"/>
          <w:color w:val="000000"/>
          <w:sz w:val="29"/>
          <w:szCs w:val="29"/>
          <w:rtl/>
        </w:rPr>
        <w:t>ﯘ  ﯙ</w:t>
      </w:r>
      <w:proofErr w:type="gramEnd"/>
      <w:r w:rsidRPr="000A5CBB">
        <w:rPr>
          <w:rFonts w:ascii="QCF_P191" w:eastAsia="Times New Roman" w:hAnsi="QCF_P191" w:cs="QCF_P191"/>
          <w:color w:val="000000"/>
          <w:sz w:val="29"/>
          <w:szCs w:val="29"/>
          <w:rtl/>
        </w:rPr>
        <w:t xml:space="preserve">   ﯚ  ﯛ  ﯜ  ﯝ  ﯞ  ﯟ  ﯠ   </w:t>
      </w:r>
      <w:proofErr w:type="spellStart"/>
      <w:r w:rsidRPr="000A5CBB">
        <w:rPr>
          <w:rFonts w:ascii="QCF_P191" w:eastAsia="Times New Roman" w:hAnsi="QCF_P191" w:cs="QCF_P191"/>
          <w:color w:val="000000"/>
          <w:sz w:val="29"/>
          <w:szCs w:val="29"/>
          <w:rtl/>
        </w:rPr>
        <w:t>ﯡ</w:t>
      </w:r>
      <w:r w:rsidRPr="000A5CBB">
        <w:rPr>
          <w:rFonts w:ascii="QCF_BSML" w:eastAsia="Times New Roman" w:hAnsi="QCF_BSML" w:cs="QCF_BSML"/>
          <w:color w:val="000000"/>
          <w:sz w:val="31"/>
          <w:szCs w:val="31"/>
          <w:rtl/>
        </w:rPr>
        <w:t>ﮊ</w:t>
      </w:r>
      <w:proofErr w:type="spellEnd"/>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b/>
          <w:bCs/>
          <w:sz w:val="32"/>
          <w:szCs w:val="32"/>
          <w:vertAlign w:val="superscript"/>
          <w:rtl/>
          <w:lang w:bidi="ar-IQ"/>
        </w:rPr>
        <w:footnoteReference w:id="246"/>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sz w:val="32"/>
          <w:szCs w:val="32"/>
          <w:rtl/>
        </w:rPr>
        <w:t>،</w:t>
      </w:r>
      <w:r w:rsidRPr="000A5CBB">
        <w:rPr>
          <w:rFonts w:ascii="Arial" w:eastAsia="Times New Roman" w:hAnsi="Arial" w:cs="Times New Roman"/>
          <w:color w:val="00000F"/>
          <w:sz w:val="30"/>
          <w:szCs w:val="30"/>
          <w:rtl/>
        </w:rPr>
        <w:t xml:space="preserve"> </w:t>
      </w:r>
      <w:r w:rsidRPr="000A5CBB">
        <w:rPr>
          <w:rFonts w:ascii="Times New Roman" w:eastAsia="Times New Roman" w:hAnsi="Times New Roman" w:cs="Lotus"/>
          <w:sz w:val="30"/>
          <w:szCs w:val="30"/>
          <w:rtl/>
        </w:rPr>
        <w:t>الأحبار جمع حبر بفتح الحاء وكسرها وهو العالم وغلب استعماله في علماء اليهود والرهبان جمع راهب وهو المتلبس بلباس الخشية وغلب على المتنسكين من النصارى. واتخاذهم الأحبار والرهبان أربابا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من دون الله هو إصغاؤهم لهم </w:t>
      </w:r>
      <w:r w:rsidRPr="000A5CBB">
        <w:rPr>
          <w:rFonts w:ascii="Times New Roman" w:eastAsia="Times New Roman" w:hAnsi="Times New Roman" w:cs="Lotus"/>
          <w:sz w:val="30"/>
          <w:szCs w:val="30"/>
          <w:rtl/>
        </w:rPr>
        <w:lastRenderedPageBreak/>
        <w:t>وإطاعتهم من غير قيد وشرط ولا يطاع كذلك إلا الله سبحانه</w:t>
      </w:r>
      <w:proofErr w:type="gramStart"/>
      <w:r w:rsidRPr="000A5CBB">
        <w:rPr>
          <w:rFonts w:ascii="Times New Roman" w:eastAsia="Times New Roman" w:hAnsi="Times New Roman" w:cs="Lotus" w:hint="cs"/>
          <w:sz w:val="32"/>
          <w:szCs w:val="32"/>
          <w:rtl/>
        </w:rPr>
        <w:t>&lt;</w:t>
      </w:r>
      <w:r w:rsidRPr="000A5CBB">
        <w:rPr>
          <w:rFonts w:ascii="Arial" w:eastAsia="Times New Roman" w:hAnsi="Arial" w:cs="Lotus" w:hint="cs"/>
          <w:b/>
          <w:bCs/>
          <w:sz w:val="32"/>
          <w:szCs w:val="32"/>
          <w:vertAlign w:val="superscript"/>
          <w:rtl/>
          <w:lang w:bidi="ar-IQ"/>
        </w:rPr>
        <w:t>(</w:t>
      </w:r>
      <w:proofErr w:type="gramEnd"/>
      <w:r w:rsidRPr="000A5CBB">
        <w:rPr>
          <w:rFonts w:ascii="Arial" w:eastAsia="Times New Roman" w:hAnsi="Arial" w:cs="Lotus"/>
          <w:b/>
          <w:bCs/>
          <w:sz w:val="32"/>
          <w:szCs w:val="32"/>
          <w:vertAlign w:val="superscript"/>
          <w:rtl/>
          <w:lang w:bidi="ar-IQ"/>
        </w:rPr>
        <w:footnoteReference w:id="247"/>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260D27BF"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lang w:bidi="ar-IQ"/>
        </w:rPr>
      </w:pPr>
      <w:r w:rsidRPr="000A5CBB">
        <w:rPr>
          <w:rFonts w:ascii="Times New Roman" w:eastAsia="Times New Roman" w:hAnsi="Times New Roman" w:cs="Lotus"/>
          <w:sz w:val="30"/>
          <w:szCs w:val="30"/>
          <w:rtl/>
        </w:rPr>
        <w:t>وقال الإمام الخميني</w:t>
      </w:r>
      <w:r w:rsidRPr="000A5CBB">
        <w:rPr>
          <w:rFonts w:ascii="Times New Roman" w:eastAsia="Times New Roman" w:hAnsi="Times New Roman" w:cs="Lotus"/>
          <w:sz w:val="30"/>
          <w:szCs w:val="30"/>
        </w:rPr>
        <w:sym w:font="Islamic Units 1" w:char="F052"/>
      </w:r>
      <w:r w:rsidRPr="000A5CBB">
        <w:rPr>
          <w:rFonts w:ascii="Times New Roman" w:eastAsia="Times New Roman" w:hAnsi="Times New Roman" w:cs="Lotus"/>
          <w:sz w:val="30"/>
          <w:szCs w:val="30"/>
          <w:rtl/>
        </w:rPr>
        <w:t xml:space="preserve"> في </w:t>
      </w:r>
      <w:r w:rsidRPr="000A5CBB">
        <w:rPr>
          <w:rFonts w:ascii="Times New Roman" w:eastAsia="Times New Roman" w:hAnsi="Times New Roman" w:cs="Lotus" w:hint="cs"/>
          <w:sz w:val="30"/>
          <w:szCs w:val="30"/>
          <w:rtl/>
        </w:rPr>
        <w:t>كتاب الطهارة</w:t>
      </w:r>
      <w:r w:rsidRPr="000A5CBB">
        <w:rPr>
          <w:rFonts w:ascii="Times New Roman" w:eastAsia="Times New Roman" w:hAnsi="Times New Roman" w:cs="Lotus"/>
          <w:sz w:val="30"/>
          <w:szCs w:val="30"/>
          <w:rtl/>
        </w:rPr>
        <w:t>:</w:t>
      </w:r>
      <w:r w:rsidRPr="000A5CBB">
        <w:rPr>
          <w:rFonts w:ascii="Times New Roman" w:eastAsia="Times New Roman" w:hAnsi="Times New Roman" w:cs="Lotus" w:hint="cs"/>
          <w:sz w:val="30"/>
          <w:szCs w:val="30"/>
          <w:rtl/>
        </w:rPr>
        <w:t xml:space="preserve"> &gt;</w:t>
      </w:r>
      <w:r w:rsidRPr="000A5CBB">
        <w:rPr>
          <w:rFonts w:ascii="Times New Roman" w:eastAsia="Times New Roman" w:hAnsi="Times New Roman" w:cs="Lotus"/>
          <w:sz w:val="30"/>
          <w:szCs w:val="30"/>
          <w:rtl/>
        </w:rPr>
        <w:t>وأما بالنسبة إلى الذمي</w:t>
      </w:r>
      <w:r w:rsidRPr="000A5CBB">
        <w:rPr>
          <w:rFonts w:ascii="Times New Roman" w:eastAsia="Times New Roman" w:hAnsi="Times New Roman" w:cs="Lotus"/>
          <w:sz w:val="30"/>
          <w:szCs w:val="30"/>
        </w:rPr>
        <w:t xml:space="preserve"> </w:t>
      </w:r>
      <w:r w:rsidRPr="000A5CBB">
        <w:rPr>
          <w:rFonts w:ascii="Times New Roman" w:eastAsia="Times New Roman" w:hAnsi="Times New Roman" w:cs="Lotus"/>
          <w:sz w:val="30"/>
          <w:szCs w:val="30"/>
          <w:rtl/>
        </w:rPr>
        <w:t xml:space="preserve">فقد يقال </w:t>
      </w:r>
      <w:proofErr w:type="spellStart"/>
      <w:r w:rsidRPr="000A5CBB">
        <w:rPr>
          <w:rFonts w:ascii="Times New Roman" w:eastAsia="Times New Roman" w:hAnsi="Times New Roman" w:cs="Lotus"/>
          <w:sz w:val="30"/>
          <w:szCs w:val="30"/>
          <w:rtl/>
        </w:rPr>
        <w:t>بانسلاكه</w:t>
      </w:r>
      <w:proofErr w:type="spellEnd"/>
      <w:r w:rsidRPr="000A5CBB">
        <w:rPr>
          <w:rFonts w:ascii="Times New Roman" w:eastAsia="Times New Roman" w:hAnsi="Times New Roman" w:cs="Lotus"/>
          <w:sz w:val="30"/>
          <w:szCs w:val="30"/>
          <w:rtl/>
        </w:rPr>
        <w:t xml:space="preserve"> فيهم - في المشركين</w:t>
      </w:r>
      <w:proofErr w:type="gramStart"/>
      <w:r w:rsidRPr="000A5CBB">
        <w:rPr>
          <w:rFonts w:ascii="Times New Roman" w:eastAsia="Times New Roman" w:hAnsi="Times New Roman" w:cs="Lotus" w:hint="cs"/>
          <w:sz w:val="30"/>
          <w:szCs w:val="30"/>
          <w:rtl/>
        </w:rPr>
        <w:t xml:space="preserve">- </w:t>
      </w:r>
      <w:r w:rsidRPr="000A5CBB">
        <w:rPr>
          <w:rFonts w:ascii="Times New Roman" w:eastAsia="Times New Roman" w:hAnsi="Times New Roman" w:cs="Lotus"/>
          <w:sz w:val="30"/>
          <w:szCs w:val="30"/>
          <w:rtl/>
        </w:rPr>
        <w:t xml:space="preserve"> </w:t>
      </w:r>
      <w:r w:rsidRPr="000A5CBB">
        <w:rPr>
          <w:rFonts w:ascii="Times New Roman" w:eastAsia="Times New Roman" w:hAnsi="Times New Roman" w:cs="Lotus" w:hint="cs"/>
          <w:sz w:val="30"/>
          <w:szCs w:val="30"/>
          <w:rtl/>
        </w:rPr>
        <w:t>...</w:t>
      </w:r>
      <w:proofErr w:type="gramEnd"/>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وفيه:</w:t>
      </w:r>
      <w:r w:rsidRPr="000A5CBB">
        <w:rPr>
          <w:rFonts w:ascii="Times New Roman" w:eastAsia="Times New Roman" w:hAnsi="Times New Roman" w:cs="Lotus" w:hint="cs"/>
          <w:sz w:val="30"/>
          <w:szCs w:val="30"/>
          <w:rtl/>
        </w:rPr>
        <w:t xml:space="preserve"> </w:t>
      </w:r>
      <w:r w:rsidRPr="000A5CBB">
        <w:rPr>
          <w:rFonts w:ascii="Times New Roman" w:eastAsia="Times New Roman" w:hAnsi="Times New Roman" w:cs="Lotus"/>
          <w:sz w:val="30"/>
          <w:szCs w:val="30"/>
          <w:rtl/>
        </w:rPr>
        <w:t xml:space="preserve">أن تلك الآية مسبوقة </w:t>
      </w:r>
      <w:proofErr w:type="spellStart"/>
      <w:proofErr w:type="gramStart"/>
      <w:r w:rsidRPr="000A5CBB">
        <w:rPr>
          <w:rFonts w:ascii="Times New Roman" w:eastAsia="Times New Roman" w:hAnsi="Times New Roman" w:cs="Lotus"/>
          <w:sz w:val="30"/>
          <w:szCs w:val="30"/>
          <w:rtl/>
        </w:rPr>
        <w:t>بأخرى:</w:t>
      </w:r>
      <w:r w:rsidRPr="000A5CBB">
        <w:rPr>
          <w:rFonts w:ascii="QCF_BSML" w:eastAsia="Times New Roman" w:hAnsi="QCF_BSML" w:cs="QCF_BSML"/>
          <w:color w:val="000000"/>
          <w:sz w:val="31"/>
          <w:szCs w:val="31"/>
          <w:rtl/>
        </w:rPr>
        <w:t>ﮋ</w:t>
      </w:r>
      <w:r w:rsidRPr="000A5CBB">
        <w:rPr>
          <w:rFonts w:ascii="QCF_P191" w:eastAsia="Times New Roman" w:hAnsi="QCF_P191" w:cs="QCF_P191"/>
          <w:color w:val="000000"/>
          <w:sz w:val="29"/>
          <w:szCs w:val="29"/>
          <w:rtl/>
        </w:rPr>
        <w:t>ﯘ</w:t>
      </w:r>
      <w:proofErr w:type="spellEnd"/>
      <w:proofErr w:type="gramEnd"/>
      <w:r w:rsidRPr="000A5CBB">
        <w:rPr>
          <w:rFonts w:ascii="QCF_P191" w:eastAsia="Times New Roman" w:hAnsi="QCF_P191" w:cs="QCF_P191"/>
          <w:color w:val="000000"/>
          <w:sz w:val="29"/>
          <w:szCs w:val="29"/>
          <w:rtl/>
        </w:rPr>
        <w:t xml:space="preserve">  ﯙ   ﯚ  ﯛ  ﯜ  ﯝ  ﯞ  ﯟ  ﯠ   ﯡ  ﯢ  ﯣ  ﯤ  ﯥ  ﯦ  ﯧ</w:t>
      </w:r>
      <w:r w:rsidRPr="000A5CBB">
        <w:rPr>
          <w:rFonts w:ascii="QCF_P191" w:eastAsia="Times New Roman" w:hAnsi="QCF_P191" w:cs="QCF_P191"/>
          <w:color w:val="0000A5"/>
          <w:sz w:val="29"/>
          <w:szCs w:val="29"/>
          <w:rtl/>
        </w:rPr>
        <w:t>ﯨ</w:t>
      </w:r>
      <w:r w:rsidRPr="000A5CBB">
        <w:rPr>
          <w:rFonts w:ascii="QCF_P191" w:eastAsia="Times New Roman" w:hAnsi="QCF_P191" w:cs="QCF_P191"/>
          <w:color w:val="000000"/>
          <w:sz w:val="29"/>
          <w:szCs w:val="29"/>
          <w:rtl/>
        </w:rPr>
        <w:t xml:space="preserve">   ﯩ  ﯪ  ﯫ    ﯬ</w:t>
      </w:r>
      <w:r w:rsidRPr="000A5CBB">
        <w:rPr>
          <w:rFonts w:ascii="QCF_P191" w:eastAsia="Times New Roman" w:hAnsi="QCF_P191" w:cs="QCF_P191"/>
          <w:color w:val="0000A5"/>
          <w:sz w:val="29"/>
          <w:szCs w:val="29"/>
          <w:rtl/>
        </w:rPr>
        <w:t>ﯭ</w:t>
      </w:r>
      <w:r w:rsidRPr="000A5CBB">
        <w:rPr>
          <w:rFonts w:ascii="QCF_P191" w:eastAsia="Times New Roman" w:hAnsi="QCF_P191" w:cs="QCF_P191"/>
          <w:color w:val="000000"/>
          <w:sz w:val="29"/>
          <w:szCs w:val="29"/>
          <w:rtl/>
        </w:rPr>
        <w:t xml:space="preserve">  ﯮ  ﯯ  ﯰ</w:t>
      </w:r>
      <w:r w:rsidRPr="000A5CBB">
        <w:rPr>
          <w:rFonts w:ascii="QCF_BSML" w:eastAsia="Times New Roman" w:hAnsi="QCF_BSML" w:cs="QCF_BSML"/>
          <w:color w:val="000000"/>
          <w:sz w:val="29"/>
          <w:szCs w:val="29"/>
          <w:rtl/>
        </w:rPr>
        <w:t>ﮊ</w:t>
      </w:r>
      <w:r w:rsidRPr="000A5CBB">
        <w:rPr>
          <w:rFonts w:ascii="Times New Roman" w:eastAsia="Times New Roman" w:hAnsi="Times New Roman" w:cs="Lotus" w:hint="cs"/>
          <w:sz w:val="32"/>
          <w:szCs w:val="32"/>
          <w:rtl/>
        </w:rPr>
        <w:t xml:space="preserve"> </w:t>
      </w:r>
      <w:r w:rsidRPr="000A5CBB">
        <w:rPr>
          <w:rFonts w:ascii="Times New Roman" w:eastAsia="Times New Roman" w:hAnsi="Times New Roman" w:cs="Lotus"/>
          <w:sz w:val="32"/>
          <w:szCs w:val="32"/>
          <w:rtl/>
        </w:rPr>
        <w:t>،</w:t>
      </w:r>
      <w:r w:rsidRPr="000A5CBB">
        <w:rPr>
          <w:rFonts w:ascii="Arial" w:eastAsia="Times New Roman" w:hAnsi="Arial" w:cs="Times New Roman"/>
          <w:sz w:val="30"/>
          <w:szCs w:val="30"/>
          <w:rtl/>
        </w:rPr>
        <w:t xml:space="preserve"> </w:t>
      </w:r>
      <w:r w:rsidRPr="000A5CBB">
        <w:rPr>
          <w:rFonts w:ascii="Times New Roman" w:eastAsia="Times New Roman" w:hAnsi="Times New Roman" w:cs="Lotus"/>
          <w:sz w:val="30"/>
          <w:szCs w:val="30"/>
          <w:rtl/>
        </w:rPr>
        <w:t>والمراد باتخاذهم أربابا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ليس ما هو ظاهرها لعدم قولهم بإلوهيته</w:t>
      </w:r>
      <w:r w:rsidRPr="000A5CBB">
        <w:rPr>
          <w:rFonts w:ascii="Times New Roman" w:eastAsia="Times New Roman" w:hAnsi="Times New Roman" w:cs="Lotus" w:hint="cs"/>
          <w:sz w:val="32"/>
          <w:szCs w:val="32"/>
          <w:rtl/>
        </w:rPr>
        <w:t>&lt;</w:t>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b/>
          <w:bCs/>
          <w:sz w:val="32"/>
          <w:szCs w:val="32"/>
          <w:vertAlign w:val="superscript"/>
          <w:rtl/>
          <w:lang w:bidi="ar-IQ"/>
        </w:rPr>
        <w:footnoteReference w:id="248"/>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lang w:bidi="ar-IQ"/>
        </w:rPr>
        <w:t>.</w:t>
      </w:r>
    </w:p>
    <w:p w14:paraId="61BA93D1"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0"/>
          <w:szCs w:val="30"/>
          <w:rtl/>
        </w:rPr>
      </w:pPr>
      <w:r w:rsidRPr="000A5CBB">
        <w:rPr>
          <w:rFonts w:ascii="Times New Roman" w:eastAsia="Times New Roman" w:hAnsi="Times New Roman" w:cs="Lotus"/>
          <w:sz w:val="30"/>
          <w:szCs w:val="30"/>
          <w:rtl/>
        </w:rPr>
        <w:t xml:space="preserve">ومن خلال هذه الكلمات نستكشف إن المراد من الربوبية هنا هي إطاعة الأوامر والنواهي فقط دون الشرك في الربوبية فلا تكون الآية الشريفة شاملة لكل من اليهود والنصارى من هذا الباب. </w:t>
      </w:r>
    </w:p>
    <w:p w14:paraId="4DC59310" w14:textId="4F9A9216" w:rsidR="000A5CBB" w:rsidRPr="000A5CBB" w:rsidRDefault="000A5CBB" w:rsidP="000A5CBB">
      <w:pPr>
        <w:widowControl w:val="0"/>
        <w:spacing w:after="0" w:line="520" w:lineRule="exact"/>
        <w:ind w:firstLine="340"/>
        <w:jc w:val="both"/>
        <w:rPr>
          <w:rFonts w:ascii="Consolas" w:eastAsia="Times New Roman" w:hAnsi="Consolas" w:cs="Lotus"/>
          <w:sz w:val="30"/>
          <w:szCs w:val="30"/>
          <w:rtl/>
        </w:rPr>
      </w:pPr>
      <w:r w:rsidRPr="000A5CBB">
        <w:rPr>
          <w:rFonts w:ascii="Consolas" w:eastAsia="Times New Roman" w:hAnsi="Consolas" w:cs="Lotus" w:hint="cs"/>
          <w:sz w:val="30"/>
          <w:szCs w:val="30"/>
          <w:rtl/>
        </w:rPr>
        <w:t>و</w:t>
      </w:r>
      <w:r w:rsidRPr="000A5CBB">
        <w:rPr>
          <w:rFonts w:ascii="Consolas" w:eastAsia="Times New Roman" w:hAnsi="Consolas" w:cs="Lotus" w:hint="eastAsia"/>
          <w:sz w:val="30"/>
          <w:szCs w:val="30"/>
          <w:rtl/>
        </w:rPr>
        <w:t>من</w:t>
      </w:r>
      <w:r w:rsidRPr="000A5CBB">
        <w:rPr>
          <w:rFonts w:ascii="Consolas" w:eastAsia="Times New Roman" w:hAnsi="Consolas" w:cs="Lotus"/>
          <w:sz w:val="30"/>
          <w:szCs w:val="30"/>
          <w:rtl/>
        </w:rPr>
        <w:t xml:space="preserve"> </w:t>
      </w:r>
      <w:r w:rsidRPr="000A5CBB">
        <w:rPr>
          <w:rFonts w:ascii="Consolas" w:eastAsia="Times New Roman" w:hAnsi="Consolas" w:cs="Lotus" w:hint="eastAsia"/>
          <w:sz w:val="30"/>
          <w:szCs w:val="30"/>
          <w:rtl/>
        </w:rPr>
        <w:t>الآيات</w:t>
      </w:r>
      <w:r w:rsidRPr="000A5CBB">
        <w:rPr>
          <w:rFonts w:ascii="Consolas" w:eastAsia="Times New Roman" w:hAnsi="Consolas" w:cs="Lotus"/>
          <w:sz w:val="30"/>
          <w:szCs w:val="30"/>
          <w:rtl/>
        </w:rPr>
        <w:t xml:space="preserve"> </w:t>
      </w:r>
      <w:r w:rsidRPr="000A5CBB">
        <w:rPr>
          <w:rFonts w:ascii="Consolas" w:eastAsia="Times New Roman" w:hAnsi="Consolas" w:cs="Lotus" w:hint="eastAsia"/>
          <w:sz w:val="30"/>
          <w:szCs w:val="30"/>
          <w:rtl/>
        </w:rPr>
        <w:t>التي</w:t>
      </w:r>
      <w:r w:rsidRPr="000A5CBB">
        <w:rPr>
          <w:rFonts w:ascii="Consolas" w:eastAsia="Times New Roman" w:hAnsi="Consolas" w:cs="Lotus"/>
          <w:sz w:val="30"/>
          <w:szCs w:val="30"/>
          <w:rtl/>
        </w:rPr>
        <w:t xml:space="preserve"> </w:t>
      </w:r>
      <w:r w:rsidRPr="000A5CBB">
        <w:rPr>
          <w:rFonts w:ascii="Consolas" w:eastAsia="Times New Roman" w:hAnsi="Consolas" w:cs="Lotus" w:hint="eastAsia"/>
          <w:sz w:val="30"/>
          <w:szCs w:val="30"/>
          <w:rtl/>
        </w:rPr>
        <w:t>استدلوا</w:t>
      </w:r>
      <w:r w:rsidRPr="000A5CBB">
        <w:rPr>
          <w:rFonts w:ascii="Consolas" w:eastAsia="Times New Roman" w:hAnsi="Consolas" w:cs="Lotus"/>
          <w:sz w:val="30"/>
          <w:szCs w:val="30"/>
          <w:rtl/>
        </w:rPr>
        <w:t xml:space="preserve"> </w:t>
      </w:r>
      <w:r w:rsidRPr="000A5CBB">
        <w:rPr>
          <w:rFonts w:ascii="Consolas" w:eastAsia="Times New Roman" w:hAnsi="Consolas" w:cs="Lotus" w:hint="eastAsia"/>
          <w:sz w:val="30"/>
          <w:szCs w:val="30"/>
          <w:rtl/>
        </w:rPr>
        <w:t>بها</w:t>
      </w:r>
      <w:r w:rsidRPr="000A5CBB">
        <w:rPr>
          <w:rFonts w:ascii="Consolas" w:eastAsia="Times New Roman" w:hAnsi="Consolas" w:cs="Lotus"/>
          <w:sz w:val="30"/>
          <w:szCs w:val="30"/>
          <w:rtl/>
        </w:rPr>
        <w:t xml:space="preserve"> </w:t>
      </w:r>
      <w:r w:rsidRPr="000A5CBB">
        <w:rPr>
          <w:rFonts w:ascii="Consolas" w:eastAsia="Times New Roman" w:hAnsi="Consolas" w:cs="Lotus" w:hint="eastAsia"/>
          <w:sz w:val="30"/>
          <w:szCs w:val="30"/>
          <w:rtl/>
        </w:rPr>
        <w:t>على</w:t>
      </w:r>
      <w:r w:rsidRPr="000A5CBB">
        <w:rPr>
          <w:rFonts w:ascii="Consolas" w:eastAsia="Times New Roman" w:hAnsi="Consolas" w:cs="Lotus"/>
          <w:sz w:val="30"/>
          <w:szCs w:val="30"/>
          <w:rtl/>
        </w:rPr>
        <w:t xml:space="preserve"> </w:t>
      </w:r>
      <w:r w:rsidRPr="000A5CBB">
        <w:rPr>
          <w:rFonts w:ascii="Consolas" w:eastAsia="Times New Roman" w:hAnsi="Consolas" w:cs="Lotus" w:hint="eastAsia"/>
          <w:sz w:val="30"/>
          <w:szCs w:val="30"/>
          <w:rtl/>
        </w:rPr>
        <w:t>شرك</w:t>
      </w:r>
      <w:r w:rsidRPr="000A5CBB">
        <w:rPr>
          <w:rFonts w:ascii="Consolas" w:eastAsia="Times New Roman" w:hAnsi="Consolas" w:cs="Lotus"/>
          <w:sz w:val="30"/>
          <w:szCs w:val="30"/>
          <w:rtl/>
        </w:rPr>
        <w:t xml:space="preserve"> </w:t>
      </w:r>
      <w:r w:rsidRPr="000A5CBB">
        <w:rPr>
          <w:rFonts w:ascii="Consolas" w:eastAsia="Times New Roman" w:hAnsi="Consolas" w:cs="Lotus" w:hint="eastAsia"/>
          <w:sz w:val="30"/>
          <w:szCs w:val="30"/>
          <w:rtl/>
        </w:rPr>
        <w:t>أهل</w:t>
      </w:r>
      <w:r w:rsidRPr="000A5CBB">
        <w:rPr>
          <w:rFonts w:ascii="Consolas" w:eastAsia="Times New Roman" w:hAnsi="Consolas" w:cs="Lotus"/>
          <w:sz w:val="30"/>
          <w:szCs w:val="30"/>
          <w:rtl/>
        </w:rPr>
        <w:t xml:space="preserve"> </w:t>
      </w:r>
      <w:r w:rsidRPr="000A5CBB">
        <w:rPr>
          <w:rFonts w:ascii="Consolas" w:eastAsia="Times New Roman" w:hAnsi="Consolas" w:cs="Lotus" w:hint="eastAsia"/>
          <w:sz w:val="30"/>
          <w:szCs w:val="30"/>
          <w:rtl/>
        </w:rPr>
        <w:t>الكتاب</w:t>
      </w:r>
      <w:r w:rsidRPr="000A5CBB">
        <w:rPr>
          <w:rFonts w:ascii="Consolas" w:eastAsia="Times New Roman" w:hAnsi="Consolas" w:cs="AF_Najed" w:hint="eastAsia"/>
          <w:sz w:val="34"/>
          <w:szCs w:val="34"/>
          <w:rtl/>
        </w:rPr>
        <w:t xml:space="preserve"> </w:t>
      </w:r>
      <w:r w:rsidRPr="000A5CBB">
        <w:rPr>
          <w:rFonts w:ascii="Consolas" w:eastAsia="Times New Roman" w:hAnsi="Consolas" w:cs="Lotus" w:hint="eastAsia"/>
          <w:sz w:val="30"/>
          <w:szCs w:val="30"/>
          <w:rtl/>
        </w:rPr>
        <w:t>الآيات</w:t>
      </w:r>
      <w:r w:rsidRPr="000A5CBB">
        <w:rPr>
          <w:rFonts w:ascii="Consolas" w:eastAsia="Times New Roman" w:hAnsi="Consolas" w:cs="Lotus"/>
          <w:sz w:val="30"/>
          <w:szCs w:val="30"/>
          <w:rtl/>
        </w:rPr>
        <w:t xml:space="preserve"> </w:t>
      </w:r>
      <w:r w:rsidRPr="000A5CBB">
        <w:rPr>
          <w:rFonts w:ascii="Consolas" w:eastAsia="Times New Roman" w:hAnsi="Consolas" w:cs="Lotus" w:hint="cs"/>
          <w:sz w:val="30"/>
          <w:szCs w:val="30"/>
          <w:rtl/>
        </w:rPr>
        <w:t xml:space="preserve">الأخرى </w:t>
      </w:r>
      <w:r w:rsidRPr="000A5CBB">
        <w:rPr>
          <w:rFonts w:ascii="Consolas" w:eastAsia="Times New Roman" w:hAnsi="Consolas" w:cs="Lotus" w:hint="eastAsia"/>
          <w:sz w:val="30"/>
          <w:szCs w:val="30"/>
          <w:rtl/>
        </w:rPr>
        <w:t>التي</w:t>
      </w:r>
      <w:r w:rsidRPr="000A5CBB">
        <w:rPr>
          <w:rFonts w:ascii="Consolas" w:eastAsia="Times New Roman" w:hAnsi="Consolas" w:cs="Lotus"/>
          <w:sz w:val="30"/>
          <w:szCs w:val="30"/>
          <w:rtl/>
        </w:rPr>
        <w:t xml:space="preserve"> </w:t>
      </w:r>
      <w:r w:rsidRPr="000A5CBB">
        <w:rPr>
          <w:rFonts w:ascii="Consolas" w:eastAsia="Times New Roman" w:hAnsi="Consolas" w:cs="Lotus" w:hint="eastAsia"/>
          <w:sz w:val="30"/>
          <w:szCs w:val="30"/>
          <w:rtl/>
        </w:rPr>
        <w:t>ادعي</w:t>
      </w:r>
      <w:r w:rsidRPr="000A5CBB">
        <w:rPr>
          <w:rFonts w:ascii="Consolas" w:eastAsia="Times New Roman" w:hAnsi="Consolas" w:cs="Lotus"/>
          <w:sz w:val="30"/>
          <w:szCs w:val="30"/>
          <w:rtl/>
        </w:rPr>
        <w:t xml:space="preserve"> </w:t>
      </w:r>
      <w:r w:rsidRPr="000A5CBB">
        <w:rPr>
          <w:rFonts w:ascii="Consolas" w:eastAsia="Times New Roman" w:hAnsi="Consolas" w:cs="Lotus" w:hint="eastAsia"/>
          <w:sz w:val="30"/>
          <w:szCs w:val="30"/>
          <w:rtl/>
        </w:rPr>
        <w:t>دلالتها</w:t>
      </w:r>
      <w:r w:rsidRPr="000A5CBB">
        <w:rPr>
          <w:rFonts w:ascii="Consolas" w:eastAsia="Times New Roman" w:hAnsi="Consolas" w:cs="Lotus"/>
          <w:sz w:val="30"/>
          <w:szCs w:val="30"/>
          <w:rtl/>
        </w:rPr>
        <w:t xml:space="preserve"> </w:t>
      </w:r>
      <w:r w:rsidRPr="000A5CBB">
        <w:rPr>
          <w:rFonts w:ascii="Consolas" w:eastAsia="Times New Roman" w:hAnsi="Consolas" w:cs="Lotus" w:hint="eastAsia"/>
          <w:sz w:val="30"/>
          <w:szCs w:val="30"/>
          <w:rtl/>
        </w:rPr>
        <w:t>على</w:t>
      </w:r>
      <w:r w:rsidRPr="000A5CBB">
        <w:rPr>
          <w:rFonts w:ascii="Consolas" w:eastAsia="Times New Roman" w:hAnsi="Consolas" w:cs="Lotus"/>
          <w:sz w:val="30"/>
          <w:szCs w:val="30"/>
          <w:rtl/>
        </w:rPr>
        <w:t xml:space="preserve"> </w:t>
      </w:r>
      <w:r w:rsidRPr="000A5CBB">
        <w:rPr>
          <w:rFonts w:ascii="Consolas" w:eastAsia="Times New Roman" w:hAnsi="Consolas" w:cs="Lotus" w:hint="eastAsia"/>
          <w:sz w:val="30"/>
          <w:szCs w:val="30"/>
          <w:rtl/>
        </w:rPr>
        <w:t>إلوهية</w:t>
      </w:r>
      <w:r w:rsidRPr="000A5CBB">
        <w:rPr>
          <w:rFonts w:ascii="Consolas" w:eastAsia="Times New Roman" w:hAnsi="Consolas" w:cs="AF_Najed"/>
          <w:sz w:val="34"/>
          <w:szCs w:val="34"/>
          <w:rtl/>
        </w:rPr>
        <w:t xml:space="preserve"> </w:t>
      </w:r>
      <w:r w:rsidRPr="000A5CBB">
        <w:rPr>
          <w:rFonts w:ascii="Consolas" w:eastAsia="Times New Roman" w:hAnsi="Consolas" w:cs="Lotus" w:hint="eastAsia"/>
          <w:sz w:val="30"/>
          <w:szCs w:val="30"/>
          <w:rtl/>
        </w:rPr>
        <w:t>عيسى</w:t>
      </w:r>
      <w:r>
        <w:rPr>
          <w:rFonts w:ascii="Consolas" w:eastAsia="Times New Roman" w:hAnsi="Consolas" w:cs="Lotus" w:hint="cs"/>
          <w:sz w:val="30"/>
          <w:szCs w:val="30"/>
          <w:rtl/>
        </w:rPr>
        <w:t>،</w:t>
      </w:r>
      <w:r w:rsidRPr="000A5CBB">
        <w:rPr>
          <w:rFonts w:ascii="Consolas" w:eastAsia="Times New Roman" w:hAnsi="Consolas" w:cs="AF_Najed" w:hint="cs"/>
          <w:color w:val="0D0D0D"/>
          <w:sz w:val="34"/>
          <w:szCs w:val="34"/>
          <w:rtl/>
        </w:rPr>
        <w:t xml:space="preserve"> </w:t>
      </w:r>
      <w:r w:rsidRPr="000A5CBB">
        <w:rPr>
          <w:rFonts w:ascii="Consolas" w:eastAsia="Times New Roman" w:hAnsi="Consolas" w:cs="Lotus"/>
          <w:sz w:val="30"/>
          <w:szCs w:val="30"/>
          <w:rtl/>
        </w:rPr>
        <w:t>وهي على أربعة أقسام:</w:t>
      </w:r>
    </w:p>
    <w:p w14:paraId="2FA7BA5C" w14:textId="4A5C6A20" w:rsidR="000A5CBB" w:rsidRDefault="000A5CBB" w:rsidP="000A5CBB">
      <w:pPr>
        <w:widowControl w:val="0"/>
        <w:spacing w:after="0" w:line="520" w:lineRule="exact"/>
        <w:ind w:firstLine="340"/>
        <w:jc w:val="both"/>
        <w:rPr>
          <w:rFonts w:ascii="Times New Roman" w:eastAsia="Times New Roman" w:hAnsi="Times New Roman" w:cs="Times New Roman"/>
          <w:sz w:val="24"/>
          <w:szCs w:val="24"/>
          <w:rtl/>
        </w:rPr>
      </w:pPr>
      <w:r w:rsidRPr="000A5CBB">
        <w:rPr>
          <w:rFonts w:ascii="Consolas" w:eastAsia="Times New Roman" w:hAnsi="Consolas" w:cs="Lotus"/>
          <w:b/>
          <w:bCs/>
          <w:sz w:val="30"/>
          <w:szCs w:val="30"/>
          <w:rtl/>
        </w:rPr>
        <w:t xml:space="preserve"> </w:t>
      </w:r>
      <w:r w:rsidRPr="000A5CBB">
        <w:rPr>
          <w:rFonts w:ascii="Consolas" w:eastAsia="Times New Roman" w:hAnsi="Consolas" w:cs="Lotus" w:hint="eastAsia"/>
          <w:b/>
          <w:bCs/>
          <w:sz w:val="30"/>
          <w:szCs w:val="30"/>
          <w:rtl/>
        </w:rPr>
        <w:t>القسم</w:t>
      </w:r>
      <w:r w:rsidRPr="000A5CBB">
        <w:rPr>
          <w:rFonts w:ascii="Consolas" w:eastAsia="Times New Roman" w:hAnsi="Consolas" w:cs="Lotus"/>
          <w:b/>
          <w:bCs/>
          <w:sz w:val="30"/>
          <w:szCs w:val="30"/>
          <w:rtl/>
        </w:rPr>
        <w:t xml:space="preserve"> </w:t>
      </w:r>
      <w:r w:rsidRPr="000A5CBB">
        <w:rPr>
          <w:rFonts w:ascii="Consolas" w:eastAsia="Times New Roman" w:hAnsi="Consolas" w:cs="Lotus" w:hint="eastAsia"/>
          <w:b/>
          <w:bCs/>
          <w:sz w:val="30"/>
          <w:szCs w:val="30"/>
          <w:rtl/>
        </w:rPr>
        <w:t>الأول</w:t>
      </w:r>
      <w:r w:rsidRPr="000A5CBB">
        <w:rPr>
          <w:rFonts w:ascii="Consolas" w:eastAsia="Times New Roman" w:hAnsi="Consolas" w:cs="Lotus"/>
          <w:sz w:val="30"/>
          <w:szCs w:val="30"/>
          <w:rtl/>
        </w:rPr>
        <w:t xml:space="preserve">: الآيات التي تدل على إن الله هو المسيح، قال </w:t>
      </w:r>
      <w:proofErr w:type="spellStart"/>
      <w:proofErr w:type="gramStart"/>
      <w:r w:rsidRPr="000A5CBB">
        <w:rPr>
          <w:rFonts w:ascii="Consolas" w:eastAsia="Times New Roman" w:hAnsi="Consolas" w:cs="Lotus"/>
          <w:sz w:val="30"/>
          <w:szCs w:val="30"/>
          <w:rtl/>
        </w:rPr>
        <w:t>تعالى:</w:t>
      </w:r>
      <w:r w:rsidRPr="000A5CBB">
        <w:rPr>
          <w:rFonts w:ascii="QCF_BSML" w:eastAsia="Times New Roman" w:hAnsi="QCF_BSML" w:cs="QCF_BSML"/>
          <w:color w:val="000000"/>
          <w:sz w:val="30"/>
          <w:szCs w:val="30"/>
          <w:rtl/>
        </w:rPr>
        <w:t>ﮋ</w:t>
      </w:r>
      <w:r w:rsidRPr="000A5CBB">
        <w:rPr>
          <w:rFonts w:ascii="QCF_P110" w:eastAsia="Times New Roman" w:hAnsi="QCF_P110" w:cs="QCF_P110"/>
          <w:color w:val="000000"/>
          <w:sz w:val="30"/>
          <w:szCs w:val="30"/>
          <w:rtl/>
        </w:rPr>
        <w:t>ﮘ</w:t>
      </w:r>
      <w:proofErr w:type="spellEnd"/>
      <w:proofErr w:type="gramEnd"/>
      <w:r w:rsidRPr="000A5CBB">
        <w:rPr>
          <w:rFonts w:ascii="QCF_P110" w:eastAsia="Times New Roman" w:hAnsi="QCF_P110" w:cs="QCF_P110"/>
          <w:color w:val="000000"/>
          <w:sz w:val="30"/>
          <w:szCs w:val="30"/>
          <w:rtl/>
        </w:rPr>
        <w:t xml:space="preserve">  ﮙ  ﮚ  ﮛ  ﮜ  ﮝ  ﮞ  ﮟ   ﮠ  </w:t>
      </w:r>
      <w:proofErr w:type="spellStart"/>
      <w:r w:rsidRPr="000A5CBB">
        <w:rPr>
          <w:rFonts w:ascii="QCF_P110" w:eastAsia="Times New Roman" w:hAnsi="QCF_P110" w:cs="QCF_P110"/>
          <w:color w:val="000000"/>
          <w:sz w:val="30"/>
          <w:szCs w:val="30"/>
          <w:rtl/>
        </w:rPr>
        <w:t>ﮡ</w:t>
      </w:r>
      <w:r w:rsidRPr="000A5CBB">
        <w:rPr>
          <w:rFonts w:ascii="QCF_P110" w:eastAsia="Times New Roman" w:hAnsi="QCF_P110" w:cs="QCF_P110"/>
          <w:color w:val="0000A5"/>
          <w:sz w:val="30"/>
          <w:szCs w:val="30"/>
          <w:rtl/>
        </w:rPr>
        <w:t>ﮢ</w:t>
      </w:r>
      <w:proofErr w:type="spellEnd"/>
      <w:r w:rsidRPr="000A5CBB">
        <w:rPr>
          <w:rFonts w:ascii="QCF_P110" w:eastAsia="Times New Roman" w:hAnsi="QCF_P110" w:cs="QCF_P110"/>
          <w:color w:val="000000"/>
          <w:sz w:val="30"/>
          <w:szCs w:val="30"/>
          <w:rtl/>
        </w:rPr>
        <w:t xml:space="preserve">  ﮣ  ﮤ  ﮥ  ﮦ  ﮧ  ﮨ  ﮩ    ﮪ   ﮫ  ﮬ  ﮭ  ﮮ  ﮯ  ﮰ  ﮱ  ﯓ   ﯔ  ﯕ</w:t>
      </w:r>
      <w:r w:rsidRPr="000A5CBB">
        <w:rPr>
          <w:rFonts w:ascii="QCF_P110" w:eastAsia="Times New Roman" w:hAnsi="QCF_P110" w:cs="QCF_P110"/>
          <w:color w:val="0000A5"/>
          <w:sz w:val="30"/>
          <w:szCs w:val="30"/>
          <w:rtl/>
        </w:rPr>
        <w:t>ﯖ</w:t>
      </w:r>
      <w:r w:rsidRPr="000A5CBB">
        <w:rPr>
          <w:rFonts w:ascii="QCF_P110" w:eastAsia="Times New Roman" w:hAnsi="QCF_P110" w:cs="QCF_P110"/>
          <w:color w:val="000000"/>
          <w:sz w:val="30"/>
          <w:szCs w:val="30"/>
          <w:rtl/>
        </w:rPr>
        <w:t xml:space="preserve">  ﯗ  ﯘ  ﯙ  ﯚ   ﯛ  </w:t>
      </w:r>
      <w:proofErr w:type="spellStart"/>
      <w:r w:rsidRPr="000A5CBB">
        <w:rPr>
          <w:rFonts w:ascii="QCF_P110" w:eastAsia="Times New Roman" w:hAnsi="QCF_P110" w:cs="QCF_P110"/>
          <w:color w:val="000000"/>
          <w:sz w:val="30"/>
          <w:szCs w:val="30"/>
          <w:rtl/>
        </w:rPr>
        <w:t>ﯜ</w:t>
      </w:r>
      <w:r w:rsidRPr="000A5CBB">
        <w:rPr>
          <w:rFonts w:ascii="QCF_P110" w:eastAsia="Times New Roman" w:hAnsi="QCF_P110" w:cs="QCF_P110"/>
          <w:color w:val="0000A5"/>
          <w:sz w:val="30"/>
          <w:szCs w:val="30"/>
          <w:rtl/>
        </w:rPr>
        <w:t>ﯝ</w:t>
      </w:r>
      <w:proofErr w:type="spellEnd"/>
      <w:r w:rsidRPr="000A5CBB">
        <w:rPr>
          <w:rFonts w:ascii="QCF_P110" w:eastAsia="Times New Roman" w:hAnsi="QCF_P110" w:cs="QCF_P110"/>
          <w:color w:val="000000"/>
          <w:sz w:val="30"/>
          <w:szCs w:val="30"/>
          <w:rtl/>
        </w:rPr>
        <w:t xml:space="preserve">  ﯞ  ﯟ  </w:t>
      </w:r>
      <w:proofErr w:type="spellStart"/>
      <w:r w:rsidRPr="000A5CBB">
        <w:rPr>
          <w:rFonts w:ascii="QCF_P110" w:eastAsia="Times New Roman" w:hAnsi="QCF_P110" w:cs="QCF_P110"/>
          <w:color w:val="000000"/>
          <w:sz w:val="30"/>
          <w:szCs w:val="30"/>
          <w:rtl/>
        </w:rPr>
        <w:t>ﯠ</w:t>
      </w:r>
      <w:r w:rsidRPr="000A5CBB">
        <w:rPr>
          <w:rFonts w:ascii="QCF_P110" w:eastAsia="Times New Roman" w:hAnsi="QCF_P110" w:cs="QCF_P110"/>
          <w:color w:val="0000A5"/>
          <w:sz w:val="30"/>
          <w:szCs w:val="30"/>
          <w:rtl/>
        </w:rPr>
        <w:t>ﯡ</w:t>
      </w:r>
      <w:proofErr w:type="spellEnd"/>
      <w:r w:rsidRPr="000A5CBB">
        <w:rPr>
          <w:rFonts w:ascii="QCF_P110" w:eastAsia="Times New Roman" w:hAnsi="QCF_P110" w:cs="QCF_P110"/>
          <w:color w:val="000000"/>
          <w:sz w:val="30"/>
          <w:szCs w:val="30"/>
          <w:rtl/>
        </w:rPr>
        <w:t xml:space="preserve">  ﯢ  ﯣ  ﯤ    ﯥ  ﯦ  </w:t>
      </w:r>
      <w:r w:rsidRPr="000A5CBB">
        <w:rPr>
          <w:rFonts w:ascii="QCF_BSML" w:eastAsia="Times New Roman" w:hAnsi="QCF_BSML" w:cs="QCF_BSML"/>
          <w:color w:val="000000"/>
          <w:sz w:val="30"/>
          <w:szCs w:val="30"/>
          <w:rtl/>
        </w:rPr>
        <w:t>ﮊ</w:t>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b/>
          <w:bCs/>
          <w:sz w:val="32"/>
          <w:szCs w:val="32"/>
          <w:vertAlign w:val="superscript"/>
          <w:rtl/>
          <w:lang w:bidi="ar-IQ"/>
        </w:rPr>
        <w:footnoteReference w:id="249"/>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sz w:val="32"/>
          <w:szCs w:val="32"/>
          <w:rtl/>
        </w:rPr>
        <w:t>،</w:t>
      </w:r>
      <w:r w:rsidRPr="000A5CBB">
        <w:rPr>
          <w:rFonts w:ascii="Arial" w:eastAsia="Times New Roman" w:hAnsi="Arial" w:cs="Times New Roman"/>
          <w:sz w:val="30"/>
          <w:szCs w:val="30"/>
          <w:rtl/>
        </w:rPr>
        <w:t xml:space="preserve"> </w:t>
      </w:r>
      <w:r w:rsidRPr="000A5CBB">
        <w:rPr>
          <w:rFonts w:ascii="Times New Roman" w:eastAsia="Times New Roman" w:hAnsi="Times New Roman" w:cs="Lotus"/>
          <w:sz w:val="32"/>
          <w:szCs w:val="32"/>
          <w:rtl/>
        </w:rPr>
        <w:t>وقوله تعالى:</w:t>
      </w:r>
      <w:r w:rsidRPr="000A5CBB">
        <w:rPr>
          <w:rFonts w:ascii="Arial" w:eastAsia="Times New Roman" w:hAnsi="Arial" w:cs="Times New Roman"/>
          <w:sz w:val="30"/>
          <w:szCs w:val="30"/>
          <w:rtl/>
        </w:rPr>
        <w:t xml:space="preserve"> </w:t>
      </w:r>
      <w:r w:rsidRPr="000A5CBB">
        <w:rPr>
          <w:rFonts w:ascii="QCF_BSML" w:eastAsia="Times New Roman" w:hAnsi="QCF_BSML" w:cs="QCF_BSML"/>
          <w:color w:val="000000"/>
          <w:sz w:val="30"/>
          <w:szCs w:val="30"/>
          <w:rtl/>
        </w:rPr>
        <w:t xml:space="preserve"> ﮋ </w:t>
      </w:r>
      <w:r w:rsidRPr="000A5CBB">
        <w:rPr>
          <w:rFonts w:ascii="QCF_P120" w:eastAsia="Times New Roman" w:hAnsi="QCF_P120" w:cs="QCF_P120"/>
          <w:color w:val="000000"/>
          <w:sz w:val="32"/>
          <w:szCs w:val="32"/>
          <w:rtl/>
        </w:rPr>
        <w:t>ﭦ  ﭧ  ﭨ  ﭩ  ﭪ    ﭫ  ﭬ   ﭭ  ﭮ  ﭯ</w:t>
      </w:r>
      <w:r w:rsidRPr="000A5CBB">
        <w:rPr>
          <w:rFonts w:ascii="QCF_P120" w:eastAsia="Times New Roman" w:hAnsi="QCF_P120" w:cs="QCF_P120"/>
          <w:color w:val="0000A5"/>
          <w:sz w:val="32"/>
          <w:szCs w:val="32"/>
          <w:rtl/>
        </w:rPr>
        <w:t>ﭰ</w:t>
      </w:r>
      <w:r w:rsidRPr="000A5CBB">
        <w:rPr>
          <w:rFonts w:ascii="QCF_P120" w:eastAsia="Times New Roman" w:hAnsi="QCF_P120" w:cs="QCF_P120"/>
          <w:color w:val="000000"/>
          <w:sz w:val="32"/>
          <w:szCs w:val="32"/>
          <w:rtl/>
        </w:rPr>
        <w:t xml:space="preserve">  ﭱ  ﭲ  ﭳ  ﭴ  ﭵ   ﭶ  ﭷ  ﭸ</w:t>
      </w:r>
      <w:r w:rsidRPr="000A5CBB">
        <w:rPr>
          <w:rFonts w:ascii="QCF_P120" w:eastAsia="Times New Roman" w:hAnsi="QCF_P120" w:cs="QCF_P120"/>
          <w:color w:val="0000A5"/>
          <w:sz w:val="32"/>
          <w:szCs w:val="32"/>
          <w:rtl/>
        </w:rPr>
        <w:t>ﭹ</w:t>
      </w:r>
      <w:r w:rsidRPr="000A5CBB">
        <w:rPr>
          <w:rFonts w:ascii="QCF_P120" w:eastAsia="Times New Roman" w:hAnsi="QCF_P120" w:cs="QCF_P120"/>
          <w:color w:val="000000"/>
          <w:sz w:val="32"/>
          <w:szCs w:val="32"/>
          <w:rtl/>
        </w:rPr>
        <w:t xml:space="preserve">  ﭺ    ﭻ  ﭼ  ﭽ  ﭾ  ﭿ  ﮀ  ﮁ   ﮂ  ﮃ  ﮄ</w:t>
      </w:r>
      <w:r w:rsidRPr="000A5CBB">
        <w:rPr>
          <w:rFonts w:ascii="QCF_P120" w:eastAsia="Times New Roman" w:hAnsi="QCF_P120" w:cs="QCF_P120"/>
          <w:color w:val="0000A5"/>
          <w:sz w:val="32"/>
          <w:szCs w:val="32"/>
          <w:rtl/>
        </w:rPr>
        <w:t>ﮅ</w:t>
      </w:r>
      <w:r w:rsidRPr="000A5CBB">
        <w:rPr>
          <w:rFonts w:ascii="QCF_P120" w:eastAsia="Times New Roman" w:hAnsi="QCF_P120" w:cs="QCF_P120"/>
          <w:color w:val="000000"/>
          <w:sz w:val="32"/>
          <w:szCs w:val="32"/>
          <w:rtl/>
        </w:rPr>
        <w:t xml:space="preserve">  ﮆ  ﮇ  ﮈ  ﮉ</w:t>
      </w:r>
      <w:r w:rsidRPr="000A5CBB">
        <w:rPr>
          <w:rFonts w:ascii="QCF_P120" w:eastAsia="Times New Roman" w:hAnsi="QCF_P120" w:cs="QCF_P120"/>
          <w:color w:val="000000"/>
          <w:sz w:val="30"/>
          <w:szCs w:val="30"/>
          <w:rtl/>
        </w:rPr>
        <w:t xml:space="preserve">  </w:t>
      </w:r>
      <w:r w:rsidRPr="000A5CBB">
        <w:rPr>
          <w:rFonts w:ascii="QCF_BSML" w:eastAsia="Times New Roman" w:hAnsi="QCF_BSML" w:cs="QCF_BSML"/>
          <w:color w:val="000000"/>
          <w:sz w:val="30"/>
          <w:szCs w:val="30"/>
          <w:rtl/>
        </w:rPr>
        <w:t>ﮊ</w:t>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b/>
          <w:bCs/>
          <w:sz w:val="32"/>
          <w:szCs w:val="32"/>
          <w:vertAlign w:val="superscript"/>
          <w:rtl/>
          <w:lang w:bidi="ar-IQ"/>
        </w:rPr>
        <w:footnoteReference w:id="250"/>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56602092" w14:textId="77777777" w:rsidR="00284745" w:rsidRPr="000A5CBB" w:rsidRDefault="00284745" w:rsidP="000A5CBB">
      <w:pPr>
        <w:widowControl w:val="0"/>
        <w:spacing w:after="0" w:line="520" w:lineRule="exact"/>
        <w:ind w:firstLine="340"/>
        <w:jc w:val="both"/>
        <w:rPr>
          <w:rFonts w:ascii="Times New Roman" w:eastAsia="Times New Roman" w:hAnsi="Times New Roman" w:cs="Times New Roman"/>
          <w:sz w:val="24"/>
          <w:szCs w:val="24"/>
        </w:rPr>
      </w:pPr>
    </w:p>
    <w:p w14:paraId="50A52454"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r w:rsidRPr="000A5CBB">
        <w:rPr>
          <w:rFonts w:ascii="Consolas" w:eastAsia="Times New Roman" w:hAnsi="Consolas" w:cs="Lotus" w:hint="eastAsia"/>
          <w:b/>
          <w:bCs/>
          <w:sz w:val="30"/>
          <w:szCs w:val="30"/>
          <w:rtl/>
        </w:rPr>
        <w:t>القسم</w:t>
      </w:r>
      <w:r w:rsidRPr="000A5CBB">
        <w:rPr>
          <w:rFonts w:ascii="Consolas" w:eastAsia="Times New Roman" w:hAnsi="Consolas" w:cs="Lotus"/>
          <w:b/>
          <w:bCs/>
          <w:sz w:val="30"/>
          <w:szCs w:val="30"/>
          <w:rtl/>
        </w:rPr>
        <w:t xml:space="preserve"> </w:t>
      </w:r>
      <w:proofErr w:type="gramStart"/>
      <w:r w:rsidRPr="000A5CBB">
        <w:rPr>
          <w:rFonts w:ascii="Consolas" w:eastAsia="Times New Roman" w:hAnsi="Consolas" w:cs="Lotus" w:hint="eastAsia"/>
          <w:b/>
          <w:bCs/>
          <w:sz w:val="30"/>
          <w:szCs w:val="30"/>
          <w:rtl/>
        </w:rPr>
        <w:t>الثاني</w:t>
      </w:r>
      <w:r w:rsidRPr="000A5CBB">
        <w:rPr>
          <w:rFonts w:ascii="Consolas" w:eastAsia="Times New Roman" w:hAnsi="Consolas" w:cs="Lotus"/>
          <w:b/>
          <w:bCs/>
          <w:sz w:val="30"/>
          <w:szCs w:val="30"/>
          <w:rtl/>
        </w:rPr>
        <w:t>:</w:t>
      </w:r>
      <w:r w:rsidRPr="000A5CBB">
        <w:rPr>
          <w:rFonts w:ascii="Arial" w:eastAsia="Times New Roman" w:hAnsi="Arial" w:cs="Times New Roman"/>
          <w:sz w:val="20"/>
          <w:szCs w:val="20"/>
          <w:rtl/>
        </w:rPr>
        <w:t xml:space="preserve"> </w:t>
      </w:r>
      <w:r w:rsidRPr="000A5CBB">
        <w:rPr>
          <w:rFonts w:ascii="Arial" w:eastAsia="Times New Roman" w:hAnsi="Arial" w:cs="Times New Roman" w:hint="cs"/>
          <w:sz w:val="20"/>
          <w:szCs w:val="20"/>
          <w:rtl/>
        </w:rPr>
        <w:t xml:space="preserve"> </w:t>
      </w:r>
      <w:r w:rsidRPr="000A5CBB">
        <w:rPr>
          <w:rFonts w:ascii="Consolas" w:eastAsia="Times New Roman" w:hAnsi="Consolas" w:cs="Lotus"/>
          <w:sz w:val="30"/>
          <w:szCs w:val="30"/>
          <w:rtl/>
        </w:rPr>
        <w:t>الآيات</w:t>
      </w:r>
      <w:proofErr w:type="gramEnd"/>
      <w:r w:rsidRPr="000A5CBB">
        <w:rPr>
          <w:rFonts w:ascii="Consolas" w:eastAsia="Times New Roman" w:hAnsi="Consolas" w:cs="Lotus"/>
          <w:sz w:val="30"/>
          <w:szCs w:val="30"/>
          <w:rtl/>
        </w:rPr>
        <w:t xml:space="preserve"> التي تدل على إن المسيحيين معتقدون </w:t>
      </w:r>
      <w:proofErr w:type="spellStart"/>
      <w:r w:rsidRPr="000A5CBB">
        <w:rPr>
          <w:rFonts w:ascii="Consolas" w:eastAsia="Times New Roman" w:hAnsi="Consolas" w:cs="Lotus"/>
          <w:sz w:val="30"/>
          <w:szCs w:val="30"/>
          <w:rtl/>
        </w:rPr>
        <w:t>بإلوهية</w:t>
      </w:r>
      <w:proofErr w:type="spellEnd"/>
      <w:r w:rsidRPr="000A5CBB">
        <w:rPr>
          <w:rFonts w:ascii="Consolas" w:eastAsia="Times New Roman" w:hAnsi="Consolas" w:cs="Lotus"/>
          <w:sz w:val="30"/>
          <w:szCs w:val="30"/>
          <w:rtl/>
        </w:rPr>
        <w:t xml:space="preserve"> عيسى وأمه </w:t>
      </w:r>
      <w:r w:rsidRPr="000A5CBB">
        <w:rPr>
          <w:rFonts w:ascii="Consolas" w:eastAsia="Times New Roman" w:hAnsi="Consolas" w:cs="Lotus"/>
          <w:sz w:val="30"/>
          <w:szCs w:val="30"/>
        </w:rPr>
        <w:sym w:font="Islamic Units 1" w:char="F048"/>
      </w:r>
      <w:r w:rsidRPr="000A5CBB">
        <w:rPr>
          <w:rFonts w:ascii="Consolas" w:eastAsia="Times New Roman" w:hAnsi="Consolas" w:cs="Lotus"/>
          <w:sz w:val="30"/>
          <w:szCs w:val="30"/>
          <w:rtl/>
        </w:rPr>
        <w:t>، قال تعالى:</w:t>
      </w:r>
      <w:r w:rsidRPr="000A5CBB">
        <w:rPr>
          <w:rFonts w:ascii="QCF_BSML" w:eastAsia="Times New Roman" w:hAnsi="QCF_BSML" w:cs="QCF_BSML"/>
          <w:color w:val="000000"/>
          <w:sz w:val="35"/>
          <w:szCs w:val="35"/>
          <w:rtl/>
        </w:rPr>
        <w:t xml:space="preserve"> </w:t>
      </w:r>
      <w:r w:rsidRPr="000A5CBB">
        <w:rPr>
          <w:rFonts w:ascii="QCF_BSML" w:eastAsia="Times New Roman" w:hAnsi="QCF_BSML" w:cs="QCF_BSML"/>
          <w:color w:val="000000"/>
          <w:sz w:val="31"/>
          <w:szCs w:val="31"/>
          <w:rtl/>
        </w:rPr>
        <w:t xml:space="preserve">ﮋ </w:t>
      </w:r>
      <w:r w:rsidRPr="000A5CBB">
        <w:rPr>
          <w:rFonts w:ascii="QCF_P127" w:eastAsia="Times New Roman" w:hAnsi="QCF_P127" w:cs="QCF_P127"/>
          <w:color w:val="000000"/>
          <w:sz w:val="31"/>
          <w:szCs w:val="31"/>
          <w:rtl/>
        </w:rPr>
        <w:t xml:space="preserve">ﭼ  ﭽ  ﭾ  ﭿ  ﮀ  ﮁ  ﮂ  ﮃ  ﮄ  ﮅ       ﮆ  ﮇ  ﮈ  ﮉ  </w:t>
      </w:r>
      <w:proofErr w:type="spellStart"/>
      <w:r w:rsidRPr="000A5CBB">
        <w:rPr>
          <w:rFonts w:ascii="QCF_P127" w:eastAsia="Times New Roman" w:hAnsi="QCF_P127" w:cs="QCF_P127"/>
          <w:color w:val="000000"/>
          <w:sz w:val="31"/>
          <w:szCs w:val="31"/>
          <w:rtl/>
        </w:rPr>
        <w:t>ﮊ</w:t>
      </w:r>
      <w:r w:rsidRPr="000A5CBB">
        <w:rPr>
          <w:rFonts w:ascii="QCF_P127" w:eastAsia="Times New Roman" w:hAnsi="QCF_P127" w:cs="QCF_P127"/>
          <w:color w:val="0000A5"/>
          <w:sz w:val="31"/>
          <w:szCs w:val="31"/>
          <w:rtl/>
        </w:rPr>
        <w:t>ﮋ</w:t>
      </w:r>
      <w:proofErr w:type="spellEnd"/>
      <w:r w:rsidRPr="000A5CBB">
        <w:rPr>
          <w:rFonts w:ascii="QCF_P127" w:eastAsia="Times New Roman" w:hAnsi="QCF_P127" w:cs="QCF_P127"/>
          <w:color w:val="000000"/>
          <w:sz w:val="31"/>
          <w:szCs w:val="31"/>
          <w:rtl/>
        </w:rPr>
        <w:t xml:space="preserve">  ﮌ  ﮍ  ﮎ  ﮏ  ﮐ  ﮑ    ﮒ  ﮓ  ﮔ  ﮕ  </w:t>
      </w:r>
      <w:proofErr w:type="spellStart"/>
      <w:r w:rsidRPr="000A5CBB">
        <w:rPr>
          <w:rFonts w:ascii="QCF_P127" w:eastAsia="Times New Roman" w:hAnsi="QCF_P127" w:cs="QCF_P127"/>
          <w:color w:val="000000"/>
          <w:sz w:val="31"/>
          <w:szCs w:val="31"/>
          <w:rtl/>
        </w:rPr>
        <w:t>ﮖ</w:t>
      </w:r>
      <w:r w:rsidRPr="000A5CBB">
        <w:rPr>
          <w:rFonts w:ascii="QCF_P127" w:eastAsia="Times New Roman" w:hAnsi="QCF_P127" w:cs="QCF_P127"/>
          <w:color w:val="0000A5"/>
          <w:sz w:val="31"/>
          <w:szCs w:val="31"/>
          <w:rtl/>
        </w:rPr>
        <w:t>ﮗ</w:t>
      </w:r>
      <w:proofErr w:type="spellEnd"/>
      <w:r w:rsidRPr="000A5CBB">
        <w:rPr>
          <w:rFonts w:ascii="QCF_P127" w:eastAsia="Times New Roman" w:hAnsi="QCF_P127" w:cs="QCF_P127"/>
          <w:color w:val="000000"/>
          <w:sz w:val="31"/>
          <w:szCs w:val="31"/>
          <w:rtl/>
        </w:rPr>
        <w:t xml:space="preserve">  ﮘ  ﮙ       ﮚ  ﮛ  </w:t>
      </w:r>
      <w:proofErr w:type="spellStart"/>
      <w:r w:rsidRPr="000A5CBB">
        <w:rPr>
          <w:rFonts w:ascii="QCF_P127" w:eastAsia="Times New Roman" w:hAnsi="QCF_P127" w:cs="QCF_P127"/>
          <w:color w:val="000000"/>
          <w:sz w:val="31"/>
          <w:szCs w:val="31"/>
          <w:rtl/>
        </w:rPr>
        <w:t>ﮜ</w:t>
      </w:r>
      <w:r w:rsidRPr="000A5CBB">
        <w:rPr>
          <w:rFonts w:ascii="QCF_P127" w:eastAsia="Times New Roman" w:hAnsi="QCF_P127" w:cs="QCF_P127"/>
          <w:color w:val="0000A5"/>
          <w:sz w:val="31"/>
          <w:szCs w:val="31"/>
          <w:rtl/>
        </w:rPr>
        <w:t>ﮝ</w:t>
      </w:r>
      <w:proofErr w:type="spellEnd"/>
      <w:r w:rsidRPr="000A5CBB">
        <w:rPr>
          <w:rFonts w:ascii="QCF_P127" w:eastAsia="Times New Roman" w:hAnsi="QCF_P127" w:cs="QCF_P127"/>
          <w:color w:val="000000"/>
          <w:sz w:val="31"/>
          <w:szCs w:val="31"/>
          <w:rtl/>
        </w:rPr>
        <w:t xml:space="preserve">  ﮞ  ﮟ  ﮠ      ﮡ  ﮢ   ﮣ  </w:t>
      </w:r>
      <w:r w:rsidRPr="000A5CBB">
        <w:rPr>
          <w:rFonts w:ascii="QCF_P127" w:eastAsia="Times New Roman" w:hAnsi="QCF_P127" w:cs="QCF_P127"/>
          <w:color w:val="000000"/>
          <w:sz w:val="31"/>
          <w:szCs w:val="31"/>
          <w:rtl/>
        </w:rPr>
        <w:lastRenderedPageBreak/>
        <w:t xml:space="preserve">ﮤ  ﮥ  </w:t>
      </w:r>
      <w:proofErr w:type="spellStart"/>
      <w:r w:rsidRPr="000A5CBB">
        <w:rPr>
          <w:rFonts w:ascii="QCF_P127" w:eastAsia="Times New Roman" w:hAnsi="QCF_P127" w:cs="QCF_P127"/>
          <w:color w:val="000000"/>
          <w:sz w:val="31"/>
          <w:szCs w:val="31"/>
          <w:rtl/>
        </w:rPr>
        <w:t>ﮦ</w:t>
      </w:r>
      <w:r w:rsidRPr="000A5CBB">
        <w:rPr>
          <w:rFonts w:ascii="QCF_P127" w:eastAsia="Times New Roman" w:hAnsi="QCF_P127" w:cs="QCF_P127"/>
          <w:color w:val="0000A5"/>
          <w:sz w:val="31"/>
          <w:szCs w:val="31"/>
          <w:rtl/>
        </w:rPr>
        <w:t>ﮧ</w:t>
      </w:r>
      <w:proofErr w:type="spellEnd"/>
      <w:r w:rsidRPr="000A5CBB">
        <w:rPr>
          <w:rFonts w:ascii="QCF_P127" w:eastAsia="Times New Roman" w:hAnsi="QCF_P127" w:cs="QCF_P127"/>
          <w:color w:val="000000"/>
          <w:sz w:val="31"/>
          <w:szCs w:val="31"/>
          <w:rtl/>
        </w:rPr>
        <w:t xml:space="preserve">  ﮨ    ﮩ  ﮪ  ﮫ    </w:t>
      </w:r>
      <w:r w:rsidRPr="000A5CBB">
        <w:rPr>
          <w:rFonts w:ascii="QCF_BSML" w:eastAsia="Times New Roman" w:hAnsi="QCF_BSML" w:cs="QCF_BSML"/>
          <w:color w:val="000000"/>
          <w:sz w:val="31"/>
          <w:szCs w:val="31"/>
          <w:rtl/>
        </w:rPr>
        <w:t>ﮊ</w:t>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b/>
          <w:bCs/>
          <w:sz w:val="24"/>
          <w:szCs w:val="32"/>
          <w:vertAlign w:val="superscript"/>
          <w:rtl/>
        </w:rPr>
        <w:footnoteReference w:id="251"/>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6A6F7A3D"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r w:rsidRPr="000A5CBB">
        <w:rPr>
          <w:rFonts w:ascii="Consolas" w:eastAsia="Times New Roman" w:hAnsi="Consolas" w:cs="Lotus" w:hint="eastAsia"/>
          <w:b/>
          <w:bCs/>
          <w:sz w:val="30"/>
          <w:szCs w:val="30"/>
          <w:rtl/>
        </w:rPr>
        <w:t>القسم</w:t>
      </w:r>
      <w:r w:rsidRPr="000A5CBB">
        <w:rPr>
          <w:rFonts w:ascii="Consolas" w:eastAsia="Times New Roman" w:hAnsi="Consolas" w:cs="Lotus"/>
          <w:b/>
          <w:bCs/>
          <w:sz w:val="30"/>
          <w:szCs w:val="30"/>
          <w:rtl/>
        </w:rPr>
        <w:t xml:space="preserve"> </w:t>
      </w:r>
      <w:r w:rsidRPr="000A5CBB">
        <w:rPr>
          <w:rFonts w:ascii="Consolas" w:eastAsia="Times New Roman" w:hAnsi="Consolas" w:cs="Lotus" w:hint="eastAsia"/>
          <w:b/>
          <w:bCs/>
          <w:sz w:val="30"/>
          <w:szCs w:val="30"/>
          <w:rtl/>
        </w:rPr>
        <w:t>الثالث</w:t>
      </w:r>
      <w:r w:rsidRPr="000A5CBB">
        <w:rPr>
          <w:rFonts w:ascii="Consolas" w:eastAsia="Times New Roman" w:hAnsi="Consolas" w:cs="Lotus"/>
          <w:b/>
          <w:bCs/>
          <w:sz w:val="30"/>
          <w:szCs w:val="30"/>
          <w:rtl/>
        </w:rPr>
        <w:t>:</w:t>
      </w:r>
      <w:r w:rsidRPr="000A5CBB">
        <w:rPr>
          <w:rFonts w:ascii="Arial" w:eastAsia="Times New Roman" w:hAnsi="Arial" w:cs="Times New Roman" w:hint="cs"/>
          <w:sz w:val="26"/>
          <w:szCs w:val="26"/>
          <w:rtl/>
        </w:rPr>
        <w:t xml:space="preserve"> </w:t>
      </w:r>
      <w:r w:rsidRPr="000A5CBB">
        <w:rPr>
          <w:rFonts w:ascii="Consolas" w:eastAsia="Times New Roman" w:hAnsi="Consolas" w:cs="Lotus"/>
          <w:sz w:val="30"/>
          <w:szCs w:val="30"/>
          <w:rtl/>
        </w:rPr>
        <w:t xml:space="preserve">الآيات التي تدل على عبادة المسيحيين لكل من عيسى وأمه </w:t>
      </w:r>
      <w:r w:rsidRPr="000A5CBB">
        <w:rPr>
          <w:rFonts w:ascii="Consolas" w:eastAsia="Times New Roman" w:hAnsi="Consolas" w:cs="Lotus"/>
          <w:sz w:val="30"/>
          <w:szCs w:val="30"/>
        </w:rPr>
        <w:sym w:font="Islamic Units 1" w:char="F048"/>
      </w:r>
      <w:r w:rsidRPr="000A5CBB">
        <w:rPr>
          <w:rFonts w:ascii="Consolas" w:eastAsia="Times New Roman" w:hAnsi="Consolas" w:cs="Lotus"/>
          <w:sz w:val="30"/>
          <w:szCs w:val="30"/>
          <w:rtl/>
        </w:rPr>
        <w:t>:</w:t>
      </w:r>
      <w:r w:rsidRPr="000A5CBB">
        <w:rPr>
          <w:rFonts w:ascii="Consolas" w:eastAsia="Times New Roman" w:hAnsi="Consolas" w:cs="Lotus" w:hint="cs"/>
          <w:sz w:val="30"/>
          <w:szCs w:val="30"/>
          <w:rtl/>
        </w:rPr>
        <w:t xml:space="preserve"> </w:t>
      </w:r>
      <w:r w:rsidRPr="000A5CBB">
        <w:rPr>
          <w:rFonts w:ascii="Consolas" w:eastAsia="Times New Roman" w:hAnsi="Consolas" w:cs="Lotus"/>
          <w:sz w:val="30"/>
          <w:szCs w:val="30"/>
          <w:rtl/>
        </w:rPr>
        <w:t xml:space="preserve">قال </w:t>
      </w:r>
      <w:proofErr w:type="spellStart"/>
      <w:proofErr w:type="gramStart"/>
      <w:r w:rsidRPr="000A5CBB">
        <w:rPr>
          <w:rFonts w:ascii="Consolas" w:eastAsia="Times New Roman" w:hAnsi="Consolas" w:cs="Lotus"/>
          <w:sz w:val="30"/>
          <w:szCs w:val="30"/>
          <w:rtl/>
        </w:rPr>
        <w:t>تعالى:</w:t>
      </w:r>
      <w:r w:rsidRPr="000A5CBB">
        <w:rPr>
          <w:rFonts w:ascii="QCF_BSML" w:eastAsia="Times New Roman" w:hAnsi="QCF_BSML" w:cs="QCF_BSML"/>
          <w:color w:val="000000"/>
          <w:sz w:val="30"/>
          <w:szCs w:val="30"/>
          <w:rtl/>
        </w:rPr>
        <w:t>ﮋ</w:t>
      </w:r>
      <w:proofErr w:type="spellEnd"/>
      <w:proofErr w:type="gramEnd"/>
      <w:r w:rsidRPr="000A5CBB">
        <w:rPr>
          <w:rFonts w:ascii="QCF_BSML" w:eastAsia="Times New Roman" w:hAnsi="QCF_BSML" w:cs="QCF_BSML"/>
          <w:color w:val="000000"/>
          <w:sz w:val="30"/>
          <w:szCs w:val="30"/>
          <w:rtl/>
        </w:rPr>
        <w:t xml:space="preserve"> </w:t>
      </w:r>
      <w:r w:rsidRPr="000A5CBB">
        <w:rPr>
          <w:rFonts w:ascii="QCF_P120" w:eastAsia="Times New Roman" w:hAnsi="QCF_P120" w:cs="QCF_P120"/>
          <w:color w:val="000000"/>
          <w:sz w:val="30"/>
          <w:szCs w:val="30"/>
          <w:rtl/>
        </w:rPr>
        <w:t xml:space="preserve">ﮱ  ﯓ  ﯔ  ﯕ  ﯖ    ﯗ  ﯘ  ﯙ  ﯚ  ﯛ   ﯜ  ﯝ  </w:t>
      </w:r>
      <w:proofErr w:type="spellStart"/>
      <w:r w:rsidRPr="000A5CBB">
        <w:rPr>
          <w:rFonts w:ascii="QCF_P120" w:eastAsia="Times New Roman" w:hAnsi="QCF_P120" w:cs="QCF_P120"/>
          <w:color w:val="000000"/>
          <w:sz w:val="30"/>
          <w:szCs w:val="30"/>
          <w:rtl/>
        </w:rPr>
        <w:t>ﯞ</w:t>
      </w:r>
      <w:r w:rsidRPr="000A5CBB">
        <w:rPr>
          <w:rFonts w:ascii="QCF_P120" w:eastAsia="Times New Roman" w:hAnsi="QCF_P120" w:cs="QCF_P120"/>
          <w:color w:val="0000A5"/>
          <w:sz w:val="30"/>
          <w:szCs w:val="30"/>
          <w:rtl/>
        </w:rPr>
        <w:t>ﯟ</w:t>
      </w:r>
      <w:proofErr w:type="spellEnd"/>
      <w:r w:rsidRPr="000A5CBB">
        <w:rPr>
          <w:rFonts w:ascii="QCF_P120" w:eastAsia="Times New Roman" w:hAnsi="QCF_P120" w:cs="QCF_P120"/>
          <w:color w:val="000000"/>
          <w:sz w:val="30"/>
          <w:szCs w:val="30"/>
          <w:rtl/>
        </w:rPr>
        <w:t xml:space="preserve">  ﯠ  ﯡ  </w:t>
      </w:r>
      <w:proofErr w:type="spellStart"/>
      <w:r w:rsidRPr="000A5CBB">
        <w:rPr>
          <w:rFonts w:ascii="QCF_P120" w:eastAsia="Times New Roman" w:hAnsi="QCF_P120" w:cs="QCF_P120"/>
          <w:color w:val="000000"/>
          <w:sz w:val="30"/>
          <w:szCs w:val="30"/>
          <w:rtl/>
        </w:rPr>
        <w:t>ﯢ</w:t>
      </w:r>
      <w:r w:rsidRPr="000A5CBB">
        <w:rPr>
          <w:rFonts w:ascii="QCF_P120" w:eastAsia="Times New Roman" w:hAnsi="QCF_P120" w:cs="QCF_P120"/>
          <w:color w:val="0000A5"/>
          <w:sz w:val="30"/>
          <w:szCs w:val="30"/>
          <w:rtl/>
        </w:rPr>
        <w:t>ﯣ</w:t>
      </w:r>
      <w:proofErr w:type="spellEnd"/>
      <w:r w:rsidRPr="000A5CBB">
        <w:rPr>
          <w:rFonts w:ascii="QCF_P120" w:eastAsia="Times New Roman" w:hAnsi="QCF_P120" w:cs="QCF_P120"/>
          <w:color w:val="000000"/>
          <w:sz w:val="30"/>
          <w:szCs w:val="30"/>
          <w:rtl/>
        </w:rPr>
        <w:t xml:space="preserve">   ﯤ   ﯥ  ﯦ  ﯧ  ﯨ  ﯩ  ﯪ  ﯫ   ﯬ    </w:t>
      </w:r>
      <w:r w:rsidRPr="000A5CBB">
        <w:rPr>
          <w:rFonts w:ascii="QCF_BSML" w:eastAsia="Times New Roman" w:hAnsi="QCF_BSML" w:cs="QCF_BSML"/>
          <w:color w:val="000000"/>
          <w:sz w:val="30"/>
          <w:szCs w:val="30"/>
          <w:rtl/>
        </w:rPr>
        <w:t>ﮊ</w:t>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b/>
          <w:bCs/>
          <w:sz w:val="32"/>
          <w:szCs w:val="32"/>
          <w:vertAlign w:val="superscript"/>
          <w:rtl/>
          <w:lang w:bidi="ar-IQ"/>
        </w:rPr>
        <w:footnoteReference w:id="252"/>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51B15A30"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r w:rsidRPr="000A5CBB">
        <w:rPr>
          <w:rFonts w:ascii="Consolas" w:eastAsia="Times New Roman" w:hAnsi="Consolas" w:cs="Lotus" w:hint="eastAsia"/>
          <w:b/>
          <w:bCs/>
          <w:sz w:val="30"/>
          <w:szCs w:val="30"/>
          <w:rtl/>
        </w:rPr>
        <w:t>القسم</w:t>
      </w:r>
      <w:r w:rsidRPr="000A5CBB">
        <w:rPr>
          <w:rFonts w:ascii="Consolas" w:eastAsia="Times New Roman" w:hAnsi="Consolas" w:cs="Lotus"/>
          <w:b/>
          <w:bCs/>
          <w:sz w:val="30"/>
          <w:szCs w:val="30"/>
          <w:rtl/>
        </w:rPr>
        <w:t xml:space="preserve"> </w:t>
      </w:r>
      <w:proofErr w:type="gramStart"/>
      <w:r w:rsidRPr="000A5CBB">
        <w:rPr>
          <w:rFonts w:ascii="Consolas" w:eastAsia="Times New Roman" w:hAnsi="Consolas" w:cs="Lotus" w:hint="eastAsia"/>
          <w:b/>
          <w:bCs/>
          <w:sz w:val="30"/>
          <w:szCs w:val="30"/>
          <w:rtl/>
        </w:rPr>
        <w:t>الرابع</w:t>
      </w:r>
      <w:r w:rsidRPr="000A5CBB">
        <w:rPr>
          <w:rFonts w:ascii="Consolas" w:eastAsia="Times New Roman" w:hAnsi="Consolas" w:cs="Lotus"/>
          <w:b/>
          <w:bCs/>
          <w:sz w:val="30"/>
          <w:szCs w:val="30"/>
          <w:rtl/>
        </w:rPr>
        <w:t>:</w:t>
      </w:r>
      <w:r w:rsidRPr="000A5CBB">
        <w:rPr>
          <w:rFonts w:ascii="Arial" w:eastAsia="Times New Roman" w:hAnsi="Arial" w:cs="Times New Roman" w:hint="cs"/>
          <w:sz w:val="16"/>
          <w:szCs w:val="16"/>
          <w:rtl/>
        </w:rPr>
        <w:t xml:space="preserve"> </w:t>
      </w:r>
      <w:r w:rsidRPr="000A5CBB">
        <w:rPr>
          <w:rFonts w:ascii="Arial" w:eastAsia="Times New Roman" w:hAnsi="Arial" w:cs="Times New Roman"/>
          <w:sz w:val="16"/>
          <w:szCs w:val="16"/>
          <w:rtl/>
        </w:rPr>
        <w:t xml:space="preserve"> </w:t>
      </w:r>
      <w:r w:rsidRPr="000A5CBB">
        <w:rPr>
          <w:rFonts w:ascii="Times New Roman" w:eastAsia="Times New Roman" w:hAnsi="Times New Roman" w:cs="Lotus"/>
          <w:sz w:val="30"/>
          <w:szCs w:val="30"/>
          <w:rtl/>
        </w:rPr>
        <w:t>الآيات</w:t>
      </w:r>
      <w:proofErr w:type="gramEnd"/>
      <w:r w:rsidRPr="000A5CBB">
        <w:rPr>
          <w:rFonts w:ascii="Times New Roman" w:eastAsia="Times New Roman" w:hAnsi="Times New Roman" w:cs="Lotus"/>
          <w:sz w:val="30"/>
          <w:szCs w:val="30"/>
          <w:rtl/>
        </w:rPr>
        <w:t xml:space="preserve"> التي تدل على اعتقاد النصارى بالتثليث،</w:t>
      </w:r>
      <w:r w:rsidRPr="000A5CBB">
        <w:rPr>
          <w:rFonts w:ascii="Times New Roman" w:eastAsia="Times New Roman" w:hAnsi="Times New Roman" w:cs="Lotus" w:hint="cs"/>
          <w:sz w:val="30"/>
          <w:szCs w:val="30"/>
          <w:rtl/>
        </w:rPr>
        <w:t xml:space="preserve"> </w:t>
      </w:r>
      <w:r w:rsidRPr="000A5CBB">
        <w:rPr>
          <w:rFonts w:ascii="Times New Roman" w:eastAsia="Times New Roman" w:hAnsi="Times New Roman" w:cs="Lotus"/>
          <w:sz w:val="30"/>
          <w:szCs w:val="30"/>
          <w:rtl/>
        </w:rPr>
        <w:t>قال تعالى:</w:t>
      </w:r>
      <w:r w:rsidRPr="000A5CBB">
        <w:rPr>
          <w:rFonts w:ascii="QCF_BSML" w:eastAsia="Times New Roman" w:hAnsi="QCF_BSML" w:cs="QCF_BSML"/>
          <w:color w:val="000000"/>
          <w:sz w:val="33"/>
          <w:szCs w:val="33"/>
          <w:rtl/>
        </w:rPr>
        <w:t xml:space="preserve"> </w:t>
      </w:r>
      <w:r w:rsidRPr="000A5CBB">
        <w:rPr>
          <w:rFonts w:ascii="QCF_BSML" w:eastAsia="Times New Roman" w:hAnsi="QCF_BSML" w:cs="QCF_BSML"/>
          <w:color w:val="000000"/>
          <w:sz w:val="31"/>
          <w:szCs w:val="31"/>
          <w:rtl/>
        </w:rPr>
        <w:t xml:space="preserve">ﮋ </w:t>
      </w:r>
      <w:proofErr w:type="spellStart"/>
      <w:r w:rsidRPr="000A5CBB">
        <w:rPr>
          <w:rFonts w:ascii="QCF_P120" w:eastAsia="Times New Roman" w:hAnsi="QCF_P120" w:cs="QCF_P120"/>
          <w:color w:val="000000"/>
          <w:sz w:val="31"/>
          <w:szCs w:val="31"/>
          <w:rtl/>
        </w:rPr>
        <w:t>ﮋ</w:t>
      </w:r>
      <w:proofErr w:type="spellEnd"/>
      <w:r w:rsidRPr="000A5CBB">
        <w:rPr>
          <w:rFonts w:ascii="QCF_P120" w:eastAsia="Times New Roman" w:hAnsi="QCF_P120" w:cs="QCF_P120"/>
          <w:color w:val="000000"/>
          <w:sz w:val="31"/>
          <w:szCs w:val="31"/>
          <w:rtl/>
        </w:rPr>
        <w:t xml:space="preserve">  ﮌ  ﮍ  ﮎ  ﮏ  ﮐ  ﮑ  </w:t>
      </w:r>
      <w:proofErr w:type="spellStart"/>
      <w:r w:rsidRPr="000A5CBB">
        <w:rPr>
          <w:rFonts w:ascii="QCF_P120" w:eastAsia="Times New Roman" w:hAnsi="QCF_P120" w:cs="QCF_P120"/>
          <w:color w:val="000000"/>
          <w:sz w:val="31"/>
          <w:szCs w:val="31"/>
          <w:rtl/>
        </w:rPr>
        <w:t>ﮒ</w:t>
      </w:r>
      <w:r w:rsidRPr="000A5CBB">
        <w:rPr>
          <w:rFonts w:ascii="QCF_P120" w:eastAsia="Times New Roman" w:hAnsi="QCF_P120" w:cs="QCF_P120"/>
          <w:color w:val="0000A5"/>
          <w:sz w:val="31"/>
          <w:szCs w:val="31"/>
          <w:rtl/>
        </w:rPr>
        <w:t>ﮓ</w:t>
      </w:r>
      <w:proofErr w:type="spellEnd"/>
      <w:r w:rsidRPr="000A5CBB">
        <w:rPr>
          <w:rFonts w:ascii="QCF_P120" w:eastAsia="Times New Roman" w:hAnsi="QCF_P120" w:cs="QCF_P120"/>
          <w:color w:val="000000"/>
          <w:sz w:val="31"/>
          <w:szCs w:val="31"/>
          <w:rtl/>
        </w:rPr>
        <w:t xml:space="preserve">  ﮔ  ﮕ   ﮖ  ﮗ   ﮘ    </w:t>
      </w:r>
      <w:proofErr w:type="spellStart"/>
      <w:r w:rsidRPr="000A5CBB">
        <w:rPr>
          <w:rFonts w:ascii="QCF_P120" w:eastAsia="Times New Roman" w:hAnsi="QCF_P120" w:cs="QCF_P120"/>
          <w:color w:val="000000"/>
          <w:sz w:val="31"/>
          <w:szCs w:val="31"/>
          <w:rtl/>
        </w:rPr>
        <w:t>ﮙ</w:t>
      </w:r>
      <w:r w:rsidRPr="000A5CBB">
        <w:rPr>
          <w:rFonts w:ascii="QCF_P120" w:eastAsia="Times New Roman" w:hAnsi="QCF_P120" w:cs="QCF_P120"/>
          <w:color w:val="0000A5"/>
          <w:sz w:val="31"/>
          <w:szCs w:val="31"/>
          <w:rtl/>
        </w:rPr>
        <w:t>ﮚ</w:t>
      </w:r>
      <w:proofErr w:type="spellEnd"/>
      <w:r w:rsidRPr="000A5CBB">
        <w:rPr>
          <w:rFonts w:ascii="QCF_P120" w:eastAsia="Times New Roman" w:hAnsi="QCF_P120" w:cs="QCF_P120"/>
          <w:color w:val="000000"/>
          <w:sz w:val="31"/>
          <w:szCs w:val="31"/>
          <w:rtl/>
        </w:rPr>
        <w:t xml:space="preserve">  ﮛ  ﮜ  ﮝ  ﮞ  ﮟ  ﮠ   ﮡ  ﮢ  ﮣ  ﮤ  </w:t>
      </w:r>
      <w:proofErr w:type="spellStart"/>
      <w:r w:rsidRPr="000A5CBB">
        <w:rPr>
          <w:rFonts w:ascii="QCF_P120" w:eastAsia="Times New Roman" w:hAnsi="QCF_P120" w:cs="QCF_P120"/>
          <w:color w:val="000000"/>
          <w:sz w:val="31"/>
          <w:szCs w:val="31"/>
          <w:rtl/>
        </w:rPr>
        <w:t>ﮥ</w:t>
      </w:r>
      <w:r w:rsidRPr="000A5CBB">
        <w:rPr>
          <w:rFonts w:ascii="QCF_BSML" w:eastAsia="Times New Roman" w:hAnsi="QCF_BSML" w:cs="QCF_BSML"/>
          <w:color w:val="000000"/>
          <w:sz w:val="31"/>
          <w:szCs w:val="31"/>
          <w:rtl/>
        </w:rPr>
        <w:t>ﮊ</w:t>
      </w:r>
      <w:proofErr w:type="spellEnd"/>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b/>
          <w:bCs/>
          <w:sz w:val="32"/>
          <w:szCs w:val="32"/>
          <w:vertAlign w:val="superscript"/>
          <w:rtl/>
          <w:lang w:bidi="ar-IQ"/>
        </w:rPr>
        <w:footnoteReference w:id="253"/>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sz w:val="32"/>
          <w:szCs w:val="32"/>
          <w:rtl/>
        </w:rPr>
        <w:t>،</w:t>
      </w:r>
      <w:r w:rsidRPr="000A5CBB">
        <w:rPr>
          <w:rFonts w:ascii="Arial" w:eastAsia="Times New Roman" w:hAnsi="Arial" w:cs="Times New Roman"/>
          <w:sz w:val="28"/>
          <w:szCs w:val="28"/>
          <w:rtl/>
        </w:rPr>
        <w:t xml:space="preserve"> </w:t>
      </w:r>
      <w:r w:rsidRPr="000A5CBB">
        <w:rPr>
          <w:rFonts w:ascii="Times New Roman" w:eastAsia="Times New Roman" w:hAnsi="Times New Roman" w:cs="Lotus"/>
          <w:sz w:val="30"/>
          <w:szCs w:val="30"/>
          <w:rtl/>
        </w:rPr>
        <w:t>وقال سبحانه وتعالى</w:t>
      </w:r>
      <w:r w:rsidRPr="000A5CBB">
        <w:rPr>
          <w:rFonts w:ascii="Times New Roman" w:eastAsia="Times New Roman" w:hAnsi="Times New Roman" w:cs="Lotus"/>
          <w:sz w:val="32"/>
          <w:szCs w:val="32"/>
          <w:rtl/>
        </w:rPr>
        <w:t>:</w:t>
      </w:r>
      <w:r w:rsidRPr="000A5CBB">
        <w:rPr>
          <w:rFonts w:ascii="QCF_BSML" w:eastAsia="Times New Roman" w:hAnsi="QCF_BSML" w:cs="QCF_BSML"/>
          <w:color w:val="000000"/>
          <w:sz w:val="35"/>
          <w:szCs w:val="35"/>
          <w:rtl/>
        </w:rPr>
        <w:t xml:space="preserve"> </w:t>
      </w:r>
      <w:r w:rsidRPr="000A5CBB">
        <w:rPr>
          <w:rFonts w:ascii="QCF_BSML" w:eastAsia="Times New Roman" w:hAnsi="QCF_BSML" w:cs="QCF_BSML"/>
          <w:color w:val="000000"/>
          <w:sz w:val="31"/>
          <w:szCs w:val="31"/>
          <w:rtl/>
        </w:rPr>
        <w:t xml:space="preserve">ﮋ </w:t>
      </w:r>
      <w:r w:rsidRPr="000A5CBB">
        <w:rPr>
          <w:rFonts w:ascii="QCF_P105" w:eastAsia="Times New Roman" w:hAnsi="QCF_P105" w:cs="QCF_P105"/>
          <w:color w:val="000000"/>
          <w:sz w:val="31"/>
          <w:szCs w:val="31"/>
          <w:rtl/>
        </w:rPr>
        <w:t>ﭑ  ﭒ  ﭓ  ﭔ  ﭕ  ﭖ  ﭗ  ﭘ   ﭙ  ﭚ  ﭛ  ﭜ</w:t>
      </w:r>
      <w:r w:rsidRPr="000A5CBB">
        <w:rPr>
          <w:rFonts w:ascii="QCF_P105" w:eastAsia="Times New Roman" w:hAnsi="QCF_P105" w:cs="QCF_P105"/>
          <w:color w:val="0000A5"/>
          <w:sz w:val="31"/>
          <w:szCs w:val="31"/>
          <w:rtl/>
        </w:rPr>
        <w:t>ﭝ</w:t>
      </w:r>
      <w:r w:rsidRPr="000A5CBB">
        <w:rPr>
          <w:rFonts w:ascii="QCF_P105" w:eastAsia="Times New Roman" w:hAnsi="QCF_P105" w:cs="QCF_P105"/>
          <w:color w:val="000000"/>
          <w:sz w:val="31"/>
          <w:szCs w:val="31"/>
          <w:rtl/>
        </w:rPr>
        <w:t xml:space="preserve">  ﭞ  ﭟ  ﭠ  ﭡ  ﭢ  ﭣ   ﭤ  ﭥ  ﭦ  ﭧ  ﭨ  ﭩ  </w:t>
      </w:r>
      <w:proofErr w:type="spellStart"/>
      <w:r w:rsidRPr="000A5CBB">
        <w:rPr>
          <w:rFonts w:ascii="QCF_P105" w:eastAsia="Times New Roman" w:hAnsi="QCF_P105" w:cs="QCF_P105"/>
          <w:color w:val="000000"/>
          <w:sz w:val="31"/>
          <w:szCs w:val="31"/>
          <w:rtl/>
        </w:rPr>
        <w:t>ﭪ</w:t>
      </w:r>
      <w:r w:rsidRPr="000A5CBB">
        <w:rPr>
          <w:rFonts w:ascii="QCF_P105" w:eastAsia="Times New Roman" w:hAnsi="QCF_P105" w:cs="QCF_P105"/>
          <w:color w:val="0000A5"/>
          <w:sz w:val="31"/>
          <w:szCs w:val="31"/>
          <w:rtl/>
        </w:rPr>
        <w:t>ﭫ</w:t>
      </w:r>
      <w:proofErr w:type="spellEnd"/>
      <w:r w:rsidRPr="000A5CBB">
        <w:rPr>
          <w:rFonts w:ascii="QCF_P105" w:eastAsia="Times New Roman" w:hAnsi="QCF_P105" w:cs="QCF_P105"/>
          <w:color w:val="000000"/>
          <w:sz w:val="31"/>
          <w:szCs w:val="31"/>
          <w:rtl/>
        </w:rPr>
        <w:t xml:space="preserve">  ﭬ  ﭭ   </w:t>
      </w:r>
      <w:proofErr w:type="spellStart"/>
      <w:r w:rsidRPr="000A5CBB">
        <w:rPr>
          <w:rFonts w:ascii="QCF_P105" w:eastAsia="Times New Roman" w:hAnsi="QCF_P105" w:cs="QCF_P105"/>
          <w:color w:val="000000"/>
          <w:sz w:val="31"/>
          <w:szCs w:val="31"/>
          <w:rtl/>
        </w:rPr>
        <w:t>ﭮ</w:t>
      </w:r>
      <w:r w:rsidRPr="000A5CBB">
        <w:rPr>
          <w:rFonts w:ascii="QCF_P105" w:eastAsia="Times New Roman" w:hAnsi="QCF_P105" w:cs="QCF_P105"/>
          <w:color w:val="0000A5"/>
          <w:sz w:val="31"/>
          <w:szCs w:val="31"/>
          <w:rtl/>
        </w:rPr>
        <w:t>ﭯ</w:t>
      </w:r>
      <w:proofErr w:type="spellEnd"/>
      <w:r w:rsidRPr="000A5CBB">
        <w:rPr>
          <w:rFonts w:ascii="QCF_P105" w:eastAsia="Times New Roman" w:hAnsi="QCF_P105" w:cs="QCF_P105"/>
          <w:color w:val="000000"/>
          <w:sz w:val="31"/>
          <w:szCs w:val="31"/>
          <w:rtl/>
        </w:rPr>
        <w:t xml:space="preserve">  ﭰ  ﭱ  ﭲ</w:t>
      </w:r>
      <w:r w:rsidRPr="000A5CBB">
        <w:rPr>
          <w:rFonts w:ascii="QCF_P105" w:eastAsia="Times New Roman" w:hAnsi="QCF_P105" w:cs="QCF_P105"/>
          <w:color w:val="0000A5"/>
          <w:sz w:val="31"/>
          <w:szCs w:val="31"/>
          <w:rtl/>
        </w:rPr>
        <w:t>ﭳ</w:t>
      </w:r>
      <w:r w:rsidRPr="000A5CBB">
        <w:rPr>
          <w:rFonts w:ascii="QCF_P105" w:eastAsia="Times New Roman" w:hAnsi="QCF_P105" w:cs="QCF_P105"/>
          <w:color w:val="000000"/>
          <w:sz w:val="31"/>
          <w:szCs w:val="31"/>
          <w:rtl/>
        </w:rPr>
        <w:t xml:space="preserve">  ﭴ  ﭵ  ﭶ</w:t>
      </w:r>
      <w:r w:rsidRPr="000A5CBB">
        <w:rPr>
          <w:rFonts w:ascii="QCF_P105" w:eastAsia="Times New Roman" w:hAnsi="QCF_P105" w:cs="QCF_P105"/>
          <w:color w:val="0000A5"/>
          <w:sz w:val="31"/>
          <w:szCs w:val="31"/>
          <w:rtl/>
        </w:rPr>
        <w:t>ﭷ</w:t>
      </w:r>
      <w:r w:rsidRPr="000A5CBB">
        <w:rPr>
          <w:rFonts w:ascii="QCF_P105" w:eastAsia="Times New Roman" w:hAnsi="QCF_P105" w:cs="QCF_P105"/>
          <w:color w:val="000000"/>
          <w:sz w:val="31"/>
          <w:szCs w:val="31"/>
          <w:rtl/>
        </w:rPr>
        <w:t xml:space="preserve">  ﭸ  ﭹ  ﭺ    </w:t>
      </w:r>
      <w:proofErr w:type="spellStart"/>
      <w:r w:rsidRPr="000A5CBB">
        <w:rPr>
          <w:rFonts w:ascii="QCF_P105" w:eastAsia="Times New Roman" w:hAnsi="QCF_P105" w:cs="QCF_P105"/>
          <w:color w:val="000000"/>
          <w:sz w:val="31"/>
          <w:szCs w:val="31"/>
          <w:rtl/>
        </w:rPr>
        <w:t>ﭻ</w:t>
      </w:r>
      <w:r w:rsidRPr="000A5CBB">
        <w:rPr>
          <w:rFonts w:ascii="QCF_P105" w:eastAsia="Times New Roman" w:hAnsi="QCF_P105" w:cs="QCF_P105"/>
          <w:color w:val="0000A5"/>
          <w:sz w:val="31"/>
          <w:szCs w:val="31"/>
          <w:rtl/>
        </w:rPr>
        <w:t>ﭼ</w:t>
      </w:r>
      <w:proofErr w:type="spellEnd"/>
      <w:r w:rsidRPr="000A5CBB">
        <w:rPr>
          <w:rFonts w:ascii="QCF_P105" w:eastAsia="Times New Roman" w:hAnsi="QCF_P105" w:cs="QCF_P105"/>
          <w:color w:val="000000"/>
          <w:sz w:val="31"/>
          <w:szCs w:val="31"/>
          <w:rtl/>
        </w:rPr>
        <w:t xml:space="preserve">  ﭽ  ﭾ  ﭿ  ﮀ  </w:t>
      </w:r>
      <w:proofErr w:type="spellStart"/>
      <w:r w:rsidRPr="000A5CBB">
        <w:rPr>
          <w:rFonts w:ascii="QCF_P105" w:eastAsia="Times New Roman" w:hAnsi="QCF_P105" w:cs="QCF_P105"/>
          <w:color w:val="000000"/>
          <w:sz w:val="31"/>
          <w:szCs w:val="31"/>
          <w:rtl/>
        </w:rPr>
        <w:t>ﮁ</w:t>
      </w:r>
      <w:r w:rsidRPr="000A5CBB">
        <w:rPr>
          <w:rFonts w:ascii="QCF_P105" w:eastAsia="Times New Roman" w:hAnsi="QCF_P105" w:cs="QCF_P105"/>
          <w:color w:val="0000A5"/>
          <w:sz w:val="31"/>
          <w:szCs w:val="31"/>
          <w:rtl/>
        </w:rPr>
        <w:t>ﮂ</w:t>
      </w:r>
      <w:proofErr w:type="spellEnd"/>
      <w:r w:rsidRPr="000A5CBB">
        <w:rPr>
          <w:rFonts w:ascii="QCF_P105" w:eastAsia="Times New Roman" w:hAnsi="QCF_P105" w:cs="QCF_P105"/>
          <w:color w:val="000000"/>
          <w:sz w:val="31"/>
          <w:szCs w:val="31"/>
          <w:rtl/>
        </w:rPr>
        <w:t xml:space="preserve">  ﮃ  ﮄ  ﮅ  ﮆ    ﮇ  ﮈ  ﮉ</w:t>
      </w:r>
      <w:r w:rsidRPr="000A5CBB">
        <w:rPr>
          <w:rFonts w:ascii="QCF_P105" w:eastAsia="Times New Roman" w:hAnsi="QCF_P105" w:cs="QCF_P105"/>
          <w:color w:val="0000A5"/>
          <w:sz w:val="31"/>
          <w:szCs w:val="31"/>
          <w:rtl/>
        </w:rPr>
        <w:t>ﮊ</w:t>
      </w:r>
      <w:r w:rsidRPr="000A5CBB">
        <w:rPr>
          <w:rFonts w:ascii="QCF_P105" w:eastAsia="Times New Roman" w:hAnsi="QCF_P105" w:cs="QCF_P105"/>
          <w:color w:val="000000"/>
          <w:sz w:val="31"/>
          <w:szCs w:val="31"/>
          <w:rtl/>
        </w:rPr>
        <w:t xml:space="preserve">  ﮋ  ﮌ  ﮍ    </w:t>
      </w:r>
      <w:r w:rsidRPr="000A5CBB">
        <w:rPr>
          <w:rFonts w:ascii="QCF_BSML" w:eastAsia="Times New Roman" w:hAnsi="QCF_BSML" w:cs="QCF_BSML"/>
          <w:color w:val="000000"/>
          <w:sz w:val="31"/>
          <w:szCs w:val="31"/>
          <w:rtl/>
        </w:rPr>
        <w:t>ﮊ</w:t>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b/>
          <w:bCs/>
          <w:sz w:val="32"/>
          <w:szCs w:val="32"/>
          <w:vertAlign w:val="superscript"/>
          <w:rtl/>
          <w:lang w:bidi="ar-IQ"/>
        </w:rPr>
        <w:footnoteReference w:id="254"/>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1BDDD016"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28"/>
          <w:szCs w:val="28"/>
          <w:rtl/>
        </w:rPr>
      </w:pPr>
      <w:r w:rsidRPr="000A5CBB">
        <w:rPr>
          <w:rFonts w:ascii="Times New Roman" w:eastAsia="Times New Roman" w:hAnsi="Times New Roman" w:cs="Lotus"/>
          <w:sz w:val="30"/>
          <w:szCs w:val="30"/>
          <w:rtl/>
        </w:rPr>
        <w:t xml:space="preserve">وهذه الأوجه الأربعة لعقيدة إلوهية عيسى توجب الكفر والشرك وكل فرقة من المسيحيين تعتقد بهذه العقيدة يحكم عليها بالشرك والكفر، ولكن السؤال هل إن كل المسيحيين يؤمنون بهذه </w:t>
      </w:r>
      <w:proofErr w:type="gramStart"/>
      <w:r w:rsidRPr="000A5CBB">
        <w:rPr>
          <w:rFonts w:ascii="Times New Roman" w:eastAsia="Times New Roman" w:hAnsi="Times New Roman" w:cs="Lotus"/>
          <w:sz w:val="30"/>
          <w:szCs w:val="30"/>
          <w:rtl/>
        </w:rPr>
        <w:t>العقيدة ؟</w:t>
      </w:r>
      <w:proofErr w:type="gramEnd"/>
      <w:r w:rsidRPr="000A5CBB">
        <w:rPr>
          <w:rFonts w:ascii="Times New Roman" w:eastAsia="Times New Roman" w:hAnsi="Times New Roman" w:cs="Lotus"/>
          <w:sz w:val="30"/>
          <w:szCs w:val="30"/>
          <w:rtl/>
        </w:rPr>
        <w:t xml:space="preserve"> أو إن فرقا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منهم فقط تؤمن بهذا الأمر؟ أو انه لا فرقه منهم حاضرة لان تعترف بصراحة أن هذه هي </w:t>
      </w:r>
      <w:proofErr w:type="gramStart"/>
      <w:r w:rsidRPr="000A5CBB">
        <w:rPr>
          <w:rFonts w:ascii="Times New Roman" w:eastAsia="Times New Roman" w:hAnsi="Times New Roman" w:cs="Lotus"/>
          <w:sz w:val="30"/>
          <w:szCs w:val="30"/>
          <w:rtl/>
        </w:rPr>
        <w:t>عقيدتها ؟</w:t>
      </w:r>
      <w:proofErr w:type="gramEnd"/>
      <w:r w:rsidRPr="000A5CBB">
        <w:rPr>
          <w:rFonts w:ascii="Times New Roman" w:eastAsia="Times New Roman" w:hAnsi="Times New Roman" w:cs="Lotus"/>
          <w:sz w:val="30"/>
          <w:szCs w:val="30"/>
          <w:rtl/>
        </w:rPr>
        <w:t xml:space="preserve"> للإجابة على هذا السؤال نلقي أولا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نظرة على أراء المفسرين في الآيات السابقة.</w:t>
      </w:r>
    </w:p>
    <w:p w14:paraId="27849E01" w14:textId="77777777" w:rsidR="000A5CBB" w:rsidRPr="000A5CBB" w:rsidRDefault="000A5CBB" w:rsidP="000A5CBB">
      <w:pPr>
        <w:widowControl w:val="0"/>
        <w:spacing w:after="0" w:line="600" w:lineRule="exact"/>
        <w:ind w:firstLine="340"/>
        <w:jc w:val="both"/>
        <w:rPr>
          <w:rFonts w:ascii="Times New Roman" w:eastAsia="Times New Roman" w:hAnsi="Times New Roman" w:cs="AL-Mohanad Bold"/>
          <w:b/>
          <w:bCs/>
          <w:sz w:val="30"/>
          <w:szCs w:val="30"/>
          <w:rtl/>
        </w:rPr>
      </w:pPr>
      <w:r w:rsidRPr="000A5CBB">
        <w:rPr>
          <w:rFonts w:ascii="Times New Roman" w:eastAsia="Times New Roman" w:hAnsi="Times New Roman" w:cs="AL-Mohanad Bold" w:hint="eastAsia"/>
          <w:b/>
          <w:bCs/>
          <w:sz w:val="30"/>
          <w:szCs w:val="30"/>
          <w:rtl/>
        </w:rPr>
        <w:t>نظرة</w:t>
      </w:r>
      <w:r w:rsidRPr="000A5CBB">
        <w:rPr>
          <w:rFonts w:ascii="Times New Roman" w:eastAsia="Times New Roman" w:hAnsi="Times New Roman" w:cs="AL-Mohanad Bold"/>
          <w:b/>
          <w:bCs/>
          <w:sz w:val="30"/>
          <w:szCs w:val="30"/>
          <w:rtl/>
        </w:rPr>
        <w:t xml:space="preserve"> </w:t>
      </w:r>
      <w:r w:rsidRPr="000A5CBB">
        <w:rPr>
          <w:rFonts w:ascii="Times New Roman" w:eastAsia="Times New Roman" w:hAnsi="Times New Roman" w:cs="AL-Mohanad Bold" w:hint="eastAsia"/>
          <w:b/>
          <w:bCs/>
          <w:sz w:val="30"/>
          <w:szCs w:val="30"/>
          <w:rtl/>
        </w:rPr>
        <w:t>إلى</w:t>
      </w:r>
      <w:r w:rsidRPr="000A5CBB">
        <w:rPr>
          <w:rFonts w:ascii="Times New Roman" w:eastAsia="Times New Roman" w:hAnsi="Times New Roman" w:cs="AL-Mohanad Bold"/>
          <w:b/>
          <w:bCs/>
          <w:sz w:val="30"/>
          <w:szCs w:val="30"/>
          <w:rtl/>
        </w:rPr>
        <w:t xml:space="preserve"> </w:t>
      </w:r>
      <w:r w:rsidRPr="000A5CBB">
        <w:rPr>
          <w:rFonts w:ascii="Times New Roman" w:eastAsia="Times New Roman" w:hAnsi="Times New Roman" w:cs="AL-Mohanad Bold" w:hint="eastAsia"/>
          <w:b/>
          <w:bCs/>
          <w:sz w:val="30"/>
          <w:szCs w:val="30"/>
          <w:rtl/>
        </w:rPr>
        <w:t>أراء</w:t>
      </w:r>
      <w:r w:rsidRPr="000A5CBB">
        <w:rPr>
          <w:rFonts w:ascii="Times New Roman" w:eastAsia="Times New Roman" w:hAnsi="Times New Roman" w:cs="AL-Mohanad Bold"/>
          <w:b/>
          <w:bCs/>
          <w:sz w:val="30"/>
          <w:szCs w:val="30"/>
          <w:rtl/>
        </w:rPr>
        <w:t xml:space="preserve"> </w:t>
      </w:r>
      <w:r w:rsidRPr="000A5CBB">
        <w:rPr>
          <w:rFonts w:ascii="Times New Roman" w:eastAsia="Times New Roman" w:hAnsi="Times New Roman" w:cs="AL-Mohanad Bold" w:hint="eastAsia"/>
          <w:b/>
          <w:bCs/>
          <w:sz w:val="30"/>
          <w:szCs w:val="30"/>
          <w:rtl/>
        </w:rPr>
        <w:t>المفسرين</w:t>
      </w:r>
      <w:r w:rsidRPr="000A5CBB">
        <w:rPr>
          <w:rFonts w:ascii="Times New Roman" w:eastAsia="Times New Roman" w:hAnsi="Times New Roman" w:cs="AL-Mohanad Bold" w:hint="cs"/>
          <w:b/>
          <w:bCs/>
          <w:sz w:val="30"/>
          <w:szCs w:val="30"/>
          <w:rtl/>
        </w:rPr>
        <w:t>:</w:t>
      </w:r>
    </w:p>
    <w:p w14:paraId="25AE672E" w14:textId="016F7815" w:rsidR="000A5CBB" w:rsidRPr="000A5CBB" w:rsidRDefault="000A5CBB" w:rsidP="000A5CBB">
      <w:pPr>
        <w:widowControl w:val="0"/>
        <w:spacing w:after="0" w:line="520" w:lineRule="exact"/>
        <w:ind w:firstLine="340"/>
        <w:jc w:val="both"/>
        <w:rPr>
          <w:rFonts w:ascii="Times New Roman" w:eastAsia="Times New Roman" w:hAnsi="Times New Roman" w:cs="Lotus"/>
          <w:sz w:val="30"/>
          <w:szCs w:val="30"/>
          <w:rtl/>
        </w:rPr>
      </w:pPr>
      <w:r w:rsidRPr="000A5CBB">
        <w:rPr>
          <w:rFonts w:ascii="Times New Roman" w:eastAsia="Times New Roman" w:hAnsi="Times New Roman" w:cs="Lotus"/>
          <w:sz w:val="30"/>
          <w:szCs w:val="30"/>
          <w:rtl/>
        </w:rPr>
        <w:t>إذا كان كثير من المسيحيين ينكرون نسبة هذه الأوجه الأربعة إليهم فلماذا أشار إليها القران الكريم</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أجاب المفسرون الإسلاميون على هذا السؤال:</w:t>
      </w:r>
      <w:r w:rsidRPr="000A5CBB">
        <w:rPr>
          <w:rFonts w:ascii="Times New Roman" w:eastAsia="Times New Roman" w:hAnsi="Times New Roman" w:cs="Lotus" w:hint="cs"/>
          <w:sz w:val="30"/>
          <w:szCs w:val="30"/>
          <w:rtl/>
        </w:rPr>
        <w:t xml:space="preserve"> </w:t>
      </w:r>
      <w:r w:rsidRPr="000A5CBB">
        <w:rPr>
          <w:rFonts w:ascii="Times New Roman" w:eastAsia="Times New Roman" w:hAnsi="Times New Roman" w:cs="Lotus" w:hint="eastAsia"/>
          <w:sz w:val="30"/>
          <w:szCs w:val="30"/>
          <w:rtl/>
        </w:rPr>
        <w:t>إن</w:t>
      </w:r>
      <w:r w:rsidRPr="000A5CBB">
        <w:rPr>
          <w:rFonts w:ascii="Times New Roman" w:eastAsia="Times New Roman" w:hAnsi="Times New Roman" w:cs="Lotus"/>
          <w:sz w:val="30"/>
          <w:szCs w:val="30"/>
          <w:rtl/>
        </w:rPr>
        <w:t xml:space="preserve"> </w:t>
      </w:r>
      <w:r w:rsidRPr="000A5CBB">
        <w:rPr>
          <w:rFonts w:ascii="Times New Roman" w:eastAsia="Times New Roman" w:hAnsi="Times New Roman" w:cs="Lotus" w:hint="eastAsia"/>
          <w:sz w:val="30"/>
          <w:szCs w:val="30"/>
          <w:rtl/>
        </w:rPr>
        <w:t>عقيدة</w:t>
      </w:r>
      <w:r w:rsidRPr="000A5CBB">
        <w:rPr>
          <w:rFonts w:ascii="Times New Roman" w:eastAsia="Times New Roman" w:hAnsi="Times New Roman" w:cs="Lotus"/>
          <w:sz w:val="30"/>
          <w:szCs w:val="30"/>
          <w:rtl/>
        </w:rPr>
        <w:t xml:space="preserve"> </w:t>
      </w:r>
      <w:r w:rsidRPr="000A5CBB">
        <w:rPr>
          <w:rFonts w:ascii="Times New Roman" w:eastAsia="Times New Roman" w:hAnsi="Times New Roman" w:cs="Lotus" w:hint="eastAsia"/>
          <w:sz w:val="30"/>
          <w:szCs w:val="30"/>
          <w:rtl/>
        </w:rPr>
        <w:t>إلوهية</w:t>
      </w:r>
      <w:r w:rsidRPr="000A5CBB">
        <w:rPr>
          <w:rFonts w:ascii="Times New Roman" w:eastAsia="Times New Roman" w:hAnsi="Times New Roman" w:cs="Lotus"/>
          <w:sz w:val="30"/>
          <w:szCs w:val="30"/>
          <w:rtl/>
        </w:rPr>
        <w:t xml:space="preserve"> </w:t>
      </w:r>
      <w:r w:rsidRPr="000A5CBB">
        <w:rPr>
          <w:rFonts w:ascii="Times New Roman" w:eastAsia="Times New Roman" w:hAnsi="Times New Roman" w:cs="Lotus" w:hint="eastAsia"/>
          <w:sz w:val="30"/>
          <w:szCs w:val="30"/>
          <w:rtl/>
        </w:rPr>
        <w:t>عيسى</w:t>
      </w:r>
      <w:r w:rsidRPr="000A5CBB">
        <w:rPr>
          <w:rFonts w:ascii="Times New Roman" w:eastAsia="Times New Roman" w:hAnsi="Times New Roman" w:cs="Lotus"/>
          <w:sz w:val="30"/>
          <w:szCs w:val="30"/>
          <w:rtl/>
        </w:rPr>
        <w:t xml:space="preserve"> </w:t>
      </w:r>
      <w:r w:rsidRPr="000A5CBB">
        <w:rPr>
          <w:rFonts w:ascii="Times New Roman" w:eastAsia="Times New Roman" w:hAnsi="Times New Roman" w:cs="Lotus" w:hint="eastAsia"/>
          <w:sz w:val="30"/>
          <w:szCs w:val="30"/>
          <w:rtl/>
        </w:rPr>
        <w:t>هي</w:t>
      </w:r>
      <w:r w:rsidRPr="000A5CBB">
        <w:rPr>
          <w:rFonts w:ascii="Times New Roman" w:eastAsia="Times New Roman" w:hAnsi="Times New Roman" w:cs="Lotus"/>
          <w:sz w:val="30"/>
          <w:szCs w:val="30"/>
          <w:rtl/>
        </w:rPr>
        <w:t xml:space="preserve"> </w:t>
      </w:r>
      <w:r w:rsidRPr="000A5CBB">
        <w:rPr>
          <w:rFonts w:ascii="Times New Roman" w:eastAsia="Times New Roman" w:hAnsi="Times New Roman" w:cs="Lotus" w:hint="eastAsia"/>
          <w:sz w:val="30"/>
          <w:szCs w:val="30"/>
          <w:rtl/>
        </w:rPr>
        <w:t>لازم</w:t>
      </w:r>
      <w:r w:rsidRPr="000A5CBB">
        <w:rPr>
          <w:rFonts w:ascii="Times New Roman" w:eastAsia="Times New Roman" w:hAnsi="Times New Roman" w:cs="Lotus"/>
          <w:sz w:val="30"/>
          <w:szCs w:val="30"/>
          <w:rtl/>
        </w:rPr>
        <w:t xml:space="preserve"> </w:t>
      </w:r>
      <w:r w:rsidRPr="000A5CBB">
        <w:rPr>
          <w:rFonts w:ascii="Times New Roman" w:eastAsia="Times New Roman" w:hAnsi="Times New Roman" w:cs="Lotus" w:hint="eastAsia"/>
          <w:sz w:val="30"/>
          <w:szCs w:val="30"/>
          <w:rtl/>
        </w:rPr>
        <w:t>لاعتقادات</w:t>
      </w:r>
      <w:r w:rsidRPr="000A5CBB">
        <w:rPr>
          <w:rFonts w:ascii="Times New Roman" w:eastAsia="Times New Roman" w:hAnsi="Times New Roman" w:cs="Lotus"/>
          <w:sz w:val="30"/>
          <w:szCs w:val="30"/>
          <w:rtl/>
        </w:rPr>
        <w:t xml:space="preserve"> </w:t>
      </w:r>
      <w:r w:rsidRPr="000A5CBB">
        <w:rPr>
          <w:rFonts w:ascii="Times New Roman" w:eastAsia="Times New Roman" w:hAnsi="Times New Roman" w:cs="Lotus" w:hint="eastAsia"/>
          <w:sz w:val="30"/>
          <w:szCs w:val="30"/>
          <w:rtl/>
        </w:rPr>
        <w:t>أخرى</w:t>
      </w:r>
      <w:r w:rsidRPr="000A5CBB">
        <w:rPr>
          <w:rFonts w:ascii="Times New Roman" w:eastAsia="Times New Roman" w:hAnsi="Times New Roman" w:cs="Lotus"/>
          <w:sz w:val="30"/>
          <w:szCs w:val="30"/>
          <w:rtl/>
        </w:rPr>
        <w:t xml:space="preserve">، لا أنها عين عقيدتهم وبعبارة أخرى لم يصرح </w:t>
      </w:r>
      <w:r w:rsidR="00284745" w:rsidRPr="000A5CBB">
        <w:rPr>
          <w:rFonts w:ascii="Times New Roman" w:eastAsia="Times New Roman" w:hAnsi="Times New Roman" w:cs="Lotus" w:hint="cs"/>
          <w:sz w:val="30"/>
          <w:szCs w:val="30"/>
          <w:rtl/>
        </w:rPr>
        <w:t>أحد</w:t>
      </w:r>
      <w:r w:rsidRPr="000A5CBB">
        <w:rPr>
          <w:rFonts w:ascii="Times New Roman" w:eastAsia="Times New Roman" w:hAnsi="Times New Roman" w:cs="Lotus"/>
          <w:sz w:val="30"/>
          <w:szCs w:val="30"/>
          <w:rtl/>
        </w:rPr>
        <w:t xml:space="preserve"> من المسيحيين بكون عيسى هو الله وانه هو الخالق والمشفي بصورة مستقلة، لكن المبالغة فيه والغلو يستلزم الاعتقاد بإلوهيته، اختار هذا الجواب:</w:t>
      </w:r>
    </w:p>
    <w:p w14:paraId="2EB908E2" w14:textId="0AA304FF"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tl/>
        </w:rPr>
      </w:pPr>
      <w:r w:rsidRPr="000A5CBB">
        <w:rPr>
          <w:rFonts w:ascii="Times New Roman" w:eastAsia="Times New Roman" w:hAnsi="Times New Roman" w:cs="Lotus" w:hint="cs"/>
          <w:sz w:val="30"/>
          <w:szCs w:val="30"/>
          <w:rtl/>
        </w:rPr>
        <w:t>1-</w:t>
      </w:r>
      <w:r w:rsidRPr="000A5CBB">
        <w:rPr>
          <w:rFonts w:ascii="Times New Roman" w:eastAsia="Times New Roman" w:hAnsi="Times New Roman" w:cs="Lotus"/>
          <w:sz w:val="30"/>
          <w:szCs w:val="30"/>
          <w:rtl/>
        </w:rPr>
        <w:t xml:space="preserve"> الشيخ الطوسي</w:t>
      </w:r>
      <w:r w:rsidRPr="000A5CBB">
        <w:rPr>
          <w:rFonts w:ascii="Times New Roman" w:eastAsia="Times New Roman" w:hAnsi="Times New Roman" w:cs="Lotus"/>
          <w:sz w:val="30"/>
          <w:szCs w:val="30"/>
        </w:rPr>
        <w:sym w:font="Islamic Units 1" w:char="F052"/>
      </w:r>
      <w:r w:rsidRPr="000A5CBB">
        <w:rPr>
          <w:rFonts w:ascii="Times New Roman" w:eastAsia="Times New Roman" w:hAnsi="Times New Roman" w:cs="Lotus"/>
          <w:sz w:val="30"/>
          <w:szCs w:val="30"/>
        </w:rPr>
        <w:t xml:space="preserve"> </w:t>
      </w:r>
      <w:r w:rsidRPr="000A5CBB">
        <w:rPr>
          <w:rFonts w:ascii="Times New Roman" w:eastAsia="Times New Roman" w:hAnsi="Times New Roman" w:cs="Lotus"/>
          <w:sz w:val="30"/>
          <w:szCs w:val="30"/>
          <w:rtl/>
        </w:rPr>
        <w:t xml:space="preserve"> في تبيانه قال:</w:t>
      </w:r>
      <w:r w:rsidRPr="000A5CBB">
        <w:rPr>
          <w:rFonts w:ascii="Times New Roman" w:eastAsia="Times New Roman" w:hAnsi="Times New Roman" w:cs="Lotus" w:hint="cs"/>
          <w:sz w:val="30"/>
          <w:szCs w:val="30"/>
          <w:rtl/>
        </w:rPr>
        <w:t xml:space="preserve"> &gt;</w:t>
      </w:r>
      <w:r w:rsidRPr="000A5CBB">
        <w:rPr>
          <w:rFonts w:ascii="Times New Roman" w:eastAsia="Times New Roman" w:hAnsi="Times New Roman" w:cs="Lotus"/>
          <w:sz w:val="30"/>
          <w:szCs w:val="30"/>
          <w:rtl/>
        </w:rPr>
        <w:t xml:space="preserve">فان قيل: كيف حكي عنهم إن الله هو المسيح بن </w:t>
      </w:r>
      <w:r w:rsidRPr="000A5CBB">
        <w:rPr>
          <w:rFonts w:ascii="Times New Roman" w:eastAsia="Times New Roman" w:hAnsi="Times New Roman" w:cs="Lotus"/>
          <w:sz w:val="30"/>
          <w:szCs w:val="30"/>
          <w:rtl/>
        </w:rPr>
        <w:lastRenderedPageBreak/>
        <w:t xml:space="preserve">مريم. وعندهم هو ابن الله؟ قلنا: لأنهم زعموا انه </w:t>
      </w:r>
      <w:r w:rsidR="00284745" w:rsidRPr="000A5CBB">
        <w:rPr>
          <w:rFonts w:ascii="Times New Roman" w:eastAsia="Times New Roman" w:hAnsi="Times New Roman" w:cs="Lotus" w:hint="cs"/>
          <w:sz w:val="30"/>
          <w:szCs w:val="30"/>
          <w:rtl/>
        </w:rPr>
        <w:t>إله</w:t>
      </w:r>
      <w:r w:rsidRPr="000A5CBB">
        <w:rPr>
          <w:rFonts w:ascii="Times New Roman" w:eastAsia="Times New Roman" w:hAnsi="Times New Roman" w:cs="Lotus"/>
          <w:sz w:val="30"/>
          <w:szCs w:val="30"/>
          <w:rtl/>
        </w:rPr>
        <w:t xml:space="preserve">. وهذا الاسم إنما هو </w:t>
      </w:r>
      <w:r w:rsidR="00284745" w:rsidRPr="000A5CBB">
        <w:rPr>
          <w:rFonts w:ascii="Times New Roman" w:eastAsia="Times New Roman" w:hAnsi="Times New Roman" w:cs="Lotus" w:hint="cs"/>
          <w:sz w:val="30"/>
          <w:szCs w:val="30"/>
          <w:rtl/>
        </w:rPr>
        <w:t>للإله بمنزلة</w:t>
      </w:r>
      <w:r w:rsidRPr="000A5CBB">
        <w:rPr>
          <w:rFonts w:ascii="Times New Roman" w:eastAsia="Times New Roman" w:hAnsi="Times New Roman" w:cs="Lotus"/>
          <w:sz w:val="30"/>
          <w:szCs w:val="30"/>
          <w:rtl/>
        </w:rPr>
        <w:t xml:space="preserve"> ذلك، كما لو قال الدهري: إن الجسم قديم لم يزل، وان لم يذكره بهذا الذكر</w:t>
      </w:r>
      <w:proofErr w:type="gramStart"/>
      <w:r w:rsidRPr="000A5CBB">
        <w:rPr>
          <w:rFonts w:ascii="Times New Roman" w:eastAsia="Times New Roman" w:hAnsi="Times New Roman" w:cs="Lotus" w:hint="cs"/>
          <w:sz w:val="32"/>
          <w:szCs w:val="32"/>
          <w:rtl/>
        </w:rPr>
        <w:t>&lt;</w:t>
      </w:r>
      <w:r w:rsidRPr="000A5CBB">
        <w:rPr>
          <w:rFonts w:ascii="Arial" w:eastAsia="Times New Roman" w:hAnsi="Arial" w:cs="Lotus" w:hint="cs"/>
          <w:b/>
          <w:bCs/>
          <w:sz w:val="32"/>
          <w:szCs w:val="32"/>
          <w:vertAlign w:val="superscript"/>
          <w:rtl/>
          <w:lang w:bidi="ar-IQ"/>
        </w:rPr>
        <w:t>(</w:t>
      </w:r>
      <w:proofErr w:type="gramEnd"/>
      <w:r w:rsidRPr="000A5CBB">
        <w:rPr>
          <w:rFonts w:ascii="Arial" w:eastAsia="Times New Roman" w:hAnsi="Arial" w:cs="Lotus"/>
          <w:b/>
          <w:bCs/>
          <w:sz w:val="32"/>
          <w:szCs w:val="32"/>
          <w:vertAlign w:val="superscript"/>
          <w:rtl/>
          <w:lang w:bidi="ar-IQ"/>
        </w:rPr>
        <w:footnoteReference w:id="255"/>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hint="cs"/>
          <w:sz w:val="32"/>
          <w:szCs w:val="32"/>
          <w:vertAlign w:val="superscript"/>
          <w:rtl/>
          <w:lang w:bidi="ar-IQ"/>
        </w:rPr>
        <w:t>.</w:t>
      </w:r>
    </w:p>
    <w:p w14:paraId="0B969049"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p>
    <w:p w14:paraId="2A29ED41"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r w:rsidRPr="000A5CBB">
        <w:rPr>
          <w:rFonts w:ascii="Times New Roman" w:eastAsia="Times New Roman" w:hAnsi="Times New Roman" w:cs="Lotus" w:hint="cs"/>
          <w:sz w:val="32"/>
          <w:szCs w:val="32"/>
          <w:rtl/>
        </w:rPr>
        <w:t xml:space="preserve">2- </w:t>
      </w:r>
      <w:proofErr w:type="gramStart"/>
      <w:r w:rsidRPr="000A5CBB">
        <w:rPr>
          <w:rFonts w:ascii="Times New Roman" w:eastAsia="Times New Roman" w:hAnsi="Times New Roman" w:cs="Lotus"/>
          <w:sz w:val="30"/>
          <w:szCs w:val="30"/>
          <w:rtl/>
        </w:rPr>
        <w:t>والالوسي</w:t>
      </w:r>
      <w:r w:rsidRPr="000A5CBB">
        <w:rPr>
          <w:rFonts w:ascii="Arial" w:eastAsia="Times New Roman" w:hAnsi="Arial" w:cs="Lotus" w:hint="cs"/>
          <w:b/>
          <w:bCs/>
          <w:sz w:val="32"/>
          <w:szCs w:val="32"/>
          <w:vertAlign w:val="superscript"/>
          <w:rtl/>
          <w:lang w:bidi="ar-IQ"/>
        </w:rPr>
        <w:t>(</w:t>
      </w:r>
      <w:proofErr w:type="gramEnd"/>
      <w:r w:rsidRPr="000A5CBB">
        <w:rPr>
          <w:rFonts w:ascii="Arial" w:eastAsia="Times New Roman" w:hAnsi="Arial" w:cs="Lotus"/>
          <w:b/>
          <w:bCs/>
          <w:sz w:val="32"/>
          <w:szCs w:val="32"/>
          <w:vertAlign w:val="superscript"/>
          <w:rtl/>
          <w:lang w:bidi="ar-IQ"/>
        </w:rPr>
        <w:footnoteReference w:id="256"/>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 xml:space="preserve"> </w:t>
      </w:r>
      <w:r w:rsidRPr="000A5CBB">
        <w:rPr>
          <w:rFonts w:ascii="Times New Roman" w:eastAsia="Times New Roman" w:hAnsi="Times New Roman" w:cs="Lotus"/>
          <w:sz w:val="30"/>
          <w:szCs w:val="30"/>
          <w:rtl/>
        </w:rPr>
        <w:t>في تفسيره حيث قال:</w:t>
      </w:r>
      <w:r w:rsidRPr="000A5CBB">
        <w:rPr>
          <w:rFonts w:ascii="Times New Roman" w:eastAsia="Times New Roman" w:hAnsi="Times New Roman" w:cs="Lotus" w:hint="cs"/>
          <w:sz w:val="30"/>
          <w:szCs w:val="30"/>
          <w:rtl/>
        </w:rPr>
        <w:t xml:space="preserve"> &gt;</w:t>
      </w:r>
      <w:r w:rsidRPr="000A5CBB">
        <w:rPr>
          <w:rFonts w:ascii="Times New Roman" w:eastAsia="Times New Roman" w:hAnsi="Times New Roman" w:cs="Lotus"/>
          <w:sz w:val="30"/>
          <w:szCs w:val="30"/>
          <w:rtl/>
        </w:rPr>
        <w:t xml:space="preserve">إذا علمت ذلك وتحققت اختلاف النصارى في عقائدهم، فاعلم أنه سبحانه إنما حكي في بعض الآيات قول بعض منهم، وفي بعض آخر قول آخرين، وحكاية دعواهم إلوهية مريم </w:t>
      </w:r>
      <w:r w:rsidRPr="000A5CBB">
        <w:rPr>
          <w:rFonts w:ascii="Times New Roman" w:eastAsia="Times New Roman" w:hAnsi="Times New Roman" w:cs="Lotus"/>
          <w:sz w:val="30"/>
          <w:szCs w:val="30"/>
        </w:rPr>
        <w:sym w:font="Islamic Units 1" w:char="F049"/>
      </w:r>
      <w:r w:rsidRPr="000A5CBB">
        <w:rPr>
          <w:rFonts w:ascii="Times New Roman" w:eastAsia="Times New Roman" w:hAnsi="Times New Roman" w:cs="Lotus"/>
          <w:sz w:val="30"/>
          <w:szCs w:val="30"/>
          <w:rtl/>
        </w:rPr>
        <w:t xml:space="preserve"> كدعواهم إلوهية عيسى </w:t>
      </w:r>
      <w:r w:rsidRPr="000A5CBB">
        <w:rPr>
          <w:rFonts w:ascii="Times New Roman" w:eastAsia="Times New Roman" w:hAnsi="Times New Roman" w:cs="Lotus"/>
          <w:sz w:val="30"/>
          <w:szCs w:val="30"/>
        </w:rPr>
        <w:sym w:font="Islamic Units 1" w:char="F044"/>
      </w:r>
      <w:r w:rsidRPr="000A5CBB">
        <w:rPr>
          <w:rFonts w:ascii="Times New Roman" w:eastAsia="Times New Roman" w:hAnsi="Times New Roman" w:cs="Lotus"/>
          <w:sz w:val="30"/>
          <w:szCs w:val="30"/>
          <w:rtl/>
        </w:rPr>
        <w:t xml:space="preserve"> مما نطق بها القرآن ولم يشع ذلك عنهم صريحا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لكن يلزمهم ذلك</w:t>
      </w:r>
      <w:r w:rsidRPr="000A5CBB">
        <w:rPr>
          <w:rFonts w:ascii="Times New Roman" w:eastAsia="Times New Roman" w:hAnsi="Times New Roman" w:cs="Lotus" w:hint="cs"/>
          <w:sz w:val="32"/>
          <w:szCs w:val="32"/>
          <w:rtl/>
        </w:rPr>
        <w:t>&lt;</w:t>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b/>
          <w:bCs/>
          <w:sz w:val="32"/>
          <w:szCs w:val="32"/>
          <w:vertAlign w:val="superscript"/>
          <w:rtl/>
          <w:lang w:bidi="ar-IQ"/>
        </w:rPr>
        <w:footnoteReference w:id="257"/>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257F9AF3"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0"/>
          <w:szCs w:val="30"/>
          <w:rtl/>
        </w:rPr>
      </w:pPr>
      <w:r w:rsidRPr="000A5CBB">
        <w:rPr>
          <w:rFonts w:ascii="Times New Roman" w:eastAsia="Times New Roman" w:hAnsi="Times New Roman" w:cs="Lotus" w:hint="eastAsia"/>
          <w:sz w:val="30"/>
          <w:szCs w:val="30"/>
          <w:rtl/>
        </w:rPr>
        <w:t>وكذلك</w:t>
      </w:r>
      <w:r w:rsidRPr="000A5CBB">
        <w:rPr>
          <w:rFonts w:ascii="Times New Roman" w:eastAsia="Times New Roman" w:hAnsi="Times New Roman" w:cs="Lotus"/>
          <w:sz w:val="30"/>
          <w:szCs w:val="30"/>
          <w:rtl/>
        </w:rPr>
        <w:t xml:space="preserve"> </w:t>
      </w:r>
      <w:r w:rsidRPr="000A5CBB">
        <w:rPr>
          <w:rFonts w:ascii="Times New Roman" w:eastAsia="Times New Roman" w:hAnsi="Times New Roman" w:cs="Lotus" w:hint="eastAsia"/>
          <w:sz w:val="30"/>
          <w:szCs w:val="30"/>
          <w:rtl/>
        </w:rPr>
        <w:t>الأمر</w:t>
      </w:r>
      <w:r w:rsidRPr="000A5CBB">
        <w:rPr>
          <w:rFonts w:ascii="Times New Roman" w:eastAsia="Times New Roman" w:hAnsi="Times New Roman" w:cs="Lotus"/>
          <w:sz w:val="30"/>
          <w:szCs w:val="30"/>
          <w:rtl/>
        </w:rPr>
        <w:t xml:space="preserve"> </w:t>
      </w:r>
      <w:r w:rsidRPr="000A5CBB">
        <w:rPr>
          <w:rFonts w:ascii="Times New Roman" w:eastAsia="Times New Roman" w:hAnsi="Times New Roman" w:cs="Lotus" w:hint="eastAsia"/>
          <w:sz w:val="30"/>
          <w:szCs w:val="30"/>
          <w:rtl/>
        </w:rPr>
        <w:t>فيما</w:t>
      </w:r>
      <w:r w:rsidRPr="000A5CBB">
        <w:rPr>
          <w:rFonts w:ascii="Times New Roman" w:eastAsia="Times New Roman" w:hAnsi="Times New Roman" w:cs="Lotus"/>
          <w:sz w:val="30"/>
          <w:szCs w:val="30"/>
          <w:rtl/>
        </w:rPr>
        <w:t xml:space="preserve"> </w:t>
      </w:r>
      <w:r w:rsidRPr="000A5CBB">
        <w:rPr>
          <w:rFonts w:ascii="Times New Roman" w:eastAsia="Times New Roman" w:hAnsi="Times New Roman" w:cs="Lotus" w:hint="eastAsia"/>
          <w:sz w:val="30"/>
          <w:szCs w:val="30"/>
          <w:rtl/>
        </w:rPr>
        <w:t>يتعلق</w:t>
      </w:r>
      <w:r w:rsidRPr="000A5CBB">
        <w:rPr>
          <w:rFonts w:ascii="Times New Roman" w:eastAsia="Times New Roman" w:hAnsi="Times New Roman" w:cs="Lotus"/>
          <w:sz w:val="30"/>
          <w:szCs w:val="30"/>
          <w:rtl/>
        </w:rPr>
        <w:t xml:space="preserve"> </w:t>
      </w:r>
      <w:r w:rsidRPr="000A5CBB">
        <w:rPr>
          <w:rFonts w:ascii="Times New Roman" w:eastAsia="Times New Roman" w:hAnsi="Times New Roman" w:cs="Lotus" w:hint="eastAsia"/>
          <w:sz w:val="30"/>
          <w:szCs w:val="30"/>
          <w:rtl/>
        </w:rPr>
        <w:t>بمسالة</w:t>
      </w:r>
      <w:r w:rsidRPr="000A5CBB">
        <w:rPr>
          <w:rFonts w:ascii="Times New Roman" w:eastAsia="Times New Roman" w:hAnsi="Times New Roman" w:cs="Lotus"/>
          <w:sz w:val="30"/>
          <w:szCs w:val="30"/>
          <w:rtl/>
        </w:rPr>
        <w:t xml:space="preserve"> </w:t>
      </w:r>
      <w:r w:rsidRPr="000A5CBB">
        <w:rPr>
          <w:rFonts w:ascii="Times New Roman" w:eastAsia="Times New Roman" w:hAnsi="Times New Roman" w:cs="Lotus" w:hint="eastAsia"/>
          <w:sz w:val="30"/>
          <w:szCs w:val="30"/>
          <w:rtl/>
        </w:rPr>
        <w:t>الثالوث</w:t>
      </w:r>
      <w:r w:rsidRPr="000A5CBB">
        <w:rPr>
          <w:rFonts w:ascii="Times New Roman" w:eastAsia="Times New Roman" w:hAnsi="Times New Roman" w:cs="Lotus"/>
          <w:sz w:val="30"/>
          <w:szCs w:val="30"/>
          <w:rtl/>
        </w:rPr>
        <w:t xml:space="preserve"> </w:t>
      </w:r>
      <w:r w:rsidRPr="000A5CBB">
        <w:rPr>
          <w:rFonts w:ascii="Times New Roman" w:eastAsia="Times New Roman" w:hAnsi="Times New Roman" w:cs="Lotus" w:hint="eastAsia"/>
          <w:sz w:val="30"/>
          <w:szCs w:val="30"/>
          <w:rtl/>
        </w:rPr>
        <w:t>فإن</w:t>
      </w:r>
      <w:r w:rsidRPr="000A5CBB">
        <w:rPr>
          <w:rFonts w:ascii="Times New Roman" w:eastAsia="Times New Roman" w:hAnsi="Times New Roman" w:cs="Lotus"/>
          <w:sz w:val="30"/>
          <w:szCs w:val="30"/>
          <w:rtl/>
        </w:rPr>
        <w:t xml:space="preserve"> </w:t>
      </w:r>
      <w:r w:rsidRPr="000A5CBB">
        <w:rPr>
          <w:rFonts w:ascii="Times New Roman" w:eastAsia="Times New Roman" w:hAnsi="Times New Roman" w:cs="Lotus" w:hint="eastAsia"/>
          <w:sz w:val="30"/>
          <w:szCs w:val="30"/>
          <w:rtl/>
        </w:rPr>
        <w:t>عقيدة</w:t>
      </w:r>
      <w:r w:rsidRPr="000A5CBB">
        <w:rPr>
          <w:rFonts w:ascii="Times New Roman" w:eastAsia="Times New Roman" w:hAnsi="Times New Roman" w:cs="Lotus"/>
          <w:sz w:val="30"/>
          <w:szCs w:val="30"/>
          <w:rtl/>
        </w:rPr>
        <w:t xml:space="preserve"> </w:t>
      </w:r>
      <w:r w:rsidRPr="000A5CBB">
        <w:rPr>
          <w:rFonts w:ascii="Times New Roman" w:eastAsia="Times New Roman" w:hAnsi="Times New Roman" w:cs="Lotus" w:hint="eastAsia"/>
          <w:sz w:val="30"/>
          <w:szCs w:val="30"/>
          <w:rtl/>
        </w:rPr>
        <w:t>الثالوث</w:t>
      </w:r>
      <w:r w:rsidRPr="000A5CBB">
        <w:rPr>
          <w:rFonts w:ascii="Times New Roman" w:eastAsia="Times New Roman" w:hAnsi="Times New Roman" w:cs="Lotus"/>
          <w:sz w:val="30"/>
          <w:szCs w:val="30"/>
          <w:rtl/>
        </w:rPr>
        <w:t xml:space="preserve"> </w:t>
      </w:r>
      <w:r w:rsidRPr="000A5CBB">
        <w:rPr>
          <w:rFonts w:ascii="Times New Roman" w:eastAsia="Times New Roman" w:hAnsi="Times New Roman" w:cs="Lotus" w:hint="eastAsia"/>
          <w:sz w:val="30"/>
          <w:szCs w:val="30"/>
          <w:rtl/>
        </w:rPr>
        <w:t>هي</w:t>
      </w:r>
      <w:r w:rsidRPr="000A5CBB">
        <w:rPr>
          <w:rFonts w:ascii="Times New Roman" w:eastAsia="Times New Roman" w:hAnsi="Times New Roman" w:cs="Lotus"/>
          <w:sz w:val="30"/>
          <w:szCs w:val="30"/>
          <w:rtl/>
        </w:rPr>
        <w:t xml:space="preserve"> </w:t>
      </w:r>
      <w:r w:rsidRPr="000A5CBB">
        <w:rPr>
          <w:rFonts w:ascii="Times New Roman" w:eastAsia="Times New Roman" w:hAnsi="Times New Roman" w:cs="Lotus" w:hint="eastAsia"/>
          <w:sz w:val="30"/>
          <w:szCs w:val="30"/>
          <w:rtl/>
        </w:rPr>
        <w:t>لازم</w:t>
      </w:r>
      <w:r w:rsidRPr="000A5CBB">
        <w:rPr>
          <w:rFonts w:ascii="Times New Roman" w:eastAsia="Times New Roman" w:hAnsi="Times New Roman" w:cs="Lotus"/>
          <w:sz w:val="30"/>
          <w:szCs w:val="30"/>
          <w:rtl/>
        </w:rPr>
        <w:t xml:space="preserve"> </w:t>
      </w:r>
      <w:r w:rsidRPr="000A5CBB">
        <w:rPr>
          <w:rFonts w:ascii="Times New Roman" w:eastAsia="Times New Roman" w:hAnsi="Times New Roman" w:cs="Lotus" w:hint="eastAsia"/>
          <w:sz w:val="30"/>
          <w:szCs w:val="30"/>
          <w:rtl/>
        </w:rPr>
        <w:t>لاعتقادات</w:t>
      </w:r>
      <w:r w:rsidRPr="000A5CBB">
        <w:rPr>
          <w:rFonts w:ascii="Times New Roman" w:eastAsia="Times New Roman" w:hAnsi="Times New Roman" w:cs="Lotus"/>
          <w:sz w:val="30"/>
          <w:szCs w:val="30"/>
          <w:rtl/>
        </w:rPr>
        <w:t xml:space="preserve"> </w:t>
      </w:r>
      <w:r w:rsidRPr="000A5CBB">
        <w:rPr>
          <w:rFonts w:ascii="Times New Roman" w:eastAsia="Times New Roman" w:hAnsi="Times New Roman" w:cs="Lotus" w:hint="eastAsia"/>
          <w:sz w:val="30"/>
          <w:szCs w:val="30"/>
          <w:rtl/>
        </w:rPr>
        <w:t>أخرى</w:t>
      </w:r>
      <w:r w:rsidRPr="000A5CBB">
        <w:rPr>
          <w:rFonts w:ascii="Times New Roman" w:eastAsia="Times New Roman" w:hAnsi="Times New Roman" w:cs="Lotus"/>
          <w:sz w:val="30"/>
          <w:szCs w:val="30"/>
          <w:rtl/>
        </w:rPr>
        <w:t xml:space="preserve">، </w:t>
      </w:r>
      <w:r w:rsidRPr="000A5CBB">
        <w:rPr>
          <w:rFonts w:ascii="Times New Roman" w:eastAsia="Times New Roman" w:hAnsi="Times New Roman" w:cs="Lotus" w:hint="eastAsia"/>
          <w:sz w:val="30"/>
          <w:szCs w:val="30"/>
          <w:rtl/>
        </w:rPr>
        <w:t>لا</w:t>
      </w:r>
      <w:r w:rsidRPr="000A5CBB">
        <w:rPr>
          <w:rFonts w:ascii="Times New Roman" w:eastAsia="Times New Roman" w:hAnsi="Times New Roman" w:cs="Lotus"/>
          <w:sz w:val="30"/>
          <w:szCs w:val="30"/>
          <w:rtl/>
        </w:rPr>
        <w:t xml:space="preserve"> </w:t>
      </w:r>
      <w:r w:rsidRPr="000A5CBB">
        <w:rPr>
          <w:rFonts w:ascii="Times New Roman" w:eastAsia="Times New Roman" w:hAnsi="Times New Roman" w:cs="Lotus" w:hint="eastAsia"/>
          <w:sz w:val="30"/>
          <w:szCs w:val="30"/>
          <w:rtl/>
        </w:rPr>
        <w:t>أنها</w:t>
      </w:r>
      <w:r w:rsidRPr="000A5CBB">
        <w:rPr>
          <w:rFonts w:ascii="Times New Roman" w:eastAsia="Times New Roman" w:hAnsi="Times New Roman" w:cs="Lotus"/>
          <w:sz w:val="30"/>
          <w:szCs w:val="30"/>
          <w:rtl/>
        </w:rPr>
        <w:t xml:space="preserve"> </w:t>
      </w:r>
      <w:r w:rsidRPr="000A5CBB">
        <w:rPr>
          <w:rFonts w:ascii="Times New Roman" w:eastAsia="Times New Roman" w:hAnsi="Times New Roman" w:cs="Lotus" w:hint="eastAsia"/>
          <w:sz w:val="30"/>
          <w:szCs w:val="30"/>
          <w:rtl/>
        </w:rPr>
        <w:t>عين</w:t>
      </w:r>
      <w:r w:rsidRPr="000A5CBB">
        <w:rPr>
          <w:rFonts w:ascii="Times New Roman" w:eastAsia="Times New Roman" w:hAnsi="Times New Roman" w:cs="Lotus"/>
          <w:sz w:val="30"/>
          <w:szCs w:val="30"/>
          <w:rtl/>
        </w:rPr>
        <w:t xml:space="preserve"> </w:t>
      </w:r>
      <w:r w:rsidRPr="000A5CBB">
        <w:rPr>
          <w:rFonts w:ascii="Times New Roman" w:eastAsia="Times New Roman" w:hAnsi="Times New Roman" w:cs="Lotus" w:hint="eastAsia"/>
          <w:sz w:val="30"/>
          <w:szCs w:val="30"/>
          <w:rtl/>
        </w:rPr>
        <w:t>عقيدتهم،</w:t>
      </w:r>
      <w:r w:rsidRPr="000A5CBB">
        <w:rPr>
          <w:rFonts w:ascii="Times New Roman" w:eastAsia="Times New Roman" w:hAnsi="Times New Roman" w:cs="Lotus"/>
          <w:sz w:val="30"/>
          <w:szCs w:val="30"/>
          <w:rtl/>
        </w:rPr>
        <w:t xml:space="preserve"> </w:t>
      </w:r>
      <w:r w:rsidRPr="000A5CBB">
        <w:rPr>
          <w:rFonts w:ascii="Times New Roman" w:eastAsia="Times New Roman" w:hAnsi="Times New Roman" w:cs="Lotus" w:hint="eastAsia"/>
          <w:sz w:val="30"/>
          <w:szCs w:val="30"/>
          <w:rtl/>
        </w:rPr>
        <w:t>قال</w:t>
      </w:r>
      <w:r w:rsidRPr="000A5CBB">
        <w:rPr>
          <w:rFonts w:ascii="Times New Roman" w:eastAsia="Times New Roman" w:hAnsi="Times New Roman" w:cs="Lotus"/>
          <w:sz w:val="30"/>
          <w:szCs w:val="30"/>
          <w:rtl/>
        </w:rPr>
        <w:t xml:space="preserve"> </w:t>
      </w:r>
      <w:r w:rsidRPr="000A5CBB">
        <w:rPr>
          <w:rFonts w:ascii="Times New Roman" w:eastAsia="Times New Roman" w:hAnsi="Times New Roman" w:cs="Lotus" w:hint="eastAsia"/>
          <w:sz w:val="30"/>
          <w:szCs w:val="30"/>
          <w:rtl/>
        </w:rPr>
        <w:t>بذلك</w:t>
      </w:r>
      <w:r w:rsidRPr="000A5CBB">
        <w:rPr>
          <w:rFonts w:ascii="Times New Roman" w:eastAsia="Times New Roman" w:hAnsi="Times New Roman" w:cs="Lotus"/>
          <w:sz w:val="30"/>
          <w:szCs w:val="30"/>
          <w:rtl/>
        </w:rPr>
        <w:t xml:space="preserve"> </w:t>
      </w:r>
      <w:r w:rsidRPr="000A5CBB">
        <w:rPr>
          <w:rFonts w:ascii="Times New Roman" w:eastAsia="Times New Roman" w:hAnsi="Times New Roman" w:cs="Lotus" w:hint="eastAsia"/>
          <w:sz w:val="30"/>
          <w:szCs w:val="30"/>
          <w:rtl/>
        </w:rPr>
        <w:t>كل</w:t>
      </w:r>
      <w:r w:rsidRPr="000A5CBB">
        <w:rPr>
          <w:rFonts w:ascii="Times New Roman" w:eastAsia="Times New Roman" w:hAnsi="Times New Roman" w:cs="Lotus"/>
          <w:sz w:val="30"/>
          <w:szCs w:val="30"/>
          <w:rtl/>
        </w:rPr>
        <w:t xml:space="preserve"> </w:t>
      </w:r>
      <w:r w:rsidRPr="000A5CBB">
        <w:rPr>
          <w:rFonts w:ascii="Times New Roman" w:eastAsia="Times New Roman" w:hAnsi="Times New Roman" w:cs="Lotus" w:hint="eastAsia"/>
          <w:sz w:val="30"/>
          <w:szCs w:val="30"/>
          <w:rtl/>
        </w:rPr>
        <w:t>من</w:t>
      </w:r>
      <w:r w:rsidRPr="000A5CBB">
        <w:rPr>
          <w:rFonts w:ascii="Times New Roman" w:eastAsia="Times New Roman" w:hAnsi="Times New Roman" w:cs="Lotus"/>
          <w:sz w:val="30"/>
          <w:szCs w:val="30"/>
          <w:rtl/>
        </w:rPr>
        <w:t>:</w:t>
      </w:r>
    </w:p>
    <w:p w14:paraId="2B6828EE"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lang w:bidi="ar-IQ"/>
        </w:rPr>
      </w:pPr>
      <w:r w:rsidRPr="000A5CBB">
        <w:rPr>
          <w:rFonts w:ascii="Times New Roman" w:eastAsia="Times New Roman" w:hAnsi="Times New Roman" w:cs="Lotus" w:hint="cs"/>
          <w:sz w:val="30"/>
          <w:szCs w:val="30"/>
          <w:rtl/>
        </w:rPr>
        <w:t xml:space="preserve">1- </w:t>
      </w:r>
      <w:r w:rsidRPr="000A5CBB">
        <w:rPr>
          <w:rFonts w:ascii="Times New Roman" w:eastAsia="Times New Roman" w:hAnsi="Times New Roman" w:cs="Lotus"/>
          <w:sz w:val="30"/>
          <w:szCs w:val="30"/>
          <w:rtl/>
        </w:rPr>
        <w:t xml:space="preserve">شيخ الطائفة </w:t>
      </w:r>
      <w:r w:rsidRPr="000A5CBB">
        <w:rPr>
          <w:rFonts w:ascii="Times New Roman" w:eastAsia="Times New Roman" w:hAnsi="Times New Roman" w:cs="Lotus"/>
          <w:sz w:val="30"/>
          <w:szCs w:val="30"/>
        </w:rPr>
        <w:sym w:font="Islamic Units 1" w:char="F052"/>
      </w:r>
      <w:r w:rsidRPr="000A5CBB">
        <w:rPr>
          <w:rFonts w:ascii="Times New Roman" w:eastAsia="Times New Roman" w:hAnsi="Times New Roman" w:cs="Lotus"/>
          <w:sz w:val="30"/>
          <w:szCs w:val="30"/>
          <w:rtl/>
        </w:rPr>
        <w:t>:</w:t>
      </w:r>
      <w:r w:rsidRPr="000A5CBB">
        <w:rPr>
          <w:rFonts w:ascii="Times New Roman" w:eastAsia="Times New Roman" w:hAnsi="Times New Roman" w:cs="Lotus" w:hint="cs"/>
          <w:sz w:val="30"/>
          <w:szCs w:val="30"/>
          <w:rtl/>
        </w:rPr>
        <w:t xml:space="preserve"> &gt;</w:t>
      </w:r>
      <w:r w:rsidRPr="000A5CBB">
        <w:rPr>
          <w:rFonts w:ascii="Times New Roman" w:eastAsia="Times New Roman" w:hAnsi="Times New Roman" w:cs="Lotus"/>
          <w:sz w:val="30"/>
          <w:szCs w:val="30"/>
          <w:rtl/>
        </w:rPr>
        <w:t>وهذا قسم آخر من الله بأنه كفر من قال: إن الله ثالث ثلاثة والقائلون بهذه المقالة هم جمهور النصارى من الملكانية، اليعقوبية، والنسطورية، لأنهم يقولون: أب، وابن، وروح القدس إله واحد ولا يقولون ثلاثة آلهة. ويمنعون من العبارة. وإن كان يلزمهم أن يقولوا إنهم ثلاثة آلهة. وما كان هكذا صح أن يحكى بالعبارة اللازمة</w:t>
      </w:r>
      <w:proofErr w:type="gramStart"/>
      <w:r w:rsidRPr="000A5CBB">
        <w:rPr>
          <w:rFonts w:ascii="Times New Roman" w:eastAsia="Times New Roman" w:hAnsi="Times New Roman" w:cs="Lotus" w:hint="cs"/>
          <w:sz w:val="32"/>
          <w:szCs w:val="32"/>
          <w:rtl/>
        </w:rPr>
        <w:t>&lt;</w:t>
      </w:r>
      <w:r w:rsidRPr="000A5CBB">
        <w:rPr>
          <w:rFonts w:ascii="Arial" w:eastAsia="Times New Roman" w:hAnsi="Arial" w:cs="Lotus" w:hint="cs"/>
          <w:b/>
          <w:bCs/>
          <w:sz w:val="32"/>
          <w:szCs w:val="32"/>
          <w:vertAlign w:val="superscript"/>
          <w:rtl/>
          <w:lang w:bidi="ar-IQ"/>
        </w:rPr>
        <w:t>(</w:t>
      </w:r>
      <w:proofErr w:type="gramEnd"/>
      <w:r w:rsidRPr="000A5CBB">
        <w:rPr>
          <w:rFonts w:ascii="Arial" w:eastAsia="Times New Roman" w:hAnsi="Arial" w:cs="Lotus"/>
          <w:b/>
          <w:bCs/>
          <w:sz w:val="32"/>
          <w:szCs w:val="32"/>
          <w:vertAlign w:val="superscript"/>
          <w:rtl/>
          <w:lang w:bidi="ar-IQ"/>
        </w:rPr>
        <w:footnoteReference w:id="258"/>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lang w:bidi="ar-IQ"/>
        </w:rPr>
        <w:t>.</w:t>
      </w:r>
    </w:p>
    <w:p w14:paraId="55F70555"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r w:rsidRPr="000A5CBB">
        <w:rPr>
          <w:rFonts w:ascii="Times New Roman" w:eastAsia="Times New Roman" w:hAnsi="Times New Roman" w:cs="Lotus" w:hint="cs"/>
          <w:sz w:val="32"/>
          <w:szCs w:val="32"/>
          <w:rtl/>
        </w:rPr>
        <w:t xml:space="preserve">2- </w:t>
      </w:r>
      <w:r w:rsidRPr="000A5CBB">
        <w:rPr>
          <w:rFonts w:ascii="Times New Roman" w:eastAsia="Times New Roman" w:hAnsi="Times New Roman" w:cs="Lotus"/>
          <w:sz w:val="30"/>
          <w:szCs w:val="30"/>
          <w:rtl/>
        </w:rPr>
        <w:t>وقال ال</w:t>
      </w:r>
      <w:r w:rsidRPr="000A5CBB">
        <w:rPr>
          <w:rFonts w:ascii="Times New Roman" w:eastAsia="Times New Roman" w:hAnsi="Times New Roman" w:cs="Lotus" w:hint="cs"/>
          <w:sz w:val="30"/>
          <w:szCs w:val="30"/>
          <w:rtl/>
        </w:rPr>
        <w:t>قرطب</w:t>
      </w:r>
      <w:r w:rsidRPr="000A5CBB">
        <w:rPr>
          <w:rFonts w:ascii="Times New Roman" w:eastAsia="Times New Roman" w:hAnsi="Times New Roman" w:cs="Lotus"/>
          <w:sz w:val="30"/>
          <w:szCs w:val="30"/>
          <w:rtl/>
        </w:rPr>
        <w:t>ي</w:t>
      </w:r>
      <w:r w:rsidRPr="000A5CBB">
        <w:rPr>
          <w:rFonts w:ascii="Times New Roman" w:eastAsia="Times New Roman" w:hAnsi="Times New Roman" w:cs="Lotus"/>
          <w:sz w:val="32"/>
          <w:szCs w:val="32"/>
          <w:rtl/>
        </w:rPr>
        <w:t>:</w:t>
      </w:r>
      <w:r w:rsidRPr="000A5CBB">
        <w:rPr>
          <w:rFonts w:ascii="Times New Roman" w:eastAsia="Times New Roman" w:hAnsi="Times New Roman" w:cs="Lotus" w:hint="cs"/>
          <w:sz w:val="32"/>
          <w:szCs w:val="32"/>
          <w:rtl/>
        </w:rPr>
        <w:t xml:space="preserve"> &gt;</w:t>
      </w:r>
      <w:r w:rsidRPr="000A5CBB">
        <w:rPr>
          <w:rFonts w:ascii="Times New Roman" w:eastAsia="Times New Roman" w:hAnsi="Times New Roman" w:cs="Lotus"/>
          <w:sz w:val="30"/>
          <w:szCs w:val="30"/>
          <w:rtl/>
        </w:rPr>
        <w:t xml:space="preserve">وهذا </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التثليث</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قول فرق النصارى من الملكية والنسطورية واليعقوبية لأنهم يقولون أب وابن وروح القدس إله واحد ولا يقولون ثلاثة إلهة، وهو معنى مذهبهم، وإنما يمتنعون من العبارة وهي لازمة لهم؛ وما كان هكذا صح إن يحكى بالعبارة اللازمة</w:t>
      </w:r>
      <w:proofErr w:type="gramStart"/>
      <w:r w:rsidRPr="000A5CBB">
        <w:rPr>
          <w:rFonts w:ascii="Times New Roman" w:eastAsia="Times New Roman" w:hAnsi="Times New Roman" w:cs="Lotus" w:hint="cs"/>
          <w:sz w:val="32"/>
          <w:szCs w:val="32"/>
          <w:rtl/>
        </w:rPr>
        <w:t>&lt;</w:t>
      </w:r>
      <w:r w:rsidRPr="000A5CBB">
        <w:rPr>
          <w:rFonts w:ascii="Arial" w:eastAsia="Times New Roman" w:hAnsi="Arial" w:cs="Lotus" w:hint="cs"/>
          <w:b/>
          <w:bCs/>
          <w:sz w:val="32"/>
          <w:szCs w:val="32"/>
          <w:vertAlign w:val="superscript"/>
          <w:rtl/>
          <w:lang w:bidi="ar-IQ"/>
        </w:rPr>
        <w:t>(</w:t>
      </w:r>
      <w:proofErr w:type="gramEnd"/>
      <w:r w:rsidRPr="000A5CBB">
        <w:rPr>
          <w:rFonts w:ascii="Times New Roman" w:eastAsia="Times New Roman" w:hAnsi="Times New Roman" w:cs="Lotus"/>
          <w:b/>
          <w:bCs/>
          <w:sz w:val="24"/>
          <w:szCs w:val="32"/>
          <w:vertAlign w:val="superscript"/>
          <w:rtl/>
        </w:rPr>
        <w:footnoteReference w:id="259"/>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009463AD" w14:textId="63D3D759" w:rsidR="000A5CBB" w:rsidRPr="000A5CBB" w:rsidRDefault="000A5CBB" w:rsidP="000A5CBB">
      <w:pPr>
        <w:widowControl w:val="0"/>
        <w:spacing w:after="0" w:line="520" w:lineRule="exact"/>
        <w:ind w:firstLine="340"/>
        <w:jc w:val="both"/>
        <w:rPr>
          <w:rFonts w:ascii="Times New Roman" w:eastAsia="Times New Roman" w:hAnsi="Times New Roman" w:cs="Lotus"/>
          <w:sz w:val="30"/>
          <w:szCs w:val="30"/>
          <w:rtl/>
        </w:rPr>
      </w:pPr>
      <w:r w:rsidRPr="000A5CBB">
        <w:rPr>
          <w:rFonts w:ascii="Times New Roman" w:eastAsia="Times New Roman" w:hAnsi="Times New Roman" w:cs="Lotus"/>
          <w:sz w:val="30"/>
          <w:szCs w:val="30"/>
          <w:rtl/>
        </w:rPr>
        <w:t xml:space="preserve">إما مدعو إلوهية مريم </w:t>
      </w:r>
      <w:r w:rsidRPr="000A5CBB">
        <w:rPr>
          <w:rFonts w:ascii="Times New Roman" w:eastAsia="Times New Roman" w:hAnsi="Times New Roman" w:cs="Lotus"/>
          <w:sz w:val="30"/>
          <w:szCs w:val="30"/>
        </w:rPr>
        <w:sym w:font="Islamic Units 1" w:char="F049"/>
      </w:r>
      <w:r w:rsidRPr="000A5CBB">
        <w:rPr>
          <w:rFonts w:ascii="Times New Roman" w:eastAsia="Times New Roman" w:hAnsi="Times New Roman" w:cs="Lotus"/>
          <w:sz w:val="30"/>
          <w:szCs w:val="30"/>
          <w:rtl/>
        </w:rPr>
        <w:t>: فقد فسر أيضا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بهذا التفسير (إن عقيدة إلوهية مريم هي لازم لاعتقادات أخرى، لا أنها عين عقيدتهم)</w:t>
      </w:r>
      <w:r>
        <w:rPr>
          <w:rFonts w:ascii="Times New Roman" w:eastAsia="Times New Roman" w:hAnsi="Times New Roman" w:cs="Lotus" w:hint="cs"/>
          <w:sz w:val="30"/>
          <w:szCs w:val="30"/>
          <w:rtl/>
        </w:rPr>
        <w:t>،</w:t>
      </w:r>
      <w:r w:rsidRPr="000A5CBB">
        <w:rPr>
          <w:rFonts w:ascii="Times New Roman" w:eastAsia="Times New Roman" w:hAnsi="Times New Roman" w:cs="Lotus" w:hint="cs"/>
          <w:sz w:val="30"/>
          <w:szCs w:val="30"/>
          <w:rtl/>
        </w:rPr>
        <w:t xml:space="preserve"> وممن فسرها بهذا التفسير:</w:t>
      </w:r>
    </w:p>
    <w:p w14:paraId="57C09680" w14:textId="443B3BDB" w:rsidR="000A5CBB" w:rsidRPr="000A5CBB" w:rsidRDefault="000A5CBB" w:rsidP="000A5CBB">
      <w:pPr>
        <w:widowControl w:val="0"/>
        <w:spacing w:after="0" w:line="520" w:lineRule="exact"/>
        <w:ind w:firstLine="340"/>
        <w:jc w:val="both"/>
        <w:rPr>
          <w:rFonts w:ascii="Consolas" w:eastAsia="Times New Roman" w:hAnsi="Consolas" w:cs="Arial"/>
          <w:sz w:val="32"/>
          <w:szCs w:val="32"/>
          <w:rtl/>
        </w:rPr>
      </w:pPr>
      <w:r w:rsidRPr="000A5CBB">
        <w:rPr>
          <w:rFonts w:ascii="Consolas" w:eastAsia="Times New Roman" w:hAnsi="Consolas" w:cs="Arial" w:hint="cs"/>
          <w:sz w:val="21"/>
          <w:szCs w:val="21"/>
          <w:rtl/>
        </w:rPr>
        <w:t>1</w:t>
      </w:r>
      <w:r w:rsidR="00284745" w:rsidRPr="000A5CBB">
        <w:rPr>
          <w:rFonts w:ascii="Consolas" w:eastAsia="Times New Roman" w:hAnsi="Consolas" w:cs="Arial" w:hint="cs"/>
          <w:sz w:val="21"/>
          <w:szCs w:val="21"/>
          <w:rtl/>
        </w:rPr>
        <w:t>- قال</w:t>
      </w:r>
      <w:r w:rsidRPr="000A5CBB">
        <w:rPr>
          <w:rFonts w:ascii="Times New Roman" w:eastAsia="Times New Roman" w:hAnsi="Times New Roman" w:cs="Lotus"/>
          <w:sz w:val="30"/>
          <w:szCs w:val="30"/>
          <w:rtl/>
        </w:rPr>
        <w:t xml:space="preserve"> الشيخ الطوسي</w:t>
      </w:r>
      <w:r w:rsidRPr="000A5CBB">
        <w:rPr>
          <w:rFonts w:ascii="Times New Roman" w:eastAsia="Times New Roman" w:hAnsi="Times New Roman" w:cs="Lotus"/>
          <w:sz w:val="30"/>
          <w:szCs w:val="30"/>
        </w:rPr>
        <w:sym w:font="Islamic Units 1" w:char="F052"/>
      </w:r>
      <w:r w:rsidRPr="000A5CBB">
        <w:rPr>
          <w:rFonts w:ascii="Times New Roman" w:eastAsia="Times New Roman" w:hAnsi="Times New Roman" w:cs="Lotus"/>
          <w:sz w:val="30"/>
          <w:szCs w:val="30"/>
        </w:rPr>
        <w:t xml:space="preserve"> </w:t>
      </w:r>
      <w:r w:rsidRPr="000A5CBB">
        <w:rPr>
          <w:rFonts w:ascii="Times New Roman" w:eastAsia="Times New Roman" w:hAnsi="Times New Roman" w:cs="Lotus"/>
          <w:sz w:val="30"/>
          <w:szCs w:val="30"/>
          <w:rtl/>
        </w:rPr>
        <w:t xml:space="preserve">: </w:t>
      </w:r>
      <w:r w:rsidRPr="000A5CBB">
        <w:rPr>
          <w:rFonts w:ascii="Times New Roman" w:eastAsia="Times New Roman" w:hAnsi="Times New Roman" w:cs="Lotus" w:hint="cs"/>
          <w:sz w:val="30"/>
          <w:szCs w:val="30"/>
          <w:rtl/>
        </w:rPr>
        <w:t>&gt;</w:t>
      </w:r>
      <w:r w:rsidRPr="000A5CBB">
        <w:rPr>
          <w:rFonts w:ascii="Times New Roman" w:eastAsia="Times New Roman" w:hAnsi="Times New Roman" w:cs="Lotus"/>
          <w:sz w:val="30"/>
          <w:szCs w:val="30"/>
          <w:rtl/>
        </w:rPr>
        <w:t>قيل في قوله تعالى</w:t>
      </w:r>
      <w:r w:rsidRPr="000A5CBB">
        <w:rPr>
          <w:rFonts w:ascii="Arial" w:eastAsia="Times New Roman" w:hAnsi="Arial" w:cs="Arial"/>
          <w:color w:val="00000F"/>
          <w:sz w:val="21"/>
          <w:szCs w:val="21"/>
          <w:rtl/>
        </w:rPr>
        <w:t xml:space="preserve"> </w:t>
      </w:r>
      <w:r w:rsidRPr="000A5CBB">
        <w:rPr>
          <w:rFonts w:ascii="QCF_BSML" w:eastAsia="Times New Roman" w:hAnsi="QCF_BSML" w:cs="QCF_BSML"/>
          <w:color w:val="000000"/>
          <w:sz w:val="31"/>
          <w:szCs w:val="31"/>
          <w:rtl/>
        </w:rPr>
        <w:t>ﮋ</w:t>
      </w:r>
      <w:r w:rsidRPr="000A5CBB">
        <w:rPr>
          <w:rFonts w:ascii="QCF_P127" w:eastAsia="Times New Roman" w:hAnsi="QCF_P127" w:cs="QCF_P127"/>
          <w:color w:val="000000"/>
          <w:sz w:val="31"/>
          <w:szCs w:val="31"/>
          <w:rtl/>
        </w:rPr>
        <w:t xml:space="preserve"> ﮇ</w:t>
      </w:r>
      <w:r w:rsidRPr="000A5CBB">
        <w:rPr>
          <w:rFonts w:ascii="QCF_BSML" w:eastAsia="Times New Roman" w:hAnsi="QCF_BSML" w:cs="QCF_BSML"/>
          <w:color w:val="000000"/>
          <w:sz w:val="35"/>
          <w:szCs w:val="35"/>
          <w:rtl/>
        </w:rPr>
        <w:t>ﮊ</w:t>
      </w:r>
      <w:r w:rsidRPr="000A5CBB">
        <w:rPr>
          <w:rFonts w:ascii="Consolas" w:eastAsia="Times New Roman" w:hAnsi="Consolas" w:cs="Arial"/>
          <w:sz w:val="21"/>
          <w:szCs w:val="21"/>
          <w:rtl/>
        </w:rPr>
        <w:t xml:space="preserve"> </w:t>
      </w:r>
      <w:r w:rsidRPr="000A5CBB">
        <w:rPr>
          <w:rFonts w:ascii="Times New Roman" w:eastAsia="Times New Roman" w:hAnsi="Times New Roman" w:cs="Lotus"/>
          <w:sz w:val="30"/>
          <w:szCs w:val="30"/>
          <w:rtl/>
        </w:rPr>
        <w:t>ثلاثة أوجه: أحدها: أنهم لما عظموهما تعظيم الآلهة أطلق</w:t>
      </w:r>
      <w:r w:rsidRPr="000A5CBB">
        <w:rPr>
          <w:rFonts w:ascii="Consolas" w:eastAsia="Times New Roman" w:hAnsi="Consolas" w:cs="Arial"/>
          <w:sz w:val="21"/>
          <w:szCs w:val="21"/>
          <w:rtl/>
        </w:rPr>
        <w:t xml:space="preserve"> </w:t>
      </w:r>
      <w:r w:rsidRPr="000A5CBB">
        <w:rPr>
          <w:rFonts w:ascii="Times New Roman" w:eastAsia="Times New Roman" w:hAnsi="Times New Roman" w:cs="Lotus"/>
          <w:sz w:val="30"/>
          <w:szCs w:val="30"/>
          <w:rtl/>
        </w:rPr>
        <w:t>ذلك عليهما كما قال:</w:t>
      </w:r>
      <w:r w:rsidRPr="000A5CBB">
        <w:rPr>
          <w:rFonts w:ascii="QCF_BSML" w:eastAsia="Times New Roman" w:hAnsi="QCF_BSML" w:cs="QCF_BSML"/>
          <w:color w:val="000000"/>
          <w:sz w:val="29"/>
          <w:szCs w:val="29"/>
          <w:rtl/>
        </w:rPr>
        <w:t xml:space="preserve"> </w:t>
      </w:r>
      <w:proofErr w:type="gramStart"/>
      <w:r w:rsidRPr="000A5CBB">
        <w:rPr>
          <w:rFonts w:ascii="QCF_BSML" w:eastAsia="Times New Roman" w:hAnsi="QCF_BSML" w:cs="QCF_BSML"/>
          <w:color w:val="000000"/>
          <w:sz w:val="31"/>
          <w:szCs w:val="31"/>
          <w:rtl/>
        </w:rPr>
        <w:t>ﮋ</w:t>
      </w:r>
      <w:r w:rsidRPr="000A5CBB">
        <w:rPr>
          <w:rFonts w:ascii="QCF_P191" w:eastAsia="Times New Roman" w:hAnsi="QCF_P191" w:cs="QCF_P191"/>
          <w:color w:val="000000"/>
          <w:sz w:val="31"/>
          <w:szCs w:val="31"/>
          <w:rtl/>
        </w:rPr>
        <w:t>ﯘ  ﯙ</w:t>
      </w:r>
      <w:proofErr w:type="gramEnd"/>
      <w:r w:rsidRPr="000A5CBB">
        <w:rPr>
          <w:rFonts w:ascii="QCF_P191" w:eastAsia="Times New Roman" w:hAnsi="QCF_P191" w:cs="QCF_P191"/>
          <w:color w:val="000000"/>
          <w:sz w:val="31"/>
          <w:szCs w:val="31"/>
          <w:rtl/>
        </w:rPr>
        <w:t xml:space="preserve">   ﯚ  ﯛ  </w:t>
      </w:r>
      <w:r w:rsidRPr="000A5CBB">
        <w:rPr>
          <w:rFonts w:ascii="QCF_P191" w:eastAsia="Times New Roman" w:hAnsi="QCF_P191" w:cs="QCF_P191"/>
          <w:color w:val="000000"/>
          <w:sz w:val="31"/>
          <w:szCs w:val="31"/>
          <w:rtl/>
        </w:rPr>
        <w:lastRenderedPageBreak/>
        <w:t xml:space="preserve">ﯜ  ﯝ  ﯞ </w:t>
      </w:r>
      <w:r w:rsidRPr="000A5CBB">
        <w:rPr>
          <w:rFonts w:ascii="QCF_BSML" w:eastAsia="Times New Roman" w:hAnsi="QCF_BSML" w:cs="QCF_BSML"/>
          <w:color w:val="000000"/>
          <w:sz w:val="31"/>
          <w:szCs w:val="31"/>
          <w:rtl/>
        </w:rPr>
        <w:t>ﮊ</w:t>
      </w:r>
      <w:r w:rsidRPr="000A5CBB">
        <w:rPr>
          <w:rFonts w:ascii="QCF_BSML" w:eastAsia="Times New Roman" w:hAnsi="QCF_BSML" w:cs="QCF_BSML" w:hint="cs"/>
          <w:color w:val="000000"/>
          <w:sz w:val="31"/>
          <w:szCs w:val="31"/>
          <w:rtl/>
        </w:rPr>
        <w:t xml:space="preserve"> </w:t>
      </w:r>
      <w:r w:rsidRPr="000A5CBB">
        <w:rPr>
          <w:rFonts w:ascii="Times New Roman" w:eastAsia="Times New Roman" w:hAnsi="Times New Roman" w:cs="Lotus"/>
          <w:sz w:val="30"/>
          <w:szCs w:val="30"/>
          <w:rtl/>
        </w:rPr>
        <w:t>،</w:t>
      </w:r>
      <w:r w:rsidRPr="000A5CBB">
        <w:rPr>
          <w:rFonts w:ascii="Arial" w:eastAsia="Times New Roman" w:hAnsi="Arial" w:cs="Arial"/>
          <w:color w:val="00000F"/>
          <w:sz w:val="21"/>
          <w:szCs w:val="21"/>
          <w:rtl/>
        </w:rPr>
        <w:t xml:space="preserve"> </w:t>
      </w:r>
      <w:r w:rsidRPr="000A5CBB">
        <w:rPr>
          <w:rFonts w:ascii="Times New Roman" w:eastAsia="Times New Roman" w:hAnsi="Times New Roman" w:cs="Lotus"/>
          <w:sz w:val="30"/>
          <w:szCs w:val="30"/>
          <w:rtl/>
        </w:rPr>
        <w:t>وإنما أراد تقريعهم</w:t>
      </w:r>
      <w:r w:rsidRPr="000A5CBB">
        <w:rPr>
          <w:rFonts w:ascii="Consolas" w:eastAsia="Times New Roman" w:hAnsi="Consolas" w:cs="Arial"/>
          <w:sz w:val="21"/>
          <w:szCs w:val="21"/>
          <w:rtl/>
        </w:rPr>
        <w:t xml:space="preserve"> </w:t>
      </w:r>
      <w:r w:rsidRPr="000A5CBB">
        <w:rPr>
          <w:rFonts w:ascii="Times New Roman" w:eastAsia="Times New Roman" w:hAnsi="Times New Roman" w:cs="Lotus"/>
          <w:sz w:val="30"/>
          <w:szCs w:val="30"/>
          <w:rtl/>
        </w:rPr>
        <w:t>على معصيتهم.</w:t>
      </w:r>
      <w:r w:rsidRPr="000A5CBB">
        <w:rPr>
          <w:rFonts w:ascii="Times New Roman" w:eastAsia="Times New Roman" w:hAnsi="Times New Roman" w:cs="Lotus" w:hint="cs"/>
          <w:sz w:val="30"/>
          <w:szCs w:val="30"/>
          <w:rtl/>
        </w:rPr>
        <w:t xml:space="preserve"> </w:t>
      </w:r>
      <w:r w:rsidRPr="000A5CBB">
        <w:rPr>
          <w:rFonts w:ascii="Times New Roman" w:eastAsia="Times New Roman" w:hAnsi="Times New Roman" w:cs="Lotus"/>
          <w:sz w:val="30"/>
          <w:szCs w:val="30"/>
          <w:rtl/>
        </w:rPr>
        <w:t>والثاني: أنهم جعلوه إلها وجعلوا مريم والدة له ميزوها من جميع البشر تمييزا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شابهت الإلهية وأطلق ذلك، لأنه مستخرج من قصدهم. وان لم يكن صريح ألفاظهم على طريقة الإلزام لهم</w:t>
      </w:r>
      <w:proofErr w:type="gramStart"/>
      <w:r w:rsidRPr="000A5CBB">
        <w:rPr>
          <w:rFonts w:ascii="Times New Roman" w:eastAsia="Times New Roman" w:hAnsi="Times New Roman" w:cs="Lotus" w:hint="cs"/>
          <w:sz w:val="30"/>
          <w:szCs w:val="30"/>
          <w:rtl/>
        </w:rPr>
        <w:t>&lt;</w:t>
      </w:r>
      <w:r w:rsidRPr="000A5CBB">
        <w:rPr>
          <w:rFonts w:ascii="Arial" w:eastAsia="Times New Roman" w:hAnsi="Arial" w:cs="Lotus" w:hint="cs"/>
          <w:b/>
          <w:bCs/>
          <w:sz w:val="32"/>
          <w:szCs w:val="32"/>
          <w:vertAlign w:val="superscript"/>
          <w:rtl/>
          <w:lang w:bidi="ar-IQ"/>
        </w:rPr>
        <w:t>(</w:t>
      </w:r>
      <w:proofErr w:type="gramEnd"/>
      <w:r w:rsidRPr="000A5CBB">
        <w:rPr>
          <w:rFonts w:ascii="Arial" w:eastAsia="Times New Roman" w:hAnsi="Arial" w:cs="Lotus"/>
          <w:b/>
          <w:bCs/>
          <w:sz w:val="32"/>
          <w:szCs w:val="32"/>
          <w:vertAlign w:val="superscript"/>
          <w:rtl/>
          <w:lang w:bidi="ar-IQ"/>
        </w:rPr>
        <w:footnoteReference w:id="260"/>
      </w:r>
      <w:r w:rsidRPr="000A5CBB">
        <w:rPr>
          <w:rFonts w:ascii="Arial" w:eastAsia="Times New Roman" w:hAnsi="Arial" w:cs="Lotus" w:hint="cs"/>
          <w:b/>
          <w:bCs/>
          <w:sz w:val="32"/>
          <w:szCs w:val="32"/>
          <w:vertAlign w:val="superscript"/>
          <w:rtl/>
          <w:lang w:bidi="ar-IQ"/>
        </w:rPr>
        <w:t>)</w:t>
      </w:r>
      <w:r w:rsidRPr="000A5CBB">
        <w:rPr>
          <w:rFonts w:ascii="Consolas" w:eastAsia="Times New Roman" w:hAnsi="Consolas" w:cs="Arial" w:hint="cs"/>
          <w:sz w:val="32"/>
          <w:szCs w:val="32"/>
          <w:rtl/>
        </w:rPr>
        <w:t xml:space="preserve">. </w:t>
      </w:r>
    </w:p>
    <w:p w14:paraId="125A7E40"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r w:rsidRPr="000A5CBB">
        <w:rPr>
          <w:rFonts w:ascii="Times New Roman" w:eastAsia="Times New Roman" w:hAnsi="Times New Roman" w:cs="Lotus" w:hint="cs"/>
          <w:sz w:val="30"/>
          <w:szCs w:val="30"/>
          <w:rtl/>
        </w:rPr>
        <w:t xml:space="preserve"> </w:t>
      </w:r>
      <w:r w:rsidRPr="000A5CBB">
        <w:rPr>
          <w:rFonts w:ascii="Times New Roman" w:eastAsia="Times New Roman" w:hAnsi="Times New Roman" w:cs="Lotus"/>
          <w:sz w:val="30"/>
          <w:szCs w:val="30"/>
          <w:rtl/>
        </w:rPr>
        <w:t>وقال الالوسي:</w:t>
      </w:r>
      <w:r w:rsidRPr="000A5CBB">
        <w:rPr>
          <w:rFonts w:ascii="Times New Roman" w:eastAsia="Times New Roman" w:hAnsi="Times New Roman" w:cs="Lotus" w:hint="cs"/>
          <w:sz w:val="30"/>
          <w:szCs w:val="30"/>
          <w:rtl/>
        </w:rPr>
        <w:t xml:space="preserve"> &gt;</w:t>
      </w:r>
      <w:r w:rsidRPr="000A5CBB">
        <w:rPr>
          <w:rFonts w:ascii="Times New Roman" w:eastAsia="Times New Roman" w:hAnsi="Times New Roman" w:cs="Lotus"/>
          <w:sz w:val="30"/>
          <w:szCs w:val="30"/>
          <w:rtl/>
        </w:rPr>
        <w:t xml:space="preserve">وحكاية دعواهم إلوهية مريم </w:t>
      </w:r>
      <w:r w:rsidRPr="000A5CBB">
        <w:rPr>
          <w:rFonts w:ascii="Times New Roman" w:eastAsia="Times New Roman" w:hAnsi="Times New Roman" w:cs="Lotus"/>
          <w:sz w:val="30"/>
          <w:szCs w:val="30"/>
        </w:rPr>
        <w:sym w:font="Islamic Units 1" w:char="F049"/>
      </w:r>
      <w:r w:rsidRPr="000A5CBB">
        <w:rPr>
          <w:rFonts w:ascii="Times New Roman" w:eastAsia="Times New Roman" w:hAnsi="Times New Roman" w:cs="Lotus"/>
          <w:sz w:val="30"/>
          <w:szCs w:val="30"/>
          <w:rtl/>
        </w:rPr>
        <w:t xml:space="preserve"> كدعواهم إلوهية عيسى </w:t>
      </w:r>
      <w:r w:rsidRPr="000A5CBB">
        <w:rPr>
          <w:rFonts w:ascii="Times New Roman" w:eastAsia="Times New Roman" w:hAnsi="Times New Roman" w:cs="Lotus"/>
          <w:sz w:val="30"/>
          <w:szCs w:val="30"/>
        </w:rPr>
        <w:sym w:font="Islamic Units 1" w:char="F044"/>
      </w:r>
      <w:r w:rsidRPr="000A5CBB">
        <w:rPr>
          <w:rFonts w:ascii="Times New Roman" w:eastAsia="Times New Roman" w:hAnsi="Times New Roman" w:cs="Lotus"/>
          <w:sz w:val="30"/>
          <w:szCs w:val="30"/>
          <w:rtl/>
        </w:rPr>
        <w:t xml:space="preserve"> مما نطق بها القرآن ولم يشع ذلك عنهم صريحا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لكن يلزمهم ذلك</w:t>
      </w:r>
      <w:proofErr w:type="gramStart"/>
      <w:r w:rsidRPr="000A5CBB">
        <w:rPr>
          <w:rFonts w:ascii="Times New Roman" w:eastAsia="Times New Roman" w:hAnsi="Times New Roman" w:cs="Lotus" w:hint="cs"/>
          <w:sz w:val="32"/>
          <w:szCs w:val="32"/>
          <w:rtl/>
        </w:rPr>
        <w:t>&lt;</w:t>
      </w:r>
      <w:r w:rsidRPr="000A5CBB">
        <w:rPr>
          <w:rFonts w:ascii="Arial" w:eastAsia="Times New Roman" w:hAnsi="Arial" w:cs="Lotus" w:hint="cs"/>
          <w:b/>
          <w:bCs/>
          <w:sz w:val="32"/>
          <w:szCs w:val="32"/>
          <w:vertAlign w:val="superscript"/>
          <w:rtl/>
          <w:lang w:bidi="ar-IQ"/>
        </w:rPr>
        <w:t>(</w:t>
      </w:r>
      <w:proofErr w:type="gramEnd"/>
      <w:r w:rsidRPr="000A5CBB">
        <w:rPr>
          <w:rFonts w:ascii="Arial" w:eastAsia="Times New Roman" w:hAnsi="Arial" w:cs="Lotus"/>
          <w:b/>
          <w:bCs/>
          <w:sz w:val="32"/>
          <w:szCs w:val="32"/>
          <w:vertAlign w:val="superscript"/>
          <w:rtl/>
          <w:lang w:bidi="ar-IQ"/>
        </w:rPr>
        <w:footnoteReference w:id="261"/>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34AA22B6" w14:textId="75088F68" w:rsidR="000A5CBB" w:rsidRPr="000A5CBB" w:rsidRDefault="000A5CBB" w:rsidP="000A5CBB">
      <w:pPr>
        <w:widowControl w:val="0"/>
        <w:spacing w:after="0" w:line="520" w:lineRule="exact"/>
        <w:ind w:firstLine="340"/>
        <w:jc w:val="both"/>
        <w:rPr>
          <w:rFonts w:ascii="Times New Roman" w:eastAsia="Times New Roman" w:hAnsi="Times New Roman" w:cs="Times New Roman"/>
          <w:sz w:val="24"/>
          <w:szCs w:val="24"/>
        </w:rPr>
      </w:pPr>
      <w:r w:rsidRPr="000A5CBB">
        <w:rPr>
          <w:rFonts w:ascii="Times New Roman" w:eastAsia="Times New Roman" w:hAnsi="Times New Roman" w:cs="Lotus"/>
          <w:sz w:val="30"/>
          <w:szCs w:val="30"/>
          <w:rtl/>
        </w:rPr>
        <w:t>وقال الطبرسي</w:t>
      </w:r>
      <w:r w:rsidRPr="000A5CBB">
        <w:rPr>
          <w:rFonts w:ascii="Times New Roman" w:eastAsia="Times New Roman" w:hAnsi="Times New Roman" w:cs="Lotus"/>
          <w:sz w:val="30"/>
          <w:szCs w:val="30"/>
        </w:rPr>
        <w:sym w:font="Islamic Units 1" w:char="F052"/>
      </w:r>
      <w:r w:rsidRPr="000A5CBB">
        <w:rPr>
          <w:rFonts w:ascii="Times New Roman" w:eastAsia="Times New Roman" w:hAnsi="Times New Roman" w:cs="Lotus"/>
          <w:sz w:val="30"/>
          <w:szCs w:val="30"/>
          <w:rtl/>
        </w:rPr>
        <w:t>:</w:t>
      </w:r>
      <w:r w:rsidRPr="000A5CBB">
        <w:rPr>
          <w:rFonts w:ascii="Times New Roman" w:eastAsia="Times New Roman" w:hAnsi="Times New Roman" w:cs="Lotus" w:hint="cs"/>
          <w:sz w:val="30"/>
          <w:szCs w:val="30"/>
          <w:rtl/>
        </w:rPr>
        <w:t xml:space="preserve"> &gt;</w:t>
      </w:r>
      <w:r w:rsidRPr="000A5CBB">
        <w:rPr>
          <w:rFonts w:ascii="Times New Roman" w:eastAsia="Times New Roman" w:hAnsi="Times New Roman" w:cs="Lotus"/>
          <w:sz w:val="30"/>
          <w:szCs w:val="30"/>
          <w:rtl/>
        </w:rPr>
        <w:t xml:space="preserve">قد اعترض على قوله: إلهين، فقيل: لا يعلم في النصارى من اتخذ مريم </w:t>
      </w:r>
      <w:r w:rsidR="00284745" w:rsidRPr="000A5CBB">
        <w:rPr>
          <w:rFonts w:ascii="Times New Roman" w:eastAsia="Times New Roman" w:hAnsi="Times New Roman" w:cs="Lotus" w:hint="cs"/>
          <w:sz w:val="30"/>
          <w:szCs w:val="30"/>
          <w:rtl/>
        </w:rPr>
        <w:t>إلهاً؟</w:t>
      </w:r>
      <w:r w:rsidRPr="000A5CBB">
        <w:rPr>
          <w:rFonts w:ascii="Times New Roman" w:eastAsia="Times New Roman" w:hAnsi="Times New Roman" w:cs="Lotus"/>
          <w:sz w:val="30"/>
          <w:szCs w:val="30"/>
          <w:rtl/>
        </w:rPr>
        <w:t xml:space="preserve"> والجواب عنه من وجوه: أحدها: إنهم لما جعلوا المسيح إلها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لزمهم أن يجعلوا والدته أيضا إلها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لان الولد يكون من جنس الوالدة، فهذا على طريق الإلزام لهم</w:t>
      </w:r>
      <w:proofErr w:type="gramStart"/>
      <w:r w:rsidRPr="000A5CBB">
        <w:rPr>
          <w:rFonts w:ascii="Times New Roman" w:eastAsia="Times New Roman" w:hAnsi="Times New Roman" w:cs="Lotus" w:hint="cs"/>
          <w:sz w:val="30"/>
          <w:szCs w:val="30"/>
          <w:rtl/>
        </w:rPr>
        <w:t>&lt;</w:t>
      </w:r>
      <w:r w:rsidRPr="000A5CBB">
        <w:rPr>
          <w:rFonts w:ascii="Times New Roman" w:eastAsia="Times New Roman" w:hAnsi="Times New Roman" w:cs="Lotus" w:hint="cs"/>
          <w:sz w:val="32"/>
          <w:szCs w:val="32"/>
          <w:vertAlign w:val="superscript"/>
          <w:rtl/>
        </w:rPr>
        <w:t>(</w:t>
      </w:r>
      <w:proofErr w:type="gramEnd"/>
      <w:r w:rsidRPr="000A5CBB">
        <w:rPr>
          <w:rFonts w:ascii="Times New Roman" w:eastAsia="Times New Roman" w:hAnsi="Times New Roman" w:cs="Lotus"/>
          <w:sz w:val="32"/>
          <w:szCs w:val="32"/>
          <w:vertAlign w:val="superscript"/>
          <w:rtl/>
        </w:rPr>
        <w:footnoteReference w:id="262"/>
      </w:r>
      <w:r w:rsidRPr="000A5CBB">
        <w:rPr>
          <w:rFonts w:ascii="Times New Roman" w:eastAsia="Times New Roman" w:hAnsi="Times New Roman" w:cs="Lotus" w:hint="cs"/>
          <w:sz w:val="32"/>
          <w:szCs w:val="32"/>
          <w:vertAlign w:val="superscript"/>
          <w:rtl/>
        </w:rPr>
        <w:t>)</w:t>
      </w:r>
      <w:r w:rsidRPr="000A5CBB">
        <w:rPr>
          <w:rFonts w:ascii="Times New Roman" w:eastAsia="Times New Roman" w:hAnsi="Times New Roman" w:cs="Lotus" w:hint="cs"/>
          <w:sz w:val="30"/>
          <w:szCs w:val="30"/>
          <w:rtl/>
        </w:rPr>
        <w:t>.</w:t>
      </w:r>
    </w:p>
    <w:p w14:paraId="7E026233"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0"/>
          <w:szCs w:val="30"/>
          <w:rtl/>
        </w:rPr>
      </w:pPr>
      <w:r w:rsidRPr="000A5CBB">
        <w:rPr>
          <w:rFonts w:ascii="Times New Roman" w:eastAsia="Times New Roman" w:hAnsi="Times New Roman" w:cs="Lotus"/>
          <w:sz w:val="30"/>
          <w:szCs w:val="30"/>
          <w:rtl/>
        </w:rPr>
        <w:t xml:space="preserve">وجواب أخر وهو إن عقيدة إلوهية عيسى </w:t>
      </w:r>
      <w:r w:rsidRPr="000A5CBB">
        <w:rPr>
          <w:rFonts w:ascii="Times New Roman" w:eastAsia="Times New Roman" w:hAnsi="Times New Roman" w:cs="Lotus"/>
          <w:sz w:val="30"/>
          <w:szCs w:val="30"/>
        </w:rPr>
        <w:sym w:font="Islamic Units 1" w:char="F044"/>
      </w:r>
      <w:r w:rsidRPr="000A5CBB">
        <w:rPr>
          <w:rFonts w:ascii="Times New Roman" w:eastAsia="Times New Roman" w:hAnsi="Times New Roman" w:cs="Lotus"/>
          <w:sz w:val="30"/>
          <w:szCs w:val="30"/>
          <w:rtl/>
        </w:rPr>
        <w:t xml:space="preserve"> مورد قبول بعض النصارى وليس كلهم، أشار إلى ذلك:</w:t>
      </w:r>
    </w:p>
    <w:p w14:paraId="3C7E46AC"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r w:rsidRPr="000A5CBB">
        <w:rPr>
          <w:rFonts w:ascii="Times New Roman" w:eastAsia="Times New Roman" w:hAnsi="Times New Roman" w:cs="Lotus" w:hint="cs"/>
          <w:sz w:val="30"/>
          <w:szCs w:val="30"/>
          <w:rtl/>
        </w:rPr>
        <w:t>1-</w:t>
      </w:r>
      <w:r w:rsidRPr="000A5CBB">
        <w:rPr>
          <w:rFonts w:ascii="Times New Roman" w:eastAsia="Times New Roman" w:hAnsi="Times New Roman" w:cs="Lotus"/>
          <w:sz w:val="30"/>
          <w:szCs w:val="30"/>
          <w:rtl/>
        </w:rPr>
        <w:t xml:space="preserve"> الطبرسي</w:t>
      </w:r>
      <w:r w:rsidRPr="000A5CBB">
        <w:rPr>
          <w:rFonts w:ascii="Times New Roman" w:eastAsia="Times New Roman" w:hAnsi="Times New Roman" w:cs="Lotus"/>
          <w:sz w:val="30"/>
          <w:szCs w:val="30"/>
        </w:rPr>
        <w:sym w:font="Islamic Units 1" w:char="F052"/>
      </w:r>
      <w:r w:rsidRPr="000A5CBB">
        <w:rPr>
          <w:rFonts w:ascii="Times New Roman" w:eastAsia="Times New Roman" w:hAnsi="Times New Roman" w:cs="Lotus"/>
          <w:sz w:val="30"/>
          <w:szCs w:val="30"/>
        </w:rPr>
        <w:t xml:space="preserve"> </w:t>
      </w:r>
      <w:r w:rsidRPr="000A5CBB">
        <w:rPr>
          <w:rFonts w:ascii="Times New Roman" w:eastAsia="Times New Roman" w:hAnsi="Times New Roman" w:cs="Lotus"/>
          <w:sz w:val="30"/>
          <w:szCs w:val="30"/>
          <w:rtl/>
        </w:rPr>
        <w:t xml:space="preserve"> حيث قال:</w:t>
      </w:r>
      <w:r w:rsidRPr="000A5CBB">
        <w:rPr>
          <w:rFonts w:ascii="Times New Roman" w:eastAsia="Times New Roman" w:hAnsi="Times New Roman" w:cs="Lotus" w:hint="cs"/>
          <w:sz w:val="30"/>
          <w:szCs w:val="30"/>
          <w:rtl/>
        </w:rPr>
        <w:t xml:space="preserve"> &gt;</w:t>
      </w:r>
      <w:r w:rsidRPr="000A5CBB">
        <w:rPr>
          <w:rFonts w:ascii="Times New Roman" w:eastAsia="Times New Roman" w:hAnsi="Times New Roman" w:cs="Lotus"/>
          <w:sz w:val="30"/>
          <w:szCs w:val="30"/>
          <w:rtl/>
        </w:rPr>
        <w:t>واليعقوبية قالت: إن الله هو المسيح ابن مريم</w:t>
      </w:r>
      <w:proofErr w:type="gramStart"/>
      <w:r w:rsidRPr="000A5CBB">
        <w:rPr>
          <w:rFonts w:ascii="Times New Roman" w:eastAsia="Times New Roman" w:hAnsi="Times New Roman" w:cs="Lotus" w:hint="cs"/>
          <w:sz w:val="32"/>
          <w:szCs w:val="32"/>
          <w:rtl/>
        </w:rPr>
        <w:t>&lt;</w:t>
      </w:r>
      <w:r w:rsidRPr="000A5CBB">
        <w:rPr>
          <w:rFonts w:ascii="Arial" w:eastAsia="Times New Roman" w:hAnsi="Arial" w:cs="Lotus" w:hint="cs"/>
          <w:b/>
          <w:bCs/>
          <w:sz w:val="32"/>
          <w:szCs w:val="32"/>
          <w:vertAlign w:val="superscript"/>
          <w:rtl/>
          <w:lang w:bidi="ar-IQ"/>
        </w:rPr>
        <w:t>(</w:t>
      </w:r>
      <w:proofErr w:type="gramEnd"/>
      <w:r w:rsidRPr="000A5CBB">
        <w:rPr>
          <w:rFonts w:ascii="Arial" w:eastAsia="Times New Roman" w:hAnsi="Arial" w:cs="Lotus"/>
          <w:b/>
          <w:bCs/>
          <w:sz w:val="32"/>
          <w:szCs w:val="32"/>
          <w:vertAlign w:val="superscript"/>
          <w:rtl/>
          <w:lang w:bidi="ar-IQ"/>
        </w:rPr>
        <w:footnoteReference w:id="263"/>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536A0FF9"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0"/>
          <w:szCs w:val="30"/>
          <w:rtl/>
        </w:rPr>
      </w:pPr>
      <w:r w:rsidRPr="000A5CBB">
        <w:rPr>
          <w:rFonts w:ascii="Times New Roman" w:eastAsia="Times New Roman" w:hAnsi="Times New Roman" w:cs="Lotus" w:hint="cs"/>
          <w:sz w:val="32"/>
          <w:szCs w:val="32"/>
          <w:rtl/>
          <w:lang w:bidi="ar-IQ"/>
        </w:rPr>
        <w:t>2</w:t>
      </w:r>
      <w:r w:rsidRPr="000A5CBB">
        <w:rPr>
          <w:rFonts w:ascii="Times New Roman" w:eastAsia="Times New Roman" w:hAnsi="Times New Roman" w:cs="Lotus" w:hint="cs"/>
          <w:sz w:val="30"/>
          <w:szCs w:val="30"/>
          <w:rtl/>
        </w:rPr>
        <w:t xml:space="preserve">- </w:t>
      </w:r>
      <w:r w:rsidRPr="000A5CBB">
        <w:rPr>
          <w:rFonts w:ascii="Times New Roman" w:eastAsia="Times New Roman" w:hAnsi="Times New Roman" w:cs="Lotus"/>
          <w:sz w:val="30"/>
          <w:szCs w:val="30"/>
          <w:rtl/>
        </w:rPr>
        <w:t>والالوسي</w:t>
      </w:r>
      <w:r w:rsidRPr="000A5CBB">
        <w:rPr>
          <w:rFonts w:ascii="Times New Roman" w:eastAsia="Times New Roman" w:hAnsi="Times New Roman" w:cs="Lotus" w:hint="cs"/>
          <w:sz w:val="30"/>
          <w:szCs w:val="30"/>
          <w:rtl/>
        </w:rPr>
        <w:t xml:space="preserve"> </w:t>
      </w:r>
      <w:r w:rsidRPr="000A5CBB">
        <w:rPr>
          <w:rFonts w:ascii="Times New Roman" w:eastAsia="Times New Roman" w:hAnsi="Times New Roman" w:cs="Lotus"/>
          <w:sz w:val="30"/>
          <w:szCs w:val="30"/>
          <w:rtl/>
        </w:rPr>
        <w:t>في تفسيره حيث قال:</w:t>
      </w:r>
      <w:r w:rsidRPr="000A5CBB">
        <w:rPr>
          <w:rFonts w:ascii="Times New Roman" w:eastAsia="Times New Roman" w:hAnsi="Times New Roman" w:cs="Lotus" w:hint="cs"/>
          <w:sz w:val="30"/>
          <w:szCs w:val="30"/>
          <w:rtl/>
        </w:rPr>
        <w:t xml:space="preserve"> &gt;</w:t>
      </w:r>
      <w:r w:rsidRPr="000A5CBB">
        <w:rPr>
          <w:rFonts w:ascii="Times New Roman" w:eastAsia="Times New Roman" w:hAnsi="Times New Roman" w:cs="Lotus"/>
          <w:sz w:val="30"/>
          <w:szCs w:val="30"/>
          <w:rtl/>
        </w:rPr>
        <w:t xml:space="preserve">ويمكن أن يقال: إن مدعي إلوهيتها </w:t>
      </w:r>
      <w:r w:rsidRPr="000A5CBB">
        <w:rPr>
          <w:rFonts w:ascii="Times New Roman" w:eastAsia="Times New Roman" w:hAnsi="Times New Roman" w:cs="Lotus"/>
          <w:sz w:val="30"/>
          <w:szCs w:val="30"/>
        </w:rPr>
        <w:sym w:font="Islamic Units 1" w:char="F04A"/>
      </w:r>
      <w:r w:rsidRPr="000A5CBB">
        <w:rPr>
          <w:rFonts w:ascii="Times New Roman" w:eastAsia="Times New Roman" w:hAnsi="Times New Roman" w:cs="Lotus"/>
          <w:sz w:val="30"/>
          <w:szCs w:val="30"/>
          <w:rtl/>
        </w:rPr>
        <w:t xml:space="preserve"> صريحا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طائفة منهم هلكت قديما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كالطائفة اليهودية التي تقول عزير ابن الله تعالى على ما قيل</w:t>
      </w:r>
      <w:proofErr w:type="gramStart"/>
      <w:r w:rsidRPr="000A5CBB">
        <w:rPr>
          <w:rFonts w:ascii="Times New Roman" w:eastAsia="Times New Roman" w:hAnsi="Times New Roman" w:cs="Lotus" w:hint="cs"/>
          <w:sz w:val="30"/>
          <w:szCs w:val="30"/>
          <w:rtl/>
        </w:rPr>
        <w:t>&lt;</w:t>
      </w:r>
      <w:r w:rsidRPr="000A5CBB">
        <w:rPr>
          <w:rFonts w:ascii="Arial" w:eastAsia="Times New Roman" w:hAnsi="Arial" w:cs="Lotus" w:hint="cs"/>
          <w:b/>
          <w:bCs/>
          <w:sz w:val="32"/>
          <w:szCs w:val="32"/>
          <w:vertAlign w:val="superscript"/>
          <w:rtl/>
          <w:lang w:bidi="ar-IQ"/>
        </w:rPr>
        <w:t>(</w:t>
      </w:r>
      <w:proofErr w:type="gramEnd"/>
      <w:r w:rsidRPr="000A5CBB">
        <w:rPr>
          <w:rFonts w:ascii="Arial" w:eastAsia="Times New Roman" w:hAnsi="Arial" w:cs="Lotus"/>
          <w:b/>
          <w:bCs/>
          <w:sz w:val="32"/>
          <w:szCs w:val="32"/>
          <w:vertAlign w:val="superscript"/>
          <w:rtl/>
          <w:lang w:bidi="ar-IQ"/>
        </w:rPr>
        <w:footnoteReference w:id="264"/>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0"/>
          <w:szCs w:val="30"/>
          <w:rtl/>
        </w:rPr>
        <w:t>.</w:t>
      </w:r>
    </w:p>
    <w:p w14:paraId="26F394FB" w14:textId="77777777" w:rsidR="000A5CBB" w:rsidRPr="000A5CBB" w:rsidRDefault="000A5CBB" w:rsidP="000A5CBB">
      <w:pPr>
        <w:widowControl w:val="0"/>
        <w:spacing w:after="0" w:line="520" w:lineRule="exact"/>
        <w:ind w:firstLine="340"/>
        <w:jc w:val="both"/>
        <w:rPr>
          <w:rFonts w:ascii="Arial" w:eastAsia="Times New Roman" w:hAnsi="Arial" w:cs="Times New Roman"/>
          <w:sz w:val="30"/>
          <w:szCs w:val="30"/>
          <w:rtl/>
        </w:rPr>
      </w:pPr>
      <w:r w:rsidRPr="000A5CBB">
        <w:rPr>
          <w:rFonts w:ascii="Times New Roman" w:eastAsia="Times New Roman" w:hAnsi="Times New Roman" w:cs="Lotus"/>
          <w:sz w:val="30"/>
          <w:szCs w:val="30"/>
          <w:rtl/>
        </w:rPr>
        <w:t xml:space="preserve">ويدل على </w:t>
      </w:r>
      <w:r w:rsidRPr="000A5CBB">
        <w:rPr>
          <w:rFonts w:ascii="Times New Roman" w:eastAsia="Times New Roman" w:hAnsi="Times New Roman" w:cs="Lotus" w:hint="cs"/>
          <w:sz w:val="30"/>
          <w:szCs w:val="30"/>
          <w:rtl/>
        </w:rPr>
        <w:t>أن أهل الكتاب ليسوا مشركين أيضاً</w:t>
      </w:r>
      <w:r w:rsidRPr="000A5CBB">
        <w:rPr>
          <w:rFonts w:ascii="Times New Roman" w:eastAsia="Times New Roman" w:hAnsi="Times New Roman" w:cs="Lotus"/>
          <w:sz w:val="30"/>
          <w:szCs w:val="30"/>
          <w:rtl/>
        </w:rPr>
        <w:t xml:space="preserve"> جملة من الآيات‏ يمكن الاستشهاد بها لكون المراد من المشرك في الآية الشريفة ما يقابل أهل الكتاب: </w:t>
      </w:r>
    </w:p>
    <w:p w14:paraId="69A72CA2" w14:textId="63A1ED60" w:rsidR="000A5CBB" w:rsidRDefault="000A5CBB" w:rsidP="000A5CBB">
      <w:pPr>
        <w:widowControl w:val="0"/>
        <w:spacing w:after="0" w:line="520" w:lineRule="exact"/>
        <w:ind w:firstLine="340"/>
        <w:jc w:val="both"/>
        <w:rPr>
          <w:rFonts w:ascii="Times New Roman" w:eastAsia="Times New Roman" w:hAnsi="Times New Roman" w:cs="Lotus"/>
          <w:sz w:val="32"/>
          <w:szCs w:val="32"/>
          <w:rtl/>
        </w:rPr>
      </w:pPr>
      <w:r w:rsidRPr="000A5CBB">
        <w:rPr>
          <w:rFonts w:ascii="Times New Roman" w:eastAsia="Times New Roman" w:hAnsi="Times New Roman" w:cs="Lotus" w:hint="cs"/>
          <w:sz w:val="32"/>
          <w:szCs w:val="32"/>
          <w:rtl/>
        </w:rPr>
        <w:t xml:space="preserve">1- </w:t>
      </w:r>
      <w:r w:rsidRPr="000A5CBB">
        <w:rPr>
          <w:rFonts w:ascii="Times New Roman" w:eastAsia="Times New Roman" w:hAnsi="Times New Roman" w:cs="Lotus"/>
          <w:sz w:val="30"/>
          <w:szCs w:val="30"/>
          <w:rtl/>
        </w:rPr>
        <w:t xml:space="preserve">منها قول الله </w:t>
      </w:r>
      <w:r w:rsidRPr="000A5CBB">
        <w:rPr>
          <w:rFonts w:ascii="Times New Roman" w:eastAsia="Times New Roman" w:hAnsi="Times New Roman" w:cs="Lotus"/>
          <w:sz w:val="30"/>
          <w:szCs w:val="30"/>
        </w:rPr>
        <w:sym w:font="AGA Arabesque" w:char="F059"/>
      </w:r>
      <w:r w:rsidRPr="000A5CBB">
        <w:rPr>
          <w:rFonts w:ascii="Times New Roman" w:eastAsia="Times New Roman" w:hAnsi="Times New Roman" w:cs="Lotus"/>
          <w:sz w:val="30"/>
          <w:szCs w:val="30"/>
          <w:rtl/>
        </w:rPr>
        <w:t>:</w:t>
      </w:r>
      <w:r w:rsidRPr="000A5CBB">
        <w:rPr>
          <w:rFonts w:ascii="QCF_BSML" w:eastAsia="Times New Roman" w:hAnsi="QCF_BSML" w:cs="QCF_BSML"/>
          <w:color w:val="000000"/>
          <w:sz w:val="30"/>
          <w:szCs w:val="30"/>
          <w:rtl/>
        </w:rPr>
        <w:t xml:space="preserve">ﮋ </w:t>
      </w:r>
      <w:proofErr w:type="gramStart"/>
      <w:r w:rsidRPr="000A5CBB">
        <w:rPr>
          <w:rFonts w:ascii="QCF_P016" w:eastAsia="Times New Roman" w:hAnsi="QCF_P016" w:cs="QCF_P016"/>
          <w:color w:val="000000"/>
          <w:sz w:val="30"/>
          <w:szCs w:val="30"/>
          <w:rtl/>
        </w:rPr>
        <w:t>ﯡ  ﯢ</w:t>
      </w:r>
      <w:proofErr w:type="gramEnd"/>
      <w:r w:rsidRPr="000A5CBB">
        <w:rPr>
          <w:rFonts w:ascii="QCF_P016" w:eastAsia="Times New Roman" w:hAnsi="QCF_P016" w:cs="QCF_P016"/>
          <w:color w:val="000000"/>
          <w:sz w:val="30"/>
          <w:szCs w:val="30"/>
          <w:rtl/>
        </w:rPr>
        <w:t xml:space="preserve">  ﯣ  ﯤ  ﯥ  ﯦ  ﯧ  ﯨ  ﯩ   ﯪ  ﯫ  ﯬ  ﯭ  ﯮ  ﯯ  </w:t>
      </w:r>
      <w:proofErr w:type="spellStart"/>
      <w:r w:rsidRPr="000A5CBB">
        <w:rPr>
          <w:rFonts w:ascii="QCF_P016" w:eastAsia="Times New Roman" w:hAnsi="QCF_P016" w:cs="QCF_P016"/>
          <w:color w:val="000000"/>
          <w:sz w:val="30"/>
          <w:szCs w:val="30"/>
          <w:rtl/>
        </w:rPr>
        <w:t>ﯰ</w:t>
      </w:r>
      <w:r w:rsidRPr="000A5CBB">
        <w:rPr>
          <w:rFonts w:ascii="QCF_P016" w:eastAsia="Times New Roman" w:hAnsi="QCF_P016" w:cs="QCF_P016"/>
          <w:color w:val="0000A5"/>
          <w:sz w:val="30"/>
          <w:szCs w:val="30"/>
          <w:rtl/>
        </w:rPr>
        <w:t>ﯱ</w:t>
      </w:r>
      <w:proofErr w:type="spellEnd"/>
      <w:r w:rsidRPr="000A5CBB">
        <w:rPr>
          <w:rFonts w:ascii="QCF_P016" w:eastAsia="Times New Roman" w:hAnsi="QCF_P016" w:cs="QCF_P016"/>
          <w:color w:val="000000"/>
          <w:sz w:val="30"/>
          <w:szCs w:val="30"/>
          <w:rtl/>
        </w:rPr>
        <w:t xml:space="preserve">  ﯲ  ﯳ   ﯴ  ﯵ  </w:t>
      </w:r>
      <w:proofErr w:type="spellStart"/>
      <w:r w:rsidRPr="000A5CBB">
        <w:rPr>
          <w:rFonts w:ascii="QCF_P016" w:eastAsia="Times New Roman" w:hAnsi="QCF_P016" w:cs="QCF_P016"/>
          <w:color w:val="000000"/>
          <w:sz w:val="30"/>
          <w:szCs w:val="30"/>
          <w:rtl/>
        </w:rPr>
        <w:t>ﯶ</w:t>
      </w:r>
      <w:r w:rsidRPr="000A5CBB">
        <w:rPr>
          <w:rFonts w:ascii="QCF_P016" w:eastAsia="Times New Roman" w:hAnsi="QCF_P016" w:cs="QCF_P016"/>
          <w:color w:val="0000A5"/>
          <w:sz w:val="30"/>
          <w:szCs w:val="30"/>
          <w:rtl/>
        </w:rPr>
        <w:t>ﯷ</w:t>
      </w:r>
      <w:proofErr w:type="spellEnd"/>
      <w:r w:rsidRPr="000A5CBB">
        <w:rPr>
          <w:rFonts w:ascii="QCF_P016" w:eastAsia="Times New Roman" w:hAnsi="QCF_P016" w:cs="QCF_P016"/>
          <w:color w:val="000000"/>
          <w:sz w:val="30"/>
          <w:szCs w:val="30"/>
          <w:rtl/>
        </w:rPr>
        <w:t xml:space="preserve">  ﯸ  ﯹ  ﯺ  </w:t>
      </w:r>
      <w:proofErr w:type="spellStart"/>
      <w:r w:rsidRPr="000A5CBB">
        <w:rPr>
          <w:rFonts w:ascii="QCF_P016" w:eastAsia="Times New Roman" w:hAnsi="QCF_P016" w:cs="QCF_P016"/>
          <w:color w:val="000000"/>
          <w:sz w:val="30"/>
          <w:szCs w:val="30"/>
          <w:rtl/>
        </w:rPr>
        <w:t>ﯻ</w:t>
      </w:r>
      <w:r w:rsidRPr="000A5CBB">
        <w:rPr>
          <w:rFonts w:ascii="QCF_BSML" w:eastAsia="Times New Roman" w:hAnsi="QCF_BSML" w:cs="QCF_BSML"/>
          <w:color w:val="000000"/>
          <w:sz w:val="30"/>
          <w:szCs w:val="30"/>
          <w:rtl/>
        </w:rPr>
        <w:t>ﮊ</w:t>
      </w:r>
      <w:proofErr w:type="spellEnd"/>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b/>
          <w:bCs/>
          <w:sz w:val="32"/>
          <w:szCs w:val="32"/>
          <w:vertAlign w:val="superscript"/>
          <w:rtl/>
          <w:lang w:bidi="ar-IQ"/>
        </w:rPr>
        <w:footnoteReference w:id="265"/>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561C5F01" w14:textId="77777777" w:rsidR="00284745" w:rsidRPr="000A5CBB" w:rsidRDefault="00284745" w:rsidP="000A5CBB">
      <w:pPr>
        <w:widowControl w:val="0"/>
        <w:spacing w:after="0" w:line="520" w:lineRule="exact"/>
        <w:ind w:firstLine="340"/>
        <w:jc w:val="both"/>
        <w:rPr>
          <w:rFonts w:ascii="Times New Roman" w:eastAsia="Times New Roman" w:hAnsi="Times New Roman" w:cs="Lotus"/>
          <w:sz w:val="32"/>
          <w:szCs w:val="32"/>
          <w:rtl/>
        </w:rPr>
      </w:pPr>
    </w:p>
    <w:p w14:paraId="4D683FAE"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r w:rsidRPr="000A5CBB">
        <w:rPr>
          <w:rFonts w:ascii="Times New Roman" w:eastAsia="Times New Roman" w:hAnsi="Times New Roman" w:cs="Lotus" w:hint="cs"/>
          <w:sz w:val="32"/>
          <w:szCs w:val="32"/>
          <w:rtl/>
        </w:rPr>
        <w:t xml:space="preserve">2- </w:t>
      </w:r>
      <w:r w:rsidRPr="000A5CBB">
        <w:rPr>
          <w:rFonts w:ascii="Times New Roman" w:eastAsia="Times New Roman" w:hAnsi="Times New Roman" w:cs="Lotus"/>
          <w:sz w:val="30"/>
          <w:szCs w:val="30"/>
          <w:rtl/>
        </w:rPr>
        <w:t xml:space="preserve">ومنها قوله </w:t>
      </w:r>
      <w:r w:rsidRPr="000A5CBB">
        <w:rPr>
          <w:rFonts w:ascii="Times New Roman" w:eastAsia="Times New Roman" w:hAnsi="Times New Roman" w:cs="Lotus"/>
          <w:sz w:val="30"/>
          <w:szCs w:val="30"/>
        </w:rPr>
        <w:sym w:font="AGA Arabesque" w:char="F055"/>
      </w:r>
      <w:r w:rsidRPr="000A5CBB">
        <w:rPr>
          <w:rFonts w:ascii="Times New Roman" w:eastAsia="Times New Roman" w:hAnsi="Times New Roman" w:cs="Lotus"/>
          <w:sz w:val="30"/>
          <w:szCs w:val="30"/>
          <w:rtl/>
        </w:rPr>
        <w:t>:</w:t>
      </w:r>
      <w:r w:rsidRPr="000A5CBB">
        <w:rPr>
          <w:rFonts w:ascii="QCF_BSML" w:eastAsia="Times New Roman" w:hAnsi="QCF_BSML" w:cs="QCF_BSML"/>
          <w:color w:val="000000"/>
          <w:sz w:val="30"/>
          <w:szCs w:val="30"/>
          <w:rtl/>
        </w:rPr>
        <w:t>ﮋ</w:t>
      </w:r>
      <w:r w:rsidRPr="000A5CBB">
        <w:rPr>
          <w:rFonts w:ascii="QCF_P121" w:eastAsia="Times New Roman" w:hAnsi="QCF_P121" w:cs="QCF_P121"/>
          <w:color w:val="000000"/>
          <w:sz w:val="30"/>
          <w:szCs w:val="30"/>
          <w:rtl/>
        </w:rPr>
        <w:t xml:space="preserve"> ﮮ </w:t>
      </w:r>
      <w:proofErr w:type="gramStart"/>
      <w:r w:rsidRPr="000A5CBB">
        <w:rPr>
          <w:rFonts w:ascii="QCF_P121" w:eastAsia="Times New Roman" w:hAnsi="QCF_P121" w:cs="QCF_P121"/>
          <w:color w:val="000000"/>
          <w:sz w:val="30"/>
          <w:szCs w:val="30"/>
          <w:rtl/>
        </w:rPr>
        <w:t>ﮯ  ﮰ</w:t>
      </w:r>
      <w:proofErr w:type="gramEnd"/>
      <w:r w:rsidRPr="000A5CBB">
        <w:rPr>
          <w:rFonts w:ascii="QCF_P121" w:eastAsia="Times New Roman" w:hAnsi="QCF_P121" w:cs="QCF_P121"/>
          <w:color w:val="000000"/>
          <w:sz w:val="30"/>
          <w:szCs w:val="30"/>
          <w:rtl/>
        </w:rPr>
        <w:t xml:space="preserve"> ﮱ  ﯓ  ﯔ  ﯕ  ﯖ </w:t>
      </w:r>
      <w:proofErr w:type="spellStart"/>
      <w:r w:rsidRPr="000A5CBB">
        <w:rPr>
          <w:rFonts w:ascii="QCF_P121" w:eastAsia="Times New Roman" w:hAnsi="QCF_P121" w:cs="QCF_P121"/>
          <w:color w:val="000000"/>
          <w:sz w:val="30"/>
          <w:szCs w:val="30"/>
          <w:rtl/>
        </w:rPr>
        <w:t>ﯗ</w:t>
      </w:r>
      <w:r w:rsidRPr="000A5CBB">
        <w:rPr>
          <w:rFonts w:ascii="QCF_P121" w:eastAsia="Times New Roman" w:hAnsi="QCF_P121" w:cs="QCF_P121"/>
          <w:color w:val="0000A5"/>
          <w:sz w:val="30"/>
          <w:szCs w:val="30"/>
          <w:rtl/>
        </w:rPr>
        <w:t>ﯘ</w:t>
      </w:r>
      <w:proofErr w:type="spellEnd"/>
      <w:r w:rsidRPr="000A5CBB">
        <w:rPr>
          <w:rFonts w:ascii="QCF_P121" w:eastAsia="Times New Roman" w:hAnsi="QCF_P121" w:cs="QCF_P121"/>
          <w:color w:val="000000"/>
          <w:sz w:val="30"/>
          <w:szCs w:val="30"/>
          <w:rtl/>
        </w:rPr>
        <w:t xml:space="preserve">  ﯙ  ﯚ  ﯛ  ﯜ ﯝ  ﯞ  ﯟ  ﯠ   </w:t>
      </w:r>
      <w:proofErr w:type="spellStart"/>
      <w:r w:rsidRPr="000A5CBB">
        <w:rPr>
          <w:rFonts w:ascii="QCF_P121" w:eastAsia="Times New Roman" w:hAnsi="QCF_P121" w:cs="QCF_P121"/>
          <w:color w:val="000000"/>
          <w:sz w:val="30"/>
          <w:szCs w:val="30"/>
          <w:rtl/>
        </w:rPr>
        <w:t>ﯡ</w:t>
      </w:r>
      <w:r w:rsidRPr="000A5CBB">
        <w:rPr>
          <w:rFonts w:ascii="QCF_P121" w:eastAsia="Times New Roman" w:hAnsi="QCF_P121" w:cs="QCF_P121"/>
          <w:color w:val="0000A5"/>
          <w:sz w:val="30"/>
          <w:szCs w:val="30"/>
          <w:rtl/>
        </w:rPr>
        <w:t>ﯢ</w:t>
      </w:r>
      <w:proofErr w:type="spellEnd"/>
      <w:r w:rsidRPr="000A5CBB">
        <w:rPr>
          <w:rFonts w:ascii="QCF_P121" w:eastAsia="Times New Roman" w:hAnsi="QCF_P121" w:cs="QCF_P121"/>
          <w:color w:val="000000"/>
          <w:sz w:val="30"/>
          <w:szCs w:val="30"/>
          <w:rtl/>
        </w:rPr>
        <w:t xml:space="preserve">  ﯣ  ﯤ  ﯥ    </w:t>
      </w:r>
      <w:r w:rsidRPr="000A5CBB">
        <w:rPr>
          <w:rFonts w:ascii="QCF_P121" w:eastAsia="Times New Roman" w:hAnsi="QCF_P121" w:cs="QCF_P121"/>
          <w:color w:val="000000"/>
          <w:sz w:val="30"/>
          <w:szCs w:val="30"/>
          <w:rtl/>
        </w:rPr>
        <w:lastRenderedPageBreak/>
        <w:t xml:space="preserve">ﯦ  ﯧ  ﯨ  ﯩ  ﯪ    </w:t>
      </w:r>
      <w:r w:rsidRPr="000A5CBB">
        <w:rPr>
          <w:rFonts w:ascii="QCF_BSML" w:eastAsia="Times New Roman" w:hAnsi="QCF_BSML" w:cs="QCF_BSML"/>
          <w:color w:val="000000"/>
          <w:sz w:val="30"/>
          <w:szCs w:val="30"/>
          <w:rtl/>
        </w:rPr>
        <w:t>ﮊ</w:t>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b/>
          <w:bCs/>
          <w:sz w:val="32"/>
          <w:szCs w:val="32"/>
          <w:vertAlign w:val="superscript"/>
          <w:rtl/>
          <w:lang w:bidi="ar-IQ"/>
        </w:rPr>
        <w:footnoteReference w:id="266"/>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335FE794"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lang w:bidi="ar-IQ"/>
        </w:rPr>
      </w:pPr>
      <w:r w:rsidRPr="000A5CBB">
        <w:rPr>
          <w:rFonts w:ascii="Times New Roman" w:eastAsia="Times New Roman" w:hAnsi="Times New Roman" w:cs="Lotus" w:hint="cs"/>
          <w:sz w:val="32"/>
          <w:szCs w:val="32"/>
          <w:rtl/>
        </w:rPr>
        <w:t xml:space="preserve">3- </w:t>
      </w:r>
      <w:r w:rsidRPr="000A5CBB">
        <w:rPr>
          <w:rFonts w:ascii="Times New Roman" w:eastAsia="Times New Roman" w:hAnsi="Times New Roman" w:cs="Lotus"/>
          <w:sz w:val="30"/>
          <w:szCs w:val="30"/>
          <w:rtl/>
        </w:rPr>
        <w:t xml:space="preserve">ومنها قول </w:t>
      </w:r>
      <w:proofErr w:type="gramStart"/>
      <w:r w:rsidRPr="000A5CBB">
        <w:rPr>
          <w:rFonts w:ascii="Times New Roman" w:eastAsia="Times New Roman" w:hAnsi="Times New Roman" w:cs="Lotus"/>
          <w:sz w:val="30"/>
          <w:szCs w:val="30"/>
          <w:rtl/>
        </w:rPr>
        <w:t xml:space="preserve">الله </w:t>
      </w:r>
      <w:r w:rsidRPr="000A5CBB">
        <w:rPr>
          <w:rFonts w:ascii="Times New Roman" w:eastAsia="Times New Roman" w:hAnsi="Times New Roman" w:cs="Lotus"/>
          <w:sz w:val="30"/>
          <w:szCs w:val="30"/>
        </w:rPr>
        <w:t>:</w:t>
      </w:r>
      <w:proofErr w:type="gramEnd"/>
      <w:r w:rsidRPr="000A5CBB">
        <w:rPr>
          <w:rFonts w:ascii="Times New Roman" w:eastAsia="Times New Roman" w:hAnsi="Times New Roman" w:cs="Lotus"/>
          <w:sz w:val="30"/>
          <w:szCs w:val="30"/>
        </w:rPr>
        <w:sym w:font="AGA Arabesque" w:char="F059"/>
      </w:r>
      <w:r w:rsidRPr="000A5CBB">
        <w:rPr>
          <w:rFonts w:ascii="QCF_BSML" w:eastAsia="Times New Roman" w:hAnsi="QCF_BSML" w:cs="QCF_BSML"/>
          <w:color w:val="000000"/>
          <w:sz w:val="29"/>
          <w:szCs w:val="29"/>
          <w:rtl/>
        </w:rPr>
        <w:t>ﮋ</w:t>
      </w:r>
      <w:r w:rsidRPr="000A5CBB">
        <w:rPr>
          <w:rFonts w:ascii="QCF_P074" w:eastAsia="Times New Roman" w:hAnsi="QCF_P074" w:cs="QCF_P074"/>
          <w:color w:val="000000"/>
          <w:sz w:val="29"/>
          <w:szCs w:val="29"/>
          <w:rtl/>
        </w:rPr>
        <w:t xml:space="preserve">  </w:t>
      </w:r>
      <w:r w:rsidRPr="000A5CBB">
        <w:rPr>
          <w:rFonts w:ascii="QCF_P074" w:eastAsia="Times New Roman" w:hAnsi="QCF_P074" w:cs="QCF_P074"/>
          <w:color w:val="000000"/>
          <w:sz w:val="27"/>
          <w:szCs w:val="27"/>
          <w:rtl/>
        </w:rPr>
        <w:t>ﯛ  ﯜ  ﯝ      ﯞ  ﯟ  ﯠ  ﯡ  ﯢ  ﯣ     ﯤ  ﯥ  ﯦ  ﯧ  ﯨ  ﯩ  ﯪ</w:t>
      </w:r>
      <w:r w:rsidRPr="000A5CBB">
        <w:rPr>
          <w:rFonts w:ascii="QCF_P074" w:eastAsia="Times New Roman" w:hAnsi="QCF_P074" w:cs="QCF_P074"/>
          <w:color w:val="0000A5"/>
          <w:sz w:val="27"/>
          <w:szCs w:val="27"/>
          <w:rtl/>
        </w:rPr>
        <w:t>ﯫ</w:t>
      </w:r>
      <w:r w:rsidRPr="000A5CBB">
        <w:rPr>
          <w:rFonts w:ascii="QCF_P074" w:eastAsia="Times New Roman" w:hAnsi="QCF_P074" w:cs="QCF_P074"/>
          <w:color w:val="000000"/>
          <w:sz w:val="27"/>
          <w:szCs w:val="27"/>
          <w:rtl/>
        </w:rPr>
        <w:t xml:space="preserve">   ﯬ  ﯭ  ﯮ  ﯯ  ﯰ  ﯱ   ﯲ   ﯳ        </w:t>
      </w:r>
      <w:r w:rsidRPr="000A5CBB">
        <w:rPr>
          <w:rFonts w:ascii="QCF_BSML" w:eastAsia="Times New Roman" w:hAnsi="QCF_BSML" w:cs="QCF_BSML"/>
          <w:color w:val="000000"/>
          <w:sz w:val="29"/>
          <w:szCs w:val="29"/>
          <w:rtl/>
        </w:rPr>
        <w:t>ﮊ</w:t>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b/>
          <w:bCs/>
          <w:sz w:val="32"/>
          <w:szCs w:val="32"/>
          <w:vertAlign w:val="superscript"/>
          <w:rtl/>
          <w:lang w:bidi="ar-IQ"/>
        </w:rPr>
        <w:footnoteReference w:id="267"/>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lang w:bidi="ar-IQ"/>
        </w:rPr>
        <w:t>.</w:t>
      </w:r>
    </w:p>
    <w:p w14:paraId="0143EBCA"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r w:rsidRPr="000A5CBB">
        <w:rPr>
          <w:rFonts w:ascii="Times New Roman" w:eastAsia="Times New Roman" w:hAnsi="Times New Roman" w:cs="Lotus" w:hint="cs"/>
          <w:sz w:val="32"/>
          <w:szCs w:val="32"/>
          <w:rtl/>
        </w:rPr>
        <w:t xml:space="preserve">4- </w:t>
      </w:r>
      <w:r w:rsidRPr="000A5CBB">
        <w:rPr>
          <w:rFonts w:ascii="Times New Roman" w:eastAsia="Times New Roman" w:hAnsi="Times New Roman" w:cs="Lotus"/>
          <w:sz w:val="30"/>
          <w:szCs w:val="30"/>
          <w:rtl/>
        </w:rPr>
        <w:t xml:space="preserve">ومنها قوله </w:t>
      </w:r>
      <w:r w:rsidRPr="000A5CBB">
        <w:rPr>
          <w:rFonts w:ascii="Times New Roman" w:eastAsia="Times New Roman" w:hAnsi="Times New Roman" w:cs="Lotus"/>
          <w:sz w:val="30"/>
          <w:szCs w:val="30"/>
        </w:rPr>
        <w:sym w:font="AGA Arabesque" w:char="F055"/>
      </w:r>
      <w:r w:rsidRPr="000A5CBB">
        <w:rPr>
          <w:rFonts w:ascii="Times New Roman" w:eastAsia="Times New Roman" w:hAnsi="Times New Roman" w:cs="Lotus"/>
          <w:sz w:val="30"/>
          <w:szCs w:val="30"/>
          <w:rtl/>
        </w:rPr>
        <w:t>:</w:t>
      </w:r>
      <w:r w:rsidRPr="000A5CBB">
        <w:rPr>
          <w:rFonts w:ascii="QCF_BSML" w:eastAsia="Times New Roman" w:hAnsi="QCF_BSML" w:cs="QCF_BSML"/>
          <w:color w:val="000000"/>
          <w:sz w:val="33"/>
          <w:szCs w:val="33"/>
          <w:rtl/>
        </w:rPr>
        <w:t>ﮋ</w:t>
      </w:r>
      <w:r w:rsidRPr="000A5CBB">
        <w:rPr>
          <w:rFonts w:ascii="QCF_BSML" w:eastAsia="Times New Roman" w:hAnsi="QCF_BSML" w:cs="QCF_BSML"/>
          <w:color w:val="000000"/>
          <w:sz w:val="31"/>
          <w:szCs w:val="31"/>
          <w:rtl/>
        </w:rPr>
        <w:t xml:space="preserve"> </w:t>
      </w:r>
      <w:proofErr w:type="gramStart"/>
      <w:r w:rsidRPr="000A5CBB">
        <w:rPr>
          <w:rFonts w:ascii="QCF_P010" w:eastAsia="Times New Roman" w:hAnsi="QCF_P010" w:cs="QCF_P010"/>
          <w:color w:val="000000"/>
          <w:sz w:val="31"/>
          <w:szCs w:val="31"/>
          <w:rtl/>
        </w:rPr>
        <w:t>ﭑ  ﭒ</w:t>
      </w:r>
      <w:proofErr w:type="gramEnd"/>
      <w:r w:rsidRPr="000A5CBB">
        <w:rPr>
          <w:rFonts w:ascii="QCF_P010" w:eastAsia="Times New Roman" w:hAnsi="QCF_P010" w:cs="QCF_P010"/>
          <w:color w:val="000000"/>
          <w:sz w:val="31"/>
          <w:szCs w:val="31"/>
          <w:rtl/>
        </w:rPr>
        <w:t xml:space="preserve">  ﭓ  ﭔ  ﭕ  ﭖ  ﭗ   ﭘ  ﭙ  ﭚ  ﭛ  ﭜ    ﭝ  ﭞ  ﭟ  ﭠ    ﭡ  ﭢ  ﭣ   ﭤ  ﭥ  ﭦ  ﭧ  ﭨ    </w:t>
      </w:r>
      <w:r w:rsidRPr="000A5CBB">
        <w:rPr>
          <w:rFonts w:ascii="QCF_BSML" w:eastAsia="Times New Roman" w:hAnsi="QCF_BSML" w:cs="QCF_BSML"/>
          <w:color w:val="000000"/>
          <w:sz w:val="31"/>
          <w:szCs w:val="31"/>
          <w:rtl/>
        </w:rPr>
        <w:t>ﮊ</w:t>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b/>
          <w:bCs/>
          <w:sz w:val="32"/>
          <w:szCs w:val="32"/>
          <w:vertAlign w:val="superscript"/>
          <w:rtl/>
          <w:lang w:bidi="ar-IQ"/>
        </w:rPr>
        <w:footnoteReference w:id="268"/>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25B961C0"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r w:rsidRPr="000A5CBB">
        <w:rPr>
          <w:rFonts w:ascii="Times New Roman" w:eastAsia="Times New Roman" w:hAnsi="Times New Roman" w:cs="Lotus" w:hint="cs"/>
          <w:sz w:val="32"/>
          <w:szCs w:val="32"/>
          <w:rtl/>
        </w:rPr>
        <w:t xml:space="preserve">5- </w:t>
      </w:r>
      <w:r w:rsidRPr="000A5CBB">
        <w:rPr>
          <w:rFonts w:ascii="Times New Roman" w:eastAsia="Times New Roman" w:hAnsi="Times New Roman" w:cs="Lotus"/>
          <w:sz w:val="30"/>
          <w:szCs w:val="30"/>
          <w:rtl/>
        </w:rPr>
        <w:t>ومنها قوله</w:t>
      </w:r>
      <w:r w:rsidRPr="000A5CBB">
        <w:rPr>
          <w:rFonts w:ascii="Times New Roman" w:eastAsia="Times New Roman" w:hAnsi="Times New Roman" w:cs="Lotus"/>
          <w:sz w:val="30"/>
          <w:szCs w:val="30"/>
        </w:rPr>
        <w:t>:</w:t>
      </w:r>
      <w:r w:rsidRPr="000A5CBB">
        <w:rPr>
          <w:rFonts w:ascii="Times New Roman" w:eastAsia="Times New Roman" w:hAnsi="Times New Roman" w:cs="Lotus"/>
          <w:sz w:val="30"/>
          <w:szCs w:val="30"/>
        </w:rPr>
        <w:sym w:font="AGA Arabesque" w:char="F055"/>
      </w:r>
      <w:r w:rsidRPr="000A5CBB">
        <w:rPr>
          <w:rFonts w:ascii="Arial" w:eastAsia="Times New Roman" w:hAnsi="Arial" w:cs="Times New Roman"/>
          <w:sz w:val="30"/>
          <w:szCs w:val="30"/>
        </w:rPr>
        <w:t xml:space="preserve"> </w:t>
      </w:r>
      <w:r w:rsidRPr="000A5CBB">
        <w:rPr>
          <w:rFonts w:ascii="QCF_BSML" w:eastAsia="Times New Roman" w:hAnsi="QCF_BSML" w:cs="QCF_BSML"/>
          <w:color w:val="000000"/>
          <w:sz w:val="31"/>
          <w:szCs w:val="31"/>
          <w:rtl/>
        </w:rPr>
        <w:t xml:space="preserve">ﮋ </w:t>
      </w:r>
      <w:proofErr w:type="gramStart"/>
      <w:r w:rsidRPr="000A5CBB">
        <w:rPr>
          <w:rFonts w:ascii="QCF_P598" w:eastAsia="Times New Roman" w:hAnsi="QCF_P598" w:cs="QCF_P598"/>
          <w:color w:val="000000"/>
          <w:sz w:val="30"/>
          <w:szCs w:val="30"/>
          <w:rtl/>
        </w:rPr>
        <w:t>ﭴ  ﭵ</w:t>
      </w:r>
      <w:proofErr w:type="gramEnd"/>
      <w:r w:rsidRPr="000A5CBB">
        <w:rPr>
          <w:rFonts w:ascii="QCF_P598" w:eastAsia="Times New Roman" w:hAnsi="QCF_P598" w:cs="QCF_P598"/>
          <w:color w:val="000000"/>
          <w:sz w:val="30"/>
          <w:szCs w:val="30"/>
          <w:rtl/>
        </w:rPr>
        <w:t xml:space="preserve">  ﭶ  ﭷ   ﭸ  ﭹ  ﭺ  ﭻ  ﭼ   ﭽ  ﭾ  </w:t>
      </w:r>
      <w:proofErr w:type="spellStart"/>
      <w:r w:rsidRPr="000A5CBB">
        <w:rPr>
          <w:rFonts w:ascii="QCF_P598" w:eastAsia="Times New Roman" w:hAnsi="QCF_P598" w:cs="QCF_P598"/>
          <w:color w:val="000000"/>
          <w:sz w:val="30"/>
          <w:szCs w:val="30"/>
          <w:rtl/>
        </w:rPr>
        <w:t>ﭿ</w:t>
      </w:r>
      <w:r w:rsidRPr="000A5CBB">
        <w:rPr>
          <w:rFonts w:ascii="QCF_BSML" w:eastAsia="Times New Roman" w:hAnsi="QCF_BSML" w:cs="QCF_BSML"/>
          <w:color w:val="000000"/>
          <w:sz w:val="31"/>
          <w:szCs w:val="31"/>
          <w:rtl/>
        </w:rPr>
        <w:t>ﮊ</w:t>
      </w:r>
      <w:proofErr w:type="spellEnd"/>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b/>
          <w:bCs/>
          <w:sz w:val="32"/>
          <w:szCs w:val="32"/>
          <w:vertAlign w:val="superscript"/>
          <w:rtl/>
          <w:lang w:bidi="ar-IQ"/>
        </w:rPr>
        <w:footnoteReference w:id="269"/>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r w:rsidRPr="000A5CBB">
        <w:rPr>
          <w:rFonts w:ascii="QCF_P598" w:eastAsia="Times New Roman" w:hAnsi="QCF_P598" w:cs="QCF_P598"/>
          <w:color w:val="000000"/>
          <w:sz w:val="32"/>
          <w:szCs w:val="32"/>
          <w:rtl/>
        </w:rPr>
        <w:t xml:space="preserve">    </w:t>
      </w:r>
    </w:p>
    <w:p w14:paraId="53E7D386"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lang w:bidi="ar-IQ"/>
        </w:rPr>
      </w:pPr>
      <w:r w:rsidRPr="000A5CBB">
        <w:rPr>
          <w:rFonts w:ascii="Times New Roman" w:eastAsia="Times New Roman" w:hAnsi="Times New Roman" w:cs="Lotus" w:hint="cs"/>
          <w:sz w:val="32"/>
          <w:szCs w:val="32"/>
          <w:rtl/>
        </w:rPr>
        <w:t xml:space="preserve">6- </w:t>
      </w:r>
      <w:r w:rsidRPr="000A5CBB">
        <w:rPr>
          <w:rFonts w:ascii="Times New Roman" w:eastAsia="Times New Roman" w:hAnsi="Times New Roman" w:cs="Lotus"/>
          <w:sz w:val="32"/>
          <w:szCs w:val="32"/>
          <w:rtl/>
        </w:rPr>
        <w:t>ومنها قوله</w:t>
      </w:r>
      <w:r w:rsidRPr="000A5CBB">
        <w:rPr>
          <w:rFonts w:ascii="Arial" w:eastAsia="Times New Roman" w:hAnsi="Arial" w:cs="Times New Roman"/>
          <w:sz w:val="30"/>
          <w:szCs w:val="30"/>
          <w:rtl/>
        </w:rPr>
        <w:t xml:space="preserve"> </w:t>
      </w:r>
      <w:r w:rsidRPr="000A5CBB">
        <w:rPr>
          <w:rFonts w:ascii="Arial" w:eastAsia="Times New Roman" w:hAnsi="Arial" w:cs="Times New Roman"/>
          <w:sz w:val="30"/>
          <w:szCs w:val="30"/>
        </w:rPr>
        <w:sym w:font="AGA Arabesque" w:char="F055"/>
      </w:r>
      <w:r w:rsidRPr="000A5CBB">
        <w:rPr>
          <w:rFonts w:ascii="Arial" w:eastAsia="Times New Roman" w:hAnsi="Arial" w:cs="Times New Roman"/>
          <w:sz w:val="30"/>
          <w:szCs w:val="30"/>
          <w:rtl/>
        </w:rPr>
        <w:t>:</w:t>
      </w:r>
      <w:r w:rsidRPr="000A5CBB">
        <w:rPr>
          <w:rFonts w:ascii="QCF_BSML" w:eastAsia="Times New Roman" w:hAnsi="QCF_BSML" w:cs="QCF_BSML"/>
          <w:color w:val="000000"/>
          <w:sz w:val="29"/>
          <w:szCs w:val="29"/>
          <w:rtl/>
        </w:rPr>
        <w:t xml:space="preserve">ﮋ </w:t>
      </w:r>
      <w:proofErr w:type="gramStart"/>
      <w:r w:rsidRPr="000A5CBB">
        <w:rPr>
          <w:rFonts w:ascii="QCF_P598" w:eastAsia="Times New Roman" w:hAnsi="QCF_P598" w:cs="QCF_P598"/>
          <w:color w:val="000000"/>
          <w:sz w:val="31"/>
          <w:szCs w:val="31"/>
          <w:rtl/>
        </w:rPr>
        <w:t>ﮪ  ﮫ</w:t>
      </w:r>
      <w:proofErr w:type="gramEnd"/>
      <w:r w:rsidRPr="000A5CBB">
        <w:rPr>
          <w:rFonts w:ascii="QCF_P598" w:eastAsia="Times New Roman" w:hAnsi="QCF_P598" w:cs="QCF_P598"/>
          <w:color w:val="000000"/>
          <w:sz w:val="31"/>
          <w:szCs w:val="31"/>
          <w:rtl/>
        </w:rPr>
        <w:t xml:space="preserve">  ﮬ     ﮭ  ﮮ  ﮯ  ﮰ   ﮱ  ﯓ         ﯔ      ﯕ  </w:t>
      </w:r>
      <w:proofErr w:type="spellStart"/>
      <w:r w:rsidRPr="000A5CBB">
        <w:rPr>
          <w:rFonts w:ascii="QCF_P598" w:eastAsia="Times New Roman" w:hAnsi="QCF_P598" w:cs="QCF_P598"/>
          <w:color w:val="000000"/>
          <w:sz w:val="31"/>
          <w:szCs w:val="31"/>
          <w:rtl/>
        </w:rPr>
        <w:t>ﯖ</w:t>
      </w:r>
      <w:r w:rsidRPr="000A5CBB">
        <w:rPr>
          <w:rFonts w:ascii="QCF_P598" w:eastAsia="Times New Roman" w:hAnsi="QCF_P598" w:cs="QCF_P598"/>
          <w:color w:val="0000A5"/>
          <w:sz w:val="31"/>
          <w:szCs w:val="31"/>
          <w:rtl/>
        </w:rPr>
        <w:t>ﯗ</w:t>
      </w:r>
      <w:proofErr w:type="spellEnd"/>
      <w:r w:rsidRPr="000A5CBB">
        <w:rPr>
          <w:rFonts w:ascii="QCF_P598" w:eastAsia="Times New Roman" w:hAnsi="QCF_P598" w:cs="QCF_P598"/>
          <w:color w:val="000000"/>
          <w:sz w:val="31"/>
          <w:szCs w:val="31"/>
          <w:rtl/>
        </w:rPr>
        <w:t xml:space="preserve">  ﯘ  ﯙ  ﯚ  ﯛ</w:t>
      </w:r>
      <w:r w:rsidRPr="000A5CBB">
        <w:rPr>
          <w:rFonts w:ascii="QCF_P598" w:eastAsia="Times New Roman" w:hAnsi="QCF_P598" w:cs="QCF_P598"/>
          <w:color w:val="000000"/>
          <w:sz w:val="29"/>
          <w:szCs w:val="29"/>
          <w:rtl/>
        </w:rPr>
        <w:t xml:space="preserve">    </w:t>
      </w:r>
      <w:r w:rsidRPr="000A5CBB">
        <w:rPr>
          <w:rFonts w:ascii="QCF_BSML" w:eastAsia="Times New Roman" w:hAnsi="QCF_BSML" w:cs="QCF_BSML"/>
          <w:color w:val="000000"/>
          <w:sz w:val="29"/>
          <w:szCs w:val="29"/>
          <w:rtl/>
        </w:rPr>
        <w:t>ﮊ</w:t>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b/>
          <w:bCs/>
          <w:sz w:val="32"/>
          <w:szCs w:val="32"/>
          <w:vertAlign w:val="superscript"/>
          <w:rtl/>
          <w:lang w:bidi="ar-IQ"/>
        </w:rPr>
        <w:footnoteReference w:id="270"/>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lang w:bidi="ar-IQ"/>
        </w:rPr>
        <w:t>.</w:t>
      </w:r>
    </w:p>
    <w:p w14:paraId="7FAA99AC"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tl/>
        </w:rPr>
      </w:pPr>
      <w:r w:rsidRPr="000A5CBB">
        <w:rPr>
          <w:rFonts w:ascii="Times New Roman" w:eastAsia="Times New Roman" w:hAnsi="Times New Roman" w:cs="Lotus"/>
          <w:sz w:val="32"/>
          <w:szCs w:val="32"/>
          <w:rtl/>
        </w:rPr>
        <w:t>إلى غير ذلك من الآيات.</w:t>
      </w:r>
    </w:p>
    <w:p w14:paraId="4ED669D9"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tl/>
        </w:rPr>
      </w:pPr>
      <w:r w:rsidRPr="000A5CBB">
        <w:rPr>
          <w:rFonts w:ascii="Times New Roman" w:eastAsia="Times New Roman" w:hAnsi="Times New Roman" w:cs="Lotus"/>
          <w:sz w:val="32"/>
          <w:szCs w:val="32"/>
          <w:rtl/>
        </w:rPr>
        <w:t xml:space="preserve"> فنرى أنه عطف المشركين أو الذين أشركوا بالواو على أهل الكتاب أو اليهود أو الذين هادوا، المقتضي للمغايرة بينهما موضوعا.</w:t>
      </w:r>
    </w:p>
    <w:p w14:paraId="12A7882B"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tl/>
        </w:rPr>
      </w:pPr>
    </w:p>
    <w:p w14:paraId="401FA766" w14:textId="77777777" w:rsidR="000A5CBB" w:rsidRPr="000A5CBB" w:rsidRDefault="000A5CBB" w:rsidP="000A5CBB">
      <w:pPr>
        <w:widowControl w:val="0"/>
        <w:spacing w:after="0" w:line="600" w:lineRule="exact"/>
        <w:ind w:firstLine="340"/>
        <w:jc w:val="both"/>
        <w:rPr>
          <w:rFonts w:ascii="Times New Roman" w:eastAsia="Times New Roman" w:hAnsi="Times New Roman" w:cs="AL-Mohanad Bold"/>
          <w:b/>
          <w:bCs/>
          <w:sz w:val="32"/>
          <w:szCs w:val="32"/>
          <w:rtl/>
        </w:rPr>
      </w:pPr>
      <w:r w:rsidRPr="000A5CBB">
        <w:rPr>
          <w:rFonts w:ascii="Times New Roman" w:eastAsia="Times New Roman" w:hAnsi="Times New Roman" w:cs="AL-Mohanad Bold" w:hint="eastAsia"/>
          <w:b/>
          <w:bCs/>
          <w:sz w:val="32"/>
          <w:szCs w:val="32"/>
          <w:rtl/>
        </w:rPr>
        <w:t>القول</w:t>
      </w:r>
      <w:r w:rsidRPr="000A5CBB">
        <w:rPr>
          <w:rFonts w:ascii="Times New Roman" w:eastAsia="Times New Roman" w:hAnsi="Times New Roman" w:cs="AL-Mohanad Bold"/>
          <w:b/>
          <w:bCs/>
          <w:sz w:val="32"/>
          <w:szCs w:val="32"/>
          <w:rtl/>
        </w:rPr>
        <w:t xml:space="preserve"> </w:t>
      </w:r>
      <w:r w:rsidRPr="000A5CBB">
        <w:rPr>
          <w:rFonts w:ascii="Times New Roman" w:eastAsia="Times New Roman" w:hAnsi="Times New Roman" w:cs="AL-Mohanad Bold" w:hint="eastAsia"/>
          <w:b/>
          <w:bCs/>
          <w:sz w:val="32"/>
          <w:szCs w:val="32"/>
          <w:rtl/>
        </w:rPr>
        <w:t>الثاني</w:t>
      </w:r>
      <w:r w:rsidRPr="000A5CBB">
        <w:rPr>
          <w:rFonts w:ascii="Times New Roman" w:eastAsia="Times New Roman" w:hAnsi="Times New Roman" w:cs="AL-Mohanad Bold"/>
          <w:b/>
          <w:bCs/>
          <w:sz w:val="32"/>
          <w:szCs w:val="32"/>
          <w:rtl/>
        </w:rPr>
        <w:t xml:space="preserve">: </w:t>
      </w:r>
      <w:r w:rsidRPr="000A5CBB">
        <w:rPr>
          <w:rFonts w:ascii="Times New Roman" w:eastAsia="Times New Roman" w:hAnsi="Times New Roman" w:cs="AL-Mohanad Bold" w:hint="cs"/>
          <w:b/>
          <w:bCs/>
          <w:sz w:val="32"/>
          <w:szCs w:val="32"/>
          <w:rtl/>
        </w:rPr>
        <w:t>القول بأنّ أهل الكتاب موحدون</w:t>
      </w:r>
    </w:p>
    <w:p w14:paraId="1965BC5D" w14:textId="512DE48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tl/>
        </w:rPr>
      </w:pPr>
      <w:r w:rsidRPr="000A5CBB">
        <w:rPr>
          <w:rFonts w:ascii="Consolas" w:eastAsia="Times New Roman" w:hAnsi="Consolas" w:cs="Lotus"/>
          <w:sz w:val="30"/>
          <w:szCs w:val="30"/>
          <w:rtl/>
        </w:rPr>
        <w:t xml:space="preserve"> </w:t>
      </w:r>
      <w:r w:rsidRPr="000A5CBB">
        <w:rPr>
          <w:rFonts w:ascii="Consolas" w:eastAsia="Times New Roman" w:hAnsi="Consolas" w:cs="Lotus" w:hint="cs"/>
          <w:sz w:val="30"/>
          <w:szCs w:val="30"/>
          <w:rtl/>
        </w:rPr>
        <w:t xml:space="preserve">في قبال من ذهب </w:t>
      </w:r>
      <w:r w:rsidRPr="000A5CBB">
        <w:rPr>
          <w:rFonts w:ascii="Consolas" w:eastAsia="Times New Roman" w:hAnsi="Consolas" w:cs="Lotus" w:hint="eastAsia"/>
          <w:sz w:val="30"/>
          <w:szCs w:val="30"/>
          <w:rtl/>
        </w:rPr>
        <w:t>إلى</w:t>
      </w:r>
      <w:r w:rsidRPr="000A5CBB">
        <w:rPr>
          <w:rFonts w:ascii="Consolas" w:eastAsia="Times New Roman" w:hAnsi="Consolas" w:cs="Lotus" w:hint="cs"/>
          <w:sz w:val="30"/>
          <w:szCs w:val="30"/>
          <w:rtl/>
        </w:rPr>
        <w:t xml:space="preserve"> أن أهل الكتاب مشركون</w:t>
      </w:r>
      <w:r>
        <w:rPr>
          <w:rFonts w:ascii="Consolas" w:eastAsia="Times New Roman" w:hAnsi="Consolas" w:cs="Lotus" w:hint="cs"/>
          <w:sz w:val="30"/>
          <w:szCs w:val="30"/>
          <w:rtl/>
        </w:rPr>
        <w:t>،</w:t>
      </w:r>
      <w:r w:rsidRPr="000A5CBB">
        <w:rPr>
          <w:rFonts w:ascii="Consolas" w:eastAsia="Times New Roman" w:hAnsi="Consolas" w:cs="Lotus" w:hint="cs"/>
          <w:sz w:val="30"/>
          <w:szCs w:val="30"/>
          <w:rtl/>
        </w:rPr>
        <w:t xml:space="preserve"> هناك من ذهب </w:t>
      </w:r>
      <w:r w:rsidRPr="000A5CBB">
        <w:rPr>
          <w:rFonts w:ascii="Consolas" w:eastAsia="Times New Roman" w:hAnsi="Consolas" w:cs="Lotus" w:hint="eastAsia"/>
          <w:sz w:val="30"/>
          <w:szCs w:val="30"/>
          <w:rtl/>
        </w:rPr>
        <w:t>إلى</w:t>
      </w:r>
      <w:r w:rsidRPr="000A5CBB">
        <w:rPr>
          <w:rFonts w:ascii="Consolas" w:eastAsia="Times New Roman" w:hAnsi="Consolas" w:cs="Lotus" w:hint="cs"/>
          <w:sz w:val="30"/>
          <w:szCs w:val="30"/>
          <w:rtl/>
        </w:rPr>
        <w:t xml:space="preserve"> القول بأنهم موحدون</w:t>
      </w:r>
      <w:r>
        <w:rPr>
          <w:rFonts w:ascii="Consolas" w:eastAsia="Times New Roman" w:hAnsi="Consolas" w:cs="Lotus" w:hint="cs"/>
          <w:sz w:val="30"/>
          <w:szCs w:val="30"/>
          <w:rtl/>
        </w:rPr>
        <w:t>،</w:t>
      </w:r>
      <w:r w:rsidRPr="000A5CBB">
        <w:rPr>
          <w:rFonts w:ascii="Consolas" w:eastAsia="Times New Roman" w:hAnsi="Consolas" w:cs="Lotus" w:hint="cs"/>
          <w:sz w:val="30"/>
          <w:szCs w:val="30"/>
          <w:rtl/>
        </w:rPr>
        <w:t xml:space="preserve"> </w:t>
      </w:r>
      <w:r w:rsidRPr="000A5CBB">
        <w:rPr>
          <w:rFonts w:ascii="Consolas" w:eastAsia="Times New Roman" w:hAnsi="Consolas" w:cs="Lotus"/>
          <w:sz w:val="30"/>
          <w:szCs w:val="30"/>
          <w:rtl/>
        </w:rPr>
        <w:t>وعلى هذا القول تكون الآية</w:t>
      </w:r>
      <w:r w:rsidRPr="000A5CBB">
        <w:rPr>
          <w:rFonts w:ascii="Times New Roman" w:eastAsia="Times New Roman" w:hAnsi="Times New Roman" w:cs="Lotus"/>
          <w:sz w:val="30"/>
          <w:szCs w:val="30"/>
          <w:rtl/>
        </w:rPr>
        <w:t xml:space="preserve"> الشريفة غير ناظرة إلى أهل الكتاب</w:t>
      </w:r>
      <w:r w:rsidRPr="000A5CBB">
        <w:rPr>
          <w:rFonts w:ascii="Times New Roman" w:eastAsia="Times New Roman" w:hAnsi="Times New Roman" w:cs="Lotus" w:hint="cs"/>
          <w:sz w:val="30"/>
          <w:szCs w:val="30"/>
          <w:rtl/>
        </w:rPr>
        <w:t>، وسيقع الكلام في ذكر القائلين بكون أهل الكتاب موحدين وفي بيان أدلتهم على ذلك، فالكلام يقع في جهتين:</w:t>
      </w:r>
      <w:r w:rsidRPr="000A5CBB">
        <w:rPr>
          <w:rFonts w:ascii="Times New Roman" w:eastAsia="Times New Roman" w:hAnsi="Times New Roman" w:cs="Lotus"/>
          <w:sz w:val="30"/>
          <w:szCs w:val="30"/>
          <w:rtl/>
        </w:rPr>
        <w:t xml:space="preserve"> </w:t>
      </w:r>
    </w:p>
    <w:p w14:paraId="6EF7FA1F" w14:textId="77777777" w:rsidR="000A5CBB" w:rsidRPr="000A5CBB" w:rsidRDefault="000A5CBB" w:rsidP="000A5CBB">
      <w:pPr>
        <w:widowControl w:val="0"/>
        <w:spacing w:after="0" w:line="600" w:lineRule="exact"/>
        <w:ind w:firstLine="340"/>
        <w:jc w:val="both"/>
        <w:rPr>
          <w:rFonts w:ascii="Times New Roman" w:eastAsia="Times New Roman" w:hAnsi="Times New Roman" w:cs="Ya-Ali"/>
          <w:b/>
          <w:bCs/>
          <w:sz w:val="30"/>
          <w:szCs w:val="30"/>
          <w:rtl/>
        </w:rPr>
      </w:pPr>
      <w:r w:rsidRPr="000A5CBB">
        <w:rPr>
          <w:rFonts w:ascii="Times New Roman" w:eastAsia="Times New Roman" w:hAnsi="Times New Roman" w:cs="Lotus"/>
          <w:b/>
          <w:bCs/>
          <w:sz w:val="32"/>
          <w:szCs w:val="32"/>
          <w:rtl/>
        </w:rPr>
        <w:t xml:space="preserve"> </w:t>
      </w:r>
      <w:r w:rsidRPr="000A5CBB">
        <w:rPr>
          <w:rFonts w:ascii="Times New Roman" w:eastAsia="Times New Roman" w:hAnsi="Times New Roman" w:cs="AL-Mohanad Bold" w:hint="cs"/>
          <w:b/>
          <w:bCs/>
          <w:sz w:val="30"/>
          <w:szCs w:val="30"/>
          <w:rtl/>
        </w:rPr>
        <w:t>الجهة الأولى: في ذكر من قال بأن أهل الكتاب موحدون</w:t>
      </w:r>
    </w:p>
    <w:p w14:paraId="3A437C43" w14:textId="77777777" w:rsidR="000A5CBB" w:rsidRPr="000A5CBB" w:rsidRDefault="000A5CBB" w:rsidP="000A5CBB">
      <w:pPr>
        <w:widowControl w:val="0"/>
        <w:spacing w:after="0" w:line="520" w:lineRule="exact"/>
        <w:ind w:firstLine="340"/>
        <w:jc w:val="both"/>
        <w:rPr>
          <w:rFonts w:ascii="Times New Roman" w:eastAsia="Times New Roman" w:hAnsi="Times New Roman" w:cs="Ya-Ali"/>
          <w:b/>
          <w:bCs/>
          <w:sz w:val="32"/>
          <w:szCs w:val="32"/>
          <w:rtl/>
        </w:rPr>
      </w:pPr>
      <w:r w:rsidRPr="000A5CBB">
        <w:rPr>
          <w:rFonts w:ascii="Times New Roman" w:eastAsia="Times New Roman" w:hAnsi="Times New Roman" w:cs="Lotus" w:hint="cs"/>
          <w:sz w:val="30"/>
          <w:szCs w:val="30"/>
          <w:rtl/>
        </w:rPr>
        <w:t>في قبال من قال بشرك أهل الكتاب، هناك من ذهب إلى أن أهل الكتاب موحدون ومنهم:</w:t>
      </w:r>
      <w:r w:rsidRPr="000A5CBB">
        <w:rPr>
          <w:rFonts w:ascii="Times New Roman" w:eastAsia="Times New Roman" w:hAnsi="Times New Roman" w:cs="Ya-Ali" w:hint="cs"/>
          <w:b/>
          <w:bCs/>
          <w:sz w:val="30"/>
          <w:szCs w:val="30"/>
          <w:rtl/>
        </w:rPr>
        <w:t xml:space="preserve">  </w:t>
      </w:r>
      <w:r w:rsidRPr="000A5CBB">
        <w:rPr>
          <w:rFonts w:ascii="Times New Roman" w:eastAsia="Times New Roman" w:hAnsi="Times New Roman" w:cs="Ya-Ali"/>
          <w:b/>
          <w:bCs/>
          <w:sz w:val="30"/>
          <w:szCs w:val="30"/>
          <w:rtl/>
        </w:rPr>
        <w:t xml:space="preserve"> </w:t>
      </w:r>
    </w:p>
    <w:p w14:paraId="4A02D9B3" w14:textId="77777777" w:rsidR="000A5CBB" w:rsidRPr="000A5CBB" w:rsidRDefault="000A5CBB" w:rsidP="000A5CBB">
      <w:pPr>
        <w:widowControl w:val="0"/>
        <w:spacing w:after="0" w:line="520" w:lineRule="exact"/>
        <w:ind w:firstLine="340"/>
        <w:jc w:val="both"/>
        <w:rPr>
          <w:rFonts w:ascii="Arial" w:eastAsia="Times New Roman" w:hAnsi="Arial" w:cs="Arial"/>
          <w:sz w:val="30"/>
          <w:szCs w:val="30"/>
          <w:rtl/>
        </w:rPr>
      </w:pPr>
      <w:r w:rsidRPr="000A5CBB">
        <w:rPr>
          <w:rFonts w:ascii="Times New Roman" w:eastAsia="Times New Roman" w:hAnsi="Times New Roman" w:cs="Lotus" w:hint="cs"/>
          <w:sz w:val="32"/>
          <w:szCs w:val="32"/>
          <w:rtl/>
        </w:rPr>
        <w:t>1</w:t>
      </w:r>
      <w:r w:rsidRPr="000A5CBB">
        <w:rPr>
          <w:rFonts w:ascii="Times New Roman" w:eastAsia="Times New Roman" w:hAnsi="Times New Roman" w:cs="Lotus" w:hint="cs"/>
          <w:sz w:val="30"/>
          <w:szCs w:val="30"/>
          <w:rtl/>
        </w:rPr>
        <w:t xml:space="preserve">- </w:t>
      </w:r>
      <w:r w:rsidRPr="000A5CBB">
        <w:rPr>
          <w:rFonts w:ascii="Times New Roman" w:eastAsia="Times New Roman" w:hAnsi="Times New Roman" w:cs="Lotus"/>
          <w:sz w:val="30"/>
          <w:szCs w:val="30"/>
          <w:rtl/>
        </w:rPr>
        <w:t>المقدس الاردبيلي</w:t>
      </w:r>
      <w:r w:rsidRPr="000A5CBB">
        <w:rPr>
          <w:rFonts w:ascii="Times New Roman" w:eastAsia="Times New Roman" w:hAnsi="Times New Roman" w:cs="Lotus"/>
          <w:sz w:val="30"/>
          <w:szCs w:val="30"/>
        </w:rPr>
        <w:sym w:font="Islamic Units 1" w:char="F052"/>
      </w:r>
      <w:r w:rsidRPr="000A5CBB">
        <w:rPr>
          <w:rFonts w:ascii="Times New Roman" w:eastAsia="Times New Roman" w:hAnsi="Times New Roman" w:cs="Lotus"/>
          <w:sz w:val="30"/>
          <w:szCs w:val="30"/>
        </w:rPr>
        <w:t xml:space="preserve"> </w:t>
      </w:r>
      <w:r w:rsidRPr="000A5CBB">
        <w:rPr>
          <w:rFonts w:ascii="Times New Roman" w:eastAsia="Times New Roman" w:hAnsi="Times New Roman" w:cs="Lotus"/>
          <w:sz w:val="30"/>
          <w:szCs w:val="30"/>
          <w:rtl/>
        </w:rPr>
        <w:t xml:space="preserve"> قال:</w:t>
      </w:r>
      <w:r w:rsidRPr="000A5CBB">
        <w:rPr>
          <w:rFonts w:ascii="Times New Roman" w:eastAsia="Times New Roman" w:hAnsi="Times New Roman" w:cs="Lotus" w:hint="cs"/>
          <w:sz w:val="30"/>
          <w:szCs w:val="30"/>
          <w:rtl/>
        </w:rPr>
        <w:t xml:space="preserve"> &gt;......</w:t>
      </w:r>
      <w:r w:rsidRPr="000A5CBB">
        <w:rPr>
          <w:rFonts w:ascii="Times New Roman" w:eastAsia="Times New Roman" w:hAnsi="Times New Roman" w:cs="Lotus"/>
          <w:sz w:val="30"/>
          <w:szCs w:val="30"/>
          <w:rtl/>
        </w:rPr>
        <w:t xml:space="preserve"> وعلى تقدير التسليم فدلالته على الكل موقوف على </w:t>
      </w:r>
      <w:r w:rsidRPr="000A5CBB">
        <w:rPr>
          <w:rFonts w:ascii="Times New Roman" w:eastAsia="Times New Roman" w:hAnsi="Times New Roman" w:cs="Lotus"/>
          <w:sz w:val="30"/>
          <w:szCs w:val="30"/>
          <w:rtl/>
        </w:rPr>
        <w:lastRenderedPageBreak/>
        <w:t>إثبات كونهم جميعا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مشركين وهو لا يخلو عن إشكال</w:t>
      </w:r>
      <w:proofErr w:type="gramStart"/>
      <w:r w:rsidRPr="000A5CBB">
        <w:rPr>
          <w:rFonts w:ascii="Times New Roman" w:eastAsia="Times New Roman" w:hAnsi="Times New Roman" w:cs="Lotus" w:hint="cs"/>
          <w:sz w:val="32"/>
          <w:szCs w:val="32"/>
          <w:rtl/>
        </w:rPr>
        <w:t>&lt;</w:t>
      </w:r>
      <w:r w:rsidRPr="000A5CBB">
        <w:rPr>
          <w:rFonts w:ascii="Arial" w:eastAsia="Times New Roman" w:hAnsi="Arial" w:cs="Lotus" w:hint="cs"/>
          <w:b/>
          <w:bCs/>
          <w:sz w:val="32"/>
          <w:szCs w:val="32"/>
          <w:vertAlign w:val="superscript"/>
          <w:rtl/>
          <w:lang w:bidi="ar-IQ"/>
        </w:rPr>
        <w:t>(</w:t>
      </w:r>
      <w:proofErr w:type="gramEnd"/>
      <w:r w:rsidRPr="000A5CBB">
        <w:rPr>
          <w:rFonts w:ascii="Consolas" w:eastAsia="Times New Roman" w:hAnsi="Consolas" w:cs="Lotus"/>
          <w:b/>
          <w:bCs/>
          <w:sz w:val="21"/>
          <w:szCs w:val="32"/>
          <w:vertAlign w:val="superscript"/>
          <w:rtl/>
        </w:rPr>
        <w:footnoteReference w:id="271"/>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sz w:val="32"/>
          <w:szCs w:val="32"/>
          <w:rtl/>
        </w:rPr>
        <w:t>.</w:t>
      </w:r>
    </w:p>
    <w:p w14:paraId="6A668D2E"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r w:rsidRPr="000A5CBB">
        <w:rPr>
          <w:rFonts w:ascii="Times New Roman" w:eastAsia="Times New Roman" w:hAnsi="Times New Roman" w:cs="Lotus" w:hint="cs"/>
          <w:sz w:val="32"/>
          <w:szCs w:val="32"/>
          <w:rtl/>
        </w:rPr>
        <w:t xml:space="preserve">2- </w:t>
      </w:r>
      <w:r w:rsidRPr="000A5CBB">
        <w:rPr>
          <w:rFonts w:ascii="Times New Roman" w:eastAsia="Times New Roman" w:hAnsi="Times New Roman" w:cs="Lotus"/>
          <w:sz w:val="30"/>
          <w:szCs w:val="30"/>
          <w:rtl/>
        </w:rPr>
        <w:t xml:space="preserve">السيد محسن الحكيم </w:t>
      </w:r>
      <w:r w:rsidRPr="000A5CBB">
        <w:rPr>
          <w:rFonts w:ascii="Times New Roman" w:eastAsia="Times New Roman" w:hAnsi="Times New Roman" w:cs="Lotus"/>
          <w:sz w:val="30"/>
          <w:szCs w:val="30"/>
        </w:rPr>
        <w:sym w:font="Islamic Units 1" w:char="F052"/>
      </w:r>
      <w:r w:rsidRPr="000A5CBB">
        <w:rPr>
          <w:rFonts w:ascii="Times New Roman" w:eastAsia="Times New Roman" w:hAnsi="Times New Roman" w:cs="Lotus"/>
          <w:sz w:val="30"/>
          <w:szCs w:val="30"/>
          <w:rtl/>
        </w:rPr>
        <w:t>، قال:</w:t>
      </w:r>
      <w:r w:rsidRPr="000A5CBB">
        <w:rPr>
          <w:rFonts w:ascii="Times New Roman" w:eastAsia="Times New Roman" w:hAnsi="Times New Roman" w:cs="Lotus" w:hint="cs"/>
          <w:sz w:val="30"/>
          <w:szCs w:val="30"/>
          <w:rtl/>
        </w:rPr>
        <w:t xml:space="preserve"> &gt;......</w:t>
      </w:r>
      <w:r w:rsidRPr="000A5CBB">
        <w:rPr>
          <w:rFonts w:ascii="Times New Roman" w:eastAsia="Times New Roman" w:hAnsi="Times New Roman" w:cs="Lotus"/>
          <w:sz w:val="30"/>
          <w:szCs w:val="30"/>
          <w:rtl/>
        </w:rPr>
        <w:t xml:space="preserve"> ويشكل: بأن نسبة الإشراك إليهم ليست على الحقيقة، فإن ذلك خلاف الآيات، والروايات، وخلاف المفهوم منها عند المتشرعة والعرف فيتعين حمله على التجوز في الإسناد</w:t>
      </w:r>
      <w:proofErr w:type="gramStart"/>
      <w:r w:rsidRPr="000A5CBB">
        <w:rPr>
          <w:rFonts w:ascii="Times New Roman" w:eastAsia="Times New Roman" w:hAnsi="Times New Roman" w:cs="Lotus" w:hint="cs"/>
          <w:sz w:val="32"/>
          <w:szCs w:val="32"/>
          <w:rtl/>
        </w:rPr>
        <w:t>&lt;</w:t>
      </w:r>
      <w:r w:rsidRPr="000A5CBB">
        <w:rPr>
          <w:rFonts w:ascii="Arial" w:eastAsia="Times New Roman" w:hAnsi="Arial" w:cs="Lotus" w:hint="cs"/>
          <w:b/>
          <w:bCs/>
          <w:sz w:val="32"/>
          <w:szCs w:val="32"/>
          <w:vertAlign w:val="superscript"/>
          <w:rtl/>
          <w:lang w:bidi="ar-IQ"/>
        </w:rPr>
        <w:t>(</w:t>
      </w:r>
      <w:proofErr w:type="gramEnd"/>
      <w:r w:rsidRPr="000A5CBB">
        <w:rPr>
          <w:rFonts w:ascii="Arial" w:eastAsia="Times New Roman" w:hAnsi="Arial" w:cs="Lotus"/>
          <w:b/>
          <w:bCs/>
          <w:sz w:val="32"/>
          <w:szCs w:val="32"/>
          <w:vertAlign w:val="superscript"/>
          <w:rtl/>
          <w:lang w:bidi="ar-IQ"/>
        </w:rPr>
        <w:footnoteReference w:id="272"/>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sz w:val="32"/>
          <w:szCs w:val="32"/>
          <w:rtl/>
        </w:rPr>
        <w:t>.</w:t>
      </w:r>
    </w:p>
    <w:p w14:paraId="7B42FFCA"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tl/>
        </w:rPr>
      </w:pPr>
      <w:r w:rsidRPr="000A5CBB">
        <w:rPr>
          <w:rFonts w:ascii="Times New Roman" w:eastAsia="Times New Roman" w:hAnsi="Times New Roman" w:cs="Lotus" w:hint="cs"/>
          <w:sz w:val="32"/>
          <w:szCs w:val="32"/>
          <w:rtl/>
        </w:rPr>
        <w:t xml:space="preserve">3- </w:t>
      </w:r>
      <w:r w:rsidRPr="000A5CBB">
        <w:rPr>
          <w:rFonts w:ascii="Times New Roman" w:eastAsia="Times New Roman" w:hAnsi="Times New Roman" w:cs="Lotus"/>
          <w:sz w:val="30"/>
          <w:szCs w:val="30"/>
          <w:rtl/>
        </w:rPr>
        <w:t xml:space="preserve">الإمام الخوئي </w:t>
      </w:r>
      <w:r w:rsidRPr="000A5CBB">
        <w:rPr>
          <w:rFonts w:ascii="Times New Roman" w:eastAsia="Times New Roman" w:hAnsi="Times New Roman" w:cs="Lotus"/>
          <w:sz w:val="30"/>
          <w:szCs w:val="30"/>
        </w:rPr>
        <w:sym w:font="Islamic Units 1" w:char="F052"/>
      </w:r>
      <w:r w:rsidRPr="000A5CBB">
        <w:rPr>
          <w:rFonts w:ascii="Times New Roman" w:eastAsia="Times New Roman" w:hAnsi="Times New Roman" w:cs="Lotus"/>
          <w:sz w:val="30"/>
          <w:szCs w:val="30"/>
          <w:rtl/>
        </w:rPr>
        <w:t xml:space="preserve"> حيث قال:</w:t>
      </w:r>
      <w:r w:rsidRPr="000A5CBB">
        <w:rPr>
          <w:rFonts w:ascii="Times New Roman" w:eastAsia="Times New Roman" w:hAnsi="Times New Roman" w:cs="Lotus" w:hint="cs"/>
          <w:sz w:val="30"/>
          <w:szCs w:val="30"/>
          <w:rtl/>
        </w:rPr>
        <w:t xml:space="preserve"> &gt;</w:t>
      </w:r>
      <w:r w:rsidRPr="000A5CBB">
        <w:rPr>
          <w:rFonts w:ascii="Times New Roman" w:eastAsia="Times New Roman" w:hAnsi="Times New Roman" w:cs="Lotus"/>
          <w:sz w:val="30"/>
          <w:szCs w:val="30"/>
          <w:rtl/>
        </w:rPr>
        <w:t>فلا مناص من إن يراد بالمشرك مرتبة خاصة منه وهى ما يقابل أهل الـكـتـاب</w:t>
      </w:r>
      <w:proofErr w:type="gramStart"/>
      <w:r w:rsidRPr="000A5CBB">
        <w:rPr>
          <w:rFonts w:ascii="Times New Roman" w:eastAsia="Times New Roman" w:hAnsi="Times New Roman" w:cs="Lotus" w:hint="cs"/>
          <w:sz w:val="32"/>
          <w:szCs w:val="32"/>
          <w:rtl/>
        </w:rPr>
        <w:t>&lt;</w:t>
      </w:r>
      <w:r w:rsidRPr="000A5CBB">
        <w:rPr>
          <w:rFonts w:ascii="Arial" w:eastAsia="Times New Roman" w:hAnsi="Arial" w:cs="Lotus" w:hint="cs"/>
          <w:b/>
          <w:bCs/>
          <w:sz w:val="32"/>
          <w:szCs w:val="32"/>
          <w:vertAlign w:val="superscript"/>
          <w:rtl/>
          <w:lang w:bidi="ar-IQ"/>
        </w:rPr>
        <w:t>(</w:t>
      </w:r>
      <w:proofErr w:type="gramEnd"/>
      <w:r w:rsidRPr="000A5CBB">
        <w:rPr>
          <w:rFonts w:ascii="Arial" w:eastAsia="Times New Roman" w:hAnsi="Arial" w:cs="Lotus"/>
          <w:b/>
          <w:bCs/>
          <w:sz w:val="32"/>
          <w:szCs w:val="32"/>
          <w:vertAlign w:val="superscript"/>
          <w:rtl/>
          <w:lang w:bidi="ar-IQ"/>
        </w:rPr>
        <w:footnoteReference w:id="273"/>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sz w:val="32"/>
          <w:szCs w:val="32"/>
          <w:rtl/>
        </w:rPr>
        <w:t>.</w:t>
      </w:r>
    </w:p>
    <w:p w14:paraId="545BDFAB"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tl/>
        </w:rPr>
      </w:pPr>
      <w:r w:rsidRPr="000A5CBB">
        <w:rPr>
          <w:rFonts w:ascii="Times New Roman" w:eastAsia="Times New Roman" w:hAnsi="Times New Roman" w:cs="Lotus" w:hint="cs"/>
          <w:sz w:val="32"/>
          <w:szCs w:val="32"/>
          <w:rtl/>
        </w:rPr>
        <w:t xml:space="preserve">4- </w:t>
      </w:r>
      <w:r w:rsidRPr="000A5CBB">
        <w:rPr>
          <w:rFonts w:ascii="Times New Roman" w:eastAsia="Times New Roman" w:hAnsi="Times New Roman" w:cs="Lotus"/>
          <w:sz w:val="30"/>
          <w:szCs w:val="30"/>
          <w:rtl/>
        </w:rPr>
        <w:t xml:space="preserve">السيد الإمام </w:t>
      </w:r>
      <w:r w:rsidRPr="000A5CBB">
        <w:rPr>
          <w:rFonts w:ascii="Times New Roman" w:eastAsia="Times New Roman" w:hAnsi="Times New Roman" w:cs="Lotus"/>
          <w:sz w:val="30"/>
          <w:szCs w:val="30"/>
        </w:rPr>
        <w:sym w:font="Islamic Units 1" w:char="F052"/>
      </w:r>
      <w:r w:rsidRPr="000A5CBB">
        <w:rPr>
          <w:rFonts w:ascii="Times New Roman" w:eastAsia="Times New Roman" w:hAnsi="Times New Roman" w:cs="Lotus"/>
          <w:sz w:val="30"/>
          <w:szCs w:val="30"/>
          <w:rtl/>
        </w:rPr>
        <w:t>، حيث قال في كتابه الطهارة:</w:t>
      </w:r>
      <w:r w:rsidRPr="000A5CBB">
        <w:rPr>
          <w:rFonts w:ascii="Times New Roman" w:eastAsia="Times New Roman" w:hAnsi="Times New Roman" w:cs="Lotus" w:hint="cs"/>
          <w:sz w:val="30"/>
          <w:szCs w:val="30"/>
          <w:rtl/>
        </w:rPr>
        <w:t xml:space="preserve"> &gt;</w:t>
      </w:r>
      <w:r w:rsidRPr="000A5CBB">
        <w:rPr>
          <w:rFonts w:ascii="Times New Roman" w:eastAsia="Times New Roman" w:hAnsi="Times New Roman" w:cs="Lotus"/>
          <w:sz w:val="30"/>
          <w:szCs w:val="30"/>
          <w:rtl/>
        </w:rPr>
        <w:t>وكيف كان:</w:t>
      </w:r>
      <w:r w:rsidRPr="000A5CBB">
        <w:rPr>
          <w:rFonts w:ascii="Times New Roman" w:eastAsia="Times New Roman" w:hAnsi="Times New Roman" w:cs="Lotus" w:hint="cs"/>
          <w:sz w:val="30"/>
          <w:szCs w:val="30"/>
          <w:rtl/>
        </w:rPr>
        <w:t xml:space="preserve"> </w:t>
      </w:r>
      <w:r w:rsidRPr="000A5CBB">
        <w:rPr>
          <w:rFonts w:ascii="Times New Roman" w:eastAsia="Times New Roman" w:hAnsi="Times New Roman" w:cs="Lotus"/>
          <w:sz w:val="30"/>
          <w:szCs w:val="30"/>
          <w:rtl/>
        </w:rPr>
        <w:t>لا يمكن لنا إثبات الشرك لجميع طوائفهم - أي النصارى - ولا إثباته لليهود مطلقا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w:t>
      </w:r>
      <w:r w:rsidRPr="000A5CBB">
        <w:rPr>
          <w:rFonts w:ascii="Times New Roman" w:eastAsia="Times New Roman" w:hAnsi="Times New Roman" w:cs="Lotus" w:hint="cs"/>
          <w:sz w:val="30"/>
          <w:szCs w:val="30"/>
          <w:rtl/>
        </w:rPr>
        <w:t>و</w:t>
      </w:r>
      <w:r w:rsidRPr="000A5CBB">
        <w:rPr>
          <w:rFonts w:ascii="Times New Roman" w:eastAsia="Times New Roman" w:hAnsi="Times New Roman" w:cs="Lotus"/>
          <w:sz w:val="30"/>
          <w:szCs w:val="30"/>
          <w:rtl/>
        </w:rPr>
        <w:t xml:space="preserve">ليس في قول النصارى ثالثُ </w:t>
      </w:r>
      <w:proofErr w:type="gramStart"/>
      <w:r w:rsidRPr="000A5CBB">
        <w:rPr>
          <w:rFonts w:ascii="Times New Roman" w:eastAsia="Times New Roman" w:hAnsi="Times New Roman" w:cs="Lotus"/>
          <w:sz w:val="30"/>
          <w:szCs w:val="30"/>
          <w:rtl/>
        </w:rPr>
        <w:t>ثلاثةٍ  إشعار</w:t>
      </w:r>
      <w:proofErr w:type="gramEnd"/>
      <w:r w:rsidRPr="000A5CBB">
        <w:rPr>
          <w:rFonts w:ascii="Times New Roman" w:eastAsia="Times New Roman" w:hAnsi="Times New Roman" w:cs="Lotus"/>
          <w:sz w:val="30"/>
          <w:szCs w:val="30"/>
          <w:rtl/>
        </w:rPr>
        <w:t xml:space="preserve"> بأن اليهود قائلون: إنه ثاني اثنين، ومجرد القول: بأن عزيزا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ابن الله لا يوجب الشرك</w:t>
      </w:r>
      <w:r w:rsidRPr="000A5CBB">
        <w:rPr>
          <w:rFonts w:ascii="Times New Roman" w:eastAsia="Times New Roman" w:hAnsi="Times New Roman" w:cs="Lotus"/>
          <w:sz w:val="28"/>
          <w:szCs w:val="28"/>
          <w:rtl/>
        </w:rPr>
        <w:t xml:space="preserve"> </w:t>
      </w:r>
      <w:r w:rsidRPr="000A5CBB">
        <w:rPr>
          <w:rFonts w:ascii="Times New Roman" w:eastAsia="Times New Roman" w:hAnsi="Times New Roman" w:cs="Lotus"/>
          <w:sz w:val="30"/>
          <w:szCs w:val="30"/>
          <w:rtl/>
        </w:rPr>
        <w:t>وإن لزم منه الكفر، مع أن القائلين بذلك على‏ ما قيل طائفة منهم قد انقرضوا</w:t>
      </w:r>
      <w:r w:rsidRPr="000A5CBB">
        <w:rPr>
          <w:rFonts w:ascii="Times New Roman" w:eastAsia="Times New Roman" w:hAnsi="Times New Roman" w:cs="Lotus" w:hint="cs"/>
          <w:sz w:val="32"/>
          <w:szCs w:val="32"/>
          <w:rtl/>
        </w:rPr>
        <w:t>&lt;</w:t>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b/>
          <w:bCs/>
          <w:sz w:val="32"/>
          <w:szCs w:val="32"/>
          <w:vertAlign w:val="superscript"/>
          <w:rtl/>
          <w:lang w:bidi="ar-IQ"/>
        </w:rPr>
        <w:footnoteReference w:id="274"/>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sz w:val="32"/>
          <w:szCs w:val="32"/>
          <w:rtl/>
        </w:rPr>
        <w:t>.</w:t>
      </w:r>
    </w:p>
    <w:p w14:paraId="63A0838D"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tl/>
        </w:rPr>
      </w:pPr>
      <w:r w:rsidRPr="000A5CBB">
        <w:rPr>
          <w:rFonts w:ascii="Times New Roman" w:eastAsia="Times New Roman" w:hAnsi="Times New Roman" w:cs="Lotus" w:hint="cs"/>
          <w:sz w:val="32"/>
          <w:szCs w:val="32"/>
          <w:rtl/>
        </w:rPr>
        <w:t xml:space="preserve">5- </w:t>
      </w:r>
      <w:r w:rsidRPr="000A5CBB">
        <w:rPr>
          <w:rFonts w:ascii="Times New Roman" w:eastAsia="Times New Roman" w:hAnsi="Times New Roman" w:cs="Lotus"/>
          <w:sz w:val="30"/>
          <w:szCs w:val="30"/>
          <w:rtl/>
        </w:rPr>
        <w:t xml:space="preserve">الشهيد الصدر </w:t>
      </w:r>
      <w:r w:rsidRPr="000A5CBB">
        <w:rPr>
          <w:rFonts w:ascii="Times New Roman" w:eastAsia="Times New Roman" w:hAnsi="Times New Roman" w:cs="Lotus"/>
          <w:sz w:val="30"/>
          <w:szCs w:val="30"/>
        </w:rPr>
        <w:sym w:font="Islamic Units 1" w:char="F052"/>
      </w:r>
      <w:r w:rsidRPr="000A5CBB">
        <w:rPr>
          <w:rFonts w:ascii="Times New Roman" w:eastAsia="Times New Roman" w:hAnsi="Times New Roman" w:cs="Lotus"/>
          <w:sz w:val="30"/>
          <w:szCs w:val="30"/>
          <w:rtl/>
        </w:rPr>
        <w:t>، حيث قال:</w:t>
      </w:r>
      <w:r w:rsidRPr="000A5CBB">
        <w:rPr>
          <w:rFonts w:ascii="Times New Roman" w:eastAsia="Times New Roman" w:hAnsi="Times New Roman" w:cs="Lotus" w:hint="cs"/>
          <w:sz w:val="30"/>
          <w:szCs w:val="30"/>
          <w:rtl/>
        </w:rPr>
        <w:t xml:space="preserve"> &gt;</w:t>
      </w:r>
      <w:r w:rsidRPr="000A5CBB">
        <w:rPr>
          <w:rFonts w:ascii="Times New Roman" w:eastAsia="Times New Roman" w:hAnsi="Times New Roman" w:cs="Lotus"/>
          <w:sz w:val="30"/>
          <w:szCs w:val="30"/>
          <w:rtl/>
        </w:rPr>
        <w:t>إن المشرك تارة: يراد به في الآية الكريمة معناه اللغوي، وهو كل من كان متلبسا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بالشرك في الواقع سواء دان بعنوان الشرك أو </w:t>
      </w:r>
      <w:proofErr w:type="gramStart"/>
      <w:r w:rsidRPr="000A5CBB">
        <w:rPr>
          <w:rFonts w:ascii="Times New Roman" w:eastAsia="Times New Roman" w:hAnsi="Times New Roman" w:cs="Lotus"/>
          <w:sz w:val="30"/>
          <w:szCs w:val="30"/>
          <w:rtl/>
        </w:rPr>
        <w:t>لا  وأخرى</w:t>
      </w:r>
      <w:proofErr w:type="gramEnd"/>
      <w:r w:rsidRPr="000A5CBB">
        <w:rPr>
          <w:rFonts w:ascii="Times New Roman" w:eastAsia="Times New Roman" w:hAnsi="Times New Roman" w:cs="Lotus"/>
          <w:sz w:val="30"/>
          <w:szCs w:val="30"/>
          <w:rtl/>
        </w:rPr>
        <w:t>: يراد به معناه الاصطلاحي، الذي كان المجتمع الإسلامي يسير عليه، تمييزا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للمشرك عن الذمي، وهو عبارة: عمن يدين بالشرك بعنوانه، فلا ينطبق على من كان واقع عقيدته شركا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وإن لم يقبل عنوان الشرك لنفسه كالنصراني</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وقد يناقش على هذا التقدير بدعوى: إن الأخذ بإطلاق كلمة المشرك في الآية غير ممكن، لان المشرك عنوان يطبق على كثير من العصاة المسلمين أيضا كالمرائي مثلا، فلا بد إن يكون المقصود نوعا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خاصا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من المشركين، ومعه لا يمكن التمسك بإطلاق الآية للمشرك من الكتابيين</w:t>
      </w:r>
      <w:proofErr w:type="gramStart"/>
      <w:r w:rsidRPr="000A5CBB">
        <w:rPr>
          <w:rFonts w:ascii="Times New Roman" w:eastAsia="Times New Roman" w:hAnsi="Times New Roman" w:cs="Lotus" w:hint="cs"/>
          <w:sz w:val="32"/>
          <w:szCs w:val="32"/>
          <w:rtl/>
        </w:rPr>
        <w:t>&lt;</w:t>
      </w:r>
      <w:r w:rsidRPr="000A5CBB">
        <w:rPr>
          <w:rFonts w:ascii="Arial" w:eastAsia="Times New Roman" w:hAnsi="Arial" w:cs="Lotus" w:hint="cs"/>
          <w:b/>
          <w:bCs/>
          <w:sz w:val="32"/>
          <w:szCs w:val="32"/>
          <w:vertAlign w:val="superscript"/>
          <w:rtl/>
          <w:lang w:bidi="ar-IQ"/>
        </w:rPr>
        <w:t>(</w:t>
      </w:r>
      <w:proofErr w:type="gramEnd"/>
      <w:r w:rsidRPr="000A5CBB">
        <w:rPr>
          <w:rFonts w:ascii="Arial" w:eastAsia="Times New Roman" w:hAnsi="Arial" w:cs="Lotus"/>
          <w:b/>
          <w:bCs/>
          <w:sz w:val="32"/>
          <w:szCs w:val="32"/>
          <w:vertAlign w:val="superscript"/>
          <w:rtl/>
          <w:lang w:bidi="ar-IQ"/>
        </w:rPr>
        <w:footnoteReference w:id="275"/>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sz w:val="32"/>
          <w:szCs w:val="32"/>
          <w:rtl/>
        </w:rPr>
        <w:t>.</w:t>
      </w:r>
    </w:p>
    <w:p w14:paraId="1FE3AFA9" w14:textId="77777777" w:rsidR="000A5CBB" w:rsidRPr="000A5CBB" w:rsidRDefault="000A5CBB" w:rsidP="000A5CBB">
      <w:pPr>
        <w:widowControl w:val="0"/>
        <w:spacing w:after="0" w:line="580" w:lineRule="exact"/>
        <w:ind w:firstLine="340"/>
        <w:jc w:val="both"/>
        <w:rPr>
          <w:rFonts w:ascii="Times New Roman" w:eastAsia="Times New Roman" w:hAnsi="Times New Roman" w:cs="AL-Mohanad Bold"/>
          <w:b/>
          <w:bCs/>
          <w:sz w:val="30"/>
          <w:szCs w:val="30"/>
        </w:rPr>
      </w:pPr>
      <w:r w:rsidRPr="000A5CBB">
        <w:rPr>
          <w:rFonts w:ascii="Times New Roman" w:eastAsia="Times New Roman" w:hAnsi="Times New Roman" w:cs="AL-Mohanad Bold" w:hint="cs"/>
          <w:b/>
          <w:bCs/>
          <w:sz w:val="30"/>
          <w:szCs w:val="30"/>
          <w:rtl/>
        </w:rPr>
        <w:t>الجهة الثانية: في بيان أدلة القائلين بأن أهل الكتاب موحدون</w:t>
      </w:r>
    </w:p>
    <w:p w14:paraId="7CD6AE66" w14:textId="03676369" w:rsidR="000A5CBB" w:rsidRPr="000A5CBB" w:rsidRDefault="000A5CBB" w:rsidP="000A5CBB">
      <w:pPr>
        <w:widowControl w:val="0"/>
        <w:spacing w:after="0" w:line="520" w:lineRule="exact"/>
        <w:ind w:firstLine="340"/>
        <w:jc w:val="both"/>
        <w:rPr>
          <w:rFonts w:ascii="Times New Roman" w:eastAsia="Times New Roman" w:hAnsi="Times New Roman" w:cs="Lotus"/>
          <w:sz w:val="30"/>
          <w:szCs w:val="30"/>
          <w:rtl/>
        </w:rPr>
      </w:pPr>
      <w:r w:rsidRPr="000A5CBB">
        <w:rPr>
          <w:rFonts w:ascii="Times New Roman" w:eastAsia="Times New Roman" w:hAnsi="Times New Roman" w:cs="Lotus" w:hint="cs"/>
          <w:sz w:val="30"/>
          <w:szCs w:val="30"/>
          <w:rtl/>
        </w:rPr>
        <w:t>يلاحظ بأن الفقهاء القائلين بأن أهل الكتاب موحدون قد اكتفوا بمناقشة الأدلة التي ساقها أصحاب القول الأول القائلين بشرك أهل الكتاب</w:t>
      </w:r>
      <w:r>
        <w:rPr>
          <w:rFonts w:ascii="Times New Roman" w:eastAsia="Times New Roman" w:hAnsi="Times New Roman" w:cs="Lotus" w:hint="cs"/>
          <w:sz w:val="30"/>
          <w:szCs w:val="30"/>
          <w:rtl/>
        </w:rPr>
        <w:t>،</w:t>
      </w:r>
      <w:r w:rsidRPr="000A5CBB">
        <w:rPr>
          <w:rFonts w:ascii="Times New Roman" w:eastAsia="Times New Roman" w:hAnsi="Times New Roman" w:cs="Lotus" w:hint="cs"/>
          <w:sz w:val="30"/>
          <w:szCs w:val="30"/>
          <w:rtl/>
        </w:rPr>
        <w:t xml:space="preserve"> وهذا يدل على أن الأصل لديهم في الإنسان </w:t>
      </w:r>
      <w:r w:rsidRPr="000A5CBB">
        <w:rPr>
          <w:rFonts w:ascii="Times New Roman" w:eastAsia="Times New Roman" w:hAnsi="Times New Roman" w:cs="Lotus" w:hint="cs"/>
          <w:sz w:val="30"/>
          <w:szCs w:val="30"/>
          <w:rtl/>
        </w:rPr>
        <w:lastRenderedPageBreak/>
        <w:t>هو التوحيد</w:t>
      </w:r>
      <w:r>
        <w:rPr>
          <w:rFonts w:ascii="Times New Roman" w:eastAsia="Times New Roman" w:hAnsi="Times New Roman" w:cs="Lotus" w:hint="cs"/>
          <w:sz w:val="30"/>
          <w:szCs w:val="30"/>
          <w:rtl/>
        </w:rPr>
        <w:t>،</w:t>
      </w:r>
      <w:r w:rsidRPr="000A5CBB">
        <w:rPr>
          <w:rFonts w:ascii="Times New Roman" w:eastAsia="Times New Roman" w:hAnsi="Times New Roman" w:cs="Lotus" w:hint="cs"/>
          <w:sz w:val="30"/>
          <w:szCs w:val="30"/>
          <w:rtl/>
        </w:rPr>
        <w:t xml:space="preserve"> وعليه فيمكن القول بأنهم استدلوا بوجهين: </w:t>
      </w:r>
    </w:p>
    <w:p w14:paraId="52ED6E3F" w14:textId="356F937D" w:rsidR="000A5CBB" w:rsidRPr="000A5CBB" w:rsidRDefault="000A5CBB" w:rsidP="000A5CBB">
      <w:pPr>
        <w:widowControl w:val="0"/>
        <w:spacing w:after="0" w:line="520" w:lineRule="exact"/>
        <w:ind w:firstLine="340"/>
        <w:jc w:val="both"/>
        <w:rPr>
          <w:rFonts w:ascii="Times New Roman" w:eastAsia="Times New Roman" w:hAnsi="Times New Roman" w:cs="Lotus"/>
          <w:sz w:val="30"/>
          <w:szCs w:val="30"/>
          <w:rtl/>
        </w:rPr>
      </w:pPr>
      <w:r w:rsidRPr="000A5CBB">
        <w:rPr>
          <w:rFonts w:ascii="Times New Roman" w:eastAsia="Times New Roman" w:hAnsi="Times New Roman" w:cs="Lotus" w:hint="cs"/>
          <w:sz w:val="30"/>
          <w:szCs w:val="30"/>
          <w:rtl/>
        </w:rPr>
        <w:t>الوجه الأول: عدم الدليل التام على شرك أهل الكتاب</w:t>
      </w:r>
      <w:r>
        <w:rPr>
          <w:rFonts w:ascii="Times New Roman" w:eastAsia="Times New Roman" w:hAnsi="Times New Roman" w:cs="Lotus" w:hint="cs"/>
          <w:sz w:val="30"/>
          <w:szCs w:val="30"/>
          <w:rtl/>
        </w:rPr>
        <w:t>،</w:t>
      </w:r>
      <w:r w:rsidRPr="000A5CBB">
        <w:rPr>
          <w:rFonts w:ascii="Times New Roman" w:eastAsia="Times New Roman" w:hAnsi="Times New Roman" w:cs="Lotus" w:hint="cs"/>
          <w:sz w:val="30"/>
          <w:szCs w:val="30"/>
          <w:rtl/>
        </w:rPr>
        <w:t xml:space="preserve"> من خلال استعراض أدلة القائلين بشركهم ومناقشتها كما مر سابقاً اتضح عدم وجود الدليل التام على شركهم</w:t>
      </w:r>
      <w:r>
        <w:rPr>
          <w:rFonts w:ascii="Times New Roman" w:eastAsia="Times New Roman" w:hAnsi="Times New Roman" w:cs="Lotus" w:hint="cs"/>
          <w:sz w:val="30"/>
          <w:szCs w:val="30"/>
          <w:rtl/>
        </w:rPr>
        <w:t>،</w:t>
      </w:r>
      <w:r w:rsidRPr="000A5CBB">
        <w:rPr>
          <w:rFonts w:ascii="Times New Roman" w:eastAsia="Times New Roman" w:hAnsi="Times New Roman" w:cs="Lotus" w:hint="cs"/>
          <w:sz w:val="30"/>
          <w:szCs w:val="30"/>
          <w:rtl/>
        </w:rPr>
        <w:t xml:space="preserve"> والأدلة المدعاة غير تامة ومخدوشة.</w:t>
      </w:r>
    </w:p>
    <w:p w14:paraId="79AB5601" w14:textId="61EE9416" w:rsidR="000A5CBB" w:rsidRPr="000A5CBB" w:rsidRDefault="000A5CBB" w:rsidP="000A5CBB">
      <w:pPr>
        <w:widowControl w:val="0"/>
        <w:spacing w:after="0" w:line="520" w:lineRule="exact"/>
        <w:ind w:firstLine="340"/>
        <w:jc w:val="both"/>
        <w:rPr>
          <w:rFonts w:ascii="Times New Roman" w:eastAsia="Times New Roman" w:hAnsi="Times New Roman" w:cs="Lotus"/>
          <w:sz w:val="30"/>
          <w:szCs w:val="30"/>
          <w:rtl/>
        </w:rPr>
      </w:pPr>
      <w:r w:rsidRPr="000A5CBB">
        <w:rPr>
          <w:rFonts w:ascii="Times New Roman" w:eastAsia="Times New Roman" w:hAnsi="Times New Roman" w:cs="Lotus" w:hint="cs"/>
          <w:sz w:val="30"/>
          <w:szCs w:val="30"/>
          <w:rtl/>
        </w:rPr>
        <w:t>الوجه الثاني: بناءاً على الوجه الأول من عدم وجود دليل معتبر يرجع إلى الأصل والأصل هو التوحيد</w:t>
      </w:r>
      <w:r>
        <w:rPr>
          <w:rFonts w:ascii="Times New Roman" w:eastAsia="Times New Roman" w:hAnsi="Times New Roman" w:cs="Lotus" w:hint="cs"/>
          <w:sz w:val="30"/>
          <w:szCs w:val="30"/>
          <w:rtl/>
        </w:rPr>
        <w:t>،</w:t>
      </w:r>
      <w:r w:rsidRPr="000A5CBB">
        <w:rPr>
          <w:rFonts w:ascii="Times New Roman" w:eastAsia="Times New Roman" w:hAnsi="Times New Roman" w:cs="Lotus" w:hint="cs"/>
          <w:sz w:val="30"/>
          <w:szCs w:val="30"/>
          <w:rtl/>
        </w:rPr>
        <w:t xml:space="preserve"> كما </w:t>
      </w:r>
      <w:r w:rsidR="00284745" w:rsidRPr="000A5CBB">
        <w:rPr>
          <w:rFonts w:ascii="Times New Roman" w:eastAsia="Times New Roman" w:hAnsi="Times New Roman" w:cs="Lotus" w:hint="cs"/>
          <w:sz w:val="30"/>
          <w:szCs w:val="30"/>
          <w:rtl/>
        </w:rPr>
        <w:t>أشرنا</w:t>
      </w:r>
      <w:r w:rsidRPr="000A5CBB">
        <w:rPr>
          <w:rFonts w:ascii="Times New Roman" w:eastAsia="Times New Roman" w:hAnsi="Times New Roman" w:cs="Lotus" w:hint="cs"/>
          <w:sz w:val="30"/>
          <w:szCs w:val="30"/>
          <w:rtl/>
        </w:rPr>
        <w:t xml:space="preserve"> إلى ذلك سابقاً.</w:t>
      </w:r>
    </w:p>
    <w:p w14:paraId="3D0F4C84"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0"/>
          <w:szCs w:val="30"/>
          <w:rtl/>
        </w:rPr>
      </w:pPr>
      <w:r w:rsidRPr="000A5CBB">
        <w:rPr>
          <w:rFonts w:ascii="Times New Roman" w:eastAsia="Times New Roman" w:hAnsi="Times New Roman" w:cs="AL-Mohanad Bold" w:hint="cs"/>
          <w:b/>
          <w:bCs/>
          <w:sz w:val="26"/>
          <w:szCs w:val="26"/>
          <w:rtl/>
        </w:rPr>
        <w:t>نتيجة البحث في المطلب الأول:</w:t>
      </w:r>
      <w:r w:rsidRPr="000A5CBB">
        <w:rPr>
          <w:rFonts w:ascii="Times New Roman" w:eastAsia="Times New Roman" w:hAnsi="Times New Roman" w:cs="Lotus"/>
          <w:sz w:val="30"/>
          <w:szCs w:val="30"/>
          <w:rtl/>
        </w:rPr>
        <w:t xml:space="preserve"> </w:t>
      </w:r>
    </w:p>
    <w:p w14:paraId="0EF72A04" w14:textId="3B7116FD" w:rsidR="000A5CBB" w:rsidRPr="000A5CBB" w:rsidRDefault="000A5CBB" w:rsidP="000A5CBB">
      <w:pPr>
        <w:widowControl w:val="0"/>
        <w:spacing w:after="0" w:line="520" w:lineRule="exact"/>
        <w:ind w:firstLine="340"/>
        <w:jc w:val="both"/>
        <w:rPr>
          <w:rFonts w:ascii="Times New Roman" w:eastAsia="Times New Roman" w:hAnsi="Times New Roman" w:cs="Lotus"/>
          <w:sz w:val="30"/>
          <w:szCs w:val="30"/>
          <w:rtl/>
        </w:rPr>
      </w:pPr>
      <w:r w:rsidRPr="000A5CBB">
        <w:rPr>
          <w:rFonts w:ascii="Times New Roman" w:eastAsia="Times New Roman" w:hAnsi="Times New Roman" w:cs="Lotus"/>
          <w:sz w:val="30"/>
          <w:szCs w:val="30"/>
          <w:rtl/>
        </w:rPr>
        <w:t xml:space="preserve">من خلال متابعة </w:t>
      </w:r>
      <w:r w:rsidR="00284745" w:rsidRPr="000A5CBB">
        <w:rPr>
          <w:rFonts w:ascii="Times New Roman" w:eastAsia="Times New Roman" w:hAnsi="Times New Roman" w:cs="Lotus" w:hint="cs"/>
          <w:sz w:val="30"/>
          <w:szCs w:val="30"/>
          <w:rtl/>
        </w:rPr>
        <w:t>أقوال العلماء</w:t>
      </w:r>
      <w:r w:rsidRPr="000A5CBB">
        <w:rPr>
          <w:rFonts w:ascii="Times New Roman" w:eastAsia="Times New Roman" w:hAnsi="Times New Roman" w:cs="Lotus" w:hint="cs"/>
          <w:sz w:val="30"/>
          <w:szCs w:val="30"/>
          <w:rtl/>
        </w:rPr>
        <w:t xml:space="preserve"> و</w:t>
      </w:r>
      <w:r w:rsidRPr="000A5CBB">
        <w:rPr>
          <w:rFonts w:ascii="Times New Roman" w:eastAsia="Times New Roman" w:hAnsi="Times New Roman" w:cs="Lotus"/>
          <w:sz w:val="30"/>
          <w:szCs w:val="30"/>
          <w:rtl/>
        </w:rPr>
        <w:t xml:space="preserve">المفسرين المسلمين يمكن إن نستنتج ونستشف ما يلي: </w:t>
      </w:r>
    </w:p>
    <w:p w14:paraId="3B138890"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0"/>
          <w:szCs w:val="30"/>
          <w:rtl/>
        </w:rPr>
      </w:pPr>
      <w:r w:rsidRPr="000A5CBB">
        <w:rPr>
          <w:rFonts w:ascii="Times New Roman" w:eastAsia="Times New Roman" w:hAnsi="Times New Roman" w:cs="Lotus"/>
          <w:sz w:val="30"/>
          <w:szCs w:val="30"/>
          <w:rtl/>
        </w:rPr>
        <w:t>أولا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إن الانحرافات التي نسبت إلى أهل الكتاب لا تقتضي وصفهم بالمشركين خصوصا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إذا كانوا غير منتبهين إلى لوازم قولهم، نعم يمكن القول إن هذه الآيات الشريفة تعترض على انحراف أهل الكتاب، ولكن هذا الانحراف لم يصل إلى مرحلة الشرك. </w:t>
      </w:r>
    </w:p>
    <w:p w14:paraId="776ABD1F"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0"/>
          <w:szCs w:val="30"/>
          <w:rtl/>
        </w:rPr>
      </w:pPr>
      <w:r w:rsidRPr="000A5CBB">
        <w:rPr>
          <w:rFonts w:ascii="Times New Roman" w:eastAsia="Times New Roman" w:hAnsi="Times New Roman" w:cs="Lotus"/>
          <w:sz w:val="30"/>
          <w:szCs w:val="30"/>
          <w:rtl/>
        </w:rPr>
        <w:t>ثانيا: الآيات السابقة لم تصرح إن هذه العقائد هي عقائد المسيحيين فعلا</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كما ذهب إلى ذلك المفسرون السابقون.</w:t>
      </w:r>
    </w:p>
    <w:p w14:paraId="54E65309" w14:textId="77777777" w:rsidR="000A5CBB" w:rsidRPr="000A5CBB" w:rsidRDefault="000A5CBB" w:rsidP="000A5CBB">
      <w:pPr>
        <w:widowControl w:val="0"/>
        <w:tabs>
          <w:tab w:val="center" w:pos="4156"/>
        </w:tabs>
        <w:spacing w:after="0" w:line="520" w:lineRule="exact"/>
        <w:ind w:firstLine="340"/>
        <w:jc w:val="both"/>
        <w:outlineLvl w:val="0"/>
        <w:rPr>
          <w:rFonts w:ascii="Times New Roman" w:eastAsia="Times New Roman" w:hAnsi="Times New Roman" w:cs="Lotus"/>
          <w:sz w:val="30"/>
          <w:szCs w:val="30"/>
          <w:rtl/>
        </w:rPr>
      </w:pPr>
      <w:r w:rsidRPr="000A5CBB">
        <w:rPr>
          <w:rFonts w:ascii="Times New Roman" w:eastAsia="Times New Roman" w:hAnsi="Times New Roman" w:cs="Lotus" w:hint="cs"/>
          <w:sz w:val="28"/>
          <w:szCs w:val="28"/>
          <w:rtl/>
        </w:rPr>
        <w:t>فتحصل</w:t>
      </w:r>
      <w:r w:rsidRPr="000A5CBB">
        <w:rPr>
          <w:rFonts w:ascii="Times New Roman" w:eastAsia="Times New Roman" w:hAnsi="Times New Roman" w:cs="Lotus"/>
          <w:sz w:val="30"/>
          <w:szCs w:val="30"/>
          <w:rtl/>
        </w:rPr>
        <w:t xml:space="preserve"> مما سبق أن أهل الكتاب ليسوا مشركين</w:t>
      </w:r>
      <w:r w:rsidRPr="000A5CBB">
        <w:rPr>
          <w:rFonts w:ascii="Times New Roman" w:eastAsia="Times New Roman" w:hAnsi="Times New Roman" w:cs="Lotus" w:hint="cs"/>
          <w:sz w:val="30"/>
          <w:szCs w:val="30"/>
          <w:rtl/>
        </w:rPr>
        <w:t>،</w:t>
      </w:r>
      <w:r w:rsidRPr="000A5CBB">
        <w:rPr>
          <w:rFonts w:ascii="Times New Roman" w:eastAsia="Times New Roman" w:hAnsi="Times New Roman" w:cs="Lotus"/>
          <w:sz w:val="30"/>
          <w:szCs w:val="30"/>
          <w:rtl/>
        </w:rPr>
        <w:t xml:space="preserve"> لكن هذا ليس معناه إن ننفي إن بعض اليهود والنصارى أو فرق منهم انحرفوا في مسالة بنوة العزير وعيسى على نبينا واله وعليهما أفضل الصلاة والسلام، ويستحقون إن تطلق عليهم عنوان المشرك، ومما يدل على ذلك:</w:t>
      </w:r>
    </w:p>
    <w:p w14:paraId="230C5504" w14:textId="77777777" w:rsidR="000A5CBB" w:rsidRPr="000A5CBB" w:rsidRDefault="000A5CBB" w:rsidP="000A5CBB">
      <w:pPr>
        <w:widowControl w:val="0"/>
        <w:tabs>
          <w:tab w:val="center" w:pos="4156"/>
        </w:tabs>
        <w:spacing w:after="0" w:line="520" w:lineRule="exact"/>
        <w:ind w:firstLine="340"/>
        <w:jc w:val="both"/>
        <w:outlineLvl w:val="0"/>
        <w:rPr>
          <w:rFonts w:ascii="Arial" w:eastAsia="Times New Roman" w:hAnsi="Arial" w:cs="Times New Roman"/>
          <w:color w:val="00000F"/>
          <w:sz w:val="30"/>
          <w:szCs w:val="30"/>
          <w:rtl/>
        </w:rPr>
      </w:pPr>
      <w:r w:rsidRPr="000A5CBB">
        <w:rPr>
          <w:rFonts w:ascii="Times New Roman" w:eastAsia="Times New Roman" w:hAnsi="Times New Roman" w:cs="Lotus" w:hint="cs"/>
          <w:sz w:val="32"/>
          <w:szCs w:val="32"/>
          <w:rtl/>
        </w:rPr>
        <w:t xml:space="preserve">1- </w:t>
      </w:r>
      <w:r w:rsidRPr="000A5CBB">
        <w:rPr>
          <w:rFonts w:ascii="Times New Roman" w:eastAsia="Times New Roman" w:hAnsi="Times New Roman" w:cs="Lotus"/>
          <w:sz w:val="30"/>
          <w:szCs w:val="30"/>
          <w:rtl/>
        </w:rPr>
        <w:t>الكتاب الكريم: من خلال الآية القرآنية التي عاتبت اليهود والنصارى على قولهم وشابهت قولهم بقول الكافرين: قال تعالى:</w:t>
      </w:r>
      <w:r w:rsidRPr="000A5CBB">
        <w:rPr>
          <w:rFonts w:ascii="QCF_BSML" w:eastAsia="Times New Roman" w:hAnsi="QCF_BSML" w:cs="QCF_BSML"/>
          <w:color w:val="000000"/>
          <w:sz w:val="29"/>
          <w:szCs w:val="29"/>
          <w:rtl/>
        </w:rPr>
        <w:t xml:space="preserve"> </w:t>
      </w:r>
      <w:proofErr w:type="spellStart"/>
      <w:proofErr w:type="gramStart"/>
      <w:r w:rsidRPr="000A5CBB">
        <w:rPr>
          <w:rFonts w:ascii="QCF_BSML" w:eastAsia="Times New Roman" w:hAnsi="QCF_BSML" w:cs="QCF_BSML"/>
          <w:color w:val="000000"/>
          <w:sz w:val="30"/>
          <w:szCs w:val="30"/>
          <w:rtl/>
        </w:rPr>
        <w:t>ﮋ</w:t>
      </w:r>
      <w:r w:rsidRPr="000A5CBB">
        <w:rPr>
          <w:rFonts w:ascii="QCF_P191" w:eastAsia="Times New Roman" w:hAnsi="QCF_P191" w:cs="QCF_P191"/>
          <w:color w:val="000000"/>
          <w:sz w:val="30"/>
          <w:szCs w:val="30"/>
          <w:rtl/>
        </w:rPr>
        <w:t>ﮛ</w:t>
      </w:r>
      <w:proofErr w:type="spellEnd"/>
      <w:r w:rsidRPr="000A5CBB">
        <w:rPr>
          <w:rFonts w:ascii="QCF_P191" w:eastAsia="Times New Roman" w:hAnsi="QCF_P191" w:cs="QCF_P191"/>
          <w:color w:val="000000"/>
          <w:sz w:val="30"/>
          <w:szCs w:val="30"/>
          <w:rtl/>
        </w:rPr>
        <w:t xml:space="preserve">  ﮜ</w:t>
      </w:r>
      <w:proofErr w:type="gramEnd"/>
      <w:r w:rsidRPr="000A5CBB">
        <w:rPr>
          <w:rFonts w:ascii="QCF_P191" w:eastAsia="Times New Roman" w:hAnsi="QCF_P191" w:cs="QCF_P191"/>
          <w:color w:val="000000"/>
          <w:sz w:val="30"/>
          <w:szCs w:val="30"/>
          <w:rtl/>
        </w:rPr>
        <w:t xml:space="preserve">  ﮝ   ﮞ  ﮟ  ﮠ  ﮡ   ﮢ  ﮣ  </w:t>
      </w:r>
      <w:proofErr w:type="spellStart"/>
      <w:r w:rsidRPr="000A5CBB">
        <w:rPr>
          <w:rFonts w:ascii="QCF_P191" w:eastAsia="Times New Roman" w:hAnsi="QCF_P191" w:cs="QCF_P191"/>
          <w:color w:val="000000"/>
          <w:sz w:val="30"/>
          <w:szCs w:val="30"/>
          <w:rtl/>
        </w:rPr>
        <w:t>ﮤ</w:t>
      </w:r>
      <w:r w:rsidRPr="000A5CBB">
        <w:rPr>
          <w:rFonts w:ascii="QCF_P191" w:eastAsia="Times New Roman" w:hAnsi="QCF_P191" w:cs="QCF_P191"/>
          <w:color w:val="0000A5"/>
          <w:sz w:val="30"/>
          <w:szCs w:val="30"/>
          <w:rtl/>
        </w:rPr>
        <w:t>ﮥ</w:t>
      </w:r>
      <w:proofErr w:type="spellEnd"/>
      <w:r w:rsidRPr="000A5CBB">
        <w:rPr>
          <w:rFonts w:ascii="QCF_P191" w:eastAsia="Times New Roman" w:hAnsi="QCF_P191" w:cs="QCF_P191"/>
          <w:color w:val="000000"/>
          <w:sz w:val="30"/>
          <w:szCs w:val="30"/>
          <w:rtl/>
        </w:rPr>
        <w:t xml:space="preserve">  ﮦ  ﮧ  ﮨ</w:t>
      </w:r>
      <w:r w:rsidRPr="000A5CBB">
        <w:rPr>
          <w:rFonts w:ascii="QCF_P191" w:eastAsia="Times New Roman" w:hAnsi="QCF_P191" w:cs="QCF_P191"/>
          <w:color w:val="0000A5"/>
          <w:sz w:val="30"/>
          <w:szCs w:val="30"/>
          <w:rtl/>
        </w:rPr>
        <w:t>ﮩ</w:t>
      </w:r>
      <w:r w:rsidRPr="000A5CBB">
        <w:rPr>
          <w:rFonts w:ascii="QCF_P191" w:eastAsia="Times New Roman" w:hAnsi="QCF_P191" w:cs="QCF_P191"/>
          <w:color w:val="000000"/>
          <w:sz w:val="30"/>
          <w:szCs w:val="30"/>
          <w:rtl/>
        </w:rPr>
        <w:t xml:space="preserve">   ﮪ  ﮫ  ﮬ  ﮭ  ﮮ  </w:t>
      </w:r>
      <w:proofErr w:type="spellStart"/>
      <w:r w:rsidRPr="000A5CBB">
        <w:rPr>
          <w:rFonts w:ascii="QCF_P191" w:eastAsia="Times New Roman" w:hAnsi="QCF_P191" w:cs="QCF_P191"/>
          <w:color w:val="000000"/>
          <w:sz w:val="30"/>
          <w:szCs w:val="30"/>
          <w:rtl/>
        </w:rPr>
        <w:t>ﮯ</w:t>
      </w:r>
      <w:r w:rsidRPr="000A5CBB">
        <w:rPr>
          <w:rFonts w:ascii="QCF_P191" w:eastAsia="Times New Roman" w:hAnsi="QCF_P191" w:cs="QCF_P191"/>
          <w:color w:val="0000A5"/>
          <w:sz w:val="30"/>
          <w:szCs w:val="30"/>
          <w:rtl/>
        </w:rPr>
        <w:t>ﮰ</w:t>
      </w:r>
      <w:proofErr w:type="spellEnd"/>
      <w:r w:rsidRPr="000A5CBB">
        <w:rPr>
          <w:rFonts w:ascii="QCF_P191" w:eastAsia="Times New Roman" w:hAnsi="QCF_P191" w:cs="QCF_P191"/>
          <w:color w:val="000000"/>
          <w:sz w:val="30"/>
          <w:szCs w:val="30"/>
          <w:rtl/>
        </w:rPr>
        <w:t xml:space="preserve">  ﮱ   </w:t>
      </w:r>
      <w:proofErr w:type="spellStart"/>
      <w:r w:rsidRPr="000A5CBB">
        <w:rPr>
          <w:rFonts w:ascii="QCF_P191" w:eastAsia="Times New Roman" w:hAnsi="QCF_P191" w:cs="QCF_P191"/>
          <w:color w:val="000000"/>
          <w:sz w:val="30"/>
          <w:szCs w:val="30"/>
          <w:rtl/>
        </w:rPr>
        <w:t>ﯓ</w:t>
      </w:r>
      <w:r w:rsidRPr="000A5CBB">
        <w:rPr>
          <w:rFonts w:ascii="QCF_P191" w:eastAsia="Times New Roman" w:hAnsi="QCF_P191" w:cs="QCF_P191"/>
          <w:color w:val="0000A5"/>
          <w:sz w:val="30"/>
          <w:szCs w:val="30"/>
          <w:rtl/>
        </w:rPr>
        <w:t>ﯔ</w:t>
      </w:r>
      <w:proofErr w:type="spellEnd"/>
      <w:r w:rsidRPr="000A5CBB">
        <w:rPr>
          <w:rFonts w:ascii="QCF_P191" w:eastAsia="Times New Roman" w:hAnsi="QCF_P191" w:cs="QCF_P191"/>
          <w:color w:val="000000"/>
          <w:sz w:val="30"/>
          <w:szCs w:val="30"/>
          <w:rtl/>
        </w:rPr>
        <w:t xml:space="preserve">  ﯕ  ﯖ  </w:t>
      </w:r>
      <w:r w:rsidRPr="000A5CBB">
        <w:rPr>
          <w:rFonts w:ascii="QCF_BSML" w:eastAsia="Times New Roman" w:hAnsi="QCF_BSML" w:cs="QCF_BSML"/>
          <w:color w:val="000000"/>
          <w:sz w:val="30"/>
          <w:szCs w:val="30"/>
          <w:rtl/>
        </w:rPr>
        <w:t>ﮊ</w:t>
      </w:r>
      <w:r w:rsidRPr="000A5CBB">
        <w:rPr>
          <w:rFonts w:ascii="Arial" w:eastAsia="Times New Roman" w:hAnsi="Arial" w:cs="Lotus" w:hint="cs"/>
          <w:b/>
          <w:bCs/>
          <w:sz w:val="32"/>
          <w:szCs w:val="32"/>
          <w:vertAlign w:val="superscript"/>
          <w:rtl/>
          <w:lang w:bidi="ar-IQ"/>
        </w:rPr>
        <w:t>(</w:t>
      </w:r>
      <w:r w:rsidRPr="000A5CBB">
        <w:rPr>
          <w:rFonts w:ascii="Arial" w:eastAsia="Calibri" w:hAnsi="Arial" w:cs="Lotus"/>
          <w:b/>
          <w:bCs/>
          <w:sz w:val="32"/>
          <w:szCs w:val="32"/>
          <w:vertAlign w:val="superscript"/>
          <w:rtl/>
          <w:lang w:bidi="ar-IQ"/>
        </w:rPr>
        <w:footnoteReference w:id="276"/>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sz w:val="30"/>
          <w:szCs w:val="30"/>
          <w:rtl/>
        </w:rPr>
        <w:t>.</w:t>
      </w:r>
    </w:p>
    <w:p w14:paraId="2B263EA4" w14:textId="77777777" w:rsidR="000A5CBB" w:rsidRPr="000A5CBB" w:rsidRDefault="000A5CBB" w:rsidP="000A5CBB">
      <w:pPr>
        <w:widowControl w:val="0"/>
        <w:tabs>
          <w:tab w:val="center" w:pos="4156"/>
        </w:tabs>
        <w:spacing w:after="0" w:line="520" w:lineRule="exact"/>
        <w:ind w:firstLine="340"/>
        <w:jc w:val="both"/>
        <w:outlineLvl w:val="0"/>
        <w:rPr>
          <w:rFonts w:ascii="Times New Roman" w:eastAsia="Times New Roman" w:hAnsi="Times New Roman" w:cs="Lotus"/>
          <w:sz w:val="32"/>
          <w:szCs w:val="32"/>
          <w:rtl/>
        </w:rPr>
      </w:pPr>
      <w:r w:rsidRPr="000A5CBB">
        <w:rPr>
          <w:rFonts w:ascii="Times New Roman" w:eastAsia="Times New Roman" w:hAnsi="Times New Roman" w:cs="Lotus" w:hint="cs"/>
          <w:sz w:val="32"/>
          <w:szCs w:val="32"/>
          <w:rtl/>
        </w:rPr>
        <w:t xml:space="preserve">2- </w:t>
      </w:r>
      <w:r w:rsidRPr="000A5CBB">
        <w:rPr>
          <w:rFonts w:ascii="Times New Roman" w:eastAsia="Times New Roman" w:hAnsi="Times New Roman" w:cs="Lotus"/>
          <w:sz w:val="30"/>
          <w:szCs w:val="30"/>
          <w:rtl/>
        </w:rPr>
        <w:t>السنة الشريفة: في الحديث النبوي اعتقاد اليهود والنصارى ببنوة العزير وعيسى</w:t>
      </w:r>
      <w:r w:rsidRPr="000A5CBB">
        <w:rPr>
          <w:rFonts w:ascii="Times New Roman" w:eastAsia="Times New Roman" w:hAnsi="Times New Roman" w:cs="Lotus"/>
          <w:sz w:val="30"/>
          <w:szCs w:val="30"/>
        </w:rPr>
        <w:sym w:font="Islamic Units 1" w:char="F048"/>
      </w:r>
      <w:r w:rsidRPr="000A5CBB">
        <w:rPr>
          <w:rFonts w:ascii="Times New Roman" w:eastAsia="Times New Roman" w:hAnsi="Times New Roman" w:cs="Lotus"/>
          <w:sz w:val="30"/>
          <w:szCs w:val="30"/>
        </w:rPr>
        <w:t xml:space="preserve"> </w:t>
      </w:r>
      <w:r w:rsidRPr="000A5CBB">
        <w:rPr>
          <w:rFonts w:ascii="Times New Roman" w:eastAsia="Times New Roman" w:hAnsi="Times New Roman" w:cs="Lotus"/>
          <w:sz w:val="30"/>
          <w:szCs w:val="30"/>
          <w:rtl/>
        </w:rPr>
        <w:t xml:space="preserve"> أوجبت الغضب الشديد من قبل الله </w:t>
      </w:r>
      <w:r w:rsidRPr="000A5CBB">
        <w:rPr>
          <w:rFonts w:ascii="Times New Roman" w:eastAsia="Times New Roman" w:hAnsi="Times New Roman" w:cs="Lotus"/>
          <w:sz w:val="30"/>
          <w:szCs w:val="30"/>
        </w:rPr>
        <w:sym w:font="AGA Arabesque" w:char="F055"/>
      </w:r>
      <w:r w:rsidRPr="000A5CBB">
        <w:rPr>
          <w:rFonts w:ascii="Times New Roman" w:eastAsia="Times New Roman" w:hAnsi="Times New Roman" w:cs="Lotus"/>
          <w:sz w:val="30"/>
          <w:szCs w:val="30"/>
          <w:rtl/>
        </w:rPr>
        <w:t xml:space="preserve"> ففي تفسير العياشي عن عطية العوفي عن أبي سعيد الخدر</w:t>
      </w:r>
      <w:r w:rsidRPr="000A5CBB">
        <w:rPr>
          <w:rFonts w:ascii="Times New Roman" w:eastAsia="Times New Roman" w:hAnsi="Times New Roman" w:cs="Lotus" w:hint="cs"/>
          <w:sz w:val="30"/>
          <w:szCs w:val="30"/>
          <w:rtl/>
        </w:rPr>
        <w:t>ي</w:t>
      </w:r>
      <w:r w:rsidRPr="000A5CBB">
        <w:rPr>
          <w:rFonts w:ascii="Times New Roman" w:eastAsia="Times New Roman" w:hAnsi="Times New Roman" w:cs="Lotus"/>
          <w:sz w:val="32"/>
          <w:szCs w:val="32"/>
        </w:rPr>
        <w:t>}</w:t>
      </w:r>
      <w:r w:rsidRPr="000A5CBB">
        <w:rPr>
          <w:rFonts w:ascii="Times New Roman" w:eastAsia="Times New Roman" w:hAnsi="Times New Roman" w:cs="Lotus"/>
          <w:sz w:val="30"/>
          <w:szCs w:val="30"/>
        </w:rPr>
        <w:t>:</w:t>
      </w:r>
      <w:r w:rsidRPr="000A5CBB">
        <w:rPr>
          <w:rFonts w:ascii="Times New Roman" w:eastAsia="Times New Roman" w:hAnsi="Times New Roman" w:cs="Lotus"/>
          <w:sz w:val="32"/>
          <w:szCs w:val="32"/>
          <w:rtl/>
        </w:rPr>
        <w:t xml:space="preserve"> </w:t>
      </w:r>
      <w:r w:rsidRPr="000A5CBB">
        <w:rPr>
          <w:rFonts w:ascii="Times New Roman" w:eastAsia="Times New Roman" w:hAnsi="Times New Roman" w:cs="AL-Mohanad Bold"/>
          <w:sz w:val="28"/>
          <w:szCs w:val="28"/>
          <w:rtl/>
        </w:rPr>
        <w:t xml:space="preserve">قال: قال رسول الله </w:t>
      </w:r>
      <w:r w:rsidRPr="000A5CBB">
        <w:rPr>
          <w:rFonts w:ascii="Times New Roman" w:eastAsia="Times New Roman" w:hAnsi="Times New Roman" w:cs="AL-Mohanad Bold"/>
          <w:sz w:val="28"/>
          <w:szCs w:val="28"/>
        </w:rPr>
        <w:sym w:font="Islamic Units 1" w:char="F032"/>
      </w:r>
      <w:r w:rsidRPr="000A5CBB">
        <w:rPr>
          <w:rFonts w:ascii="Times New Roman" w:eastAsia="Times New Roman" w:hAnsi="Times New Roman" w:cs="AL-Mohanad Bold"/>
          <w:sz w:val="28"/>
          <w:szCs w:val="28"/>
          <w:rtl/>
        </w:rPr>
        <w:t xml:space="preserve"> اشتد غضب الله على اليهود حين قالوا عزير ابن الله واشتد غضب الله على النصارى حين قالوا المسيح ابن الله، واشتد غضب الله من أراق دمي </w:t>
      </w:r>
      <w:proofErr w:type="spellStart"/>
      <w:r w:rsidRPr="000A5CBB">
        <w:rPr>
          <w:rFonts w:ascii="Times New Roman" w:eastAsia="Times New Roman" w:hAnsi="Times New Roman" w:cs="AL-Mohanad Bold"/>
          <w:sz w:val="28"/>
          <w:szCs w:val="28"/>
          <w:rtl/>
        </w:rPr>
        <w:t>وإذاني</w:t>
      </w:r>
      <w:proofErr w:type="spellEnd"/>
      <w:r w:rsidRPr="000A5CBB">
        <w:rPr>
          <w:rFonts w:ascii="Times New Roman" w:eastAsia="Times New Roman" w:hAnsi="Times New Roman" w:cs="AL-Mohanad Bold"/>
          <w:sz w:val="28"/>
          <w:szCs w:val="28"/>
          <w:rtl/>
        </w:rPr>
        <w:t xml:space="preserve"> في </w:t>
      </w:r>
      <w:proofErr w:type="gramStart"/>
      <w:r w:rsidRPr="000A5CBB">
        <w:rPr>
          <w:rFonts w:ascii="Times New Roman" w:eastAsia="Times New Roman" w:hAnsi="Times New Roman" w:cs="AL-Mohanad Bold"/>
          <w:sz w:val="28"/>
          <w:szCs w:val="28"/>
          <w:rtl/>
        </w:rPr>
        <w:lastRenderedPageBreak/>
        <w:t>عترتي</w:t>
      </w:r>
      <w:r w:rsidRPr="000A5CBB">
        <w:rPr>
          <w:rFonts w:ascii="Times New Roman" w:eastAsia="Times New Roman" w:hAnsi="Times New Roman" w:cs="Lotus"/>
          <w:sz w:val="32"/>
          <w:szCs w:val="32"/>
        </w:rPr>
        <w:t>{</w:t>
      </w:r>
      <w:proofErr w:type="gramEnd"/>
      <w:r w:rsidRPr="000A5CBB">
        <w:rPr>
          <w:rFonts w:ascii="Arial" w:eastAsia="Times New Roman" w:hAnsi="Arial" w:cs="Lotus" w:hint="cs"/>
          <w:b/>
          <w:bCs/>
          <w:sz w:val="32"/>
          <w:szCs w:val="32"/>
          <w:vertAlign w:val="superscript"/>
          <w:rtl/>
          <w:lang w:bidi="ar-IQ"/>
        </w:rPr>
        <w:t>(</w:t>
      </w:r>
      <w:r w:rsidRPr="000A5CBB">
        <w:rPr>
          <w:rFonts w:ascii="Arial" w:eastAsia="Calibri" w:hAnsi="Arial" w:cs="Lotus"/>
          <w:b/>
          <w:bCs/>
          <w:sz w:val="32"/>
          <w:szCs w:val="32"/>
          <w:vertAlign w:val="superscript"/>
          <w:rtl/>
          <w:lang w:bidi="ar-IQ"/>
        </w:rPr>
        <w:footnoteReference w:id="277"/>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sz w:val="32"/>
          <w:szCs w:val="32"/>
          <w:rtl/>
        </w:rPr>
        <w:t xml:space="preserve">. </w:t>
      </w:r>
    </w:p>
    <w:p w14:paraId="753DD84A" w14:textId="77777777" w:rsidR="000A5CBB" w:rsidRPr="000A5CBB" w:rsidRDefault="000A5CBB" w:rsidP="000A5CBB">
      <w:pPr>
        <w:widowControl w:val="0"/>
        <w:spacing w:after="0" w:line="620" w:lineRule="exact"/>
        <w:ind w:firstLine="340"/>
        <w:jc w:val="both"/>
        <w:rPr>
          <w:rFonts w:ascii="Arial" w:eastAsia="Times New Roman" w:hAnsi="Arial" w:cs="AL-Mohanad Bold"/>
          <w:b/>
          <w:bCs/>
          <w:sz w:val="32"/>
          <w:szCs w:val="32"/>
          <w:rtl/>
        </w:rPr>
      </w:pPr>
      <w:r w:rsidRPr="000A5CBB">
        <w:rPr>
          <w:rFonts w:ascii="Consolas" w:eastAsia="Times New Roman" w:hAnsi="Consolas" w:cs="AL-Mohanad Bold" w:hint="eastAsia"/>
          <w:b/>
          <w:bCs/>
          <w:color w:val="0D0D0D"/>
          <w:sz w:val="32"/>
          <w:szCs w:val="32"/>
          <w:rtl/>
        </w:rPr>
        <w:t>المطلب</w:t>
      </w:r>
      <w:r w:rsidRPr="000A5CBB">
        <w:rPr>
          <w:rFonts w:ascii="Consolas" w:eastAsia="Times New Roman" w:hAnsi="Consolas" w:cs="AL-Mohanad Bold"/>
          <w:b/>
          <w:bCs/>
          <w:color w:val="0D0D0D"/>
          <w:sz w:val="32"/>
          <w:szCs w:val="32"/>
          <w:rtl/>
        </w:rPr>
        <w:t xml:space="preserve"> </w:t>
      </w:r>
      <w:r w:rsidRPr="000A5CBB">
        <w:rPr>
          <w:rFonts w:ascii="Consolas" w:eastAsia="Times New Roman" w:hAnsi="Consolas" w:cs="AL-Mohanad Bold" w:hint="eastAsia"/>
          <w:b/>
          <w:bCs/>
          <w:color w:val="0D0D0D"/>
          <w:sz w:val="32"/>
          <w:szCs w:val="32"/>
          <w:rtl/>
        </w:rPr>
        <w:t>الثاني</w:t>
      </w:r>
      <w:r w:rsidRPr="000A5CBB">
        <w:rPr>
          <w:rFonts w:ascii="Consolas" w:eastAsia="Times New Roman" w:hAnsi="Consolas" w:cs="AL-Mohanad Bold"/>
          <w:b/>
          <w:bCs/>
          <w:color w:val="0D0D0D"/>
          <w:sz w:val="32"/>
          <w:szCs w:val="32"/>
          <w:rtl/>
        </w:rPr>
        <w:t xml:space="preserve">: </w:t>
      </w:r>
      <w:r w:rsidRPr="000A5CBB">
        <w:rPr>
          <w:rFonts w:ascii="Consolas" w:eastAsia="Times New Roman" w:hAnsi="Consolas" w:cs="AL-Mohanad Bold" w:hint="eastAsia"/>
          <w:b/>
          <w:bCs/>
          <w:color w:val="0D0D0D"/>
          <w:sz w:val="32"/>
          <w:szCs w:val="32"/>
          <w:rtl/>
        </w:rPr>
        <w:t>الاستدلال</w:t>
      </w:r>
      <w:r w:rsidRPr="000A5CBB">
        <w:rPr>
          <w:rFonts w:ascii="Consolas" w:eastAsia="Times New Roman" w:hAnsi="Consolas" w:cs="AL-Mohanad Bold"/>
          <w:b/>
          <w:bCs/>
          <w:color w:val="0D0D0D"/>
          <w:sz w:val="32"/>
          <w:szCs w:val="32"/>
          <w:rtl/>
        </w:rPr>
        <w:t xml:space="preserve"> </w:t>
      </w:r>
      <w:r w:rsidRPr="000A5CBB">
        <w:rPr>
          <w:rFonts w:ascii="Consolas" w:eastAsia="Times New Roman" w:hAnsi="Consolas" w:cs="AL-Mohanad Bold" w:hint="eastAsia"/>
          <w:b/>
          <w:bCs/>
          <w:color w:val="0D0D0D"/>
          <w:sz w:val="32"/>
          <w:szCs w:val="32"/>
          <w:rtl/>
        </w:rPr>
        <w:t>بالسنة</w:t>
      </w:r>
      <w:r w:rsidRPr="000A5CBB">
        <w:rPr>
          <w:rFonts w:ascii="Consolas" w:eastAsia="Times New Roman" w:hAnsi="Consolas" w:cs="AL-Mohanad Bold"/>
          <w:b/>
          <w:bCs/>
          <w:color w:val="0D0D0D"/>
          <w:sz w:val="32"/>
          <w:szCs w:val="32"/>
          <w:rtl/>
        </w:rPr>
        <w:t xml:space="preserve"> </w:t>
      </w:r>
      <w:r w:rsidRPr="000A5CBB">
        <w:rPr>
          <w:rFonts w:ascii="Consolas" w:eastAsia="Times New Roman" w:hAnsi="Consolas" w:cs="AL-Mohanad Bold" w:hint="eastAsia"/>
          <w:b/>
          <w:bCs/>
          <w:color w:val="0D0D0D"/>
          <w:sz w:val="32"/>
          <w:szCs w:val="32"/>
          <w:rtl/>
        </w:rPr>
        <w:t>الشريفة</w:t>
      </w:r>
      <w:r w:rsidRPr="000A5CBB">
        <w:rPr>
          <w:rFonts w:ascii="Consolas" w:eastAsia="Times New Roman" w:hAnsi="Consolas" w:cs="AL-Mohanad Bold"/>
          <w:b/>
          <w:bCs/>
          <w:color w:val="0D0D0D"/>
          <w:sz w:val="32"/>
          <w:szCs w:val="32"/>
          <w:rtl/>
        </w:rPr>
        <w:t xml:space="preserve"> </w:t>
      </w:r>
      <w:r w:rsidRPr="000A5CBB">
        <w:rPr>
          <w:rFonts w:ascii="Consolas" w:eastAsia="Times New Roman" w:hAnsi="Consolas" w:cs="AL-Mohanad Bold" w:hint="eastAsia"/>
          <w:b/>
          <w:bCs/>
          <w:color w:val="0D0D0D"/>
          <w:sz w:val="32"/>
          <w:szCs w:val="32"/>
          <w:rtl/>
        </w:rPr>
        <w:t>على</w:t>
      </w:r>
      <w:r w:rsidRPr="000A5CBB">
        <w:rPr>
          <w:rFonts w:ascii="Consolas" w:eastAsia="Times New Roman" w:hAnsi="Consolas" w:cs="AL-Mohanad Bold"/>
          <w:b/>
          <w:bCs/>
          <w:color w:val="0D0D0D"/>
          <w:sz w:val="32"/>
          <w:szCs w:val="32"/>
          <w:rtl/>
        </w:rPr>
        <w:t xml:space="preserve"> </w:t>
      </w:r>
      <w:r w:rsidRPr="000A5CBB">
        <w:rPr>
          <w:rFonts w:ascii="Consolas" w:eastAsia="Times New Roman" w:hAnsi="Consolas" w:cs="AL-Mohanad Bold" w:hint="eastAsia"/>
          <w:b/>
          <w:bCs/>
          <w:color w:val="0D0D0D"/>
          <w:sz w:val="32"/>
          <w:szCs w:val="32"/>
          <w:rtl/>
        </w:rPr>
        <w:t>نجاسة</w:t>
      </w:r>
      <w:r w:rsidRPr="000A5CBB">
        <w:rPr>
          <w:rFonts w:ascii="Consolas" w:eastAsia="Times New Roman" w:hAnsi="Consolas" w:cs="AL-Mohanad Bold"/>
          <w:b/>
          <w:bCs/>
          <w:color w:val="0D0D0D"/>
          <w:sz w:val="32"/>
          <w:szCs w:val="32"/>
          <w:rtl/>
        </w:rPr>
        <w:t xml:space="preserve"> </w:t>
      </w:r>
      <w:r w:rsidRPr="000A5CBB">
        <w:rPr>
          <w:rFonts w:ascii="Consolas" w:eastAsia="Times New Roman" w:hAnsi="Consolas" w:cs="AL-Mohanad Bold" w:hint="eastAsia"/>
          <w:b/>
          <w:bCs/>
          <w:color w:val="0D0D0D"/>
          <w:sz w:val="32"/>
          <w:szCs w:val="32"/>
          <w:rtl/>
        </w:rPr>
        <w:t>الكتابي</w:t>
      </w:r>
      <w:r w:rsidRPr="000A5CBB">
        <w:rPr>
          <w:rFonts w:ascii="Consolas" w:eastAsia="Times New Roman" w:hAnsi="Consolas" w:cs="AL-Mohanad Bold"/>
          <w:b/>
          <w:bCs/>
          <w:color w:val="0D0D0D"/>
          <w:sz w:val="32"/>
          <w:szCs w:val="32"/>
          <w:rtl/>
        </w:rPr>
        <w:t xml:space="preserve"> </w:t>
      </w:r>
      <w:r w:rsidRPr="000A5CBB">
        <w:rPr>
          <w:rFonts w:ascii="Consolas" w:eastAsia="Times New Roman" w:hAnsi="Consolas" w:cs="AL-Mohanad Bold" w:hint="eastAsia"/>
          <w:b/>
          <w:bCs/>
          <w:color w:val="0D0D0D"/>
          <w:sz w:val="32"/>
          <w:szCs w:val="32"/>
          <w:rtl/>
        </w:rPr>
        <w:t>وبيان</w:t>
      </w:r>
      <w:r w:rsidRPr="000A5CBB">
        <w:rPr>
          <w:rFonts w:ascii="Consolas" w:eastAsia="Times New Roman" w:hAnsi="Consolas" w:cs="AL-Mohanad Bold"/>
          <w:b/>
          <w:bCs/>
          <w:color w:val="0D0D0D"/>
          <w:sz w:val="32"/>
          <w:szCs w:val="32"/>
          <w:rtl/>
        </w:rPr>
        <w:t xml:space="preserve"> </w:t>
      </w:r>
      <w:r w:rsidRPr="000A5CBB">
        <w:rPr>
          <w:rFonts w:ascii="Consolas" w:eastAsia="Times New Roman" w:hAnsi="Consolas" w:cs="AL-Mohanad Bold" w:hint="eastAsia"/>
          <w:b/>
          <w:bCs/>
          <w:color w:val="0D0D0D"/>
          <w:sz w:val="32"/>
          <w:szCs w:val="32"/>
          <w:rtl/>
        </w:rPr>
        <w:t>الموقف</w:t>
      </w:r>
      <w:r w:rsidRPr="000A5CBB">
        <w:rPr>
          <w:rFonts w:ascii="Consolas" w:eastAsia="Times New Roman" w:hAnsi="Consolas" w:cs="AL-Mohanad Bold"/>
          <w:b/>
          <w:bCs/>
          <w:color w:val="0D0D0D"/>
          <w:sz w:val="32"/>
          <w:szCs w:val="32"/>
          <w:rtl/>
        </w:rPr>
        <w:t xml:space="preserve"> </w:t>
      </w:r>
      <w:r w:rsidRPr="000A5CBB">
        <w:rPr>
          <w:rFonts w:ascii="Consolas" w:eastAsia="Times New Roman" w:hAnsi="Consolas" w:cs="AL-Mohanad Bold" w:hint="eastAsia"/>
          <w:b/>
          <w:bCs/>
          <w:color w:val="0D0D0D"/>
          <w:sz w:val="32"/>
          <w:szCs w:val="32"/>
          <w:rtl/>
        </w:rPr>
        <w:t>منها</w:t>
      </w:r>
      <w:r w:rsidRPr="000A5CBB">
        <w:rPr>
          <w:rFonts w:ascii="Consolas" w:eastAsia="Times New Roman" w:hAnsi="Consolas" w:cs="AL-Mohanad Bold"/>
          <w:b/>
          <w:bCs/>
          <w:color w:val="0D0D0D"/>
          <w:sz w:val="32"/>
          <w:szCs w:val="32"/>
          <w:rtl/>
        </w:rPr>
        <w:t>:</w:t>
      </w:r>
      <w:r w:rsidRPr="000A5CBB">
        <w:rPr>
          <w:rFonts w:ascii="Arial" w:eastAsia="Times New Roman" w:hAnsi="Arial" w:cs="AL-Mohanad Bold"/>
          <w:b/>
          <w:bCs/>
          <w:sz w:val="32"/>
          <w:szCs w:val="32"/>
          <w:rtl/>
        </w:rPr>
        <w:t xml:space="preserve"> </w:t>
      </w:r>
    </w:p>
    <w:p w14:paraId="609F905B"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0"/>
          <w:szCs w:val="30"/>
          <w:rtl/>
        </w:rPr>
      </w:pPr>
      <w:r w:rsidRPr="000A5CBB">
        <w:rPr>
          <w:rFonts w:ascii="Times New Roman" w:eastAsia="Times New Roman" w:hAnsi="Times New Roman" w:cs="Lotus"/>
          <w:sz w:val="30"/>
          <w:szCs w:val="30"/>
          <w:rtl/>
        </w:rPr>
        <w:t xml:space="preserve">استدل </w:t>
      </w:r>
      <w:r w:rsidRPr="000A5CBB">
        <w:rPr>
          <w:rFonts w:ascii="Times New Roman" w:eastAsia="Times New Roman" w:hAnsi="Times New Roman" w:cs="Lotus" w:hint="cs"/>
          <w:sz w:val="30"/>
          <w:szCs w:val="30"/>
          <w:rtl/>
        </w:rPr>
        <w:t xml:space="preserve">على </w:t>
      </w:r>
      <w:r w:rsidRPr="000A5CBB">
        <w:rPr>
          <w:rFonts w:ascii="Times New Roman" w:eastAsia="Times New Roman" w:hAnsi="Times New Roman" w:cs="Lotus"/>
          <w:sz w:val="30"/>
          <w:szCs w:val="30"/>
          <w:rtl/>
        </w:rPr>
        <w:t xml:space="preserve">نجاسة أهل الكتاب بجملة من الأخبار، نذكرها مع ذكر </w:t>
      </w:r>
      <w:r w:rsidRPr="000A5CBB">
        <w:rPr>
          <w:rFonts w:ascii="Times New Roman" w:eastAsia="Times New Roman" w:hAnsi="Times New Roman" w:cs="Lotus" w:hint="cs"/>
          <w:sz w:val="30"/>
          <w:szCs w:val="30"/>
          <w:rtl/>
        </w:rPr>
        <w:t>كيفية الاستدلال بها على ذلك مع ذكر المناقشات الواردة عليها</w:t>
      </w:r>
      <w:r w:rsidRPr="000A5CBB">
        <w:rPr>
          <w:rFonts w:ascii="Times New Roman" w:eastAsia="Times New Roman" w:hAnsi="Times New Roman" w:cs="Lotus"/>
          <w:sz w:val="30"/>
          <w:szCs w:val="30"/>
          <w:rtl/>
        </w:rPr>
        <w:t>:</w:t>
      </w:r>
    </w:p>
    <w:p w14:paraId="6471EE77" w14:textId="77777777" w:rsidR="000A5CBB" w:rsidRPr="000A5CBB" w:rsidRDefault="000A5CBB" w:rsidP="000A5CBB">
      <w:pPr>
        <w:widowControl w:val="0"/>
        <w:spacing w:after="0" w:line="520" w:lineRule="exact"/>
        <w:ind w:firstLine="340"/>
        <w:jc w:val="both"/>
        <w:rPr>
          <w:rFonts w:ascii="Times New Roman" w:eastAsia="Times New Roman" w:hAnsi="Times New Roman" w:cs="AL-Mohanad Bold"/>
          <w:b/>
          <w:bCs/>
          <w:sz w:val="30"/>
          <w:szCs w:val="30"/>
          <w:rtl/>
        </w:rPr>
      </w:pPr>
      <w:r w:rsidRPr="000A5CBB">
        <w:rPr>
          <w:rFonts w:ascii="Arial" w:eastAsia="Times New Roman" w:hAnsi="Arial" w:cs="AL-Mohanad Bold" w:hint="eastAsia"/>
          <w:b/>
          <w:bCs/>
          <w:sz w:val="28"/>
          <w:szCs w:val="28"/>
          <w:rtl/>
        </w:rPr>
        <w:t>الرواية</w:t>
      </w:r>
      <w:r w:rsidRPr="000A5CBB">
        <w:rPr>
          <w:rFonts w:ascii="Arial" w:eastAsia="Times New Roman" w:hAnsi="Arial" w:cs="AL-Mohanad Bold"/>
          <w:b/>
          <w:bCs/>
          <w:sz w:val="28"/>
          <w:szCs w:val="28"/>
          <w:rtl/>
        </w:rPr>
        <w:t xml:space="preserve"> </w:t>
      </w:r>
      <w:r w:rsidRPr="000A5CBB">
        <w:rPr>
          <w:rFonts w:ascii="Arial" w:eastAsia="Times New Roman" w:hAnsi="Arial" w:cs="AL-Mohanad Bold" w:hint="eastAsia"/>
          <w:b/>
          <w:bCs/>
          <w:sz w:val="28"/>
          <w:szCs w:val="28"/>
          <w:rtl/>
        </w:rPr>
        <w:t>الأولى</w:t>
      </w:r>
      <w:r w:rsidRPr="000A5CBB">
        <w:rPr>
          <w:rFonts w:ascii="Arial" w:eastAsia="Times New Roman" w:hAnsi="Arial" w:cs="AL-Mohanad Bold"/>
          <w:b/>
          <w:bCs/>
          <w:sz w:val="28"/>
          <w:szCs w:val="28"/>
          <w:rtl/>
        </w:rPr>
        <w:t xml:space="preserve">: </w:t>
      </w:r>
      <w:r w:rsidRPr="000A5CBB">
        <w:rPr>
          <w:rFonts w:ascii="Times New Roman" w:eastAsia="Times New Roman" w:hAnsi="Times New Roman" w:cs="AL-Mohanad Bold"/>
          <w:b/>
          <w:bCs/>
          <w:sz w:val="30"/>
          <w:szCs w:val="30"/>
          <w:rtl/>
        </w:rPr>
        <w:t>موثق سعيد الأعرج</w:t>
      </w:r>
    </w:p>
    <w:p w14:paraId="01D62B4B"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24"/>
          <w:szCs w:val="24"/>
          <w:rtl/>
        </w:rPr>
      </w:pPr>
      <w:r w:rsidRPr="000A5CBB">
        <w:rPr>
          <w:rFonts w:ascii="Times New Roman" w:eastAsia="Times New Roman" w:hAnsi="Times New Roman" w:cs="Lotus"/>
          <w:sz w:val="30"/>
          <w:szCs w:val="30"/>
          <w:rtl/>
        </w:rPr>
        <w:t xml:space="preserve"> قال</w:t>
      </w:r>
      <w:proofErr w:type="gramStart"/>
      <w:r w:rsidRPr="000A5CBB">
        <w:rPr>
          <w:rFonts w:ascii="Arial" w:eastAsia="Times New Roman" w:hAnsi="Arial" w:cs="Lotus"/>
          <w:sz w:val="32"/>
          <w:szCs w:val="32"/>
          <w:rtl/>
        </w:rPr>
        <w:t>:</w:t>
      </w:r>
      <w:r w:rsidRPr="000A5CBB">
        <w:rPr>
          <w:rFonts w:ascii="Times New Roman" w:eastAsia="Times New Roman" w:hAnsi="Times New Roman" w:cs="Times New Roman"/>
          <w:sz w:val="32"/>
          <w:szCs w:val="32"/>
        </w:rPr>
        <w:t>}</w:t>
      </w:r>
      <w:r w:rsidRPr="000A5CBB">
        <w:rPr>
          <w:rFonts w:ascii="Arial" w:eastAsia="Times New Roman" w:hAnsi="Arial" w:cs="AL-Mohanad Bold"/>
          <w:sz w:val="28"/>
          <w:szCs w:val="28"/>
          <w:rtl/>
        </w:rPr>
        <w:t>سألت</w:t>
      </w:r>
      <w:proofErr w:type="gramEnd"/>
      <w:r w:rsidRPr="000A5CBB">
        <w:rPr>
          <w:rFonts w:ascii="Arial" w:eastAsia="Times New Roman" w:hAnsi="Arial" w:cs="AL-Mohanad Bold"/>
          <w:sz w:val="28"/>
          <w:szCs w:val="28"/>
          <w:rtl/>
        </w:rPr>
        <w:t xml:space="preserve"> أبا عبد الله</w:t>
      </w:r>
      <w:r w:rsidRPr="000A5CBB">
        <w:rPr>
          <w:rFonts w:ascii="Arial" w:eastAsia="Times New Roman" w:hAnsi="Arial" w:cs="AL-Mohanad Bold"/>
          <w:sz w:val="28"/>
          <w:szCs w:val="28"/>
        </w:rPr>
        <w:t xml:space="preserve"> </w:t>
      </w:r>
      <w:r w:rsidRPr="000A5CBB">
        <w:rPr>
          <w:rFonts w:ascii="Arial" w:eastAsia="Times New Roman" w:hAnsi="Arial" w:cs="AL-Mohanad Bold"/>
          <w:sz w:val="28"/>
          <w:szCs w:val="28"/>
        </w:rPr>
        <w:sym w:font="Islamic Units 1" w:char="F044"/>
      </w:r>
      <w:r w:rsidRPr="000A5CBB">
        <w:rPr>
          <w:rFonts w:ascii="Arial" w:eastAsia="Times New Roman" w:hAnsi="Arial" w:cs="AL-Mohanad Bold"/>
          <w:sz w:val="28"/>
          <w:szCs w:val="28"/>
        </w:rPr>
        <w:t xml:space="preserve"> </w:t>
      </w:r>
      <w:r w:rsidRPr="000A5CBB">
        <w:rPr>
          <w:rFonts w:ascii="Arial" w:eastAsia="Times New Roman" w:hAnsi="Arial" w:cs="AL-Mohanad Bold"/>
          <w:sz w:val="28"/>
          <w:szCs w:val="28"/>
          <w:rtl/>
        </w:rPr>
        <w:t xml:space="preserve">عن سؤر اليهودي والنصراني ؟ </w:t>
      </w:r>
      <w:proofErr w:type="spellStart"/>
      <w:proofErr w:type="gramStart"/>
      <w:r w:rsidRPr="000A5CBB">
        <w:rPr>
          <w:rFonts w:ascii="Arial" w:eastAsia="Times New Roman" w:hAnsi="Arial" w:cs="AL-Mohanad Bold"/>
          <w:sz w:val="28"/>
          <w:szCs w:val="28"/>
          <w:rtl/>
        </w:rPr>
        <w:t>فقال:لا</w:t>
      </w:r>
      <w:proofErr w:type="spellEnd"/>
      <w:proofErr w:type="gramEnd"/>
      <w:r w:rsidRPr="000A5CBB">
        <w:rPr>
          <w:rFonts w:ascii="Times New Roman" w:eastAsia="Times New Roman" w:hAnsi="Times New Roman" w:cs="Times New Roman"/>
          <w:sz w:val="32"/>
          <w:szCs w:val="32"/>
        </w:rPr>
        <w:t>{</w:t>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b/>
          <w:bCs/>
          <w:sz w:val="32"/>
          <w:szCs w:val="32"/>
          <w:vertAlign w:val="superscript"/>
          <w:rtl/>
          <w:lang w:bidi="ar-IQ"/>
        </w:rPr>
        <w:footnoteReference w:id="278"/>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sz w:val="32"/>
          <w:szCs w:val="32"/>
          <w:rtl/>
        </w:rPr>
        <w:t>.</w:t>
      </w:r>
      <w:r w:rsidRPr="000A5CBB">
        <w:rPr>
          <w:rFonts w:ascii="Times New Roman" w:eastAsia="Times New Roman" w:hAnsi="Times New Roman" w:cs="Lotus"/>
          <w:sz w:val="30"/>
          <w:szCs w:val="30"/>
          <w:rtl/>
        </w:rPr>
        <w:t xml:space="preserve"> ونصه على ما في الفقيه هكذا</w:t>
      </w:r>
      <w:r w:rsidRPr="000A5CBB">
        <w:rPr>
          <w:rFonts w:ascii="Times New Roman" w:eastAsia="Times New Roman" w:hAnsi="Times New Roman" w:cs="Lotus" w:hint="cs"/>
          <w:sz w:val="30"/>
          <w:szCs w:val="30"/>
          <w:rtl/>
        </w:rPr>
        <w:t>:</w:t>
      </w:r>
      <w:r w:rsidRPr="000A5CBB">
        <w:rPr>
          <w:rFonts w:ascii="Times New Roman" w:eastAsia="Times New Roman" w:hAnsi="Times New Roman" w:cs="Times New Roman"/>
          <w:sz w:val="32"/>
          <w:szCs w:val="32"/>
        </w:rPr>
        <w:t>}</w:t>
      </w:r>
      <w:r w:rsidRPr="000A5CBB">
        <w:rPr>
          <w:rFonts w:ascii="Times New Roman" w:eastAsia="Times New Roman" w:hAnsi="Times New Roman" w:cs="Lotus"/>
          <w:sz w:val="30"/>
          <w:szCs w:val="30"/>
        </w:rPr>
        <w:t xml:space="preserve"> </w:t>
      </w:r>
      <w:r w:rsidRPr="000A5CBB">
        <w:rPr>
          <w:rFonts w:ascii="Arial" w:eastAsia="Times New Roman" w:hAnsi="Arial" w:cs="AL-Mohanad Bold"/>
          <w:sz w:val="28"/>
          <w:szCs w:val="28"/>
          <w:rtl/>
        </w:rPr>
        <w:t xml:space="preserve">وسأله سعيد الأعرج عن سؤر اليهودي والنصراني: أيؤكل أو يشرب؟ قال: </w:t>
      </w:r>
      <w:proofErr w:type="gramStart"/>
      <w:r w:rsidRPr="000A5CBB">
        <w:rPr>
          <w:rFonts w:ascii="Arial" w:eastAsia="Times New Roman" w:hAnsi="Arial" w:cs="AL-Mohanad Bold"/>
          <w:sz w:val="28"/>
          <w:szCs w:val="28"/>
          <w:rtl/>
        </w:rPr>
        <w:t>ل</w:t>
      </w:r>
      <w:r w:rsidRPr="000A5CBB">
        <w:rPr>
          <w:rFonts w:ascii="Arial" w:eastAsia="Times New Roman" w:hAnsi="Arial" w:cs="AL-Mohanad Bold" w:hint="cs"/>
          <w:sz w:val="28"/>
          <w:szCs w:val="28"/>
          <w:rtl/>
        </w:rPr>
        <w:t>ا</w:t>
      </w:r>
      <w:r w:rsidRPr="000A5CBB">
        <w:rPr>
          <w:rFonts w:ascii="Times New Roman" w:eastAsia="Times New Roman" w:hAnsi="Times New Roman" w:cs="Times New Roman"/>
          <w:sz w:val="32"/>
          <w:szCs w:val="32"/>
        </w:rPr>
        <w:t>{</w:t>
      </w:r>
      <w:proofErr w:type="gramEnd"/>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b/>
          <w:bCs/>
          <w:sz w:val="32"/>
          <w:szCs w:val="32"/>
          <w:vertAlign w:val="superscript"/>
          <w:rtl/>
          <w:lang w:bidi="ar-IQ"/>
        </w:rPr>
        <w:footnoteReference w:id="279"/>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24"/>
          <w:szCs w:val="24"/>
          <w:rtl/>
        </w:rPr>
        <w:t>.</w:t>
      </w:r>
    </w:p>
    <w:p w14:paraId="10478A7B" w14:textId="77777777" w:rsidR="000A5CBB" w:rsidRPr="000A5CBB" w:rsidRDefault="000A5CBB" w:rsidP="000A5CBB">
      <w:pPr>
        <w:widowControl w:val="0"/>
        <w:spacing w:after="0" w:line="520" w:lineRule="exact"/>
        <w:ind w:firstLine="340"/>
        <w:jc w:val="both"/>
        <w:rPr>
          <w:rFonts w:ascii="Arial" w:eastAsia="Times New Roman" w:hAnsi="Arial" w:cs="AL-Mohanad Bold"/>
          <w:b/>
          <w:bCs/>
          <w:sz w:val="30"/>
          <w:szCs w:val="30"/>
          <w:rtl/>
        </w:rPr>
      </w:pPr>
      <w:r w:rsidRPr="000A5CBB">
        <w:rPr>
          <w:rFonts w:ascii="Arial" w:eastAsia="Times New Roman" w:hAnsi="Arial" w:cs="AL-Mohanad Bold" w:hint="cs"/>
          <w:b/>
          <w:bCs/>
          <w:sz w:val="30"/>
          <w:szCs w:val="30"/>
          <w:rtl/>
        </w:rPr>
        <w:t>تقريب الاستدلال بهذه الرواية</w:t>
      </w:r>
      <w:r w:rsidRPr="000A5CBB">
        <w:rPr>
          <w:rFonts w:ascii="Arial" w:eastAsia="Times New Roman" w:hAnsi="Arial" w:cs="AL-Mohanad Bold"/>
          <w:b/>
          <w:bCs/>
          <w:sz w:val="30"/>
          <w:szCs w:val="30"/>
          <w:rtl/>
        </w:rPr>
        <w:t xml:space="preserve">: </w:t>
      </w:r>
    </w:p>
    <w:p w14:paraId="239846F0" w14:textId="77777777" w:rsidR="000A5CBB" w:rsidRPr="000A5CBB" w:rsidRDefault="000A5CBB" w:rsidP="000A5CBB">
      <w:pPr>
        <w:widowControl w:val="0"/>
        <w:spacing w:after="0" w:line="520" w:lineRule="exact"/>
        <w:ind w:firstLine="340"/>
        <w:jc w:val="both"/>
        <w:rPr>
          <w:rFonts w:ascii="Arial" w:eastAsia="Times New Roman" w:hAnsi="Arial" w:cs="Lotus"/>
          <w:sz w:val="30"/>
          <w:szCs w:val="30"/>
        </w:rPr>
      </w:pPr>
      <w:r w:rsidRPr="000A5CBB">
        <w:rPr>
          <w:rFonts w:ascii="Arial" w:eastAsia="Times New Roman" w:hAnsi="Arial" w:cs="Lotus" w:hint="cs"/>
          <w:sz w:val="30"/>
          <w:szCs w:val="30"/>
          <w:rtl/>
        </w:rPr>
        <w:t>وتقريب الاستدلال به</w:t>
      </w:r>
      <w:r w:rsidRPr="000A5CBB">
        <w:rPr>
          <w:rFonts w:ascii="Times New Roman" w:eastAsia="Times New Roman" w:hAnsi="Times New Roman" w:cs="Lotus"/>
          <w:sz w:val="30"/>
          <w:szCs w:val="30"/>
          <w:rtl/>
        </w:rPr>
        <w:t>ذ</w:t>
      </w:r>
      <w:r w:rsidRPr="000A5CBB">
        <w:rPr>
          <w:rFonts w:ascii="Arial" w:eastAsia="Times New Roman" w:hAnsi="Arial" w:cs="Lotus" w:hint="cs"/>
          <w:sz w:val="30"/>
          <w:szCs w:val="30"/>
          <w:rtl/>
        </w:rPr>
        <w:t xml:space="preserve">ه الرواية، </w:t>
      </w:r>
      <w:r w:rsidRPr="000A5CBB">
        <w:rPr>
          <w:rFonts w:ascii="Arial" w:eastAsia="Times New Roman" w:hAnsi="Arial" w:cs="Lotus"/>
          <w:sz w:val="30"/>
          <w:szCs w:val="30"/>
          <w:rtl/>
        </w:rPr>
        <w:t>هو</w:t>
      </w:r>
      <w:r w:rsidRPr="000A5CBB">
        <w:rPr>
          <w:rFonts w:ascii="Arial" w:eastAsia="Times New Roman" w:hAnsi="Arial" w:cs="Lotus" w:hint="cs"/>
          <w:sz w:val="30"/>
          <w:szCs w:val="30"/>
          <w:rtl/>
        </w:rPr>
        <w:t>:</w:t>
      </w:r>
      <w:r w:rsidRPr="000A5CBB">
        <w:rPr>
          <w:rFonts w:ascii="Arial" w:eastAsia="Times New Roman" w:hAnsi="Arial" w:cs="Lotus"/>
          <w:sz w:val="30"/>
          <w:szCs w:val="30"/>
          <w:rtl/>
        </w:rPr>
        <w:t xml:space="preserve"> أن ظاهر السؤال هو السؤال عن الأكل أو الشرب من سؤر اليهودي أو النصراني من حيث الطهارة والنجاسة، وظاهر قوله </w:t>
      </w:r>
      <w:r w:rsidRPr="000A5CBB">
        <w:rPr>
          <w:rFonts w:ascii="Arial" w:eastAsia="Times New Roman" w:hAnsi="Arial" w:cs="Lotus"/>
          <w:sz w:val="30"/>
          <w:szCs w:val="30"/>
        </w:rPr>
        <w:sym w:font="Islamic Units 1" w:char="F044"/>
      </w:r>
      <w:r w:rsidRPr="000A5CBB">
        <w:rPr>
          <w:rFonts w:ascii="Arial" w:eastAsia="Times New Roman" w:hAnsi="Arial" w:cs="Lotus"/>
          <w:sz w:val="30"/>
          <w:szCs w:val="30"/>
          <w:rtl/>
        </w:rPr>
        <w:t xml:space="preserve"> </w:t>
      </w:r>
      <w:r w:rsidRPr="000A5CBB">
        <w:rPr>
          <w:rFonts w:ascii="Arial" w:eastAsia="Times New Roman" w:hAnsi="Arial" w:cs="Lotus"/>
          <w:sz w:val="30"/>
          <w:szCs w:val="30"/>
        </w:rPr>
        <w:sym w:font="Islamic Units 1" w:char="F06D"/>
      </w:r>
      <w:r w:rsidRPr="000A5CBB">
        <w:rPr>
          <w:rFonts w:ascii="Arial" w:eastAsia="Times New Roman" w:hAnsi="Arial" w:cs="Lotus"/>
          <w:sz w:val="30"/>
          <w:szCs w:val="30"/>
          <w:rtl/>
        </w:rPr>
        <w:t>لا</w:t>
      </w:r>
      <w:r w:rsidRPr="000A5CBB">
        <w:rPr>
          <w:rFonts w:ascii="Arial" w:eastAsia="Times New Roman" w:hAnsi="Arial" w:cs="Lotus"/>
          <w:sz w:val="30"/>
          <w:szCs w:val="30"/>
        </w:rPr>
        <w:sym w:font="Islamic Units 1" w:char="F06E"/>
      </w:r>
      <w:r w:rsidRPr="000A5CBB">
        <w:rPr>
          <w:rFonts w:ascii="Arial" w:eastAsia="Times New Roman" w:hAnsi="Arial" w:cs="Lotus"/>
          <w:sz w:val="30"/>
          <w:szCs w:val="30"/>
          <w:rtl/>
        </w:rPr>
        <w:t xml:space="preserve"> يدل على حرمة ما باشره اليهودي أو النصراني الكاشفة عن نجاستهم.</w:t>
      </w:r>
    </w:p>
    <w:p w14:paraId="23E61CC9" w14:textId="77777777" w:rsidR="000A5CBB" w:rsidRPr="000A5CBB" w:rsidRDefault="000A5CBB" w:rsidP="000A5CBB">
      <w:pPr>
        <w:widowControl w:val="0"/>
        <w:spacing w:after="0" w:line="520" w:lineRule="exact"/>
        <w:ind w:firstLine="340"/>
        <w:jc w:val="both"/>
        <w:rPr>
          <w:rFonts w:ascii="Arial" w:eastAsia="Times New Roman" w:hAnsi="Arial" w:cs="Lotus"/>
          <w:sz w:val="30"/>
          <w:szCs w:val="30"/>
          <w:rtl/>
        </w:rPr>
      </w:pPr>
      <w:r w:rsidRPr="000A5CBB">
        <w:rPr>
          <w:rFonts w:ascii="Arial" w:eastAsia="Times New Roman" w:hAnsi="Arial" w:cs="Lotus"/>
          <w:sz w:val="30"/>
          <w:szCs w:val="30"/>
          <w:rtl/>
        </w:rPr>
        <w:t>والسؤر وإن كان بحسب أصل اللغة بقية الماء والشراب التي يبقيها الشارب إلا أنه أستعير لبقية الطعام إذا كانت رطبة أو كانت الملاقاة مع الرطوبة، وهو المراد من‏ الخبر.</w:t>
      </w:r>
    </w:p>
    <w:p w14:paraId="4DEB1C51" w14:textId="77777777" w:rsidR="000A5CBB" w:rsidRPr="000A5CBB" w:rsidRDefault="000A5CBB" w:rsidP="000A5CBB">
      <w:pPr>
        <w:widowControl w:val="0"/>
        <w:spacing w:after="0" w:line="600" w:lineRule="exact"/>
        <w:ind w:firstLine="340"/>
        <w:jc w:val="both"/>
        <w:rPr>
          <w:rFonts w:ascii="Arial" w:eastAsia="Times New Roman" w:hAnsi="Arial" w:cs="AL-Mohanad Bold"/>
          <w:b/>
          <w:bCs/>
          <w:sz w:val="30"/>
          <w:szCs w:val="30"/>
          <w:rtl/>
        </w:rPr>
      </w:pPr>
      <w:r w:rsidRPr="000A5CBB">
        <w:rPr>
          <w:rFonts w:ascii="Arial" w:eastAsia="Times New Roman" w:hAnsi="Arial" w:cs="AL-Mohanad Bold" w:hint="cs"/>
          <w:sz w:val="30"/>
          <w:szCs w:val="30"/>
          <w:rtl/>
        </w:rPr>
        <w:t>مناقشة</w:t>
      </w:r>
      <w:r w:rsidRPr="000A5CBB">
        <w:rPr>
          <w:rFonts w:ascii="Arial" w:eastAsia="Times New Roman" w:hAnsi="Arial" w:cs="AL-Mohanad Bold" w:hint="cs"/>
          <w:b/>
          <w:bCs/>
          <w:sz w:val="30"/>
          <w:szCs w:val="30"/>
          <w:rtl/>
        </w:rPr>
        <w:t xml:space="preserve"> الاستدلال بهذه الرواية:</w:t>
      </w:r>
    </w:p>
    <w:p w14:paraId="4FAA2C56" w14:textId="77777777" w:rsidR="000A5CBB" w:rsidRPr="000A5CBB" w:rsidRDefault="000A5CBB" w:rsidP="000A5CBB">
      <w:pPr>
        <w:widowControl w:val="0"/>
        <w:spacing w:after="0" w:line="520" w:lineRule="exact"/>
        <w:ind w:firstLine="340"/>
        <w:jc w:val="both"/>
        <w:rPr>
          <w:rFonts w:ascii="Arial" w:eastAsia="Times New Roman" w:hAnsi="Arial" w:cs="Lotus"/>
          <w:sz w:val="30"/>
          <w:szCs w:val="30"/>
          <w:rtl/>
        </w:rPr>
      </w:pPr>
      <w:r w:rsidRPr="000A5CBB">
        <w:rPr>
          <w:rFonts w:ascii="Arial" w:eastAsia="Times New Roman" w:hAnsi="Arial" w:cs="Lotus" w:hint="cs"/>
          <w:sz w:val="30"/>
          <w:szCs w:val="30"/>
          <w:rtl/>
        </w:rPr>
        <w:t>ويرد على الاستدلال بهذه الرواية</w:t>
      </w:r>
      <w:r w:rsidRPr="000A5CBB">
        <w:rPr>
          <w:rFonts w:ascii="Arial" w:eastAsia="Times New Roman" w:hAnsi="Arial" w:cs="Lotus"/>
          <w:sz w:val="30"/>
          <w:szCs w:val="30"/>
          <w:rtl/>
        </w:rPr>
        <w:t>: إن غاية ما يستفاد منه هو نجاسة سؤرهم وأما أن ذلك بلحاظ نجاستهم الذاتية- كما هو المدعى- أو بلحاظ نجاستهم العرضية، بلحاظ ابتلائهم بشرب الخمر، وأكل لحم الخنزير وغيرهما من النجاسات فلا، كما لا يخفى.</w:t>
      </w:r>
    </w:p>
    <w:p w14:paraId="4E73C212"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r w:rsidRPr="000A5CBB">
        <w:rPr>
          <w:rFonts w:ascii="Arial" w:eastAsia="Times New Roman" w:hAnsi="Arial" w:cs="Lotus"/>
          <w:sz w:val="30"/>
          <w:szCs w:val="30"/>
          <w:rtl/>
        </w:rPr>
        <w:t xml:space="preserve">قال الفقيه الهمداني </w:t>
      </w:r>
      <w:r w:rsidRPr="000A5CBB">
        <w:rPr>
          <w:rFonts w:ascii="Arial" w:eastAsia="Times New Roman" w:hAnsi="Arial" w:cs="Lotus"/>
          <w:sz w:val="30"/>
          <w:szCs w:val="30"/>
        </w:rPr>
        <w:sym w:font="Islamic Units 1" w:char="F052"/>
      </w:r>
      <w:r w:rsidRPr="000A5CBB">
        <w:rPr>
          <w:rFonts w:ascii="Arial" w:eastAsia="Times New Roman" w:hAnsi="Arial" w:cs="Lotus"/>
          <w:sz w:val="30"/>
          <w:szCs w:val="30"/>
          <w:rtl/>
        </w:rPr>
        <w:t xml:space="preserve"> بعد نقل </w:t>
      </w:r>
      <w:r w:rsidRPr="000A5CBB">
        <w:rPr>
          <w:rFonts w:ascii="Arial" w:eastAsia="Times New Roman" w:hAnsi="Arial" w:cs="Lotus" w:hint="cs"/>
          <w:sz w:val="30"/>
          <w:szCs w:val="30"/>
          <w:rtl/>
        </w:rPr>
        <w:t>هذه الرواية وغيرها من الروايات الأخرى</w:t>
      </w:r>
      <w:r w:rsidRPr="000A5CBB">
        <w:rPr>
          <w:rFonts w:ascii="Arial" w:eastAsia="Times New Roman" w:hAnsi="Arial" w:cs="Lotus"/>
          <w:sz w:val="30"/>
          <w:szCs w:val="30"/>
          <w:rtl/>
        </w:rPr>
        <w:t>:</w:t>
      </w:r>
      <w:r w:rsidRPr="000A5CBB">
        <w:rPr>
          <w:rFonts w:ascii="Arial" w:eastAsia="Times New Roman" w:hAnsi="Arial" w:cs="Lotus" w:hint="cs"/>
          <w:sz w:val="30"/>
          <w:szCs w:val="30"/>
          <w:rtl/>
        </w:rPr>
        <w:t xml:space="preserve"> &gt;</w:t>
      </w:r>
      <w:r w:rsidRPr="000A5CBB">
        <w:rPr>
          <w:rFonts w:ascii="Arial" w:eastAsia="Times New Roman" w:hAnsi="Arial" w:cs="Lotus"/>
          <w:sz w:val="30"/>
          <w:szCs w:val="30"/>
          <w:rtl/>
        </w:rPr>
        <w:t>والحاصل انه لا يمكننا استفادة نجاسة أهل الكتاب في الإحكام المذكورة من هذه الروايات؛ لعدم الملازمة بينها وبين النجاسة، لا عقلا</w:t>
      </w:r>
      <w:r w:rsidRPr="000A5CBB">
        <w:rPr>
          <w:rFonts w:ascii="Arial" w:eastAsia="Times New Roman" w:hAnsi="Arial" w:cs="Lotus" w:hint="cs"/>
          <w:sz w:val="30"/>
          <w:szCs w:val="30"/>
          <w:rtl/>
        </w:rPr>
        <w:t>ً</w:t>
      </w:r>
      <w:r w:rsidRPr="000A5CBB">
        <w:rPr>
          <w:rFonts w:ascii="Arial" w:eastAsia="Times New Roman" w:hAnsi="Arial" w:cs="Lotus"/>
          <w:sz w:val="30"/>
          <w:szCs w:val="30"/>
          <w:rtl/>
        </w:rPr>
        <w:t xml:space="preserve"> ولا عرفا</w:t>
      </w:r>
      <w:r w:rsidRPr="000A5CBB">
        <w:rPr>
          <w:rFonts w:ascii="Arial" w:eastAsia="Times New Roman" w:hAnsi="Arial" w:cs="Lotus" w:hint="cs"/>
          <w:sz w:val="30"/>
          <w:szCs w:val="30"/>
          <w:rtl/>
        </w:rPr>
        <w:t>ُ</w:t>
      </w:r>
      <w:r w:rsidRPr="000A5CBB">
        <w:rPr>
          <w:rFonts w:ascii="Arial" w:eastAsia="Times New Roman" w:hAnsi="Arial" w:cs="Lotus"/>
          <w:sz w:val="30"/>
          <w:szCs w:val="30"/>
          <w:rtl/>
        </w:rPr>
        <w:t xml:space="preserve"> ولا شرعا</w:t>
      </w:r>
      <w:proofErr w:type="gramStart"/>
      <w:r w:rsidRPr="000A5CBB">
        <w:rPr>
          <w:rFonts w:ascii="Arial" w:eastAsia="Times New Roman" w:hAnsi="Arial" w:cs="Lotus" w:hint="cs"/>
          <w:sz w:val="32"/>
          <w:szCs w:val="32"/>
          <w:rtl/>
        </w:rPr>
        <w:t>&lt;</w:t>
      </w:r>
      <w:r w:rsidRPr="000A5CBB">
        <w:rPr>
          <w:rFonts w:ascii="Arial" w:eastAsia="Times New Roman" w:hAnsi="Arial" w:cs="Lotus" w:hint="cs"/>
          <w:b/>
          <w:bCs/>
          <w:sz w:val="32"/>
          <w:szCs w:val="32"/>
          <w:vertAlign w:val="superscript"/>
          <w:rtl/>
          <w:lang w:bidi="ar-IQ"/>
        </w:rPr>
        <w:t>(</w:t>
      </w:r>
      <w:proofErr w:type="gramEnd"/>
      <w:r w:rsidRPr="000A5CBB">
        <w:rPr>
          <w:rFonts w:ascii="Arial" w:eastAsia="Times New Roman" w:hAnsi="Arial" w:cs="Lotus"/>
          <w:b/>
          <w:bCs/>
          <w:sz w:val="32"/>
          <w:szCs w:val="32"/>
          <w:vertAlign w:val="superscript"/>
          <w:rtl/>
          <w:lang w:bidi="ar-IQ"/>
        </w:rPr>
        <w:footnoteReference w:id="280"/>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49E91CC8"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r w:rsidRPr="000A5CBB">
        <w:rPr>
          <w:rFonts w:ascii="Arial" w:eastAsia="Times New Roman" w:hAnsi="Arial" w:cs="Lotus"/>
          <w:sz w:val="30"/>
          <w:szCs w:val="30"/>
          <w:rtl/>
        </w:rPr>
        <w:t xml:space="preserve">وقال المحقق الخراساني </w:t>
      </w:r>
      <w:r w:rsidRPr="000A5CBB">
        <w:rPr>
          <w:rFonts w:ascii="Arial" w:eastAsia="Times New Roman" w:hAnsi="Arial" w:cs="Lotus"/>
          <w:sz w:val="30"/>
          <w:szCs w:val="30"/>
        </w:rPr>
        <w:sym w:font="Islamic Units 1" w:char="F052"/>
      </w:r>
      <w:r w:rsidRPr="000A5CBB">
        <w:rPr>
          <w:rFonts w:ascii="Arial" w:eastAsia="Times New Roman" w:hAnsi="Arial" w:cs="Lotus" w:hint="cs"/>
          <w:sz w:val="30"/>
          <w:szCs w:val="30"/>
          <w:rtl/>
        </w:rPr>
        <w:t xml:space="preserve"> في مقام الرد على الاستدلال بهذه الرواية بما نصه</w:t>
      </w:r>
      <w:r w:rsidRPr="000A5CBB">
        <w:rPr>
          <w:rFonts w:ascii="Arial" w:eastAsia="Times New Roman" w:hAnsi="Arial" w:cs="Lotus"/>
          <w:sz w:val="30"/>
          <w:szCs w:val="30"/>
          <w:rtl/>
        </w:rPr>
        <w:t>:</w:t>
      </w:r>
      <w:r w:rsidRPr="000A5CBB">
        <w:rPr>
          <w:rFonts w:ascii="Arial" w:eastAsia="Times New Roman" w:hAnsi="Arial" w:cs="Lotus" w:hint="cs"/>
          <w:sz w:val="30"/>
          <w:szCs w:val="30"/>
          <w:rtl/>
        </w:rPr>
        <w:t xml:space="preserve"> &gt;</w:t>
      </w:r>
      <w:r w:rsidRPr="000A5CBB">
        <w:rPr>
          <w:rFonts w:ascii="Arial" w:eastAsia="Times New Roman" w:hAnsi="Arial" w:cs="Lotus"/>
          <w:sz w:val="30"/>
          <w:szCs w:val="30"/>
          <w:rtl/>
        </w:rPr>
        <w:t xml:space="preserve"> ولا يخفى إن النهى فيها عن الأكل والشرب والمؤاكلة والمصافحة وان كان من أجل النجاسة. إلا انه لا </w:t>
      </w:r>
      <w:r w:rsidRPr="000A5CBB">
        <w:rPr>
          <w:rFonts w:ascii="Arial" w:eastAsia="Times New Roman" w:hAnsi="Arial" w:cs="Lotus"/>
          <w:sz w:val="30"/>
          <w:szCs w:val="30"/>
          <w:rtl/>
        </w:rPr>
        <w:lastRenderedPageBreak/>
        <w:t>دلالة</w:t>
      </w:r>
      <w:r w:rsidRPr="000A5CBB">
        <w:rPr>
          <w:rFonts w:ascii="Arial" w:eastAsia="Times New Roman" w:hAnsi="Arial" w:cs="Lotus"/>
          <w:sz w:val="32"/>
          <w:szCs w:val="32"/>
          <w:rtl/>
        </w:rPr>
        <w:t xml:space="preserve"> </w:t>
      </w:r>
      <w:r w:rsidRPr="000A5CBB">
        <w:rPr>
          <w:rFonts w:ascii="Arial" w:eastAsia="Times New Roman" w:hAnsi="Arial" w:cs="Lotus"/>
          <w:sz w:val="30"/>
          <w:szCs w:val="30"/>
          <w:rtl/>
        </w:rPr>
        <w:t>لها انه لنجاستهم عينا</w:t>
      </w:r>
      <w:r w:rsidRPr="000A5CBB">
        <w:rPr>
          <w:rFonts w:ascii="Arial" w:eastAsia="Times New Roman" w:hAnsi="Arial" w:cs="Lotus" w:hint="cs"/>
          <w:sz w:val="30"/>
          <w:szCs w:val="30"/>
          <w:rtl/>
        </w:rPr>
        <w:t>ً</w:t>
      </w:r>
      <w:r w:rsidRPr="000A5CBB">
        <w:rPr>
          <w:rFonts w:ascii="Arial" w:eastAsia="Times New Roman" w:hAnsi="Arial" w:cs="Lotus"/>
          <w:sz w:val="30"/>
          <w:szCs w:val="30"/>
          <w:rtl/>
        </w:rPr>
        <w:t xml:space="preserve"> أو عرضا</w:t>
      </w:r>
      <w:r w:rsidRPr="000A5CBB">
        <w:rPr>
          <w:rFonts w:ascii="Arial" w:eastAsia="Times New Roman" w:hAnsi="Arial" w:cs="Lotus" w:hint="cs"/>
          <w:sz w:val="30"/>
          <w:szCs w:val="30"/>
          <w:rtl/>
        </w:rPr>
        <w:t>ً</w:t>
      </w:r>
      <w:r w:rsidRPr="000A5CBB">
        <w:rPr>
          <w:rFonts w:ascii="Arial" w:eastAsia="Times New Roman" w:hAnsi="Arial" w:cs="Lotus"/>
          <w:sz w:val="30"/>
          <w:szCs w:val="30"/>
          <w:rtl/>
        </w:rPr>
        <w:t xml:space="preserve"> إذ عادة لا يكاد يمكن انفكاكهم وانفكاك آنيتهم عن الملاقاة مع</w:t>
      </w:r>
      <w:r w:rsidRPr="000A5CBB">
        <w:rPr>
          <w:rFonts w:ascii="Arial" w:eastAsia="Times New Roman" w:hAnsi="Arial" w:cs="Lotus"/>
          <w:sz w:val="32"/>
          <w:szCs w:val="32"/>
          <w:rtl/>
        </w:rPr>
        <w:t xml:space="preserve"> النجس بلا لحوق التطهير إلا في النادر</w:t>
      </w:r>
      <w:proofErr w:type="gramStart"/>
      <w:r w:rsidRPr="000A5CBB">
        <w:rPr>
          <w:rFonts w:ascii="Arial" w:eastAsia="Times New Roman" w:hAnsi="Arial" w:cs="Lotus" w:hint="cs"/>
          <w:sz w:val="32"/>
          <w:szCs w:val="32"/>
          <w:rtl/>
        </w:rPr>
        <w:t>&lt;</w:t>
      </w:r>
      <w:r w:rsidRPr="000A5CBB">
        <w:rPr>
          <w:rFonts w:ascii="Arial" w:eastAsia="Times New Roman" w:hAnsi="Arial" w:cs="Lotus" w:hint="cs"/>
          <w:b/>
          <w:bCs/>
          <w:sz w:val="32"/>
          <w:szCs w:val="32"/>
          <w:vertAlign w:val="superscript"/>
          <w:rtl/>
          <w:lang w:bidi="ar-IQ"/>
        </w:rPr>
        <w:t>(</w:t>
      </w:r>
      <w:proofErr w:type="gramEnd"/>
      <w:r w:rsidRPr="000A5CBB">
        <w:rPr>
          <w:rFonts w:ascii="Arial" w:eastAsia="Times New Roman" w:hAnsi="Arial" w:cs="Lotus"/>
          <w:b/>
          <w:bCs/>
          <w:sz w:val="32"/>
          <w:szCs w:val="32"/>
          <w:vertAlign w:val="superscript"/>
          <w:rtl/>
          <w:lang w:bidi="ar-IQ"/>
        </w:rPr>
        <w:footnoteReference w:id="281"/>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0F02023F" w14:textId="77777777" w:rsidR="000A5CBB" w:rsidRPr="000A5CBB" w:rsidRDefault="000A5CBB" w:rsidP="000A5CBB">
      <w:pPr>
        <w:widowControl w:val="0"/>
        <w:spacing w:after="0" w:line="520" w:lineRule="exact"/>
        <w:ind w:firstLine="340"/>
        <w:jc w:val="both"/>
        <w:rPr>
          <w:rFonts w:ascii="Arial" w:eastAsia="Times New Roman" w:hAnsi="Arial" w:cs="AL-Mohanad Bold"/>
          <w:b/>
          <w:bCs/>
          <w:sz w:val="30"/>
          <w:szCs w:val="30"/>
          <w:rtl/>
        </w:rPr>
      </w:pPr>
      <w:r w:rsidRPr="000A5CBB">
        <w:rPr>
          <w:rFonts w:ascii="Arial" w:eastAsia="Times New Roman" w:hAnsi="Arial" w:cs="AL-Mohanad Bold" w:hint="eastAsia"/>
          <w:b/>
          <w:bCs/>
          <w:sz w:val="30"/>
          <w:szCs w:val="30"/>
          <w:rtl/>
        </w:rPr>
        <w:t>الرواية</w:t>
      </w:r>
      <w:r w:rsidRPr="000A5CBB">
        <w:rPr>
          <w:rFonts w:ascii="Arial" w:eastAsia="Times New Roman" w:hAnsi="Arial" w:cs="AL-Mohanad Bold"/>
          <w:b/>
          <w:bCs/>
          <w:sz w:val="30"/>
          <w:szCs w:val="30"/>
          <w:rtl/>
        </w:rPr>
        <w:t xml:space="preserve"> </w:t>
      </w:r>
      <w:r w:rsidRPr="000A5CBB">
        <w:rPr>
          <w:rFonts w:ascii="Arial" w:eastAsia="Times New Roman" w:hAnsi="Arial" w:cs="AL-Mohanad Bold" w:hint="eastAsia"/>
          <w:b/>
          <w:bCs/>
          <w:sz w:val="30"/>
          <w:szCs w:val="30"/>
          <w:rtl/>
        </w:rPr>
        <w:t>الثانية</w:t>
      </w:r>
      <w:r w:rsidRPr="000A5CBB">
        <w:rPr>
          <w:rFonts w:ascii="Arial" w:eastAsia="Times New Roman" w:hAnsi="Arial" w:cs="AL-Mohanad Bold"/>
          <w:b/>
          <w:bCs/>
          <w:sz w:val="30"/>
          <w:szCs w:val="30"/>
          <w:rtl/>
        </w:rPr>
        <w:t>: خبر أبي سعيد الأعرج</w:t>
      </w:r>
    </w:p>
    <w:p w14:paraId="5B1CD957" w14:textId="2F5449E7" w:rsidR="000A5CBB" w:rsidRPr="000A5CBB" w:rsidRDefault="000A5CBB" w:rsidP="000A5CBB">
      <w:pPr>
        <w:widowControl w:val="0"/>
        <w:spacing w:after="0" w:line="520" w:lineRule="exact"/>
        <w:ind w:firstLine="340"/>
        <w:jc w:val="both"/>
        <w:rPr>
          <w:rFonts w:ascii="Arial" w:eastAsia="Times New Roman" w:hAnsi="Arial" w:cs="Lotus"/>
          <w:sz w:val="32"/>
          <w:szCs w:val="32"/>
          <w:rtl/>
        </w:rPr>
      </w:pPr>
      <w:r w:rsidRPr="000A5CBB">
        <w:rPr>
          <w:rFonts w:ascii="Arial" w:eastAsia="Times New Roman" w:hAnsi="Arial" w:cs="Lotus"/>
          <w:sz w:val="30"/>
          <w:szCs w:val="30"/>
          <w:rtl/>
        </w:rPr>
        <w:t xml:space="preserve"> عن أبي عبد </w:t>
      </w:r>
      <w:r w:rsidR="00284745" w:rsidRPr="000A5CBB">
        <w:rPr>
          <w:rFonts w:ascii="Arial" w:eastAsia="Times New Roman" w:hAnsi="Arial" w:cs="Lotus" w:hint="cs"/>
          <w:sz w:val="30"/>
          <w:szCs w:val="30"/>
          <w:rtl/>
        </w:rPr>
        <w:t>الله،</w:t>
      </w:r>
      <w:r w:rsidRPr="000A5CBB">
        <w:rPr>
          <w:rFonts w:ascii="Arial" w:eastAsia="Times New Roman" w:hAnsi="Arial" w:cs="Lotus"/>
          <w:sz w:val="30"/>
          <w:szCs w:val="30"/>
          <w:rtl/>
        </w:rPr>
        <w:t xml:space="preserve"> وأبي الحسن </w:t>
      </w:r>
      <w:r w:rsidRPr="000A5CBB">
        <w:rPr>
          <w:rFonts w:ascii="Arial" w:eastAsia="Times New Roman" w:hAnsi="Arial" w:cs="Lotus"/>
          <w:sz w:val="30"/>
          <w:szCs w:val="30"/>
        </w:rPr>
        <w:sym w:font="Islamic Units 1" w:char="F047"/>
      </w:r>
      <w:r w:rsidRPr="000A5CBB">
        <w:rPr>
          <w:rFonts w:ascii="Arial" w:eastAsia="Times New Roman" w:hAnsi="Arial" w:cs="Lotus"/>
          <w:sz w:val="30"/>
          <w:szCs w:val="30"/>
          <w:rtl/>
        </w:rPr>
        <w:t xml:space="preserve"> قالا</w:t>
      </w:r>
      <w:r w:rsidR="00284745" w:rsidRPr="000A5CBB">
        <w:rPr>
          <w:rFonts w:ascii="Arial" w:eastAsia="Times New Roman" w:hAnsi="Arial" w:cs="Lotus" w:hint="cs"/>
          <w:sz w:val="30"/>
          <w:szCs w:val="30"/>
          <w:rtl/>
        </w:rPr>
        <w:t>:</w:t>
      </w:r>
      <w:r w:rsidR="00284745" w:rsidRPr="000A5CBB">
        <w:rPr>
          <w:rFonts w:ascii="Times New Roman" w:eastAsia="Times New Roman" w:hAnsi="Times New Roman" w:cs="Times New Roman"/>
          <w:sz w:val="32"/>
          <w:szCs w:val="32"/>
        </w:rPr>
        <w:t>}</w:t>
      </w:r>
      <w:r w:rsidR="00284745" w:rsidRPr="000A5CBB">
        <w:rPr>
          <w:rFonts w:ascii="Arial" w:eastAsia="Times New Roman" w:hAnsi="Arial" w:cs="AL-Mohanad Bold" w:hint="cs"/>
          <w:sz w:val="28"/>
          <w:szCs w:val="28"/>
          <w:rtl/>
        </w:rPr>
        <w:t xml:space="preserve"> ل</w:t>
      </w:r>
      <w:r w:rsidR="00284745" w:rsidRPr="000A5CBB">
        <w:rPr>
          <w:rFonts w:ascii="Arial" w:eastAsia="Times New Roman" w:hAnsi="Arial" w:cs="AL-Mohanad Bold" w:hint="eastAsia"/>
          <w:sz w:val="28"/>
          <w:szCs w:val="28"/>
          <w:rtl/>
        </w:rPr>
        <w:t>ا</w:t>
      </w:r>
      <w:r w:rsidRPr="000A5CBB">
        <w:rPr>
          <w:rFonts w:ascii="Arial" w:eastAsia="Times New Roman" w:hAnsi="Arial" w:cs="AL-Mohanad Bold"/>
          <w:sz w:val="28"/>
          <w:szCs w:val="28"/>
          <w:rtl/>
        </w:rPr>
        <w:t xml:space="preserve"> تأكل من فضل طعامهم، ولا تشرب من فضل </w:t>
      </w:r>
      <w:r w:rsidR="00284745" w:rsidRPr="000A5CBB">
        <w:rPr>
          <w:rFonts w:ascii="Arial" w:eastAsia="Times New Roman" w:hAnsi="Arial" w:cs="AL-Mohanad Bold" w:hint="cs"/>
          <w:sz w:val="28"/>
          <w:szCs w:val="28"/>
          <w:rtl/>
        </w:rPr>
        <w:t>شرابهم</w:t>
      </w:r>
      <w:r w:rsidR="00284745" w:rsidRPr="000A5CBB">
        <w:rPr>
          <w:rFonts w:ascii="Times New Roman" w:eastAsia="Times New Roman" w:hAnsi="Times New Roman" w:cs="Times New Roman"/>
          <w:sz w:val="32"/>
          <w:szCs w:val="32"/>
        </w:rPr>
        <w:t xml:space="preserve"> {</w:t>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b/>
          <w:bCs/>
          <w:sz w:val="32"/>
          <w:szCs w:val="32"/>
          <w:vertAlign w:val="superscript"/>
          <w:rtl/>
          <w:lang w:bidi="ar-IQ"/>
        </w:rPr>
        <w:footnoteReference w:id="282"/>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sz w:val="32"/>
          <w:szCs w:val="32"/>
          <w:rtl/>
        </w:rPr>
        <w:t xml:space="preserve">، </w:t>
      </w:r>
      <w:r w:rsidRPr="000A5CBB">
        <w:rPr>
          <w:rFonts w:ascii="Arial" w:eastAsia="Times New Roman" w:hAnsi="Arial" w:cs="Lotus"/>
          <w:sz w:val="30"/>
          <w:szCs w:val="30"/>
          <w:rtl/>
        </w:rPr>
        <w:t>والاستدلال في</w:t>
      </w:r>
      <w:r w:rsidRPr="000A5CBB">
        <w:rPr>
          <w:rFonts w:ascii="Arial" w:eastAsia="Times New Roman" w:hAnsi="Arial" w:cs="Lotus" w:hint="cs"/>
          <w:sz w:val="30"/>
          <w:szCs w:val="30"/>
          <w:rtl/>
        </w:rPr>
        <w:t xml:space="preserve"> هذه الرواية</w:t>
      </w:r>
      <w:r w:rsidRPr="000A5CBB">
        <w:rPr>
          <w:rFonts w:ascii="Arial" w:eastAsia="Times New Roman" w:hAnsi="Arial" w:cs="Lotus"/>
          <w:sz w:val="30"/>
          <w:szCs w:val="30"/>
          <w:rtl/>
        </w:rPr>
        <w:t xml:space="preserve"> والنقاش </w:t>
      </w:r>
      <w:r w:rsidRPr="000A5CBB">
        <w:rPr>
          <w:rFonts w:ascii="Arial" w:eastAsia="Times New Roman" w:hAnsi="Arial" w:cs="Lotus" w:hint="cs"/>
          <w:sz w:val="30"/>
          <w:szCs w:val="30"/>
          <w:rtl/>
        </w:rPr>
        <w:t>فيها ك</w:t>
      </w:r>
      <w:r w:rsidRPr="000A5CBB">
        <w:rPr>
          <w:rFonts w:ascii="Arial" w:eastAsia="Times New Roman" w:hAnsi="Arial" w:cs="Lotus"/>
          <w:sz w:val="30"/>
          <w:szCs w:val="30"/>
          <w:rtl/>
        </w:rPr>
        <w:t>ما سبق.</w:t>
      </w:r>
    </w:p>
    <w:p w14:paraId="7CCAD01E" w14:textId="77777777" w:rsidR="000A5CBB" w:rsidRPr="000A5CBB" w:rsidRDefault="000A5CBB" w:rsidP="000A5CBB">
      <w:pPr>
        <w:widowControl w:val="0"/>
        <w:spacing w:after="0" w:line="520" w:lineRule="exact"/>
        <w:ind w:firstLine="340"/>
        <w:jc w:val="both"/>
        <w:rPr>
          <w:rFonts w:ascii="Arial" w:eastAsia="Times New Roman" w:hAnsi="Arial" w:cs="Lotus"/>
          <w:sz w:val="32"/>
          <w:szCs w:val="32"/>
          <w:rtl/>
        </w:rPr>
      </w:pPr>
    </w:p>
    <w:p w14:paraId="0B9F1639" w14:textId="77777777" w:rsidR="000A5CBB" w:rsidRPr="000A5CBB" w:rsidRDefault="000A5CBB" w:rsidP="000A5CBB">
      <w:pPr>
        <w:widowControl w:val="0"/>
        <w:spacing w:after="0" w:line="520" w:lineRule="exact"/>
        <w:ind w:firstLine="340"/>
        <w:jc w:val="both"/>
        <w:rPr>
          <w:rFonts w:ascii="Arial" w:eastAsia="Times New Roman" w:hAnsi="Arial" w:cs="AL-Mohanad Bold"/>
          <w:b/>
          <w:bCs/>
          <w:sz w:val="30"/>
          <w:szCs w:val="30"/>
          <w:rtl/>
        </w:rPr>
      </w:pPr>
      <w:r w:rsidRPr="000A5CBB">
        <w:rPr>
          <w:rFonts w:ascii="Arial" w:eastAsia="Times New Roman" w:hAnsi="Arial" w:cs="AL-Mohanad Bold"/>
          <w:b/>
          <w:bCs/>
          <w:sz w:val="32"/>
          <w:szCs w:val="32"/>
          <w:rtl/>
        </w:rPr>
        <w:t xml:space="preserve">  </w:t>
      </w:r>
      <w:r w:rsidRPr="000A5CBB">
        <w:rPr>
          <w:rFonts w:ascii="Arial" w:eastAsia="Times New Roman" w:hAnsi="Arial" w:cs="AL-Mohanad Bold" w:hint="eastAsia"/>
          <w:b/>
          <w:bCs/>
          <w:sz w:val="30"/>
          <w:szCs w:val="30"/>
          <w:rtl/>
        </w:rPr>
        <w:t>الرواية</w:t>
      </w:r>
      <w:r w:rsidRPr="000A5CBB">
        <w:rPr>
          <w:rFonts w:ascii="Arial" w:eastAsia="Times New Roman" w:hAnsi="Arial" w:cs="AL-Mohanad Bold"/>
          <w:b/>
          <w:bCs/>
          <w:sz w:val="30"/>
          <w:szCs w:val="30"/>
          <w:rtl/>
        </w:rPr>
        <w:t xml:space="preserve"> </w:t>
      </w:r>
      <w:r w:rsidRPr="000A5CBB">
        <w:rPr>
          <w:rFonts w:ascii="Arial" w:eastAsia="Times New Roman" w:hAnsi="Arial" w:cs="AL-Mohanad Bold" w:hint="eastAsia"/>
          <w:b/>
          <w:bCs/>
          <w:sz w:val="30"/>
          <w:szCs w:val="30"/>
          <w:rtl/>
        </w:rPr>
        <w:t>الثالثة</w:t>
      </w:r>
      <w:r w:rsidRPr="000A5CBB">
        <w:rPr>
          <w:rFonts w:ascii="Arial" w:eastAsia="Times New Roman" w:hAnsi="Arial" w:cs="AL-Mohanad Bold"/>
          <w:b/>
          <w:bCs/>
          <w:sz w:val="30"/>
          <w:szCs w:val="30"/>
          <w:rtl/>
        </w:rPr>
        <w:t>: صحيح محمد بن مسلم</w:t>
      </w:r>
    </w:p>
    <w:p w14:paraId="71243DFA" w14:textId="0F4FDA46"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r w:rsidRPr="000A5CBB">
        <w:rPr>
          <w:rFonts w:ascii="Arial" w:eastAsia="Times New Roman" w:hAnsi="Arial" w:cs="Lotus"/>
          <w:sz w:val="30"/>
          <w:szCs w:val="30"/>
          <w:rtl/>
        </w:rPr>
        <w:t xml:space="preserve"> قال</w:t>
      </w:r>
      <w:r w:rsidR="00284745" w:rsidRPr="000A5CBB">
        <w:rPr>
          <w:rFonts w:ascii="Arial" w:eastAsia="Times New Roman" w:hAnsi="Arial" w:cs="Lotus" w:hint="cs"/>
          <w:sz w:val="30"/>
          <w:szCs w:val="30"/>
          <w:rtl/>
        </w:rPr>
        <w:t>:</w:t>
      </w:r>
      <w:r w:rsidR="00284745" w:rsidRPr="000A5CBB">
        <w:rPr>
          <w:rFonts w:ascii="Times New Roman" w:eastAsia="Times New Roman" w:hAnsi="Times New Roman" w:cs="Times New Roman"/>
          <w:sz w:val="32"/>
          <w:szCs w:val="32"/>
        </w:rPr>
        <w:t>}</w:t>
      </w:r>
      <w:r w:rsidR="00284745" w:rsidRPr="000A5CBB">
        <w:rPr>
          <w:rFonts w:ascii="Arial" w:eastAsia="Times New Roman" w:hAnsi="Arial" w:cs="AL-Mohanad Bold" w:hint="cs"/>
          <w:sz w:val="28"/>
          <w:szCs w:val="28"/>
          <w:rtl/>
        </w:rPr>
        <w:t xml:space="preserve"> سأل</w:t>
      </w:r>
      <w:r w:rsidR="00284745" w:rsidRPr="000A5CBB">
        <w:rPr>
          <w:rFonts w:ascii="Arial" w:eastAsia="Times New Roman" w:hAnsi="Arial" w:cs="AL-Mohanad Bold" w:hint="eastAsia"/>
          <w:sz w:val="28"/>
          <w:szCs w:val="28"/>
          <w:rtl/>
        </w:rPr>
        <w:t>ت</w:t>
      </w:r>
      <w:r w:rsidRPr="000A5CBB">
        <w:rPr>
          <w:rFonts w:ascii="Arial" w:eastAsia="Times New Roman" w:hAnsi="Arial" w:cs="AL-Mohanad Bold"/>
          <w:sz w:val="28"/>
          <w:szCs w:val="28"/>
          <w:rtl/>
        </w:rPr>
        <w:t xml:space="preserve"> أبا جعفر </w:t>
      </w:r>
      <w:r w:rsidRPr="000A5CBB">
        <w:rPr>
          <w:rFonts w:ascii="Arial" w:eastAsia="Times New Roman" w:hAnsi="Arial" w:cs="AL-Mohanad Bold"/>
          <w:sz w:val="28"/>
          <w:szCs w:val="28"/>
        </w:rPr>
        <w:sym w:font="Islamic Units 1" w:char="F044"/>
      </w:r>
      <w:r w:rsidRPr="000A5CBB">
        <w:rPr>
          <w:rFonts w:ascii="Arial" w:eastAsia="Times New Roman" w:hAnsi="Arial" w:cs="AL-Mohanad Bold"/>
          <w:sz w:val="28"/>
          <w:szCs w:val="28"/>
          <w:rtl/>
        </w:rPr>
        <w:t xml:space="preserve"> عن آنية أهل الذمة، والمجوسي؟ فقال: لا تأكلوا في آنيتهم، ولا من طعامهم الذي يطبخون، ولا في آنيتهم التي يشربون فيها </w:t>
      </w:r>
      <w:r w:rsidR="00284745" w:rsidRPr="000A5CBB">
        <w:rPr>
          <w:rFonts w:ascii="Arial" w:eastAsia="Times New Roman" w:hAnsi="Arial" w:cs="AL-Mohanad Bold" w:hint="cs"/>
          <w:sz w:val="28"/>
          <w:szCs w:val="28"/>
          <w:rtl/>
        </w:rPr>
        <w:t>الخمر</w:t>
      </w:r>
      <w:r w:rsidR="00284745" w:rsidRPr="000A5CBB">
        <w:rPr>
          <w:rFonts w:ascii="Times New Roman" w:eastAsia="Times New Roman" w:hAnsi="Times New Roman" w:cs="Times New Roman"/>
          <w:sz w:val="32"/>
          <w:szCs w:val="32"/>
        </w:rPr>
        <w:t xml:space="preserve"> {</w:t>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b/>
          <w:bCs/>
          <w:sz w:val="32"/>
          <w:szCs w:val="32"/>
          <w:vertAlign w:val="superscript"/>
          <w:rtl/>
          <w:lang w:bidi="ar-IQ"/>
        </w:rPr>
        <w:footnoteReference w:id="283"/>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166AA5A5" w14:textId="77777777" w:rsidR="000A5CBB" w:rsidRPr="000A5CBB" w:rsidRDefault="000A5CBB" w:rsidP="000A5CBB">
      <w:pPr>
        <w:widowControl w:val="0"/>
        <w:spacing w:after="0" w:line="520" w:lineRule="exact"/>
        <w:ind w:firstLine="340"/>
        <w:jc w:val="both"/>
        <w:rPr>
          <w:rFonts w:ascii="Arial" w:eastAsia="Times New Roman" w:hAnsi="Arial" w:cs="AL-Mohanad Bold"/>
          <w:b/>
          <w:bCs/>
          <w:sz w:val="30"/>
          <w:szCs w:val="30"/>
          <w:rtl/>
        </w:rPr>
      </w:pPr>
      <w:r w:rsidRPr="000A5CBB">
        <w:rPr>
          <w:rFonts w:ascii="Arial" w:eastAsia="Times New Roman" w:hAnsi="Arial" w:cs="AL-Mohanad Bold" w:hint="cs"/>
          <w:b/>
          <w:bCs/>
          <w:sz w:val="30"/>
          <w:szCs w:val="30"/>
          <w:rtl/>
        </w:rPr>
        <w:t>تقريب الاستدلال بهذه الرواية</w:t>
      </w:r>
      <w:r w:rsidRPr="000A5CBB">
        <w:rPr>
          <w:rFonts w:ascii="Arial" w:eastAsia="Times New Roman" w:hAnsi="Arial" w:cs="AL-Mohanad Bold"/>
          <w:b/>
          <w:bCs/>
          <w:sz w:val="30"/>
          <w:szCs w:val="30"/>
          <w:rtl/>
        </w:rPr>
        <w:t>:</w:t>
      </w:r>
    </w:p>
    <w:p w14:paraId="14616E4E" w14:textId="77777777" w:rsidR="000A5CBB" w:rsidRPr="000A5CBB" w:rsidRDefault="000A5CBB" w:rsidP="000A5CBB">
      <w:pPr>
        <w:widowControl w:val="0"/>
        <w:spacing w:after="0" w:line="520" w:lineRule="exact"/>
        <w:ind w:firstLine="340"/>
        <w:jc w:val="both"/>
        <w:rPr>
          <w:rFonts w:ascii="Arial" w:eastAsia="Times New Roman" w:hAnsi="Arial" w:cs="Lotus"/>
          <w:sz w:val="32"/>
          <w:szCs w:val="32"/>
          <w:rtl/>
        </w:rPr>
      </w:pPr>
      <w:r w:rsidRPr="000A5CBB">
        <w:rPr>
          <w:rFonts w:ascii="Arial" w:eastAsia="Times New Roman" w:hAnsi="Arial" w:cs="Lotus" w:hint="cs"/>
          <w:sz w:val="30"/>
          <w:szCs w:val="30"/>
          <w:rtl/>
        </w:rPr>
        <w:t>قرب الاستدلال بهذه الرواية</w:t>
      </w:r>
      <w:r w:rsidRPr="000A5CBB">
        <w:rPr>
          <w:rFonts w:ascii="Arial" w:eastAsia="Times New Roman" w:hAnsi="Arial" w:cs="Lotus"/>
          <w:sz w:val="30"/>
          <w:szCs w:val="30"/>
          <w:rtl/>
        </w:rPr>
        <w:t xml:space="preserve"> إنه</w:t>
      </w:r>
      <w:r w:rsidRPr="000A5CBB">
        <w:rPr>
          <w:rFonts w:ascii="Arial" w:eastAsia="Times New Roman" w:hAnsi="Arial" w:cs="Lotus" w:hint="cs"/>
          <w:sz w:val="30"/>
          <w:szCs w:val="30"/>
          <w:rtl/>
        </w:rPr>
        <w:t>ا</w:t>
      </w:r>
      <w:r w:rsidRPr="000A5CBB">
        <w:rPr>
          <w:rFonts w:ascii="Arial" w:eastAsia="Times New Roman" w:hAnsi="Arial" w:cs="Lotus"/>
          <w:sz w:val="30"/>
          <w:szCs w:val="30"/>
          <w:rtl/>
        </w:rPr>
        <w:t xml:space="preserve"> </w:t>
      </w:r>
      <w:r w:rsidRPr="000A5CBB">
        <w:rPr>
          <w:rFonts w:ascii="Arial" w:eastAsia="Times New Roman" w:hAnsi="Arial" w:cs="Lotus" w:hint="cs"/>
          <w:sz w:val="30"/>
          <w:szCs w:val="30"/>
          <w:rtl/>
        </w:rPr>
        <w:t>ت</w:t>
      </w:r>
      <w:r w:rsidRPr="000A5CBB">
        <w:rPr>
          <w:rFonts w:ascii="Arial" w:eastAsia="Times New Roman" w:hAnsi="Arial" w:cs="Lotus"/>
          <w:sz w:val="30"/>
          <w:szCs w:val="30"/>
          <w:rtl/>
        </w:rPr>
        <w:t>دل على النهي عن الأكل من آنيتهم، ومن طعامهم الذي يطبخون بلحاظ مباشرتهم إياه حين صنعه، ومن الشرب عن آنيتهم التي يشربون فيها الخمر، فيستفاد منه نجاستهم</w:t>
      </w:r>
      <w:r w:rsidRPr="000A5CBB">
        <w:rPr>
          <w:rFonts w:ascii="Arial" w:eastAsia="Times New Roman" w:hAnsi="Arial" w:cs="Lotus"/>
          <w:sz w:val="32"/>
          <w:szCs w:val="32"/>
          <w:rtl/>
        </w:rPr>
        <w:t>.</w:t>
      </w:r>
    </w:p>
    <w:p w14:paraId="78D1651F" w14:textId="77777777" w:rsidR="000A5CBB" w:rsidRPr="000A5CBB" w:rsidRDefault="000A5CBB" w:rsidP="000A5CBB">
      <w:pPr>
        <w:widowControl w:val="0"/>
        <w:spacing w:after="0" w:line="600" w:lineRule="exact"/>
        <w:ind w:firstLine="340"/>
        <w:jc w:val="both"/>
        <w:rPr>
          <w:rFonts w:ascii="Arial" w:eastAsia="Times New Roman" w:hAnsi="Arial" w:cs="AL-Mohanad Bold"/>
          <w:b/>
          <w:bCs/>
          <w:sz w:val="30"/>
          <w:szCs w:val="30"/>
          <w:rtl/>
        </w:rPr>
      </w:pPr>
      <w:r w:rsidRPr="000A5CBB">
        <w:rPr>
          <w:rFonts w:ascii="Arial" w:eastAsia="Times New Roman" w:hAnsi="Arial" w:cs="AL-Mohanad Bold" w:hint="cs"/>
          <w:b/>
          <w:bCs/>
          <w:sz w:val="30"/>
          <w:szCs w:val="30"/>
          <w:rtl/>
        </w:rPr>
        <w:t>مناقشة الاستدلال بهذه الرواية:</w:t>
      </w:r>
    </w:p>
    <w:p w14:paraId="14215EB6"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r w:rsidRPr="000A5CBB">
        <w:rPr>
          <w:rFonts w:ascii="Arial" w:eastAsia="Times New Roman" w:hAnsi="Arial" w:cs="Lotus" w:hint="cs"/>
          <w:sz w:val="30"/>
          <w:szCs w:val="30"/>
          <w:rtl/>
        </w:rPr>
        <w:t>و</w:t>
      </w:r>
      <w:r w:rsidRPr="000A5CBB">
        <w:rPr>
          <w:rFonts w:ascii="Arial" w:eastAsia="Times New Roman" w:hAnsi="Arial" w:cs="Lotus" w:hint="eastAsia"/>
          <w:sz w:val="30"/>
          <w:szCs w:val="30"/>
          <w:rtl/>
        </w:rPr>
        <w:t>يرد</w:t>
      </w:r>
      <w:r w:rsidRPr="000A5CBB">
        <w:rPr>
          <w:rFonts w:ascii="Arial" w:eastAsia="Times New Roman" w:hAnsi="Arial" w:cs="Lotus"/>
          <w:sz w:val="30"/>
          <w:szCs w:val="30"/>
          <w:rtl/>
        </w:rPr>
        <w:t xml:space="preserve"> </w:t>
      </w:r>
      <w:r w:rsidRPr="000A5CBB">
        <w:rPr>
          <w:rFonts w:ascii="Arial" w:eastAsia="Times New Roman" w:hAnsi="Arial" w:cs="Lotus" w:hint="cs"/>
          <w:sz w:val="30"/>
          <w:szCs w:val="30"/>
          <w:rtl/>
        </w:rPr>
        <w:t xml:space="preserve"> على الاستدلال بالرواية المتقدمة</w:t>
      </w:r>
      <w:r w:rsidRPr="000A5CBB">
        <w:rPr>
          <w:rFonts w:ascii="Arial" w:eastAsia="Times New Roman" w:hAnsi="Arial" w:cs="Lotus"/>
          <w:sz w:val="32"/>
          <w:szCs w:val="32"/>
          <w:rtl/>
        </w:rPr>
        <w:t xml:space="preserve">: </w:t>
      </w:r>
      <w:r w:rsidRPr="000A5CBB">
        <w:rPr>
          <w:rFonts w:ascii="Arial" w:eastAsia="Times New Roman" w:hAnsi="Arial" w:cs="Lotus"/>
          <w:sz w:val="30"/>
          <w:szCs w:val="30"/>
          <w:rtl/>
        </w:rPr>
        <w:t xml:space="preserve">إن </w:t>
      </w:r>
      <w:r w:rsidRPr="000A5CBB">
        <w:rPr>
          <w:rFonts w:ascii="Arial" w:eastAsia="Times New Roman" w:hAnsi="Arial" w:cs="Lotus" w:hint="cs"/>
          <w:sz w:val="30"/>
          <w:szCs w:val="30"/>
          <w:rtl/>
        </w:rPr>
        <w:t>هذه الرواية</w:t>
      </w:r>
      <w:r w:rsidRPr="000A5CBB">
        <w:rPr>
          <w:rFonts w:ascii="Arial" w:eastAsia="Times New Roman" w:hAnsi="Arial" w:cs="Lotus"/>
          <w:sz w:val="30"/>
          <w:szCs w:val="30"/>
          <w:rtl/>
        </w:rPr>
        <w:t xml:space="preserve"> </w:t>
      </w:r>
      <w:r w:rsidRPr="000A5CBB">
        <w:rPr>
          <w:rFonts w:ascii="Arial" w:eastAsia="Times New Roman" w:hAnsi="Arial" w:cs="Lotus" w:hint="cs"/>
          <w:sz w:val="30"/>
          <w:szCs w:val="30"/>
          <w:rtl/>
        </w:rPr>
        <w:t>ت</w:t>
      </w:r>
      <w:r w:rsidRPr="000A5CBB">
        <w:rPr>
          <w:rFonts w:ascii="Arial" w:eastAsia="Times New Roman" w:hAnsi="Arial" w:cs="Lotus"/>
          <w:sz w:val="30"/>
          <w:szCs w:val="30"/>
          <w:rtl/>
        </w:rPr>
        <w:t xml:space="preserve">دل على طهارتهم الذاتية ولو لم يدل عليها لما دل على نجاستهم، وذلك لأن المفهوم من قوله </w:t>
      </w:r>
      <w:r w:rsidRPr="000A5CBB">
        <w:rPr>
          <w:rFonts w:ascii="Arial" w:eastAsia="Times New Roman" w:hAnsi="Arial" w:cs="Lotus"/>
          <w:sz w:val="30"/>
          <w:szCs w:val="30"/>
        </w:rPr>
        <w:sym w:font="Islamic Units 1" w:char="F044"/>
      </w:r>
      <w:r w:rsidRPr="000A5CBB">
        <w:rPr>
          <w:rFonts w:ascii="Arial" w:eastAsia="Times New Roman" w:hAnsi="Arial" w:cs="Lotus"/>
          <w:sz w:val="30"/>
          <w:szCs w:val="30"/>
          <w:rtl/>
        </w:rPr>
        <w:t>: ولا في آنيتهم التي يشربون فيها الخمر، أن النهي عن الشرب بلحاظ أن الآنية يشرب فيها الخمر، فلو فرض أن أبدانهم نجسه ذاتية لكان المناسب النهي عن الشرب من آنيتهم التي باشروها برطوبة مسرية وإن لم يشربوا فيها الخمر، وكذا النهي عن طعامهم الذي يطبخون فإنه بلحاظ عدم اجتنابهم عن الأشياء النجسة من الميتة، ولحم الخنزير</w:t>
      </w:r>
      <w:r w:rsidRPr="000A5CBB">
        <w:rPr>
          <w:rFonts w:ascii="Arial" w:eastAsia="Times New Roman" w:hAnsi="Arial" w:cs="Lotus"/>
          <w:sz w:val="32"/>
          <w:szCs w:val="32"/>
          <w:rtl/>
        </w:rPr>
        <w:t xml:space="preserve"> </w:t>
      </w:r>
      <w:r w:rsidRPr="000A5CBB">
        <w:rPr>
          <w:rFonts w:ascii="Arial" w:eastAsia="Times New Roman" w:hAnsi="Arial" w:cs="Lotus"/>
          <w:sz w:val="30"/>
          <w:szCs w:val="30"/>
          <w:rtl/>
        </w:rPr>
        <w:t>ونحوهما، وهذا ما ذهب إليه السيد أبو القاسم الخوئي</w:t>
      </w:r>
      <w:r w:rsidRPr="000A5CBB">
        <w:rPr>
          <w:rFonts w:ascii="Arial" w:eastAsia="Times New Roman" w:hAnsi="Arial" w:cs="Lotus"/>
          <w:sz w:val="30"/>
          <w:szCs w:val="30"/>
        </w:rPr>
        <w:sym w:font="Islamic Units 1" w:char="F052"/>
      </w:r>
      <w:r w:rsidRPr="000A5CBB">
        <w:rPr>
          <w:rFonts w:ascii="Arial" w:eastAsia="Times New Roman" w:hAnsi="Arial" w:cs="Lotus"/>
          <w:sz w:val="30"/>
          <w:szCs w:val="30"/>
        </w:rPr>
        <w:t xml:space="preserve"> </w:t>
      </w:r>
      <w:r w:rsidRPr="000A5CBB">
        <w:rPr>
          <w:rFonts w:ascii="Arial" w:eastAsia="Times New Roman" w:hAnsi="Arial" w:cs="Lotus"/>
          <w:sz w:val="30"/>
          <w:szCs w:val="30"/>
          <w:rtl/>
        </w:rPr>
        <w:t xml:space="preserve"> في تنقيحه</w:t>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b/>
          <w:bCs/>
          <w:sz w:val="32"/>
          <w:szCs w:val="32"/>
          <w:vertAlign w:val="superscript"/>
          <w:rtl/>
          <w:lang w:bidi="ar-IQ"/>
        </w:rPr>
        <w:footnoteReference w:id="284"/>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5F3B16C0" w14:textId="77777777" w:rsidR="000A5CBB" w:rsidRPr="000A5CBB" w:rsidRDefault="000A5CBB" w:rsidP="000A5CBB">
      <w:pPr>
        <w:widowControl w:val="0"/>
        <w:spacing w:after="0" w:line="520" w:lineRule="exact"/>
        <w:ind w:firstLine="340"/>
        <w:jc w:val="both"/>
        <w:rPr>
          <w:rFonts w:ascii="Arial" w:eastAsia="Times New Roman" w:hAnsi="Arial" w:cs="AL-Mohanad Bold"/>
          <w:b/>
          <w:bCs/>
          <w:sz w:val="30"/>
          <w:szCs w:val="30"/>
          <w:rtl/>
        </w:rPr>
      </w:pPr>
      <w:r w:rsidRPr="000A5CBB">
        <w:rPr>
          <w:rFonts w:ascii="Arial" w:eastAsia="Times New Roman" w:hAnsi="Arial" w:cs="AL-Mohanad Bold" w:hint="eastAsia"/>
          <w:b/>
          <w:bCs/>
          <w:sz w:val="30"/>
          <w:szCs w:val="30"/>
          <w:rtl/>
        </w:rPr>
        <w:t>الرواية</w:t>
      </w:r>
      <w:r w:rsidRPr="000A5CBB">
        <w:rPr>
          <w:rFonts w:ascii="Arial" w:eastAsia="Times New Roman" w:hAnsi="Arial" w:cs="AL-Mohanad Bold"/>
          <w:b/>
          <w:bCs/>
          <w:sz w:val="30"/>
          <w:szCs w:val="30"/>
          <w:rtl/>
        </w:rPr>
        <w:t xml:space="preserve"> </w:t>
      </w:r>
      <w:r w:rsidRPr="000A5CBB">
        <w:rPr>
          <w:rFonts w:ascii="Arial" w:eastAsia="Times New Roman" w:hAnsi="Arial" w:cs="AL-Mohanad Bold" w:hint="eastAsia"/>
          <w:b/>
          <w:bCs/>
          <w:sz w:val="30"/>
          <w:szCs w:val="30"/>
          <w:rtl/>
        </w:rPr>
        <w:t>الرابعة</w:t>
      </w:r>
      <w:r w:rsidRPr="000A5CBB">
        <w:rPr>
          <w:rFonts w:ascii="Arial" w:eastAsia="Times New Roman" w:hAnsi="Arial" w:cs="AL-Mohanad Bold"/>
          <w:b/>
          <w:bCs/>
          <w:sz w:val="30"/>
          <w:szCs w:val="30"/>
          <w:rtl/>
        </w:rPr>
        <w:t>: صحيح آخر لمحمد بن مسلم</w:t>
      </w:r>
    </w:p>
    <w:p w14:paraId="78E4AB26"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tl/>
        </w:rPr>
      </w:pPr>
      <w:r w:rsidRPr="000A5CBB">
        <w:rPr>
          <w:rFonts w:ascii="Arial" w:eastAsia="Times New Roman" w:hAnsi="Arial" w:cs="Lotus"/>
          <w:sz w:val="30"/>
          <w:szCs w:val="30"/>
          <w:rtl/>
        </w:rPr>
        <w:lastRenderedPageBreak/>
        <w:t xml:space="preserve"> عن أبي جعفر عليه </w:t>
      </w:r>
      <w:r w:rsidRPr="000A5CBB">
        <w:rPr>
          <w:rFonts w:ascii="Arial" w:eastAsia="Times New Roman" w:hAnsi="Arial" w:cs="Lotus"/>
          <w:sz w:val="30"/>
          <w:szCs w:val="30"/>
        </w:rPr>
        <w:sym w:font="Islamic Units 1" w:char="F044"/>
      </w:r>
      <w:proofErr w:type="gramStart"/>
      <w:r w:rsidRPr="000A5CBB">
        <w:rPr>
          <w:rFonts w:ascii="Arial" w:eastAsia="Times New Roman" w:hAnsi="Arial" w:cs="Lotus"/>
          <w:sz w:val="30"/>
          <w:szCs w:val="30"/>
          <w:rtl/>
        </w:rPr>
        <w:t>:</w:t>
      </w:r>
      <w:r w:rsidRPr="000A5CBB">
        <w:rPr>
          <w:rFonts w:ascii="Times New Roman" w:eastAsia="Times New Roman" w:hAnsi="Times New Roman" w:cs="Times New Roman"/>
          <w:sz w:val="32"/>
          <w:szCs w:val="32"/>
        </w:rPr>
        <w:t>}</w:t>
      </w:r>
      <w:r w:rsidRPr="000A5CBB">
        <w:rPr>
          <w:rFonts w:ascii="Arial" w:eastAsia="Times New Roman" w:hAnsi="Arial" w:cs="AL-Mohanad Bold"/>
          <w:sz w:val="28"/>
          <w:szCs w:val="28"/>
          <w:rtl/>
        </w:rPr>
        <w:t>في</w:t>
      </w:r>
      <w:proofErr w:type="gramEnd"/>
      <w:r w:rsidRPr="000A5CBB">
        <w:rPr>
          <w:rFonts w:ascii="Arial" w:eastAsia="Times New Roman" w:hAnsi="Arial" w:cs="AL-Mohanad Bold"/>
          <w:sz w:val="28"/>
          <w:szCs w:val="28"/>
          <w:rtl/>
        </w:rPr>
        <w:t xml:space="preserve"> رجل صافح مجوسيا؟ فقال: يغسل يده و لا </w:t>
      </w:r>
      <w:proofErr w:type="gramStart"/>
      <w:r w:rsidRPr="000A5CBB">
        <w:rPr>
          <w:rFonts w:ascii="Arial" w:eastAsia="Times New Roman" w:hAnsi="Arial" w:cs="AL-Mohanad Bold"/>
          <w:sz w:val="28"/>
          <w:szCs w:val="28"/>
          <w:rtl/>
        </w:rPr>
        <w:t>يتوضأ</w:t>
      </w:r>
      <w:r w:rsidRPr="000A5CBB">
        <w:rPr>
          <w:rFonts w:ascii="Times New Roman" w:eastAsia="Times New Roman" w:hAnsi="Times New Roman" w:cs="Times New Roman"/>
          <w:sz w:val="32"/>
          <w:szCs w:val="32"/>
        </w:rPr>
        <w:t>{</w:t>
      </w:r>
      <w:r w:rsidRPr="000A5CBB">
        <w:rPr>
          <w:rFonts w:ascii="Arial" w:eastAsia="Times New Roman" w:hAnsi="Arial" w:cs="Lotus" w:hint="cs"/>
          <w:b/>
          <w:bCs/>
          <w:sz w:val="32"/>
          <w:szCs w:val="32"/>
          <w:vertAlign w:val="superscript"/>
          <w:rtl/>
          <w:lang w:bidi="ar-IQ"/>
        </w:rPr>
        <w:t xml:space="preserve"> (</w:t>
      </w:r>
      <w:proofErr w:type="gramEnd"/>
      <w:r w:rsidRPr="000A5CBB">
        <w:rPr>
          <w:rFonts w:ascii="Arial" w:eastAsia="Times New Roman" w:hAnsi="Arial" w:cs="Lotus"/>
          <w:b/>
          <w:bCs/>
          <w:sz w:val="32"/>
          <w:szCs w:val="32"/>
          <w:vertAlign w:val="superscript"/>
          <w:rtl/>
          <w:lang w:bidi="ar-IQ"/>
        </w:rPr>
        <w:footnoteReference w:id="285"/>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7786C41E" w14:textId="77777777" w:rsidR="000A5CBB" w:rsidRPr="000A5CBB" w:rsidRDefault="000A5CBB" w:rsidP="000A5CBB">
      <w:pPr>
        <w:widowControl w:val="0"/>
        <w:spacing w:after="0" w:line="520" w:lineRule="exact"/>
        <w:ind w:firstLine="340"/>
        <w:jc w:val="both"/>
        <w:rPr>
          <w:rFonts w:ascii="Arial" w:eastAsia="Times New Roman" w:hAnsi="Arial" w:cs="AL-Mohanad Bold"/>
          <w:sz w:val="30"/>
          <w:szCs w:val="30"/>
          <w:rtl/>
        </w:rPr>
      </w:pPr>
      <w:r w:rsidRPr="000A5CBB">
        <w:rPr>
          <w:rFonts w:ascii="Arial" w:eastAsia="Times New Roman" w:hAnsi="Arial" w:cs="AL-Mohanad Bold" w:hint="cs"/>
          <w:b/>
          <w:bCs/>
          <w:sz w:val="30"/>
          <w:szCs w:val="30"/>
          <w:rtl/>
        </w:rPr>
        <w:t>تقريب الاستدلال بهذه الرواية</w:t>
      </w:r>
      <w:r w:rsidRPr="000A5CBB">
        <w:rPr>
          <w:rFonts w:ascii="Arial" w:eastAsia="Times New Roman" w:hAnsi="Arial" w:cs="AL-Mohanad Bold"/>
          <w:sz w:val="30"/>
          <w:szCs w:val="30"/>
          <w:rtl/>
        </w:rPr>
        <w:t xml:space="preserve">: </w:t>
      </w:r>
    </w:p>
    <w:p w14:paraId="081EA1B9" w14:textId="77777777" w:rsidR="000A5CBB" w:rsidRPr="000A5CBB" w:rsidRDefault="000A5CBB" w:rsidP="000A5CBB">
      <w:pPr>
        <w:widowControl w:val="0"/>
        <w:spacing w:after="0" w:line="520" w:lineRule="exact"/>
        <w:ind w:firstLine="340"/>
        <w:jc w:val="both"/>
        <w:rPr>
          <w:rFonts w:ascii="Arial" w:eastAsia="Times New Roman" w:hAnsi="Arial" w:cs="Lotus"/>
          <w:sz w:val="30"/>
          <w:szCs w:val="30"/>
          <w:rtl/>
        </w:rPr>
      </w:pPr>
      <w:r w:rsidRPr="000A5CBB">
        <w:rPr>
          <w:rFonts w:ascii="Arial" w:eastAsia="Times New Roman" w:hAnsi="Arial" w:cs="Lotus"/>
          <w:sz w:val="30"/>
          <w:szCs w:val="30"/>
          <w:rtl/>
        </w:rPr>
        <w:t>إن المتبادر من الأمر بغسل اليد الملاقية ليد المجوسي انه إرشاد إلى النجاسة، فمفاد الخبر: إن مصافحة المجوسي توجب نجاسة يده، إلا أنه لا يكون ناقضا للوضوء حتى لا يقع التوهم في أن المصافحة معهم يوجب نقض الوضوء وبعدم القول بالفصل بين المجوسي واليهودي والنصراني يتم الحكم في أهل الكتاب.</w:t>
      </w:r>
    </w:p>
    <w:p w14:paraId="1A2EDC33" w14:textId="77777777" w:rsidR="000A5CBB" w:rsidRPr="000A5CBB" w:rsidRDefault="000A5CBB" w:rsidP="000A5CBB">
      <w:pPr>
        <w:widowControl w:val="0"/>
        <w:spacing w:after="0" w:line="520" w:lineRule="exact"/>
        <w:ind w:firstLine="340"/>
        <w:jc w:val="both"/>
        <w:rPr>
          <w:rFonts w:ascii="Arial" w:eastAsia="Times New Roman" w:hAnsi="Arial" w:cs="AL-Mohanad Bold"/>
          <w:b/>
          <w:bCs/>
          <w:sz w:val="30"/>
          <w:szCs w:val="30"/>
          <w:rtl/>
        </w:rPr>
      </w:pPr>
      <w:r w:rsidRPr="000A5CBB">
        <w:rPr>
          <w:rFonts w:ascii="Arial" w:eastAsia="Times New Roman" w:hAnsi="Arial" w:cs="AL-Mohanad Bold" w:hint="cs"/>
          <w:b/>
          <w:bCs/>
          <w:sz w:val="30"/>
          <w:szCs w:val="30"/>
          <w:rtl/>
        </w:rPr>
        <w:t>مناقشة</w:t>
      </w:r>
      <w:r w:rsidRPr="000A5CBB">
        <w:rPr>
          <w:rFonts w:ascii="Arial" w:eastAsia="Times New Roman" w:hAnsi="Arial" w:cs="AL-Mohanad Bold"/>
          <w:b/>
          <w:bCs/>
          <w:sz w:val="30"/>
          <w:szCs w:val="30"/>
          <w:rtl/>
        </w:rPr>
        <w:t xml:space="preserve"> الاستدلال</w:t>
      </w:r>
      <w:r w:rsidRPr="000A5CBB">
        <w:rPr>
          <w:rFonts w:ascii="Arial" w:eastAsia="Times New Roman" w:hAnsi="Arial" w:cs="AL-Mohanad Bold" w:hint="cs"/>
          <w:b/>
          <w:bCs/>
          <w:sz w:val="30"/>
          <w:szCs w:val="30"/>
          <w:rtl/>
        </w:rPr>
        <w:t xml:space="preserve"> بهذه الرواية:</w:t>
      </w:r>
    </w:p>
    <w:p w14:paraId="12C24787" w14:textId="4514FD93"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r w:rsidRPr="000A5CBB">
        <w:rPr>
          <w:rFonts w:ascii="Arial" w:eastAsia="Times New Roman" w:hAnsi="Arial" w:cs="Lotus" w:hint="eastAsia"/>
          <w:sz w:val="30"/>
          <w:szCs w:val="30"/>
          <w:rtl/>
        </w:rPr>
        <w:t>ورد</w:t>
      </w:r>
      <w:r w:rsidRPr="000A5CBB">
        <w:rPr>
          <w:rFonts w:ascii="Arial" w:eastAsia="Times New Roman" w:hAnsi="Arial" w:cs="Lotus"/>
          <w:sz w:val="30"/>
          <w:szCs w:val="30"/>
          <w:rtl/>
        </w:rPr>
        <w:t xml:space="preserve"> </w:t>
      </w:r>
      <w:r w:rsidRPr="000A5CBB">
        <w:rPr>
          <w:rFonts w:ascii="Arial" w:eastAsia="Times New Roman" w:hAnsi="Arial" w:cs="Lotus" w:hint="eastAsia"/>
          <w:sz w:val="30"/>
          <w:szCs w:val="30"/>
          <w:rtl/>
        </w:rPr>
        <w:t>السيد</w:t>
      </w:r>
      <w:r w:rsidRPr="000A5CBB">
        <w:rPr>
          <w:rFonts w:ascii="Arial" w:eastAsia="Times New Roman" w:hAnsi="Arial" w:cs="Lotus"/>
          <w:sz w:val="30"/>
          <w:szCs w:val="30"/>
          <w:rtl/>
        </w:rPr>
        <w:t xml:space="preserve"> </w:t>
      </w:r>
      <w:r w:rsidRPr="000A5CBB">
        <w:rPr>
          <w:rFonts w:ascii="Arial" w:eastAsia="Times New Roman" w:hAnsi="Arial" w:cs="Lotus" w:hint="eastAsia"/>
          <w:sz w:val="30"/>
          <w:szCs w:val="30"/>
          <w:rtl/>
        </w:rPr>
        <w:t>الخوئي</w:t>
      </w:r>
      <w:r w:rsidRPr="000A5CBB">
        <w:rPr>
          <w:rFonts w:ascii="Arial" w:eastAsia="Times New Roman" w:hAnsi="Arial" w:cs="Lotus"/>
          <w:sz w:val="30"/>
          <w:szCs w:val="30"/>
          <w:rtl/>
        </w:rPr>
        <w:t xml:space="preserve"> </w:t>
      </w:r>
      <w:r w:rsidRPr="000A5CBB">
        <w:rPr>
          <w:rFonts w:ascii="Arial" w:eastAsia="Times New Roman" w:hAnsi="Arial" w:cs="Lotus"/>
          <w:sz w:val="30"/>
          <w:szCs w:val="30"/>
        </w:rPr>
        <w:sym w:font="Islamic Units 1" w:char="F052"/>
      </w:r>
      <w:r w:rsidRPr="000A5CBB">
        <w:rPr>
          <w:rFonts w:ascii="Arial" w:eastAsia="Times New Roman" w:hAnsi="Arial" w:cs="Lotus"/>
          <w:sz w:val="30"/>
          <w:szCs w:val="30"/>
          <w:rtl/>
        </w:rPr>
        <w:t xml:space="preserve"> على الاستدلال</w:t>
      </w:r>
      <w:r w:rsidRPr="000A5CBB">
        <w:rPr>
          <w:rFonts w:ascii="Arial" w:eastAsia="Times New Roman" w:hAnsi="Arial" w:cs="Lotus" w:hint="cs"/>
          <w:sz w:val="30"/>
          <w:szCs w:val="30"/>
          <w:rtl/>
        </w:rPr>
        <w:t xml:space="preserve"> بهذه الرواية</w:t>
      </w:r>
      <w:r w:rsidRPr="000A5CBB">
        <w:rPr>
          <w:rFonts w:ascii="Arial" w:eastAsia="Times New Roman" w:hAnsi="Arial" w:cs="Lotus"/>
          <w:sz w:val="30"/>
          <w:szCs w:val="30"/>
          <w:rtl/>
        </w:rPr>
        <w:t xml:space="preserve"> بما يلي:</w:t>
      </w:r>
      <w:r w:rsidRPr="000A5CBB">
        <w:rPr>
          <w:rFonts w:ascii="Arial" w:eastAsia="Times New Roman" w:hAnsi="Arial" w:cs="Lotus" w:hint="cs"/>
          <w:sz w:val="30"/>
          <w:szCs w:val="30"/>
          <w:rtl/>
        </w:rPr>
        <w:t xml:space="preserve"> &gt;</w:t>
      </w:r>
      <w:r w:rsidRPr="000A5CBB">
        <w:rPr>
          <w:rFonts w:ascii="Arial" w:eastAsia="Times New Roman" w:hAnsi="Arial" w:cs="Lotus"/>
          <w:sz w:val="30"/>
          <w:szCs w:val="30"/>
          <w:rtl/>
        </w:rPr>
        <w:t>إلا إن الصحيح عدم دلالتها على المدعى فان الرواية لا بد فيها من أحد أمرين: أحدهما  تقييد المصافحة بما إذا كانت يد المجوسي رطبة لوضوح أن ملاقاة اليابس غير مؤثرة في نجاسة ملاقية لقوله</w:t>
      </w:r>
      <w:r w:rsidRPr="000A5CBB">
        <w:rPr>
          <w:rFonts w:ascii="Arial" w:eastAsia="Times New Roman" w:hAnsi="Arial" w:cs="Lotus"/>
          <w:sz w:val="30"/>
          <w:szCs w:val="30"/>
        </w:rPr>
        <w:t xml:space="preserve"> </w:t>
      </w:r>
      <w:r w:rsidRPr="000A5CBB">
        <w:rPr>
          <w:rFonts w:ascii="Arial" w:eastAsia="Times New Roman" w:hAnsi="Arial" w:cs="Lotus"/>
          <w:sz w:val="30"/>
          <w:szCs w:val="30"/>
        </w:rPr>
        <w:sym w:font="Islamic Units 1" w:char="F044"/>
      </w:r>
      <w:r w:rsidRPr="000A5CBB">
        <w:rPr>
          <w:rFonts w:ascii="Arial" w:eastAsia="Times New Roman" w:hAnsi="Arial" w:cs="Lotus"/>
          <w:sz w:val="30"/>
          <w:szCs w:val="30"/>
        </w:rPr>
        <w:t xml:space="preserve"> </w:t>
      </w:r>
      <w:r w:rsidRPr="000A5CBB">
        <w:rPr>
          <w:rFonts w:ascii="Arial" w:eastAsia="Times New Roman" w:hAnsi="Arial" w:cs="Lotus"/>
          <w:sz w:val="30"/>
          <w:szCs w:val="30"/>
          <w:rtl/>
        </w:rPr>
        <w:t xml:space="preserve">كل </w:t>
      </w:r>
      <w:r w:rsidR="00284745" w:rsidRPr="000A5CBB">
        <w:rPr>
          <w:rFonts w:ascii="Arial" w:eastAsia="Times New Roman" w:hAnsi="Arial" w:cs="Lotus" w:hint="cs"/>
          <w:sz w:val="30"/>
          <w:szCs w:val="30"/>
          <w:rtl/>
        </w:rPr>
        <w:t>شيء</w:t>
      </w:r>
      <w:r w:rsidRPr="000A5CBB">
        <w:rPr>
          <w:rFonts w:ascii="Arial" w:eastAsia="Times New Roman" w:hAnsi="Arial" w:cs="Lotus"/>
          <w:sz w:val="30"/>
          <w:szCs w:val="30"/>
          <w:rtl/>
        </w:rPr>
        <w:t xml:space="preserve"> يابس زكي وثانيهما: حمل الأمر بغسل اليد على الاستحباب من دون تقييد إطلاق المصافحة بحالة الرطوبة كما التزم بذلك بعضهم وذهب إلى استحباب غسل اليد بعد مصافحة أهل الكتاب ولا أولوية للأمر الأول على الثاني بل الأمر بالعكس </w:t>
      </w:r>
      <w:r w:rsidRPr="000A5CBB">
        <w:rPr>
          <w:rFonts w:ascii="Arial" w:eastAsia="Times New Roman" w:hAnsi="Arial" w:cs="Lotus" w:hint="cs"/>
          <w:sz w:val="30"/>
          <w:szCs w:val="30"/>
          <w:rtl/>
        </w:rPr>
        <w:t>......</w:t>
      </w:r>
      <w:r w:rsidRPr="000A5CBB">
        <w:rPr>
          <w:rFonts w:ascii="Arial" w:eastAsia="Times New Roman" w:hAnsi="Arial" w:cs="Lotus"/>
          <w:sz w:val="30"/>
          <w:szCs w:val="30"/>
          <w:rtl/>
        </w:rPr>
        <w:t xml:space="preserve"> هذا على إن الغالب في المصافحات يبوسة اليد فحمل الرواية على صورة رطوبتها حمل لها على مورد نادر فلا مناص من حملها على الاستحباب</w:t>
      </w:r>
      <w:r w:rsidRPr="000A5CBB">
        <w:rPr>
          <w:rFonts w:ascii="Arial" w:eastAsia="Times New Roman" w:hAnsi="Arial" w:cs="Lotus" w:hint="cs"/>
          <w:sz w:val="32"/>
          <w:szCs w:val="32"/>
          <w:rtl/>
        </w:rPr>
        <w:t>&lt;</w:t>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b/>
          <w:bCs/>
          <w:sz w:val="32"/>
          <w:szCs w:val="32"/>
          <w:vertAlign w:val="superscript"/>
          <w:rtl/>
          <w:lang w:bidi="ar-IQ"/>
        </w:rPr>
        <w:footnoteReference w:id="286"/>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423EC5F5" w14:textId="77777777" w:rsidR="000A5CBB" w:rsidRPr="000A5CBB" w:rsidRDefault="000A5CBB" w:rsidP="000A5CBB">
      <w:pPr>
        <w:widowControl w:val="0"/>
        <w:spacing w:after="0" w:line="520" w:lineRule="exact"/>
        <w:ind w:firstLine="340"/>
        <w:jc w:val="both"/>
        <w:rPr>
          <w:rFonts w:ascii="Arial" w:eastAsia="Times New Roman" w:hAnsi="Arial" w:cs="AL-Mohanad Bold"/>
          <w:b/>
          <w:bCs/>
          <w:sz w:val="30"/>
          <w:szCs w:val="30"/>
          <w:rtl/>
        </w:rPr>
      </w:pPr>
      <w:r w:rsidRPr="000A5CBB">
        <w:rPr>
          <w:rFonts w:ascii="Arial" w:eastAsia="Times New Roman" w:hAnsi="Arial" w:cs="AL-Mohanad Bold" w:hint="eastAsia"/>
          <w:b/>
          <w:bCs/>
          <w:sz w:val="30"/>
          <w:szCs w:val="30"/>
          <w:rtl/>
        </w:rPr>
        <w:t>الرواية</w:t>
      </w:r>
      <w:r w:rsidRPr="000A5CBB">
        <w:rPr>
          <w:rFonts w:ascii="Arial" w:eastAsia="Times New Roman" w:hAnsi="Arial" w:cs="AL-Mohanad Bold"/>
          <w:b/>
          <w:bCs/>
          <w:sz w:val="30"/>
          <w:szCs w:val="30"/>
          <w:rtl/>
        </w:rPr>
        <w:t xml:space="preserve"> </w:t>
      </w:r>
      <w:r w:rsidRPr="000A5CBB">
        <w:rPr>
          <w:rFonts w:ascii="Arial" w:eastAsia="Times New Roman" w:hAnsi="Arial" w:cs="AL-Mohanad Bold" w:hint="eastAsia"/>
          <w:b/>
          <w:bCs/>
          <w:sz w:val="30"/>
          <w:szCs w:val="30"/>
          <w:rtl/>
        </w:rPr>
        <w:t>الخامسة</w:t>
      </w:r>
      <w:r w:rsidRPr="000A5CBB">
        <w:rPr>
          <w:rFonts w:ascii="Arial" w:eastAsia="Times New Roman" w:hAnsi="Arial" w:cs="AL-Mohanad Bold"/>
          <w:b/>
          <w:bCs/>
          <w:sz w:val="30"/>
          <w:szCs w:val="30"/>
          <w:rtl/>
        </w:rPr>
        <w:t>: خبر أبي بصير</w:t>
      </w:r>
    </w:p>
    <w:p w14:paraId="7D3D1F84"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r w:rsidRPr="000A5CBB">
        <w:rPr>
          <w:rFonts w:ascii="Arial" w:eastAsia="Times New Roman" w:hAnsi="Arial" w:cs="Lotus"/>
          <w:sz w:val="30"/>
          <w:szCs w:val="30"/>
          <w:rtl/>
        </w:rPr>
        <w:t xml:space="preserve"> عن أحدهما </w:t>
      </w:r>
      <w:r w:rsidRPr="000A5CBB">
        <w:rPr>
          <w:rFonts w:ascii="Arial" w:eastAsia="Times New Roman" w:hAnsi="Arial" w:cs="Lotus"/>
          <w:sz w:val="30"/>
          <w:szCs w:val="30"/>
        </w:rPr>
        <w:sym w:font="Islamic Units 1" w:char="F048"/>
      </w:r>
      <w:proofErr w:type="gramStart"/>
      <w:r w:rsidRPr="000A5CBB">
        <w:rPr>
          <w:rFonts w:ascii="Arial" w:eastAsia="Times New Roman" w:hAnsi="Arial" w:cs="Lotus"/>
          <w:sz w:val="30"/>
          <w:szCs w:val="30"/>
          <w:rtl/>
        </w:rPr>
        <w:t>:</w:t>
      </w:r>
      <w:r w:rsidRPr="000A5CBB">
        <w:rPr>
          <w:rFonts w:ascii="Times New Roman" w:eastAsia="Times New Roman" w:hAnsi="Times New Roman" w:cs="Times New Roman"/>
          <w:sz w:val="32"/>
          <w:szCs w:val="32"/>
        </w:rPr>
        <w:t>}</w:t>
      </w:r>
      <w:r w:rsidRPr="000A5CBB">
        <w:rPr>
          <w:rFonts w:ascii="Arial" w:eastAsia="Times New Roman" w:hAnsi="Arial" w:cs="AL-Mohanad Bold"/>
          <w:sz w:val="28"/>
          <w:szCs w:val="28"/>
          <w:rtl/>
        </w:rPr>
        <w:t>في</w:t>
      </w:r>
      <w:proofErr w:type="gramEnd"/>
      <w:r w:rsidRPr="000A5CBB">
        <w:rPr>
          <w:rFonts w:ascii="Arial" w:eastAsia="Times New Roman" w:hAnsi="Arial" w:cs="AL-Mohanad Bold"/>
          <w:sz w:val="28"/>
          <w:szCs w:val="28"/>
          <w:rtl/>
        </w:rPr>
        <w:t xml:space="preserve"> مصافحة المسلم اليهودي و النصراني قال: من وراء الثوب، فإن صافحك بيده فاغسل يدك</w:t>
      </w:r>
      <w:r w:rsidRPr="000A5CBB">
        <w:rPr>
          <w:rFonts w:ascii="Times New Roman" w:eastAsia="Times New Roman" w:hAnsi="Times New Roman" w:cs="Times New Roman"/>
          <w:sz w:val="32"/>
          <w:szCs w:val="32"/>
        </w:rPr>
        <w:t>{</w:t>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b/>
          <w:bCs/>
          <w:sz w:val="32"/>
          <w:szCs w:val="32"/>
          <w:vertAlign w:val="superscript"/>
          <w:rtl/>
          <w:lang w:bidi="ar-IQ"/>
        </w:rPr>
        <w:footnoteReference w:id="287"/>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2CEF1127" w14:textId="77777777" w:rsidR="000A5CBB" w:rsidRPr="000A5CBB" w:rsidRDefault="000A5CBB" w:rsidP="000A5CBB">
      <w:pPr>
        <w:widowControl w:val="0"/>
        <w:spacing w:after="0" w:line="520" w:lineRule="exact"/>
        <w:ind w:firstLine="340"/>
        <w:jc w:val="both"/>
        <w:rPr>
          <w:rFonts w:ascii="Arial" w:eastAsia="Times New Roman" w:hAnsi="Arial" w:cs="AL-Mohanad Bold"/>
          <w:b/>
          <w:bCs/>
          <w:sz w:val="30"/>
          <w:szCs w:val="30"/>
          <w:rtl/>
        </w:rPr>
      </w:pPr>
      <w:r w:rsidRPr="000A5CBB">
        <w:rPr>
          <w:rFonts w:ascii="Arial" w:eastAsia="Times New Roman" w:hAnsi="Arial" w:cs="AL-Mohanad Bold" w:hint="cs"/>
          <w:b/>
          <w:bCs/>
          <w:sz w:val="30"/>
          <w:szCs w:val="30"/>
          <w:rtl/>
        </w:rPr>
        <w:t>تقريب الاستدلال بهذه الرواية</w:t>
      </w:r>
      <w:r w:rsidRPr="000A5CBB">
        <w:rPr>
          <w:rFonts w:ascii="Arial" w:eastAsia="Times New Roman" w:hAnsi="Arial" w:cs="AL-Mohanad Bold"/>
          <w:b/>
          <w:bCs/>
          <w:sz w:val="30"/>
          <w:szCs w:val="30"/>
          <w:rtl/>
        </w:rPr>
        <w:t xml:space="preserve"> </w:t>
      </w:r>
    </w:p>
    <w:p w14:paraId="6A71C4EE" w14:textId="77777777" w:rsidR="000A5CBB" w:rsidRPr="000A5CBB" w:rsidRDefault="000A5CBB" w:rsidP="000A5CBB">
      <w:pPr>
        <w:widowControl w:val="0"/>
        <w:spacing w:after="0" w:line="520" w:lineRule="exact"/>
        <w:ind w:firstLine="340"/>
        <w:jc w:val="both"/>
        <w:rPr>
          <w:rFonts w:ascii="Arial" w:eastAsia="Times New Roman" w:hAnsi="Arial" w:cs="Lotus"/>
          <w:sz w:val="30"/>
          <w:szCs w:val="30"/>
          <w:rtl/>
        </w:rPr>
      </w:pPr>
      <w:r w:rsidRPr="000A5CBB">
        <w:rPr>
          <w:rFonts w:ascii="Arial" w:eastAsia="Times New Roman" w:hAnsi="Arial" w:cs="Lotus" w:hint="cs"/>
          <w:sz w:val="30"/>
          <w:szCs w:val="30"/>
          <w:rtl/>
        </w:rPr>
        <w:t>تقريب الاستدلال بهذه الرواية</w:t>
      </w:r>
      <w:r w:rsidRPr="000A5CBB">
        <w:rPr>
          <w:rFonts w:ascii="Arial" w:eastAsia="Times New Roman" w:hAnsi="Arial" w:cs="Lotus"/>
          <w:sz w:val="30"/>
          <w:szCs w:val="30"/>
          <w:rtl/>
        </w:rPr>
        <w:t xml:space="preserve"> واضح مما تقدم.</w:t>
      </w:r>
    </w:p>
    <w:p w14:paraId="299CCE68" w14:textId="77777777" w:rsidR="000A5CBB" w:rsidRPr="000A5CBB" w:rsidRDefault="000A5CBB" w:rsidP="000A5CBB">
      <w:pPr>
        <w:widowControl w:val="0"/>
        <w:spacing w:after="0" w:line="600" w:lineRule="exact"/>
        <w:ind w:firstLine="340"/>
        <w:jc w:val="both"/>
        <w:rPr>
          <w:rFonts w:ascii="Arial" w:eastAsia="Times New Roman" w:hAnsi="Arial" w:cs="AL-Mohanad Bold"/>
          <w:b/>
          <w:bCs/>
          <w:sz w:val="30"/>
          <w:szCs w:val="30"/>
          <w:rtl/>
        </w:rPr>
      </w:pPr>
      <w:r w:rsidRPr="000A5CBB">
        <w:rPr>
          <w:rFonts w:ascii="Arial" w:eastAsia="Times New Roman" w:hAnsi="Arial" w:cs="AL-Mohanad Bold" w:hint="cs"/>
          <w:b/>
          <w:bCs/>
          <w:sz w:val="30"/>
          <w:szCs w:val="30"/>
          <w:rtl/>
        </w:rPr>
        <w:t>مناقشة الاستدلال بهذه الرواية:</w:t>
      </w:r>
    </w:p>
    <w:p w14:paraId="7FA72D7D" w14:textId="77777777" w:rsidR="000A5CBB" w:rsidRPr="000A5CBB" w:rsidRDefault="000A5CBB" w:rsidP="000A5CBB">
      <w:pPr>
        <w:widowControl w:val="0"/>
        <w:spacing w:after="0" w:line="520" w:lineRule="exact"/>
        <w:ind w:firstLine="340"/>
        <w:jc w:val="both"/>
        <w:rPr>
          <w:rFonts w:ascii="Arial" w:eastAsia="Times New Roman" w:hAnsi="Arial" w:cs="Lotus"/>
          <w:sz w:val="30"/>
          <w:szCs w:val="30"/>
        </w:rPr>
      </w:pPr>
      <w:r w:rsidRPr="000A5CBB">
        <w:rPr>
          <w:rFonts w:ascii="Arial" w:eastAsia="Times New Roman" w:hAnsi="Arial" w:cs="Lotus" w:hint="eastAsia"/>
          <w:sz w:val="30"/>
          <w:szCs w:val="30"/>
          <w:rtl/>
        </w:rPr>
        <w:t>ورد</w:t>
      </w:r>
      <w:r w:rsidRPr="000A5CBB">
        <w:rPr>
          <w:rFonts w:ascii="Arial" w:eastAsia="Times New Roman" w:hAnsi="Arial" w:cs="Lotus"/>
          <w:sz w:val="30"/>
          <w:szCs w:val="30"/>
          <w:rtl/>
        </w:rPr>
        <w:t xml:space="preserve"> السيد أبو القاسم الخوئي</w:t>
      </w:r>
      <w:r w:rsidRPr="000A5CBB">
        <w:rPr>
          <w:rFonts w:ascii="Arial" w:eastAsia="Times New Roman" w:hAnsi="Arial" w:cs="Lotus"/>
          <w:sz w:val="30"/>
          <w:szCs w:val="30"/>
        </w:rPr>
        <w:sym w:font="Islamic Units 1" w:char="F052"/>
      </w:r>
      <w:r w:rsidRPr="000A5CBB">
        <w:rPr>
          <w:rFonts w:ascii="Arial" w:eastAsia="Times New Roman" w:hAnsi="Arial" w:cs="Lotus"/>
          <w:sz w:val="30"/>
          <w:szCs w:val="30"/>
          <w:rtl/>
        </w:rPr>
        <w:t xml:space="preserve"> </w:t>
      </w:r>
      <w:r w:rsidRPr="000A5CBB">
        <w:rPr>
          <w:rFonts w:ascii="Arial" w:eastAsia="Times New Roman" w:hAnsi="Arial" w:cs="Lotus" w:hint="eastAsia"/>
          <w:sz w:val="30"/>
          <w:szCs w:val="30"/>
          <w:rtl/>
        </w:rPr>
        <w:t>على</w:t>
      </w:r>
      <w:r w:rsidRPr="000A5CBB">
        <w:rPr>
          <w:rFonts w:ascii="Arial" w:eastAsia="Times New Roman" w:hAnsi="Arial" w:cs="Lotus"/>
          <w:sz w:val="30"/>
          <w:szCs w:val="30"/>
          <w:rtl/>
        </w:rPr>
        <w:t xml:space="preserve"> </w:t>
      </w:r>
      <w:r w:rsidRPr="000A5CBB">
        <w:rPr>
          <w:rFonts w:ascii="Arial" w:eastAsia="Times New Roman" w:hAnsi="Arial" w:cs="Lotus" w:hint="eastAsia"/>
          <w:sz w:val="30"/>
          <w:szCs w:val="30"/>
          <w:rtl/>
        </w:rPr>
        <w:t>الاستدلال</w:t>
      </w:r>
      <w:r w:rsidRPr="000A5CBB">
        <w:rPr>
          <w:rFonts w:ascii="Arial" w:eastAsia="Times New Roman" w:hAnsi="Arial" w:cs="Lotus"/>
          <w:sz w:val="30"/>
          <w:szCs w:val="30"/>
          <w:rtl/>
        </w:rPr>
        <w:t xml:space="preserve"> بهذه الرواية:</w:t>
      </w:r>
      <w:r w:rsidRPr="000A5CBB">
        <w:rPr>
          <w:rFonts w:ascii="Arial" w:eastAsia="Times New Roman" w:hAnsi="Arial" w:cs="Lotus" w:hint="cs"/>
          <w:sz w:val="30"/>
          <w:szCs w:val="30"/>
          <w:rtl/>
        </w:rPr>
        <w:t xml:space="preserve"> &gt;</w:t>
      </w:r>
      <w:r w:rsidRPr="000A5CBB">
        <w:rPr>
          <w:rFonts w:ascii="Arial" w:eastAsia="Times New Roman" w:hAnsi="Arial" w:cs="Lotus"/>
          <w:sz w:val="30"/>
          <w:szCs w:val="30"/>
          <w:rtl/>
        </w:rPr>
        <w:t>ودلالته واضحة على استحباب غسل اليد بعد مصافحة أهل الكتاب، لأن الأمر بغسل يده، لو كان مستندا</w:t>
      </w:r>
      <w:r w:rsidRPr="000A5CBB">
        <w:rPr>
          <w:rFonts w:ascii="Arial" w:eastAsia="Times New Roman" w:hAnsi="Arial" w:cs="Lotus" w:hint="cs"/>
          <w:sz w:val="30"/>
          <w:szCs w:val="30"/>
          <w:rtl/>
        </w:rPr>
        <w:t>ً</w:t>
      </w:r>
      <w:r w:rsidRPr="000A5CBB">
        <w:rPr>
          <w:rFonts w:ascii="Arial" w:eastAsia="Times New Roman" w:hAnsi="Arial" w:cs="Lotus"/>
          <w:sz w:val="30"/>
          <w:szCs w:val="30"/>
          <w:rtl/>
        </w:rPr>
        <w:t xml:space="preserve"> إلى نجاستهم </w:t>
      </w:r>
      <w:r w:rsidRPr="000A5CBB">
        <w:rPr>
          <w:rFonts w:ascii="Arial" w:eastAsia="Times New Roman" w:hAnsi="Arial" w:cs="Lotus"/>
          <w:sz w:val="30"/>
          <w:szCs w:val="30"/>
          <w:rtl/>
        </w:rPr>
        <w:lastRenderedPageBreak/>
        <w:t xml:space="preserve">لم يكن وجه للأمر بمصافحتهم من وراء الثوب، وذلك لاستلزامها نجاسة الثوب فيلزمه </w:t>
      </w:r>
      <w:r w:rsidRPr="000A5CBB">
        <w:rPr>
          <w:rFonts w:ascii="Arial" w:eastAsia="Times New Roman" w:hAnsi="Arial" w:cs="Lotus"/>
          <w:sz w:val="30"/>
          <w:szCs w:val="30"/>
        </w:rPr>
        <w:sym w:font="Islamic Units 1" w:char="F044"/>
      </w:r>
      <w:r w:rsidRPr="000A5CBB">
        <w:rPr>
          <w:rFonts w:ascii="Arial" w:eastAsia="Times New Roman" w:hAnsi="Arial" w:cs="Lotus"/>
          <w:sz w:val="30"/>
          <w:szCs w:val="30"/>
          <w:rtl/>
        </w:rPr>
        <w:t xml:space="preserve"> الأمر بغسل الثوب إذا كانت المصافحة من ورائه، وبغسل اليد إذا كانت لا من ورائه</w:t>
      </w:r>
      <w:proofErr w:type="gramStart"/>
      <w:r w:rsidRPr="000A5CBB">
        <w:rPr>
          <w:rFonts w:ascii="Arial" w:eastAsia="Times New Roman" w:hAnsi="Arial" w:cs="Lotus" w:hint="cs"/>
          <w:sz w:val="32"/>
          <w:szCs w:val="32"/>
          <w:rtl/>
        </w:rPr>
        <w:t>&lt;</w:t>
      </w:r>
      <w:r w:rsidRPr="000A5CBB">
        <w:rPr>
          <w:rFonts w:ascii="Arial" w:eastAsia="Times New Roman" w:hAnsi="Arial" w:cs="Lotus" w:hint="cs"/>
          <w:b/>
          <w:bCs/>
          <w:sz w:val="32"/>
          <w:szCs w:val="32"/>
          <w:vertAlign w:val="superscript"/>
          <w:rtl/>
          <w:lang w:bidi="ar-IQ"/>
        </w:rPr>
        <w:t>(</w:t>
      </w:r>
      <w:proofErr w:type="gramEnd"/>
      <w:r w:rsidRPr="000A5CBB">
        <w:rPr>
          <w:rFonts w:ascii="Arial" w:eastAsia="Times New Roman" w:hAnsi="Arial" w:cs="Lotus"/>
          <w:b/>
          <w:bCs/>
          <w:sz w:val="32"/>
          <w:szCs w:val="32"/>
          <w:vertAlign w:val="superscript"/>
          <w:rtl/>
          <w:lang w:bidi="ar-IQ"/>
        </w:rPr>
        <w:footnoteReference w:id="288"/>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sz w:val="32"/>
          <w:szCs w:val="32"/>
          <w:rtl/>
        </w:rPr>
        <w:t xml:space="preserve">، </w:t>
      </w:r>
      <w:r w:rsidRPr="000A5CBB">
        <w:rPr>
          <w:rFonts w:ascii="Arial" w:eastAsia="Times New Roman" w:hAnsi="Arial" w:cs="Lotus"/>
          <w:sz w:val="30"/>
          <w:szCs w:val="30"/>
          <w:rtl/>
        </w:rPr>
        <w:t>فمدلول الخبر استحباب التجنب عنهم ومحبوبية الاستخفاف بهم بالمصافحة معهم من وراء الثوب، أو بغسل اليد إذا صافحهم بها.</w:t>
      </w:r>
    </w:p>
    <w:p w14:paraId="4B892013" w14:textId="77777777" w:rsidR="000A5CBB" w:rsidRPr="000A5CBB" w:rsidRDefault="000A5CBB" w:rsidP="000A5CBB">
      <w:pPr>
        <w:widowControl w:val="0"/>
        <w:spacing w:after="0" w:line="520" w:lineRule="exact"/>
        <w:ind w:firstLine="340"/>
        <w:jc w:val="both"/>
        <w:rPr>
          <w:rFonts w:ascii="Arial" w:eastAsia="Times New Roman" w:hAnsi="Arial" w:cs="AL-Mohanad Bold"/>
          <w:b/>
          <w:bCs/>
          <w:sz w:val="30"/>
          <w:szCs w:val="30"/>
          <w:rtl/>
        </w:rPr>
      </w:pPr>
      <w:r w:rsidRPr="000A5CBB">
        <w:rPr>
          <w:rFonts w:ascii="Arial" w:eastAsia="Times New Roman" w:hAnsi="Arial" w:cs="AL-Mohanad Bold" w:hint="eastAsia"/>
          <w:b/>
          <w:bCs/>
          <w:sz w:val="30"/>
          <w:szCs w:val="30"/>
          <w:rtl/>
        </w:rPr>
        <w:t>الرواية</w:t>
      </w:r>
      <w:r w:rsidRPr="000A5CBB">
        <w:rPr>
          <w:rFonts w:ascii="Arial" w:eastAsia="Times New Roman" w:hAnsi="Arial" w:cs="AL-Mohanad Bold"/>
          <w:b/>
          <w:bCs/>
          <w:sz w:val="30"/>
          <w:szCs w:val="30"/>
          <w:rtl/>
        </w:rPr>
        <w:t xml:space="preserve"> </w:t>
      </w:r>
      <w:r w:rsidRPr="000A5CBB">
        <w:rPr>
          <w:rFonts w:ascii="Arial" w:eastAsia="Times New Roman" w:hAnsi="Arial" w:cs="AL-Mohanad Bold" w:hint="eastAsia"/>
          <w:b/>
          <w:bCs/>
          <w:sz w:val="30"/>
          <w:szCs w:val="30"/>
          <w:rtl/>
        </w:rPr>
        <w:t>السادسة</w:t>
      </w:r>
      <w:r w:rsidRPr="000A5CBB">
        <w:rPr>
          <w:rFonts w:ascii="Arial" w:eastAsia="Times New Roman" w:hAnsi="Arial" w:cs="AL-Mohanad Bold"/>
          <w:b/>
          <w:bCs/>
          <w:sz w:val="30"/>
          <w:szCs w:val="30"/>
          <w:rtl/>
        </w:rPr>
        <w:t>: حسنة الكاهلي</w:t>
      </w:r>
    </w:p>
    <w:p w14:paraId="66A068EB"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tl/>
        </w:rPr>
      </w:pPr>
      <w:r w:rsidRPr="000A5CBB">
        <w:rPr>
          <w:rFonts w:ascii="Arial" w:eastAsia="Times New Roman" w:hAnsi="Arial" w:cs="Lotus"/>
          <w:sz w:val="30"/>
          <w:szCs w:val="30"/>
          <w:rtl/>
        </w:rPr>
        <w:t xml:space="preserve"> قال</w:t>
      </w:r>
      <w:proofErr w:type="gramStart"/>
      <w:r w:rsidRPr="000A5CBB">
        <w:rPr>
          <w:rFonts w:ascii="Arial" w:eastAsia="Times New Roman" w:hAnsi="Arial" w:cs="Lotus"/>
          <w:sz w:val="30"/>
          <w:szCs w:val="30"/>
          <w:rtl/>
        </w:rPr>
        <w:t>:</w:t>
      </w:r>
      <w:r w:rsidRPr="000A5CBB">
        <w:rPr>
          <w:rFonts w:ascii="Times New Roman" w:eastAsia="Times New Roman" w:hAnsi="Times New Roman" w:cs="Times New Roman"/>
          <w:sz w:val="32"/>
          <w:szCs w:val="32"/>
        </w:rPr>
        <w:t>}</w:t>
      </w:r>
      <w:r w:rsidRPr="000A5CBB">
        <w:rPr>
          <w:rFonts w:ascii="Arial" w:eastAsia="Times New Roman" w:hAnsi="Arial" w:cs="AL-Mohanad Bold"/>
          <w:sz w:val="28"/>
          <w:szCs w:val="28"/>
          <w:rtl/>
        </w:rPr>
        <w:t>سألت</w:t>
      </w:r>
      <w:proofErr w:type="gramEnd"/>
      <w:r w:rsidRPr="000A5CBB">
        <w:rPr>
          <w:rFonts w:ascii="Arial" w:eastAsia="Times New Roman" w:hAnsi="Arial" w:cs="AL-Mohanad Bold"/>
          <w:sz w:val="28"/>
          <w:szCs w:val="28"/>
          <w:rtl/>
        </w:rPr>
        <w:t xml:space="preserve"> أبا عبد الله</w:t>
      </w:r>
      <w:r w:rsidRPr="000A5CBB">
        <w:rPr>
          <w:rFonts w:ascii="Arial" w:eastAsia="Times New Roman" w:hAnsi="Arial" w:cs="AL-Mohanad Bold"/>
          <w:sz w:val="28"/>
          <w:szCs w:val="28"/>
        </w:rPr>
        <w:sym w:font="Islamic Units 1" w:char="F044"/>
      </w:r>
      <w:r w:rsidRPr="000A5CBB">
        <w:rPr>
          <w:rFonts w:ascii="Arial" w:eastAsia="Times New Roman" w:hAnsi="Arial" w:cs="AL-Mohanad Bold"/>
          <w:sz w:val="28"/>
          <w:szCs w:val="28"/>
        </w:rPr>
        <w:t xml:space="preserve"> </w:t>
      </w:r>
      <w:r w:rsidRPr="000A5CBB">
        <w:rPr>
          <w:rFonts w:ascii="Arial" w:eastAsia="Times New Roman" w:hAnsi="Arial" w:cs="AL-Mohanad Bold"/>
          <w:sz w:val="28"/>
          <w:szCs w:val="28"/>
          <w:rtl/>
        </w:rPr>
        <w:t>عن قوم مسلمين يأكلون</w:t>
      </w:r>
      <w:r w:rsidRPr="000A5CBB">
        <w:rPr>
          <w:rFonts w:ascii="Arial" w:eastAsia="Times New Roman" w:hAnsi="Arial" w:cs="Lotus"/>
          <w:sz w:val="32"/>
          <w:szCs w:val="32"/>
          <w:rtl/>
        </w:rPr>
        <w:t xml:space="preserve"> </w:t>
      </w:r>
      <w:r w:rsidRPr="000A5CBB">
        <w:rPr>
          <w:rFonts w:ascii="Arial" w:eastAsia="Times New Roman" w:hAnsi="Arial" w:cs="AL-Mohanad Bold"/>
          <w:sz w:val="28"/>
          <w:szCs w:val="28"/>
          <w:rtl/>
        </w:rPr>
        <w:t xml:space="preserve">وحضرهم رجل مجوسي أيدعونه إلى طعامهم؟ </w:t>
      </w:r>
      <w:proofErr w:type="spellStart"/>
      <w:proofErr w:type="gramStart"/>
      <w:r w:rsidRPr="000A5CBB">
        <w:rPr>
          <w:rFonts w:ascii="Arial" w:eastAsia="Times New Roman" w:hAnsi="Arial" w:cs="AL-Mohanad Bold"/>
          <w:sz w:val="28"/>
          <w:szCs w:val="28"/>
          <w:rtl/>
        </w:rPr>
        <w:t>فقال:أما</w:t>
      </w:r>
      <w:proofErr w:type="spellEnd"/>
      <w:proofErr w:type="gramEnd"/>
      <w:r w:rsidRPr="000A5CBB">
        <w:rPr>
          <w:rFonts w:ascii="Arial" w:eastAsia="Times New Roman" w:hAnsi="Arial" w:cs="AL-Mohanad Bold"/>
          <w:sz w:val="28"/>
          <w:szCs w:val="28"/>
          <w:rtl/>
        </w:rPr>
        <w:t xml:space="preserve"> أنا فلا </w:t>
      </w:r>
      <w:proofErr w:type="spellStart"/>
      <w:r w:rsidRPr="000A5CBB">
        <w:rPr>
          <w:rFonts w:ascii="Arial" w:eastAsia="Times New Roman" w:hAnsi="Arial" w:cs="AL-Mohanad Bold"/>
          <w:sz w:val="28"/>
          <w:szCs w:val="28"/>
          <w:rtl/>
        </w:rPr>
        <w:t>أوأكل</w:t>
      </w:r>
      <w:proofErr w:type="spellEnd"/>
      <w:r w:rsidRPr="000A5CBB">
        <w:rPr>
          <w:rFonts w:ascii="Arial" w:eastAsia="Times New Roman" w:hAnsi="Arial" w:cs="AL-Mohanad Bold"/>
          <w:sz w:val="28"/>
          <w:szCs w:val="28"/>
          <w:rtl/>
        </w:rPr>
        <w:t xml:space="preserve"> المجوسي، واكره أن أحرم عليكم شيئا تصنعون في بلادكم</w:t>
      </w:r>
      <w:r w:rsidRPr="000A5CBB">
        <w:rPr>
          <w:rFonts w:ascii="Times New Roman" w:eastAsia="Times New Roman" w:hAnsi="Times New Roman" w:cs="Times New Roman"/>
          <w:sz w:val="32"/>
          <w:szCs w:val="32"/>
        </w:rPr>
        <w:t>{</w:t>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b/>
          <w:bCs/>
          <w:sz w:val="32"/>
          <w:szCs w:val="32"/>
          <w:vertAlign w:val="superscript"/>
          <w:rtl/>
          <w:lang w:bidi="ar-IQ"/>
        </w:rPr>
        <w:footnoteReference w:id="289"/>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32E5EE6A" w14:textId="77777777" w:rsidR="000A5CBB" w:rsidRPr="000A5CBB" w:rsidRDefault="000A5CBB" w:rsidP="000A5CBB">
      <w:pPr>
        <w:widowControl w:val="0"/>
        <w:spacing w:after="0" w:line="520" w:lineRule="exact"/>
        <w:ind w:firstLine="340"/>
        <w:jc w:val="both"/>
        <w:rPr>
          <w:rFonts w:ascii="Arial" w:eastAsia="Times New Roman" w:hAnsi="Arial" w:cs="AL-Mohanad Bold"/>
          <w:b/>
          <w:bCs/>
          <w:sz w:val="30"/>
          <w:szCs w:val="30"/>
          <w:rtl/>
        </w:rPr>
      </w:pPr>
      <w:r w:rsidRPr="000A5CBB">
        <w:rPr>
          <w:rFonts w:ascii="Arial" w:eastAsia="Times New Roman" w:hAnsi="Arial" w:cs="AL-Mohanad Bold" w:hint="cs"/>
          <w:b/>
          <w:bCs/>
          <w:sz w:val="30"/>
          <w:szCs w:val="30"/>
          <w:rtl/>
        </w:rPr>
        <w:t>تقريب الاستدلال بهذه الرواية</w:t>
      </w:r>
      <w:r w:rsidRPr="000A5CBB">
        <w:rPr>
          <w:rFonts w:ascii="Arial" w:eastAsia="Times New Roman" w:hAnsi="Arial" w:cs="AL-Mohanad Bold"/>
          <w:b/>
          <w:bCs/>
          <w:sz w:val="30"/>
          <w:szCs w:val="30"/>
          <w:rtl/>
        </w:rPr>
        <w:t xml:space="preserve">: </w:t>
      </w:r>
    </w:p>
    <w:p w14:paraId="39F839B1" w14:textId="52C8DA58" w:rsidR="000A5CBB" w:rsidRPr="000A5CBB" w:rsidRDefault="000A5CBB" w:rsidP="000A5CBB">
      <w:pPr>
        <w:widowControl w:val="0"/>
        <w:spacing w:after="0" w:line="520" w:lineRule="exact"/>
        <w:ind w:firstLine="340"/>
        <w:jc w:val="both"/>
        <w:rPr>
          <w:rFonts w:ascii="Arial" w:eastAsia="Times New Roman" w:hAnsi="Arial" w:cs="Lotus"/>
          <w:sz w:val="30"/>
          <w:szCs w:val="30"/>
          <w:rtl/>
        </w:rPr>
      </w:pPr>
      <w:r w:rsidRPr="000A5CBB">
        <w:rPr>
          <w:rFonts w:ascii="Arial" w:eastAsia="Times New Roman" w:hAnsi="Arial" w:cs="Lotus"/>
          <w:sz w:val="30"/>
          <w:szCs w:val="30"/>
          <w:rtl/>
        </w:rPr>
        <w:t xml:space="preserve">هو ترك مؤاكلته </w:t>
      </w:r>
      <w:r w:rsidRPr="000A5CBB">
        <w:rPr>
          <w:rFonts w:ascii="Arial" w:eastAsia="Times New Roman" w:hAnsi="Arial" w:cs="Lotus"/>
          <w:sz w:val="30"/>
          <w:szCs w:val="30"/>
        </w:rPr>
        <w:sym w:font="Islamic Units 1" w:char="F044"/>
      </w:r>
      <w:r w:rsidRPr="000A5CBB">
        <w:rPr>
          <w:rFonts w:ascii="Arial" w:eastAsia="Times New Roman" w:hAnsi="Arial" w:cs="Lotus"/>
          <w:sz w:val="30"/>
          <w:szCs w:val="30"/>
          <w:rtl/>
        </w:rPr>
        <w:t xml:space="preserve"> مع المجوسي، وليس ذلك إلا لنجاسته وإلا لما كان لتركه </w:t>
      </w:r>
      <w:r w:rsidR="00284745" w:rsidRPr="000A5CBB">
        <w:rPr>
          <w:rFonts w:ascii="Arial" w:eastAsia="Times New Roman" w:hAnsi="Arial" w:cs="Lotus" w:hint="cs"/>
          <w:sz w:val="30"/>
          <w:szCs w:val="30"/>
          <w:rtl/>
        </w:rPr>
        <w:t>وجه.</w:t>
      </w:r>
    </w:p>
    <w:p w14:paraId="02CA0556" w14:textId="77777777" w:rsidR="000A5CBB" w:rsidRPr="000A5CBB" w:rsidRDefault="000A5CBB" w:rsidP="000A5CBB">
      <w:pPr>
        <w:widowControl w:val="0"/>
        <w:spacing w:after="0" w:line="600" w:lineRule="exact"/>
        <w:ind w:firstLine="340"/>
        <w:jc w:val="both"/>
        <w:rPr>
          <w:rFonts w:ascii="Arial" w:eastAsia="Times New Roman" w:hAnsi="Arial" w:cs="AL-Mohanad Bold"/>
          <w:b/>
          <w:bCs/>
          <w:sz w:val="30"/>
          <w:szCs w:val="30"/>
          <w:rtl/>
        </w:rPr>
      </w:pPr>
      <w:r w:rsidRPr="000A5CBB">
        <w:rPr>
          <w:rFonts w:ascii="Arial" w:eastAsia="Times New Roman" w:hAnsi="Arial" w:cs="AL-Mohanad Bold" w:hint="cs"/>
          <w:b/>
          <w:bCs/>
          <w:sz w:val="30"/>
          <w:szCs w:val="30"/>
          <w:rtl/>
        </w:rPr>
        <w:t>مناقشة الاستدلال بهذه الرواية:</w:t>
      </w:r>
    </w:p>
    <w:p w14:paraId="1B3B530A" w14:textId="77777777" w:rsidR="000A5CBB" w:rsidRPr="000A5CBB" w:rsidRDefault="000A5CBB" w:rsidP="000A5CBB">
      <w:pPr>
        <w:widowControl w:val="0"/>
        <w:spacing w:after="0" w:line="520" w:lineRule="exact"/>
        <w:ind w:firstLine="340"/>
        <w:jc w:val="both"/>
        <w:rPr>
          <w:rFonts w:ascii="Arial" w:eastAsia="Times New Roman" w:hAnsi="Arial" w:cs="Lotus"/>
          <w:sz w:val="30"/>
          <w:szCs w:val="30"/>
          <w:rtl/>
        </w:rPr>
      </w:pPr>
      <w:r w:rsidRPr="000A5CBB">
        <w:rPr>
          <w:rFonts w:ascii="Arial" w:eastAsia="Times New Roman" w:hAnsi="Arial" w:cs="Lotus" w:hint="eastAsia"/>
          <w:sz w:val="30"/>
          <w:szCs w:val="30"/>
          <w:rtl/>
        </w:rPr>
        <w:t>ويرد</w:t>
      </w:r>
      <w:r w:rsidRPr="000A5CBB">
        <w:rPr>
          <w:rFonts w:ascii="Arial" w:eastAsia="Times New Roman" w:hAnsi="Arial" w:cs="Lotus"/>
          <w:sz w:val="30"/>
          <w:szCs w:val="30"/>
          <w:rtl/>
        </w:rPr>
        <w:t xml:space="preserve"> </w:t>
      </w:r>
      <w:r w:rsidRPr="000A5CBB">
        <w:rPr>
          <w:rFonts w:ascii="Arial" w:eastAsia="Times New Roman" w:hAnsi="Arial" w:cs="Lotus" w:hint="eastAsia"/>
          <w:sz w:val="30"/>
          <w:szCs w:val="30"/>
          <w:rtl/>
        </w:rPr>
        <w:t>عليه</w:t>
      </w:r>
      <w:r w:rsidRPr="000A5CBB">
        <w:rPr>
          <w:rFonts w:ascii="Arial" w:eastAsia="Times New Roman" w:hAnsi="Arial" w:cs="Lotus"/>
          <w:sz w:val="30"/>
          <w:szCs w:val="30"/>
          <w:rtl/>
        </w:rPr>
        <w:t>: انه لا يخفى عدم دلالتها على نجاسة المجوس وهو</w:t>
      </w:r>
      <w:r w:rsidRPr="000A5CBB">
        <w:rPr>
          <w:rFonts w:ascii="Arial" w:eastAsia="Times New Roman" w:hAnsi="Arial" w:cs="Lotus"/>
          <w:sz w:val="30"/>
          <w:szCs w:val="30"/>
        </w:rPr>
        <w:t xml:space="preserve"> </w:t>
      </w:r>
      <w:r w:rsidRPr="000A5CBB">
        <w:rPr>
          <w:rFonts w:ascii="Arial" w:eastAsia="Times New Roman" w:hAnsi="Arial" w:cs="Lotus"/>
          <w:sz w:val="30"/>
          <w:szCs w:val="30"/>
        </w:rPr>
        <w:sym w:font="Islamic Units 1" w:char="F044"/>
      </w:r>
      <w:r w:rsidRPr="000A5CBB">
        <w:rPr>
          <w:rFonts w:ascii="Arial" w:eastAsia="Times New Roman" w:hAnsi="Arial" w:cs="Lotus"/>
          <w:sz w:val="30"/>
          <w:szCs w:val="30"/>
          <w:rtl/>
        </w:rPr>
        <w:t>إنما ترك المؤاكلة معه لعلو مقامه وعدم مناسبة الاشتراك مع المعاند لشريعة الإسلام لإمام المسلمين فتركه المؤاكلة من جهة الكراهة والتنزه.</w:t>
      </w:r>
    </w:p>
    <w:p w14:paraId="4DED7336" w14:textId="77777777" w:rsidR="000A5CBB" w:rsidRPr="000A5CBB" w:rsidRDefault="000A5CBB" w:rsidP="000A5CBB">
      <w:pPr>
        <w:widowControl w:val="0"/>
        <w:spacing w:after="0" w:line="520" w:lineRule="exact"/>
        <w:ind w:firstLine="340"/>
        <w:jc w:val="both"/>
        <w:rPr>
          <w:rFonts w:ascii="Arial" w:eastAsia="Times New Roman" w:hAnsi="Arial" w:cs="AL-Mohanad Bold"/>
          <w:b/>
          <w:bCs/>
          <w:sz w:val="30"/>
          <w:szCs w:val="30"/>
          <w:rtl/>
        </w:rPr>
      </w:pPr>
      <w:r w:rsidRPr="000A5CBB">
        <w:rPr>
          <w:rFonts w:ascii="Arial" w:eastAsia="Times New Roman" w:hAnsi="Arial" w:cs="AL-Mohanad Bold" w:hint="eastAsia"/>
          <w:b/>
          <w:bCs/>
          <w:sz w:val="30"/>
          <w:szCs w:val="30"/>
          <w:rtl/>
        </w:rPr>
        <w:t>الرواية</w:t>
      </w:r>
      <w:r w:rsidRPr="000A5CBB">
        <w:rPr>
          <w:rFonts w:ascii="Arial" w:eastAsia="Times New Roman" w:hAnsi="Arial" w:cs="AL-Mohanad Bold"/>
          <w:b/>
          <w:bCs/>
          <w:sz w:val="30"/>
          <w:szCs w:val="30"/>
          <w:rtl/>
        </w:rPr>
        <w:t xml:space="preserve"> </w:t>
      </w:r>
      <w:r w:rsidRPr="000A5CBB">
        <w:rPr>
          <w:rFonts w:ascii="Arial" w:eastAsia="Times New Roman" w:hAnsi="Arial" w:cs="AL-Mohanad Bold" w:hint="eastAsia"/>
          <w:b/>
          <w:bCs/>
          <w:sz w:val="30"/>
          <w:szCs w:val="30"/>
          <w:rtl/>
        </w:rPr>
        <w:t>السابعة</w:t>
      </w:r>
      <w:r w:rsidRPr="000A5CBB">
        <w:rPr>
          <w:rFonts w:ascii="Arial" w:eastAsia="Times New Roman" w:hAnsi="Arial" w:cs="AL-Mohanad Bold"/>
          <w:b/>
          <w:bCs/>
          <w:sz w:val="30"/>
          <w:szCs w:val="30"/>
          <w:rtl/>
        </w:rPr>
        <w:t xml:space="preserve">: </w:t>
      </w:r>
    </w:p>
    <w:p w14:paraId="2969C186" w14:textId="77777777" w:rsidR="000A5CBB" w:rsidRPr="000A5CBB" w:rsidRDefault="000A5CBB" w:rsidP="000A5CBB">
      <w:pPr>
        <w:widowControl w:val="0"/>
        <w:spacing w:after="0" w:line="520" w:lineRule="exact"/>
        <w:ind w:firstLine="340"/>
        <w:jc w:val="both"/>
        <w:rPr>
          <w:rFonts w:ascii="Arial" w:eastAsia="Times New Roman" w:hAnsi="Arial" w:cs="AL-Mohanad Bold"/>
          <w:b/>
          <w:bCs/>
          <w:sz w:val="30"/>
          <w:szCs w:val="30"/>
          <w:rtl/>
        </w:rPr>
      </w:pPr>
      <w:r w:rsidRPr="000A5CBB">
        <w:rPr>
          <w:rFonts w:ascii="Arial" w:eastAsia="Times New Roman" w:hAnsi="Arial" w:cs="Lotus"/>
          <w:sz w:val="30"/>
          <w:szCs w:val="30"/>
          <w:rtl/>
        </w:rPr>
        <w:t>ما ورد في ذيل الصحيحة من قوله</w:t>
      </w:r>
      <w:r w:rsidRPr="000A5CBB">
        <w:rPr>
          <w:rFonts w:ascii="Arial" w:eastAsia="Times New Roman" w:hAnsi="Arial" w:cs="Lotus"/>
          <w:sz w:val="30"/>
          <w:szCs w:val="30"/>
        </w:rPr>
        <w:sym w:font="Islamic Units 1" w:char="F044"/>
      </w:r>
      <w:proofErr w:type="gramStart"/>
      <w:r w:rsidRPr="000A5CBB">
        <w:rPr>
          <w:rFonts w:ascii="Arial" w:eastAsia="Times New Roman" w:hAnsi="Arial" w:cs="Lotus"/>
          <w:sz w:val="32"/>
          <w:szCs w:val="32"/>
          <w:rtl/>
        </w:rPr>
        <w:t>:</w:t>
      </w:r>
      <w:r w:rsidRPr="000A5CBB">
        <w:rPr>
          <w:rFonts w:ascii="Consolas" w:eastAsia="Times New Roman" w:hAnsi="Consolas" w:cs="Arial"/>
          <w:sz w:val="32"/>
          <w:szCs w:val="32"/>
        </w:rPr>
        <w:t>}</w:t>
      </w:r>
      <w:r w:rsidRPr="000A5CBB">
        <w:rPr>
          <w:rFonts w:ascii="Arial" w:eastAsia="Times New Roman" w:hAnsi="Arial" w:cs="AL-Mohanad Bold"/>
          <w:sz w:val="28"/>
          <w:szCs w:val="28"/>
          <w:rtl/>
        </w:rPr>
        <w:t>سألته</w:t>
      </w:r>
      <w:proofErr w:type="gramEnd"/>
      <w:r w:rsidRPr="000A5CBB">
        <w:rPr>
          <w:rFonts w:ascii="Arial" w:eastAsia="Times New Roman" w:hAnsi="Arial" w:cs="AL-Mohanad Bold"/>
          <w:sz w:val="28"/>
          <w:szCs w:val="28"/>
          <w:rtl/>
        </w:rPr>
        <w:t xml:space="preserve"> عن اليهودي والنصراني يدخل يده في الماء أيتوضأ منه للصلاة؟ قال: لا إلا إن يضطر إليه</w:t>
      </w:r>
      <w:r w:rsidRPr="000A5CBB">
        <w:rPr>
          <w:rFonts w:ascii="Consolas" w:eastAsia="Times New Roman" w:hAnsi="Consolas" w:cs="Arial"/>
          <w:sz w:val="32"/>
          <w:szCs w:val="32"/>
        </w:rPr>
        <w:t>{</w:t>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b/>
          <w:bCs/>
          <w:sz w:val="32"/>
          <w:szCs w:val="32"/>
          <w:vertAlign w:val="superscript"/>
          <w:rtl/>
          <w:lang w:bidi="ar-IQ"/>
        </w:rPr>
        <w:footnoteReference w:id="290"/>
      </w:r>
      <w:r w:rsidRPr="000A5CBB">
        <w:rPr>
          <w:rFonts w:ascii="Arial" w:eastAsia="Times New Roman" w:hAnsi="Arial" w:cs="Lotus" w:hint="cs"/>
          <w:b/>
          <w:bCs/>
          <w:sz w:val="32"/>
          <w:szCs w:val="32"/>
          <w:vertAlign w:val="superscript"/>
          <w:rtl/>
          <w:lang w:bidi="ar-IQ"/>
        </w:rPr>
        <w:t>)</w:t>
      </w:r>
      <w:r w:rsidRPr="000A5CBB">
        <w:rPr>
          <w:rFonts w:ascii="Consolas" w:eastAsia="Times New Roman" w:hAnsi="Consolas" w:cs="Lotus" w:hint="cs"/>
          <w:sz w:val="21"/>
          <w:szCs w:val="21"/>
          <w:rtl/>
          <w:lang w:bidi="ar-IQ"/>
        </w:rPr>
        <w:t>.</w:t>
      </w:r>
    </w:p>
    <w:p w14:paraId="59320287" w14:textId="77777777" w:rsidR="000A5CBB" w:rsidRPr="000A5CBB" w:rsidRDefault="000A5CBB" w:rsidP="000A5CBB">
      <w:pPr>
        <w:widowControl w:val="0"/>
        <w:spacing w:after="0" w:line="520" w:lineRule="exact"/>
        <w:ind w:firstLine="340"/>
        <w:jc w:val="both"/>
        <w:rPr>
          <w:rFonts w:ascii="Arial" w:eastAsia="Times New Roman" w:hAnsi="Arial" w:cs="AL-Mohanad Bold"/>
          <w:b/>
          <w:bCs/>
          <w:sz w:val="30"/>
          <w:szCs w:val="30"/>
          <w:rtl/>
        </w:rPr>
      </w:pPr>
      <w:r w:rsidRPr="000A5CBB">
        <w:rPr>
          <w:rFonts w:ascii="Arial" w:eastAsia="Times New Roman" w:hAnsi="Arial" w:cs="AL-Mohanad Bold" w:hint="cs"/>
          <w:b/>
          <w:bCs/>
          <w:sz w:val="30"/>
          <w:szCs w:val="30"/>
          <w:rtl/>
        </w:rPr>
        <w:t xml:space="preserve"> تقريب الاستدلال بهذه الرواية</w:t>
      </w:r>
      <w:r w:rsidRPr="000A5CBB">
        <w:rPr>
          <w:rFonts w:ascii="Arial" w:eastAsia="Times New Roman" w:hAnsi="Arial" w:cs="AL-Mohanad Bold"/>
          <w:b/>
          <w:bCs/>
          <w:sz w:val="30"/>
          <w:szCs w:val="30"/>
          <w:rtl/>
        </w:rPr>
        <w:t xml:space="preserve">: </w:t>
      </w:r>
    </w:p>
    <w:p w14:paraId="6E97CE81" w14:textId="77777777" w:rsidR="000A5CBB" w:rsidRPr="000A5CBB" w:rsidRDefault="000A5CBB" w:rsidP="000A5CBB">
      <w:pPr>
        <w:widowControl w:val="0"/>
        <w:spacing w:after="0" w:line="520" w:lineRule="exact"/>
        <w:ind w:firstLine="340"/>
        <w:jc w:val="both"/>
        <w:rPr>
          <w:rFonts w:ascii="Arial" w:eastAsia="Times New Roman" w:hAnsi="Arial" w:cs="Lotus"/>
          <w:sz w:val="30"/>
          <w:szCs w:val="30"/>
          <w:rtl/>
        </w:rPr>
      </w:pPr>
      <w:r w:rsidRPr="000A5CBB">
        <w:rPr>
          <w:rFonts w:ascii="Arial" w:eastAsia="Times New Roman" w:hAnsi="Arial" w:cs="Lotus" w:hint="cs"/>
          <w:sz w:val="30"/>
          <w:szCs w:val="30"/>
          <w:rtl/>
        </w:rPr>
        <w:t>عدم جواز الوضوء بالماء الذي أدخل الكتابي يده فيه يدل على نجاسته</w:t>
      </w:r>
    </w:p>
    <w:p w14:paraId="50DA266B" w14:textId="77777777" w:rsidR="000A5CBB" w:rsidRPr="000A5CBB" w:rsidRDefault="000A5CBB" w:rsidP="000A5CBB">
      <w:pPr>
        <w:widowControl w:val="0"/>
        <w:spacing w:after="0" w:line="520" w:lineRule="exact"/>
        <w:ind w:firstLine="340"/>
        <w:jc w:val="both"/>
        <w:rPr>
          <w:rFonts w:ascii="Arial" w:eastAsia="Times New Roman" w:hAnsi="Arial" w:cs="AL-Mohanad Bold"/>
          <w:b/>
          <w:bCs/>
          <w:sz w:val="30"/>
          <w:szCs w:val="30"/>
          <w:rtl/>
        </w:rPr>
      </w:pPr>
      <w:r w:rsidRPr="000A5CBB">
        <w:rPr>
          <w:rFonts w:ascii="Arial" w:eastAsia="Times New Roman" w:hAnsi="Arial" w:cs="AL-Mohanad Bold" w:hint="cs"/>
          <w:b/>
          <w:bCs/>
          <w:sz w:val="30"/>
          <w:szCs w:val="30"/>
          <w:rtl/>
        </w:rPr>
        <w:t>مناقشة الاستدلال بهذه الرواية:</w:t>
      </w:r>
    </w:p>
    <w:p w14:paraId="5C00C4F0"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r w:rsidRPr="000A5CBB">
        <w:rPr>
          <w:rFonts w:ascii="Arial" w:eastAsia="Times New Roman" w:hAnsi="Arial" w:cs="Lotus" w:hint="cs"/>
          <w:sz w:val="30"/>
          <w:szCs w:val="30"/>
          <w:rtl/>
        </w:rPr>
        <w:t>هذه الرواية</w:t>
      </w:r>
      <w:r w:rsidRPr="000A5CBB">
        <w:rPr>
          <w:rFonts w:ascii="Arial" w:eastAsia="Times New Roman" w:hAnsi="Arial" w:cs="Lotus"/>
          <w:sz w:val="30"/>
          <w:szCs w:val="30"/>
          <w:rtl/>
        </w:rPr>
        <w:t xml:space="preserve"> تدل على جواز الوضوء بالماء الذي ادخل النصراني يده فيه عند الاضطرار إليه، فيدل الخبر على طهارة اليهودي والنصراني لا نجاستهما؛ لأنه بناء على النجاسة لا يفرق بين الاضطرار وعدمه بل يلجا إلى التيمم، ورد السيد أبو القاسم الخوئي </w:t>
      </w:r>
      <w:r w:rsidRPr="000A5CBB">
        <w:rPr>
          <w:rFonts w:ascii="Arial" w:eastAsia="Times New Roman" w:hAnsi="Arial" w:cs="Lotus"/>
          <w:sz w:val="30"/>
          <w:szCs w:val="30"/>
        </w:rPr>
        <w:sym w:font="Islamic Units 1" w:char="F052"/>
      </w:r>
      <w:r w:rsidRPr="000A5CBB">
        <w:rPr>
          <w:rFonts w:ascii="Arial" w:eastAsia="Times New Roman" w:hAnsi="Arial" w:cs="Lotus"/>
          <w:sz w:val="30"/>
          <w:szCs w:val="30"/>
          <w:rtl/>
        </w:rPr>
        <w:t xml:space="preserve"> على الاستدلال بهذه الرواية:</w:t>
      </w:r>
      <w:r w:rsidRPr="000A5CBB">
        <w:rPr>
          <w:rFonts w:ascii="Arial" w:eastAsia="Times New Roman" w:hAnsi="Arial" w:cs="Lotus" w:hint="cs"/>
          <w:sz w:val="30"/>
          <w:szCs w:val="30"/>
          <w:rtl/>
        </w:rPr>
        <w:t xml:space="preserve"> </w:t>
      </w:r>
      <w:r w:rsidRPr="000A5CBB">
        <w:rPr>
          <w:rFonts w:ascii="Arial" w:eastAsia="Times New Roman" w:hAnsi="Arial" w:cs="Lotus"/>
          <w:sz w:val="30"/>
          <w:szCs w:val="30"/>
          <w:rtl/>
        </w:rPr>
        <w:t xml:space="preserve">وعن الشيخ انه حمل الاضطرار على التقية وانه لا مانع من التوضؤ بالماء المذكور تقية. </w:t>
      </w:r>
      <w:r w:rsidRPr="000A5CBB">
        <w:rPr>
          <w:rFonts w:ascii="Arial" w:eastAsia="Times New Roman" w:hAnsi="Arial" w:cs="Lotus"/>
          <w:sz w:val="30"/>
          <w:szCs w:val="30"/>
          <w:rtl/>
        </w:rPr>
        <w:lastRenderedPageBreak/>
        <w:t>ولا يخفى بعده لأنه خلاف ظاهر الرواية بل الصحيح انه بمعنى عدم</w:t>
      </w:r>
      <w:r w:rsidRPr="000A5CBB">
        <w:rPr>
          <w:rFonts w:ascii="Arial" w:eastAsia="Times New Roman" w:hAnsi="Arial" w:cs="Lotus"/>
          <w:sz w:val="32"/>
          <w:szCs w:val="32"/>
          <w:rtl/>
        </w:rPr>
        <w:t xml:space="preserve"> </w:t>
      </w:r>
      <w:r w:rsidRPr="000A5CBB">
        <w:rPr>
          <w:rFonts w:ascii="Arial" w:eastAsia="Times New Roman" w:hAnsi="Arial" w:cs="Lotus"/>
          <w:sz w:val="30"/>
          <w:szCs w:val="30"/>
          <w:rtl/>
        </w:rPr>
        <w:t>التمكن من ماء آخر غير ما باشره اليهودي أو النصراني ومعنى الرواية حينئذ انه إذا وجد ماء غيره فلا يتوضأ مما باشره أهل الكتاب وأما</w:t>
      </w:r>
      <w:r w:rsidRPr="000A5CBB">
        <w:rPr>
          <w:rFonts w:ascii="Arial" w:eastAsia="Times New Roman" w:hAnsi="Arial" w:cs="Lotus"/>
          <w:sz w:val="32"/>
          <w:szCs w:val="32"/>
          <w:rtl/>
        </w:rPr>
        <w:t xml:space="preserve"> </w:t>
      </w:r>
      <w:r w:rsidRPr="000A5CBB">
        <w:rPr>
          <w:rFonts w:ascii="Arial" w:eastAsia="Times New Roman" w:hAnsi="Arial" w:cs="Lotus"/>
          <w:sz w:val="30"/>
          <w:szCs w:val="30"/>
          <w:rtl/>
        </w:rPr>
        <w:t>إذا</w:t>
      </w:r>
      <w:r w:rsidRPr="000A5CBB">
        <w:rPr>
          <w:rFonts w:ascii="Arial" w:eastAsia="Times New Roman" w:hAnsi="Arial" w:cs="Lotus"/>
          <w:sz w:val="32"/>
          <w:szCs w:val="32"/>
          <w:rtl/>
        </w:rPr>
        <w:t xml:space="preserve"> </w:t>
      </w:r>
      <w:r w:rsidRPr="000A5CBB">
        <w:rPr>
          <w:rFonts w:ascii="Arial" w:eastAsia="Times New Roman" w:hAnsi="Arial" w:cs="Lotus"/>
          <w:sz w:val="30"/>
          <w:szCs w:val="30"/>
          <w:rtl/>
        </w:rPr>
        <w:t>انحصر الماء به ولم يتمكن من غيره فلا مانع من أن يتوضأ مما باشره أهل الكتاب وعلى هذا فلا دلالة لها على ‏نجاستهم وإلا لم يفرق الحال في تنجس الماء وعدم جواز التوضؤ به بين صورتي الاضطرار وعدمه فلا يستفاد منها غير استحباب التجنب عما باشره أهل الكتاب</w:t>
      </w:r>
      <w:r w:rsidRPr="000A5CBB">
        <w:rPr>
          <w:rFonts w:ascii="Times New Roman" w:eastAsia="Times New Roman" w:hAnsi="Times New Roman" w:cs="Lotus" w:hint="cs"/>
          <w:sz w:val="32"/>
          <w:szCs w:val="32"/>
          <w:rtl/>
        </w:rPr>
        <w:t>.</w:t>
      </w:r>
    </w:p>
    <w:p w14:paraId="249024DF" w14:textId="77777777" w:rsidR="000A5CBB" w:rsidRPr="000A5CBB" w:rsidRDefault="000A5CBB" w:rsidP="000A5CBB">
      <w:pPr>
        <w:widowControl w:val="0"/>
        <w:spacing w:after="0" w:line="520" w:lineRule="exact"/>
        <w:ind w:firstLine="340"/>
        <w:jc w:val="both"/>
        <w:rPr>
          <w:rFonts w:ascii="Arial" w:eastAsia="Times New Roman" w:hAnsi="Arial" w:cs="AL-Mohanad Bold"/>
          <w:b/>
          <w:bCs/>
          <w:sz w:val="30"/>
          <w:szCs w:val="30"/>
          <w:rtl/>
        </w:rPr>
      </w:pPr>
      <w:r w:rsidRPr="000A5CBB">
        <w:rPr>
          <w:rFonts w:ascii="Arial" w:eastAsia="Times New Roman" w:hAnsi="Arial" w:cs="AL-Mohanad Bold" w:hint="eastAsia"/>
          <w:b/>
          <w:bCs/>
          <w:sz w:val="30"/>
          <w:szCs w:val="30"/>
          <w:rtl/>
        </w:rPr>
        <w:t>الرواية</w:t>
      </w:r>
      <w:r w:rsidRPr="000A5CBB">
        <w:rPr>
          <w:rFonts w:ascii="Arial" w:eastAsia="Times New Roman" w:hAnsi="Arial" w:cs="AL-Mohanad Bold"/>
          <w:b/>
          <w:bCs/>
          <w:sz w:val="30"/>
          <w:szCs w:val="30"/>
          <w:rtl/>
        </w:rPr>
        <w:t xml:space="preserve"> </w:t>
      </w:r>
      <w:r w:rsidRPr="000A5CBB">
        <w:rPr>
          <w:rFonts w:ascii="Arial" w:eastAsia="Times New Roman" w:hAnsi="Arial" w:cs="AL-Mohanad Bold" w:hint="eastAsia"/>
          <w:b/>
          <w:bCs/>
          <w:sz w:val="30"/>
          <w:szCs w:val="30"/>
          <w:rtl/>
        </w:rPr>
        <w:t>الثامنة</w:t>
      </w:r>
      <w:r w:rsidRPr="000A5CBB">
        <w:rPr>
          <w:rFonts w:ascii="Arial" w:eastAsia="Times New Roman" w:hAnsi="Arial" w:cs="AL-Mohanad Bold"/>
          <w:b/>
          <w:bCs/>
          <w:sz w:val="30"/>
          <w:szCs w:val="30"/>
          <w:rtl/>
        </w:rPr>
        <w:t>: صحيح آخر لعلي بن جعفر</w:t>
      </w:r>
    </w:p>
    <w:p w14:paraId="48E35840"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r w:rsidRPr="000A5CBB">
        <w:rPr>
          <w:rFonts w:ascii="Arial" w:eastAsia="Times New Roman" w:hAnsi="Arial" w:cs="Lotus"/>
          <w:sz w:val="30"/>
          <w:szCs w:val="30"/>
          <w:rtl/>
        </w:rPr>
        <w:t xml:space="preserve"> عن </w:t>
      </w:r>
      <w:r w:rsidRPr="000A5CBB">
        <w:rPr>
          <w:rFonts w:ascii="Arial" w:eastAsia="Times New Roman" w:hAnsi="Arial" w:cs="Lotus" w:hint="cs"/>
          <w:sz w:val="30"/>
          <w:szCs w:val="30"/>
          <w:rtl/>
        </w:rPr>
        <w:t xml:space="preserve">علي بن جعفر عن </w:t>
      </w:r>
      <w:r w:rsidRPr="000A5CBB">
        <w:rPr>
          <w:rFonts w:ascii="Arial" w:eastAsia="Times New Roman" w:hAnsi="Arial" w:cs="Lotus"/>
          <w:sz w:val="30"/>
          <w:szCs w:val="30"/>
          <w:rtl/>
        </w:rPr>
        <w:t xml:space="preserve">أخيه أبي الحسن موسى </w:t>
      </w:r>
      <w:r w:rsidRPr="000A5CBB">
        <w:rPr>
          <w:rFonts w:ascii="Arial" w:eastAsia="Times New Roman" w:hAnsi="Arial" w:cs="Lotus"/>
          <w:sz w:val="30"/>
          <w:szCs w:val="30"/>
        </w:rPr>
        <w:sym w:font="Islamic Units 1" w:char="F044"/>
      </w:r>
      <w:r w:rsidRPr="000A5CBB">
        <w:rPr>
          <w:rFonts w:ascii="Arial" w:eastAsia="Times New Roman" w:hAnsi="Arial" w:cs="Lotus"/>
          <w:sz w:val="30"/>
          <w:szCs w:val="30"/>
          <w:rtl/>
        </w:rPr>
        <w:t xml:space="preserve"> قال</w:t>
      </w:r>
      <w:proofErr w:type="gramStart"/>
      <w:r w:rsidRPr="000A5CBB">
        <w:rPr>
          <w:rFonts w:ascii="Arial" w:eastAsia="Times New Roman" w:hAnsi="Arial" w:cs="Lotus"/>
          <w:sz w:val="30"/>
          <w:szCs w:val="30"/>
          <w:rtl/>
        </w:rPr>
        <w:t>:</w:t>
      </w:r>
      <w:r w:rsidRPr="000A5CBB">
        <w:rPr>
          <w:rFonts w:ascii="Times New Roman" w:eastAsia="Times New Roman" w:hAnsi="Times New Roman" w:cs="Times New Roman"/>
          <w:sz w:val="32"/>
          <w:szCs w:val="32"/>
        </w:rPr>
        <w:t>}</w:t>
      </w:r>
      <w:r w:rsidRPr="000A5CBB">
        <w:rPr>
          <w:rFonts w:ascii="Arial" w:eastAsia="Times New Roman" w:hAnsi="Arial" w:cs="AL-Mohanad Bold"/>
          <w:sz w:val="28"/>
          <w:szCs w:val="28"/>
          <w:rtl/>
        </w:rPr>
        <w:t>سألته</w:t>
      </w:r>
      <w:proofErr w:type="gramEnd"/>
      <w:r w:rsidRPr="000A5CBB">
        <w:rPr>
          <w:rFonts w:ascii="Arial" w:eastAsia="Times New Roman" w:hAnsi="Arial" w:cs="Lotus"/>
          <w:sz w:val="32"/>
          <w:szCs w:val="32"/>
          <w:rtl/>
        </w:rPr>
        <w:t xml:space="preserve"> </w:t>
      </w:r>
      <w:r w:rsidRPr="000A5CBB">
        <w:rPr>
          <w:rFonts w:ascii="Arial" w:eastAsia="Times New Roman" w:hAnsi="Arial" w:cs="AL-Mohanad Bold"/>
          <w:sz w:val="28"/>
          <w:szCs w:val="28"/>
          <w:rtl/>
        </w:rPr>
        <w:t xml:space="preserve">عن مؤاكلة المجوسي في قصعة واحدة؟ وأرقد معه على فراش واحد، وأصافحه؟ قال: </w:t>
      </w:r>
      <w:proofErr w:type="gramStart"/>
      <w:r w:rsidRPr="000A5CBB">
        <w:rPr>
          <w:rFonts w:ascii="Arial" w:eastAsia="Times New Roman" w:hAnsi="Arial" w:cs="AL-Mohanad Bold"/>
          <w:sz w:val="28"/>
          <w:szCs w:val="28"/>
          <w:rtl/>
        </w:rPr>
        <w:t>لا</w:t>
      </w:r>
      <w:r w:rsidRPr="000A5CBB">
        <w:rPr>
          <w:rFonts w:ascii="Times New Roman" w:eastAsia="Times New Roman" w:hAnsi="Times New Roman" w:cs="Times New Roman"/>
          <w:sz w:val="32"/>
          <w:szCs w:val="32"/>
        </w:rPr>
        <w:t>{</w:t>
      </w:r>
      <w:proofErr w:type="gramEnd"/>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b/>
          <w:bCs/>
          <w:sz w:val="32"/>
          <w:szCs w:val="32"/>
          <w:vertAlign w:val="superscript"/>
          <w:rtl/>
          <w:lang w:bidi="ar-IQ"/>
        </w:rPr>
        <w:footnoteReference w:id="291"/>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54BD75E7" w14:textId="77777777" w:rsidR="000A5CBB" w:rsidRPr="000A5CBB" w:rsidRDefault="000A5CBB" w:rsidP="000A5CBB">
      <w:pPr>
        <w:widowControl w:val="0"/>
        <w:spacing w:after="0" w:line="520" w:lineRule="exact"/>
        <w:ind w:firstLine="340"/>
        <w:jc w:val="both"/>
        <w:rPr>
          <w:rFonts w:ascii="Arial" w:eastAsia="Times New Roman" w:hAnsi="Arial" w:cs="AL-Mohanad Bold"/>
          <w:b/>
          <w:bCs/>
          <w:sz w:val="30"/>
          <w:szCs w:val="30"/>
          <w:rtl/>
        </w:rPr>
      </w:pPr>
      <w:r w:rsidRPr="000A5CBB">
        <w:rPr>
          <w:rFonts w:ascii="Arial" w:eastAsia="Times New Roman" w:hAnsi="Arial" w:cs="AL-Mohanad Bold" w:hint="cs"/>
          <w:b/>
          <w:bCs/>
          <w:sz w:val="30"/>
          <w:szCs w:val="30"/>
          <w:rtl/>
        </w:rPr>
        <w:t>تقريب الاستدلال بهذه الرواية</w:t>
      </w:r>
      <w:r w:rsidRPr="000A5CBB">
        <w:rPr>
          <w:rFonts w:ascii="Arial" w:eastAsia="Times New Roman" w:hAnsi="Arial" w:cs="AL-Mohanad Bold"/>
          <w:b/>
          <w:bCs/>
          <w:sz w:val="30"/>
          <w:szCs w:val="30"/>
          <w:rtl/>
        </w:rPr>
        <w:t xml:space="preserve">: </w:t>
      </w:r>
    </w:p>
    <w:p w14:paraId="0360F2EB" w14:textId="77777777" w:rsidR="000A5CBB" w:rsidRPr="000A5CBB" w:rsidRDefault="000A5CBB" w:rsidP="000A5CBB">
      <w:pPr>
        <w:widowControl w:val="0"/>
        <w:spacing w:after="0" w:line="520" w:lineRule="exact"/>
        <w:ind w:firstLine="340"/>
        <w:jc w:val="both"/>
        <w:rPr>
          <w:rFonts w:ascii="Arial" w:eastAsia="Times New Roman" w:hAnsi="Arial" w:cs="Lotus"/>
          <w:sz w:val="30"/>
          <w:szCs w:val="30"/>
        </w:rPr>
      </w:pPr>
      <w:r w:rsidRPr="000A5CBB">
        <w:rPr>
          <w:rFonts w:ascii="Arial" w:eastAsia="Times New Roman" w:hAnsi="Arial" w:cs="Lotus"/>
          <w:sz w:val="30"/>
          <w:szCs w:val="30"/>
          <w:rtl/>
        </w:rPr>
        <w:t>هو أن النهي عن مؤاكلة المجوسي في قصعة واحدة يدل على تنجس الثريد ونحوه الواقع في القصعة، بملاقاة يد المجوسي.</w:t>
      </w:r>
    </w:p>
    <w:p w14:paraId="3953C63D" w14:textId="77777777" w:rsidR="000A5CBB" w:rsidRPr="000A5CBB" w:rsidRDefault="000A5CBB" w:rsidP="000A5CBB">
      <w:pPr>
        <w:widowControl w:val="0"/>
        <w:spacing w:after="0" w:line="520" w:lineRule="exact"/>
        <w:ind w:firstLine="340"/>
        <w:jc w:val="both"/>
        <w:rPr>
          <w:rFonts w:ascii="Times New Roman" w:eastAsia="Times New Roman" w:hAnsi="Times New Roman" w:cs="Times New Roman"/>
        </w:rPr>
      </w:pPr>
      <w:r w:rsidRPr="000A5CBB">
        <w:rPr>
          <w:rFonts w:ascii="Arial" w:eastAsia="Times New Roman" w:hAnsi="Arial" w:cs="Lotus"/>
          <w:sz w:val="30"/>
          <w:szCs w:val="30"/>
          <w:rtl/>
        </w:rPr>
        <w:t>وقد يقال:</w:t>
      </w:r>
      <w:r w:rsidRPr="000A5CBB">
        <w:rPr>
          <w:rFonts w:ascii="Arial" w:eastAsia="Times New Roman" w:hAnsi="Arial" w:cs="Lotus" w:hint="cs"/>
          <w:sz w:val="30"/>
          <w:szCs w:val="30"/>
          <w:rtl/>
        </w:rPr>
        <w:t xml:space="preserve"> </w:t>
      </w:r>
      <w:r w:rsidRPr="000A5CBB">
        <w:rPr>
          <w:rFonts w:ascii="Arial" w:eastAsia="Times New Roman" w:hAnsi="Arial" w:cs="Lotus"/>
          <w:sz w:val="30"/>
          <w:szCs w:val="30"/>
          <w:rtl/>
        </w:rPr>
        <w:t>(إن النهي عن المؤاكلة مع المجوسي في قصعة واحدة ومنع الرقود معه على فراش واحد والاجتناب عن مصافحته كلها كاشفة عن كونه نجسا</w:t>
      </w:r>
      <w:proofErr w:type="gramStart"/>
      <w:r w:rsidRPr="000A5CBB">
        <w:rPr>
          <w:rFonts w:ascii="Arial" w:eastAsia="Times New Roman" w:hAnsi="Arial" w:cs="Lotus"/>
          <w:sz w:val="30"/>
          <w:szCs w:val="30"/>
          <w:rtl/>
        </w:rPr>
        <w:t>) ،</w:t>
      </w:r>
      <w:proofErr w:type="gramEnd"/>
      <w:r w:rsidRPr="000A5CBB">
        <w:rPr>
          <w:rFonts w:ascii="Arial" w:eastAsia="Times New Roman" w:hAnsi="Arial" w:cs="Lotus"/>
          <w:sz w:val="30"/>
          <w:szCs w:val="30"/>
          <w:rtl/>
        </w:rPr>
        <w:t xml:space="preserve"> ولعدم الفصل بين المجوسي واليهودي والنصراني يتم الأمر فيهما أيضا.</w:t>
      </w:r>
    </w:p>
    <w:p w14:paraId="5DE8D3B9" w14:textId="77777777" w:rsidR="000A5CBB" w:rsidRPr="000A5CBB" w:rsidRDefault="000A5CBB" w:rsidP="000A5CBB">
      <w:pPr>
        <w:widowControl w:val="0"/>
        <w:spacing w:after="0" w:line="520" w:lineRule="exact"/>
        <w:ind w:firstLine="340"/>
        <w:jc w:val="both"/>
        <w:rPr>
          <w:rFonts w:ascii="Arial" w:eastAsia="Times New Roman" w:hAnsi="Arial" w:cs="AL-Mohanad Bold"/>
          <w:b/>
          <w:bCs/>
          <w:sz w:val="30"/>
          <w:szCs w:val="30"/>
        </w:rPr>
      </w:pPr>
      <w:r w:rsidRPr="000A5CBB">
        <w:rPr>
          <w:rFonts w:ascii="Arial" w:eastAsia="Times New Roman" w:hAnsi="Arial" w:cs="AL-Mohanad Bold" w:hint="cs"/>
          <w:b/>
          <w:bCs/>
          <w:sz w:val="30"/>
          <w:szCs w:val="30"/>
          <w:rtl/>
        </w:rPr>
        <w:t>مناقشة الاستدلال بهذه الرواية</w:t>
      </w:r>
      <w:r w:rsidRPr="000A5CBB">
        <w:rPr>
          <w:rFonts w:ascii="Arial" w:eastAsia="Times New Roman" w:hAnsi="Arial" w:cs="AL-Mohanad Bold"/>
          <w:b/>
          <w:bCs/>
          <w:sz w:val="30"/>
          <w:szCs w:val="30"/>
          <w:rtl/>
        </w:rPr>
        <w:t xml:space="preserve">: </w:t>
      </w:r>
      <w:r w:rsidRPr="000A5CBB">
        <w:rPr>
          <w:rFonts w:ascii="Arial" w:eastAsia="Times New Roman" w:hAnsi="Arial" w:cs="Lotus"/>
          <w:sz w:val="30"/>
          <w:szCs w:val="30"/>
          <w:rtl/>
        </w:rPr>
        <w:t>إن الرقود معه على فراش واحد، والمصافحة معه مطلقا</w:t>
      </w:r>
      <w:r w:rsidRPr="000A5CBB">
        <w:rPr>
          <w:rFonts w:ascii="Arial" w:eastAsia="Times New Roman" w:hAnsi="Arial" w:cs="Lotus" w:hint="cs"/>
          <w:sz w:val="30"/>
          <w:szCs w:val="30"/>
          <w:rtl/>
        </w:rPr>
        <w:t>ً</w:t>
      </w:r>
      <w:r w:rsidRPr="000A5CBB">
        <w:rPr>
          <w:rFonts w:ascii="Arial" w:eastAsia="Times New Roman" w:hAnsi="Arial" w:cs="Lotus"/>
          <w:sz w:val="30"/>
          <w:szCs w:val="30"/>
          <w:rtl/>
        </w:rPr>
        <w:t xml:space="preserve"> لا تستلزم تنجس البدن أو اليد بمجرد المصافحة معه بلا رطوبة وكذلك المؤاكلة في القصعة لو لم يكن ما في القصعة ذات رطوبة لان المؤاكلة الممنوع عنها تختص بصورة رطوبة الطعام لا مطلقا</w:t>
      </w:r>
      <w:r w:rsidRPr="000A5CBB">
        <w:rPr>
          <w:rFonts w:ascii="Arial" w:eastAsia="Times New Roman" w:hAnsi="Arial" w:cs="Lotus" w:hint="cs"/>
          <w:sz w:val="30"/>
          <w:szCs w:val="30"/>
          <w:rtl/>
        </w:rPr>
        <w:t>ً</w:t>
      </w:r>
      <w:r w:rsidRPr="000A5CBB">
        <w:rPr>
          <w:rFonts w:ascii="Arial" w:eastAsia="Times New Roman" w:hAnsi="Arial" w:cs="Lotus"/>
          <w:sz w:val="30"/>
          <w:szCs w:val="30"/>
          <w:rtl/>
        </w:rPr>
        <w:t xml:space="preserve">، وفي الرواية لم تفترض الرطوبة في شي فلعل النهي عن هذه الأشياء بلحاظ كراهية الاختلاط </w:t>
      </w:r>
      <w:proofErr w:type="gramStart"/>
      <w:r w:rsidRPr="000A5CBB">
        <w:rPr>
          <w:rFonts w:ascii="Arial" w:eastAsia="Times New Roman" w:hAnsi="Arial" w:cs="Lotus"/>
          <w:sz w:val="30"/>
          <w:szCs w:val="30"/>
          <w:rtl/>
        </w:rPr>
        <w:t>معهم</w:t>
      </w:r>
      <w:r w:rsidRPr="000A5CBB">
        <w:rPr>
          <w:rFonts w:ascii="Arial" w:eastAsia="Times New Roman" w:hAnsi="Arial" w:cs="Lotus" w:hint="cs"/>
          <w:b/>
          <w:bCs/>
          <w:sz w:val="32"/>
          <w:szCs w:val="32"/>
          <w:vertAlign w:val="superscript"/>
          <w:rtl/>
          <w:lang w:bidi="ar-IQ"/>
        </w:rPr>
        <w:t>(</w:t>
      </w:r>
      <w:proofErr w:type="gramEnd"/>
      <w:r w:rsidRPr="000A5CBB">
        <w:rPr>
          <w:rFonts w:ascii="Arial" w:eastAsia="Times New Roman" w:hAnsi="Arial" w:cs="Lotus"/>
          <w:b/>
          <w:bCs/>
          <w:sz w:val="32"/>
          <w:szCs w:val="32"/>
          <w:vertAlign w:val="superscript"/>
          <w:rtl/>
          <w:lang w:bidi="ar-IQ"/>
        </w:rPr>
        <w:footnoteReference w:id="292"/>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sz w:val="30"/>
          <w:szCs w:val="30"/>
          <w:rtl/>
        </w:rPr>
        <w:t xml:space="preserve">. </w:t>
      </w:r>
    </w:p>
    <w:p w14:paraId="480F3793" w14:textId="77777777" w:rsidR="000A5CBB" w:rsidRPr="000A5CBB" w:rsidRDefault="000A5CBB" w:rsidP="000A5CBB">
      <w:pPr>
        <w:widowControl w:val="0"/>
        <w:spacing w:after="0" w:line="520" w:lineRule="exact"/>
        <w:ind w:firstLine="340"/>
        <w:jc w:val="both"/>
        <w:rPr>
          <w:rFonts w:ascii="Arial" w:eastAsia="Times New Roman" w:hAnsi="Arial" w:cs="AL-Mohanad Bold"/>
          <w:b/>
          <w:bCs/>
          <w:sz w:val="28"/>
          <w:szCs w:val="28"/>
          <w:rtl/>
        </w:rPr>
      </w:pPr>
      <w:r w:rsidRPr="000A5CBB">
        <w:rPr>
          <w:rFonts w:ascii="Arial" w:eastAsia="Times New Roman" w:hAnsi="Arial" w:cs="AL-Mohanad Bold" w:hint="cs"/>
          <w:b/>
          <w:bCs/>
          <w:sz w:val="28"/>
          <w:szCs w:val="28"/>
          <w:rtl/>
        </w:rPr>
        <w:t>نتيجة البحث في الاستدلال بالسنة الشريفة على نجاسة الكتابي:</w:t>
      </w:r>
      <w:r w:rsidRPr="000A5CBB">
        <w:rPr>
          <w:rFonts w:ascii="Arial" w:eastAsia="Times New Roman" w:hAnsi="Arial" w:cs="AL-Mohanad Bold"/>
          <w:b/>
          <w:bCs/>
          <w:sz w:val="28"/>
          <w:szCs w:val="28"/>
          <w:rtl/>
        </w:rPr>
        <w:t xml:space="preserve"> </w:t>
      </w:r>
    </w:p>
    <w:p w14:paraId="0AD3D44D" w14:textId="28669BE9" w:rsidR="000A5CBB" w:rsidRPr="000A5CBB" w:rsidRDefault="000A5CBB" w:rsidP="000A5CBB">
      <w:pPr>
        <w:widowControl w:val="0"/>
        <w:spacing w:after="0" w:line="520" w:lineRule="exact"/>
        <w:ind w:firstLine="340"/>
        <w:jc w:val="both"/>
        <w:rPr>
          <w:rFonts w:ascii="Arial" w:eastAsia="Times New Roman" w:hAnsi="Arial" w:cs="Lotus"/>
          <w:sz w:val="30"/>
          <w:szCs w:val="30"/>
          <w:rtl/>
        </w:rPr>
      </w:pPr>
      <w:r w:rsidRPr="000A5CBB">
        <w:rPr>
          <w:rFonts w:ascii="Arial" w:eastAsia="Times New Roman" w:hAnsi="Arial" w:cs="Lotus" w:hint="cs"/>
          <w:sz w:val="30"/>
          <w:szCs w:val="30"/>
          <w:rtl/>
        </w:rPr>
        <w:t>ذكرنا إن الاستدلال على نجاسة الكتابي من السنة الشريفة كان بجملة من الروايات وقد تقدمت وتقدم النقاش فيها</w:t>
      </w:r>
      <w:r>
        <w:rPr>
          <w:rFonts w:ascii="Arial" w:eastAsia="Times New Roman" w:hAnsi="Arial" w:cs="Lotus" w:hint="cs"/>
          <w:sz w:val="30"/>
          <w:szCs w:val="30"/>
          <w:rtl/>
        </w:rPr>
        <w:t>،</w:t>
      </w:r>
      <w:r w:rsidRPr="000A5CBB">
        <w:rPr>
          <w:rFonts w:ascii="Arial" w:eastAsia="Times New Roman" w:hAnsi="Arial" w:cs="Lotus" w:hint="cs"/>
          <w:sz w:val="30"/>
          <w:szCs w:val="30"/>
          <w:rtl/>
        </w:rPr>
        <w:t xml:space="preserve"> </w:t>
      </w:r>
      <w:r w:rsidRPr="000A5CBB">
        <w:rPr>
          <w:rFonts w:ascii="Arial" w:eastAsia="Times New Roman" w:hAnsi="Arial" w:cs="Lotus"/>
          <w:sz w:val="30"/>
          <w:szCs w:val="30"/>
          <w:rtl/>
        </w:rPr>
        <w:t xml:space="preserve">وهكذا </w:t>
      </w:r>
      <w:r w:rsidRPr="000A5CBB">
        <w:rPr>
          <w:rFonts w:ascii="Arial" w:eastAsia="Times New Roman" w:hAnsi="Arial" w:cs="Lotus" w:hint="cs"/>
          <w:sz w:val="30"/>
          <w:szCs w:val="30"/>
          <w:rtl/>
        </w:rPr>
        <w:t xml:space="preserve">فهي </w:t>
      </w:r>
      <w:r w:rsidRPr="000A5CBB">
        <w:rPr>
          <w:rFonts w:ascii="Arial" w:eastAsia="Times New Roman" w:hAnsi="Arial" w:cs="Lotus"/>
          <w:sz w:val="30"/>
          <w:szCs w:val="30"/>
          <w:rtl/>
        </w:rPr>
        <w:t>لا تدل على نجاسة الكتابي بل هي محمولة على النجاسة العرضية، أو على النهي التنزيهي، لعدم اجتنابهم النجاسات غالبا</w:t>
      </w:r>
      <w:r w:rsidRPr="000A5CBB">
        <w:rPr>
          <w:rFonts w:ascii="Arial" w:eastAsia="Times New Roman" w:hAnsi="Arial" w:cs="Lotus" w:hint="cs"/>
          <w:sz w:val="30"/>
          <w:szCs w:val="30"/>
          <w:rtl/>
        </w:rPr>
        <w:t>ً</w:t>
      </w:r>
      <w:r w:rsidRPr="000A5CBB">
        <w:rPr>
          <w:rFonts w:ascii="Arial" w:eastAsia="Times New Roman" w:hAnsi="Arial" w:cs="Lotus"/>
          <w:sz w:val="30"/>
          <w:szCs w:val="30"/>
          <w:rtl/>
        </w:rPr>
        <w:t xml:space="preserve"> من قبيل الميتة، والدم، ولحم </w:t>
      </w:r>
      <w:r w:rsidRPr="000A5CBB">
        <w:rPr>
          <w:rFonts w:ascii="Arial" w:eastAsia="Times New Roman" w:hAnsi="Arial" w:cs="Lotus"/>
          <w:sz w:val="30"/>
          <w:szCs w:val="30"/>
          <w:rtl/>
        </w:rPr>
        <w:lastRenderedPageBreak/>
        <w:t>الخنزير، والخمر، أو لأجل خبثهم الباطني المقتضي الاجتناب عما لاق</w:t>
      </w:r>
      <w:r w:rsidRPr="000A5CBB">
        <w:rPr>
          <w:rFonts w:ascii="Arial" w:eastAsia="Times New Roman" w:hAnsi="Arial" w:cs="Lotus" w:hint="cs"/>
          <w:sz w:val="30"/>
          <w:szCs w:val="30"/>
          <w:rtl/>
        </w:rPr>
        <w:t>ا</w:t>
      </w:r>
      <w:r w:rsidRPr="000A5CBB">
        <w:rPr>
          <w:rFonts w:ascii="Arial" w:eastAsia="Times New Roman" w:hAnsi="Arial" w:cs="Lotus"/>
          <w:sz w:val="30"/>
          <w:szCs w:val="30"/>
          <w:rtl/>
        </w:rPr>
        <w:t>هم تنزها.</w:t>
      </w:r>
    </w:p>
    <w:p w14:paraId="7B8455E7" w14:textId="77777777" w:rsidR="000A5CBB" w:rsidRPr="000A5CBB" w:rsidRDefault="000A5CBB" w:rsidP="000A5CBB">
      <w:pPr>
        <w:widowControl w:val="0"/>
        <w:spacing w:after="0" w:line="600" w:lineRule="exact"/>
        <w:ind w:firstLine="340"/>
        <w:jc w:val="both"/>
        <w:rPr>
          <w:rFonts w:ascii="Consolas" w:eastAsia="Times New Roman" w:hAnsi="Consolas" w:cs="AL-Mohanad Bold"/>
          <w:b/>
          <w:bCs/>
          <w:color w:val="0D0D0D"/>
          <w:sz w:val="32"/>
          <w:szCs w:val="32"/>
          <w:rtl/>
        </w:rPr>
      </w:pPr>
      <w:r w:rsidRPr="000A5CBB">
        <w:rPr>
          <w:rFonts w:ascii="Consolas" w:eastAsia="Times New Roman" w:hAnsi="Consolas" w:cs="AL-Mohanad Bold" w:hint="eastAsia"/>
          <w:b/>
          <w:bCs/>
          <w:color w:val="0D0D0D"/>
          <w:sz w:val="32"/>
          <w:szCs w:val="32"/>
          <w:rtl/>
        </w:rPr>
        <w:t>المطلب</w:t>
      </w:r>
      <w:r w:rsidRPr="000A5CBB">
        <w:rPr>
          <w:rFonts w:ascii="Consolas" w:eastAsia="Times New Roman" w:hAnsi="Consolas" w:cs="AL-Mohanad Bold"/>
          <w:b/>
          <w:bCs/>
          <w:color w:val="0D0D0D"/>
          <w:sz w:val="32"/>
          <w:szCs w:val="32"/>
          <w:rtl/>
        </w:rPr>
        <w:t xml:space="preserve"> </w:t>
      </w:r>
      <w:r w:rsidRPr="000A5CBB">
        <w:rPr>
          <w:rFonts w:ascii="Consolas" w:eastAsia="Times New Roman" w:hAnsi="Consolas" w:cs="AL-Mohanad Bold" w:hint="eastAsia"/>
          <w:b/>
          <w:bCs/>
          <w:color w:val="0D0D0D"/>
          <w:sz w:val="32"/>
          <w:szCs w:val="32"/>
          <w:rtl/>
        </w:rPr>
        <w:t>الثالث</w:t>
      </w:r>
      <w:r w:rsidRPr="000A5CBB">
        <w:rPr>
          <w:rFonts w:ascii="Consolas" w:eastAsia="Times New Roman" w:hAnsi="Consolas" w:cs="AL-Mohanad Bold"/>
          <w:b/>
          <w:bCs/>
          <w:color w:val="0D0D0D"/>
          <w:sz w:val="32"/>
          <w:szCs w:val="32"/>
          <w:rtl/>
        </w:rPr>
        <w:t xml:space="preserve">: </w:t>
      </w:r>
      <w:r w:rsidRPr="000A5CBB">
        <w:rPr>
          <w:rFonts w:ascii="Consolas" w:eastAsia="Times New Roman" w:hAnsi="Consolas" w:cs="AL-Mohanad Bold" w:hint="eastAsia"/>
          <w:b/>
          <w:bCs/>
          <w:color w:val="0D0D0D"/>
          <w:sz w:val="32"/>
          <w:szCs w:val="32"/>
          <w:rtl/>
        </w:rPr>
        <w:t>الاستدلال</w:t>
      </w:r>
      <w:r w:rsidRPr="000A5CBB">
        <w:rPr>
          <w:rFonts w:ascii="Consolas" w:eastAsia="Times New Roman" w:hAnsi="Consolas" w:cs="AL-Mohanad Bold"/>
          <w:b/>
          <w:bCs/>
          <w:color w:val="0D0D0D"/>
          <w:sz w:val="32"/>
          <w:szCs w:val="32"/>
          <w:rtl/>
        </w:rPr>
        <w:t xml:space="preserve"> </w:t>
      </w:r>
      <w:proofErr w:type="spellStart"/>
      <w:r w:rsidRPr="000A5CBB">
        <w:rPr>
          <w:rFonts w:ascii="Consolas" w:eastAsia="Times New Roman" w:hAnsi="Consolas" w:cs="AL-Mohanad Bold" w:hint="eastAsia"/>
          <w:b/>
          <w:bCs/>
          <w:color w:val="0D0D0D"/>
          <w:sz w:val="32"/>
          <w:szCs w:val="32"/>
          <w:rtl/>
        </w:rPr>
        <w:t>بالإ</w:t>
      </w:r>
      <w:proofErr w:type="spellEnd"/>
      <w:r w:rsidRPr="000A5CBB">
        <w:rPr>
          <w:rFonts w:ascii="Consolas" w:eastAsia="Times New Roman" w:hAnsi="Consolas" w:cs="AL-Mohanad Bold" w:hint="cs"/>
          <w:b/>
          <w:bCs/>
          <w:color w:val="0D0D0D"/>
          <w:sz w:val="32"/>
          <w:szCs w:val="32"/>
          <w:rtl/>
        </w:rPr>
        <w:t xml:space="preserve"> </w:t>
      </w:r>
      <w:r w:rsidRPr="000A5CBB">
        <w:rPr>
          <w:rFonts w:ascii="Consolas" w:eastAsia="Times New Roman" w:hAnsi="Consolas" w:cs="AL-Mohanad Bold" w:hint="eastAsia"/>
          <w:b/>
          <w:bCs/>
          <w:color w:val="0D0D0D"/>
          <w:sz w:val="32"/>
          <w:szCs w:val="32"/>
          <w:rtl/>
        </w:rPr>
        <w:t>جم</w:t>
      </w:r>
      <w:r w:rsidRPr="000A5CBB">
        <w:rPr>
          <w:rFonts w:ascii="Consolas" w:eastAsia="Times New Roman" w:hAnsi="Consolas" w:cs="AL-Mohanad Bold" w:hint="cs"/>
          <w:b/>
          <w:bCs/>
          <w:color w:val="0D0D0D"/>
          <w:sz w:val="32"/>
          <w:szCs w:val="32"/>
          <w:rtl/>
        </w:rPr>
        <w:t>ا</w:t>
      </w:r>
      <w:r w:rsidRPr="000A5CBB">
        <w:rPr>
          <w:rFonts w:ascii="Consolas" w:eastAsia="Times New Roman" w:hAnsi="Consolas" w:cs="AL-Mohanad Bold" w:hint="eastAsia"/>
          <w:b/>
          <w:bCs/>
          <w:color w:val="0D0D0D"/>
          <w:sz w:val="32"/>
          <w:szCs w:val="32"/>
          <w:rtl/>
        </w:rPr>
        <w:t>ع</w:t>
      </w:r>
      <w:r w:rsidRPr="000A5CBB">
        <w:rPr>
          <w:rFonts w:ascii="Consolas" w:eastAsia="Times New Roman" w:hAnsi="Consolas" w:cs="AL-Mohanad Bold"/>
          <w:b/>
          <w:bCs/>
          <w:color w:val="0D0D0D"/>
          <w:sz w:val="32"/>
          <w:szCs w:val="32"/>
          <w:rtl/>
        </w:rPr>
        <w:t xml:space="preserve"> </w:t>
      </w:r>
      <w:r w:rsidRPr="000A5CBB">
        <w:rPr>
          <w:rFonts w:ascii="Consolas" w:eastAsia="Times New Roman" w:hAnsi="Consolas" w:cs="AL-Mohanad Bold" w:hint="eastAsia"/>
          <w:b/>
          <w:bCs/>
          <w:color w:val="0D0D0D"/>
          <w:sz w:val="32"/>
          <w:szCs w:val="32"/>
          <w:rtl/>
        </w:rPr>
        <w:t>على</w:t>
      </w:r>
      <w:r w:rsidRPr="000A5CBB">
        <w:rPr>
          <w:rFonts w:ascii="Consolas" w:eastAsia="Times New Roman" w:hAnsi="Consolas" w:cs="AL-Mohanad Bold"/>
          <w:b/>
          <w:bCs/>
          <w:color w:val="0D0D0D"/>
          <w:sz w:val="32"/>
          <w:szCs w:val="32"/>
          <w:rtl/>
        </w:rPr>
        <w:t xml:space="preserve"> </w:t>
      </w:r>
      <w:r w:rsidRPr="000A5CBB">
        <w:rPr>
          <w:rFonts w:ascii="Consolas" w:eastAsia="Times New Roman" w:hAnsi="Consolas" w:cs="AL-Mohanad Bold" w:hint="eastAsia"/>
          <w:b/>
          <w:bCs/>
          <w:color w:val="0D0D0D"/>
          <w:sz w:val="32"/>
          <w:szCs w:val="32"/>
          <w:rtl/>
        </w:rPr>
        <w:t>نجاسة</w:t>
      </w:r>
      <w:r w:rsidRPr="000A5CBB">
        <w:rPr>
          <w:rFonts w:ascii="Consolas" w:eastAsia="Times New Roman" w:hAnsi="Consolas" w:cs="AL-Mohanad Bold"/>
          <w:b/>
          <w:bCs/>
          <w:color w:val="0D0D0D"/>
          <w:sz w:val="32"/>
          <w:szCs w:val="32"/>
          <w:rtl/>
        </w:rPr>
        <w:t xml:space="preserve"> </w:t>
      </w:r>
      <w:r w:rsidRPr="000A5CBB">
        <w:rPr>
          <w:rFonts w:ascii="Consolas" w:eastAsia="Times New Roman" w:hAnsi="Consolas" w:cs="AL-Mohanad Bold" w:hint="eastAsia"/>
          <w:b/>
          <w:bCs/>
          <w:color w:val="0D0D0D"/>
          <w:sz w:val="32"/>
          <w:szCs w:val="32"/>
          <w:rtl/>
        </w:rPr>
        <w:t>الكتابي</w:t>
      </w:r>
      <w:r w:rsidRPr="000A5CBB">
        <w:rPr>
          <w:rFonts w:ascii="Consolas" w:eastAsia="Times New Roman" w:hAnsi="Consolas" w:cs="AL-Mohanad Bold"/>
          <w:b/>
          <w:bCs/>
          <w:color w:val="0D0D0D"/>
          <w:sz w:val="32"/>
          <w:szCs w:val="32"/>
          <w:rtl/>
        </w:rPr>
        <w:t xml:space="preserve"> </w:t>
      </w:r>
      <w:r w:rsidRPr="000A5CBB">
        <w:rPr>
          <w:rFonts w:ascii="Consolas" w:eastAsia="Times New Roman" w:hAnsi="Consolas" w:cs="AL-Mohanad Bold" w:hint="eastAsia"/>
          <w:b/>
          <w:bCs/>
          <w:color w:val="0D0D0D"/>
          <w:sz w:val="32"/>
          <w:szCs w:val="32"/>
          <w:rtl/>
        </w:rPr>
        <w:t>والموقف</w:t>
      </w:r>
      <w:r w:rsidRPr="000A5CBB">
        <w:rPr>
          <w:rFonts w:ascii="Consolas" w:eastAsia="Times New Roman" w:hAnsi="Consolas" w:cs="AL-Mohanad Bold"/>
          <w:b/>
          <w:bCs/>
          <w:color w:val="0D0D0D"/>
          <w:sz w:val="32"/>
          <w:szCs w:val="32"/>
          <w:rtl/>
        </w:rPr>
        <w:t xml:space="preserve"> </w:t>
      </w:r>
      <w:r w:rsidRPr="000A5CBB">
        <w:rPr>
          <w:rFonts w:ascii="Consolas" w:eastAsia="Times New Roman" w:hAnsi="Consolas" w:cs="AL-Mohanad Bold" w:hint="eastAsia"/>
          <w:b/>
          <w:bCs/>
          <w:color w:val="0D0D0D"/>
          <w:sz w:val="32"/>
          <w:szCs w:val="32"/>
          <w:rtl/>
        </w:rPr>
        <w:t>منه</w:t>
      </w:r>
      <w:r w:rsidRPr="000A5CBB">
        <w:rPr>
          <w:rFonts w:ascii="Consolas" w:eastAsia="Times New Roman" w:hAnsi="Consolas" w:cs="AL-Mohanad Bold"/>
          <w:b/>
          <w:bCs/>
          <w:color w:val="0D0D0D"/>
          <w:sz w:val="32"/>
          <w:szCs w:val="32"/>
          <w:rtl/>
        </w:rPr>
        <w:t>:</w:t>
      </w:r>
    </w:p>
    <w:p w14:paraId="1EE06725" w14:textId="77777777" w:rsidR="000A5CBB" w:rsidRPr="000A5CBB" w:rsidRDefault="000A5CBB" w:rsidP="000A5CBB">
      <w:pPr>
        <w:widowControl w:val="0"/>
        <w:spacing w:after="0" w:line="520" w:lineRule="exact"/>
        <w:ind w:firstLine="340"/>
        <w:jc w:val="both"/>
        <w:rPr>
          <w:rFonts w:ascii="Arial" w:eastAsia="Times New Roman" w:hAnsi="Arial" w:cs="Lotus"/>
          <w:sz w:val="30"/>
          <w:szCs w:val="30"/>
          <w:rtl/>
        </w:rPr>
      </w:pPr>
      <w:r w:rsidRPr="000A5CBB">
        <w:rPr>
          <w:rFonts w:ascii="Arial" w:eastAsia="Times New Roman" w:hAnsi="Arial" w:cs="Lotus" w:hint="cs"/>
          <w:sz w:val="30"/>
          <w:szCs w:val="30"/>
          <w:rtl/>
        </w:rPr>
        <w:t xml:space="preserve">   </w:t>
      </w:r>
      <w:r w:rsidRPr="000A5CBB">
        <w:rPr>
          <w:rFonts w:ascii="Arial" w:eastAsia="Times New Roman" w:hAnsi="Arial" w:cs="Lotus"/>
          <w:sz w:val="30"/>
          <w:szCs w:val="30"/>
          <w:rtl/>
        </w:rPr>
        <w:t xml:space="preserve">عمدة الأدلة </w:t>
      </w:r>
      <w:r w:rsidRPr="000A5CBB">
        <w:rPr>
          <w:rFonts w:ascii="Arial" w:eastAsia="Times New Roman" w:hAnsi="Arial" w:cs="Lotus" w:hint="cs"/>
          <w:sz w:val="30"/>
          <w:szCs w:val="30"/>
          <w:rtl/>
        </w:rPr>
        <w:t xml:space="preserve">التي استدل بها </w:t>
      </w:r>
      <w:r w:rsidRPr="000A5CBB">
        <w:rPr>
          <w:rFonts w:ascii="Arial" w:eastAsia="Times New Roman" w:hAnsi="Arial" w:cs="Lotus"/>
          <w:sz w:val="30"/>
          <w:szCs w:val="30"/>
          <w:rtl/>
        </w:rPr>
        <w:t xml:space="preserve">على </w:t>
      </w:r>
      <w:r w:rsidRPr="000A5CBB">
        <w:rPr>
          <w:rFonts w:ascii="Arial" w:eastAsia="Times New Roman" w:hAnsi="Arial" w:cs="Lotus" w:hint="cs"/>
          <w:sz w:val="30"/>
          <w:szCs w:val="30"/>
          <w:rtl/>
        </w:rPr>
        <w:t>نجاسة الكافر</w:t>
      </w:r>
      <w:r w:rsidRPr="000A5CBB">
        <w:rPr>
          <w:rFonts w:ascii="Arial" w:eastAsia="Times New Roman" w:hAnsi="Arial" w:cs="Lotus"/>
          <w:sz w:val="30"/>
          <w:szCs w:val="30"/>
          <w:rtl/>
        </w:rPr>
        <w:t xml:space="preserve"> عند فقهاء الأمامية </w:t>
      </w:r>
      <w:r w:rsidRPr="000A5CBB">
        <w:rPr>
          <w:rFonts w:ascii="Arial" w:eastAsia="Times New Roman" w:hAnsi="Arial" w:cs="Lotus" w:hint="cs"/>
          <w:sz w:val="30"/>
          <w:szCs w:val="30"/>
          <w:rtl/>
        </w:rPr>
        <w:t xml:space="preserve">هو الإجماع </w:t>
      </w:r>
      <w:r w:rsidRPr="000A5CBB">
        <w:rPr>
          <w:rFonts w:ascii="Arial" w:eastAsia="Times New Roman" w:hAnsi="Arial" w:cs="Lotus"/>
          <w:sz w:val="30"/>
          <w:szCs w:val="30"/>
          <w:rtl/>
        </w:rPr>
        <w:t xml:space="preserve">لاختلاف الفقهاء في معنى الآية الشريفة والأحاديث النبوية، </w:t>
      </w:r>
      <w:r w:rsidRPr="000A5CBB">
        <w:rPr>
          <w:rFonts w:ascii="Arial" w:eastAsia="Times New Roman" w:hAnsi="Arial" w:cs="Lotus" w:hint="cs"/>
          <w:sz w:val="30"/>
          <w:szCs w:val="30"/>
          <w:rtl/>
        </w:rPr>
        <w:t>ويؤكد ذلك ما قاله</w:t>
      </w:r>
      <w:r w:rsidRPr="000A5CBB">
        <w:rPr>
          <w:rFonts w:ascii="Arial" w:eastAsia="Times New Roman" w:hAnsi="Arial" w:cs="Lotus"/>
          <w:sz w:val="30"/>
          <w:szCs w:val="30"/>
          <w:rtl/>
        </w:rPr>
        <w:t>: المحقق</w:t>
      </w:r>
      <w:r w:rsidRPr="000A5CBB">
        <w:rPr>
          <w:rFonts w:ascii="Arial" w:eastAsia="Times New Roman" w:hAnsi="Arial" w:cs="Lotus" w:hint="cs"/>
          <w:sz w:val="30"/>
          <w:szCs w:val="30"/>
          <w:rtl/>
        </w:rPr>
        <w:t xml:space="preserve"> </w:t>
      </w:r>
      <w:r w:rsidRPr="000A5CBB">
        <w:rPr>
          <w:rFonts w:ascii="Arial" w:eastAsia="Times New Roman" w:hAnsi="Arial" w:cs="Lotus"/>
          <w:sz w:val="30"/>
          <w:szCs w:val="30"/>
          <w:rtl/>
        </w:rPr>
        <w:t>السبزواري</w:t>
      </w:r>
      <w:r w:rsidRPr="000A5CBB">
        <w:rPr>
          <w:rFonts w:ascii="Arial" w:eastAsia="Times New Roman" w:hAnsi="Arial" w:cs="Lotus"/>
          <w:sz w:val="30"/>
          <w:szCs w:val="30"/>
        </w:rPr>
        <w:t xml:space="preserve"> </w:t>
      </w:r>
      <w:r w:rsidRPr="000A5CBB">
        <w:rPr>
          <w:rFonts w:ascii="Arial" w:eastAsia="Times New Roman" w:hAnsi="Arial" w:cs="Lotus"/>
          <w:sz w:val="30"/>
          <w:szCs w:val="30"/>
          <w:rtl/>
        </w:rPr>
        <w:t>في ذخيرة المعاد في مبحث نجاسة ولد الكافر، قال:</w:t>
      </w:r>
      <w:r w:rsidRPr="000A5CBB">
        <w:rPr>
          <w:rFonts w:ascii="Arial" w:eastAsia="Times New Roman" w:hAnsi="Arial" w:cs="Lotus" w:hint="cs"/>
          <w:sz w:val="30"/>
          <w:szCs w:val="30"/>
          <w:rtl/>
        </w:rPr>
        <w:t xml:space="preserve"> &gt;</w:t>
      </w:r>
      <w:r w:rsidRPr="000A5CBB">
        <w:rPr>
          <w:rFonts w:ascii="Arial" w:eastAsia="Times New Roman" w:hAnsi="Arial" w:cs="Lotus"/>
          <w:sz w:val="30"/>
          <w:szCs w:val="30"/>
          <w:rtl/>
        </w:rPr>
        <w:t>قد عرفت أن العمدة في إثبات نجاسة الكفار على أصنافها هو الإجماع</w:t>
      </w:r>
      <w:proofErr w:type="gramStart"/>
      <w:r w:rsidRPr="000A5CBB">
        <w:rPr>
          <w:rFonts w:ascii="Arial" w:eastAsia="Times New Roman" w:hAnsi="Arial" w:cs="Lotus" w:hint="cs"/>
          <w:sz w:val="32"/>
          <w:szCs w:val="32"/>
          <w:rtl/>
        </w:rPr>
        <w:t>&lt;</w:t>
      </w:r>
      <w:r w:rsidRPr="000A5CBB">
        <w:rPr>
          <w:rFonts w:ascii="Arial" w:eastAsia="Times New Roman" w:hAnsi="Arial" w:cs="Lotus" w:hint="cs"/>
          <w:b/>
          <w:bCs/>
          <w:sz w:val="32"/>
          <w:szCs w:val="32"/>
          <w:vertAlign w:val="superscript"/>
          <w:rtl/>
          <w:lang w:bidi="ar-IQ"/>
        </w:rPr>
        <w:t>(</w:t>
      </w:r>
      <w:proofErr w:type="gramEnd"/>
      <w:r w:rsidRPr="000A5CBB">
        <w:rPr>
          <w:rFonts w:ascii="Arial" w:eastAsia="Calibri" w:hAnsi="Arial" w:cs="Lotus"/>
          <w:b/>
          <w:bCs/>
          <w:sz w:val="32"/>
          <w:szCs w:val="32"/>
          <w:vertAlign w:val="superscript"/>
          <w:rtl/>
          <w:lang w:bidi="ar-IQ"/>
        </w:rPr>
        <w:footnoteReference w:id="293"/>
      </w:r>
      <w:r w:rsidRPr="000A5CBB">
        <w:rPr>
          <w:rFonts w:ascii="Arial" w:eastAsia="Times New Roman" w:hAnsi="Arial" w:cs="Lotus" w:hint="cs"/>
          <w:b/>
          <w:bCs/>
          <w:sz w:val="32"/>
          <w:szCs w:val="32"/>
          <w:vertAlign w:val="superscript"/>
          <w:rtl/>
          <w:lang w:bidi="ar-IQ"/>
        </w:rPr>
        <w:t>)</w:t>
      </w:r>
      <w:r w:rsidRPr="000A5CBB">
        <w:rPr>
          <w:rFonts w:ascii="Consolas" w:eastAsia="Times New Roman" w:hAnsi="Consolas" w:cs="Lotus" w:hint="cs"/>
          <w:sz w:val="32"/>
          <w:szCs w:val="32"/>
          <w:rtl/>
        </w:rPr>
        <w:t>.</w:t>
      </w:r>
    </w:p>
    <w:p w14:paraId="21E1C365"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r w:rsidRPr="000A5CBB">
        <w:rPr>
          <w:rFonts w:ascii="Arial" w:eastAsia="Times New Roman" w:hAnsi="Arial" w:cs="Lotus" w:hint="cs"/>
          <w:sz w:val="32"/>
          <w:szCs w:val="32"/>
          <w:rtl/>
        </w:rPr>
        <w:t xml:space="preserve">وقال </w:t>
      </w:r>
      <w:r w:rsidRPr="000A5CBB">
        <w:rPr>
          <w:rFonts w:ascii="Arial" w:eastAsia="Times New Roman" w:hAnsi="Arial" w:cs="Lotus"/>
          <w:sz w:val="30"/>
          <w:szCs w:val="30"/>
          <w:rtl/>
        </w:rPr>
        <w:t xml:space="preserve">السيد محسن الحكيم </w:t>
      </w:r>
      <w:r w:rsidRPr="000A5CBB">
        <w:rPr>
          <w:rFonts w:ascii="Arial" w:eastAsia="Times New Roman" w:hAnsi="Arial" w:cs="Lotus"/>
          <w:sz w:val="30"/>
          <w:szCs w:val="30"/>
        </w:rPr>
        <w:sym w:font="Islamic Units 1" w:char="F052"/>
      </w:r>
      <w:r w:rsidRPr="000A5CBB">
        <w:rPr>
          <w:rFonts w:ascii="Arial" w:eastAsia="Times New Roman" w:hAnsi="Arial" w:cs="Lotus"/>
          <w:sz w:val="30"/>
          <w:szCs w:val="30"/>
          <w:rtl/>
        </w:rPr>
        <w:t>في مستمسكه، قال:</w:t>
      </w:r>
      <w:r w:rsidRPr="000A5CBB">
        <w:rPr>
          <w:rFonts w:ascii="Arial" w:eastAsia="Times New Roman" w:hAnsi="Arial" w:cs="Lotus" w:hint="cs"/>
          <w:sz w:val="30"/>
          <w:szCs w:val="30"/>
          <w:rtl/>
        </w:rPr>
        <w:t xml:space="preserve"> &gt;</w:t>
      </w:r>
      <w:r w:rsidRPr="000A5CBB">
        <w:rPr>
          <w:rFonts w:ascii="Arial" w:eastAsia="Times New Roman" w:hAnsi="Arial" w:cs="Lotus"/>
          <w:sz w:val="30"/>
          <w:szCs w:val="30"/>
          <w:rtl/>
        </w:rPr>
        <w:t xml:space="preserve">والعمدة في الحكم عندهم - أي فقهاء الأمامية في الحكم بنجاسة أهل الكتاب - الإجماع </w:t>
      </w:r>
      <w:proofErr w:type="gramStart"/>
      <w:r w:rsidRPr="000A5CBB">
        <w:rPr>
          <w:rFonts w:ascii="Arial" w:eastAsia="Times New Roman" w:hAnsi="Arial" w:cs="Lotus" w:hint="cs"/>
          <w:sz w:val="32"/>
          <w:szCs w:val="32"/>
          <w:rtl/>
        </w:rPr>
        <w:t>&lt;</w:t>
      </w:r>
      <w:r w:rsidRPr="000A5CBB">
        <w:rPr>
          <w:rFonts w:ascii="Arial" w:eastAsia="Times New Roman" w:hAnsi="Arial" w:cs="Lotus" w:hint="cs"/>
          <w:b/>
          <w:bCs/>
          <w:sz w:val="32"/>
          <w:szCs w:val="32"/>
          <w:vertAlign w:val="superscript"/>
          <w:rtl/>
          <w:lang w:bidi="ar-IQ"/>
        </w:rPr>
        <w:t>(</w:t>
      </w:r>
      <w:proofErr w:type="gramEnd"/>
      <w:r w:rsidRPr="000A5CBB">
        <w:rPr>
          <w:rFonts w:ascii="Arial" w:eastAsia="Calibri" w:hAnsi="Arial" w:cs="Lotus"/>
          <w:b/>
          <w:bCs/>
          <w:sz w:val="32"/>
          <w:szCs w:val="32"/>
          <w:vertAlign w:val="superscript"/>
          <w:rtl/>
          <w:lang w:bidi="ar-IQ"/>
        </w:rPr>
        <w:footnoteReference w:id="294"/>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6D11C212" w14:textId="0D274CA8" w:rsidR="000A5CBB" w:rsidRPr="000A5CBB" w:rsidRDefault="000A5CBB" w:rsidP="000A5CBB">
      <w:pPr>
        <w:widowControl w:val="0"/>
        <w:spacing w:after="0" w:line="520" w:lineRule="exact"/>
        <w:ind w:firstLine="340"/>
        <w:jc w:val="both"/>
        <w:rPr>
          <w:rFonts w:ascii="Times New Roman" w:eastAsia="Times New Roman" w:hAnsi="Times New Roman" w:cs="Lotus"/>
          <w:sz w:val="24"/>
          <w:szCs w:val="24"/>
        </w:rPr>
      </w:pPr>
      <w:r w:rsidRPr="000A5CBB">
        <w:rPr>
          <w:rFonts w:ascii="Arial" w:eastAsia="Times New Roman" w:hAnsi="Arial" w:cs="Lotus" w:hint="cs"/>
          <w:sz w:val="32"/>
          <w:szCs w:val="32"/>
          <w:rtl/>
        </w:rPr>
        <w:t xml:space="preserve">وقال </w:t>
      </w:r>
      <w:r w:rsidRPr="000A5CBB">
        <w:rPr>
          <w:rFonts w:ascii="Arial" w:eastAsia="Times New Roman" w:hAnsi="Arial" w:cs="Lotus"/>
          <w:sz w:val="30"/>
          <w:szCs w:val="30"/>
          <w:rtl/>
        </w:rPr>
        <w:t>السيد الشهيد الصدر</w:t>
      </w:r>
      <w:r w:rsidRPr="000A5CBB">
        <w:rPr>
          <w:rFonts w:ascii="Arial" w:eastAsia="Times New Roman" w:hAnsi="Arial" w:cs="Lotus"/>
          <w:sz w:val="30"/>
          <w:szCs w:val="30"/>
        </w:rPr>
        <w:sym w:font="Islamic Units 1" w:char="F052"/>
      </w:r>
      <w:r w:rsidRPr="000A5CBB">
        <w:rPr>
          <w:rFonts w:ascii="Arial" w:eastAsia="Times New Roman" w:hAnsi="Arial" w:cs="Lotus"/>
          <w:sz w:val="30"/>
          <w:szCs w:val="30"/>
          <w:rtl/>
        </w:rPr>
        <w:t xml:space="preserve"> في كتابه بحوث في شرح العروة الوثقى، قال:</w:t>
      </w:r>
      <w:r w:rsidRPr="000A5CBB">
        <w:rPr>
          <w:rFonts w:ascii="Arial" w:eastAsia="Times New Roman" w:hAnsi="Arial" w:cs="Lotus" w:hint="cs"/>
          <w:sz w:val="30"/>
          <w:szCs w:val="30"/>
          <w:rtl/>
        </w:rPr>
        <w:t xml:space="preserve"> &gt;</w:t>
      </w:r>
      <w:r w:rsidRPr="000A5CBB">
        <w:rPr>
          <w:rFonts w:ascii="Arial" w:eastAsia="Times New Roman" w:hAnsi="Arial" w:cs="Lotus"/>
          <w:sz w:val="30"/>
          <w:szCs w:val="30"/>
          <w:rtl/>
        </w:rPr>
        <w:t xml:space="preserve">وعلى ضوء ذلك كله نلاحظ إن أدلة القول بالنجاسة لم يتم </w:t>
      </w:r>
      <w:r w:rsidR="00284745">
        <w:rPr>
          <w:rFonts w:ascii="Arial" w:eastAsia="Times New Roman" w:hAnsi="Arial" w:cs="Lotus" w:hint="cs"/>
          <w:sz w:val="30"/>
          <w:szCs w:val="30"/>
          <w:rtl/>
        </w:rPr>
        <w:t>شيء</w:t>
      </w:r>
      <w:r w:rsidRPr="000A5CBB">
        <w:rPr>
          <w:rFonts w:ascii="Arial" w:eastAsia="Times New Roman" w:hAnsi="Arial" w:cs="Lotus"/>
          <w:sz w:val="30"/>
          <w:szCs w:val="30"/>
          <w:rtl/>
        </w:rPr>
        <w:t xml:space="preserve"> منها في الكتابي. وان المتيقن من تلك الأدلة- التي عمدتها الإجماع- المشرك ومن يوازيه، أو من هو أسوأ منه كالملحد</w:t>
      </w:r>
      <w:proofErr w:type="gramStart"/>
      <w:r w:rsidRPr="000A5CBB">
        <w:rPr>
          <w:rFonts w:ascii="Arial" w:eastAsia="Times New Roman" w:hAnsi="Arial" w:cs="Lotus" w:hint="cs"/>
          <w:sz w:val="32"/>
          <w:szCs w:val="32"/>
          <w:rtl/>
        </w:rPr>
        <w:t>&lt;</w:t>
      </w:r>
      <w:r w:rsidRPr="000A5CBB">
        <w:rPr>
          <w:rFonts w:ascii="Arial" w:eastAsia="Times New Roman" w:hAnsi="Arial" w:cs="Lotus" w:hint="cs"/>
          <w:b/>
          <w:bCs/>
          <w:sz w:val="32"/>
          <w:szCs w:val="32"/>
          <w:vertAlign w:val="superscript"/>
          <w:rtl/>
          <w:lang w:bidi="ar-IQ"/>
        </w:rPr>
        <w:t>(</w:t>
      </w:r>
      <w:proofErr w:type="gramEnd"/>
      <w:r w:rsidRPr="000A5CBB">
        <w:rPr>
          <w:rFonts w:ascii="Arial" w:eastAsia="Calibri" w:hAnsi="Arial" w:cs="Lotus"/>
          <w:b/>
          <w:bCs/>
          <w:sz w:val="32"/>
          <w:szCs w:val="32"/>
          <w:vertAlign w:val="superscript"/>
          <w:rtl/>
          <w:lang w:bidi="ar-IQ"/>
        </w:rPr>
        <w:footnoteReference w:id="295"/>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hint="cs"/>
          <w:sz w:val="32"/>
          <w:szCs w:val="32"/>
          <w:vertAlign w:val="superscript"/>
          <w:rtl/>
          <w:lang w:bidi="ar-IQ"/>
        </w:rPr>
        <w:t>.</w:t>
      </w:r>
    </w:p>
    <w:p w14:paraId="5D4F1836" w14:textId="24BCDA82"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r w:rsidRPr="000A5CBB">
        <w:rPr>
          <w:rFonts w:ascii="Arial" w:eastAsia="Times New Roman" w:hAnsi="Arial" w:cs="Lotus" w:hint="cs"/>
          <w:sz w:val="32"/>
          <w:szCs w:val="32"/>
          <w:rtl/>
        </w:rPr>
        <w:t xml:space="preserve"> وقال </w:t>
      </w:r>
      <w:r w:rsidRPr="000A5CBB">
        <w:rPr>
          <w:rFonts w:ascii="Arial" w:eastAsia="Times New Roman" w:hAnsi="Arial" w:cs="Lotus"/>
          <w:sz w:val="30"/>
          <w:szCs w:val="30"/>
          <w:rtl/>
        </w:rPr>
        <w:t>السيد الأمام الخميني</w:t>
      </w:r>
      <w:r w:rsidRPr="000A5CBB">
        <w:rPr>
          <w:rFonts w:ascii="Arial" w:eastAsia="Times New Roman" w:hAnsi="Arial" w:cs="Lotus"/>
          <w:sz w:val="30"/>
          <w:szCs w:val="30"/>
        </w:rPr>
        <w:sym w:font="Islamic Units 1" w:char="F052"/>
      </w:r>
      <w:r w:rsidRPr="000A5CBB">
        <w:rPr>
          <w:rFonts w:ascii="Arial" w:eastAsia="Times New Roman" w:hAnsi="Arial" w:cs="Lotus"/>
          <w:sz w:val="30"/>
          <w:szCs w:val="30"/>
          <w:rtl/>
        </w:rPr>
        <w:t xml:space="preserve"> في كتاب الطهارة، قال بعد ذكر عدة مطالب:</w:t>
      </w:r>
      <w:r w:rsidRPr="000A5CBB">
        <w:rPr>
          <w:rFonts w:ascii="Arial" w:eastAsia="Times New Roman" w:hAnsi="Arial" w:cs="Lotus" w:hint="cs"/>
          <w:sz w:val="30"/>
          <w:szCs w:val="30"/>
          <w:rtl/>
        </w:rPr>
        <w:t xml:space="preserve"> &gt;</w:t>
      </w:r>
      <w:r w:rsidRPr="000A5CBB">
        <w:rPr>
          <w:rFonts w:ascii="Arial" w:eastAsia="Times New Roman" w:hAnsi="Arial" w:cs="Lotus"/>
          <w:sz w:val="30"/>
          <w:szCs w:val="30"/>
          <w:rtl/>
        </w:rPr>
        <w:t>وكيف كان فالعمدة هو ال</w:t>
      </w:r>
      <w:r w:rsidR="00284745">
        <w:rPr>
          <w:rFonts w:ascii="Arial" w:eastAsia="Times New Roman" w:hAnsi="Arial" w:cs="Lotus" w:hint="cs"/>
          <w:sz w:val="30"/>
          <w:szCs w:val="30"/>
          <w:rtl/>
        </w:rPr>
        <w:t>إ</w:t>
      </w:r>
      <w:r w:rsidRPr="000A5CBB">
        <w:rPr>
          <w:rFonts w:ascii="Arial" w:eastAsia="Times New Roman" w:hAnsi="Arial" w:cs="Lotus"/>
          <w:sz w:val="30"/>
          <w:szCs w:val="30"/>
          <w:rtl/>
        </w:rPr>
        <w:t>جماعات المتقدمة</w:t>
      </w:r>
      <w:proofErr w:type="gramStart"/>
      <w:r w:rsidRPr="000A5CBB">
        <w:rPr>
          <w:rFonts w:ascii="Arial" w:eastAsia="Times New Roman" w:hAnsi="Arial" w:cs="Lotus" w:hint="cs"/>
          <w:sz w:val="32"/>
          <w:szCs w:val="32"/>
          <w:rtl/>
        </w:rPr>
        <w:t>&lt;</w:t>
      </w:r>
      <w:r w:rsidRPr="000A5CBB">
        <w:rPr>
          <w:rFonts w:ascii="Arial" w:eastAsia="Times New Roman" w:hAnsi="Arial" w:cs="Lotus" w:hint="cs"/>
          <w:b/>
          <w:bCs/>
          <w:sz w:val="32"/>
          <w:szCs w:val="32"/>
          <w:vertAlign w:val="superscript"/>
          <w:rtl/>
          <w:lang w:bidi="ar-IQ"/>
        </w:rPr>
        <w:t>(</w:t>
      </w:r>
      <w:proofErr w:type="gramEnd"/>
      <w:r w:rsidRPr="000A5CBB">
        <w:rPr>
          <w:rFonts w:ascii="Arial" w:eastAsia="Calibri" w:hAnsi="Arial" w:cs="Lotus"/>
          <w:b/>
          <w:bCs/>
          <w:sz w:val="32"/>
          <w:szCs w:val="32"/>
          <w:vertAlign w:val="superscript"/>
          <w:rtl/>
          <w:lang w:bidi="ar-IQ"/>
        </w:rPr>
        <w:footnoteReference w:id="296"/>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3E60AA35" w14:textId="77777777" w:rsidR="000A5CBB" w:rsidRPr="000A5CBB" w:rsidRDefault="000A5CBB" w:rsidP="000A5CBB">
      <w:pPr>
        <w:widowControl w:val="0"/>
        <w:spacing w:after="0" w:line="520" w:lineRule="exact"/>
        <w:ind w:firstLine="340"/>
        <w:jc w:val="both"/>
        <w:rPr>
          <w:rFonts w:ascii="Arial" w:eastAsia="Times New Roman" w:hAnsi="Arial" w:cs="Lotus"/>
          <w:sz w:val="30"/>
          <w:szCs w:val="30"/>
          <w:rtl/>
        </w:rPr>
      </w:pPr>
      <w:r w:rsidRPr="000A5CBB">
        <w:rPr>
          <w:rFonts w:ascii="Arial" w:eastAsia="Times New Roman" w:hAnsi="Arial" w:cs="Lotus" w:hint="cs"/>
          <w:sz w:val="30"/>
          <w:szCs w:val="30"/>
          <w:rtl/>
        </w:rPr>
        <w:t>والكلام في هذا الدليل يقع في نقطتين:</w:t>
      </w:r>
    </w:p>
    <w:p w14:paraId="1D6E7DE3" w14:textId="77777777" w:rsidR="000A5CBB" w:rsidRPr="000A5CBB" w:rsidRDefault="000A5CBB" w:rsidP="000A5CBB">
      <w:pPr>
        <w:widowControl w:val="0"/>
        <w:spacing w:after="0" w:line="600" w:lineRule="exact"/>
        <w:ind w:firstLine="340"/>
        <w:jc w:val="both"/>
        <w:rPr>
          <w:rFonts w:ascii="Consolas" w:eastAsia="Times New Roman" w:hAnsi="Consolas" w:cs="AL-Mohanad Bold"/>
          <w:b/>
          <w:bCs/>
          <w:color w:val="0D0D0D"/>
          <w:sz w:val="28"/>
          <w:szCs w:val="28"/>
          <w:rtl/>
        </w:rPr>
      </w:pPr>
      <w:r w:rsidRPr="000A5CBB">
        <w:rPr>
          <w:rFonts w:ascii="Consolas" w:eastAsia="Times New Roman" w:hAnsi="Consolas" w:cs="AL-Mohanad Bold" w:hint="cs"/>
          <w:b/>
          <w:bCs/>
          <w:color w:val="0D0D0D"/>
          <w:sz w:val="28"/>
          <w:szCs w:val="28"/>
          <w:rtl/>
        </w:rPr>
        <w:t>النقطة الأولى: في بيان من استدل بالإجماع على نجاسة الكتابي</w:t>
      </w:r>
      <w:r w:rsidRPr="000A5CBB">
        <w:rPr>
          <w:rFonts w:ascii="Consolas" w:eastAsia="Times New Roman" w:hAnsi="Consolas" w:cs="AL-Mohanad Bold"/>
          <w:b/>
          <w:bCs/>
          <w:color w:val="0D0D0D"/>
          <w:sz w:val="28"/>
          <w:szCs w:val="28"/>
          <w:rtl/>
        </w:rPr>
        <w:t xml:space="preserve"> </w:t>
      </w:r>
    </w:p>
    <w:p w14:paraId="32E01DA5"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24"/>
          <w:szCs w:val="24"/>
        </w:rPr>
      </w:pPr>
      <w:r w:rsidRPr="000A5CBB">
        <w:rPr>
          <w:rFonts w:ascii="Arial" w:eastAsia="Times New Roman" w:hAnsi="Arial" w:cs="Lotus" w:hint="cs"/>
          <w:sz w:val="30"/>
          <w:szCs w:val="30"/>
          <w:rtl/>
        </w:rPr>
        <w:t xml:space="preserve">1- </w:t>
      </w:r>
      <w:r w:rsidRPr="000A5CBB">
        <w:rPr>
          <w:rFonts w:ascii="Arial" w:eastAsia="Times New Roman" w:hAnsi="Arial" w:cs="Lotus"/>
          <w:sz w:val="30"/>
          <w:szCs w:val="30"/>
          <w:rtl/>
        </w:rPr>
        <w:t xml:space="preserve">السيد المرتضى </w:t>
      </w:r>
      <w:r w:rsidRPr="000A5CBB">
        <w:rPr>
          <w:rFonts w:ascii="Arial" w:eastAsia="Times New Roman" w:hAnsi="Arial" w:cs="Lotus"/>
          <w:sz w:val="30"/>
          <w:szCs w:val="30"/>
        </w:rPr>
        <w:sym w:font="Islamic Units 1" w:char="F052"/>
      </w:r>
      <w:r w:rsidRPr="000A5CBB">
        <w:rPr>
          <w:rFonts w:ascii="Arial" w:eastAsia="Times New Roman" w:hAnsi="Arial" w:cs="Lotus"/>
          <w:sz w:val="30"/>
          <w:szCs w:val="30"/>
          <w:rtl/>
        </w:rPr>
        <w:t>، حيث قال:</w:t>
      </w:r>
      <w:r w:rsidRPr="000A5CBB">
        <w:rPr>
          <w:rFonts w:ascii="Arial" w:eastAsia="Times New Roman" w:hAnsi="Arial" w:cs="Lotus" w:hint="cs"/>
          <w:sz w:val="30"/>
          <w:szCs w:val="30"/>
          <w:rtl/>
        </w:rPr>
        <w:t xml:space="preserve"> &gt;</w:t>
      </w:r>
      <w:r w:rsidRPr="000A5CBB">
        <w:rPr>
          <w:rFonts w:ascii="Arial" w:eastAsia="Times New Roman" w:hAnsi="Arial" w:cs="Lotus"/>
          <w:sz w:val="30"/>
          <w:szCs w:val="30"/>
          <w:rtl/>
        </w:rPr>
        <w:t xml:space="preserve">ومما انفردت به الأمامية، القول بنجاسة سؤر اليهودي والنصراني وكل كافر وخالف جميع الفقهاء في ذلك </w:t>
      </w:r>
      <w:r w:rsidRPr="000A5CBB">
        <w:rPr>
          <w:rFonts w:ascii="Arial" w:eastAsia="Times New Roman" w:hAnsi="Arial" w:cs="Lotus" w:hint="cs"/>
          <w:sz w:val="30"/>
          <w:szCs w:val="30"/>
          <w:rtl/>
        </w:rPr>
        <w:t>.....</w:t>
      </w:r>
      <w:r w:rsidRPr="000A5CBB">
        <w:rPr>
          <w:rFonts w:ascii="Arial" w:eastAsia="Times New Roman" w:hAnsi="Arial" w:cs="Lotus"/>
          <w:sz w:val="30"/>
          <w:szCs w:val="30"/>
          <w:rtl/>
        </w:rPr>
        <w:t xml:space="preserve"> ويدل على صحة ذلك، مضافا</w:t>
      </w:r>
      <w:r w:rsidRPr="000A5CBB">
        <w:rPr>
          <w:rFonts w:ascii="Arial" w:eastAsia="Times New Roman" w:hAnsi="Arial" w:cs="Lotus" w:hint="cs"/>
          <w:sz w:val="30"/>
          <w:szCs w:val="30"/>
          <w:rtl/>
        </w:rPr>
        <w:t>ً</w:t>
      </w:r>
      <w:r w:rsidRPr="000A5CBB">
        <w:rPr>
          <w:rFonts w:ascii="Arial" w:eastAsia="Times New Roman" w:hAnsi="Arial" w:cs="Lotus"/>
          <w:sz w:val="30"/>
          <w:szCs w:val="30"/>
          <w:rtl/>
        </w:rPr>
        <w:t xml:space="preserve"> إلى إجماع الشيعة عليه، قوله جل </w:t>
      </w:r>
      <w:proofErr w:type="spellStart"/>
      <w:proofErr w:type="gramStart"/>
      <w:r w:rsidRPr="000A5CBB">
        <w:rPr>
          <w:rFonts w:ascii="Arial" w:eastAsia="Times New Roman" w:hAnsi="Arial" w:cs="Lotus"/>
          <w:sz w:val="30"/>
          <w:szCs w:val="30"/>
          <w:rtl/>
        </w:rPr>
        <w:t>ثنائه</w:t>
      </w:r>
      <w:r w:rsidRPr="000A5CBB">
        <w:rPr>
          <w:rFonts w:ascii="Arial" w:eastAsia="Times New Roman" w:hAnsi="Arial" w:cs="Lotus"/>
          <w:sz w:val="32"/>
          <w:szCs w:val="32"/>
          <w:rtl/>
        </w:rPr>
        <w:t>:</w:t>
      </w:r>
      <w:r w:rsidRPr="000A5CBB">
        <w:rPr>
          <w:rFonts w:ascii="QCF_BSML" w:eastAsia="Times New Roman" w:hAnsi="QCF_BSML" w:cs="QCF_BSML"/>
          <w:color w:val="000000"/>
          <w:sz w:val="31"/>
          <w:szCs w:val="31"/>
          <w:rtl/>
        </w:rPr>
        <w:t>ﮋ</w:t>
      </w:r>
      <w:proofErr w:type="spellEnd"/>
      <w:proofErr w:type="gramEnd"/>
      <w:r w:rsidRPr="000A5CBB">
        <w:rPr>
          <w:rFonts w:ascii="QCF_P191" w:eastAsia="Times New Roman" w:hAnsi="QCF_P191" w:cs="QCF_P191"/>
          <w:color w:val="000000"/>
          <w:sz w:val="31"/>
          <w:szCs w:val="31"/>
          <w:rtl/>
        </w:rPr>
        <w:t xml:space="preserve">  ﭢ  ﭣ   ﭤ    </w:t>
      </w:r>
      <w:r w:rsidRPr="000A5CBB">
        <w:rPr>
          <w:rFonts w:ascii="QCF_BSML" w:eastAsia="Times New Roman" w:hAnsi="QCF_BSML" w:cs="QCF_BSML"/>
          <w:color w:val="000000"/>
          <w:sz w:val="31"/>
          <w:szCs w:val="31"/>
          <w:rtl/>
        </w:rPr>
        <w:t>ﮊ</w:t>
      </w:r>
      <w:r w:rsidRPr="000A5CBB">
        <w:rPr>
          <w:rFonts w:ascii="Arial" w:eastAsia="Times New Roman" w:hAnsi="Arial" w:cs="Lotus" w:hint="cs"/>
          <w:sz w:val="30"/>
          <w:szCs w:val="30"/>
          <w:rtl/>
        </w:rPr>
        <w:t>&lt;</w:t>
      </w:r>
      <w:r w:rsidRPr="000A5CBB">
        <w:rPr>
          <w:rFonts w:ascii="Arial" w:eastAsia="Times New Roman" w:hAnsi="Arial" w:cs="Lotus" w:hint="cs"/>
          <w:b/>
          <w:bCs/>
          <w:sz w:val="32"/>
          <w:szCs w:val="32"/>
          <w:vertAlign w:val="superscript"/>
          <w:rtl/>
          <w:lang w:bidi="ar-IQ"/>
        </w:rPr>
        <w:t>(</w:t>
      </w:r>
      <w:r w:rsidRPr="000A5CBB">
        <w:rPr>
          <w:rFonts w:ascii="Arial" w:eastAsia="Calibri" w:hAnsi="Arial" w:cs="Lotus"/>
          <w:b/>
          <w:bCs/>
          <w:sz w:val="32"/>
          <w:szCs w:val="32"/>
          <w:vertAlign w:val="superscript"/>
          <w:rtl/>
          <w:lang w:bidi="ar-IQ"/>
        </w:rPr>
        <w:footnoteReference w:id="297"/>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24"/>
          <w:szCs w:val="24"/>
          <w:rtl/>
        </w:rPr>
        <w:t>.</w:t>
      </w:r>
    </w:p>
    <w:p w14:paraId="5ADE14E9"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r w:rsidRPr="000A5CBB">
        <w:rPr>
          <w:rFonts w:ascii="Arial" w:eastAsia="Times New Roman" w:hAnsi="Arial" w:cs="Lotus"/>
          <w:sz w:val="30"/>
          <w:szCs w:val="30"/>
          <w:rtl/>
        </w:rPr>
        <w:t>وقال في الناصريات:</w:t>
      </w:r>
      <w:r w:rsidRPr="000A5CBB">
        <w:rPr>
          <w:rFonts w:ascii="Arial" w:eastAsia="Times New Roman" w:hAnsi="Arial" w:cs="Lotus" w:hint="cs"/>
          <w:sz w:val="30"/>
          <w:szCs w:val="30"/>
          <w:rtl/>
        </w:rPr>
        <w:t xml:space="preserve"> &gt;</w:t>
      </w:r>
      <w:r w:rsidRPr="000A5CBB">
        <w:rPr>
          <w:rFonts w:ascii="Arial" w:eastAsia="Times New Roman" w:hAnsi="Arial" w:cs="Lotus"/>
          <w:sz w:val="30"/>
          <w:szCs w:val="30"/>
          <w:rtl/>
        </w:rPr>
        <w:t>عندنا: أن سؤر كل كافر- بأي ضرب من الكفر كان كافرا</w:t>
      </w:r>
      <w:r w:rsidRPr="000A5CBB">
        <w:rPr>
          <w:rFonts w:ascii="Arial" w:eastAsia="Times New Roman" w:hAnsi="Arial" w:cs="Lotus" w:hint="cs"/>
          <w:sz w:val="30"/>
          <w:szCs w:val="30"/>
          <w:rtl/>
        </w:rPr>
        <w:t>ً</w:t>
      </w:r>
      <w:r w:rsidRPr="000A5CBB">
        <w:rPr>
          <w:rFonts w:ascii="Arial" w:eastAsia="Times New Roman" w:hAnsi="Arial" w:cs="Lotus"/>
          <w:sz w:val="30"/>
          <w:szCs w:val="30"/>
          <w:rtl/>
        </w:rPr>
        <w:t xml:space="preserve">- نجس لا يجوز الوضوء به. وأجاز الوضوء بذلك أبو حنيفة </w:t>
      </w:r>
      <w:proofErr w:type="spellStart"/>
      <w:proofErr w:type="gramStart"/>
      <w:r w:rsidRPr="000A5CBB">
        <w:rPr>
          <w:rFonts w:ascii="Arial" w:eastAsia="Times New Roman" w:hAnsi="Arial" w:cs="Lotus"/>
          <w:sz w:val="30"/>
          <w:szCs w:val="30"/>
          <w:rtl/>
        </w:rPr>
        <w:t>وأصحابه.وحكى</w:t>
      </w:r>
      <w:proofErr w:type="spellEnd"/>
      <w:proofErr w:type="gramEnd"/>
      <w:r w:rsidRPr="000A5CBB">
        <w:rPr>
          <w:rFonts w:ascii="Arial" w:eastAsia="Times New Roman" w:hAnsi="Arial" w:cs="Lotus"/>
          <w:sz w:val="30"/>
          <w:szCs w:val="30"/>
          <w:rtl/>
        </w:rPr>
        <w:t xml:space="preserve"> الطحاوي عن مالك في سؤر النصراني والمشرك أنه لا يتوضأ به. دليلنا على صحة ما ذهبنا إليه بعد إجماع الفرقة المحقة قوله </w:t>
      </w:r>
      <w:proofErr w:type="spellStart"/>
      <w:proofErr w:type="gramStart"/>
      <w:r w:rsidRPr="000A5CBB">
        <w:rPr>
          <w:rFonts w:ascii="Arial" w:eastAsia="Times New Roman" w:hAnsi="Arial" w:cs="Lotus"/>
          <w:sz w:val="30"/>
          <w:szCs w:val="30"/>
          <w:rtl/>
        </w:rPr>
        <w:lastRenderedPageBreak/>
        <w:t>تعالى:</w:t>
      </w:r>
      <w:r w:rsidRPr="000A5CBB">
        <w:rPr>
          <w:rFonts w:ascii="QCF_BSML" w:eastAsia="Times New Roman" w:hAnsi="QCF_BSML" w:cs="QCF_BSML"/>
          <w:color w:val="000000"/>
          <w:sz w:val="31"/>
          <w:szCs w:val="31"/>
          <w:rtl/>
        </w:rPr>
        <w:t>ﮋ</w:t>
      </w:r>
      <w:proofErr w:type="spellEnd"/>
      <w:proofErr w:type="gramEnd"/>
      <w:r w:rsidRPr="000A5CBB">
        <w:rPr>
          <w:rFonts w:ascii="QCF_P191" w:eastAsia="Times New Roman" w:hAnsi="QCF_P191" w:cs="QCF_P191"/>
          <w:color w:val="000000"/>
          <w:sz w:val="31"/>
          <w:szCs w:val="31"/>
          <w:rtl/>
        </w:rPr>
        <w:t xml:space="preserve">  ﭢ  ﭣ   ﭤ</w:t>
      </w:r>
      <w:r w:rsidRPr="000A5CBB">
        <w:rPr>
          <w:rFonts w:ascii="QCF_BSML" w:eastAsia="Times New Roman" w:hAnsi="QCF_BSML" w:cs="QCF_BSML"/>
          <w:color w:val="000000"/>
          <w:sz w:val="31"/>
          <w:szCs w:val="31"/>
          <w:rtl/>
        </w:rPr>
        <w:t>ﮊ</w:t>
      </w:r>
      <w:r w:rsidRPr="000A5CBB">
        <w:rPr>
          <w:rFonts w:ascii="Arial" w:eastAsia="Times New Roman" w:hAnsi="Arial" w:cs="Lotus" w:hint="cs"/>
          <w:b/>
          <w:bCs/>
          <w:sz w:val="32"/>
          <w:szCs w:val="32"/>
          <w:vertAlign w:val="superscript"/>
          <w:rtl/>
          <w:lang w:bidi="ar-IQ"/>
        </w:rPr>
        <w:t>(</w:t>
      </w:r>
      <w:r w:rsidRPr="000A5CBB">
        <w:rPr>
          <w:rFonts w:ascii="Arial" w:eastAsia="Calibri" w:hAnsi="Arial" w:cs="Lotus"/>
          <w:b/>
          <w:bCs/>
          <w:sz w:val="32"/>
          <w:szCs w:val="32"/>
          <w:vertAlign w:val="superscript"/>
          <w:rtl/>
          <w:lang w:bidi="ar-IQ"/>
        </w:rPr>
        <w:footnoteReference w:id="298"/>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sz w:val="32"/>
          <w:szCs w:val="32"/>
          <w:rtl/>
        </w:rPr>
        <w:t>،</w:t>
      </w:r>
      <w:r w:rsidRPr="000A5CBB">
        <w:rPr>
          <w:rFonts w:ascii="Arial" w:eastAsia="Times New Roman" w:hAnsi="Arial" w:cs="Times New Roman"/>
          <w:sz w:val="30"/>
          <w:szCs w:val="30"/>
          <w:rtl/>
        </w:rPr>
        <w:t xml:space="preserve"> </w:t>
      </w:r>
      <w:r w:rsidRPr="000A5CBB">
        <w:rPr>
          <w:rFonts w:ascii="Arial" w:eastAsia="Times New Roman" w:hAnsi="Arial" w:cs="Lotus"/>
          <w:sz w:val="30"/>
          <w:szCs w:val="30"/>
          <w:rtl/>
        </w:rPr>
        <w:t>وفي هذا تصريح بنجاسة أس</w:t>
      </w:r>
      <w:r w:rsidRPr="000A5CBB">
        <w:rPr>
          <w:rFonts w:ascii="Arial" w:eastAsia="Times New Roman" w:hAnsi="Arial" w:cs="Lotus" w:hint="cs"/>
          <w:sz w:val="30"/>
          <w:szCs w:val="30"/>
          <w:rtl/>
        </w:rPr>
        <w:t>آ</w:t>
      </w:r>
      <w:r w:rsidRPr="000A5CBB">
        <w:rPr>
          <w:rFonts w:ascii="Arial" w:eastAsia="Times New Roman" w:hAnsi="Arial" w:cs="Lotus"/>
          <w:sz w:val="30"/>
          <w:szCs w:val="30"/>
          <w:rtl/>
        </w:rPr>
        <w:t>رهم</w:t>
      </w:r>
      <w:r w:rsidRPr="000A5CBB">
        <w:rPr>
          <w:rFonts w:ascii="Arial" w:eastAsia="Times New Roman" w:hAnsi="Arial" w:cs="Lotus" w:hint="cs"/>
          <w:sz w:val="32"/>
          <w:szCs w:val="32"/>
          <w:rtl/>
        </w:rPr>
        <w:t>&lt;</w:t>
      </w:r>
      <w:r w:rsidRPr="000A5CBB">
        <w:rPr>
          <w:rFonts w:ascii="Arial" w:eastAsia="Times New Roman" w:hAnsi="Arial" w:cs="Lotus" w:hint="cs"/>
          <w:b/>
          <w:bCs/>
          <w:sz w:val="32"/>
          <w:szCs w:val="32"/>
          <w:vertAlign w:val="superscript"/>
          <w:rtl/>
          <w:lang w:bidi="ar-IQ"/>
        </w:rPr>
        <w:t>(</w:t>
      </w:r>
      <w:r w:rsidRPr="000A5CBB">
        <w:rPr>
          <w:rFonts w:ascii="Arial" w:eastAsia="Calibri" w:hAnsi="Arial" w:cs="Lotus"/>
          <w:b/>
          <w:bCs/>
          <w:sz w:val="32"/>
          <w:szCs w:val="32"/>
          <w:vertAlign w:val="superscript"/>
          <w:rtl/>
          <w:lang w:bidi="ar-IQ"/>
        </w:rPr>
        <w:footnoteReference w:id="299"/>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14D523E9"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r w:rsidRPr="000A5CBB">
        <w:rPr>
          <w:rFonts w:ascii="Arial" w:eastAsia="Times New Roman" w:hAnsi="Arial" w:cs="Lotus" w:hint="cs"/>
          <w:sz w:val="32"/>
          <w:szCs w:val="32"/>
          <w:rtl/>
        </w:rPr>
        <w:t xml:space="preserve">2- </w:t>
      </w:r>
      <w:r w:rsidRPr="000A5CBB">
        <w:rPr>
          <w:rFonts w:ascii="Arial" w:eastAsia="Times New Roman" w:hAnsi="Arial" w:cs="Lotus"/>
          <w:sz w:val="32"/>
          <w:szCs w:val="32"/>
          <w:rtl/>
        </w:rPr>
        <w:t xml:space="preserve">الشيخ الطوسي </w:t>
      </w:r>
      <w:r w:rsidRPr="000A5CBB">
        <w:rPr>
          <w:rFonts w:ascii="Arial" w:eastAsia="Times New Roman" w:hAnsi="Arial" w:cs="Lotus"/>
          <w:sz w:val="32"/>
          <w:szCs w:val="32"/>
        </w:rPr>
        <w:sym w:font="Islamic Units 1" w:char="F052"/>
      </w:r>
      <w:r w:rsidRPr="000A5CBB">
        <w:rPr>
          <w:rFonts w:ascii="Arial" w:eastAsia="Times New Roman" w:hAnsi="Arial" w:cs="Lotus"/>
          <w:sz w:val="32"/>
          <w:szCs w:val="32"/>
          <w:rtl/>
        </w:rPr>
        <w:t xml:space="preserve"> في التهذيب، قال:</w:t>
      </w:r>
      <w:r w:rsidRPr="000A5CBB">
        <w:rPr>
          <w:rFonts w:ascii="Arial" w:eastAsia="Times New Roman" w:hAnsi="Arial" w:cs="Lotus" w:hint="cs"/>
          <w:sz w:val="32"/>
          <w:szCs w:val="32"/>
          <w:rtl/>
        </w:rPr>
        <w:t xml:space="preserve"> &gt;</w:t>
      </w:r>
      <w:r w:rsidRPr="000A5CBB">
        <w:rPr>
          <w:rFonts w:ascii="Arial" w:eastAsia="Times New Roman" w:hAnsi="Arial" w:cs="Lotus"/>
          <w:sz w:val="32"/>
          <w:szCs w:val="32"/>
          <w:rtl/>
        </w:rPr>
        <w:t>أجمع المسلمون على نجاسة المشركين والكفار</w:t>
      </w:r>
      <w:proofErr w:type="gramStart"/>
      <w:r w:rsidRPr="000A5CBB">
        <w:rPr>
          <w:rFonts w:ascii="Arial" w:eastAsia="Times New Roman" w:hAnsi="Arial" w:cs="Lotus" w:hint="cs"/>
          <w:sz w:val="32"/>
          <w:szCs w:val="32"/>
          <w:rtl/>
        </w:rPr>
        <w:t>&lt;</w:t>
      </w:r>
      <w:r w:rsidRPr="000A5CBB">
        <w:rPr>
          <w:rFonts w:ascii="Arial" w:eastAsia="Times New Roman" w:hAnsi="Arial" w:cs="Lotus" w:hint="cs"/>
          <w:b/>
          <w:bCs/>
          <w:sz w:val="32"/>
          <w:szCs w:val="32"/>
          <w:vertAlign w:val="superscript"/>
          <w:rtl/>
          <w:lang w:bidi="ar-IQ"/>
        </w:rPr>
        <w:t>(</w:t>
      </w:r>
      <w:proofErr w:type="gramEnd"/>
      <w:r w:rsidRPr="000A5CBB">
        <w:rPr>
          <w:rFonts w:ascii="Arial" w:eastAsia="Calibri" w:hAnsi="Arial" w:cs="Lotus"/>
          <w:b/>
          <w:bCs/>
          <w:sz w:val="32"/>
          <w:szCs w:val="32"/>
          <w:vertAlign w:val="superscript"/>
          <w:rtl/>
          <w:lang w:bidi="ar-IQ"/>
        </w:rPr>
        <w:footnoteReference w:id="300"/>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4FCF5F63"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r w:rsidRPr="000A5CBB">
        <w:rPr>
          <w:rFonts w:ascii="Arial" w:eastAsia="Times New Roman" w:hAnsi="Arial" w:cs="Lotus" w:hint="cs"/>
          <w:sz w:val="32"/>
          <w:szCs w:val="32"/>
          <w:rtl/>
        </w:rPr>
        <w:t>3</w:t>
      </w:r>
      <w:r w:rsidRPr="000A5CBB">
        <w:rPr>
          <w:rFonts w:ascii="Arial" w:eastAsia="Times New Roman" w:hAnsi="Arial" w:cs="Lotus" w:hint="cs"/>
          <w:sz w:val="30"/>
          <w:szCs w:val="30"/>
          <w:rtl/>
        </w:rPr>
        <w:t xml:space="preserve">- </w:t>
      </w:r>
      <w:r w:rsidRPr="000A5CBB">
        <w:rPr>
          <w:rFonts w:ascii="Arial" w:eastAsia="Times New Roman" w:hAnsi="Arial" w:cs="Lotus"/>
          <w:sz w:val="30"/>
          <w:szCs w:val="30"/>
          <w:rtl/>
        </w:rPr>
        <w:t>ابن زهرة في الغنية، حيث قال:</w:t>
      </w:r>
      <w:r w:rsidRPr="000A5CBB">
        <w:rPr>
          <w:rFonts w:ascii="Arial" w:eastAsia="Times New Roman" w:hAnsi="Arial" w:cs="Lotus" w:hint="cs"/>
          <w:sz w:val="30"/>
          <w:szCs w:val="30"/>
          <w:rtl/>
        </w:rPr>
        <w:t xml:space="preserve"> &gt;</w:t>
      </w:r>
      <w:r w:rsidRPr="000A5CBB">
        <w:rPr>
          <w:rFonts w:ascii="Arial" w:eastAsia="Times New Roman" w:hAnsi="Arial" w:cs="Lotus"/>
          <w:sz w:val="30"/>
          <w:szCs w:val="30"/>
          <w:rtl/>
        </w:rPr>
        <w:t>والثعلب والأرنب نجسان، بدليل الإجماع المذكور. والكافر نجس بدليله أيضا، وبدليل قوله تعالى</w:t>
      </w:r>
      <w:r w:rsidRPr="000A5CBB">
        <w:rPr>
          <w:rFonts w:ascii="Arial" w:eastAsia="Times New Roman" w:hAnsi="Arial" w:cs="Times New Roman"/>
          <w:sz w:val="26"/>
          <w:szCs w:val="26"/>
          <w:rtl/>
        </w:rPr>
        <w:t xml:space="preserve"> </w:t>
      </w:r>
      <w:proofErr w:type="gramStart"/>
      <w:r w:rsidRPr="000A5CBB">
        <w:rPr>
          <w:rFonts w:ascii="QCF_BSML" w:eastAsia="Times New Roman" w:hAnsi="QCF_BSML" w:cs="QCF_BSML"/>
          <w:color w:val="000000"/>
          <w:sz w:val="31"/>
          <w:szCs w:val="31"/>
          <w:rtl/>
        </w:rPr>
        <w:t>ﮋ</w:t>
      </w:r>
      <w:r w:rsidRPr="000A5CBB">
        <w:rPr>
          <w:rFonts w:ascii="QCF_P191" w:eastAsia="Times New Roman" w:hAnsi="QCF_P191" w:cs="QCF_P191"/>
          <w:color w:val="000000"/>
          <w:sz w:val="31"/>
          <w:szCs w:val="31"/>
          <w:rtl/>
        </w:rPr>
        <w:t xml:space="preserve">  </w:t>
      </w:r>
      <w:r w:rsidRPr="000A5CBB">
        <w:rPr>
          <w:rFonts w:ascii="QCF_P191" w:eastAsia="Times New Roman" w:hAnsi="QCF_P191" w:cs="QCF_P191"/>
          <w:color w:val="000000"/>
          <w:sz w:val="29"/>
          <w:szCs w:val="29"/>
          <w:rtl/>
        </w:rPr>
        <w:t>ﭢ</w:t>
      </w:r>
      <w:proofErr w:type="gramEnd"/>
      <w:r w:rsidRPr="000A5CBB">
        <w:rPr>
          <w:rFonts w:ascii="QCF_P191" w:eastAsia="Times New Roman" w:hAnsi="QCF_P191" w:cs="QCF_P191"/>
          <w:color w:val="000000"/>
          <w:sz w:val="29"/>
          <w:szCs w:val="29"/>
          <w:rtl/>
        </w:rPr>
        <w:t xml:space="preserve">  ﭣ</w:t>
      </w:r>
      <w:r w:rsidRPr="000A5CBB">
        <w:rPr>
          <w:rFonts w:ascii="QCF_P191" w:eastAsia="Times New Roman" w:hAnsi="QCF_P191" w:cs="QCF_P191"/>
          <w:color w:val="000000"/>
          <w:sz w:val="31"/>
          <w:szCs w:val="31"/>
          <w:rtl/>
        </w:rPr>
        <w:t xml:space="preserve">   </w:t>
      </w:r>
      <w:r w:rsidRPr="000A5CBB">
        <w:rPr>
          <w:rFonts w:ascii="QCF_P191" w:eastAsia="Times New Roman" w:hAnsi="QCF_P191" w:cs="QCF_P191"/>
          <w:color w:val="000000"/>
          <w:sz w:val="29"/>
          <w:szCs w:val="29"/>
          <w:rtl/>
        </w:rPr>
        <w:t>ﭤ</w:t>
      </w:r>
      <w:r w:rsidRPr="000A5CBB">
        <w:rPr>
          <w:rFonts w:ascii="QCF_P191" w:eastAsia="Times New Roman" w:hAnsi="QCF_P191" w:cs="QCF_P191"/>
          <w:color w:val="000000"/>
          <w:sz w:val="31"/>
          <w:szCs w:val="31"/>
          <w:rtl/>
        </w:rPr>
        <w:t xml:space="preserve">  </w:t>
      </w:r>
      <w:r w:rsidRPr="000A5CBB">
        <w:rPr>
          <w:rFonts w:ascii="QCF_BSML" w:eastAsia="Times New Roman" w:hAnsi="QCF_BSML" w:cs="QCF_BSML"/>
          <w:color w:val="000000"/>
          <w:sz w:val="31"/>
          <w:szCs w:val="31"/>
          <w:rtl/>
        </w:rPr>
        <w:t>ﮊ</w:t>
      </w:r>
      <w:r w:rsidRPr="000A5CBB">
        <w:rPr>
          <w:rFonts w:ascii="Arial" w:eastAsia="Times New Roman" w:hAnsi="Arial" w:cs="Lotus" w:hint="cs"/>
          <w:sz w:val="32"/>
          <w:szCs w:val="32"/>
          <w:rtl/>
        </w:rPr>
        <w:t xml:space="preserve"> &lt;</w:t>
      </w:r>
      <w:r w:rsidRPr="000A5CBB">
        <w:rPr>
          <w:rFonts w:ascii="Arial" w:eastAsia="Times New Roman" w:hAnsi="Arial" w:cs="Lotus" w:hint="cs"/>
          <w:b/>
          <w:bCs/>
          <w:sz w:val="32"/>
          <w:szCs w:val="32"/>
          <w:vertAlign w:val="superscript"/>
          <w:rtl/>
          <w:lang w:bidi="ar-IQ"/>
        </w:rPr>
        <w:t>(</w:t>
      </w:r>
      <w:r w:rsidRPr="000A5CBB">
        <w:rPr>
          <w:rFonts w:ascii="Arial" w:eastAsia="Calibri" w:hAnsi="Arial" w:cs="Lotus"/>
          <w:b/>
          <w:bCs/>
          <w:sz w:val="32"/>
          <w:szCs w:val="32"/>
          <w:vertAlign w:val="superscript"/>
          <w:rtl/>
          <w:lang w:bidi="ar-IQ"/>
        </w:rPr>
        <w:footnoteReference w:id="301"/>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618B2637"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r w:rsidRPr="000A5CBB">
        <w:rPr>
          <w:rFonts w:ascii="Arial" w:eastAsia="Times New Roman" w:hAnsi="Arial" w:cs="Lotus" w:hint="cs"/>
          <w:sz w:val="30"/>
          <w:szCs w:val="30"/>
          <w:rtl/>
        </w:rPr>
        <w:t xml:space="preserve">4- </w:t>
      </w:r>
      <w:r w:rsidRPr="000A5CBB">
        <w:rPr>
          <w:rFonts w:ascii="Arial" w:eastAsia="Times New Roman" w:hAnsi="Arial" w:cs="Lotus"/>
          <w:sz w:val="30"/>
          <w:szCs w:val="30"/>
          <w:rtl/>
        </w:rPr>
        <w:t>أبن إدريس في السرائر، قال:</w:t>
      </w:r>
      <w:r w:rsidRPr="000A5CBB">
        <w:rPr>
          <w:rFonts w:ascii="Arial" w:eastAsia="Times New Roman" w:hAnsi="Arial" w:cs="Lotus" w:hint="cs"/>
          <w:sz w:val="30"/>
          <w:szCs w:val="30"/>
          <w:rtl/>
        </w:rPr>
        <w:t xml:space="preserve"> &gt;</w:t>
      </w:r>
      <w:r w:rsidRPr="000A5CBB">
        <w:rPr>
          <w:rFonts w:ascii="Arial" w:eastAsia="Times New Roman" w:hAnsi="Arial" w:cs="Lotus"/>
          <w:sz w:val="30"/>
          <w:szCs w:val="30"/>
          <w:rtl/>
        </w:rPr>
        <w:t>بغير خلاف بيننا، أن سؤر الكفار نجس، ينجس المائع بمباشرته، والأدلة لا تتناقض، وبإزاء هذه الرواية روايات كثيرة بالضد منها، وأيضا الإجماع على خلافها</w:t>
      </w:r>
      <w:proofErr w:type="gramStart"/>
      <w:r w:rsidRPr="000A5CBB">
        <w:rPr>
          <w:rFonts w:ascii="Arial" w:eastAsia="Times New Roman" w:hAnsi="Arial" w:cs="Lotus" w:hint="cs"/>
          <w:sz w:val="32"/>
          <w:szCs w:val="32"/>
          <w:rtl/>
        </w:rPr>
        <w:t>&lt;</w:t>
      </w:r>
      <w:r w:rsidRPr="000A5CBB">
        <w:rPr>
          <w:rFonts w:ascii="Arial" w:eastAsia="Times New Roman" w:hAnsi="Arial" w:cs="Lotus" w:hint="cs"/>
          <w:b/>
          <w:bCs/>
          <w:sz w:val="32"/>
          <w:szCs w:val="32"/>
          <w:vertAlign w:val="superscript"/>
          <w:rtl/>
          <w:lang w:bidi="ar-IQ"/>
        </w:rPr>
        <w:t>(</w:t>
      </w:r>
      <w:proofErr w:type="gramEnd"/>
      <w:r w:rsidRPr="000A5CBB">
        <w:rPr>
          <w:rFonts w:ascii="Arial" w:eastAsia="Calibri" w:hAnsi="Arial" w:cs="Lotus"/>
          <w:b/>
          <w:bCs/>
          <w:sz w:val="32"/>
          <w:szCs w:val="32"/>
          <w:vertAlign w:val="superscript"/>
          <w:rtl/>
          <w:lang w:bidi="ar-IQ"/>
        </w:rPr>
        <w:footnoteReference w:id="302"/>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3245F03C"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r w:rsidRPr="000A5CBB">
        <w:rPr>
          <w:rFonts w:ascii="Arial" w:eastAsia="Times New Roman" w:hAnsi="Arial" w:cs="Lotus" w:hint="cs"/>
          <w:sz w:val="30"/>
          <w:szCs w:val="30"/>
          <w:rtl/>
        </w:rPr>
        <w:t xml:space="preserve">5- </w:t>
      </w:r>
      <w:r w:rsidRPr="000A5CBB">
        <w:rPr>
          <w:rFonts w:ascii="Arial" w:eastAsia="Times New Roman" w:hAnsi="Arial" w:cs="Lotus"/>
          <w:sz w:val="30"/>
          <w:szCs w:val="30"/>
          <w:rtl/>
        </w:rPr>
        <w:t>العلامة الحلي في منتهى المطلب في تحقيق المذهب، قال:</w:t>
      </w:r>
      <w:r w:rsidRPr="000A5CBB">
        <w:rPr>
          <w:rFonts w:ascii="Arial" w:eastAsia="Times New Roman" w:hAnsi="Arial" w:cs="Lotus" w:hint="cs"/>
          <w:sz w:val="30"/>
          <w:szCs w:val="30"/>
          <w:rtl/>
        </w:rPr>
        <w:t xml:space="preserve"> &gt;</w:t>
      </w:r>
      <w:r w:rsidRPr="000A5CBB">
        <w:rPr>
          <w:rFonts w:ascii="Arial" w:eastAsia="Times New Roman" w:hAnsi="Arial" w:cs="Lotus"/>
          <w:sz w:val="30"/>
          <w:szCs w:val="30"/>
          <w:rtl/>
        </w:rPr>
        <w:t>الكفار أنجاس وهو مذهب علمائنا أجمع سواء كانوا أهل الكتاب أو حربيين أو مرتدين، وعلى أي صنف كانوا خلافا</w:t>
      </w:r>
      <w:r w:rsidRPr="000A5CBB">
        <w:rPr>
          <w:rFonts w:ascii="Arial" w:eastAsia="Times New Roman" w:hAnsi="Arial" w:cs="Lotus" w:hint="cs"/>
          <w:sz w:val="30"/>
          <w:szCs w:val="30"/>
          <w:rtl/>
        </w:rPr>
        <w:t>ً</w:t>
      </w:r>
      <w:r w:rsidRPr="000A5CBB">
        <w:rPr>
          <w:rFonts w:ascii="Arial" w:eastAsia="Times New Roman" w:hAnsi="Arial" w:cs="Lotus"/>
          <w:sz w:val="30"/>
          <w:szCs w:val="30"/>
          <w:rtl/>
        </w:rPr>
        <w:t xml:space="preserve"> للجمهور</w:t>
      </w:r>
      <w:proofErr w:type="gramStart"/>
      <w:r w:rsidRPr="000A5CBB">
        <w:rPr>
          <w:rFonts w:ascii="Arial" w:eastAsia="Times New Roman" w:hAnsi="Arial" w:cs="Lotus" w:hint="cs"/>
          <w:sz w:val="32"/>
          <w:szCs w:val="32"/>
          <w:rtl/>
        </w:rPr>
        <w:t>&lt;</w:t>
      </w:r>
      <w:r w:rsidRPr="000A5CBB">
        <w:rPr>
          <w:rFonts w:ascii="Arial" w:eastAsia="Times New Roman" w:hAnsi="Arial" w:cs="Lotus" w:hint="cs"/>
          <w:b/>
          <w:bCs/>
          <w:sz w:val="32"/>
          <w:szCs w:val="32"/>
          <w:vertAlign w:val="superscript"/>
          <w:rtl/>
          <w:lang w:bidi="ar-IQ"/>
        </w:rPr>
        <w:t>(</w:t>
      </w:r>
      <w:proofErr w:type="gramEnd"/>
      <w:r w:rsidRPr="000A5CBB">
        <w:rPr>
          <w:rFonts w:ascii="Arial" w:eastAsia="Calibri" w:hAnsi="Arial" w:cs="Lotus"/>
          <w:b/>
          <w:bCs/>
          <w:sz w:val="32"/>
          <w:szCs w:val="32"/>
          <w:vertAlign w:val="superscript"/>
          <w:rtl/>
          <w:lang w:bidi="ar-IQ"/>
        </w:rPr>
        <w:footnoteReference w:id="303"/>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401E08FC" w14:textId="08710553" w:rsidR="000A5CBB" w:rsidRPr="000A5CBB" w:rsidRDefault="000A5CBB" w:rsidP="000A5CBB">
      <w:pPr>
        <w:widowControl w:val="0"/>
        <w:spacing w:after="0" w:line="600" w:lineRule="exact"/>
        <w:ind w:firstLine="340"/>
        <w:jc w:val="both"/>
        <w:rPr>
          <w:rFonts w:ascii="Consolas" w:eastAsia="Times New Roman" w:hAnsi="Consolas" w:cs="AL-Mohanad Bold"/>
          <w:b/>
          <w:bCs/>
          <w:color w:val="0D0D0D"/>
          <w:sz w:val="28"/>
          <w:szCs w:val="28"/>
          <w:rtl/>
        </w:rPr>
      </w:pPr>
      <w:r w:rsidRPr="000A5CBB">
        <w:rPr>
          <w:rFonts w:ascii="Consolas" w:eastAsia="Times New Roman" w:hAnsi="Consolas" w:cs="AL-Mohanad Bold" w:hint="cs"/>
          <w:b/>
          <w:bCs/>
          <w:color w:val="0D0D0D"/>
          <w:sz w:val="28"/>
          <w:szCs w:val="28"/>
          <w:rtl/>
        </w:rPr>
        <w:t xml:space="preserve">النقطة الثانية: مناقشة الاستدلال </w:t>
      </w:r>
      <w:r w:rsidR="00CE686E" w:rsidRPr="000A5CBB">
        <w:rPr>
          <w:rFonts w:ascii="Consolas" w:eastAsia="Times New Roman" w:hAnsi="Consolas" w:cs="AL-Mohanad Bold" w:hint="cs"/>
          <w:b/>
          <w:bCs/>
          <w:color w:val="0D0D0D"/>
          <w:sz w:val="28"/>
          <w:szCs w:val="28"/>
          <w:rtl/>
        </w:rPr>
        <w:t>بالإجماع:</w:t>
      </w:r>
    </w:p>
    <w:p w14:paraId="5B4B878F" w14:textId="71D1AC9D" w:rsidR="000A5CBB" w:rsidRPr="000A5CBB" w:rsidRDefault="000A5CBB" w:rsidP="000A5CBB">
      <w:pPr>
        <w:widowControl w:val="0"/>
        <w:spacing w:after="0" w:line="520" w:lineRule="exact"/>
        <w:ind w:firstLine="340"/>
        <w:jc w:val="both"/>
        <w:rPr>
          <w:rFonts w:ascii="Times New Roman" w:eastAsia="Times New Roman" w:hAnsi="Times New Roman" w:cs="Times New Roman"/>
          <w:sz w:val="24"/>
          <w:szCs w:val="24"/>
        </w:rPr>
      </w:pPr>
      <w:r w:rsidRPr="000A5CBB">
        <w:rPr>
          <w:rFonts w:ascii="Arial" w:eastAsia="Times New Roman" w:hAnsi="Arial" w:cs="Lotus" w:hint="cs"/>
          <w:sz w:val="30"/>
          <w:szCs w:val="30"/>
          <w:rtl/>
        </w:rPr>
        <w:t xml:space="preserve">لقد نوقش في كل </w:t>
      </w:r>
      <w:r w:rsidR="00CE686E" w:rsidRPr="000A5CBB">
        <w:rPr>
          <w:rFonts w:ascii="Arial" w:eastAsia="Times New Roman" w:hAnsi="Arial" w:cs="Lotus" w:hint="cs"/>
          <w:sz w:val="30"/>
          <w:szCs w:val="30"/>
          <w:rtl/>
        </w:rPr>
        <w:t>الإجماعات</w:t>
      </w:r>
      <w:r w:rsidRPr="000A5CBB">
        <w:rPr>
          <w:rFonts w:ascii="Arial" w:eastAsia="Times New Roman" w:hAnsi="Arial" w:cs="Lotus" w:hint="cs"/>
          <w:sz w:val="30"/>
          <w:szCs w:val="30"/>
          <w:rtl/>
        </w:rPr>
        <w:t xml:space="preserve"> المدعاة</w:t>
      </w:r>
      <w:r>
        <w:rPr>
          <w:rFonts w:ascii="Arial" w:eastAsia="Times New Roman" w:hAnsi="Arial" w:cs="Lotus" w:hint="cs"/>
          <w:sz w:val="30"/>
          <w:szCs w:val="30"/>
          <w:rtl/>
        </w:rPr>
        <w:t>،</w:t>
      </w:r>
      <w:r w:rsidRPr="000A5CBB">
        <w:rPr>
          <w:rFonts w:ascii="Arial" w:eastAsia="Times New Roman" w:hAnsi="Arial" w:cs="Lotus" w:hint="cs"/>
          <w:sz w:val="30"/>
          <w:szCs w:val="30"/>
          <w:rtl/>
        </w:rPr>
        <w:t xml:space="preserve"> فالنسبة </w:t>
      </w:r>
      <w:r w:rsidRPr="000A5CBB">
        <w:rPr>
          <w:rFonts w:ascii="Arial" w:eastAsia="Times New Roman" w:hAnsi="Arial" w:cs="Lotus" w:hint="eastAsia"/>
          <w:sz w:val="30"/>
          <w:szCs w:val="30"/>
          <w:rtl/>
        </w:rPr>
        <w:t>إلى</w:t>
      </w:r>
      <w:r w:rsidRPr="000A5CBB">
        <w:rPr>
          <w:rFonts w:ascii="Arial" w:eastAsia="Times New Roman" w:hAnsi="Arial" w:cs="Lotus" w:hint="cs"/>
          <w:sz w:val="30"/>
          <w:szCs w:val="30"/>
          <w:rtl/>
        </w:rPr>
        <w:t xml:space="preserve"> دعوى السيد المرتضى والشيخ الطوسي فيرد عليهما</w:t>
      </w:r>
      <w:r w:rsidRPr="000A5CBB">
        <w:rPr>
          <w:rFonts w:ascii="Arial" w:eastAsia="Times New Roman" w:hAnsi="Arial" w:cs="Lotus" w:hint="eastAsia"/>
          <w:sz w:val="30"/>
          <w:szCs w:val="30"/>
          <w:rtl/>
        </w:rPr>
        <w:t xml:space="preserve"> </w:t>
      </w:r>
      <w:r w:rsidRPr="000A5CBB">
        <w:rPr>
          <w:rFonts w:ascii="Arial" w:eastAsia="Times New Roman" w:hAnsi="Arial" w:cs="Lotus"/>
          <w:sz w:val="30"/>
          <w:szCs w:val="30"/>
          <w:rtl/>
        </w:rPr>
        <w:t xml:space="preserve">إنهما تعرضتا إلى نجاسة سؤر الكافر، ولم تتضمن دعوى الإجماع على نجاسة الكافر مباشرة، ونجاسة السؤر اعم من نجاسة ذي السؤر عند جملة من فقهائنا الأقدمين، فيتعذر استكشاف الإجماع على نجاسة الكافر من نقل الإجماع على نجاسة سؤره في كلام السيد المرتضى والشيخ الطوسي قدس سرهما، لكون المنقول عليه الإجماع مغاير للمدعى كما ينقل ذلك السيد الشهيد </w:t>
      </w:r>
      <w:r w:rsidRPr="000A5CBB">
        <w:rPr>
          <w:rFonts w:ascii="Arial" w:eastAsia="Times New Roman" w:hAnsi="Arial" w:cs="Lotus"/>
          <w:sz w:val="30"/>
          <w:szCs w:val="30"/>
        </w:rPr>
        <w:sym w:font="Islamic Units 1" w:char="F052"/>
      </w:r>
      <w:r w:rsidRPr="000A5CBB">
        <w:rPr>
          <w:rFonts w:ascii="Arial" w:eastAsia="Times New Roman" w:hAnsi="Arial" w:cs="Lotus"/>
          <w:sz w:val="30"/>
          <w:szCs w:val="30"/>
          <w:rtl/>
        </w:rPr>
        <w:t>، قال:</w:t>
      </w:r>
      <w:r w:rsidRPr="000A5CBB">
        <w:rPr>
          <w:rFonts w:ascii="Arial" w:eastAsia="Times New Roman" w:hAnsi="Arial" w:cs="Lotus" w:hint="cs"/>
          <w:sz w:val="30"/>
          <w:szCs w:val="30"/>
          <w:rtl/>
        </w:rPr>
        <w:t xml:space="preserve"> &gt;</w:t>
      </w:r>
      <w:r w:rsidRPr="000A5CBB">
        <w:rPr>
          <w:rFonts w:ascii="Arial" w:eastAsia="Times New Roman" w:hAnsi="Arial" w:cs="Lotus"/>
          <w:sz w:val="30"/>
          <w:szCs w:val="30"/>
          <w:rtl/>
        </w:rPr>
        <w:t xml:space="preserve">كل من العبارتين تعرضتا إلى نجاسة سؤر الكافر، ولم تتضمن‏ دعوى الإجماع على نجاسة الكافر مباشرة. ونجاسة السؤر أعم من نجاسة ذي السؤر عند جملة من فقهائنا الأقدمين، حتى إن صاحب المعالم </w:t>
      </w:r>
      <w:r w:rsidRPr="000A5CBB">
        <w:rPr>
          <w:rFonts w:ascii="Arial" w:eastAsia="Times New Roman" w:hAnsi="Arial" w:cs="Lotus"/>
          <w:sz w:val="30"/>
          <w:szCs w:val="30"/>
        </w:rPr>
        <w:sym w:font="Islamic Units 1" w:char="F052"/>
      </w:r>
      <w:r w:rsidRPr="000A5CBB">
        <w:rPr>
          <w:rFonts w:ascii="Arial" w:eastAsia="Times New Roman" w:hAnsi="Arial" w:cs="Lotus"/>
          <w:sz w:val="30"/>
          <w:szCs w:val="30"/>
          <w:rtl/>
        </w:rPr>
        <w:t xml:space="preserve"> عقد بحثا</w:t>
      </w:r>
      <w:r w:rsidRPr="000A5CBB">
        <w:rPr>
          <w:rFonts w:ascii="Arial" w:eastAsia="Times New Roman" w:hAnsi="Arial" w:cs="Lotus" w:hint="cs"/>
          <w:sz w:val="30"/>
          <w:szCs w:val="30"/>
          <w:rtl/>
        </w:rPr>
        <w:t>ً</w:t>
      </w:r>
      <w:r w:rsidRPr="000A5CBB">
        <w:rPr>
          <w:rFonts w:ascii="Arial" w:eastAsia="Times New Roman" w:hAnsi="Arial" w:cs="Lotus"/>
          <w:sz w:val="30"/>
          <w:szCs w:val="30"/>
          <w:rtl/>
        </w:rPr>
        <w:t xml:space="preserve"> في انه: هل توجد ملازمة بين طهارة </w:t>
      </w:r>
      <w:r w:rsidRPr="000A5CBB">
        <w:rPr>
          <w:rFonts w:ascii="Arial" w:eastAsia="Times New Roman" w:hAnsi="Arial" w:cs="Lotus"/>
          <w:sz w:val="30"/>
          <w:szCs w:val="30"/>
          <w:rtl/>
        </w:rPr>
        <w:lastRenderedPageBreak/>
        <w:t>ذي السؤر وطهارة سؤره؟، وذكر: أن المشهور قالوا بالملازمة، وانه خالف جماعة من الفقهاء، كالشيخ في جملة من كتبه، وابن الجنيد، وابن إدريس. وأن جملة من الفقهاء قالوا فيما لا يؤكل لحمه مع طهارته بنجاسة سؤره وهذه النكتة تقتضي تعذر استكشاف الإجماع على نجاسة الكافر من نقل الإجماع على نجاسة سؤره في كلام السيد المرتضى وغيره، فيكون المنقول عليه الإجماع مغاير للمدعى</w:t>
      </w:r>
      <w:proofErr w:type="gramStart"/>
      <w:r w:rsidRPr="000A5CBB">
        <w:rPr>
          <w:rFonts w:ascii="Arial" w:eastAsia="Times New Roman" w:hAnsi="Arial" w:cs="Lotus" w:hint="cs"/>
          <w:sz w:val="32"/>
          <w:szCs w:val="32"/>
          <w:rtl/>
        </w:rPr>
        <w:t>&lt;</w:t>
      </w:r>
      <w:r w:rsidRPr="000A5CBB">
        <w:rPr>
          <w:rFonts w:ascii="Arial" w:eastAsia="Times New Roman" w:hAnsi="Arial" w:cs="Lotus" w:hint="cs"/>
          <w:b/>
          <w:bCs/>
          <w:sz w:val="32"/>
          <w:szCs w:val="32"/>
          <w:vertAlign w:val="superscript"/>
          <w:rtl/>
          <w:lang w:bidi="ar-IQ"/>
        </w:rPr>
        <w:t>(</w:t>
      </w:r>
      <w:proofErr w:type="gramEnd"/>
      <w:r w:rsidRPr="000A5CBB">
        <w:rPr>
          <w:rFonts w:ascii="Arial" w:eastAsia="Calibri" w:hAnsi="Arial" w:cs="Lotus"/>
          <w:b/>
          <w:bCs/>
          <w:sz w:val="32"/>
          <w:szCs w:val="32"/>
          <w:vertAlign w:val="superscript"/>
          <w:rtl/>
          <w:lang w:bidi="ar-IQ"/>
        </w:rPr>
        <w:footnoteReference w:id="304"/>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Times New Roman" w:hint="cs"/>
          <w:sz w:val="24"/>
          <w:szCs w:val="24"/>
          <w:rtl/>
        </w:rPr>
        <w:t>.</w:t>
      </w:r>
    </w:p>
    <w:p w14:paraId="7B9C54E2" w14:textId="77777777" w:rsidR="000A5CBB" w:rsidRPr="000A5CBB" w:rsidRDefault="000A5CBB" w:rsidP="000A5CBB">
      <w:pPr>
        <w:widowControl w:val="0"/>
        <w:spacing w:after="0" w:line="520" w:lineRule="exact"/>
        <w:ind w:firstLine="340"/>
        <w:jc w:val="both"/>
        <w:rPr>
          <w:rFonts w:ascii="Arial" w:eastAsia="Times New Roman" w:hAnsi="Arial" w:cs="Lotus"/>
          <w:sz w:val="30"/>
          <w:szCs w:val="30"/>
          <w:rtl/>
        </w:rPr>
      </w:pPr>
      <w:r w:rsidRPr="000A5CBB">
        <w:rPr>
          <w:rFonts w:ascii="Arial" w:eastAsia="Times New Roman" w:hAnsi="Arial" w:cs="Lotus" w:hint="eastAsia"/>
          <w:sz w:val="30"/>
          <w:szCs w:val="30"/>
          <w:rtl/>
        </w:rPr>
        <w:t>ويرد</w:t>
      </w:r>
      <w:r w:rsidRPr="000A5CBB">
        <w:rPr>
          <w:rFonts w:ascii="Arial" w:eastAsia="Times New Roman" w:hAnsi="Arial" w:cs="Lotus"/>
          <w:sz w:val="30"/>
          <w:szCs w:val="30"/>
          <w:rtl/>
        </w:rPr>
        <w:t xml:space="preserve"> </w:t>
      </w:r>
      <w:r w:rsidRPr="000A5CBB">
        <w:rPr>
          <w:rFonts w:ascii="Arial" w:eastAsia="Times New Roman" w:hAnsi="Arial" w:cs="Lotus" w:hint="eastAsia"/>
          <w:sz w:val="30"/>
          <w:szCs w:val="30"/>
          <w:rtl/>
        </w:rPr>
        <w:t>عل</w:t>
      </w:r>
      <w:r w:rsidRPr="000A5CBB">
        <w:rPr>
          <w:rFonts w:ascii="Arial" w:eastAsia="Times New Roman" w:hAnsi="Arial" w:cs="Lotus" w:hint="cs"/>
          <w:sz w:val="30"/>
          <w:szCs w:val="30"/>
          <w:rtl/>
        </w:rPr>
        <w:t>ى الشيخ في التهذيب</w:t>
      </w:r>
      <w:r w:rsidRPr="000A5CBB">
        <w:rPr>
          <w:rFonts w:ascii="Arial" w:eastAsia="Times New Roman" w:hAnsi="Arial" w:cs="Lotus"/>
          <w:sz w:val="30"/>
          <w:szCs w:val="30"/>
          <w:rtl/>
        </w:rPr>
        <w:t xml:space="preserve">: </w:t>
      </w:r>
    </w:p>
    <w:p w14:paraId="37715D6F" w14:textId="77777777" w:rsidR="000A5CBB" w:rsidRPr="000A5CBB" w:rsidRDefault="000A5CBB" w:rsidP="000A5CBB">
      <w:pPr>
        <w:widowControl w:val="0"/>
        <w:spacing w:after="0" w:line="520" w:lineRule="exact"/>
        <w:ind w:firstLine="340"/>
        <w:jc w:val="both"/>
        <w:rPr>
          <w:rFonts w:ascii="Arial" w:eastAsia="Times New Roman" w:hAnsi="Arial" w:cs="Lotus"/>
          <w:sz w:val="30"/>
          <w:szCs w:val="30"/>
          <w:rtl/>
        </w:rPr>
      </w:pPr>
      <w:r w:rsidRPr="000A5CBB">
        <w:rPr>
          <w:rFonts w:ascii="Arial" w:eastAsia="Times New Roman" w:hAnsi="Arial" w:cs="Lotus" w:hint="cs"/>
          <w:sz w:val="30"/>
          <w:szCs w:val="30"/>
          <w:rtl/>
        </w:rPr>
        <w:t xml:space="preserve">1- </w:t>
      </w:r>
      <w:r w:rsidRPr="000A5CBB">
        <w:rPr>
          <w:rFonts w:ascii="Arial" w:eastAsia="Times New Roman" w:hAnsi="Arial" w:cs="Lotus"/>
          <w:sz w:val="30"/>
          <w:szCs w:val="30"/>
          <w:rtl/>
        </w:rPr>
        <w:t>وجود قرائن تستوجب عدم الوثوق بالصدور، فالعبارة بظاهرها لا يمكن الأخذ بها لعدم ذهاب المخالفين من المسلمين إلى القول بنجاسة الكتابي، مما أدى إلى إن يؤولها البعض بان المراد من المسلمين هم المؤمنون وهذا بعيد؛ لكون الفقه في وقت الشيخ الطوسي منفتحا</w:t>
      </w:r>
      <w:r w:rsidRPr="000A5CBB">
        <w:rPr>
          <w:rFonts w:ascii="Arial" w:eastAsia="Times New Roman" w:hAnsi="Arial" w:cs="Lotus" w:hint="cs"/>
          <w:sz w:val="30"/>
          <w:szCs w:val="30"/>
          <w:rtl/>
        </w:rPr>
        <w:t>ً</w:t>
      </w:r>
      <w:r w:rsidRPr="000A5CBB">
        <w:rPr>
          <w:rFonts w:ascii="Arial" w:eastAsia="Times New Roman" w:hAnsi="Arial" w:cs="Lotus"/>
          <w:sz w:val="30"/>
          <w:szCs w:val="30"/>
          <w:rtl/>
        </w:rPr>
        <w:t xml:space="preserve"> على فقه المذاهب الأخرى، كما ذهب إلى ذلك السيد الشهيد، قال في بحوث العروة الوثقى:</w:t>
      </w:r>
      <w:r w:rsidRPr="000A5CBB">
        <w:rPr>
          <w:rFonts w:ascii="Arial" w:eastAsia="Times New Roman" w:hAnsi="Arial" w:cs="Lotus" w:hint="cs"/>
          <w:sz w:val="30"/>
          <w:szCs w:val="30"/>
          <w:rtl/>
        </w:rPr>
        <w:t xml:space="preserve"> &gt;</w:t>
      </w:r>
      <w:r w:rsidRPr="000A5CBB">
        <w:rPr>
          <w:rFonts w:ascii="Arial" w:eastAsia="Times New Roman" w:hAnsi="Arial" w:cs="Lotus"/>
          <w:sz w:val="30"/>
          <w:szCs w:val="30"/>
          <w:rtl/>
        </w:rPr>
        <w:t>عبارة الشيخ في التهذيب حيث ذكر انه أجمع المسلمون على نجاسة المشركين والكفار إطلاقا</w:t>
      </w:r>
      <w:r w:rsidRPr="000A5CBB">
        <w:rPr>
          <w:rFonts w:ascii="Arial" w:eastAsia="Times New Roman" w:hAnsi="Arial" w:cs="Lotus" w:hint="cs"/>
          <w:sz w:val="30"/>
          <w:szCs w:val="30"/>
          <w:rtl/>
        </w:rPr>
        <w:t>ً</w:t>
      </w:r>
      <w:r w:rsidRPr="000A5CBB">
        <w:rPr>
          <w:rFonts w:ascii="Arial" w:eastAsia="Times New Roman" w:hAnsi="Arial" w:cs="Lotus"/>
          <w:sz w:val="30"/>
          <w:szCs w:val="30"/>
          <w:rtl/>
        </w:rPr>
        <w:t>. والعبارة بظاهرها لا يمكن الأخذ بها، لعدم ذهاب المخالفين من المسلمين إلى القول بنجاسة الكافر. فلا بد إما من تأويل كلمة المسلمين وإرادة الشيعة بها، وهو أمر بعيد في تلك المرحلة من الفقه الأمامي الذي كان منفتحا</w:t>
      </w:r>
      <w:r w:rsidRPr="000A5CBB">
        <w:rPr>
          <w:rFonts w:ascii="Arial" w:eastAsia="Times New Roman" w:hAnsi="Arial" w:cs="Lotus" w:hint="cs"/>
          <w:sz w:val="30"/>
          <w:szCs w:val="30"/>
          <w:rtl/>
        </w:rPr>
        <w:t>ً</w:t>
      </w:r>
      <w:r w:rsidRPr="000A5CBB">
        <w:rPr>
          <w:rFonts w:ascii="Arial" w:eastAsia="Times New Roman" w:hAnsi="Arial" w:cs="Lotus"/>
          <w:sz w:val="30"/>
          <w:szCs w:val="30"/>
          <w:rtl/>
        </w:rPr>
        <w:t xml:space="preserve"> فيها على أقوال فقهاء العامة والفقه السني عموما</w:t>
      </w:r>
      <w:r w:rsidRPr="000A5CBB">
        <w:rPr>
          <w:rFonts w:ascii="Arial" w:eastAsia="Times New Roman" w:hAnsi="Arial" w:cs="Lotus" w:hint="cs"/>
          <w:sz w:val="30"/>
          <w:szCs w:val="30"/>
          <w:rtl/>
        </w:rPr>
        <w:t>ً</w:t>
      </w:r>
      <w:r w:rsidRPr="000A5CBB">
        <w:rPr>
          <w:rFonts w:ascii="Arial" w:eastAsia="Times New Roman" w:hAnsi="Arial" w:cs="Lotus"/>
          <w:sz w:val="30"/>
          <w:szCs w:val="30"/>
          <w:rtl/>
        </w:rPr>
        <w:t>. أو تأويل النجاسة وإرادة ما يعم النجاسة المعنوية، ومعه لا يبقى وثوق بمفاد النقل المذكور</w:t>
      </w:r>
      <w:proofErr w:type="gramStart"/>
      <w:r w:rsidRPr="000A5CBB">
        <w:rPr>
          <w:rFonts w:ascii="Arial" w:eastAsia="Times New Roman" w:hAnsi="Arial" w:cs="Lotus" w:hint="cs"/>
          <w:sz w:val="32"/>
          <w:szCs w:val="32"/>
          <w:rtl/>
        </w:rPr>
        <w:t>&lt;</w:t>
      </w:r>
      <w:r w:rsidRPr="000A5CBB">
        <w:rPr>
          <w:rFonts w:ascii="Arial" w:eastAsia="Times New Roman" w:hAnsi="Arial" w:cs="Lotus" w:hint="cs"/>
          <w:b/>
          <w:bCs/>
          <w:sz w:val="32"/>
          <w:szCs w:val="32"/>
          <w:vertAlign w:val="superscript"/>
          <w:rtl/>
          <w:lang w:bidi="ar-IQ"/>
        </w:rPr>
        <w:t>(</w:t>
      </w:r>
      <w:proofErr w:type="gramEnd"/>
      <w:r w:rsidRPr="000A5CBB">
        <w:rPr>
          <w:rFonts w:ascii="Arial" w:eastAsia="Calibri" w:hAnsi="Arial" w:cs="Lotus"/>
          <w:b/>
          <w:bCs/>
          <w:sz w:val="32"/>
          <w:szCs w:val="32"/>
          <w:vertAlign w:val="superscript"/>
          <w:rtl/>
          <w:lang w:bidi="ar-IQ"/>
        </w:rPr>
        <w:footnoteReference w:id="305"/>
      </w:r>
      <w:r w:rsidRPr="000A5CBB">
        <w:rPr>
          <w:rFonts w:ascii="Arial" w:eastAsia="Times New Roman" w:hAnsi="Arial" w:cs="Lotus" w:hint="cs"/>
          <w:b/>
          <w:bCs/>
          <w:sz w:val="32"/>
          <w:szCs w:val="32"/>
          <w:vertAlign w:val="superscript"/>
          <w:rtl/>
          <w:lang w:bidi="ar-IQ"/>
        </w:rPr>
        <w:t>)</w:t>
      </w:r>
      <w:r w:rsidRPr="000A5CBB">
        <w:rPr>
          <w:rFonts w:ascii="Consolas" w:eastAsia="Times New Roman" w:hAnsi="Consolas" w:cs="Lotus" w:hint="cs"/>
          <w:sz w:val="32"/>
          <w:szCs w:val="32"/>
          <w:rtl/>
        </w:rPr>
        <w:t>.</w:t>
      </w:r>
    </w:p>
    <w:p w14:paraId="131A4491"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24"/>
          <w:szCs w:val="24"/>
        </w:rPr>
      </w:pPr>
      <w:r w:rsidRPr="000A5CBB">
        <w:rPr>
          <w:rFonts w:ascii="Arial" w:eastAsia="Times New Roman" w:hAnsi="Arial" w:cs="Lotus" w:hint="cs"/>
          <w:sz w:val="30"/>
          <w:szCs w:val="30"/>
          <w:rtl/>
        </w:rPr>
        <w:t xml:space="preserve">2- </w:t>
      </w:r>
      <w:r w:rsidRPr="000A5CBB">
        <w:rPr>
          <w:rFonts w:ascii="Arial" w:eastAsia="Times New Roman" w:hAnsi="Arial" w:cs="Lotus"/>
          <w:sz w:val="30"/>
          <w:szCs w:val="30"/>
          <w:rtl/>
        </w:rPr>
        <w:t>إن دعاوى الإجماع من قبل السيد المرتضى والشيخ الطوسي قدس سرهما لم تكن على أساس الوقوف على أتفاق واقعي للفقهاء، والتاريخ خير شاهد على ذلك إذا كانا يدعيان الإجماع مع وجود المخالف، فالسيد المرتضى يدعي الإجماع على انفعال البئر مع مخالفة العماني وابن الغضائري وجملة من العلماء، وكدعواه الإجماع على اشتراط إسلام الذابح وغير ذلك، وقال ابن إدريس ردا على الشيخ في مسألة:</w:t>
      </w:r>
      <w:r w:rsidRPr="000A5CBB">
        <w:rPr>
          <w:rFonts w:ascii="Arial" w:eastAsia="Times New Roman" w:hAnsi="Arial" w:cs="Lotus" w:hint="cs"/>
          <w:sz w:val="30"/>
          <w:szCs w:val="30"/>
          <w:rtl/>
        </w:rPr>
        <w:t xml:space="preserve"> &gt;</w:t>
      </w:r>
      <w:r w:rsidRPr="000A5CBB">
        <w:rPr>
          <w:rFonts w:ascii="Arial" w:eastAsia="Times New Roman" w:hAnsi="Arial" w:cs="Lotus"/>
          <w:sz w:val="30"/>
          <w:szCs w:val="30"/>
          <w:rtl/>
        </w:rPr>
        <w:t>وقال شيخنا في مسائل خلافه: مسألة: إذا قلع سن مثغر كان له قلع سنه، فإذا قلعه ثم عاد سن الجاني كان عليه أن يقلعه ثانيا أبدا، قال محمد بن إدريس مصنف هذا الكتاب: وهذا قول الشافعي، اختاره شيخنا.</w:t>
      </w:r>
      <w:r w:rsidRPr="000A5CBB">
        <w:rPr>
          <w:rFonts w:ascii="Arial" w:eastAsia="Times New Roman" w:hAnsi="Arial" w:cs="Lotus"/>
          <w:sz w:val="30"/>
          <w:szCs w:val="30"/>
        </w:rPr>
        <w:t xml:space="preserve"> </w:t>
      </w:r>
      <w:r w:rsidRPr="000A5CBB">
        <w:rPr>
          <w:rFonts w:ascii="Arial" w:eastAsia="Times New Roman" w:hAnsi="Arial" w:cs="Lotus"/>
          <w:sz w:val="30"/>
          <w:szCs w:val="30"/>
          <w:rtl/>
        </w:rPr>
        <w:t>ثم استدل شيخنا بما يضحك الثكلى، فقال: دليلنا إجماع الفرقة وأخبارهم يا سبحان الله! من اجمع معه على ذلك؟! وأي أخبار لهم</w:t>
      </w:r>
      <w:r w:rsidRPr="000A5CBB">
        <w:rPr>
          <w:rFonts w:ascii="Arial" w:eastAsia="Times New Roman" w:hAnsi="Arial" w:cs="Lotus"/>
          <w:sz w:val="32"/>
          <w:szCs w:val="32"/>
          <w:rtl/>
        </w:rPr>
        <w:t xml:space="preserve"> </w:t>
      </w:r>
      <w:r w:rsidRPr="000A5CBB">
        <w:rPr>
          <w:rFonts w:ascii="Arial" w:eastAsia="Times New Roman" w:hAnsi="Arial" w:cs="Lotus"/>
          <w:sz w:val="30"/>
          <w:szCs w:val="30"/>
          <w:rtl/>
        </w:rPr>
        <w:lastRenderedPageBreak/>
        <w:t xml:space="preserve">فيه؟! </w:t>
      </w:r>
      <w:r w:rsidRPr="000A5CBB">
        <w:rPr>
          <w:rFonts w:ascii="Arial" w:eastAsia="Times New Roman" w:hAnsi="Arial" w:cs="Lotus" w:hint="cs"/>
          <w:sz w:val="30"/>
          <w:szCs w:val="30"/>
          <w:rtl/>
        </w:rPr>
        <w:t>&lt;</w:t>
      </w:r>
      <w:r w:rsidRPr="000A5CBB">
        <w:rPr>
          <w:rFonts w:ascii="Arial" w:eastAsia="Times New Roman" w:hAnsi="Arial" w:cs="Lotus" w:hint="cs"/>
          <w:b/>
          <w:bCs/>
          <w:sz w:val="32"/>
          <w:szCs w:val="32"/>
          <w:vertAlign w:val="superscript"/>
          <w:rtl/>
          <w:lang w:bidi="ar-IQ"/>
        </w:rPr>
        <w:t>(</w:t>
      </w:r>
      <w:r w:rsidRPr="000A5CBB">
        <w:rPr>
          <w:rFonts w:ascii="Arial" w:eastAsia="Calibri" w:hAnsi="Arial" w:cs="Lotus"/>
          <w:b/>
          <w:bCs/>
          <w:sz w:val="32"/>
          <w:szCs w:val="32"/>
          <w:vertAlign w:val="superscript"/>
          <w:rtl/>
          <w:lang w:bidi="ar-IQ"/>
        </w:rPr>
        <w:footnoteReference w:id="306"/>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24"/>
          <w:szCs w:val="24"/>
          <w:rtl/>
        </w:rPr>
        <w:t>.</w:t>
      </w:r>
    </w:p>
    <w:p w14:paraId="71C52EF6"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r w:rsidRPr="000A5CBB">
        <w:rPr>
          <w:rFonts w:ascii="Arial" w:eastAsia="Times New Roman" w:hAnsi="Arial" w:cs="Lotus"/>
          <w:sz w:val="30"/>
          <w:szCs w:val="30"/>
          <w:rtl/>
        </w:rPr>
        <w:t>ونحن نذهب إلى ما ذهب إليه العلامة المجلسي رحمه الله إن هناك اصطلاحان للإجماع في الفقه وفي الأصول، فع</w:t>
      </w:r>
      <w:r w:rsidRPr="000A5CBB">
        <w:rPr>
          <w:rFonts w:ascii="Arial" w:eastAsia="Times New Roman" w:hAnsi="Arial" w:cs="Lotus" w:hint="cs"/>
          <w:sz w:val="30"/>
          <w:szCs w:val="30"/>
          <w:rtl/>
        </w:rPr>
        <w:t>ن</w:t>
      </w:r>
      <w:r w:rsidRPr="000A5CBB">
        <w:rPr>
          <w:rFonts w:ascii="Arial" w:eastAsia="Times New Roman" w:hAnsi="Arial" w:cs="Lotus"/>
          <w:sz w:val="30"/>
          <w:szCs w:val="30"/>
          <w:rtl/>
        </w:rPr>
        <w:t>دما يستعملان الإجماع بالمصطلح الأصولي فهم يريدون ما يريده المشهور، ولكنهما في الفقه كانا يستعملان الإجماع في الفقه بمعنى رأي المعصوم فقط ولم يكونا ناظرين إلى اتفاق وإجماع الفقهاء، قال العلامة المجلسي:</w:t>
      </w:r>
      <w:r w:rsidRPr="000A5CBB">
        <w:rPr>
          <w:rFonts w:ascii="Arial" w:eastAsia="Times New Roman" w:hAnsi="Arial" w:cs="Lotus" w:hint="cs"/>
          <w:sz w:val="30"/>
          <w:szCs w:val="30"/>
          <w:rtl/>
        </w:rPr>
        <w:t xml:space="preserve"> &gt;</w:t>
      </w:r>
      <w:r w:rsidRPr="000A5CBB">
        <w:rPr>
          <w:rFonts w:ascii="Arial" w:eastAsia="Times New Roman" w:hAnsi="Arial" w:cs="Lotus"/>
          <w:sz w:val="30"/>
          <w:szCs w:val="30"/>
          <w:rtl/>
        </w:rPr>
        <w:t>ثم إنهم قدس الله أرواحهم لما رجعوا إلى الفروع كأنهم نسوا ما أسسوه في الأصول فادعوا الإجماع في أكثر المسائل سواء ظهر الاختلاف فيها أم لا، وافق الروايات المنقولة فيها أم لا، حتى أن السيد رضي الله عنه وإضرابه كثيرا ما يدعون الإجماع فيما يتفردون في القول به أو يوافقهم عليه قليل من أتباعهم وقد يختار هذا المدعي للإجماع قولا</w:t>
      </w:r>
      <w:r w:rsidRPr="000A5CBB">
        <w:rPr>
          <w:rFonts w:ascii="Arial" w:eastAsia="Times New Roman" w:hAnsi="Arial" w:cs="Lotus" w:hint="cs"/>
          <w:sz w:val="30"/>
          <w:szCs w:val="30"/>
          <w:rtl/>
        </w:rPr>
        <w:t>ً</w:t>
      </w:r>
      <w:r w:rsidRPr="000A5CBB">
        <w:rPr>
          <w:rFonts w:ascii="Arial" w:eastAsia="Times New Roman" w:hAnsi="Arial" w:cs="Lotus"/>
          <w:sz w:val="30"/>
          <w:szCs w:val="30"/>
          <w:rtl/>
        </w:rPr>
        <w:t xml:space="preserve"> آخر في كتابه الآخر وكثيرا</w:t>
      </w:r>
      <w:r w:rsidRPr="000A5CBB">
        <w:rPr>
          <w:rFonts w:ascii="Arial" w:eastAsia="Times New Roman" w:hAnsi="Arial" w:cs="Lotus" w:hint="cs"/>
          <w:sz w:val="30"/>
          <w:szCs w:val="30"/>
          <w:rtl/>
        </w:rPr>
        <w:t>ً</w:t>
      </w:r>
      <w:r w:rsidRPr="000A5CBB">
        <w:rPr>
          <w:rFonts w:ascii="Arial" w:eastAsia="Times New Roman" w:hAnsi="Arial" w:cs="Lotus"/>
          <w:sz w:val="30"/>
          <w:szCs w:val="30"/>
          <w:rtl/>
        </w:rPr>
        <w:t xml:space="preserve"> ما يدعي أحدهم الإجماع على مسألة ويدعي غيره الإجماع على خلافه. فيغلب الظن على أن مصطلحهم في الفروع غير ما جروا عليه في الأصول</w:t>
      </w:r>
      <w:proofErr w:type="gramStart"/>
      <w:r w:rsidRPr="000A5CBB">
        <w:rPr>
          <w:rFonts w:ascii="Arial" w:eastAsia="Times New Roman" w:hAnsi="Arial" w:cs="Lotus" w:hint="cs"/>
          <w:sz w:val="32"/>
          <w:szCs w:val="32"/>
          <w:rtl/>
        </w:rPr>
        <w:t>&lt;</w:t>
      </w:r>
      <w:r w:rsidRPr="000A5CBB">
        <w:rPr>
          <w:rFonts w:ascii="Arial" w:eastAsia="Times New Roman" w:hAnsi="Arial" w:cs="Lotus" w:hint="cs"/>
          <w:b/>
          <w:bCs/>
          <w:sz w:val="32"/>
          <w:szCs w:val="32"/>
          <w:vertAlign w:val="superscript"/>
          <w:rtl/>
          <w:lang w:bidi="ar-IQ"/>
        </w:rPr>
        <w:t>(</w:t>
      </w:r>
      <w:proofErr w:type="gramEnd"/>
      <w:r w:rsidRPr="000A5CBB">
        <w:rPr>
          <w:rFonts w:ascii="Arial" w:eastAsia="Calibri" w:hAnsi="Arial" w:cs="Lotus"/>
          <w:b/>
          <w:bCs/>
          <w:sz w:val="32"/>
          <w:szCs w:val="32"/>
          <w:vertAlign w:val="superscript"/>
          <w:rtl/>
          <w:lang w:bidi="ar-IQ"/>
        </w:rPr>
        <w:footnoteReference w:id="307"/>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34A78DBA" w14:textId="71C20A75" w:rsidR="000A5CBB" w:rsidRPr="000A5CBB" w:rsidRDefault="000A5CBB" w:rsidP="000A5CBB">
      <w:pPr>
        <w:widowControl w:val="0"/>
        <w:spacing w:after="0" w:line="520" w:lineRule="exact"/>
        <w:ind w:firstLine="340"/>
        <w:jc w:val="both"/>
        <w:rPr>
          <w:rFonts w:ascii="Arial" w:eastAsia="Times New Roman" w:hAnsi="Arial" w:cs="Lotus"/>
          <w:sz w:val="32"/>
          <w:szCs w:val="32"/>
          <w:rtl/>
        </w:rPr>
      </w:pPr>
      <w:r w:rsidRPr="000A5CBB">
        <w:rPr>
          <w:rFonts w:ascii="Arial" w:eastAsia="Times New Roman" w:hAnsi="Arial" w:cs="Lotus"/>
          <w:sz w:val="30"/>
          <w:szCs w:val="30"/>
          <w:rtl/>
        </w:rPr>
        <w:t xml:space="preserve"> </w:t>
      </w:r>
      <w:r w:rsidRPr="000A5CBB">
        <w:rPr>
          <w:rFonts w:ascii="Arial" w:eastAsia="Times New Roman" w:hAnsi="Arial" w:cs="Lotus" w:hint="cs"/>
          <w:sz w:val="30"/>
          <w:szCs w:val="30"/>
          <w:rtl/>
        </w:rPr>
        <w:t xml:space="preserve">بالإضافة إلى أن </w:t>
      </w:r>
      <w:r w:rsidRPr="000A5CBB">
        <w:rPr>
          <w:rFonts w:ascii="Arial" w:eastAsia="Times New Roman" w:hAnsi="Arial" w:cs="Lotus"/>
          <w:sz w:val="30"/>
          <w:szCs w:val="30"/>
          <w:rtl/>
        </w:rPr>
        <w:t xml:space="preserve">الفقهاء المعاصرين والسابقين للسيد المرتضى والشيخ الطوسي لم يتعرضوا إلى نقل </w:t>
      </w:r>
      <w:r w:rsidR="00CE686E" w:rsidRPr="000A5CBB">
        <w:rPr>
          <w:rFonts w:ascii="Arial" w:eastAsia="Times New Roman" w:hAnsi="Arial" w:cs="Lotus" w:hint="cs"/>
          <w:sz w:val="30"/>
          <w:szCs w:val="30"/>
          <w:rtl/>
        </w:rPr>
        <w:t>الإجماعات</w:t>
      </w:r>
      <w:r w:rsidRPr="000A5CBB">
        <w:rPr>
          <w:rFonts w:ascii="Arial" w:eastAsia="Times New Roman" w:hAnsi="Arial" w:cs="Lotus"/>
          <w:sz w:val="30"/>
          <w:szCs w:val="30"/>
          <w:rtl/>
        </w:rPr>
        <w:t xml:space="preserve"> المتكررة والمتتابعة في كتبهم كما فعل السيد </w:t>
      </w:r>
      <w:r w:rsidR="00CE686E" w:rsidRPr="000A5CBB">
        <w:rPr>
          <w:rFonts w:ascii="Arial" w:eastAsia="Times New Roman" w:hAnsi="Arial" w:cs="Lotus" w:hint="cs"/>
          <w:sz w:val="30"/>
          <w:szCs w:val="30"/>
          <w:rtl/>
        </w:rPr>
        <w:t>والشيخ،</w:t>
      </w:r>
      <w:r w:rsidRPr="000A5CBB">
        <w:rPr>
          <w:rFonts w:ascii="Arial" w:eastAsia="Times New Roman" w:hAnsi="Arial" w:cs="Lotus"/>
          <w:sz w:val="30"/>
          <w:szCs w:val="30"/>
          <w:rtl/>
        </w:rPr>
        <w:t xml:space="preserve"> اللهم إلا إن يقال بان أولئك الفقهاء لم تكن لديهم معرفة باجماعاتهم! غير إن هذا لا يصح بالنسبة للشيخ المفيد والشيخ الصدوق والمحقق الحلي وغيرهم من الفقهاء الذين لم يذكروا الإجماع، فالمحقق الحلي مثلا</w:t>
      </w:r>
      <w:r w:rsidRPr="000A5CBB">
        <w:rPr>
          <w:rFonts w:ascii="Arial" w:eastAsia="Times New Roman" w:hAnsi="Arial" w:cs="Lotus" w:hint="cs"/>
          <w:sz w:val="30"/>
          <w:szCs w:val="30"/>
          <w:rtl/>
        </w:rPr>
        <w:t>ً</w:t>
      </w:r>
      <w:r w:rsidRPr="000A5CBB">
        <w:rPr>
          <w:rFonts w:ascii="Arial" w:eastAsia="Times New Roman" w:hAnsi="Arial" w:cs="Lotus"/>
          <w:sz w:val="30"/>
          <w:szCs w:val="30"/>
          <w:rtl/>
        </w:rPr>
        <w:t xml:space="preserve"> قسم الكفار إلى قسمين المشرك وأهل الكتاب، وادعى الإجماع على نجاسة المشرك، وإما بالنسبة إلى أهل الكتاب فلم يدع الاجتماع، وإنما استعرض أسماء العلماء القائلين بالنجاسة، قال في المعتبر:</w:t>
      </w:r>
      <w:r w:rsidRPr="000A5CBB">
        <w:rPr>
          <w:rFonts w:ascii="Arial" w:eastAsia="Times New Roman" w:hAnsi="Arial" w:cs="Lotus" w:hint="cs"/>
          <w:sz w:val="30"/>
          <w:szCs w:val="30"/>
          <w:rtl/>
        </w:rPr>
        <w:t xml:space="preserve"> &gt;</w:t>
      </w:r>
      <w:r w:rsidRPr="000A5CBB">
        <w:rPr>
          <w:rFonts w:ascii="Arial" w:eastAsia="Times New Roman" w:hAnsi="Arial" w:cs="Lotus"/>
          <w:sz w:val="30"/>
          <w:szCs w:val="30"/>
          <w:rtl/>
        </w:rPr>
        <w:t>وأما الكفار فقسمان: يهود ونصارى، ومن عداهما، أما القسم الثاني: فالأصحاب‏ متفقون على نجاستهم، سواء كان كفرهم أصليا</w:t>
      </w:r>
      <w:r w:rsidRPr="000A5CBB">
        <w:rPr>
          <w:rFonts w:ascii="Arial" w:eastAsia="Times New Roman" w:hAnsi="Arial" w:cs="Lotus" w:hint="cs"/>
          <w:sz w:val="30"/>
          <w:szCs w:val="30"/>
          <w:rtl/>
        </w:rPr>
        <w:t>ً</w:t>
      </w:r>
      <w:r w:rsidRPr="000A5CBB">
        <w:rPr>
          <w:rFonts w:ascii="Arial" w:eastAsia="Times New Roman" w:hAnsi="Arial" w:cs="Lotus"/>
          <w:sz w:val="30"/>
          <w:szCs w:val="30"/>
          <w:rtl/>
        </w:rPr>
        <w:t xml:space="preserve"> أو ارتدادا</w:t>
      </w:r>
      <w:r w:rsidRPr="000A5CBB">
        <w:rPr>
          <w:rFonts w:ascii="Arial" w:eastAsia="Times New Roman" w:hAnsi="Arial" w:cs="Lotus" w:hint="cs"/>
          <w:sz w:val="30"/>
          <w:szCs w:val="30"/>
          <w:rtl/>
        </w:rPr>
        <w:t>ً</w:t>
      </w:r>
      <w:r w:rsidRPr="000A5CBB">
        <w:rPr>
          <w:rFonts w:ascii="Arial" w:eastAsia="Times New Roman" w:hAnsi="Arial" w:cs="Lotus"/>
          <w:sz w:val="30"/>
          <w:szCs w:val="30"/>
          <w:rtl/>
        </w:rPr>
        <w:t xml:space="preserve">، لقوله تعالى: </w:t>
      </w:r>
      <w:r w:rsidRPr="000A5CBB">
        <w:rPr>
          <w:rFonts w:ascii="QCF_BSML" w:eastAsia="Times New Roman" w:hAnsi="QCF_BSML" w:cs="QCF_BSML"/>
          <w:color w:val="000000"/>
          <w:sz w:val="31"/>
          <w:szCs w:val="31"/>
          <w:rtl/>
        </w:rPr>
        <w:t>ﮋ</w:t>
      </w:r>
      <w:r w:rsidRPr="000A5CBB">
        <w:rPr>
          <w:rFonts w:ascii="QCF_P191" w:eastAsia="Times New Roman" w:hAnsi="QCF_P191" w:cs="QCF_P191"/>
          <w:color w:val="000000"/>
          <w:sz w:val="31"/>
          <w:szCs w:val="31"/>
          <w:rtl/>
        </w:rPr>
        <w:t xml:space="preserve"> ﭢ ﭣ ﭤ</w:t>
      </w:r>
      <w:r w:rsidRPr="000A5CBB">
        <w:rPr>
          <w:rFonts w:ascii="QCF_BSML" w:eastAsia="Times New Roman" w:hAnsi="QCF_BSML" w:cs="QCF_BSML"/>
          <w:color w:val="000000"/>
          <w:sz w:val="31"/>
          <w:szCs w:val="31"/>
          <w:rtl/>
        </w:rPr>
        <w:t>ﮊ</w:t>
      </w:r>
      <w:r w:rsidRPr="000A5CBB">
        <w:rPr>
          <w:rFonts w:ascii="Arial" w:eastAsia="Times New Roman" w:hAnsi="Arial" w:cs="Lotus" w:hint="cs"/>
          <w:b/>
          <w:bCs/>
          <w:sz w:val="32"/>
          <w:szCs w:val="32"/>
          <w:vertAlign w:val="superscript"/>
          <w:rtl/>
          <w:lang w:bidi="ar-IQ"/>
        </w:rPr>
        <w:t>(</w:t>
      </w:r>
      <w:r w:rsidRPr="000A5CBB">
        <w:rPr>
          <w:rFonts w:ascii="Arial" w:eastAsia="Calibri" w:hAnsi="Arial" w:cs="Lotus"/>
          <w:b/>
          <w:bCs/>
          <w:sz w:val="32"/>
          <w:szCs w:val="32"/>
          <w:vertAlign w:val="superscript"/>
          <w:rtl/>
          <w:lang w:bidi="ar-IQ"/>
        </w:rPr>
        <w:footnoteReference w:id="308"/>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sz w:val="32"/>
          <w:szCs w:val="32"/>
          <w:rtl/>
        </w:rPr>
        <w:t xml:space="preserve">، </w:t>
      </w:r>
      <w:r w:rsidRPr="000A5CBB">
        <w:rPr>
          <w:rFonts w:ascii="Arial" w:eastAsia="Times New Roman" w:hAnsi="Arial" w:cs="Lotus"/>
          <w:sz w:val="30"/>
          <w:szCs w:val="30"/>
          <w:rtl/>
        </w:rPr>
        <w:t>ولقوله تعالى</w:t>
      </w:r>
      <w:r w:rsidRPr="000A5CBB">
        <w:rPr>
          <w:rFonts w:ascii="Arial" w:eastAsia="Times New Roman" w:hAnsi="Arial" w:cs="Lotus"/>
          <w:sz w:val="32"/>
          <w:szCs w:val="32"/>
          <w:rtl/>
        </w:rPr>
        <w:t>:</w:t>
      </w:r>
      <w:r w:rsidRPr="000A5CBB">
        <w:rPr>
          <w:rFonts w:ascii="QCF_BSML" w:eastAsia="Times New Roman" w:hAnsi="QCF_BSML" w:cs="QCF_BSML"/>
          <w:color w:val="000000"/>
          <w:sz w:val="31"/>
          <w:szCs w:val="31"/>
          <w:rtl/>
        </w:rPr>
        <w:t xml:space="preserve"> ﮋ </w:t>
      </w:r>
      <w:r w:rsidRPr="000A5CBB">
        <w:rPr>
          <w:rFonts w:ascii="QCF_P144" w:eastAsia="Times New Roman" w:hAnsi="QCF_P144" w:cs="QCF_P144"/>
          <w:color w:val="000000"/>
          <w:sz w:val="31"/>
          <w:szCs w:val="31"/>
          <w:rtl/>
        </w:rPr>
        <w:t xml:space="preserve">ﭑ  ﭒ   ﭓ  ﭔ  ﭕ  ﭖ  ﭗ  </w:t>
      </w:r>
      <w:proofErr w:type="spellStart"/>
      <w:r w:rsidRPr="000A5CBB">
        <w:rPr>
          <w:rFonts w:ascii="QCF_P144" w:eastAsia="Times New Roman" w:hAnsi="QCF_P144" w:cs="QCF_P144"/>
          <w:color w:val="000000"/>
          <w:sz w:val="31"/>
          <w:szCs w:val="31"/>
          <w:rtl/>
        </w:rPr>
        <w:t>ﭘ</w:t>
      </w:r>
      <w:r w:rsidRPr="000A5CBB">
        <w:rPr>
          <w:rFonts w:ascii="QCF_P144" w:eastAsia="Times New Roman" w:hAnsi="QCF_P144" w:cs="QCF_P144"/>
          <w:color w:val="0000A5"/>
          <w:sz w:val="31"/>
          <w:szCs w:val="31"/>
          <w:rtl/>
        </w:rPr>
        <w:t>ﭙ</w:t>
      </w:r>
      <w:proofErr w:type="spellEnd"/>
      <w:r w:rsidRPr="000A5CBB">
        <w:rPr>
          <w:rFonts w:ascii="QCF_P144" w:eastAsia="Times New Roman" w:hAnsi="QCF_P144" w:cs="QCF_P144"/>
          <w:color w:val="000000"/>
          <w:sz w:val="31"/>
          <w:szCs w:val="31"/>
          <w:rtl/>
        </w:rPr>
        <w:t xml:space="preserve">  ﭚ  ﭛ   ﭜ  ﭝ  ﭞ  ﭟ  ﭠ  ﭡ  ﭢ  ﭣ   ﭤ  ﭥ</w:t>
      </w:r>
      <w:r w:rsidRPr="000A5CBB">
        <w:rPr>
          <w:rFonts w:ascii="QCF_P144" w:eastAsia="Times New Roman" w:hAnsi="QCF_P144" w:cs="QCF_P144"/>
          <w:color w:val="0000A5"/>
          <w:sz w:val="31"/>
          <w:szCs w:val="31"/>
          <w:rtl/>
        </w:rPr>
        <w:t>ﭦ</w:t>
      </w:r>
      <w:r w:rsidRPr="000A5CBB">
        <w:rPr>
          <w:rFonts w:ascii="QCF_P144" w:eastAsia="Times New Roman" w:hAnsi="QCF_P144" w:cs="QCF_P144"/>
          <w:color w:val="000000"/>
          <w:sz w:val="31"/>
          <w:szCs w:val="31"/>
          <w:rtl/>
        </w:rPr>
        <w:t xml:space="preserve">  ﭧ  ﭨ  ﭩ  ﭪ    ﭫ  ﭬ       </w:t>
      </w:r>
      <w:r w:rsidRPr="000A5CBB">
        <w:rPr>
          <w:rFonts w:ascii="QCF_P144" w:eastAsia="Times New Roman" w:hAnsi="QCF_P144" w:cs="QCF_P144"/>
          <w:color w:val="000000"/>
          <w:sz w:val="31"/>
          <w:szCs w:val="31"/>
          <w:rtl/>
        </w:rPr>
        <w:lastRenderedPageBreak/>
        <w:t xml:space="preserve">ﭭ  ﭮ  </w:t>
      </w:r>
      <w:r w:rsidRPr="000A5CBB">
        <w:rPr>
          <w:rFonts w:ascii="QCF_BSML" w:eastAsia="Times New Roman" w:hAnsi="QCF_BSML" w:cs="QCF_BSML"/>
          <w:color w:val="000000"/>
          <w:sz w:val="31"/>
          <w:szCs w:val="31"/>
          <w:rtl/>
        </w:rPr>
        <w:t>ﮊ</w:t>
      </w:r>
      <w:r w:rsidRPr="000A5CBB">
        <w:rPr>
          <w:rFonts w:ascii="Arial" w:eastAsia="Times New Roman" w:hAnsi="Arial" w:cs="Lotus" w:hint="cs"/>
          <w:b/>
          <w:bCs/>
          <w:sz w:val="32"/>
          <w:szCs w:val="32"/>
          <w:vertAlign w:val="superscript"/>
          <w:rtl/>
          <w:lang w:bidi="ar-IQ"/>
        </w:rPr>
        <w:t>(</w:t>
      </w:r>
      <w:r w:rsidRPr="000A5CBB">
        <w:rPr>
          <w:rFonts w:ascii="Arial" w:eastAsia="Calibri" w:hAnsi="Arial" w:cs="Lotus"/>
          <w:b/>
          <w:bCs/>
          <w:sz w:val="32"/>
          <w:szCs w:val="32"/>
          <w:vertAlign w:val="superscript"/>
          <w:rtl/>
          <w:lang w:bidi="ar-IQ"/>
        </w:rPr>
        <w:footnoteReference w:id="309"/>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hint="cs"/>
          <w:sz w:val="32"/>
          <w:szCs w:val="32"/>
          <w:rtl/>
        </w:rPr>
        <w:t>&lt;</w:t>
      </w:r>
      <w:r w:rsidRPr="000A5CBB">
        <w:rPr>
          <w:rFonts w:ascii="Consolas" w:eastAsia="Times New Roman" w:hAnsi="Consolas" w:cs="Arial" w:hint="cs"/>
          <w:sz w:val="21"/>
          <w:szCs w:val="21"/>
          <w:rtl/>
          <w:lang w:bidi="ar-IQ"/>
        </w:rPr>
        <w:t xml:space="preserve"> </w:t>
      </w:r>
      <w:r w:rsidRPr="000A5CBB">
        <w:rPr>
          <w:rFonts w:ascii="Arial" w:eastAsia="Times New Roman" w:hAnsi="Arial" w:cs="Lotus" w:hint="cs"/>
          <w:b/>
          <w:bCs/>
          <w:sz w:val="32"/>
          <w:szCs w:val="32"/>
          <w:vertAlign w:val="superscript"/>
          <w:rtl/>
          <w:lang w:bidi="ar-IQ"/>
        </w:rPr>
        <w:t>(</w:t>
      </w:r>
      <w:r w:rsidRPr="000A5CBB">
        <w:rPr>
          <w:rFonts w:ascii="Arial" w:eastAsia="Calibri" w:hAnsi="Arial" w:cs="Lotus"/>
          <w:b/>
          <w:bCs/>
          <w:sz w:val="32"/>
          <w:szCs w:val="32"/>
          <w:vertAlign w:val="superscript"/>
          <w:rtl/>
          <w:lang w:bidi="ar-IQ"/>
        </w:rPr>
        <w:footnoteReference w:id="310"/>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sz w:val="32"/>
          <w:szCs w:val="32"/>
          <w:rtl/>
        </w:rPr>
        <w:t xml:space="preserve">، </w:t>
      </w:r>
      <w:r w:rsidRPr="000A5CBB">
        <w:rPr>
          <w:rFonts w:ascii="Arial" w:eastAsia="Times New Roman" w:hAnsi="Arial" w:cs="Lotus"/>
          <w:sz w:val="30"/>
          <w:szCs w:val="30"/>
          <w:rtl/>
        </w:rPr>
        <w:t>فلو كان المحقق قد أحرز الإجماع على النجاسة في كلا القسمين لما ساق الكلام على هذا النحو.</w:t>
      </w:r>
    </w:p>
    <w:p w14:paraId="1AF4E3E0" w14:textId="02096319" w:rsidR="000A5CBB" w:rsidRPr="000A5CBB" w:rsidRDefault="000A5CBB" w:rsidP="000A5CBB">
      <w:pPr>
        <w:widowControl w:val="0"/>
        <w:spacing w:after="0" w:line="520" w:lineRule="exact"/>
        <w:ind w:firstLine="340"/>
        <w:jc w:val="both"/>
        <w:rPr>
          <w:rFonts w:ascii="Arial" w:eastAsia="Times New Roman" w:hAnsi="Arial" w:cs="Lotus"/>
          <w:sz w:val="32"/>
          <w:szCs w:val="32"/>
          <w:rtl/>
        </w:rPr>
      </w:pPr>
      <w:r w:rsidRPr="000A5CBB">
        <w:rPr>
          <w:rFonts w:ascii="Arial" w:eastAsia="Times New Roman" w:hAnsi="Arial" w:cs="Lotus"/>
          <w:sz w:val="30"/>
          <w:szCs w:val="30"/>
          <w:rtl/>
        </w:rPr>
        <w:t xml:space="preserve">وعليه فانه النقول المتكررة </w:t>
      </w:r>
      <w:r w:rsidR="00CE686E" w:rsidRPr="000A5CBB">
        <w:rPr>
          <w:rFonts w:ascii="Arial" w:eastAsia="Times New Roman" w:hAnsi="Arial" w:cs="Lotus" w:hint="cs"/>
          <w:sz w:val="30"/>
          <w:szCs w:val="30"/>
          <w:rtl/>
        </w:rPr>
        <w:t>للإجماع للشيخ</w:t>
      </w:r>
      <w:r w:rsidRPr="000A5CBB">
        <w:rPr>
          <w:rFonts w:ascii="Arial" w:eastAsia="Times New Roman" w:hAnsi="Arial" w:cs="Lotus"/>
          <w:sz w:val="30"/>
          <w:szCs w:val="30"/>
          <w:rtl/>
        </w:rPr>
        <w:t xml:space="preserve"> وأستاذه لا تعبر عن وجود الإجماع حقا</w:t>
      </w:r>
      <w:r w:rsidRPr="000A5CBB">
        <w:rPr>
          <w:rFonts w:ascii="Arial" w:eastAsia="Times New Roman" w:hAnsi="Arial" w:cs="Lotus" w:hint="cs"/>
          <w:sz w:val="30"/>
          <w:szCs w:val="30"/>
          <w:rtl/>
        </w:rPr>
        <w:t>ً</w:t>
      </w:r>
      <w:r w:rsidRPr="000A5CBB">
        <w:rPr>
          <w:rFonts w:ascii="Arial" w:eastAsia="Times New Roman" w:hAnsi="Arial" w:cs="Lotus"/>
          <w:sz w:val="30"/>
          <w:szCs w:val="30"/>
          <w:rtl/>
        </w:rPr>
        <w:t>.</w:t>
      </w:r>
    </w:p>
    <w:p w14:paraId="3FD6D0E8" w14:textId="77777777" w:rsidR="000A5CBB" w:rsidRPr="000A5CBB" w:rsidRDefault="000A5CBB" w:rsidP="000A5CBB">
      <w:pPr>
        <w:widowControl w:val="0"/>
        <w:spacing w:after="0" w:line="520" w:lineRule="exact"/>
        <w:ind w:firstLine="340"/>
        <w:jc w:val="both"/>
        <w:rPr>
          <w:rFonts w:ascii="Arial" w:eastAsia="Times New Roman" w:hAnsi="Arial" w:cs="Lotus"/>
          <w:sz w:val="30"/>
          <w:szCs w:val="30"/>
          <w:rtl/>
        </w:rPr>
      </w:pPr>
      <w:r w:rsidRPr="000A5CBB">
        <w:rPr>
          <w:rFonts w:ascii="Arial" w:eastAsia="Times New Roman" w:hAnsi="Arial" w:cs="Lotus" w:hint="cs"/>
          <w:sz w:val="30"/>
          <w:szCs w:val="30"/>
          <w:rtl/>
        </w:rPr>
        <w:t>أما بالنسبة إلى دعوة ابن زهرة ف</w:t>
      </w:r>
      <w:r w:rsidRPr="000A5CBB">
        <w:rPr>
          <w:rFonts w:ascii="Arial" w:eastAsia="Times New Roman" w:hAnsi="Arial" w:cs="Lotus" w:hint="eastAsia"/>
          <w:sz w:val="30"/>
          <w:szCs w:val="30"/>
          <w:rtl/>
        </w:rPr>
        <w:t>يرد</w:t>
      </w:r>
      <w:r w:rsidRPr="000A5CBB">
        <w:rPr>
          <w:rFonts w:ascii="Arial" w:eastAsia="Times New Roman" w:hAnsi="Arial" w:cs="Lotus"/>
          <w:sz w:val="30"/>
          <w:szCs w:val="30"/>
          <w:rtl/>
        </w:rPr>
        <w:t xml:space="preserve"> </w:t>
      </w:r>
      <w:r w:rsidRPr="000A5CBB">
        <w:rPr>
          <w:rFonts w:ascii="Arial" w:eastAsia="Times New Roman" w:hAnsi="Arial" w:cs="Lotus" w:hint="eastAsia"/>
          <w:sz w:val="30"/>
          <w:szCs w:val="30"/>
          <w:rtl/>
        </w:rPr>
        <w:t>عل</w:t>
      </w:r>
      <w:r w:rsidRPr="000A5CBB">
        <w:rPr>
          <w:rFonts w:ascii="Arial" w:eastAsia="Times New Roman" w:hAnsi="Arial" w:cs="Lotus" w:hint="cs"/>
          <w:sz w:val="30"/>
          <w:szCs w:val="30"/>
          <w:rtl/>
        </w:rPr>
        <w:t>يها</w:t>
      </w:r>
      <w:r w:rsidRPr="000A5CBB">
        <w:rPr>
          <w:rFonts w:ascii="Arial" w:eastAsia="Times New Roman" w:hAnsi="Arial" w:cs="Lotus"/>
          <w:sz w:val="30"/>
          <w:szCs w:val="30"/>
          <w:rtl/>
        </w:rPr>
        <w:t>: إن عبارته لا تعطي أجماعا</w:t>
      </w:r>
      <w:r w:rsidRPr="000A5CBB">
        <w:rPr>
          <w:rFonts w:ascii="Arial" w:eastAsia="Times New Roman" w:hAnsi="Arial" w:cs="Lotus" w:hint="cs"/>
          <w:sz w:val="30"/>
          <w:szCs w:val="30"/>
          <w:rtl/>
        </w:rPr>
        <w:t>ً</w:t>
      </w:r>
      <w:r w:rsidRPr="000A5CBB">
        <w:rPr>
          <w:rFonts w:ascii="Arial" w:eastAsia="Times New Roman" w:hAnsi="Arial" w:cs="Lotus"/>
          <w:sz w:val="30"/>
          <w:szCs w:val="30"/>
          <w:rtl/>
        </w:rPr>
        <w:t xml:space="preserve"> على نجاسة الكافر إلا في مثل الإجماع على نجاسة الثعلب والأرنب، اللذان ذهب المشهور إلى طهارتهما.</w:t>
      </w:r>
    </w:p>
    <w:p w14:paraId="2F192787" w14:textId="77777777" w:rsidR="000A5CBB" w:rsidRPr="000A5CBB" w:rsidRDefault="000A5CBB" w:rsidP="000A5CBB">
      <w:pPr>
        <w:widowControl w:val="0"/>
        <w:spacing w:after="0" w:line="520" w:lineRule="exact"/>
        <w:ind w:firstLine="340"/>
        <w:jc w:val="both"/>
        <w:rPr>
          <w:rFonts w:ascii="Arial" w:eastAsia="Times New Roman" w:hAnsi="Arial" w:cs="Lotus"/>
          <w:sz w:val="30"/>
          <w:szCs w:val="30"/>
          <w:rtl/>
        </w:rPr>
      </w:pPr>
      <w:r w:rsidRPr="000A5CBB">
        <w:rPr>
          <w:rFonts w:ascii="Arial" w:eastAsia="Times New Roman" w:hAnsi="Arial" w:cs="Lotus" w:hint="cs"/>
          <w:sz w:val="30"/>
          <w:szCs w:val="30"/>
          <w:rtl/>
        </w:rPr>
        <w:t>أما بالنسبة إلى دعوة ابن إدريس ف</w:t>
      </w:r>
      <w:r w:rsidRPr="000A5CBB">
        <w:rPr>
          <w:rFonts w:ascii="Arial" w:eastAsia="Times New Roman" w:hAnsi="Arial" w:cs="Lotus" w:hint="eastAsia"/>
          <w:sz w:val="30"/>
          <w:szCs w:val="30"/>
          <w:rtl/>
        </w:rPr>
        <w:t>يرد</w:t>
      </w:r>
      <w:r w:rsidRPr="000A5CBB">
        <w:rPr>
          <w:rFonts w:ascii="Arial" w:eastAsia="Times New Roman" w:hAnsi="Arial" w:cs="Lotus"/>
          <w:sz w:val="30"/>
          <w:szCs w:val="30"/>
          <w:rtl/>
        </w:rPr>
        <w:t xml:space="preserve"> </w:t>
      </w:r>
      <w:r w:rsidRPr="000A5CBB">
        <w:rPr>
          <w:rFonts w:ascii="Arial" w:eastAsia="Times New Roman" w:hAnsi="Arial" w:cs="Lotus" w:hint="eastAsia"/>
          <w:sz w:val="30"/>
          <w:szCs w:val="30"/>
          <w:rtl/>
        </w:rPr>
        <w:t>عليه</w:t>
      </w:r>
      <w:r w:rsidRPr="000A5CBB">
        <w:rPr>
          <w:rFonts w:ascii="Arial" w:eastAsia="Times New Roman" w:hAnsi="Arial" w:cs="Lotus" w:hint="cs"/>
          <w:sz w:val="30"/>
          <w:szCs w:val="30"/>
          <w:rtl/>
        </w:rPr>
        <w:t>ا</w:t>
      </w:r>
      <w:r w:rsidRPr="000A5CBB">
        <w:rPr>
          <w:rFonts w:ascii="Arial" w:eastAsia="Times New Roman" w:hAnsi="Arial" w:cs="Lotus"/>
          <w:sz w:val="30"/>
          <w:szCs w:val="30"/>
          <w:rtl/>
        </w:rPr>
        <w:t>:</w:t>
      </w:r>
    </w:p>
    <w:p w14:paraId="730E3850" w14:textId="77777777" w:rsidR="000A5CBB" w:rsidRPr="000A5CBB" w:rsidRDefault="000A5CBB" w:rsidP="000A5CBB">
      <w:pPr>
        <w:widowControl w:val="0"/>
        <w:spacing w:after="0" w:line="520" w:lineRule="exact"/>
        <w:ind w:firstLine="340"/>
        <w:jc w:val="both"/>
        <w:rPr>
          <w:rFonts w:ascii="Arial" w:eastAsia="Times New Roman" w:hAnsi="Arial" w:cs="Lotus"/>
          <w:sz w:val="30"/>
          <w:szCs w:val="30"/>
          <w:rtl/>
        </w:rPr>
      </w:pPr>
      <w:r w:rsidRPr="000A5CBB">
        <w:rPr>
          <w:rFonts w:ascii="Arial" w:eastAsia="Times New Roman" w:hAnsi="Arial" w:cs="Lotus" w:hint="eastAsia"/>
          <w:sz w:val="30"/>
          <w:szCs w:val="30"/>
          <w:rtl/>
        </w:rPr>
        <w:t>أولا</w:t>
      </w:r>
      <w:r w:rsidRPr="000A5CBB">
        <w:rPr>
          <w:rFonts w:ascii="Arial" w:eastAsia="Times New Roman" w:hAnsi="Arial" w:cs="Lotus"/>
          <w:sz w:val="30"/>
          <w:szCs w:val="30"/>
          <w:rtl/>
        </w:rPr>
        <w:t>: ما بيناه سابقا</w:t>
      </w:r>
      <w:r w:rsidRPr="000A5CBB">
        <w:rPr>
          <w:rFonts w:ascii="Arial" w:eastAsia="Times New Roman" w:hAnsi="Arial" w:cs="Lotus" w:hint="cs"/>
          <w:sz w:val="30"/>
          <w:szCs w:val="30"/>
          <w:rtl/>
        </w:rPr>
        <w:t>ً</w:t>
      </w:r>
      <w:r w:rsidRPr="000A5CBB">
        <w:rPr>
          <w:rFonts w:ascii="Arial" w:eastAsia="Times New Roman" w:hAnsi="Arial" w:cs="Lotus"/>
          <w:sz w:val="30"/>
          <w:szCs w:val="30"/>
          <w:rtl/>
        </w:rPr>
        <w:t xml:space="preserve"> من إن كلامه لم يتضمن دعوى الإجماع على نجاسة الكافر مباشرة، ونجاسة السؤر اعم من نجاسة ذي السؤر عند جملة من فقهائنا، منهم ابن إدريس نفسه، فهو لا يجد ملازمة بين طهارة ذي السؤر وطهارة سؤره، فيتعذر استكشاف الإجماع على نجاسة الكافر من نقل الإجماع على نجاسة سؤره في كلام ابن </w:t>
      </w:r>
      <w:r w:rsidRPr="000A5CBB">
        <w:rPr>
          <w:rFonts w:ascii="Arial" w:eastAsia="Times New Roman" w:hAnsi="Arial" w:cs="Lotus" w:hint="cs"/>
          <w:sz w:val="30"/>
          <w:szCs w:val="30"/>
          <w:rtl/>
        </w:rPr>
        <w:t>إدريس</w:t>
      </w:r>
      <w:r w:rsidRPr="000A5CBB">
        <w:rPr>
          <w:rFonts w:ascii="Arial" w:eastAsia="Times New Roman" w:hAnsi="Arial" w:cs="Lotus"/>
          <w:sz w:val="30"/>
          <w:szCs w:val="30"/>
          <w:rtl/>
        </w:rPr>
        <w:t>، لكون المنقول عليه الإجماع مغاير للمدعى.</w:t>
      </w:r>
    </w:p>
    <w:p w14:paraId="03933FD7" w14:textId="77777777" w:rsidR="000A5CBB" w:rsidRPr="000A5CBB" w:rsidRDefault="000A5CBB" w:rsidP="000A5CBB">
      <w:pPr>
        <w:widowControl w:val="0"/>
        <w:spacing w:after="0" w:line="520" w:lineRule="exact"/>
        <w:ind w:firstLine="340"/>
        <w:jc w:val="both"/>
        <w:rPr>
          <w:rFonts w:ascii="Arial" w:eastAsia="Times New Roman" w:hAnsi="Arial" w:cs="Lotus"/>
          <w:sz w:val="30"/>
          <w:szCs w:val="30"/>
          <w:rtl/>
        </w:rPr>
      </w:pPr>
      <w:r w:rsidRPr="000A5CBB">
        <w:rPr>
          <w:rFonts w:ascii="Arial" w:eastAsia="Times New Roman" w:hAnsi="Arial" w:cs="Lotus"/>
          <w:sz w:val="30"/>
          <w:szCs w:val="30"/>
          <w:rtl/>
        </w:rPr>
        <w:t xml:space="preserve"> </w:t>
      </w:r>
      <w:r w:rsidRPr="000A5CBB">
        <w:rPr>
          <w:rFonts w:ascii="Arial" w:eastAsia="Times New Roman" w:hAnsi="Arial" w:cs="Lotus" w:hint="eastAsia"/>
          <w:sz w:val="30"/>
          <w:szCs w:val="30"/>
          <w:rtl/>
        </w:rPr>
        <w:t>ثانيا</w:t>
      </w:r>
      <w:r w:rsidRPr="000A5CBB">
        <w:rPr>
          <w:rFonts w:ascii="Arial" w:eastAsia="Times New Roman" w:hAnsi="Arial" w:cs="Lotus"/>
          <w:sz w:val="30"/>
          <w:szCs w:val="30"/>
          <w:rtl/>
        </w:rPr>
        <w:t xml:space="preserve">: لقد تصدى ابن إدريس لنقل الإجماع مع وجود المخالف، في حين هو نفسه لم يقبل الإجماع الذي أدعاه القدماء عندما يكون هناك مخالف. </w:t>
      </w:r>
    </w:p>
    <w:p w14:paraId="4304C870" w14:textId="77777777" w:rsidR="000A5CBB" w:rsidRPr="000A5CBB" w:rsidRDefault="000A5CBB" w:rsidP="000A5CBB">
      <w:pPr>
        <w:widowControl w:val="0"/>
        <w:spacing w:after="0" w:line="520" w:lineRule="exact"/>
        <w:ind w:firstLine="340"/>
        <w:jc w:val="both"/>
        <w:rPr>
          <w:rFonts w:ascii="Times New Roman" w:eastAsia="Times New Roman" w:hAnsi="Times New Roman" w:cs="Times New Roman"/>
          <w:sz w:val="24"/>
          <w:szCs w:val="24"/>
          <w:rtl/>
        </w:rPr>
      </w:pPr>
      <w:r w:rsidRPr="000A5CBB">
        <w:rPr>
          <w:rFonts w:ascii="Arial" w:eastAsia="Times New Roman" w:hAnsi="Arial" w:cs="Lotus" w:hint="cs"/>
          <w:sz w:val="30"/>
          <w:szCs w:val="30"/>
          <w:rtl/>
        </w:rPr>
        <w:t>أما بالنسبة إلى دعوة العلامة فيرد عليها:</w:t>
      </w:r>
      <w:r w:rsidRPr="000A5CBB">
        <w:rPr>
          <w:rFonts w:ascii="Arial" w:eastAsia="Times New Roman" w:hAnsi="Arial" w:cs="Lotus"/>
          <w:sz w:val="30"/>
          <w:szCs w:val="30"/>
          <w:rtl/>
        </w:rPr>
        <w:t xml:space="preserve"> عدم إحراز الإجماع لوجود المخالف، إذ يظهر الخلاف</w:t>
      </w:r>
      <w:r w:rsidRPr="000A5CBB">
        <w:rPr>
          <w:rFonts w:ascii="Times New Roman" w:eastAsia="Times New Roman" w:hAnsi="Times New Roman" w:cs="Times New Roman"/>
          <w:sz w:val="24"/>
          <w:szCs w:val="24"/>
          <w:rtl/>
        </w:rPr>
        <w:t xml:space="preserve"> </w:t>
      </w:r>
      <w:r w:rsidRPr="000A5CBB">
        <w:rPr>
          <w:rFonts w:ascii="Arial" w:eastAsia="Times New Roman" w:hAnsi="Arial" w:cs="Lotus"/>
          <w:sz w:val="30"/>
          <w:szCs w:val="30"/>
          <w:rtl/>
        </w:rPr>
        <w:t>من جملة من الفقهاء، وهم كل من:</w:t>
      </w:r>
    </w:p>
    <w:p w14:paraId="298A4668" w14:textId="1C8B1D6E" w:rsidR="000A5CBB" w:rsidRPr="000A5CBB" w:rsidRDefault="000A5CBB" w:rsidP="000A5CBB">
      <w:pPr>
        <w:widowControl w:val="0"/>
        <w:spacing w:after="0" w:line="520" w:lineRule="exact"/>
        <w:ind w:firstLine="340"/>
        <w:jc w:val="both"/>
        <w:rPr>
          <w:rFonts w:ascii="Arial" w:eastAsia="Times New Roman" w:hAnsi="Arial" w:cs="Lotus"/>
          <w:sz w:val="30"/>
          <w:szCs w:val="30"/>
        </w:rPr>
      </w:pPr>
      <w:r w:rsidRPr="000A5CBB">
        <w:rPr>
          <w:rFonts w:ascii="Arial" w:eastAsia="Times New Roman" w:hAnsi="Arial" w:cs="Lotus" w:hint="cs"/>
          <w:sz w:val="30"/>
          <w:szCs w:val="30"/>
          <w:rtl/>
        </w:rPr>
        <w:t xml:space="preserve">1- </w:t>
      </w:r>
      <w:r w:rsidRPr="000A5CBB">
        <w:rPr>
          <w:rFonts w:ascii="Arial" w:eastAsia="Times New Roman" w:hAnsi="Arial" w:cs="Lotus"/>
          <w:sz w:val="30"/>
          <w:szCs w:val="30"/>
          <w:rtl/>
        </w:rPr>
        <w:t>الشيخ المفيد، حيث ذهب في الرسالة الغرية إلى القول بكراهة سؤر اليهود والنصارى، كما ينقل ذلك عنه المحقق الحلي في المعتبر، قال:</w:t>
      </w:r>
      <w:r w:rsidRPr="000A5CBB">
        <w:rPr>
          <w:rFonts w:ascii="Arial" w:eastAsia="Times New Roman" w:hAnsi="Arial" w:cs="Lotus" w:hint="cs"/>
          <w:sz w:val="30"/>
          <w:szCs w:val="30"/>
          <w:rtl/>
        </w:rPr>
        <w:t xml:space="preserve"> &gt;</w:t>
      </w:r>
      <w:r w:rsidRPr="000A5CBB">
        <w:rPr>
          <w:rFonts w:ascii="Arial" w:eastAsia="Times New Roman" w:hAnsi="Arial" w:cs="Lotus"/>
          <w:sz w:val="30"/>
          <w:szCs w:val="30"/>
          <w:rtl/>
        </w:rPr>
        <w:t>للمفيد قولان أحدهما النجاسة، ذكره في أكثر كتبه، والأخر الكراهية ذكره في الرسالة الغرية</w:t>
      </w:r>
      <w:proofErr w:type="gramStart"/>
      <w:r w:rsidRPr="000A5CBB">
        <w:rPr>
          <w:rFonts w:ascii="Arial" w:eastAsia="Times New Roman" w:hAnsi="Arial" w:cs="Lotus" w:hint="cs"/>
          <w:sz w:val="32"/>
          <w:szCs w:val="32"/>
          <w:rtl/>
        </w:rPr>
        <w:t>&lt;</w:t>
      </w:r>
      <w:r w:rsidRPr="000A5CBB">
        <w:rPr>
          <w:rFonts w:ascii="Arial" w:eastAsia="Times New Roman" w:hAnsi="Arial" w:cs="Lotus" w:hint="cs"/>
          <w:b/>
          <w:bCs/>
          <w:sz w:val="32"/>
          <w:szCs w:val="32"/>
          <w:vertAlign w:val="superscript"/>
          <w:rtl/>
          <w:lang w:bidi="ar-IQ"/>
        </w:rPr>
        <w:t>(</w:t>
      </w:r>
      <w:proofErr w:type="gramEnd"/>
      <w:r w:rsidRPr="000A5CBB">
        <w:rPr>
          <w:rFonts w:ascii="Arial" w:eastAsia="Calibri" w:hAnsi="Arial" w:cs="Lotus"/>
          <w:b/>
          <w:bCs/>
          <w:sz w:val="32"/>
          <w:szCs w:val="32"/>
          <w:vertAlign w:val="superscript"/>
          <w:rtl/>
          <w:lang w:bidi="ar-IQ"/>
        </w:rPr>
        <w:footnoteReference w:id="311"/>
      </w:r>
      <w:r w:rsidRPr="000A5CBB">
        <w:rPr>
          <w:rFonts w:ascii="Arial" w:eastAsia="Times New Roman" w:hAnsi="Arial" w:cs="Lotus" w:hint="cs"/>
          <w:b/>
          <w:bCs/>
          <w:sz w:val="32"/>
          <w:szCs w:val="32"/>
          <w:vertAlign w:val="superscript"/>
          <w:rtl/>
          <w:lang w:bidi="ar-IQ"/>
        </w:rPr>
        <w:t>)</w:t>
      </w:r>
      <w:r>
        <w:rPr>
          <w:rFonts w:ascii="Arial" w:eastAsia="Times New Roman" w:hAnsi="Arial" w:cs="Lotus" w:hint="cs"/>
          <w:sz w:val="32"/>
          <w:szCs w:val="32"/>
          <w:rtl/>
        </w:rPr>
        <w:t>،</w:t>
      </w:r>
      <w:r w:rsidRPr="000A5CBB">
        <w:rPr>
          <w:rFonts w:ascii="Arial" w:eastAsia="Times New Roman" w:hAnsi="Arial" w:cs="Lotus"/>
          <w:sz w:val="32"/>
          <w:szCs w:val="32"/>
          <w:rtl/>
        </w:rPr>
        <w:t xml:space="preserve"> </w:t>
      </w:r>
      <w:r w:rsidRPr="000A5CBB">
        <w:rPr>
          <w:rFonts w:ascii="Arial" w:eastAsia="Times New Roman" w:hAnsi="Arial" w:cs="Lotus"/>
          <w:sz w:val="30"/>
          <w:szCs w:val="30"/>
          <w:rtl/>
        </w:rPr>
        <w:t>ومن المعلوم إن الحكم بالكراهة لا يناسب القول بنجاستهم.</w:t>
      </w:r>
    </w:p>
    <w:p w14:paraId="38BBD5D4"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r w:rsidRPr="000A5CBB">
        <w:rPr>
          <w:rFonts w:ascii="Arial" w:eastAsia="Times New Roman" w:hAnsi="Arial" w:cs="Lotus" w:hint="cs"/>
          <w:sz w:val="32"/>
          <w:szCs w:val="32"/>
          <w:rtl/>
        </w:rPr>
        <w:t xml:space="preserve">2- </w:t>
      </w:r>
      <w:r w:rsidRPr="000A5CBB">
        <w:rPr>
          <w:rFonts w:ascii="Arial" w:eastAsia="Times New Roman" w:hAnsi="Arial" w:cs="Lotus"/>
          <w:sz w:val="30"/>
          <w:szCs w:val="30"/>
          <w:rtl/>
        </w:rPr>
        <w:t>ابن أبي عقيل العماني، كما يحكي ذلك صاحب الجواهر، قال:</w:t>
      </w:r>
      <w:r w:rsidRPr="000A5CBB">
        <w:rPr>
          <w:rFonts w:ascii="Arial" w:eastAsia="Times New Roman" w:hAnsi="Arial" w:cs="Lotus" w:hint="cs"/>
          <w:sz w:val="30"/>
          <w:szCs w:val="30"/>
          <w:rtl/>
        </w:rPr>
        <w:t xml:space="preserve"> &gt;</w:t>
      </w:r>
      <w:r w:rsidRPr="000A5CBB">
        <w:rPr>
          <w:rFonts w:ascii="Arial" w:eastAsia="Times New Roman" w:hAnsi="Arial" w:cs="Lotus"/>
          <w:sz w:val="30"/>
          <w:szCs w:val="30"/>
          <w:rtl/>
        </w:rPr>
        <w:t>المحكي عن ابن أبي عقيل من عدم نجاسة سؤر اليهود والنصارى</w:t>
      </w:r>
      <w:proofErr w:type="gramStart"/>
      <w:r w:rsidRPr="000A5CBB">
        <w:rPr>
          <w:rFonts w:ascii="Arial" w:eastAsia="Times New Roman" w:hAnsi="Arial" w:cs="Lotus" w:hint="cs"/>
          <w:sz w:val="32"/>
          <w:szCs w:val="32"/>
          <w:rtl/>
        </w:rPr>
        <w:t>&lt;</w:t>
      </w:r>
      <w:r w:rsidRPr="000A5CBB">
        <w:rPr>
          <w:rFonts w:ascii="Arial" w:eastAsia="Times New Roman" w:hAnsi="Arial" w:cs="Lotus" w:hint="cs"/>
          <w:b/>
          <w:bCs/>
          <w:sz w:val="32"/>
          <w:szCs w:val="32"/>
          <w:vertAlign w:val="superscript"/>
          <w:rtl/>
          <w:lang w:bidi="ar-IQ"/>
        </w:rPr>
        <w:t>(</w:t>
      </w:r>
      <w:proofErr w:type="gramEnd"/>
      <w:r w:rsidRPr="000A5CBB">
        <w:rPr>
          <w:rFonts w:ascii="Arial" w:eastAsia="Calibri" w:hAnsi="Arial" w:cs="Lotus"/>
          <w:b/>
          <w:bCs/>
          <w:sz w:val="32"/>
          <w:szCs w:val="32"/>
          <w:vertAlign w:val="superscript"/>
          <w:rtl/>
          <w:lang w:bidi="ar-IQ"/>
        </w:rPr>
        <w:footnoteReference w:id="312"/>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1906FBE3" w14:textId="43C59869"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r w:rsidRPr="000A5CBB">
        <w:rPr>
          <w:rFonts w:ascii="Arial" w:eastAsia="Times New Roman" w:hAnsi="Arial" w:cs="Lotus" w:hint="cs"/>
          <w:sz w:val="32"/>
          <w:szCs w:val="32"/>
          <w:rtl/>
        </w:rPr>
        <w:t xml:space="preserve">3- </w:t>
      </w:r>
      <w:r w:rsidRPr="000A5CBB">
        <w:rPr>
          <w:rFonts w:ascii="Arial" w:eastAsia="Times New Roman" w:hAnsi="Arial" w:cs="Lotus"/>
          <w:sz w:val="30"/>
          <w:szCs w:val="30"/>
          <w:rtl/>
        </w:rPr>
        <w:t xml:space="preserve">ابن الجنيد على ما نقله عنه العلامة الحلي في </w:t>
      </w:r>
      <w:r w:rsidR="00CE686E" w:rsidRPr="000A5CBB">
        <w:rPr>
          <w:rFonts w:ascii="Arial" w:eastAsia="Times New Roman" w:hAnsi="Arial" w:cs="Lotus" w:hint="cs"/>
          <w:sz w:val="30"/>
          <w:szCs w:val="30"/>
          <w:rtl/>
        </w:rPr>
        <w:t>مختلفة</w:t>
      </w:r>
      <w:r w:rsidRPr="000A5CBB">
        <w:rPr>
          <w:rFonts w:ascii="Arial" w:eastAsia="Times New Roman" w:hAnsi="Arial" w:cs="Lotus"/>
          <w:sz w:val="30"/>
          <w:szCs w:val="30"/>
          <w:rtl/>
        </w:rPr>
        <w:t>، قال:</w:t>
      </w:r>
      <w:r w:rsidRPr="000A5CBB">
        <w:rPr>
          <w:rFonts w:ascii="Arial" w:eastAsia="Times New Roman" w:hAnsi="Arial" w:cs="Lotus" w:hint="cs"/>
          <w:sz w:val="30"/>
          <w:szCs w:val="30"/>
          <w:rtl/>
        </w:rPr>
        <w:t xml:space="preserve"> &gt;</w:t>
      </w:r>
      <w:r w:rsidRPr="000A5CBB">
        <w:rPr>
          <w:rFonts w:ascii="Arial" w:eastAsia="Times New Roman" w:hAnsi="Arial" w:cs="Lotus"/>
          <w:sz w:val="30"/>
          <w:szCs w:val="30"/>
          <w:rtl/>
        </w:rPr>
        <w:t xml:space="preserve">لو تجنب من أكل ما صنعه </w:t>
      </w:r>
      <w:r w:rsidRPr="000A5CBB">
        <w:rPr>
          <w:rFonts w:ascii="Arial" w:eastAsia="Times New Roman" w:hAnsi="Arial" w:cs="Lotus"/>
          <w:sz w:val="30"/>
          <w:szCs w:val="30"/>
          <w:rtl/>
        </w:rPr>
        <w:lastRenderedPageBreak/>
        <w:t>أهل الكتاب من ذبائحهم وفي آنيتهم، وكذلك ما صنع في أواني مستحلي الميتة ومؤاكلتهم ما لم يتيقن طهارة أوانيهم وأيديهم، كان أحوط</w:t>
      </w:r>
      <w:proofErr w:type="gramStart"/>
      <w:r w:rsidRPr="000A5CBB">
        <w:rPr>
          <w:rFonts w:ascii="Arial" w:eastAsia="Times New Roman" w:hAnsi="Arial" w:cs="Lotus" w:hint="cs"/>
          <w:sz w:val="32"/>
          <w:szCs w:val="32"/>
          <w:rtl/>
        </w:rPr>
        <w:t>&lt;</w:t>
      </w:r>
      <w:r w:rsidRPr="000A5CBB">
        <w:rPr>
          <w:rFonts w:ascii="Arial" w:eastAsia="Times New Roman" w:hAnsi="Arial" w:cs="Lotus" w:hint="cs"/>
          <w:b/>
          <w:bCs/>
          <w:sz w:val="32"/>
          <w:szCs w:val="32"/>
          <w:vertAlign w:val="superscript"/>
          <w:rtl/>
          <w:lang w:bidi="ar-IQ"/>
        </w:rPr>
        <w:t>(</w:t>
      </w:r>
      <w:proofErr w:type="gramEnd"/>
      <w:r w:rsidRPr="000A5CBB">
        <w:rPr>
          <w:rFonts w:ascii="Arial" w:eastAsia="Calibri" w:hAnsi="Arial" w:cs="Lotus"/>
          <w:b/>
          <w:bCs/>
          <w:sz w:val="32"/>
          <w:szCs w:val="32"/>
          <w:vertAlign w:val="superscript"/>
          <w:rtl/>
          <w:lang w:bidi="ar-IQ"/>
        </w:rPr>
        <w:footnoteReference w:id="313"/>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3BF9ED16" w14:textId="77777777" w:rsidR="000A5CBB" w:rsidRPr="000A5CBB" w:rsidRDefault="000A5CBB" w:rsidP="000A5CBB">
      <w:pPr>
        <w:widowControl w:val="0"/>
        <w:spacing w:after="0" w:line="520" w:lineRule="exact"/>
        <w:ind w:firstLine="340"/>
        <w:jc w:val="both"/>
        <w:rPr>
          <w:rFonts w:ascii="Arial" w:eastAsia="Times New Roman" w:hAnsi="Arial" w:cs="Lotus"/>
          <w:sz w:val="30"/>
          <w:szCs w:val="30"/>
        </w:rPr>
      </w:pPr>
      <w:r w:rsidRPr="000A5CBB">
        <w:rPr>
          <w:rFonts w:ascii="Arial" w:eastAsia="Times New Roman" w:hAnsi="Arial" w:cs="Lotus" w:hint="cs"/>
          <w:sz w:val="32"/>
          <w:szCs w:val="32"/>
          <w:rtl/>
        </w:rPr>
        <w:t xml:space="preserve">4- </w:t>
      </w:r>
      <w:r w:rsidRPr="000A5CBB">
        <w:rPr>
          <w:rFonts w:ascii="Arial" w:eastAsia="Times New Roman" w:hAnsi="Arial" w:cs="Lotus"/>
          <w:sz w:val="30"/>
          <w:szCs w:val="30"/>
          <w:rtl/>
        </w:rPr>
        <w:t>الشيخ الطوسي، قال في النهاية:</w:t>
      </w:r>
      <w:r w:rsidRPr="000A5CBB">
        <w:rPr>
          <w:rFonts w:ascii="Arial" w:eastAsia="Times New Roman" w:hAnsi="Arial" w:cs="Lotus" w:hint="cs"/>
          <w:sz w:val="30"/>
          <w:szCs w:val="30"/>
          <w:rtl/>
        </w:rPr>
        <w:t xml:space="preserve"> &gt;</w:t>
      </w:r>
      <w:r w:rsidRPr="000A5CBB">
        <w:rPr>
          <w:rFonts w:ascii="Arial" w:eastAsia="Times New Roman" w:hAnsi="Arial" w:cs="Lotus"/>
          <w:sz w:val="30"/>
          <w:szCs w:val="30"/>
          <w:rtl/>
        </w:rPr>
        <w:t>ويكره أن يدعوا الإنسان أحدا</w:t>
      </w:r>
      <w:r w:rsidRPr="000A5CBB">
        <w:rPr>
          <w:rFonts w:ascii="Arial" w:eastAsia="Times New Roman" w:hAnsi="Arial" w:cs="Lotus" w:hint="cs"/>
          <w:sz w:val="30"/>
          <w:szCs w:val="30"/>
          <w:rtl/>
        </w:rPr>
        <w:t>ً</w:t>
      </w:r>
      <w:r w:rsidRPr="000A5CBB">
        <w:rPr>
          <w:rFonts w:ascii="Arial" w:eastAsia="Times New Roman" w:hAnsi="Arial" w:cs="Lotus"/>
          <w:sz w:val="30"/>
          <w:szCs w:val="30"/>
          <w:rtl/>
        </w:rPr>
        <w:t xml:space="preserve"> من الكفار إلى طعامه فيأكل معه، وإن دعاه فليأمره بغسل يديه ثم يأكل معه</w:t>
      </w:r>
      <w:proofErr w:type="gramStart"/>
      <w:r w:rsidRPr="000A5CBB">
        <w:rPr>
          <w:rFonts w:ascii="Arial" w:eastAsia="Times New Roman" w:hAnsi="Arial" w:cs="Lotus" w:hint="cs"/>
          <w:sz w:val="32"/>
          <w:szCs w:val="32"/>
          <w:rtl/>
        </w:rPr>
        <w:t>&lt;</w:t>
      </w:r>
      <w:r w:rsidRPr="000A5CBB">
        <w:rPr>
          <w:rFonts w:ascii="Arial" w:eastAsia="Times New Roman" w:hAnsi="Arial" w:cs="Lotus" w:hint="cs"/>
          <w:b/>
          <w:bCs/>
          <w:sz w:val="32"/>
          <w:szCs w:val="32"/>
          <w:vertAlign w:val="superscript"/>
          <w:rtl/>
          <w:lang w:bidi="ar-IQ"/>
        </w:rPr>
        <w:t>(</w:t>
      </w:r>
      <w:proofErr w:type="gramEnd"/>
      <w:r w:rsidRPr="000A5CBB">
        <w:rPr>
          <w:rFonts w:ascii="Arial" w:eastAsia="Calibri" w:hAnsi="Arial" w:cs="Lotus"/>
          <w:b/>
          <w:bCs/>
          <w:sz w:val="32"/>
          <w:szCs w:val="32"/>
          <w:vertAlign w:val="superscript"/>
          <w:rtl/>
          <w:lang w:bidi="ar-IQ"/>
        </w:rPr>
        <w:footnoteReference w:id="314"/>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sz w:val="32"/>
          <w:szCs w:val="32"/>
          <w:rtl/>
        </w:rPr>
        <w:t xml:space="preserve">، </w:t>
      </w:r>
      <w:r w:rsidRPr="000A5CBB">
        <w:rPr>
          <w:rFonts w:ascii="Arial" w:eastAsia="Times New Roman" w:hAnsi="Arial" w:cs="Lotus"/>
          <w:sz w:val="30"/>
          <w:szCs w:val="30"/>
          <w:rtl/>
        </w:rPr>
        <w:t>ومن الواضح إن الأمر بالغسل لليد إنما هو لإزالة النجاسة العرضية.</w:t>
      </w:r>
    </w:p>
    <w:p w14:paraId="7E09329D" w14:textId="77777777" w:rsidR="000A5CBB" w:rsidRPr="000A5CBB" w:rsidRDefault="000A5CBB" w:rsidP="000A5CBB">
      <w:pPr>
        <w:widowControl w:val="0"/>
        <w:spacing w:after="0" w:line="520" w:lineRule="exact"/>
        <w:ind w:firstLine="340"/>
        <w:jc w:val="both"/>
        <w:rPr>
          <w:rFonts w:ascii="Arial" w:eastAsia="Times New Roman" w:hAnsi="Arial" w:cs="Lotus"/>
          <w:sz w:val="30"/>
          <w:szCs w:val="30"/>
        </w:rPr>
      </w:pPr>
      <w:r w:rsidRPr="000A5CBB">
        <w:rPr>
          <w:rFonts w:ascii="Arial" w:eastAsia="Times New Roman" w:hAnsi="Arial" w:cs="Lotus" w:hint="cs"/>
          <w:sz w:val="30"/>
          <w:szCs w:val="30"/>
          <w:rtl/>
        </w:rPr>
        <w:t>و</w:t>
      </w:r>
      <w:r w:rsidRPr="000A5CBB">
        <w:rPr>
          <w:rFonts w:ascii="Arial" w:eastAsia="Times New Roman" w:hAnsi="Arial" w:cs="Lotus"/>
          <w:sz w:val="30"/>
          <w:szCs w:val="30"/>
          <w:rtl/>
        </w:rPr>
        <w:t xml:space="preserve">الشيخ الطوسي أيضا في التبيان، حيث قال في تفسير قوله </w:t>
      </w:r>
      <w:proofErr w:type="spellStart"/>
      <w:proofErr w:type="gramStart"/>
      <w:r w:rsidRPr="000A5CBB">
        <w:rPr>
          <w:rFonts w:ascii="Arial" w:eastAsia="Times New Roman" w:hAnsi="Arial" w:cs="Lotus"/>
          <w:sz w:val="30"/>
          <w:szCs w:val="30"/>
          <w:rtl/>
        </w:rPr>
        <w:t>تعالى</w:t>
      </w:r>
      <w:r w:rsidRPr="000A5CBB">
        <w:rPr>
          <w:rFonts w:ascii="Arial" w:eastAsia="Times New Roman" w:hAnsi="Arial" w:cs="Lotus"/>
          <w:sz w:val="32"/>
          <w:szCs w:val="32"/>
          <w:rtl/>
        </w:rPr>
        <w:t>:</w:t>
      </w:r>
      <w:r w:rsidRPr="000A5CBB">
        <w:rPr>
          <w:rFonts w:ascii="QCF_BSML" w:eastAsia="Times New Roman" w:hAnsi="QCF_BSML" w:cs="QCF_BSML"/>
          <w:color w:val="000000"/>
          <w:sz w:val="31"/>
          <w:szCs w:val="31"/>
          <w:rtl/>
        </w:rPr>
        <w:t>ﮋ</w:t>
      </w:r>
      <w:proofErr w:type="spellEnd"/>
      <w:proofErr w:type="gramEnd"/>
      <w:r w:rsidRPr="000A5CBB">
        <w:rPr>
          <w:rFonts w:ascii="QCF_BSML" w:eastAsia="Times New Roman" w:hAnsi="QCF_BSML" w:cs="QCF_BSML"/>
          <w:color w:val="000000"/>
          <w:sz w:val="31"/>
          <w:szCs w:val="31"/>
          <w:rtl/>
        </w:rPr>
        <w:t xml:space="preserve"> </w:t>
      </w:r>
      <w:r w:rsidRPr="000A5CBB">
        <w:rPr>
          <w:rFonts w:ascii="QCF_P107" w:eastAsia="Times New Roman" w:hAnsi="QCF_P107" w:cs="QCF_P107"/>
          <w:color w:val="000000"/>
          <w:sz w:val="31"/>
          <w:szCs w:val="31"/>
          <w:rtl/>
        </w:rPr>
        <w:t xml:space="preserve">ﯚ  ﯛ  ﯜ  </w:t>
      </w:r>
      <w:proofErr w:type="spellStart"/>
      <w:r w:rsidRPr="000A5CBB">
        <w:rPr>
          <w:rFonts w:ascii="QCF_P107" w:eastAsia="Times New Roman" w:hAnsi="QCF_P107" w:cs="QCF_P107"/>
          <w:color w:val="000000"/>
          <w:sz w:val="31"/>
          <w:szCs w:val="31"/>
          <w:rtl/>
        </w:rPr>
        <w:t>ﯝ</w:t>
      </w:r>
      <w:r w:rsidRPr="000A5CBB">
        <w:rPr>
          <w:rFonts w:ascii="QCF_P107" w:eastAsia="Times New Roman" w:hAnsi="QCF_P107" w:cs="QCF_P107"/>
          <w:color w:val="0000A5"/>
          <w:sz w:val="31"/>
          <w:szCs w:val="31"/>
          <w:rtl/>
        </w:rPr>
        <w:t>ﯞ</w:t>
      </w:r>
      <w:proofErr w:type="spellEnd"/>
      <w:r w:rsidRPr="000A5CBB">
        <w:rPr>
          <w:rFonts w:ascii="QCF_P107" w:eastAsia="Times New Roman" w:hAnsi="QCF_P107" w:cs="QCF_P107"/>
          <w:color w:val="000000"/>
          <w:sz w:val="31"/>
          <w:szCs w:val="31"/>
          <w:rtl/>
        </w:rPr>
        <w:t xml:space="preserve">  ﯟ  ﯠ  ﯡ  ﯢ  ﯣ   ﯤ  ﯥ  ﯦ  ﯧ</w:t>
      </w:r>
      <w:r w:rsidRPr="000A5CBB">
        <w:rPr>
          <w:rFonts w:ascii="QCF_P107" w:eastAsia="Times New Roman" w:hAnsi="QCF_P107" w:cs="QCF_P107"/>
          <w:color w:val="0000A5"/>
          <w:sz w:val="31"/>
          <w:szCs w:val="31"/>
          <w:rtl/>
        </w:rPr>
        <w:t>ﯨ</w:t>
      </w:r>
      <w:r w:rsidRPr="000A5CBB">
        <w:rPr>
          <w:rFonts w:ascii="QCF_P107" w:eastAsia="Times New Roman" w:hAnsi="QCF_P107" w:cs="QCF_P107"/>
          <w:color w:val="000000"/>
          <w:sz w:val="31"/>
          <w:szCs w:val="31"/>
          <w:rtl/>
        </w:rPr>
        <w:t xml:space="preserve">  </w:t>
      </w:r>
      <w:r w:rsidRPr="000A5CBB">
        <w:rPr>
          <w:rFonts w:ascii="QCF_BSML" w:eastAsia="Times New Roman" w:hAnsi="QCF_BSML" w:cs="QCF_BSML"/>
          <w:color w:val="000000"/>
          <w:sz w:val="31"/>
          <w:szCs w:val="31"/>
          <w:rtl/>
        </w:rPr>
        <w:t>ﮊ</w:t>
      </w:r>
      <w:r w:rsidRPr="000A5CBB">
        <w:rPr>
          <w:rFonts w:ascii="Arial" w:eastAsia="Times New Roman" w:hAnsi="Arial" w:cs="Lotus" w:hint="cs"/>
          <w:b/>
          <w:bCs/>
          <w:sz w:val="32"/>
          <w:szCs w:val="32"/>
          <w:vertAlign w:val="superscript"/>
          <w:rtl/>
          <w:lang w:bidi="ar-IQ"/>
        </w:rPr>
        <w:t>(</w:t>
      </w:r>
      <w:r w:rsidRPr="000A5CBB">
        <w:rPr>
          <w:rFonts w:ascii="Arial" w:eastAsia="Calibri" w:hAnsi="Arial" w:cs="Lotus"/>
          <w:b/>
          <w:bCs/>
          <w:sz w:val="32"/>
          <w:szCs w:val="32"/>
          <w:vertAlign w:val="superscript"/>
          <w:rtl/>
          <w:lang w:bidi="ar-IQ"/>
        </w:rPr>
        <w:footnoteReference w:id="315"/>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sz w:val="32"/>
          <w:szCs w:val="32"/>
          <w:rtl/>
        </w:rPr>
        <w:t>:</w:t>
      </w:r>
      <w:r w:rsidRPr="000A5CBB">
        <w:rPr>
          <w:rFonts w:ascii="Arial" w:eastAsia="Times New Roman" w:hAnsi="Arial" w:cs="Lotus" w:hint="cs"/>
          <w:sz w:val="32"/>
          <w:szCs w:val="32"/>
          <w:rtl/>
        </w:rPr>
        <w:t xml:space="preserve"> </w:t>
      </w:r>
      <w:r w:rsidRPr="000A5CBB">
        <w:rPr>
          <w:rFonts w:ascii="Arial" w:eastAsia="Times New Roman" w:hAnsi="Arial" w:cs="Lotus" w:hint="cs"/>
          <w:sz w:val="30"/>
          <w:szCs w:val="30"/>
          <w:rtl/>
        </w:rPr>
        <w:t>&gt;</w:t>
      </w:r>
      <w:r w:rsidRPr="000A5CBB">
        <w:rPr>
          <w:rFonts w:ascii="Arial" w:eastAsia="Times New Roman" w:hAnsi="Arial" w:cs="Lotus"/>
          <w:sz w:val="30"/>
          <w:szCs w:val="30"/>
          <w:rtl/>
        </w:rPr>
        <w:t>ذلك يختص عند أكثر أصحابنا بالحبوب، لأنها المباحة من أطعمة أهل الكتاب، فأما ذبائحهم وكل مايع يباشرونه بأيديهم فأنه نجس</w:t>
      </w:r>
      <w:r w:rsidRPr="000A5CBB">
        <w:rPr>
          <w:rFonts w:ascii="Arial" w:eastAsia="Times New Roman" w:hAnsi="Arial" w:cs="Lotus" w:hint="cs"/>
          <w:sz w:val="32"/>
          <w:szCs w:val="32"/>
          <w:rtl/>
        </w:rPr>
        <w:t>&lt;</w:t>
      </w:r>
      <w:r w:rsidRPr="000A5CBB">
        <w:rPr>
          <w:rFonts w:ascii="Arial" w:eastAsia="Times New Roman" w:hAnsi="Arial" w:cs="Lotus" w:hint="cs"/>
          <w:b/>
          <w:bCs/>
          <w:sz w:val="32"/>
          <w:szCs w:val="32"/>
          <w:vertAlign w:val="superscript"/>
          <w:rtl/>
          <w:lang w:bidi="ar-IQ"/>
        </w:rPr>
        <w:t>(</w:t>
      </w:r>
      <w:r w:rsidRPr="000A5CBB">
        <w:rPr>
          <w:rFonts w:ascii="Arial" w:eastAsia="Calibri" w:hAnsi="Arial" w:cs="Lotus"/>
          <w:b/>
          <w:bCs/>
          <w:sz w:val="32"/>
          <w:szCs w:val="32"/>
          <w:vertAlign w:val="superscript"/>
          <w:rtl/>
          <w:lang w:bidi="ar-IQ"/>
        </w:rPr>
        <w:footnoteReference w:id="316"/>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sz w:val="32"/>
          <w:szCs w:val="32"/>
          <w:rtl/>
        </w:rPr>
        <w:t xml:space="preserve"> </w:t>
      </w:r>
      <w:r w:rsidRPr="000A5CBB">
        <w:rPr>
          <w:rFonts w:ascii="Arial" w:eastAsia="Times New Roman" w:hAnsi="Arial" w:cs="Lotus"/>
          <w:sz w:val="30"/>
          <w:szCs w:val="30"/>
          <w:rtl/>
        </w:rPr>
        <w:t>، ويظهر من كلامه هذا إن ما عدا الأكثر مجوزون ما ساوره الكتابي بالرطوبة.</w:t>
      </w:r>
    </w:p>
    <w:p w14:paraId="41E7B822" w14:textId="77777777" w:rsidR="000A5CBB" w:rsidRPr="000A5CBB" w:rsidRDefault="000A5CBB" w:rsidP="000A5CBB">
      <w:pPr>
        <w:widowControl w:val="0"/>
        <w:spacing w:after="0" w:line="520" w:lineRule="exact"/>
        <w:ind w:firstLine="340"/>
        <w:jc w:val="both"/>
        <w:rPr>
          <w:rFonts w:ascii="Arial" w:eastAsia="Times New Roman" w:hAnsi="Arial" w:cs="Lotus"/>
          <w:sz w:val="32"/>
          <w:szCs w:val="32"/>
          <w:rtl/>
        </w:rPr>
      </w:pPr>
      <w:r w:rsidRPr="000A5CBB">
        <w:rPr>
          <w:rFonts w:ascii="Arial" w:eastAsia="Times New Roman" w:hAnsi="Arial" w:cs="Lotus"/>
          <w:sz w:val="32"/>
          <w:szCs w:val="32"/>
          <w:rtl/>
        </w:rPr>
        <w:t>ويؤيد ذلك ما قاله كل من:</w:t>
      </w:r>
    </w:p>
    <w:p w14:paraId="718FB702"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r w:rsidRPr="000A5CBB">
        <w:rPr>
          <w:rFonts w:ascii="Arial" w:eastAsia="Times New Roman" w:hAnsi="Arial" w:cs="Lotus" w:hint="cs"/>
          <w:sz w:val="32"/>
          <w:szCs w:val="32"/>
          <w:rtl/>
        </w:rPr>
        <w:t xml:space="preserve">1- </w:t>
      </w:r>
      <w:r w:rsidRPr="000A5CBB">
        <w:rPr>
          <w:rFonts w:ascii="Arial" w:eastAsia="Times New Roman" w:hAnsi="Arial" w:cs="Lotus"/>
          <w:sz w:val="30"/>
          <w:szCs w:val="30"/>
          <w:rtl/>
        </w:rPr>
        <w:t>العلامة المجلسي إذ نسب الحكم إلى الأكثر، قال:</w:t>
      </w:r>
      <w:r w:rsidRPr="000A5CBB">
        <w:rPr>
          <w:rFonts w:ascii="Arial" w:eastAsia="Times New Roman" w:hAnsi="Arial" w:cs="Lotus" w:hint="cs"/>
          <w:sz w:val="30"/>
          <w:szCs w:val="30"/>
          <w:rtl/>
        </w:rPr>
        <w:t xml:space="preserve"> &gt;</w:t>
      </w:r>
      <w:r w:rsidRPr="000A5CBB">
        <w:rPr>
          <w:rFonts w:ascii="Arial" w:eastAsia="Times New Roman" w:hAnsi="Arial" w:cs="Lotus"/>
          <w:sz w:val="30"/>
          <w:szCs w:val="30"/>
          <w:rtl/>
        </w:rPr>
        <w:t>قد أطبق علماؤنا على نجاسة من عدا اليهود والنصارى من أصناف الكفار وقال أكثرهم بنجاسة هذين الصنفين أيضا</w:t>
      </w:r>
      <w:proofErr w:type="gramStart"/>
      <w:r w:rsidRPr="000A5CBB">
        <w:rPr>
          <w:rFonts w:ascii="Arial" w:eastAsia="Times New Roman" w:hAnsi="Arial" w:cs="Lotus" w:hint="cs"/>
          <w:sz w:val="32"/>
          <w:szCs w:val="32"/>
          <w:rtl/>
        </w:rPr>
        <w:t>&lt;</w:t>
      </w:r>
      <w:r w:rsidRPr="000A5CBB">
        <w:rPr>
          <w:rFonts w:ascii="Arial" w:eastAsia="Times New Roman" w:hAnsi="Arial" w:cs="Lotus" w:hint="cs"/>
          <w:b/>
          <w:bCs/>
          <w:sz w:val="32"/>
          <w:szCs w:val="32"/>
          <w:vertAlign w:val="superscript"/>
          <w:rtl/>
          <w:lang w:bidi="ar-IQ"/>
        </w:rPr>
        <w:t>(</w:t>
      </w:r>
      <w:proofErr w:type="gramEnd"/>
      <w:r w:rsidRPr="000A5CBB">
        <w:rPr>
          <w:rFonts w:ascii="Arial" w:eastAsia="Calibri" w:hAnsi="Arial" w:cs="Lotus"/>
          <w:b/>
          <w:bCs/>
          <w:sz w:val="32"/>
          <w:szCs w:val="32"/>
          <w:vertAlign w:val="superscript"/>
          <w:rtl/>
          <w:lang w:bidi="ar-IQ"/>
        </w:rPr>
        <w:footnoteReference w:id="317"/>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316CAC95"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24"/>
          <w:szCs w:val="24"/>
        </w:rPr>
      </w:pPr>
      <w:r w:rsidRPr="000A5CBB">
        <w:rPr>
          <w:rFonts w:ascii="Arial" w:eastAsia="Times New Roman" w:hAnsi="Arial" w:cs="Lotus" w:hint="cs"/>
          <w:sz w:val="32"/>
          <w:szCs w:val="32"/>
          <w:rtl/>
        </w:rPr>
        <w:t xml:space="preserve">2- </w:t>
      </w:r>
      <w:r w:rsidRPr="000A5CBB">
        <w:rPr>
          <w:rFonts w:ascii="Arial" w:eastAsia="Times New Roman" w:hAnsi="Arial" w:cs="Lotus"/>
          <w:sz w:val="30"/>
          <w:szCs w:val="30"/>
          <w:rtl/>
        </w:rPr>
        <w:t>العاملي في مدارك الأحكام، حيث قال:</w:t>
      </w:r>
      <w:r w:rsidRPr="000A5CBB">
        <w:rPr>
          <w:rFonts w:ascii="Arial" w:eastAsia="Times New Roman" w:hAnsi="Arial" w:cs="Lotus" w:hint="cs"/>
          <w:sz w:val="30"/>
          <w:szCs w:val="30"/>
          <w:rtl/>
        </w:rPr>
        <w:t xml:space="preserve"> &gt;</w:t>
      </w:r>
      <w:r w:rsidRPr="000A5CBB">
        <w:rPr>
          <w:rFonts w:ascii="Arial" w:eastAsia="Times New Roman" w:hAnsi="Arial" w:cs="Lotus"/>
          <w:sz w:val="30"/>
          <w:szCs w:val="30"/>
          <w:rtl/>
        </w:rPr>
        <w:t>وأما اليهود والنصارى فقد ذهب الأكثر إلى نجاستهم</w:t>
      </w:r>
      <w:proofErr w:type="gramStart"/>
      <w:r w:rsidRPr="000A5CBB">
        <w:rPr>
          <w:rFonts w:ascii="Arial" w:eastAsia="Times New Roman" w:hAnsi="Arial" w:cs="Lotus" w:hint="cs"/>
          <w:sz w:val="32"/>
          <w:szCs w:val="32"/>
          <w:rtl/>
        </w:rPr>
        <w:t>&lt;</w:t>
      </w:r>
      <w:r w:rsidRPr="000A5CBB">
        <w:rPr>
          <w:rFonts w:ascii="Arial" w:eastAsia="Times New Roman" w:hAnsi="Arial" w:cs="Lotus" w:hint="cs"/>
          <w:b/>
          <w:bCs/>
          <w:sz w:val="32"/>
          <w:szCs w:val="32"/>
          <w:vertAlign w:val="superscript"/>
          <w:rtl/>
          <w:lang w:bidi="ar-IQ"/>
        </w:rPr>
        <w:t>(</w:t>
      </w:r>
      <w:proofErr w:type="gramEnd"/>
      <w:r w:rsidRPr="000A5CBB">
        <w:rPr>
          <w:rFonts w:ascii="Arial" w:eastAsia="Calibri" w:hAnsi="Arial" w:cs="Lotus"/>
          <w:b/>
          <w:bCs/>
          <w:sz w:val="32"/>
          <w:szCs w:val="32"/>
          <w:vertAlign w:val="superscript"/>
          <w:rtl/>
          <w:lang w:bidi="ar-IQ"/>
        </w:rPr>
        <w:footnoteReference w:id="318"/>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24"/>
          <w:szCs w:val="24"/>
          <w:rtl/>
        </w:rPr>
        <w:t>.</w:t>
      </w:r>
    </w:p>
    <w:p w14:paraId="3125967D" w14:textId="36DC0DAE"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r w:rsidRPr="000A5CBB">
        <w:rPr>
          <w:rFonts w:ascii="Arial" w:eastAsia="Times New Roman" w:hAnsi="Arial" w:cs="Lotus" w:hint="eastAsia"/>
          <w:sz w:val="30"/>
          <w:szCs w:val="30"/>
          <w:rtl/>
        </w:rPr>
        <w:t>وهناك</w:t>
      </w:r>
      <w:r w:rsidRPr="000A5CBB">
        <w:rPr>
          <w:rFonts w:ascii="Arial" w:eastAsia="Times New Roman" w:hAnsi="Arial" w:cs="Lotus"/>
          <w:sz w:val="30"/>
          <w:szCs w:val="30"/>
          <w:rtl/>
        </w:rPr>
        <w:t xml:space="preserve"> </w:t>
      </w:r>
      <w:r w:rsidRPr="000A5CBB">
        <w:rPr>
          <w:rFonts w:ascii="Arial" w:eastAsia="Times New Roman" w:hAnsi="Arial" w:cs="Lotus" w:hint="eastAsia"/>
          <w:sz w:val="30"/>
          <w:szCs w:val="30"/>
          <w:rtl/>
        </w:rPr>
        <w:t>وجه</w:t>
      </w:r>
      <w:r w:rsidRPr="000A5CBB">
        <w:rPr>
          <w:rFonts w:ascii="Arial" w:eastAsia="Times New Roman" w:hAnsi="Arial" w:cs="Lotus"/>
          <w:sz w:val="30"/>
          <w:szCs w:val="30"/>
          <w:rtl/>
        </w:rPr>
        <w:t xml:space="preserve"> </w:t>
      </w:r>
      <w:r w:rsidRPr="000A5CBB">
        <w:rPr>
          <w:rFonts w:ascii="Arial" w:eastAsia="Times New Roman" w:hAnsi="Arial" w:cs="Lotus" w:hint="eastAsia"/>
          <w:sz w:val="30"/>
          <w:szCs w:val="30"/>
          <w:rtl/>
        </w:rPr>
        <w:t>أخر</w:t>
      </w:r>
      <w:r w:rsidRPr="000A5CBB">
        <w:rPr>
          <w:rFonts w:ascii="Arial" w:eastAsia="Times New Roman" w:hAnsi="Arial" w:cs="Lotus"/>
          <w:sz w:val="30"/>
          <w:szCs w:val="30"/>
          <w:rtl/>
        </w:rPr>
        <w:t xml:space="preserve"> </w:t>
      </w:r>
      <w:r w:rsidRPr="000A5CBB">
        <w:rPr>
          <w:rFonts w:ascii="Arial" w:eastAsia="Times New Roman" w:hAnsi="Arial" w:cs="Lotus" w:hint="eastAsia"/>
          <w:sz w:val="30"/>
          <w:szCs w:val="30"/>
          <w:rtl/>
        </w:rPr>
        <w:t>لنقد</w:t>
      </w:r>
      <w:r w:rsidRPr="000A5CBB">
        <w:rPr>
          <w:rFonts w:ascii="Arial" w:eastAsia="Times New Roman" w:hAnsi="Arial" w:cs="Lotus"/>
          <w:sz w:val="30"/>
          <w:szCs w:val="30"/>
          <w:rtl/>
        </w:rPr>
        <w:t xml:space="preserve"> </w:t>
      </w:r>
      <w:r w:rsidRPr="000A5CBB">
        <w:rPr>
          <w:rFonts w:ascii="Arial" w:eastAsia="Times New Roman" w:hAnsi="Arial" w:cs="Lotus" w:hint="eastAsia"/>
          <w:sz w:val="30"/>
          <w:szCs w:val="30"/>
          <w:rtl/>
        </w:rPr>
        <w:t>الإجماع</w:t>
      </w:r>
      <w:r w:rsidRPr="000A5CBB">
        <w:rPr>
          <w:rFonts w:ascii="Arial" w:eastAsia="Times New Roman" w:hAnsi="Arial" w:cs="Lotus"/>
          <w:sz w:val="30"/>
          <w:szCs w:val="30"/>
          <w:rtl/>
        </w:rPr>
        <w:t>: ذكره السبزواري في مهذب الأحكام، وهو أن هذا الإجماع هو إجماع احتياطي لا إجماع تعبدي، قال:</w:t>
      </w:r>
      <w:r w:rsidRPr="000A5CBB">
        <w:rPr>
          <w:rFonts w:ascii="Arial" w:eastAsia="Times New Roman" w:hAnsi="Arial" w:cs="Lotus" w:hint="cs"/>
          <w:sz w:val="30"/>
          <w:szCs w:val="30"/>
          <w:rtl/>
        </w:rPr>
        <w:t xml:space="preserve"> &gt;</w:t>
      </w:r>
      <w:r w:rsidRPr="000A5CBB">
        <w:rPr>
          <w:rFonts w:ascii="Arial" w:eastAsia="Times New Roman" w:hAnsi="Arial" w:cs="Lotus"/>
          <w:sz w:val="30"/>
          <w:szCs w:val="30"/>
          <w:rtl/>
        </w:rPr>
        <w:t>ولكن الإنصاف أنه لو كنا نحن ونفس هذا الإجماع، لا يحصل لنا منه الاطمئنان المعتبر في الفتوى، لأن بناء الفقهاء على تصحيح هذا الإجماع، فلو كان اعتباره مفروغا</w:t>
      </w:r>
      <w:r w:rsidRPr="000A5CBB">
        <w:rPr>
          <w:rFonts w:ascii="Arial" w:eastAsia="Times New Roman" w:hAnsi="Arial" w:cs="Lotus" w:hint="cs"/>
          <w:sz w:val="30"/>
          <w:szCs w:val="30"/>
          <w:rtl/>
        </w:rPr>
        <w:t>ً</w:t>
      </w:r>
      <w:r w:rsidRPr="000A5CBB">
        <w:rPr>
          <w:rFonts w:ascii="Arial" w:eastAsia="Times New Roman" w:hAnsi="Arial" w:cs="Lotus"/>
          <w:sz w:val="30"/>
          <w:szCs w:val="30"/>
          <w:rtl/>
        </w:rPr>
        <w:t xml:space="preserve"> عنه عندهم، لما احتاج إلى هذه المتعبة، بل يمكن أن يقال:</w:t>
      </w:r>
      <w:r w:rsidRPr="000A5CBB">
        <w:rPr>
          <w:rFonts w:ascii="Arial" w:eastAsia="Times New Roman" w:hAnsi="Arial" w:cs="Lotus"/>
          <w:sz w:val="30"/>
          <w:szCs w:val="30"/>
        </w:rPr>
        <w:t xml:space="preserve"> </w:t>
      </w:r>
      <w:r w:rsidRPr="000A5CBB">
        <w:rPr>
          <w:rFonts w:ascii="Arial" w:eastAsia="Times New Roman" w:hAnsi="Arial" w:cs="Lotus"/>
          <w:sz w:val="30"/>
          <w:szCs w:val="30"/>
          <w:rtl/>
        </w:rPr>
        <w:t xml:space="preserve">حيث إنه قد ارتكز في أذهان الفقهاء القدماء الاهتمام بالاحتياط مهما أمكنهم ذلك، فمثل هذه </w:t>
      </w:r>
      <w:r w:rsidR="00CE686E" w:rsidRPr="000A5CBB">
        <w:rPr>
          <w:rFonts w:ascii="Arial" w:eastAsia="Times New Roman" w:hAnsi="Arial" w:cs="Lotus" w:hint="cs"/>
          <w:sz w:val="30"/>
          <w:szCs w:val="30"/>
          <w:rtl/>
        </w:rPr>
        <w:t>الاجتماعا</w:t>
      </w:r>
      <w:r w:rsidR="00CE686E" w:rsidRPr="000A5CBB">
        <w:rPr>
          <w:rFonts w:ascii="Arial" w:eastAsia="Times New Roman" w:hAnsi="Arial" w:cs="Lotus" w:hint="eastAsia"/>
          <w:sz w:val="30"/>
          <w:szCs w:val="30"/>
          <w:rtl/>
        </w:rPr>
        <w:t>ت</w:t>
      </w:r>
      <w:r w:rsidRPr="000A5CBB">
        <w:rPr>
          <w:rFonts w:ascii="Arial" w:eastAsia="Times New Roman" w:hAnsi="Arial" w:cs="Lotus"/>
          <w:sz w:val="30"/>
          <w:szCs w:val="30"/>
          <w:rtl/>
        </w:rPr>
        <w:t xml:space="preserve"> حصل من ذلك الارتكاز، فالإجماع احتياطي، لا أن يكون تعبديا</w:t>
      </w:r>
      <w:r w:rsidRPr="000A5CBB">
        <w:rPr>
          <w:rFonts w:ascii="Arial" w:eastAsia="Times New Roman" w:hAnsi="Arial" w:cs="Lotus" w:hint="cs"/>
          <w:sz w:val="30"/>
          <w:szCs w:val="30"/>
          <w:rtl/>
        </w:rPr>
        <w:t>ً</w:t>
      </w:r>
      <w:r w:rsidRPr="000A5CBB">
        <w:rPr>
          <w:rFonts w:ascii="Arial" w:eastAsia="Times New Roman" w:hAnsi="Arial" w:cs="Lotus"/>
          <w:sz w:val="30"/>
          <w:szCs w:val="30"/>
          <w:rtl/>
        </w:rPr>
        <w:t xml:space="preserve"> ومثل ذلك كثير في الفقه</w:t>
      </w:r>
      <w:r w:rsidRPr="000A5CBB">
        <w:rPr>
          <w:rFonts w:ascii="Arial" w:eastAsia="Times New Roman" w:hAnsi="Arial" w:cs="Lotus" w:hint="cs"/>
          <w:sz w:val="32"/>
          <w:szCs w:val="32"/>
          <w:rtl/>
        </w:rPr>
        <w:t>&lt;</w:t>
      </w:r>
      <w:r w:rsidRPr="000A5CBB">
        <w:rPr>
          <w:rFonts w:ascii="Arial" w:eastAsia="Times New Roman" w:hAnsi="Arial" w:cs="Lotus" w:hint="cs"/>
          <w:b/>
          <w:bCs/>
          <w:sz w:val="32"/>
          <w:szCs w:val="32"/>
          <w:vertAlign w:val="superscript"/>
          <w:rtl/>
          <w:lang w:bidi="ar-IQ"/>
        </w:rPr>
        <w:t>(</w:t>
      </w:r>
      <w:r w:rsidRPr="000A5CBB">
        <w:rPr>
          <w:rFonts w:ascii="Arial" w:eastAsia="Calibri" w:hAnsi="Arial" w:cs="Lotus"/>
          <w:b/>
          <w:bCs/>
          <w:sz w:val="32"/>
          <w:szCs w:val="32"/>
          <w:vertAlign w:val="superscript"/>
          <w:rtl/>
          <w:lang w:bidi="ar-IQ"/>
        </w:rPr>
        <w:footnoteReference w:id="319"/>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0A0B0265" w14:textId="5B6DAB39" w:rsidR="000A5CBB" w:rsidRPr="000A5CBB" w:rsidRDefault="000A5CBB" w:rsidP="000A5CBB">
      <w:pPr>
        <w:widowControl w:val="0"/>
        <w:spacing w:after="0" w:line="520" w:lineRule="exact"/>
        <w:ind w:firstLine="340"/>
        <w:jc w:val="both"/>
        <w:rPr>
          <w:rFonts w:ascii="Times New Roman" w:eastAsia="Times New Roman" w:hAnsi="Times New Roman" w:cs="Lotus"/>
          <w:sz w:val="30"/>
          <w:szCs w:val="30"/>
          <w:rtl/>
        </w:rPr>
      </w:pPr>
      <w:r w:rsidRPr="000A5CBB">
        <w:rPr>
          <w:rFonts w:ascii="Arial" w:eastAsia="Times New Roman" w:hAnsi="Arial" w:cs="Lotus"/>
          <w:sz w:val="30"/>
          <w:szCs w:val="30"/>
          <w:rtl/>
        </w:rPr>
        <w:lastRenderedPageBreak/>
        <w:t>بالإضافة إلى إن الإجماع المدعى في كلمات بعض أصحابنا لا شان له في مثل هذا المقام لاحتمال كون الإجماع مدركيا</w:t>
      </w:r>
      <w:r w:rsidRPr="000A5CBB">
        <w:rPr>
          <w:rFonts w:ascii="Arial" w:eastAsia="Times New Roman" w:hAnsi="Arial" w:cs="Lotus" w:hint="cs"/>
          <w:sz w:val="30"/>
          <w:szCs w:val="30"/>
          <w:rtl/>
        </w:rPr>
        <w:t>ً</w:t>
      </w:r>
      <w:r w:rsidRPr="000A5CBB">
        <w:rPr>
          <w:rFonts w:ascii="Arial" w:eastAsia="Times New Roman" w:hAnsi="Arial" w:cs="Lotus"/>
          <w:sz w:val="30"/>
          <w:szCs w:val="30"/>
          <w:rtl/>
        </w:rPr>
        <w:t xml:space="preserve">، استند المجمعون إلى الآية الشريفة والروايات الدالة على نجاسة الكتابي، فالشيخ الطوسي </w:t>
      </w:r>
      <w:r w:rsidRPr="000A5CBB">
        <w:rPr>
          <w:rFonts w:ascii="Arial" w:eastAsia="Times New Roman" w:hAnsi="Arial" w:cs="Lotus"/>
          <w:sz w:val="30"/>
          <w:szCs w:val="30"/>
        </w:rPr>
        <w:sym w:font="Islamic Units 1" w:char="F052"/>
      </w:r>
      <w:r w:rsidRPr="000A5CBB">
        <w:rPr>
          <w:rFonts w:ascii="Arial" w:eastAsia="Times New Roman" w:hAnsi="Arial" w:cs="Lotus"/>
          <w:sz w:val="30"/>
          <w:szCs w:val="30"/>
          <w:rtl/>
        </w:rPr>
        <w:t xml:space="preserve"> الذي ادعى الإجماع، استدل على جواز الوضوء من سؤر الكفار بالآية الكريمة، وجملة من الروايات، وكذا استدل </w:t>
      </w:r>
      <w:r w:rsidRPr="000A5CBB">
        <w:rPr>
          <w:rFonts w:ascii="Arial" w:eastAsia="Times New Roman" w:hAnsi="Arial" w:cs="Lotus"/>
          <w:sz w:val="30"/>
          <w:szCs w:val="30"/>
        </w:rPr>
        <w:sym w:font="Islamic Units 1" w:char="F052"/>
      </w:r>
      <w:r w:rsidRPr="000A5CBB">
        <w:rPr>
          <w:rFonts w:ascii="Arial" w:eastAsia="Times New Roman" w:hAnsi="Arial" w:cs="Lotus"/>
          <w:sz w:val="30"/>
          <w:szCs w:val="30"/>
          <w:rtl/>
        </w:rPr>
        <w:t xml:space="preserve"> - في باب تطهير الثياب- على غسل الملاقي الكافر، بالآية وجملة من الروايات</w:t>
      </w:r>
      <w:r w:rsidRPr="000A5CBB">
        <w:rPr>
          <w:rFonts w:ascii="Arial" w:eastAsia="Times New Roman" w:hAnsi="Arial" w:cs="Lotus" w:hint="cs"/>
          <w:b/>
          <w:bCs/>
          <w:sz w:val="32"/>
          <w:szCs w:val="32"/>
          <w:vertAlign w:val="superscript"/>
          <w:rtl/>
          <w:lang w:bidi="ar-IQ"/>
        </w:rPr>
        <w:t>(</w:t>
      </w:r>
      <w:r w:rsidRPr="000A5CBB">
        <w:rPr>
          <w:rFonts w:ascii="Arial" w:eastAsia="Calibri" w:hAnsi="Arial" w:cs="Lotus"/>
          <w:b/>
          <w:bCs/>
          <w:sz w:val="32"/>
          <w:szCs w:val="32"/>
          <w:vertAlign w:val="superscript"/>
          <w:rtl/>
          <w:lang w:bidi="ar-IQ"/>
        </w:rPr>
        <w:footnoteReference w:id="320"/>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sz w:val="32"/>
          <w:szCs w:val="32"/>
          <w:rtl/>
        </w:rPr>
        <w:t xml:space="preserve">، </w:t>
      </w:r>
      <w:r w:rsidRPr="000A5CBB">
        <w:rPr>
          <w:rFonts w:ascii="Arial" w:eastAsia="Times New Roman" w:hAnsi="Arial" w:cs="Lotus"/>
          <w:sz w:val="30"/>
          <w:szCs w:val="30"/>
          <w:rtl/>
        </w:rPr>
        <w:t>ولنعم ما أفاده السيد الشهيد الصدر</w:t>
      </w:r>
      <w:r w:rsidRPr="000A5CBB">
        <w:rPr>
          <w:rFonts w:ascii="Arial" w:eastAsia="Times New Roman" w:hAnsi="Arial" w:cs="Lotus"/>
          <w:sz w:val="30"/>
          <w:szCs w:val="30"/>
        </w:rPr>
        <w:sym w:font="Islamic Units 1" w:char="F052"/>
      </w:r>
      <w:r w:rsidRPr="000A5CBB">
        <w:rPr>
          <w:rFonts w:ascii="Arial" w:eastAsia="Times New Roman" w:hAnsi="Arial" w:cs="Lotus"/>
          <w:sz w:val="30"/>
          <w:szCs w:val="30"/>
          <w:rtl/>
        </w:rPr>
        <w:t xml:space="preserve"> في المقام حيث قال:</w:t>
      </w:r>
      <w:r w:rsidRPr="000A5CBB">
        <w:rPr>
          <w:rFonts w:ascii="Arial" w:eastAsia="Times New Roman" w:hAnsi="Arial" w:cs="Lotus" w:hint="cs"/>
          <w:sz w:val="30"/>
          <w:szCs w:val="30"/>
          <w:rtl/>
        </w:rPr>
        <w:t xml:space="preserve"> &gt;</w:t>
      </w:r>
      <w:r w:rsidRPr="000A5CBB">
        <w:rPr>
          <w:rFonts w:ascii="Arial" w:eastAsia="Times New Roman" w:hAnsi="Arial" w:cs="Lotus"/>
          <w:sz w:val="30"/>
          <w:szCs w:val="30"/>
          <w:rtl/>
        </w:rPr>
        <w:t>إن اشتهار الاستدلال على نجاسة الكافر بالآية الكريمة بين الأصحاب، ووجود وجوه اجتهادية لتقديم روايات النجاسة على روايات الطهارة على ما يأتي، يوجب - على الأقل - احتمال استناد عدد كبير من المجمعين إلى مدرك اجتهادي في الفتوى</w:t>
      </w:r>
      <w:r w:rsidRPr="000A5CBB">
        <w:rPr>
          <w:rFonts w:ascii="Arial" w:eastAsia="Times New Roman" w:hAnsi="Arial" w:cs="Lotus"/>
          <w:sz w:val="32"/>
          <w:szCs w:val="32"/>
          <w:rtl/>
        </w:rPr>
        <w:t xml:space="preserve"> </w:t>
      </w:r>
      <w:r w:rsidRPr="000A5CBB">
        <w:rPr>
          <w:rFonts w:ascii="Arial" w:eastAsia="Times New Roman" w:hAnsi="Arial" w:cs="Lotus"/>
          <w:sz w:val="30"/>
          <w:szCs w:val="30"/>
          <w:rtl/>
        </w:rPr>
        <w:t>بالنجاسة، فلا يكون كاشفا مستقلا</w:t>
      </w:r>
      <w:r w:rsidRPr="000A5CBB">
        <w:rPr>
          <w:rFonts w:ascii="Arial" w:eastAsia="Times New Roman" w:hAnsi="Arial" w:cs="Lotus" w:hint="cs"/>
          <w:sz w:val="30"/>
          <w:szCs w:val="30"/>
          <w:rtl/>
        </w:rPr>
        <w:t>ً</w:t>
      </w:r>
      <w:r w:rsidRPr="000A5CBB">
        <w:rPr>
          <w:rFonts w:ascii="Arial" w:eastAsia="Times New Roman" w:hAnsi="Arial" w:cs="Lotus"/>
          <w:sz w:val="30"/>
          <w:szCs w:val="30"/>
          <w:rtl/>
        </w:rPr>
        <w:t xml:space="preserve"> عن المقصود ما دام إجماعا</w:t>
      </w:r>
      <w:r w:rsidRPr="000A5CBB">
        <w:rPr>
          <w:rFonts w:ascii="Arial" w:eastAsia="Times New Roman" w:hAnsi="Arial" w:cs="Lotus" w:hint="cs"/>
          <w:sz w:val="30"/>
          <w:szCs w:val="30"/>
          <w:rtl/>
        </w:rPr>
        <w:t>ً</w:t>
      </w:r>
      <w:r w:rsidRPr="000A5CBB">
        <w:rPr>
          <w:rFonts w:ascii="Arial" w:eastAsia="Times New Roman" w:hAnsi="Arial" w:cs="Lotus"/>
          <w:sz w:val="30"/>
          <w:szCs w:val="30"/>
          <w:rtl/>
        </w:rPr>
        <w:t xml:space="preserve"> مدركيا</w:t>
      </w:r>
      <w:r w:rsidRPr="000A5CBB">
        <w:rPr>
          <w:rFonts w:ascii="Arial" w:eastAsia="Times New Roman" w:hAnsi="Arial" w:cs="Lotus" w:hint="cs"/>
          <w:sz w:val="32"/>
          <w:szCs w:val="32"/>
          <w:rtl/>
        </w:rPr>
        <w:t>&lt;</w:t>
      </w:r>
      <w:r w:rsidRPr="000A5CBB">
        <w:rPr>
          <w:rFonts w:ascii="Arial" w:eastAsia="Times New Roman" w:hAnsi="Arial" w:cs="Lotus" w:hint="cs"/>
          <w:b/>
          <w:bCs/>
          <w:sz w:val="32"/>
          <w:szCs w:val="32"/>
          <w:vertAlign w:val="superscript"/>
          <w:rtl/>
          <w:lang w:bidi="ar-IQ"/>
        </w:rPr>
        <w:t>(</w:t>
      </w:r>
      <w:r w:rsidRPr="000A5CBB">
        <w:rPr>
          <w:rFonts w:ascii="Arial" w:eastAsia="Calibri" w:hAnsi="Arial" w:cs="Lotus"/>
          <w:b/>
          <w:bCs/>
          <w:sz w:val="32"/>
          <w:szCs w:val="32"/>
          <w:vertAlign w:val="superscript"/>
          <w:rtl/>
          <w:lang w:bidi="ar-IQ"/>
        </w:rPr>
        <w:footnoteReference w:id="321"/>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sz w:val="32"/>
          <w:szCs w:val="32"/>
          <w:rtl/>
        </w:rPr>
        <w:t xml:space="preserve"> ، </w:t>
      </w:r>
      <w:r w:rsidRPr="000A5CBB">
        <w:rPr>
          <w:rFonts w:ascii="Arial" w:eastAsia="Times New Roman" w:hAnsi="Arial" w:cs="Lotus"/>
          <w:sz w:val="30"/>
          <w:szCs w:val="30"/>
          <w:rtl/>
        </w:rPr>
        <w:t>هذا فضلا عما بيناه سابقا</w:t>
      </w:r>
      <w:r w:rsidRPr="000A5CBB">
        <w:rPr>
          <w:rFonts w:ascii="Arial" w:eastAsia="Times New Roman" w:hAnsi="Arial" w:cs="Lotus" w:hint="cs"/>
          <w:sz w:val="30"/>
          <w:szCs w:val="30"/>
          <w:rtl/>
        </w:rPr>
        <w:t>ً</w:t>
      </w:r>
      <w:r w:rsidRPr="000A5CBB">
        <w:rPr>
          <w:rFonts w:ascii="Arial" w:eastAsia="Times New Roman" w:hAnsi="Arial" w:cs="Lotus"/>
          <w:sz w:val="30"/>
          <w:szCs w:val="30"/>
          <w:rtl/>
        </w:rPr>
        <w:t xml:space="preserve"> من انه لا إجماع في المقام.</w:t>
      </w:r>
    </w:p>
    <w:p w14:paraId="63678D05" w14:textId="77777777" w:rsidR="000A5CBB" w:rsidRPr="000A5CBB" w:rsidRDefault="000A5CBB" w:rsidP="000A5CBB">
      <w:pPr>
        <w:widowControl w:val="0"/>
        <w:spacing w:after="0" w:line="520" w:lineRule="exact"/>
        <w:ind w:firstLine="340"/>
        <w:jc w:val="both"/>
        <w:rPr>
          <w:rFonts w:ascii="Consolas" w:eastAsia="Times New Roman" w:hAnsi="Consolas" w:cs="AL-Mohanad Bold"/>
          <w:b/>
          <w:bCs/>
          <w:sz w:val="28"/>
          <w:szCs w:val="28"/>
        </w:rPr>
      </w:pPr>
      <w:r w:rsidRPr="000A5CBB">
        <w:rPr>
          <w:rFonts w:ascii="Consolas" w:eastAsia="Times New Roman" w:hAnsi="Consolas" w:cs="AL-Mohanad Bold" w:hint="cs"/>
          <w:b/>
          <w:bCs/>
          <w:sz w:val="28"/>
          <w:szCs w:val="28"/>
          <w:rtl/>
        </w:rPr>
        <w:t>نتيجة الكلام في البحث الثاني:</w:t>
      </w:r>
    </w:p>
    <w:p w14:paraId="1699D8BA" w14:textId="77777777" w:rsidR="000A5CBB" w:rsidRPr="000A5CBB" w:rsidRDefault="000A5CBB" w:rsidP="000A5CBB">
      <w:pPr>
        <w:widowControl w:val="0"/>
        <w:spacing w:after="0" w:line="520" w:lineRule="exact"/>
        <w:ind w:firstLine="340"/>
        <w:jc w:val="both"/>
        <w:rPr>
          <w:rFonts w:ascii="Arial" w:eastAsia="Times New Roman" w:hAnsi="Arial" w:cs="Lotus"/>
          <w:sz w:val="32"/>
          <w:szCs w:val="32"/>
          <w:rtl/>
        </w:rPr>
      </w:pPr>
      <w:r w:rsidRPr="000A5CBB">
        <w:rPr>
          <w:rFonts w:ascii="Arial" w:eastAsia="Times New Roman" w:hAnsi="Arial" w:cs="Lotus" w:hint="eastAsia"/>
          <w:sz w:val="30"/>
          <w:szCs w:val="30"/>
          <w:rtl/>
        </w:rPr>
        <w:t>فتحصل</w:t>
      </w:r>
      <w:r w:rsidRPr="000A5CBB">
        <w:rPr>
          <w:rFonts w:ascii="Arial" w:eastAsia="Times New Roman" w:hAnsi="Arial" w:cs="Lotus"/>
          <w:sz w:val="30"/>
          <w:szCs w:val="30"/>
          <w:rtl/>
        </w:rPr>
        <w:t xml:space="preserve"> </w:t>
      </w:r>
      <w:r w:rsidRPr="000A5CBB">
        <w:rPr>
          <w:rFonts w:ascii="Arial" w:eastAsia="Times New Roman" w:hAnsi="Arial" w:cs="Lotus" w:hint="cs"/>
          <w:sz w:val="30"/>
          <w:szCs w:val="30"/>
          <w:rtl/>
        </w:rPr>
        <w:t>من خلال استعراض أدلة القائلين بالنجاسة من الكتاب الكريم والسنة الشريفة والإجماع ومناقشة تلك الأدلة</w:t>
      </w:r>
      <w:r w:rsidRPr="000A5CBB">
        <w:rPr>
          <w:rFonts w:ascii="Arial" w:eastAsia="Times New Roman" w:hAnsi="Arial" w:cs="Lotus"/>
          <w:sz w:val="30"/>
          <w:szCs w:val="30"/>
          <w:rtl/>
        </w:rPr>
        <w:t xml:space="preserve"> </w:t>
      </w:r>
      <w:r w:rsidRPr="000A5CBB">
        <w:rPr>
          <w:rFonts w:ascii="Arial" w:eastAsia="Times New Roman" w:hAnsi="Arial" w:cs="Lotus" w:hint="eastAsia"/>
          <w:sz w:val="30"/>
          <w:szCs w:val="30"/>
          <w:rtl/>
        </w:rPr>
        <w:t>إن</w:t>
      </w:r>
      <w:r w:rsidRPr="000A5CBB">
        <w:rPr>
          <w:rFonts w:ascii="Arial" w:eastAsia="Times New Roman" w:hAnsi="Arial" w:cs="Lotus"/>
          <w:sz w:val="30"/>
          <w:szCs w:val="30"/>
          <w:rtl/>
        </w:rPr>
        <w:t xml:space="preserve"> </w:t>
      </w:r>
      <w:r w:rsidRPr="000A5CBB">
        <w:rPr>
          <w:rFonts w:ascii="Arial" w:eastAsia="Times New Roman" w:hAnsi="Arial" w:cs="Lotus" w:hint="eastAsia"/>
          <w:sz w:val="30"/>
          <w:szCs w:val="30"/>
          <w:rtl/>
        </w:rPr>
        <w:t>لا</w:t>
      </w:r>
      <w:r w:rsidRPr="000A5CBB">
        <w:rPr>
          <w:rFonts w:ascii="Arial" w:eastAsia="Times New Roman" w:hAnsi="Arial" w:cs="Lotus"/>
          <w:sz w:val="30"/>
          <w:szCs w:val="30"/>
          <w:rtl/>
        </w:rPr>
        <w:t xml:space="preserve"> </w:t>
      </w:r>
      <w:r w:rsidRPr="000A5CBB">
        <w:rPr>
          <w:rFonts w:ascii="Arial" w:eastAsia="Times New Roman" w:hAnsi="Arial" w:cs="Lotus" w:hint="eastAsia"/>
          <w:sz w:val="30"/>
          <w:szCs w:val="30"/>
          <w:rtl/>
        </w:rPr>
        <w:t>دليل</w:t>
      </w:r>
      <w:r w:rsidRPr="000A5CBB">
        <w:rPr>
          <w:rFonts w:ascii="Arial" w:eastAsia="Times New Roman" w:hAnsi="Arial" w:cs="Lotus"/>
          <w:sz w:val="30"/>
          <w:szCs w:val="30"/>
          <w:rtl/>
        </w:rPr>
        <w:t xml:space="preserve"> </w:t>
      </w:r>
      <w:r w:rsidRPr="000A5CBB">
        <w:rPr>
          <w:rFonts w:ascii="Arial" w:eastAsia="Times New Roman" w:hAnsi="Arial" w:cs="Lotus" w:hint="eastAsia"/>
          <w:sz w:val="30"/>
          <w:szCs w:val="30"/>
          <w:rtl/>
        </w:rPr>
        <w:t>تام</w:t>
      </w:r>
      <w:r w:rsidRPr="000A5CBB">
        <w:rPr>
          <w:rFonts w:ascii="Arial" w:eastAsia="Times New Roman" w:hAnsi="Arial" w:cs="Lotus"/>
          <w:sz w:val="30"/>
          <w:szCs w:val="30"/>
          <w:rtl/>
        </w:rPr>
        <w:t xml:space="preserve"> </w:t>
      </w:r>
      <w:r w:rsidRPr="000A5CBB">
        <w:rPr>
          <w:rFonts w:ascii="Arial" w:eastAsia="Times New Roman" w:hAnsi="Arial" w:cs="Lotus" w:hint="eastAsia"/>
          <w:sz w:val="30"/>
          <w:szCs w:val="30"/>
          <w:rtl/>
        </w:rPr>
        <w:t>على</w:t>
      </w:r>
      <w:r w:rsidRPr="000A5CBB">
        <w:rPr>
          <w:rFonts w:ascii="Arial" w:eastAsia="Times New Roman" w:hAnsi="Arial" w:cs="Lotus"/>
          <w:sz w:val="30"/>
          <w:szCs w:val="30"/>
          <w:rtl/>
        </w:rPr>
        <w:t xml:space="preserve"> </w:t>
      </w:r>
      <w:r w:rsidRPr="000A5CBB">
        <w:rPr>
          <w:rFonts w:ascii="Arial" w:eastAsia="Times New Roman" w:hAnsi="Arial" w:cs="Lotus" w:hint="eastAsia"/>
          <w:sz w:val="30"/>
          <w:szCs w:val="30"/>
          <w:rtl/>
        </w:rPr>
        <w:t>نجاسة</w:t>
      </w:r>
      <w:r w:rsidRPr="000A5CBB">
        <w:rPr>
          <w:rFonts w:ascii="Arial" w:eastAsia="Times New Roman" w:hAnsi="Arial" w:cs="Lotus"/>
          <w:sz w:val="30"/>
          <w:szCs w:val="30"/>
          <w:rtl/>
        </w:rPr>
        <w:t xml:space="preserve"> </w:t>
      </w:r>
      <w:r w:rsidRPr="000A5CBB">
        <w:rPr>
          <w:rFonts w:ascii="Arial" w:eastAsia="Times New Roman" w:hAnsi="Arial" w:cs="Lotus" w:hint="eastAsia"/>
          <w:sz w:val="30"/>
          <w:szCs w:val="30"/>
          <w:rtl/>
        </w:rPr>
        <w:t>أهل</w:t>
      </w:r>
      <w:r w:rsidRPr="000A5CBB">
        <w:rPr>
          <w:rFonts w:ascii="Arial" w:eastAsia="Times New Roman" w:hAnsi="Arial" w:cs="Lotus"/>
          <w:sz w:val="30"/>
          <w:szCs w:val="30"/>
          <w:rtl/>
        </w:rPr>
        <w:t xml:space="preserve"> </w:t>
      </w:r>
      <w:r w:rsidRPr="000A5CBB">
        <w:rPr>
          <w:rFonts w:ascii="Arial" w:eastAsia="Times New Roman" w:hAnsi="Arial" w:cs="Lotus" w:hint="eastAsia"/>
          <w:sz w:val="30"/>
          <w:szCs w:val="30"/>
          <w:rtl/>
        </w:rPr>
        <w:t>الكتاب،</w:t>
      </w:r>
      <w:r w:rsidRPr="000A5CBB">
        <w:rPr>
          <w:rFonts w:ascii="Arial" w:eastAsia="Times New Roman" w:hAnsi="Arial" w:cs="Lotus"/>
          <w:sz w:val="30"/>
          <w:szCs w:val="30"/>
          <w:rtl/>
        </w:rPr>
        <w:t xml:space="preserve"> </w:t>
      </w:r>
      <w:r w:rsidRPr="000A5CBB">
        <w:rPr>
          <w:rFonts w:ascii="Arial" w:eastAsia="Times New Roman" w:hAnsi="Arial" w:cs="Lotus" w:hint="eastAsia"/>
          <w:sz w:val="30"/>
          <w:szCs w:val="30"/>
          <w:rtl/>
        </w:rPr>
        <w:t>وان</w:t>
      </w:r>
      <w:r w:rsidRPr="000A5CBB">
        <w:rPr>
          <w:rFonts w:ascii="Arial" w:eastAsia="Times New Roman" w:hAnsi="Arial" w:cs="Lotus"/>
          <w:sz w:val="30"/>
          <w:szCs w:val="30"/>
          <w:rtl/>
        </w:rPr>
        <w:t xml:space="preserve"> </w:t>
      </w:r>
      <w:r w:rsidRPr="000A5CBB">
        <w:rPr>
          <w:rFonts w:ascii="Arial" w:eastAsia="Times New Roman" w:hAnsi="Arial" w:cs="Lotus" w:hint="eastAsia"/>
          <w:sz w:val="30"/>
          <w:szCs w:val="30"/>
          <w:rtl/>
        </w:rPr>
        <w:t>كل</w:t>
      </w:r>
      <w:r w:rsidRPr="000A5CBB">
        <w:rPr>
          <w:rFonts w:ascii="Arial" w:eastAsia="Times New Roman" w:hAnsi="Arial" w:cs="Lotus"/>
          <w:sz w:val="30"/>
          <w:szCs w:val="30"/>
          <w:rtl/>
        </w:rPr>
        <w:t xml:space="preserve"> </w:t>
      </w:r>
      <w:r w:rsidRPr="000A5CBB">
        <w:rPr>
          <w:rFonts w:ascii="Arial" w:eastAsia="Times New Roman" w:hAnsi="Arial" w:cs="Lotus" w:hint="eastAsia"/>
          <w:sz w:val="30"/>
          <w:szCs w:val="30"/>
          <w:rtl/>
        </w:rPr>
        <w:t>الأدلة</w:t>
      </w:r>
      <w:r w:rsidRPr="000A5CBB">
        <w:rPr>
          <w:rFonts w:ascii="Arial" w:eastAsia="Times New Roman" w:hAnsi="Arial" w:cs="Lotus"/>
          <w:sz w:val="30"/>
          <w:szCs w:val="30"/>
          <w:rtl/>
        </w:rPr>
        <w:t xml:space="preserve"> </w:t>
      </w:r>
      <w:r w:rsidRPr="000A5CBB">
        <w:rPr>
          <w:rFonts w:ascii="Arial" w:eastAsia="Times New Roman" w:hAnsi="Arial" w:cs="Lotus" w:hint="eastAsia"/>
          <w:sz w:val="30"/>
          <w:szCs w:val="30"/>
          <w:rtl/>
        </w:rPr>
        <w:t>المدعاة</w:t>
      </w:r>
      <w:r w:rsidRPr="000A5CBB">
        <w:rPr>
          <w:rFonts w:ascii="Arial" w:eastAsia="Times New Roman" w:hAnsi="Arial" w:cs="Lotus"/>
          <w:sz w:val="30"/>
          <w:szCs w:val="30"/>
          <w:rtl/>
        </w:rPr>
        <w:t xml:space="preserve"> </w:t>
      </w:r>
      <w:r w:rsidRPr="000A5CBB">
        <w:rPr>
          <w:rFonts w:ascii="Arial" w:eastAsia="Times New Roman" w:hAnsi="Arial" w:cs="Lotus" w:hint="eastAsia"/>
          <w:sz w:val="30"/>
          <w:szCs w:val="30"/>
          <w:rtl/>
        </w:rPr>
        <w:t>مخدوشة</w:t>
      </w:r>
      <w:r w:rsidRPr="000A5CBB">
        <w:rPr>
          <w:rFonts w:ascii="Arial" w:eastAsia="Times New Roman" w:hAnsi="Arial" w:cs="Lotus"/>
          <w:sz w:val="30"/>
          <w:szCs w:val="30"/>
          <w:rtl/>
        </w:rPr>
        <w:t xml:space="preserve"> </w:t>
      </w:r>
      <w:r w:rsidRPr="000A5CBB">
        <w:rPr>
          <w:rFonts w:ascii="Arial" w:eastAsia="Times New Roman" w:hAnsi="Arial" w:cs="Lotus" w:hint="eastAsia"/>
          <w:sz w:val="30"/>
          <w:szCs w:val="30"/>
          <w:rtl/>
        </w:rPr>
        <w:t>وغير</w:t>
      </w:r>
      <w:r w:rsidRPr="000A5CBB">
        <w:rPr>
          <w:rFonts w:ascii="Arial" w:eastAsia="Times New Roman" w:hAnsi="Arial" w:cs="Lotus"/>
          <w:sz w:val="30"/>
          <w:szCs w:val="30"/>
          <w:rtl/>
        </w:rPr>
        <w:t xml:space="preserve"> </w:t>
      </w:r>
      <w:r w:rsidRPr="000A5CBB">
        <w:rPr>
          <w:rFonts w:ascii="Arial" w:eastAsia="Times New Roman" w:hAnsi="Arial" w:cs="Lotus" w:hint="eastAsia"/>
          <w:sz w:val="30"/>
          <w:szCs w:val="30"/>
          <w:rtl/>
        </w:rPr>
        <w:t>تامة</w:t>
      </w:r>
      <w:r w:rsidRPr="000A5CBB">
        <w:rPr>
          <w:rFonts w:ascii="Arial" w:eastAsia="Times New Roman" w:hAnsi="Arial" w:cs="Lotus"/>
          <w:sz w:val="32"/>
          <w:szCs w:val="32"/>
          <w:rtl/>
        </w:rPr>
        <w:t>.</w:t>
      </w:r>
    </w:p>
    <w:p w14:paraId="271C1E3B" w14:textId="77777777" w:rsidR="000A5CBB" w:rsidRPr="000A5CBB" w:rsidRDefault="000A5CBB" w:rsidP="000A5CBB">
      <w:pPr>
        <w:widowControl w:val="0"/>
        <w:spacing w:after="0" w:line="520" w:lineRule="exact"/>
        <w:ind w:firstLine="340"/>
        <w:jc w:val="both"/>
        <w:rPr>
          <w:rFonts w:ascii="Consolas" w:eastAsia="Times New Roman" w:hAnsi="Consolas" w:cs="AL-Mohanad Bold"/>
          <w:b/>
          <w:bCs/>
          <w:sz w:val="34"/>
          <w:szCs w:val="34"/>
          <w:rtl/>
        </w:rPr>
      </w:pPr>
      <w:r w:rsidRPr="000A5CBB">
        <w:rPr>
          <w:rFonts w:ascii="Consolas" w:eastAsia="Times New Roman" w:hAnsi="Consolas" w:cs="AL-Mohanad Bold" w:hint="cs"/>
          <w:b/>
          <w:bCs/>
          <w:sz w:val="34"/>
          <w:szCs w:val="34"/>
          <w:rtl/>
        </w:rPr>
        <w:t>البحث الثالث: في بيان القائلين بطهارة الكتابي</w:t>
      </w:r>
    </w:p>
    <w:p w14:paraId="7CC07BEC" w14:textId="7765B673"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tl/>
        </w:rPr>
      </w:pPr>
      <w:r w:rsidRPr="000A5CBB">
        <w:rPr>
          <w:rFonts w:ascii="Times New Roman" w:eastAsia="Times New Roman" w:hAnsi="Times New Roman" w:cs="Lotus" w:hint="cs"/>
          <w:sz w:val="30"/>
          <w:szCs w:val="30"/>
          <w:rtl/>
        </w:rPr>
        <w:t xml:space="preserve">في قبال القول بنجاسة الكتابي هناك من ذهب إلى القول بطهارته وقد ذهب جملة من فقهاء </w:t>
      </w:r>
      <w:r w:rsidR="00CE686E" w:rsidRPr="000A5CBB">
        <w:rPr>
          <w:rFonts w:ascii="Times New Roman" w:eastAsia="Times New Roman" w:hAnsi="Times New Roman" w:cs="Lotus" w:hint="cs"/>
          <w:sz w:val="30"/>
          <w:szCs w:val="30"/>
          <w:rtl/>
        </w:rPr>
        <w:t>الإمامية إلى</w:t>
      </w:r>
      <w:r w:rsidRPr="000A5CBB">
        <w:rPr>
          <w:rFonts w:ascii="Times New Roman" w:eastAsia="Times New Roman" w:hAnsi="Times New Roman" w:cs="Lotus" w:hint="cs"/>
          <w:sz w:val="30"/>
          <w:szCs w:val="30"/>
          <w:rtl/>
        </w:rPr>
        <w:t xml:space="preserve"> هذا القول وفيما يلي نستعرض أقوالهم وأدلتهم على ذلك وعليه فالكلام يقع في جهتين:</w:t>
      </w:r>
    </w:p>
    <w:p w14:paraId="7F5EF94D"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tl/>
        </w:rPr>
      </w:pPr>
    </w:p>
    <w:p w14:paraId="798F06D1" w14:textId="77777777" w:rsidR="000A5CBB" w:rsidRPr="000A5CBB" w:rsidRDefault="000A5CBB" w:rsidP="000A5CBB">
      <w:pPr>
        <w:widowControl w:val="0"/>
        <w:spacing w:after="0" w:line="520" w:lineRule="exact"/>
        <w:ind w:firstLine="340"/>
        <w:jc w:val="both"/>
        <w:rPr>
          <w:rFonts w:ascii="Consolas" w:eastAsia="Times New Roman" w:hAnsi="Consolas" w:cs="AL-Mohanad Bold"/>
          <w:b/>
          <w:bCs/>
          <w:sz w:val="32"/>
          <w:szCs w:val="32"/>
          <w:rtl/>
        </w:rPr>
      </w:pPr>
      <w:r w:rsidRPr="000A5CBB">
        <w:rPr>
          <w:rFonts w:ascii="Times New Roman" w:eastAsia="Times New Roman" w:hAnsi="Times New Roman" w:cs="AL-Mohanad Bold" w:hint="cs"/>
          <w:b/>
          <w:bCs/>
          <w:sz w:val="32"/>
          <w:szCs w:val="32"/>
          <w:rtl/>
        </w:rPr>
        <w:t>الجهة الأولى:</w:t>
      </w:r>
      <w:r w:rsidRPr="000A5CBB">
        <w:rPr>
          <w:rFonts w:ascii="Consolas" w:eastAsia="Times New Roman" w:hAnsi="Consolas" w:cs="AL-Mohanad Bold" w:hint="cs"/>
          <w:b/>
          <w:bCs/>
          <w:sz w:val="32"/>
          <w:szCs w:val="32"/>
          <w:rtl/>
        </w:rPr>
        <w:t xml:space="preserve"> في بيان القائلين بطهارة الكتابي</w:t>
      </w:r>
    </w:p>
    <w:p w14:paraId="7F0565E6"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0"/>
          <w:szCs w:val="30"/>
          <w:rtl/>
        </w:rPr>
      </w:pPr>
      <w:r w:rsidRPr="000A5CBB">
        <w:rPr>
          <w:rFonts w:ascii="Times New Roman" w:eastAsia="Times New Roman" w:hAnsi="Times New Roman" w:cs="Lotus" w:hint="cs"/>
          <w:sz w:val="30"/>
          <w:szCs w:val="30"/>
          <w:rtl/>
        </w:rPr>
        <w:t>ومن قال بطهارة الكتابي من فقهاء الإمامية كل من:</w:t>
      </w:r>
    </w:p>
    <w:p w14:paraId="0D233101" w14:textId="0CE9949E" w:rsidR="000A5CBB" w:rsidRPr="000A5CBB" w:rsidRDefault="000A5CBB" w:rsidP="000A5CBB">
      <w:pPr>
        <w:widowControl w:val="0"/>
        <w:spacing w:after="0" w:line="520" w:lineRule="exact"/>
        <w:ind w:firstLine="340"/>
        <w:jc w:val="both"/>
        <w:rPr>
          <w:rFonts w:ascii="Arial" w:eastAsia="Times New Roman" w:hAnsi="Arial" w:cs="Lotus"/>
          <w:sz w:val="30"/>
          <w:szCs w:val="30"/>
        </w:rPr>
      </w:pPr>
      <w:r w:rsidRPr="000A5CBB">
        <w:rPr>
          <w:rFonts w:ascii="Consolas" w:eastAsia="Times New Roman" w:hAnsi="Consolas" w:cs="AL-Mohanad Bold" w:hint="cs"/>
          <w:sz w:val="34"/>
          <w:szCs w:val="34"/>
          <w:rtl/>
        </w:rPr>
        <w:t>1-</w:t>
      </w:r>
      <w:r w:rsidRPr="000A5CBB">
        <w:rPr>
          <w:rFonts w:ascii="Arial" w:eastAsia="Times New Roman" w:hAnsi="Arial" w:cs="Lotus"/>
          <w:sz w:val="30"/>
          <w:szCs w:val="30"/>
          <w:rtl/>
        </w:rPr>
        <w:t>الشيخ المفيد</w:t>
      </w:r>
      <w:r w:rsidRPr="000A5CBB">
        <w:rPr>
          <w:rFonts w:ascii="Arial" w:eastAsia="Times New Roman" w:hAnsi="Arial" w:cs="Lotus"/>
          <w:sz w:val="30"/>
          <w:szCs w:val="30"/>
        </w:rPr>
        <w:sym w:font="Islamic Units 1" w:char="F052"/>
      </w:r>
      <w:r w:rsidRPr="000A5CBB">
        <w:rPr>
          <w:rFonts w:ascii="Arial" w:eastAsia="Times New Roman" w:hAnsi="Arial" w:cs="Lotus"/>
          <w:sz w:val="30"/>
          <w:szCs w:val="30"/>
          <w:rtl/>
        </w:rPr>
        <w:t>، حيث ذهب في الرسالة الغرية إلى القول بكراهة سؤر اليهود والنصارى، كما ينقل ذلك عنه المحقق الحلي</w:t>
      </w:r>
      <w:r w:rsidRPr="000A5CBB">
        <w:rPr>
          <w:rFonts w:ascii="Arial" w:eastAsia="Times New Roman" w:hAnsi="Arial" w:cs="Lotus"/>
          <w:sz w:val="30"/>
          <w:szCs w:val="30"/>
        </w:rPr>
        <w:sym w:font="Islamic Units 1" w:char="F052"/>
      </w:r>
      <w:r w:rsidRPr="000A5CBB">
        <w:rPr>
          <w:rFonts w:ascii="Arial" w:eastAsia="Times New Roman" w:hAnsi="Arial" w:cs="Lotus"/>
          <w:sz w:val="30"/>
          <w:szCs w:val="30"/>
          <w:rtl/>
        </w:rPr>
        <w:t xml:space="preserve"> في المعتبر، قال:</w:t>
      </w:r>
      <w:r w:rsidRPr="000A5CBB">
        <w:rPr>
          <w:rFonts w:ascii="Arial" w:eastAsia="Times New Roman" w:hAnsi="Arial" w:cs="Lotus" w:hint="cs"/>
          <w:sz w:val="30"/>
          <w:szCs w:val="30"/>
          <w:rtl/>
        </w:rPr>
        <w:t xml:space="preserve"> &gt;</w:t>
      </w:r>
      <w:r w:rsidRPr="000A5CBB">
        <w:rPr>
          <w:rFonts w:ascii="Arial" w:eastAsia="Times New Roman" w:hAnsi="Arial" w:cs="Lotus"/>
          <w:sz w:val="30"/>
          <w:szCs w:val="30"/>
          <w:rtl/>
        </w:rPr>
        <w:t xml:space="preserve">للمفيد قولان أحدهما النجاسة، ذكره في </w:t>
      </w:r>
      <w:r w:rsidRPr="000A5CBB">
        <w:rPr>
          <w:rFonts w:ascii="Arial" w:eastAsia="Times New Roman" w:hAnsi="Arial" w:cs="Lotus"/>
          <w:sz w:val="30"/>
          <w:szCs w:val="30"/>
          <w:rtl/>
        </w:rPr>
        <w:lastRenderedPageBreak/>
        <w:t>أكثر كتبه، والأخر الكراهية ذكره في الرسالة الغرية</w:t>
      </w:r>
      <w:proofErr w:type="gramStart"/>
      <w:r w:rsidRPr="000A5CBB">
        <w:rPr>
          <w:rFonts w:ascii="Arial" w:eastAsia="Times New Roman" w:hAnsi="Arial" w:cs="Lotus" w:hint="cs"/>
          <w:sz w:val="32"/>
          <w:szCs w:val="32"/>
          <w:rtl/>
        </w:rPr>
        <w:t>&lt;</w:t>
      </w:r>
      <w:r w:rsidRPr="000A5CBB">
        <w:rPr>
          <w:rFonts w:ascii="Arial" w:eastAsia="Times New Roman" w:hAnsi="Arial" w:cs="Lotus" w:hint="cs"/>
          <w:b/>
          <w:bCs/>
          <w:sz w:val="32"/>
          <w:szCs w:val="32"/>
          <w:vertAlign w:val="superscript"/>
          <w:rtl/>
          <w:lang w:bidi="ar-IQ"/>
        </w:rPr>
        <w:t>(</w:t>
      </w:r>
      <w:proofErr w:type="gramEnd"/>
      <w:r w:rsidRPr="000A5CBB">
        <w:rPr>
          <w:rFonts w:ascii="Arial" w:eastAsia="Calibri" w:hAnsi="Arial" w:cs="Lotus"/>
          <w:b/>
          <w:bCs/>
          <w:sz w:val="32"/>
          <w:szCs w:val="32"/>
          <w:vertAlign w:val="superscript"/>
          <w:rtl/>
          <w:lang w:bidi="ar-IQ"/>
        </w:rPr>
        <w:footnoteReference w:id="322"/>
      </w:r>
      <w:r w:rsidRPr="000A5CBB">
        <w:rPr>
          <w:rFonts w:ascii="Arial" w:eastAsia="Times New Roman" w:hAnsi="Arial" w:cs="Lotus" w:hint="cs"/>
          <w:b/>
          <w:bCs/>
          <w:sz w:val="32"/>
          <w:szCs w:val="32"/>
          <w:vertAlign w:val="superscript"/>
          <w:rtl/>
          <w:lang w:bidi="ar-IQ"/>
        </w:rPr>
        <w:t>)</w:t>
      </w:r>
      <w:r>
        <w:rPr>
          <w:rFonts w:ascii="Arial" w:eastAsia="Times New Roman" w:hAnsi="Arial" w:cs="Lotus" w:hint="cs"/>
          <w:sz w:val="32"/>
          <w:szCs w:val="32"/>
          <w:rtl/>
        </w:rPr>
        <w:t>،</w:t>
      </w:r>
      <w:r w:rsidRPr="000A5CBB">
        <w:rPr>
          <w:rFonts w:ascii="Arial" w:eastAsia="Times New Roman" w:hAnsi="Arial" w:cs="Lotus"/>
          <w:sz w:val="32"/>
          <w:szCs w:val="32"/>
          <w:rtl/>
        </w:rPr>
        <w:t xml:space="preserve"> </w:t>
      </w:r>
      <w:r w:rsidRPr="000A5CBB">
        <w:rPr>
          <w:rFonts w:ascii="Arial" w:eastAsia="Times New Roman" w:hAnsi="Arial" w:cs="Lotus"/>
          <w:sz w:val="30"/>
          <w:szCs w:val="30"/>
          <w:rtl/>
        </w:rPr>
        <w:t>ومن المعلوم إن الحكم بالكراهة لا يناسب القول بنجاستهم.</w:t>
      </w:r>
    </w:p>
    <w:p w14:paraId="1A1B9E00"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r w:rsidRPr="000A5CBB">
        <w:rPr>
          <w:rFonts w:ascii="Arial" w:eastAsia="Times New Roman" w:hAnsi="Arial" w:cs="Lotus" w:hint="cs"/>
          <w:sz w:val="32"/>
          <w:szCs w:val="32"/>
          <w:rtl/>
        </w:rPr>
        <w:t xml:space="preserve">2- </w:t>
      </w:r>
      <w:r w:rsidRPr="000A5CBB">
        <w:rPr>
          <w:rFonts w:ascii="Arial" w:eastAsia="Times New Roman" w:hAnsi="Arial" w:cs="Lotus"/>
          <w:sz w:val="30"/>
          <w:szCs w:val="30"/>
          <w:rtl/>
        </w:rPr>
        <w:t>ابن أبي عقيل العماني</w:t>
      </w:r>
      <w:r w:rsidRPr="000A5CBB">
        <w:rPr>
          <w:rFonts w:ascii="Arial" w:eastAsia="Times New Roman" w:hAnsi="Arial" w:cs="Lotus"/>
          <w:sz w:val="30"/>
          <w:szCs w:val="30"/>
        </w:rPr>
        <w:sym w:font="Islamic Units 1" w:char="F052"/>
      </w:r>
      <w:r w:rsidRPr="000A5CBB">
        <w:rPr>
          <w:rFonts w:ascii="Arial" w:eastAsia="Times New Roman" w:hAnsi="Arial" w:cs="Lotus"/>
          <w:sz w:val="30"/>
          <w:szCs w:val="30"/>
          <w:rtl/>
        </w:rPr>
        <w:t>، كما يحكي ذلك صاحب الجواهر، قال:</w:t>
      </w:r>
      <w:r w:rsidRPr="000A5CBB">
        <w:rPr>
          <w:rFonts w:ascii="Arial" w:eastAsia="Times New Roman" w:hAnsi="Arial" w:cs="Lotus" w:hint="cs"/>
          <w:sz w:val="30"/>
          <w:szCs w:val="30"/>
          <w:rtl/>
        </w:rPr>
        <w:t xml:space="preserve"> &gt;</w:t>
      </w:r>
      <w:r w:rsidRPr="000A5CBB">
        <w:rPr>
          <w:rFonts w:ascii="Arial" w:eastAsia="Times New Roman" w:hAnsi="Arial" w:cs="Lotus"/>
          <w:sz w:val="30"/>
          <w:szCs w:val="30"/>
          <w:rtl/>
        </w:rPr>
        <w:t>المحكي عن ابن أبي عقيل من عدم نجاسة سؤر اليهود والنصارى</w:t>
      </w:r>
      <w:proofErr w:type="gramStart"/>
      <w:r w:rsidRPr="000A5CBB">
        <w:rPr>
          <w:rFonts w:ascii="Arial" w:eastAsia="Times New Roman" w:hAnsi="Arial" w:cs="Lotus" w:hint="cs"/>
          <w:sz w:val="32"/>
          <w:szCs w:val="32"/>
          <w:rtl/>
        </w:rPr>
        <w:t>&lt;</w:t>
      </w:r>
      <w:r w:rsidRPr="000A5CBB">
        <w:rPr>
          <w:rFonts w:ascii="Arial" w:eastAsia="Times New Roman" w:hAnsi="Arial" w:cs="Lotus" w:hint="cs"/>
          <w:b/>
          <w:bCs/>
          <w:sz w:val="32"/>
          <w:szCs w:val="32"/>
          <w:vertAlign w:val="superscript"/>
          <w:rtl/>
          <w:lang w:bidi="ar-IQ"/>
        </w:rPr>
        <w:t>(</w:t>
      </w:r>
      <w:proofErr w:type="gramEnd"/>
      <w:r w:rsidRPr="000A5CBB">
        <w:rPr>
          <w:rFonts w:ascii="Arial" w:eastAsia="Calibri" w:hAnsi="Arial" w:cs="Lotus"/>
          <w:b/>
          <w:bCs/>
          <w:sz w:val="32"/>
          <w:szCs w:val="32"/>
          <w:vertAlign w:val="superscript"/>
          <w:rtl/>
          <w:lang w:bidi="ar-IQ"/>
        </w:rPr>
        <w:footnoteReference w:id="323"/>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3089270A"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r w:rsidRPr="000A5CBB">
        <w:rPr>
          <w:rFonts w:ascii="Arial" w:eastAsia="Times New Roman" w:hAnsi="Arial" w:cs="Lotus" w:hint="cs"/>
          <w:sz w:val="32"/>
          <w:szCs w:val="32"/>
          <w:rtl/>
        </w:rPr>
        <w:t xml:space="preserve">3- </w:t>
      </w:r>
      <w:r w:rsidRPr="000A5CBB">
        <w:rPr>
          <w:rFonts w:ascii="Arial" w:eastAsia="Times New Roman" w:hAnsi="Arial" w:cs="Lotus"/>
          <w:sz w:val="30"/>
          <w:szCs w:val="30"/>
          <w:rtl/>
        </w:rPr>
        <w:t>ابن الجنيد</w:t>
      </w:r>
      <w:r w:rsidRPr="000A5CBB">
        <w:rPr>
          <w:rFonts w:ascii="Arial" w:eastAsia="Times New Roman" w:hAnsi="Arial" w:cs="Lotus"/>
          <w:sz w:val="30"/>
          <w:szCs w:val="30"/>
        </w:rPr>
        <w:sym w:font="Islamic Units 1" w:char="F052"/>
      </w:r>
      <w:r w:rsidRPr="000A5CBB">
        <w:rPr>
          <w:rFonts w:ascii="Arial" w:eastAsia="Times New Roman" w:hAnsi="Arial" w:cs="Lotus"/>
          <w:sz w:val="30"/>
          <w:szCs w:val="30"/>
          <w:rtl/>
        </w:rPr>
        <w:t xml:space="preserve"> على ما نقله عنه العلامة الحلي</w:t>
      </w:r>
      <w:r w:rsidRPr="000A5CBB">
        <w:rPr>
          <w:rFonts w:ascii="Arial" w:eastAsia="Times New Roman" w:hAnsi="Arial" w:cs="Lotus"/>
          <w:sz w:val="30"/>
          <w:szCs w:val="30"/>
        </w:rPr>
        <w:sym w:font="Islamic Units 1" w:char="F052"/>
      </w:r>
      <w:r w:rsidRPr="000A5CBB">
        <w:rPr>
          <w:rFonts w:ascii="Arial" w:eastAsia="Times New Roman" w:hAnsi="Arial" w:cs="Lotus"/>
          <w:sz w:val="30"/>
          <w:szCs w:val="30"/>
          <w:rtl/>
        </w:rPr>
        <w:t xml:space="preserve"> في </w:t>
      </w:r>
      <w:proofErr w:type="spellStart"/>
      <w:r w:rsidRPr="000A5CBB">
        <w:rPr>
          <w:rFonts w:ascii="Arial" w:eastAsia="Times New Roman" w:hAnsi="Arial" w:cs="Lotus"/>
          <w:sz w:val="30"/>
          <w:szCs w:val="30"/>
          <w:rtl/>
        </w:rPr>
        <w:t>مختلفه</w:t>
      </w:r>
      <w:proofErr w:type="spellEnd"/>
      <w:r w:rsidRPr="000A5CBB">
        <w:rPr>
          <w:rFonts w:ascii="Arial" w:eastAsia="Times New Roman" w:hAnsi="Arial" w:cs="Lotus"/>
          <w:sz w:val="30"/>
          <w:szCs w:val="30"/>
          <w:rtl/>
        </w:rPr>
        <w:t>، قال:</w:t>
      </w:r>
      <w:r w:rsidRPr="000A5CBB">
        <w:rPr>
          <w:rFonts w:ascii="Arial" w:eastAsia="Times New Roman" w:hAnsi="Arial" w:cs="Lotus" w:hint="cs"/>
          <w:sz w:val="30"/>
          <w:szCs w:val="30"/>
          <w:rtl/>
        </w:rPr>
        <w:t xml:space="preserve"> &gt;</w:t>
      </w:r>
      <w:r w:rsidRPr="000A5CBB">
        <w:rPr>
          <w:rFonts w:ascii="Arial" w:eastAsia="Times New Roman" w:hAnsi="Arial" w:cs="Lotus"/>
          <w:sz w:val="30"/>
          <w:szCs w:val="30"/>
          <w:rtl/>
        </w:rPr>
        <w:t>لو تجنب من أكل ما صنعه أهل الكتاب من ذبائحهم وفي آنيتهم، وكذلك ما صنع في أواني مستحلي الميتة ومؤاكلتهم ما لم يتيقن طهارة أوانيهم وأيديهم، كان أحوط</w:t>
      </w:r>
      <w:proofErr w:type="gramStart"/>
      <w:r w:rsidRPr="000A5CBB">
        <w:rPr>
          <w:rFonts w:ascii="Arial" w:eastAsia="Times New Roman" w:hAnsi="Arial" w:cs="Lotus" w:hint="cs"/>
          <w:sz w:val="32"/>
          <w:szCs w:val="32"/>
          <w:rtl/>
        </w:rPr>
        <w:t>&lt;</w:t>
      </w:r>
      <w:r w:rsidRPr="000A5CBB">
        <w:rPr>
          <w:rFonts w:ascii="Arial" w:eastAsia="Times New Roman" w:hAnsi="Arial" w:cs="Lotus" w:hint="cs"/>
          <w:b/>
          <w:bCs/>
          <w:sz w:val="32"/>
          <w:szCs w:val="32"/>
          <w:vertAlign w:val="superscript"/>
          <w:rtl/>
          <w:lang w:bidi="ar-IQ"/>
        </w:rPr>
        <w:t>(</w:t>
      </w:r>
      <w:proofErr w:type="gramEnd"/>
      <w:r w:rsidRPr="000A5CBB">
        <w:rPr>
          <w:rFonts w:ascii="Arial" w:eastAsia="Calibri" w:hAnsi="Arial" w:cs="Lotus"/>
          <w:b/>
          <w:bCs/>
          <w:sz w:val="32"/>
          <w:szCs w:val="32"/>
          <w:vertAlign w:val="superscript"/>
          <w:rtl/>
          <w:lang w:bidi="ar-IQ"/>
        </w:rPr>
        <w:footnoteReference w:id="324"/>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18AB7796" w14:textId="77777777" w:rsidR="000A5CBB" w:rsidRPr="000A5CBB" w:rsidRDefault="000A5CBB" w:rsidP="000A5CBB">
      <w:pPr>
        <w:widowControl w:val="0"/>
        <w:spacing w:after="0" w:line="520" w:lineRule="exact"/>
        <w:ind w:firstLine="340"/>
        <w:jc w:val="both"/>
        <w:rPr>
          <w:rFonts w:ascii="Arial" w:eastAsia="Times New Roman" w:hAnsi="Arial" w:cs="Lotus"/>
          <w:sz w:val="30"/>
          <w:szCs w:val="30"/>
        </w:rPr>
      </w:pPr>
      <w:r w:rsidRPr="000A5CBB">
        <w:rPr>
          <w:rFonts w:ascii="Arial" w:eastAsia="Times New Roman" w:hAnsi="Arial" w:cs="Lotus" w:hint="cs"/>
          <w:sz w:val="32"/>
          <w:szCs w:val="32"/>
          <w:rtl/>
        </w:rPr>
        <w:t xml:space="preserve">4- </w:t>
      </w:r>
      <w:r w:rsidRPr="000A5CBB">
        <w:rPr>
          <w:rFonts w:ascii="Arial" w:eastAsia="Times New Roman" w:hAnsi="Arial" w:cs="Lotus"/>
          <w:sz w:val="30"/>
          <w:szCs w:val="30"/>
          <w:rtl/>
        </w:rPr>
        <w:t>الشيخ الطوسي، قال في النهاية:</w:t>
      </w:r>
      <w:r w:rsidRPr="000A5CBB">
        <w:rPr>
          <w:rFonts w:ascii="Arial" w:eastAsia="Times New Roman" w:hAnsi="Arial" w:cs="Lotus" w:hint="cs"/>
          <w:sz w:val="30"/>
          <w:szCs w:val="30"/>
          <w:rtl/>
        </w:rPr>
        <w:t xml:space="preserve"> &gt;</w:t>
      </w:r>
      <w:r w:rsidRPr="000A5CBB">
        <w:rPr>
          <w:rFonts w:ascii="Arial" w:eastAsia="Times New Roman" w:hAnsi="Arial" w:cs="Lotus"/>
          <w:sz w:val="30"/>
          <w:szCs w:val="30"/>
          <w:rtl/>
        </w:rPr>
        <w:t>ويكره أن يدعوا الإنسان أحدا من الكفار إلى طعامه فيأكل معه، وإن دعاه فليأمره بغسل يديه ثم يأكل معه</w:t>
      </w:r>
      <w:proofErr w:type="gramStart"/>
      <w:r w:rsidRPr="000A5CBB">
        <w:rPr>
          <w:rFonts w:ascii="Arial" w:eastAsia="Times New Roman" w:hAnsi="Arial" w:cs="Lotus" w:hint="cs"/>
          <w:sz w:val="32"/>
          <w:szCs w:val="32"/>
          <w:rtl/>
        </w:rPr>
        <w:t>&lt;</w:t>
      </w:r>
      <w:r w:rsidRPr="000A5CBB">
        <w:rPr>
          <w:rFonts w:ascii="Arial" w:eastAsia="Times New Roman" w:hAnsi="Arial" w:cs="Lotus" w:hint="cs"/>
          <w:b/>
          <w:bCs/>
          <w:sz w:val="32"/>
          <w:szCs w:val="32"/>
          <w:vertAlign w:val="superscript"/>
          <w:rtl/>
          <w:lang w:bidi="ar-IQ"/>
        </w:rPr>
        <w:t>(</w:t>
      </w:r>
      <w:proofErr w:type="gramEnd"/>
      <w:r w:rsidRPr="000A5CBB">
        <w:rPr>
          <w:rFonts w:ascii="Arial" w:eastAsia="Calibri" w:hAnsi="Arial" w:cs="Lotus"/>
          <w:b/>
          <w:bCs/>
          <w:sz w:val="32"/>
          <w:szCs w:val="32"/>
          <w:vertAlign w:val="superscript"/>
          <w:rtl/>
          <w:lang w:bidi="ar-IQ"/>
        </w:rPr>
        <w:footnoteReference w:id="325"/>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sz w:val="32"/>
          <w:szCs w:val="32"/>
          <w:rtl/>
        </w:rPr>
        <w:t xml:space="preserve">، </w:t>
      </w:r>
      <w:r w:rsidRPr="000A5CBB">
        <w:rPr>
          <w:rFonts w:ascii="Arial" w:eastAsia="Times New Roman" w:hAnsi="Arial" w:cs="Lotus"/>
          <w:sz w:val="30"/>
          <w:szCs w:val="30"/>
          <w:rtl/>
        </w:rPr>
        <w:t>ومن الواضح إن الأمر بالغسل لليد إنما هو لإزالة النجاسة العرضية.</w:t>
      </w:r>
    </w:p>
    <w:p w14:paraId="05177DE0" w14:textId="77777777" w:rsidR="000A5CBB" w:rsidRPr="000A5CBB" w:rsidRDefault="000A5CBB" w:rsidP="000A5CBB">
      <w:pPr>
        <w:widowControl w:val="0"/>
        <w:spacing w:after="0" w:line="520" w:lineRule="exact"/>
        <w:ind w:firstLine="340"/>
        <w:jc w:val="both"/>
        <w:rPr>
          <w:rFonts w:ascii="Arial" w:eastAsia="Times New Roman" w:hAnsi="Arial" w:cs="Lotus"/>
          <w:sz w:val="30"/>
          <w:szCs w:val="30"/>
        </w:rPr>
      </w:pPr>
      <w:r w:rsidRPr="000A5CBB">
        <w:rPr>
          <w:rFonts w:ascii="Arial" w:eastAsia="Times New Roman" w:hAnsi="Arial" w:cs="Lotus" w:hint="cs"/>
          <w:sz w:val="30"/>
          <w:szCs w:val="30"/>
          <w:rtl/>
        </w:rPr>
        <w:t>و</w:t>
      </w:r>
      <w:r w:rsidRPr="000A5CBB">
        <w:rPr>
          <w:rFonts w:ascii="Arial" w:eastAsia="Times New Roman" w:hAnsi="Arial" w:cs="Lotus"/>
          <w:sz w:val="30"/>
          <w:szCs w:val="30"/>
          <w:rtl/>
        </w:rPr>
        <w:t xml:space="preserve">الشيخ الطوسي أيضا في التبيان، حيث قال في تفسير قوله </w:t>
      </w:r>
      <w:proofErr w:type="spellStart"/>
      <w:proofErr w:type="gramStart"/>
      <w:r w:rsidRPr="000A5CBB">
        <w:rPr>
          <w:rFonts w:ascii="Arial" w:eastAsia="Times New Roman" w:hAnsi="Arial" w:cs="Lotus"/>
          <w:sz w:val="30"/>
          <w:szCs w:val="30"/>
          <w:rtl/>
        </w:rPr>
        <w:t>تعالى</w:t>
      </w:r>
      <w:r w:rsidRPr="000A5CBB">
        <w:rPr>
          <w:rFonts w:ascii="Arial" w:eastAsia="Times New Roman" w:hAnsi="Arial" w:cs="Lotus"/>
          <w:sz w:val="32"/>
          <w:szCs w:val="32"/>
          <w:rtl/>
        </w:rPr>
        <w:t>:</w:t>
      </w:r>
      <w:r w:rsidRPr="000A5CBB">
        <w:rPr>
          <w:rFonts w:ascii="QCF_BSML" w:eastAsia="Times New Roman" w:hAnsi="QCF_BSML" w:cs="QCF_BSML"/>
          <w:color w:val="000000"/>
          <w:sz w:val="31"/>
          <w:szCs w:val="31"/>
          <w:rtl/>
        </w:rPr>
        <w:t>ﮋ</w:t>
      </w:r>
      <w:proofErr w:type="spellEnd"/>
      <w:proofErr w:type="gramEnd"/>
      <w:r w:rsidRPr="000A5CBB">
        <w:rPr>
          <w:rFonts w:ascii="QCF_BSML" w:eastAsia="Times New Roman" w:hAnsi="QCF_BSML" w:cs="QCF_BSML"/>
          <w:color w:val="000000"/>
          <w:sz w:val="31"/>
          <w:szCs w:val="31"/>
          <w:rtl/>
        </w:rPr>
        <w:t xml:space="preserve"> </w:t>
      </w:r>
      <w:r w:rsidRPr="000A5CBB">
        <w:rPr>
          <w:rFonts w:ascii="QCF_P107" w:eastAsia="Times New Roman" w:hAnsi="QCF_P107" w:cs="QCF_P107"/>
          <w:color w:val="000000"/>
          <w:sz w:val="31"/>
          <w:szCs w:val="31"/>
          <w:rtl/>
        </w:rPr>
        <w:t xml:space="preserve">ﯚ  ﯛ  ﯜ  </w:t>
      </w:r>
      <w:proofErr w:type="spellStart"/>
      <w:r w:rsidRPr="000A5CBB">
        <w:rPr>
          <w:rFonts w:ascii="QCF_P107" w:eastAsia="Times New Roman" w:hAnsi="QCF_P107" w:cs="QCF_P107"/>
          <w:color w:val="000000"/>
          <w:sz w:val="31"/>
          <w:szCs w:val="31"/>
          <w:rtl/>
        </w:rPr>
        <w:t>ﯝ</w:t>
      </w:r>
      <w:r w:rsidRPr="000A5CBB">
        <w:rPr>
          <w:rFonts w:ascii="QCF_P107" w:eastAsia="Times New Roman" w:hAnsi="QCF_P107" w:cs="QCF_P107"/>
          <w:color w:val="0000A5"/>
          <w:sz w:val="31"/>
          <w:szCs w:val="31"/>
          <w:rtl/>
        </w:rPr>
        <w:t>ﯞ</w:t>
      </w:r>
      <w:proofErr w:type="spellEnd"/>
      <w:r w:rsidRPr="000A5CBB">
        <w:rPr>
          <w:rFonts w:ascii="QCF_P107" w:eastAsia="Times New Roman" w:hAnsi="QCF_P107" w:cs="QCF_P107"/>
          <w:color w:val="000000"/>
          <w:sz w:val="31"/>
          <w:szCs w:val="31"/>
          <w:rtl/>
        </w:rPr>
        <w:t xml:space="preserve">  ﯟ  ﯠ  ﯡ  ﯢ  ﯣ   ﯤ  ﯥ  ﯦ  ﯧ</w:t>
      </w:r>
      <w:r w:rsidRPr="000A5CBB">
        <w:rPr>
          <w:rFonts w:ascii="QCF_P107" w:eastAsia="Times New Roman" w:hAnsi="QCF_P107" w:cs="QCF_P107"/>
          <w:color w:val="0000A5"/>
          <w:sz w:val="31"/>
          <w:szCs w:val="31"/>
          <w:rtl/>
        </w:rPr>
        <w:t>ﯨ</w:t>
      </w:r>
      <w:r w:rsidRPr="000A5CBB">
        <w:rPr>
          <w:rFonts w:ascii="QCF_P107" w:eastAsia="Times New Roman" w:hAnsi="QCF_P107" w:cs="QCF_P107"/>
          <w:color w:val="000000"/>
          <w:sz w:val="31"/>
          <w:szCs w:val="31"/>
          <w:rtl/>
        </w:rPr>
        <w:t xml:space="preserve">  </w:t>
      </w:r>
      <w:r w:rsidRPr="000A5CBB">
        <w:rPr>
          <w:rFonts w:ascii="QCF_BSML" w:eastAsia="Times New Roman" w:hAnsi="QCF_BSML" w:cs="QCF_BSML"/>
          <w:color w:val="000000"/>
          <w:sz w:val="31"/>
          <w:szCs w:val="31"/>
          <w:rtl/>
        </w:rPr>
        <w:t>ﮊ</w:t>
      </w:r>
      <w:r w:rsidRPr="000A5CBB">
        <w:rPr>
          <w:rFonts w:ascii="Arial" w:eastAsia="Times New Roman" w:hAnsi="Arial" w:cs="Lotus" w:hint="cs"/>
          <w:b/>
          <w:bCs/>
          <w:sz w:val="32"/>
          <w:szCs w:val="32"/>
          <w:vertAlign w:val="superscript"/>
          <w:rtl/>
          <w:lang w:bidi="ar-IQ"/>
        </w:rPr>
        <w:t xml:space="preserve"> </w:t>
      </w:r>
      <w:r w:rsidRPr="000A5CBB">
        <w:rPr>
          <w:rFonts w:ascii="Arial" w:eastAsia="Times New Roman" w:hAnsi="Arial" w:cs="Lotus"/>
          <w:sz w:val="32"/>
          <w:szCs w:val="32"/>
          <w:rtl/>
        </w:rPr>
        <w:t>:</w:t>
      </w:r>
      <w:r w:rsidRPr="000A5CBB">
        <w:rPr>
          <w:rFonts w:ascii="Arial" w:eastAsia="Times New Roman" w:hAnsi="Arial" w:cs="Lotus" w:hint="cs"/>
          <w:sz w:val="32"/>
          <w:szCs w:val="32"/>
          <w:rtl/>
        </w:rPr>
        <w:t xml:space="preserve"> </w:t>
      </w:r>
      <w:r w:rsidRPr="000A5CBB">
        <w:rPr>
          <w:rFonts w:ascii="Arial" w:eastAsia="Times New Roman" w:hAnsi="Arial" w:cs="Lotus" w:hint="cs"/>
          <w:sz w:val="30"/>
          <w:szCs w:val="30"/>
          <w:rtl/>
        </w:rPr>
        <w:t>&gt;</w:t>
      </w:r>
      <w:r w:rsidRPr="000A5CBB">
        <w:rPr>
          <w:rFonts w:ascii="Arial" w:eastAsia="Times New Roman" w:hAnsi="Arial" w:cs="Lotus"/>
          <w:sz w:val="30"/>
          <w:szCs w:val="30"/>
          <w:rtl/>
        </w:rPr>
        <w:t>ذلك يختص عند أكثر أصحابنا بالحبوب، لأنها المباحة من أطعمة أهل الكتاب، فأما ذبائحهم وكل مايع يباشرونه بأيديهم فأنه نجس</w:t>
      </w:r>
      <w:r w:rsidRPr="000A5CBB">
        <w:rPr>
          <w:rFonts w:ascii="Arial" w:eastAsia="Times New Roman" w:hAnsi="Arial" w:cs="Lotus" w:hint="cs"/>
          <w:sz w:val="32"/>
          <w:szCs w:val="32"/>
          <w:rtl/>
        </w:rPr>
        <w:t>&lt;</w:t>
      </w:r>
      <w:r w:rsidRPr="000A5CBB">
        <w:rPr>
          <w:rFonts w:ascii="Arial" w:eastAsia="Times New Roman" w:hAnsi="Arial" w:cs="Lotus" w:hint="cs"/>
          <w:b/>
          <w:bCs/>
          <w:sz w:val="32"/>
          <w:szCs w:val="32"/>
          <w:vertAlign w:val="superscript"/>
          <w:rtl/>
          <w:lang w:bidi="ar-IQ"/>
        </w:rPr>
        <w:t>(</w:t>
      </w:r>
      <w:r w:rsidRPr="000A5CBB">
        <w:rPr>
          <w:rFonts w:ascii="Arial" w:eastAsia="Calibri" w:hAnsi="Arial" w:cs="Lotus"/>
          <w:b/>
          <w:bCs/>
          <w:sz w:val="32"/>
          <w:szCs w:val="32"/>
          <w:vertAlign w:val="superscript"/>
          <w:rtl/>
          <w:lang w:bidi="ar-IQ"/>
        </w:rPr>
        <w:footnoteReference w:id="326"/>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sz w:val="32"/>
          <w:szCs w:val="32"/>
          <w:rtl/>
        </w:rPr>
        <w:t xml:space="preserve"> </w:t>
      </w:r>
      <w:r w:rsidRPr="000A5CBB">
        <w:rPr>
          <w:rFonts w:ascii="Arial" w:eastAsia="Times New Roman" w:hAnsi="Arial" w:cs="Lotus"/>
          <w:sz w:val="30"/>
          <w:szCs w:val="30"/>
          <w:rtl/>
        </w:rPr>
        <w:t>، ويظهر من كلامه هذا إن ما عدا الأكثر مجوزون ما ساوره الكتابي بالرطوبة.</w:t>
      </w:r>
    </w:p>
    <w:p w14:paraId="7144BFAE" w14:textId="77777777" w:rsidR="000A5CBB" w:rsidRPr="000A5CBB" w:rsidRDefault="000A5CBB" w:rsidP="000A5CBB">
      <w:pPr>
        <w:widowControl w:val="0"/>
        <w:spacing w:after="0" w:line="520" w:lineRule="exact"/>
        <w:ind w:firstLine="340"/>
        <w:jc w:val="both"/>
        <w:rPr>
          <w:rFonts w:ascii="Consolas" w:eastAsia="Times New Roman" w:hAnsi="Consolas" w:cs="AL-Mohanad Bold"/>
          <w:b/>
          <w:bCs/>
          <w:sz w:val="32"/>
          <w:szCs w:val="32"/>
          <w:rtl/>
        </w:rPr>
      </w:pPr>
      <w:r w:rsidRPr="000A5CBB">
        <w:rPr>
          <w:rFonts w:ascii="Consolas" w:eastAsia="Times New Roman" w:hAnsi="Consolas" w:cs="AL-Mohanad Bold" w:hint="cs"/>
          <w:b/>
          <w:bCs/>
          <w:sz w:val="32"/>
          <w:szCs w:val="32"/>
          <w:rtl/>
        </w:rPr>
        <w:t xml:space="preserve">الجهة الثانية: في بيان أدلة القائلين بطهارة الكتابي </w:t>
      </w:r>
    </w:p>
    <w:p w14:paraId="757A7716"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0"/>
          <w:szCs w:val="30"/>
          <w:rtl/>
        </w:rPr>
      </w:pPr>
      <w:r w:rsidRPr="000A5CBB">
        <w:rPr>
          <w:rFonts w:ascii="Times New Roman" w:eastAsia="Times New Roman" w:hAnsi="Times New Roman" w:cs="Lotus" w:hint="cs"/>
          <w:sz w:val="30"/>
          <w:szCs w:val="30"/>
          <w:rtl/>
        </w:rPr>
        <w:t>استدل على طهارة الكتابي بالكتاب تارة وبالسنة الشريفة تارة أخرى وعليه فالبحث يقع في مطلبين:</w:t>
      </w:r>
    </w:p>
    <w:p w14:paraId="76377103" w14:textId="77777777" w:rsidR="000A5CBB" w:rsidRPr="000A5CBB" w:rsidRDefault="000A5CBB" w:rsidP="000A5CBB">
      <w:pPr>
        <w:widowControl w:val="0"/>
        <w:spacing w:after="0" w:line="520" w:lineRule="exact"/>
        <w:ind w:firstLine="340"/>
        <w:jc w:val="both"/>
        <w:rPr>
          <w:rFonts w:ascii="Consolas" w:eastAsia="Times New Roman" w:hAnsi="Consolas" w:cs="AL-Mohanad Bold"/>
          <w:b/>
          <w:bCs/>
          <w:sz w:val="30"/>
          <w:szCs w:val="30"/>
          <w:rtl/>
        </w:rPr>
      </w:pPr>
      <w:r w:rsidRPr="000A5CBB">
        <w:rPr>
          <w:rFonts w:ascii="Consolas" w:eastAsia="Times New Roman" w:hAnsi="Consolas" w:cs="AL-Mohanad Bold" w:hint="cs"/>
          <w:b/>
          <w:bCs/>
          <w:sz w:val="30"/>
          <w:szCs w:val="30"/>
          <w:rtl/>
        </w:rPr>
        <w:t>المطلب الأول: الاستدلال على طهارة الكتابي بالكتاب الكريم</w:t>
      </w:r>
    </w:p>
    <w:p w14:paraId="47F78131" w14:textId="77777777" w:rsidR="000A5CBB" w:rsidRPr="000A5CBB" w:rsidRDefault="000A5CBB" w:rsidP="000A5CBB">
      <w:pPr>
        <w:widowControl w:val="0"/>
        <w:spacing w:after="0" w:line="520" w:lineRule="exact"/>
        <w:ind w:firstLine="340"/>
        <w:jc w:val="both"/>
        <w:rPr>
          <w:rFonts w:ascii="Arial" w:eastAsia="Times New Roman" w:hAnsi="Arial" w:cs="Lotus"/>
          <w:sz w:val="32"/>
          <w:szCs w:val="32"/>
          <w:rtl/>
        </w:rPr>
      </w:pPr>
      <w:r w:rsidRPr="000A5CBB">
        <w:rPr>
          <w:rFonts w:ascii="Arial" w:eastAsia="Times New Roman" w:hAnsi="Arial" w:cs="Lotus"/>
          <w:sz w:val="30"/>
          <w:szCs w:val="30"/>
          <w:rtl/>
        </w:rPr>
        <w:t>استدلوا على طهارة الكتابي</w:t>
      </w:r>
      <w:r w:rsidRPr="000A5CBB">
        <w:rPr>
          <w:rFonts w:ascii="Arial" w:eastAsia="Times New Roman" w:hAnsi="Arial" w:cs="Lotus" w:hint="cs"/>
          <w:sz w:val="30"/>
          <w:szCs w:val="30"/>
          <w:rtl/>
        </w:rPr>
        <w:t xml:space="preserve"> بالكتاب الكريم بقوله تعالى</w:t>
      </w:r>
      <w:r w:rsidRPr="000A5CBB">
        <w:rPr>
          <w:rFonts w:ascii="Arial" w:eastAsia="Times New Roman" w:hAnsi="Arial" w:cs="Lotus"/>
          <w:sz w:val="30"/>
          <w:szCs w:val="30"/>
          <w:rtl/>
        </w:rPr>
        <w:t>:</w:t>
      </w:r>
      <w:r w:rsidRPr="000A5CBB">
        <w:rPr>
          <w:rFonts w:ascii="QCF_BSML" w:eastAsia="Times New Roman" w:hAnsi="QCF_BSML" w:cs="QCF_BSML"/>
          <w:color w:val="000000"/>
          <w:sz w:val="31"/>
          <w:szCs w:val="31"/>
          <w:rtl/>
        </w:rPr>
        <w:t xml:space="preserve"> ﮋ </w:t>
      </w:r>
      <w:proofErr w:type="gramStart"/>
      <w:r w:rsidRPr="000A5CBB">
        <w:rPr>
          <w:rFonts w:ascii="QCF_P107" w:eastAsia="Times New Roman" w:hAnsi="QCF_P107" w:cs="QCF_P107"/>
          <w:color w:val="000000"/>
          <w:sz w:val="31"/>
          <w:szCs w:val="31"/>
          <w:rtl/>
        </w:rPr>
        <w:t>ﯚ  ﯛ</w:t>
      </w:r>
      <w:proofErr w:type="gramEnd"/>
      <w:r w:rsidRPr="000A5CBB">
        <w:rPr>
          <w:rFonts w:ascii="QCF_P107" w:eastAsia="Times New Roman" w:hAnsi="QCF_P107" w:cs="QCF_P107"/>
          <w:color w:val="000000"/>
          <w:sz w:val="31"/>
          <w:szCs w:val="31"/>
          <w:rtl/>
        </w:rPr>
        <w:t xml:space="preserve">  ﯜ  </w:t>
      </w:r>
      <w:proofErr w:type="spellStart"/>
      <w:r w:rsidRPr="000A5CBB">
        <w:rPr>
          <w:rFonts w:ascii="QCF_P107" w:eastAsia="Times New Roman" w:hAnsi="QCF_P107" w:cs="QCF_P107"/>
          <w:color w:val="000000"/>
          <w:sz w:val="31"/>
          <w:szCs w:val="31"/>
          <w:rtl/>
        </w:rPr>
        <w:t>ﯝ</w:t>
      </w:r>
      <w:r w:rsidRPr="000A5CBB">
        <w:rPr>
          <w:rFonts w:ascii="QCF_P107" w:eastAsia="Times New Roman" w:hAnsi="QCF_P107" w:cs="QCF_P107"/>
          <w:color w:val="0000A5"/>
          <w:sz w:val="31"/>
          <w:szCs w:val="31"/>
          <w:rtl/>
        </w:rPr>
        <w:t>ﯞ</w:t>
      </w:r>
      <w:proofErr w:type="spellEnd"/>
      <w:r w:rsidRPr="000A5CBB">
        <w:rPr>
          <w:rFonts w:ascii="QCF_P107" w:eastAsia="Times New Roman" w:hAnsi="QCF_P107" w:cs="QCF_P107"/>
          <w:color w:val="000000"/>
          <w:sz w:val="31"/>
          <w:szCs w:val="31"/>
          <w:rtl/>
        </w:rPr>
        <w:t xml:space="preserve">  ﯟ  ﯠ  ﯡ  ﯢ  ﯣ   ﯤ  ﯥ  ﯦ  ﯧ</w:t>
      </w:r>
      <w:r w:rsidRPr="000A5CBB">
        <w:rPr>
          <w:rFonts w:ascii="QCF_P107" w:eastAsia="Times New Roman" w:hAnsi="QCF_P107" w:cs="QCF_P107"/>
          <w:color w:val="0000A5"/>
          <w:sz w:val="31"/>
          <w:szCs w:val="31"/>
          <w:rtl/>
        </w:rPr>
        <w:t>ﯨ</w:t>
      </w:r>
      <w:r w:rsidRPr="000A5CBB">
        <w:rPr>
          <w:rFonts w:ascii="QCF_P107" w:eastAsia="Times New Roman" w:hAnsi="QCF_P107" w:cs="QCF_P107"/>
          <w:color w:val="000000"/>
          <w:sz w:val="31"/>
          <w:szCs w:val="31"/>
          <w:rtl/>
        </w:rPr>
        <w:t xml:space="preserve">  </w:t>
      </w:r>
      <w:r w:rsidRPr="000A5CBB">
        <w:rPr>
          <w:rFonts w:ascii="QCF_BSML" w:eastAsia="Times New Roman" w:hAnsi="QCF_BSML" w:cs="QCF_BSML"/>
          <w:color w:val="000000"/>
          <w:sz w:val="31"/>
          <w:szCs w:val="31"/>
          <w:rtl/>
        </w:rPr>
        <w:t>ﮊ</w:t>
      </w:r>
      <w:r w:rsidRPr="000A5CBB">
        <w:rPr>
          <w:rFonts w:ascii="Arial" w:eastAsia="Times New Roman" w:hAnsi="Arial" w:cs="Lotus" w:hint="cs"/>
          <w:b/>
          <w:bCs/>
          <w:sz w:val="32"/>
          <w:szCs w:val="32"/>
          <w:vertAlign w:val="superscript"/>
          <w:rtl/>
          <w:lang w:bidi="ar-IQ"/>
        </w:rPr>
        <w:t xml:space="preserve"> </w:t>
      </w:r>
      <w:r w:rsidRPr="000A5CBB">
        <w:rPr>
          <w:rFonts w:ascii="Consolas" w:eastAsia="Times New Roman" w:hAnsi="Consolas" w:cs="Lotus" w:hint="cs"/>
          <w:sz w:val="21"/>
          <w:szCs w:val="21"/>
          <w:rtl/>
        </w:rPr>
        <w:t>.</w:t>
      </w:r>
    </w:p>
    <w:p w14:paraId="7D240D70" w14:textId="77777777" w:rsidR="000A5CBB" w:rsidRPr="000A5CBB" w:rsidRDefault="000A5CBB" w:rsidP="000A5CBB">
      <w:pPr>
        <w:widowControl w:val="0"/>
        <w:spacing w:after="0" w:line="520" w:lineRule="exact"/>
        <w:ind w:firstLine="340"/>
        <w:jc w:val="both"/>
        <w:rPr>
          <w:rFonts w:ascii="Arial" w:eastAsia="Times New Roman" w:hAnsi="Arial" w:cs="AL-Mohanad Bold"/>
          <w:b/>
          <w:bCs/>
          <w:sz w:val="30"/>
          <w:szCs w:val="30"/>
          <w:rtl/>
        </w:rPr>
      </w:pPr>
      <w:r w:rsidRPr="000A5CBB">
        <w:rPr>
          <w:rFonts w:ascii="Arial" w:eastAsia="Times New Roman" w:hAnsi="Arial" w:cs="AL-Mohanad Bold"/>
          <w:b/>
          <w:bCs/>
          <w:sz w:val="30"/>
          <w:szCs w:val="30"/>
          <w:rtl/>
        </w:rPr>
        <w:t>تقريب الاستدلال</w:t>
      </w:r>
      <w:r w:rsidRPr="000A5CBB">
        <w:rPr>
          <w:rFonts w:ascii="Arial" w:eastAsia="Times New Roman" w:hAnsi="Arial" w:cs="AL-Mohanad Bold" w:hint="cs"/>
          <w:b/>
          <w:bCs/>
          <w:sz w:val="30"/>
          <w:szCs w:val="30"/>
          <w:rtl/>
        </w:rPr>
        <w:t xml:space="preserve"> بهذه الآية</w:t>
      </w:r>
      <w:r w:rsidRPr="000A5CBB">
        <w:rPr>
          <w:rFonts w:ascii="Arial" w:eastAsia="Times New Roman" w:hAnsi="Arial" w:cs="AL-Mohanad Bold"/>
          <w:b/>
          <w:bCs/>
          <w:sz w:val="30"/>
          <w:szCs w:val="30"/>
          <w:rtl/>
        </w:rPr>
        <w:t xml:space="preserve">: </w:t>
      </w:r>
    </w:p>
    <w:p w14:paraId="6B247D51" w14:textId="77777777" w:rsidR="000A5CBB" w:rsidRPr="000A5CBB" w:rsidRDefault="000A5CBB" w:rsidP="000A5CBB">
      <w:pPr>
        <w:widowControl w:val="0"/>
        <w:spacing w:after="0" w:line="520" w:lineRule="exact"/>
        <w:ind w:firstLine="340"/>
        <w:jc w:val="both"/>
        <w:rPr>
          <w:rFonts w:ascii="Arial" w:eastAsia="Times New Roman" w:hAnsi="Arial" w:cs="Lotus"/>
          <w:sz w:val="30"/>
          <w:szCs w:val="30"/>
          <w:rtl/>
        </w:rPr>
      </w:pPr>
      <w:r w:rsidRPr="000A5CBB">
        <w:rPr>
          <w:rFonts w:ascii="Arial" w:eastAsia="Times New Roman" w:hAnsi="Arial" w:cs="Lotus" w:hint="cs"/>
          <w:sz w:val="30"/>
          <w:szCs w:val="30"/>
          <w:rtl/>
        </w:rPr>
        <w:lastRenderedPageBreak/>
        <w:t xml:space="preserve">تدل هذه الآية على إن الله </w:t>
      </w:r>
      <w:r w:rsidRPr="000A5CBB">
        <w:rPr>
          <w:rFonts w:ascii="Arial" w:eastAsia="Times New Roman" w:hAnsi="Arial" w:cs="Lotus"/>
          <w:sz w:val="30"/>
          <w:szCs w:val="30"/>
        </w:rPr>
        <w:sym w:font="AGA Arabesque" w:char="F059"/>
      </w:r>
      <w:r w:rsidRPr="000A5CBB">
        <w:rPr>
          <w:rFonts w:ascii="Arial" w:eastAsia="Times New Roman" w:hAnsi="Arial" w:cs="Lotus" w:hint="cs"/>
          <w:sz w:val="30"/>
          <w:szCs w:val="30"/>
          <w:rtl/>
          <w:lang w:bidi="ar-IQ"/>
        </w:rPr>
        <w:t xml:space="preserve"> قد</w:t>
      </w:r>
      <w:r w:rsidRPr="000A5CBB">
        <w:rPr>
          <w:rFonts w:ascii="Arial" w:eastAsia="Times New Roman" w:hAnsi="Arial" w:cs="Lotus"/>
          <w:sz w:val="30"/>
          <w:szCs w:val="30"/>
          <w:rtl/>
        </w:rPr>
        <w:t xml:space="preserve"> أحل طعام أهل الكتاب للمسلمين وطعام المسلمين لهم، والطعام بحسب اللغة:</w:t>
      </w:r>
      <w:r w:rsidRPr="000A5CBB">
        <w:rPr>
          <w:rFonts w:ascii="Arial" w:eastAsia="Times New Roman" w:hAnsi="Arial" w:cs="Lotus"/>
          <w:sz w:val="30"/>
          <w:szCs w:val="30"/>
        </w:rPr>
        <w:t xml:space="preserve"> </w:t>
      </w:r>
      <w:r w:rsidRPr="000A5CBB">
        <w:rPr>
          <w:rFonts w:ascii="Arial" w:eastAsia="Times New Roman" w:hAnsi="Arial" w:cs="Lotus"/>
          <w:sz w:val="30"/>
          <w:szCs w:val="30"/>
          <w:rtl/>
        </w:rPr>
        <w:t xml:space="preserve">اسم جامع لكل ما </w:t>
      </w:r>
      <w:proofErr w:type="gramStart"/>
      <w:r w:rsidRPr="000A5CBB">
        <w:rPr>
          <w:rFonts w:ascii="Arial" w:eastAsia="Times New Roman" w:hAnsi="Arial" w:cs="Lotus"/>
          <w:sz w:val="30"/>
          <w:szCs w:val="30"/>
          <w:rtl/>
        </w:rPr>
        <w:t>يؤكل</w:t>
      </w:r>
      <w:r w:rsidRPr="000A5CBB">
        <w:rPr>
          <w:rFonts w:ascii="Arial" w:eastAsia="Times New Roman" w:hAnsi="Arial" w:cs="Lotus" w:hint="cs"/>
          <w:b/>
          <w:bCs/>
          <w:sz w:val="30"/>
          <w:szCs w:val="32"/>
          <w:vertAlign w:val="superscript"/>
          <w:rtl/>
        </w:rPr>
        <w:t>(</w:t>
      </w:r>
      <w:proofErr w:type="gramEnd"/>
      <w:r w:rsidRPr="000A5CBB">
        <w:rPr>
          <w:rFonts w:ascii="Consolas" w:eastAsia="Times New Roman" w:hAnsi="Consolas" w:cs="Lotus"/>
          <w:b/>
          <w:bCs/>
          <w:sz w:val="21"/>
          <w:szCs w:val="32"/>
          <w:vertAlign w:val="superscript"/>
          <w:rtl/>
        </w:rPr>
        <w:footnoteReference w:id="327"/>
      </w:r>
      <w:r w:rsidRPr="000A5CBB">
        <w:rPr>
          <w:rFonts w:ascii="Arial" w:eastAsia="Times New Roman" w:hAnsi="Arial" w:cs="Lotus" w:hint="cs"/>
          <w:b/>
          <w:bCs/>
          <w:sz w:val="30"/>
          <w:szCs w:val="32"/>
          <w:vertAlign w:val="superscript"/>
          <w:rtl/>
        </w:rPr>
        <w:t>)</w:t>
      </w:r>
      <w:r w:rsidRPr="000A5CBB">
        <w:rPr>
          <w:rFonts w:ascii="Arial" w:eastAsia="Times New Roman" w:hAnsi="Arial" w:cs="Lotus"/>
          <w:sz w:val="30"/>
          <w:szCs w:val="30"/>
          <w:rtl/>
        </w:rPr>
        <w:t>- أي كل ما يطعم - كما أن الشراب اسم لكل ما يشرب، ومقتضى حلية طعام أهل الكتاب للمسلمين هو حلية كل ما يصنعونه بأيديهم، ويعالجونه بمباشرتهم له، فمع نجاستهم كيف يحكم بطهارة ما باشروه بأيديهم، ويحل للمسلمين أكله، فلا بد وأن يكونوا محكومين بالطهارة ذاتا</w:t>
      </w:r>
      <w:r w:rsidRPr="000A5CBB">
        <w:rPr>
          <w:rFonts w:ascii="Arial" w:eastAsia="Times New Roman" w:hAnsi="Arial" w:cs="Lotus" w:hint="cs"/>
          <w:sz w:val="30"/>
          <w:szCs w:val="30"/>
          <w:rtl/>
        </w:rPr>
        <w:t>ً</w:t>
      </w:r>
      <w:r w:rsidRPr="000A5CBB">
        <w:rPr>
          <w:rFonts w:ascii="Arial" w:eastAsia="Times New Roman" w:hAnsi="Arial" w:cs="Lotus" w:hint="cs"/>
          <w:b/>
          <w:bCs/>
          <w:sz w:val="32"/>
          <w:szCs w:val="32"/>
          <w:vertAlign w:val="superscript"/>
          <w:rtl/>
          <w:lang w:bidi="ar-IQ"/>
        </w:rPr>
        <w:t>(</w:t>
      </w:r>
      <w:r w:rsidRPr="000A5CBB">
        <w:rPr>
          <w:rFonts w:ascii="Arial" w:eastAsia="Calibri" w:hAnsi="Arial" w:cs="Lotus"/>
          <w:b/>
          <w:bCs/>
          <w:sz w:val="32"/>
          <w:szCs w:val="32"/>
          <w:vertAlign w:val="superscript"/>
          <w:rtl/>
          <w:lang w:bidi="ar-IQ"/>
        </w:rPr>
        <w:footnoteReference w:id="328"/>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sz w:val="30"/>
          <w:szCs w:val="30"/>
          <w:rtl/>
        </w:rPr>
        <w:t>.</w:t>
      </w:r>
    </w:p>
    <w:p w14:paraId="71E88189" w14:textId="77777777" w:rsidR="000A5CBB" w:rsidRPr="000A5CBB" w:rsidRDefault="000A5CBB" w:rsidP="000A5CBB">
      <w:pPr>
        <w:widowControl w:val="0"/>
        <w:spacing w:after="0" w:line="520" w:lineRule="exact"/>
        <w:ind w:firstLine="340"/>
        <w:jc w:val="both"/>
        <w:rPr>
          <w:rFonts w:ascii="Consolas" w:eastAsia="Times New Roman" w:hAnsi="Consolas" w:cs="AL-Mohanad Bold"/>
          <w:b/>
          <w:bCs/>
          <w:sz w:val="30"/>
          <w:szCs w:val="30"/>
          <w:rtl/>
        </w:rPr>
      </w:pPr>
      <w:r w:rsidRPr="000A5CBB">
        <w:rPr>
          <w:rFonts w:ascii="Consolas" w:eastAsia="Times New Roman" w:hAnsi="Consolas" w:cs="AL-Mohanad Bold" w:hint="cs"/>
          <w:b/>
          <w:bCs/>
          <w:sz w:val="30"/>
          <w:szCs w:val="30"/>
          <w:rtl/>
        </w:rPr>
        <w:t>المطلب الثاني: الاستدلال على طهارة الكتابي بالسنة الشريفة</w:t>
      </w:r>
    </w:p>
    <w:p w14:paraId="7FBE615F" w14:textId="77777777" w:rsidR="000A5CBB" w:rsidRPr="000A5CBB" w:rsidRDefault="000A5CBB" w:rsidP="000A5CBB">
      <w:pPr>
        <w:widowControl w:val="0"/>
        <w:spacing w:after="0" w:line="520" w:lineRule="exact"/>
        <w:ind w:firstLine="340"/>
        <w:jc w:val="both"/>
        <w:rPr>
          <w:rFonts w:ascii="Arial" w:eastAsia="Times New Roman" w:hAnsi="Arial" w:cs="Lotus"/>
          <w:sz w:val="30"/>
          <w:szCs w:val="30"/>
          <w:rtl/>
        </w:rPr>
      </w:pPr>
      <w:r w:rsidRPr="000A5CBB">
        <w:rPr>
          <w:rFonts w:ascii="Arial" w:eastAsia="Times New Roman" w:hAnsi="Arial" w:cs="Lotus" w:hint="cs"/>
          <w:sz w:val="30"/>
          <w:szCs w:val="30"/>
          <w:rtl/>
        </w:rPr>
        <w:t>لقد استدل على طهارة الكتابي من السنة الشريفة بروايات عديدة نذكر ها مع بيان كيفية الاستدلال بها على ذلك تباعاً إن شاء الله تعالى</w:t>
      </w:r>
    </w:p>
    <w:p w14:paraId="45AA7C69" w14:textId="77777777" w:rsidR="000A5CBB" w:rsidRPr="000A5CBB" w:rsidRDefault="000A5CBB" w:rsidP="000A5CBB">
      <w:pPr>
        <w:widowControl w:val="0"/>
        <w:spacing w:after="0" w:line="520" w:lineRule="exact"/>
        <w:ind w:firstLine="340"/>
        <w:jc w:val="both"/>
        <w:rPr>
          <w:rFonts w:ascii="Arial" w:eastAsia="Times New Roman" w:hAnsi="Arial" w:cs="AL-Mohanad Bold"/>
          <w:b/>
          <w:bCs/>
          <w:sz w:val="32"/>
          <w:szCs w:val="32"/>
          <w:rtl/>
        </w:rPr>
      </w:pPr>
      <w:r w:rsidRPr="000A5CBB">
        <w:rPr>
          <w:rFonts w:ascii="Arial" w:eastAsia="Times New Roman" w:hAnsi="Arial" w:cs="AL-Mohanad Bold" w:hint="eastAsia"/>
          <w:b/>
          <w:bCs/>
          <w:sz w:val="30"/>
          <w:szCs w:val="30"/>
          <w:rtl/>
        </w:rPr>
        <w:t>الرواية</w:t>
      </w:r>
      <w:r w:rsidRPr="000A5CBB">
        <w:rPr>
          <w:rFonts w:ascii="Arial" w:eastAsia="Times New Roman" w:hAnsi="Arial" w:cs="AL-Mohanad Bold"/>
          <w:b/>
          <w:bCs/>
          <w:sz w:val="30"/>
          <w:szCs w:val="30"/>
          <w:rtl/>
        </w:rPr>
        <w:t xml:space="preserve"> </w:t>
      </w:r>
      <w:r w:rsidRPr="000A5CBB">
        <w:rPr>
          <w:rFonts w:ascii="Arial" w:eastAsia="Times New Roman" w:hAnsi="Arial" w:cs="AL-Mohanad Bold" w:hint="eastAsia"/>
          <w:b/>
          <w:bCs/>
          <w:sz w:val="30"/>
          <w:szCs w:val="30"/>
          <w:rtl/>
        </w:rPr>
        <w:t>الأولى</w:t>
      </w:r>
      <w:r w:rsidRPr="000A5CBB">
        <w:rPr>
          <w:rFonts w:ascii="Arial" w:eastAsia="Times New Roman" w:hAnsi="Arial" w:cs="AL-Mohanad Bold"/>
          <w:b/>
          <w:bCs/>
          <w:sz w:val="32"/>
          <w:szCs w:val="32"/>
          <w:rtl/>
        </w:rPr>
        <w:t>: صحيح إسماعيل بن جابر</w:t>
      </w:r>
    </w:p>
    <w:p w14:paraId="3873AE93"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tl/>
        </w:rPr>
      </w:pPr>
      <w:r w:rsidRPr="000A5CBB">
        <w:rPr>
          <w:rFonts w:ascii="Arial" w:eastAsia="Times New Roman" w:hAnsi="Arial" w:cs="Lotus"/>
          <w:sz w:val="32"/>
          <w:szCs w:val="32"/>
          <w:rtl/>
        </w:rPr>
        <w:t xml:space="preserve"> قال</w:t>
      </w:r>
      <w:proofErr w:type="gramStart"/>
      <w:r w:rsidRPr="000A5CBB">
        <w:rPr>
          <w:rFonts w:ascii="Arial" w:eastAsia="Times New Roman" w:hAnsi="Arial" w:cs="Lotus"/>
          <w:sz w:val="32"/>
          <w:szCs w:val="32"/>
          <w:rtl/>
        </w:rPr>
        <w:t>:</w:t>
      </w:r>
      <w:r w:rsidRPr="000A5CBB">
        <w:rPr>
          <w:rFonts w:ascii="Times New Roman" w:eastAsia="Times New Roman" w:hAnsi="Times New Roman" w:cs="Times New Roman"/>
          <w:sz w:val="32"/>
          <w:szCs w:val="32"/>
        </w:rPr>
        <w:t>}</w:t>
      </w:r>
      <w:r w:rsidRPr="000A5CBB">
        <w:rPr>
          <w:rFonts w:ascii="Arial" w:eastAsia="Times New Roman" w:hAnsi="Arial" w:cs="AL-Mohanad Bold"/>
          <w:sz w:val="28"/>
          <w:szCs w:val="28"/>
          <w:rtl/>
        </w:rPr>
        <w:t>قلت</w:t>
      </w:r>
      <w:proofErr w:type="gramEnd"/>
      <w:r w:rsidRPr="000A5CBB">
        <w:rPr>
          <w:rFonts w:ascii="Arial" w:eastAsia="Times New Roman" w:hAnsi="Arial" w:cs="AL-Mohanad Bold"/>
          <w:sz w:val="28"/>
          <w:szCs w:val="28"/>
          <w:rtl/>
        </w:rPr>
        <w:t xml:space="preserve"> لأبي عبد الله </w:t>
      </w:r>
      <w:r w:rsidRPr="000A5CBB">
        <w:rPr>
          <w:rFonts w:ascii="Arial" w:eastAsia="Times New Roman" w:hAnsi="Arial" w:cs="AL-Mohanad Bold"/>
          <w:sz w:val="28"/>
          <w:szCs w:val="28"/>
        </w:rPr>
        <w:sym w:font="Islamic Units 1" w:char="F044"/>
      </w:r>
      <w:r w:rsidRPr="000A5CBB">
        <w:rPr>
          <w:rFonts w:ascii="Arial" w:eastAsia="Times New Roman" w:hAnsi="Arial" w:cs="AL-Mohanad Bold"/>
          <w:sz w:val="28"/>
          <w:szCs w:val="28"/>
          <w:rtl/>
        </w:rPr>
        <w:t xml:space="preserve">: ما تقول في طعام أهل الكتاب؟ فقال: لا تأكله، ثم سكت هنيئة ثمّ قال: لا تأكله، ثم سكت هنيئة ثم قال: لا تأكله ولا تتركه تقول: إنه حرام ولكن تتركه تتنزه عنه، إن في آنيتهم الخمر ولحم </w:t>
      </w:r>
      <w:proofErr w:type="gramStart"/>
      <w:r w:rsidRPr="000A5CBB">
        <w:rPr>
          <w:rFonts w:ascii="Arial" w:eastAsia="Times New Roman" w:hAnsi="Arial" w:cs="AL-Mohanad Bold"/>
          <w:sz w:val="28"/>
          <w:szCs w:val="28"/>
          <w:rtl/>
        </w:rPr>
        <w:t>الخنزير</w:t>
      </w:r>
      <w:r w:rsidRPr="000A5CBB">
        <w:rPr>
          <w:rFonts w:ascii="Times New Roman" w:eastAsia="Times New Roman" w:hAnsi="Times New Roman" w:cs="Times New Roman"/>
          <w:sz w:val="32"/>
          <w:szCs w:val="32"/>
        </w:rPr>
        <w:t>{</w:t>
      </w:r>
      <w:proofErr w:type="gramEnd"/>
      <w:r w:rsidRPr="000A5CBB">
        <w:rPr>
          <w:rFonts w:ascii="Arial" w:eastAsia="Times New Roman" w:hAnsi="Arial" w:cs="Lotus" w:hint="cs"/>
          <w:b/>
          <w:bCs/>
          <w:sz w:val="32"/>
          <w:szCs w:val="32"/>
          <w:vertAlign w:val="superscript"/>
          <w:rtl/>
          <w:lang w:bidi="ar-IQ"/>
        </w:rPr>
        <w:t>(</w:t>
      </w:r>
      <w:r w:rsidRPr="000A5CBB">
        <w:rPr>
          <w:rFonts w:ascii="Arial" w:eastAsia="Calibri" w:hAnsi="Arial" w:cs="Lotus"/>
          <w:b/>
          <w:bCs/>
          <w:sz w:val="32"/>
          <w:szCs w:val="32"/>
          <w:vertAlign w:val="superscript"/>
          <w:rtl/>
          <w:lang w:bidi="ar-IQ"/>
        </w:rPr>
        <w:footnoteReference w:id="329"/>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48FCFC7E"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p>
    <w:p w14:paraId="2C6F455E" w14:textId="77777777" w:rsidR="000A5CBB" w:rsidRPr="000A5CBB" w:rsidRDefault="000A5CBB" w:rsidP="000A5CBB">
      <w:pPr>
        <w:widowControl w:val="0"/>
        <w:spacing w:after="0" w:line="520" w:lineRule="exact"/>
        <w:ind w:firstLine="340"/>
        <w:jc w:val="both"/>
        <w:rPr>
          <w:rFonts w:ascii="Arial" w:eastAsia="Times New Roman" w:hAnsi="Arial" w:cs="AL-Mohanad Bold"/>
          <w:b/>
          <w:bCs/>
          <w:sz w:val="30"/>
          <w:szCs w:val="30"/>
          <w:rtl/>
        </w:rPr>
      </w:pPr>
      <w:r w:rsidRPr="000A5CBB">
        <w:rPr>
          <w:rFonts w:ascii="Arial" w:eastAsia="Times New Roman" w:hAnsi="Arial" w:cs="AL-Mohanad Bold" w:hint="cs"/>
          <w:b/>
          <w:bCs/>
          <w:sz w:val="30"/>
          <w:szCs w:val="30"/>
          <w:rtl/>
        </w:rPr>
        <w:t>تقريب الاستدلال بهذه الرواية:</w:t>
      </w:r>
    </w:p>
    <w:p w14:paraId="43C4E796" w14:textId="77777777" w:rsidR="000A5CBB" w:rsidRPr="000A5CBB" w:rsidRDefault="000A5CBB" w:rsidP="000A5CBB">
      <w:pPr>
        <w:widowControl w:val="0"/>
        <w:spacing w:after="0" w:line="520" w:lineRule="exact"/>
        <w:ind w:firstLine="340"/>
        <w:jc w:val="both"/>
        <w:rPr>
          <w:rFonts w:ascii="Arial" w:eastAsia="Times New Roman" w:hAnsi="Arial" w:cs="Lotus"/>
          <w:sz w:val="30"/>
          <w:szCs w:val="30"/>
          <w:rtl/>
        </w:rPr>
      </w:pPr>
      <w:r w:rsidRPr="000A5CBB">
        <w:rPr>
          <w:rFonts w:ascii="Arial" w:eastAsia="Times New Roman" w:hAnsi="Arial" w:cs="Lotus"/>
          <w:sz w:val="30"/>
          <w:szCs w:val="30"/>
          <w:rtl/>
        </w:rPr>
        <w:t xml:space="preserve"> التعليل الموجود في ذيلها </w:t>
      </w:r>
      <w:r w:rsidRPr="000A5CBB">
        <w:rPr>
          <w:rFonts w:ascii="Arial" w:eastAsia="Times New Roman" w:hAnsi="Arial" w:cs="Lotus" w:hint="cs"/>
          <w:sz w:val="30"/>
          <w:szCs w:val="30"/>
          <w:rtl/>
        </w:rPr>
        <w:t>وهو قوله</w:t>
      </w:r>
      <w:r w:rsidRPr="000A5CBB">
        <w:rPr>
          <w:rFonts w:ascii="Arial" w:eastAsia="Times New Roman" w:hAnsi="Arial" w:cs="AL-Mohanad Bold"/>
          <w:sz w:val="28"/>
          <w:szCs w:val="28"/>
        </w:rPr>
        <w:sym w:font="Islamic Units 1" w:char="F044"/>
      </w:r>
      <w:r w:rsidRPr="000A5CBB">
        <w:rPr>
          <w:rFonts w:ascii="Arial" w:eastAsia="Times New Roman" w:hAnsi="Arial" w:cs="AL-Mohanad Bold" w:hint="cs"/>
          <w:sz w:val="28"/>
          <w:szCs w:val="28"/>
          <w:rtl/>
        </w:rPr>
        <w:t xml:space="preserve"> </w:t>
      </w:r>
      <w:r w:rsidRPr="000A5CBB">
        <w:rPr>
          <w:rFonts w:ascii="Arial" w:eastAsia="Times New Roman" w:hAnsi="Arial" w:cs="Lotus" w:hint="cs"/>
          <w:sz w:val="30"/>
          <w:szCs w:val="30"/>
          <w:rtl/>
        </w:rPr>
        <w:t xml:space="preserve"> &gt;إن في آنيتهم الخمر ولحم الخنزير&lt; </w:t>
      </w:r>
      <w:r w:rsidRPr="000A5CBB">
        <w:rPr>
          <w:rFonts w:ascii="Arial" w:eastAsia="Times New Roman" w:hAnsi="Arial" w:cs="Lotus"/>
          <w:sz w:val="30"/>
          <w:szCs w:val="30"/>
          <w:rtl/>
        </w:rPr>
        <w:t>يدل على طهارتهم الذاتية، إذ لو كانت نجاستهم ذاتية لما كان هناك وجه لذكر الخمر ولحم الخنزير.</w:t>
      </w:r>
    </w:p>
    <w:p w14:paraId="73F5476C"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r w:rsidRPr="000A5CBB">
        <w:rPr>
          <w:rFonts w:ascii="Arial" w:eastAsia="Times New Roman" w:hAnsi="Arial" w:cs="Lotus" w:hint="cs"/>
          <w:sz w:val="30"/>
          <w:szCs w:val="30"/>
          <w:rtl/>
        </w:rPr>
        <w:t>وهذا التقريب للاستدلال هو ما ذكره صاحب المعالم: &gt;</w:t>
      </w:r>
      <w:r w:rsidRPr="000A5CBB">
        <w:rPr>
          <w:rFonts w:ascii="Arial" w:eastAsia="Times New Roman" w:hAnsi="Arial" w:cs="Lotus"/>
          <w:sz w:val="30"/>
          <w:szCs w:val="30"/>
          <w:rtl/>
        </w:rPr>
        <w:t xml:space="preserve">قال والدي </w:t>
      </w:r>
      <w:r w:rsidRPr="000A5CBB">
        <w:rPr>
          <w:rFonts w:ascii="Arial" w:eastAsia="Times New Roman" w:hAnsi="Arial" w:cs="Lotus"/>
          <w:sz w:val="30"/>
          <w:szCs w:val="30"/>
        </w:rPr>
        <w:sym w:font="Islamic Units 1" w:char="F053"/>
      </w:r>
      <w:r w:rsidRPr="000A5CBB">
        <w:rPr>
          <w:rFonts w:ascii="Arial" w:eastAsia="Times New Roman" w:hAnsi="Arial" w:cs="Lotus"/>
          <w:sz w:val="30"/>
          <w:szCs w:val="30"/>
          <w:rtl/>
        </w:rPr>
        <w:t>: تعليل النهي في هذه الرواية بمباشرتهم للنجاسات تدل على عدم نجاسة ذواتهم، إذ لو كانت نجسة لم يحسن التعليل بالنجاسة العرضية التي قد تتفق، وقد لا تتفق</w:t>
      </w:r>
      <w:proofErr w:type="gramStart"/>
      <w:r w:rsidRPr="000A5CBB">
        <w:rPr>
          <w:rFonts w:ascii="Arial" w:eastAsia="Times New Roman" w:hAnsi="Arial" w:cs="Lotus" w:hint="cs"/>
          <w:sz w:val="32"/>
          <w:szCs w:val="32"/>
          <w:rtl/>
        </w:rPr>
        <w:t>&lt;</w:t>
      </w:r>
      <w:r w:rsidRPr="000A5CBB">
        <w:rPr>
          <w:rFonts w:ascii="Arial" w:eastAsia="Times New Roman" w:hAnsi="Arial" w:cs="Lotus" w:hint="cs"/>
          <w:b/>
          <w:bCs/>
          <w:sz w:val="32"/>
          <w:szCs w:val="32"/>
          <w:vertAlign w:val="superscript"/>
          <w:rtl/>
          <w:lang w:bidi="ar-IQ"/>
        </w:rPr>
        <w:t>(</w:t>
      </w:r>
      <w:proofErr w:type="gramEnd"/>
      <w:r w:rsidRPr="000A5CBB">
        <w:rPr>
          <w:rFonts w:ascii="Arial" w:eastAsia="Calibri" w:hAnsi="Arial" w:cs="Lotus"/>
          <w:b/>
          <w:bCs/>
          <w:sz w:val="32"/>
          <w:szCs w:val="32"/>
          <w:vertAlign w:val="superscript"/>
          <w:rtl/>
          <w:lang w:bidi="ar-IQ"/>
        </w:rPr>
        <w:footnoteReference w:id="330"/>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23C1E396" w14:textId="60EC646C"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r w:rsidRPr="000A5CBB">
        <w:rPr>
          <w:rFonts w:ascii="Arial" w:eastAsia="Times New Roman" w:hAnsi="Arial" w:cs="Lotus" w:hint="cs"/>
          <w:sz w:val="30"/>
          <w:szCs w:val="30"/>
          <w:rtl/>
        </w:rPr>
        <w:t xml:space="preserve">وممن اعتبر هذه الرواية صريحة في طهارتهم </w:t>
      </w:r>
      <w:r w:rsidRPr="000A5CBB">
        <w:rPr>
          <w:rFonts w:ascii="Arial" w:eastAsia="Times New Roman" w:hAnsi="Arial" w:cs="Lotus"/>
          <w:sz w:val="30"/>
          <w:szCs w:val="30"/>
          <w:rtl/>
        </w:rPr>
        <w:t>السيد أبي القاسم الخوئي</w:t>
      </w:r>
      <w:r>
        <w:rPr>
          <w:rFonts w:ascii="Arial" w:eastAsia="Times New Roman" w:hAnsi="Arial" w:cs="Lotus" w:hint="cs"/>
          <w:sz w:val="30"/>
          <w:szCs w:val="30"/>
          <w:rtl/>
          <w:lang w:bidi="ar-IQ"/>
        </w:rPr>
        <w:t>،</w:t>
      </w:r>
      <w:r w:rsidRPr="000A5CBB">
        <w:rPr>
          <w:rFonts w:ascii="Arial" w:eastAsia="Times New Roman" w:hAnsi="Arial" w:cs="Lotus" w:hint="cs"/>
          <w:sz w:val="30"/>
          <w:szCs w:val="30"/>
          <w:rtl/>
          <w:lang w:bidi="ar-IQ"/>
        </w:rPr>
        <w:t xml:space="preserve"> حيث قال</w:t>
      </w:r>
      <w:r w:rsidRPr="000A5CBB">
        <w:rPr>
          <w:rFonts w:ascii="Arial" w:eastAsia="Times New Roman" w:hAnsi="Arial" w:cs="Lotus"/>
          <w:sz w:val="30"/>
          <w:szCs w:val="30"/>
        </w:rPr>
        <w:t xml:space="preserve"> </w:t>
      </w:r>
      <w:r w:rsidRPr="000A5CBB">
        <w:rPr>
          <w:rFonts w:ascii="Arial" w:eastAsia="Times New Roman" w:hAnsi="Arial" w:cs="Lotus"/>
          <w:sz w:val="30"/>
          <w:szCs w:val="30"/>
        </w:rPr>
        <w:sym w:font="Islamic Units 1" w:char="F052"/>
      </w:r>
      <w:r w:rsidRPr="000A5CBB">
        <w:rPr>
          <w:rFonts w:ascii="Arial" w:eastAsia="Times New Roman" w:hAnsi="Arial" w:cs="Lotus"/>
          <w:sz w:val="30"/>
          <w:szCs w:val="30"/>
          <w:rtl/>
        </w:rPr>
        <w:t>:</w:t>
      </w:r>
      <w:r w:rsidRPr="000A5CBB">
        <w:rPr>
          <w:rFonts w:ascii="Arial" w:eastAsia="Times New Roman" w:hAnsi="Arial" w:cs="Lotus" w:hint="cs"/>
          <w:sz w:val="30"/>
          <w:szCs w:val="30"/>
          <w:rtl/>
        </w:rPr>
        <w:t xml:space="preserve"> &gt;</w:t>
      </w:r>
      <w:r w:rsidRPr="000A5CBB">
        <w:rPr>
          <w:rFonts w:ascii="Arial" w:eastAsia="Times New Roman" w:hAnsi="Arial" w:cs="Lotus"/>
          <w:sz w:val="30"/>
          <w:szCs w:val="30"/>
          <w:rtl/>
        </w:rPr>
        <w:t xml:space="preserve">وأما الطائفة الثانية التي منها صحيحة إسماعيل بن جابر المتقدمة فهي كالصريح في إن النهي </w:t>
      </w:r>
      <w:r w:rsidRPr="000A5CBB">
        <w:rPr>
          <w:rFonts w:ascii="Arial" w:eastAsia="Times New Roman" w:hAnsi="Arial" w:cs="Lotus"/>
          <w:sz w:val="30"/>
          <w:szCs w:val="30"/>
          <w:rtl/>
        </w:rPr>
        <w:lastRenderedPageBreak/>
        <w:t>عن مؤاكلة أهل الكتاب تنزيهي وليست بحرام فتدل على طهارتهم بالصراحة</w:t>
      </w:r>
      <w:proofErr w:type="gramStart"/>
      <w:r w:rsidRPr="000A5CBB">
        <w:rPr>
          <w:rFonts w:ascii="Arial" w:eastAsia="Times New Roman" w:hAnsi="Arial" w:cs="Lotus" w:hint="cs"/>
          <w:sz w:val="32"/>
          <w:szCs w:val="32"/>
          <w:rtl/>
        </w:rPr>
        <w:t>&lt;</w:t>
      </w:r>
      <w:r w:rsidRPr="000A5CBB">
        <w:rPr>
          <w:rFonts w:ascii="Arial" w:eastAsia="Times New Roman" w:hAnsi="Arial" w:cs="Lotus" w:hint="cs"/>
          <w:b/>
          <w:bCs/>
          <w:sz w:val="32"/>
          <w:szCs w:val="32"/>
          <w:vertAlign w:val="superscript"/>
          <w:rtl/>
          <w:lang w:bidi="ar-IQ"/>
        </w:rPr>
        <w:t>(</w:t>
      </w:r>
      <w:proofErr w:type="gramEnd"/>
      <w:r w:rsidRPr="000A5CBB">
        <w:rPr>
          <w:rFonts w:ascii="Arial" w:eastAsia="Calibri" w:hAnsi="Arial" w:cs="Lotus"/>
          <w:b/>
          <w:bCs/>
          <w:sz w:val="32"/>
          <w:szCs w:val="32"/>
          <w:vertAlign w:val="superscript"/>
          <w:rtl/>
          <w:lang w:bidi="ar-IQ"/>
        </w:rPr>
        <w:footnoteReference w:id="331"/>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6044B3F4" w14:textId="77777777" w:rsidR="000A5CBB" w:rsidRPr="000A5CBB" w:rsidRDefault="000A5CBB" w:rsidP="000A5CBB">
      <w:pPr>
        <w:widowControl w:val="0"/>
        <w:spacing w:after="0" w:line="520" w:lineRule="exact"/>
        <w:ind w:firstLine="340"/>
        <w:jc w:val="both"/>
        <w:rPr>
          <w:rFonts w:ascii="Arial" w:eastAsia="Times New Roman" w:hAnsi="Arial" w:cs="AL-Mohanad Bold"/>
          <w:b/>
          <w:bCs/>
          <w:sz w:val="30"/>
          <w:szCs w:val="30"/>
          <w:rtl/>
        </w:rPr>
      </w:pPr>
      <w:r w:rsidRPr="000A5CBB">
        <w:rPr>
          <w:rFonts w:ascii="Arial" w:eastAsia="Times New Roman" w:hAnsi="Arial" w:cs="AL-Mohanad Bold" w:hint="eastAsia"/>
          <w:b/>
          <w:bCs/>
          <w:sz w:val="30"/>
          <w:szCs w:val="30"/>
          <w:rtl/>
        </w:rPr>
        <w:t>الرواية</w:t>
      </w:r>
      <w:r w:rsidRPr="000A5CBB">
        <w:rPr>
          <w:rFonts w:ascii="Arial" w:eastAsia="Times New Roman" w:hAnsi="Arial" w:cs="AL-Mohanad Bold"/>
          <w:b/>
          <w:bCs/>
          <w:sz w:val="30"/>
          <w:szCs w:val="30"/>
          <w:rtl/>
        </w:rPr>
        <w:t xml:space="preserve"> </w:t>
      </w:r>
      <w:r w:rsidRPr="000A5CBB">
        <w:rPr>
          <w:rFonts w:ascii="Arial" w:eastAsia="Times New Roman" w:hAnsi="Arial" w:cs="AL-Mohanad Bold" w:hint="eastAsia"/>
          <w:b/>
          <w:bCs/>
          <w:sz w:val="30"/>
          <w:szCs w:val="30"/>
          <w:rtl/>
        </w:rPr>
        <w:t>الثانية</w:t>
      </w:r>
      <w:r w:rsidRPr="000A5CBB">
        <w:rPr>
          <w:rFonts w:ascii="Arial" w:eastAsia="Times New Roman" w:hAnsi="Arial" w:cs="AL-Mohanad Bold"/>
          <w:b/>
          <w:bCs/>
          <w:sz w:val="28"/>
          <w:szCs w:val="28"/>
          <w:rtl/>
        </w:rPr>
        <w:t xml:space="preserve">: </w:t>
      </w:r>
      <w:r w:rsidRPr="000A5CBB">
        <w:rPr>
          <w:rFonts w:ascii="Arial" w:eastAsia="Times New Roman" w:hAnsi="Arial" w:cs="AL-Mohanad Bold"/>
          <w:b/>
          <w:bCs/>
          <w:sz w:val="30"/>
          <w:szCs w:val="30"/>
          <w:rtl/>
        </w:rPr>
        <w:t>صحيح عيص بن القاس</w:t>
      </w:r>
    </w:p>
    <w:p w14:paraId="46B875E6"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r w:rsidRPr="000A5CBB">
        <w:rPr>
          <w:rFonts w:ascii="Arial" w:eastAsia="Times New Roman" w:hAnsi="Arial" w:cs="Lotus"/>
          <w:sz w:val="30"/>
          <w:szCs w:val="30"/>
          <w:rtl/>
        </w:rPr>
        <w:t>قال</w:t>
      </w:r>
      <w:proofErr w:type="gramStart"/>
      <w:r w:rsidRPr="000A5CBB">
        <w:rPr>
          <w:rFonts w:ascii="Arial" w:eastAsia="Times New Roman" w:hAnsi="Arial" w:cs="Lotus"/>
          <w:sz w:val="32"/>
          <w:szCs w:val="32"/>
          <w:rtl/>
        </w:rPr>
        <w:t>:</w:t>
      </w:r>
      <w:r w:rsidRPr="000A5CBB">
        <w:rPr>
          <w:rFonts w:ascii="Times New Roman" w:eastAsia="Times New Roman" w:hAnsi="Times New Roman" w:cs="Times New Roman"/>
          <w:sz w:val="32"/>
          <w:szCs w:val="32"/>
        </w:rPr>
        <w:t>}</w:t>
      </w:r>
      <w:r w:rsidRPr="000A5CBB">
        <w:rPr>
          <w:rFonts w:ascii="Arial" w:eastAsia="Times New Roman" w:hAnsi="Arial" w:cs="AL-Mohanad Bold"/>
          <w:sz w:val="28"/>
          <w:szCs w:val="28"/>
          <w:rtl/>
        </w:rPr>
        <w:t>سألت</w:t>
      </w:r>
      <w:proofErr w:type="gramEnd"/>
      <w:r w:rsidRPr="000A5CBB">
        <w:rPr>
          <w:rFonts w:ascii="Arial" w:eastAsia="Times New Roman" w:hAnsi="Arial" w:cs="AL-Mohanad Bold"/>
          <w:sz w:val="28"/>
          <w:szCs w:val="28"/>
          <w:rtl/>
        </w:rPr>
        <w:t xml:space="preserve"> أبا عبد الله </w:t>
      </w:r>
      <w:r w:rsidRPr="000A5CBB">
        <w:rPr>
          <w:rFonts w:ascii="Arial" w:eastAsia="Times New Roman" w:hAnsi="Arial" w:cs="AL-Mohanad Bold"/>
          <w:sz w:val="28"/>
          <w:szCs w:val="28"/>
        </w:rPr>
        <w:sym w:font="Islamic Units 1" w:char="F044"/>
      </w:r>
      <w:r w:rsidRPr="000A5CBB">
        <w:rPr>
          <w:rFonts w:ascii="Arial" w:eastAsia="Times New Roman" w:hAnsi="Arial" w:cs="AL-Mohanad Bold"/>
          <w:sz w:val="28"/>
          <w:szCs w:val="28"/>
          <w:rtl/>
        </w:rPr>
        <w:t>عن مؤاكلة اليهود والنصراني والمجوسي، فقال إذا كان من طعامك وتوضأ، فلا بأس</w:t>
      </w:r>
      <w:r w:rsidRPr="000A5CBB">
        <w:rPr>
          <w:rFonts w:ascii="Times New Roman" w:eastAsia="Times New Roman" w:hAnsi="Times New Roman" w:cs="Times New Roman"/>
          <w:sz w:val="32"/>
          <w:szCs w:val="32"/>
        </w:rPr>
        <w:t>{</w:t>
      </w:r>
      <w:r w:rsidRPr="000A5CBB">
        <w:rPr>
          <w:rFonts w:ascii="Arial" w:eastAsia="Times New Roman" w:hAnsi="Arial" w:cs="Lotus" w:hint="cs"/>
          <w:b/>
          <w:bCs/>
          <w:sz w:val="32"/>
          <w:szCs w:val="32"/>
          <w:vertAlign w:val="superscript"/>
          <w:rtl/>
          <w:lang w:bidi="ar-IQ"/>
        </w:rPr>
        <w:t>(</w:t>
      </w:r>
      <w:r w:rsidRPr="000A5CBB">
        <w:rPr>
          <w:rFonts w:ascii="Arial" w:eastAsia="Calibri" w:hAnsi="Arial" w:cs="Lotus"/>
          <w:b/>
          <w:bCs/>
          <w:sz w:val="32"/>
          <w:szCs w:val="32"/>
          <w:vertAlign w:val="superscript"/>
          <w:rtl/>
          <w:lang w:bidi="ar-IQ"/>
        </w:rPr>
        <w:footnoteReference w:id="332"/>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2D8FE5BA" w14:textId="77777777" w:rsidR="000A5CBB" w:rsidRPr="000A5CBB" w:rsidRDefault="000A5CBB" w:rsidP="000A5CBB">
      <w:pPr>
        <w:widowControl w:val="0"/>
        <w:spacing w:after="0" w:line="520" w:lineRule="exact"/>
        <w:ind w:firstLine="340"/>
        <w:jc w:val="both"/>
        <w:rPr>
          <w:rFonts w:ascii="Arial" w:eastAsia="Times New Roman" w:hAnsi="Arial" w:cs="AL-Mohanad Bold"/>
          <w:b/>
          <w:bCs/>
          <w:sz w:val="30"/>
          <w:szCs w:val="30"/>
          <w:rtl/>
        </w:rPr>
      </w:pPr>
      <w:r w:rsidRPr="000A5CBB">
        <w:rPr>
          <w:rFonts w:ascii="Arial" w:eastAsia="Times New Roman" w:hAnsi="Arial" w:cs="AL-Mohanad Bold" w:hint="cs"/>
          <w:b/>
          <w:bCs/>
          <w:sz w:val="30"/>
          <w:szCs w:val="30"/>
          <w:rtl/>
        </w:rPr>
        <w:t>وجه الاستدلال بهذه الرواية:</w:t>
      </w:r>
    </w:p>
    <w:p w14:paraId="046CDD00" w14:textId="77777777" w:rsidR="000A5CBB" w:rsidRPr="000A5CBB" w:rsidRDefault="000A5CBB" w:rsidP="000A5CBB">
      <w:pPr>
        <w:widowControl w:val="0"/>
        <w:spacing w:after="0" w:line="520" w:lineRule="exact"/>
        <w:ind w:firstLine="340"/>
        <w:jc w:val="both"/>
        <w:rPr>
          <w:rFonts w:ascii="Arial" w:eastAsia="Times New Roman" w:hAnsi="Arial" w:cs="Lotus"/>
          <w:sz w:val="30"/>
          <w:szCs w:val="30"/>
          <w:rtl/>
        </w:rPr>
      </w:pPr>
      <w:r w:rsidRPr="000A5CBB">
        <w:rPr>
          <w:rFonts w:ascii="Arial" w:eastAsia="Times New Roman" w:hAnsi="Arial" w:cs="Lotus" w:hint="cs"/>
          <w:sz w:val="30"/>
          <w:szCs w:val="30"/>
          <w:rtl/>
        </w:rPr>
        <w:t>الرواية</w:t>
      </w:r>
      <w:r w:rsidRPr="000A5CBB">
        <w:rPr>
          <w:rFonts w:ascii="Arial" w:eastAsia="Times New Roman" w:hAnsi="Arial" w:cs="Lotus"/>
          <w:sz w:val="30"/>
          <w:szCs w:val="30"/>
          <w:rtl/>
        </w:rPr>
        <w:t xml:space="preserve"> </w:t>
      </w:r>
      <w:r w:rsidRPr="000A5CBB">
        <w:rPr>
          <w:rFonts w:ascii="Arial" w:eastAsia="Times New Roman" w:hAnsi="Arial" w:cs="Lotus" w:hint="cs"/>
          <w:sz w:val="30"/>
          <w:szCs w:val="30"/>
          <w:rtl/>
        </w:rPr>
        <w:t>ت</w:t>
      </w:r>
      <w:r w:rsidRPr="000A5CBB">
        <w:rPr>
          <w:rFonts w:ascii="Arial" w:eastAsia="Times New Roman" w:hAnsi="Arial" w:cs="Lotus"/>
          <w:sz w:val="30"/>
          <w:szCs w:val="30"/>
          <w:rtl/>
        </w:rPr>
        <w:t>دل على جواز مؤاكلتهم من طعام المسلم، إذا توض</w:t>
      </w:r>
      <w:r w:rsidRPr="000A5CBB">
        <w:rPr>
          <w:rFonts w:ascii="Arial" w:eastAsia="Times New Roman" w:hAnsi="Arial" w:cs="Lotus" w:hint="cs"/>
          <w:sz w:val="30"/>
          <w:szCs w:val="30"/>
          <w:rtl/>
        </w:rPr>
        <w:t>ؤ</w:t>
      </w:r>
      <w:r w:rsidRPr="000A5CBB">
        <w:rPr>
          <w:rFonts w:ascii="Arial" w:eastAsia="Times New Roman" w:hAnsi="Arial" w:cs="Lotus"/>
          <w:sz w:val="30"/>
          <w:szCs w:val="30"/>
          <w:rtl/>
        </w:rPr>
        <w:t>ا وغسلوا أيديهم، فلولا طهارتهم ذاتا</w:t>
      </w:r>
      <w:r w:rsidRPr="000A5CBB">
        <w:rPr>
          <w:rFonts w:ascii="Arial" w:eastAsia="Times New Roman" w:hAnsi="Arial" w:cs="Lotus" w:hint="cs"/>
          <w:sz w:val="30"/>
          <w:szCs w:val="30"/>
          <w:rtl/>
        </w:rPr>
        <w:t>ً</w:t>
      </w:r>
      <w:r w:rsidRPr="000A5CBB">
        <w:rPr>
          <w:rFonts w:ascii="Arial" w:eastAsia="Times New Roman" w:hAnsi="Arial" w:cs="Lotus"/>
          <w:sz w:val="30"/>
          <w:szCs w:val="30"/>
          <w:rtl/>
        </w:rPr>
        <w:t xml:space="preserve"> لم يكن وجه لجواز المؤاكلة معهم إذا توض</w:t>
      </w:r>
      <w:r w:rsidRPr="000A5CBB">
        <w:rPr>
          <w:rFonts w:ascii="Arial" w:eastAsia="Times New Roman" w:hAnsi="Arial" w:cs="Lotus" w:hint="cs"/>
          <w:sz w:val="30"/>
          <w:szCs w:val="30"/>
          <w:rtl/>
        </w:rPr>
        <w:t>ؤ</w:t>
      </w:r>
      <w:r w:rsidRPr="000A5CBB">
        <w:rPr>
          <w:rFonts w:ascii="Arial" w:eastAsia="Times New Roman" w:hAnsi="Arial" w:cs="Lotus"/>
          <w:sz w:val="30"/>
          <w:szCs w:val="30"/>
          <w:rtl/>
        </w:rPr>
        <w:t>ا؛ وعليه يكون المنع عن المؤاكلة من طعامهم بلحاظ نجاستهم العرضية الحاصلة من مباشرتهم الخمر ولحم الخنزير وغيرهما من النجاسات.</w:t>
      </w:r>
    </w:p>
    <w:p w14:paraId="5F6706F7" w14:textId="77777777" w:rsidR="000A5CBB" w:rsidRPr="000A5CBB" w:rsidRDefault="000A5CBB" w:rsidP="000A5CBB">
      <w:pPr>
        <w:widowControl w:val="0"/>
        <w:spacing w:after="0" w:line="520" w:lineRule="exact"/>
        <w:ind w:firstLine="340"/>
        <w:jc w:val="both"/>
        <w:rPr>
          <w:rFonts w:ascii="Arial" w:eastAsia="Times New Roman" w:hAnsi="Arial" w:cs="AL-Mohanad Bold"/>
          <w:b/>
          <w:bCs/>
          <w:sz w:val="32"/>
          <w:szCs w:val="32"/>
          <w:rtl/>
        </w:rPr>
      </w:pPr>
      <w:r w:rsidRPr="000A5CBB">
        <w:rPr>
          <w:rFonts w:ascii="Arial" w:eastAsia="Times New Roman" w:hAnsi="Arial" w:cs="AL-Mohanad Bold" w:hint="eastAsia"/>
          <w:b/>
          <w:bCs/>
          <w:sz w:val="30"/>
          <w:szCs w:val="30"/>
          <w:rtl/>
        </w:rPr>
        <w:t>الرواية</w:t>
      </w:r>
      <w:r w:rsidRPr="000A5CBB">
        <w:rPr>
          <w:rFonts w:ascii="Arial" w:eastAsia="Times New Roman" w:hAnsi="Arial" w:cs="AL-Mohanad Bold"/>
          <w:b/>
          <w:bCs/>
          <w:sz w:val="30"/>
          <w:szCs w:val="30"/>
          <w:rtl/>
        </w:rPr>
        <w:t xml:space="preserve"> </w:t>
      </w:r>
      <w:r w:rsidRPr="000A5CBB">
        <w:rPr>
          <w:rFonts w:ascii="Arial" w:eastAsia="Times New Roman" w:hAnsi="Arial" w:cs="AL-Mohanad Bold" w:hint="eastAsia"/>
          <w:b/>
          <w:bCs/>
          <w:sz w:val="30"/>
          <w:szCs w:val="30"/>
          <w:rtl/>
        </w:rPr>
        <w:t>الثالثة</w:t>
      </w:r>
      <w:r w:rsidRPr="000A5CBB">
        <w:rPr>
          <w:rFonts w:ascii="Arial" w:eastAsia="Times New Roman" w:hAnsi="Arial" w:cs="AL-Mohanad Bold"/>
          <w:b/>
          <w:bCs/>
          <w:sz w:val="32"/>
          <w:szCs w:val="32"/>
          <w:rtl/>
        </w:rPr>
        <w:t>: صحيح إبراهيم بن أبي محمود الخراساني</w:t>
      </w:r>
    </w:p>
    <w:p w14:paraId="0E8313E4"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tl/>
        </w:rPr>
      </w:pPr>
      <w:r w:rsidRPr="000A5CBB">
        <w:rPr>
          <w:rFonts w:ascii="Arial" w:eastAsia="Times New Roman" w:hAnsi="Arial" w:cs="Lotus"/>
          <w:sz w:val="32"/>
          <w:szCs w:val="32"/>
          <w:rtl/>
        </w:rPr>
        <w:t xml:space="preserve"> قال</w:t>
      </w:r>
      <w:proofErr w:type="gramStart"/>
      <w:r w:rsidRPr="000A5CBB">
        <w:rPr>
          <w:rFonts w:ascii="Arial" w:eastAsia="Times New Roman" w:hAnsi="Arial" w:cs="Lotus"/>
          <w:sz w:val="32"/>
          <w:szCs w:val="32"/>
          <w:rtl/>
        </w:rPr>
        <w:t>:</w:t>
      </w:r>
      <w:r w:rsidRPr="000A5CBB">
        <w:rPr>
          <w:rFonts w:ascii="Times New Roman" w:eastAsia="Times New Roman" w:hAnsi="Times New Roman" w:cs="Times New Roman"/>
          <w:sz w:val="32"/>
          <w:szCs w:val="32"/>
        </w:rPr>
        <w:t>}</w:t>
      </w:r>
      <w:r w:rsidRPr="000A5CBB">
        <w:rPr>
          <w:rFonts w:ascii="Arial" w:eastAsia="Times New Roman" w:hAnsi="Arial" w:cs="AL-Mohanad Bold"/>
          <w:sz w:val="28"/>
          <w:szCs w:val="28"/>
          <w:rtl/>
        </w:rPr>
        <w:t>قلت</w:t>
      </w:r>
      <w:proofErr w:type="gramEnd"/>
      <w:r w:rsidRPr="000A5CBB">
        <w:rPr>
          <w:rFonts w:ascii="Arial" w:eastAsia="Times New Roman" w:hAnsi="Arial" w:cs="AL-Mohanad Bold"/>
          <w:sz w:val="28"/>
          <w:szCs w:val="28"/>
          <w:rtl/>
        </w:rPr>
        <w:t xml:space="preserve"> للرضا </w:t>
      </w:r>
      <w:r w:rsidRPr="000A5CBB">
        <w:rPr>
          <w:rFonts w:ascii="Arial" w:eastAsia="Times New Roman" w:hAnsi="Arial" w:cs="AL-Mohanad Bold"/>
          <w:sz w:val="28"/>
          <w:szCs w:val="28"/>
        </w:rPr>
        <w:sym w:font="Islamic Units 1" w:char="F044"/>
      </w:r>
      <w:r w:rsidRPr="000A5CBB">
        <w:rPr>
          <w:rFonts w:ascii="Arial" w:eastAsia="Times New Roman" w:hAnsi="Arial" w:cs="AL-Mohanad Bold"/>
          <w:sz w:val="28"/>
          <w:szCs w:val="28"/>
          <w:rtl/>
        </w:rPr>
        <w:t>: الجارية النصرانية تخدمك وأنت تعلم أنها نصرانية لا تتوضأ ولا تغتسل من جنابة، قال: لا بأس تغسل يديها</w:t>
      </w:r>
      <w:r w:rsidRPr="000A5CBB">
        <w:rPr>
          <w:rFonts w:ascii="Times New Roman" w:eastAsia="Times New Roman" w:hAnsi="Times New Roman" w:cs="Times New Roman"/>
          <w:sz w:val="32"/>
          <w:szCs w:val="32"/>
        </w:rPr>
        <w:t>{</w:t>
      </w:r>
      <w:r w:rsidRPr="000A5CBB">
        <w:rPr>
          <w:rFonts w:ascii="Arial" w:eastAsia="Times New Roman" w:hAnsi="Arial" w:cs="Lotus" w:hint="cs"/>
          <w:b/>
          <w:bCs/>
          <w:sz w:val="32"/>
          <w:szCs w:val="32"/>
          <w:vertAlign w:val="superscript"/>
          <w:rtl/>
          <w:lang w:bidi="ar-IQ"/>
        </w:rPr>
        <w:t>(</w:t>
      </w:r>
      <w:r w:rsidRPr="000A5CBB">
        <w:rPr>
          <w:rFonts w:ascii="Arial" w:eastAsia="Calibri" w:hAnsi="Arial" w:cs="Lotus"/>
          <w:b/>
          <w:bCs/>
          <w:sz w:val="32"/>
          <w:szCs w:val="32"/>
          <w:vertAlign w:val="superscript"/>
          <w:rtl/>
          <w:lang w:bidi="ar-IQ"/>
        </w:rPr>
        <w:footnoteReference w:id="333"/>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559EC35B" w14:textId="77777777" w:rsidR="000A5CBB" w:rsidRPr="000A5CBB" w:rsidRDefault="000A5CBB" w:rsidP="000A5CBB">
      <w:pPr>
        <w:widowControl w:val="0"/>
        <w:spacing w:after="0" w:line="520" w:lineRule="exact"/>
        <w:ind w:firstLine="340"/>
        <w:jc w:val="both"/>
        <w:rPr>
          <w:rFonts w:ascii="Arial" w:eastAsia="Times New Roman" w:hAnsi="Arial" w:cs="AL-Mohanad Bold"/>
          <w:b/>
          <w:bCs/>
          <w:sz w:val="30"/>
          <w:szCs w:val="30"/>
          <w:rtl/>
        </w:rPr>
      </w:pPr>
      <w:r w:rsidRPr="000A5CBB">
        <w:rPr>
          <w:rFonts w:ascii="Arial" w:eastAsia="Times New Roman" w:hAnsi="Arial" w:cs="AL-Mohanad Bold" w:hint="cs"/>
          <w:b/>
          <w:bCs/>
          <w:sz w:val="30"/>
          <w:szCs w:val="30"/>
          <w:rtl/>
        </w:rPr>
        <w:t>تقريب الاستدلال بهذه الرواية:</w:t>
      </w:r>
      <w:r w:rsidRPr="000A5CBB">
        <w:rPr>
          <w:rFonts w:ascii="Arial" w:eastAsia="Times New Roman" w:hAnsi="Arial" w:cs="AL-Mohanad Bold"/>
          <w:b/>
          <w:bCs/>
          <w:sz w:val="30"/>
          <w:szCs w:val="30"/>
          <w:rtl/>
        </w:rPr>
        <w:t xml:space="preserve"> </w:t>
      </w:r>
    </w:p>
    <w:p w14:paraId="46B9565F" w14:textId="77777777" w:rsidR="000A5CBB" w:rsidRPr="000A5CBB" w:rsidRDefault="000A5CBB" w:rsidP="000A5CBB">
      <w:pPr>
        <w:widowControl w:val="0"/>
        <w:spacing w:after="0" w:line="520" w:lineRule="exact"/>
        <w:ind w:firstLine="340"/>
        <w:jc w:val="both"/>
        <w:rPr>
          <w:rFonts w:ascii="Arial" w:eastAsia="Times New Roman" w:hAnsi="Arial" w:cs="Lotus"/>
          <w:sz w:val="30"/>
          <w:szCs w:val="30"/>
          <w:rtl/>
        </w:rPr>
      </w:pPr>
      <w:r w:rsidRPr="000A5CBB">
        <w:rPr>
          <w:rFonts w:ascii="Arial" w:eastAsia="Times New Roman" w:hAnsi="Arial" w:cs="Lotus" w:hint="cs"/>
          <w:sz w:val="30"/>
          <w:szCs w:val="30"/>
          <w:rtl/>
        </w:rPr>
        <w:t xml:space="preserve"> تقريب الاستدلال بهذه الرواية </w:t>
      </w:r>
      <w:r w:rsidRPr="000A5CBB">
        <w:rPr>
          <w:rFonts w:ascii="Arial" w:eastAsia="Times New Roman" w:hAnsi="Arial" w:cs="Lotus"/>
          <w:sz w:val="30"/>
          <w:szCs w:val="30"/>
          <w:rtl/>
        </w:rPr>
        <w:t>هو أن</w:t>
      </w:r>
      <w:r w:rsidRPr="000A5CBB">
        <w:rPr>
          <w:rFonts w:ascii="Arial" w:eastAsia="Times New Roman" w:hAnsi="Arial" w:cs="Lotus" w:hint="cs"/>
          <w:sz w:val="30"/>
          <w:szCs w:val="30"/>
          <w:rtl/>
        </w:rPr>
        <w:t>ها</w:t>
      </w:r>
      <w:r w:rsidRPr="000A5CBB">
        <w:rPr>
          <w:rFonts w:ascii="Arial" w:eastAsia="Times New Roman" w:hAnsi="Arial" w:cs="Lotus"/>
          <w:sz w:val="30"/>
          <w:szCs w:val="30"/>
          <w:rtl/>
        </w:rPr>
        <w:t xml:space="preserve"> كالصريح</w:t>
      </w:r>
      <w:r w:rsidRPr="000A5CBB">
        <w:rPr>
          <w:rFonts w:ascii="Arial" w:eastAsia="Times New Roman" w:hAnsi="Arial" w:cs="Lotus" w:hint="cs"/>
          <w:sz w:val="30"/>
          <w:szCs w:val="30"/>
          <w:rtl/>
        </w:rPr>
        <w:t>ة</w:t>
      </w:r>
      <w:r w:rsidRPr="000A5CBB">
        <w:rPr>
          <w:rFonts w:ascii="Arial" w:eastAsia="Times New Roman" w:hAnsi="Arial" w:cs="Lotus"/>
          <w:sz w:val="30"/>
          <w:szCs w:val="30"/>
          <w:rtl/>
        </w:rPr>
        <w:t xml:space="preserve"> في المدعى، وأنه ليس في الجارية النصرانية إلا النجاسة العرضية المرتفعة بغسل يديها، ومن الملاحظ إن السائل يستبعد جواز استخدام النصرانية خصوصا</w:t>
      </w:r>
      <w:r w:rsidRPr="000A5CBB">
        <w:rPr>
          <w:rFonts w:ascii="Arial" w:eastAsia="Times New Roman" w:hAnsi="Arial" w:cs="Lotus" w:hint="cs"/>
          <w:sz w:val="30"/>
          <w:szCs w:val="30"/>
          <w:rtl/>
        </w:rPr>
        <w:t>ً</w:t>
      </w:r>
      <w:r w:rsidRPr="000A5CBB">
        <w:rPr>
          <w:rFonts w:ascii="Arial" w:eastAsia="Times New Roman" w:hAnsi="Arial" w:cs="Lotus"/>
          <w:sz w:val="30"/>
          <w:szCs w:val="30"/>
          <w:rtl/>
        </w:rPr>
        <w:t xml:space="preserve"> بملاحظة أنها لا تغسل ولا تتوضأ، فأجاب الإمام </w:t>
      </w:r>
      <w:r w:rsidRPr="000A5CBB">
        <w:rPr>
          <w:rFonts w:ascii="Arial" w:eastAsia="Times New Roman" w:hAnsi="Arial" w:cs="Lotus"/>
          <w:sz w:val="30"/>
          <w:szCs w:val="30"/>
        </w:rPr>
        <w:sym w:font="Islamic Units 1" w:char="F044"/>
      </w:r>
      <w:r w:rsidRPr="000A5CBB">
        <w:rPr>
          <w:rFonts w:ascii="Arial" w:eastAsia="Times New Roman" w:hAnsi="Arial" w:cs="Lotus"/>
          <w:sz w:val="30"/>
          <w:szCs w:val="30"/>
          <w:rtl/>
        </w:rPr>
        <w:t xml:space="preserve"> بالجواز ونفي البأس معللا</w:t>
      </w:r>
      <w:r w:rsidRPr="000A5CBB">
        <w:rPr>
          <w:rFonts w:ascii="Arial" w:eastAsia="Times New Roman" w:hAnsi="Arial" w:cs="Lotus" w:hint="cs"/>
          <w:sz w:val="30"/>
          <w:szCs w:val="30"/>
          <w:rtl/>
        </w:rPr>
        <w:t>ً</w:t>
      </w:r>
      <w:r w:rsidRPr="000A5CBB">
        <w:rPr>
          <w:rFonts w:ascii="Arial" w:eastAsia="Times New Roman" w:hAnsi="Arial" w:cs="Lotus"/>
          <w:sz w:val="30"/>
          <w:szCs w:val="30"/>
          <w:rtl/>
        </w:rPr>
        <w:t xml:space="preserve"> بأنها تغسل يديها فيزيل الأوساخ المنفرة.</w:t>
      </w:r>
    </w:p>
    <w:p w14:paraId="4F334BF5" w14:textId="77777777" w:rsidR="000A5CBB" w:rsidRPr="000A5CBB" w:rsidRDefault="000A5CBB" w:rsidP="000A5CBB">
      <w:pPr>
        <w:widowControl w:val="0"/>
        <w:spacing w:after="0" w:line="520" w:lineRule="exact"/>
        <w:ind w:firstLine="340"/>
        <w:jc w:val="both"/>
        <w:rPr>
          <w:rFonts w:ascii="Arial" w:eastAsia="Times New Roman" w:hAnsi="Arial" w:cs="AL-Mohanad Bold"/>
          <w:b/>
          <w:bCs/>
          <w:sz w:val="30"/>
          <w:szCs w:val="30"/>
          <w:rtl/>
        </w:rPr>
      </w:pPr>
      <w:r w:rsidRPr="000A5CBB">
        <w:rPr>
          <w:rFonts w:ascii="Arial" w:eastAsia="Times New Roman" w:hAnsi="Arial" w:cs="AL-Mohanad Bold" w:hint="eastAsia"/>
          <w:b/>
          <w:bCs/>
          <w:sz w:val="30"/>
          <w:szCs w:val="30"/>
          <w:rtl/>
        </w:rPr>
        <w:t>الرواية</w:t>
      </w:r>
      <w:r w:rsidRPr="000A5CBB">
        <w:rPr>
          <w:rFonts w:ascii="Arial" w:eastAsia="Times New Roman" w:hAnsi="Arial" w:cs="AL-Mohanad Bold"/>
          <w:b/>
          <w:bCs/>
          <w:sz w:val="30"/>
          <w:szCs w:val="30"/>
          <w:rtl/>
        </w:rPr>
        <w:t xml:space="preserve"> </w:t>
      </w:r>
      <w:r w:rsidRPr="000A5CBB">
        <w:rPr>
          <w:rFonts w:ascii="Arial" w:eastAsia="Times New Roman" w:hAnsi="Arial" w:cs="AL-Mohanad Bold" w:hint="eastAsia"/>
          <w:b/>
          <w:bCs/>
          <w:sz w:val="30"/>
          <w:szCs w:val="30"/>
          <w:rtl/>
        </w:rPr>
        <w:t>الرابعة</w:t>
      </w:r>
      <w:r w:rsidRPr="000A5CBB">
        <w:rPr>
          <w:rFonts w:ascii="Arial" w:eastAsia="Times New Roman" w:hAnsi="Arial" w:cs="AL-Mohanad Bold"/>
          <w:b/>
          <w:bCs/>
          <w:sz w:val="32"/>
          <w:szCs w:val="32"/>
          <w:rtl/>
        </w:rPr>
        <w:t xml:space="preserve">: </w:t>
      </w:r>
      <w:r w:rsidRPr="000A5CBB">
        <w:rPr>
          <w:rFonts w:ascii="Arial" w:eastAsia="Times New Roman" w:hAnsi="Arial" w:cs="AL-Mohanad Bold"/>
          <w:b/>
          <w:bCs/>
          <w:sz w:val="30"/>
          <w:szCs w:val="30"/>
          <w:rtl/>
        </w:rPr>
        <w:t>خبر زكريا بن إبراهيم</w:t>
      </w:r>
    </w:p>
    <w:p w14:paraId="7DF5E0D9" w14:textId="6A74BFD4" w:rsidR="000A5CBB" w:rsidRPr="000A5CBB" w:rsidRDefault="000A5CBB" w:rsidP="000A5CBB">
      <w:pPr>
        <w:widowControl w:val="0"/>
        <w:spacing w:after="0" w:line="520" w:lineRule="exact"/>
        <w:ind w:firstLine="340"/>
        <w:jc w:val="both"/>
        <w:rPr>
          <w:rFonts w:ascii="Times New Roman" w:eastAsia="Times New Roman" w:hAnsi="Times New Roman" w:cs="Times New Roman"/>
          <w:sz w:val="24"/>
          <w:szCs w:val="24"/>
        </w:rPr>
      </w:pPr>
      <w:r w:rsidRPr="000A5CBB">
        <w:rPr>
          <w:rFonts w:ascii="Arial" w:eastAsia="Times New Roman" w:hAnsi="Arial" w:cs="Lotus" w:hint="cs"/>
          <w:sz w:val="32"/>
          <w:szCs w:val="32"/>
          <w:rtl/>
        </w:rPr>
        <w:t xml:space="preserve"> قال</w:t>
      </w:r>
      <w:r w:rsidR="00CE686E" w:rsidRPr="000A5CBB">
        <w:rPr>
          <w:rFonts w:ascii="Arial" w:eastAsia="Times New Roman" w:hAnsi="Arial" w:cs="Lotus" w:hint="cs"/>
          <w:sz w:val="32"/>
          <w:szCs w:val="32"/>
          <w:rtl/>
        </w:rPr>
        <w:t>:</w:t>
      </w:r>
      <w:r w:rsidR="00CE686E" w:rsidRPr="000A5CBB">
        <w:rPr>
          <w:rFonts w:ascii="Arial" w:eastAsia="Times New Roman" w:hAnsi="Arial" w:cs="Lotus"/>
          <w:sz w:val="32"/>
          <w:szCs w:val="32"/>
        </w:rPr>
        <w:t xml:space="preserve">} </w:t>
      </w:r>
      <w:r w:rsidR="00CE686E" w:rsidRPr="00CE686E">
        <w:rPr>
          <w:rFonts w:ascii="Arial" w:eastAsia="Times New Roman" w:hAnsi="Arial" w:cs="AL-Mohanad Bold"/>
          <w:sz w:val="28"/>
          <w:szCs w:val="28"/>
          <w:rtl/>
        </w:rPr>
        <w:t>كنت</w:t>
      </w:r>
      <w:r w:rsidRPr="000A5CBB">
        <w:rPr>
          <w:rFonts w:ascii="Arial" w:eastAsia="Times New Roman" w:hAnsi="Arial" w:cs="AL-Mohanad Bold"/>
          <w:sz w:val="28"/>
          <w:szCs w:val="28"/>
          <w:rtl/>
        </w:rPr>
        <w:t xml:space="preserve"> نصرانيا فأسلمت وحججت فدخلت على أبي عبد الله </w:t>
      </w:r>
      <w:r w:rsidRPr="000A5CBB">
        <w:rPr>
          <w:rFonts w:ascii="Arial" w:eastAsia="Times New Roman" w:hAnsi="Arial" w:cs="AL-Mohanad Bold"/>
          <w:sz w:val="28"/>
          <w:szCs w:val="28"/>
        </w:rPr>
        <w:sym w:font="Islamic Units 1" w:char="F044"/>
      </w:r>
      <w:r w:rsidRPr="000A5CBB">
        <w:rPr>
          <w:rFonts w:ascii="Arial" w:eastAsia="Times New Roman" w:hAnsi="Arial" w:cs="AL-Mohanad Bold"/>
          <w:sz w:val="28"/>
          <w:szCs w:val="28"/>
          <w:rtl/>
        </w:rPr>
        <w:t xml:space="preserve"> فقلت: إني كنت على النصرانية وإني أسلمت، فقال: وأيّ </w:t>
      </w:r>
      <w:proofErr w:type="spellStart"/>
      <w:r w:rsidRPr="000A5CBB">
        <w:rPr>
          <w:rFonts w:ascii="Arial" w:eastAsia="Times New Roman" w:hAnsi="Arial" w:cs="AL-Mohanad Bold"/>
          <w:sz w:val="28"/>
          <w:szCs w:val="28"/>
          <w:rtl/>
        </w:rPr>
        <w:t>شي‏ء</w:t>
      </w:r>
      <w:proofErr w:type="spellEnd"/>
      <w:r w:rsidRPr="000A5CBB">
        <w:rPr>
          <w:rFonts w:ascii="Arial" w:eastAsia="Times New Roman" w:hAnsi="Arial" w:cs="AL-Mohanad Bold"/>
          <w:sz w:val="28"/>
          <w:szCs w:val="28"/>
          <w:rtl/>
        </w:rPr>
        <w:t xml:space="preserve"> رأيت في الإسلام؟ قلت قول الله عز وجل</w:t>
      </w:r>
      <w:r w:rsidRPr="000A5CBB">
        <w:rPr>
          <w:rFonts w:ascii="Arial" w:eastAsia="Times New Roman" w:hAnsi="Arial" w:cs="Lotus"/>
          <w:sz w:val="32"/>
          <w:szCs w:val="32"/>
          <w:rtl/>
        </w:rPr>
        <w:t xml:space="preserve">: </w:t>
      </w:r>
      <w:r w:rsidRPr="000A5CBB">
        <w:rPr>
          <w:rFonts w:ascii="QCF_BSML" w:eastAsia="Times New Roman" w:hAnsi="QCF_BSML" w:cs="QCF_BSML"/>
          <w:color w:val="000000"/>
          <w:sz w:val="31"/>
          <w:szCs w:val="31"/>
          <w:rtl/>
        </w:rPr>
        <w:t>ﮋ</w:t>
      </w:r>
      <w:r w:rsidRPr="000A5CBB">
        <w:rPr>
          <w:rFonts w:ascii="QCF_P489" w:eastAsia="Times New Roman" w:hAnsi="QCF_P489" w:cs="QCF_P489"/>
          <w:color w:val="000000"/>
          <w:sz w:val="31"/>
          <w:szCs w:val="31"/>
          <w:rtl/>
        </w:rPr>
        <w:t xml:space="preserve"> </w:t>
      </w:r>
      <w:proofErr w:type="gramStart"/>
      <w:r w:rsidRPr="000A5CBB">
        <w:rPr>
          <w:rFonts w:ascii="QCF_P489" w:eastAsia="Times New Roman" w:hAnsi="QCF_P489" w:cs="QCF_P489"/>
          <w:color w:val="000000"/>
          <w:sz w:val="31"/>
          <w:szCs w:val="31"/>
          <w:rtl/>
        </w:rPr>
        <w:t>ﭛ  ﭜ</w:t>
      </w:r>
      <w:proofErr w:type="gramEnd"/>
      <w:r w:rsidRPr="000A5CBB">
        <w:rPr>
          <w:rFonts w:ascii="QCF_P489" w:eastAsia="Times New Roman" w:hAnsi="QCF_P489" w:cs="QCF_P489"/>
          <w:color w:val="000000"/>
          <w:sz w:val="31"/>
          <w:szCs w:val="31"/>
          <w:rtl/>
        </w:rPr>
        <w:t xml:space="preserve">   ﭝ  ﭞ  ﭟ  ﭠ  ﭡ  ﭢ  ﭣ      ﭤ  ﭥ </w:t>
      </w:r>
      <w:r w:rsidRPr="000A5CBB">
        <w:rPr>
          <w:rFonts w:ascii="QCF_BSML" w:eastAsia="Times New Roman" w:hAnsi="QCF_BSML" w:cs="QCF_BSML"/>
          <w:color w:val="000000"/>
          <w:sz w:val="31"/>
          <w:szCs w:val="31"/>
          <w:rtl/>
        </w:rPr>
        <w:t>ﮊ</w:t>
      </w:r>
      <w:r w:rsidRPr="000A5CBB">
        <w:rPr>
          <w:rFonts w:ascii="Arial" w:eastAsia="Times New Roman" w:hAnsi="Arial" w:cs="Lotus" w:hint="cs"/>
          <w:b/>
          <w:bCs/>
          <w:sz w:val="32"/>
          <w:szCs w:val="32"/>
          <w:vertAlign w:val="superscript"/>
          <w:rtl/>
          <w:lang w:bidi="ar-IQ"/>
        </w:rPr>
        <w:t>(</w:t>
      </w:r>
      <w:r w:rsidRPr="000A5CBB">
        <w:rPr>
          <w:rFonts w:ascii="Arial" w:eastAsia="Calibri" w:hAnsi="Arial" w:cs="Lotus"/>
          <w:b/>
          <w:bCs/>
          <w:sz w:val="32"/>
          <w:szCs w:val="32"/>
          <w:vertAlign w:val="superscript"/>
          <w:rtl/>
          <w:lang w:bidi="ar-IQ"/>
        </w:rPr>
        <w:footnoteReference w:id="334"/>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sz w:val="32"/>
          <w:szCs w:val="32"/>
          <w:rtl/>
        </w:rPr>
        <w:t xml:space="preserve">، </w:t>
      </w:r>
      <w:r w:rsidRPr="000A5CBB">
        <w:rPr>
          <w:rFonts w:ascii="Arial" w:eastAsia="Times New Roman" w:hAnsi="Arial" w:cs="AL-Mohanad Bold"/>
          <w:sz w:val="28"/>
          <w:szCs w:val="28"/>
          <w:rtl/>
        </w:rPr>
        <w:t xml:space="preserve">فقال: لقد هداك الله، ثمّ قال: اللهم أهده، ثلاثا. سل عمّا شئت يا بنيّ! فقلت: أن أبي وأمي على النصرانية وأهل بيتي. وأمي مكفوفة البصر فأكون معهم وآكل في آنيتهم فقال: يأكلون لحم الخنزير؟ فقلت: لا ولا يمسونه فقال: لا بأس، فانظر </w:t>
      </w:r>
      <w:r w:rsidRPr="000A5CBB">
        <w:rPr>
          <w:rFonts w:ascii="Arial" w:eastAsia="Times New Roman" w:hAnsi="Arial" w:cs="AL-Mohanad Bold"/>
          <w:sz w:val="28"/>
          <w:szCs w:val="28"/>
          <w:rtl/>
        </w:rPr>
        <w:lastRenderedPageBreak/>
        <w:t xml:space="preserve">أمك فبرها فإذا ماتت فلا تكلها إلى غيرك </w:t>
      </w:r>
      <w:r w:rsidRPr="000A5CBB">
        <w:rPr>
          <w:rFonts w:ascii="Times New Roman" w:eastAsia="Times New Roman" w:hAnsi="Times New Roman" w:cs="Times New Roman"/>
          <w:sz w:val="32"/>
          <w:szCs w:val="32"/>
        </w:rPr>
        <w:t>{</w:t>
      </w:r>
      <w:r w:rsidRPr="000A5CBB">
        <w:rPr>
          <w:rFonts w:ascii="Arial" w:eastAsia="Times New Roman" w:hAnsi="Arial" w:cs="Lotus" w:hint="cs"/>
          <w:b/>
          <w:bCs/>
          <w:sz w:val="32"/>
          <w:szCs w:val="32"/>
          <w:vertAlign w:val="superscript"/>
          <w:rtl/>
          <w:lang w:bidi="ar-IQ"/>
        </w:rPr>
        <w:t>(</w:t>
      </w:r>
      <w:r w:rsidRPr="000A5CBB">
        <w:rPr>
          <w:rFonts w:ascii="Arial" w:eastAsia="Calibri" w:hAnsi="Arial" w:cs="Lotus"/>
          <w:b/>
          <w:bCs/>
          <w:sz w:val="32"/>
          <w:szCs w:val="32"/>
          <w:vertAlign w:val="superscript"/>
          <w:rtl/>
          <w:lang w:bidi="ar-IQ"/>
        </w:rPr>
        <w:footnoteReference w:id="335"/>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5CBFE5C8" w14:textId="77777777" w:rsidR="000A5CBB" w:rsidRPr="000A5CBB" w:rsidRDefault="000A5CBB" w:rsidP="000A5CBB">
      <w:pPr>
        <w:widowControl w:val="0"/>
        <w:spacing w:after="0" w:line="520" w:lineRule="exact"/>
        <w:ind w:firstLine="340"/>
        <w:jc w:val="both"/>
        <w:rPr>
          <w:rFonts w:ascii="Arial" w:eastAsia="Times New Roman" w:hAnsi="Arial" w:cs="AL-Mohanad Bold"/>
          <w:b/>
          <w:bCs/>
          <w:sz w:val="30"/>
          <w:szCs w:val="30"/>
          <w:rtl/>
        </w:rPr>
      </w:pPr>
      <w:r w:rsidRPr="000A5CBB">
        <w:rPr>
          <w:rFonts w:ascii="Arial" w:eastAsia="Times New Roman" w:hAnsi="Arial" w:cs="AL-Mohanad Bold" w:hint="cs"/>
          <w:b/>
          <w:bCs/>
          <w:sz w:val="30"/>
          <w:szCs w:val="30"/>
          <w:rtl/>
        </w:rPr>
        <w:t>تقريب الاستدلال بهذا الخبر:</w:t>
      </w:r>
    </w:p>
    <w:p w14:paraId="48DF1AB9" w14:textId="77777777" w:rsidR="000A5CBB" w:rsidRPr="000A5CBB" w:rsidRDefault="000A5CBB" w:rsidP="000A5CBB">
      <w:pPr>
        <w:widowControl w:val="0"/>
        <w:spacing w:after="0" w:line="520" w:lineRule="exact"/>
        <w:ind w:firstLine="340"/>
        <w:jc w:val="both"/>
        <w:rPr>
          <w:rFonts w:ascii="Arial" w:eastAsia="Times New Roman" w:hAnsi="Arial" w:cs="Lotus"/>
          <w:sz w:val="32"/>
          <w:szCs w:val="32"/>
          <w:rtl/>
        </w:rPr>
      </w:pPr>
      <w:r w:rsidRPr="000A5CBB">
        <w:rPr>
          <w:rFonts w:ascii="Arial" w:eastAsia="Times New Roman" w:hAnsi="Arial" w:cs="Lotus"/>
          <w:sz w:val="30"/>
          <w:szCs w:val="30"/>
          <w:rtl/>
        </w:rPr>
        <w:t xml:space="preserve"> يستفاد من</w:t>
      </w:r>
      <w:r w:rsidRPr="000A5CBB">
        <w:rPr>
          <w:rFonts w:ascii="Arial" w:eastAsia="Times New Roman" w:hAnsi="Arial" w:cs="Lotus" w:hint="cs"/>
          <w:sz w:val="30"/>
          <w:szCs w:val="30"/>
          <w:rtl/>
        </w:rPr>
        <w:t xml:space="preserve"> هذا</w:t>
      </w:r>
      <w:r w:rsidRPr="000A5CBB">
        <w:rPr>
          <w:rFonts w:ascii="Arial" w:eastAsia="Times New Roman" w:hAnsi="Arial" w:cs="Lotus"/>
          <w:sz w:val="30"/>
          <w:szCs w:val="30"/>
          <w:rtl/>
        </w:rPr>
        <w:t xml:space="preserve"> الخبر إن أهل الكتاب ليسوا أنجاسا</w:t>
      </w:r>
      <w:r w:rsidRPr="000A5CBB">
        <w:rPr>
          <w:rFonts w:ascii="Arial" w:eastAsia="Times New Roman" w:hAnsi="Arial" w:cs="Lotus" w:hint="cs"/>
          <w:sz w:val="30"/>
          <w:szCs w:val="30"/>
          <w:rtl/>
        </w:rPr>
        <w:t>ً</w:t>
      </w:r>
      <w:r w:rsidRPr="000A5CBB">
        <w:rPr>
          <w:rFonts w:ascii="Arial" w:eastAsia="Times New Roman" w:hAnsi="Arial" w:cs="Lotus"/>
          <w:sz w:val="30"/>
          <w:szCs w:val="30"/>
          <w:rtl/>
        </w:rPr>
        <w:t xml:space="preserve"> بالذات وإنما يمنع عن مؤاكلتهم ابتلاؤهم بالنجاسات العرضية من قبيل أكل لحم الخنزير وشرب الخمر</w:t>
      </w:r>
      <w:r w:rsidRPr="000A5CBB">
        <w:rPr>
          <w:rFonts w:ascii="Arial" w:eastAsia="Times New Roman" w:hAnsi="Arial" w:cs="Lotus"/>
          <w:sz w:val="32"/>
          <w:szCs w:val="32"/>
          <w:rtl/>
        </w:rPr>
        <w:t>.</w:t>
      </w:r>
    </w:p>
    <w:p w14:paraId="321108B8" w14:textId="77777777" w:rsidR="000A5CBB" w:rsidRPr="000A5CBB" w:rsidRDefault="000A5CBB" w:rsidP="000A5CBB">
      <w:pPr>
        <w:widowControl w:val="0"/>
        <w:spacing w:after="0" w:line="520" w:lineRule="exact"/>
        <w:ind w:firstLine="340"/>
        <w:jc w:val="both"/>
        <w:rPr>
          <w:rFonts w:ascii="Arial" w:eastAsia="Times New Roman" w:hAnsi="Arial" w:cs="AL-Mohanad Bold"/>
          <w:b/>
          <w:bCs/>
          <w:sz w:val="30"/>
          <w:szCs w:val="30"/>
          <w:rtl/>
        </w:rPr>
      </w:pPr>
      <w:r w:rsidRPr="000A5CBB">
        <w:rPr>
          <w:rFonts w:ascii="Arial" w:eastAsia="Times New Roman" w:hAnsi="Arial" w:cs="AL-Mohanad Bold"/>
          <w:b/>
          <w:bCs/>
          <w:sz w:val="28"/>
          <w:szCs w:val="28"/>
          <w:rtl/>
        </w:rPr>
        <w:t xml:space="preserve"> </w:t>
      </w:r>
      <w:r w:rsidRPr="000A5CBB">
        <w:rPr>
          <w:rFonts w:ascii="Arial" w:eastAsia="Times New Roman" w:hAnsi="Arial" w:cs="AL-Mohanad Bold" w:hint="eastAsia"/>
          <w:b/>
          <w:bCs/>
          <w:sz w:val="30"/>
          <w:szCs w:val="30"/>
          <w:rtl/>
        </w:rPr>
        <w:t>الرواية</w:t>
      </w:r>
      <w:r w:rsidRPr="000A5CBB">
        <w:rPr>
          <w:rFonts w:ascii="Arial" w:eastAsia="Times New Roman" w:hAnsi="Arial" w:cs="AL-Mohanad Bold"/>
          <w:b/>
          <w:bCs/>
          <w:sz w:val="30"/>
          <w:szCs w:val="30"/>
          <w:rtl/>
        </w:rPr>
        <w:t xml:space="preserve"> </w:t>
      </w:r>
      <w:r w:rsidRPr="000A5CBB">
        <w:rPr>
          <w:rFonts w:ascii="Arial" w:eastAsia="Times New Roman" w:hAnsi="Arial" w:cs="AL-Mohanad Bold" w:hint="eastAsia"/>
          <w:b/>
          <w:bCs/>
          <w:sz w:val="30"/>
          <w:szCs w:val="30"/>
          <w:rtl/>
        </w:rPr>
        <w:t>الخامسة</w:t>
      </w:r>
      <w:r w:rsidRPr="000A5CBB">
        <w:rPr>
          <w:rFonts w:ascii="Arial" w:eastAsia="Times New Roman" w:hAnsi="Arial" w:cs="AL-Mohanad Bold"/>
          <w:b/>
          <w:bCs/>
          <w:sz w:val="32"/>
          <w:szCs w:val="32"/>
          <w:rtl/>
        </w:rPr>
        <w:t xml:space="preserve">: </w:t>
      </w:r>
      <w:r w:rsidRPr="000A5CBB">
        <w:rPr>
          <w:rFonts w:ascii="Arial" w:eastAsia="Times New Roman" w:hAnsi="Arial" w:cs="AL-Mohanad Bold"/>
          <w:b/>
          <w:bCs/>
          <w:sz w:val="30"/>
          <w:szCs w:val="30"/>
          <w:rtl/>
        </w:rPr>
        <w:t>صحيح آخر لإبراهيم بن أبي محمود</w:t>
      </w:r>
    </w:p>
    <w:p w14:paraId="528848B2"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r w:rsidRPr="000A5CBB">
        <w:rPr>
          <w:rFonts w:ascii="Arial" w:eastAsia="Times New Roman" w:hAnsi="Arial" w:cs="Lotus"/>
          <w:sz w:val="30"/>
          <w:szCs w:val="30"/>
          <w:rtl/>
        </w:rPr>
        <w:t xml:space="preserve"> </w:t>
      </w:r>
      <w:proofErr w:type="gramStart"/>
      <w:r w:rsidRPr="000A5CBB">
        <w:rPr>
          <w:rFonts w:ascii="Times New Roman" w:eastAsia="Times New Roman" w:hAnsi="Times New Roman" w:cs="Times New Roman"/>
          <w:sz w:val="32"/>
          <w:szCs w:val="32"/>
        </w:rPr>
        <w:t>}</w:t>
      </w:r>
      <w:r w:rsidRPr="000A5CBB">
        <w:rPr>
          <w:rFonts w:ascii="Arial" w:eastAsia="Times New Roman" w:hAnsi="Arial" w:cs="AL-Mohanad Bold"/>
          <w:sz w:val="28"/>
          <w:szCs w:val="28"/>
          <w:rtl/>
        </w:rPr>
        <w:t>قال</w:t>
      </w:r>
      <w:proofErr w:type="gramEnd"/>
      <w:r w:rsidRPr="000A5CBB">
        <w:rPr>
          <w:rFonts w:ascii="Arial" w:eastAsia="Times New Roman" w:hAnsi="Arial" w:cs="AL-Mohanad Bold"/>
          <w:sz w:val="28"/>
          <w:szCs w:val="28"/>
          <w:rtl/>
        </w:rPr>
        <w:t xml:space="preserve">: قلت للرضا </w:t>
      </w:r>
      <w:r w:rsidRPr="000A5CBB">
        <w:rPr>
          <w:rFonts w:ascii="Arial" w:eastAsia="Times New Roman" w:hAnsi="Arial" w:cs="AL-Mohanad Bold"/>
          <w:sz w:val="28"/>
          <w:szCs w:val="28"/>
        </w:rPr>
        <w:sym w:font="Islamic Units 1" w:char="F044"/>
      </w:r>
      <w:r w:rsidRPr="000A5CBB">
        <w:rPr>
          <w:rFonts w:ascii="Arial" w:eastAsia="Times New Roman" w:hAnsi="Arial" w:cs="AL-Mohanad Bold"/>
          <w:sz w:val="28"/>
          <w:szCs w:val="28"/>
          <w:rtl/>
        </w:rPr>
        <w:t xml:space="preserve">:الخياط أو القصار يكون يهوديا أو نصرانيا وأنت تعلم أنه يبول ولا يتوضأ، ما تقول في عمله؟ قال: لا </w:t>
      </w:r>
      <w:proofErr w:type="gramStart"/>
      <w:r w:rsidRPr="000A5CBB">
        <w:rPr>
          <w:rFonts w:ascii="Arial" w:eastAsia="Times New Roman" w:hAnsi="Arial" w:cs="AL-Mohanad Bold"/>
          <w:sz w:val="28"/>
          <w:szCs w:val="28"/>
          <w:rtl/>
        </w:rPr>
        <w:t>بأس</w:t>
      </w:r>
      <w:r w:rsidRPr="000A5CBB">
        <w:rPr>
          <w:rFonts w:ascii="Times New Roman" w:eastAsia="Times New Roman" w:hAnsi="Times New Roman" w:cs="Times New Roman"/>
          <w:sz w:val="32"/>
          <w:szCs w:val="32"/>
        </w:rPr>
        <w:t>{</w:t>
      </w:r>
      <w:proofErr w:type="gramEnd"/>
      <w:r w:rsidRPr="000A5CBB">
        <w:rPr>
          <w:rFonts w:ascii="Arial" w:eastAsia="Times New Roman" w:hAnsi="Arial" w:cs="Lotus" w:hint="cs"/>
          <w:b/>
          <w:bCs/>
          <w:sz w:val="32"/>
          <w:szCs w:val="32"/>
          <w:vertAlign w:val="superscript"/>
          <w:rtl/>
          <w:lang w:bidi="ar-IQ"/>
        </w:rPr>
        <w:t>(</w:t>
      </w:r>
      <w:r w:rsidRPr="000A5CBB">
        <w:rPr>
          <w:rFonts w:ascii="Arial" w:eastAsia="Calibri" w:hAnsi="Arial" w:cs="Lotus"/>
          <w:b/>
          <w:bCs/>
          <w:sz w:val="32"/>
          <w:szCs w:val="32"/>
          <w:vertAlign w:val="superscript"/>
          <w:rtl/>
          <w:lang w:bidi="ar-IQ"/>
        </w:rPr>
        <w:footnoteReference w:id="336"/>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5159A3F0" w14:textId="77777777" w:rsidR="000A5CBB" w:rsidRPr="000A5CBB" w:rsidRDefault="000A5CBB" w:rsidP="000A5CBB">
      <w:pPr>
        <w:widowControl w:val="0"/>
        <w:spacing w:after="0" w:line="520" w:lineRule="exact"/>
        <w:ind w:firstLine="340"/>
        <w:jc w:val="both"/>
        <w:rPr>
          <w:rFonts w:ascii="Arial" w:eastAsia="Times New Roman" w:hAnsi="Arial" w:cs="AL-Mohanad Bold"/>
          <w:b/>
          <w:bCs/>
          <w:sz w:val="30"/>
          <w:szCs w:val="30"/>
          <w:rtl/>
        </w:rPr>
      </w:pPr>
      <w:r w:rsidRPr="000A5CBB">
        <w:rPr>
          <w:rFonts w:ascii="Arial" w:eastAsia="Times New Roman" w:hAnsi="Arial" w:cs="AL-Mohanad Bold" w:hint="cs"/>
          <w:b/>
          <w:bCs/>
          <w:sz w:val="30"/>
          <w:szCs w:val="30"/>
          <w:rtl/>
        </w:rPr>
        <w:t>تقريب الاستدلال بهذه الرواية:</w:t>
      </w:r>
    </w:p>
    <w:p w14:paraId="76F30EC4" w14:textId="77777777" w:rsidR="000A5CBB" w:rsidRPr="000A5CBB" w:rsidRDefault="000A5CBB" w:rsidP="000A5CBB">
      <w:pPr>
        <w:widowControl w:val="0"/>
        <w:spacing w:after="0" w:line="520" w:lineRule="exact"/>
        <w:ind w:firstLine="340"/>
        <w:jc w:val="both"/>
        <w:rPr>
          <w:rFonts w:ascii="Arial" w:eastAsia="Times New Roman" w:hAnsi="Arial" w:cs="Lotus"/>
          <w:sz w:val="30"/>
          <w:szCs w:val="30"/>
          <w:rtl/>
        </w:rPr>
      </w:pPr>
      <w:r w:rsidRPr="000A5CBB">
        <w:rPr>
          <w:rFonts w:ascii="Arial" w:eastAsia="Times New Roman" w:hAnsi="Arial" w:cs="Lotus"/>
          <w:sz w:val="30"/>
          <w:szCs w:val="30"/>
          <w:rtl/>
        </w:rPr>
        <w:t xml:space="preserve"> انه </w:t>
      </w:r>
      <w:r w:rsidRPr="000A5CBB">
        <w:rPr>
          <w:rFonts w:ascii="Arial" w:eastAsia="Times New Roman" w:hAnsi="Arial" w:cs="Lotus"/>
          <w:sz w:val="30"/>
          <w:szCs w:val="30"/>
        </w:rPr>
        <w:sym w:font="Islamic Units 1" w:char="F044"/>
      </w:r>
      <w:r w:rsidRPr="000A5CBB">
        <w:rPr>
          <w:rFonts w:ascii="Arial" w:eastAsia="Times New Roman" w:hAnsi="Arial" w:cs="Lotus"/>
          <w:sz w:val="30"/>
          <w:szCs w:val="30"/>
          <w:rtl/>
        </w:rPr>
        <w:t xml:space="preserve"> جوز إن يكون اليهودي والنصراني خياطا</w:t>
      </w:r>
      <w:r w:rsidRPr="000A5CBB">
        <w:rPr>
          <w:rFonts w:ascii="Arial" w:eastAsia="Times New Roman" w:hAnsi="Arial" w:cs="Lotus" w:hint="cs"/>
          <w:sz w:val="30"/>
          <w:szCs w:val="30"/>
          <w:rtl/>
        </w:rPr>
        <w:t>ً</w:t>
      </w:r>
      <w:r w:rsidRPr="000A5CBB">
        <w:rPr>
          <w:rFonts w:ascii="Arial" w:eastAsia="Times New Roman" w:hAnsi="Arial" w:cs="Lotus"/>
          <w:sz w:val="30"/>
          <w:szCs w:val="30"/>
          <w:rtl/>
        </w:rPr>
        <w:t xml:space="preserve"> للمسلم ومن المعلوم أنهم لو كانوا نجسين لسرت النجاسة إلى الثوب الذي خاطه ملازمة عادية خصوصا</w:t>
      </w:r>
      <w:r w:rsidRPr="000A5CBB">
        <w:rPr>
          <w:rFonts w:ascii="Arial" w:eastAsia="Times New Roman" w:hAnsi="Arial" w:cs="Lotus" w:hint="cs"/>
          <w:sz w:val="30"/>
          <w:szCs w:val="30"/>
          <w:rtl/>
        </w:rPr>
        <w:t>ً</w:t>
      </w:r>
      <w:r w:rsidRPr="000A5CBB">
        <w:rPr>
          <w:rFonts w:ascii="Arial" w:eastAsia="Times New Roman" w:hAnsi="Arial" w:cs="Lotus"/>
          <w:sz w:val="30"/>
          <w:szCs w:val="30"/>
          <w:rtl/>
        </w:rPr>
        <w:t xml:space="preserve"> في العصور التي كان الإمام متواجدا</w:t>
      </w:r>
      <w:r w:rsidRPr="000A5CBB">
        <w:rPr>
          <w:rFonts w:ascii="Arial" w:eastAsia="Times New Roman" w:hAnsi="Arial" w:cs="Lotus" w:hint="cs"/>
          <w:sz w:val="30"/>
          <w:szCs w:val="30"/>
          <w:rtl/>
        </w:rPr>
        <w:t>ً</w:t>
      </w:r>
      <w:r w:rsidRPr="000A5CBB">
        <w:rPr>
          <w:rFonts w:ascii="Arial" w:eastAsia="Times New Roman" w:hAnsi="Arial" w:cs="Lotus"/>
          <w:sz w:val="30"/>
          <w:szCs w:val="30"/>
          <w:rtl/>
        </w:rPr>
        <w:t xml:space="preserve"> فيها والتي كانت الثياب تخاط فيها باليد.</w:t>
      </w:r>
    </w:p>
    <w:p w14:paraId="658A7A93" w14:textId="77777777" w:rsidR="000A5CBB" w:rsidRPr="000A5CBB" w:rsidRDefault="000A5CBB" w:rsidP="000A5CBB">
      <w:pPr>
        <w:widowControl w:val="0"/>
        <w:spacing w:after="0" w:line="520" w:lineRule="exact"/>
        <w:ind w:firstLine="340"/>
        <w:jc w:val="both"/>
        <w:rPr>
          <w:rFonts w:ascii="Arial" w:eastAsia="Times New Roman" w:hAnsi="Arial" w:cs="AL-Mohanad Bold"/>
          <w:b/>
          <w:bCs/>
          <w:sz w:val="30"/>
          <w:szCs w:val="30"/>
          <w:rtl/>
        </w:rPr>
      </w:pPr>
      <w:r w:rsidRPr="000A5CBB">
        <w:rPr>
          <w:rFonts w:ascii="Arial" w:eastAsia="Times New Roman" w:hAnsi="Arial" w:cs="AL-Mohanad Bold" w:hint="eastAsia"/>
          <w:b/>
          <w:bCs/>
          <w:sz w:val="30"/>
          <w:szCs w:val="30"/>
          <w:rtl/>
        </w:rPr>
        <w:t>الرواية</w:t>
      </w:r>
      <w:r w:rsidRPr="000A5CBB">
        <w:rPr>
          <w:rFonts w:ascii="Arial" w:eastAsia="Times New Roman" w:hAnsi="Arial" w:cs="AL-Mohanad Bold"/>
          <w:b/>
          <w:bCs/>
          <w:sz w:val="30"/>
          <w:szCs w:val="30"/>
          <w:rtl/>
        </w:rPr>
        <w:t xml:space="preserve"> </w:t>
      </w:r>
      <w:r w:rsidRPr="000A5CBB">
        <w:rPr>
          <w:rFonts w:ascii="Arial" w:eastAsia="Times New Roman" w:hAnsi="Arial" w:cs="AL-Mohanad Bold" w:hint="eastAsia"/>
          <w:b/>
          <w:bCs/>
          <w:sz w:val="30"/>
          <w:szCs w:val="30"/>
          <w:rtl/>
        </w:rPr>
        <w:t>السادسة</w:t>
      </w:r>
      <w:r w:rsidRPr="000A5CBB">
        <w:rPr>
          <w:rFonts w:ascii="Arial" w:eastAsia="Times New Roman" w:hAnsi="Arial" w:cs="AL-Mohanad Bold"/>
          <w:b/>
          <w:bCs/>
          <w:sz w:val="32"/>
          <w:szCs w:val="32"/>
          <w:rtl/>
        </w:rPr>
        <w:t xml:space="preserve">: </w:t>
      </w:r>
      <w:r w:rsidRPr="000A5CBB">
        <w:rPr>
          <w:rFonts w:ascii="Arial" w:eastAsia="Times New Roman" w:hAnsi="Arial" w:cs="AL-Mohanad Bold"/>
          <w:b/>
          <w:bCs/>
          <w:sz w:val="30"/>
          <w:szCs w:val="30"/>
          <w:rtl/>
        </w:rPr>
        <w:t xml:space="preserve">موثقة عمار </w:t>
      </w:r>
      <w:proofErr w:type="spellStart"/>
      <w:r w:rsidRPr="000A5CBB">
        <w:rPr>
          <w:rFonts w:ascii="Arial" w:eastAsia="Times New Roman" w:hAnsi="Arial" w:cs="AL-Mohanad Bold"/>
          <w:b/>
          <w:bCs/>
          <w:sz w:val="30"/>
          <w:szCs w:val="30"/>
          <w:rtl/>
        </w:rPr>
        <w:t>الساباطي</w:t>
      </w:r>
      <w:proofErr w:type="spellEnd"/>
    </w:p>
    <w:p w14:paraId="0C8D3F88"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tl/>
        </w:rPr>
      </w:pPr>
      <w:r w:rsidRPr="000A5CBB">
        <w:rPr>
          <w:rFonts w:ascii="Arial" w:eastAsia="Times New Roman" w:hAnsi="Arial" w:cs="Lotus"/>
          <w:sz w:val="30"/>
          <w:szCs w:val="30"/>
          <w:rtl/>
        </w:rPr>
        <w:t xml:space="preserve"> عن أبي عبد الله </w:t>
      </w:r>
      <w:r w:rsidRPr="000A5CBB">
        <w:rPr>
          <w:rFonts w:ascii="Arial" w:eastAsia="Times New Roman" w:hAnsi="Arial" w:cs="Lotus"/>
          <w:sz w:val="30"/>
          <w:szCs w:val="30"/>
        </w:rPr>
        <w:sym w:font="Islamic Units 1" w:char="F044"/>
      </w:r>
      <w:r w:rsidRPr="000A5CBB">
        <w:rPr>
          <w:rFonts w:ascii="Arial" w:eastAsia="Times New Roman" w:hAnsi="Arial" w:cs="Lotus"/>
          <w:sz w:val="30"/>
          <w:szCs w:val="30"/>
          <w:rtl/>
        </w:rPr>
        <w:t xml:space="preserve"> قال</w:t>
      </w:r>
      <w:proofErr w:type="gramStart"/>
      <w:r w:rsidRPr="000A5CBB">
        <w:rPr>
          <w:rFonts w:ascii="Arial" w:eastAsia="Times New Roman" w:hAnsi="Arial" w:cs="Lotus"/>
          <w:sz w:val="32"/>
          <w:szCs w:val="32"/>
          <w:rtl/>
        </w:rPr>
        <w:t>:</w:t>
      </w:r>
      <w:r w:rsidRPr="000A5CBB">
        <w:rPr>
          <w:rFonts w:ascii="Times New Roman" w:eastAsia="Times New Roman" w:hAnsi="Times New Roman" w:cs="Times New Roman"/>
          <w:sz w:val="32"/>
          <w:szCs w:val="32"/>
        </w:rPr>
        <w:t>}</w:t>
      </w:r>
      <w:r w:rsidRPr="000A5CBB">
        <w:rPr>
          <w:rFonts w:ascii="Arial" w:eastAsia="Times New Roman" w:hAnsi="Arial" w:cs="AL-Mohanad Bold"/>
          <w:sz w:val="28"/>
          <w:szCs w:val="28"/>
          <w:rtl/>
        </w:rPr>
        <w:t>سألته</w:t>
      </w:r>
      <w:proofErr w:type="gramEnd"/>
      <w:r w:rsidRPr="000A5CBB">
        <w:rPr>
          <w:rFonts w:ascii="Arial" w:eastAsia="Times New Roman" w:hAnsi="Arial" w:cs="AL-Mohanad Bold"/>
          <w:sz w:val="28"/>
          <w:szCs w:val="28"/>
          <w:rtl/>
        </w:rPr>
        <w:t xml:space="preserve"> عن الرجل هل يتوضأ من كوز أو إناء غيره إذا شرب منه على انه يهودي؟ فقال نعم، فقلت من ذلك الماء الذي يشرب منه؟ قال </w:t>
      </w:r>
      <w:proofErr w:type="gramStart"/>
      <w:r w:rsidRPr="000A5CBB">
        <w:rPr>
          <w:rFonts w:ascii="Arial" w:eastAsia="Times New Roman" w:hAnsi="Arial" w:cs="AL-Mohanad Bold"/>
          <w:sz w:val="28"/>
          <w:szCs w:val="28"/>
          <w:rtl/>
        </w:rPr>
        <w:t>نعم</w:t>
      </w:r>
      <w:r w:rsidRPr="000A5CBB">
        <w:rPr>
          <w:rFonts w:ascii="Times New Roman" w:eastAsia="Times New Roman" w:hAnsi="Times New Roman" w:cs="Times New Roman"/>
          <w:sz w:val="32"/>
          <w:szCs w:val="32"/>
        </w:rPr>
        <w:t>{</w:t>
      </w:r>
      <w:proofErr w:type="gramEnd"/>
      <w:r w:rsidRPr="000A5CBB">
        <w:rPr>
          <w:rFonts w:ascii="Arial" w:eastAsia="Times New Roman" w:hAnsi="Arial" w:cs="Lotus" w:hint="cs"/>
          <w:b/>
          <w:bCs/>
          <w:sz w:val="32"/>
          <w:szCs w:val="32"/>
          <w:vertAlign w:val="superscript"/>
          <w:rtl/>
          <w:lang w:bidi="ar-IQ"/>
        </w:rPr>
        <w:t>(</w:t>
      </w:r>
      <w:r w:rsidRPr="000A5CBB">
        <w:rPr>
          <w:rFonts w:ascii="Arial" w:eastAsia="Calibri" w:hAnsi="Arial" w:cs="Lotus"/>
          <w:b/>
          <w:bCs/>
          <w:sz w:val="32"/>
          <w:szCs w:val="32"/>
          <w:vertAlign w:val="superscript"/>
          <w:rtl/>
          <w:lang w:bidi="ar-IQ"/>
        </w:rPr>
        <w:footnoteReference w:id="337"/>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21CB0DFD" w14:textId="77777777" w:rsidR="000A5CBB" w:rsidRPr="000A5CBB" w:rsidRDefault="000A5CBB" w:rsidP="000A5CBB">
      <w:pPr>
        <w:widowControl w:val="0"/>
        <w:spacing w:after="0" w:line="520" w:lineRule="exact"/>
        <w:ind w:firstLine="340"/>
        <w:jc w:val="both"/>
        <w:rPr>
          <w:rFonts w:ascii="Arial" w:eastAsia="Times New Roman" w:hAnsi="Arial" w:cs="AL-Mohanad Bold"/>
          <w:b/>
          <w:bCs/>
          <w:sz w:val="30"/>
          <w:szCs w:val="30"/>
          <w:rtl/>
        </w:rPr>
      </w:pPr>
      <w:r w:rsidRPr="000A5CBB">
        <w:rPr>
          <w:rFonts w:ascii="Arial" w:eastAsia="Times New Roman" w:hAnsi="Arial" w:cs="AL-Mohanad Bold" w:hint="cs"/>
          <w:b/>
          <w:bCs/>
          <w:sz w:val="30"/>
          <w:szCs w:val="30"/>
          <w:rtl/>
        </w:rPr>
        <w:t>تقريب الاستدلال بهذه الرواية:</w:t>
      </w:r>
      <w:r w:rsidRPr="000A5CBB">
        <w:rPr>
          <w:rFonts w:ascii="Arial" w:eastAsia="Times New Roman" w:hAnsi="Arial" w:cs="AL-Mohanad Bold"/>
          <w:b/>
          <w:bCs/>
          <w:sz w:val="30"/>
          <w:szCs w:val="30"/>
          <w:rtl/>
        </w:rPr>
        <w:t xml:space="preserve"> </w:t>
      </w:r>
    </w:p>
    <w:p w14:paraId="05E464A0" w14:textId="77777777" w:rsidR="000A5CBB" w:rsidRPr="000A5CBB" w:rsidRDefault="000A5CBB" w:rsidP="000A5CBB">
      <w:pPr>
        <w:widowControl w:val="0"/>
        <w:spacing w:after="0" w:line="520" w:lineRule="exact"/>
        <w:ind w:firstLine="340"/>
        <w:jc w:val="both"/>
        <w:rPr>
          <w:rFonts w:ascii="Arial" w:eastAsia="Times New Roman" w:hAnsi="Arial" w:cs="Lotus"/>
          <w:sz w:val="30"/>
          <w:szCs w:val="30"/>
          <w:rtl/>
        </w:rPr>
      </w:pPr>
      <w:r w:rsidRPr="000A5CBB">
        <w:rPr>
          <w:rFonts w:ascii="Arial" w:eastAsia="Times New Roman" w:hAnsi="Arial" w:cs="Lotus" w:hint="cs"/>
          <w:sz w:val="30"/>
          <w:szCs w:val="30"/>
          <w:rtl/>
        </w:rPr>
        <w:t>و</w:t>
      </w:r>
      <w:r w:rsidRPr="000A5CBB">
        <w:rPr>
          <w:rFonts w:ascii="Arial" w:eastAsia="Times New Roman" w:hAnsi="Arial" w:cs="Lotus"/>
          <w:sz w:val="30"/>
          <w:szCs w:val="30"/>
          <w:rtl/>
        </w:rPr>
        <w:t>دلال</w:t>
      </w:r>
      <w:r w:rsidRPr="000A5CBB">
        <w:rPr>
          <w:rFonts w:ascii="Arial" w:eastAsia="Times New Roman" w:hAnsi="Arial" w:cs="Lotus" w:hint="cs"/>
          <w:sz w:val="30"/>
          <w:szCs w:val="30"/>
          <w:rtl/>
        </w:rPr>
        <w:t>ة هذه الرواية</w:t>
      </w:r>
      <w:r w:rsidRPr="000A5CBB">
        <w:rPr>
          <w:rFonts w:ascii="Arial" w:eastAsia="Times New Roman" w:hAnsi="Arial" w:cs="Lotus"/>
          <w:sz w:val="30"/>
          <w:szCs w:val="30"/>
          <w:rtl/>
        </w:rPr>
        <w:t xml:space="preserve"> على طهارة أهل الكتاب واضحة، إذ لو لا طهارتهم لتنجس ماء الكوز أو الإناء بشربهم ولم يجز التوضؤ منه. </w:t>
      </w:r>
    </w:p>
    <w:p w14:paraId="25F50D11" w14:textId="77777777" w:rsidR="000A5CBB" w:rsidRPr="000A5CBB" w:rsidRDefault="000A5CBB" w:rsidP="000A5CBB">
      <w:pPr>
        <w:widowControl w:val="0"/>
        <w:spacing w:after="0" w:line="520" w:lineRule="exact"/>
        <w:ind w:firstLine="340"/>
        <w:jc w:val="both"/>
        <w:rPr>
          <w:rFonts w:ascii="Arial" w:eastAsia="Times New Roman" w:hAnsi="Arial" w:cs="AL-Mohanad Bold"/>
          <w:b/>
          <w:bCs/>
          <w:sz w:val="30"/>
          <w:szCs w:val="30"/>
          <w:rtl/>
        </w:rPr>
      </w:pPr>
      <w:r w:rsidRPr="000A5CBB">
        <w:rPr>
          <w:rFonts w:ascii="Arial" w:eastAsia="Times New Roman" w:hAnsi="Arial" w:cs="AL-Mohanad Bold"/>
          <w:b/>
          <w:bCs/>
          <w:sz w:val="30"/>
          <w:szCs w:val="30"/>
          <w:rtl/>
        </w:rPr>
        <w:t xml:space="preserve"> </w:t>
      </w:r>
      <w:r w:rsidRPr="000A5CBB">
        <w:rPr>
          <w:rFonts w:ascii="Arial" w:eastAsia="Times New Roman" w:hAnsi="Arial" w:cs="AL-Mohanad Bold" w:hint="eastAsia"/>
          <w:b/>
          <w:bCs/>
          <w:sz w:val="30"/>
          <w:szCs w:val="30"/>
          <w:rtl/>
        </w:rPr>
        <w:t>الرواية</w:t>
      </w:r>
      <w:r w:rsidRPr="000A5CBB">
        <w:rPr>
          <w:rFonts w:ascii="Arial" w:eastAsia="Times New Roman" w:hAnsi="Arial" w:cs="AL-Mohanad Bold"/>
          <w:b/>
          <w:bCs/>
          <w:sz w:val="30"/>
          <w:szCs w:val="30"/>
          <w:rtl/>
        </w:rPr>
        <w:t xml:space="preserve"> </w:t>
      </w:r>
      <w:r w:rsidRPr="000A5CBB">
        <w:rPr>
          <w:rFonts w:ascii="Arial" w:eastAsia="Times New Roman" w:hAnsi="Arial" w:cs="AL-Mohanad Bold" w:hint="eastAsia"/>
          <w:b/>
          <w:bCs/>
          <w:sz w:val="30"/>
          <w:szCs w:val="30"/>
          <w:rtl/>
        </w:rPr>
        <w:t>السابعة</w:t>
      </w:r>
      <w:r w:rsidRPr="000A5CBB">
        <w:rPr>
          <w:rFonts w:ascii="Arial" w:eastAsia="Times New Roman" w:hAnsi="Arial" w:cs="AL-Mohanad Bold"/>
          <w:b/>
          <w:bCs/>
          <w:sz w:val="32"/>
          <w:szCs w:val="32"/>
          <w:rtl/>
        </w:rPr>
        <w:t>:</w:t>
      </w:r>
      <w:r w:rsidRPr="000A5CBB">
        <w:rPr>
          <w:rFonts w:ascii="Arial" w:eastAsia="Times New Roman" w:hAnsi="Arial" w:cs="AL-Mohanad Bold" w:hint="cs"/>
          <w:b/>
          <w:bCs/>
          <w:sz w:val="30"/>
          <w:szCs w:val="30"/>
          <w:rtl/>
        </w:rPr>
        <w:t xml:space="preserve"> </w:t>
      </w:r>
      <w:r w:rsidRPr="000A5CBB">
        <w:rPr>
          <w:rFonts w:ascii="Arial" w:eastAsia="Times New Roman" w:hAnsi="Arial" w:cs="AL-Mohanad Bold"/>
          <w:b/>
          <w:bCs/>
          <w:sz w:val="30"/>
          <w:szCs w:val="30"/>
          <w:rtl/>
        </w:rPr>
        <w:t>صحيح معاوية بن عمار</w:t>
      </w:r>
    </w:p>
    <w:p w14:paraId="45030ED5"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Pr>
      </w:pPr>
      <w:r w:rsidRPr="000A5CBB">
        <w:rPr>
          <w:rFonts w:ascii="Arial" w:eastAsia="Times New Roman" w:hAnsi="Arial" w:cs="Lotus"/>
          <w:sz w:val="30"/>
          <w:szCs w:val="30"/>
          <w:rtl/>
        </w:rPr>
        <w:t xml:space="preserve"> قال</w:t>
      </w:r>
      <w:proofErr w:type="gramStart"/>
      <w:r w:rsidRPr="000A5CBB">
        <w:rPr>
          <w:rFonts w:ascii="Arial" w:eastAsia="Times New Roman" w:hAnsi="Arial" w:cs="Lotus"/>
          <w:sz w:val="32"/>
          <w:szCs w:val="32"/>
          <w:rtl/>
        </w:rPr>
        <w:t>:</w:t>
      </w:r>
      <w:r w:rsidRPr="000A5CBB">
        <w:rPr>
          <w:rFonts w:ascii="Times New Roman" w:eastAsia="Times New Roman" w:hAnsi="Times New Roman" w:cs="Times New Roman"/>
          <w:sz w:val="32"/>
          <w:szCs w:val="32"/>
        </w:rPr>
        <w:t>}</w:t>
      </w:r>
      <w:r w:rsidRPr="000A5CBB">
        <w:rPr>
          <w:rFonts w:ascii="Arial" w:eastAsia="Times New Roman" w:hAnsi="Arial" w:cs="AL-Mohanad Bold"/>
          <w:sz w:val="28"/>
          <w:szCs w:val="28"/>
          <w:rtl/>
        </w:rPr>
        <w:t>سألت</w:t>
      </w:r>
      <w:proofErr w:type="gramEnd"/>
      <w:r w:rsidRPr="000A5CBB">
        <w:rPr>
          <w:rFonts w:ascii="Arial" w:eastAsia="Times New Roman" w:hAnsi="Arial" w:cs="AL-Mohanad Bold"/>
          <w:sz w:val="28"/>
          <w:szCs w:val="28"/>
          <w:rtl/>
        </w:rPr>
        <w:t xml:space="preserve"> أبا عبد الله </w:t>
      </w:r>
      <w:r w:rsidRPr="000A5CBB">
        <w:rPr>
          <w:rFonts w:ascii="Arial" w:eastAsia="Times New Roman" w:hAnsi="Arial" w:cs="AL-Mohanad Bold"/>
          <w:sz w:val="28"/>
          <w:szCs w:val="28"/>
        </w:rPr>
        <w:sym w:font="Islamic Units 1" w:char="F044"/>
      </w:r>
      <w:r w:rsidRPr="000A5CBB">
        <w:rPr>
          <w:rFonts w:ascii="Arial" w:eastAsia="Times New Roman" w:hAnsi="Arial" w:cs="AL-Mohanad Bold"/>
          <w:sz w:val="28"/>
          <w:szCs w:val="28"/>
          <w:rtl/>
        </w:rPr>
        <w:t xml:space="preserve"> عن الثياب</w:t>
      </w:r>
      <w:r w:rsidRPr="000A5CBB">
        <w:rPr>
          <w:rFonts w:ascii="Arial" w:eastAsia="Times New Roman" w:hAnsi="Arial" w:cs="Lotus"/>
          <w:sz w:val="32"/>
          <w:szCs w:val="32"/>
          <w:rtl/>
        </w:rPr>
        <w:t xml:space="preserve"> </w:t>
      </w:r>
      <w:r w:rsidRPr="000A5CBB">
        <w:rPr>
          <w:rFonts w:ascii="Arial" w:eastAsia="Times New Roman" w:hAnsi="Arial" w:cs="AL-Mohanad Bold"/>
          <w:sz w:val="28"/>
          <w:szCs w:val="28"/>
          <w:rtl/>
        </w:rPr>
        <w:t>السابريّة</w:t>
      </w:r>
      <w:r w:rsidRPr="000A5CBB">
        <w:rPr>
          <w:rFonts w:ascii="Arial" w:eastAsia="Times New Roman" w:hAnsi="Arial" w:cs="Lotus" w:hint="cs"/>
          <w:b/>
          <w:bCs/>
          <w:sz w:val="32"/>
          <w:szCs w:val="32"/>
          <w:vertAlign w:val="superscript"/>
          <w:rtl/>
          <w:lang w:bidi="ar-IQ"/>
        </w:rPr>
        <w:t>(</w:t>
      </w:r>
      <w:r w:rsidRPr="000A5CBB">
        <w:rPr>
          <w:rFonts w:ascii="Arial" w:eastAsia="Calibri" w:hAnsi="Arial" w:cs="Lotus"/>
          <w:b/>
          <w:bCs/>
          <w:sz w:val="32"/>
          <w:szCs w:val="32"/>
          <w:vertAlign w:val="superscript"/>
          <w:rtl/>
          <w:lang w:bidi="ar-IQ"/>
        </w:rPr>
        <w:footnoteReference w:id="338"/>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AL-Mohanad Bold"/>
          <w:sz w:val="28"/>
          <w:szCs w:val="28"/>
          <w:rtl/>
        </w:rPr>
        <w:t xml:space="preserve">يعملها المجوس وهم أجناب (أخباث) وهم يشربون الخمر و نساؤهم على تلك الحال ألبسها ولا أغسلها، وأصلّي فيها؟ قال: نعم، قال معاوية: فقطعت له قميصا، وخططته وفتلت أزرارا ورداء من السابري ثمّ بعثت بها إليه في يوم جمعة حين </w:t>
      </w:r>
      <w:r w:rsidRPr="000A5CBB">
        <w:rPr>
          <w:rFonts w:ascii="Arial" w:eastAsia="Times New Roman" w:hAnsi="Arial" w:cs="AL-Mohanad Bold"/>
          <w:sz w:val="28"/>
          <w:szCs w:val="28"/>
          <w:rtl/>
        </w:rPr>
        <w:lastRenderedPageBreak/>
        <w:t>ارتفع النهار، فكأنه عرف ما أريد فخرج بها</w:t>
      </w:r>
      <w:r w:rsidRPr="000A5CBB">
        <w:rPr>
          <w:rFonts w:ascii="Arial" w:eastAsia="Times New Roman" w:hAnsi="Arial" w:cs="Lotus"/>
          <w:sz w:val="32"/>
          <w:szCs w:val="32"/>
          <w:rtl/>
        </w:rPr>
        <w:t xml:space="preserve"> </w:t>
      </w:r>
      <w:r w:rsidRPr="000A5CBB">
        <w:rPr>
          <w:rFonts w:ascii="Arial" w:eastAsia="Times New Roman" w:hAnsi="Arial" w:cs="AL-Mohanad Bold"/>
          <w:sz w:val="28"/>
          <w:szCs w:val="28"/>
          <w:rtl/>
        </w:rPr>
        <w:t>إلى الجمعة</w:t>
      </w:r>
      <w:r w:rsidRPr="000A5CBB">
        <w:rPr>
          <w:rFonts w:ascii="Times New Roman" w:eastAsia="Times New Roman" w:hAnsi="Times New Roman" w:cs="Times New Roman"/>
          <w:sz w:val="32"/>
          <w:szCs w:val="32"/>
        </w:rPr>
        <w:t>{</w:t>
      </w:r>
      <w:r w:rsidRPr="000A5CBB">
        <w:rPr>
          <w:rFonts w:ascii="Arial" w:eastAsia="Times New Roman" w:hAnsi="Arial" w:cs="Lotus" w:hint="cs"/>
          <w:b/>
          <w:bCs/>
          <w:sz w:val="32"/>
          <w:szCs w:val="32"/>
          <w:vertAlign w:val="superscript"/>
          <w:rtl/>
          <w:lang w:bidi="ar-IQ"/>
        </w:rPr>
        <w:t>(</w:t>
      </w:r>
      <w:r w:rsidRPr="000A5CBB">
        <w:rPr>
          <w:rFonts w:ascii="Arial" w:eastAsia="Calibri" w:hAnsi="Arial" w:cs="Lotus"/>
          <w:b/>
          <w:bCs/>
          <w:sz w:val="32"/>
          <w:szCs w:val="32"/>
          <w:vertAlign w:val="superscript"/>
          <w:rtl/>
          <w:lang w:bidi="ar-IQ"/>
        </w:rPr>
        <w:footnoteReference w:id="339"/>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215CCA10" w14:textId="77777777" w:rsidR="000A5CBB" w:rsidRPr="000A5CBB" w:rsidRDefault="000A5CBB" w:rsidP="000A5CBB">
      <w:pPr>
        <w:widowControl w:val="0"/>
        <w:spacing w:after="0" w:line="520" w:lineRule="exact"/>
        <w:ind w:firstLine="340"/>
        <w:jc w:val="both"/>
        <w:rPr>
          <w:rFonts w:ascii="Arial" w:eastAsia="Times New Roman" w:hAnsi="Arial" w:cs="AL-Mohanad Bold"/>
          <w:b/>
          <w:bCs/>
          <w:sz w:val="30"/>
          <w:szCs w:val="30"/>
          <w:rtl/>
        </w:rPr>
      </w:pPr>
      <w:r w:rsidRPr="000A5CBB">
        <w:rPr>
          <w:rFonts w:ascii="Arial" w:eastAsia="Times New Roman" w:hAnsi="Arial" w:cs="AL-Mohanad Bold" w:hint="cs"/>
          <w:b/>
          <w:bCs/>
          <w:sz w:val="30"/>
          <w:szCs w:val="30"/>
          <w:rtl/>
        </w:rPr>
        <w:t>تقريب الاستدلال بهذه الرواية:</w:t>
      </w:r>
    </w:p>
    <w:p w14:paraId="7FC082A1" w14:textId="77777777" w:rsidR="000A5CBB" w:rsidRPr="000A5CBB" w:rsidRDefault="000A5CBB" w:rsidP="000A5CBB">
      <w:pPr>
        <w:widowControl w:val="0"/>
        <w:spacing w:after="0" w:line="520" w:lineRule="exact"/>
        <w:ind w:firstLine="340"/>
        <w:jc w:val="both"/>
        <w:rPr>
          <w:rFonts w:ascii="Arial" w:eastAsia="Times New Roman" w:hAnsi="Arial" w:cs="Lotus"/>
          <w:sz w:val="32"/>
          <w:szCs w:val="32"/>
          <w:rtl/>
        </w:rPr>
      </w:pPr>
      <w:r w:rsidRPr="000A5CBB">
        <w:rPr>
          <w:rFonts w:ascii="Arial" w:eastAsia="Times New Roman" w:hAnsi="Arial" w:cs="Lotus"/>
          <w:sz w:val="30"/>
          <w:szCs w:val="30"/>
          <w:rtl/>
        </w:rPr>
        <w:t xml:space="preserve"> </w:t>
      </w:r>
      <w:r w:rsidRPr="000A5CBB">
        <w:rPr>
          <w:rFonts w:ascii="Arial" w:eastAsia="Times New Roman" w:hAnsi="Arial" w:cs="Lotus" w:hint="cs"/>
          <w:sz w:val="30"/>
          <w:szCs w:val="30"/>
          <w:rtl/>
        </w:rPr>
        <w:t>و</w:t>
      </w:r>
      <w:r w:rsidRPr="000A5CBB">
        <w:rPr>
          <w:rFonts w:ascii="Arial" w:eastAsia="Times New Roman" w:hAnsi="Arial" w:cs="Lotus"/>
          <w:sz w:val="30"/>
          <w:szCs w:val="30"/>
          <w:rtl/>
        </w:rPr>
        <w:t>دلالته</w:t>
      </w:r>
      <w:r w:rsidRPr="000A5CBB">
        <w:rPr>
          <w:rFonts w:ascii="Arial" w:eastAsia="Times New Roman" w:hAnsi="Arial" w:cs="Lotus" w:hint="cs"/>
          <w:sz w:val="30"/>
          <w:szCs w:val="30"/>
          <w:rtl/>
        </w:rPr>
        <w:t>ا</w:t>
      </w:r>
      <w:r w:rsidRPr="000A5CBB">
        <w:rPr>
          <w:rFonts w:ascii="Arial" w:eastAsia="Times New Roman" w:hAnsi="Arial" w:cs="Lotus"/>
          <w:sz w:val="30"/>
          <w:szCs w:val="30"/>
          <w:rtl/>
        </w:rPr>
        <w:t xml:space="preserve"> على طهارتهم الذاتية واضحة لأن فرض تنجسهم بالجنابة، والخمر مع كونهم نجسين ذاتا</w:t>
      </w:r>
      <w:r w:rsidRPr="000A5CBB">
        <w:rPr>
          <w:rFonts w:ascii="Arial" w:eastAsia="Times New Roman" w:hAnsi="Arial" w:cs="Lotus" w:hint="cs"/>
          <w:sz w:val="30"/>
          <w:szCs w:val="30"/>
          <w:rtl/>
        </w:rPr>
        <w:t>ً</w:t>
      </w:r>
      <w:r w:rsidRPr="000A5CBB">
        <w:rPr>
          <w:rFonts w:ascii="Arial" w:eastAsia="Times New Roman" w:hAnsi="Arial" w:cs="Lotus"/>
          <w:sz w:val="30"/>
          <w:szCs w:val="30"/>
          <w:rtl/>
        </w:rPr>
        <w:t xml:space="preserve"> يكون لغوا</w:t>
      </w:r>
      <w:r w:rsidRPr="000A5CBB">
        <w:rPr>
          <w:rFonts w:ascii="Arial" w:eastAsia="Times New Roman" w:hAnsi="Arial" w:cs="Lotus" w:hint="cs"/>
          <w:sz w:val="30"/>
          <w:szCs w:val="30"/>
          <w:rtl/>
        </w:rPr>
        <w:t>ً</w:t>
      </w:r>
      <w:r w:rsidRPr="000A5CBB">
        <w:rPr>
          <w:rFonts w:ascii="Arial" w:eastAsia="Times New Roman" w:hAnsi="Arial" w:cs="Lotus"/>
          <w:sz w:val="30"/>
          <w:szCs w:val="30"/>
          <w:rtl/>
        </w:rPr>
        <w:t xml:space="preserve"> فيكون ذلك دليلا</w:t>
      </w:r>
      <w:r w:rsidRPr="000A5CBB">
        <w:rPr>
          <w:rFonts w:ascii="Arial" w:eastAsia="Times New Roman" w:hAnsi="Arial" w:cs="Lotus" w:hint="cs"/>
          <w:sz w:val="30"/>
          <w:szCs w:val="30"/>
          <w:rtl/>
        </w:rPr>
        <w:t>ً</w:t>
      </w:r>
      <w:r w:rsidRPr="000A5CBB">
        <w:rPr>
          <w:rFonts w:ascii="Arial" w:eastAsia="Times New Roman" w:hAnsi="Arial" w:cs="Lotus"/>
          <w:sz w:val="30"/>
          <w:szCs w:val="30"/>
          <w:rtl/>
        </w:rPr>
        <w:t xml:space="preserve"> على أن طهارتهم الذاتية كانت ارتكازيه لدى أصحاب الأئمة </w:t>
      </w:r>
      <w:r w:rsidRPr="000A5CBB">
        <w:rPr>
          <w:rFonts w:ascii="Arial" w:eastAsia="Times New Roman" w:hAnsi="Arial" w:cs="Lotus"/>
          <w:sz w:val="30"/>
          <w:szCs w:val="30"/>
        </w:rPr>
        <w:sym w:font="Islamic Units 1" w:char="F044"/>
      </w:r>
      <w:r w:rsidRPr="000A5CBB">
        <w:rPr>
          <w:rFonts w:ascii="Arial" w:eastAsia="Times New Roman" w:hAnsi="Arial" w:cs="Lotus"/>
          <w:sz w:val="30"/>
          <w:szCs w:val="30"/>
          <w:rtl/>
        </w:rPr>
        <w:t xml:space="preserve"> وإنما وقع السؤال عن النجاسة العرضية</w:t>
      </w:r>
      <w:r w:rsidRPr="000A5CBB">
        <w:rPr>
          <w:rFonts w:ascii="Arial" w:eastAsia="Times New Roman" w:hAnsi="Arial" w:cs="Lotus"/>
          <w:sz w:val="32"/>
          <w:szCs w:val="32"/>
          <w:rtl/>
        </w:rPr>
        <w:t>.</w:t>
      </w:r>
    </w:p>
    <w:p w14:paraId="17604AE2" w14:textId="77777777" w:rsidR="000A5CBB" w:rsidRPr="000A5CBB" w:rsidRDefault="000A5CBB" w:rsidP="000A5CBB">
      <w:pPr>
        <w:widowControl w:val="0"/>
        <w:spacing w:after="0" w:line="520" w:lineRule="exact"/>
        <w:ind w:firstLine="340"/>
        <w:jc w:val="both"/>
        <w:rPr>
          <w:rFonts w:ascii="Arial" w:eastAsia="Times New Roman" w:hAnsi="Arial" w:cs="AL-Mohanad Bold"/>
          <w:b/>
          <w:bCs/>
          <w:sz w:val="30"/>
          <w:szCs w:val="30"/>
          <w:rtl/>
        </w:rPr>
      </w:pPr>
      <w:r w:rsidRPr="000A5CBB">
        <w:rPr>
          <w:rFonts w:ascii="Arial" w:eastAsia="Times New Roman" w:hAnsi="Arial" w:cs="AL-Mohanad Bold" w:hint="eastAsia"/>
          <w:b/>
          <w:bCs/>
          <w:sz w:val="30"/>
          <w:szCs w:val="30"/>
          <w:rtl/>
        </w:rPr>
        <w:t>الرواية</w:t>
      </w:r>
      <w:r w:rsidRPr="000A5CBB">
        <w:rPr>
          <w:rFonts w:ascii="Arial" w:eastAsia="Times New Roman" w:hAnsi="Arial" w:cs="AL-Mohanad Bold"/>
          <w:b/>
          <w:bCs/>
          <w:sz w:val="30"/>
          <w:szCs w:val="30"/>
          <w:rtl/>
        </w:rPr>
        <w:t xml:space="preserve"> </w:t>
      </w:r>
      <w:r w:rsidRPr="000A5CBB">
        <w:rPr>
          <w:rFonts w:ascii="Arial" w:eastAsia="Times New Roman" w:hAnsi="Arial" w:cs="AL-Mohanad Bold" w:hint="eastAsia"/>
          <w:b/>
          <w:bCs/>
          <w:sz w:val="30"/>
          <w:szCs w:val="30"/>
          <w:rtl/>
        </w:rPr>
        <w:t>الثامنة</w:t>
      </w:r>
      <w:r w:rsidRPr="000A5CBB">
        <w:rPr>
          <w:rFonts w:ascii="Arial" w:eastAsia="Times New Roman" w:hAnsi="Arial" w:cs="AL-Mohanad Bold"/>
          <w:b/>
          <w:bCs/>
          <w:sz w:val="30"/>
          <w:szCs w:val="30"/>
          <w:rtl/>
        </w:rPr>
        <w:t>: خبر الاحتجاج عن الحميري</w:t>
      </w:r>
    </w:p>
    <w:p w14:paraId="64258542" w14:textId="77777777" w:rsidR="000A5CBB" w:rsidRPr="000A5CBB" w:rsidRDefault="000A5CBB" w:rsidP="000A5CBB">
      <w:pPr>
        <w:widowControl w:val="0"/>
        <w:spacing w:after="0" w:line="520" w:lineRule="exact"/>
        <w:ind w:firstLine="340"/>
        <w:jc w:val="both"/>
        <w:rPr>
          <w:rFonts w:ascii="Arial" w:eastAsia="Times New Roman" w:hAnsi="Arial" w:cs="Lotus"/>
          <w:sz w:val="32"/>
          <w:szCs w:val="32"/>
          <w:rtl/>
        </w:rPr>
      </w:pPr>
      <w:r w:rsidRPr="000A5CBB">
        <w:rPr>
          <w:rFonts w:ascii="Arial" w:eastAsia="Times New Roman" w:hAnsi="Arial" w:cs="Lotus"/>
          <w:sz w:val="30"/>
          <w:szCs w:val="30"/>
          <w:rtl/>
        </w:rPr>
        <w:t xml:space="preserve"> أنه كتب إلى صاحب الزمان </w:t>
      </w:r>
      <w:r w:rsidRPr="000A5CBB">
        <w:rPr>
          <w:rFonts w:ascii="Arial" w:eastAsia="Times New Roman" w:hAnsi="Arial" w:cs="Lotus"/>
          <w:sz w:val="30"/>
          <w:szCs w:val="30"/>
        </w:rPr>
        <w:sym w:font="Islamic Units 1" w:char="F044"/>
      </w:r>
      <w:proofErr w:type="gramStart"/>
      <w:r w:rsidRPr="000A5CBB">
        <w:rPr>
          <w:rFonts w:ascii="Arial" w:eastAsia="Times New Roman" w:hAnsi="Arial" w:cs="Lotus"/>
          <w:sz w:val="32"/>
          <w:szCs w:val="32"/>
          <w:rtl/>
        </w:rPr>
        <w:t>:</w:t>
      </w:r>
      <w:r w:rsidRPr="000A5CBB">
        <w:rPr>
          <w:rFonts w:ascii="Times New Roman" w:eastAsia="Times New Roman" w:hAnsi="Times New Roman" w:cs="Times New Roman"/>
          <w:sz w:val="32"/>
          <w:szCs w:val="32"/>
        </w:rPr>
        <w:t>}</w:t>
      </w:r>
      <w:r w:rsidRPr="000A5CBB">
        <w:rPr>
          <w:rFonts w:ascii="Arial" w:eastAsia="Times New Roman" w:hAnsi="Arial" w:cs="AL-Mohanad Bold"/>
          <w:sz w:val="28"/>
          <w:szCs w:val="28"/>
          <w:rtl/>
        </w:rPr>
        <w:t>عندنا</w:t>
      </w:r>
      <w:proofErr w:type="gramEnd"/>
      <w:r w:rsidRPr="000A5CBB">
        <w:rPr>
          <w:rFonts w:ascii="Arial" w:eastAsia="Times New Roman" w:hAnsi="Arial" w:cs="AL-Mohanad Bold"/>
          <w:sz w:val="28"/>
          <w:szCs w:val="28"/>
          <w:rtl/>
        </w:rPr>
        <w:t xml:space="preserve"> حاكة مجوس يأكلون الميتة، ولا يغتسلون من الجنابة، وينسجون لنا ثيابا فهل تجوز الصلاة فيها من قبل أن تغسل؟ فكتب </w:t>
      </w:r>
      <w:r w:rsidRPr="000A5CBB">
        <w:rPr>
          <w:rFonts w:ascii="Arial" w:eastAsia="Times New Roman" w:hAnsi="Arial" w:cs="AL-Mohanad Bold"/>
          <w:sz w:val="28"/>
          <w:szCs w:val="28"/>
        </w:rPr>
        <w:sym w:font="Islamic Units 1" w:char="F044"/>
      </w:r>
      <w:r w:rsidRPr="000A5CBB">
        <w:rPr>
          <w:rFonts w:ascii="Arial" w:eastAsia="Times New Roman" w:hAnsi="Arial" w:cs="AL-Mohanad Bold"/>
          <w:sz w:val="28"/>
          <w:szCs w:val="28"/>
          <w:rtl/>
        </w:rPr>
        <w:t xml:space="preserve"> إليه في الجواب: لا بأس بالصلاة </w:t>
      </w:r>
      <w:proofErr w:type="gramStart"/>
      <w:r w:rsidRPr="000A5CBB">
        <w:rPr>
          <w:rFonts w:ascii="Arial" w:eastAsia="Times New Roman" w:hAnsi="Arial" w:cs="AL-Mohanad Bold"/>
          <w:sz w:val="28"/>
          <w:szCs w:val="28"/>
          <w:rtl/>
        </w:rPr>
        <w:t>فيه</w:t>
      </w:r>
      <w:r w:rsidRPr="000A5CBB">
        <w:rPr>
          <w:rFonts w:ascii="Times New Roman" w:eastAsia="Times New Roman" w:hAnsi="Times New Roman" w:cs="Times New Roman"/>
          <w:sz w:val="32"/>
          <w:szCs w:val="32"/>
        </w:rPr>
        <w:t>{</w:t>
      </w:r>
      <w:proofErr w:type="gramEnd"/>
      <w:r w:rsidRPr="000A5CBB">
        <w:rPr>
          <w:rFonts w:ascii="Arial" w:eastAsia="Times New Roman" w:hAnsi="Arial" w:cs="Lotus" w:hint="cs"/>
          <w:b/>
          <w:bCs/>
          <w:sz w:val="32"/>
          <w:szCs w:val="32"/>
          <w:vertAlign w:val="superscript"/>
          <w:rtl/>
          <w:lang w:bidi="ar-IQ"/>
        </w:rPr>
        <w:t>(</w:t>
      </w:r>
      <w:r w:rsidRPr="000A5CBB">
        <w:rPr>
          <w:rFonts w:ascii="Arial" w:eastAsia="Calibri" w:hAnsi="Arial" w:cs="Lotus"/>
          <w:b/>
          <w:bCs/>
          <w:sz w:val="32"/>
          <w:szCs w:val="32"/>
          <w:vertAlign w:val="superscript"/>
          <w:rtl/>
          <w:lang w:bidi="ar-IQ"/>
        </w:rPr>
        <w:footnoteReference w:id="340"/>
      </w:r>
      <w:r w:rsidRPr="000A5CBB">
        <w:rPr>
          <w:rFonts w:ascii="Arial" w:eastAsia="Times New Roman" w:hAnsi="Arial" w:cs="Lotus" w:hint="cs"/>
          <w:b/>
          <w:bCs/>
          <w:sz w:val="32"/>
          <w:szCs w:val="32"/>
          <w:vertAlign w:val="superscript"/>
          <w:rtl/>
          <w:lang w:bidi="ar-IQ"/>
        </w:rPr>
        <w:t>)</w:t>
      </w:r>
      <w:r w:rsidRPr="000A5CBB">
        <w:rPr>
          <w:rFonts w:ascii="Arial" w:eastAsia="Times New Roman" w:hAnsi="Arial" w:cs="Lotus" w:hint="cs"/>
          <w:sz w:val="32"/>
          <w:szCs w:val="32"/>
          <w:rtl/>
        </w:rPr>
        <w:t>.</w:t>
      </w:r>
    </w:p>
    <w:p w14:paraId="0E7627EB" w14:textId="77777777" w:rsidR="000A5CBB" w:rsidRPr="000A5CBB" w:rsidRDefault="000A5CBB" w:rsidP="000A5CBB">
      <w:pPr>
        <w:widowControl w:val="0"/>
        <w:spacing w:after="0" w:line="520" w:lineRule="exact"/>
        <w:ind w:firstLine="340"/>
        <w:jc w:val="both"/>
        <w:rPr>
          <w:rFonts w:ascii="Arial" w:eastAsia="Times New Roman" w:hAnsi="Arial" w:cs="AL-Mohanad Bold"/>
          <w:b/>
          <w:bCs/>
          <w:sz w:val="30"/>
          <w:szCs w:val="30"/>
          <w:rtl/>
        </w:rPr>
      </w:pPr>
      <w:r w:rsidRPr="000A5CBB">
        <w:rPr>
          <w:rFonts w:ascii="Arial" w:eastAsia="Times New Roman" w:hAnsi="Arial" w:cs="AL-Mohanad Bold" w:hint="cs"/>
          <w:b/>
          <w:bCs/>
          <w:sz w:val="30"/>
          <w:szCs w:val="30"/>
          <w:rtl/>
        </w:rPr>
        <w:t>وجه الاستدلال بهذه الرواية:</w:t>
      </w:r>
    </w:p>
    <w:p w14:paraId="65E62E45" w14:textId="77777777" w:rsidR="000A5CBB" w:rsidRPr="000A5CBB" w:rsidRDefault="000A5CBB" w:rsidP="000A5CBB">
      <w:pPr>
        <w:widowControl w:val="0"/>
        <w:spacing w:after="0" w:line="520" w:lineRule="exact"/>
        <w:ind w:firstLine="340"/>
        <w:jc w:val="both"/>
        <w:rPr>
          <w:rFonts w:ascii="Arial" w:eastAsia="Times New Roman" w:hAnsi="Arial" w:cs="Lotus"/>
          <w:sz w:val="30"/>
          <w:szCs w:val="30"/>
          <w:rtl/>
        </w:rPr>
      </w:pPr>
      <w:r w:rsidRPr="000A5CBB">
        <w:rPr>
          <w:rFonts w:ascii="Arial" w:eastAsia="Times New Roman" w:hAnsi="Arial" w:cs="Lotus"/>
          <w:sz w:val="30"/>
          <w:szCs w:val="30"/>
          <w:rtl/>
        </w:rPr>
        <w:t>ودلالته على طهارة الكتابي واضحة والسؤال إنما كان بلحاظ نجاستهم العرضية.</w:t>
      </w:r>
    </w:p>
    <w:p w14:paraId="4A8A0D58" w14:textId="77777777" w:rsidR="000A5CBB" w:rsidRPr="000A5CBB" w:rsidRDefault="000A5CBB" w:rsidP="000A5CBB">
      <w:pPr>
        <w:widowControl w:val="0"/>
        <w:spacing w:after="0" w:line="520" w:lineRule="exact"/>
        <w:ind w:firstLine="340"/>
        <w:jc w:val="both"/>
        <w:rPr>
          <w:rFonts w:ascii="Arial" w:eastAsia="Times New Roman" w:hAnsi="Arial" w:cs="AL-Mohanad Bold"/>
          <w:b/>
          <w:bCs/>
          <w:sz w:val="28"/>
          <w:szCs w:val="28"/>
          <w:rtl/>
        </w:rPr>
      </w:pPr>
      <w:r w:rsidRPr="000A5CBB">
        <w:rPr>
          <w:rFonts w:ascii="Arial" w:eastAsia="Times New Roman" w:hAnsi="Arial" w:cs="AL-Mohanad Bold" w:hint="eastAsia"/>
          <w:b/>
          <w:bCs/>
          <w:sz w:val="30"/>
          <w:szCs w:val="30"/>
          <w:rtl/>
        </w:rPr>
        <w:t>الرواية</w:t>
      </w:r>
      <w:r w:rsidRPr="000A5CBB">
        <w:rPr>
          <w:rFonts w:ascii="Arial" w:eastAsia="Times New Roman" w:hAnsi="Arial" w:cs="AL-Mohanad Bold"/>
          <w:b/>
          <w:bCs/>
          <w:sz w:val="30"/>
          <w:szCs w:val="30"/>
          <w:rtl/>
        </w:rPr>
        <w:t xml:space="preserve"> </w:t>
      </w:r>
      <w:r w:rsidRPr="000A5CBB">
        <w:rPr>
          <w:rFonts w:ascii="Arial" w:eastAsia="Times New Roman" w:hAnsi="Arial" w:cs="AL-Mohanad Bold" w:hint="eastAsia"/>
          <w:b/>
          <w:bCs/>
          <w:sz w:val="30"/>
          <w:szCs w:val="30"/>
          <w:rtl/>
        </w:rPr>
        <w:t>التاسعة</w:t>
      </w:r>
      <w:r w:rsidRPr="000A5CBB">
        <w:rPr>
          <w:rFonts w:ascii="Arial" w:eastAsia="Times New Roman" w:hAnsi="Arial" w:cs="AL-Mohanad Bold"/>
          <w:b/>
          <w:bCs/>
          <w:sz w:val="30"/>
          <w:szCs w:val="30"/>
          <w:rtl/>
        </w:rPr>
        <w:t>:</w:t>
      </w:r>
      <w:r w:rsidRPr="000A5CBB">
        <w:rPr>
          <w:rFonts w:ascii="Arial" w:eastAsia="Times New Roman" w:hAnsi="Arial" w:cs="AL-Mohanad Bold"/>
          <w:b/>
          <w:bCs/>
          <w:sz w:val="28"/>
          <w:szCs w:val="28"/>
          <w:rtl/>
        </w:rPr>
        <w:t xml:space="preserve"> خبر أبي علي البزاز </w:t>
      </w:r>
    </w:p>
    <w:p w14:paraId="2D2EC19C" w14:textId="77777777" w:rsidR="000A5CBB" w:rsidRPr="000A5CBB" w:rsidRDefault="000A5CBB" w:rsidP="000A5CBB">
      <w:pPr>
        <w:widowControl w:val="0"/>
        <w:spacing w:after="0" w:line="520" w:lineRule="exact"/>
        <w:ind w:firstLine="340"/>
        <w:jc w:val="both"/>
        <w:rPr>
          <w:rFonts w:ascii="Arial" w:eastAsia="Times New Roman" w:hAnsi="Arial" w:cs="Lotus"/>
          <w:b/>
          <w:bCs/>
          <w:sz w:val="32"/>
          <w:szCs w:val="32"/>
          <w:rtl/>
        </w:rPr>
      </w:pPr>
      <w:r w:rsidRPr="000A5CBB">
        <w:rPr>
          <w:rFonts w:ascii="Arial" w:eastAsia="Times New Roman" w:hAnsi="Arial" w:cs="AL-Mohanad Bold"/>
          <w:sz w:val="28"/>
          <w:szCs w:val="28"/>
          <w:rtl/>
        </w:rPr>
        <w:t>عن أبيه قال</w:t>
      </w:r>
      <w:proofErr w:type="gramStart"/>
      <w:r w:rsidRPr="000A5CBB">
        <w:rPr>
          <w:rFonts w:ascii="Arial" w:eastAsia="Times New Roman" w:hAnsi="Arial" w:cs="AL-Mohanad Bold"/>
          <w:sz w:val="28"/>
          <w:szCs w:val="28"/>
          <w:rtl/>
        </w:rPr>
        <w:t xml:space="preserve">: </w:t>
      </w:r>
      <w:r w:rsidRPr="000A5CBB">
        <w:rPr>
          <w:rFonts w:ascii="Times New Roman" w:eastAsia="Times New Roman" w:hAnsi="Times New Roman" w:cs="Times New Roman"/>
          <w:sz w:val="32"/>
          <w:szCs w:val="32"/>
        </w:rPr>
        <w:t>}</w:t>
      </w:r>
      <w:r w:rsidRPr="000A5CBB">
        <w:rPr>
          <w:rFonts w:ascii="Arial" w:eastAsia="Times New Roman" w:hAnsi="Arial" w:cs="AL-Mohanad Bold"/>
          <w:sz w:val="28"/>
          <w:szCs w:val="28"/>
          <w:rtl/>
        </w:rPr>
        <w:t>سألت</w:t>
      </w:r>
      <w:proofErr w:type="gramEnd"/>
      <w:r w:rsidRPr="000A5CBB">
        <w:rPr>
          <w:rFonts w:ascii="Arial" w:eastAsia="Times New Roman" w:hAnsi="Arial" w:cs="AL-Mohanad Bold"/>
          <w:sz w:val="28"/>
          <w:szCs w:val="28"/>
          <w:rtl/>
        </w:rPr>
        <w:t xml:space="preserve"> جعفر بن محمد </w:t>
      </w:r>
      <w:r w:rsidRPr="000A5CBB">
        <w:rPr>
          <w:rFonts w:ascii="Arial" w:eastAsia="Times New Roman" w:hAnsi="Arial" w:cs="AL-Mohanad Bold"/>
          <w:sz w:val="28"/>
          <w:szCs w:val="28"/>
        </w:rPr>
        <w:sym w:font="Islamic Units 1" w:char="F044"/>
      </w:r>
      <w:r w:rsidRPr="000A5CBB">
        <w:rPr>
          <w:rFonts w:ascii="Arial" w:eastAsia="Times New Roman" w:hAnsi="Arial" w:cs="AL-Mohanad Bold"/>
          <w:sz w:val="28"/>
          <w:szCs w:val="28"/>
          <w:rtl/>
        </w:rPr>
        <w:t xml:space="preserve"> عن الثوب يعمله أهل الكتاب، أصلي فيه قبل أن يغسل؟ قال: لا بأس، وان يغسل أحب إلي</w:t>
      </w:r>
      <w:r w:rsidRPr="000A5CBB">
        <w:rPr>
          <w:rFonts w:ascii="Times New Roman" w:eastAsia="Times New Roman" w:hAnsi="Times New Roman" w:cs="Times New Roman"/>
          <w:sz w:val="32"/>
          <w:szCs w:val="32"/>
        </w:rPr>
        <w:t>{</w:t>
      </w:r>
      <w:r w:rsidRPr="000A5CBB">
        <w:rPr>
          <w:rFonts w:ascii="Arial" w:eastAsia="Times New Roman" w:hAnsi="Arial" w:cs="Lotus" w:hint="cs"/>
          <w:b/>
          <w:bCs/>
          <w:sz w:val="32"/>
          <w:szCs w:val="32"/>
          <w:vertAlign w:val="superscript"/>
          <w:rtl/>
          <w:lang w:bidi="ar-IQ"/>
        </w:rPr>
        <w:t>(</w:t>
      </w:r>
      <w:r w:rsidRPr="000A5CBB">
        <w:rPr>
          <w:rFonts w:ascii="Arial" w:eastAsia="Calibri" w:hAnsi="Arial" w:cs="Lotus"/>
          <w:b/>
          <w:bCs/>
          <w:sz w:val="32"/>
          <w:szCs w:val="32"/>
          <w:vertAlign w:val="superscript"/>
          <w:rtl/>
          <w:lang w:bidi="ar-IQ"/>
        </w:rPr>
        <w:footnoteReference w:id="341"/>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75C652F0" w14:textId="77777777" w:rsidR="000A5CBB" w:rsidRPr="000A5CBB" w:rsidRDefault="000A5CBB" w:rsidP="000A5CBB">
      <w:pPr>
        <w:widowControl w:val="0"/>
        <w:spacing w:after="0" w:line="520" w:lineRule="exact"/>
        <w:ind w:firstLine="340"/>
        <w:jc w:val="both"/>
        <w:rPr>
          <w:rFonts w:ascii="Arial" w:eastAsia="Times New Roman" w:hAnsi="Arial" w:cs="AL-Mohanad Bold"/>
          <w:b/>
          <w:bCs/>
          <w:sz w:val="28"/>
          <w:szCs w:val="28"/>
        </w:rPr>
      </w:pPr>
      <w:r w:rsidRPr="000A5CBB">
        <w:rPr>
          <w:rFonts w:ascii="Arial" w:eastAsia="Times New Roman" w:hAnsi="Arial" w:cs="AL-Mohanad Bold" w:hint="eastAsia"/>
          <w:b/>
          <w:bCs/>
          <w:sz w:val="30"/>
          <w:szCs w:val="30"/>
          <w:rtl/>
        </w:rPr>
        <w:t>الرواية</w:t>
      </w:r>
      <w:r w:rsidRPr="000A5CBB">
        <w:rPr>
          <w:rFonts w:ascii="Arial" w:eastAsia="Times New Roman" w:hAnsi="Arial" w:cs="AL-Mohanad Bold"/>
          <w:b/>
          <w:bCs/>
          <w:sz w:val="30"/>
          <w:szCs w:val="30"/>
          <w:rtl/>
        </w:rPr>
        <w:t xml:space="preserve"> </w:t>
      </w:r>
      <w:r w:rsidRPr="000A5CBB">
        <w:rPr>
          <w:rFonts w:ascii="Arial" w:eastAsia="Times New Roman" w:hAnsi="Arial" w:cs="AL-Mohanad Bold" w:hint="eastAsia"/>
          <w:b/>
          <w:bCs/>
          <w:sz w:val="30"/>
          <w:szCs w:val="30"/>
          <w:rtl/>
        </w:rPr>
        <w:t>العاشرة</w:t>
      </w:r>
      <w:r w:rsidRPr="000A5CBB">
        <w:rPr>
          <w:rFonts w:ascii="Arial" w:eastAsia="Times New Roman" w:hAnsi="Arial" w:cs="AL-Mohanad Bold"/>
          <w:b/>
          <w:bCs/>
          <w:sz w:val="32"/>
          <w:szCs w:val="32"/>
          <w:rtl/>
        </w:rPr>
        <w:t>:</w:t>
      </w:r>
      <w:r w:rsidRPr="000A5CBB">
        <w:rPr>
          <w:rFonts w:ascii="Arial" w:eastAsia="Times New Roman" w:hAnsi="Arial" w:cs="AL-Mohanad Bold"/>
          <w:b/>
          <w:bCs/>
          <w:sz w:val="28"/>
          <w:szCs w:val="28"/>
          <w:rtl/>
        </w:rPr>
        <w:t xml:space="preserve"> خبر المعلّى بن خنيس </w:t>
      </w:r>
    </w:p>
    <w:p w14:paraId="5468B626" w14:textId="77777777" w:rsidR="000A5CBB" w:rsidRPr="000A5CBB" w:rsidRDefault="000A5CBB" w:rsidP="000A5CBB">
      <w:pPr>
        <w:widowControl w:val="0"/>
        <w:spacing w:after="0" w:line="520" w:lineRule="exact"/>
        <w:jc w:val="both"/>
        <w:rPr>
          <w:rFonts w:ascii="Times New Roman" w:eastAsia="Times New Roman" w:hAnsi="Times New Roman" w:cs="Lotus"/>
          <w:sz w:val="32"/>
          <w:szCs w:val="32"/>
          <w:rtl/>
        </w:rPr>
      </w:pPr>
      <w:proofErr w:type="gramStart"/>
      <w:r w:rsidRPr="000A5CBB">
        <w:rPr>
          <w:rFonts w:ascii="Times New Roman" w:eastAsia="Times New Roman" w:hAnsi="Times New Roman" w:cs="Times New Roman"/>
          <w:sz w:val="32"/>
          <w:szCs w:val="32"/>
        </w:rPr>
        <w:t>}</w:t>
      </w:r>
      <w:r w:rsidRPr="000A5CBB">
        <w:rPr>
          <w:rFonts w:ascii="Arial" w:eastAsia="Times New Roman" w:hAnsi="Arial" w:cs="AL-Mohanad Bold"/>
          <w:sz w:val="28"/>
          <w:szCs w:val="28"/>
          <w:rtl/>
        </w:rPr>
        <w:t>قال</w:t>
      </w:r>
      <w:proofErr w:type="gramEnd"/>
      <w:r w:rsidRPr="000A5CBB">
        <w:rPr>
          <w:rFonts w:ascii="Arial" w:eastAsia="Times New Roman" w:hAnsi="Arial" w:cs="AL-Mohanad Bold"/>
          <w:sz w:val="28"/>
          <w:szCs w:val="28"/>
          <w:rtl/>
        </w:rPr>
        <w:t xml:space="preserve">: </w:t>
      </w:r>
      <w:r w:rsidRPr="000A5CBB">
        <w:rPr>
          <w:rFonts w:ascii="Times New Roman" w:eastAsia="Times New Roman" w:hAnsi="Times New Roman" w:cs="Times New Roman"/>
          <w:sz w:val="32"/>
          <w:szCs w:val="32"/>
        </w:rPr>
        <w:t>}</w:t>
      </w:r>
      <w:r w:rsidRPr="000A5CBB">
        <w:rPr>
          <w:rFonts w:ascii="Arial" w:eastAsia="Times New Roman" w:hAnsi="Arial" w:cs="AL-Mohanad Bold"/>
          <w:sz w:val="28"/>
          <w:szCs w:val="28"/>
          <w:rtl/>
        </w:rPr>
        <w:t xml:space="preserve">سمعت أبا عبد الله </w:t>
      </w:r>
      <w:r w:rsidRPr="000A5CBB">
        <w:rPr>
          <w:rFonts w:ascii="Arial" w:eastAsia="Times New Roman" w:hAnsi="Arial" w:cs="AL-Mohanad Bold"/>
          <w:sz w:val="28"/>
          <w:szCs w:val="28"/>
        </w:rPr>
        <w:sym w:font="Islamic Units 1" w:char="F044"/>
      </w:r>
      <w:r w:rsidRPr="000A5CBB">
        <w:rPr>
          <w:rFonts w:ascii="Arial" w:eastAsia="Times New Roman" w:hAnsi="Arial" w:cs="AL-Mohanad Bold"/>
          <w:sz w:val="28"/>
          <w:szCs w:val="28"/>
          <w:rtl/>
        </w:rPr>
        <w:t xml:space="preserve"> يقول: لا بأس بالصلاة في الثياب التي تعملها المجوس والنصارى واليهود</w:t>
      </w:r>
      <w:r w:rsidRPr="000A5CBB">
        <w:rPr>
          <w:rFonts w:ascii="Times New Roman" w:eastAsia="Times New Roman" w:hAnsi="Times New Roman" w:cs="Times New Roman"/>
          <w:sz w:val="32"/>
          <w:szCs w:val="32"/>
        </w:rPr>
        <w:t>{</w:t>
      </w:r>
      <w:r w:rsidRPr="000A5CBB">
        <w:rPr>
          <w:rFonts w:ascii="Arial" w:eastAsia="Times New Roman" w:hAnsi="Arial" w:cs="Lotus" w:hint="cs"/>
          <w:b/>
          <w:bCs/>
          <w:sz w:val="32"/>
          <w:szCs w:val="32"/>
          <w:vertAlign w:val="superscript"/>
          <w:rtl/>
          <w:lang w:bidi="ar-IQ"/>
        </w:rPr>
        <w:t>(</w:t>
      </w:r>
      <w:r w:rsidRPr="000A5CBB">
        <w:rPr>
          <w:rFonts w:ascii="Arial" w:eastAsia="Calibri" w:hAnsi="Arial" w:cs="Lotus"/>
          <w:b/>
          <w:bCs/>
          <w:sz w:val="32"/>
          <w:szCs w:val="32"/>
          <w:vertAlign w:val="superscript"/>
          <w:rtl/>
          <w:lang w:bidi="ar-IQ"/>
        </w:rPr>
        <w:footnoteReference w:id="342"/>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5020BE79" w14:textId="77777777" w:rsidR="000A5CBB" w:rsidRPr="000A5CBB" w:rsidRDefault="000A5CBB" w:rsidP="000A5CBB">
      <w:pPr>
        <w:widowControl w:val="0"/>
        <w:spacing w:after="0" w:line="520" w:lineRule="exact"/>
        <w:ind w:firstLine="340"/>
        <w:jc w:val="both"/>
        <w:rPr>
          <w:rFonts w:ascii="Times New Roman" w:eastAsia="Times New Roman" w:hAnsi="Times New Roman" w:cs="Times New Roman"/>
          <w:sz w:val="32"/>
          <w:szCs w:val="32"/>
          <w:rtl/>
        </w:rPr>
      </w:pPr>
      <w:r w:rsidRPr="000A5CBB">
        <w:rPr>
          <w:rFonts w:ascii="Arial" w:eastAsia="Times New Roman" w:hAnsi="Arial" w:cs="Lotus" w:hint="eastAsia"/>
          <w:b/>
          <w:bCs/>
          <w:sz w:val="30"/>
          <w:szCs w:val="30"/>
          <w:rtl/>
        </w:rPr>
        <w:t>الرواية</w:t>
      </w:r>
      <w:r w:rsidRPr="000A5CBB">
        <w:rPr>
          <w:rFonts w:ascii="Arial" w:eastAsia="Times New Roman" w:hAnsi="Arial" w:cs="Lotus"/>
          <w:b/>
          <w:bCs/>
          <w:sz w:val="30"/>
          <w:szCs w:val="30"/>
          <w:rtl/>
        </w:rPr>
        <w:t xml:space="preserve"> </w:t>
      </w:r>
      <w:r w:rsidRPr="000A5CBB">
        <w:rPr>
          <w:rFonts w:ascii="Arial" w:eastAsia="Times New Roman" w:hAnsi="Arial" w:cs="Lotus" w:hint="eastAsia"/>
          <w:b/>
          <w:bCs/>
          <w:sz w:val="30"/>
          <w:szCs w:val="30"/>
          <w:rtl/>
        </w:rPr>
        <w:t>الحادية</w:t>
      </w:r>
      <w:r w:rsidRPr="000A5CBB">
        <w:rPr>
          <w:rFonts w:ascii="Arial" w:eastAsia="Times New Roman" w:hAnsi="Arial" w:cs="Lotus"/>
          <w:b/>
          <w:bCs/>
          <w:sz w:val="30"/>
          <w:szCs w:val="30"/>
          <w:rtl/>
        </w:rPr>
        <w:t xml:space="preserve"> </w:t>
      </w:r>
      <w:r w:rsidRPr="000A5CBB">
        <w:rPr>
          <w:rFonts w:ascii="Arial" w:eastAsia="Times New Roman" w:hAnsi="Arial" w:cs="Lotus" w:hint="eastAsia"/>
          <w:b/>
          <w:bCs/>
          <w:sz w:val="30"/>
          <w:szCs w:val="30"/>
          <w:rtl/>
        </w:rPr>
        <w:t>عشر</w:t>
      </w:r>
      <w:r w:rsidRPr="000A5CBB">
        <w:rPr>
          <w:rFonts w:ascii="Arial" w:eastAsia="Times New Roman" w:hAnsi="Arial" w:cs="Lotus"/>
          <w:sz w:val="32"/>
          <w:szCs w:val="32"/>
          <w:rtl/>
        </w:rPr>
        <w:t>:</w:t>
      </w:r>
      <w:r w:rsidRPr="000A5CBB">
        <w:rPr>
          <w:rFonts w:ascii="Arial" w:eastAsia="Times New Roman" w:hAnsi="Arial" w:cs="AL-Mohanad Bold"/>
          <w:sz w:val="28"/>
          <w:szCs w:val="28"/>
          <w:rtl/>
        </w:rPr>
        <w:t xml:space="preserve"> خبر أبي بصير عن أبي جعفر </w:t>
      </w:r>
      <w:r w:rsidRPr="000A5CBB">
        <w:rPr>
          <w:rFonts w:ascii="Arial" w:eastAsia="Times New Roman" w:hAnsi="Arial" w:cs="AL-Mohanad Bold"/>
          <w:sz w:val="28"/>
          <w:szCs w:val="28"/>
        </w:rPr>
        <w:t xml:space="preserve"> </w:t>
      </w:r>
      <w:r w:rsidRPr="000A5CBB">
        <w:rPr>
          <w:rFonts w:ascii="Arial" w:eastAsia="Times New Roman" w:hAnsi="Arial" w:cs="AL-Mohanad Bold"/>
          <w:sz w:val="28"/>
          <w:szCs w:val="28"/>
        </w:rPr>
        <w:sym w:font="Islamic Units 1" w:char="F044"/>
      </w:r>
    </w:p>
    <w:p w14:paraId="13380CAA"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rtl/>
        </w:rPr>
      </w:pPr>
      <w:r w:rsidRPr="000A5CBB">
        <w:rPr>
          <w:rFonts w:ascii="Arial" w:eastAsia="Times New Roman" w:hAnsi="Arial" w:cs="AL-Mohanad Bold"/>
          <w:sz w:val="28"/>
          <w:szCs w:val="28"/>
          <w:rtl/>
        </w:rPr>
        <w:t>قال</w:t>
      </w:r>
      <w:proofErr w:type="gramStart"/>
      <w:r w:rsidRPr="000A5CBB">
        <w:rPr>
          <w:rFonts w:ascii="Arial" w:eastAsia="Times New Roman" w:hAnsi="Arial" w:cs="AL-Mohanad Bold"/>
          <w:sz w:val="28"/>
          <w:szCs w:val="28"/>
          <w:rtl/>
        </w:rPr>
        <w:t xml:space="preserve">: </w:t>
      </w:r>
      <w:r w:rsidRPr="000A5CBB">
        <w:rPr>
          <w:rFonts w:ascii="Times New Roman" w:eastAsia="Times New Roman" w:hAnsi="Times New Roman" w:cs="Times New Roman"/>
          <w:sz w:val="32"/>
          <w:szCs w:val="32"/>
        </w:rPr>
        <w:t>}</w:t>
      </w:r>
      <w:proofErr w:type="gramEnd"/>
      <w:r w:rsidRPr="000A5CBB">
        <w:rPr>
          <w:rFonts w:ascii="Arial" w:eastAsia="Times New Roman" w:hAnsi="Arial" w:cs="AL-Mohanad Bold"/>
          <w:sz w:val="28"/>
          <w:szCs w:val="28"/>
          <w:rtl/>
        </w:rPr>
        <w:t xml:space="preserve"> قلت له: الطيلسان يعمله المجوس، أصلي فيه؟ قال: أليس يغسل بالماء؟ قلت: بلى، قال: لا بأس. قلت: الثوب الجديد يعمله الحائك أصلي فيه؟ قال: </w:t>
      </w:r>
      <w:proofErr w:type="gramStart"/>
      <w:r w:rsidRPr="000A5CBB">
        <w:rPr>
          <w:rFonts w:ascii="Arial" w:eastAsia="Times New Roman" w:hAnsi="Arial" w:cs="AL-Mohanad Bold"/>
          <w:sz w:val="28"/>
          <w:szCs w:val="28"/>
          <w:rtl/>
        </w:rPr>
        <w:t>نعم</w:t>
      </w:r>
      <w:r w:rsidRPr="000A5CBB">
        <w:rPr>
          <w:rFonts w:ascii="Times New Roman" w:eastAsia="Times New Roman" w:hAnsi="Times New Roman" w:cs="Times New Roman"/>
          <w:sz w:val="32"/>
          <w:szCs w:val="32"/>
        </w:rPr>
        <w:t>{</w:t>
      </w:r>
      <w:proofErr w:type="gramEnd"/>
      <w:r w:rsidRPr="000A5CBB">
        <w:rPr>
          <w:rFonts w:ascii="Arial" w:eastAsia="Times New Roman" w:hAnsi="Arial" w:cs="Lotus" w:hint="cs"/>
          <w:b/>
          <w:bCs/>
          <w:sz w:val="32"/>
          <w:szCs w:val="32"/>
          <w:vertAlign w:val="superscript"/>
          <w:rtl/>
          <w:lang w:bidi="ar-IQ"/>
        </w:rPr>
        <w:t>(</w:t>
      </w:r>
      <w:r w:rsidRPr="000A5CBB">
        <w:rPr>
          <w:rFonts w:ascii="Arial" w:eastAsia="Calibri" w:hAnsi="Arial" w:cs="Lotus"/>
          <w:b/>
          <w:bCs/>
          <w:sz w:val="32"/>
          <w:szCs w:val="32"/>
          <w:vertAlign w:val="superscript"/>
          <w:rtl/>
          <w:lang w:bidi="ar-IQ"/>
        </w:rPr>
        <w:footnoteReference w:id="343"/>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rPr>
        <w:t>.</w:t>
      </w:r>
    </w:p>
    <w:p w14:paraId="684A8E07" w14:textId="77777777" w:rsidR="000A5CBB" w:rsidRPr="000A5CBB" w:rsidRDefault="000A5CBB" w:rsidP="000A5CBB">
      <w:pPr>
        <w:widowControl w:val="0"/>
        <w:spacing w:after="0" w:line="520" w:lineRule="exact"/>
        <w:ind w:firstLine="340"/>
        <w:jc w:val="both"/>
        <w:rPr>
          <w:rFonts w:ascii="Arial" w:eastAsia="Times New Roman" w:hAnsi="Arial" w:cs="AL-Mohanad Bold"/>
          <w:b/>
          <w:bCs/>
          <w:sz w:val="30"/>
          <w:szCs w:val="30"/>
          <w:rtl/>
        </w:rPr>
      </w:pPr>
      <w:r w:rsidRPr="000A5CBB">
        <w:rPr>
          <w:rFonts w:ascii="Arial" w:eastAsia="Times New Roman" w:hAnsi="Arial" w:cs="AL-Mohanad Bold" w:hint="cs"/>
          <w:b/>
          <w:bCs/>
          <w:sz w:val="30"/>
          <w:szCs w:val="30"/>
          <w:rtl/>
        </w:rPr>
        <w:t>وجه الاستدلال بهذه الروايات:</w:t>
      </w:r>
      <w:r w:rsidRPr="000A5CBB">
        <w:rPr>
          <w:rFonts w:ascii="Arial" w:eastAsia="Times New Roman" w:hAnsi="Arial" w:cs="AL-Mohanad Bold"/>
          <w:b/>
          <w:bCs/>
          <w:sz w:val="30"/>
          <w:szCs w:val="30"/>
          <w:rtl/>
        </w:rPr>
        <w:t xml:space="preserve"> </w:t>
      </w:r>
    </w:p>
    <w:p w14:paraId="0F378C32" w14:textId="0262D0EB" w:rsidR="000A5CBB" w:rsidRPr="000A5CBB" w:rsidRDefault="000A5CBB" w:rsidP="000A5CBB">
      <w:pPr>
        <w:widowControl w:val="0"/>
        <w:spacing w:after="0" w:line="520" w:lineRule="exact"/>
        <w:ind w:firstLine="340"/>
        <w:jc w:val="both"/>
        <w:rPr>
          <w:rFonts w:ascii="Arial" w:eastAsia="Times New Roman" w:hAnsi="Arial" w:cs="Lotus"/>
          <w:sz w:val="32"/>
          <w:szCs w:val="32"/>
          <w:rtl/>
        </w:rPr>
      </w:pPr>
      <w:r w:rsidRPr="000A5CBB">
        <w:rPr>
          <w:rFonts w:ascii="Arial" w:eastAsia="Times New Roman" w:hAnsi="Arial" w:cs="Lotus" w:hint="eastAsia"/>
          <w:sz w:val="30"/>
          <w:szCs w:val="30"/>
          <w:rtl/>
        </w:rPr>
        <w:lastRenderedPageBreak/>
        <w:t>دلالة</w:t>
      </w:r>
      <w:r w:rsidRPr="000A5CBB">
        <w:rPr>
          <w:rFonts w:ascii="Arial" w:eastAsia="Times New Roman" w:hAnsi="Arial" w:cs="Lotus"/>
          <w:sz w:val="30"/>
          <w:szCs w:val="30"/>
          <w:rtl/>
        </w:rPr>
        <w:t xml:space="preserve"> </w:t>
      </w:r>
      <w:r w:rsidRPr="000A5CBB">
        <w:rPr>
          <w:rFonts w:ascii="Arial" w:eastAsia="Times New Roman" w:hAnsi="Arial" w:cs="Lotus" w:hint="eastAsia"/>
          <w:sz w:val="30"/>
          <w:szCs w:val="30"/>
          <w:rtl/>
        </w:rPr>
        <w:t>هذه</w:t>
      </w:r>
      <w:r w:rsidRPr="000A5CBB">
        <w:rPr>
          <w:rFonts w:ascii="Arial" w:eastAsia="Times New Roman" w:hAnsi="Arial" w:cs="Lotus"/>
          <w:sz w:val="30"/>
          <w:szCs w:val="30"/>
          <w:rtl/>
        </w:rPr>
        <w:t xml:space="preserve"> </w:t>
      </w:r>
      <w:r w:rsidRPr="000A5CBB">
        <w:rPr>
          <w:rFonts w:ascii="Arial" w:eastAsia="Times New Roman" w:hAnsi="Arial" w:cs="Lotus" w:hint="eastAsia"/>
          <w:sz w:val="30"/>
          <w:szCs w:val="30"/>
          <w:rtl/>
        </w:rPr>
        <w:t>الإخبار</w:t>
      </w:r>
      <w:r w:rsidRPr="000A5CBB">
        <w:rPr>
          <w:rFonts w:ascii="Arial" w:eastAsia="Times New Roman" w:hAnsi="Arial" w:cs="Lotus"/>
          <w:sz w:val="30"/>
          <w:szCs w:val="30"/>
          <w:rtl/>
        </w:rPr>
        <w:t xml:space="preserve"> </w:t>
      </w:r>
      <w:r w:rsidRPr="000A5CBB">
        <w:rPr>
          <w:rFonts w:ascii="Arial" w:eastAsia="Times New Roman" w:hAnsi="Arial" w:cs="Lotus" w:hint="eastAsia"/>
          <w:sz w:val="30"/>
          <w:szCs w:val="30"/>
          <w:rtl/>
        </w:rPr>
        <w:t>واضحة</w:t>
      </w:r>
      <w:r w:rsidRPr="000A5CBB">
        <w:rPr>
          <w:rFonts w:ascii="Arial" w:eastAsia="Times New Roman" w:hAnsi="Arial" w:cs="Lotus"/>
          <w:sz w:val="30"/>
          <w:szCs w:val="30"/>
          <w:rtl/>
        </w:rPr>
        <w:t xml:space="preserve"> </w:t>
      </w:r>
      <w:r w:rsidRPr="000A5CBB">
        <w:rPr>
          <w:rFonts w:ascii="Arial" w:eastAsia="Times New Roman" w:hAnsi="Arial" w:cs="Lotus" w:hint="eastAsia"/>
          <w:sz w:val="30"/>
          <w:szCs w:val="30"/>
          <w:rtl/>
        </w:rPr>
        <w:t>على</w:t>
      </w:r>
      <w:r w:rsidRPr="000A5CBB">
        <w:rPr>
          <w:rFonts w:ascii="Arial" w:eastAsia="Times New Roman" w:hAnsi="Arial" w:cs="Lotus"/>
          <w:sz w:val="30"/>
          <w:szCs w:val="30"/>
          <w:rtl/>
        </w:rPr>
        <w:t xml:space="preserve"> </w:t>
      </w:r>
      <w:r w:rsidRPr="000A5CBB">
        <w:rPr>
          <w:rFonts w:ascii="Arial" w:eastAsia="Times New Roman" w:hAnsi="Arial" w:cs="Lotus" w:hint="eastAsia"/>
          <w:sz w:val="30"/>
          <w:szCs w:val="30"/>
          <w:rtl/>
        </w:rPr>
        <w:t>طهارة</w:t>
      </w:r>
      <w:r w:rsidRPr="000A5CBB">
        <w:rPr>
          <w:rFonts w:ascii="Arial" w:eastAsia="Times New Roman" w:hAnsi="Arial" w:cs="Lotus"/>
          <w:sz w:val="30"/>
          <w:szCs w:val="30"/>
          <w:rtl/>
        </w:rPr>
        <w:t xml:space="preserve"> </w:t>
      </w:r>
      <w:r w:rsidRPr="000A5CBB">
        <w:rPr>
          <w:rFonts w:ascii="Arial" w:eastAsia="Times New Roman" w:hAnsi="Arial" w:cs="Lotus" w:hint="eastAsia"/>
          <w:sz w:val="30"/>
          <w:szCs w:val="30"/>
          <w:rtl/>
        </w:rPr>
        <w:t>الكتابي</w:t>
      </w:r>
      <w:r w:rsidRPr="000A5CBB">
        <w:rPr>
          <w:rFonts w:ascii="Arial" w:eastAsia="Times New Roman" w:hAnsi="Arial" w:cs="Lotus"/>
          <w:sz w:val="30"/>
          <w:szCs w:val="30"/>
          <w:rtl/>
        </w:rPr>
        <w:t xml:space="preserve">: لان الثوب الذي يعمله المجوسي يلاقي ابدأنهم ولا اقل أيديهم بالرطوبة ومع ذلك جوز الإمام </w:t>
      </w:r>
      <w:r w:rsidRPr="000A5CBB">
        <w:rPr>
          <w:rFonts w:ascii="Arial" w:eastAsia="Times New Roman" w:hAnsi="Arial" w:cs="Lotus"/>
          <w:sz w:val="30"/>
          <w:szCs w:val="30"/>
        </w:rPr>
        <w:sym w:font="Islamic Units 1" w:char="F044"/>
      </w:r>
      <w:r w:rsidRPr="000A5CBB">
        <w:rPr>
          <w:rFonts w:ascii="Arial" w:eastAsia="Times New Roman" w:hAnsi="Arial" w:cs="Lotus"/>
          <w:sz w:val="30"/>
          <w:szCs w:val="30"/>
          <w:rtl/>
        </w:rPr>
        <w:t xml:space="preserve"> الصلاة فيه، وهذا يتم على القول بطهارتهم الذاتية</w:t>
      </w:r>
      <w:r>
        <w:rPr>
          <w:rFonts w:ascii="Arial" w:eastAsia="Times New Roman" w:hAnsi="Arial" w:cs="Lotus" w:hint="cs"/>
          <w:sz w:val="30"/>
          <w:szCs w:val="30"/>
          <w:rtl/>
        </w:rPr>
        <w:t>،</w:t>
      </w:r>
      <w:r w:rsidRPr="000A5CBB">
        <w:rPr>
          <w:rFonts w:ascii="Arial" w:eastAsia="Times New Roman" w:hAnsi="Arial" w:cs="Lotus" w:hint="cs"/>
          <w:sz w:val="30"/>
          <w:szCs w:val="30"/>
          <w:rtl/>
        </w:rPr>
        <w:t xml:space="preserve"> إذ لا يجوز الصلاة في الثوب النجس</w:t>
      </w:r>
      <w:r w:rsidRPr="000A5CBB">
        <w:rPr>
          <w:rFonts w:ascii="Arial" w:eastAsia="Times New Roman" w:hAnsi="Arial" w:cs="Lotus"/>
          <w:sz w:val="30"/>
          <w:szCs w:val="30"/>
          <w:rtl/>
        </w:rPr>
        <w:t xml:space="preserve">. </w:t>
      </w:r>
    </w:p>
    <w:p w14:paraId="610A11FC"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32"/>
          <w:szCs w:val="32"/>
          <w:lang w:bidi="ar-IQ"/>
        </w:rPr>
      </w:pPr>
      <w:r w:rsidRPr="000A5CBB">
        <w:rPr>
          <w:rFonts w:ascii="Arial" w:eastAsia="Times New Roman" w:hAnsi="Arial" w:cs="Lotus"/>
          <w:sz w:val="30"/>
          <w:szCs w:val="30"/>
          <w:rtl/>
        </w:rPr>
        <w:t xml:space="preserve">إلى غير ذلك من الروايات الصريحة، أو الظاهرة في طهارتهم الذاتية، فلا بد من تقديمها على الروايات الظاهرة في النجاسة تقديم النص أو الأظهر على الظاهر، فيحمل هذا الظاهر على النجاسة العرضية أو التنزه أو الكراهة، كما قال بذلك صاحب المدارك </w:t>
      </w:r>
      <w:r w:rsidRPr="000A5CBB">
        <w:rPr>
          <w:rFonts w:ascii="Arial" w:eastAsia="Times New Roman" w:hAnsi="Arial" w:cs="Lotus"/>
          <w:sz w:val="30"/>
          <w:szCs w:val="30"/>
        </w:rPr>
        <w:sym w:font="Islamic Units 1" w:char="F052"/>
      </w:r>
      <w:r w:rsidRPr="000A5CBB">
        <w:rPr>
          <w:rFonts w:ascii="Arial" w:eastAsia="Times New Roman" w:hAnsi="Arial" w:cs="Lotus"/>
          <w:sz w:val="30"/>
          <w:szCs w:val="30"/>
          <w:rtl/>
        </w:rPr>
        <w:t xml:space="preserve">: </w:t>
      </w:r>
      <w:r w:rsidRPr="000A5CBB">
        <w:rPr>
          <w:rFonts w:ascii="Arial" w:eastAsia="Times New Roman" w:hAnsi="Arial" w:cs="Lotus" w:hint="cs"/>
          <w:sz w:val="30"/>
          <w:szCs w:val="30"/>
          <w:rtl/>
        </w:rPr>
        <w:t>&gt;</w:t>
      </w:r>
      <w:r w:rsidRPr="000A5CBB">
        <w:rPr>
          <w:rFonts w:ascii="Arial" w:eastAsia="Times New Roman" w:hAnsi="Arial" w:cs="Lotus"/>
          <w:sz w:val="30"/>
          <w:szCs w:val="30"/>
          <w:rtl/>
        </w:rPr>
        <w:t>ويمكن الجمع بين الأخبار بأحد أمرين: إما حمل هذه على التقية، أو حمل النهي في الأخبار المتقدمة على الكراهة. ويشهد للثاني مطابقته لمقتضى الأصل، وإطلاق النهي عن الصلاة في الثوب قبل الغسل في صحيحة علي بن جعفر المتقدمة</w:t>
      </w:r>
      <w:proofErr w:type="gramStart"/>
      <w:r w:rsidRPr="000A5CBB">
        <w:rPr>
          <w:rFonts w:ascii="Arial" w:eastAsia="Times New Roman" w:hAnsi="Arial" w:cs="Lotus" w:hint="cs"/>
          <w:sz w:val="30"/>
          <w:szCs w:val="30"/>
          <w:rtl/>
        </w:rPr>
        <w:t>&lt;</w:t>
      </w:r>
      <w:r w:rsidRPr="000A5CBB">
        <w:rPr>
          <w:rFonts w:ascii="Arial" w:eastAsia="Times New Roman" w:hAnsi="Arial" w:cs="Lotus" w:hint="cs"/>
          <w:b/>
          <w:bCs/>
          <w:sz w:val="30"/>
          <w:szCs w:val="30"/>
          <w:vertAlign w:val="superscript"/>
          <w:rtl/>
          <w:lang w:bidi="ar-IQ"/>
        </w:rPr>
        <w:t>(</w:t>
      </w:r>
      <w:proofErr w:type="gramEnd"/>
      <w:r w:rsidRPr="000A5CBB">
        <w:rPr>
          <w:rFonts w:ascii="Arial" w:eastAsia="Calibri" w:hAnsi="Arial" w:cs="Lotus"/>
          <w:b/>
          <w:bCs/>
          <w:sz w:val="30"/>
          <w:szCs w:val="30"/>
          <w:vertAlign w:val="superscript"/>
          <w:rtl/>
          <w:lang w:bidi="ar-IQ"/>
        </w:rPr>
        <w:footnoteReference w:id="344"/>
      </w:r>
      <w:r w:rsidRPr="000A5CBB">
        <w:rPr>
          <w:rFonts w:ascii="Arial" w:eastAsia="Times New Roman" w:hAnsi="Arial" w:cs="Lotus" w:hint="cs"/>
          <w:b/>
          <w:bCs/>
          <w:sz w:val="30"/>
          <w:szCs w:val="30"/>
          <w:vertAlign w:val="superscript"/>
          <w:rtl/>
          <w:lang w:bidi="ar-IQ"/>
        </w:rPr>
        <w:t>)</w:t>
      </w:r>
      <w:r w:rsidRPr="000A5CBB">
        <w:rPr>
          <w:rFonts w:ascii="Arial" w:eastAsia="Times New Roman" w:hAnsi="Arial" w:cs="Lotus"/>
          <w:sz w:val="30"/>
          <w:szCs w:val="30"/>
          <w:rtl/>
        </w:rPr>
        <w:t xml:space="preserve">، وقد حكاه صاحب الحدائق عن المحقق السبزواري </w:t>
      </w:r>
      <w:r w:rsidRPr="000A5CBB">
        <w:rPr>
          <w:rFonts w:ascii="Arial" w:eastAsia="Times New Roman" w:hAnsi="Arial" w:cs="Lotus"/>
          <w:sz w:val="30"/>
          <w:szCs w:val="30"/>
        </w:rPr>
        <w:sym w:font="Islamic Units 1" w:char="F052"/>
      </w:r>
      <w:r w:rsidRPr="000A5CBB">
        <w:rPr>
          <w:rFonts w:ascii="Arial" w:eastAsia="Times New Roman" w:hAnsi="Arial" w:cs="Lotus"/>
          <w:sz w:val="30"/>
          <w:szCs w:val="30"/>
          <w:rtl/>
        </w:rPr>
        <w:t>:</w:t>
      </w:r>
      <w:r w:rsidRPr="000A5CBB">
        <w:rPr>
          <w:rFonts w:ascii="Arial" w:eastAsia="Times New Roman" w:hAnsi="Arial" w:cs="Lotus" w:hint="cs"/>
          <w:sz w:val="30"/>
          <w:szCs w:val="30"/>
          <w:rtl/>
        </w:rPr>
        <w:t>&gt;</w:t>
      </w:r>
      <w:r w:rsidRPr="000A5CBB">
        <w:rPr>
          <w:rFonts w:ascii="Arial" w:eastAsia="Times New Roman" w:hAnsi="Arial" w:cs="Lotus"/>
          <w:sz w:val="30"/>
          <w:szCs w:val="30"/>
          <w:rtl/>
        </w:rPr>
        <w:t>وقال في الذخيرة: والتحقيق انه لولا الشهرة العظيمة بين العلماء وادعاء جماعة منهم الإجماع على نجاسة أهل الكتاب لكان القول بالطهارة متجها</w:t>
      </w:r>
      <w:r w:rsidRPr="000A5CBB">
        <w:rPr>
          <w:rFonts w:ascii="Arial" w:eastAsia="Times New Roman" w:hAnsi="Arial" w:cs="Lotus" w:hint="cs"/>
          <w:sz w:val="30"/>
          <w:szCs w:val="30"/>
          <w:rtl/>
        </w:rPr>
        <w:t>ً</w:t>
      </w:r>
      <w:r w:rsidRPr="000A5CBB">
        <w:rPr>
          <w:rFonts w:ascii="Arial" w:eastAsia="Times New Roman" w:hAnsi="Arial" w:cs="Lotus"/>
          <w:sz w:val="30"/>
          <w:szCs w:val="30"/>
          <w:rtl/>
        </w:rPr>
        <w:t xml:space="preserve"> لصراحة الأخبار الدالة على الطهارة على كثرتها في المطلوب وبعد حمل الكلام على التقية وقرب التأويل في إخبار النجاسة بحملها على الاستحباب والكراهة فإنه حمل قريب</w:t>
      </w:r>
      <w:r w:rsidRPr="000A5CBB">
        <w:rPr>
          <w:rFonts w:ascii="Arial" w:eastAsia="Times New Roman" w:hAnsi="Arial" w:cs="Lotus" w:hint="cs"/>
          <w:sz w:val="30"/>
          <w:szCs w:val="30"/>
          <w:rtl/>
        </w:rPr>
        <w:t>&lt;</w:t>
      </w:r>
      <w:r w:rsidRPr="000A5CBB">
        <w:rPr>
          <w:rFonts w:ascii="Arial" w:eastAsia="Times New Roman" w:hAnsi="Arial" w:cs="Lotus" w:hint="cs"/>
          <w:b/>
          <w:bCs/>
          <w:sz w:val="32"/>
          <w:szCs w:val="32"/>
          <w:vertAlign w:val="superscript"/>
          <w:rtl/>
          <w:lang w:bidi="ar-IQ"/>
        </w:rPr>
        <w:t>(</w:t>
      </w:r>
      <w:r w:rsidRPr="000A5CBB">
        <w:rPr>
          <w:rFonts w:ascii="Arial" w:eastAsia="Calibri" w:hAnsi="Arial" w:cs="Lotus"/>
          <w:b/>
          <w:bCs/>
          <w:sz w:val="32"/>
          <w:szCs w:val="32"/>
          <w:vertAlign w:val="superscript"/>
          <w:rtl/>
          <w:lang w:bidi="ar-IQ"/>
        </w:rPr>
        <w:footnoteReference w:id="345"/>
      </w:r>
      <w:r w:rsidRPr="000A5CBB">
        <w:rPr>
          <w:rFonts w:ascii="Arial" w:eastAsia="Times New Roman" w:hAnsi="Arial" w:cs="Lotus" w:hint="cs"/>
          <w:b/>
          <w:bCs/>
          <w:sz w:val="32"/>
          <w:szCs w:val="32"/>
          <w:vertAlign w:val="superscript"/>
          <w:rtl/>
          <w:lang w:bidi="ar-IQ"/>
        </w:rPr>
        <w:t>)</w:t>
      </w:r>
      <w:r w:rsidRPr="000A5CBB">
        <w:rPr>
          <w:rFonts w:ascii="Times New Roman" w:eastAsia="Times New Roman" w:hAnsi="Times New Roman" w:cs="Lotus" w:hint="cs"/>
          <w:sz w:val="32"/>
          <w:szCs w:val="32"/>
          <w:rtl/>
          <w:lang w:bidi="ar-IQ"/>
        </w:rPr>
        <w:t>.</w:t>
      </w:r>
    </w:p>
    <w:p w14:paraId="5A60D6BF" w14:textId="77777777" w:rsidR="000A5CBB" w:rsidRPr="000A5CBB" w:rsidRDefault="000A5CBB" w:rsidP="000A5CBB">
      <w:pPr>
        <w:widowControl w:val="0"/>
        <w:spacing w:after="0" w:line="600" w:lineRule="exact"/>
        <w:ind w:firstLine="340"/>
        <w:jc w:val="both"/>
        <w:rPr>
          <w:rFonts w:ascii="Times New Roman" w:eastAsia="Times New Roman" w:hAnsi="Times New Roman" w:cs="AL-Mohanad Bold"/>
          <w:b/>
          <w:bCs/>
          <w:sz w:val="30"/>
          <w:szCs w:val="30"/>
          <w:rtl/>
        </w:rPr>
      </w:pPr>
      <w:r w:rsidRPr="000A5CBB">
        <w:rPr>
          <w:rFonts w:ascii="Arial" w:eastAsia="Times New Roman" w:hAnsi="Arial" w:cs="AL-Mohanad Bold" w:hint="cs"/>
          <w:b/>
          <w:bCs/>
          <w:sz w:val="32"/>
          <w:szCs w:val="32"/>
          <w:rtl/>
        </w:rPr>
        <w:t>نتيجة البحث في هذا الفصل:</w:t>
      </w:r>
      <w:r w:rsidRPr="000A5CBB">
        <w:rPr>
          <w:rFonts w:ascii="Times New Roman" w:eastAsia="Times New Roman" w:hAnsi="Times New Roman" w:cs="AL-Mohanad Bold"/>
          <w:b/>
          <w:bCs/>
          <w:sz w:val="30"/>
          <w:szCs w:val="30"/>
          <w:rtl/>
        </w:rPr>
        <w:t xml:space="preserve"> </w:t>
      </w:r>
    </w:p>
    <w:p w14:paraId="501B544C" w14:textId="2A8BFD37" w:rsidR="000A5CBB" w:rsidRPr="000A5CBB" w:rsidRDefault="000A5CBB" w:rsidP="000A5CBB">
      <w:pPr>
        <w:widowControl w:val="0"/>
        <w:spacing w:after="0" w:line="520" w:lineRule="exact"/>
        <w:ind w:firstLine="340"/>
        <w:jc w:val="both"/>
        <w:rPr>
          <w:rFonts w:ascii="Times New Roman" w:eastAsia="Times New Roman" w:hAnsi="Times New Roman" w:cs="Lotus"/>
          <w:sz w:val="28"/>
          <w:szCs w:val="28"/>
          <w:rtl/>
        </w:rPr>
      </w:pPr>
      <w:r w:rsidRPr="000A5CBB">
        <w:rPr>
          <w:rFonts w:ascii="Times New Roman" w:eastAsia="Times New Roman" w:hAnsi="Times New Roman" w:cs="Lotus"/>
          <w:sz w:val="28"/>
          <w:szCs w:val="28"/>
          <w:rtl/>
        </w:rPr>
        <w:t xml:space="preserve">من خلال متابعة </w:t>
      </w:r>
      <w:r w:rsidR="00CE686E" w:rsidRPr="000A5CBB">
        <w:rPr>
          <w:rFonts w:ascii="Times New Roman" w:eastAsia="Times New Roman" w:hAnsi="Times New Roman" w:cs="Lotus" w:hint="cs"/>
          <w:sz w:val="28"/>
          <w:szCs w:val="28"/>
          <w:rtl/>
        </w:rPr>
        <w:t>أقوال العلماء</w:t>
      </w:r>
      <w:r w:rsidRPr="000A5CBB">
        <w:rPr>
          <w:rFonts w:ascii="Times New Roman" w:eastAsia="Times New Roman" w:hAnsi="Times New Roman" w:cs="Lotus" w:hint="cs"/>
          <w:sz w:val="28"/>
          <w:szCs w:val="28"/>
          <w:rtl/>
        </w:rPr>
        <w:t xml:space="preserve"> و</w:t>
      </w:r>
      <w:r w:rsidRPr="000A5CBB">
        <w:rPr>
          <w:rFonts w:ascii="Times New Roman" w:eastAsia="Times New Roman" w:hAnsi="Times New Roman" w:cs="Lotus"/>
          <w:sz w:val="28"/>
          <w:szCs w:val="28"/>
          <w:rtl/>
        </w:rPr>
        <w:t xml:space="preserve">المفسرين المسلمين يمكن إن نستنتج ونستشف ما يلي: </w:t>
      </w:r>
    </w:p>
    <w:p w14:paraId="437DCB90"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28"/>
          <w:szCs w:val="28"/>
          <w:rtl/>
        </w:rPr>
      </w:pPr>
      <w:r w:rsidRPr="000A5CBB">
        <w:rPr>
          <w:rFonts w:ascii="Times New Roman" w:eastAsia="Times New Roman" w:hAnsi="Times New Roman" w:cs="Lotus"/>
          <w:sz w:val="28"/>
          <w:szCs w:val="28"/>
          <w:rtl/>
        </w:rPr>
        <w:t>أولا</w:t>
      </w:r>
      <w:r w:rsidRPr="000A5CBB">
        <w:rPr>
          <w:rFonts w:ascii="Times New Roman" w:eastAsia="Times New Roman" w:hAnsi="Times New Roman" w:cs="Lotus" w:hint="cs"/>
          <w:sz w:val="28"/>
          <w:szCs w:val="28"/>
          <w:rtl/>
        </w:rPr>
        <w:t>ً</w:t>
      </w:r>
      <w:r w:rsidRPr="000A5CBB">
        <w:rPr>
          <w:rFonts w:ascii="Times New Roman" w:eastAsia="Times New Roman" w:hAnsi="Times New Roman" w:cs="Lotus"/>
          <w:sz w:val="28"/>
          <w:szCs w:val="28"/>
          <w:rtl/>
        </w:rPr>
        <w:t>: إن الانحرافات التي نسبت إلى أهل الكتاب لا تقتضي وصفهم بالمشركين خصوصا</w:t>
      </w:r>
      <w:r w:rsidRPr="000A5CBB">
        <w:rPr>
          <w:rFonts w:ascii="Times New Roman" w:eastAsia="Times New Roman" w:hAnsi="Times New Roman" w:cs="Lotus" w:hint="cs"/>
          <w:sz w:val="28"/>
          <w:szCs w:val="28"/>
          <w:rtl/>
        </w:rPr>
        <w:t>ً</w:t>
      </w:r>
      <w:r w:rsidRPr="000A5CBB">
        <w:rPr>
          <w:rFonts w:ascii="Times New Roman" w:eastAsia="Times New Roman" w:hAnsi="Times New Roman" w:cs="Lotus"/>
          <w:sz w:val="28"/>
          <w:szCs w:val="28"/>
          <w:rtl/>
        </w:rPr>
        <w:t xml:space="preserve"> إذا كانوا غير منتبهين إلى لوازم قولهم، نعم يمكن القول إن هذه الآيات الشريفة تعترض على انحراف أهل الكتاب، ولكن هذا الانحراف لم يصل إلى مرحلة الشرك. </w:t>
      </w:r>
    </w:p>
    <w:p w14:paraId="4BF738FD" w14:textId="77777777" w:rsidR="000A5CBB" w:rsidRPr="000A5CBB" w:rsidRDefault="000A5CBB" w:rsidP="000A5CBB">
      <w:pPr>
        <w:widowControl w:val="0"/>
        <w:spacing w:after="0" w:line="520" w:lineRule="exact"/>
        <w:ind w:firstLine="340"/>
        <w:jc w:val="both"/>
        <w:rPr>
          <w:rFonts w:ascii="Times New Roman" w:eastAsia="Times New Roman" w:hAnsi="Times New Roman" w:cs="Lotus"/>
          <w:sz w:val="28"/>
          <w:szCs w:val="28"/>
          <w:rtl/>
        </w:rPr>
      </w:pPr>
      <w:r w:rsidRPr="000A5CBB">
        <w:rPr>
          <w:rFonts w:ascii="Times New Roman" w:eastAsia="Times New Roman" w:hAnsi="Times New Roman" w:cs="Lotus"/>
          <w:sz w:val="28"/>
          <w:szCs w:val="28"/>
          <w:rtl/>
        </w:rPr>
        <w:t>ثانيا</w:t>
      </w:r>
      <w:r w:rsidRPr="000A5CBB">
        <w:rPr>
          <w:rFonts w:ascii="Times New Roman" w:eastAsia="Times New Roman" w:hAnsi="Times New Roman" w:cs="Lotus" w:hint="cs"/>
          <w:sz w:val="28"/>
          <w:szCs w:val="28"/>
          <w:rtl/>
        </w:rPr>
        <w:t>ً</w:t>
      </w:r>
      <w:r w:rsidRPr="000A5CBB">
        <w:rPr>
          <w:rFonts w:ascii="Times New Roman" w:eastAsia="Times New Roman" w:hAnsi="Times New Roman" w:cs="Lotus"/>
          <w:sz w:val="28"/>
          <w:szCs w:val="28"/>
          <w:rtl/>
        </w:rPr>
        <w:t>: الآيات السابقة لم تصرح إن هذه العقائد هي عقائد المسيحيين فعلا</w:t>
      </w:r>
      <w:r w:rsidRPr="000A5CBB">
        <w:rPr>
          <w:rFonts w:ascii="Times New Roman" w:eastAsia="Times New Roman" w:hAnsi="Times New Roman" w:cs="Lotus" w:hint="cs"/>
          <w:sz w:val="28"/>
          <w:szCs w:val="28"/>
          <w:rtl/>
        </w:rPr>
        <w:t>ً</w:t>
      </w:r>
      <w:r w:rsidRPr="000A5CBB">
        <w:rPr>
          <w:rFonts w:ascii="Times New Roman" w:eastAsia="Times New Roman" w:hAnsi="Times New Roman" w:cs="Lotus"/>
          <w:sz w:val="28"/>
          <w:szCs w:val="28"/>
          <w:rtl/>
        </w:rPr>
        <w:t>، كما ذهب إلى ذلك المفسرون السابقون.</w:t>
      </w:r>
    </w:p>
    <w:p w14:paraId="52E628CF" w14:textId="77777777" w:rsidR="006F169A" w:rsidRDefault="000A5CBB" w:rsidP="000A5CBB">
      <w:pPr>
        <w:widowControl w:val="0"/>
        <w:spacing w:after="0" w:line="520" w:lineRule="exact"/>
        <w:ind w:firstLine="340"/>
        <w:jc w:val="both"/>
        <w:rPr>
          <w:rFonts w:ascii="Times New Roman" w:eastAsia="Times New Roman" w:hAnsi="Times New Roman" w:cs="Lotus"/>
          <w:sz w:val="28"/>
          <w:szCs w:val="28"/>
          <w:rtl/>
        </w:rPr>
        <w:sectPr w:rsidR="006F169A" w:rsidSect="002B3408">
          <w:headerReference w:type="default" r:id="rId14"/>
          <w:footnotePr>
            <w:numRestart w:val="eachPage"/>
          </w:footnotePr>
          <w:pgSz w:w="11906" w:h="16838"/>
          <w:pgMar w:top="1440" w:right="1800" w:bottom="1440" w:left="1800" w:header="708" w:footer="708" w:gutter="0"/>
          <w:cols w:space="708"/>
          <w:bidi/>
          <w:rtlGutter/>
          <w:docGrid w:linePitch="360"/>
        </w:sectPr>
      </w:pPr>
      <w:r w:rsidRPr="000A5CBB">
        <w:rPr>
          <w:rFonts w:ascii="Times New Roman" w:eastAsia="Times New Roman" w:hAnsi="Times New Roman" w:cs="Lotus" w:hint="cs"/>
          <w:sz w:val="28"/>
          <w:szCs w:val="28"/>
          <w:rtl/>
        </w:rPr>
        <w:t xml:space="preserve">ثالثاً: ظهر مما ذكرنا أنه يمكن إثبات طهارة أهل الكتاب ذاتاً بالكتاب من ناحية والسنة الشريفة من ناحية أخرى، كما ظهر عدم تمامية ما استدل به لنجاستهم، سواء من ناحية الكتاب الكريم أو السنة الشريفة أو الإجماع المدعى، وغاية </w:t>
      </w:r>
      <w:r w:rsidR="00CE686E" w:rsidRPr="000A5CBB">
        <w:rPr>
          <w:rFonts w:ascii="Times New Roman" w:eastAsia="Times New Roman" w:hAnsi="Times New Roman" w:cs="Lotus" w:hint="cs"/>
          <w:sz w:val="28"/>
          <w:szCs w:val="28"/>
          <w:rtl/>
        </w:rPr>
        <w:t>ما تدل</w:t>
      </w:r>
      <w:r w:rsidRPr="000A5CBB">
        <w:rPr>
          <w:rFonts w:ascii="Times New Roman" w:eastAsia="Times New Roman" w:hAnsi="Times New Roman" w:cs="Lotus" w:hint="cs"/>
          <w:sz w:val="28"/>
          <w:szCs w:val="28"/>
          <w:rtl/>
        </w:rPr>
        <w:t xml:space="preserve"> عليه هذه الأدلة ظهورها في نجاستهم، ولكن مع صراحة بعض ما استدل به للطهارة</w:t>
      </w:r>
      <w:r>
        <w:rPr>
          <w:rFonts w:ascii="Times New Roman" w:eastAsia="Times New Roman" w:hAnsi="Times New Roman" w:cs="Lotus" w:hint="cs"/>
          <w:sz w:val="28"/>
          <w:szCs w:val="28"/>
          <w:rtl/>
        </w:rPr>
        <w:t>،</w:t>
      </w:r>
      <w:r w:rsidRPr="000A5CBB">
        <w:rPr>
          <w:rFonts w:ascii="Times New Roman" w:eastAsia="Times New Roman" w:hAnsi="Times New Roman" w:cs="Lotus" w:hint="cs"/>
          <w:sz w:val="28"/>
          <w:szCs w:val="28"/>
          <w:rtl/>
        </w:rPr>
        <w:t xml:space="preserve"> يقدم عليها، فيحمل ما دل على النجاسة على الكراهة ومع الجمع الدلالي </w:t>
      </w:r>
      <w:r w:rsidRPr="000A5CBB">
        <w:rPr>
          <w:rFonts w:ascii="Times New Roman" w:eastAsia="Times New Roman" w:hAnsi="Times New Roman" w:cs="Lotus" w:hint="cs"/>
          <w:sz w:val="28"/>
          <w:szCs w:val="28"/>
          <w:rtl/>
        </w:rPr>
        <w:lastRenderedPageBreak/>
        <w:t>لا تصل النوبة الى الترجيح بالمرجحات</w:t>
      </w:r>
      <w:r>
        <w:rPr>
          <w:rFonts w:ascii="Times New Roman" w:eastAsia="Times New Roman" w:hAnsi="Times New Roman" w:cs="Lotus" w:hint="cs"/>
          <w:sz w:val="28"/>
          <w:szCs w:val="28"/>
          <w:rtl/>
        </w:rPr>
        <w:t>،</w:t>
      </w:r>
      <w:r w:rsidRPr="000A5CBB">
        <w:rPr>
          <w:rFonts w:ascii="Times New Roman" w:eastAsia="Times New Roman" w:hAnsi="Times New Roman" w:cs="Lotus" w:hint="cs"/>
          <w:sz w:val="28"/>
          <w:szCs w:val="28"/>
          <w:rtl/>
        </w:rPr>
        <w:t xml:space="preserve"> لأن </w:t>
      </w:r>
      <w:r w:rsidR="00CE686E" w:rsidRPr="000A5CBB">
        <w:rPr>
          <w:rFonts w:ascii="Times New Roman" w:eastAsia="Times New Roman" w:hAnsi="Times New Roman" w:cs="Lotus" w:hint="cs"/>
          <w:sz w:val="28"/>
          <w:szCs w:val="28"/>
          <w:rtl/>
        </w:rPr>
        <w:t>محلها،</w:t>
      </w:r>
      <w:r w:rsidRPr="000A5CBB">
        <w:rPr>
          <w:rFonts w:ascii="Times New Roman" w:eastAsia="Times New Roman" w:hAnsi="Times New Roman" w:cs="Lotus" w:hint="cs"/>
          <w:sz w:val="28"/>
          <w:szCs w:val="28"/>
          <w:rtl/>
        </w:rPr>
        <w:t xml:space="preserve"> إنما هو بعد تعذر الجمع الدلالي.</w:t>
      </w:r>
    </w:p>
    <w:p w14:paraId="0377758E" w14:textId="77777777" w:rsidR="006F169A" w:rsidRPr="006F169A" w:rsidRDefault="006F169A" w:rsidP="006F169A">
      <w:pPr>
        <w:widowControl w:val="0"/>
        <w:spacing w:after="0" w:line="520" w:lineRule="exact"/>
        <w:jc w:val="center"/>
        <w:rPr>
          <w:rFonts w:ascii="Times New Roman" w:eastAsia="Times New Roman" w:hAnsi="Times New Roman" w:cs="PT Bold Heading"/>
          <w:sz w:val="36"/>
          <w:szCs w:val="36"/>
          <w:rtl/>
        </w:rPr>
      </w:pPr>
      <w:r w:rsidRPr="006F169A">
        <w:rPr>
          <w:rFonts w:ascii="Times New Roman" w:eastAsia="Times New Roman" w:hAnsi="Times New Roman" w:cs="PT Bold Heading" w:hint="cs"/>
          <w:sz w:val="36"/>
          <w:szCs w:val="36"/>
          <w:rtl/>
        </w:rPr>
        <w:lastRenderedPageBreak/>
        <w:t>الفصل الثالث</w:t>
      </w:r>
    </w:p>
    <w:p w14:paraId="18E56895" w14:textId="77777777" w:rsidR="006F169A" w:rsidRPr="006F169A" w:rsidRDefault="006F169A" w:rsidP="006F169A">
      <w:pPr>
        <w:widowControl w:val="0"/>
        <w:spacing w:after="0" w:line="520" w:lineRule="exact"/>
        <w:jc w:val="center"/>
        <w:rPr>
          <w:rFonts w:ascii="Times New Roman" w:eastAsia="Times New Roman" w:hAnsi="Times New Roman" w:cs="PT Bold Heading"/>
          <w:sz w:val="36"/>
          <w:szCs w:val="36"/>
          <w:rtl/>
        </w:rPr>
      </w:pPr>
      <w:r w:rsidRPr="006F169A">
        <w:rPr>
          <w:rFonts w:ascii="Times New Roman" w:eastAsia="Times New Roman" w:hAnsi="Times New Roman" w:cs="PT Bold Heading" w:hint="cs"/>
          <w:sz w:val="36"/>
          <w:szCs w:val="36"/>
          <w:rtl/>
        </w:rPr>
        <w:t>موقف المذاهب الأربعة من طهارة الكتابي</w:t>
      </w:r>
    </w:p>
    <w:p w14:paraId="33E9E51C" w14:textId="07E56BA1"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0"/>
          <w:szCs w:val="30"/>
          <w:rtl/>
        </w:rPr>
        <w:t>أذا تأملنا كلمات فقهاء المذاهب الأربعة في الحكم بالنسبة الى الكتابي من حيث الطهارة أو النجاسة، يمكن القول بأن مشهورهم قد ذهبوا الى طهارتهم</w:t>
      </w:r>
      <w:r>
        <w:rPr>
          <w:rFonts w:ascii="Times New Roman" w:eastAsia="Times New Roman" w:hAnsi="Times New Roman" w:cs="Lotus" w:hint="cs"/>
          <w:sz w:val="30"/>
          <w:szCs w:val="30"/>
          <w:rtl/>
        </w:rPr>
        <w:t>،</w:t>
      </w:r>
      <w:r w:rsidRPr="006F169A">
        <w:rPr>
          <w:rFonts w:ascii="Times New Roman" w:eastAsia="Times New Roman" w:hAnsi="Times New Roman" w:cs="Lotus" w:hint="cs"/>
          <w:sz w:val="30"/>
          <w:szCs w:val="30"/>
          <w:rtl/>
        </w:rPr>
        <w:t xml:space="preserve"> وقد ذهبت ثلة منهم الى نجاستهم</w:t>
      </w:r>
      <w:r>
        <w:rPr>
          <w:rFonts w:ascii="Times New Roman" w:eastAsia="Times New Roman" w:hAnsi="Times New Roman" w:cs="Lotus" w:hint="cs"/>
          <w:sz w:val="30"/>
          <w:szCs w:val="30"/>
          <w:rtl/>
        </w:rPr>
        <w:t>،</w:t>
      </w:r>
      <w:r w:rsidRPr="006F169A">
        <w:rPr>
          <w:rFonts w:ascii="Times New Roman" w:eastAsia="Times New Roman" w:hAnsi="Times New Roman" w:cs="Lotus" w:hint="cs"/>
          <w:sz w:val="30"/>
          <w:szCs w:val="30"/>
          <w:rtl/>
        </w:rPr>
        <w:t xml:space="preserve"> وعليه سوف نقوم باستجلاء موقف كل مذهب من هذه المذاهب الأربعة في هذه المسالة، كما سوف نستعرض أراء الفقهاء من غير المذاهب الأربعة استيعاباً للبحث، فالكلام يقع في خمسة بحوث:</w:t>
      </w:r>
    </w:p>
    <w:p w14:paraId="2F0739DE"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36"/>
          <w:szCs w:val="36"/>
          <w:rtl/>
        </w:rPr>
      </w:pPr>
      <w:r w:rsidRPr="006F169A">
        <w:rPr>
          <w:rFonts w:ascii="Times New Roman" w:eastAsia="Times New Roman" w:hAnsi="Times New Roman" w:cs="AL-Mohanad Bold" w:hint="cs"/>
          <w:b/>
          <w:bCs/>
          <w:sz w:val="36"/>
          <w:szCs w:val="36"/>
          <w:rtl/>
        </w:rPr>
        <w:t>البحث الأول: في بيان موقف المذهب الشافعي</w:t>
      </w:r>
    </w:p>
    <w:p w14:paraId="4343B332" w14:textId="77777777" w:rsidR="006F169A" w:rsidRPr="006F169A" w:rsidRDefault="006F169A" w:rsidP="006F169A">
      <w:pPr>
        <w:widowControl w:val="0"/>
        <w:spacing w:after="0" w:line="520" w:lineRule="exact"/>
        <w:jc w:val="both"/>
        <w:rPr>
          <w:rFonts w:ascii="Times New Roman" w:eastAsia="Times New Roman" w:hAnsi="Times New Roman" w:cs="Lotus"/>
          <w:sz w:val="30"/>
          <w:szCs w:val="30"/>
          <w:rtl/>
        </w:rPr>
      </w:pPr>
      <w:r w:rsidRPr="006F169A">
        <w:rPr>
          <w:rFonts w:ascii="Times New Roman" w:eastAsia="Times New Roman" w:hAnsi="Times New Roman" w:cs="Lotus" w:hint="cs"/>
          <w:sz w:val="30"/>
          <w:szCs w:val="30"/>
          <w:rtl/>
        </w:rPr>
        <w:t>سنستعرض في هذا البحث أقوال فقهاء المذهب الشافعي وفي بيان أدلة المذهب الشافعي على طهارة الكتابي أو نجاسته، وعليه فالكلام يقع في مطالب:</w:t>
      </w:r>
    </w:p>
    <w:p w14:paraId="173E4BD3"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32"/>
          <w:szCs w:val="32"/>
          <w:rtl/>
        </w:rPr>
      </w:pPr>
      <w:r w:rsidRPr="006F169A">
        <w:rPr>
          <w:rFonts w:ascii="Times New Roman" w:eastAsia="Times New Roman" w:hAnsi="Times New Roman" w:cs="AL-Mohanad Bold" w:hint="cs"/>
          <w:b/>
          <w:bCs/>
          <w:sz w:val="32"/>
          <w:szCs w:val="32"/>
          <w:rtl/>
        </w:rPr>
        <w:t>المطلب الأول: في استعراض أقوال فقهاء المذهب الشافعي</w:t>
      </w:r>
    </w:p>
    <w:p w14:paraId="4BEF9C24" w14:textId="370467A7" w:rsidR="006F169A" w:rsidRPr="006F169A" w:rsidRDefault="006F169A" w:rsidP="006F169A">
      <w:pPr>
        <w:widowControl w:val="0"/>
        <w:spacing w:after="0" w:line="520" w:lineRule="exact"/>
        <w:jc w:val="both"/>
        <w:rPr>
          <w:rFonts w:ascii="Times New Roman" w:eastAsia="Times New Roman" w:hAnsi="Times New Roman" w:cs="AL-Mohanad Bold"/>
          <w:sz w:val="36"/>
          <w:szCs w:val="36"/>
          <w:rtl/>
        </w:rPr>
      </w:pPr>
      <w:r w:rsidRPr="006F169A">
        <w:rPr>
          <w:rFonts w:ascii="Times New Roman" w:eastAsia="Times New Roman" w:hAnsi="Times New Roman" w:cs="Lotus" w:hint="cs"/>
          <w:sz w:val="30"/>
          <w:szCs w:val="30"/>
          <w:rtl/>
        </w:rPr>
        <w:t>قد ذهب مشهور فقهاء الشافعية الى طهارة الكتابي وذهبت ثلة منهم الى نجاستهم</w:t>
      </w:r>
      <w:r>
        <w:rPr>
          <w:rFonts w:ascii="Times New Roman" w:eastAsia="Times New Roman" w:hAnsi="Times New Roman" w:cs="Lotus" w:hint="cs"/>
          <w:sz w:val="30"/>
          <w:szCs w:val="30"/>
          <w:rtl/>
        </w:rPr>
        <w:t>،</w:t>
      </w:r>
      <w:r w:rsidRPr="006F169A">
        <w:rPr>
          <w:rFonts w:ascii="Times New Roman" w:eastAsia="Times New Roman" w:hAnsi="Times New Roman" w:cs="Lotus" w:hint="cs"/>
          <w:sz w:val="30"/>
          <w:szCs w:val="30"/>
          <w:rtl/>
        </w:rPr>
        <w:t xml:space="preserve"> إذا هناك قولان في المسالة</w:t>
      </w:r>
      <w:r w:rsidRPr="006F169A">
        <w:rPr>
          <w:rFonts w:ascii="Times New Roman" w:eastAsia="Times New Roman" w:hAnsi="Times New Roman" w:cs="AL-Mohanad Bold" w:hint="cs"/>
          <w:sz w:val="36"/>
          <w:szCs w:val="36"/>
          <w:rtl/>
        </w:rPr>
        <w:t>:</w:t>
      </w:r>
    </w:p>
    <w:p w14:paraId="4245FDA6"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30"/>
          <w:szCs w:val="30"/>
          <w:rtl/>
        </w:rPr>
      </w:pPr>
      <w:r w:rsidRPr="006F169A">
        <w:rPr>
          <w:rFonts w:ascii="Times New Roman" w:eastAsia="Times New Roman" w:hAnsi="Times New Roman" w:cs="AL-Mohanad Bold" w:hint="cs"/>
          <w:b/>
          <w:bCs/>
          <w:sz w:val="30"/>
          <w:szCs w:val="30"/>
          <w:rtl/>
        </w:rPr>
        <w:t>القول الأول: طهارة أهل الكتاب</w:t>
      </w:r>
    </w:p>
    <w:p w14:paraId="1220AAB7" w14:textId="77777777" w:rsidR="006F169A" w:rsidRPr="006F169A" w:rsidRDefault="006F169A" w:rsidP="006F169A">
      <w:pPr>
        <w:widowControl w:val="0"/>
        <w:spacing w:after="0" w:line="520" w:lineRule="exact"/>
        <w:jc w:val="both"/>
        <w:rPr>
          <w:rFonts w:ascii="Times New Roman" w:eastAsia="Times New Roman" w:hAnsi="Times New Roman" w:cs="Lotus"/>
          <w:sz w:val="30"/>
          <w:szCs w:val="30"/>
          <w:rtl/>
        </w:rPr>
      </w:pPr>
      <w:r w:rsidRPr="006F169A">
        <w:rPr>
          <w:rFonts w:ascii="Times New Roman" w:eastAsia="Times New Roman" w:hAnsi="Times New Roman" w:cs="Lotus" w:hint="cs"/>
          <w:sz w:val="30"/>
          <w:szCs w:val="30"/>
          <w:rtl/>
        </w:rPr>
        <w:t xml:space="preserve"> وممن ذهب الى هذا القول:</w:t>
      </w:r>
    </w:p>
    <w:p w14:paraId="0A41E70E" w14:textId="6074E4FC" w:rsidR="006F169A" w:rsidRPr="006F169A" w:rsidRDefault="006F169A" w:rsidP="006F169A">
      <w:pPr>
        <w:widowControl w:val="0"/>
        <w:spacing w:after="0" w:line="520" w:lineRule="exact"/>
        <w:jc w:val="both"/>
        <w:rPr>
          <w:rFonts w:ascii="Times New Roman" w:eastAsia="Times New Roman" w:hAnsi="Times New Roman" w:cs="Lotus"/>
          <w:sz w:val="30"/>
          <w:szCs w:val="30"/>
          <w:rtl/>
        </w:rPr>
      </w:pPr>
      <w:r w:rsidRPr="006F169A">
        <w:rPr>
          <w:rFonts w:ascii="Times New Roman" w:eastAsia="Times New Roman" w:hAnsi="Times New Roman" w:cs="Lotus" w:hint="cs"/>
          <w:sz w:val="30"/>
          <w:szCs w:val="30"/>
          <w:rtl/>
        </w:rPr>
        <w:t>1- الشافعي، قال في الأم: &gt;لا تنجس الأرض بممر حائض، ولا جنب</w:t>
      </w:r>
      <w:r>
        <w:rPr>
          <w:rFonts w:ascii="Times New Roman" w:eastAsia="Times New Roman" w:hAnsi="Times New Roman" w:cs="Lotus" w:hint="cs"/>
          <w:sz w:val="30"/>
          <w:szCs w:val="30"/>
          <w:rtl/>
        </w:rPr>
        <w:t>،</w:t>
      </w:r>
      <w:r w:rsidRPr="006F169A">
        <w:rPr>
          <w:rFonts w:ascii="Times New Roman" w:eastAsia="Times New Roman" w:hAnsi="Times New Roman" w:cs="Lotus" w:hint="cs"/>
          <w:sz w:val="30"/>
          <w:szCs w:val="30"/>
          <w:rtl/>
        </w:rPr>
        <w:t xml:space="preserve"> ولا مشرك ولا ميتة؛ لأنه ليس في الأحياء من الآدميين نجاسة</w:t>
      </w:r>
      <w:proofErr w:type="gramStart"/>
      <w:r w:rsidRPr="006F169A">
        <w:rPr>
          <w:rFonts w:ascii="Times New Roman" w:eastAsia="Times New Roman" w:hAnsi="Times New Roman" w:cs="Lotus" w:hint="cs"/>
          <w:sz w:val="30"/>
          <w:szCs w:val="30"/>
          <w:rtl/>
        </w:rPr>
        <w:t>&lt;</w:t>
      </w:r>
      <w:r w:rsidRPr="006F169A">
        <w:rPr>
          <w:rFonts w:ascii="Arial" w:eastAsia="Times New Roman" w:hAnsi="Arial" w:cs="Lotus" w:hint="cs"/>
          <w:b/>
          <w:bCs/>
          <w:sz w:val="32"/>
          <w:szCs w:val="32"/>
          <w:vertAlign w:val="superscript"/>
          <w:rtl/>
          <w:lang w:bidi="ar-IQ"/>
        </w:rPr>
        <w:t>(</w:t>
      </w:r>
      <w:proofErr w:type="gramEnd"/>
      <w:r w:rsidRPr="006F169A">
        <w:rPr>
          <w:rFonts w:ascii="Arial" w:eastAsia="Times New Roman" w:hAnsi="Arial" w:cs="Lotus"/>
          <w:b/>
          <w:bCs/>
          <w:sz w:val="32"/>
          <w:szCs w:val="32"/>
          <w:vertAlign w:val="superscript"/>
          <w:rtl/>
          <w:lang w:bidi="ar-IQ"/>
        </w:rPr>
        <w:footnoteReference w:id="346"/>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0"/>
          <w:szCs w:val="30"/>
          <w:rtl/>
        </w:rPr>
        <w:t>.</w:t>
      </w:r>
    </w:p>
    <w:p w14:paraId="1D49BCE2" w14:textId="77777777" w:rsidR="006F169A" w:rsidRPr="006F169A" w:rsidRDefault="006F169A" w:rsidP="006F169A">
      <w:pPr>
        <w:widowControl w:val="0"/>
        <w:spacing w:after="0" w:line="520" w:lineRule="exact"/>
        <w:jc w:val="both"/>
        <w:rPr>
          <w:rFonts w:ascii="Times New Roman" w:eastAsia="Times New Roman" w:hAnsi="Times New Roman" w:cs="Lotus"/>
          <w:sz w:val="30"/>
          <w:szCs w:val="30"/>
          <w:rtl/>
        </w:rPr>
        <w:sectPr w:rsidR="006F169A" w:rsidRPr="006F169A" w:rsidSect="006F169A">
          <w:headerReference w:type="default" r:id="rId15"/>
          <w:footnotePr>
            <w:numRestart w:val="eachPage"/>
          </w:footnotePr>
          <w:pgSz w:w="11906" w:h="16838" w:code="9"/>
          <w:pgMar w:top="2268" w:right="2268" w:bottom="2268" w:left="1134" w:header="2268" w:footer="0" w:gutter="0"/>
          <w:pgNumType w:start="90"/>
          <w:cols w:space="708"/>
          <w:titlePg/>
          <w:bidi/>
          <w:rtlGutter/>
          <w:docGrid w:linePitch="360"/>
        </w:sectPr>
      </w:pPr>
    </w:p>
    <w:p w14:paraId="30DFF7CE" w14:textId="77777777" w:rsidR="006F169A" w:rsidRPr="006F169A" w:rsidRDefault="006F169A" w:rsidP="006F169A">
      <w:pPr>
        <w:widowControl w:val="0"/>
        <w:spacing w:after="0" w:line="520" w:lineRule="exact"/>
        <w:jc w:val="both"/>
        <w:rPr>
          <w:rFonts w:ascii="Times New Roman" w:eastAsia="Times New Roman" w:hAnsi="Times New Roman" w:cs="Lotus"/>
          <w:sz w:val="30"/>
          <w:szCs w:val="30"/>
          <w:rtl/>
        </w:rPr>
      </w:pPr>
      <w:r w:rsidRPr="006F169A">
        <w:rPr>
          <w:rFonts w:ascii="Times New Roman" w:eastAsia="Times New Roman" w:hAnsi="Times New Roman" w:cs="Lotus" w:hint="cs"/>
          <w:sz w:val="30"/>
          <w:szCs w:val="30"/>
          <w:rtl/>
        </w:rPr>
        <w:lastRenderedPageBreak/>
        <w:t>وقال أيضاً: &gt;ولا بأس بالوضوء من ماء المشرك، وبفضل وضوئه</w:t>
      </w:r>
      <w:proofErr w:type="gramStart"/>
      <w:r w:rsidRPr="006F169A">
        <w:rPr>
          <w:rFonts w:ascii="Times New Roman" w:eastAsia="Times New Roman" w:hAnsi="Times New Roman" w:cs="Lotus" w:hint="cs"/>
          <w:sz w:val="30"/>
          <w:szCs w:val="30"/>
          <w:rtl/>
        </w:rPr>
        <w:t>&lt;</w:t>
      </w:r>
      <w:r w:rsidRPr="006F169A">
        <w:rPr>
          <w:rFonts w:ascii="Arial" w:eastAsia="Times New Roman" w:hAnsi="Arial" w:cs="Lotus" w:hint="cs"/>
          <w:b/>
          <w:bCs/>
          <w:sz w:val="32"/>
          <w:szCs w:val="32"/>
          <w:vertAlign w:val="superscript"/>
          <w:rtl/>
          <w:lang w:bidi="ar-IQ"/>
        </w:rPr>
        <w:t>(</w:t>
      </w:r>
      <w:proofErr w:type="gramEnd"/>
      <w:r w:rsidRPr="006F169A">
        <w:rPr>
          <w:rFonts w:ascii="Arial" w:eastAsia="Times New Roman" w:hAnsi="Arial" w:cs="Lotus"/>
          <w:b/>
          <w:bCs/>
          <w:sz w:val="32"/>
          <w:szCs w:val="32"/>
          <w:vertAlign w:val="superscript"/>
          <w:rtl/>
          <w:lang w:bidi="ar-IQ"/>
        </w:rPr>
        <w:footnoteReference w:id="347"/>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0"/>
          <w:szCs w:val="30"/>
          <w:rtl/>
        </w:rPr>
        <w:t xml:space="preserve">، وجواز الوضوء بفضل ماء المشرك يدل على طهارته. </w:t>
      </w:r>
    </w:p>
    <w:p w14:paraId="1B325B2D" w14:textId="1B73D929" w:rsidR="006F169A" w:rsidRPr="006F169A" w:rsidRDefault="006F169A" w:rsidP="006F169A">
      <w:pPr>
        <w:widowControl w:val="0"/>
        <w:spacing w:after="0" w:line="520" w:lineRule="exact"/>
        <w:jc w:val="both"/>
        <w:rPr>
          <w:rFonts w:ascii="Times New Roman" w:eastAsia="Times New Roman" w:hAnsi="Times New Roman" w:cs="Lotus"/>
          <w:sz w:val="30"/>
          <w:szCs w:val="30"/>
          <w:rtl/>
        </w:rPr>
      </w:pPr>
      <w:r w:rsidRPr="006F169A">
        <w:rPr>
          <w:rFonts w:ascii="Times New Roman" w:eastAsia="Times New Roman" w:hAnsi="Times New Roman" w:cs="Lotus" w:hint="cs"/>
          <w:sz w:val="30"/>
          <w:szCs w:val="30"/>
          <w:rtl/>
        </w:rPr>
        <w:t>2- الرافعي في العزيز شرح الوجيز، قال: &gt;وأما الحيوانات فهي طاهرة، ويستثنى منها ثلاث: أحدهما الكلب...... والثاني الخنزير..... والثال</w:t>
      </w:r>
      <w:r w:rsidRPr="006F169A">
        <w:rPr>
          <w:rFonts w:ascii="Times New Roman" w:eastAsia="Times New Roman" w:hAnsi="Times New Roman" w:cs="Lotus" w:hint="eastAsia"/>
          <w:sz w:val="30"/>
          <w:szCs w:val="30"/>
          <w:rtl/>
        </w:rPr>
        <w:t>ث</w:t>
      </w:r>
      <w:r w:rsidRPr="006F169A">
        <w:rPr>
          <w:rFonts w:ascii="Times New Roman" w:eastAsia="Times New Roman" w:hAnsi="Times New Roman" w:cs="Lotus" w:hint="cs"/>
          <w:sz w:val="30"/>
          <w:szCs w:val="30"/>
          <w:rtl/>
        </w:rPr>
        <w:t xml:space="preserve"> المتولد من أحدهما</w:t>
      </w:r>
      <w:proofErr w:type="gramStart"/>
      <w:r w:rsidRPr="006F169A">
        <w:rPr>
          <w:rFonts w:ascii="Times New Roman" w:eastAsia="Times New Roman" w:hAnsi="Times New Roman" w:cs="Lotus" w:hint="cs"/>
          <w:sz w:val="30"/>
          <w:szCs w:val="30"/>
          <w:rtl/>
        </w:rPr>
        <w:t>&lt;</w:t>
      </w:r>
      <w:r w:rsidRPr="006F169A">
        <w:rPr>
          <w:rFonts w:ascii="Arial" w:eastAsia="Times New Roman" w:hAnsi="Arial" w:cs="Lotus" w:hint="cs"/>
          <w:b/>
          <w:bCs/>
          <w:sz w:val="32"/>
          <w:szCs w:val="32"/>
          <w:vertAlign w:val="superscript"/>
          <w:rtl/>
          <w:lang w:bidi="ar-IQ"/>
        </w:rPr>
        <w:t>(</w:t>
      </w:r>
      <w:proofErr w:type="gramEnd"/>
      <w:r w:rsidRPr="006F169A">
        <w:rPr>
          <w:rFonts w:ascii="Arial" w:eastAsia="Times New Roman" w:hAnsi="Arial" w:cs="Lotus"/>
          <w:b/>
          <w:bCs/>
          <w:sz w:val="32"/>
          <w:szCs w:val="32"/>
          <w:vertAlign w:val="superscript"/>
          <w:rtl/>
          <w:lang w:bidi="ar-IQ"/>
        </w:rPr>
        <w:footnoteReference w:id="348"/>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0"/>
          <w:szCs w:val="30"/>
          <w:rtl/>
        </w:rPr>
        <w:t>.</w:t>
      </w:r>
    </w:p>
    <w:p w14:paraId="75E08FCE" w14:textId="7BDE0D22" w:rsidR="006F169A" w:rsidRPr="006F169A" w:rsidRDefault="006F169A" w:rsidP="006F169A">
      <w:pPr>
        <w:widowControl w:val="0"/>
        <w:spacing w:after="0" w:line="520" w:lineRule="exact"/>
        <w:jc w:val="both"/>
        <w:rPr>
          <w:rFonts w:ascii="Times New Roman" w:eastAsia="Times New Roman" w:hAnsi="Times New Roman" w:cs="Lotus"/>
          <w:sz w:val="30"/>
          <w:szCs w:val="30"/>
          <w:rtl/>
        </w:rPr>
      </w:pPr>
      <w:r w:rsidRPr="006F169A">
        <w:rPr>
          <w:rFonts w:ascii="Times New Roman" w:eastAsia="Times New Roman" w:hAnsi="Times New Roman" w:cs="Lotus" w:hint="cs"/>
          <w:sz w:val="30"/>
          <w:szCs w:val="30"/>
          <w:rtl/>
        </w:rPr>
        <w:t>وقال في موضع أخر: &gt;الأصل في الميتات النجاسة..... ويستثن</w:t>
      </w:r>
      <w:r w:rsidRPr="006F169A">
        <w:rPr>
          <w:rFonts w:ascii="Times New Roman" w:eastAsia="Times New Roman" w:hAnsi="Times New Roman" w:cs="Lotus" w:hint="eastAsia"/>
          <w:sz w:val="30"/>
          <w:szCs w:val="30"/>
          <w:rtl/>
        </w:rPr>
        <w:t>ى</w:t>
      </w:r>
      <w:r w:rsidRPr="006F169A">
        <w:rPr>
          <w:rFonts w:ascii="Times New Roman" w:eastAsia="Times New Roman" w:hAnsi="Times New Roman" w:cs="Lotus" w:hint="cs"/>
          <w:sz w:val="30"/>
          <w:szCs w:val="30"/>
          <w:rtl/>
        </w:rPr>
        <w:t xml:space="preserve"> منها أنواع...... الثاني، الآدمي وفي نجاسته بالموت قولان: أحدهما ينجس بالموت؛ لأنه حيوان طاهر في الحياة</w:t>
      </w:r>
      <w:proofErr w:type="gramStart"/>
      <w:r w:rsidRPr="006F169A">
        <w:rPr>
          <w:rFonts w:ascii="Times New Roman" w:eastAsia="Times New Roman" w:hAnsi="Times New Roman" w:cs="Lotus" w:hint="cs"/>
          <w:sz w:val="30"/>
          <w:szCs w:val="30"/>
          <w:rtl/>
        </w:rPr>
        <w:t>&lt;</w:t>
      </w:r>
      <w:r w:rsidRPr="006F169A">
        <w:rPr>
          <w:rFonts w:ascii="Arial" w:eastAsia="Times New Roman" w:hAnsi="Arial" w:cs="Lotus" w:hint="cs"/>
          <w:b/>
          <w:bCs/>
          <w:sz w:val="32"/>
          <w:szCs w:val="32"/>
          <w:vertAlign w:val="superscript"/>
          <w:rtl/>
          <w:lang w:bidi="ar-IQ"/>
        </w:rPr>
        <w:t>(</w:t>
      </w:r>
      <w:proofErr w:type="gramEnd"/>
      <w:r w:rsidRPr="006F169A">
        <w:rPr>
          <w:rFonts w:ascii="Arial" w:eastAsia="Times New Roman" w:hAnsi="Arial" w:cs="Lotus"/>
          <w:b/>
          <w:bCs/>
          <w:sz w:val="32"/>
          <w:szCs w:val="32"/>
          <w:vertAlign w:val="superscript"/>
          <w:rtl/>
          <w:lang w:bidi="ar-IQ"/>
        </w:rPr>
        <w:footnoteReference w:id="349"/>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0"/>
          <w:szCs w:val="30"/>
          <w:rtl/>
        </w:rPr>
        <w:t>.</w:t>
      </w:r>
    </w:p>
    <w:p w14:paraId="42F9D676" w14:textId="1BB81266" w:rsidR="006F169A" w:rsidRPr="006F169A" w:rsidRDefault="006F169A" w:rsidP="006F169A">
      <w:pPr>
        <w:widowControl w:val="0"/>
        <w:spacing w:after="0" w:line="520" w:lineRule="exact"/>
        <w:jc w:val="both"/>
        <w:rPr>
          <w:rFonts w:ascii="Times New Roman" w:eastAsia="Times New Roman" w:hAnsi="Times New Roman" w:cs="Lotus"/>
          <w:sz w:val="30"/>
          <w:szCs w:val="30"/>
          <w:rtl/>
          <w:lang w:bidi="ar-IQ"/>
        </w:rPr>
      </w:pPr>
      <w:r w:rsidRPr="006F169A">
        <w:rPr>
          <w:rFonts w:ascii="Times New Roman" w:eastAsia="Times New Roman" w:hAnsi="Times New Roman" w:cs="Lotus" w:hint="cs"/>
          <w:sz w:val="30"/>
          <w:szCs w:val="30"/>
          <w:rtl/>
        </w:rPr>
        <w:t>3- أبي الحسن على الماوردي في الحاوي الكبير، قال: &gt;المشركون على أصل الطهارة في أبدانهم</w:t>
      </w:r>
      <w:r>
        <w:rPr>
          <w:rFonts w:ascii="Times New Roman" w:eastAsia="Times New Roman" w:hAnsi="Times New Roman" w:cs="Lotus" w:hint="cs"/>
          <w:sz w:val="30"/>
          <w:szCs w:val="30"/>
          <w:rtl/>
        </w:rPr>
        <w:t>،</w:t>
      </w:r>
      <w:r w:rsidRPr="006F169A">
        <w:rPr>
          <w:rFonts w:ascii="Times New Roman" w:eastAsia="Times New Roman" w:hAnsi="Times New Roman" w:cs="Lotus" w:hint="cs"/>
          <w:sz w:val="30"/>
          <w:szCs w:val="30"/>
          <w:rtl/>
        </w:rPr>
        <w:t xml:space="preserve"> وثيابهم</w:t>
      </w:r>
      <w:r>
        <w:rPr>
          <w:rFonts w:ascii="Times New Roman" w:eastAsia="Times New Roman" w:hAnsi="Times New Roman" w:cs="Lotus" w:hint="cs"/>
          <w:sz w:val="30"/>
          <w:szCs w:val="30"/>
          <w:rtl/>
        </w:rPr>
        <w:t>،</w:t>
      </w:r>
      <w:r w:rsidRPr="006F169A">
        <w:rPr>
          <w:rFonts w:ascii="Times New Roman" w:eastAsia="Times New Roman" w:hAnsi="Times New Roman" w:cs="Lotus" w:hint="cs"/>
          <w:sz w:val="30"/>
          <w:szCs w:val="30"/>
          <w:rtl/>
        </w:rPr>
        <w:t xml:space="preserve"> وأوانيهم</w:t>
      </w:r>
      <w:r>
        <w:rPr>
          <w:rFonts w:ascii="Times New Roman" w:eastAsia="Times New Roman" w:hAnsi="Times New Roman" w:cs="Lotus" w:hint="cs"/>
          <w:sz w:val="30"/>
          <w:szCs w:val="30"/>
          <w:rtl/>
        </w:rPr>
        <w:t>،</w:t>
      </w:r>
      <w:r w:rsidRPr="006F169A">
        <w:rPr>
          <w:rFonts w:ascii="Times New Roman" w:eastAsia="Times New Roman" w:hAnsi="Times New Roman" w:cs="Lotus" w:hint="cs"/>
          <w:sz w:val="30"/>
          <w:szCs w:val="30"/>
          <w:rtl/>
        </w:rPr>
        <w:t xml:space="preserve"> وهو قول جمهور الفقهاء&lt;</w:t>
      </w:r>
      <w:r w:rsidRPr="006F169A">
        <w:rPr>
          <w:rFonts w:ascii="Arial" w:eastAsia="Times New Roman" w:hAnsi="Arial" w:cs="Lotus" w:hint="cs"/>
          <w:b/>
          <w:bCs/>
          <w:sz w:val="32"/>
          <w:szCs w:val="32"/>
          <w:vertAlign w:val="superscript"/>
          <w:rtl/>
          <w:lang w:bidi="ar-IQ"/>
        </w:rPr>
        <w:t xml:space="preserve"> (</w:t>
      </w:r>
      <w:r w:rsidRPr="006F169A">
        <w:rPr>
          <w:rFonts w:ascii="Arial" w:eastAsia="Times New Roman" w:hAnsi="Arial" w:cs="Lotus"/>
          <w:b/>
          <w:bCs/>
          <w:sz w:val="32"/>
          <w:szCs w:val="32"/>
          <w:vertAlign w:val="superscript"/>
          <w:rtl/>
          <w:lang w:bidi="ar-IQ"/>
        </w:rPr>
        <w:footnoteReference w:id="350"/>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0"/>
          <w:szCs w:val="30"/>
          <w:rtl/>
          <w:lang w:bidi="ar-IQ"/>
        </w:rPr>
        <w:t>.</w:t>
      </w:r>
    </w:p>
    <w:p w14:paraId="05A533D4" w14:textId="02A39871" w:rsidR="006F169A" w:rsidRPr="006F169A" w:rsidRDefault="006F169A" w:rsidP="006F169A">
      <w:pPr>
        <w:widowControl w:val="0"/>
        <w:spacing w:after="0" w:line="520" w:lineRule="exact"/>
        <w:jc w:val="both"/>
        <w:rPr>
          <w:rFonts w:ascii="Times New Roman" w:eastAsia="Times New Roman" w:hAnsi="Times New Roman" w:cs="Lotus"/>
          <w:sz w:val="30"/>
          <w:szCs w:val="30"/>
          <w:rtl/>
          <w:lang w:bidi="ar-IQ"/>
        </w:rPr>
      </w:pPr>
      <w:r w:rsidRPr="006F169A">
        <w:rPr>
          <w:rFonts w:ascii="Times New Roman" w:eastAsia="Times New Roman" w:hAnsi="Times New Roman" w:cs="Lotus" w:hint="cs"/>
          <w:sz w:val="30"/>
          <w:szCs w:val="30"/>
          <w:rtl/>
          <w:lang w:bidi="ar-IQ"/>
        </w:rPr>
        <w:t>4- الغزالي في الوسيط</w:t>
      </w:r>
      <w:r>
        <w:rPr>
          <w:rFonts w:ascii="Times New Roman" w:eastAsia="Times New Roman" w:hAnsi="Times New Roman" w:cs="Lotus" w:hint="cs"/>
          <w:sz w:val="30"/>
          <w:szCs w:val="30"/>
          <w:rtl/>
          <w:lang w:bidi="ar-IQ"/>
        </w:rPr>
        <w:t>،</w:t>
      </w:r>
      <w:r w:rsidRPr="006F169A">
        <w:rPr>
          <w:rFonts w:ascii="Times New Roman" w:eastAsia="Times New Roman" w:hAnsi="Times New Roman" w:cs="Lotus" w:hint="cs"/>
          <w:sz w:val="30"/>
          <w:szCs w:val="30"/>
          <w:rtl/>
          <w:lang w:bidi="ar-IQ"/>
        </w:rPr>
        <w:t xml:space="preserve"> قال: &gt; وأما الحيوانات ما دامت حيةً</w:t>
      </w:r>
      <w:r>
        <w:rPr>
          <w:rFonts w:ascii="Times New Roman" w:eastAsia="Times New Roman" w:hAnsi="Times New Roman" w:cs="Lotus" w:hint="cs"/>
          <w:sz w:val="30"/>
          <w:szCs w:val="30"/>
          <w:rtl/>
          <w:lang w:bidi="ar-IQ"/>
        </w:rPr>
        <w:t>،</w:t>
      </w:r>
      <w:r w:rsidRPr="006F169A">
        <w:rPr>
          <w:rFonts w:ascii="Times New Roman" w:eastAsia="Times New Roman" w:hAnsi="Times New Roman" w:cs="Lotus" w:hint="cs"/>
          <w:sz w:val="30"/>
          <w:szCs w:val="30"/>
          <w:rtl/>
          <w:lang w:bidi="ar-IQ"/>
        </w:rPr>
        <w:t xml:space="preserve"> فأصلها على الطهارة</w:t>
      </w:r>
      <w:r>
        <w:rPr>
          <w:rFonts w:ascii="Times New Roman" w:eastAsia="Times New Roman" w:hAnsi="Times New Roman" w:cs="Lotus" w:hint="cs"/>
          <w:sz w:val="30"/>
          <w:szCs w:val="30"/>
          <w:rtl/>
          <w:lang w:bidi="ar-IQ"/>
        </w:rPr>
        <w:t>،</w:t>
      </w:r>
      <w:r w:rsidRPr="006F169A">
        <w:rPr>
          <w:rFonts w:ascii="Times New Roman" w:eastAsia="Times New Roman" w:hAnsi="Times New Roman" w:cs="Lotus" w:hint="cs"/>
          <w:sz w:val="30"/>
          <w:szCs w:val="30"/>
          <w:rtl/>
          <w:lang w:bidi="ar-IQ"/>
        </w:rPr>
        <w:t xml:space="preserve"> إلا الكلب والخنزير وما تولد من أحدهما وحيوان طاهر</w:t>
      </w:r>
      <w:proofErr w:type="gramStart"/>
      <w:r w:rsidRPr="006F169A">
        <w:rPr>
          <w:rFonts w:ascii="Times New Roman" w:eastAsia="Times New Roman" w:hAnsi="Times New Roman" w:cs="Lotus" w:hint="cs"/>
          <w:sz w:val="30"/>
          <w:szCs w:val="30"/>
          <w:rtl/>
          <w:lang w:bidi="ar-IQ"/>
        </w:rPr>
        <w:t>&lt;</w:t>
      </w:r>
      <w:r w:rsidRPr="006F169A">
        <w:rPr>
          <w:rFonts w:ascii="Arial" w:eastAsia="Times New Roman" w:hAnsi="Arial" w:cs="Lotus" w:hint="cs"/>
          <w:b/>
          <w:bCs/>
          <w:sz w:val="32"/>
          <w:szCs w:val="32"/>
          <w:vertAlign w:val="superscript"/>
          <w:rtl/>
          <w:lang w:bidi="ar-IQ"/>
        </w:rPr>
        <w:t>(</w:t>
      </w:r>
      <w:proofErr w:type="gramEnd"/>
      <w:r w:rsidRPr="006F169A">
        <w:rPr>
          <w:rFonts w:ascii="Arial" w:eastAsia="Times New Roman" w:hAnsi="Arial" w:cs="Lotus"/>
          <w:b/>
          <w:bCs/>
          <w:sz w:val="32"/>
          <w:szCs w:val="32"/>
          <w:vertAlign w:val="superscript"/>
          <w:rtl/>
          <w:lang w:bidi="ar-IQ"/>
        </w:rPr>
        <w:footnoteReference w:id="351"/>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0"/>
          <w:szCs w:val="30"/>
          <w:rtl/>
          <w:lang w:bidi="ar-IQ"/>
        </w:rPr>
        <w:t>.</w:t>
      </w:r>
    </w:p>
    <w:p w14:paraId="2DC20004" w14:textId="77777777"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0"/>
          <w:szCs w:val="30"/>
          <w:rtl/>
          <w:lang w:bidi="ar-IQ"/>
        </w:rPr>
        <w:t xml:space="preserve">5- </w:t>
      </w:r>
      <w:r w:rsidRPr="006F169A">
        <w:rPr>
          <w:rFonts w:ascii="Times New Roman" w:eastAsia="Times New Roman" w:hAnsi="Times New Roman" w:cs="Lotus"/>
          <w:sz w:val="32"/>
          <w:szCs w:val="32"/>
          <w:rtl/>
        </w:rPr>
        <w:t>وقال الفيروزابادي الشيرازي:</w:t>
      </w:r>
      <w:r w:rsidRPr="006F169A">
        <w:rPr>
          <w:rFonts w:ascii="Times New Roman" w:eastAsia="Times New Roman" w:hAnsi="Times New Roman" w:cs="Lotus" w:hint="cs"/>
          <w:sz w:val="32"/>
          <w:szCs w:val="32"/>
          <w:rtl/>
        </w:rPr>
        <w:t xml:space="preserve"> &gt;</w:t>
      </w:r>
      <w:r w:rsidRPr="006F169A">
        <w:rPr>
          <w:rFonts w:ascii="Times New Roman" w:eastAsia="Times New Roman" w:hAnsi="Times New Roman" w:cs="Lotus"/>
          <w:sz w:val="32"/>
          <w:szCs w:val="32"/>
          <w:rtl/>
        </w:rPr>
        <w:t>يكره استعمال أواني المشركين وثيابهم</w:t>
      </w:r>
      <w:proofErr w:type="gramStart"/>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2"/>
          <w:szCs w:val="32"/>
          <w:vertAlign w:val="superscript"/>
          <w:rtl/>
          <w:lang w:bidi="ar-IQ"/>
        </w:rPr>
        <w:t>(</w:t>
      </w:r>
      <w:proofErr w:type="gramEnd"/>
      <w:r w:rsidRPr="006F169A">
        <w:rPr>
          <w:rFonts w:ascii="Arial" w:eastAsia="Times New Roman" w:hAnsi="Arial" w:cs="Lotus"/>
          <w:b/>
          <w:bCs/>
          <w:sz w:val="32"/>
          <w:szCs w:val="32"/>
          <w:vertAlign w:val="superscript"/>
          <w:rtl/>
          <w:lang w:bidi="ar-IQ"/>
        </w:rPr>
        <w:footnoteReference w:id="352"/>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 والكراهة  في استعمال أواني المشركين وثيابهم تدل على طهارتهم ذاتاً.</w:t>
      </w:r>
    </w:p>
    <w:p w14:paraId="0687758B" w14:textId="77777777" w:rsidR="006F169A" w:rsidRPr="006F169A" w:rsidRDefault="006F169A" w:rsidP="006F169A">
      <w:pPr>
        <w:widowControl w:val="0"/>
        <w:spacing w:after="0" w:line="520" w:lineRule="exact"/>
        <w:jc w:val="both"/>
        <w:rPr>
          <w:rFonts w:ascii="Times New Roman" w:eastAsia="Times New Roman" w:hAnsi="Times New Roman" w:cs="Lotus"/>
          <w:sz w:val="32"/>
          <w:szCs w:val="32"/>
          <w:rtl/>
          <w:lang w:bidi="ar-IQ"/>
        </w:rPr>
      </w:pPr>
      <w:r w:rsidRPr="006F169A">
        <w:rPr>
          <w:rFonts w:ascii="Times New Roman" w:eastAsia="Times New Roman" w:hAnsi="Times New Roman" w:cs="Lotus" w:hint="cs"/>
          <w:sz w:val="32"/>
          <w:szCs w:val="32"/>
          <w:rtl/>
        </w:rPr>
        <w:t xml:space="preserve">6- </w:t>
      </w:r>
      <w:r w:rsidRPr="006F169A">
        <w:rPr>
          <w:rFonts w:ascii="Times New Roman" w:eastAsia="Times New Roman" w:hAnsi="Times New Roman" w:cs="Lotus"/>
          <w:sz w:val="32"/>
          <w:szCs w:val="32"/>
          <w:rtl/>
        </w:rPr>
        <w:t>قال صاحب إعانة الطالبين:</w:t>
      </w:r>
      <w:r w:rsidRPr="006F169A">
        <w:rPr>
          <w:rFonts w:ascii="Times New Roman" w:eastAsia="Times New Roman" w:hAnsi="Times New Roman" w:cs="Lotus" w:hint="cs"/>
          <w:sz w:val="32"/>
          <w:szCs w:val="32"/>
          <w:rtl/>
        </w:rPr>
        <w:t xml:space="preserve"> &gt;</w:t>
      </w:r>
      <w:r w:rsidRPr="006F169A">
        <w:rPr>
          <w:rFonts w:ascii="Times New Roman" w:eastAsia="Times New Roman" w:hAnsi="Times New Roman" w:cs="Lotus"/>
          <w:sz w:val="32"/>
          <w:szCs w:val="32"/>
          <w:rtl/>
        </w:rPr>
        <w:t xml:space="preserve">وقوله: إلا الآدمي أي فلبنه طاهر ولو من صغير ذكر ميت، لقوله </w:t>
      </w:r>
      <w:proofErr w:type="spellStart"/>
      <w:proofErr w:type="gramStart"/>
      <w:r w:rsidRPr="006F169A">
        <w:rPr>
          <w:rFonts w:ascii="Times New Roman" w:eastAsia="Times New Roman" w:hAnsi="Times New Roman" w:cs="Lotus"/>
          <w:sz w:val="32"/>
          <w:szCs w:val="32"/>
          <w:rtl/>
        </w:rPr>
        <w:t>تعالى:</w:t>
      </w:r>
      <w:r w:rsidRPr="006F169A">
        <w:rPr>
          <w:rFonts w:ascii="QCF_BSML" w:eastAsia="Times New Roman" w:hAnsi="QCF_BSML" w:cs="QCF_BSML"/>
          <w:color w:val="000000"/>
          <w:sz w:val="31"/>
          <w:szCs w:val="31"/>
          <w:rtl/>
        </w:rPr>
        <w:t>ﮋ</w:t>
      </w:r>
      <w:proofErr w:type="spellEnd"/>
      <w:proofErr w:type="gramEnd"/>
      <w:r w:rsidRPr="006F169A">
        <w:rPr>
          <w:rFonts w:ascii="QCF_P289" w:eastAsia="Times New Roman" w:hAnsi="QCF_P289" w:cs="QCF_P289"/>
          <w:color w:val="000000"/>
          <w:sz w:val="31"/>
          <w:szCs w:val="31"/>
          <w:rtl/>
        </w:rPr>
        <w:t xml:space="preserve">  ﮏ  ﮐ    ﮑ  </w:t>
      </w:r>
      <w:proofErr w:type="spellStart"/>
      <w:r w:rsidRPr="006F169A">
        <w:rPr>
          <w:rFonts w:ascii="QCF_P289" w:eastAsia="Times New Roman" w:hAnsi="QCF_P289" w:cs="QCF_P289"/>
          <w:color w:val="000000"/>
          <w:sz w:val="31"/>
          <w:szCs w:val="31"/>
          <w:rtl/>
        </w:rPr>
        <w:t>ﮒ</w:t>
      </w:r>
      <w:r w:rsidRPr="006F169A">
        <w:rPr>
          <w:rFonts w:ascii="QCF_BSML" w:eastAsia="Times New Roman" w:hAnsi="QCF_BSML" w:cs="QCF_BSML"/>
          <w:color w:val="000000"/>
          <w:sz w:val="31"/>
          <w:szCs w:val="31"/>
          <w:rtl/>
        </w:rPr>
        <w:t>ﮊ</w:t>
      </w:r>
      <w:proofErr w:type="spellEnd"/>
      <w:r w:rsidRPr="006F169A">
        <w:rPr>
          <w:rFonts w:ascii="Times New Roman" w:eastAsia="Times New Roman" w:hAnsi="Times New Roman" w:cs="Lotus" w:hint="cs"/>
          <w:sz w:val="32"/>
          <w:szCs w:val="32"/>
          <w:rtl/>
        </w:rPr>
        <w:t xml:space="preserve"> </w:t>
      </w:r>
      <w:r w:rsidRPr="006F169A">
        <w:rPr>
          <w:rFonts w:ascii="Times New Roman" w:eastAsia="Times New Roman" w:hAnsi="Times New Roman" w:cs="Lotus"/>
          <w:sz w:val="32"/>
          <w:szCs w:val="32"/>
          <w:rtl/>
        </w:rPr>
        <w:t>، ولا يليق بكرامته أن يكون منشؤه نجسا</w:t>
      </w:r>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2"/>
          <w:szCs w:val="32"/>
          <w:vertAlign w:val="superscript"/>
          <w:rtl/>
          <w:lang w:bidi="ar-IQ"/>
        </w:rPr>
        <w:t>(</w:t>
      </w:r>
      <w:r w:rsidRPr="006F169A">
        <w:rPr>
          <w:rFonts w:ascii="Arial" w:eastAsia="Times New Roman" w:hAnsi="Arial" w:cs="Lotus"/>
          <w:b/>
          <w:bCs/>
          <w:sz w:val="32"/>
          <w:szCs w:val="32"/>
          <w:vertAlign w:val="superscript"/>
          <w:rtl/>
          <w:lang w:bidi="ar-IQ"/>
        </w:rPr>
        <w:footnoteReference w:id="353"/>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lang w:bidi="ar-IQ"/>
        </w:rPr>
        <w:t>.</w:t>
      </w:r>
    </w:p>
    <w:p w14:paraId="15B5120B" w14:textId="77777777" w:rsidR="006F169A" w:rsidRPr="006F169A" w:rsidRDefault="006F169A" w:rsidP="006F169A">
      <w:pPr>
        <w:widowControl w:val="0"/>
        <w:spacing w:after="0" w:line="520" w:lineRule="exact"/>
        <w:jc w:val="both"/>
        <w:rPr>
          <w:rFonts w:ascii="Times New Roman" w:eastAsia="Times New Roman" w:hAnsi="Times New Roman" w:cs="Lotus"/>
          <w:sz w:val="32"/>
          <w:szCs w:val="32"/>
        </w:rPr>
      </w:pPr>
      <w:r w:rsidRPr="006F169A">
        <w:rPr>
          <w:rFonts w:ascii="Times New Roman" w:eastAsia="Times New Roman" w:hAnsi="Times New Roman" w:cs="Lotus" w:hint="cs"/>
          <w:sz w:val="32"/>
          <w:szCs w:val="32"/>
          <w:rtl/>
          <w:lang w:bidi="ar-IQ"/>
        </w:rPr>
        <w:t>7- نقل الفخر الرازي أتفاق علماء الشافعية على طهارة أبدان المشركين: &gt;</w:t>
      </w:r>
      <w:r w:rsidRPr="006F169A">
        <w:rPr>
          <w:rFonts w:ascii="Times New Roman" w:eastAsia="Times New Roman" w:hAnsi="Times New Roman" w:cs="Lotus" w:hint="cs"/>
          <w:sz w:val="32"/>
          <w:szCs w:val="32"/>
          <w:rtl/>
        </w:rPr>
        <w:t>واختلفوا</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في</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كون</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المشرك</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نجساً</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نقل</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صاحب</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الكشاف</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عن</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ابن</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عباس</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أن</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أعيانهم</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نجسة</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كالكلاب</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والخنازير،</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وعن</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الحسن</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من</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صافح</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مشركاً</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توضأ،</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وهذا</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هو</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قول</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الهادي</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من</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أئمة</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الزيدية،</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وأما</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الفقهاء</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فقد</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اتفقوا</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على</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طهارة</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أبدانهم</w:t>
      </w:r>
      <w:proofErr w:type="gramStart"/>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2"/>
          <w:szCs w:val="32"/>
          <w:vertAlign w:val="superscript"/>
          <w:rtl/>
          <w:lang w:bidi="ar-IQ"/>
        </w:rPr>
        <w:t>(</w:t>
      </w:r>
      <w:proofErr w:type="gramEnd"/>
      <w:r w:rsidRPr="006F169A">
        <w:rPr>
          <w:rFonts w:ascii="Times New Roman" w:eastAsia="Times New Roman" w:hAnsi="Times New Roman" w:cs="Lotus"/>
          <w:b/>
          <w:bCs/>
          <w:sz w:val="24"/>
          <w:szCs w:val="32"/>
          <w:vertAlign w:val="superscript"/>
          <w:rtl/>
        </w:rPr>
        <w:footnoteReference w:id="354"/>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5E81DA7B" w14:textId="403CEBFC" w:rsidR="006F169A" w:rsidRPr="006F169A" w:rsidRDefault="006F169A" w:rsidP="006F169A">
      <w:pPr>
        <w:widowControl w:val="0"/>
        <w:spacing w:after="0" w:line="520" w:lineRule="exact"/>
        <w:jc w:val="both"/>
        <w:rPr>
          <w:rFonts w:ascii="Times New Roman" w:eastAsia="Times New Roman" w:hAnsi="Times New Roman" w:cs="Times New Roman"/>
          <w:sz w:val="24"/>
          <w:szCs w:val="24"/>
          <w:rtl/>
        </w:rPr>
      </w:pPr>
      <w:r w:rsidRPr="006F169A">
        <w:rPr>
          <w:rFonts w:ascii="Times New Roman" w:eastAsia="Times New Roman" w:hAnsi="Times New Roman" w:cs="Lotus" w:hint="cs"/>
          <w:sz w:val="30"/>
          <w:szCs w:val="30"/>
          <w:rtl/>
        </w:rPr>
        <w:t>8- قال</w:t>
      </w:r>
      <w:r w:rsidRPr="006F169A">
        <w:rPr>
          <w:rFonts w:ascii="Times New Roman" w:eastAsia="Times New Roman" w:hAnsi="Times New Roman" w:cs="Lotus"/>
          <w:sz w:val="32"/>
          <w:szCs w:val="32"/>
          <w:rtl/>
        </w:rPr>
        <w:t xml:space="preserve"> الخطيب الشربيني:</w:t>
      </w:r>
      <w:r w:rsidRPr="006F169A">
        <w:rPr>
          <w:rFonts w:ascii="Times New Roman" w:eastAsia="Times New Roman" w:hAnsi="Times New Roman" w:cs="Lotus" w:hint="cs"/>
          <w:sz w:val="32"/>
          <w:szCs w:val="32"/>
          <w:rtl/>
        </w:rPr>
        <w:t xml:space="preserve"> &gt;</w:t>
      </w:r>
      <w:r w:rsidRPr="006F169A">
        <w:rPr>
          <w:rFonts w:ascii="Times New Roman" w:eastAsia="Times New Roman" w:hAnsi="Times New Roman" w:cs="Lotus"/>
          <w:sz w:val="32"/>
          <w:szCs w:val="32"/>
          <w:rtl/>
        </w:rPr>
        <w:t>أما الآدمي فإنه لا ينجس بالموت لقوله تعالى:</w:t>
      </w:r>
      <w:r w:rsidRPr="006F169A">
        <w:rPr>
          <w:rFonts w:ascii="Arial" w:eastAsia="Times New Roman" w:hAnsi="Arial" w:cs="Times New Roman"/>
          <w:color w:val="000000"/>
          <w:sz w:val="30"/>
          <w:szCs w:val="30"/>
          <w:lang w:bidi="ar-IQ"/>
        </w:rPr>
        <w:t xml:space="preserve"> </w:t>
      </w:r>
      <w:proofErr w:type="gramStart"/>
      <w:r w:rsidRPr="006F169A">
        <w:rPr>
          <w:rFonts w:ascii="QCF_BSML" w:eastAsia="Times New Roman" w:hAnsi="QCF_BSML" w:cs="QCF_BSML"/>
          <w:color w:val="000000"/>
          <w:sz w:val="31"/>
          <w:szCs w:val="31"/>
          <w:rtl/>
        </w:rPr>
        <w:t>ﮋ</w:t>
      </w:r>
      <w:r w:rsidRPr="006F169A">
        <w:rPr>
          <w:rFonts w:ascii="QCF_P289" w:eastAsia="Times New Roman" w:hAnsi="QCF_P289" w:cs="QCF_P289"/>
          <w:color w:val="000000"/>
          <w:sz w:val="31"/>
          <w:szCs w:val="31"/>
          <w:rtl/>
        </w:rPr>
        <w:t xml:space="preserve">  ﮏ</w:t>
      </w:r>
      <w:proofErr w:type="gramEnd"/>
      <w:r w:rsidRPr="006F169A">
        <w:rPr>
          <w:rFonts w:ascii="QCF_P289" w:eastAsia="Times New Roman" w:hAnsi="QCF_P289" w:cs="QCF_P289"/>
          <w:color w:val="000000"/>
          <w:sz w:val="31"/>
          <w:szCs w:val="31"/>
          <w:rtl/>
        </w:rPr>
        <w:t xml:space="preserve">  ﮐ       </w:t>
      </w:r>
      <w:r w:rsidRPr="006F169A">
        <w:rPr>
          <w:rFonts w:ascii="QCF_P289" w:eastAsia="Times New Roman" w:hAnsi="QCF_P289" w:cs="QCF_P289"/>
          <w:color w:val="000000"/>
          <w:sz w:val="31"/>
          <w:szCs w:val="31"/>
          <w:rtl/>
        </w:rPr>
        <w:lastRenderedPageBreak/>
        <w:t xml:space="preserve">ﮑ  ﮒ </w:t>
      </w:r>
      <w:r w:rsidRPr="006F169A">
        <w:rPr>
          <w:rFonts w:ascii="QCF_BSML" w:eastAsia="Times New Roman" w:hAnsi="QCF_BSML" w:cs="QCF_BSML"/>
          <w:color w:val="000000"/>
          <w:sz w:val="31"/>
          <w:szCs w:val="31"/>
          <w:rtl/>
        </w:rPr>
        <w:t>ﮊ</w:t>
      </w:r>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2"/>
          <w:szCs w:val="32"/>
          <w:vertAlign w:val="superscript"/>
          <w:rtl/>
          <w:lang w:bidi="ar-IQ"/>
        </w:rPr>
        <w:t>(</w:t>
      </w:r>
      <w:r w:rsidRPr="006F169A">
        <w:rPr>
          <w:rFonts w:ascii="Arial" w:eastAsia="Times New Roman" w:hAnsi="Arial" w:cs="Lotus"/>
          <w:b/>
          <w:bCs/>
          <w:sz w:val="32"/>
          <w:szCs w:val="32"/>
          <w:vertAlign w:val="superscript"/>
          <w:rtl/>
          <w:lang w:bidi="ar-IQ"/>
        </w:rPr>
        <w:footnoteReference w:id="355"/>
      </w:r>
      <w:r w:rsidRPr="006F169A">
        <w:rPr>
          <w:rFonts w:ascii="Arial" w:eastAsia="Times New Roman" w:hAnsi="Arial" w:cs="Lotus" w:hint="cs"/>
          <w:b/>
          <w:bCs/>
          <w:sz w:val="32"/>
          <w:szCs w:val="32"/>
          <w:vertAlign w:val="superscript"/>
          <w:rtl/>
          <w:lang w:bidi="ar-IQ"/>
        </w:rPr>
        <w:t>)</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w:t>
      </w:r>
      <w:r w:rsidRPr="006F169A">
        <w:rPr>
          <w:rFonts w:ascii="Times New Roman" w:eastAsia="Times New Roman" w:hAnsi="Times New Roman" w:cs="Lotus"/>
          <w:sz w:val="32"/>
          <w:szCs w:val="32"/>
          <w:rtl/>
        </w:rPr>
        <w:t>قد يقال هذ</w:t>
      </w:r>
      <w:r w:rsidRPr="006F169A">
        <w:rPr>
          <w:rFonts w:ascii="Times New Roman" w:eastAsia="Times New Roman" w:hAnsi="Times New Roman" w:cs="Lotus" w:hint="cs"/>
          <w:sz w:val="32"/>
          <w:szCs w:val="32"/>
          <w:rtl/>
        </w:rPr>
        <w:t>ا الكلام في</w:t>
      </w:r>
      <w:r w:rsidRPr="006F169A">
        <w:rPr>
          <w:rFonts w:ascii="Times New Roman" w:eastAsia="Times New Roman" w:hAnsi="Times New Roman" w:cs="Lotus"/>
          <w:sz w:val="32"/>
          <w:szCs w:val="32"/>
          <w:rtl/>
        </w:rPr>
        <w:t xml:space="preserve"> المشركين </w:t>
      </w:r>
      <w:r w:rsidRPr="006F169A">
        <w:rPr>
          <w:rFonts w:ascii="Times New Roman" w:eastAsia="Times New Roman" w:hAnsi="Times New Roman" w:cs="Lotus" w:hint="cs"/>
          <w:sz w:val="32"/>
          <w:szCs w:val="32"/>
          <w:rtl/>
        </w:rPr>
        <w:t>الأموات</w:t>
      </w:r>
      <w:r w:rsidRPr="006F169A">
        <w:rPr>
          <w:rFonts w:ascii="Times New Roman" w:eastAsia="Times New Roman" w:hAnsi="Times New Roman" w:cs="Lotus"/>
          <w:sz w:val="32"/>
          <w:szCs w:val="32"/>
          <w:rtl/>
        </w:rPr>
        <w:t xml:space="preserve">، والكلام هنا في </w:t>
      </w:r>
      <w:r w:rsidRPr="006F169A">
        <w:rPr>
          <w:rFonts w:ascii="Times New Roman" w:eastAsia="Times New Roman" w:hAnsi="Times New Roman" w:cs="Lotus" w:hint="cs"/>
          <w:sz w:val="32"/>
          <w:szCs w:val="32"/>
          <w:rtl/>
        </w:rPr>
        <w:t>الأحياء</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نقول</w:t>
      </w:r>
      <w:r w:rsidRPr="006F169A">
        <w:rPr>
          <w:rFonts w:ascii="Times New Roman" w:eastAsia="Times New Roman" w:hAnsi="Times New Roman" w:cs="Lotus"/>
          <w:sz w:val="32"/>
          <w:szCs w:val="32"/>
          <w:rtl/>
        </w:rPr>
        <w:t xml:space="preserve">: بأن </w:t>
      </w:r>
      <w:r w:rsidRPr="006F169A">
        <w:rPr>
          <w:rFonts w:ascii="Times New Roman" w:eastAsia="Times New Roman" w:hAnsi="Times New Roman" w:cs="Lotus" w:hint="cs"/>
          <w:sz w:val="32"/>
          <w:szCs w:val="32"/>
          <w:rtl/>
        </w:rPr>
        <w:t>هذا الكلام</w:t>
      </w:r>
      <w:r w:rsidRPr="006F169A">
        <w:rPr>
          <w:rFonts w:ascii="Times New Roman" w:eastAsia="Times New Roman" w:hAnsi="Times New Roman" w:cs="Lotus"/>
          <w:sz w:val="32"/>
          <w:szCs w:val="32"/>
          <w:rtl/>
        </w:rPr>
        <w:t xml:space="preserve"> إذا دل ظاهره على </w:t>
      </w:r>
      <w:r w:rsidRPr="006F169A">
        <w:rPr>
          <w:rFonts w:ascii="Times New Roman" w:eastAsia="Times New Roman" w:hAnsi="Times New Roman" w:cs="Lotus" w:hint="cs"/>
          <w:sz w:val="32"/>
          <w:szCs w:val="32"/>
          <w:rtl/>
        </w:rPr>
        <w:t>طهارة الأموات</w:t>
      </w:r>
      <w:r w:rsidRPr="006F169A">
        <w:rPr>
          <w:rFonts w:ascii="Times New Roman" w:eastAsia="Times New Roman" w:hAnsi="Times New Roman" w:cs="Lotus"/>
          <w:sz w:val="32"/>
          <w:szCs w:val="32"/>
          <w:rtl/>
        </w:rPr>
        <w:t xml:space="preserve">، فتكون </w:t>
      </w:r>
      <w:r w:rsidRPr="006F169A">
        <w:rPr>
          <w:rFonts w:ascii="Times New Roman" w:eastAsia="Times New Roman" w:hAnsi="Times New Roman" w:cs="Lotus" w:hint="cs"/>
          <w:sz w:val="32"/>
          <w:szCs w:val="32"/>
          <w:rtl/>
        </w:rPr>
        <w:t>طهارة الأحياء</w:t>
      </w:r>
      <w:r w:rsidRPr="006F169A">
        <w:rPr>
          <w:rFonts w:ascii="Times New Roman" w:eastAsia="Times New Roman" w:hAnsi="Times New Roman" w:cs="Lotus"/>
          <w:sz w:val="32"/>
          <w:szCs w:val="32"/>
          <w:rtl/>
        </w:rPr>
        <w:t xml:space="preserve"> بالأولى.</w:t>
      </w:r>
    </w:p>
    <w:p w14:paraId="36A77A26"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32"/>
          <w:szCs w:val="32"/>
          <w:rtl/>
        </w:rPr>
      </w:pPr>
      <w:r w:rsidRPr="006F169A">
        <w:rPr>
          <w:rFonts w:ascii="Times New Roman" w:eastAsia="Times New Roman" w:hAnsi="Times New Roman" w:cs="AL-Mohanad Bold" w:hint="cs"/>
          <w:b/>
          <w:bCs/>
          <w:sz w:val="32"/>
          <w:szCs w:val="32"/>
          <w:rtl/>
        </w:rPr>
        <w:t>القول الثاني: نجاسة أهل الكتاب</w:t>
      </w:r>
    </w:p>
    <w:p w14:paraId="5205D8FF" w14:textId="238009CE" w:rsidR="006F169A" w:rsidRPr="006F169A" w:rsidRDefault="006F169A" w:rsidP="006F169A">
      <w:pPr>
        <w:widowControl w:val="0"/>
        <w:spacing w:after="0" w:line="520" w:lineRule="exact"/>
        <w:jc w:val="both"/>
        <w:rPr>
          <w:rFonts w:ascii="Times New Roman" w:eastAsia="Times New Roman" w:hAnsi="Times New Roman" w:cs="Lotus"/>
          <w:b/>
          <w:bCs/>
          <w:sz w:val="32"/>
          <w:szCs w:val="32"/>
          <w:rtl/>
        </w:rPr>
      </w:pPr>
      <w:r w:rsidRPr="006F169A">
        <w:rPr>
          <w:rFonts w:ascii="Times New Roman" w:eastAsia="Times New Roman" w:hAnsi="Times New Roman" w:cs="Lotus" w:hint="cs"/>
          <w:sz w:val="32"/>
          <w:szCs w:val="32"/>
          <w:rtl/>
        </w:rPr>
        <w:t xml:space="preserve"> وفي قبال القول بطهارة أهل الكتاب عند الشافعية هناك قول أخر بطهارتهم</w:t>
      </w:r>
      <w:r>
        <w:rPr>
          <w:rFonts w:ascii="Times New Roman" w:eastAsia="Times New Roman" w:hAnsi="Times New Roman" w:cs="Lotus" w:hint="cs"/>
          <w:sz w:val="32"/>
          <w:szCs w:val="32"/>
          <w:rtl/>
        </w:rPr>
        <w:t xml:space="preserve"> </w:t>
      </w:r>
      <w:r w:rsidRPr="006F169A">
        <w:rPr>
          <w:rFonts w:ascii="Times New Roman" w:eastAsia="Times New Roman" w:hAnsi="Times New Roman" w:cs="Lotus" w:hint="cs"/>
          <w:sz w:val="32"/>
          <w:szCs w:val="32"/>
          <w:rtl/>
        </w:rPr>
        <w:t>وممن قال بهذا القول:</w:t>
      </w:r>
    </w:p>
    <w:p w14:paraId="45629CA2" w14:textId="289256F3" w:rsidR="006F169A" w:rsidRPr="006F169A" w:rsidRDefault="006F169A" w:rsidP="006F169A">
      <w:pPr>
        <w:widowControl w:val="0"/>
        <w:spacing w:after="0" w:line="520" w:lineRule="exact"/>
        <w:jc w:val="both"/>
        <w:rPr>
          <w:rFonts w:ascii="Times New Roman" w:eastAsia="Times New Roman" w:hAnsi="Times New Roman" w:cs="Lotus"/>
          <w:b/>
          <w:bCs/>
          <w:sz w:val="32"/>
          <w:szCs w:val="32"/>
          <w:rtl/>
        </w:rPr>
      </w:pPr>
      <w:r w:rsidRPr="006F169A">
        <w:rPr>
          <w:rFonts w:ascii="Times New Roman" w:eastAsia="Times New Roman" w:hAnsi="Times New Roman" w:cs="Lotus" w:hint="cs"/>
          <w:sz w:val="32"/>
          <w:szCs w:val="32"/>
          <w:rtl/>
        </w:rPr>
        <w:t>1- الفخر الرازي</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قال: &gt;</w:t>
      </w:r>
      <w:r w:rsidRPr="006F169A">
        <w:rPr>
          <w:rFonts w:ascii="Times New Roman" w:eastAsia="Times New Roman" w:hAnsi="Times New Roman" w:cs="Lotus"/>
          <w:sz w:val="32"/>
          <w:szCs w:val="32"/>
          <w:rtl/>
        </w:rPr>
        <w:t>وأعلم أن ظاهر القرآن يدل على كونهم أنجاسا</w:t>
      </w:r>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فلا يرجع عنه إلا بدليل منفصل، ولا يمكن ادعاء الإجماع فيه لما بينا أن الاختلاف حاصل </w:t>
      </w:r>
      <w:r w:rsidRPr="006F169A">
        <w:rPr>
          <w:rFonts w:ascii="Times New Roman" w:eastAsia="Times New Roman" w:hAnsi="Times New Roman" w:cs="Lotus" w:hint="cs"/>
          <w:sz w:val="32"/>
          <w:szCs w:val="32"/>
          <w:rtl/>
        </w:rPr>
        <w:t>..... وأم</w:t>
      </w:r>
      <w:r w:rsidRPr="006F169A">
        <w:rPr>
          <w:rFonts w:ascii="Times New Roman" w:eastAsia="Times New Roman" w:hAnsi="Times New Roman" w:cs="Lotus" w:hint="eastAsia"/>
          <w:sz w:val="32"/>
          <w:szCs w:val="32"/>
          <w:rtl/>
        </w:rPr>
        <w:t>ا</w:t>
      </w:r>
      <w:r w:rsidRPr="006F169A">
        <w:rPr>
          <w:rFonts w:ascii="Times New Roman" w:eastAsia="Times New Roman" w:hAnsi="Times New Roman" w:cs="Lotus"/>
          <w:sz w:val="32"/>
          <w:szCs w:val="32"/>
          <w:rtl/>
        </w:rPr>
        <w:t xml:space="preserve"> جمهور الفقهاء فإنهم حكموا بكون الكافر طاهرا</w:t>
      </w:r>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في جسمه، ثم اختلفوا في تأويل هذه الآية على وجوه: </w:t>
      </w:r>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واعلم أن كل</w:t>
      </w:r>
      <w:r w:rsidRPr="006F169A">
        <w:rPr>
          <w:rFonts w:ascii="Times New Roman" w:eastAsia="Times New Roman" w:hAnsi="Times New Roman" w:cs="Lotus" w:hint="cs"/>
          <w:sz w:val="32"/>
          <w:szCs w:val="32"/>
          <w:rtl/>
        </w:rPr>
        <w:t xml:space="preserve"> </w:t>
      </w:r>
      <w:r w:rsidRPr="006F169A">
        <w:rPr>
          <w:rFonts w:ascii="Times New Roman" w:eastAsia="Times New Roman" w:hAnsi="Times New Roman" w:cs="Lotus"/>
          <w:sz w:val="32"/>
          <w:szCs w:val="32"/>
          <w:rtl/>
        </w:rPr>
        <w:t>هذه الوجوه عدول عن الظاهر بغير دليل</w:t>
      </w:r>
      <w:proofErr w:type="gramStart"/>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2"/>
          <w:szCs w:val="32"/>
          <w:vertAlign w:val="superscript"/>
          <w:rtl/>
          <w:lang w:bidi="ar-IQ"/>
        </w:rPr>
        <w:t>(</w:t>
      </w:r>
      <w:proofErr w:type="gramEnd"/>
      <w:r w:rsidRPr="006F169A">
        <w:rPr>
          <w:rFonts w:ascii="Arial" w:eastAsia="Times New Roman" w:hAnsi="Arial" w:cs="Lotus"/>
          <w:b/>
          <w:bCs/>
          <w:sz w:val="32"/>
          <w:szCs w:val="32"/>
          <w:vertAlign w:val="superscript"/>
          <w:rtl/>
          <w:lang w:bidi="ar-IQ"/>
        </w:rPr>
        <w:footnoteReference w:id="356"/>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731FBF33" w14:textId="13093898" w:rsidR="006F169A" w:rsidRPr="006F169A" w:rsidRDefault="006F169A" w:rsidP="006F169A">
      <w:pPr>
        <w:widowControl w:val="0"/>
        <w:spacing w:after="0" w:line="520" w:lineRule="exact"/>
        <w:jc w:val="both"/>
        <w:rPr>
          <w:rFonts w:ascii="Times New Roman" w:eastAsia="Times New Roman" w:hAnsi="Times New Roman" w:cs="Lotus"/>
          <w:b/>
          <w:bCs/>
          <w:sz w:val="32"/>
          <w:szCs w:val="32"/>
          <w:rtl/>
        </w:rPr>
      </w:pPr>
      <w:r w:rsidRPr="006F169A">
        <w:rPr>
          <w:rFonts w:ascii="Times New Roman" w:eastAsia="Times New Roman" w:hAnsi="Times New Roman" w:cs="Lotus" w:hint="cs"/>
          <w:b/>
          <w:bCs/>
          <w:sz w:val="32"/>
          <w:szCs w:val="32"/>
          <w:rtl/>
        </w:rPr>
        <w:t xml:space="preserve">2- </w:t>
      </w:r>
      <w:r w:rsidRPr="006F169A">
        <w:rPr>
          <w:rFonts w:ascii="Times New Roman" w:eastAsia="Times New Roman" w:hAnsi="Times New Roman" w:cs="Lotus"/>
          <w:sz w:val="32"/>
          <w:szCs w:val="32"/>
          <w:rtl/>
        </w:rPr>
        <w:t>ابن حزم وهو فقيه شافعي قبل إن ينتقل إلى المذهب الظاهري، قال:</w:t>
      </w:r>
      <w:r w:rsidRPr="006F169A">
        <w:rPr>
          <w:rFonts w:ascii="Times New Roman" w:eastAsia="Times New Roman" w:hAnsi="Times New Roman" w:cs="Lotus" w:hint="cs"/>
          <w:sz w:val="32"/>
          <w:szCs w:val="32"/>
          <w:rtl/>
        </w:rPr>
        <w:t xml:space="preserve"> &gt;</w:t>
      </w:r>
      <w:r w:rsidRPr="006F169A">
        <w:rPr>
          <w:rFonts w:ascii="Times New Roman" w:eastAsia="Times New Roman" w:hAnsi="Times New Roman" w:cs="Lotus"/>
          <w:sz w:val="32"/>
          <w:szCs w:val="32"/>
          <w:rtl/>
        </w:rPr>
        <w:t xml:space="preserve">ولعاب الكفار من الرجال </w:t>
      </w:r>
      <w:r w:rsidRPr="006F169A">
        <w:rPr>
          <w:rFonts w:ascii="Times New Roman" w:eastAsia="Times New Roman" w:hAnsi="Times New Roman" w:cs="Lotus" w:hint="cs"/>
          <w:sz w:val="32"/>
          <w:szCs w:val="32"/>
          <w:rtl/>
        </w:rPr>
        <w:t>والنساء الكتابيين</w:t>
      </w:r>
      <w:r w:rsidRPr="006F169A">
        <w:rPr>
          <w:rFonts w:ascii="Times New Roman" w:eastAsia="Times New Roman" w:hAnsi="Times New Roman" w:cs="Lotus"/>
          <w:sz w:val="32"/>
          <w:szCs w:val="32"/>
          <w:rtl/>
        </w:rPr>
        <w:t xml:space="preserve"> نجس كله، وكذلك العرق منهم والدمع، وكل ما كان منهم،</w:t>
      </w:r>
      <w:r w:rsidRPr="006F169A">
        <w:rPr>
          <w:rFonts w:ascii="Times New Roman" w:eastAsia="Times New Roman" w:hAnsi="Times New Roman" w:cs="Lotus" w:hint="cs"/>
          <w:sz w:val="32"/>
          <w:szCs w:val="32"/>
          <w:rtl/>
        </w:rPr>
        <w:t xml:space="preserve"> .......</w:t>
      </w:r>
      <w:r w:rsidRPr="006F169A">
        <w:rPr>
          <w:rFonts w:ascii="Times New Roman" w:eastAsia="Times New Roman" w:hAnsi="Times New Roman" w:cs="Lotus"/>
          <w:sz w:val="32"/>
          <w:szCs w:val="32"/>
          <w:rtl/>
        </w:rPr>
        <w:t xml:space="preserve"> ولا عجب في الدنيا أعجب ممن يقول فيمن نص الله تعالى: أنهم نجسون: إنهم طاهرون، ثم يقول في المني الذي لم يأتي قط بنجاسته نص انه نجس، ويكفي من هذا القول سماعه. ونحمد الله على السلامة</w:t>
      </w:r>
      <w:proofErr w:type="gramStart"/>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2"/>
          <w:szCs w:val="32"/>
          <w:vertAlign w:val="superscript"/>
          <w:rtl/>
          <w:lang w:bidi="ar-IQ"/>
        </w:rPr>
        <w:t>(</w:t>
      </w:r>
      <w:proofErr w:type="gramEnd"/>
      <w:r w:rsidRPr="006F169A">
        <w:rPr>
          <w:rFonts w:ascii="Arial" w:eastAsia="Times New Roman" w:hAnsi="Arial" w:cs="Lotus"/>
          <w:b/>
          <w:bCs/>
          <w:sz w:val="32"/>
          <w:szCs w:val="32"/>
          <w:vertAlign w:val="superscript"/>
          <w:rtl/>
          <w:lang w:bidi="ar-IQ"/>
        </w:rPr>
        <w:footnoteReference w:id="357"/>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23F70B41"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32"/>
          <w:szCs w:val="32"/>
          <w:rtl/>
        </w:rPr>
      </w:pPr>
      <w:r w:rsidRPr="006F169A">
        <w:rPr>
          <w:rFonts w:ascii="Times New Roman" w:eastAsia="Times New Roman" w:hAnsi="Times New Roman" w:cs="AL-Mohanad Bold" w:hint="cs"/>
          <w:b/>
          <w:bCs/>
          <w:sz w:val="32"/>
          <w:szCs w:val="32"/>
          <w:rtl/>
        </w:rPr>
        <w:t>المطلب الثاني: في بيان أدلة القائلين بطهارة الكتابي من الشافعية</w:t>
      </w:r>
    </w:p>
    <w:p w14:paraId="57777CAD" w14:textId="1AA91752"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استدل اتباع المذهب الشافعي على طهارة الكتابي بالكتاب تارة</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وبالسنة الشريفة تارة ثانية</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وبالدليل الاعتباري تارة ثالثة</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وعلى هذا سوف يقع الكلام في نقاط:</w:t>
      </w:r>
    </w:p>
    <w:p w14:paraId="1DF6DE4E"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32"/>
          <w:szCs w:val="32"/>
          <w:rtl/>
        </w:rPr>
      </w:pPr>
      <w:r w:rsidRPr="006F169A">
        <w:rPr>
          <w:rFonts w:ascii="Times New Roman" w:eastAsia="Times New Roman" w:hAnsi="Times New Roman" w:cs="AL-Mohanad Bold" w:hint="cs"/>
          <w:b/>
          <w:bCs/>
          <w:sz w:val="32"/>
          <w:szCs w:val="32"/>
          <w:rtl/>
        </w:rPr>
        <w:t xml:space="preserve">النقطة الأولى: الاستدلال على طهارة الكتابي بالكتاب الكريم: </w:t>
      </w:r>
    </w:p>
    <w:p w14:paraId="22BB0791" w14:textId="77777777"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 xml:space="preserve">استدل فقهاء المذهب الشافعي على طهارة الكتابي بالآية الشريفة: </w:t>
      </w:r>
      <w:proofErr w:type="gramStart"/>
      <w:r w:rsidRPr="006F169A">
        <w:rPr>
          <w:rFonts w:ascii="QCF_BSML" w:eastAsia="Times New Roman" w:hAnsi="QCF_BSML" w:cs="QCF_BSML"/>
          <w:color w:val="000000"/>
          <w:sz w:val="31"/>
          <w:szCs w:val="31"/>
          <w:rtl/>
        </w:rPr>
        <w:t>ﮋ</w:t>
      </w:r>
      <w:r w:rsidRPr="006F169A">
        <w:rPr>
          <w:rFonts w:ascii="QCF_P289" w:eastAsia="Times New Roman" w:hAnsi="QCF_P289" w:cs="QCF_P289"/>
          <w:color w:val="000000"/>
          <w:sz w:val="31"/>
          <w:szCs w:val="31"/>
          <w:rtl/>
        </w:rPr>
        <w:t xml:space="preserve">  ﮏ</w:t>
      </w:r>
      <w:proofErr w:type="gramEnd"/>
      <w:r w:rsidRPr="006F169A">
        <w:rPr>
          <w:rFonts w:ascii="QCF_P289" w:eastAsia="Times New Roman" w:hAnsi="QCF_P289" w:cs="QCF_P289"/>
          <w:color w:val="000000"/>
          <w:sz w:val="31"/>
          <w:szCs w:val="31"/>
          <w:rtl/>
        </w:rPr>
        <w:t xml:space="preserve">  ﮐ ﮑ </w:t>
      </w:r>
      <w:proofErr w:type="spellStart"/>
      <w:r w:rsidRPr="006F169A">
        <w:rPr>
          <w:rFonts w:ascii="QCF_P289" w:eastAsia="Times New Roman" w:hAnsi="QCF_P289" w:cs="QCF_P289"/>
          <w:color w:val="000000"/>
          <w:sz w:val="31"/>
          <w:szCs w:val="31"/>
          <w:rtl/>
        </w:rPr>
        <w:t>ﮒ</w:t>
      </w:r>
      <w:r w:rsidRPr="006F169A">
        <w:rPr>
          <w:rFonts w:ascii="QCF_BSML" w:eastAsia="Times New Roman" w:hAnsi="QCF_BSML" w:cs="QCF_BSML"/>
          <w:color w:val="000000"/>
          <w:sz w:val="31"/>
          <w:szCs w:val="31"/>
          <w:rtl/>
        </w:rPr>
        <w:t>ﮊ</w:t>
      </w:r>
      <w:proofErr w:type="spellEnd"/>
      <w:r w:rsidRPr="006F169A">
        <w:rPr>
          <w:rFonts w:ascii="Arial" w:eastAsia="Times New Roman" w:hAnsi="Arial" w:cs="Lotus" w:hint="cs"/>
          <w:b/>
          <w:bCs/>
          <w:sz w:val="32"/>
          <w:szCs w:val="32"/>
          <w:vertAlign w:val="superscript"/>
          <w:rtl/>
          <w:lang w:bidi="ar-IQ"/>
        </w:rPr>
        <w:t>(</w:t>
      </w:r>
      <w:r w:rsidRPr="006F169A">
        <w:rPr>
          <w:rFonts w:ascii="Arial" w:eastAsia="Times New Roman" w:hAnsi="Arial" w:cs="Lotus"/>
          <w:b/>
          <w:bCs/>
          <w:sz w:val="32"/>
          <w:szCs w:val="32"/>
          <w:vertAlign w:val="superscript"/>
          <w:rtl/>
          <w:lang w:bidi="ar-IQ"/>
        </w:rPr>
        <w:footnoteReference w:id="358"/>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7C1E061C"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28"/>
          <w:szCs w:val="28"/>
          <w:rtl/>
        </w:rPr>
      </w:pPr>
      <w:r w:rsidRPr="006F169A">
        <w:rPr>
          <w:rFonts w:ascii="Times New Roman" w:eastAsia="Times New Roman" w:hAnsi="Times New Roman" w:cs="AL-Mohanad Bold" w:hint="cs"/>
          <w:b/>
          <w:bCs/>
          <w:sz w:val="28"/>
          <w:szCs w:val="28"/>
          <w:rtl/>
        </w:rPr>
        <w:t>تقريب الاستدلال بهذه الآية:</w:t>
      </w:r>
    </w:p>
    <w:p w14:paraId="26DD6878" w14:textId="47034E0A"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 xml:space="preserve"> </w:t>
      </w:r>
      <w:r w:rsidRPr="006F169A">
        <w:rPr>
          <w:rFonts w:ascii="Times New Roman" w:eastAsia="Times New Roman" w:hAnsi="Times New Roman" w:cs="Lotus" w:hint="eastAsia"/>
          <w:sz w:val="32"/>
          <w:szCs w:val="32"/>
          <w:rtl/>
        </w:rPr>
        <w:t>هو</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أن</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أهل</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الكتاب</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من</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بني</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آدم</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والحكم</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بنجاستهم</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ينافي</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تكريمهم</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فلا</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بد</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من</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القول</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lastRenderedPageBreak/>
        <w:t>بطهارتهم</w:t>
      </w:r>
      <w:r w:rsidRPr="006F169A">
        <w:rPr>
          <w:rFonts w:ascii="Arial" w:eastAsia="Times New Roman" w:hAnsi="Arial" w:cs="Lotus" w:hint="cs"/>
          <w:b/>
          <w:bCs/>
          <w:sz w:val="32"/>
          <w:szCs w:val="32"/>
          <w:vertAlign w:val="superscript"/>
          <w:rtl/>
          <w:lang w:bidi="ar-IQ"/>
        </w:rPr>
        <w:t xml:space="preserve"> </w:t>
      </w:r>
      <w:r w:rsidRPr="006F169A">
        <w:rPr>
          <w:rFonts w:ascii="Arial" w:eastAsia="Times New Roman" w:hAnsi="Arial" w:cs="Lotus"/>
          <w:b/>
          <w:bCs/>
          <w:sz w:val="32"/>
          <w:szCs w:val="32"/>
          <w:vertAlign w:val="superscript"/>
          <w:rtl/>
          <w:lang w:bidi="ar-IQ"/>
        </w:rPr>
        <w:t>(</w:t>
      </w:r>
      <w:r w:rsidRPr="006F169A">
        <w:rPr>
          <w:rFonts w:ascii="Arial" w:eastAsia="Times New Roman" w:hAnsi="Arial" w:cs="Lotus"/>
          <w:b/>
          <w:bCs/>
          <w:sz w:val="32"/>
          <w:szCs w:val="32"/>
          <w:vertAlign w:val="superscript"/>
          <w:rtl/>
          <w:lang w:bidi="ar-IQ"/>
        </w:rPr>
        <w:footnoteReference w:id="359"/>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sz w:val="32"/>
          <w:szCs w:val="32"/>
          <w:rtl/>
        </w:rPr>
        <w:t>.</w:t>
      </w:r>
    </w:p>
    <w:p w14:paraId="16FD86A8" w14:textId="77777777"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واستدل بهذه الآية كل من:</w:t>
      </w:r>
    </w:p>
    <w:p w14:paraId="1723A450" w14:textId="77777777" w:rsidR="006F169A" w:rsidRPr="006F169A" w:rsidRDefault="006F169A" w:rsidP="006F169A">
      <w:pPr>
        <w:widowControl w:val="0"/>
        <w:spacing w:after="0" w:line="520" w:lineRule="exact"/>
        <w:jc w:val="both"/>
        <w:rPr>
          <w:rFonts w:ascii="Times New Roman" w:eastAsia="Times New Roman" w:hAnsi="Times New Roman" w:cs="Lotus"/>
          <w:sz w:val="32"/>
          <w:szCs w:val="32"/>
          <w:rtl/>
          <w:lang w:bidi="ar-IQ"/>
        </w:rPr>
      </w:pPr>
      <w:r w:rsidRPr="006F169A">
        <w:rPr>
          <w:rFonts w:ascii="Times New Roman" w:eastAsia="Times New Roman" w:hAnsi="Times New Roman" w:cs="Lotus" w:hint="cs"/>
          <w:sz w:val="32"/>
          <w:szCs w:val="32"/>
          <w:rtl/>
        </w:rPr>
        <w:t xml:space="preserve">1- </w:t>
      </w:r>
      <w:r w:rsidRPr="006F169A">
        <w:rPr>
          <w:rFonts w:ascii="Times New Roman" w:eastAsia="Times New Roman" w:hAnsi="Times New Roman" w:cs="Lotus"/>
          <w:sz w:val="32"/>
          <w:szCs w:val="32"/>
          <w:rtl/>
        </w:rPr>
        <w:t>صاحب إعانة الطالبين:</w:t>
      </w:r>
      <w:r w:rsidRPr="006F169A">
        <w:rPr>
          <w:rFonts w:ascii="Times New Roman" w:eastAsia="Times New Roman" w:hAnsi="Times New Roman" w:cs="Lotus" w:hint="cs"/>
          <w:sz w:val="32"/>
          <w:szCs w:val="32"/>
          <w:rtl/>
        </w:rPr>
        <w:t xml:space="preserve"> &gt;</w:t>
      </w:r>
      <w:r w:rsidRPr="006F169A">
        <w:rPr>
          <w:rFonts w:ascii="Times New Roman" w:eastAsia="Times New Roman" w:hAnsi="Times New Roman" w:cs="Lotus"/>
          <w:sz w:val="32"/>
          <w:szCs w:val="32"/>
          <w:rtl/>
        </w:rPr>
        <w:t xml:space="preserve">وقوله: إلا الآدمي أي فلبنه طاهر ولو من صغير ذكر ميت، لقوله </w:t>
      </w:r>
      <w:proofErr w:type="spellStart"/>
      <w:proofErr w:type="gramStart"/>
      <w:r w:rsidRPr="006F169A">
        <w:rPr>
          <w:rFonts w:ascii="Times New Roman" w:eastAsia="Times New Roman" w:hAnsi="Times New Roman" w:cs="Lotus"/>
          <w:sz w:val="32"/>
          <w:szCs w:val="32"/>
          <w:rtl/>
        </w:rPr>
        <w:t>تعالى:</w:t>
      </w:r>
      <w:r w:rsidRPr="006F169A">
        <w:rPr>
          <w:rFonts w:ascii="QCF_BSML" w:eastAsia="Times New Roman" w:hAnsi="QCF_BSML" w:cs="QCF_BSML"/>
          <w:color w:val="000000"/>
          <w:sz w:val="31"/>
          <w:szCs w:val="31"/>
          <w:rtl/>
        </w:rPr>
        <w:t>ﮋ</w:t>
      </w:r>
      <w:proofErr w:type="spellEnd"/>
      <w:proofErr w:type="gramEnd"/>
      <w:r w:rsidRPr="006F169A">
        <w:rPr>
          <w:rFonts w:ascii="QCF_P289" w:eastAsia="Times New Roman" w:hAnsi="QCF_P289" w:cs="QCF_P289"/>
          <w:color w:val="000000"/>
          <w:sz w:val="31"/>
          <w:szCs w:val="31"/>
          <w:rtl/>
        </w:rPr>
        <w:t xml:space="preserve">  ﮏ  ﮐ    ﮑ  </w:t>
      </w:r>
      <w:proofErr w:type="spellStart"/>
      <w:r w:rsidRPr="006F169A">
        <w:rPr>
          <w:rFonts w:ascii="QCF_P289" w:eastAsia="Times New Roman" w:hAnsi="QCF_P289" w:cs="QCF_P289"/>
          <w:color w:val="000000"/>
          <w:sz w:val="31"/>
          <w:szCs w:val="31"/>
          <w:rtl/>
        </w:rPr>
        <w:t>ﮒ</w:t>
      </w:r>
      <w:r w:rsidRPr="006F169A">
        <w:rPr>
          <w:rFonts w:ascii="QCF_BSML" w:eastAsia="Times New Roman" w:hAnsi="QCF_BSML" w:cs="QCF_BSML"/>
          <w:color w:val="000000"/>
          <w:sz w:val="31"/>
          <w:szCs w:val="31"/>
          <w:rtl/>
        </w:rPr>
        <w:t>ﮊ</w:t>
      </w:r>
      <w:proofErr w:type="spellEnd"/>
      <w:r w:rsidRPr="006F169A">
        <w:rPr>
          <w:rFonts w:ascii="Times New Roman" w:eastAsia="Times New Roman" w:hAnsi="Times New Roman" w:cs="Lotus" w:hint="cs"/>
          <w:sz w:val="32"/>
          <w:szCs w:val="32"/>
          <w:rtl/>
        </w:rPr>
        <w:t xml:space="preserve"> </w:t>
      </w:r>
      <w:r w:rsidRPr="006F169A">
        <w:rPr>
          <w:rFonts w:ascii="Times New Roman" w:eastAsia="Times New Roman" w:hAnsi="Times New Roman" w:cs="Lotus"/>
          <w:sz w:val="32"/>
          <w:szCs w:val="32"/>
          <w:rtl/>
        </w:rPr>
        <w:t>، ولا يليق بكرامته أن يكون منشؤه نجسا</w:t>
      </w:r>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2"/>
          <w:szCs w:val="32"/>
          <w:vertAlign w:val="superscript"/>
          <w:rtl/>
          <w:lang w:bidi="ar-IQ"/>
        </w:rPr>
        <w:t>(</w:t>
      </w:r>
      <w:r w:rsidRPr="006F169A">
        <w:rPr>
          <w:rFonts w:ascii="Arial" w:eastAsia="Times New Roman" w:hAnsi="Arial" w:cs="Lotus"/>
          <w:b/>
          <w:bCs/>
          <w:sz w:val="32"/>
          <w:szCs w:val="32"/>
          <w:vertAlign w:val="superscript"/>
          <w:rtl/>
          <w:lang w:bidi="ar-IQ"/>
        </w:rPr>
        <w:footnoteReference w:id="360"/>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lang w:bidi="ar-IQ"/>
        </w:rPr>
        <w:t>.</w:t>
      </w:r>
    </w:p>
    <w:p w14:paraId="4D635D44" w14:textId="1A0071A4" w:rsidR="006F169A" w:rsidRPr="006F169A" w:rsidRDefault="006F169A" w:rsidP="006F169A">
      <w:pPr>
        <w:widowControl w:val="0"/>
        <w:spacing w:after="0" w:line="520" w:lineRule="exact"/>
        <w:jc w:val="both"/>
        <w:rPr>
          <w:rFonts w:ascii="Times New Roman" w:eastAsia="Times New Roman" w:hAnsi="Times New Roman" w:cs="Times New Roman"/>
          <w:sz w:val="24"/>
          <w:szCs w:val="24"/>
          <w:rtl/>
        </w:rPr>
      </w:pPr>
      <w:r w:rsidRPr="006F169A">
        <w:rPr>
          <w:rFonts w:ascii="Times New Roman" w:eastAsia="Times New Roman" w:hAnsi="Times New Roman" w:cs="Lotus" w:hint="cs"/>
          <w:sz w:val="32"/>
          <w:szCs w:val="32"/>
          <w:rtl/>
          <w:lang w:bidi="ar-IQ"/>
        </w:rPr>
        <w:t xml:space="preserve">2- </w:t>
      </w:r>
      <w:r w:rsidRPr="006F169A">
        <w:rPr>
          <w:rFonts w:ascii="Times New Roman" w:eastAsia="Times New Roman" w:hAnsi="Times New Roman" w:cs="Lotus"/>
          <w:sz w:val="32"/>
          <w:szCs w:val="32"/>
          <w:rtl/>
        </w:rPr>
        <w:t>الخطيب الشربيني</w:t>
      </w:r>
      <w:r>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قال:</w:t>
      </w:r>
      <w:r w:rsidRPr="006F169A">
        <w:rPr>
          <w:rFonts w:ascii="Times New Roman" w:eastAsia="Times New Roman" w:hAnsi="Times New Roman" w:cs="Lotus" w:hint="cs"/>
          <w:sz w:val="32"/>
          <w:szCs w:val="32"/>
          <w:rtl/>
        </w:rPr>
        <w:t xml:space="preserve"> &gt;</w:t>
      </w:r>
      <w:r w:rsidRPr="006F169A">
        <w:rPr>
          <w:rFonts w:ascii="Times New Roman" w:eastAsia="Times New Roman" w:hAnsi="Times New Roman" w:cs="Lotus"/>
          <w:sz w:val="32"/>
          <w:szCs w:val="32"/>
          <w:rtl/>
        </w:rPr>
        <w:t xml:space="preserve">أما الآدمي فإنه لا ينجس بالموت لقوله </w:t>
      </w:r>
      <w:proofErr w:type="spellStart"/>
      <w:proofErr w:type="gramStart"/>
      <w:r w:rsidRPr="006F169A">
        <w:rPr>
          <w:rFonts w:ascii="Times New Roman" w:eastAsia="Times New Roman" w:hAnsi="Times New Roman" w:cs="Lotus"/>
          <w:sz w:val="32"/>
          <w:szCs w:val="32"/>
          <w:rtl/>
        </w:rPr>
        <w:t>تعالى:</w:t>
      </w:r>
      <w:r w:rsidRPr="006F169A">
        <w:rPr>
          <w:rFonts w:ascii="QCF_BSML" w:eastAsia="Times New Roman" w:hAnsi="QCF_BSML" w:cs="QCF_BSML"/>
          <w:color w:val="000000"/>
          <w:sz w:val="31"/>
          <w:szCs w:val="31"/>
          <w:rtl/>
        </w:rPr>
        <w:t>ﮋ</w:t>
      </w:r>
      <w:proofErr w:type="spellEnd"/>
      <w:proofErr w:type="gramEnd"/>
      <w:r w:rsidRPr="006F169A">
        <w:rPr>
          <w:rFonts w:ascii="QCF_P289" w:eastAsia="Times New Roman" w:hAnsi="QCF_P289" w:cs="QCF_P289"/>
          <w:color w:val="000000"/>
          <w:sz w:val="31"/>
          <w:szCs w:val="31"/>
          <w:rtl/>
        </w:rPr>
        <w:t xml:space="preserve">  ﮏ  ﮐ       ﮑ  ﮒ </w:t>
      </w:r>
      <w:r w:rsidRPr="006F169A">
        <w:rPr>
          <w:rFonts w:ascii="QCF_BSML" w:eastAsia="Times New Roman" w:hAnsi="QCF_BSML" w:cs="QCF_BSML"/>
          <w:color w:val="000000"/>
          <w:sz w:val="31"/>
          <w:szCs w:val="31"/>
          <w:rtl/>
        </w:rPr>
        <w:t>ﮊ</w:t>
      </w:r>
      <w:r w:rsidRPr="006F169A">
        <w:rPr>
          <w:rFonts w:ascii="Times New Roman" w:eastAsia="Times New Roman" w:hAnsi="Times New Roman" w:cs="Lotus" w:hint="cs"/>
          <w:sz w:val="32"/>
          <w:szCs w:val="32"/>
          <w:rtl/>
        </w:rPr>
        <w:t xml:space="preserve"> </w:t>
      </w:r>
      <w:r w:rsidRPr="006F169A">
        <w:rPr>
          <w:rFonts w:ascii="Times New Roman" w:eastAsia="Times New Roman" w:hAnsi="Times New Roman" w:cs="Lotus"/>
          <w:sz w:val="32"/>
          <w:szCs w:val="32"/>
          <w:rtl/>
        </w:rPr>
        <w:t>، وقضية التكريم أن لا يحكم بنجاسته بالموت وسواء المسلم وغيره</w:t>
      </w:r>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2"/>
          <w:szCs w:val="32"/>
          <w:vertAlign w:val="superscript"/>
          <w:rtl/>
          <w:lang w:bidi="ar-IQ"/>
        </w:rPr>
        <w:t>(</w:t>
      </w:r>
      <w:r w:rsidRPr="006F169A">
        <w:rPr>
          <w:rFonts w:ascii="Arial" w:eastAsia="Times New Roman" w:hAnsi="Arial" w:cs="Lotus"/>
          <w:b/>
          <w:bCs/>
          <w:sz w:val="32"/>
          <w:szCs w:val="32"/>
          <w:vertAlign w:val="superscript"/>
          <w:rtl/>
          <w:lang w:bidi="ar-IQ"/>
        </w:rPr>
        <w:footnoteReference w:id="361"/>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77FDC920" w14:textId="3935EE55"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lang w:bidi="ar-IQ"/>
        </w:rPr>
        <w:t>3- الرافعي، قال في العزيز: &gt;..... والثاني: وهو الأصح: لا ينجس</w:t>
      </w:r>
      <w:r>
        <w:rPr>
          <w:rFonts w:ascii="Times New Roman" w:eastAsia="Times New Roman" w:hAnsi="Times New Roman" w:cs="Lotus" w:hint="cs"/>
          <w:sz w:val="32"/>
          <w:szCs w:val="32"/>
          <w:rtl/>
          <w:lang w:bidi="ar-IQ"/>
        </w:rPr>
        <w:t>،</w:t>
      </w:r>
      <w:r w:rsidRPr="006F169A">
        <w:rPr>
          <w:rFonts w:ascii="Times New Roman" w:eastAsia="Times New Roman" w:hAnsi="Times New Roman" w:cs="Lotus" w:hint="cs"/>
          <w:sz w:val="32"/>
          <w:szCs w:val="32"/>
          <w:rtl/>
          <w:lang w:bidi="ar-IQ"/>
        </w:rPr>
        <w:t xml:space="preserve"> لقوله تعالى:</w:t>
      </w:r>
      <w:r w:rsidRPr="006F169A">
        <w:rPr>
          <w:rFonts w:ascii="QCF_BSML" w:eastAsia="Times New Roman" w:hAnsi="QCF_BSML" w:cs="QCF_BSML"/>
          <w:color w:val="000000"/>
          <w:sz w:val="31"/>
          <w:szCs w:val="31"/>
          <w:rtl/>
        </w:rPr>
        <w:t xml:space="preserve"> </w:t>
      </w:r>
      <w:proofErr w:type="gramStart"/>
      <w:r w:rsidRPr="006F169A">
        <w:rPr>
          <w:rFonts w:ascii="QCF_BSML" w:eastAsia="Times New Roman" w:hAnsi="QCF_BSML" w:cs="QCF_BSML"/>
          <w:color w:val="000000"/>
          <w:sz w:val="31"/>
          <w:szCs w:val="31"/>
          <w:rtl/>
        </w:rPr>
        <w:t>ﮋ</w:t>
      </w:r>
      <w:r w:rsidRPr="006F169A">
        <w:rPr>
          <w:rFonts w:ascii="QCF_P289" w:eastAsia="Times New Roman" w:hAnsi="QCF_P289" w:cs="QCF_P289"/>
          <w:color w:val="000000"/>
          <w:sz w:val="31"/>
          <w:szCs w:val="31"/>
          <w:rtl/>
        </w:rPr>
        <w:t xml:space="preserve">  ﮏ</w:t>
      </w:r>
      <w:proofErr w:type="gramEnd"/>
      <w:r w:rsidRPr="006F169A">
        <w:rPr>
          <w:rFonts w:ascii="QCF_P289" w:eastAsia="Times New Roman" w:hAnsi="QCF_P289" w:cs="QCF_P289"/>
          <w:color w:val="000000"/>
          <w:sz w:val="31"/>
          <w:szCs w:val="31"/>
          <w:rtl/>
        </w:rPr>
        <w:t xml:space="preserve">  ﮐ       ﮑ  ﮒ </w:t>
      </w:r>
      <w:r w:rsidRPr="006F169A">
        <w:rPr>
          <w:rFonts w:ascii="QCF_BSML" w:eastAsia="Times New Roman" w:hAnsi="QCF_BSML" w:cs="QCF_BSML"/>
          <w:color w:val="000000"/>
          <w:sz w:val="31"/>
          <w:szCs w:val="31"/>
          <w:rtl/>
        </w:rPr>
        <w:t>ﮊ</w:t>
      </w:r>
      <w:r w:rsidRPr="006F169A">
        <w:rPr>
          <w:rFonts w:ascii="QCF_BSML" w:eastAsia="Times New Roman" w:hAnsi="QCF_BSML" w:cs="QCF_BSML" w:hint="cs"/>
          <w:color w:val="000000"/>
          <w:sz w:val="31"/>
          <w:szCs w:val="31"/>
          <w:rtl/>
        </w:rPr>
        <w:t xml:space="preserve">    </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وقضية التكريم أن لا يحكم بنجاسته&lt;</w:t>
      </w:r>
      <w:r w:rsidRPr="006F169A">
        <w:rPr>
          <w:rFonts w:ascii="Arial" w:eastAsia="Times New Roman" w:hAnsi="Arial" w:cs="Lotus" w:hint="cs"/>
          <w:b/>
          <w:bCs/>
          <w:sz w:val="32"/>
          <w:szCs w:val="32"/>
          <w:vertAlign w:val="superscript"/>
          <w:rtl/>
          <w:lang w:bidi="ar-IQ"/>
        </w:rPr>
        <w:t>(</w:t>
      </w:r>
      <w:r w:rsidRPr="006F169A">
        <w:rPr>
          <w:rFonts w:ascii="Arial" w:eastAsia="Times New Roman" w:hAnsi="Arial" w:cs="Lotus"/>
          <w:b/>
          <w:bCs/>
          <w:sz w:val="32"/>
          <w:szCs w:val="32"/>
          <w:vertAlign w:val="superscript"/>
          <w:rtl/>
          <w:lang w:bidi="ar-IQ"/>
        </w:rPr>
        <w:footnoteReference w:id="362"/>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5E19BF25" w14:textId="47A8B180" w:rsidR="006F169A" w:rsidRPr="006F169A" w:rsidRDefault="006F169A" w:rsidP="006F169A">
      <w:pPr>
        <w:widowControl w:val="0"/>
        <w:spacing w:before="120" w:after="120" w:line="520" w:lineRule="exact"/>
        <w:jc w:val="both"/>
        <w:rPr>
          <w:rFonts w:ascii="Times New Roman" w:eastAsia="Times New Roman" w:hAnsi="Times New Roman" w:cs="AL-Mohanad Bold"/>
          <w:b/>
          <w:bCs/>
          <w:sz w:val="32"/>
          <w:szCs w:val="32"/>
          <w:rtl/>
        </w:rPr>
      </w:pPr>
      <w:r w:rsidRPr="006F169A">
        <w:rPr>
          <w:rFonts w:ascii="Times New Roman" w:eastAsia="Times New Roman" w:hAnsi="Times New Roman" w:cs="AL-Mohanad Bold" w:hint="cs"/>
          <w:b/>
          <w:bCs/>
          <w:sz w:val="32"/>
          <w:szCs w:val="32"/>
          <w:rtl/>
        </w:rPr>
        <w:t xml:space="preserve">النقطة الثانية: </w:t>
      </w:r>
      <w:proofErr w:type="gramStart"/>
      <w:r w:rsidRPr="006F169A">
        <w:rPr>
          <w:rFonts w:ascii="Times New Roman" w:eastAsia="Times New Roman" w:hAnsi="Times New Roman" w:cs="AL-Mohanad Bold" w:hint="cs"/>
          <w:b/>
          <w:bCs/>
          <w:sz w:val="32"/>
          <w:szCs w:val="32"/>
          <w:rtl/>
        </w:rPr>
        <w:t>الاستدلال  على</w:t>
      </w:r>
      <w:proofErr w:type="gramEnd"/>
      <w:r w:rsidRPr="006F169A">
        <w:rPr>
          <w:rFonts w:ascii="Times New Roman" w:eastAsia="Times New Roman" w:hAnsi="Times New Roman" w:cs="AL-Mohanad Bold" w:hint="cs"/>
          <w:b/>
          <w:bCs/>
          <w:sz w:val="32"/>
          <w:szCs w:val="32"/>
          <w:rtl/>
        </w:rPr>
        <w:t xml:space="preserve"> طهارة الكتابي ب</w:t>
      </w:r>
      <w:r w:rsidRPr="006F169A">
        <w:rPr>
          <w:rFonts w:ascii="Times New Roman" w:eastAsia="Times New Roman" w:hAnsi="Times New Roman" w:cs="AL-Mohanad Bold" w:hint="eastAsia"/>
          <w:b/>
          <w:bCs/>
          <w:sz w:val="32"/>
          <w:szCs w:val="32"/>
          <w:rtl/>
        </w:rPr>
        <w:t>السنة</w:t>
      </w:r>
      <w:r w:rsidRPr="006F169A">
        <w:rPr>
          <w:rFonts w:ascii="Times New Roman" w:eastAsia="Times New Roman" w:hAnsi="Times New Roman" w:cs="AL-Mohanad Bold"/>
          <w:b/>
          <w:bCs/>
          <w:sz w:val="32"/>
          <w:szCs w:val="32"/>
          <w:rtl/>
        </w:rPr>
        <w:t xml:space="preserve"> </w:t>
      </w:r>
      <w:r w:rsidRPr="006F169A">
        <w:rPr>
          <w:rFonts w:ascii="Times New Roman" w:eastAsia="Times New Roman" w:hAnsi="Times New Roman" w:cs="AL-Mohanad Bold" w:hint="eastAsia"/>
          <w:b/>
          <w:bCs/>
          <w:sz w:val="32"/>
          <w:szCs w:val="32"/>
          <w:rtl/>
        </w:rPr>
        <w:t>الشريفة</w:t>
      </w:r>
      <w:r w:rsidRPr="006F169A">
        <w:rPr>
          <w:rFonts w:ascii="Times New Roman" w:eastAsia="Times New Roman" w:hAnsi="Times New Roman" w:cs="AL-Mohanad Bold"/>
          <w:b/>
          <w:bCs/>
          <w:sz w:val="32"/>
          <w:szCs w:val="32"/>
          <w:rtl/>
        </w:rPr>
        <w:t>:</w:t>
      </w:r>
    </w:p>
    <w:p w14:paraId="1CC6C549" w14:textId="77777777"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 xml:space="preserve"> استدل فقهاء المذهب الشافعي على طهارة الكتابي من السنة الشريفة بجملة من الأحاديث الشريفة منها:</w:t>
      </w:r>
    </w:p>
    <w:p w14:paraId="108B4901" w14:textId="77777777"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b/>
          <w:bCs/>
          <w:sz w:val="32"/>
          <w:szCs w:val="32"/>
          <w:rtl/>
        </w:rPr>
        <w:t>الرواية الأولى</w:t>
      </w:r>
      <w:r w:rsidRPr="006F169A">
        <w:rPr>
          <w:rFonts w:ascii="Times New Roman" w:eastAsia="Times New Roman" w:hAnsi="Times New Roman" w:cs="Lotus" w:hint="cs"/>
          <w:sz w:val="32"/>
          <w:szCs w:val="32"/>
          <w:rtl/>
        </w:rPr>
        <w:t xml:space="preserve">: </w:t>
      </w:r>
      <w:r w:rsidRPr="006F169A">
        <w:rPr>
          <w:rFonts w:ascii="Times New Roman" w:eastAsia="Times New Roman" w:hAnsi="Times New Roman" w:cs="Lotus"/>
          <w:sz w:val="32"/>
          <w:szCs w:val="32"/>
          <w:rtl/>
        </w:rPr>
        <w:t>عن عثمان بن أبي العاص</w:t>
      </w:r>
      <w:proofErr w:type="gramStart"/>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Pr>
        <w:t>}</w:t>
      </w:r>
      <w:r w:rsidRPr="006F169A">
        <w:rPr>
          <w:rFonts w:ascii="Times New Roman" w:eastAsia="Times New Roman" w:hAnsi="Times New Roman" w:cs="AL-Mohanad Bold"/>
          <w:sz w:val="28"/>
          <w:szCs w:val="28"/>
          <w:rtl/>
        </w:rPr>
        <w:t>أن</w:t>
      </w:r>
      <w:proofErr w:type="gramEnd"/>
      <w:r w:rsidRPr="006F169A">
        <w:rPr>
          <w:rFonts w:ascii="Times New Roman" w:eastAsia="Times New Roman" w:hAnsi="Times New Roman" w:cs="AL-Mohanad Bold"/>
          <w:sz w:val="28"/>
          <w:szCs w:val="28"/>
          <w:rtl/>
        </w:rPr>
        <w:t xml:space="preserve"> وفد ثقيف لما قدموا على رسول الله </w:t>
      </w:r>
      <w:r w:rsidRPr="006F169A">
        <w:rPr>
          <w:rFonts w:ascii="Times New Roman" w:eastAsia="Times New Roman" w:hAnsi="Times New Roman" w:cs="AL-Mohanad Bold"/>
          <w:sz w:val="28"/>
          <w:szCs w:val="28"/>
        </w:rPr>
        <w:sym w:font="Islamic Units 1" w:char="F032"/>
      </w:r>
      <w:r w:rsidRPr="006F169A">
        <w:rPr>
          <w:rFonts w:ascii="Times New Roman" w:eastAsia="Times New Roman" w:hAnsi="Times New Roman" w:cs="AL-Mohanad Bold"/>
          <w:sz w:val="28"/>
          <w:szCs w:val="28"/>
          <w:rtl/>
        </w:rPr>
        <w:t xml:space="preserve"> أنزلهم المسجد ، ليكون أرق لقلوبهم ، فاشترطوا عليه أن لا يحشروا ولا يعشروا ولا يجبوا ، فقال </w:t>
      </w:r>
      <w:r w:rsidRPr="006F169A">
        <w:rPr>
          <w:rFonts w:ascii="Times New Roman" w:eastAsia="Times New Roman" w:hAnsi="Times New Roman" w:cs="AL-Mohanad Bold"/>
          <w:sz w:val="28"/>
          <w:szCs w:val="28"/>
        </w:rPr>
        <w:sym w:font="Islamic Units 1" w:char="F032"/>
      </w:r>
      <w:r w:rsidRPr="006F169A">
        <w:rPr>
          <w:rFonts w:ascii="Times New Roman" w:eastAsia="Times New Roman" w:hAnsi="Times New Roman" w:cs="AL-Mohanad Bold"/>
          <w:sz w:val="28"/>
          <w:szCs w:val="28"/>
          <w:rtl/>
        </w:rPr>
        <w:t>: لكم أن لا تحشروا ولا تعشروا ، ولا خير في دين ليس فيه ركوع</w:t>
      </w:r>
      <w:r w:rsidRPr="006F169A">
        <w:rPr>
          <w:rFonts w:ascii="Times New Roman" w:eastAsia="Times New Roman" w:hAnsi="Times New Roman" w:cs="Lotus"/>
          <w:sz w:val="32"/>
          <w:szCs w:val="32"/>
        </w:rPr>
        <w:t>{</w:t>
      </w:r>
      <w:r w:rsidRPr="006F169A">
        <w:rPr>
          <w:rFonts w:ascii="Arial" w:eastAsia="Times New Roman" w:hAnsi="Arial" w:cs="Lotus" w:hint="cs"/>
          <w:b/>
          <w:bCs/>
          <w:sz w:val="32"/>
          <w:szCs w:val="32"/>
          <w:vertAlign w:val="superscript"/>
          <w:rtl/>
          <w:lang w:bidi="ar-IQ"/>
        </w:rPr>
        <w:t>(</w:t>
      </w:r>
      <w:r w:rsidRPr="006F169A">
        <w:rPr>
          <w:rFonts w:ascii="Arial" w:eastAsia="Times New Roman" w:hAnsi="Arial" w:cs="Lotus"/>
          <w:b/>
          <w:bCs/>
          <w:sz w:val="32"/>
          <w:szCs w:val="32"/>
          <w:vertAlign w:val="superscript"/>
          <w:rtl/>
          <w:lang w:bidi="ar-IQ"/>
        </w:rPr>
        <w:footnoteReference w:id="363"/>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4A7C69C7"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28"/>
          <w:szCs w:val="28"/>
          <w:rtl/>
        </w:rPr>
      </w:pPr>
      <w:r w:rsidRPr="006F169A">
        <w:rPr>
          <w:rFonts w:ascii="Times New Roman" w:eastAsia="Times New Roman" w:hAnsi="Times New Roman" w:cs="AL-Mohanad Bold" w:hint="cs"/>
          <w:b/>
          <w:bCs/>
          <w:sz w:val="28"/>
          <w:szCs w:val="28"/>
          <w:rtl/>
        </w:rPr>
        <w:t>تقريب الاستدلال بهذه الرواية:</w:t>
      </w:r>
    </w:p>
    <w:p w14:paraId="21F2DCE6" w14:textId="0007C9A3"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AL-Mohanad Bold" w:hint="cs"/>
          <w:b/>
          <w:bCs/>
          <w:sz w:val="28"/>
          <w:szCs w:val="28"/>
          <w:rtl/>
        </w:rPr>
        <w:t xml:space="preserve"> </w:t>
      </w:r>
      <w:r w:rsidRPr="006F169A">
        <w:rPr>
          <w:rFonts w:ascii="Times New Roman" w:eastAsia="Times New Roman" w:hAnsi="Times New Roman" w:cs="Lotus" w:hint="cs"/>
          <w:sz w:val="32"/>
          <w:szCs w:val="32"/>
          <w:rtl/>
        </w:rPr>
        <w:t>جواز</w:t>
      </w:r>
      <w:r w:rsidRPr="006F169A">
        <w:rPr>
          <w:rFonts w:ascii="Times New Roman" w:eastAsia="Times New Roman" w:hAnsi="Times New Roman" w:cs="AL-Mohanad Bold" w:hint="cs"/>
          <w:b/>
          <w:bCs/>
          <w:sz w:val="28"/>
          <w:szCs w:val="28"/>
          <w:rtl/>
        </w:rPr>
        <w:t xml:space="preserve"> </w:t>
      </w:r>
      <w:r w:rsidRPr="006F169A">
        <w:rPr>
          <w:rFonts w:ascii="Times New Roman" w:eastAsia="Times New Roman" w:hAnsi="Times New Roman" w:cs="Lotus" w:hint="cs"/>
          <w:sz w:val="32"/>
          <w:szCs w:val="32"/>
          <w:rtl/>
        </w:rPr>
        <w:t>إنزال المشركين المسجد</w:t>
      </w:r>
      <w:r w:rsidRPr="006F169A">
        <w:rPr>
          <w:rFonts w:ascii="Arial" w:eastAsia="Times New Roman" w:hAnsi="Arial" w:cs="Lotus" w:hint="cs"/>
          <w:b/>
          <w:bCs/>
          <w:sz w:val="32"/>
          <w:szCs w:val="32"/>
          <w:vertAlign w:val="superscript"/>
          <w:rtl/>
          <w:lang w:bidi="ar-IQ"/>
        </w:rPr>
        <w:t xml:space="preserve"> </w:t>
      </w:r>
      <w:r w:rsidRPr="006F169A">
        <w:rPr>
          <w:rFonts w:ascii="Arial" w:eastAsia="Times New Roman" w:hAnsi="Arial" w:cs="Lotus"/>
          <w:b/>
          <w:bCs/>
          <w:sz w:val="32"/>
          <w:szCs w:val="32"/>
          <w:vertAlign w:val="superscript"/>
          <w:rtl/>
          <w:lang w:bidi="ar-IQ"/>
        </w:rPr>
        <w:t>(</w:t>
      </w:r>
      <w:r w:rsidRPr="006F169A">
        <w:rPr>
          <w:rFonts w:ascii="Arial" w:eastAsia="Times New Roman" w:hAnsi="Arial" w:cs="Lotus"/>
          <w:b/>
          <w:bCs/>
          <w:sz w:val="32"/>
          <w:szCs w:val="32"/>
          <w:vertAlign w:val="superscript"/>
          <w:rtl/>
          <w:lang w:bidi="ar-IQ"/>
        </w:rPr>
        <w:footnoteReference w:id="364"/>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 xml:space="preserve"> يدل على طهارة أبدانهم</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ولو</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كانت</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أبدانهم</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نجسة</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لم</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ينزلهم</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فيه</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تنزيها</w:t>
      </w:r>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له</w:t>
      </w:r>
      <w:r w:rsidRPr="006F169A">
        <w:rPr>
          <w:rFonts w:ascii="Times New Roman" w:eastAsia="Times New Roman" w:hAnsi="Times New Roman" w:cs="Lotus" w:hint="cs"/>
          <w:sz w:val="32"/>
          <w:szCs w:val="32"/>
          <w:rtl/>
        </w:rPr>
        <w:t>.</w:t>
      </w:r>
    </w:p>
    <w:p w14:paraId="7D1122B7" w14:textId="1A2E2DC4" w:rsidR="006F169A" w:rsidRPr="006F169A" w:rsidRDefault="006F169A" w:rsidP="006F169A">
      <w:pPr>
        <w:widowControl w:val="0"/>
        <w:autoSpaceDE w:val="0"/>
        <w:autoSpaceDN w:val="0"/>
        <w:adjustRightInd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b/>
          <w:bCs/>
          <w:sz w:val="32"/>
          <w:szCs w:val="32"/>
          <w:rtl/>
        </w:rPr>
        <w:t>الرواية الثانية</w:t>
      </w:r>
      <w:r w:rsidRPr="006F169A">
        <w:rPr>
          <w:rFonts w:ascii="Times New Roman" w:eastAsia="Times New Roman" w:hAnsi="Times New Roman" w:cs="Lotus" w:hint="cs"/>
          <w:sz w:val="32"/>
          <w:szCs w:val="32"/>
          <w:rtl/>
        </w:rPr>
        <w:t xml:space="preserve">: </w:t>
      </w:r>
      <w:r w:rsidRPr="006F169A">
        <w:rPr>
          <w:rFonts w:ascii="Times New Roman" w:eastAsia="Times New Roman" w:hAnsi="Times New Roman" w:cs="Lotus" w:hint="eastAsia"/>
          <w:sz w:val="32"/>
          <w:szCs w:val="32"/>
          <w:rtl/>
        </w:rPr>
        <w:t>رواية</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عمران</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ابن</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حصين</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رضى</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الله</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عنهما</w:t>
      </w:r>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Pr>
        <w:t>}</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AL-Mohanad Bold"/>
          <w:sz w:val="28"/>
          <w:szCs w:val="28"/>
          <w:rtl/>
        </w:rPr>
        <w:t xml:space="preserve">ونودي </w:t>
      </w:r>
      <w:proofErr w:type="gramStart"/>
      <w:r w:rsidRPr="006F169A">
        <w:rPr>
          <w:rFonts w:ascii="Times New Roman" w:eastAsia="Times New Roman" w:hAnsi="Times New Roman" w:cs="AL-Mohanad Bold"/>
          <w:sz w:val="28"/>
          <w:szCs w:val="28"/>
          <w:rtl/>
        </w:rPr>
        <w:t xml:space="preserve">بالصلاة  </w:t>
      </w:r>
      <w:r w:rsidRPr="006F169A">
        <w:rPr>
          <w:rFonts w:ascii="Times New Roman" w:eastAsia="Times New Roman" w:hAnsi="Times New Roman" w:cs="AL-Mohanad Bold" w:hint="cs"/>
          <w:sz w:val="28"/>
          <w:szCs w:val="28"/>
          <w:rtl/>
        </w:rPr>
        <w:t>...</w:t>
      </w:r>
      <w:proofErr w:type="gramEnd"/>
      <w:r w:rsidRPr="006F169A">
        <w:rPr>
          <w:rFonts w:ascii="Times New Roman" w:eastAsia="Times New Roman" w:hAnsi="Times New Roman" w:cs="AL-Mohanad Bold" w:hint="cs"/>
          <w:sz w:val="28"/>
          <w:szCs w:val="28"/>
          <w:rtl/>
        </w:rPr>
        <w:t>..</w:t>
      </w:r>
      <w:r w:rsidRPr="006F169A">
        <w:rPr>
          <w:rFonts w:ascii="Times New Roman" w:eastAsia="Times New Roman" w:hAnsi="Times New Roman" w:cs="AL-Mohanad Bold"/>
          <w:sz w:val="28"/>
          <w:szCs w:val="28"/>
          <w:rtl/>
        </w:rPr>
        <w:t xml:space="preserve"> ودعا عليا فقال اذهبا فابتغيا الماء فانطلقا فتلقيا امرأة بين مزادتين أو سطيحتين من ماء على بعير لها فقالا لها أين الماء قالت عهدي بالماء أمس هذه الساعة ونفرنا خلوفا قالا لها انطلقي إذا قالت إلى أين قالا </w:t>
      </w:r>
      <w:r w:rsidRPr="006F169A">
        <w:rPr>
          <w:rFonts w:ascii="Times New Roman" w:eastAsia="Times New Roman" w:hAnsi="Times New Roman" w:cs="AL-Mohanad Bold"/>
          <w:sz w:val="28"/>
          <w:szCs w:val="28"/>
          <w:rtl/>
        </w:rPr>
        <w:lastRenderedPageBreak/>
        <w:t xml:space="preserve">إلى رسول الله </w:t>
      </w:r>
      <w:r w:rsidRPr="006F169A">
        <w:rPr>
          <w:rFonts w:ascii="Times New Roman" w:eastAsia="Times New Roman" w:hAnsi="Times New Roman" w:cs="Lotus"/>
          <w:sz w:val="32"/>
          <w:szCs w:val="32"/>
        </w:rPr>
        <w:sym w:font="Islamic Units 1" w:char="F032"/>
      </w:r>
      <w:r w:rsidRPr="006F169A">
        <w:rPr>
          <w:rFonts w:ascii="Times New Roman" w:eastAsia="Times New Roman" w:hAnsi="Times New Roman" w:cs="AL-Mohanad Bold" w:hint="cs"/>
          <w:sz w:val="28"/>
          <w:szCs w:val="28"/>
          <w:rtl/>
        </w:rPr>
        <w:t xml:space="preserve"> </w:t>
      </w:r>
      <w:r w:rsidRPr="006F169A">
        <w:rPr>
          <w:rFonts w:ascii="Times New Roman" w:eastAsia="Times New Roman" w:hAnsi="Times New Roman" w:cs="AL-Mohanad Bold"/>
          <w:sz w:val="28"/>
          <w:szCs w:val="28"/>
          <w:rtl/>
        </w:rPr>
        <w:t xml:space="preserve">قالت الذي يقال له الصابئ قالا هو الذي تعنين فانطلقي فجاءا بها إلى النبي </w:t>
      </w:r>
      <w:r w:rsidRPr="006F169A">
        <w:rPr>
          <w:rFonts w:ascii="Times New Roman" w:eastAsia="Times New Roman" w:hAnsi="Times New Roman" w:cs="Lotus"/>
          <w:sz w:val="32"/>
          <w:szCs w:val="32"/>
        </w:rPr>
        <w:sym w:font="Islamic Units 1" w:char="F032"/>
      </w:r>
      <w:r w:rsidRPr="006F169A">
        <w:rPr>
          <w:rFonts w:ascii="Times New Roman" w:eastAsia="Times New Roman" w:hAnsi="Times New Roman" w:cs="AL-Mohanad Bold" w:hint="cs"/>
          <w:sz w:val="28"/>
          <w:szCs w:val="28"/>
          <w:rtl/>
        </w:rPr>
        <w:t xml:space="preserve"> </w:t>
      </w:r>
      <w:r w:rsidRPr="006F169A">
        <w:rPr>
          <w:rFonts w:ascii="Times New Roman" w:eastAsia="Times New Roman" w:hAnsi="Times New Roman" w:cs="AL-Mohanad Bold"/>
          <w:sz w:val="28"/>
          <w:szCs w:val="28"/>
          <w:rtl/>
        </w:rPr>
        <w:t xml:space="preserve"> وحدثاه الحديث قال </w:t>
      </w:r>
      <w:proofErr w:type="spellStart"/>
      <w:r w:rsidRPr="006F169A">
        <w:rPr>
          <w:rFonts w:ascii="Times New Roman" w:eastAsia="Times New Roman" w:hAnsi="Times New Roman" w:cs="AL-Mohanad Bold"/>
          <w:sz w:val="28"/>
          <w:szCs w:val="28"/>
          <w:rtl/>
        </w:rPr>
        <w:t>فاستنزلوها</w:t>
      </w:r>
      <w:proofErr w:type="spellEnd"/>
      <w:r w:rsidRPr="006F169A">
        <w:rPr>
          <w:rFonts w:ascii="Times New Roman" w:eastAsia="Times New Roman" w:hAnsi="Times New Roman" w:cs="AL-Mohanad Bold"/>
          <w:sz w:val="28"/>
          <w:szCs w:val="28"/>
          <w:rtl/>
        </w:rPr>
        <w:t xml:space="preserve"> عن بعيرها ودعا النبي </w:t>
      </w:r>
      <w:r w:rsidRPr="006F169A">
        <w:rPr>
          <w:rFonts w:ascii="Times New Roman" w:eastAsia="Times New Roman" w:hAnsi="Times New Roman" w:cs="Lotus"/>
          <w:sz w:val="32"/>
          <w:szCs w:val="32"/>
        </w:rPr>
        <w:sym w:font="Islamic Units 1" w:char="F032"/>
      </w:r>
      <w:r w:rsidRPr="006F169A">
        <w:rPr>
          <w:rFonts w:ascii="Times New Roman" w:eastAsia="Times New Roman" w:hAnsi="Times New Roman" w:cs="AL-Mohanad Bold" w:hint="cs"/>
          <w:sz w:val="28"/>
          <w:szCs w:val="28"/>
          <w:rtl/>
        </w:rPr>
        <w:t xml:space="preserve"> بإناء</w:t>
      </w:r>
      <w:r w:rsidRPr="006F169A">
        <w:rPr>
          <w:rFonts w:ascii="Times New Roman" w:eastAsia="Times New Roman" w:hAnsi="Times New Roman" w:cs="AL-Mohanad Bold"/>
          <w:sz w:val="28"/>
          <w:szCs w:val="28"/>
          <w:rtl/>
        </w:rPr>
        <w:t xml:space="preserve"> ففرغ فيه من أفواه المزادتين أو السطيحتين </w:t>
      </w:r>
      <w:proofErr w:type="spellStart"/>
      <w:r w:rsidRPr="006F169A">
        <w:rPr>
          <w:rFonts w:ascii="Times New Roman" w:eastAsia="Times New Roman" w:hAnsi="Times New Roman" w:cs="AL-Mohanad Bold"/>
          <w:sz w:val="28"/>
          <w:szCs w:val="28"/>
          <w:rtl/>
        </w:rPr>
        <w:t>وأوكأ</w:t>
      </w:r>
      <w:proofErr w:type="spellEnd"/>
      <w:r w:rsidRPr="006F169A">
        <w:rPr>
          <w:rFonts w:ascii="Times New Roman" w:eastAsia="Times New Roman" w:hAnsi="Times New Roman" w:cs="AL-Mohanad Bold"/>
          <w:sz w:val="28"/>
          <w:szCs w:val="28"/>
          <w:rtl/>
        </w:rPr>
        <w:t xml:space="preserve"> أفواههما وأطلق العزالى ونودي في الناس اسقوا واستقوا فسقى من سقى واستقى من شاء وكان آخر ذلك أن أعطى الذي اصابته الجنابة اناء من ماء قال اذهب فأفرغه عليك </w:t>
      </w:r>
      <w:r w:rsidRPr="006F169A">
        <w:rPr>
          <w:rFonts w:ascii="Times New Roman" w:eastAsia="Times New Roman" w:hAnsi="Times New Roman" w:cs="Lotus"/>
          <w:sz w:val="32"/>
          <w:szCs w:val="32"/>
        </w:rPr>
        <w:t>{</w:t>
      </w:r>
      <w:r w:rsidRPr="006F169A">
        <w:rPr>
          <w:rFonts w:ascii="Arial" w:eastAsia="Times New Roman" w:hAnsi="Arial" w:cs="Lotus" w:hint="cs"/>
          <w:b/>
          <w:bCs/>
          <w:sz w:val="32"/>
          <w:szCs w:val="32"/>
          <w:vertAlign w:val="superscript"/>
          <w:rtl/>
          <w:lang w:bidi="ar-IQ"/>
        </w:rPr>
        <w:t>(</w:t>
      </w:r>
      <w:r w:rsidRPr="006F169A">
        <w:rPr>
          <w:rFonts w:ascii="Arial" w:eastAsia="Times New Roman" w:hAnsi="Arial" w:cs="Lotus"/>
          <w:b/>
          <w:bCs/>
          <w:sz w:val="32"/>
          <w:szCs w:val="32"/>
          <w:vertAlign w:val="superscript"/>
          <w:rtl/>
          <w:lang w:bidi="ar-IQ"/>
        </w:rPr>
        <w:footnoteReference w:id="365"/>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 xml:space="preserve"> </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هذا</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الحديث</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مختصر</w:t>
      </w:r>
      <w:r w:rsidRPr="006F169A">
        <w:rPr>
          <w:rFonts w:ascii="Times New Roman" w:eastAsia="Times New Roman" w:hAnsi="Times New Roman" w:cs="Lotus" w:hint="cs"/>
          <w:sz w:val="32"/>
          <w:szCs w:val="32"/>
          <w:rtl/>
        </w:rPr>
        <w:t>.</w:t>
      </w:r>
    </w:p>
    <w:p w14:paraId="156DCB68"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28"/>
          <w:szCs w:val="28"/>
          <w:rtl/>
        </w:rPr>
      </w:pPr>
      <w:r w:rsidRPr="006F169A">
        <w:rPr>
          <w:rFonts w:ascii="Times New Roman" w:eastAsia="Times New Roman" w:hAnsi="Times New Roman" w:cs="AL-Mohanad Bold" w:hint="cs"/>
          <w:b/>
          <w:bCs/>
          <w:sz w:val="28"/>
          <w:szCs w:val="28"/>
          <w:rtl/>
        </w:rPr>
        <w:t>تقريب الاستدلال بهذه الرواية:</w:t>
      </w:r>
    </w:p>
    <w:p w14:paraId="30211140" w14:textId="704267A1" w:rsidR="006F169A" w:rsidRPr="006F169A" w:rsidRDefault="006F169A" w:rsidP="006F169A">
      <w:pPr>
        <w:widowControl w:val="0"/>
        <w:autoSpaceDE w:val="0"/>
        <w:autoSpaceDN w:val="0"/>
        <w:adjustRightInd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 xml:space="preserve">وضوء النبي </w:t>
      </w:r>
      <w:r w:rsidRPr="006F169A">
        <w:rPr>
          <w:rFonts w:ascii="Times New Roman" w:eastAsia="Times New Roman" w:hAnsi="Times New Roman" w:cs="Lotus"/>
          <w:sz w:val="32"/>
          <w:szCs w:val="32"/>
        </w:rPr>
        <w:sym w:font="Islamic Units 1" w:char="F032"/>
      </w:r>
      <w:r w:rsidRPr="006F169A">
        <w:rPr>
          <w:rFonts w:ascii="Times New Roman" w:eastAsia="Times New Roman" w:hAnsi="Times New Roman" w:cs="Lotus" w:hint="cs"/>
          <w:sz w:val="32"/>
          <w:szCs w:val="32"/>
          <w:rtl/>
        </w:rPr>
        <w:t xml:space="preserve"> من ماء مزادة مشركة يدل على طهارة إنائهم</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وطهارتهم تبعاً لذلك لاستخدامه الماء فيما يشترط فيه الطهارة كالوضوء والغسل من الجنابة. </w:t>
      </w:r>
    </w:p>
    <w:p w14:paraId="7F9F8E20" w14:textId="77777777" w:rsidR="006F169A" w:rsidRPr="006F169A" w:rsidRDefault="006F169A" w:rsidP="006F169A">
      <w:pPr>
        <w:widowControl w:val="0"/>
        <w:autoSpaceDE w:val="0"/>
        <w:autoSpaceDN w:val="0"/>
        <w:adjustRightInd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وممن أستدل بهذا الحديث:</w:t>
      </w:r>
    </w:p>
    <w:p w14:paraId="271C6593" w14:textId="55CEEBC8" w:rsidR="006F169A" w:rsidRPr="006F169A" w:rsidRDefault="006F169A" w:rsidP="006F169A">
      <w:pPr>
        <w:widowControl w:val="0"/>
        <w:autoSpaceDE w:val="0"/>
        <w:autoSpaceDN w:val="0"/>
        <w:adjustRightInd w:val="0"/>
        <w:spacing w:after="0" w:line="520" w:lineRule="exact"/>
        <w:jc w:val="both"/>
        <w:rPr>
          <w:rFonts w:ascii="Traditional Arabic" w:eastAsia="Times New Roman" w:hAnsi="Times New Roman" w:cs="Traditional Arabic"/>
          <w:b/>
          <w:bCs/>
          <w:color w:val="000000"/>
          <w:sz w:val="44"/>
          <w:szCs w:val="44"/>
          <w:rtl/>
          <w:lang w:bidi="ar-EG"/>
        </w:rPr>
      </w:pPr>
      <w:r w:rsidRPr="006F169A">
        <w:rPr>
          <w:rFonts w:ascii="Times New Roman" w:eastAsia="Times New Roman" w:hAnsi="Times New Roman" w:cs="Lotus" w:hint="cs"/>
          <w:sz w:val="32"/>
          <w:szCs w:val="32"/>
          <w:rtl/>
        </w:rPr>
        <w:t>أ- النووي</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قال: &gt;</w:t>
      </w:r>
      <w:r w:rsidRPr="006F169A">
        <w:rPr>
          <w:rFonts w:ascii="Times New Roman" w:eastAsia="Times New Roman" w:hAnsi="Times New Roman" w:cs="Lotus" w:hint="eastAsia"/>
          <w:sz w:val="32"/>
          <w:szCs w:val="32"/>
          <w:rtl/>
        </w:rPr>
        <w:t>وأما</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قوله</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توضأ</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النبي</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sz w:val="32"/>
          <w:szCs w:val="32"/>
        </w:rPr>
        <w:sym w:font="Islamic Units 1" w:char="F032"/>
      </w:r>
      <w:r w:rsidRPr="006F169A">
        <w:rPr>
          <w:rFonts w:ascii="Times New Roman" w:eastAsia="Times New Roman" w:hAnsi="Times New Roman" w:cs="Lotus" w:hint="cs"/>
          <w:sz w:val="32"/>
          <w:szCs w:val="32"/>
          <w:rtl/>
        </w:rPr>
        <w:t xml:space="preserve"> </w:t>
      </w:r>
      <w:r w:rsidRPr="006F169A">
        <w:rPr>
          <w:rFonts w:ascii="Times New Roman" w:eastAsia="Times New Roman" w:hAnsi="Times New Roman" w:cs="Lotus" w:hint="eastAsia"/>
          <w:sz w:val="32"/>
          <w:szCs w:val="32"/>
          <w:rtl/>
        </w:rPr>
        <w:t>من</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مزادة</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مشركة</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فهو</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بعض</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من</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حديث</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طويل</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رواه</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البخاري</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ومسلم</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في</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صحيحيهما</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من</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رواية</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عمران</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ابن</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حصين</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رضى</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الله</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عنهما</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أنهم</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كانوا</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مع</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رسول</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الله</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sz w:val="32"/>
          <w:szCs w:val="32"/>
        </w:rPr>
        <w:sym w:font="Islamic Units 1" w:char="F032"/>
      </w:r>
      <w:r w:rsidRPr="006F169A">
        <w:rPr>
          <w:rFonts w:ascii="Times New Roman" w:eastAsia="Times New Roman" w:hAnsi="Times New Roman" w:cs="Lotus" w:hint="cs"/>
          <w:sz w:val="32"/>
          <w:szCs w:val="32"/>
          <w:rtl/>
        </w:rPr>
        <w:t xml:space="preserve"> </w:t>
      </w:r>
      <w:r w:rsidRPr="006F169A">
        <w:rPr>
          <w:rFonts w:ascii="Times New Roman" w:eastAsia="Times New Roman" w:hAnsi="Times New Roman" w:cs="Lotus" w:hint="eastAsia"/>
          <w:sz w:val="32"/>
          <w:szCs w:val="32"/>
          <w:rtl/>
        </w:rPr>
        <w:t>في</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سفر</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فعطشوا</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فأرسل</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من</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يطلب</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الماء</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فجاؤا</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بامرأة</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مشركة</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على</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بعير</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بين</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مزادتين</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من</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ماء</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فدعا</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النبي</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sz w:val="32"/>
          <w:szCs w:val="32"/>
        </w:rPr>
        <w:sym w:font="Islamic Units 1" w:char="F032"/>
      </w:r>
      <w:r w:rsidRPr="006F169A">
        <w:rPr>
          <w:rFonts w:ascii="Times New Roman" w:eastAsia="Times New Roman" w:hAnsi="Times New Roman" w:cs="Lotus" w:hint="cs"/>
          <w:sz w:val="32"/>
          <w:szCs w:val="32"/>
          <w:rtl/>
        </w:rPr>
        <w:t xml:space="preserve"> بإناء</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فأفرغ</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فيه</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منهما</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ثم</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قال</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فيه</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ما</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شاء</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الله</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ثم</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أعاده</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في</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المزادتين</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وليس</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فيه</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أن</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النبي</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sz w:val="32"/>
          <w:szCs w:val="32"/>
        </w:rPr>
        <w:sym w:font="Islamic Units 1" w:char="F032"/>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توضأ</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منه</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صريحا</w:t>
      </w:r>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لكن</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الظاهر</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sz w:val="32"/>
          <w:szCs w:val="32"/>
        </w:rPr>
        <w:sym w:font="Islamic Units 1" w:char="F032"/>
      </w:r>
      <w:r w:rsidRPr="006F169A">
        <w:rPr>
          <w:rFonts w:ascii="Times New Roman" w:eastAsia="Times New Roman" w:hAnsi="Times New Roman" w:cs="Lotus" w:hint="cs"/>
          <w:sz w:val="32"/>
          <w:szCs w:val="32"/>
          <w:rtl/>
        </w:rPr>
        <w:t xml:space="preserve"> </w:t>
      </w:r>
      <w:r w:rsidRPr="006F169A">
        <w:rPr>
          <w:rFonts w:ascii="Times New Roman" w:eastAsia="Times New Roman" w:hAnsi="Times New Roman" w:cs="Lotus" w:hint="eastAsia"/>
          <w:sz w:val="32"/>
          <w:szCs w:val="32"/>
          <w:rtl/>
        </w:rPr>
        <w:t>توضأ</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منه</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لان</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الماء</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كان</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كثيرا</w:t>
      </w:r>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وان</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لم</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يكن</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توضأ</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فقد</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أعطى</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الجنب</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ما</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يغتسل</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به</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وبهذا</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يحصل</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المقصود</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وهو</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طهارة</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اناء</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المشرك</w:t>
      </w:r>
      <w:r>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والمزادة</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هي</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التي</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تسميها</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الناس</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الرواية</w:t>
      </w:r>
      <w:proofErr w:type="gramStart"/>
      <w:r w:rsidRPr="006F169A">
        <w:rPr>
          <w:rFonts w:ascii="Times New Roman" w:eastAsia="Times New Roman" w:hAnsi="Times New Roman" w:cs="Lotus" w:hint="cs"/>
          <w:sz w:val="30"/>
          <w:szCs w:val="30"/>
          <w:rtl/>
        </w:rPr>
        <w:t>&lt;</w:t>
      </w:r>
      <w:r w:rsidRPr="006F169A">
        <w:rPr>
          <w:rFonts w:ascii="Arial" w:eastAsia="Times New Roman" w:hAnsi="Arial" w:cs="Lotus" w:hint="cs"/>
          <w:b/>
          <w:bCs/>
          <w:sz w:val="32"/>
          <w:szCs w:val="32"/>
          <w:vertAlign w:val="superscript"/>
          <w:rtl/>
          <w:lang w:bidi="ar-IQ"/>
        </w:rPr>
        <w:t>(</w:t>
      </w:r>
      <w:proofErr w:type="gramEnd"/>
      <w:r w:rsidRPr="006F169A">
        <w:rPr>
          <w:rFonts w:ascii="Arial" w:eastAsia="Times New Roman" w:hAnsi="Arial" w:cs="Lotus"/>
          <w:b/>
          <w:bCs/>
          <w:sz w:val="32"/>
          <w:szCs w:val="32"/>
          <w:vertAlign w:val="superscript"/>
          <w:rtl/>
          <w:lang w:bidi="ar-IQ"/>
        </w:rPr>
        <w:footnoteReference w:id="366"/>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w:t>
      </w:r>
    </w:p>
    <w:p w14:paraId="07718D4D" w14:textId="572D4FB5"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lang w:bidi="ar-EG"/>
        </w:rPr>
        <w:t xml:space="preserve">ب- </w:t>
      </w:r>
      <w:r w:rsidRPr="006F169A">
        <w:rPr>
          <w:rFonts w:ascii="Times New Roman" w:eastAsia="Times New Roman" w:hAnsi="Times New Roman" w:cs="Lotus" w:hint="eastAsia"/>
          <w:sz w:val="32"/>
          <w:szCs w:val="32"/>
          <w:rtl/>
        </w:rPr>
        <w:t>صاحب</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الإقناع</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w:t>
      </w:r>
      <w:r w:rsidRPr="006F169A">
        <w:rPr>
          <w:rFonts w:ascii="Times New Roman" w:eastAsia="Times New Roman" w:hAnsi="Times New Roman" w:cs="Lotus" w:hint="eastAsia"/>
          <w:sz w:val="32"/>
          <w:szCs w:val="32"/>
          <w:rtl/>
        </w:rPr>
        <w:t>قال</w:t>
      </w:r>
      <w:r w:rsidRPr="006F169A">
        <w:rPr>
          <w:rFonts w:ascii="Times New Roman" w:eastAsia="Times New Roman" w:hAnsi="Times New Roman" w:cs="Lotus"/>
          <w:sz w:val="32"/>
          <w:szCs w:val="32"/>
          <w:rtl/>
        </w:rPr>
        <w:t>:</w:t>
      </w:r>
      <w:r w:rsidRPr="006F169A">
        <w:rPr>
          <w:rFonts w:ascii="Times New Roman" w:eastAsia="Times New Roman" w:hAnsi="Times New Roman" w:cs="Lotus" w:hint="cs"/>
          <w:sz w:val="32"/>
          <w:szCs w:val="32"/>
          <w:rtl/>
        </w:rPr>
        <w:t xml:space="preserve"> &gt;</w:t>
      </w:r>
      <w:r w:rsidRPr="006F169A">
        <w:rPr>
          <w:rFonts w:ascii="Times New Roman" w:eastAsia="Times New Roman" w:hAnsi="Times New Roman" w:cs="Lotus"/>
          <w:sz w:val="32"/>
          <w:szCs w:val="32"/>
          <w:rtl/>
        </w:rPr>
        <w:t>القول في حكم استعمال أواني الكفار وأشباههم ويجوز استعمال أواني المشركين إن كانوا لا يتعبدون باستعمال النجاسة كأهل الكتاب فهي كآنية المسلمين، لان النبي</w:t>
      </w:r>
      <w:r w:rsidRPr="006F169A">
        <w:rPr>
          <w:rFonts w:ascii="Times New Roman" w:eastAsia="Times New Roman" w:hAnsi="Times New Roman" w:cs="Lotus"/>
          <w:sz w:val="32"/>
          <w:szCs w:val="32"/>
        </w:rPr>
        <w:sym w:font="Islamic Units 1" w:char="F030"/>
      </w:r>
      <w:r w:rsidRPr="006F169A">
        <w:rPr>
          <w:rFonts w:ascii="Times New Roman" w:eastAsia="Times New Roman" w:hAnsi="Times New Roman" w:cs="Lotus"/>
          <w:sz w:val="32"/>
          <w:szCs w:val="32"/>
        </w:rPr>
        <w:t xml:space="preserve"> </w:t>
      </w:r>
      <w:r w:rsidRPr="006F169A">
        <w:rPr>
          <w:rFonts w:ascii="Times New Roman" w:eastAsia="Times New Roman" w:hAnsi="Times New Roman" w:cs="Lotus"/>
          <w:sz w:val="32"/>
          <w:szCs w:val="32"/>
          <w:rtl/>
        </w:rPr>
        <w:t xml:space="preserve"> توضأ من مزادة مشركة</w:t>
      </w:r>
      <w:proofErr w:type="gramStart"/>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2"/>
          <w:szCs w:val="32"/>
          <w:vertAlign w:val="superscript"/>
          <w:rtl/>
          <w:lang w:bidi="ar-IQ"/>
        </w:rPr>
        <w:t>(</w:t>
      </w:r>
      <w:proofErr w:type="gramEnd"/>
      <w:r w:rsidRPr="006F169A">
        <w:rPr>
          <w:rFonts w:ascii="Arial" w:eastAsia="Times New Roman" w:hAnsi="Arial" w:cs="Lotus"/>
          <w:b/>
          <w:bCs/>
          <w:sz w:val="32"/>
          <w:szCs w:val="32"/>
          <w:vertAlign w:val="superscript"/>
          <w:rtl/>
          <w:lang w:bidi="ar-IQ"/>
        </w:rPr>
        <w:footnoteReference w:id="367"/>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2A466EBC" w14:textId="77777777"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b/>
          <w:bCs/>
          <w:sz w:val="32"/>
          <w:szCs w:val="32"/>
          <w:rtl/>
        </w:rPr>
        <w:t>الرواية الثالثة</w:t>
      </w:r>
      <w:r w:rsidRPr="006F169A">
        <w:rPr>
          <w:rFonts w:ascii="Times New Roman" w:eastAsia="Times New Roman" w:hAnsi="Times New Roman" w:cs="Lotus" w:hint="cs"/>
          <w:sz w:val="32"/>
          <w:szCs w:val="32"/>
          <w:rtl/>
        </w:rPr>
        <w:t xml:space="preserve">: </w:t>
      </w:r>
      <w:r w:rsidRPr="006F169A">
        <w:rPr>
          <w:rFonts w:ascii="Times New Roman" w:eastAsia="Times New Roman" w:hAnsi="Times New Roman" w:cs="Lotus"/>
          <w:sz w:val="32"/>
          <w:szCs w:val="32"/>
          <w:rtl/>
        </w:rPr>
        <w:t>روى أبو ثعلبة الخشني قال</w:t>
      </w:r>
      <w:proofErr w:type="gramStart"/>
      <w:r w:rsidRPr="006F169A">
        <w:rPr>
          <w:rFonts w:ascii="Times New Roman" w:eastAsia="Times New Roman" w:hAnsi="Times New Roman" w:cs="Lotus"/>
          <w:sz w:val="32"/>
          <w:szCs w:val="32"/>
          <w:rtl/>
        </w:rPr>
        <w:t>:</w:t>
      </w:r>
      <w:r w:rsidRPr="006F169A">
        <w:rPr>
          <w:rFonts w:ascii="Times New Roman" w:eastAsia="Times New Roman" w:hAnsi="Times New Roman" w:cs="Lotus"/>
          <w:sz w:val="32"/>
          <w:szCs w:val="32"/>
        </w:rPr>
        <w:t>}</w:t>
      </w:r>
      <w:r w:rsidRPr="006F169A">
        <w:rPr>
          <w:rFonts w:ascii="Times New Roman" w:eastAsia="Times New Roman" w:hAnsi="Times New Roman" w:cs="AL-Mohanad Bold"/>
          <w:sz w:val="28"/>
          <w:szCs w:val="28"/>
          <w:rtl/>
        </w:rPr>
        <w:t>قلت</w:t>
      </w:r>
      <w:proofErr w:type="gramEnd"/>
      <w:r w:rsidRPr="006F169A">
        <w:rPr>
          <w:rFonts w:ascii="Times New Roman" w:eastAsia="Times New Roman" w:hAnsi="Times New Roman" w:cs="AL-Mohanad Bold"/>
          <w:sz w:val="28"/>
          <w:szCs w:val="28"/>
          <w:rtl/>
        </w:rPr>
        <w:t>: يا رسول الله إنا بأرض أهل الكتاب ونأكل في آنيتهم فقال : لا تأكلوا في آنيتهم إلا إن لم تجدوا عنها بداً فاغسلوها بالماء ثم كلوا فيه</w:t>
      </w:r>
      <w:r w:rsidRPr="006F169A">
        <w:rPr>
          <w:rFonts w:ascii="Times New Roman" w:eastAsia="Times New Roman" w:hAnsi="Times New Roman" w:cs="Lotus"/>
          <w:sz w:val="32"/>
          <w:szCs w:val="32"/>
        </w:rPr>
        <w:t>{</w:t>
      </w:r>
      <w:r w:rsidRPr="006F169A">
        <w:rPr>
          <w:rFonts w:ascii="Arial" w:eastAsia="Times New Roman" w:hAnsi="Arial" w:cs="Lotus" w:hint="cs"/>
          <w:b/>
          <w:bCs/>
          <w:sz w:val="32"/>
          <w:szCs w:val="32"/>
          <w:vertAlign w:val="superscript"/>
          <w:rtl/>
          <w:lang w:bidi="ar-IQ"/>
        </w:rPr>
        <w:t>(</w:t>
      </w:r>
      <w:r w:rsidRPr="006F169A">
        <w:rPr>
          <w:rFonts w:ascii="Arial" w:eastAsia="Times New Roman" w:hAnsi="Arial" w:cs="Lotus"/>
          <w:b/>
          <w:bCs/>
          <w:sz w:val="32"/>
          <w:szCs w:val="32"/>
          <w:vertAlign w:val="superscript"/>
          <w:rtl/>
          <w:lang w:bidi="ar-IQ"/>
        </w:rPr>
        <w:footnoteReference w:id="368"/>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6B12D8C4"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28"/>
          <w:szCs w:val="28"/>
          <w:rtl/>
        </w:rPr>
      </w:pPr>
      <w:r w:rsidRPr="006F169A">
        <w:rPr>
          <w:rFonts w:ascii="Times New Roman" w:eastAsia="Times New Roman" w:hAnsi="Times New Roman" w:cs="AL-Mohanad Bold" w:hint="cs"/>
          <w:b/>
          <w:bCs/>
          <w:sz w:val="28"/>
          <w:szCs w:val="28"/>
          <w:rtl/>
        </w:rPr>
        <w:t>تقريب الاستدلال بهذه الرواية:</w:t>
      </w:r>
    </w:p>
    <w:p w14:paraId="4D12D96E" w14:textId="7ECFF56C" w:rsidR="006F169A" w:rsidRPr="009B1624" w:rsidRDefault="006F169A" w:rsidP="006F169A">
      <w:pPr>
        <w:widowControl w:val="0"/>
        <w:spacing w:after="0" w:line="520" w:lineRule="exact"/>
        <w:jc w:val="both"/>
        <w:rPr>
          <w:rFonts w:ascii="Times New Roman" w:eastAsia="Times New Roman" w:hAnsi="Times New Roman" w:cs="Lotus"/>
          <w:sz w:val="28"/>
          <w:szCs w:val="28"/>
          <w:rtl/>
        </w:rPr>
      </w:pPr>
      <w:r w:rsidRPr="009B1624">
        <w:rPr>
          <w:rFonts w:ascii="Times New Roman" w:eastAsia="Times New Roman" w:hAnsi="Times New Roman" w:cs="Lotus" w:hint="cs"/>
          <w:sz w:val="28"/>
          <w:szCs w:val="28"/>
          <w:rtl/>
        </w:rPr>
        <w:lastRenderedPageBreak/>
        <w:t>هذه الرواية تدل على كراهية الآكل في أوانيهم</w:t>
      </w:r>
      <w:r w:rsidRPr="009B1624">
        <w:rPr>
          <w:rFonts w:ascii="Arial" w:eastAsia="Times New Roman" w:hAnsi="Arial" w:cs="Lotus" w:hint="cs"/>
          <w:b/>
          <w:bCs/>
          <w:sz w:val="28"/>
          <w:szCs w:val="28"/>
          <w:vertAlign w:val="superscript"/>
          <w:rtl/>
          <w:lang w:bidi="ar-IQ"/>
        </w:rPr>
        <w:t xml:space="preserve"> </w:t>
      </w:r>
      <w:r w:rsidRPr="009B1624">
        <w:rPr>
          <w:rFonts w:ascii="Arial" w:eastAsia="Times New Roman" w:hAnsi="Arial" w:cs="Lotus"/>
          <w:b/>
          <w:bCs/>
          <w:sz w:val="28"/>
          <w:szCs w:val="28"/>
          <w:vertAlign w:val="superscript"/>
          <w:rtl/>
          <w:lang w:bidi="ar-IQ"/>
        </w:rPr>
        <w:t>(</w:t>
      </w:r>
      <w:r w:rsidRPr="009B1624">
        <w:rPr>
          <w:rFonts w:ascii="Arial" w:eastAsia="Times New Roman" w:hAnsi="Arial" w:cs="Lotus"/>
          <w:b/>
          <w:bCs/>
          <w:sz w:val="28"/>
          <w:szCs w:val="28"/>
          <w:vertAlign w:val="superscript"/>
          <w:rtl/>
          <w:lang w:bidi="ar-IQ"/>
        </w:rPr>
        <w:footnoteReference w:id="369"/>
      </w:r>
      <w:r w:rsidRPr="009B1624">
        <w:rPr>
          <w:rFonts w:ascii="Arial" w:eastAsia="Times New Roman" w:hAnsi="Arial" w:cs="Lotus" w:hint="cs"/>
          <w:b/>
          <w:bCs/>
          <w:sz w:val="28"/>
          <w:szCs w:val="28"/>
          <w:vertAlign w:val="superscript"/>
          <w:rtl/>
          <w:lang w:bidi="ar-IQ"/>
        </w:rPr>
        <w:t>)</w:t>
      </w:r>
      <w:r w:rsidRPr="009B1624">
        <w:rPr>
          <w:rFonts w:ascii="Times New Roman" w:eastAsia="Times New Roman" w:hAnsi="Times New Roman" w:cs="Lotus" w:hint="cs"/>
          <w:sz w:val="28"/>
          <w:szCs w:val="28"/>
          <w:rtl/>
        </w:rPr>
        <w:t>، وبالتالي تدل على طهارتهم،</w:t>
      </w:r>
      <w:r w:rsidRPr="009B1624">
        <w:rPr>
          <w:rFonts w:ascii="Times New Roman" w:eastAsia="Times New Roman" w:hAnsi="Times New Roman" w:cs="Lotus"/>
          <w:sz w:val="28"/>
          <w:szCs w:val="28"/>
          <w:rtl/>
        </w:rPr>
        <w:t xml:space="preserve"> </w:t>
      </w:r>
      <w:r w:rsidRPr="009B1624">
        <w:rPr>
          <w:rFonts w:ascii="Times New Roman" w:eastAsia="Times New Roman" w:hAnsi="Times New Roman" w:cs="Lotus" w:hint="cs"/>
          <w:sz w:val="28"/>
          <w:szCs w:val="28"/>
          <w:rtl/>
        </w:rPr>
        <w:t>إذ إن الكراهة تعني الجواز، فتدل على طهارتهم.</w:t>
      </w:r>
    </w:p>
    <w:p w14:paraId="672C1F1C" w14:textId="77777777" w:rsidR="006F169A" w:rsidRPr="009B1624" w:rsidRDefault="006F169A" w:rsidP="006F169A">
      <w:pPr>
        <w:widowControl w:val="0"/>
        <w:spacing w:after="0" w:line="520" w:lineRule="exact"/>
        <w:jc w:val="both"/>
        <w:rPr>
          <w:rFonts w:ascii="Times New Roman" w:eastAsia="Times New Roman" w:hAnsi="Times New Roman" w:cs="Lotus"/>
          <w:sz w:val="28"/>
          <w:szCs w:val="28"/>
        </w:rPr>
      </w:pPr>
      <w:r w:rsidRPr="009B1624">
        <w:rPr>
          <w:rFonts w:ascii="Times New Roman" w:eastAsia="Times New Roman" w:hAnsi="Times New Roman" w:cs="Lotus" w:hint="cs"/>
          <w:sz w:val="28"/>
          <w:szCs w:val="28"/>
          <w:rtl/>
        </w:rPr>
        <w:t xml:space="preserve"> </w:t>
      </w:r>
      <w:r w:rsidRPr="009B1624">
        <w:rPr>
          <w:rFonts w:ascii="Times New Roman" w:eastAsia="Times New Roman" w:hAnsi="Times New Roman" w:cs="Lotus"/>
          <w:sz w:val="28"/>
          <w:szCs w:val="28"/>
          <w:rtl/>
        </w:rPr>
        <w:t>قال الفيروزابادي الشيرازي:</w:t>
      </w:r>
      <w:r w:rsidRPr="009B1624">
        <w:rPr>
          <w:rFonts w:ascii="Times New Roman" w:eastAsia="Times New Roman" w:hAnsi="Times New Roman" w:cs="Lotus" w:hint="cs"/>
          <w:sz w:val="28"/>
          <w:szCs w:val="28"/>
          <w:rtl/>
        </w:rPr>
        <w:t xml:space="preserve"> &gt;</w:t>
      </w:r>
      <w:r w:rsidRPr="009B1624">
        <w:rPr>
          <w:rFonts w:ascii="Times New Roman" w:eastAsia="Times New Roman" w:hAnsi="Times New Roman" w:cs="Lotus"/>
          <w:sz w:val="28"/>
          <w:szCs w:val="28"/>
          <w:rtl/>
        </w:rPr>
        <w:t xml:space="preserve">يكره استعمال أواني المشركين وثيابهم </w:t>
      </w:r>
      <w:r w:rsidRPr="009B1624">
        <w:rPr>
          <w:rFonts w:ascii="Times New Roman" w:eastAsia="Times New Roman" w:hAnsi="Times New Roman" w:cs="Lotus" w:hint="cs"/>
          <w:sz w:val="28"/>
          <w:szCs w:val="28"/>
          <w:rtl/>
        </w:rPr>
        <w:t>...</w:t>
      </w:r>
      <w:r w:rsidRPr="009B1624">
        <w:rPr>
          <w:rFonts w:ascii="Times New Roman" w:eastAsia="Times New Roman" w:hAnsi="Times New Roman" w:cs="Lotus"/>
          <w:sz w:val="28"/>
          <w:szCs w:val="28"/>
          <w:rtl/>
        </w:rPr>
        <w:t xml:space="preserve"> ولأنهم لا يتجنبون النجاسة فكره لذلك. فإن توضأ من أوانيهم نظرت، فإن كانوا ممن لا يتدينون باستعمال النجاسة صح الوضوء لأن النبي </w:t>
      </w:r>
      <w:r w:rsidRPr="009B1624">
        <w:rPr>
          <w:rFonts w:ascii="Times New Roman" w:eastAsia="Times New Roman" w:hAnsi="Times New Roman" w:cs="Lotus"/>
          <w:sz w:val="28"/>
          <w:szCs w:val="28"/>
        </w:rPr>
        <w:sym w:font="Islamic Units 1" w:char="F030"/>
      </w:r>
      <w:r w:rsidRPr="009B1624">
        <w:rPr>
          <w:rFonts w:ascii="Times New Roman" w:eastAsia="Times New Roman" w:hAnsi="Times New Roman" w:cs="Lotus"/>
          <w:sz w:val="28"/>
          <w:szCs w:val="28"/>
          <w:rtl/>
        </w:rPr>
        <w:t xml:space="preserve"> توضأ من مز</w:t>
      </w:r>
      <w:r w:rsidRPr="009B1624">
        <w:rPr>
          <w:rFonts w:ascii="Times New Roman" w:eastAsia="Times New Roman" w:hAnsi="Times New Roman" w:cs="Lotus" w:hint="cs"/>
          <w:sz w:val="28"/>
          <w:szCs w:val="28"/>
          <w:rtl/>
        </w:rPr>
        <w:t>اد</w:t>
      </w:r>
      <w:r w:rsidRPr="009B1624">
        <w:rPr>
          <w:rFonts w:ascii="Times New Roman" w:eastAsia="Times New Roman" w:hAnsi="Times New Roman" w:cs="Lotus"/>
          <w:sz w:val="28"/>
          <w:szCs w:val="28"/>
          <w:rtl/>
        </w:rPr>
        <w:t>ة مشركة وتوضأ عمر من جرة نصراني، ولأن الأصل في أوانيهم الطهارة</w:t>
      </w:r>
      <w:proofErr w:type="gramStart"/>
      <w:r w:rsidRPr="009B1624">
        <w:rPr>
          <w:rFonts w:ascii="Times New Roman" w:eastAsia="Times New Roman" w:hAnsi="Times New Roman" w:cs="Lotus" w:hint="cs"/>
          <w:sz w:val="28"/>
          <w:szCs w:val="28"/>
          <w:rtl/>
        </w:rPr>
        <w:t>&lt;</w:t>
      </w:r>
      <w:r w:rsidRPr="009B1624">
        <w:rPr>
          <w:rFonts w:ascii="Arial" w:eastAsia="Times New Roman" w:hAnsi="Arial" w:cs="Lotus" w:hint="cs"/>
          <w:b/>
          <w:bCs/>
          <w:sz w:val="28"/>
          <w:szCs w:val="28"/>
          <w:vertAlign w:val="superscript"/>
          <w:rtl/>
          <w:lang w:bidi="ar-IQ"/>
        </w:rPr>
        <w:t>(</w:t>
      </w:r>
      <w:proofErr w:type="gramEnd"/>
      <w:r w:rsidRPr="009B1624">
        <w:rPr>
          <w:rFonts w:ascii="Arial" w:eastAsia="Times New Roman" w:hAnsi="Arial" w:cs="Lotus"/>
          <w:b/>
          <w:bCs/>
          <w:sz w:val="28"/>
          <w:szCs w:val="28"/>
          <w:vertAlign w:val="superscript"/>
          <w:rtl/>
          <w:lang w:bidi="ar-IQ"/>
        </w:rPr>
        <w:footnoteReference w:id="370"/>
      </w:r>
      <w:r w:rsidRPr="009B1624">
        <w:rPr>
          <w:rFonts w:ascii="Arial" w:eastAsia="Times New Roman" w:hAnsi="Arial" w:cs="Lotus" w:hint="cs"/>
          <w:b/>
          <w:bCs/>
          <w:sz w:val="28"/>
          <w:szCs w:val="28"/>
          <w:vertAlign w:val="superscript"/>
          <w:rtl/>
          <w:lang w:bidi="ar-IQ"/>
        </w:rPr>
        <w:t>)</w:t>
      </w:r>
      <w:r w:rsidRPr="009B1624">
        <w:rPr>
          <w:rFonts w:ascii="Times New Roman" w:eastAsia="Times New Roman" w:hAnsi="Times New Roman" w:cs="Lotus" w:hint="cs"/>
          <w:sz w:val="28"/>
          <w:szCs w:val="28"/>
          <w:rtl/>
        </w:rPr>
        <w:t>.</w:t>
      </w:r>
    </w:p>
    <w:p w14:paraId="22B26052" w14:textId="77777777" w:rsidR="006F169A" w:rsidRPr="006F169A" w:rsidRDefault="006F169A" w:rsidP="006F169A">
      <w:pPr>
        <w:widowControl w:val="0"/>
        <w:spacing w:after="0" w:line="520" w:lineRule="exact"/>
        <w:jc w:val="both"/>
        <w:rPr>
          <w:rFonts w:ascii="Times New Roman" w:eastAsia="Times New Roman" w:hAnsi="Times New Roman" w:cs="Lotus"/>
          <w:b/>
          <w:bCs/>
          <w:sz w:val="32"/>
          <w:szCs w:val="32"/>
          <w:rtl/>
        </w:rPr>
      </w:pPr>
      <w:r w:rsidRPr="006F169A">
        <w:rPr>
          <w:rFonts w:ascii="Times New Roman" w:eastAsia="Times New Roman" w:hAnsi="Times New Roman" w:cs="AL-Mohanad Bold" w:hint="cs"/>
          <w:b/>
          <w:bCs/>
          <w:sz w:val="32"/>
          <w:szCs w:val="32"/>
          <w:rtl/>
        </w:rPr>
        <w:t>النقطة الثالثة: الاستدلال بالدليل الاعتباري</w:t>
      </w:r>
      <w:r w:rsidRPr="006F169A">
        <w:rPr>
          <w:rFonts w:ascii="Times New Roman" w:eastAsia="Times New Roman" w:hAnsi="Times New Roman" w:cs="Lotus" w:hint="cs"/>
          <w:b/>
          <w:bCs/>
          <w:sz w:val="32"/>
          <w:szCs w:val="32"/>
          <w:rtl/>
        </w:rPr>
        <w:t xml:space="preserve">: </w:t>
      </w:r>
    </w:p>
    <w:p w14:paraId="3BF059F9" w14:textId="38E6F544" w:rsidR="006F169A" w:rsidRPr="009B1624" w:rsidRDefault="006F169A" w:rsidP="009B1624">
      <w:pPr>
        <w:widowControl w:val="0"/>
        <w:spacing w:after="0" w:line="520" w:lineRule="exact"/>
        <w:jc w:val="both"/>
        <w:rPr>
          <w:rFonts w:ascii="Times New Roman" w:eastAsia="Times New Roman" w:hAnsi="Times New Roman" w:cs="Lotus"/>
          <w:sz w:val="28"/>
          <w:szCs w:val="28"/>
          <w:rtl/>
        </w:rPr>
      </w:pPr>
      <w:r w:rsidRPr="009B1624">
        <w:rPr>
          <w:rFonts w:ascii="Times New Roman" w:eastAsia="Times New Roman" w:hAnsi="Times New Roman" w:cs="Lotus" w:hint="cs"/>
          <w:sz w:val="28"/>
          <w:szCs w:val="28"/>
          <w:rtl/>
        </w:rPr>
        <w:t>ومضمونه: انه لو كان بدن الكافر نجساً لم يتبدل ذلك بسبب الإسلام</w:t>
      </w:r>
      <w:r w:rsidR="009B1624">
        <w:rPr>
          <w:rFonts w:ascii="Times New Roman" w:eastAsia="Times New Roman" w:hAnsi="Times New Roman" w:cs="Lotus" w:hint="cs"/>
          <w:sz w:val="28"/>
          <w:szCs w:val="28"/>
          <w:rtl/>
        </w:rPr>
        <w:t xml:space="preserve">، </w:t>
      </w:r>
      <w:r w:rsidRPr="009B1624">
        <w:rPr>
          <w:rFonts w:ascii="Times New Roman" w:eastAsia="Times New Roman" w:hAnsi="Times New Roman" w:cs="Lotus" w:hint="cs"/>
          <w:sz w:val="28"/>
          <w:szCs w:val="28"/>
          <w:rtl/>
        </w:rPr>
        <w:t>قال الفخر الرازي: &gt;</w:t>
      </w:r>
      <w:r w:rsidRPr="009B1624">
        <w:rPr>
          <w:rFonts w:ascii="Times New Roman" w:eastAsia="Times New Roman" w:hAnsi="Times New Roman" w:cs="Lotus"/>
          <w:sz w:val="28"/>
          <w:szCs w:val="28"/>
          <w:rtl/>
        </w:rPr>
        <w:t xml:space="preserve">واحتج القاضي على طهارتهم </w:t>
      </w:r>
      <w:r w:rsidRPr="009B1624">
        <w:rPr>
          <w:rFonts w:ascii="Times New Roman" w:eastAsia="Times New Roman" w:hAnsi="Times New Roman" w:cs="Lotus" w:hint="cs"/>
          <w:sz w:val="28"/>
          <w:szCs w:val="28"/>
          <w:rtl/>
        </w:rPr>
        <w:t>........</w:t>
      </w:r>
      <w:r w:rsidRPr="009B1624">
        <w:rPr>
          <w:rFonts w:ascii="Times New Roman" w:eastAsia="Times New Roman" w:hAnsi="Times New Roman" w:cs="Lotus"/>
          <w:sz w:val="28"/>
          <w:szCs w:val="28"/>
          <w:rtl/>
        </w:rPr>
        <w:t>، وأيضا لو كان جسمه نجسا</w:t>
      </w:r>
      <w:r w:rsidRPr="009B1624">
        <w:rPr>
          <w:rFonts w:ascii="Times New Roman" w:eastAsia="Times New Roman" w:hAnsi="Times New Roman" w:cs="Lotus" w:hint="cs"/>
          <w:sz w:val="28"/>
          <w:szCs w:val="28"/>
          <w:rtl/>
        </w:rPr>
        <w:t>ً</w:t>
      </w:r>
      <w:r w:rsidRPr="009B1624">
        <w:rPr>
          <w:rFonts w:ascii="Times New Roman" w:eastAsia="Times New Roman" w:hAnsi="Times New Roman" w:cs="Lotus"/>
          <w:sz w:val="28"/>
          <w:szCs w:val="28"/>
          <w:rtl/>
        </w:rPr>
        <w:t xml:space="preserve"> لم يبدل</w:t>
      </w:r>
      <w:r w:rsidRPr="009B1624">
        <w:rPr>
          <w:rFonts w:ascii="Arial" w:eastAsia="Times New Roman" w:hAnsi="Arial" w:cs="Times New Roman"/>
          <w:sz w:val="28"/>
          <w:szCs w:val="28"/>
          <w:rtl/>
        </w:rPr>
        <w:t xml:space="preserve"> </w:t>
      </w:r>
      <w:r w:rsidRPr="009B1624">
        <w:rPr>
          <w:rFonts w:ascii="Times New Roman" w:eastAsia="Times New Roman" w:hAnsi="Times New Roman" w:cs="Lotus"/>
          <w:sz w:val="28"/>
          <w:szCs w:val="28"/>
          <w:rtl/>
        </w:rPr>
        <w:t>ذلك بسبب الإسلام</w:t>
      </w:r>
      <w:proofErr w:type="gramStart"/>
      <w:r w:rsidRPr="009B1624">
        <w:rPr>
          <w:rFonts w:ascii="Times New Roman" w:eastAsia="Times New Roman" w:hAnsi="Times New Roman" w:cs="Lotus" w:hint="cs"/>
          <w:sz w:val="28"/>
          <w:szCs w:val="28"/>
          <w:rtl/>
        </w:rPr>
        <w:t>&lt;</w:t>
      </w:r>
      <w:r w:rsidRPr="009B1624">
        <w:rPr>
          <w:rFonts w:ascii="Arial" w:eastAsia="Times New Roman" w:hAnsi="Arial" w:cs="Lotus" w:hint="cs"/>
          <w:b/>
          <w:bCs/>
          <w:sz w:val="28"/>
          <w:szCs w:val="28"/>
          <w:vertAlign w:val="superscript"/>
          <w:rtl/>
          <w:lang w:bidi="ar-IQ"/>
        </w:rPr>
        <w:t>(</w:t>
      </w:r>
      <w:proofErr w:type="gramEnd"/>
      <w:r w:rsidRPr="009B1624">
        <w:rPr>
          <w:rFonts w:ascii="Arial" w:eastAsia="Times New Roman" w:hAnsi="Arial" w:cs="Lotus"/>
          <w:b/>
          <w:bCs/>
          <w:sz w:val="28"/>
          <w:szCs w:val="28"/>
          <w:vertAlign w:val="superscript"/>
          <w:rtl/>
          <w:lang w:bidi="ar-IQ"/>
        </w:rPr>
        <w:footnoteReference w:id="371"/>
      </w:r>
      <w:r w:rsidRPr="009B1624">
        <w:rPr>
          <w:rFonts w:ascii="Arial" w:eastAsia="Times New Roman" w:hAnsi="Arial" w:cs="Lotus" w:hint="cs"/>
          <w:b/>
          <w:bCs/>
          <w:sz w:val="28"/>
          <w:szCs w:val="28"/>
          <w:vertAlign w:val="superscript"/>
          <w:rtl/>
          <w:lang w:bidi="ar-IQ"/>
        </w:rPr>
        <w:t>)</w:t>
      </w:r>
      <w:r w:rsidRPr="009B1624">
        <w:rPr>
          <w:rFonts w:ascii="Times New Roman" w:eastAsia="Times New Roman" w:hAnsi="Times New Roman" w:cs="Lotus"/>
          <w:sz w:val="28"/>
          <w:szCs w:val="28"/>
          <w:rtl/>
        </w:rPr>
        <w:t>.</w:t>
      </w:r>
    </w:p>
    <w:p w14:paraId="0EB87D80"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32"/>
          <w:szCs w:val="32"/>
          <w:rtl/>
        </w:rPr>
      </w:pPr>
      <w:r w:rsidRPr="006F169A">
        <w:rPr>
          <w:rFonts w:ascii="Times New Roman" w:eastAsia="Times New Roman" w:hAnsi="Times New Roman" w:cs="AL-Mohanad Bold" w:hint="cs"/>
          <w:b/>
          <w:bCs/>
          <w:sz w:val="32"/>
          <w:szCs w:val="32"/>
          <w:rtl/>
        </w:rPr>
        <w:t>المطلب الثالث: في بيان أدلة القائلين بنجاسة الكتابي من الشافعية</w:t>
      </w:r>
    </w:p>
    <w:p w14:paraId="56B35B62" w14:textId="77777777" w:rsidR="006F169A" w:rsidRPr="006F169A" w:rsidRDefault="006F169A" w:rsidP="006F169A">
      <w:pPr>
        <w:widowControl w:val="0"/>
        <w:spacing w:after="0" w:line="520" w:lineRule="exact"/>
        <w:jc w:val="both"/>
        <w:rPr>
          <w:rFonts w:ascii="Times New Roman" w:eastAsia="Times New Roman" w:hAnsi="Times New Roman" w:cs="AL-Mohanad Bold"/>
          <w:sz w:val="32"/>
          <w:szCs w:val="32"/>
          <w:rtl/>
        </w:rPr>
      </w:pPr>
      <w:r w:rsidRPr="006F169A">
        <w:rPr>
          <w:rFonts w:ascii="Times New Roman" w:eastAsia="Times New Roman" w:hAnsi="Times New Roman" w:cs="Lotus" w:hint="cs"/>
          <w:sz w:val="32"/>
          <w:szCs w:val="32"/>
          <w:rtl/>
        </w:rPr>
        <w:t>استدل القائلين بالنجاسة بالآية الكريمة:</w:t>
      </w:r>
      <w:r w:rsidRPr="006F169A">
        <w:rPr>
          <w:rFonts w:ascii="QCF_BSML" w:eastAsia="Times New Roman" w:hAnsi="QCF_BSML" w:cs="QCF_BSML"/>
          <w:color w:val="000000"/>
          <w:sz w:val="31"/>
          <w:szCs w:val="31"/>
          <w:rtl/>
        </w:rPr>
        <w:t xml:space="preserve"> </w:t>
      </w:r>
      <w:r w:rsidRPr="009B1624">
        <w:rPr>
          <w:rFonts w:ascii="QCF_BSML" w:eastAsia="Times New Roman" w:hAnsi="QCF_BSML" w:cs="QCF_BSML"/>
          <w:color w:val="000000"/>
          <w:sz w:val="28"/>
          <w:szCs w:val="28"/>
          <w:rtl/>
        </w:rPr>
        <w:t>ﮋ</w:t>
      </w:r>
      <w:r w:rsidRPr="009B1624">
        <w:rPr>
          <w:rFonts w:ascii="QCF_P191" w:eastAsia="Times New Roman" w:hAnsi="QCF_P191" w:cs="Lotus"/>
          <w:color w:val="000000"/>
          <w:sz w:val="28"/>
          <w:szCs w:val="28"/>
          <w:rtl/>
        </w:rPr>
        <w:t xml:space="preserve"> </w:t>
      </w:r>
      <w:r w:rsidRPr="009B1624">
        <w:rPr>
          <w:rFonts w:ascii="QCF_P191" w:eastAsia="Times New Roman" w:hAnsi="QCF_P191" w:cs="QCF_P191"/>
          <w:color w:val="000000"/>
          <w:sz w:val="28"/>
          <w:szCs w:val="28"/>
          <w:rtl/>
        </w:rPr>
        <w:t>ﭢ</w:t>
      </w:r>
      <w:r w:rsidRPr="009B1624">
        <w:rPr>
          <w:rFonts w:ascii="QCF_P191" w:eastAsia="Times New Roman" w:hAnsi="QCF_P191" w:cs="Lotus"/>
          <w:color w:val="000000"/>
          <w:sz w:val="28"/>
          <w:szCs w:val="28"/>
          <w:rtl/>
        </w:rPr>
        <w:t xml:space="preserve"> </w:t>
      </w:r>
      <w:r w:rsidRPr="009B1624">
        <w:rPr>
          <w:rFonts w:ascii="QCF_P191" w:eastAsia="Times New Roman" w:hAnsi="QCF_P191" w:cs="QCF_P191"/>
          <w:color w:val="000000"/>
          <w:sz w:val="28"/>
          <w:szCs w:val="28"/>
          <w:rtl/>
        </w:rPr>
        <w:t>ﭣ</w:t>
      </w:r>
      <w:r w:rsidRPr="009B1624">
        <w:rPr>
          <w:rFonts w:ascii="QCF_P191" w:eastAsia="Times New Roman" w:hAnsi="QCF_P191" w:cs="Lotus"/>
          <w:color w:val="000000"/>
          <w:sz w:val="28"/>
          <w:szCs w:val="28"/>
          <w:rtl/>
        </w:rPr>
        <w:t xml:space="preserve"> </w:t>
      </w:r>
      <w:r w:rsidRPr="009B1624">
        <w:rPr>
          <w:rFonts w:ascii="QCF_P191" w:eastAsia="Times New Roman" w:hAnsi="QCF_P191" w:cs="QCF_P191"/>
          <w:color w:val="000000"/>
          <w:sz w:val="28"/>
          <w:szCs w:val="28"/>
          <w:rtl/>
        </w:rPr>
        <w:t>ﭤ</w:t>
      </w:r>
      <w:r w:rsidRPr="009B1624">
        <w:rPr>
          <w:rFonts w:ascii="QCF_BSML" w:eastAsia="Times New Roman" w:hAnsi="QCF_BSML" w:cs="QCF_BSML"/>
          <w:color w:val="000000"/>
          <w:sz w:val="28"/>
          <w:szCs w:val="28"/>
          <w:rtl/>
        </w:rPr>
        <w:t>ﮊ</w:t>
      </w:r>
      <w:r w:rsidRPr="006F169A">
        <w:rPr>
          <w:rFonts w:ascii="QCF_BSML" w:eastAsia="Times New Roman" w:hAnsi="QCF_BSML" w:cs="QCF_BSML" w:hint="cs"/>
          <w:color w:val="000000"/>
          <w:sz w:val="31"/>
          <w:szCs w:val="31"/>
          <w:rtl/>
        </w:rPr>
        <w:t xml:space="preserve">  </w:t>
      </w:r>
      <w:proofErr w:type="gramStart"/>
      <w:r w:rsidRPr="006F169A">
        <w:rPr>
          <w:rFonts w:ascii="QCF_BSML" w:eastAsia="Times New Roman" w:hAnsi="QCF_BSML" w:cs="QCF_BSML" w:hint="cs"/>
          <w:color w:val="000000"/>
          <w:sz w:val="31"/>
          <w:szCs w:val="31"/>
          <w:rtl/>
        </w:rPr>
        <w:t xml:space="preserve">  </w:t>
      </w:r>
      <w:r w:rsidRPr="006F169A">
        <w:rPr>
          <w:rFonts w:ascii="Times New Roman" w:eastAsia="Times New Roman" w:hAnsi="Times New Roman" w:cs="Lotus" w:hint="cs"/>
          <w:sz w:val="32"/>
          <w:szCs w:val="32"/>
          <w:rtl/>
        </w:rPr>
        <w:t>.</w:t>
      </w:r>
      <w:proofErr w:type="gramEnd"/>
      <w:r w:rsidRPr="006F169A">
        <w:rPr>
          <w:rFonts w:ascii="Times New Roman" w:eastAsia="Times New Roman" w:hAnsi="Times New Roman" w:cs="Lotus" w:hint="cs"/>
          <w:sz w:val="32"/>
          <w:szCs w:val="32"/>
          <w:rtl/>
        </w:rPr>
        <w:t xml:space="preserve"> </w:t>
      </w:r>
    </w:p>
    <w:p w14:paraId="39C5AE2C"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28"/>
          <w:szCs w:val="28"/>
          <w:rtl/>
        </w:rPr>
      </w:pPr>
      <w:r w:rsidRPr="006F169A">
        <w:rPr>
          <w:rFonts w:ascii="Times New Roman" w:eastAsia="Times New Roman" w:hAnsi="Times New Roman" w:cs="AL-Mohanad Bold" w:hint="cs"/>
          <w:b/>
          <w:bCs/>
          <w:sz w:val="28"/>
          <w:szCs w:val="28"/>
          <w:rtl/>
        </w:rPr>
        <w:t xml:space="preserve">تقريب الاستدلال بهذه الآية: </w:t>
      </w:r>
    </w:p>
    <w:p w14:paraId="6FB79337" w14:textId="239DB9BA" w:rsidR="006F169A" w:rsidRPr="006F169A" w:rsidRDefault="006F169A" w:rsidP="006F169A">
      <w:pPr>
        <w:widowControl w:val="0"/>
        <w:spacing w:after="0" w:line="520" w:lineRule="exact"/>
        <w:jc w:val="both"/>
        <w:rPr>
          <w:rFonts w:ascii="Times New Roman" w:eastAsia="Times New Roman" w:hAnsi="Times New Roman" w:cs="Lotus"/>
          <w:sz w:val="28"/>
          <w:szCs w:val="28"/>
          <w:rtl/>
        </w:rPr>
      </w:pPr>
      <w:r w:rsidRPr="006F169A">
        <w:rPr>
          <w:rFonts w:ascii="Times New Roman" w:eastAsia="Times New Roman" w:hAnsi="Times New Roman" w:cs="Lotus" w:hint="cs"/>
          <w:sz w:val="28"/>
          <w:szCs w:val="28"/>
          <w:rtl/>
        </w:rPr>
        <w:t>الآية صريحة في نجاسة المشرك، وأهل الكتاب مشركون لقولهم ببنوة العزير وعيسى عليهما السلام لله سبحانه وتعالى، ولا تحتاج الآية إلى تأويل.</w:t>
      </w:r>
    </w:p>
    <w:p w14:paraId="70979EE3" w14:textId="77777777" w:rsidR="006F169A" w:rsidRPr="006F169A" w:rsidRDefault="006F169A" w:rsidP="006F169A">
      <w:pPr>
        <w:widowControl w:val="0"/>
        <w:spacing w:after="0" w:line="520" w:lineRule="exact"/>
        <w:jc w:val="both"/>
        <w:rPr>
          <w:rFonts w:ascii="Times New Roman" w:eastAsia="Times New Roman" w:hAnsi="Times New Roman" w:cs="Lotus"/>
          <w:sz w:val="28"/>
          <w:szCs w:val="28"/>
          <w:rtl/>
        </w:rPr>
      </w:pPr>
      <w:r w:rsidRPr="006F169A">
        <w:rPr>
          <w:rFonts w:ascii="Times New Roman" w:eastAsia="Times New Roman" w:hAnsi="Times New Roman" w:cs="Lotus" w:hint="cs"/>
          <w:sz w:val="28"/>
          <w:szCs w:val="28"/>
          <w:rtl/>
        </w:rPr>
        <w:t>وممن استدل بالآية الكريمة:</w:t>
      </w:r>
    </w:p>
    <w:p w14:paraId="03B758B0" w14:textId="77777777" w:rsidR="006F169A" w:rsidRPr="006F169A" w:rsidRDefault="006F169A" w:rsidP="006F169A">
      <w:pPr>
        <w:widowControl w:val="0"/>
        <w:spacing w:after="0" w:line="520" w:lineRule="exact"/>
        <w:jc w:val="both"/>
        <w:rPr>
          <w:rFonts w:ascii="Times New Roman" w:eastAsia="Times New Roman" w:hAnsi="Times New Roman" w:cs="Lotus"/>
          <w:sz w:val="28"/>
          <w:szCs w:val="28"/>
          <w:rtl/>
        </w:rPr>
      </w:pPr>
      <w:r w:rsidRPr="006F169A">
        <w:rPr>
          <w:rFonts w:ascii="Times New Roman" w:eastAsia="Times New Roman" w:hAnsi="Times New Roman" w:cs="Lotus" w:hint="cs"/>
          <w:sz w:val="28"/>
          <w:szCs w:val="28"/>
          <w:rtl/>
        </w:rPr>
        <w:t>الفخر الرازي: قال: &gt;</w:t>
      </w:r>
      <w:r w:rsidRPr="006F169A">
        <w:rPr>
          <w:rFonts w:ascii="Times New Roman" w:eastAsia="Times New Roman" w:hAnsi="Times New Roman" w:cs="Lotus"/>
          <w:sz w:val="28"/>
          <w:szCs w:val="28"/>
          <w:rtl/>
        </w:rPr>
        <w:t>والعجب أن هذا النص –</w:t>
      </w:r>
      <w:r w:rsidRPr="006F169A">
        <w:rPr>
          <w:rFonts w:ascii="Times New Roman" w:eastAsia="Times New Roman" w:hAnsi="Times New Roman" w:cs="Lotus" w:hint="cs"/>
          <w:sz w:val="28"/>
          <w:szCs w:val="28"/>
          <w:rtl/>
        </w:rPr>
        <w:t xml:space="preserve"> الآية المتقدمة - </w:t>
      </w:r>
      <w:r w:rsidRPr="006F169A">
        <w:rPr>
          <w:rFonts w:ascii="Times New Roman" w:eastAsia="Times New Roman" w:hAnsi="Times New Roman" w:cs="Lotus"/>
          <w:sz w:val="28"/>
          <w:szCs w:val="28"/>
          <w:rtl/>
        </w:rPr>
        <w:t>صريح في أن المشرك نجس وفي أن المؤمن ليس بنجس، ثم إن قوما</w:t>
      </w:r>
      <w:r w:rsidRPr="006F169A">
        <w:rPr>
          <w:rFonts w:ascii="Times New Roman" w:eastAsia="Times New Roman" w:hAnsi="Times New Roman" w:cs="Lotus" w:hint="cs"/>
          <w:sz w:val="28"/>
          <w:szCs w:val="28"/>
          <w:rtl/>
        </w:rPr>
        <w:t>ً</w:t>
      </w:r>
      <w:r w:rsidRPr="006F169A">
        <w:rPr>
          <w:rFonts w:ascii="Times New Roman" w:eastAsia="Times New Roman" w:hAnsi="Times New Roman" w:cs="Lotus"/>
          <w:sz w:val="28"/>
          <w:szCs w:val="28"/>
          <w:rtl/>
        </w:rPr>
        <w:t xml:space="preserve"> ما قلبوا القضية وقالوا المشرك طاهر والمؤمن حال كونه محدثا</w:t>
      </w:r>
      <w:r w:rsidRPr="006F169A">
        <w:rPr>
          <w:rFonts w:ascii="Times New Roman" w:eastAsia="Times New Roman" w:hAnsi="Times New Roman" w:cs="Lotus" w:hint="cs"/>
          <w:sz w:val="28"/>
          <w:szCs w:val="28"/>
          <w:rtl/>
        </w:rPr>
        <w:t>ً</w:t>
      </w:r>
      <w:r w:rsidRPr="006F169A">
        <w:rPr>
          <w:rFonts w:ascii="Times New Roman" w:eastAsia="Times New Roman" w:hAnsi="Times New Roman" w:cs="Lotus"/>
          <w:sz w:val="28"/>
          <w:szCs w:val="28"/>
          <w:rtl/>
        </w:rPr>
        <w:t xml:space="preserve"> أو جنبا</w:t>
      </w:r>
      <w:r w:rsidRPr="006F169A">
        <w:rPr>
          <w:rFonts w:ascii="Times New Roman" w:eastAsia="Times New Roman" w:hAnsi="Times New Roman" w:cs="Lotus" w:hint="cs"/>
          <w:sz w:val="28"/>
          <w:szCs w:val="28"/>
          <w:rtl/>
        </w:rPr>
        <w:t>ً</w:t>
      </w:r>
      <w:r w:rsidRPr="006F169A">
        <w:rPr>
          <w:rFonts w:ascii="Times New Roman" w:eastAsia="Times New Roman" w:hAnsi="Times New Roman" w:cs="Lotus"/>
          <w:sz w:val="28"/>
          <w:szCs w:val="28"/>
          <w:rtl/>
        </w:rPr>
        <w:t xml:space="preserve"> نجس، وزعموا أن المياه التي استعملها المشركون في أعضائهم بقيت طاهرة مطهرة: والمياه التي يستعملها أكابر الأنبياء في أعضائهم نجسة نجاسة غليظة، وهذا من العجائب</w:t>
      </w:r>
      <w:proofErr w:type="gramStart"/>
      <w:r w:rsidRPr="006F169A">
        <w:rPr>
          <w:rFonts w:ascii="Times New Roman" w:eastAsia="Times New Roman" w:hAnsi="Times New Roman" w:cs="Lotus" w:hint="cs"/>
          <w:sz w:val="28"/>
          <w:szCs w:val="28"/>
          <w:rtl/>
        </w:rPr>
        <w:t>&lt;</w:t>
      </w:r>
      <w:r w:rsidRPr="006F169A">
        <w:rPr>
          <w:rFonts w:ascii="Arial" w:eastAsia="Times New Roman" w:hAnsi="Arial" w:cs="Lotus" w:hint="cs"/>
          <w:b/>
          <w:bCs/>
          <w:sz w:val="28"/>
          <w:szCs w:val="28"/>
          <w:vertAlign w:val="superscript"/>
          <w:rtl/>
          <w:lang w:bidi="ar-IQ"/>
        </w:rPr>
        <w:t>(</w:t>
      </w:r>
      <w:proofErr w:type="gramEnd"/>
      <w:r w:rsidRPr="006F169A">
        <w:rPr>
          <w:rFonts w:ascii="Arial" w:eastAsia="Times New Roman" w:hAnsi="Arial" w:cs="Lotus"/>
          <w:b/>
          <w:bCs/>
          <w:sz w:val="28"/>
          <w:szCs w:val="28"/>
          <w:vertAlign w:val="superscript"/>
          <w:rtl/>
          <w:lang w:bidi="ar-IQ"/>
        </w:rPr>
        <w:footnoteReference w:id="372"/>
      </w:r>
      <w:r w:rsidRPr="006F169A">
        <w:rPr>
          <w:rFonts w:ascii="Arial" w:eastAsia="Times New Roman" w:hAnsi="Arial" w:cs="Lotus" w:hint="cs"/>
          <w:b/>
          <w:bCs/>
          <w:sz w:val="28"/>
          <w:szCs w:val="28"/>
          <w:vertAlign w:val="superscript"/>
          <w:rtl/>
          <w:lang w:bidi="ar-IQ"/>
        </w:rPr>
        <w:t>)</w:t>
      </w:r>
      <w:r w:rsidRPr="006F169A">
        <w:rPr>
          <w:rFonts w:ascii="Times New Roman" w:eastAsia="Times New Roman" w:hAnsi="Times New Roman" w:cs="Lotus" w:hint="cs"/>
          <w:sz w:val="28"/>
          <w:szCs w:val="28"/>
          <w:rtl/>
        </w:rPr>
        <w:t>.</w:t>
      </w:r>
    </w:p>
    <w:p w14:paraId="2BD212E8" w14:textId="77777777"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28"/>
          <w:szCs w:val="28"/>
          <w:rtl/>
        </w:rPr>
        <w:t>وقال أيضاً: &gt;</w:t>
      </w:r>
      <w:r w:rsidRPr="006F169A">
        <w:rPr>
          <w:rFonts w:ascii="Times New Roman" w:eastAsia="Times New Roman" w:hAnsi="Times New Roman" w:cs="Lotus"/>
          <w:sz w:val="28"/>
          <w:szCs w:val="28"/>
          <w:rtl/>
        </w:rPr>
        <w:t>وأما جمهور الفقهاء فإنهم حكموا بكون الكافر طاهرا</w:t>
      </w:r>
      <w:r w:rsidRPr="006F169A">
        <w:rPr>
          <w:rFonts w:ascii="Times New Roman" w:eastAsia="Times New Roman" w:hAnsi="Times New Roman" w:cs="Lotus" w:hint="cs"/>
          <w:sz w:val="28"/>
          <w:szCs w:val="28"/>
          <w:rtl/>
        </w:rPr>
        <w:t>ً</w:t>
      </w:r>
      <w:r w:rsidRPr="006F169A">
        <w:rPr>
          <w:rFonts w:ascii="Times New Roman" w:eastAsia="Times New Roman" w:hAnsi="Times New Roman" w:cs="Lotus"/>
          <w:sz w:val="28"/>
          <w:szCs w:val="28"/>
          <w:rtl/>
        </w:rPr>
        <w:t xml:space="preserve"> في جسمه، ثم اختلفوا</w:t>
      </w:r>
      <w:r w:rsidRPr="006F169A">
        <w:rPr>
          <w:rFonts w:ascii="Times New Roman" w:eastAsia="Times New Roman" w:hAnsi="Times New Roman" w:cs="Lotus"/>
          <w:sz w:val="32"/>
          <w:szCs w:val="32"/>
          <w:rtl/>
        </w:rPr>
        <w:t xml:space="preserve"> في تأويل هذه الآية </w:t>
      </w:r>
      <w:r w:rsidRPr="006F169A">
        <w:rPr>
          <w:rFonts w:ascii="Times New Roman" w:eastAsia="Times New Roman" w:hAnsi="Times New Roman" w:cs="Lotus" w:hint="cs"/>
          <w:sz w:val="32"/>
          <w:szCs w:val="32"/>
          <w:rtl/>
        </w:rPr>
        <w:t xml:space="preserve">- </w:t>
      </w:r>
      <w:r w:rsidRPr="009B1624">
        <w:rPr>
          <w:rFonts w:ascii="QCF_BSML" w:eastAsia="Times New Roman" w:hAnsi="QCF_BSML" w:cs="QCF_BSML"/>
          <w:color w:val="000000"/>
          <w:sz w:val="28"/>
          <w:szCs w:val="28"/>
          <w:rtl/>
        </w:rPr>
        <w:t xml:space="preserve">ﮋ </w:t>
      </w:r>
      <w:proofErr w:type="gramStart"/>
      <w:r w:rsidRPr="009B1624">
        <w:rPr>
          <w:rFonts w:ascii="QCF_P191" w:eastAsia="Times New Roman" w:hAnsi="QCF_P191" w:cs="QCF_P191"/>
          <w:color w:val="000000"/>
          <w:sz w:val="28"/>
          <w:szCs w:val="28"/>
          <w:rtl/>
        </w:rPr>
        <w:t>ﭢ  ﭣ</w:t>
      </w:r>
      <w:proofErr w:type="gramEnd"/>
      <w:r w:rsidRPr="009B1624">
        <w:rPr>
          <w:rFonts w:ascii="QCF_P191" w:eastAsia="Times New Roman" w:hAnsi="QCF_P191" w:cs="QCF_P191"/>
          <w:color w:val="000000"/>
          <w:sz w:val="28"/>
          <w:szCs w:val="28"/>
          <w:rtl/>
        </w:rPr>
        <w:t xml:space="preserve">   ﭤ</w:t>
      </w:r>
      <w:r w:rsidRPr="009B1624">
        <w:rPr>
          <w:rFonts w:ascii="QCF_BSML" w:eastAsia="Times New Roman" w:hAnsi="QCF_BSML" w:cs="QCF_BSML"/>
          <w:color w:val="000000"/>
          <w:sz w:val="28"/>
          <w:szCs w:val="28"/>
          <w:rtl/>
        </w:rPr>
        <w:t>ﮊ</w:t>
      </w:r>
      <w:r w:rsidRPr="006F169A">
        <w:rPr>
          <w:rFonts w:ascii="Arial" w:eastAsia="Times New Roman" w:hAnsi="Arial" w:cs="Times New Roman" w:hint="cs"/>
          <w:b/>
          <w:bCs/>
          <w:sz w:val="30"/>
          <w:szCs w:val="30"/>
          <w:rtl/>
        </w:rPr>
        <w:t xml:space="preserve"> - </w:t>
      </w:r>
      <w:r w:rsidRPr="006F169A">
        <w:rPr>
          <w:rFonts w:ascii="Times New Roman" w:eastAsia="Times New Roman" w:hAnsi="Times New Roman" w:cs="Lotus"/>
          <w:sz w:val="32"/>
          <w:szCs w:val="32"/>
          <w:rtl/>
        </w:rPr>
        <w:t>على وجوه:</w:t>
      </w:r>
      <w:r w:rsidRPr="006F169A">
        <w:rPr>
          <w:rFonts w:ascii="Times New Roman" w:eastAsia="Times New Roman" w:hAnsi="Times New Roman" w:cs="Lotus" w:hint="cs"/>
          <w:sz w:val="32"/>
          <w:szCs w:val="32"/>
          <w:rtl/>
        </w:rPr>
        <w:t xml:space="preserve"> ...</w:t>
      </w:r>
      <w:r w:rsidRPr="006F169A">
        <w:rPr>
          <w:rFonts w:ascii="Times New Roman" w:eastAsia="Times New Roman" w:hAnsi="Times New Roman" w:cs="Lotus"/>
          <w:sz w:val="32"/>
          <w:szCs w:val="32"/>
          <w:rtl/>
        </w:rPr>
        <w:t xml:space="preserve"> واعلم أن كل هذه الوجوه عدول عن الظاهر بغير دليل</w:t>
      </w:r>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2"/>
          <w:szCs w:val="32"/>
          <w:vertAlign w:val="superscript"/>
          <w:rtl/>
          <w:lang w:bidi="ar-IQ"/>
        </w:rPr>
        <w:t>(</w:t>
      </w:r>
      <w:r w:rsidRPr="006F169A">
        <w:rPr>
          <w:rFonts w:ascii="Arial" w:eastAsia="Times New Roman" w:hAnsi="Arial" w:cs="Lotus"/>
          <w:b/>
          <w:bCs/>
          <w:sz w:val="32"/>
          <w:szCs w:val="32"/>
          <w:vertAlign w:val="superscript"/>
          <w:rtl/>
          <w:lang w:bidi="ar-IQ"/>
        </w:rPr>
        <w:footnoteReference w:id="373"/>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352C2640" w14:textId="54DFCA88" w:rsidR="006F169A" w:rsidRPr="006F169A" w:rsidRDefault="006F169A" w:rsidP="006F169A">
      <w:pPr>
        <w:widowControl w:val="0"/>
        <w:spacing w:after="0" w:line="520" w:lineRule="exact"/>
        <w:jc w:val="both"/>
        <w:rPr>
          <w:rFonts w:ascii="Times New Roman" w:eastAsia="Times New Roman" w:hAnsi="Times New Roman" w:cs="Lotus"/>
          <w:sz w:val="32"/>
          <w:szCs w:val="32"/>
        </w:rPr>
      </w:pPr>
      <w:r w:rsidRPr="006F169A">
        <w:rPr>
          <w:rFonts w:ascii="Times New Roman" w:eastAsia="Times New Roman" w:hAnsi="Times New Roman" w:cs="Lotus" w:hint="cs"/>
          <w:sz w:val="32"/>
          <w:szCs w:val="32"/>
          <w:rtl/>
        </w:rPr>
        <w:lastRenderedPageBreak/>
        <w:t>و</w:t>
      </w:r>
      <w:r w:rsidRPr="006F169A">
        <w:rPr>
          <w:rFonts w:ascii="Times New Roman" w:eastAsia="Times New Roman" w:hAnsi="Times New Roman" w:cs="Lotus"/>
          <w:sz w:val="32"/>
          <w:szCs w:val="32"/>
          <w:rtl/>
        </w:rPr>
        <w:t>ابن حزم</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w:t>
      </w:r>
      <w:r w:rsidRPr="006F169A">
        <w:rPr>
          <w:rFonts w:ascii="Times New Roman" w:eastAsia="Times New Roman" w:hAnsi="Times New Roman" w:cs="Lotus"/>
          <w:sz w:val="32"/>
          <w:szCs w:val="32"/>
          <w:rtl/>
        </w:rPr>
        <w:t xml:space="preserve">وهو فقيه شافعي قبل إن ينتقل إلى المذهب الظاهري، </w:t>
      </w:r>
      <w:r w:rsidRPr="006F169A">
        <w:rPr>
          <w:rFonts w:ascii="Times New Roman" w:eastAsia="Times New Roman" w:hAnsi="Times New Roman" w:cs="Lotus" w:hint="cs"/>
          <w:sz w:val="32"/>
          <w:szCs w:val="32"/>
          <w:rtl/>
        </w:rPr>
        <w:t xml:space="preserve">حيث </w:t>
      </w:r>
      <w:r w:rsidRPr="006F169A">
        <w:rPr>
          <w:rFonts w:ascii="Times New Roman" w:eastAsia="Times New Roman" w:hAnsi="Times New Roman" w:cs="Lotus"/>
          <w:sz w:val="32"/>
          <w:szCs w:val="32"/>
          <w:rtl/>
        </w:rPr>
        <w:t>قال:</w:t>
      </w:r>
      <w:r w:rsidRPr="006F169A">
        <w:rPr>
          <w:rFonts w:ascii="Times New Roman" w:eastAsia="Times New Roman" w:hAnsi="Times New Roman" w:cs="Lotus" w:hint="cs"/>
          <w:sz w:val="32"/>
          <w:szCs w:val="32"/>
          <w:rtl/>
        </w:rPr>
        <w:t xml:space="preserve"> &gt;</w:t>
      </w:r>
      <w:r w:rsidRPr="006F169A">
        <w:rPr>
          <w:rFonts w:ascii="Times New Roman" w:eastAsia="Times New Roman" w:hAnsi="Times New Roman" w:cs="Lotus"/>
          <w:sz w:val="32"/>
          <w:szCs w:val="32"/>
          <w:rtl/>
        </w:rPr>
        <w:t xml:space="preserve">ولعاب الكفار من الرجال </w:t>
      </w:r>
      <w:r w:rsidR="009B1624" w:rsidRPr="006F169A">
        <w:rPr>
          <w:rFonts w:ascii="Times New Roman" w:eastAsia="Times New Roman" w:hAnsi="Times New Roman" w:cs="Lotus" w:hint="cs"/>
          <w:sz w:val="32"/>
          <w:szCs w:val="32"/>
          <w:rtl/>
        </w:rPr>
        <w:t>والنساء الكتابيين</w:t>
      </w:r>
      <w:r w:rsidRPr="006F169A">
        <w:rPr>
          <w:rFonts w:ascii="Times New Roman" w:eastAsia="Times New Roman" w:hAnsi="Times New Roman" w:cs="Lotus"/>
          <w:sz w:val="32"/>
          <w:szCs w:val="32"/>
          <w:rtl/>
        </w:rPr>
        <w:t xml:space="preserve"> نجس كله، وكذلك العرق منهم والدمع، وكل ما كان </w:t>
      </w:r>
      <w:r w:rsidR="009B1624" w:rsidRPr="006F169A">
        <w:rPr>
          <w:rFonts w:ascii="Times New Roman" w:eastAsia="Times New Roman" w:hAnsi="Times New Roman" w:cs="Lotus" w:hint="cs"/>
          <w:sz w:val="32"/>
          <w:szCs w:val="32"/>
          <w:rtl/>
        </w:rPr>
        <w:t>منهم،</w:t>
      </w:r>
      <w:r w:rsidR="009B1624">
        <w:rPr>
          <w:rFonts w:ascii="Times New Roman" w:eastAsia="Times New Roman" w:hAnsi="Times New Roman" w:cs="Lotus" w:hint="cs"/>
          <w:sz w:val="32"/>
          <w:szCs w:val="32"/>
          <w:rtl/>
        </w:rPr>
        <w:t xml:space="preserve"> </w:t>
      </w:r>
      <w:r w:rsidRPr="006F169A">
        <w:rPr>
          <w:rFonts w:ascii="Times New Roman" w:eastAsia="Times New Roman" w:hAnsi="Times New Roman" w:cs="Lotus"/>
          <w:sz w:val="32"/>
          <w:szCs w:val="32"/>
          <w:rtl/>
        </w:rPr>
        <w:t xml:space="preserve">حرام واجب اجتنابه، برهان ذلك قول الله </w:t>
      </w:r>
      <w:proofErr w:type="spellStart"/>
      <w:proofErr w:type="gramStart"/>
      <w:r w:rsidRPr="006F169A">
        <w:rPr>
          <w:rFonts w:ascii="Times New Roman" w:eastAsia="Times New Roman" w:hAnsi="Times New Roman" w:cs="Lotus"/>
          <w:sz w:val="32"/>
          <w:szCs w:val="32"/>
          <w:rtl/>
        </w:rPr>
        <w:t>تعالى</w:t>
      </w:r>
      <w:r w:rsidRPr="006F169A">
        <w:rPr>
          <w:rFonts w:ascii="Times New Roman" w:eastAsia="Times New Roman" w:hAnsi="Times New Roman" w:cs="Lotus" w:hint="cs"/>
          <w:sz w:val="32"/>
          <w:szCs w:val="32"/>
          <w:rtl/>
        </w:rPr>
        <w:t>:</w:t>
      </w:r>
      <w:r w:rsidRPr="006F169A">
        <w:rPr>
          <w:rFonts w:ascii="QCF_BSML" w:eastAsia="Times New Roman" w:hAnsi="QCF_BSML" w:cs="QCF_BSML"/>
          <w:color w:val="000000"/>
          <w:sz w:val="31"/>
          <w:szCs w:val="31"/>
          <w:rtl/>
        </w:rPr>
        <w:t>ﮋ</w:t>
      </w:r>
      <w:proofErr w:type="spellEnd"/>
      <w:proofErr w:type="gramEnd"/>
      <w:r w:rsidRPr="006F169A">
        <w:rPr>
          <w:rFonts w:ascii="QCF_BSML" w:eastAsia="Times New Roman" w:hAnsi="QCF_BSML" w:cs="QCF_BSML"/>
          <w:color w:val="000000"/>
          <w:sz w:val="31"/>
          <w:szCs w:val="31"/>
          <w:rtl/>
        </w:rPr>
        <w:t xml:space="preserve"> </w:t>
      </w:r>
      <w:r w:rsidRPr="006F169A">
        <w:rPr>
          <w:rFonts w:ascii="QCF_P191" w:eastAsia="Times New Roman" w:hAnsi="QCF_P191" w:cs="QCF_P191"/>
          <w:color w:val="000000"/>
          <w:sz w:val="31"/>
          <w:szCs w:val="31"/>
          <w:rtl/>
        </w:rPr>
        <w:t xml:space="preserve">ﭢ  ﭣ   ﭤ </w:t>
      </w:r>
      <w:r w:rsidRPr="006F169A">
        <w:rPr>
          <w:rFonts w:ascii="QCF_BSML" w:eastAsia="Times New Roman" w:hAnsi="QCF_BSML" w:cs="QCF_BSML"/>
          <w:color w:val="000000"/>
          <w:sz w:val="31"/>
          <w:szCs w:val="31"/>
          <w:rtl/>
        </w:rPr>
        <w:t>ﮊ</w:t>
      </w:r>
      <w:r w:rsidRPr="006F169A">
        <w:rPr>
          <w:rFonts w:ascii="Arial" w:eastAsia="Times New Roman" w:hAnsi="Arial" w:cs="Lotus" w:hint="cs"/>
          <w:b/>
          <w:bCs/>
          <w:sz w:val="32"/>
          <w:szCs w:val="32"/>
          <w:vertAlign w:val="superscript"/>
          <w:rtl/>
          <w:lang w:bidi="ar-IQ"/>
        </w:rPr>
        <w:t>(</w:t>
      </w:r>
      <w:r w:rsidRPr="006F169A">
        <w:rPr>
          <w:rFonts w:ascii="Arial" w:eastAsia="Times New Roman" w:hAnsi="Arial" w:cs="Lotus"/>
          <w:b/>
          <w:bCs/>
          <w:sz w:val="32"/>
          <w:szCs w:val="32"/>
          <w:vertAlign w:val="superscript"/>
          <w:rtl/>
          <w:lang w:bidi="ar-IQ"/>
        </w:rPr>
        <w:footnoteReference w:id="374"/>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sz w:val="32"/>
          <w:szCs w:val="32"/>
          <w:rtl/>
        </w:rPr>
        <w:t>،</w:t>
      </w:r>
      <w:r w:rsidRPr="006F169A">
        <w:rPr>
          <w:rFonts w:ascii="Times New Roman" w:eastAsia="Times New Roman" w:hAnsi="Times New Roman" w:cs="Lotus" w:hint="cs"/>
          <w:sz w:val="32"/>
          <w:szCs w:val="32"/>
          <w:rtl/>
          <w:lang w:bidi="ar-IQ"/>
        </w:rPr>
        <w:t>....</w:t>
      </w:r>
      <w:r w:rsidRPr="006F169A">
        <w:rPr>
          <w:rFonts w:ascii="Times New Roman" w:eastAsia="Times New Roman" w:hAnsi="Times New Roman" w:cs="Lotus"/>
          <w:sz w:val="32"/>
          <w:szCs w:val="32"/>
          <w:rtl/>
        </w:rPr>
        <w:t>ولا عجب في الدنيا أعجب ممن يقول فيمن نص الله تعالى: أنهم نجسون: إنهم طاهرون، ثم يقول في المني الذي لم يأتي قط بنجاسته نص انه نجس، ويكفي من هذا القول سماعه. ونحمد الله على السلامة</w:t>
      </w:r>
      <w:proofErr w:type="gramStart"/>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2"/>
          <w:szCs w:val="32"/>
          <w:vertAlign w:val="superscript"/>
          <w:rtl/>
          <w:lang w:bidi="ar-IQ"/>
        </w:rPr>
        <w:t>(</w:t>
      </w:r>
      <w:proofErr w:type="gramEnd"/>
      <w:r w:rsidRPr="006F169A">
        <w:rPr>
          <w:rFonts w:ascii="Arial" w:eastAsia="Times New Roman" w:hAnsi="Arial" w:cs="Lotus"/>
          <w:b/>
          <w:bCs/>
          <w:sz w:val="32"/>
          <w:szCs w:val="32"/>
          <w:vertAlign w:val="superscript"/>
          <w:rtl/>
          <w:lang w:bidi="ar-IQ"/>
        </w:rPr>
        <w:footnoteReference w:id="375"/>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79C4222A" w14:textId="4A2EEE67" w:rsidR="006F169A" w:rsidRPr="006F169A" w:rsidRDefault="006F169A" w:rsidP="006F169A">
      <w:pPr>
        <w:widowControl w:val="0"/>
        <w:spacing w:after="0" w:line="520" w:lineRule="exact"/>
        <w:jc w:val="both"/>
        <w:rPr>
          <w:rFonts w:ascii="Times New Roman" w:eastAsia="Times New Roman" w:hAnsi="Times New Roman" w:cs="AL-Mohanad Bold"/>
          <w:b/>
          <w:bCs/>
          <w:sz w:val="28"/>
          <w:szCs w:val="28"/>
          <w:rtl/>
        </w:rPr>
      </w:pPr>
      <w:r w:rsidRPr="006F169A">
        <w:rPr>
          <w:rFonts w:ascii="Times New Roman" w:eastAsia="Times New Roman" w:hAnsi="Times New Roman" w:cs="Lotus" w:hint="cs"/>
          <w:sz w:val="32"/>
          <w:szCs w:val="32"/>
          <w:rtl/>
        </w:rPr>
        <w:t xml:space="preserve"> </w:t>
      </w:r>
      <w:r w:rsidR="009B1624" w:rsidRPr="006F169A">
        <w:rPr>
          <w:rFonts w:ascii="Times New Roman" w:eastAsia="Times New Roman" w:hAnsi="Times New Roman" w:cs="AL-Mohanad Bold" w:hint="cs"/>
          <w:b/>
          <w:bCs/>
          <w:sz w:val="28"/>
          <w:szCs w:val="28"/>
          <w:rtl/>
        </w:rPr>
        <w:t>مناقشة الاستدلال</w:t>
      </w:r>
      <w:r w:rsidR="009B1624" w:rsidRPr="006F169A">
        <w:rPr>
          <w:rFonts w:ascii="Times New Roman" w:eastAsia="Times New Roman" w:hAnsi="Times New Roman" w:cs="Lotus" w:hint="cs"/>
          <w:sz w:val="32"/>
          <w:szCs w:val="32"/>
          <w:rtl/>
        </w:rPr>
        <w:t xml:space="preserve"> </w:t>
      </w:r>
      <w:r w:rsidR="009B1624" w:rsidRPr="006F169A">
        <w:rPr>
          <w:rFonts w:ascii="Times New Roman" w:eastAsia="Times New Roman" w:hAnsi="Times New Roman" w:cs="AL-Mohanad Bold" w:hint="cs"/>
          <w:b/>
          <w:bCs/>
          <w:sz w:val="28"/>
          <w:szCs w:val="28"/>
          <w:rtl/>
        </w:rPr>
        <w:t>بالآية</w:t>
      </w:r>
      <w:r w:rsidRPr="006F169A">
        <w:rPr>
          <w:rFonts w:ascii="Times New Roman" w:eastAsia="Times New Roman" w:hAnsi="Times New Roman" w:cs="AL-Mohanad Bold" w:hint="cs"/>
          <w:b/>
          <w:bCs/>
          <w:sz w:val="28"/>
          <w:szCs w:val="28"/>
          <w:rtl/>
        </w:rPr>
        <w:t xml:space="preserve"> الشريفة:</w:t>
      </w:r>
    </w:p>
    <w:p w14:paraId="745F98F2" w14:textId="39A46A43"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ذهب الفقهاء إلى إن المراد من النجس هو نجاسة الاعتقاد لا نجاسة الأبدان</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فأبدانهم طاهرة</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وممن ذهب إلى هذا القول:</w:t>
      </w:r>
    </w:p>
    <w:p w14:paraId="127B6724" w14:textId="77777777" w:rsidR="006F169A" w:rsidRPr="006F169A" w:rsidRDefault="006F169A" w:rsidP="006F169A">
      <w:pPr>
        <w:widowControl w:val="0"/>
        <w:spacing w:after="0" w:line="520" w:lineRule="exact"/>
        <w:jc w:val="both"/>
        <w:rPr>
          <w:rFonts w:ascii="Times New Roman" w:eastAsia="Times New Roman" w:hAnsi="Times New Roman" w:cs="Times New Roman"/>
          <w:sz w:val="24"/>
          <w:szCs w:val="24"/>
        </w:rPr>
      </w:pPr>
      <w:r w:rsidRPr="006F169A">
        <w:rPr>
          <w:rFonts w:ascii="Times New Roman" w:eastAsia="Times New Roman" w:hAnsi="Times New Roman" w:cs="Lotus" w:hint="cs"/>
          <w:sz w:val="32"/>
          <w:szCs w:val="32"/>
          <w:rtl/>
        </w:rPr>
        <w:t xml:space="preserve">1- </w:t>
      </w:r>
      <w:r w:rsidRPr="006F169A">
        <w:rPr>
          <w:rFonts w:ascii="Times New Roman" w:eastAsia="Times New Roman" w:hAnsi="Times New Roman" w:cs="Lotus"/>
          <w:sz w:val="32"/>
          <w:szCs w:val="32"/>
          <w:rtl/>
        </w:rPr>
        <w:t>الخطيب الشربيني:</w:t>
      </w:r>
      <w:r w:rsidRPr="006F169A">
        <w:rPr>
          <w:rFonts w:ascii="Times New Roman" w:eastAsia="Times New Roman" w:hAnsi="Times New Roman" w:cs="Lotus" w:hint="cs"/>
          <w:sz w:val="32"/>
          <w:szCs w:val="32"/>
          <w:rtl/>
        </w:rPr>
        <w:t xml:space="preserve"> &gt;</w:t>
      </w:r>
      <w:r w:rsidRPr="006F169A">
        <w:rPr>
          <w:rFonts w:ascii="Times New Roman" w:eastAsia="Times New Roman" w:hAnsi="Times New Roman" w:cs="Lotus"/>
          <w:sz w:val="32"/>
          <w:szCs w:val="32"/>
          <w:rtl/>
        </w:rPr>
        <w:t>وأما قوله تعالى:</w:t>
      </w:r>
      <w:r w:rsidRPr="006F169A">
        <w:rPr>
          <w:rFonts w:ascii="QCF_BSML" w:eastAsia="Times New Roman" w:hAnsi="QCF_BSML" w:cs="QCF_BSML"/>
          <w:color w:val="000000"/>
          <w:sz w:val="31"/>
          <w:szCs w:val="31"/>
          <w:rtl/>
        </w:rPr>
        <w:t xml:space="preserve"> ﮋ </w:t>
      </w:r>
      <w:proofErr w:type="gramStart"/>
      <w:r w:rsidRPr="006F169A">
        <w:rPr>
          <w:rFonts w:ascii="QCF_P191" w:eastAsia="Times New Roman" w:hAnsi="QCF_P191" w:cs="QCF_P191"/>
          <w:color w:val="000000"/>
          <w:sz w:val="31"/>
          <w:szCs w:val="31"/>
          <w:rtl/>
        </w:rPr>
        <w:t>ﭢ  ﭣ</w:t>
      </w:r>
      <w:proofErr w:type="gramEnd"/>
      <w:r w:rsidRPr="006F169A">
        <w:rPr>
          <w:rFonts w:ascii="QCF_P191" w:eastAsia="Times New Roman" w:hAnsi="QCF_P191" w:cs="QCF_P191"/>
          <w:color w:val="000000"/>
          <w:sz w:val="31"/>
          <w:szCs w:val="31"/>
          <w:rtl/>
        </w:rPr>
        <w:t xml:space="preserve">   ﭤ </w:t>
      </w:r>
      <w:r w:rsidRPr="006F169A">
        <w:rPr>
          <w:rFonts w:ascii="QCF_BSML" w:eastAsia="Times New Roman" w:hAnsi="QCF_BSML" w:cs="QCF_BSML"/>
          <w:color w:val="000000"/>
          <w:sz w:val="31"/>
          <w:szCs w:val="31"/>
          <w:rtl/>
        </w:rPr>
        <w:t>ﮊ</w:t>
      </w:r>
      <w:r w:rsidRPr="006F169A">
        <w:rPr>
          <w:rFonts w:ascii="Times New Roman" w:eastAsia="Times New Roman" w:hAnsi="Times New Roman" w:cs="Lotus" w:hint="cs"/>
          <w:sz w:val="32"/>
          <w:szCs w:val="32"/>
          <w:rtl/>
        </w:rPr>
        <w:t xml:space="preserve"> </w:t>
      </w:r>
      <w:r w:rsidRPr="006F169A">
        <w:rPr>
          <w:rFonts w:ascii="Times New Roman" w:eastAsia="Times New Roman" w:hAnsi="Times New Roman" w:cs="Lotus"/>
          <w:sz w:val="32"/>
          <w:szCs w:val="32"/>
          <w:rtl/>
        </w:rPr>
        <w:t>، فالمراد به نجاسة الاعتقاد أو اجتنابهم كالنجس لا نجاسة الأبدان</w:t>
      </w:r>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2"/>
          <w:szCs w:val="32"/>
          <w:vertAlign w:val="superscript"/>
          <w:rtl/>
          <w:lang w:bidi="ar-IQ"/>
        </w:rPr>
        <w:t>(</w:t>
      </w:r>
      <w:r w:rsidRPr="006F169A">
        <w:rPr>
          <w:rFonts w:ascii="Arial" w:eastAsia="Times New Roman" w:hAnsi="Arial" w:cs="Lotus"/>
          <w:b/>
          <w:bCs/>
          <w:sz w:val="32"/>
          <w:szCs w:val="32"/>
          <w:vertAlign w:val="superscript"/>
          <w:rtl/>
          <w:lang w:bidi="ar-IQ"/>
        </w:rPr>
        <w:footnoteReference w:id="376"/>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233080DC" w14:textId="0EAA9185"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2- البكري الدمياطي</w:t>
      </w:r>
      <w:r>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قال</w:t>
      </w:r>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(وأما قوله تعالى: فالمراد به نجاسة الاعتقاد، أي إنما اعتقاد المشركين كالنجاسة في وجوب </w:t>
      </w:r>
      <w:proofErr w:type="gramStart"/>
      <w:r w:rsidRPr="006F169A">
        <w:rPr>
          <w:rFonts w:ascii="Times New Roman" w:eastAsia="Times New Roman" w:hAnsi="Times New Roman" w:cs="Lotus"/>
          <w:sz w:val="32"/>
          <w:szCs w:val="32"/>
          <w:rtl/>
        </w:rPr>
        <w:t>الاجتناب)</w:t>
      </w:r>
      <w:r w:rsidRPr="006F169A">
        <w:rPr>
          <w:rFonts w:ascii="Arial" w:eastAsia="Times New Roman" w:hAnsi="Arial" w:cs="Lotus" w:hint="cs"/>
          <w:b/>
          <w:bCs/>
          <w:sz w:val="32"/>
          <w:szCs w:val="32"/>
          <w:vertAlign w:val="superscript"/>
          <w:rtl/>
          <w:lang w:bidi="ar-IQ"/>
        </w:rPr>
        <w:t>(</w:t>
      </w:r>
      <w:proofErr w:type="gramEnd"/>
      <w:r w:rsidRPr="006F169A">
        <w:rPr>
          <w:rFonts w:ascii="Arial" w:eastAsia="Times New Roman" w:hAnsi="Arial" w:cs="Lotus"/>
          <w:b/>
          <w:bCs/>
          <w:sz w:val="32"/>
          <w:szCs w:val="32"/>
          <w:vertAlign w:val="superscript"/>
          <w:rtl/>
          <w:lang w:bidi="ar-IQ"/>
        </w:rPr>
        <w:footnoteReference w:id="377"/>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16CC34EB"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28"/>
          <w:szCs w:val="28"/>
          <w:rtl/>
        </w:rPr>
      </w:pPr>
      <w:r w:rsidRPr="006F169A">
        <w:rPr>
          <w:rFonts w:ascii="Times New Roman" w:eastAsia="Times New Roman" w:hAnsi="Times New Roman" w:cs="AL-Mohanad Bold" w:hint="cs"/>
          <w:b/>
          <w:bCs/>
          <w:sz w:val="28"/>
          <w:szCs w:val="28"/>
          <w:rtl/>
        </w:rPr>
        <w:t>خلاصة الكلام في بيان موقف المذهب الشافعي:</w:t>
      </w:r>
    </w:p>
    <w:p w14:paraId="3316C94E" w14:textId="1DDB1C21"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 xml:space="preserve">انقسم المذهب الشافعي في مسالة طهارة الكتابي إلى </w:t>
      </w:r>
      <w:r w:rsidR="009B1624" w:rsidRPr="006F169A">
        <w:rPr>
          <w:rFonts w:ascii="Times New Roman" w:eastAsia="Times New Roman" w:hAnsi="Times New Roman" w:cs="Lotus" w:hint="cs"/>
          <w:sz w:val="32"/>
          <w:szCs w:val="32"/>
          <w:rtl/>
        </w:rPr>
        <w:t>قسمين</w:t>
      </w:r>
      <w:r w:rsidR="009B1624">
        <w:rPr>
          <w:rFonts w:ascii="Times New Roman" w:eastAsia="Times New Roman" w:hAnsi="Times New Roman" w:cs="Lotus" w:hint="cs"/>
          <w:sz w:val="32"/>
          <w:szCs w:val="32"/>
          <w:rtl/>
        </w:rPr>
        <w:t>،</w:t>
      </w:r>
      <w:r w:rsidR="009B1624" w:rsidRPr="006F169A">
        <w:rPr>
          <w:rFonts w:ascii="Times New Roman" w:eastAsia="Times New Roman" w:hAnsi="Times New Roman" w:cs="Lotus" w:hint="cs"/>
          <w:sz w:val="32"/>
          <w:szCs w:val="32"/>
          <w:rtl/>
        </w:rPr>
        <w:t xml:space="preserve"> ذهب</w:t>
      </w:r>
      <w:r w:rsidRPr="006F169A">
        <w:rPr>
          <w:rFonts w:ascii="Times New Roman" w:eastAsia="Times New Roman" w:hAnsi="Times New Roman" w:cs="Lotus" w:hint="cs"/>
          <w:sz w:val="32"/>
          <w:szCs w:val="32"/>
          <w:rtl/>
        </w:rPr>
        <w:t xml:space="preserve"> القسم الأكبر منهم إلى طهارة الكتابي وأولوا الآية التي استدل بها القائلون بنجاسة أهل الكتاب-</w:t>
      </w:r>
      <w:r w:rsidRPr="006F169A">
        <w:rPr>
          <w:rFonts w:ascii="QCF_BSML" w:eastAsia="Times New Roman" w:hAnsi="QCF_BSML" w:cs="QCF_BSML"/>
          <w:color w:val="000000"/>
          <w:sz w:val="31"/>
          <w:szCs w:val="31"/>
          <w:rtl/>
        </w:rPr>
        <w:t xml:space="preserve"> </w:t>
      </w:r>
      <w:proofErr w:type="spellStart"/>
      <w:proofErr w:type="gramStart"/>
      <w:r w:rsidRPr="006F169A">
        <w:rPr>
          <w:rFonts w:ascii="QCF_BSML" w:eastAsia="Times New Roman" w:hAnsi="QCF_BSML" w:cs="QCF_BSML"/>
          <w:color w:val="000000"/>
          <w:sz w:val="31"/>
          <w:szCs w:val="31"/>
          <w:rtl/>
        </w:rPr>
        <w:t>ﮋ</w:t>
      </w:r>
      <w:r w:rsidRPr="006F169A">
        <w:rPr>
          <w:rFonts w:ascii="QCF_P191" w:eastAsia="Times New Roman" w:hAnsi="QCF_P191" w:cs="QCF_P191"/>
          <w:color w:val="000000"/>
          <w:sz w:val="31"/>
          <w:szCs w:val="31"/>
          <w:rtl/>
        </w:rPr>
        <w:t>ﭢ</w:t>
      </w:r>
      <w:proofErr w:type="spellEnd"/>
      <w:r w:rsidRPr="006F169A">
        <w:rPr>
          <w:rFonts w:ascii="QCF_P191" w:eastAsia="Times New Roman" w:hAnsi="QCF_P191" w:cs="QCF_P191"/>
          <w:color w:val="000000"/>
          <w:sz w:val="31"/>
          <w:szCs w:val="31"/>
          <w:rtl/>
        </w:rPr>
        <w:t xml:space="preserve">  ﭣ</w:t>
      </w:r>
      <w:proofErr w:type="gramEnd"/>
      <w:r w:rsidRPr="006F169A">
        <w:rPr>
          <w:rFonts w:ascii="QCF_P191" w:eastAsia="Times New Roman" w:hAnsi="QCF_P191" w:cs="QCF_P191"/>
          <w:color w:val="000000"/>
          <w:sz w:val="31"/>
          <w:szCs w:val="31"/>
          <w:rtl/>
        </w:rPr>
        <w:t xml:space="preserve">   ﭤ </w:t>
      </w:r>
      <w:r w:rsidRPr="006F169A">
        <w:rPr>
          <w:rFonts w:ascii="QCF_BSML" w:eastAsia="Times New Roman" w:hAnsi="QCF_BSML" w:cs="QCF_BSML"/>
          <w:color w:val="000000"/>
          <w:sz w:val="31"/>
          <w:szCs w:val="31"/>
          <w:rtl/>
        </w:rPr>
        <w:t>ﮊ</w:t>
      </w:r>
      <w:r w:rsidRPr="006F169A">
        <w:rPr>
          <w:rFonts w:ascii="Times New Roman" w:eastAsia="Times New Roman" w:hAnsi="Times New Roman" w:cs="Lotus" w:hint="cs"/>
          <w:sz w:val="32"/>
          <w:szCs w:val="32"/>
          <w:rtl/>
        </w:rPr>
        <w:t xml:space="preserve"> - على نجاسة الاعتقاد لا نجاسة الأبدان</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مع اعتمادهم على أصالة الطهارة في كل شي شك في طهارته أو نجاسته</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وذهب القسم الأخر إلى نجاستهم واستدل بالآية الشريفة السابقة على نجاستهم.</w:t>
      </w:r>
    </w:p>
    <w:p w14:paraId="0C357614"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36"/>
          <w:szCs w:val="36"/>
          <w:rtl/>
        </w:rPr>
      </w:pPr>
      <w:r w:rsidRPr="006F169A">
        <w:rPr>
          <w:rFonts w:ascii="Times New Roman" w:eastAsia="Times New Roman" w:hAnsi="Times New Roman" w:cs="AL-Mohanad Bold" w:hint="cs"/>
          <w:b/>
          <w:bCs/>
          <w:sz w:val="36"/>
          <w:szCs w:val="36"/>
          <w:rtl/>
        </w:rPr>
        <w:t>البحث الثاني: في بيان موقف المذهب المالكي</w:t>
      </w:r>
    </w:p>
    <w:p w14:paraId="79FF8E57" w14:textId="77777777" w:rsidR="006F169A" w:rsidRPr="006F169A" w:rsidRDefault="006F169A" w:rsidP="006F169A">
      <w:pPr>
        <w:widowControl w:val="0"/>
        <w:spacing w:after="0" w:line="520" w:lineRule="exact"/>
        <w:jc w:val="both"/>
        <w:rPr>
          <w:rFonts w:ascii="Times New Roman" w:eastAsia="Times New Roman" w:hAnsi="Times New Roman" w:cs="Lotus"/>
          <w:sz w:val="30"/>
          <w:szCs w:val="30"/>
          <w:rtl/>
        </w:rPr>
      </w:pPr>
      <w:r w:rsidRPr="006F169A">
        <w:rPr>
          <w:rFonts w:ascii="Times New Roman" w:eastAsia="Times New Roman" w:hAnsi="Times New Roman" w:cs="Lotus" w:hint="cs"/>
          <w:sz w:val="32"/>
          <w:szCs w:val="32"/>
          <w:rtl/>
        </w:rPr>
        <w:t>سنستعرض في هذا البحث أقوال فقهاء المذهب المالكي وبيان أدلتهم على طهارة الكتابي أو نجاسته، وعليه فالكلام يقع في مطالب:</w:t>
      </w:r>
    </w:p>
    <w:p w14:paraId="5C049ED5"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32"/>
          <w:szCs w:val="32"/>
          <w:rtl/>
        </w:rPr>
      </w:pPr>
      <w:r w:rsidRPr="006F169A">
        <w:rPr>
          <w:rFonts w:ascii="Times New Roman" w:eastAsia="Times New Roman" w:hAnsi="Times New Roman" w:cs="AL-Mohanad Bold" w:hint="cs"/>
          <w:b/>
          <w:bCs/>
          <w:sz w:val="32"/>
          <w:szCs w:val="32"/>
          <w:rtl/>
        </w:rPr>
        <w:lastRenderedPageBreak/>
        <w:t>المطلب الأول: في استعراض أقوال فقهاء المذهب المالكي</w:t>
      </w:r>
    </w:p>
    <w:p w14:paraId="384E3BB4" w14:textId="0860D5D0" w:rsidR="006F169A" w:rsidRPr="006F169A" w:rsidRDefault="006F169A" w:rsidP="006F169A">
      <w:pPr>
        <w:widowControl w:val="0"/>
        <w:spacing w:after="0" w:line="520" w:lineRule="exact"/>
        <w:jc w:val="both"/>
        <w:rPr>
          <w:rFonts w:ascii="Times New Roman" w:eastAsia="Times New Roman" w:hAnsi="Times New Roman" w:cs="AL-Mohanad Bold"/>
          <w:sz w:val="38"/>
          <w:szCs w:val="38"/>
          <w:rtl/>
        </w:rPr>
      </w:pPr>
      <w:r w:rsidRPr="006F169A">
        <w:rPr>
          <w:rFonts w:ascii="Times New Roman" w:eastAsia="Times New Roman" w:hAnsi="Times New Roman" w:cs="Lotus" w:hint="cs"/>
          <w:sz w:val="32"/>
          <w:szCs w:val="32"/>
          <w:rtl/>
        </w:rPr>
        <w:t>انقسم فقهاء المالكية في حكم طهارة الكتابي من حيث الطهارة والنجاسة إلى قسمين وفريقين</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فهناك قولان في المسالة</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وعليه فالبحث في هذا المطلب يقع في جهتين</w:t>
      </w:r>
      <w:r w:rsidRPr="006F169A">
        <w:rPr>
          <w:rFonts w:ascii="Times New Roman" w:eastAsia="Times New Roman" w:hAnsi="Times New Roman" w:cs="AL-Mohanad Bold" w:hint="cs"/>
          <w:sz w:val="38"/>
          <w:szCs w:val="38"/>
          <w:rtl/>
        </w:rPr>
        <w:t>:</w:t>
      </w:r>
    </w:p>
    <w:p w14:paraId="2C553891"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30"/>
          <w:szCs w:val="30"/>
          <w:rtl/>
        </w:rPr>
      </w:pPr>
      <w:r w:rsidRPr="006F169A">
        <w:rPr>
          <w:rFonts w:ascii="Times New Roman" w:eastAsia="Times New Roman" w:hAnsi="Times New Roman" w:cs="AL-Mohanad Bold" w:hint="cs"/>
          <w:b/>
          <w:bCs/>
          <w:sz w:val="30"/>
          <w:szCs w:val="30"/>
          <w:rtl/>
        </w:rPr>
        <w:t>الجهة الأولى في بيان ا القائلين بنجاسة الكتابي:</w:t>
      </w:r>
    </w:p>
    <w:p w14:paraId="5C67D3C9" w14:textId="77777777"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ذهب قسم من فقهاء المالكية إلى القول بنجاسة الكتابي وهم كل من:</w:t>
      </w:r>
    </w:p>
    <w:p w14:paraId="1634C04E" w14:textId="79A58E33" w:rsidR="006F169A" w:rsidRPr="006F169A" w:rsidRDefault="006F169A" w:rsidP="006F169A">
      <w:pPr>
        <w:widowControl w:val="0"/>
        <w:spacing w:after="0" w:line="520" w:lineRule="exact"/>
        <w:jc w:val="both"/>
        <w:rPr>
          <w:rFonts w:ascii="Times New Roman" w:eastAsia="Times New Roman" w:hAnsi="Times New Roman" w:cs="Lotus"/>
          <w:b/>
          <w:bCs/>
          <w:sz w:val="32"/>
          <w:szCs w:val="32"/>
          <w:rtl/>
          <w:lang w:bidi="ar-IQ"/>
        </w:rPr>
      </w:pPr>
      <w:r w:rsidRPr="006F169A">
        <w:rPr>
          <w:rFonts w:ascii="Times New Roman" w:eastAsia="Times New Roman" w:hAnsi="Times New Roman" w:cs="Lotus" w:hint="cs"/>
          <w:sz w:val="32"/>
          <w:szCs w:val="32"/>
          <w:rtl/>
        </w:rPr>
        <w:t>1- الإمام مالك في المدونة الكبرى</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حيث قال: &gt;لا يتوضأ بسؤر النصراني ولا بما أدخل يده فيه</w:t>
      </w:r>
      <w:proofErr w:type="gramStart"/>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4"/>
          <w:szCs w:val="34"/>
          <w:vertAlign w:val="superscript"/>
          <w:rtl/>
          <w:lang w:bidi="ar-IQ"/>
        </w:rPr>
        <w:t>(</w:t>
      </w:r>
      <w:proofErr w:type="gramEnd"/>
      <w:r w:rsidRPr="006F169A">
        <w:rPr>
          <w:rFonts w:ascii="Arial" w:eastAsia="Times New Roman" w:hAnsi="Arial" w:cs="Lotus"/>
          <w:b/>
          <w:bCs/>
          <w:sz w:val="34"/>
          <w:szCs w:val="34"/>
          <w:vertAlign w:val="superscript"/>
          <w:rtl/>
          <w:lang w:bidi="ar-IQ"/>
        </w:rPr>
        <w:footnoteReference w:id="378"/>
      </w:r>
      <w:r w:rsidRPr="006F169A">
        <w:rPr>
          <w:rFonts w:ascii="Arial" w:eastAsia="Times New Roman" w:hAnsi="Arial" w:cs="Lotus" w:hint="cs"/>
          <w:b/>
          <w:bCs/>
          <w:sz w:val="34"/>
          <w:szCs w:val="34"/>
          <w:vertAlign w:val="superscript"/>
          <w:rtl/>
          <w:lang w:bidi="ar-IQ"/>
        </w:rPr>
        <w:t>)</w:t>
      </w:r>
      <w:r w:rsidRPr="006F169A">
        <w:rPr>
          <w:rFonts w:ascii="Times New Roman" w:eastAsia="Times New Roman" w:hAnsi="Times New Roman" w:cs="Lotus" w:hint="cs"/>
          <w:b/>
          <w:bCs/>
          <w:sz w:val="32"/>
          <w:szCs w:val="32"/>
          <w:rtl/>
          <w:lang w:bidi="ar-IQ"/>
        </w:rPr>
        <w:t>.</w:t>
      </w:r>
    </w:p>
    <w:p w14:paraId="00C2349A" w14:textId="2D6ED0BD" w:rsidR="006F169A" w:rsidRPr="006F169A" w:rsidRDefault="006F169A" w:rsidP="006F169A">
      <w:pPr>
        <w:widowControl w:val="0"/>
        <w:autoSpaceDE w:val="0"/>
        <w:autoSpaceDN w:val="0"/>
        <w:adjustRightInd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lang w:bidi="ar-IQ"/>
        </w:rPr>
        <w:t xml:space="preserve">2- </w:t>
      </w:r>
      <w:r w:rsidRPr="006F169A">
        <w:rPr>
          <w:rFonts w:ascii="Times New Roman" w:eastAsia="Times New Roman" w:hAnsi="Times New Roman" w:cs="Lotus" w:hint="cs"/>
          <w:sz w:val="32"/>
          <w:szCs w:val="32"/>
          <w:rtl/>
        </w:rPr>
        <w:t>أبي سعيد القيرواني في التهذيب في اختصار المدونة</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قال: &gt;</w:t>
      </w:r>
      <w:r w:rsidRPr="006F169A">
        <w:rPr>
          <w:rFonts w:ascii="Times New Roman" w:eastAsia="Times New Roman" w:hAnsi="Times New Roman" w:cs="Lotus" w:hint="eastAsia"/>
          <w:sz w:val="32"/>
          <w:szCs w:val="32"/>
          <w:rtl/>
        </w:rPr>
        <w:t>ولا</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يتوضأ</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بسؤر</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النصراني</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ولا</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بماء</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أدخل</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يده</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فيه،</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ولا</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بأس</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بذلك</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من</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الحائض</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والجنب،</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إذا</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لم</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يكن</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في</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أيديهما</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نجس</w:t>
      </w:r>
      <w:proofErr w:type="gramStart"/>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2"/>
          <w:szCs w:val="32"/>
          <w:vertAlign w:val="superscript"/>
          <w:rtl/>
          <w:lang w:bidi="ar-IQ"/>
        </w:rPr>
        <w:t>(</w:t>
      </w:r>
      <w:proofErr w:type="gramEnd"/>
      <w:r w:rsidRPr="006F169A">
        <w:rPr>
          <w:rFonts w:ascii="Arial" w:eastAsia="Times New Roman" w:hAnsi="Arial" w:cs="Lotus"/>
          <w:b/>
          <w:bCs/>
          <w:sz w:val="32"/>
          <w:szCs w:val="32"/>
          <w:vertAlign w:val="superscript"/>
          <w:rtl/>
          <w:lang w:bidi="ar-IQ"/>
        </w:rPr>
        <w:footnoteReference w:id="379"/>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sz w:val="32"/>
          <w:szCs w:val="32"/>
          <w:rtl/>
        </w:rPr>
        <w:t>.</w:t>
      </w:r>
    </w:p>
    <w:p w14:paraId="35689744" w14:textId="317253F3" w:rsidR="006F169A" w:rsidRPr="006F169A" w:rsidRDefault="006F169A" w:rsidP="006F169A">
      <w:pPr>
        <w:widowControl w:val="0"/>
        <w:autoSpaceDE w:val="0"/>
        <w:autoSpaceDN w:val="0"/>
        <w:adjustRightInd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 xml:space="preserve">3- ابن </w:t>
      </w:r>
      <w:r w:rsidR="009B1624" w:rsidRPr="006F169A">
        <w:rPr>
          <w:rFonts w:ascii="Times New Roman" w:eastAsia="Times New Roman" w:hAnsi="Times New Roman" w:cs="Lotus" w:hint="cs"/>
          <w:sz w:val="32"/>
          <w:szCs w:val="32"/>
          <w:rtl/>
        </w:rPr>
        <w:t>رشد</w:t>
      </w:r>
      <w:r w:rsidR="009B1624" w:rsidRPr="006F169A">
        <w:rPr>
          <w:rFonts w:ascii="Arial" w:eastAsia="Times New Roman" w:hAnsi="Arial" w:cs="Lotus" w:hint="cs"/>
          <w:b/>
          <w:bCs/>
          <w:sz w:val="32"/>
          <w:szCs w:val="32"/>
          <w:vertAlign w:val="superscript"/>
          <w:rtl/>
          <w:lang w:bidi="ar-IQ"/>
        </w:rPr>
        <w:t xml:space="preserve"> </w:t>
      </w:r>
      <w:r w:rsidR="009B1624" w:rsidRPr="006F169A">
        <w:rPr>
          <w:rFonts w:ascii="Arial" w:eastAsia="Times New Roman" w:hAnsi="Arial" w:cs="Lotus"/>
          <w:b/>
          <w:bCs/>
          <w:sz w:val="32"/>
          <w:szCs w:val="32"/>
          <w:vertAlign w:val="superscript"/>
          <w:rtl/>
          <w:lang w:bidi="ar-IQ"/>
        </w:rPr>
        <w:t>(</w:t>
      </w:r>
      <w:r w:rsidRPr="006F169A">
        <w:rPr>
          <w:rFonts w:ascii="Arial" w:eastAsia="Times New Roman" w:hAnsi="Arial" w:cs="Lotus"/>
          <w:b/>
          <w:bCs/>
          <w:sz w:val="32"/>
          <w:szCs w:val="32"/>
          <w:vertAlign w:val="superscript"/>
          <w:rtl/>
          <w:lang w:bidi="ar-IQ"/>
        </w:rPr>
        <w:footnoteReference w:id="380"/>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 xml:space="preserve"> القرطبي</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قال: &gt; لا أرى لأحدٍ أن يتوضأ بفضل وضوء النصراني</w:t>
      </w:r>
      <w:proofErr w:type="gramStart"/>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4"/>
          <w:szCs w:val="34"/>
          <w:vertAlign w:val="superscript"/>
          <w:rtl/>
          <w:lang w:bidi="ar-IQ"/>
        </w:rPr>
        <w:t>(</w:t>
      </w:r>
      <w:proofErr w:type="gramEnd"/>
      <w:r w:rsidRPr="006F169A">
        <w:rPr>
          <w:rFonts w:ascii="Arial" w:eastAsia="Times New Roman" w:hAnsi="Arial" w:cs="Lotus"/>
          <w:b/>
          <w:bCs/>
          <w:sz w:val="34"/>
          <w:szCs w:val="34"/>
          <w:vertAlign w:val="superscript"/>
          <w:rtl/>
          <w:lang w:bidi="ar-IQ"/>
        </w:rPr>
        <w:footnoteReference w:id="381"/>
      </w:r>
      <w:r w:rsidRPr="006F169A">
        <w:rPr>
          <w:rFonts w:ascii="Arial" w:eastAsia="Times New Roman" w:hAnsi="Arial" w:cs="Lotus" w:hint="cs"/>
          <w:b/>
          <w:bCs/>
          <w:sz w:val="34"/>
          <w:szCs w:val="34"/>
          <w:vertAlign w:val="superscript"/>
          <w:rtl/>
          <w:lang w:bidi="ar-IQ"/>
        </w:rPr>
        <w:t>)</w:t>
      </w:r>
      <w:r w:rsidRPr="006F169A">
        <w:rPr>
          <w:rFonts w:ascii="Times New Roman" w:eastAsia="Times New Roman" w:hAnsi="Times New Roman" w:cs="Lotus" w:hint="cs"/>
          <w:sz w:val="32"/>
          <w:szCs w:val="32"/>
          <w:rtl/>
        </w:rPr>
        <w:t>.</w:t>
      </w:r>
    </w:p>
    <w:p w14:paraId="087FE2B3" w14:textId="4E4942B7" w:rsidR="006F169A" w:rsidRPr="006F169A" w:rsidRDefault="006F169A" w:rsidP="006F169A">
      <w:pPr>
        <w:widowControl w:val="0"/>
        <w:autoSpaceDE w:val="0"/>
        <w:autoSpaceDN w:val="0"/>
        <w:adjustRightInd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4- الحطاب الرعيني</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قال: </w:t>
      </w:r>
      <w:proofErr w:type="gramStart"/>
      <w:r w:rsidRPr="006F169A">
        <w:rPr>
          <w:rFonts w:ascii="Times New Roman" w:eastAsia="Times New Roman" w:hAnsi="Times New Roman" w:cs="Lotus" w:hint="cs"/>
          <w:sz w:val="32"/>
          <w:szCs w:val="32"/>
          <w:rtl/>
        </w:rPr>
        <w:t>&gt;(</w:t>
      </w:r>
      <w:proofErr w:type="gramEnd"/>
      <w:r w:rsidRPr="006F169A">
        <w:rPr>
          <w:rFonts w:ascii="Times New Roman" w:eastAsia="Times New Roman" w:hAnsi="Times New Roman" w:cs="Lotus" w:hint="cs"/>
          <w:sz w:val="32"/>
          <w:szCs w:val="32"/>
          <w:rtl/>
        </w:rPr>
        <w:t>قال ابن ناجي</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ولا</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يتوض</w:t>
      </w:r>
      <w:r w:rsidRPr="006F169A">
        <w:rPr>
          <w:rFonts w:ascii="Times New Roman" w:eastAsia="Times New Roman" w:hAnsi="Times New Roman" w:cs="Lotus" w:hint="eastAsia"/>
          <w:sz w:val="32"/>
          <w:szCs w:val="32"/>
          <w:rtl/>
        </w:rPr>
        <w:t>َأُ</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بس</w:t>
      </w:r>
      <w:r w:rsidRPr="006F169A">
        <w:rPr>
          <w:rFonts w:ascii="Times New Roman" w:eastAsia="Times New Roman" w:hAnsi="Times New Roman" w:cs="Lotus" w:hint="eastAsia"/>
          <w:sz w:val="32"/>
          <w:szCs w:val="32"/>
          <w:rtl/>
        </w:rPr>
        <w:t>ؤر</w:t>
      </w:r>
      <w:r w:rsidRPr="006F169A">
        <w:rPr>
          <w:rFonts w:ascii="Times New Roman" w:eastAsia="Times New Roman" w:hAnsi="Times New Roman" w:cs="Lotus" w:hint="cs"/>
          <w:sz w:val="32"/>
          <w:szCs w:val="32"/>
          <w:rtl/>
        </w:rPr>
        <w:t xml:space="preserve"> النصراني يقوم من هذه </w:t>
      </w:r>
      <w:r w:rsidRPr="006F169A">
        <w:rPr>
          <w:rFonts w:ascii="Times New Roman" w:eastAsia="Times New Roman" w:hAnsi="Times New Roman" w:cs="Lotus" w:hint="eastAsia"/>
          <w:sz w:val="32"/>
          <w:szCs w:val="32"/>
          <w:rtl/>
        </w:rPr>
        <w:t>ا</w:t>
      </w:r>
      <w:r w:rsidRPr="006F169A">
        <w:rPr>
          <w:rFonts w:ascii="Times New Roman" w:eastAsia="Times New Roman" w:hAnsi="Times New Roman" w:cs="Lotus" w:hint="cs"/>
          <w:sz w:val="32"/>
          <w:szCs w:val="32"/>
          <w:rtl/>
        </w:rPr>
        <w:t>ل</w:t>
      </w:r>
      <w:r w:rsidRPr="006F169A">
        <w:rPr>
          <w:rFonts w:ascii="Times New Roman" w:eastAsia="Times New Roman" w:hAnsi="Times New Roman" w:cs="Lotus" w:hint="eastAsia"/>
          <w:sz w:val="32"/>
          <w:szCs w:val="32"/>
          <w:rtl/>
        </w:rPr>
        <w:t>مس</w:t>
      </w:r>
      <w:r w:rsidRPr="006F169A">
        <w:rPr>
          <w:rFonts w:ascii="Times New Roman" w:eastAsia="Times New Roman" w:hAnsi="Times New Roman" w:cs="Lotus" w:hint="cs"/>
          <w:sz w:val="32"/>
          <w:szCs w:val="32"/>
          <w:rtl/>
        </w:rPr>
        <w:t>ألة ما</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شاهد</w:t>
      </w:r>
      <w:r w:rsidRPr="006F169A">
        <w:rPr>
          <w:rFonts w:ascii="Times New Roman" w:eastAsia="Times New Roman" w:hAnsi="Times New Roman" w:cs="Lotus" w:hint="eastAsia"/>
          <w:sz w:val="32"/>
          <w:szCs w:val="32"/>
          <w:rtl/>
        </w:rPr>
        <w:t>تُ</w:t>
      </w:r>
      <w:r w:rsidRPr="006F169A">
        <w:rPr>
          <w:rFonts w:ascii="Times New Roman" w:eastAsia="Times New Roman" w:hAnsi="Times New Roman" w:cs="Lotus"/>
          <w:sz w:val="32"/>
          <w:szCs w:val="32"/>
          <w:rtl/>
        </w:rPr>
        <w:t xml:space="preserve"> </w:t>
      </w:r>
      <w:r w:rsidR="009B1624" w:rsidRPr="006F169A">
        <w:rPr>
          <w:rFonts w:ascii="Times New Roman" w:eastAsia="Times New Roman" w:hAnsi="Times New Roman" w:cs="Lotus" w:hint="cs"/>
          <w:sz w:val="32"/>
          <w:szCs w:val="32"/>
          <w:rtl/>
        </w:rPr>
        <w:t>شيخنا يعني</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ال</w:t>
      </w:r>
      <w:r w:rsidRPr="006F169A">
        <w:rPr>
          <w:rFonts w:ascii="Times New Roman" w:eastAsia="Times New Roman" w:hAnsi="Times New Roman" w:cs="Lotus" w:hint="eastAsia"/>
          <w:sz w:val="32"/>
          <w:szCs w:val="32"/>
          <w:rtl/>
        </w:rPr>
        <w:t>بُر</w:t>
      </w:r>
      <w:r w:rsidRPr="006F169A">
        <w:rPr>
          <w:rFonts w:ascii="Times New Roman" w:eastAsia="Times New Roman" w:hAnsi="Times New Roman" w:cs="Lotus" w:hint="cs"/>
          <w:sz w:val="32"/>
          <w:szCs w:val="32"/>
          <w:rtl/>
        </w:rPr>
        <w:t>زلي</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يُفتي</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ب</w:t>
      </w:r>
      <w:r w:rsidRPr="006F169A">
        <w:rPr>
          <w:rFonts w:ascii="Times New Roman" w:eastAsia="Times New Roman" w:hAnsi="Times New Roman" w:cs="Lotus" w:hint="eastAsia"/>
          <w:sz w:val="32"/>
          <w:szCs w:val="32"/>
          <w:rtl/>
        </w:rPr>
        <w:t>ه</w:t>
      </w:r>
      <w:r w:rsidRPr="006F169A">
        <w:rPr>
          <w:rFonts w:ascii="Times New Roman" w:eastAsia="Times New Roman" w:hAnsi="Times New Roman" w:cs="Lotus" w:hint="cs"/>
          <w:sz w:val="32"/>
          <w:szCs w:val="32"/>
          <w:rtl/>
        </w:rPr>
        <w:t xml:space="preserve"> غير</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مر</w:t>
      </w:r>
      <w:r w:rsidRPr="006F169A">
        <w:rPr>
          <w:rFonts w:ascii="Times New Roman" w:eastAsia="Times New Roman" w:hAnsi="Times New Roman" w:cs="Lotus" w:hint="eastAsia"/>
          <w:sz w:val="32"/>
          <w:szCs w:val="32"/>
          <w:rtl/>
        </w:rPr>
        <w:t>ةٍ</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وإ</w:t>
      </w:r>
      <w:r w:rsidRPr="006F169A">
        <w:rPr>
          <w:rFonts w:ascii="Times New Roman" w:eastAsia="Times New Roman" w:hAnsi="Times New Roman" w:cs="Lotus" w:hint="eastAsia"/>
          <w:sz w:val="32"/>
          <w:szCs w:val="32"/>
          <w:rtl/>
        </w:rPr>
        <w:t>نَّ</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ا</w:t>
      </w:r>
      <w:r w:rsidRPr="006F169A">
        <w:rPr>
          <w:rFonts w:ascii="Times New Roman" w:eastAsia="Times New Roman" w:hAnsi="Times New Roman" w:cs="Lotus" w:hint="cs"/>
          <w:sz w:val="32"/>
          <w:szCs w:val="32"/>
          <w:rtl/>
        </w:rPr>
        <w:t>لكافر</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إذَا</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أخرج</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الد</w:t>
      </w:r>
      <w:r w:rsidRPr="006F169A">
        <w:rPr>
          <w:rFonts w:ascii="Times New Roman" w:eastAsia="Times New Roman" w:hAnsi="Times New Roman" w:cs="Lotus" w:hint="cs"/>
          <w:sz w:val="32"/>
          <w:szCs w:val="32"/>
          <w:rtl/>
        </w:rPr>
        <w:t>رهم</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مِن</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ف</w:t>
      </w:r>
      <w:r w:rsidRPr="006F169A">
        <w:rPr>
          <w:rFonts w:ascii="Times New Roman" w:eastAsia="Times New Roman" w:hAnsi="Times New Roman" w:cs="Lotus" w:hint="cs"/>
          <w:sz w:val="32"/>
          <w:szCs w:val="32"/>
          <w:rtl/>
        </w:rPr>
        <w:t>ي</w:t>
      </w:r>
      <w:r w:rsidRPr="006F169A">
        <w:rPr>
          <w:rFonts w:ascii="Times New Roman" w:eastAsia="Times New Roman" w:hAnsi="Times New Roman" w:cs="Lotus" w:hint="eastAsia"/>
          <w:sz w:val="32"/>
          <w:szCs w:val="32"/>
          <w:rtl/>
        </w:rPr>
        <w:t>هِ</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ودفعه</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ل</w:t>
      </w:r>
      <w:r w:rsidRPr="006F169A">
        <w:rPr>
          <w:rFonts w:ascii="Times New Roman" w:eastAsia="Times New Roman" w:hAnsi="Times New Roman" w:cs="Lotus" w:hint="cs"/>
          <w:sz w:val="32"/>
          <w:szCs w:val="32"/>
          <w:rtl/>
        </w:rPr>
        <w:t>م</w:t>
      </w:r>
      <w:r w:rsidRPr="006F169A">
        <w:rPr>
          <w:rFonts w:ascii="Times New Roman" w:eastAsia="Times New Roman" w:hAnsi="Times New Roman" w:cs="Lotus" w:hint="eastAsia"/>
          <w:sz w:val="32"/>
          <w:szCs w:val="32"/>
          <w:rtl/>
        </w:rPr>
        <w:t>ُسلمٍ</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أَن</w:t>
      </w:r>
      <w:r w:rsidRPr="006F169A">
        <w:rPr>
          <w:rFonts w:ascii="Times New Roman" w:eastAsia="Times New Roman" w:hAnsi="Times New Roman" w:cs="Lotus" w:hint="cs"/>
          <w:sz w:val="32"/>
          <w:szCs w:val="32"/>
          <w:rtl/>
        </w:rPr>
        <w:t xml:space="preserve">ه لا يصلي </w:t>
      </w:r>
      <w:r w:rsidRPr="006F169A">
        <w:rPr>
          <w:rFonts w:ascii="Times New Roman" w:eastAsia="Times New Roman" w:hAnsi="Times New Roman" w:cs="Lotus" w:hint="eastAsia"/>
          <w:sz w:val="32"/>
          <w:szCs w:val="32"/>
          <w:rtl/>
        </w:rPr>
        <w:t>ب</w:t>
      </w:r>
      <w:r w:rsidRPr="006F169A">
        <w:rPr>
          <w:rFonts w:ascii="Times New Roman" w:eastAsia="Times New Roman" w:hAnsi="Times New Roman" w:cs="Lotus" w:hint="cs"/>
          <w:sz w:val="32"/>
          <w:szCs w:val="32"/>
          <w:rtl/>
        </w:rPr>
        <w:t>ه حتى</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يَ</w:t>
      </w:r>
      <w:r w:rsidRPr="006F169A">
        <w:rPr>
          <w:rFonts w:ascii="Times New Roman" w:eastAsia="Times New Roman" w:hAnsi="Times New Roman" w:cs="Lotus" w:hint="cs"/>
          <w:sz w:val="32"/>
          <w:szCs w:val="32"/>
          <w:rtl/>
        </w:rPr>
        <w:t>غسل</w:t>
      </w:r>
      <w:r w:rsidRPr="006F169A">
        <w:rPr>
          <w:rFonts w:ascii="Times New Roman" w:eastAsia="Times New Roman" w:hAnsi="Times New Roman" w:cs="Lotus" w:hint="eastAsia"/>
          <w:sz w:val="32"/>
          <w:szCs w:val="32"/>
          <w:rtl/>
        </w:rPr>
        <w:t>هُ</w:t>
      </w:r>
      <w:proofErr w:type="gramStart"/>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4"/>
          <w:szCs w:val="34"/>
          <w:vertAlign w:val="superscript"/>
          <w:rtl/>
          <w:lang w:bidi="ar-IQ"/>
        </w:rPr>
        <w:t>(</w:t>
      </w:r>
      <w:proofErr w:type="gramEnd"/>
      <w:r w:rsidRPr="006F169A">
        <w:rPr>
          <w:rFonts w:ascii="Arial" w:eastAsia="Times New Roman" w:hAnsi="Arial" w:cs="Lotus"/>
          <w:b/>
          <w:bCs/>
          <w:sz w:val="34"/>
          <w:szCs w:val="34"/>
          <w:vertAlign w:val="superscript"/>
          <w:rtl/>
          <w:lang w:bidi="ar-IQ"/>
        </w:rPr>
        <w:footnoteReference w:id="382"/>
      </w:r>
      <w:r w:rsidRPr="006F169A">
        <w:rPr>
          <w:rFonts w:ascii="Arial" w:eastAsia="Times New Roman" w:hAnsi="Arial" w:cs="Lotus" w:hint="cs"/>
          <w:b/>
          <w:bCs/>
          <w:sz w:val="34"/>
          <w:szCs w:val="34"/>
          <w:vertAlign w:val="superscript"/>
          <w:rtl/>
          <w:lang w:bidi="ar-IQ"/>
        </w:rPr>
        <w:t>)</w:t>
      </w:r>
      <w:r w:rsidRPr="006F169A">
        <w:rPr>
          <w:rFonts w:ascii="Times New Roman" w:eastAsia="Times New Roman" w:hAnsi="Times New Roman" w:cs="Lotus"/>
          <w:sz w:val="32"/>
          <w:szCs w:val="32"/>
          <w:rtl/>
        </w:rPr>
        <w:t>.</w:t>
      </w:r>
    </w:p>
    <w:p w14:paraId="2D28A78C"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32"/>
          <w:szCs w:val="32"/>
          <w:rtl/>
        </w:rPr>
      </w:pPr>
      <w:r w:rsidRPr="006F169A">
        <w:rPr>
          <w:rFonts w:ascii="Times New Roman" w:eastAsia="Times New Roman" w:hAnsi="Times New Roman" w:cs="AL-Mohanad Bold" w:hint="cs"/>
          <w:b/>
          <w:bCs/>
          <w:sz w:val="32"/>
          <w:szCs w:val="32"/>
          <w:rtl/>
        </w:rPr>
        <w:t>الجهة الثانية: في بيان أقوال القائلين بطهارة الكتابي:</w:t>
      </w:r>
    </w:p>
    <w:p w14:paraId="0BB07A62" w14:textId="61589F93"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 xml:space="preserve">وذهب </w:t>
      </w:r>
      <w:r w:rsidR="009B1624" w:rsidRPr="006F169A">
        <w:rPr>
          <w:rFonts w:ascii="Times New Roman" w:eastAsia="Times New Roman" w:hAnsi="Times New Roman" w:cs="Lotus" w:hint="cs"/>
          <w:sz w:val="32"/>
          <w:szCs w:val="32"/>
          <w:rtl/>
        </w:rPr>
        <w:t>القسم الآخر</w:t>
      </w:r>
      <w:r w:rsidRPr="006F169A">
        <w:rPr>
          <w:rFonts w:ascii="Times New Roman" w:eastAsia="Times New Roman" w:hAnsi="Times New Roman" w:cs="Lotus" w:hint="cs"/>
          <w:sz w:val="32"/>
          <w:szCs w:val="32"/>
          <w:rtl/>
        </w:rPr>
        <w:t xml:space="preserve"> من فقهاء المالكية إلى القول بطهارة الكتابي وهم كل من: </w:t>
      </w:r>
    </w:p>
    <w:p w14:paraId="0C53B0E3" w14:textId="04147E1B"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b/>
          <w:bCs/>
          <w:sz w:val="30"/>
          <w:szCs w:val="30"/>
          <w:rtl/>
        </w:rPr>
        <w:t xml:space="preserve">1- </w:t>
      </w:r>
      <w:r w:rsidRPr="006F169A">
        <w:rPr>
          <w:rFonts w:ascii="Times New Roman" w:eastAsia="Times New Roman" w:hAnsi="Times New Roman" w:cs="Lotus" w:hint="cs"/>
          <w:sz w:val="32"/>
          <w:szCs w:val="32"/>
          <w:rtl/>
        </w:rPr>
        <w:t>أبو البركات الدردير:</w:t>
      </w:r>
      <w:r w:rsidRPr="006F169A">
        <w:rPr>
          <w:rFonts w:ascii="Times New Roman" w:eastAsia="Times New Roman" w:hAnsi="Times New Roman" w:cs="Lotus" w:hint="cs"/>
          <w:b/>
          <w:bCs/>
          <w:sz w:val="30"/>
          <w:szCs w:val="30"/>
          <w:rtl/>
        </w:rPr>
        <w:t xml:space="preserve"> </w:t>
      </w:r>
      <w:r w:rsidRPr="006F169A">
        <w:rPr>
          <w:rFonts w:ascii="Times New Roman" w:eastAsia="Times New Roman" w:hAnsi="Times New Roman" w:cs="Lotus" w:hint="cs"/>
          <w:sz w:val="32"/>
          <w:szCs w:val="32"/>
          <w:rtl/>
        </w:rPr>
        <w:t>&gt;</w:t>
      </w:r>
      <w:r w:rsidRPr="006F169A">
        <w:rPr>
          <w:rFonts w:ascii="Times New Roman" w:eastAsia="Times New Roman" w:hAnsi="Times New Roman" w:cs="Lotus" w:hint="eastAsia"/>
          <w:sz w:val="32"/>
          <w:szCs w:val="32"/>
          <w:rtl/>
        </w:rPr>
        <w:t>وكره</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سؤر</w:t>
      </w:r>
      <w:r>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أي</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بقية</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شرب</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شارب</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خمر</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w:t>
      </w:r>
      <w:r w:rsidRPr="006F169A">
        <w:rPr>
          <w:rFonts w:ascii="Times New Roman" w:eastAsia="Times New Roman" w:hAnsi="Times New Roman" w:cs="Lotus" w:hint="eastAsia"/>
          <w:sz w:val="32"/>
          <w:szCs w:val="32"/>
          <w:rtl/>
        </w:rPr>
        <w:t>مسلم</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أو</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كافر</w:t>
      </w:r>
      <w:proofErr w:type="gramStart"/>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2"/>
          <w:szCs w:val="32"/>
          <w:vertAlign w:val="superscript"/>
          <w:rtl/>
          <w:lang w:bidi="ar-IQ"/>
        </w:rPr>
        <w:t>(</w:t>
      </w:r>
      <w:proofErr w:type="gramEnd"/>
      <w:r w:rsidRPr="006F169A">
        <w:rPr>
          <w:rFonts w:ascii="Arial" w:eastAsia="Times New Roman" w:hAnsi="Arial" w:cs="Lotus"/>
          <w:b/>
          <w:bCs/>
          <w:sz w:val="32"/>
          <w:szCs w:val="32"/>
          <w:vertAlign w:val="superscript"/>
          <w:rtl/>
          <w:lang w:bidi="ar-IQ"/>
        </w:rPr>
        <w:footnoteReference w:id="383"/>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 والتعبير بكراهة السؤر للكافر يدل على طهارته</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إذ لو كان نجساً؛ نجس سؤره والماء الذي </w:t>
      </w:r>
      <w:r w:rsidRPr="006F169A">
        <w:rPr>
          <w:rFonts w:ascii="Times New Roman" w:eastAsia="Times New Roman" w:hAnsi="Times New Roman" w:cs="Lotus" w:hint="cs"/>
          <w:sz w:val="32"/>
          <w:szCs w:val="32"/>
          <w:rtl/>
        </w:rPr>
        <w:lastRenderedPageBreak/>
        <w:t>شرب منه</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والماء النجس لا يجوز شربه اختياراً</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بينما الماء المكروه شربه يجوز شربه. </w:t>
      </w:r>
    </w:p>
    <w:p w14:paraId="01B5992F" w14:textId="41009195" w:rsidR="006F169A" w:rsidRPr="006F169A" w:rsidRDefault="006F169A" w:rsidP="006F169A">
      <w:pPr>
        <w:widowControl w:val="0"/>
        <w:spacing w:after="0" w:line="520" w:lineRule="exact"/>
        <w:jc w:val="both"/>
        <w:rPr>
          <w:rFonts w:ascii="Times New Roman" w:eastAsia="Times New Roman" w:hAnsi="Times New Roman" w:cs="Lotus"/>
          <w:sz w:val="32"/>
          <w:szCs w:val="32"/>
          <w:rtl/>
          <w:lang w:bidi="ar-IQ"/>
        </w:rPr>
      </w:pPr>
      <w:r w:rsidRPr="006F169A">
        <w:rPr>
          <w:rFonts w:ascii="Times New Roman" w:eastAsia="Times New Roman" w:hAnsi="Times New Roman" w:cs="Lotus" w:hint="cs"/>
          <w:sz w:val="32"/>
          <w:szCs w:val="32"/>
          <w:rtl/>
        </w:rPr>
        <w:t>2- محمد الخرشي</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قال: &gt;أ</w:t>
      </w:r>
      <w:r w:rsidRPr="006F169A">
        <w:rPr>
          <w:rFonts w:ascii="Times New Roman" w:eastAsia="Times New Roman" w:hAnsi="Times New Roman" w:cs="Lotus" w:hint="eastAsia"/>
          <w:sz w:val="32"/>
          <w:szCs w:val="32"/>
          <w:rtl/>
        </w:rPr>
        <w:t>جمَعُوا</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عَلَى</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أَن</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المؤمن الحي طاهر</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 xml:space="preserve">حتى الجنين يخرج وعليه رطوبة الفرج ويدخله الخلاف الذي في رطوبة الفرج، وأما الكافر فمذهبنا ومذهب الجمهور </w:t>
      </w:r>
      <w:r w:rsidRPr="006F169A">
        <w:rPr>
          <w:rFonts w:ascii="Times New Roman" w:eastAsia="Times New Roman" w:hAnsi="Times New Roman" w:cs="Lotus" w:hint="eastAsia"/>
          <w:sz w:val="32"/>
          <w:szCs w:val="32"/>
          <w:rtl/>
        </w:rPr>
        <w:t>أَن</w:t>
      </w:r>
      <w:r w:rsidRPr="006F169A">
        <w:rPr>
          <w:rFonts w:ascii="Times New Roman" w:eastAsia="Times New Roman" w:hAnsi="Times New Roman" w:cs="Lotus" w:hint="cs"/>
          <w:sz w:val="32"/>
          <w:szCs w:val="32"/>
          <w:rtl/>
        </w:rPr>
        <w:t>ه</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كَا</w:t>
      </w:r>
      <w:r w:rsidRPr="006F169A">
        <w:rPr>
          <w:rFonts w:ascii="Times New Roman" w:eastAsia="Times New Roman" w:hAnsi="Times New Roman" w:cs="Lotus" w:hint="cs"/>
          <w:sz w:val="32"/>
          <w:szCs w:val="32"/>
          <w:rtl/>
        </w:rPr>
        <w:t>ل</w:t>
      </w:r>
      <w:r w:rsidRPr="006F169A">
        <w:rPr>
          <w:rFonts w:ascii="Times New Roman" w:eastAsia="Times New Roman" w:hAnsi="Times New Roman" w:cs="Lotus" w:hint="eastAsia"/>
          <w:sz w:val="32"/>
          <w:szCs w:val="32"/>
          <w:rtl/>
        </w:rPr>
        <w:t>مُسلِمِ</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في جميع ذلك&lt;</w:t>
      </w:r>
      <w:r w:rsidRPr="006F169A">
        <w:rPr>
          <w:rFonts w:ascii="Arial" w:eastAsia="Times New Roman" w:hAnsi="Arial" w:cs="Lotus" w:hint="cs"/>
          <w:b/>
          <w:bCs/>
          <w:sz w:val="32"/>
          <w:szCs w:val="32"/>
          <w:vertAlign w:val="superscript"/>
          <w:rtl/>
          <w:lang w:bidi="ar-IQ"/>
        </w:rPr>
        <w:t xml:space="preserve"> (</w:t>
      </w:r>
      <w:r w:rsidRPr="006F169A">
        <w:rPr>
          <w:rFonts w:ascii="Arial" w:eastAsia="Times New Roman" w:hAnsi="Arial" w:cs="Lotus"/>
          <w:b/>
          <w:bCs/>
          <w:sz w:val="32"/>
          <w:szCs w:val="32"/>
          <w:vertAlign w:val="superscript"/>
          <w:rtl/>
          <w:lang w:bidi="ar-IQ"/>
        </w:rPr>
        <w:footnoteReference w:id="384"/>
      </w:r>
      <w:r w:rsidRPr="006F169A">
        <w:rPr>
          <w:rFonts w:ascii="Arial" w:eastAsia="Times New Roman" w:hAnsi="Arial" w:cs="Lotus" w:hint="cs"/>
          <w:b/>
          <w:bCs/>
          <w:sz w:val="32"/>
          <w:szCs w:val="32"/>
          <w:vertAlign w:val="superscript"/>
          <w:rtl/>
          <w:lang w:bidi="ar-IQ"/>
        </w:rPr>
        <w:t>)</w:t>
      </w:r>
    </w:p>
    <w:p w14:paraId="2EC253B4" w14:textId="54A6E677"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3- الدسوقي</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قال:&gt;</w:t>
      </w:r>
      <w:r w:rsidRPr="006F169A">
        <w:rPr>
          <w:rFonts w:ascii="Times New Roman" w:eastAsia="Times New Roman" w:hAnsi="Times New Roman" w:cs="Lotus" w:hint="eastAsia"/>
          <w:sz w:val="32"/>
          <w:szCs w:val="32"/>
          <w:rtl/>
        </w:rPr>
        <w:t>وكره</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سؤر</w:t>
      </w:r>
      <w:r>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أي</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بقية</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شرب</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شارب</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خمر</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w:t>
      </w:r>
      <w:r w:rsidRPr="006F169A">
        <w:rPr>
          <w:rFonts w:ascii="Times New Roman" w:eastAsia="Times New Roman" w:hAnsi="Times New Roman" w:cs="Lotus" w:hint="eastAsia"/>
          <w:sz w:val="32"/>
          <w:szCs w:val="32"/>
          <w:rtl/>
        </w:rPr>
        <w:t>مسلم</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أو</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كافر</w:t>
      </w:r>
      <w:r w:rsidRPr="006F169A">
        <w:rPr>
          <w:rFonts w:ascii="Traditional Arabic" w:eastAsia="Times New Roman" w:hAnsi="Times New Roman" w:cs="Traditional Arabic" w:hint="eastAsia"/>
          <w:b/>
          <w:bCs/>
          <w:color w:val="000000"/>
          <w:sz w:val="40"/>
          <w:szCs w:val="40"/>
          <w:rtl/>
          <w:lang w:bidi="ar-EG"/>
        </w:rPr>
        <w:t xml:space="preserve"> </w:t>
      </w:r>
      <w:r w:rsidRPr="006F169A">
        <w:rPr>
          <w:rFonts w:ascii="Times New Roman" w:eastAsia="Times New Roman" w:hAnsi="Times New Roman" w:cs="Lotus" w:hint="eastAsia"/>
          <w:sz w:val="32"/>
          <w:szCs w:val="32"/>
          <w:rtl/>
        </w:rPr>
        <w:t>أَي</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مِنْ</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شَ</w:t>
      </w:r>
      <w:r w:rsidRPr="006F169A">
        <w:rPr>
          <w:rFonts w:ascii="Times New Roman" w:eastAsia="Times New Roman" w:hAnsi="Times New Roman" w:cs="Lotus" w:hint="cs"/>
          <w:sz w:val="32"/>
          <w:szCs w:val="32"/>
          <w:rtl/>
        </w:rPr>
        <w:t>أنه</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ذلك لا</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مَنْ</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وقع منه مرة أو مرتين</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وشك في فمه</w:t>
      </w:r>
      <w:proofErr w:type="gramStart"/>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2"/>
          <w:szCs w:val="32"/>
          <w:vertAlign w:val="superscript"/>
          <w:rtl/>
          <w:lang w:bidi="ar-IQ"/>
        </w:rPr>
        <w:t>(</w:t>
      </w:r>
      <w:proofErr w:type="gramEnd"/>
      <w:r w:rsidRPr="006F169A">
        <w:rPr>
          <w:rFonts w:ascii="Arial" w:eastAsia="Times New Roman" w:hAnsi="Arial" w:cs="Lotus"/>
          <w:b/>
          <w:bCs/>
          <w:sz w:val="32"/>
          <w:szCs w:val="32"/>
          <w:vertAlign w:val="superscript"/>
          <w:rtl/>
          <w:lang w:bidi="ar-IQ"/>
        </w:rPr>
        <w:footnoteReference w:id="385"/>
      </w:r>
      <w:r w:rsidRPr="006F169A">
        <w:rPr>
          <w:rFonts w:ascii="Arial" w:eastAsia="Times New Roman" w:hAnsi="Arial" w:cs="Lotus" w:hint="cs"/>
          <w:b/>
          <w:bCs/>
          <w:sz w:val="32"/>
          <w:szCs w:val="32"/>
          <w:vertAlign w:val="superscript"/>
          <w:rtl/>
          <w:lang w:bidi="ar-IQ"/>
        </w:rPr>
        <w:t>)</w:t>
      </w:r>
    </w:p>
    <w:p w14:paraId="7011D9A3" w14:textId="7A6D701C"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4- احمد الصاوي</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&gt;الأصل في الأشياء الطهارة. فجميع أجزاء الأرض وما تولد منها طاهر</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والنجاسة عارضة</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فكل حي - ولو كلباً أو خنزيراً</w:t>
      </w:r>
      <w:r w:rsidR="009B1624" w:rsidRPr="006F169A">
        <w:rPr>
          <w:rFonts w:ascii="Times New Roman" w:eastAsia="Times New Roman" w:hAnsi="Times New Roman" w:cs="Lotus" w:hint="cs"/>
          <w:sz w:val="32"/>
          <w:szCs w:val="32"/>
          <w:rtl/>
        </w:rPr>
        <w:t>- طاهر</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وكذا عرقه</w:t>
      </w:r>
      <w:proofErr w:type="gramStart"/>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2"/>
          <w:szCs w:val="32"/>
          <w:vertAlign w:val="superscript"/>
          <w:rtl/>
          <w:lang w:bidi="ar-IQ"/>
        </w:rPr>
        <w:t>(</w:t>
      </w:r>
      <w:proofErr w:type="gramEnd"/>
      <w:r w:rsidRPr="006F169A">
        <w:rPr>
          <w:rFonts w:ascii="Arial" w:eastAsia="Times New Roman" w:hAnsi="Arial" w:cs="Lotus"/>
          <w:b/>
          <w:bCs/>
          <w:sz w:val="32"/>
          <w:szCs w:val="32"/>
          <w:vertAlign w:val="superscript"/>
          <w:rtl/>
          <w:lang w:bidi="ar-IQ"/>
        </w:rPr>
        <w:footnoteReference w:id="386"/>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sz w:val="32"/>
          <w:szCs w:val="32"/>
          <w:rtl/>
        </w:rPr>
        <w:t>.</w:t>
      </w:r>
    </w:p>
    <w:p w14:paraId="77D72A5D"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32"/>
          <w:szCs w:val="32"/>
          <w:rtl/>
        </w:rPr>
      </w:pPr>
      <w:r w:rsidRPr="006F169A">
        <w:rPr>
          <w:rFonts w:ascii="Times New Roman" w:eastAsia="Times New Roman" w:hAnsi="Times New Roman" w:cs="AL-Mohanad Bold" w:hint="cs"/>
          <w:b/>
          <w:bCs/>
          <w:sz w:val="32"/>
          <w:szCs w:val="32"/>
          <w:rtl/>
        </w:rPr>
        <w:t>المطلب الثاني: في استعراض أدلة القائلين بنجاسة الكتابي من المالكية</w:t>
      </w:r>
    </w:p>
    <w:p w14:paraId="14811E36" w14:textId="48070454"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ذهب</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فريق</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 xml:space="preserve">من </w:t>
      </w:r>
      <w:r w:rsidR="009B1624" w:rsidRPr="006F169A">
        <w:rPr>
          <w:rFonts w:ascii="Times New Roman" w:eastAsia="Times New Roman" w:hAnsi="Times New Roman" w:cs="Lotus" w:hint="cs"/>
          <w:sz w:val="32"/>
          <w:szCs w:val="32"/>
          <w:rtl/>
        </w:rPr>
        <w:t>فقهاء المذهب</w:t>
      </w:r>
      <w:r w:rsidRPr="006F169A">
        <w:rPr>
          <w:rFonts w:ascii="Times New Roman" w:eastAsia="Times New Roman" w:hAnsi="Times New Roman" w:cs="Lotus" w:hint="cs"/>
          <w:sz w:val="32"/>
          <w:szCs w:val="32"/>
          <w:rtl/>
        </w:rPr>
        <w:t xml:space="preserve"> المالكي</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إلى إن</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الكافر</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نجس</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واستدلوا</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له</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بالقران تارة والسنة النبوية الشريفة تارة أخرى</w:t>
      </w:r>
      <w:r>
        <w:rPr>
          <w:rFonts w:ascii="Times New Roman" w:eastAsia="Times New Roman" w:hAnsi="Times New Roman" w:cs="Lotus" w:hint="cs"/>
          <w:sz w:val="32"/>
          <w:szCs w:val="32"/>
          <w:rtl/>
        </w:rPr>
        <w:t>،</w:t>
      </w:r>
      <w:r w:rsidR="009B1624">
        <w:rPr>
          <w:rFonts w:ascii="Times New Roman" w:eastAsia="Times New Roman" w:hAnsi="Times New Roman" w:cs="Lotus" w:hint="cs"/>
          <w:sz w:val="32"/>
          <w:szCs w:val="32"/>
          <w:rtl/>
        </w:rPr>
        <w:t xml:space="preserve"> </w:t>
      </w:r>
      <w:r w:rsidRPr="006F169A">
        <w:rPr>
          <w:rFonts w:ascii="Times New Roman" w:eastAsia="Times New Roman" w:hAnsi="Times New Roman" w:cs="Lotus" w:hint="cs"/>
          <w:sz w:val="32"/>
          <w:szCs w:val="32"/>
          <w:rtl/>
        </w:rPr>
        <w:t>وسوف نقوم باستعراض ما استدلوا به على ذلك وما رد به الفريق الأخر القائل بطهارتهم</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وعليه فالكلام يقع </w:t>
      </w:r>
      <w:r w:rsidR="009B1624" w:rsidRPr="006F169A">
        <w:rPr>
          <w:rFonts w:ascii="Times New Roman" w:eastAsia="Times New Roman" w:hAnsi="Times New Roman" w:cs="Lotus" w:hint="cs"/>
          <w:sz w:val="32"/>
          <w:szCs w:val="32"/>
          <w:rtl/>
        </w:rPr>
        <w:t>في ثلاث</w:t>
      </w:r>
      <w:r w:rsidRPr="006F169A">
        <w:rPr>
          <w:rFonts w:ascii="Times New Roman" w:eastAsia="Times New Roman" w:hAnsi="Times New Roman" w:cs="Lotus" w:hint="cs"/>
          <w:sz w:val="32"/>
          <w:szCs w:val="32"/>
          <w:rtl/>
        </w:rPr>
        <w:t xml:space="preserve"> نقاط</w:t>
      </w:r>
      <w:r w:rsidRPr="006F169A">
        <w:rPr>
          <w:rFonts w:ascii="Times New Roman" w:eastAsia="Times New Roman" w:hAnsi="Times New Roman" w:cs="Lotus"/>
          <w:sz w:val="32"/>
          <w:szCs w:val="32"/>
          <w:rtl/>
        </w:rPr>
        <w:t xml:space="preserve">: </w:t>
      </w:r>
    </w:p>
    <w:p w14:paraId="3870AACD" w14:textId="77777777" w:rsidR="006F169A" w:rsidRPr="006F169A" w:rsidRDefault="006F169A" w:rsidP="006F169A">
      <w:pPr>
        <w:widowControl w:val="0"/>
        <w:spacing w:after="0" w:line="520" w:lineRule="exact"/>
        <w:jc w:val="both"/>
        <w:outlineLvl w:val="0"/>
        <w:rPr>
          <w:rFonts w:ascii="Times New Roman" w:eastAsia="Times New Roman" w:hAnsi="Times New Roman" w:cs="AL-Mohanad Bold"/>
          <w:b/>
          <w:bCs/>
          <w:sz w:val="30"/>
          <w:szCs w:val="30"/>
          <w:rtl/>
        </w:rPr>
      </w:pPr>
      <w:r w:rsidRPr="006F169A">
        <w:rPr>
          <w:rFonts w:ascii="Times New Roman" w:eastAsia="Times New Roman" w:hAnsi="Times New Roman" w:cs="AL-Mohanad Bold" w:hint="cs"/>
          <w:b/>
          <w:bCs/>
          <w:sz w:val="30"/>
          <w:szCs w:val="30"/>
          <w:rtl/>
        </w:rPr>
        <w:t>النقطة الأولى: الاستدلال بالقران الكريم:</w:t>
      </w:r>
    </w:p>
    <w:p w14:paraId="55554241" w14:textId="77777777" w:rsidR="006F169A" w:rsidRPr="006F169A" w:rsidRDefault="006F169A" w:rsidP="006F169A">
      <w:pPr>
        <w:widowControl w:val="0"/>
        <w:spacing w:after="0" w:line="520" w:lineRule="exact"/>
        <w:jc w:val="both"/>
        <w:outlineLvl w:val="0"/>
        <w:rPr>
          <w:rFonts w:ascii="Times New Roman" w:eastAsia="Times New Roman" w:hAnsi="Times New Roman" w:cs="Lotus"/>
          <w:sz w:val="32"/>
          <w:szCs w:val="32"/>
          <w:rtl/>
        </w:rPr>
      </w:pPr>
      <w:r w:rsidRPr="006F169A">
        <w:rPr>
          <w:rFonts w:ascii="Times New Roman" w:eastAsia="Times New Roman" w:hAnsi="Times New Roman" w:cs="Lotus" w:hint="cs"/>
          <w:b/>
          <w:bCs/>
          <w:sz w:val="30"/>
          <w:szCs w:val="30"/>
          <w:rtl/>
        </w:rPr>
        <w:t xml:space="preserve"> </w:t>
      </w:r>
      <w:r w:rsidRPr="006F169A">
        <w:rPr>
          <w:rFonts w:ascii="Times New Roman" w:eastAsia="Times New Roman" w:hAnsi="Times New Roman" w:cs="Lotus" w:hint="cs"/>
          <w:sz w:val="30"/>
          <w:szCs w:val="30"/>
          <w:rtl/>
        </w:rPr>
        <w:t>استدل القائلين بنجاسة أهل الكتاب</w:t>
      </w:r>
      <w:r w:rsidRPr="006F169A">
        <w:rPr>
          <w:rFonts w:ascii="Times New Roman" w:eastAsia="Times New Roman" w:hAnsi="Times New Roman" w:cs="Lotus"/>
          <w:sz w:val="30"/>
          <w:szCs w:val="30"/>
          <w:rtl/>
        </w:rPr>
        <w:t xml:space="preserve"> بالآية </w:t>
      </w:r>
      <w:proofErr w:type="gramStart"/>
      <w:r w:rsidRPr="006F169A">
        <w:rPr>
          <w:rFonts w:ascii="Times New Roman" w:eastAsia="Times New Roman" w:hAnsi="Times New Roman" w:cs="Lotus" w:hint="cs"/>
          <w:sz w:val="30"/>
          <w:szCs w:val="30"/>
          <w:rtl/>
        </w:rPr>
        <w:t xml:space="preserve">الكريمة </w:t>
      </w:r>
      <w:r w:rsidRPr="006F169A">
        <w:rPr>
          <w:rFonts w:ascii="Times New Roman" w:eastAsia="Times New Roman" w:hAnsi="Times New Roman" w:cs="Lotus"/>
          <w:sz w:val="32"/>
          <w:szCs w:val="32"/>
          <w:rtl/>
        </w:rPr>
        <w:t>:</w:t>
      </w:r>
      <w:r w:rsidRPr="006F169A">
        <w:rPr>
          <w:rFonts w:ascii="QCF_BSML" w:eastAsia="Calibri" w:hAnsi="QCF_BSML" w:cs="QCF_BSML"/>
          <w:color w:val="000000"/>
          <w:sz w:val="31"/>
          <w:szCs w:val="31"/>
          <w:rtl/>
        </w:rPr>
        <w:t>ﮋ</w:t>
      </w:r>
      <w:proofErr w:type="gramEnd"/>
      <w:r w:rsidRPr="006F169A">
        <w:rPr>
          <w:rFonts w:ascii="QCF_BSML" w:eastAsia="Calibri" w:hAnsi="QCF_BSML" w:cs="QCF_BSML"/>
          <w:color w:val="000000"/>
          <w:sz w:val="31"/>
          <w:szCs w:val="31"/>
          <w:rtl/>
        </w:rPr>
        <w:t xml:space="preserve"> </w:t>
      </w:r>
      <w:r w:rsidRPr="006F169A">
        <w:rPr>
          <w:rFonts w:ascii="QCF_P191" w:eastAsia="Calibri" w:hAnsi="QCF_P191" w:cs="QCF_P191"/>
          <w:color w:val="000000"/>
          <w:sz w:val="31"/>
          <w:szCs w:val="31"/>
          <w:rtl/>
        </w:rPr>
        <w:t>ﭢ ﭣ  ﭤ</w:t>
      </w:r>
      <w:r w:rsidRPr="006F169A">
        <w:rPr>
          <w:rFonts w:ascii="QCF_BSML" w:eastAsia="Calibri" w:hAnsi="QCF_BSML" w:cs="QCF_BSML"/>
          <w:color w:val="000000"/>
          <w:sz w:val="31"/>
          <w:szCs w:val="31"/>
          <w:rtl/>
        </w:rPr>
        <w:t>ﮊ</w:t>
      </w:r>
      <w:r w:rsidRPr="006F169A">
        <w:rPr>
          <w:rFonts w:ascii="Times New Roman" w:eastAsia="Times New Roman" w:hAnsi="Times New Roman" w:cs="Lotus" w:hint="cs"/>
          <w:sz w:val="32"/>
          <w:szCs w:val="32"/>
          <w:rtl/>
        </w:rPr>
        <w:t xml:space="preserve"> .</w:t>
      </w:r>
    </w:p>
    <w:p w14:paraId="42DB91E7"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28"/>
          <w:szCs w:val="28"/>
          <w:rtl/>
        </w:rPr>
      </w:pPr>
      <w:r w:rsidRPr="006F169A">
        <w:rPr>
          <w:rFonts w:ascii="Times New Roman" w:eastAsia="Times New Roman" w:hAnsi="Times New Roman" w:cs="AL-Mohanad Bold" w:hint="cs"/>
          <w:b/>
          <w:bCs/>
          <w:sz w:val="28"/>
          <w:szCs w:val="28"/>
          <w:rtl/>
        </w:rPr>
        <w:t xml:space="preserve">تقريب الاستدلال بهذه الآية: </w:t>
      </w:r>
    </w:p>
    <w:p w14:paraId="7C792008" w14:textId="1E1D08E0"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sz w:val="32"/>
          <w:szCs w:val="32"/>
          <w:rtl/>
        </w:rPr>
        <w:t xml:space="preserve"> قد صرحت الآية بأنهم أنجاس </w:t>
      </w:r>
      <w:r w:rsidRPr="006F169A">
        <w:rPr>
          <w:rFonts w:ascii="Times New Roman" w:eastAsia="Times New Roman" w:hAnsi="Times New Roman" w:cs="Lotus" w:hint="cs"/>
          <w:sz w:val="32"/>
          <w:szCs w:val="32"/>
          <w:rtl/>
        </w:rPr>
        <w:t xml:space="preserve">لشركهم بالله واتخاذهم المسيح والعزير أبناء لله </w:t>
      </w:r>
      <w:r w:rsidRPr="006F169A">
        <w:rPr>
          <w:rFonts w:ascii="Times New Roman" w:eastAsia="Times New Roman" w:hAnsi="Times New Roman" w:cs="Lotus"/>
          <w:sz w:val="32"/>
          <w:szCs w:val="32"/>
          <w:rtl/>
        </w:rPr>
        <w:t xml:space="preserve">ولا تحتاج </w:t>
      </w:r>
      <w:r w:rsidRPr="006F169A">
        <w:rPr>
          <w:rFonts w:ascii="Times New Roman" w:eastAsia="Times New Roman" w:hAnsi="Times New Roman" w:cs="Lotus" w:hint="cs"/>
          <w:sz w:val="32"/>
          <w:szCs w:val="32"/>
          <w:rtl/>
        </w:rPr>
        <w:t xml:space="preserve">الآية </w:t>
      </w:r>
      <w:r w:rsidRPr="006F169A">
        <w:rPr>
          <w:rFonts w:ascii="Times New Roman" w:eastAsia="Times New Roman" w:hAnsi="Times New Roman" w:cs="Lotus"/>
          <w:sz w:val="32"/>
          <w:szCs w:val="32"/>
          <w:rtl/>
        </w:rPr>
        <w:t>إلى</w:t>
      </w:r>
      <w:r w:rsidRPr="006F169A">
        <w:rPr>
          <w:rFonts w:ascii="Times New Roman" w:eastAsia="Times New Roman" w:hAnsi="Times New Roman" w:cs="Lotus"/>
          <w:sz w:val="32"/>
          <w:szCs w:val="32"/>
        </w:rPr>
        <w:t xml:space="preserve"> </w:t>
      </w:r>
      <w:r w:rsidRPr="006F169A">
        <w:rPr>
          <w:rFonts w:ascii="Times New Roman" w:eastAsia="Times New Roman" w:hAnsi="Times New Roman" w:cs="Lotus"/>
          <w:sz w:val="32"/>
          <w:szCs w:val="32"/>
          <w:rtl/>
        </w:rPr>
        <w:t>تأويل</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فقد</w:t>
      </w:r>
      <w:r w:rsidRPr="006F169A">
        <w:rPr>
          <w:rFonts w:ascii="Times New Roman" w:eastAsia="Times New Roman" w:hAnsi="Times New Roman" w:cs="Lotus" w:hint="cs"/>
          <w:b/>
          <w:bCs/>
          <w:sz w:val="32"/>
          <w:szCs w:val="32"/>
          <w:rtl/>
        </w:rPr>
        <w:t xml:space="preserve"> </w:t>
      </w:r>
      <w:r w:rsidRPr="006F169A">
        <w:rPr>
          <w:rFonts w:ascii="Times New Roman" w:eastAsia="Times New Roman" w:hAnsi="Times New Roman" w:cs="Lotus" w:hint="cs"/>
          <w:sz w:val="32"/>
          <w:szCs w:val="32"/>
          <w:rtl/>
        </w:rPr>
        <w:t>قال</w:t>
      </w:r>
      <w:r w:rsidRPr="006F169A">
        <w:rPr>
          <w:rFonts w:ascii="Times New Roman" w:eastAsia="Times New Roman" w:hAnsi="Times New Roman" w:cs="Lotus"/>
          <w:b/>
          <w:bCs/>
          <w:sz w:val="32"/>
          <w:szCs w:val="32"/>
          <w:rtl/>
        </w:rPr>
        <w:t xml:space="preserve"> </w:t>
      </w:r>
      <w:r w:rsidRPr="006F169A">
        <w:rPr>
          <w:rFonts w:ascii="Times New Roman" w:eastAsia="Times New Roman" w:hAnsi="Times New Roman" w:cs="Lotus" w:hint="cs"/>
          <w:sz w:val="32"/>
          <w:szCs w:val="32"/>
          <w:rtl/>
        </w:rPr>
        <w:t>ا</w:t>
      </w:r>
      <w:r w:rsidRPr="006F169A">
        <w:rPr>
          <w:rFonts w:ascii="Times New Roman" w:eastAsia="Times New Roman" w:hAnsi="Times New Roman" w:cs="Lotus"/>
          <w:sz w:val="32"/>
          <w:szCs w:val="32"/>
          <w:rtl/>
        </w:rPr>
        <w:t>لإمام الشوكاني في نيل الأوطار</w:t>
      </w:r>
      <w:r w:rsidRPr="006F169A">
        <w:rPr>
          <w:rFonts w:ascii="Times New Roman" w:eastAsia="Times New Roman" w:hAnsi="Times New Roman" w:cs="Lotus" w:hint="cs"/>
          <w:sz w:val="32"/>
          <w:szCs w:val="32"/>
          <w:rtl/>
        </w:rPr>
        <w:t>:</w:t>
      </w:r>
      <w:r w:rsidRPr="006F169A">
        <w:rPr>
          <w:rFonts w:ascii="Times New Roman" w:eastAsia="Times New Roman" w:hAnsi="Times New Roman" w:cs="Lotus" w:hint="cs"/>
          <w:b/>
          <w:bCs/>
          <w:sz w:val="32"/>
          <w:szCs w:val="32"/>
          <w:rtl/>
        </w:rPr>
        <w:t xml:space="preserve"> &gt;</w:t>
      </w:r>
      <w:proofErr w:type="gramStart"/>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عن</w:t>
      </w:r>
      <w:proofErr w:type="gramEnd"/>
      <w:r w:rsidRPr="006F169A">
        <w:rPr>
          <w:rFonts w:ascii="Times New Roman" w:eastAsia="Times New Roman" w:hAnsi="Times New Roman" w:cs="Lotus"/>
          <w:sz w:val="32"/>
          <w:szCs w:val="32"/>
          <w:rtl/>
        </w:rPr>
        <w:t xml:space="preserve"> الهادي والقاسم والناصر ومالك فقالوا إن الكافر نجس عين وقووا ذلك بقوله تعالى:</w:t>
      </w:r>
      <w:r w:rsidRPr="006F169A">
        <w:rPr>
          <w:rFonts w:ascii="QCF_BSML" w:eastAsia="Times New Roman" w:hAnsi="QCF_BSML" w:cs="QCF_BSML"/>
          <w:color w:val="000000"/>
          <w:sz w:val="31"/>
          <w:szCs w:val="31"/>
          <w:rtl/>
        </w:rPr>
        <w:t xml:space="preserve"> ﮋ </w:t>
      </w:r>
      <w:r w:rsidRPr="006F169A">
        <w:rPr>
          <w:rFonts w:ascii="QCF_P191" w:eastAsia="Times New Roman" w:hAnsi="QCF_P191" w:cs="QCF_P191"/>
          <w:color w:val="000000"/>
          <w:sz w:val="31"/>
          <w:szCs w:val="31"/>
          <w:rtl/>
        </w:rPr>
        <w:t>ﭢ  ﭣ ﭤ</w:t>
      </w:r>
      <w:r w:rsidRPr="006F169A">
        <w:rPr>
          <w:rFonts w:ascii="QCF_BSML" w:eastAsia="Times New Roman" w:hAnsi="QCF_BSML" w:cs="QCF_BSML"/>
          <w:color w:val="000000"/>
          <w:sz w:val="31"/>
          <w:szCs w:val="31"/>
          <w:rtl/>
        </w:rPr>
        <w:t>ﮊ</w:t>
      </w:r>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2"/>
          <w:szCs w:val="32"/>
          <w:vertAlign w:val="superscript"/>
          <w:rtl/>
          <w:lang w:bidi="ar-IQ"/>
        </w:rPr>
        <w:t>(</w:t>
      </w:r>
      <w:r w:rsidRPr="006F169A">
        <w:rPr>
          <w:rFonts w:ascii="Arial" w:eastAsia="Times New Roman" w:hAnsi="Arial" w:cs="Lotus"/>
          <w:b/>
          <w:bCs/>
          <w:sz w:val="32"/>
          <w:szCs w:val="32"/>
          <w:vertAlign w:val="superscript"/>
          <w:rtl/>
          <w:lang w:bidi="ar-IQ"/>
        </w:rPr>
        <w:footnoteReference w:id="387"/>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4DCEE04C" w14:textId="77777777" w:rsidR="006F169A" w:rsidRPr="006F169A" w:rsidRDefault="006F169A" w:rsidP="006F169A">
      <w:pPr>
        <w:widowControl w:val="0"/>
        <w:spacing w:after="0" w:line="520" w:lineRule="exact"/>
        <w:jc w:val="both"/>
        <w:rPr>
          <w:rFonts w:ascii="Times New Roman" w:eastAsia="Times New Roman" w:hAnsi="Times New Roman" w:cs="AL-Mohanad Bold"/>
          <w:sz w:val="32"/>
          <w:szCs w:val="32"/>
          <w:rtl/>
        </w:rPr>
      </w:pPr>
      <w:r w:rsidRPr="006F169A">
        <w:rPr>
          <w:rFonts w:ascii="Times New Roman" w:eastAsia="Times New Roman" w:hAnsi="Times New Roman" w:cs="AL-Mohanad Bold" w:hint="cs"/>
          <w:b/>
          <w:bCs/>
          <w:sz w:val="30"/>
          <w:szCs w:val="30"/>
          <w:rtl/>
        </w:rPr>
        <w:t>النقطة الثانية: الاستدلال بالسنة الشريفة:</w:t>
      </w:r>
      <w:r w:rsidRPr="006F169A">
        <w:rPr>
          <w:rFonts w:ascii="Times New Roman" w:eastAsia="Times New Roman" w:hAnsi="Times New Roman" w:cs="AL-Mohanad Bold" w:hint="cs"/>
          <w:sz w:val="32"/>
          <w:szCs w:val="32"/>
          <w:rtl/>
        </w:rPr>
        <w:t xml:space="preserve"> </w:t>
      </w:r>
    </w:p>
    <w:p w14:paraId="147F9429" w14:textId="77777777" w:rsidR="006F169A" w:rsidRPr="006F169A" w:rsidRDefault="006F169A" w:rsidP="006F169A">
      <w:pPr>
        <w:widowControl w:val="0"/>
        <w:spacing w:after="0" w:line="520" w:lineRule="exact"/>
        <w:jc w:val="both"/>
        <w:rPr>
          <w:rFonts w:ascii="Times New Roman" w:eastAsia="Times New Roman" w:hAnsi="Times New Roman" w:cs="Times New Roman"/>
          <w:sz w:val="24"/>
          <w:szCs w:val="24"/>
        </w:rPr>
      </w:pPr>
      <w:r w:rsidRPr="006F169A">
        <w:rPr>
          <w:rFonts w:ascii="Times New Roman" w:eastAsia="Times New Roman" w:hAnsi="Times New Roman" w:cs="Lotus" w:hint="cs"/>
          <w:sz w:val="32"/>
          <w:szCs w:val="32"/>
          <w:rtl/>
        </w:rPr>
        <w:t>استدل القائلين بنجاسة الكتابي من السنة الشريفة بكل من:</w:t>
      </w:r>
      <w:r w:rsidRPr="006F169A">
        <w:rPr>
          <w:rFonts w:ascii="Times New Roman" w:eastAsia="Times New Roman" w:hAnsi="Times New Roman" w:cs="Times New Roman" w:hint="cs"/>
          <w:sz w:val="24"/>
          <w:szCs w:val="24"/>
          <w:rtl/>
        </w:rPr>
        <w:t xml:space="preserve"> </w:t>
      </w:r>
    </w:p>
    <w:p w14:paraId="7D63A67B" w14:textId="77777777" w:rsidR="006F169A" w:rsidRPr="006F169A" w:rsidRDefault="006F169A" w:rsidP="00D77B7C">
      <w:pPr>
        <w:widowControl w:val="0"/>
        <w:numPr>
          <w:ilvl w:val="0"/>
          <w:numId w:val="4"/>
        </w:numPr>
        <w:spacing w:after="0" w:line="520" w:lineRule="exact"/>
        <w:jc w:val="both"/>
        <w:outlineLvl w:val="0"/>
        <w:rPr>
          <w:rFonts w:ascii="Times New Roman" w:eastAsia="Times New Roman" w:hAnsi="Times New Roman" w:cs="Lotus"/>
          <w:sz w:val="32"/>
          <w:szCs w:val="32"/>
          <w:rtl/>
        </w:rPr>
      </w:pPr>
      <w:r w:rsidRPr="006F169A">
        <w:rPr>
          <w:rFonts w:ascii="Times New Roman" w:eastAsia="Times New Roman" w:hAnsi="Times New Roman" w:cs="Lotus"/>
          <w:sz w:val="32"/>
          <w:szCs w:val="32"/>
          <w:rtl/>
        </w:rPr>
        <w:t>مفهوم حديث حذيفة</w:t>
      </w:r>
      <w:proofErr w:type="gramStart"/>
      <w:r w:rsidRPr="006F169A">
        <w:rPr>
          <w:rFonts w:ascii="Times New Roman" w:eastAsia="Times New Roman" w:hAnsi="Times New Roman" w:cs="Lotus"/>
          <w:sz w:val="32"/>
          <w:szCs w:val="32"/>
          <w:rtl/>
        </w:rPr>
        <w:t>:</w:t>
      </w:r>
      <w:r w:rsidRPr="006F169A">
        <w:rPr>
          <w:rFonts w:ascii="Times New Roman" w:eastAsia="Times New Roman" w:hAnsi="Times New Roman" w:cs="Lotus"/>
          <w:sz w:val="32"/>
          <w:szCs w:val="32"/>
        </w:rPr>
        <w:t>}</w:t>
      </w:r>
      <w:r w:rsidRPr="006F169A">
        <w:rPr>
          <w:rFonts w:ascii="Times New Roman" w:eastAsia="Times New Roman" w:hAnsi="Times New Roman" w:cs="AL-Mohanad Bold"/>
          <w:sz w:val="28"/>
          <w:szCs w:val="28"/>
          <w:rtl/>
        </w:rPr>
        <w:t>إن</w:t>
      </w:r>
      <w:proofErr w:type="gramEnd"/>
      <w:r w:rsidRPr="006F169A">
        <w:rPr>
          <w:rFonts w:ascii="Times New Roman" w:eastAsia="Times New Roman" w:hAnsi="Times New Roman" w:cs="AL-Mohanad Bold"/>
          <w:sz w:val="28"/>
          <w:szCs w:val="28"/>
          <w:rtl/>
        </w:rPr>
        <w:t xml:space="preserve"> المسلم لا ينجس</w:t>
      </w:r>
      <w:r w:rsidRPr="006F169A">
        <w:rPr>
          <w:rFonts w:ascii="Times New Roman" w:eastAsia="Times New Roman" w:hAnsi="Times New Roman" w:cs="Lotus"/>
          <w:sz w:val="32"/>
          <w:szCs w:val="32"/>
        </w:rPr>
        <w:t>{</w:t>
      </w:r>
      <w:r w:rsidRPr="006F169A">
        <w:rPr>
          <w:rFonts w:ascii="Arial" w:eastAsia="Calibri" w:hAnsi="Arial" w:cs="Lotus" w:hint="cs"/>
          <w:b/>
          <w:bCs/>
          <w:sz w:val="32"/>
          <w:szCs w:val="32"/>
          <w:vertAlign w:val="superscript"/>
          <w:rtl/>
          <w:lang w:bidi="ar-IQ"/>
        </w:rPr>
        <w:t>(</w:t>
      </w:r>
      <w:r w:rsidRPr="006F169A">
        <w:rPr>
          <w:rFonts w:ascii="Arial" w:eastAsia="Calibri" w:hAnsi="Arial" w:cs="Lotus"/>
          <w:b/>
          <w:bCs/>
          <w:sz w:val="32"/>
          <w:szCs w:val="32"/>
          <w:vertAlign w:val="superscript"/>
          <w:rtl/>
          <w:lang w:bidi="ar-IQ"/>
        </w:rPr>
        <w:footnoteReference w:id="388"/>
      </w:r>
      <w:r w:rsidRPr="006F169A">
        <w:rPr>
          <w:rFonts w:ascii="Arial" w:eastAsia="Calibri"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72F6C8B9"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28"/>
          <w:szCs w:val="28"/>
          <w:rtl/>
        </w:rPr>
      </w:pPr>
      <w:r w:rsidRPr="006F169A">
        <w:rPr>
          <w:rFonts w:ascii="Times New Roman" w:eastAsia="Times New Roman" w:hAnsi="Times New Roman" w:cs="Lotus"/>
          <w:b/>
          <w:bCs/>
          <w:sz w:val="32"/>
          <w:szCs w:val="32"/>
          <w:rtl/>
        </w:rPr>
        <w:lastRenderedPageBreak/>
        <w:t xml:space="preserve"> </w:t>
      </w:r>
      <w:r w:rsidRPr="006F169A">
        <w:rPr>
          <w:rFonts w:ascii="Times New Roman" w:eastAsia="Times New Roman" w:hAnsi="Times New Roman" w:cs="AL-Mohanad Bold" w:hint="cs"/>
          <w:b/>
          <w:bCs/>
          <w:sz w:val="28"/>
          <w:szCs w:val="28"/>
          <w:rtl/>
        </w:rPr>
        <w:t>تقريب الاستدلال بهذه الرواية:</w:t>
      </w:r>
    </w:p>
    <w:p w14:paraId="007F4DC8" w14:textId="77777777" w:rsidR="006F169A" w:rsidRPr="006F169A" w:rsidRDefault="006F169A" w:rsidP="006F169A">
      <w:pPr>
        <w:widowControl w:val="0"/>
        <w:spacing w:after="0" w:line="520" w:lineRule="exact"/>
        <w:jc w:val="both"/>
        <w:outlineLvl w:val="0"/>
        <w:rPr>
          <w:rFonts w:ascii="Arial" w:eastAsia="Calibri" w:hAnsi="Arial" w:cs="Arial"/>
          <w:color w:val="0D0D0D"/>
          <w:sz w:val="30"/>
          <w:szCs w:val="30"/>
          <w:rtl/>
        </w:rPr>
      </w:pPr>
      <w:r w:rsidRPr="006F169A">
        <w:rPr>
          <w:rFonts w:ascii="Times New Roman" w:eastAsia="Times New Roman" w:hAnsi="Times New Roman" w:cs="Lotus" w:hint="cs"/>
          <w:sz w:val="32"/>
          <w:szCs w:val="32"/>
          <w:rtl/>
        </w:rPr>
        <w:t>بما أن المسلم لا ينجس ف</w:t>
      </w:r>
      <w:r w:rsidRPr="006F169A">
        <w:rPr>
          <w:rFonts w:ascii="Times New Roman" w:eastAsia="Times New Roman" w:hAnsi="Times New Roman" w:cs="Lotus"/>
          <w:sz w:val="32"/>
          <w:szCs w:val="32"/>
          <w:rtl/>
        </w:rPr>
        <w:t>الكافر يكون</w:t>
      </w:r>
      <w:r w:rsidRPr="006F169A">
        <w:rPr>
          <w:rFonts w:ascii="Times New Roman" w:eastAsia="Times New Roman" w:hAnsi="Times New Roman" w:cs="Lotus"/>
          <w:sz w:val="32"/>
          <w:szCs w:val="32"/>
        </w:rPr>
        <w:t xml:space="preserve"> </w:t>
      </w:r>
      <w:r w:rsidRPr="006F169A">
        <w:rPr>
          <w:rFonts w:ascii="Times New Roman" w:eastAsia="Times New Roman" w:hAnsi="Times New Roman" w:cs="Lotus"/>
          <w:sz w:val="32"/>
          <w:szCs w:val="32"/>
          <w:rtl/>
        </w:rPr>
        <w:t>نجسا</w:t>
      </w:r>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بالمفهوم.</w:t>
      </w:r>
    </w:p>
    <w:p w14:paraId="2ED7ACC7" w14:textId="77777777"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0"/>
          <w:szCs w:val="30"/>
          <w:rtl/>
        </w:rPr>
        <w:t>قال الشوكاني:</w:t>
      </w:r>
      <w:r w:rsidRPr="006F169A">
        <w:rPr>
          <w:rFonts w:ascii="Times New Roman" w:eastAsia="Times New Roman" w:hAnsi="Times New Roman" w:cs="Lotus" w:hint="cs"/>
          <w:sz w:val="32"/>
          <w:szCs w:val="32"/>
          <w:rtl/>
        </w:rPr>
        <w:t xml:space="preserve"> </w:t>
      </w:r>
      <w:proofErr w:type="gramStart"/>
      <w:r w:rsidRPr="006F169A">
        <w:rPr>
          <w:rFonts w:ascii="Times New Roman" w:eastAsia="Times New Roman" w:hAnsi="Times New Roman" w:cs="Lotus" w:hint="cs"/>
          <w:sz w:val="32"/>
          <w:szCs w:val="32"/>
          <w:rtl/>
        </w:rPr>
        <w:t>&gt;</w:t>
      </w:r>
      <w:r w:rsidRPr="006F169A">
        <w:rPr>
          <w:rFonts w:ascii="Times New Roman" w:eastAsia="Times New Roman" w:hAnsi="Times New Roman" w:cs="Lotus"/>
          <w:sz w:val="32"/>
          <w:szCs w:val="32"/>
        </w:rPr>
        <w:t>}</w:t>
      </w:r>
      <w:r w:rsidRPr="006F169A">
        <w:rPr>
          <w:rFonts w:ascii="Times New Roman" w:eastAsia="Times New Roman" w:hAnsi="Times New Roman" w:cs="AL-Mohanad Bold" w:hint="cs"/>
          <w:sz w:val="28"/>
          <w:szCs w:val="28"/>
          <w:rtl/>
        </w:rPr>
        <w:t>إ</w:t>
      </w:r>
      <w:r w:rsidRPr="006F169A">
        <w:rPr>
          <w:rFonts w:ascii="Times New Roman" w:eastAsia="Times New Roman" w:hAnsi="Times New Roman" w:cs="AL-Mohanad Bold"/>
          <w:sz w:val="28"/>
          <w:szCs w:val="28"/>
          <w:rtl/>
        </w:rPr>
        <w:t>ن</w:t>
      </w:r>
      <w:proofErr w:type="gramEnd"/>
      <w:r w:rsidRPr="006F169A">
        <w:rPr>
          <w:rFonts w:ascii="Times New Roman" w:eastAsia="Times New Roman" w:hAnsi="Times New Roman" w:cs="AL-Mohanad Bold"/>
          <w:sz w:val="28"/>
          <w:szCs w:val="28"/>
          <w:rtl/>
        </w:rPr>
        <w:t xml:space="preserve"> المسلم لا ينجس</w:t>
      </w:r>
      <w:r w:rsidRPr="006F169A">
        <w:rPr>
          <w:rFonts w:ascii="Times New Roman" w:eastAsia="Times New Roman" w:hAnsi="Times New Roman" w:cs="Lotus"/>
          <w:sz w:val="32"/>
          <w:szCs w:val="32"/>
        </w:rPr>
        <w:t>{</w:t>
      </w:r>
      <w:r w:rsidRPr="006F169A">
        <w:rPr>
          <w:rFonts w:ascii="Times New Roman" w:eastAsia="Times New Roman" w:hAnsi="Times New Roman" w:cs="Lotus"/>
          <w:sz w:val="32"/>
          <w:szCs w:val="32"/>
          <w:rtl/>
        </w:rPr>
        <w:t xml:space="preserve"> تمسك بمفهومه بعض أهل الظاهر وحكاه في البحر عن الهادي والقاسم والناصر ومالك فقالوا إن الكافر نجس عين</w:t>
      </w:r>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2"/>
          <w:szCs w:val="32"/>
          <w:vertAlign w:val="superscript"/>
          <w:rtl/>
          <w:lang w:bidi="ar-IQ"/>
        </w:rPr>
        <w:t>(</w:t>
      </w:r>
      <w:r w:rsidRPr="006F169A">
        <w:rPr>
          <w:rFonts w:ascii="Arial" w:eastAsia="Times New Roman" w:hAnsi="Arial" w:cs="Lotus"/>
          <w:b/>
          <w:bCs/>
          <w:sz w:val="32"/>
          <w:szCs w:val="32"/>
          <w:vertAlign w:val="superscript"/>
          <w:rtl/>
          <w:lang w:bidi="ar-IQ"/>
        </w:rPr>
        <w:footnoteReference w:id="389"/>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230C0DD6" w14:textId="64CD389B" w:rsidR="006F169A" w:rsidRPr="006F169A" w:rsidRDefault="006F169A" w:rsidP="00D77B7C">
      <w:pPr>
        <w:widowControl w:val="0"/>
        <w:numPr>
          <w:ilvl w:val="0"/>
          <w:numId w:val="4"/>
        </w:numPr>
        <w:spacing w:after="0" w:line="520" w:lineRule="exact"/>
        <w:jc w:val="both"/>
        <w:outlineLvl w:val="0"/>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 xml:space="preserve"> </w:t>
      </w:r>
      <w:r w:rsidRPr="006F169A">
        <w:rPr>
          <w:rFonts w:ascii="Times New Roman" w:eastAsia="Times New Roman" w:hAnsi="Times New Roman" w:cs="Lotus"/>
          <w:sz w:val="32"/>
          <w:szCs w:val="32"/>
          <w:rtl/>
        </w:rPr>
        <w:t>ق</w:t>
      </w:r>
      <w:r w:rsidRPr="006F169A">
        <w:rPr>
          <w:rFonts w:ascii="Times New Roman" w:eastAsia="Times New Roman" w:hAnsi="Times New Roman" w:cs="Lotus" w:hint="cs"/>
          <w:sz w:val="32"/>
          <w:szCs w:val="32"/>
          <w:rtl/>
        </w:rPr>
        <w:t>و</w:t>
      </w:r>
      <w:r w:rsidRPr="006F169A">
        <w:rPr>
          <w:rFonts w:ascii="Times New Roman" w:eastAsia="Times New Roman" w:hAnsi="Times New Roman" w:cs="Lotus"/>
          <w:sz w:val="32"/>
          <w:szCs w:val="32"/>
          <w:rtl/>
        </w:rPr>
        <w:t xml:space="preserve">ل رسول الله </w:t>
      </w:r>
      <w:r w:rsidRPr="006F169A">
        <w:rPr>
          <w:rFonts w:ascii="Times New Roman" w:eastAsia="Times New Roman" w:hAnsi="Times New Roman" w:cs="Lotus"/>
          <w:sz w:val="32"/>
          <w:szCs w:val="32"/>
        </w:rPr>
        <w:t xml:space="preserve"> </w:t>
      </w:r>
      <w:r w:rsidRPr="006F169A">
        <w:rPr>
          <w:rFonts w:ascii="Times New Roman" w:eastAsia="Times New Roman" w:hAnsi="Times New Roman" w:cs="Lotus"/>
          <w:sz w:val="32"/>
          <w:szCs w:val="32"/>
        </w:rPr>
        <w:sym w:font="Islamic Units 1" w:char="F030"/>
      </w:r>
      <w:r w:rsidRPr="006F169A">
        <w:rPr>
          <w:rFonts w:ascii="Times New Roman" w:eastAsia="Times New Roman" w:hAnsi="Times New Roman" w:cs="Lotus"/>
          <w:sz w:val="32"/>
          <w:szCs w:val="32"/>
          <w:rtl/>
        </w:rPr>
        <w:t>لأبى ثعلبة</w:t>
      </w:r>
      <w:r>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قال</w:t>
      </w:r>
      <w:proofErr w:type="gramStart"/>
      <w:r w:rsidRPr="006F169A">
        <w:rPr>
          <w:rFonts w:ascii="Times New Roman" w:eastAsia="Times New Roman" w:hAnsi="Times New Roman" w:cs="Lotus"/>
          <w:sz w:val="32"/>
          <w:szCs w:val="32"/>
          <w:rtl/>
        </w:rPr>
        <w:t>:</w:t>
      </w:r>
      <w:r w:rsidRPr="006F169A">
        <w:rPr>
          <w:rFonts w:ascii="Times New Roman" w:eastAsia="Times New Roman" w:hAnsi="Times New Roman" w:cs="Lotus"/>
          <w:sz w:val="32"/>
          <w:szCs w:val="32"/>
        </w:rPr>
        <w:t xml:space="preserve"> }</w:t>
      </w:r>
      <w:r w:rsidRPr="006F169A">
        <w:rPr>
          <w:rFonts w:ascii="Times New Roman" w:eastAsia="Times New Roman" w:hAnsi="Times New Roman" w:cs="AL-Mohanad Bold"/>
          <w:sz w:val="28"/>
          <w:szCs w:val="28"/>
          <w:rtl/>
        </w:rPr>
        <w:t>يا</w:t>
      </w:r>
      <w:proofErr w:type="gramEnd"/>
      <w:r w:rsidRPr="006F169A">
        <w:rPr>
          <w:rFonts w:ascii="Times New Roman" w:eastAsia="Times New Roman" w:hAnsi="Times New Roman" w:cs="AL-Mohanad Bold"/>
          <w:sz w:val="28"/>
          <w:szCs w:val="28"/>
          <w:rtl/>
        </w:rPr>
        <w:t xml:space="preserve"> رسول الله إنا</w:t>
      </w:r>
      <w:r w:rsidRPr="006F169A">
        <w:rPr>
          <w:rFonts w:ascii="Times New Roman" w:eastAsia="Times New Roman" w:hAnsi="Times New Roman" w:cs="AL-Mohanad Bold"/>
          <w:sz w:val="28"/>
          <w:szCs w:val="28"/>
        </w:rPr>
        <w:t xml:space="preserve"> </w:t>
      </w:r>
      <w:r w:rsidRPr="006F169A">
        <w:rPr>
          <w:rFonts w:ascii="Times New Roman" w:eastAsia="Times New Roman" w:hAnsi="Times New Roman" w:cs="AL-Mohanad Bold"/>
          <w:sz w:val="28"/>
          <w:szCs w:val="28"/>
          <w:rtl/>
        </w:rPr>
        <w:t>بأرض قوم أهل كتاب</w:t>
      </w:r>
      <w:r w:rsidRPr="006F169A">
        <w:rPr>
          <w:rFonts w:ascii="Times New Roman" w:eastAsia="Times New Roman" w:hAnsi="Times New Roman" w:cs="Lotus"/>
          <w:sz w:val="32"/>
          <w:szCs w:val="32"/>
          <w:rtl/>
        </w:rPr>
        <w:t xml:space="preserve"> </w:t>
      </w:r>
      <w:proofErr w:type="spellStart"/>
      <w:r w:rsidRPr="006F169A">
        <w:rPr>
          <w:rFonts w:ascii="Times New Roman" w:eastAsia="Times New Roman" w:hAnsi="Times New Roman" w:cs="AL-Mohanad Bold"/>
          <w:sz w:val="28"/>
          <w:szCs w:val="28"/>
          <w:rtl/>
        </w:rPr>
        <w:t>افناكل</w:t>
      </w:r>
      <w:proofErr w:type="spellEnd"/>
      <w:r w:rsidRPr="006F169A">
        <w:rPr>
          <w:rFonts w:ascii="Times New Roman" w:eastAsia="Times New Roman" w:hAnsi="Times New Roman" w:cs="AL-Mohanad Bold"/>
          <w:sz w:val="28"/>
          <w:szCs w:val="28"/>
          <w:rtl/>
        </w:rPr>
        <w:t xml:space="preserve"> في أنيتهم ؟ فقال: إن لم وجدتم غيرها فلا تأكلوا فيها وان لم</w:t>
      </w:r>
      <w:r w:rsidRPr="006F169A">
        <w:rPr>
          <w:rFonts w:ascii="Times New Roman" w:eastAsia="Times New Roman" w:hAnsi="Times New Roman" w:cs="AL-Mohanad Bold"/>
          <w:sz w:val="28"/>
          <w:szCs w:val="28"/>
        </w:rPr>
        <w:t xml:space="preserve"> </w:t>
      </w:r>
      <w:r w:rsidRPr="006F169A">
        <w:rPr>
          <w:rFonts w:ascii="Times New Roman" w:eastAsia="Times New Roman" w:hAnsi="Times New Roman" w:cs="AL-Mohanad Bold"/>
          <w:sz w:val="28"/>
          <w:szCs w:val="28"/>
          <w:rtl/>
        </w:rPr>
        <w:t xml:space="preserve">تجدوا فاغسلوها وكلوا </w:t>
      </w:r>
      <w:proofErr w:type="gramStart"/>
      <w:r w:rsidRPr="006F169A">
        <w:rPr>
          <w:rFonts w:ascii="Times New Roman" w:eastAsia="Times New Roman" w:hAnsi="Times New Roman" w:cs="AL-Mohanad Bold"/>
          <w:sz w:val="28"/>
          <w:szCs w:val="28"/>
          <w:rtl/>
        </w:rPr>
        <w:t>فيها</w:t>
      </w:r>
      <w:r w:rsidRPr="006F169A">
        <w:rPr>
          <w:rFonts w:ascii="Times New Roman" w:eastAsia="Times New Roman" w:hAnsi="Times New Roman" w:cs="Lotus"/>
          <w:sz w:val="32"/>
          <w:szCs w:val="32"/>
        </w:rPr>
        <w:t>{</w:t>
      </w:r>
      <w:proofErr w:type="gramEnd"/>
      <w:r w:rsidRPr="006F169A">
        <w:rPr>
          <w:rFonts w:ascii="Arial" w:eastAsia="Calibri" w:hAnsi="Arial" w:cs="Lotus" w:hint="cs"/>
          <w:b/>
          <w:bCs/>
          <w:sz w:val="32"/>
          <w:szCs w:val="32"/>
          <w:vertAlign w:val="superscript"/>
          <w:rtl/>
          <w:lang w:bidi="ar-IQ"/>
        </w:rPr>
        <w:t>(</w:t>
      </w:r>
      <w:r w:rsidRPr="006F169A">
        <w:rPr>
          <w:rFonts w:ascii="Arial" w:eastAsia="Calibri" w:hAnsi="Arial" w:cs="Lotus"/>
          <w:b/>
          <w:bCs/>
          <w:sz w:val="32"/>
          <w:szCs w:val="32"/>
          <w:vertAlign w:val="superscript"/>
          <w:rtl/>
          <w:lang w:bidi="ar-IQ"/>
        </w:rPr>
        <w:footnoteReference w:id="390"/>
      </w:r>
      <w:r w:rsidRPr="006F169A">
        <w:rPr>
          <w:rFonts w:ascii="Arial" w:eastAsia="Calibri"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207B8AEC"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28"/>
          <w:szCs w:val="28"/>
          <w:rtl/>
        </w:rPr>
      </w:pPr>
      <w:r w:rsidRPr="006F169A">
        <w:rPr>
          <w:rFonts w:ascii="Times New Roman" w:eastAsia="Times New Roman" w:hAnsi="Times New Roman" w:cs="AL-Mohanad Bold" w:hint="cs"/>
          <w:b/>
          <w:bCs/>
          <w:sz w:val="28"/>
          <w:szCs w:val="28"/>
          <w:rtl/>
        </w:rPr>
        <w:t>تقريب الاستدلال بهذه الرواية:</w:t>
      </w:r>
    </w:p>
    <w:p w14:paraId="3E8D3618" w14:textId="1291B65A" w:rsidR="006F169A" w:rsidRPr="006F169A" w:rsidRDefault="006F169A" w:rsidP="006F169A">
      <w:pPr>
        <w:widowControl w:val="0"/>
        <w:spacing w:after="0" w:line="520" w:lineRule="exact"/>
        <w:jc w:val="both"/>
        <w:outlineLvl w:val="0"/>
        <w:rPr>
          <w:rFonts w:ascii="Times New Roman" w:eastAsia="Times New Roman" w:hAnsi="Times New Roman" w:cs="Lotus"/>
          <w:sz w:val="32"/>
          <w:szCs w:val="32"/>
          <w:rtl/>
        </w:rPr>
      </w:pP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 xml:space="preserve">استدل بهذه الرواية بتقريب إن </w:t>
      </w:r>
      <w:r w:rsidRPr="006F169A">
        <w:rPr>
          <w:rFonts w:ascii="Times New Roman" w:eastAsia="Times New Roman" w:hAnsi="Times New Roman" w:cs="Lotus"/>
          <w:sz w:val="32"/>
          <w:szCs w:val="32"/>
          <w:rtl/>
        </w:rPr>
        <w:t>النهي عن الأكل في أنية أهل الكتاب عند عدم وجود غيرها دليل على نجاستها ولا تكون بهذا الوصف إلا إذا كانت أبدانهم نجسة إما عند عدم توافر غيرها فان الرسول</w:t>
      </w:r>
      <w:r w:rsidRPr="006F169A">
        <w:rPr>
          <w:rFonts w:ascii="Times New Roman" w:eastAsia="Times New Roman" w:hAnsi="Times New Roman" w:cs="Lotus"/>
          <w:sz w:val="32"/>
          <w:szCs w:val="32"/>
        </w:rPr>
        <w:sym w:font="Islamic Units 1" w:char="F030"/>
      </w:r>
      <w:r w:rsidRPr="006F169A">
        <w:rPr>
          <w:rFonts w:ascii="Times New Roman" w:eastAsia="Times New Roman" w:hAnsi="Times New Roman" w:cs="Lotus"/>
          <w:sz w:val="32"/>
          <w:szCs w:val="32"/>
        </w:rPr>
        <w:t xml:space="preserve"> </w:t>
      </w:r>
      <w:r w:rsidRPr="006F169A">
        <w:rPr>
          <w:rFonts w:ascii="Times New Roman" w:eastAsia="Times New Roman" w:hAnsi="Times New Roman" w:cs="Lotus"/>
          <w:sz w:val="32"/>
          <w:szCs w:val="32"/>
          <w:rtl/>
        </w:rPr>
        <w:t xml:space="preserve"> أجاز الأكل فيها حينئذ للضرورة وأمر بغسلها قبل استعمالها وهذا لا يكون إلا </w:t>
      </w:r>
      <w:r w:rsidR="009B1624" w:rsidRPr="006F169A">
        <w:rPr>
          <w:rFonts w:ascii="Times New Roman" w:eastAsia="Times New Roman" w:hAnsi="Times New Roman" w:cs="Lotus" w:hint="cs"/>
          <w:sz w:val="32"/>
          <w:szCs w:val="32"/>
          <w:rtl/>
        </w:rPr>
        <w:t>لنجاستها</w:t>
      </w:r>
      <w:r w:rsidR="009B1624" w:rsidRPr="006F169A">
        <w:rPr>
          <w:rFonts w:ascii="Arial" w:eastAsia="Calibri" w:hAnsi="Arial" w:cs="Lotus" w:hint="cs"/>
          <w:b/>
          <w:bCs/>
          <w:sz w:val="32"/>
          <w:szCs w:val="32"/>
          <w:vertAlign w:val="superscript"/>
          <w:rtl/>
          <w:lang w:bidi="ar-IQ"/>
        </w:rPr>
        <w:t xml:space="preserve"> </w:t>
      </w:r>
      <w:r w:rsidR="009B1624" w:rsidRPr="006F169A">
        <w:rPr>
          <w:rFonts w:ascii="Arial" w:eastAsia="Calibri" w:hAnsi="Arial" w:cs="Lotus"/>
          <w:b/>
          <w:bCs/>
          <w:sz w:val="32"/>
          <w:szCs w:val="32"/>
          <w:vertAlign w:val="superscript"/>
          <w:rtl/>
          <w:lang w:bidi="ar-IQ"/>
        </w:rPr>
        <w:t>(</w:t>
      </w:r>
      <w:r w:rsidRPr="006F169A">
        <w:rPr>
          <w:rFonts w:ascii="Arial" w:eastAsia="Calibri" w:hAnsi="Arial" w:cs="Lotus"/>
          <w:b/>
          <w:bCs/>
          <w:sz w:val="32"/>
          <w:szCs w:val="32"/>
          <w:vertAlign w:val="superscript"/>
          <w:rtl/>
          <w:lang w:bidi="ar-IQ"/>
        </w:rPr>
        <w:footnoteReference w:id="391"/>
      </w:r>
      <w:r w:rsidRPr="006F169A">
        <w:rPr>
          <w:rFonts w:ascii="Arial" w:eastAsia="Calibri" w:hAnsi="Arial" w:cs="Lotus" w:hint="cs"/>
          <w:b/>
          <w:bCs/>
          <w:sz w:val="32"/>
          <w:szCs w:val="32"/>
          <w:vertAlign w:val="superscript"/>
          <w:rtl/>
          <w:lang w:bidi="ar-IQ"/>
        </w:rPr>
        <w:t>)</w:t>
      </w:r>
      <w:r w:rsidRPr="006F169A">
        <w:rPr>
          <w:rFonts w:ascii="Times New Roman" w:eastAsia="Times New Roman" w:hAnsi="Times New Roman" w:cs="Lotus"/>
          <w:sz w:val="32"/>
          <w:szCs w:val="32"/>
          <w:rtl/>
        </w:rPr>
        <w:t>.</w:t>
      </w:r>
    </w:p>
    <w:p w14:paraId="4A611B4F" w14:textId="001C7B24"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ج-</w:t>
      </w:r>
      <w:r w:rsidRPr="006F169A">
        <w:rPr>
          <w:rFonts w:ascii="Times New Roman" w:eastAsia="Times New Roman" w:hAnsi="Times New Roman" w:cs="Lotus" w:hint="cs"/>
          <w:b/>
          <w:bCs/>
          <w:sz w:val="32"/>
          <w:szCs w:val="32"/>
          <w:rtl/>
        </w:rPr>
        <w:t xml:space="preserve"> </w:t>
      </w:r>
      <w:r w:rsidRPr="006F169A">
        <w:rPr>
          <w:rFonts w:ascii="Times New Roman" w:eastAsia="Times New Roman" w:hAnsi="Times New Roman" w:cs="Lotus" w:hint="cs"/>
          <w:sz w:val="32"/>
          <w:szCs w:val="32"/>
          <w:rtl/>
        </w:rPr>
        <w:t xml:space="preserve">إنزال رسول الله </w:t>
      </w:r>
      <w:r w:rsidRPr="006F169A">
        <w:rPr>
          <w:rFonts w:ascii="Times New Roman" w:eastAsia="Times New Roman" w:hAnsi="Times New Roman" w:cs="Lotus"/>
          <w:sz w:val="28"/>
          <w:szCs w:val="28"/>
        </w:rPr>
        <w:sym w:font="Islamic Units 1" w:char="F030"/>
      </w:r>
      <w:r w:rsidRPr="006F169A">
        <w:rPr>
          <w:rFonts w:ascii="Times New Roman" w:eastAsia="Times New Roman" w:hAnsi="Times New Roman" w:cs="Lotus" w:hint="cs"/>
          <w:sz w:val="32"/>
          <w:szCs w:val="32"/>
          <w:rtl/>
        </w:rPr>
        <w:t xml:space="preserve"> وفد ثقيف المسجد</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ف</w:t>
      </w:r>
      <w:r w:rsidRPr="006F169A">
        <w:rPr>
          <w:rFonts w:ascii="Times New Roman" w:eastAsia="Times New Roman" w:hAnsi="Times New Roman" w:cs="Lotus"/>
          <w:sz w:val="32"/>
          <w:szCs w:val="32"/>
          <w:rtl/>
        </w:rPr>
        <w:t>عن عثمان بن أبي العاص</w:t>
      </w:r>
      <w:proofErr w:type="gramStart"/>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Pr>
        <w:t>}</w:t>
      </w:r>
      <w:r w:rsidRPr="006F169A">
        <w:rPr>
          <w:rFonts w:ascii="Times New Roman" w:eastAsia="Times New Roman" w:hAnsi="Times New Roman" w:cs="AL-Mohanad Bold"/>
          <w:sz w:val="28"/>
          <w:szCs w:val="28"/>
          <w:rtl/>
        </w:rPr>
        <w:t>أن</w:t>
      </w:r>
      <w:proofErr w:type="gramEnd"/>
      <w:r w:rsidRPr="006F169A">
        <w:rPr>
          <w:rFonts w:ascii="Times New Roman" w:eastAsia="Times New Roman" w:hAnsi="Times New Roman" w:cs="AL-Mohanad Bold"/>
          <w:sz w:val="28"/>
          <w:szCs w:val="28"/>
          <w:rtl/>
        </w:rPr>
        <w:t xml:space="preserve"> وفد ثقيف لما قدموا على رسول الله </w:t>
      </w:r>
      <w:r w:rsidRPr="006F169A">
        <w:rPr>
          <w:rFonts w:ascii="Times New Roman" w:eastAsia="Times New Roman" w:hAnsi="Times New Roman" w:cs="AL-Mohanad Bold"/>
          <w:sz w:val="28"/>
          <w:szCs w:val="28"/>
        </w:rPr>
        <w:sym w:font="Islamic Units 1" w:char="F032"/>
      </w:r>
      <w:r w:rsidRPr="006F169A">
        <w:rPr>
          <w:rFonts w:ascii="Times New Roman" w:eastAsia="Times New Roman" w:hAnsi="Times New Roman" w:cs="AL-Mohanad Bold"/>
          <w:sz w:val="28"/>
          <w:szCs w:val="28"/>
          <w:rtl/>
        </w:rPr>
        <w:t xml:space="preserve"> أنزلهم المسجد ، ليكون أرق لقلوبهم، فاشترطوا عليه أن لا يحشروا ولا يعشروا ولا يجبوا ، فقال </w:t>
      </w:r>
      <w:r w:rsidRPr="006F169A">
        <w:rPr>
          <w:rFonts w:ascii="Times New Roman" w:eastAsia="Times New Roman" w:hAnsi="Times New Roman" w:cs="AL-Mohanad Bold"/>
          <w:sz w:val="28"/>
          <w:szCs w:val="28"/>
        </w:rPr>
        <w:sym w:font="Islamic Units 1" w:char="F032"/>
      </w:r>
      <w:r w:rsidRPr="006F169A">
        <w:rPr>
          <w:rFonts w:ascii="Times New Roman" w:eastAsia="Times New Roman" w:hAnsi="Times New Roman" w:cs="AL-Mohanad Bold"/>
          <w:sz w:val="28"/>
          <w:szCs w:val="28"/>
          <w:rtl/>
        </w:rPr>
        <w:t>: لكم أن لا تحشروا ولا تعشروا ، ولا خير في دين ليس فيه ركوع</w:t>
      </w:r>
      <w:r w:rsidRPr="006F169A">
        <w:rPr>
          <w:rFonts w:ascii="Times New Roman" w:eastAsia="Times New Roman" w:hAnsi="Times New Roman" w:cs="Lotus"/>
          <w:sz w:val="32"/>
          <w:szCs w:val="32"/>
        </w:rPr>
        <w:t>{</w:t>
      </w:r>
      <w:r w:rsidRPr="006F169A">
        <w:rPr>
          <w:rFonts w:ascii="Arial" w:eastAsia="Times New Roman" w:hAnsi="Arial" w:cs="Lotus" w:hint="cs"/>
          <w:b/>
          <w:bCs/>
          <w:sz w:val="32"/>
          <w:szCs w:val="32"/>
          <w:vertAlign w:val="superscript"/>
          <w:rtl/>
          <w:lang w:bidi="ar-IQ"/>
        </w:rPr>
        <w:t>(</w:t>
      </w:r>
      <w:r w:rsidRPr="006F169A">
        <w:rPr>
          <w:rFonts w:ascii="Arial" w:eastAsia="Times New Roman" w:hAnsi="Arial" w:cs="Lotus"/>
          <w:b/>
          <w:bCs/>
          <w:sz w:val="32"/>
          <w:szCs w:val="32"/>
          <w:vertAlign w:val="superscript"/>
          <w:rtl/>
          <w:lang w:bidi="ar-IQ"/>
        </w:rPr>
        <w:footnoteReference w:id="392"/>
      </w:r>
      <w:r w:rsidRPr="006F169A">
        <w:rPr>
          <w:rFonts w:ascii="Arial" w:eastAsia="Times New Roman" w:hAnsi="Arial" w:cs="Lotus" w:hint="cs"/>
          <w:b/>
          <w:bCs/>
          <w:sz w:val="32"/>
          <w:szCs w:val="32"/>
          <w:vertAlign w:val="superscript"/>
          <w:rtl/>
          <w:lang w:bidi="ar-IQ"/>
        </w:rPr>
        <w:t>)</w:t>
      </w:r>
      <w:r>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فإنزاله وفد ثقيف وتقريره لقول الصحابة قوم أنجاس لما رأوه أنزلهم المسجد</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يدل على نجاستهم، قال الشوكاني: &gt;</w:t>
      </w:r>
      <w:r w:rsidRPr="006F169A">
        <w:rPr>
          <w:rFonts w:ascii="Times New Roman" w:eastAsia="Times New Roman" w:hAnsi="Times New Roman" w:cs="Lotus"/>
          <w:sz w:val="32"/>
          <w:szCs w:val="32"/>
          <w:rtl/>
        </w:rPr>
        <w:t xml:space="preserve">ومن جملة ما استدل به القائلون بنجاسة الكافر حديث إنزاله </w:t>
      </w:r>
      <w:r w:rsidRPr="006F169A">
        <w:rPr>
          <w:rFonts w:ascii="Times New Roman" w:eastAsia="Times New Roman" w:hAnsi="Times New Roman" w:cs="Lotus"/>
          <w:sz w:val="32"/>
          <w:szCs w:val="32"/>
        </w:rPr>
        <w:sym w:font="Islamic Units 1" w:char="F030"/>
      </w:r>
      <w:r w:rsidRPr="006F169A">
        <w:rPr>
          <w:rFonts w:ascii="Times New Roman" w:eastAsia="Times New Roman" w:hAnsi="Times New Roman" w:cs="Lotus"/>
          <w:sz w:val="32"/>
          <w:szCs w:val="32"/>
          <w:rtl/>
        </w:rPr>
        <w:t xml:space="preserve"> وفد ثقيف المسجد وتقريره لقول الصحابة قوم أنجاس لما رأوه أنزلهم المسجد</w:t>
      </w:r>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2"/>
          <w:szCs w:val="32"/>
          <w:vertAlign w:val="superscript"/>
          <w:rtl/>
          <w:lang w:bidi="ar-IQ"/>
        </w:rPr>
        <w:t>(</w:t>
      </w:r>
      <w:r w:rsidRPr="006F169A">
        <w:rPr>
          <w:rFonts w:ascii="Arial" w:eastAsia="Times New Roman" w:hAnsi="Arial" w:cs="Lotus"/>
          <w:b/>
          <w:bCs/>
          <w:sz w:val="32"/>
          <w:szCs w:val="32"/>
          <w:vertAlign w:val="superscript"/>
          <w:rtl/>
          <w:lang w:bidi="ar-IQ"/>
        </w:rPr>
        <w:footnoteReference w:id="393"/>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sz w:val="32"/>
          <w:szCs w:val="32"/>
          <w:rtl/>
        </w:rPr>
        <w:t>.</w:t>
      </w:r>
      <w:r w:rsidRPr="006F169A">
        <w:rPr>
          <w:rFonts w:ascii="Times New Roman" w:eastAsia="Times New Roman" w:hAnsi="Times New Roman" w:cs="Lotus" w:hint="cs"/>
          <w:sz w:val="32"/>
          <w:szCs w:val="32"/>
          <w:rtl/>
        </w:rPr>
        <w:t xml:space="preserve"> </w:t>
      </w:r>
    </w:p>
    <w:p w14:paraId="0A618D1B" w14:textId="77777777" w:rsidR="006F169A" w:rsidRPr="006F169A" w:rsidRDefault="006F169A" w:rsidP="006F169A">
      <w:pPr>
        <w:widowControl w:val="0"/>
        <w:spacing w:after="0" w:line="520" w:lineRule="exact"/>
        <w:jc w:val="both"/>
        <w:outlineLvl w:val="0"/>
        <w:rPr>
          <w:rFonts w:ascii="Times New Roman" w:eastAsia="Times New Roman" w:hAnsi="Times New Roman" w:cs="AL-Mohanad Bold"/>
          <w:b/>
          <w:bCs/>
          <w:sz w:val="32"/>
          <w:szCs w:val="32"/>
          <w:rtl/>
        </w:rPr>
      </w:pPr>
      <w:r w:rsidRPr="006F169A">
        <w:rPr>
          <w:rFonts w:ascii="Times New Roman" w:eastAsia="Times New Roman" w:hAnsi="Times New Roman" w:cs="AL-Mohanad Bold" w:hint="cs"/>
          <w:b/>
          <w:bCs/>
          <w:sz w:val="32"/>
          <w:szCs w:val="32"/>
          <w:rtl/>
        </w:rPr>
        <w:t xml:space="preserve"> النقطة الثالثة: مناقشة الاستدلالات المتقدمة:</w:t>
      </w:r>
    </w:p>
    <w:p w14:paraId="5B6EEB65" w14:textId="60671F01" w:rsidR="006F169A" w:rsidRPr="006F169A" w:rsidRDefault="006F169A" w:rsidP="006F169A">
      <w:pPr>
        <w:widowControl w:val="0"/>
        <w:spacing w:after="0" w:line="520" w:lineRule="exact"/>
        <w:jc w:val="both"/>
        <w:outlineLvl w:val="0"/>
        <w:rPr>
          <w:rFonts w:ascii="Cambria" w:eastAsia="Calibri" w:hAnsi="Cambria" w:cs="Times New Roman"/>
          <w:b/>
          <w:bCs/>
          <w:color w:val="365F91"/>
          <w:sz w:val="28"/>
          <w:szCs w:val="28"/>
        </w:rPr>
      </w:pPr>
      <w:r w:rsidRPr="006F169A">
        <w:rPr>
          <w:rFonts w:ascii="Times New Roman" w:eastAsia="Times New Roman" w:hAnsi="Times New Roman" w:cs="Lotus" w:hint="cs"/>
          <w:sz w:val="32"/>
          <w:szCs w:val="32"/>
          <w:rtl/>
        </w:rPr>
        <w:t>وقد رد القائلون بطهارة الكتابي على هذه الاستدلالات</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فأما ما </w:t>
      </w:r>
      <w:r w:rsidR="009B1624" w:rsidRPr="006F169A">
        <w:rPr>
          <w:rFonts w:ascii="Times New Roman" w:eastAsia="Times New Roman" w:hAnsi="Times New Roman" w:cs="Lotus" w:hint="cs"/>
          <w:sz w:val="32"/>
          <w:szCs w:val="32"/>
          <w:rtl/>
        </w:rPr>
        <w:t>يرتبط بالآية</w:t>
      </w:r>
      <w:r w:rsidRPr="006F169A">
        <w:rPr>
          <w:rFonts w:ascii="Times New Roman" w:eastAsia="Times New Roman" w:hAnsi="Times New Roman" w:cs="Lotus"/>
          <w:sz w:val="32"/>
          <w:szCs w:val="32"/>
          <w:rtl/>
        </w:rPr>
        <w:t xml:space="preserve"> الشريفة</w:t>
      </w:r>
      <w:r w:rsidR="009B1624">
        <w:rPr>
          <w:rFonts w:ascii="Cambria" w:eastAsia="Calibri" w:hAnsi="Cambria" w:cs="Times New Roman" w:hint="cs"/>
          <w:color w:val="365F91"/>
          <w:sz w:val="28"/>
          <w:szCs w:val="28"/>
          <w:rtl/>
        </w:rPr>
        <w:t xml:space="preserve">         </w:t>
      </w:r>
      <w:proofErr w:type="gramStart"/>
      <w:r w:rsidR="009B1624">
        <w:rPr>
          <w:rFonts w:ascii="Cambria" w:eastAsia="Calibri" w:hAnsi="Cambria" w:cs="Times New Roman" w:hint="cs"/>
          <w:color w:val="365F91"/>
          <w:sz w:val="28"/>
          <w:szCs w:val="28"/>
          <w:rtl/>
        </w:rPr>
        <w:t xml:space="preserve">  </w:t>
      </w:r>
      <w:r w:rsidRPr="006F169A">
        <w:rPr>
          <w:rFonts w:ascii="Cambria" w:eastAsia="Calibri" w:hAnsi="Cambria" w:cs="Times New Roman"/>
          <w:color w:val="365F91"/>
          <w:sz w:val="28"/>
          <w:szCs w:val="28"/>
          <w:rtl/>
        </w:rPr>
        <w:t>:</w:t>
      </w:r>
      <w:r w:rsidRPr="006F169A">
        <w:rPr>
          <w:rFonts w:ascii="QCF_BSML" w:eastAsia="Calibri" w:hAnsi="QCF_BSML" w:cs="QCF_BSML"/>
          <w:color w:val="000000"/>
          <w:sz w:val="31"/>
          <w:szCs w:val="31"/>
          <w:rtl/>
        </w:rPr>
        <w:t>ﮋ</w:t>
      </w:r>
      <w:proofErr w:type="gramEnd"/>
      <w:r w:rsidRPr="006F169A">
        <w:rPr>
          <w:rFonts w:ascii="QCF_BSML" w:eastAsia="Calibri" w:hAnsi="QCF_BSML" w:cs="QCF_BSML"/>
          <w:color w:val="000000"/>
          <w:sz w:val="31"/>
          <w:szCs w:val="31"/>
          <w:rtl/>
        </w:rPr>
        <w:t xml:space="preserve"> </w:t>
      </w:r>
      <w:r w:rsidRPr="006F169A">
        <w:rPr>
          <w:rFonts w:ascii="QCF_P191" w:eastAsia="Calibri" w:hAnsi="QCF_P191" w:cs="QCF_P191"/>
          <w:color w:val="000000"/>
          <w:sz w:val="31"/>
          <w:szCs w:val="31"/>
          <w:rtl/>
        </w:rPr>
        <w:t>ﭢ ﭣ  ﭤ</w:t>
      </w:r>
      <w:r w:rsidRPr="006F169A">
        <w:rPr>
          <w:rFonts w:ascii="QCF_BSML" w:eastAsia="Calibri" w:hAnsi="QCF_BSML" w:cs="QCF_BSML"/>
          <w:color w:val="000000"/>
          <w:sz w:val="31"/>
          <w:szCs w:val="31"/>
          <w:rtl/>
        </w:rPr>
        <w:t>ﮊ</w:t>
      </w:r>
      <w:r w:rsidRPr="006F169A">
        <w:rPr>
          <w:rFonts w:ascii="Cambria" w:eastAsia="Calibri" w:hAnsi="Cambria" w:cs="Times New Roman" w:hint="cs"/>
          <w:color w:val="365F91"/>
          <w:sz w:val="28"/>
          <w:szCs w:val="28"/>
          <w:rtl/>
        </w:rPr>
        <w:t xml:space="preserve"> .</w:t>
      </w:r>
    </w:p>
    <w:p w14:paraId="4949706F" w14:textId="77777777"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lastRenderedPageBreak/>
        <w:t xml:space="preserve"> فقد رد عليها بالقول: إن المراد من الآية الشريفة إنهم نجس في الاعتقاد والاستقذار لا نجاسة </w:t>
      </w:r>
      <w:proofErr w:type="gramStart"/>
      <w:r w:rsidRPr="006F169A">
        <w:rPr>
          <w:rFonts w:ascii="Times New Roman" w:eastAsia="Times New Roman" w:hAnsi="Times New Roman" w:cs="Lotus" w:hint="cs"/>
          <w:sz w:val="32"/>
          <w:szCs w:val="32"/>
          <w:rtl/>
        </w:rPr>
        <w:t>أبدانهم</w:t>
      </w:r>
      <w:r w:rsidRPr="006F169A">
        <w:rPr>
          <w:rFonts w:ascii="Arial" w:eastAsia="Times New Roman" w:hAnsi="Arial" w:cs="Lotus" w:hint="cs"/>
          <w:b/>
          <w:bCs/>
          <w:sz w:val="32"/>
          <w:szCs w:val="32"/>
          <w:vertAlign w:val="superscript"/>
          <w:rtl/>
          <w:lang w:bidi="ar-IQ"/>
        </w:rPr>
        <w:t>(</w:t>
      </w:r>
      <w:proofErr w:type="gramEnd"/>
      <w:r w:rsidRPr="006F169A">
        <w:rPr>
          <w:rFonts w:ascii="Arial" w:eastAsia="Times New Roman" w:hAnsi="Arial" w:cs="Lotus"/>
          <w:b/>
          <w:bCs/>
          <w:sz w:val="32"/>
          <w:szCs w:val="32"/>
          <w:vertAlign w:val="superscript"/>
          <w:rtl/>
          <w:lang w:bidi="ar-IQ"/>
        </w:rPr>
        <w:footnoteReference w:id="394"/>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216B3E00" w14:textId="6F96987E" w:rsidR="006F169A" w:rsidRPr="006F169A" w:rsidRDefault="006F169A" w:rsidP="006F169A">
      <w:pPr>
        <w:widowControl w:val="0"/>
        <w:spacing w:after="0" w:line="520" w:lineRule="exact"/>
        <w:jc w:val="both"/>
        <w:rPr>
          <w:rFonts w:ascii="Times New Roman" w:eastAsia="Times New Roman" w:hAnsi="Times New Roman" w:cs="Times New Roman"/>
          <w:sz w:val="24"/>
          <w:szCs w:val="24"/>
        </w:rPr>
      </w:pPr>
      <w:r w:rsidRPr="006F169A">
        <w:rPr>
          <w:rFonts w:ascii="Times New Roman" w:eastAsia="Times New Roman" w:hAnsi="Times New Roman" w:cs="Times New Roman" w:hint="cs"/>
          <w:sz w:val="24"/>
          <w:szCs w:val="24"/>
          <w:rtl/>
        </w:rPr>
        <w:t xml:space="preserve"> </w:t>
      </w:r>
      <w:r w:rsidRPr="006F169A">
        <w:rPr>
          <w:rFonts w:ascii="Times New Roman" w:eastAsia="Times New Roman" w:hAnsi="Times New Roman" w:cs="Lotus" w:hint="cs"/>
          <w:sz w:val="32"/>
          <w:szCs w:val="32"/>
          <w:rtl/>
        </w:rPr>
        <w:t xml:space="preserve">وأما ما </w:t>
      </w:r>
      <w:r w:rsidR="009B1624" w:rsidRPr="006F169A">
        <w:rPr>
          <w:rFonts w:ascii="Times New Roman" w:eastAsia="Times New Roman" w:hAnsi="Times New Roman" w:cs="Lotus" w:hint="cs"/>
          <w:sz w:val="32"/>
          <w:szCs w:val="32"/>
          <w:rtl/>
        </w:rPr>
        <w:t>يرتبط بمفهوم</w:t>
      </w:r>
      <w:r w:rsidRPr="006F169A">
        <w:rPr>
          <w:rFonts w:ascii="Times New Roman" w:eastAsia="Times New Roman" w:hAnsi="Times New Roman" w:cs="Lotus"/>
          <w:sz w:val="32"/>
          <w:szCs w:val="32"/>
          <w:rtl/>
        </w:rPr>
        <w:t xml:space="preserve"> حديث حذيفة</w:t>
      </w:r>
      <w:proofErr w:type="gramStart"/>
      <w:r w:rsidRPr="006F169A">
        <w:rPr>
          <w:rFonts w:ascii="Times New Roman" w:eastAsia="Times New Roman" w:hAnsi="Times New Roman" w:cs="Lotus"/>
          <w:sz w:val="32"/>
          <w:szCs w:val="32"/>
          <w:rtl/>
        </w:rPr>
        <w:t>:</w:t>
      </w:r>
      <w:r w:rsidRPr="006F169A">
        <w:rPr>
          <w:rFonts w:ascii="Times New Roman" w:eastAsia="Times New Roman" w:hAnsi="Times New Roman" w:cs="Lotus"/>
          <w:sz w:val="32"/>
          <w:szCs w:val="32"/>
        </w:rPr>
        <w:t>}</w:t>
      </w:r>
      <w:r w:rsidRPr="006F169A">
        <w:rPr>
          <w:rFonts w:ascii="Times New Roman" w:eastAsia="Times New Roman" w:hAnsi="Times New Roman" w:cs="AL-Mohanad Bold"/>
          <w:sz w:val="28"/>
          <w:szCs w:val="28"/>
          <w:rtl/>
        </w:rPr>
        <w:t>إن</w:t>
      </w:r>
      <w:proofErr w:type="gramEnd"/>
      <w:r w:rsidRPr="006F169A">
        <w:rPr>
          <w:rFonts w:ascii="Times New Roman" w:eastAsia="Times New Roman" w:hAnsi="Times New Roman" w:cs="AL-Mohanad Bold"/>
          <w:sz w:val="28"/>
          <w:szCs w:val="28"/>
          <w:rtl/>
        </w:rPr>
        <w:t xml:space="preserve"> المسلم لا ينجس</w:t>
      </w:r>
      <w:r w:rsidRPr="006F169A">
        <w:rPr>
          <w:rFonts w:ascii="Times New Roman" w:eastAsia="Times New Roman" w:hAnsi="Times New Roman" w:cs="Lotus"/>
          <w:sz w:val="32"/>
          <w:szCs w:val="32"/>
        </w:rPr>
        <w:t>{</w:t>
      </w:r>
      <w:r w:rsidRPr="006F169A">
        <w:rPr>
          <w:rFonts w:ascii="Arial" w:eastAsia="Times New Roman" w:hAnsi="Arial" w:cs="Lotus" w:hint="cs"/>
          <w:b/>
          <w:bCs/>
          <w:sz w:val="32"/>
          <w:szCs w:val="32"/>
          <w:vertAlign w:val="superscript"/>
          <w:rtl/>
          <w:lang w:bidi="ar-IQ"/>
        </w:rPr>
        <w:t>(</w:t>
      </w:r>
      <w:r w:rsidRPr="006F169A">
        <w:rPr>
          <w:rFonts w:ascii="Arial" w:eastAsia="Times New Roman" w:hAnsi="Arial" w:cs="Lotus"/>
          <w:b/>
          <w:bCs/>
          <w:sz w:val="32"/>
          <w:szCs w:val="32"/>
          <w:vertAlign w:val="superscript"/>
          <w:rtl/>
          <w:lang w:bidi="ar-IQ"/>
        </w:rPr>
        <w:footnoteReference w:id="395"/>
      </w:r>
      <w:r w:rsidRPr="006F169A">
        <w:rPr>
          <w:rFonts w:ascii="Arial" w:eastAsia="Times New Roman" w:hAnsi="Arial" w:cs="Lotus" w:hint="cs"/>
          <w:b/>
          <w:bCs/>
          <w:sz w:val="32"/>
          <w:szCs w:val="32"/>
          <w:vertAlign w:val="superscript"/>
          <w:rtl/>
          <w:lang w:bidi="ar-IQ"/>
        </w:rPr>
        <w:t>)</w:t>
      </w:r>
      <w:r>
        <w:rPr>
          <w:rFonts w:ascii="Times New Roman" w:eastAsia="Times New Roman" w:hAnsi="Times New Roman" w:cs="Lotus" w:hint="cs"/>
          <w:b/>
          <w:bCs/>
          <w:sz w:val="32"/>
          <w:szCs w:val="32"/>
          <w:rtl/>
        </w:rPr>
        <w:t>،</w:t>
      </w:r>
      <w:r w:rsidRPr="006F169A">
        <w:rPr>
          <w:rFonts w:ascii="Times New Roman" w:eastAsia="Times New Roman" w:hAnsi="Times New Roman" w:cs="Lotus" w:hint="cs"/>
          <w:sz w:val="32"/>
          <w:szCs w:val="32"/>
          <w:rtl/>
        </w:rPr>
        <w:t xml:space="preserve"> فقد</w:t>
      </w:r>
      <w:r w:rsidRPr="006F169A">
        <w:rPr>
          <w:rFonts w:ascii="Times New Roman" w:eastAsia="Times New Roman" w:hAnsi="Times New Roman" w:cs="Times New Roman" w:hint="cs"/>
          <w:sz w:val="24"/>
          <w:szCs w:val="24"/>
          <w:rtl/>
        </w:rPr>
        <w:t xml:space="preserve"> </w:t>
      </w:r>
      <w:r w:rsidRPr="006F169A">
        <w:rPr>
          <w:rFonts w:ascii="Times New Roman" w:eastAsia="Times New Roman" w:hAnsi="Times New Roman" w:cs="Lotus" w:hint="cs"/>
          <w:sz w:val="32"/>
          <w:szCs w:val="32"/>
          <w:rtl/>
        </w:rPr>
        <w:t>رد عليه بالقول: أن</w:t>
      </w:r>
      <w:r w:rsidRPr="006F169A">
        <w:rPr>
          <w:rFonts w:ascii="Times New Roman" w:eastAsia="Times New Roman" w:hAnsi="Times New Roman" w:cs="Times New Roman" w:hint="cs"/>
          <w:sz w:val="24"/>
          <w:szCs w:val="24"/>
          <w:rtl/>
        </w:rPr>
        <w:t xml:space="preserve"> </w:t>
      </w:r>
      <w:r w:rsidRPr="006F169A">
        <w:rPr>
          <w:rFonts w:ascii="Times New Roman" w:eastAsia="Times New Roman" w:hAnsi="Times New Roman" w:cs="Lotus" w:hint="cs"/>
          <w:sz w:val="32"/>
          <w:szCs w:val="32"/>
          <w:rtl/>
        </w:rPr>
        <w:t>المراد من الحديث الشريف أن المسلم طاهر الأعضاء لاعتياده مجانبة النجاسة بخلاف المشرك لعدم تحفظه عن النجاسة</w:t>
      </w:r>
      <w:r w:rsidRPr="006F169A">
        <w:rPr>
          <w:rFonts w:ascii="Arial" w:eastAsia="Times New Roman" w:hAnsi="Arial" w:cs="Lotus" w:hint="cs"/>
          <w:b/>
          <w:bCs/>
          <w:sz w:val="32"/>
          <w:szCs w:val="32"/>
          <w:vertAlign w:val="superscript"/>
          <w:rtl/>
          <w:lang w:bidi="ar-IQ"/>
        </w:rPr>
        <w:t>(</w:t>
      </w:r>
      <w:r w:rsidRPr="006F169A">
        <w:rPr>
          <w:rFonts w:ascii="Arial" w:eastAsia="Times New Roman" w:hAnsi="Arial" w:cs="Lotus"/>
          <w:b/>
          <w:bCs/>
          <w:sz w:val="32"/>
          <w:szCs w:val="32"/>
          <w:vertAlign w:val="superscript"/>
          <w:rtl/>
          <w:lang w:bidi="ar-IQ"/>
        </w:rPr>
        <w:footnoteReference w:id="396"/>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2A363A27" w14:textId="77777777" w:rsidR="006F169A" w:rsidRPr="006F169A" w:rsidRDefault="006F169A" w:rsidP="006F169A">
      <w:pPr>
        <w:widowControl w:val="0"/>
        <w:spacing w:after="0" w:line="520" w:lineRule="exact"/>
        <w:jc w:val="both"/>
        <w:rPr>
          <w:rFonts w:ascii="Times New Roman" w:eastAsia="Times New Roman" w:hAnsi="Times New Roman" w:cs="Lotus"/>
          <w:sz w:val="32"/>
          <w:szCs w:val="32"/>
        </w:rPr>
      </w:pPr>
      <w:r w:rsidRPr="006F169A">
        <w:rPr>
          <w:rFonts w:ascii="Times New Roman" w:eastAsia="Times New Roman" w:hAnsi="Times New Roman" w:cs="Lotus" w:hint="cs"/>
          <w:sz w:val="32"/>
          <w:szCs w:val="32"/>
          <w:rtl/>
        </w:rPr>
        <w:t xml:space="preserve"> أما ما يرتبط بقول رسول الله</w:t>
      </w:r>
      <w:r w:rsidRPr="006F169A">
        <w:rPr>
          <w:rFonts w:ascii="Times New Roman" w:eastAsia="Times New Roman" w:hAnsi="Times New Roman" w:cs="AL-Mohanad Bold"/>
          <w:sz w:val="28"/>
          <w:szCs w:val="28"/>
        </w:rPr>
        <w:sym w:font="Islamic Units 1" w:char="F032"/>
      </w:r>
      <w:r w:rsidRPr="006F169A">
        <w:rPr>
          <w:rFonts w:ascii="Times New Roman" w:eastAsia="Times New Roman" w:hAnsi="Times New Roman" w:cs="Lotus" w:hint="cs"/>
          <w:sz w:val="32"/>
          <w:szCs w:val="32"/>
          <w:rtl/>
        </w:rPr>
        <w:t xml:space="preserve"> لأبي ثعلبة فقد رد عليه: </w:t>
      </w:r>
      <w:r w:rsidRPr="006F169A">
        <w:rPr>
          <w:rFonts w:ascii="Times New Roman" w:eastAsia="Times New Roman" w:hAnsi="Times New Roman" w:cs="Lotus"/>
          <w:sz w:val="32"/>
          <w:szCs w:val="32"/>
          <w:rtl/>
        </w:rPr>
        <w:t xml:space="preserve">بأن الأمر بغسل الآنية ليس لتلوثها برطوباتهم بل لطبخهم الخنزير وشربهم الخمر </w:t>
      </w:r>
      <w:proofErr w:type="gramStart"/>
      <w:r w:rsidRPr="006F169A">
        <w:rPr>
          <w:rFonts w:ascii="Times New Roman" w:eastAsia="Times New Roman" w:hAnsi="Times New Roman" w:cs="Lotus"/>
          <w:sz w:val="32"/>
          <w:szCs w:val="32"/>
          <w:rtl/>
        </w:rPr>
        <w:t>فيها</w:t>
      </w:r>
      <w:r w:rsidRPr="006F169A">
        <w:rPr>
          <w:rFonts w:ascii="Arial" w:eastAsia="Times New Roman" w:hAnsi="Arial" w:cs="Lotus" w:hint="cs"/>
          <w:b/>
          <w:bCs/>
          <w:sz w:val="32"/>
          <w:szCs w:val="32"/>
          <w:vertAlign w:val="superscript"/>
          <w:rtl/>
          <w:lang w:bidi="ar-IQ"/>
        </w:rPr>
        <w:t>(</w:t>
      </w:r>
      <w:proofErr w:type="gramEnd"/>
      <w:r w:rsidRPr="006F169A">
        <w:rPr>
          <w:rFonts w:ascii="Arial" w:eastAsia="Times New Roman" w:hAnsi="Arial" w:cs="Lotus"/>
          <w:b/>
          <w:bCs/>
          <w:sz w:val="32"/>
          <w:szCs w:val="32"/>
          <w:vertAlign w:val="superscript"/>
          <w:rtl/>
          <w:lang w:bidi="ar-IQ"/>
        </w:rPr>
        <w:footnoteReference w:id="397"/>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7D61ADD3" w14:textId="1DB2A3A5"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 xml:space="preserve"> وأما </w:t>
      </w:r>
      <w:r w:rsidR="009B1624" w:rsidRPr="006F169A">
        <w:rPr>
          <w:rFonts w:ascii="Times New Roman" w:eastAsia="Times New Roman" w:hAnsi="Times New Roman" w:cs="Lotus" w:hint="cs"/>
          <w:sz w:val="32"/>
          <w:szCs w:val="32"/>
          <w:rtl/>
        </w:rPr>
        <w:t>بالنسبة إلى</w:t>
      </w:r>
      <w:r w:rsidRPr="006F169A">
        <w:rPr>
          <w:rFonts w:ascii="Times New Roman" w:eastAsia="Times New Roman" w:hAnsi="Times New Roman" w:cs="Lotus" w:hint="cs"/>
          <w:sz w:val="32"/>
          <w:szCs w:val="32"/>
          <w:rtl/>
        </w:rPr>
        <w:t xml:space="preserve"> رواية عثمان فقد رد عليها: أنه حجة عيهم لا لهم</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لأن قوله ليس على الأرض من أنجاس القوم شيء، إنما أنجاس القوم على أنفسهم بعد قول الصحابة قوم أنجاس صريح في نفي النجاسة الحسية التي هي محل النزاع ودليل على أن المراد نجاسة الاعتقاد </w:t>
      </w:r>
      <w:r w:rsidR="009B1624" w:rsidRPr="006F169A">
        <w:rPr>
          <w:rFonts w:ascii="Times New Roman" w:eastAsia="Times New Roman" w:hAnsi="Times New Roman" w:cs="Lotus" w:hint="cs"/>
          <w:sz w:val="32"/>
          <w:szCs w:val="32"/>
          <w:rtl/>
        </w:rPr>
        <w:t>والاستقذار</w:t>
      </w:r>
      <w:r w:rsidR="009B1624" w:rsidRPr="006F169A">
        <w:rPr>
          <w:rFonts w:ascii="Arial" w:eastAsia="Times New Roman" w:hAnsi="Arial" w:cs="Lotus" w:hint="cs"/>
          <w:b/>
          <w:bCs/>
          <w:sz w:val="32"/>
          <w:szCs w:val="32"/>
          <w:vertAlign w:val="superscript"/>
          <w:rtl/>
          <w:lang w:bidi="ar-IQ"/>
        </w:rPr>
        <w:t xml:space="preserve"> </w:t>
      </w:r>
      <w:r w:rsidR="009B1624" w:rsidRPr="006F169A">
        <w:rPr>
          <w:rFonts w:ascii="Arial" w:eastAsia="Times New Roman" w:hAnsi="Arial" w:cs="Lotus"/>
          <w:b/>
          <w:bCs/>
          <w:sz w:val="32"/>
          <w:szCs w:val="32"/>
          <w:vertAlign w:val="superscript"/>
          <w:rtl/>
          <w:lang w:bidi="ar-IQ"/>
        </w:rPr>
        <w:t>(</w:t>
      </w:r>
      <w:r w:rsidRPr="006F169A">
        <w:rPr>
          <w:rFonts w:ascii="Arial" w:eastAsia="Times New Roman" w:hAnsi="Arial" w:cs="Lotus"/>
          <w:b/>
          <w:bCs/>
          <w:sz w:val="32"/>
          <w:szCs w:val="32"/>
          <w:vertAlign w:val="superscript"/>
          <w:rtl/>
          <w:lang w:bidi="ar-IQ"/>
        </w:rPr>
        <w:footnoteReference w:id="398"/>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 xml:space="preserve">. </w:t>
      </w:r>
    </w:p>
    <w:p w14:paraId="275678AE" w14:textId="77777777" w:rsidR="006F169A" w:rsidRPr="006F169A" w:rsidRDefault="006F169A" w:rsidP="006F169A">
      <w:pPr>
        <w:widowControl w:val="0"/>
        <w:spacing w:after="0" w:line="520" w:lineRule="exact"/>
        <w:jc w:val="both"/>
        <w:rPr>
          <w:rFonts w:ascii="Times New Roman" w:eastAsia="Times New Roman" w:hAnsi="Times New Roman" w:cs="Times New Roman"/>
          <w:b/>
          <w:bCs/>
          <w:sz w:val="24"/>
          <w:szCs w:val="24"/>
          <w:rtl/>
        </w:rPr>
      </w:pPr>
      <w:r w:rsidRPr="006F169A">
        <w:rPr>
          <w:rFonts w:ascii="Times New Roman" w:eastAsia="Times New Roman" w:hAnsi="Times New Roman" w:cs="AL-Mohanad Bold" w:hint="cs"/>
          <w:b/>
          <w:bCs/>
          <w:sz w:val="32"/>
          <w:szCs w:val="32"/>
          <w:rtl/>
        </w:rPr>
        <w:t>المطلب الثالث: في استعراض أدلة فقهاء المذهب المالكي على طهارة الكتابي</w:t>
      </w:r>
    </w:p>
    <w:p w14:paraId="3B607CF5" w14:textId="77777777" w:rsidR="006F169A" w:rsidRPr="006F169A" w:rsidRDefault="006F169A" w:rsidP="006F169A">
      <w:pPr>
        <w:widowControl w:val="0"/>
        <w:spacing w:after="0" w:line="520" w:lineRule="exact"/>
        <w:jc w:val="both"/>
        <w:outlineLvl w:val="0"/>
        <w:rPr>
          <w:rFonts w:ascii="Times New Roman" w:eastAsia="Times New Roman" w:hAnsi="Times New Roman" w:cs="Lotus"/>
          <w:sz w:val="32"/>
          <w:szCs w:val="32"/>
          <w:rtl/>
        </w:rPr>
      </w:pPr>
      <w:r w:rsidRPr="006F169A">
        <w:rPr>
          <w:rFonts w:ascii="Times New Roman" w:eastAsia="Times New Roman" w:hAnsi="Times New Roman" w:cs="Lotus" w:hint="eastAsia"/>
          <w:sz w:val="32"/>
          <w:szCs w:val="32"/>
          <w:rtl/>
        </w:rPr>
        <w:t>وقال</w:t>
      </w:r>
      <w:r w:rsidRPr="006F169A">
        <w:rPr>
          <w:rFonts w:ascii="Times New Roman" w:eastAsia="Times New Roman" w:hAnsi="Times New Roman" w:cs="Lotus" w:hint="cs"/>
          <w:sz w:val="32"/>
          <w:szCs w:val="32"/>
          <w:rtl/>
        </w:rPr>
        <w:t xml:space="preserve"> الفريق الأخر </w:t>
      </w:r>
      <w:r w:rsidRPr="006F169A">
        <w:rPr>
          <w:rFonts w:ascii="Times New Roman" w:eastAsia="Times New Roman" w:hAnsi="Times New Roman" w:cs="Lotus" w:hint="eastAsia"/>
          <w:sz w:val="32"/>
          <w:szCs w:val="32"/>
          <w:rtl/>
        </w:rPr>
        <w:t>بطهارة</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الكتابي</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واستدلوا</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له</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تارة بالكتاب الكريم وأخرى بالسنة الشريفة وثالثة بدليل اعتباري، وعليه فالكلام يقع في ثلاثة نقاط</w:t>
      </w:r>
      <w:r w:rsidRPr="006F169A">
        <w:rPr>
          <w:rFonts w:ascii="Times New Roman" w:eastAsia="Times New Roman" w:hAnsi="Times New Roman" w:cs="Lotus"/>
          <w:sz w:val="32"/>
          <w:szCs w:val="32"/>
          <w:rtl/>
        </w:rPr>
        <w:t xml:space="preserve">: </w:t>
      </w:r>
    </w:p>
    <w:p w14:paraId="7FA6A35C"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28"/>
          <w:szCs w:val="28"/>
          <w:rtl/>
        </w:rPr>
      </w:pPr>
      <w:r w:rsidRPr="006F169A">
        <w:rPr>
          <w:rFonts w:ascii="Times New Roman" w:eastAsia="Times New Roman" w:hAnsi="Times New Roman" w:cs="AL-Mohanad Bold" w:hint="cs"/>
          <w:b/>
          <w:bCs/>
          <w:sz w:val="28"/>
          <w:szCs w:val="28"/>
          <w:rtl/>
        </w:rPr>
        <w:t>النقطة الأولى: الاستدلال بالكتاب</w:t>
      </w:r>
      <w:r w:rsidRPr="006F169A">
        <w:rPr>
          <w:rFonts w:ascii="Times New Roman" w:eastAsia="Times New Roman" w:hAnsi="Times New Roman" w:cs="AL-Mohanad Bold"/>
          <w:b/>
          <w:bCs/>
          <w:sz w:val="28"/>
          <w:szCs w:val="28"/>
          <w:rtl/>
        </w:rPr>
        <w:t xml:space="preserve"> </w:t>
      </w:r>
      <w:r w:rsidRPr="006F169A">
        <w:rPr>
          <w:rFonts w:ascii="Times New Roman" w:eastAsia="Times New Roman" w:hAnsi="Times New Roman" w:cs="AL-Mohanad Bold" w:hint="cs"/>
          <w:b/>
          <w:bCs/>
          <w:sz w:val="28"/>
          <w:szCs w:val="28"/>
          <w:rtl/>
        </w:rPr>
        <w:t>الكريم</w:t>
      </w:r>
      <w:r w:rsidRPr="006F169A">
        <w:rPr>
          <w:rFonts w:ascii="Times New Roman" w:eastAsia="Times New Roman" w:hAnsi="Times New Roman" w:cs="AL-Mohanad Bold"/>
          <w:b/>
          <w:bCs/>
          <w:sz w:val="28"/>
          <w:szCs w:val="28"/>
          <w:rtl/>
        </w:rPr>
        <w:t>:</w:t>
      </w:r>
    </w:p>
    <w:p w14:paraId="36D5F0E4" w14:textId="4FAD21FC" w:rsidR="006F169A" w:rsidRPr="006F169A" w:rsidRDefault="006F169A" w:rsidP="006F169A">
      <w:pPr>
        <w:widowControl w:val="0"/>
        <w:spacing w:after="0" w:line="520" w:lineRule="exact"/>
        <w:jc w:val="both"/>
        <w:rPr>
          <w:rFonts w:ascii="Times New Roman" w:eastAsia="Times New Roman" w:hAnsi="Times New Roman" w:cs="Lotus"/>
          <w:b/>
          <w:bCs/>
          <w:sz w:val="32"/>
          <w:szCs w:val="32"/>
          <w:rtl/>
        </w:rPr>
      </w:pPr>
      <w:r w:rsidRPr="006F169A">
        <w:rPr>
          <w:rFonts w:ascii="Times New Roman" w:eastAsia="Times New Roman" w:hAnsi="Times New Roman" w:cs="Lotus" w:hint="cs"/>
          <w:sz w:val="32"/>
          <w:szCs w:val="32"/>
          <w:rtl/>
        </w:rPr>
        <w:t>من الآيات التي استدل بها على طهارة الكتابي</w:t>
      </w:r>
      <w:r w:rsidRPr="006F169A">
        <w:rPr>
          <w:rFonts w:ascii="Times New Roman" w:eastAsia="Times New Roman" w:hAnsi="Times New Roman" w:cs="Lotus"/>
          <w:sz w:val="32"/>
          <w:szCs w:val="32"/>
          <w:rtl/>
        </w:rPr>
        <w:t xml:space="preserve"> </w:t>
      </w:r>
      <w:r w:rsidR="009B1624" w:rsidRPr="006F169A">
        <w:rPr>
          <w:rFonts w:ascii="Times New Roman" w:eastAsia="Times New Roman" w:hAnsi="Times New Roman" w:cs="Lotus" w:hint="cs"/>
          <w:sz w:val="32"/>
          <w:szCs w:val="32"/>
          <w:rtl/>
        </w:rPr>
        <w:t>هي: قول</w:t>
      </w:r>
      <w:r w:rsidR="009B1624" w:rsidRPr="006F169A">
        <w:rPr>
          <w:rFonts w:ascii="Times New Roman" w:eastAsia="Times New Roman" w:hAnsi="Times New Roman" w:cs="Lotus" w:hint="eastAsia"/>
          <w:sz w:val="32"/>
          <w:szCs w:val="32"/>
          <w:rtl/>
        </w:rPr>
        <w:t>ه</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 xml:space="preserve">سبحانه </w:t>
      </w:r>
      <w:proofErr w:type="spellStart"/>
      <w:proofErr w:type="gramStart"/>
      <w:r w:rsidRPr="006F169A">
        <w:rPr>
          <w:rFonts w:ascii="Times New Roman" w:eastAsia="Times New Roman" w:hAnsi="Times New Roman" w:cs="Lotus" w:hint="cs"/>
          <w:sz w:val="32"/>
          <w:szCs w:val="32"/>
          <w:rtl/>
        </w:rPr>
        <w:t>و</w:t>
      </w:r>
      <w:r w:rsidRPr="006F169A">
        <w:rPr>
          <w:rFonts w:ascii="Times New Roman" w:eastAsia="Times New Roman" w:hAnsi="Times New Roman" w:cs="Lotus"/>
          <w:sz w:val="32"/>
          <w:szCs w:val="32"/>
          <w:rtl/>
        </w:rPr>
        <w:t>تعالى</w:t>
      </w:r>
      <w:r w:rsidRPr="006F169A">
        <w:rPr>
          <w:rFonts w:ascii="Times New Roman" w:eastAsia="Times New Roman" w:hAnsi="Times New Roman" w:cs="Lotus" w:hint="cs"/>
          <w:sz w:val="32"/>
          <w:szCs w:val="32"/>
          <w:rtl/>
        </w:rPr>
        <w:t>:</w:t>
      </w:r>
      <w:r w:rsidRPr="006F169A">
        <w:rPr>
          <w:rFonts w:ascii="QCF_BSML" w:eastAsia="Times New Roman" w:hAnsi="QCF_BSML" w:cs="QCF_BSML"/>
          <w:color w:val="000000"/>
          <w:sz w:val="31"/>
          <w:szCs w:val="31"/>
          <w:rtl/>
        </w:rPr>
        <w:t>ﮋ</w:t>
      </w:r>
      <w:proofErr w:type="spellEnd"/>
      <w:proofErr w:type="gramEnd"/>
      <w:r w:rsidRPr="006F169A">
        <w:rPr>
          <w:rFonts w:ascii="QCF_P289" w:eastAsia="Times New Roman" w:hAnsi="QCF_P289" w:cs="QCF_P289"/>
          <w:color w:val="000000"/>
          <w:sz w:val="31"/>
          <w:szCs w:val="31"/>
          <w:rtl/>
        </w:rPr>
        <w:t xml:space="preserve"> ﮏ  ﮐ  ﮑ  ﮒ </w:t>
      </w:r>
      <w:r w:rsidRPr="006F169A">
        <w:rPr>
          <w:rFonts w:ascii="QCF_BSML" w:eastAsia="Times New Roman" w:hAnsi="QCF_BSML" w:cs="QCF_BSML"/>
          <w:color w:val="000000"/>
          <w:sz w:val="31"/>
          <w:szCs w:val="31"/>
          <w:rtl/>
        </w:rPr>
        <w:t>ﮊ</w:t>
      </w:r>
      <w:r w:rsidRPr="006F169A">
        <w:rPr>
          <w:rFonts w:ascii="Arial" w:eastAsia="Times New Roman" w:hAnsi="Arial" w:cs="Lotus" w:hint="cs"/>
          <w:b/>
          <w:bCs/>
          <w:sz w:val="32"/>
          <w:szCs w:val="32"/>
          <w:vertAlign w:val="superscript"/>
          <w:rtl/>
          <w:lang w:bidi="ar-IQ"/>
        </w:rPr>
        <w:t>(</w:t>
      </w:r>
      <w:r w:rsidRPr="006F169A">
        <w:rPr>
          <w:rFonts w:ascii="Arial" w:eastAsia="Times New Roman" w:hAnsi="Arial" w:cs="Lotus"/>
          <w:b/>
          <w:bCs/>
          <w:sz w:val="32"/>
          <w:szCs w:val="32"/>
          <w:vertAlign w:val="superscript"/>
          <w:rtl/>
          <w:lang w:bidi="ar-IQ"/>
        </w:rPr>
        <w:footnoteReference w:id="399"/>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b/>
          <w:bCs/>
          <w:sz w:val="32"/>
          <w:szCs w:val="32"/>
          <w:rtl/>
        </w:rPr>
        <w:t>.</w:t>
      </w:r>
    </w:p>
    <w:p w14:paraId="48872708"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28"/>
          <w:szCs w:val="28"/>
          <w:rtl/>
        </w:rPr>
      </w:pPr>
      <w:r w:rsidRPr="006F169A">
        <w:rPr>
          <w:rFonts w:ascii="Times New Roman" w:eastAsia="Times New Roman" w:hAnsi="Times New Roman" w:cs="AL-Mohanad Bold" w:hint="cs"/>
          <w:b/>
          <w:bCs/>
          <w:sz w:val="28"/>
          <w:szCs w:val="28"/>
          <w:rtl/>
        </w:rPr>
        <w:t xml:space="preserve">تقريب الاستدلال بهذه الآية: </w:t>
      </w:r>
    </w:p>
    <w:p w14:paraId="03F12D56" w14:textId="77777777" w:rsidR="006F169A" w:rsidRPr="006F169A" w:rsidRDefault="006F169A" w:rsidP="006F169A">
      <w:pPr>
        <w:widowControl w:val="0"/>
        <w:spacing w:after="0" w:line="520" w:lineRule="exact"/>
        <w:jc w:val="both"/>
        <w:rPr>
          <w:rFonts w:ascii="Times New Roman" w:eastAsia="Times New Roman" w:hAnsi="Times New Roman" w:cs="Lotus"/>
          <w:b/>
          <w:bCs/>
          <w:sz w:val="32"/>
          <w:szCs w:val="32"/>
          <w:rtl/>
        </w:rPr>
      </w:pPr>
      <w:r w:rsidRPr="006F169A">
        <w:rPr>
          <w:rFonts w:ascii="Times New Roman" w:eastAsia="Times New Roman" w:hAnsi="Times New Roman" w:cs="Lotus"/>
          <w:b/>
          <w:bCs/>
          <w:sz w:val="32"/>
          <w:szCs w:val="32"/>
          <w:rtl/>
        </w:rPr>
        <w:t xml:space="preserve"> </w:t>
      </w:r>
      <w:r w:rsidRPr="006F169A">
        <w:rPr>
          <w:rFonts w:ascii="Times New Roman" w:eastAsia="Times New Roman" w:hAnsi="Times New Roman" w:cs="Lotus" w:hint="cs"/>
          <w:sz w:val="32"/>
          <w:szCs w:val="32"/>
          <w:rtl/>
        </w:rPr>
        <w:t>ي</w:t>
      </w:r>
      <w:r w:rsidRPr="006F169A">
        <w:rPr>
          <w:rFonts w:ascii="Times New Roman" w:eastAsia="Times New Roman" w:hAnsi="Times New Roman" w:cs="Lotus"/>
          <w:sz w:val="32"/>
          <w:szCs w:val="32"/>
          <w:rtl/>
        </w:rPr>
        <w:t>شمل</w:t>
      </w:r>
      <w:r w:rsidRPr="006F169A">
        <w:rPr>
          <w:rFonts w:ascii="Times New Roman" w:eastAsia="Times New Roman" w:hAnsi="Times New Roman" w:cs="Lotus" w:hint="cs"/>
          <w:sz w:val="32"/>
          <w:szCs w:val="32"/>
          <w:rtl/>
        </w:rPr>
        <w:t xml:space="preserve"> التكريم</w:t>
      </w:r>
      <w:r w:rsidRPr="006F169A">
        <w:rPr>
          <w:rFonts w:ascii="Times New Roman" w:eastAsia="Times New Roman" w:hAnsi="Times New Roman" w:cs="Lotus"/>
          <w:sz w:val="32"/>
          <w:szCs w:val="32"/>
          <w:rtl/>
        </w:rPr>
        <w:t xml:space="preserve"> كل بني ادم مسلمهم وكافرهم ومقتضى هذا التكريم هو طهارتهم </w:t>
      </w:r>
    </w:p>
    <w:p w14:paraId="5664DE09" w14:textId="3BF43861" w:rsidR="006F169A" w:rsidRPr="006F169A" w:rsidRDefault="006F169A" w:rsidP="006F169A">
      <w:pPr>
        <w:widowControl w:val="0"/>
        <w:autoSpaceDE w:val="0"/>
        <w:autoSpaceDN w:val="0"/>
        <w:adjustRightInd w:val="0"/>
        <w:spacing w:after="0" w:line="520" w:lineRule="exact"/>
        <w:jc w:val="both"/>
        <w:rPr>
          <w:rFonts w:ascii="Traditional Arabic" w:eastAsia="Times New Roman" w:hAnsi="Times New Roman" w:cs="Traditional Arabic"/>
          <w:b/>
          <w:bCs/>
          <w:color w:val="000000"/>
          <w:sz w:val="40"/>
          <w:szCs w:val="40"/>
          <w:rtl/>
          <w:lang w:bidi="ar-EG"/>
        </w:rPr>
      </w:pPr>
      <w:r w:rsidRPr="006F169A">
        <w:rPr>
          <w:rFonts w:ascii="Times New Roman" w:eastAsia="Times New Roman" w:hAnsi="Times New Roman" w:cs="Lotus" w:hint="cs"/>
          <w:sz w:val="32"/>
          <w:szCs w:val="32"/>
          <w:rtl/>
        </w:rPr>
        <w:t xml:space="preserve">قال الصاوي: </w:t>
      </w:r>
      <w:r w:rsidRPr="006F169A">
        <w:rPr>
          <w:rFonts w:ascii="Times New Roman" w:eastAsia="Times New Roman" w:hAnsi="Times New Roman" w:cs="Lotus" w:hint="cs"/>
          <w:b/>
          <w:bCs/>
          <w:sz w:val="32"/>
          <w:szCs w:val="32"/>
          <w:rtl/>
        </w:rPr>
        <w:t>&gt;</w:t>
      </w:r>
      <w:r w:rsidRPr="006F169A">
        <w:rPr>
          <w:rFonts w:ascii="Times New Roman" w:eastAsia="Times New Roman" w:hAnsi="Times New Roman" w:cs="Lotus" w:hint="cs"/>
          <w:sz w:val="32"/>
          <w:szCs w:val="32"/>
          <w:rtl/>
        </w:rPr>
        <w:t>قوله: الآدمي إنما كان طاهراً لتكريمه</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قال </w:t>
      </w:r>
      <w:proofErr w:type="spellStart"/>
      <w:proofErr w:type="gramStart"/>
      <w:r w:rsidRPr="006F169A">
        <w:rPr>
          <w:rFonts w:ascii="Times New Roman" w:eastAsia="Times New Roman" w:hAnsi="Times New Roman" w:cs="Lotus" w:hint="cs"/>
          <w:sz w:val="32"/>
          <w:szCs w:val="32"/>
          <w:rtl/>
        </w:rPr>
        <w:t>تعالى:</w:t>
      </w:r>
      <w:r w:rsidRPr="006F169A">
        <w:rPr>
          <w:rFonts w:ascii="QCF_BSML" w:eastAsia="Times New Roman" w:hAnsi="QCF_BSML" w:cs="QCF_BSML"/>
          <w:color w:val="000000"/>
          <w:sz w:val="31"/>
          <w:szCs w:val="31"/>
          <w:rtl/>
        </w:rPr>
        <w:t>ﮋ</w:t>
      </w:r>
      <w:proofErr w:type="spellEnd"/>
      <w:proofErr w:type="gramEnd"/>
      <w:r w:rsidRPr="006F169A">
        <w:rPr>
          <w:rFonts w:ascii="QCF_P289" w:eastAsia="Times New Roman" w:hAnsi="QCF_P289" w:cs="QCF_P289"/>
          <w:color w:val="000000"/>
          <w:sz w:val="31"/>
          <w:szCs w:val="31"/>
          <w:rtl/>
        </w:rPr>
        <w:t xml:space="preserve"> ﮏ  ﮐ  ﮑ  </w:t>
      </w:r>
      <w:proofErr w:type="spellStart"/>
      <w:r w:rsidRPr="006F169A">
        <w:rPr>
          <w:rFonts w:ascii="QCF_P289" w:eastAsia="Times New Roman" w:hAnsi="QCF_P289" w:cs="QCF_P289"/>
          <w:color w:val="000000"/>
          <w:sz w:val="31"/>
          <w:szCs w:val="31"/>
          <w:rtl/>
        </w:rPr>
        <w:t>ﮒ</w:t>
      </w:r>
      <w:r w:rsidRPr="006F169A">
        <w:rPr>
          <w:rFonts w:ascii="QCF_BSML" w:eastAsia="Times New Roman" w:hAnsi="QCF_BSML" w:cs="QCF_BSML"/>
          <w:color w:val="000000"/>
          <w:sz w:val="31"/>
          <w:szCs w:val="31"/>
          <w:rtl/>
        </w:rPr>
        <w:t>ﮊ</w:t>
      </w:r>
      <w:proofErr w:type="spellEnd"/>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2"/>
          <w:szCs w:val="32"/>
          <w:vertAlign w:val="superscript"/>
          <w:rtl/>
          <w:lang w:bidi="ar-IQ"/>
        </w:rPr>
        <w:t>(</w:t>
      </w:r>
      <w:r w:rsidRPr="006F169A">
        <w:rPr>
          <w:rFonts w:ascii="Arial" w:eastAsia="Times New Roman" w:hAnsi="Arial" w:cs="Lotus"/>
          <w:b/>
          <w:bCs/>
          <w:sz w:val="32"/>
          <w:szCs w:val="32"/>
          <w:vertAlign w:val="superscript"/>
          <w:rtl/>
          <w:lang w:bidi="ar-IQ"/>
        </w:rPr>
        <w:footnoteReference w:id="400"/>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76A6D609" w14:textId="77980D03" w:rsidR="006F169A" w:rsidRPr="006F169A" w:rsidRDefault="006F169A" w:rsidP="006F169A">
      <w:pPr>
        <w:widowControl w:val="0"/>
        <w:spacing w:after="0" w:line="520" w:lineRule="exact"/>
        <w:jc w:val="both"/>
        <w:outlineLvl w:val="0"/>
        <w:rPr>
          <w:rFonts w:ascii="Times New Roman" w:eastAsia="Times New Roman" w:hAnsi="Times New Roman" w:cs="AL-Mohanad Bold"/>
          <w:b/>
          <w:bCs/>
          <w:sz w:val="32"/>
          <w:szCs w:val="32"/>
          <w:rtl/>
        </w:rPr>
      </w:pPr>
      <w:r w:rsidRPr="006F169A">
        <w:rPr>
          <w:rFonts w:ascii="Times New Roman" w:eastAsia="Times New Roman" w:hAnsi="Times New Roman" w:cs="AL-Mohanad Bold" w:hint="cs"/>
          <w:b/>
          <w:bCs/>
          <w:sz w:val="32"/>
          <w:szCs w:val="32"/>
          <w:rtl/>
        </w:rPr>
        <w:lastRenderedPageBreak/>
        <w:t xml:space="preserve">   النقطة </w:t>
      </w:r>
      <w:r w:rsidR="009B1624" w:rsidRPr="006F169A">
        <w:rPr>
          <w:rFonts w:ascii="Times New Roman" w:eastAsia="Times New Roman" w:hAnsi="Times New Roman" w:cs="AL-Mohanad Bold" w:hint="cs"/>
          <w:b/>
          <w:bCs/>
          <w:sz w:val="32"/>
          <w:szCs w:val="32"/>
          <w:rtl/>
        </w:rPr>
        <w:t>الثانية: الاستدلال</w:t>
      </w:r>
      <w:r w:rsidRPr="006F169A">
        <w:rPr>
          <w:rFonts w:ascii="Times New Roman" w:eastAsia="Times New Roman" w:hAnsi="Times New Roman" w:cs="AL-Mohanad Bold" w:hint="cs"/>
          <w:b/>
          <w:bCs/>
          <w:sz w:val="32"/>
          <w:szCs w:val="32"/>
          <w:rtl/>
        </w:rPr>
        <w:t xml:space="preserve"> بالسنة</w:t>
      </w:r>
      <w:r w:rsidRPr="006F169A">
        <w:rPr>
          <w:rFonts w:ascii="Times New Roman" w:eastAsia="Times New Roman" w:hAnsi="Times New Roman" w:cs="AL-Mohanad Bold"/>
          <w:b/>
          <w:bCs/>
          <w:sz w:val="32"/>
          <w:szCs w:val="32"/>
          <w:rtl/>
        </w:rPr>
        <w:t xml:space="preserve"> </w:t>
      </w:r>
      <w:r w:rsidRPr="006F169A">
        <w:rPr>
          <w:rFonts w:ascii="Times New Roman" w:eastAsia="Times New Roman" w:hAnsi="Times New Roman" w:cs="AL-Mohanad Bold" w:hint="cs"/>
          <w:b/>
          <w:bCs/>
          <w:sz w:val="32"/>
          <w:szCs w:val="32"/>
          <w:rtl/>
        </w:rPr>
        <w:t>النبوية على طهارة الكتابي</w:t>
      </w:r>
      <w:r w:rsidRPr="006F169A">
        <w:rPr>
          <w:rFonts w:ascii="Times New Roman" w:eastAsia="Times New Roman" w:hAnsi="Times New Roman" w:cs="AL-Mohanad Bold"/>
          <w:b/>
          <w:bCs/>
          <w:sz w:val="32"/>
          <w:szCs w:val="32"/>
          <w:rtl/>
        </w:rPr>
        <w:t>:</w:t>
      </w:r>
    </w:p>
    <w:p w14:paraId="796DFE25" w14:textId="58685AC2" w:rsidR="006F169A" w:rsidRPr="006F169A" w:rsidRDefault="006F169A" w:rsidP="006F169A">
      <w:pPr>
        <w:widowControl w:val="0"/>
        <w:spacing w:after="0" w:line="520" w:lineRule="exact"/>
        <w:jc w:val="both"/>
        <w:outlineLvl w:val="0"/>
        <w:rPr>
          <w:rFonts w:ascii="Times New Roman" w:eastAsia="Times New Roman" w:hAnsi="Times New Roman" w:cs="Lotus"/>
          <w:sz w:val="32"/>
          <w:szCs w:val="32"/>
          <w:rtl/>
        </w:rPr>
      </w:pPr>
      <w:r w:rsidRPr="006F169A">
        <w:rPr>
          <w:rFonts w:ascii="Times New Roman" w:eastAsia="Times New Roman" w:hAnsi="Times New Roman" w:cs="Lotus"/>
          <w:sz w:val="32"/>
          <w:szCs w:val="32"/>
          <w:rtl/>
        </w:rPr>
        <w:t xml:space="preserve"> استدلوا بالسنة </w:t>
      </w:r>
      <w:r w:rsidR="009B1624" w:rsidRPr="006F169A">
        <w:rPr>
          <w:rFonts w:ascii="Times New Roman" w:eastAsia="Times New Roman" w:hAnsi="Times New Roman" w:cs="Lotus" w:hint="cs"/>
          <w:sz w:val="32"/>
          <w:szCs w:val="32"/>
          <w:rtl/>
        </w:rPr>
        <w:t>النبوية على</w:t>
      </w:r>
      <w:r w:rsidRPr="006F169A">
        <w:rPr>
          <w:rFonts w:ascii="Times New Roman" w:eastAsia="Times New Roman" w:hAnsi="Times New Roman" w:cs="Lotus" w:hint="cs"/>
          <w:sz w:val="32"/>
          <w:szCs w:val="32"/>
          <w:rtl/>
        </w:rPr>
        <w:t xml:space="preserve"> طهارة الكتابي بالأحاديث الشريفة التالية:</w:t>
      </w:r>
    </w:p>
    <w:p w14:paraId="0BBBBA6B" w14:textId="77777777" w:rsidR="006F169A" w:rsidRPr="006F169A" w:rsidRDefault="006F169A" w:rsidP="006F169A">
      <w:pPr>
        <w:widowControl w:val="0"/>
        <w:spacing w:after="0" w:line="520" w:lineRule="exact"/>
        <w:jc w:val="both"/>
        <w:outlineLvl w:val="0"/>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1- حديث &gt;</w:t>
      </w:r>
      <w:r w:rsidRPr="006F169A">
        <w:rPr>
          <w:rFonts w:ascii="Times New Roman" w:eastAsia="Times New Roman" w:hAnsi="Times New Roman" w:cs="Lotus"/>
          <w:sz w:val="32"/>
          <w:szCs w:val="32"/>
          <w:rtl/>
        </w:rPr>
        <w:t xml:space="preserve">إن رسول الله </w:t>
      </w:r>
      <w:r w:rsidRPr="006F169A">
        <w:rPr>
          <w:rFonts w:ascii="Times New Roman" w:eastAsia="Times New Roman" w:hAnsi="Times New Roman" w:cs="Lotus"/>
          <w:sz w:val="32"/>
          <w:szCs w:val="32"/>
        </w:rPr>
        <w:sym w:font="Islamic Units 1" w:char="F030"/>
      </w:r>
      <w:r w:rsidRPr="006F169A">
        <w:rPr>
          <w:rFonts w:ascii="Times New Roman" w:eastAsia="Times New Roman" w:hAnsi="Times New Roman" w:cs="Lotus"/>
          <w:sz w:val="32"/>
          <w:szCs w:val="32"/>
          <w:rtl/>
        </w:rPr>
        <w:t xml:space="preserve"> توضأ من مز</w:t>
      </w:r>
      <w:r w:rsidRPr="006F169A">
        <w:rPr>
          <w:rFonts w:ascii="Times New Roman" w:eastAsia="Times New Roman" w:hAnsi="Times New Roman" w:cs="Lotus" w:hint="cs"/>
          <w:sz w:val="32"/>
          <w:szCs w:val="32"/>
          <w:rtl/>
        </w:rPr>
        <w:t>ا</w:t>
      </w:r>
      <w:r w:rsidRPr="006F169A">
        <w:rPr>
          <w:rFonts w:ascii="Times New Roman" w:eastAsia="Times New Roman" w:hAnsi="Times New Roman" w:cs="Lotus"/>
          <w:sz w:val="32"/>
          <w:szCs w:val="32"/>
          <w:rtl/>
        </w:rPr>
        <w:t>دة لامراءه مشركة</w:t>
      </w:r>
      <w:proofErr w:type="gramStart"/>
      <w:r w:rsidRPr="006F169A">
        <w:rPr>
          <w:rFonts w:ascii="Times New Roman" w:eastAsia="Times New Roman" w:hAnsi="Times New Roman" w:cs="Lotus" w:hint="cs"/>
          <w:sz w:val="32"/>
          <w:szCs w:val="32"/>
          <w:rtl/>
        </w:rPr>
        <w:t>&lt;</w:t>
      </w:r>
      <w:r w:rsidRPr="006F169A">
        <w:rPr>
          <w:rFonts w:ascii="Arial" w:eastAsia="Calibri" w:hAnsi="Arial" w:cs="Lotus" w:hint="cs"/>
          <w:b/>
          <w:bCs/>
          <w:sz w:val="32"/>
          <w:szCs w:val="32"/>
          <w:vertAlign w:val="superscript"/>
          <w:rtl/>
          <w:lang w:bidi="ar-IQ"/>
        </w:rPr>
        <w:t>(</w:t>
      </w:r>
      <w:proofErr w:type="gramEnd"/>
      <w:r w:rsidRPr="006F169A">
        <w:rPr>
          <w:rFonts w:ascii="Arial" w:eastAsia="Calibri" w:hAnsi="Arial" w:cs="Lotus"/>
          <w:b/>
          <w:bCs/>
          <w:sz w:val="32"/>
          <w:szCs w:val="32"/>
          <w:vertAlign w:val="superscript"/>
          <w:rtl/>
          <w:lang w:bidi="ar-IQ"/>
        </w:rPr>
        <w:footnoteReference w:id="401"/>
      </w:r>
      <w:r w:rsidRPr="006F169A">
        <w:rPr>
          <w:rFonts w:ascii="Arial" w:eastAsia="Calibri"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3BEB60C8"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28"/>
          <w:szCs w:val="28"/>
          <w:rtl/>
        </w:rPr>
      </w:pPr>
      <w:r w:rsidRPr="006F169A">
        <w:rPr>
          <w:rFonts w:ascii="Times New Roman" w:eastAsia="Times New Roman" w:hAnsi="Times New Roman" w:cs="AL-Mohanad Bold" w:hint="cs"/>
          <w:b/>
          <w:bCs/>
          <w:sz w:val="28"/>
          <w:szCs w:val="28"/>
          <w:rtl/>
        </w:rPr>
        <w:t>تقريب الاستدلال بهذه الرواية:</w:t>
      </w:r>
    </w:p>
    <w:p w14:paraId="4FEC9E30" w14:textId="77777777" w:rsidR="006F169A" w:rsidRPr="006F169A" w:rsidRDefault="006F169A" w:rsidP="006F169A">
      <w:pPr>
        <w:widowControl w:val="0"/>
        <w:spacing w:after="0" w:line="520" w:lineRule="exact"/>
        <w:jc w:val="both"/>
        <w:outlineLvl w:val="0"/>
        <w:rPr>
          <w:rFonts w:ascii="Times New Roman" w:eastAsia="Times New Roman" w:hAnsi="Times New Roman" w:cs="Lotus"/>
          <w:sz w:val="32"/>
          <w:szCs w:val="32"/>
          <w:rtl/>
        </w:rPr>
      </w:pPr>
      <w:r w:rsidRPr="006F169A">
        <w:rPr>
          <w:rFonts w:ascii="Times New Roman" w:eastAsia="Times New Roman" w:hAnsi="Times New Roman" w:cs="Lotus"/>
          <w:sz w:val="32"/>
          <w:szCs w:val="32"/>
          <w:rtl/>
        </w:rPr>
        <w:t xml:space="preserve"> كون رسول الله </w:t>
      </w:r>
      <w:r w:rsidRPr="006F169A">
        <w:rPr>
          <w:rFonts w:ascii="Times New Roman" w:eastAsia="Times New Roman" w:hAnsi="Times New Roman" w:cs="Lotus"/>
          <w:sz w:val="32"/>
          <w:szCs w:val="32"/>
        </w:rPr>
        <w:sym w:font="Islamic Units 1" w:char="F030"/>
      </w:r>
      <w:r w:rsidRPr="006F169A">
        <w:rPr>
          <w:rFonts w:ascii="Times New Roman" w:eastAsia="Times New Roman" w:hAnsi="Times New Roman" w:cs="Lotus"/>
          <w:sz w:val="32"/>
          <w:szCs w:val="32"/>
          <w:rtl/>
        </w:rPr>
        <w:t xml:space="preserve"> توضأ من المز</w:t>
      </w:r>
      <w:r w:rsidRPr="006F169A">
        <w:rPr>
          <w:rFonts w:ascii="Times New Roman" w:eastAsia="Times New Roman" w:hAnsi="Times New Roman" w:cs="Lotus" w:hint="cs"/>
          <w:sz w:val="32"/>
          <w:szCs w:val="32"/>
          <w:rtl/>
        </w:rPr>
        <w:t>ا</w:t>
      </w:r>
      <w:r w:rsidRPr="006F169A">
        <w:rPr>
          <w:rFonts w:ascii="Times New Roman" w:eastAsia="Times New Roman" w:hAnsi="Times New Roman" w:cs="Lotus"/>
          <w:sz w:val="32"/>
          <w:szCs w:val="32"/>
          <w:rtl/>
        </w:rPr>
        <w:t>دة يدل على إن أعيانهم</w:t>
      </w:r>
      <w:r w:rsidRPr="006F169A">
        <w:rPr>
          <w:rFonts w:ascii="Times New Roman" w:eastAsia="Times New Roman" w:hAnsi="Times New Roman" w:cs="Lotus"/>
          <w:sz w:val="32"/>
          <w:szCs w:val="32"/>
        </w:rPr>
        <w:t xml:space="preserve"> </w:t>
      </w:r>
      <w:r w:rsidRPr="006F169A">
        <w:rPr>
          <w:rFonts w:ascii="Times New Roman" w:eastAsia="Times New Roman" w:hAnsi="Times New Roman" w:cs="Lotus"/>
          <w:sz w:val="32"/>
          <w:szCs w:val="32"/>
          <w:rtl/>
        </w:rPr>
        <w:t>طاهرة وإلا لما كانت أوانيهم طاهرة.</w:t>
      </w:r>
      <w:r w:rsidRPr="006F169A">
        <w:rPr>
          <w:rFonts w:ascii="Times New Roman" w:eastAsia="Times New Roman" w:hAnsi="Times New Roman" w:cs="Lotus" w:hint="cs"/>
          <w:sz w:val="32"/>
          <w:szCs w:val="32"/>
          <w:rtl/>
        </w:rPr>
        <w:t xml:space="preserve"> </w:t>
      </w:r>
    </w:p>
    <w:p w14:paraId="437D86DB" w14:textId="77777777" w:rsidR="006F169A" w:rsidRPr="006F169A" w:rsidRDefault="006F169A" w:rsidP="006F169A">
      <w:pPr>
        <w:widowControl w:val="0"/>
        <w:spacing w:after="0" w:line="520" w:lineRule="exact"/>
        <w:jc w:val="both"/>
        <w:outlineLvl w:val="0"/>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قال الشوكاني: &gt;</w:t>
      </w:r>
      <w:r w:rsidRPr="006F169A">
        <w:rPr>
          <w:rFonts w:ascii="Times New Roman" w:eastAsia="Times New Roman" w:hAnsi="Times New Roman" w:cs="Lotus"/>
          <w:sz w:val="32"/>
          <w:szCs w:val="32"/>
          <w:rtl/>
        </w:rPr>
        <w:t>ومن أجوبة الجمهور عن الآية ومفهوم حديث الباب بأن ذلك تنفير عن الكفار وإهانة لهم وهذا وإن كان مجازا</w:t>
      </w:r>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فقرينته ما ثبت في الصحيحين من أنه </w:t>
      </w:r>
      <w:r w:rsidRPr="006F169A">
        <w:rPr>
          <w:rFonts w:ascii="Times New Roman" w:eastAsia="Times New Roman" w:hAnsi="Times New Roman" w:cs="Lotus"/>
          <w:sz w:val="32"/>
          <w:szCs w:val="32"/>
        </w:rPr>
        <w:sym w:font="Islamic Units 1" w:char="F030"/>
      </w:r>
      <w:r w:rsidRPr="006F169A">
        <w:rPr>
          <w:rFonts w:ascii="Times New Roman" w:eastAsia="Times New Roman" w:hAnsi="Times New Roman" w:cs="Lotus"/>
          <w:sz w:val="32"/>
          <w:szCs w:val="32"/>
          <w:rtl/>
        </w:rPr>
        <w:t xml:space="preserve"> توضأ من مزادة مشركة</w:t>
      </w:r>
      <w:proofErr w:type="gramStart"/>
      <w:r w:rsidRPr="006F169A">
        <w:rPr>
          <w:rFonts w:ascii="Times New Roman" w:eastAsia="Times New Roman" w:hAnsi="Times New Roman" w:cs="Lotus" w:hint="cs"/>
          <w:sz w:val="32"/>
          <w:szCs w:val="32"/>
          <w:rtl/>
        </w:rPr>
        <w:t>&lt;</w:t>
      </w:r>
      <w:r w:rsidRPr="006F169A">
        <w:rPr>
          <w:rFonts w:ascii="Arial" w:eastAsia="Calibri" w:hAnsi="Arial" w:cs="Lotus" w:hint="cs"/>
          <w:b/>
          <w:bCs/>
          <w:sz w:val="32"/>
          <w:szCs w:val="32"/>
          <w:vertAlign w:val="superscript"/>
          <w:rtl/>
          <w:lang w:bidi="ar-IQ"/>
        </w:rPr>
        <w:t>(</w:t>
      </w:r>
      <w:proofErr w:type="gramEnd"/>
      <w:r w:rsidRPr="006F169A">
        <w:rPr>
          <w:rFonts w:ascii="Arial" w:eastAsia="Calibri" w:hAnsi="Arial" w:cs="Lotus"/>
          <w:b/>
          <w:bCs/>
          <w:sz w:val="32"/>
          <w:szCs w:val="32"/>
          <w:vertAlign w:val="superscript"/>
          <w:rtl/>
          <w:lang w:bidi="ar-IQ"/>
        </w:rPr>
        <w:footnoteReference w:id="402"/>
      </w:r>
      <w:r w:rsidRPr="006F169A">
        <w:rPr>
          <w:rFonts w:ascii="Arial" w:eastAsia="Calibri"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41AB5D38" w14:textId="77777777"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2- حديث &gt;ربط ثمامة بن اثال وهو مشرك بسارية من سواري المسجد</w:t>
      </w:r>
      <w:proofErr w:type="gramStart"/>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2"/>
          <w:szCs w:val="32"/>
          <w:vertAlign w:val="superscript"/>
          <w:rtl/>
          <w:lang w:bidi="ar-IQ"/>
        </w:rPr>
        <w:t>(</w:t>
      </w:r>
      <w:proofErr w:type="gramEnd"/>
      <w:r w:rsidRPr="006F169A">
        <w:rPr>
          <w:rFonts w:ascii="Arial" w:eastAsia="Times New Roman" w:hAnsi="Arial" w:cs="Lotus"/>
          <w:b/>
          <w:bCs/>
          <w:sz w:val="32"/>
          <w:szCs w:val="32"/>
          <w:vertAlign w:val="superscript"/>
          <w:rtl/>
          <w:lang w:bidi="ar-IQ"/>
        </w:rPr>
        <w:footnoteReference w:id="403"/>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66240921" w14:textId="77777777"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AL-Mohanad Bold" w:hint="cs"/>
          <w:b/>
          <w:bCs/>
          <w:sz w:val="28"/>
          <w:szCs w:val="28"/>
          <w:rtl/>
        </w:rPr>
        <w:t xml:space="preserve">تقريب الاستدلال بهذه الرواية: </w:t>
      </w:r>
    </w:p>
    <w:p w14:paraId="0F7F2463" w14:textId="2934E953" w:rsidR="006F169A" w:rsidRPr="006F169A" w:rsidRDefault="006F169A" w:rsidP="006F169A">
      <w:pPr>
        <w:widowControl w:val="0"/>
        <w:spacing w:after="0" w:line="520" w:lineRule="exact"/>
        <w:jc w:val="both"/>
        <w:rPr>
          <w:rFonts w:ascii="Times New Roman" w:eastAsia="Times New Roman" w:hAnsi="Times New Roman" w:cs="AL-Mohanad Bold"/>
          <w:b/>
          <w:bCs/>
          <w:sz w:val="28"/>
          <w:szCs w:val="28"/>
          <w:rtl/>
        </w:rPr>
      </w:pPr>
      <w:r w:rsidRPr="006F169A">
        <w:rPr>
          <w:rFonts w:ascii="Times New Roman" w:eastAsia="Times New Roman" w:hAnsi="Times New Roman" w:cs="Lotus" w:hint="cs"/>
          <w:sz w:val="32"/>
          <w:szCs w:val="32"/>
          <w:rtl/>
        </w:rPr>
        <w:t xml:space="preserve">ربط رسول الله </w:t>
      </w:r>
      <w:r w:rsidRPr="006F169A">
        <w:rPr>
          <w:rFonts w:ascii="Times New Roman" w:eastAsia="Times New Roman" w:hAnsi="Times New Roman" w:cs="Lotus"/>
          <w:sz w:val="32"/>
          <w:szCs w:val="32"/>
        </w:rPr>
        <w:sym w:font="Islamic Units 1" w:char="F030"/>
      </w:r>
      <w:r w:rsidRPr="006F169A">
        <w:rPr>
          <w:rFonts w:ascii="Times New Roman" w:eastAsia="Times New Roman" w:hAnsi="Times New Roman" w:cs="Lotus" w:hint="cs"/>
          <w:sz w:val="32"/>
          <w:szCs w:val="32"/>
          <w:rtl/>
        </w:rPr>
        <w:t xml:space="preserve"> لثمامة وهو مشرك</w:t>
      </w:r>
      <w:r w:rsidRPr="006F169A">
        <w:rPr>
          <w:rFonts w:ascii="Times New Roman" w:eastAsia="Times New Roman" w:hAnsi="Times New Roman" w:cs="AL-Mohanad Bold" w:hint="cs"/>
          <w:b/>
          <w:bCs/>
          <w:sz w:val="28"/>
          <w:szCs w:val="28"/>
          <w:rtl/>
        </w:rPr>
        <w:t xml:space="preserve"> </w:t>
      </w:r>
      <w:r w:rsidRPr="006F169A">
        <w:rPr>
          <w:rFonts w:ascii="Times New Roman" w:eastAsia="Times New Roman" w:hAnsi="Times New Roman" w:cs="Lotus" w:hint="cs"/>
          <w:sz w:val="32"/>
          <w:szCs w:val="32"/>
          <w:rtl/>
        </w:rPr>
        <w:t>في المسجد يدل على طهارة بدنه</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إذ لو كان نجساً لما كان ينبغي ربطه في المسجد تنزيهاً للمسجد من النجاسة</w:t>
      </w:r>
      <w:r w:rsidRPr="006F169A">
        <w:rPr>
          <w:rFonts w:ascii="Times New Roman" w:eastAsia="Times New Roman" w:hAnsi="Times New Roman" w:cs="AL-Mohanad Bold" w:hint="cs"/>
          <w:b/>
          <w:bCs/>
          <w:sz w:val="28"/>
          <w:szCs w:val="28"/>
          <w:rtl/>
        </w:rPr>
        <w:t>.</w:t>
      </w:r>
    </w:p>
    <w:p w14:paraId="1BA3A4F0" w14:textId="77777777"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 xml:space="preserve"> قال الشوكاني: &gt;</w:t>
      </w:r>
      <w:r w:rsidRPr="006F169A">
        <w:rPr>
          <w:rFonts w:ascii="Times New Roman" w:eastAsia="Times New Roman" w:hAnsi="Times New Roman" w:cs="Lotus"/>
          <w:sz w:val="32"/>
          <w:szCs w:val="32"/>
          <w:rtl/>
        </w:rPr>
        <w:t xml:space="preserve">ما ثبت في الصحيحين من أنه </w:t>
      </w:r>
      <w:r w:rsidRPr="006F169A">
        <w:rPr>
          <w:rFonts w:ascii="Times New Roman" w:eastAsia="Times New Roman" w:hAnsi="Times New Roman" w:cs="Lotus"/>
          <w:sz w:val="32"/>
          <w:szCs w:val="32"/>
        </w:rPr>
        <w:sym w:font="Islamic Units 1" w:char="F030"/>
      </w:r>
      <w:r w:rsidRPr="006F169A">
        <w:rPr>
          <w:rFonts w:ascii="Times New Roman" w:eastAsia="Times New Roman" w:hAnsi="Times New Roman" w:cs="Lotus"/>
          <w:sz w:val="32"/>
          <w:szCs w:val="32"/>
          <w:rtl/>
        </w:rPr>
        <w:t xml:space="preserve"> توضأ من مزادة مشركة وربط ثمامة بن </w:t>
      </w:r>
      <w:r w:rsidRPr="006F169A">
        <w:rPr>
          <w:rFonts w:ascii="Times New Roman" w:eastAsia="Times New Roman" w:hAnsi="Times New Roman" w:cs="Lotus" w:hint="cs"/>
          <w:sz w:val="32"/>
          <w:szCs w:val="32"/>
          <w:rtl/>
        </w:rPr>
        <w:t>اثال</w:t>
      </w:r>
      <w:r w:rsidRPr="006F169A">
        <w:rPr>
          <w:rFonts w:ascii="Times New Roman" w:eastAsia="Times New Roman" w:hAnsi="Times New Roman" w:cs="Lotus"/>
          <w:sz w:val="32"/>
          <w:szCs w:val="32"/>
          <w:rtl/>
        </w:rPr>
        <w:t xml:space="preserve"> وهو مشرك بسارية من سواري المسجد. وأكل من الشاة التي أهدتها له يهودية من خيبر. وأكل من الجبن المجلوب من بلاد النصارى كما أخرجه أحمد وأبو داود من حديث ابن عمر</w:t>
      </w:r>
      <w:proofErr w:type="gramStart"/>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2"/>
          <w:szCs w:val="32"/>
          <w:vertAlign w:val="superscript"/>
          <w:rtl/>
          <w:lang w:bidi="ar-IQ"/>
        </w:rPr>
        <w:t>(</w:t>
      </w:r>
      <w:proofErr w:type="gramEnd"/>
      <w:r w:rsidRPr="006F169A">
        <w:rPr>
          <w:rFonts w:ascii="Arial" w:eastAsia="Times New Roman" w:hAnsi="Arial" w:cs="Lotus"/>
          <w:b/>
          <w:bCs/>
          <w:sz w:val="32"/>
          <w:szCs w:val="32"/>
          <w:vertAlign w:val="superscript"/>
          <w:rtl/>
          <w:lang w:bidi="ar-IQ"/>
        </w:rPr>
        <w:footnoteReference w:id="404"/>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sz w:val="32"/>
          <w:szCs w:val="32"/>
          <w:rtl/>
        </w:rPr>
        <w:t>.</w:t>
      </w:r>
    </w:p>
    <w:p w14:paraId="6FFB3CCA"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32"/>
          <w:szCs w:val="32"/>
          <w:rtl/>
        </w:rPr>
      </w:pPr>
      <w:r w:rsidRPr="006F169A">
        <w:rPr>
          <w:rFonts w:ascii="Times New Roman" w:eastAsia="Times New Roman" w:hAnsi="Times New Roman" w:cs="AL-Mohanad Bold" w:hint="cs"/>
          <w:b/>
          <w:bCs/>
          <w:sz w:val="32"/>
          <w:szCs w:val="32"/>
          <w:rtl/>
        </w:rPr>
        <w:t>النقطة الثالثة: الاستدلال على طهارة الكتابي بالقياس:</w:t>
      </w:r>
    </w:p>
    <w:p w14:paraId="1457F4AA" w14:textId="4E6B87B3"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وقد استدل بالقياس على طهارة الكتابي بتقريب: لما كان الموت من غير ذكاة هو سبب نجاسة عين الحيوان بالشرع وجب أن تكون الحياة هي سبب طهارة عين الحيوان</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وإذا كان ذلك كذلك</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فكل حي طاهر العين</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وهذا الاستدلال ينقله عن الفقهاء ابن رشد</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w:t>
      </w:r>
      <w:proofErr w:type="gramStart"/>
      <w:r w:rsidR="009B1624" w:rsidRPr="006F169A">
        <w:rPr>
          <w:rFonts w:ascii="Times New Roman" w:eastAsia="Times New Roman" w:hAnsi="Times New Roman" w:cs="Lotus" w:hint="cs"/>
          <w:sz w:val="32"/>
          <w:szCs w:val="32"/>
          <w:rtl/>
        </w:rPr>
        <w:t xml:space="preserve">قال:  </w:t>
      </w:r>
      <w:r w:rsidRPr="006F169A">
        <w:rPr>
          <w:rFonts w:ascii="Times New Roman" w:eastAsia="Times New Roman" w:hAnsi="Times New Roman" w:cs="Lotus" w:hint="cs"/>
          <w:sz w:val="32"/>
          <w:szCs w:val="32"/>
          <w:rtl/>
        </w:rPr>
        <w:t xml:space="preserve"> </w:t>
      </w:r>
      <w:proofErr w:type="gramEnd"/>
      <w:r w:rsidRPr="006F169A">
        <w:rPr>
          <w:rFonts w:ascii="Times New Roman" w:eastAsia="Times New Roman" w:hAnsi="Times New Roman" w:cs="Lotus" w:hint="cs"/>
          <w:sz w:val="32"/>
          <w:szCs w:val="32"/>
          <w:rtl/>
        </w:rPr>
        <w:t>&gt;</w:t>
      </w:r>
      <w:r w:rsidRPr="006F169A">
        <w:rPr>
          <w:rFonts w:ascii="Times New Roman" w:eastAsia="Times New Roman" w:hAnsi="Times New Roman" w:cs="Lotus"/>
          <w:b/>
          <w:bCs/>
          <w:sz w:val="32"/>
          <w:szCs w:val="32"/>
          <w:rtl/>
        </w:rPr>
        <w:t xml:space="preserve"> </w:t>
      </w:r>
      <w:r w:rsidRPr="006F169A">
        <w:rPr>
          <w:rFonts w:ascii="Times New Roman" w:eastAsia="Times New Roman" w:hAnsi="Times New Roman" w:cs="Lotus" w:hint="cs"/>
          <w:sz w:val="32"/>
          <w:szCs w:val="32"/>
          <w:rtl/>
        </w:rPr>
        <w:t>و</w:t>
      </w:r>
      <w:r w:rsidRPr="006F169A">
        <w:rPr>
          <w:rFonts w:ascii="Times New Roman" w:eastAsia="Times New Roman" w:hAnsi="Times New Roman" w:cs="Lotus"/>
          <w:sz w:val="32"/>
          <w:szCs w:val="32"/>
          <w:rtl/>
        </w:rPr>
        <w:t>أما سؤر المشرك: فقيل إنه نجس، وقيل إنه مكروه إذا كان يشرب الخمر،</w:t>
      </w:r>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وسبب </w:t>
      </w:r>
      <w:r w:rsidRPr="006F169A">
        <w:rPr>
          <w:rFonts w:ascii="Times New Roman" w:eastAsia="Times New Roman" w:hAnsi="Times New Roman" w:cs="Lotus"/>
          <w:sz w:val="32"/>
          <w:szCs w:val="32"/>
          <w:rtl/>
        </w:rPr>
        <w:lastRenderedPageBreak/>
        <w:t>اختلافهم في ذلك هو ثلاثة أشياء:</w:t>
      </w:r>
      <w:r w:rsidRPr="006F169A">
        <w:rPr>
          <w:rFonts w:ascii="Times New Roman" w:eastAsia="Times New Roman" w:hAnsi="Times New Roman" w:cs="Lotus" w:hint="cs"/>
          <w:sz w:val="32"/>
          <w:szCs w:val="32"/>
          <w:rtl/>
        </w:rPr>
        <w:t xml:space="preserve"> </w:t>
      </w:r>
      <w:r w:rsidRPr="006F169A">
        <w:rPr>
          <w:rFonts w:ascii="Times New Roman" w:eastAsia="Times New Roman" w:hAnsi="Times New Roman" w:cs="Lotus"/>
          <w:sz w:val="32"/>
          <w:szCs w:val="32"/>
          <w:rtl/>
        </w:rPr>
        <w:t>أحدها: معارضة القياس لظاهر الكتاب.</w:t>
      </w:r>
      <w:r w:rsidRPr="006F169A">
        <w:rPr>
          <w:rFonts w:ascii="Times New Roman" w:eastAsia="Times New Roman" w:hAnsi="Times New Roman" w:cs="Lotus" w:hint="cs"/>
          <w:sz w:val="32"/>
          <w:szCs w:val="32"/>
          <w:rtl/>
        </w:rPr>
        <w:t xml:space="preserve">.... </w:t>
      </w:r>
      <w:r w:rsidRPr="006F169A">
        <w:rPr>
          <w:rFonts w:ascii="Times New Roman" w:eastAsia="Times New Roman" w:hAnsi="Times New Roman" w:cs="Lotus"/>
          <w:sz w:val="32"/>
          <w:szCs w:val="32"/>
          <w:rtl/>
        </w:rPr>
        <w:t>أما القياس فهو أنه لما كان الموت من غير ذكاة هو سبب نجاسة عين الحيوان بالشرع وجب أن تكون الحياة هي سبب طهارة عين الحيوان، وإذا كان ذلك كذلك، فكل حي طاهر العين، وكل طاهر العين فسؤره طاهر</w:t>
      </w:r>
      <w:proofErr w:type="gramStart"/>
      <w:r w:rsidRPr="006F169A">
        <w:rPr>
          <w:rFonts w:ascii="Times New Roman" w:eastAsia="Times New Roman" w:hAnsi="Times New Roman" w:cs="Lotus" w:hint="cs"/>
          <w:b/>
          <w:bCs/>
          <w:sz w:val="32"/>
          <w:szCs w:val="32"/>
          <w:rtl/>
        </w:rPr>
        <w:t>&lt;</w:t>
      </w:r>
      <w:r w:rsidRPr="006F169A">
        <w:rPr>
          <w:rFonts w:ascii="Arial" w:eastAsia="Times New Roman" w:hAnsi="Arial" w:cs="Lotus" w:hint="cs"/>
          <w:sz w:val="32"/>
          <w:szCs w:val="32"/>
          <w:vertAlign w:val="superscript"/>
          <w:rtl/>
          <w:lang w:bidi="ar-IQ"/>
        </w:rPr>
        <w:t>(</w:t>
      </w:r>
      <w:proofErr w:type="gramEnd"/>
      <w:r w:rsidRPr="006F169A">
        <w:rPr>
          <w:rFonts w:ascii="Arial" w:eastAsia="Times New Roman" w:hAnsi="Arial" w:cs="Lotus"/>
          <w:sz w:val="32"/>
          <w:szCs w:val="32"/>
          <w:vertAlign w:val="superscript"/>
          <w:rtl/>
          <w:lang w:bidi="ar-IQ"/>
        </w:rPr>
        <w:footnoteReference w:id="405"/>
      </w:r>
      <w:r w:rsidRPr="006F169A">
        <w:rPr>
          <w:rFonts w:ascii="Arial" w:eastAsia="Times New Roman" w:hAnsi="Arial" w:cs="Lotus" w:hint="cs"/>
          <w:sz w:val="32"/>
          <w:szCs w:val="32"/>
          <w:vertAlign w:val="superscript"/>
          <w:rtl/>
          <w:lang w:bidi="ar-IQ"/>
        </w:rPr>
        <w:t>)</w:t>
      </w:r>
      <w:r w:rsidRPr="006F169A">
        <w:rPr>
          <w:rFonts w:ascii="Times New Roman" w:eastAsia="Times New Roman" w:hAnsi="Times New Roman" w:cs="Lotus"/>
          <w:b/>
          <w:bCs/>
          <w:sz w:val="32"/>
          <w:szCs w:val="32"/>
          <w:rtl/>
        </w:rPr>
        <w:t>.</w:t>
      </w:r>
    </w:p>
    <w:p w14:paraId="0D51EB2A" w14:textId="77777777" w:rsidR="006F169A" w:rsidRPr="006F169A" w:rsidRDefault="006F169A" w:rsidP="006F169A">
      <w:pPr>
        <w:widowControl w:val="0"/>
        <w:spacing w:after="0" w:line="520" w:lineRule="exact"/>
        <w:jc w:val="both"/>
        <w:rPr>
          <w:rFonts w:ascii="Times New Roman" w:eastAsia="Times New Roman" w:hAnsi="Times New Roman" w:cs="Lotus"/>
          <w:sz w:val="30"/>
          <w:szCs w:val="30"/>
          <w:rtl/>
        </w:rPr>
      </w:pPr>
      <w:r w:rsidRPr="006F169A">
        <w:rPr>
          <w:rFonts w:ascii="Times New Roman" w:eastAsia="Times New Roman" w:hAnsi="Times New Roman" w:cs="AL-Mohanad Bold" w:hint="cs"/>
          <w:b/>
          <w:bCs/>
          <w:sz w:val="30"/>
          <w:szCs w:val="30"/>
          <w:rtl/>
        </w:rPr>
        <w:t>خلاصة الكلام في بيان موقف المذهب المالكي:</w:t>
      </w:r>
    </w:p>
    <w:p w14:paraId="1AB74FB9" w14:textId="6919AC34"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 xml:space="preserve">انقسم المذهب المالكي في مسالة طهارة الكتابي إلى </w:t>
      </w:r>
      <w:r w:rsidR="009B1624" w:rsidRPr="006F169A">
        <w:rPr>
          <w:rFonts w:ascii="Times New Roman" w:eastAsia="Times New Roman" w:hAnsi="Times New Roman" w:cs="Lotus" w:hint="cs"/>
          <w:sz w:val="32"/>
          <w:szCs w:val="32"/>
          <w:rtl/>
        </w:rPr>
        <w:t>قسمين</w:t>
      </w:r>
      <w:r w:rsidR="009B1624">
        <w:rPr>
          <w:rFonts w:ascii="Times New Roman" w:eastAsia="Times New Roman" w:hAnsi="Times New Roman" w:cs="Lotus" w:hint="cs"/>
          <w:sz w:val="32"/>
          <w:szCs w:val="32"/>
          <w:rtl/>
        </w:rPr>
        <w:t>،</w:t>
      </w:r>
      <w:r w:rsidR="009B1624" w:rsidRPr="006F169A">
        <w:rPr>
          <w:rFonts w:ascii="Times New Roman" w:eastAsia="Times New Roman" w:hAnsi="Times New Roman" w:cs="Lotus" w:hint="cs"/>
          <w:sz w:val="32"/>
          <w:szCs w:val="32"/>
          <w:rtl/>
        </w:rPr>
        <w:t xml:space="preserve"> ذهب</w:t>
      </w:r>
      <w:r w:rsidRPr="006F169A">
        <w:rPr>
          <w:rFonts w:ascii="Times New Roman" w:eastAsia="Times New Roman" w:hAnsi="Times New Roman" w:cs="Lotus" w:hint="cs"/>
          <w:sz w:val="32"/>
          <w:szCs w:val="32"/>
          <w:rtl/>
        </w:rPr>
        <w:t xml:space="preserve"> قسم منهم إلى نجاسة الكتابي ومنهم الإمام مالك واستدلوا على ذلك بالكتاب بالآية الكريمة </w:t>
      </w:r>
      <w:r w:rsidRPr="006F169A">
        <w:rPr>
          <w:rFonts w:ascii="QCF_BSML" w:eastAsia="Times New Roman" w:hAnsi="QCF_BSML" w:cs="QCF_BSML"/>
          <w:color w:val="000000"/>
          <w:sz w:val="31"/>
          <w:szCs w:val="31"/>
          <w:rtl/>
        </w:rPr>
        <w:t>ﮋ</w:t>
      </w:r>
      <w:r w:rsidRPr="006F169A">
        <w:rPr>
          <w:rFonts w:ascii="QCF_P191" w:eastAsia="Times New Roman" w:hAnsi="QCF_P191" w:cs="QCF_P191"/>
          <w:color w:val="000000"/>
          <w:sz w:val="31"/>
          <w:szCs w:val="31"/>
          <w:rtl/>
        </w:rPr>
        <w:t xml:space="preserve"> </w:t>
      </w:r>
      <w:proofErr w:type="gramStart"/>
      <w:r w:rsidRPr="006F169A">
        <w:rPr>
          <w:rFonts w:ascii="QCF_P191" w:eastAsia="Times New Roman" w:hAnsi="QCF_P191" w:cs="QCF_P191"/>
          <w:color w:val="000000"/>
          <w:sz w:val="31"/>
          <w:szCs w:val="31"/>
          <w:rtl/>
        </w:rPr>
        <w:t>ﭢ  ﭣ</w:t>
      </w:r>
      <w:proofErr w:type="gramEnd"/>
      <w:r w:rsidRPr="006F169A">
        <w:rPr>
          <w:rFonts w:ascii="QCF_P191" w:eastAsia="Times New Roman" w:hAnsi="QCF_P191" w:cs="QCF_P191"/>
          <w:color w:val="000000"/>
          <w:sz w:val="31"/>
          <w:szCs w:val="31"/>
          <w:rtl/>
        </w:rPr>
        <w:t xml:space="preserve">   ﭤ </w:t>
      </w:r>
      <w:r w:rsidRPr="006F169A">
        <w:rPr>
          <w:rFonts w:ascii="QCF_BSML" w:eastAsia="Times New Roman" w:hAnsi="QCF_BSML" w:cs="QCF_BSML"/>
          <w:color w:val="000000"/>
          <w:sz w:val="31"/>
          <w:szCs w:val="31"/>
          <w:rtl/>
        </w:rPr>
        <w:t>ﮊ</w:t>
      </w:r>
      <w:r w:rsidRPr="006F169A">
        <w:rPr>
          <w:rFonts w:ascii="Times New Roman" w:eastAsia="Times New Roman" w:hAnsi="Times New Roman" w:cs="Lotus" w:hint="cs"/>
          <w:sz w:val="32"/>
          <w:szCs w:val="32"/>
          <w:rtl/>
        </w:rPr>
        <w:t xml:space="preserve"> وبالسنة الشريفة بجملة من الروايات</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فيما ذهب القسم الأخر إلى القول بطهارتهم واستدل على ذلك بالكتاب الكريم بقوله تعالى: </w:t>
      </w:r>
      <w:r w:rsidRPr="006F169A">
        <w:rPr>
          <w:rFonts w:ascii="QCF_BSML" w:eastAsia="Times New Roman" w:hAnsi="QCF_BSML" w:cs="QCF_BSML"/>
          <w:color w:val="000000"/>
          <w:sz w:val="31"/>
          <w:szCs w:val="31"/>
          <w:rtl/>
        </w:rPr>
        <w:t>ﮋ</w:t>
      </w:r>
      <w:r w:rsidRPr="006F169A">
        <w:rPr>
          <w:rFonts w:ascii="QCF_P289" w:eastAsia="Times New Roman" w:hAnsi="QCF_P289" w:cs="QCF_P289"/>
          <w:color w:val="000000"/>
          <w:sz w:val="31"/>
          <w:szCs w:val="31"/>
          <w:rtl/>
        </w:rPr>
        <w:t xml:space="preserve"> ﮏ  ﮐ  ﮑ  ﮒ </w:t>
      </w:r>
      <w:r w:rsidRPr="006F169A">
        <w:rPr>
          <w:rFonts w:ascii="QCF_BSML" w:eastAsia="Times New Roman" w:hAnsi="QCF_BSML" w:cs="QCF_BSML"/>
          <w:color w:val="000000"/>
          <w:sz w:val="31"/>
          <w:szCs w:val="31"/>
          <w:rtl/>
        </w:rPr>
        <w:t>ﮊ</w:t>
      </w:r>
      <w:r w:rsidRPr="006F169A">
        <w:rPr>
          <w:rFonts w:ascii="Times New Roman" w:eastAsia="Times New Roman" w:hAnsi="Times New Roman" w:cs="Lotus" w:hint="cs"/>
          <w:sz w:val="32"/>
          <w:szCs w:val="32"/>
          <w:rtl/>
        </w:rPr>
        <w:t xml:space="preserve"> وبالسنة النبوية وبالقياس على طهارة أهل الكتاب</w:t>
      </w:r>
    </w:p>
    <w:p w14:paraId="057A3F28"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36"/>
          <w:szCs w:val="36"/>
          <w:rtl/>
        </w:rPr>
      </w:pPr>
      <w:r w:rsidRPr="006F169A">
        <w:rPr>
          <w:rFonts w:ascii="Times New Roman" w:eastAsia="Times New Roman" w:hAnsi="Times New Roman" w:cs="AL-Mohanad Bold" w:hint="cs"/>
          <w:b/>
          <w:bCs/>
          <w:sz w:val="36"/>
          <w:szCs w:val="36"/>
          <w:rtl/>
        </w:rPr>
        <w:t>البحث الثالث: في بيان موقف المذهب الحنفي</w:t>
      </w:r>
    </w:p>
    <w:p w14:paraId="3DD597EE" w14:textId="77777777" w:rsidR="006F169A" w:rsidRPr="006F169A" w:rsidRDefault="006F169A" w:rsidP="006F169A">
      <w:pPr>
        <w:widowControl w:val="0"/>
        <w:spacing w:after="0" w:line="520" w:lineRule="exact"/>
        <w:jc w:val="both"/>
        <w:rPr>
          <w:rFonts w:ascii="Times New Roman" w:eastAsia="Times New Roman" w:hAnsi="Times New Roman" w:cs="Lotus"/>
          <w:sz w:val="30"/>
          <w:szCs w:val="30"/>
          <w:rtl/>
        </w:rPr>
      </w:pPr>
      <w:r w:rsidRPr="006F169A">
        <w:rPr>
          <w:rFonts w:ascii="Times New Roman" w:eastAsia="Times New Roman" w:hAnsi="Times New Roman" w:cs="Lotus" w:hint="cs"/>
          <w:sz w:val="30"/>
          <w:szCs w:val="30"/>
          <w:rtl/>
        </w:rPr>
        <w:t>سيقع الكلام في هذا البحث في بيان أقوال فقهاء المذهب الحنفي مع بيان أدلتهم على ذلك، وعليه فالكلام يقع في مطلبين:</w:t>
      </w:r>
    </w:p>
    <w:p w14:paraId="46325A5B"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32"/>
          <w:szCs w:val="32"/>
          <w:rtl/>
        </w:rPr>
      </w:pPr>
      <w:r w:rsidRPr="006F169A">
        <w:rPr>
          <w:rFonts w:ascii="Times New Roman" w:eastAsia="Times New Roman" w:hAnsi="Times New Roman" w:cs="AL-Mohanad Bold" w:hint="cs"/>
          <w:b/>
          <w:bCs/>
          <w:sz w:val="32"/>
          <w:szCs w:val="32"/>
          <w:rtl/>
        </w:rPr>
        <w:t>المطلب الأول: في بيان أقوال فقهاء المذهب الحنفي</w:t>
      </w:r>
    </w:p>
    <w:p w14:paraId="14C1272F" w14:textId="7345967C" w:rsidR="006F169A" w:rsidRPr="006F169A" w:rsidRDefault="006F169A" w:rsidP="006F169A">
      <w:pPr>
        <w:widowControl w:val="0"/>
        <w:spacing w:after="0" w:line="520" w:lineRule="exact"/>
        <w:jc w:val="both"/>
        <w:rPr>
          <w:rFonts w:ascii="Times New Roman" w:eastAsia="Times New Roman" w:hAnsi="Times New Roman" w:cs="Lotus"/>
          <w:sz w:val="32"/>
          <w:szCs w:val="32"/>
        </w:rPr>
      </w:pPr>
      <w:r w:rsidRPr="006F169A">
        <w:rPr>
          <w:rFonts w:ascii="Times New Roman" w:eastAsia="Times New Roman" w:hAnsi="Times New Roman" w:cs="Lotus" w:hint="cs"/>
          <w:sz w:val="30"/>
          <w:szCs w:val="30"/>
          <w:rtl/>
        </w:rPr>
        <w:t>أذا تأملنا كلمات فقهاء المذهب الحنفي في الحكم بالنسبة الى الكتابي من حيث الطهارة أو النجاسة، يمكن القول أنه</w:t>
      </w:r>
      <w:r w:rsidRPr="006F169A">
        <w:rPr>
          <w:rFonts w:ascii="Times New Roman" w:eastAsia="Times New Roman" w:hAnsi="Times New Roman" w:cs="Lotus" w:hint="cs"/>
          <w:sz w:val="32"/>
          <w:szCs w:val="32"/>
          <w:rtl/>
        </w:rPr>
        <w:t xml:space="preserve"> </w:t>
      </w:r>
      <w:r w:rsidRPr="006F169A">
        <w:rPr>
          <w:rFonts w:ascii="Times New Roman" w:eastAsia="Times New Roman" w:hAnsi="Times New Roman" w:cs="Lotus"/>
          <w:sz w:val="32"/>
          <w:szCs w:val="32"/>
          <w:rtl/>
        </w:rPr>
        <w:t xml:space="preserve">اتفقت كلمة </w:t>
      </w:r>
      <w:proofErr w:type="spellStart"/>
      <w:r w:rsidRPr="006F169A">
        <w:rPr>
          <w:rFonts w:ascii="Times New Roman" w:eastAsia="Times New Roman" w:hAnsi="Times New Roman" w:cs="Lotus"/>
          <w:sz w:val="32"/>
          <w:szCs w:val="32"/>
          <w:rtl/>
        </w:rPr>
        <w:t>فقائهم</w:t>
      </w:r>
      <w:proofErr w:type="spellEnd"/>
      <w:r w:rsidRPr="006F169A">
        <w:rPr>
          <w:rFonts w:ascii="Times New Roman" w:eastAsia="Times New Roman" w:hAnsi="Times New Roman" w:cs="Lotus"/>
          <w:sz w:val="32"/>
          <w:szCs w:val="32"/>
          <w:rtl/>
        </w:rPr>
        <w:t xml:space="preserve"> على طهارة الكتابي</w:t>
      </w:r>
      <w:r w:rsidRPr="006F169A">
        <w:rPr>
          <w:rFonts w:ascii="Times New Roman" w:eastAsia="Times New Roman" w:hAnsi="Times New Roman" w:cs="Lotus" w:hint="cs"/>
          <w:sz w:val="32"/>
          <w:szCs w:val="32"/>
          <w:rtl/>
        </w:rPr>
        <w:t xml:space="preserve">، فقد </w:t>
      </w:r>
      <w:r w:rsidRPr="006F169A">
        <w:rPr>
          <w:rFonts w:ascii="Times New Roman" w:eastAsia="Times New Roman" w:hAnsi="Times New Roman" w:cs="Lotus"/>
          <w:sz w:val="32"/>
          <w:szCs w:val="32"/>
          <w:rtl/>
        </w:rPr>
        <w:t>قال السرخسي</w:t>
      </w:r>
      <w:proofErr w:type="gramStart"/>
      <w:r>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w:t>
      </w:r>
      <w:proofErr w:type="gramEnd"/>
      <w:r w:rsidRPr="006F169A">
        <w:rPr>
          <w:rFonts w:ascii="Times New Roman" w:eastAsia="Times New Roman" w:hAnsi="Times New Roman" w:cs="Lotus" w:hint="cs"/>
          <w:sz w:val="32"/>
          <w:szCs w:val="32"/>
          <w:rtl/>
        </w:rPr>
        <w:t xml:space="preserve"> &gt;</w:t>
      </w:r>
      <w:r w:rsidRPr="006F169A">
        <w:rPr>
          <w:rFonts w:ascii="Times New Roman" w:eastAsia="Times New Roman" w:hAnsi="Times New Roman" w:cs="Lotus"/>
          <w:sz w:val="32"/>
          <w:szCs w:val="32"/>
          <w:rtl/>
        </w:rPr>
        <w:t xml:space="preserve">وسؤر الآدمي طاهر </w:t>
      </w:r>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ولان عين الآدمي طاهر وإنما لا يؤكل لكرامته لا لنجاسته وسؤره متحلب من عينه وعينه طاهر فكذلك سؤره</w:t>
      </w:r>
      <w:r w:rsidRPr="006F169A">
        <w:rPr>
          <w:rFonts w:ascii="Times New Roman" w:eastAsia="Times New Roman" w:hAnsi="Times New Roman" w:cs="Lotus" w:hint="cs"/>
          <w:sz w:val="32"/>
          <w:szCs w:val="32"/>
          <w:rtl/>
        </w:rPr>
        <w:t xml:space="preserve">...... </w:t>
      </w:r>
      <w:r w:rsidRPr="006F169A">
        <w:rPr>
          <w:rFonts w:ascii="Times New Roman" w:eastAsia="Times New Roman" w:hAnsi="Times New Roman" w:cs="Lotus"/>
          <w:sz w:val="32"/>
          <w:szCs w:val="32"/>
          <w:rtl/>
        </w:rPr>
        <w:t>وكذلك سؤر المشرك عندنا)</w:t>
      </w:r>
      <w:r w:rsidRPr="006F169A">
        <w:rPr>
          <w:rFonts w:ascii="Arial" w:eastAsia="Times New Roman" w:hAnsi="Arial" w:cs="Lotus" w:hint="cs"/>
          <w:b/>
          <w:bCs/>
          <w:sz w:val="32"/>
          <w:szCs w:val="32"/>
          <w:vertAlign w:val="superscript"/>
          <w:rtl/>
          <w:lang w:bidi="ar-IQ"/>
        </w:rPr>
        <w:t>(</w:t>
      </w:r>
      <w:r w:rsidRPr="006F169A">
        <w:rPr>
          <w:rFonts w:ascii="Arial" w:eastAsia="Times New Roman" w:hAnsi="Arial" w:cs="Lotus"/>
          <w:b/>
          <w:bCs/>
          <w:sz w:val="32"/>
          <w:szCs w:val="32"/>
          <w:vertAlign w:val="superscript"/>
          <w:rtl/>
          <w:lang w:bidi="ar-IQ"/>
        </w:rPr>
        <w:footnoteReference w:id="406"/>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5108EC8C" w14:textId="77777777" w:rsidR="006F169A" w:rsidRPr="006F169A" w:rsidRDefault="006F169A" w:rsidP="006F169A">
      <w:pPr>
        <w:widowControl w:val="0"/>
        <w:spacing w:after="0" w:line="520" w:lineRule="exact"/>
        <w:jc w:val="both"/>
        <w:rPr>
          <w:rFonts w:ascii="Times New Roman" w:eastAsia="Times New Roman" w:hAnsi="Times New Roman" w:cs="Times New Roman"/>
          <w:sz w:val="32"/>
          <w:szCs w:val="32"/>
        </w:rPr>
      </w:pPr>
      <w:r w:rsidRPr="006F169A">
        <w:rPr>
          <w:rFonts w:ascii="Times New Roman" w:eastAsia="Times New Roman" w:hAnsi="Times New Roman" w:cs="Lotus" w:hint="cs"/>
          <w:sz w:val="32"/>
          <w:szCs w:val="32"/>
          <w:rtl/>
        </w:rPr>
        <w:t>وقال</w:t>
      </w:r>
      <w:r w:rsidRPr="006F169A">
        <w:rPr>
          <w:rFonts w:ascii="Times New Roman" w:eastAsia="Times New Roman" w:hAnsi="Times New Roman" w:cs="Lotus"/>
          <w:sz w:val="32"/>
          <w:szCs w:val="32"/>
          <w:rtl/>
        </w:rPr>
        <w:t xml:space="preserve"> صاحب البدائع:</w:t>
      </w:r>
      <w:r w:rsidRPr="006F169A">
        <w:rPr>
          <w:rFonts w:ascii="Times New Roman" w:eastAsia="Times New Roman" w:hAnsi="Times New Roman" w:cs="Lotus" w:hint="cs"/>
          <w:sz w:val="32"/>
          <w:szCs w:val="32"/>
          <w:rtl/>
        </w:rPr>
        <w:t xml:space="preserve"> &gt;</w:t>
      </w:r>
      <w:r w:rsidRPr="006F169A">
        <w:rPr>
          <w:rFonts w:ascii="Times New Roman" w:eastAsia="Times New Roman" w:hAnsi="Times New Roman" w:cs="Lotus"/>
          <w:sz w:val="32"/>
          <w:szCs w:val="32"/>
          <w:rtl/>
        </w:rPr>
        <w:t>أما السؤر الطاهر المتفق على طهارته فسؤر الآدمي بكل حال مسلما</w:t>
      </w:r>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كان أو مشركا</w:t>
      </w:r>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صغيرا</w:t>
      </w:r>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أو كبيرا</w:t>
      </w:r>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ذكرا</w:t>
      </w:r>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أو أنثى طاهرا</w:t>
      </w:r>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أو نجسا</w:t>
      </w:r>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حائضا</w:t>
      </w:r>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أو جنبا</w:t>
      </w:r>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إلا في حال شرب الخمر</w:t>
      </w:r>
      <w:proofErr w:type="gramStart"/>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2"/>
          <w:szCs w:val="32"/>
          <w:vertAlign w:val="superscript"/>
          <w:rtl/>
          <w:lang w:bidi="ar-IQ"/>
        </w:rPr>
        <w:t>(</w:t>
      </w:r>
      <w:proofErr w:type="gramEnd"/>
      <w:r w:rsidRPr="006F169A">
        <w:rPr>
          <w:rFonts w:ascii="Arial" w:eastAsia="Times New Roman" w:hAnsi="Arial" w:cs="Lotus"/>
          <w:b/>
          <w:bCs/>
          <w:sz w:val="32"/>
          <w:szCs w:val="32"/>
          <w:vertAlign w:val="superscript"/>
          <w:rtl/>
          <w:lang w:bidi="ar-IQ"/>
        </w:rPr>
        <w:footnoteReference w:id="407"/>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5E6792B8" w14:textId="77777777"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و</w:t>
      </w:r>
      <w:r w:rsidRPr="006F169A">
        <w:rPr>
          <w:rFonts w:ascii="Times New Roman" w:eastAsia="Times New Roman" w:hAnsi="Times New Roman" w:cs="Lotus"/>
          <w:sz w:val="32"/>
          <w:szCs w:val="32"/>
          <w:rtl/>
        </w:rPr>
        <w:t xml:space="preserve">قال ابن نجيم </w:t>
      </w:r>
      <w:proofErr w:type="gramStart"/>
      <w:r w:rsidRPr="006F169A">
        <w:rPr>
          <w:rFonts w:ascii="Times New Roman" w:eastAsia="Times New Roman" w:hAnsi="Times New Roman" w:cs="Lotus"/>
          <w:sz w:val="32"/>
          <w:szCs w:val="32"/>
          <w:rtl/>
        </w:rPr>
        <w:t>المصري</w:t>
      </w:r>
      <w:r w:rsidRPr="006F169A">
        <w:rPr>
          <w:rFonts w:ascii="Arial" w:eastAsia="Times New Roman" w:hAnsi="Arial" w:cs="Lotus" w:hint="cs"/>
          <w:b/>
          <w:bCs/>
          <w:sz w:val="32"/>
          <w:szCs w:val="32"/>
          <w:vertAlign w:val="superscript"/>
          <w:rtl/>
          <w:lang w:bidi="ar-IQ"/>
        </w:rPr>
        <w:t>(</w:t>
      </w:r>
      <w:proofErr w:type="gramEnd"/>
      <w:r w:rsidRPr="006F169A">
        <w:rPr>
          <w:rFonts w:ascii="Arial" w:eastAsia="Times New Roman" w:hAnsi="Arial" w:cs="Lotus"/>
          <w:b/>
          <w:bCs/>
          <w:sz w:val="32"/>
          <w:szCs w:val="32"/>
          <w:vertAlign w:val="superscript"/>
          <w:rtl/>
          <w:lang w:bidi="ar-IQ"/>
        </w:rPr>
        <w:footnoteReference w:id="408"/>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&gt;</w:t>
      </w:r>
      <w:r w:rsidRPr="006F169A">
        <w:rPr>
          <w:rFonts w:ascii="Times New Roman" w:eastAsia="Times New Roman" w:hAnsi="Times New Roman" w:cs="Lotus"/>
          <w:sz w:val="32"/>
          <w:szCs w:val="32"/>
          <w:rtl/>
        </w:rPr>
        <w:t xml:space="preserve"> قوله </w:t>
      </w:r>
      <w:r w:rsidRPr="006F169A">
        <w:rPr>
          <w:rFonts w:ascii="Times New Roman" w:eastAsia="Times New Roman" w:hAnsi="Times New Roman" w:cs="Lotus" w:hint="cs"/>
          <w:sz w:val="20"/>
          <w:szCs w:val="20"/>
          <w:rtl/>
        </w:rPr>
        <w:t>(</w:t>
      </w:r>
      <w:r w:rsidRPr="006F169A">
        <w:rPr>
          <w:rFonts w:ascii="Times New Roman" w:eastAsia="Times New Roman" w:hAnsi="Times New Roman" w:cs="Lotus"/>
          <w:sz w:val="32"/>
          <w:szCs w:val="32"/>
          <w:rtl/>
        </w:rPr>
        <w:t xml:space="preserve"> وسؤر الآدمي والفرس وما يؤكل لحمه طاهر</w:t>
      </w:r>
      <w:r w:rsidRPr="006F169A">
        <w:rPr>
          <w:rFonts w:ascii="Times New Roman" w:eastAsia="Times New Roman" w:hAnsi="Times New Roman" w:cs="Lotus" w:hint="cs"/>
          <w:sz w:val="20"/>
          <w:szCs w:val="20"/>
          <w:rtl/>
        </w:rPr>
        <w:t>)</w:t>
      </w:r>
      <w:r w:rsidRPr="006F169A">
        <w:rPr>
          <w:rFonts w:ascii="Times New Roman" w:eastAsia="Times New Roman" w:hAnsi="Times New Roman" w:cs="Lotus"/>
          <w:sz w:val="32"/>
          <w:szCs w:val="32"/>
          <w:rtl/>
        </w:rPr>
        <w:t xml:space="preserve"> أما </w:t>
      </w:r>
      <w:r w:rsidRPr="006F169A">
        <w:rPr>
          <w:rFonts w:ascii="Times New Roman" w:eastAsia="Times New Roman" w:hAnsi="Times New Roman" w:cs="Lotus"/>
          <w:sz w:val="32"/>
          <w:szCs w:val="32"/>
          <w:rtl/>
        </w:rPr>
        <w:lastRenderedPageBreak/>
        <w:t>الآدمي فلان لعابه متولد من لحم طاهر وإنما لا يؤكل لكرامته، ولا فرق بين الجنب والطاهر والحائض والنفساء</w:t>
      </w:r>
      <w:r w:rsidRPr="006F169A">
        <w:rPr>
          <w:rFonts w:ascii="Times New Roman" w:eastAsia="Times New Roman" w:hAnsi="Times New Roman" w:cs="Times New Roman" w:hint="cs"/>
          <w:sz w:val="24"/>
          <w:szCs w:val="24"/>
          <w:rtl/>
        </w:rPr>
        <w:t xml:space="preserve"> </w:t>
      </w:r>
      <w:r w:rsidRPr="006F169A">
        <w:rPr>
          <w:rFonts w:ascii="Times New Roman" w:eastAsia="Times New Roman" w:hAnsi="Times New Roman" w:cs="Lotus"/>
          <w:sz w:val="32"/>
          <w:szCs w:val="32"/>
          <w:rtl/>
        </w:rPr>
        <w:t>والصغير والكبير والمسلم والكافر والذكر والأنثى</w:t>
      </w:r>
      <w:r w:rsidRPr="006F169A">
        <w:rPr>
          <w:rFonts w:ascii="Times New Roman" w:eastAsia="Times New Roman" w:hAnsi="Times New Roman" w:cs="Lotus" w:hint="cs"/>
          <w:sz w:val="32"/>
          <w:szCs w:val="32"/>
          <w:rtl/>
        </w:rPr>
        <w:t>&gt;</w:t>
      </w:r>
      <w:r w:rsidRPr="006F169A">
        <w:rPr>
          <w:rFonts w:ascii="Arial" w:eastAsia="Times New Roman" w:hAnsi="Arial" w:cs="Lotus" w:hint="cs"/>
          <w:b/>
          <w:bCs/>
          <w:sz w:val="32"/>
          <w:szCs w:val="32"/>
          <w:vertAlign w:val="superscript"/>
          <w:rtl/>
          <w:lang w:bidi="ar-IQ"/>
        </w:rPr>
        <w:t>(</w:t>
      </w:r>
      <w:r w:rsidRPr="006F169A">
        <w:rPr>
          <w:rFonts w:ascii="Arial" w:eastAsia="Times New Roman" w:hAnsi="Arial" w:cs="Lotus"/>
          <w:b/>
          <w:bCs/>
          <w:sz w:val="32"/>
          <w:szCs w:val="32"/>
          <w:vertAlign w:val="superscript"/>
          <w:rtl/>
          <w:lang w:bidi="ar-IQ"/>
        </w:rPr>
        <w:footnoteReference w:id="409"/>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46749135" w14:textId="77777777"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 xml:space="preserve"> </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و</w:t>
      </w:r>
      <w:r w:rsidRPr="006F169A">
        <w:rPr>
          <w:rFonts w:ascii="Times New Roman" w:eastAsia="Times New Roman" w:hAnsi="Times New Roman" w:cs="Lotus"/>
          <w:sz w:val="32"/>
          <w:szCs w:val="32"/>
          <w:rtl/>
        </w:rPr>
        <w:t>قال صاحب كشاف القناع:</w:t>
      </w:r>
      <w:r w:rsidRPr="006F169A">
        <w:rPr>
          <w:rFonts w:ascii="Times New Roman" w:eastAsia="Times New Roman" w:hAnsi="Times New Roman" w:cs="Lotus" w:hint="cs"/>
          <w:sz w:val="32"/>
          <w:szCs w:val="32"/>
          <w:rtl/>
        </w:rPr>
        <w:t xml:space="preserve"> &gt;</w:t>
      </w:r>
      <w:r w:rsidRPr="006F169A">
        <w:rPr>
          <w:rFonts w:ascii="Times New Roman" w:eastAsia="Times New Roman" w:hAnsi="Times New Roman" w:cs="Lotus"/>
          <w:sz w:val="32"/>
          <w:szCs w:val="32"/>
          <w:rtl/>
        </w:rPr>
        <w:t xml:space="preserve">وثياب الكفار كلهم أهل الكتاب كاليهود والنصارى وغيرهم كالمجوس وعبدة الأوثان وأوانيهم أي أواني الكفار كلهم طاهرة إن جهل حالها، </w:t>
      </w:r>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وآنية من لابس النجاسة كثيرا وثيابهم طاهرة وبدن الكافر</w:t>
      </w:r>
      <w:proofErr w:type="gramStart"/>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2"/>
          <w:szCs w:val="32"/>
          <w:vertAlign w:val="superscript"/>
          <w:rtl/>
          <w:lang w:bidi="ar-IQ"/>
        </w:rPr>
        <w:t>(</w:t>
      </w:r>
      <w:proofErr w:type="gramEnd"/>
      <w:r w:rsidRPr="006F169A">
        <w:rPr>
          <w:rFonts w:ascii="Arial" w:eastAsia="Times New Roman" w:hAnsi="Arial" w:cs="Lotus"/>
          <w:b/>
          <w:bCs/>
          <w:sz w:val="32"/>
          <w:szCs w:val="32"/>
          <w:vertAlign w:val="superscript"/>
          <w:rtl/>
          <w:lang w:bidi="ar-IQ"/>
        </w:rPr>
        <w:footnoteReference w:id="410"/>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00F37B78"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32"/>
          <w:szCs w:val="32"/>
          <w:rtl/>
        </w:rPr>
      </w:pPr>
      <w:r w:rsidRPr="006F169A">
        <w:rPr>
          <w:rFonts w:ascii="Times New Roman" w:eastAsia="Times New Roman" w:hAnsi="Times New Roman" w:cs="AL-Mohanad Bold" w:hint="cs"/>
          <w:b/>
          <w:bCs/>
          <w:sz w:val="32"/>
          <w:szCs w:val="32"/>
          <w:rtl/>
        </w:rPr>
        <w:t>المطلب الثاني: في بيان أدلة فقهاء المذهب الحنفي</w:t>
      </w:r>
    </w:p>
    <w:p w14:paraId="17D45C93" w14:textId="77777777"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استدل فقهاء المذهب الحنفي على طهارة الكتابي بالكتاب الكريم تارة وبالسنة الشريفة تارة أخرى وبالأصل تارة ثالثة وعليه فالبحث يقع في ثلاث جهات:</w:t>
      </w:r>
    </w:p>
    <w:p w14:paraId="48F02CCC" w14:textId="77777777"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AL-Mohanad Bold" w:hint="cs"/>
          <w:b/>
          <w:bCs/>
          <w:sz w:val="28"/>
          <w:szCs w:val="28"/>
          <w:rtl/>
        </w:rPr>
        <w:t>الجهة الأولى: الاستدلال بالكتاب الكريم:</w:t>
      </w:r>
      <w:r w:rsidRPr="006F169A">
        <w:rPr>
          <w:rFonts w:ascii="Times New Roman" w:eastAsia="Times New Roman" w:hAnsi="Times New Roman" w:cs="Lotus" w:hint="cs"/>
          <w:sz w:val="32"/>
          <w:szCs w:val="32"/>
          <w:rtl/>
        </w:rPr>
        <w:t xml:space="preserve"> </w:t>
      </w:r>
    </w:p>
    <w:p w14:paraId="40F378B2" w14:textId="71C087FA" w:rsidR="006F169A" w:rsidRPr="006F169A" w:rsidRDefault="006F169A" w:rsidP="006F169A">
      <w:pPr>
        <w:widowControl w:val="0"/>
        <w:spacing w:after="0" w:line="520" w:lineRule="exact"/>
        <w:jc w:val="both"/>
        <w:rPr>
          <w:rFonts w:ascii="Arial" w:eastAsia="Times New Roman" w:hAnsi="Arial" w:cs="Arial"/>
          <w:color w:val="000000"/>
          <w:sz w:val="28"/>
          <w:szCs w:val="28"/>
          <w:rtl/>
        </w:rPr>
      </w:pPr>
      <w:r w:rsidRPr="006F169A">
        <w:rPr>
          <w:rFonts w:ascii="Times New Roman" w:eastAsia="Times New Roman" w:hAnsi="Times New Roman" w:cs="Lotus" w:hint="cs"/>
          <w:sz w:val="32"/>
          <w:szCs w:val="32"/>
          <w:rtl/>
        </w:rPr>
        <w:t>استدل فقهاء المذهب الحنفي على طهارة الكتابي بما دل على إباحة نساء أهل الكتاب وهو قوله تعالى:</w:t>
      </w:r>
      <w:r w:rsidRPr="006F169A">
        <w:rPr>
          <w:rFonts w:ascii="QCF_BSML" w:eastAsia="Times New Roman" w:hAnsi="QCF_BSML" w:cs="QCF_BSML"/>
          <w:color w:val="000000"/>
          <w:sz w:val="47"/>
          <w:szCs w:val="47"/>
          <w:rtl/>
        </w:rPr>
        <w:t xml:space="preserve"> </w:t>
      </w:r>
      <w:r w:rsidRPr="006F169A">
        <w:rPr>
          <w:rFonts w:ascii="QCF_BSML" w:eastAsia="Times New Roman" w:hAnsi="QCF_BSML" w:cs="QCF_BSML"/>
          <w:color w:val="000000"/>
          <w:sz w:val="32"/>
          <w:szCs w:val="32"/>
          <w:rtl/>
        </w:rPr>
        <w:t xml:space="preserve">ﮋ </w:t>
      </w:r>
      <w:proofErr w:type="gramStart"/>
      <w:r w:rsidRPr="006F169A">
        <w:rPr>
          <w:rFonts w:ascii="QCF_P107" w:eastAsia="Times New Roman" w:hAnsi="QCF_P107" w:cs="QCF_P107"/>
          <w:color w:val="000000"/>
          <w:sz w:val="32"/>
          <w:szCs w:val="32"/>
          <w:rtl/>
        </w:rPr>
        <w:t>ﯚ  ﯛ</w:t>
      </w:r>
      <w:proofErr w:type="gramEnd"/>
      <w:r w:rsidRPr="006F169A">
        <w:rPr>
          <w:rFonts w:ascii="QCF_P107" w:eastAsia="Times New Roman" w:hAnsi="QCF_P107" w:cs="QCF_P107"/>
          <w:color w:val="000000"/>
          <w:sz w:val="32"/>
          <w:szCs w:val="32"/>
          <w:rtl/>
        </w:rPr>
        <w:t xml:space="preserve">  ﯜ  </w:t>
      </w:r>
      <w:proofErr w:type="spellStart"/>
      <w:r w:rsidRPr="006F169A">
        <w:rPr>
          <w:rFonts w:ascii="QCF_P107" w:eastAsia="Times New Roman" w:hAnsi="QCF_P107" w:cs="QCF_P107"/>
          <w:color w:val="000000"/>
          <w:sz w:val="32"/>
          <w:szCs w:val="32"/>
          <w:rtl/>
        </w:rPr>
        <w:t>ﯝ</w:t>
      </w:r>
      <w:r w:rsidRPr="006F169A">
        <w:rPr>
          <w:rFonts w:ascii="QCF_P107" w:eastAsia="Times New Roman" w:hAnsi="QCF_P107" w:cs="QCF_P107"/>
          <w:color w:val="0000A5"/>
          <w:sz w:val="32"/>
          <w:szCs w:val="32"/>
          <w:rtl/>
        </w:rPr>
        <w:t>ﯞ</w:t>
      </w:r>
      <w:proofErr w:type="spellEnd"/>
      <w:r w:rsidRPr="006F169A">
        <w:rPr>
          <w:rFonts w:ascii="QCF_P107" w:eastAsia="Times New Roman" w:hAnsi="QCF_P107" w:cs="QCF_P107"/>
          <w:color w:val="000000"/>
          <w:sz w:val="32"/>
          <w:szCs w:val="32"/>
          <w:rtl/>
        </w:rPr>
        <w:t xml:space="preserve">  ﯟ  ﯠ  ﯡ  ﯢ  ﯣ   ﯤ  ﯥ  ﯦ  ﯧ</w:t>
      </w:r>
      <w:r w:rsidRPr="006F169A">
        <w:rPr>
          <w:rFonts w:ascii="QCF_P107" w:eastAsia="Times New Roman" w:hAnsi="QCF_P107" w:cs="QCF_P107"/>
          <w:color w:val="0000A5"/>
          <w:sz w:val="32"/>
          <w:szCs w:val="32"/>
          <w:rtl/>
        </w:rPr>
        <w:t>ﯨ</w:t>
      </w:r>
      <w:r w:rsidRPr="006F169A">
        <w:rPr>
          <w:rFonts w:ascii="QCF_P107" w:eastAsia="Times New Roman" w:hAnsi="QCF_P107" w:cs="QCF_P107"/>
          <w:color w:val="000000"/>
          <w:sz w:val="32"/>
          <w:szCs w:val="32"/>
          <w:rtl/>
        </w:rPr>
        <w:t xml:space="preserve">  ﯩ  ﯪ  ﯫ  ﯬ   ﯭ  ﯮ  ﯯ  ﯰ  ﯱ  ﯲ  ﯳ ﯴ ﯵ   ﯶ </w:t>
      </w:r>
      <w:proofErr w:type="spellStart"/>
      <w:r w:rsidRPr="006F169A">
        <w:rPr>
          <w:rFonts w:ascii="QCF_P107" w:eastAsia="Times New Roman" w:hAnsi="QCF_P107" w:cs="QCF_P107"/>
          <w:color w:val="000000"/>
          <w:sz w:val="32"/>
          <w:szCs w:val="32"/>
          <w:rtl/>
        </w:rPr>
        <w:t>ﯷﯸﯹ</w:t>
      </w:r>
      <w:proofErr w:type="spellEnd"/>
      <w:r w:rsidRPr="006F169A">
        <w:rPr>
          <w:rFonts w:ascii="QCF_P107" w:eastAsia="Times New Roman" w:hAnsi="QCF_P107" w:cs="QCF_P107"/>
          <w:color w:val="000000"/>
          <w:sz w:val="32"/>
          <w:szCs w:val="32"/>
          <w:rtl/>
        </w:rPr>
        <w:t xml:space="preserve"> </w:t>
      </w:r>
      <w:proofErr w:type="spellStart"/>
      <w:r w:rsidRPr="006F169A">
        <w:rPr>
          <w:rFonts w:ascii="QCF_P107" w:eastAsia="Times New Roman" w:hAnsi="QCF_P107" w:cs="QCF_P107"/>
          <w:color w:val="000000"/>
          <w:sz w:val="32"/>
          <w:szCs w:val="32"/>
          <w:rtl/>
        </w:rPr>
        <w:t>ﯺﯻ</w:t>
      </w:r>
      <w:r w:rsidRPr="006F169A">
        <w:rPr>
          <w:rFonts w:ascii="QCF_BSML" w:eastAsia="Times New Roman" w:hAnsi="QCF_BSML" w:cs="QCF_BSML"/>
          <w:color w:val="000000"/>
          <w:sz w:val="32"/>
          <w:szCs w:val="32"/>
          <w:rtl/>
        </w:rPr>
        <w:t>ﮊ</w:t>
      </w:r>
      <w:proofErr w:type="spellEnd"/>
      <w:r w:rsidRPr="006F169A">
        <w:rPr>
          <w:rFonts w:ascii="Arial" w:eastAsia="Times New Roman" w:hAnsi="Arial" w:cs="Lotus" w:hint="cs"/>
          <w:b/>
          <w:bCs/>
          <w:sz w:val="32"/>
          <w:szCs w:val="32"/>
          <w:vertAlign w:val="superscript"/>
          <w:rtl/>
          <w:lang w:bidi="ar-IQ"/>
        </w:rPr>
        <w:t>(</w:t>
      </w:r>
      <w:r w:rsidRPr="006F169A">
        <w:rPr>
          <w:rFonts w:ascii="Arial" w:eastAsia="Times New Roman" w:hAnsi="Arial" w:cs="Lotus"/>
          <w:b/>
          <w:bCs/>
          <w:sz w:val="32"/>
          <w:szCs w:val="32"/>
          <w:vertAlign w:val="superscript"/>
          <w:rtl/>
          <w:lang w:bidi="ar-IQ"/>
        </w:rPr>
        <w:footnoteReference w:id="411"/>
      </w:r>
      <w:r w:rsidRPr="006F169A">
        <w:rPr>
          <w:rFonts w:ascii="Arial" w:eastAsia="Times New Roman" w:hAnsi="Arial" w:cs="Lotus" w:hint="cs"/>
          <w:b/>
          <w:bCs/>
          <w:sz w:val="32"/>
          <w:szCs w:val="32"/>
          <w:vertAlign w:val="superscript"/>
          <w:rtl/>
          <w:lang w:bidi="ar-IQ"/>
        </w:rPr>
        <w:t>)</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ومعلوم أن عرقهن لا يسلم منه من يضاجعهن ومع ذلك فلا يجب من غسل الكتابية إلا مثل ما يجب عليهم من غسل المسلمة.</w:t>
      </w:r>
    </w:p>
    <w:p w14:paraId="576A1A15" w14:textId="77777777"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قال</w:t>
      </w:r>
      <w:r w:rsidRPr="006F169A">
        <w:rPr>
          <w:rFonts w:ascii="Arial" w:eastAsia="Times New Roman" w:hAnsi="Arial" w:cs="Times New Roman"/>
          <w:sz w:val="30"/>
          <w:szCs w:val="30"/>
          <w:rtl/>
        </w:rPr>
        <w:t xml:space="preserve"> </w:t>
      </w:r>
      <w:r w:rsidRPr="006F169A">
        <w:rPr>
          <w:rFonts w:ascii="Times New Roman" w:eastAsia="Times New Roman" w:hAnsi="Times New Roman" w:cs="Lotus"/>
          <w:sz w:val="32"/>
          <w:szCs w:val="32"/>
          <w:rtl/>
        </w:rPr>
        <w:t>صاحب كشاف القناع:</w:t>
      </w:r>
      <w:r w:rsidRPr="006F169A">
        <w:rPr>
          <w:rFonts w:ascii="Times New Roman" w:eastAsia="Times New Roman" w:hAnsi="Times New Roman" w:cs="Lotus" w:hint="cs"/>
          <w:sz w:val="32"/>
          <w:szCs w:val="32"/>
          <w:rtl/>
        </w:rPr>
        <w:t xml:space="preserve"> &gt;</w:t>
      </w:r>
      <w:r w:rsidRPr="006F169A">
        <w:rPr>
          <w:rFonts w:ascii="Times New Roman" w:eastAsia="Times New Roman" w:hAnsi="Times New Roman" w:cs="Lotus"/>
          <w:sz w:val="32"/>
          <w:szCs w:val="32"/>
          <w:rtl/>
        </w:rPr>
        <w:t>وآنية من لابس النجاسة كثيرا وثيابهم طاهرة وبدن الكافر، ولو من لا تحل ذبيحته طاهر، لأنه لا يجب بجماع الكتابية غير ما يجب بنكاح المسلمة</w:t>
      </w:r>
      <w:proofErr w:type="gramStart"/>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2"/>
          <w:szCs w:val="32"/>
          <w:vertAlign w:val="superscript"/>
          <w:rtl/>
          <w:lang w:bidi="ar-IQ"/>
        </w:rPr>
        <w:t>(</w:t>
      </w:r>
      <w:proofErr w:type="gramEnd"/>
      <w:r w:rsidRPr="006F169A">
        <w:rPr>
          <w:rFonts w:ascii="Arial" w:eastAsia="Times New Roman" w:hAnsi="Arial" w:cs="Lotus"/>
          <w:b/>
          <w:bCs/>
          <w:sz w:val="32"/>
          <w:szCs w:val="32"/>
          <w:vertAlign w:val="superscript"/>
          <w:rtl/>
          <w:lang w:bidi="ar-IQ"/>
        </w:rPr>
        <w:footnoteReference w:id="412"/>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sz w:val="32"/>
          <w:szCs w:val="32"/>
          <w:rtl/>
        </w:rPr>
        <w:t>.</w:t>
      </w:r>
    </w:p>
    <w:p w14:paraId="1C77742B"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32"/>
          <w:szCs w:val="32"/>
          <w:rtl/>
        </w:rPr>
      </w:pPr>
      <w:r w:rsidRPr="006F169A">
        <w:rPr>
          <w:rFonts w:ascii="Times New Roman" w:eastAsia="Times New Roman" w:hAnsi="Times New Roman" w:cs="AL-Mohanad Bold" w:hint="cs"/>
          <w:b/>
          <w:bCs/>
          <w:sz w:val="32"/>
          <w:szCs w:val="32"/>
          <w:rtl/>
        </w:rPr>
        <w:t>الجهة الثانية: الاستدلال بالسنة الشريفة</w:t>
      </w:r>
    </w:p>
    <w:p w14:paraId="2DB0559C" w14:textId="77777777" w:rsidR="006F169A" w:rsidRPr="006F169A" w:rsidRDefault="006F169A" w:rsidP="006F169A">
      <w:pPr>
        <w:widowControl w:val="0"/>
        <w:spacing w:after="0" w:line="520" w:lineRule="exact"/>
        <w:jc w:val="both"/>
        <w:rPr>
          <w:rFonts w:ascii="Times New Roman" w:eastAsia="Times New Roman" w:hAnsi="Times New Roman" w:cs="Lotus"/>
          <w:sz w:val="32"/>
          <w:szCs w:val="32"/>
        </w:rPr>
      </w:pPr>
      <w:r w:rsidRPr="006F169A">
        <w:rPr>
          <w:rFonts w:ascii="Times New Roman" w:eastAsia="Times New Roman" w:hAnsi="Times New Roman" w:cs="Lotus" w:hint="cs"/>
          <w:sz w:val="32"/>
          <w:szCs w:val="32"/>
          <w:rtl/>
        </w:rPr>
        <w:t xml:space="preserve">استدل فقهاء المذهب الحنفي على طهارة الكتابي بالحديث الشريف: </w:t>
      </w:r>
      <w:r w:rsidRPr="006F169A">
        <w:rPr>
          <w:rFonts w:ascii="Times New Roman" w:eastAsia="Times New Roman" w:hAnsi="Times New Roman" w:cs="Lotus"/>
          <w:sz w:val="32"/>
          <w:szCs w:val="32"/>
          <w:rtl/>
        </w:rPr>
        <w:t>عن عثمان بن أبي العاص</w:t>
      </w:r>
      <w:proofErr w:type="gramStart"/>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Pr>
        <w:t>}</w:t>
      </w:r>
      <w:r w:rsidRPr="006F169A">
        <w:rPr>
          <w:rFonts w:ascii="Times New Roman" w:eastAsia="Times New Roman" w:hAnsi="Times New Roman" w:cs="AL-Mohanad Bold"/>
          <w:sz w:val="28"/>
          <w:szCs w:val="28"/>
          <w:rtl/>
        </w:rPr>
        <w:t>أن</w:t>
      </w:r>
      <w:proofErr w:type="gramEnd"/>
      <w:r w:rsidRPr="006F169A">
        <w:rPr>
          <w:rFonts w:ascii="Times New Roman" w:eastAsia="Times New Roman" w:hAnsi="Times New Roman" w:cs="AL-Mohanad Bold"/>
          <w:sz w:val="28"/>
          <w:szCs w:val="28"/>
          <w:rtl/>
        </w:rPr>
        <w:t xml:space="preserve"> وفد ثقيف لما قدموا على رسول الله </w:t>
      </w:r>
      <w:r w:rsidRPr="006F169A">
        <w:rPr>
          <w:rFonts w:ascii="Times New Roman" w:eastAsia="Times New Roman" w:hAnsi="Times New Roman" w:cs="AL-Mohanad Bold"/>
          <w:sz w:val="28"/>
          <w:szCs w:val="28"/>
        </w:rPr>
        <w:sym w:font="Islamic Units 1" w:char="F032"/>
      </w:r>
      <w:r w:rsidRPr="006F169A">
        <w:rPr>
          <w:rFonts w:ascii="Times New Roman" w:eastAsia="Times New Roman" w:hAnsi="Times New Roman" w:cs="AL-Mohanad Bold"/>
          <w:sz w:val="28"/>
          <w:szCs w:val="28"/>
          <w:rtl/>
        </w:rPr>
        <w:t xml:space="preserve"> أنزلهم المسجد، ليكون أرق لقلوبهم، فاشترطوا عليه أن لا يحشروا ولا يعشروا ولا يجبوا ، فقال </w:t>
      </w:r>
      <w:r w:rsidRPr="006F169A">
        <w:rPr>
          <w:rFonts w:ascii="Times New Roman" w:eastAsia="Times New Roman" w:hAnsi="Times New Roman" w:cs="AL-Mohanad Bold"/>
          <w:sz w:val="28"/>
          <w:szCs w:val="28"/>
        </w:rPr>
        <w:sym w:font="Islamic Units 1" w:char="F032"/>
      </w:r>
      <w:r w:rsidRPr="006F169A">
        <w:rPr>
          <w:rFonts w:ascii="Times New Roman" w:eastAsia="Times New Roman" w:hAnsi="Times New Roman" w:cs="AL-Mohanad Bold"/>
          <w:sz w:val="28"/>
          <w:szCs w:val="28"/>
          <w:rtl/>
        </w:rPr>
        <w:t xml:space="preserve">: لكم أن لا تحشروا ولا تعشروا، ولا خير في دين </w:t>
      </w:r>
      <w:r w:rsidRPr="006F169A">
        <w:rPr>
          <w:rFonts w:ascii="Times New Roman" w:eastAsia="Times New Roman" w:hAnsi="Times New Roman" w:cs="AL-Mohanad Bold"/>
          <w:sz w:val="28"/>
          <w:szCs w:val="28"/>
          <w:rtl/>
        </w:rPr>
        <w:lastRenderedPageBreak/>
        <w:t>ليس فيه ركوع</w:t>
      </w:r>
      <w:r w:rsidRPr="006F169A">
        <w:rPr>
          <w:rFonts w:ascii="Times New Roman" w:eastAsia="Times New Roman" w:hAnsi="Times New Roman" w:cs="Lotus"/>
          <w:sz w:val="32"/>
          <w:szCs w:val="32"/>
        </w:rPr>
        <w:t>{</w:t>
      </w:r>
      <w:r w:rsidRPr="006F169A">
        <w:rPr>
          <w:rFonts w:ascii="Arial" w:eastAsia="Times New Roman" w:hAnsi="Arial" w:cs="Lotus" w:hint="cs"/>
          <w:b/>
          <w:bCs/>
          <w:sz w:val="32"/>
          <w:szCs w:val="32"/>
          <w:vertAlign w:val="superscript"/>
          <w:rtl/>
          <w:lang w:bidi="ar-IQ"/>
        </w:rPr>
        <w:t>(</w:t>
      </w:r>
      <w:r w:rsidRPr="006F169A">
        <w:rPr>
          <w:rFonts w:ascii="Arial" w:eastAsia="Times New Roman" w:hAnsi="Arial" w:cs="Lotus"/>
          <w:b/>
          <w:bCs/>
          <w:sz w:val="32"/>
          <w:szCs w:val="32"/>
          <w:vertAlign w:val="superscript"/>
          <w:rtl/>
          <w:lang w:bidi="ar-IQ"/>
        </w:rPr>
        <w:footnoteReference w:id="413"/>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60D12028"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28"/>
          <w:szCs w:val="28"/>
          <w:rtl/>
        </w:rPr>
      </w:pPr>
      <w:r w:rsidRPr="006F169A">
        <w:rPr>
          <w:rFonts w:ascii="Times New Roman" w:eastAsia="Times New Roman" w:hAnsi="Times New Roman" w:cs="AL-Mohanad Bold" w:hint="cs"/>
          <w:b/>
          <w:bCs/>
          <w:sz w:val="28"/>
          <w:szCs w:val="28"/>
          <w:rtl/>
        </w:rPr>
        <w:t>تقريب الاستدلال بهذه الرواية:</w:t>
      </w:r>
    </w:p>
    <w:p w14:paraId="51CB7A3E" w14:textId="77777777"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AL-Mohanad Bold" w:hint="cs"/>
          <w:b/>
          <w:bCs/>
          <w:sz w:val="28"/>
          <w:szCs w:val="28"/>
          <w:rtl/>
        </w:rPr>
        <w:t xml:space="preserve"> </w:t>
      </w:r>
      <w:r w:rsidRPr="006F169A">
        <w:rPr>
          <w:rFonts w:ascii="Times New Roman" w:eastAsia="Times New Roman" w:hAnsi="Times New Roman" w:cs="Lotus" w:hint="cs"/>
          <w:sz w:val="32"/>
          <w:szCs w:val="32"/>
          <w:rtl/>
        </w:rPr>
        <w:t>إنزال وفد ثقيف وهم مشركون في المسجد يدل على طهارة أبدانهم</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ولو</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كانت</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أبدانهم</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نجسة</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لم</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ينزلهم</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فيه</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تنزيها</w:t>
      </w:r>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له</w:t>
      </w:r>
      <w:r w:rsidRPr="006F169A">
        <w:rPr>
          <w:rFonts w:ascii="Times New Roman" w:eastAsia="Times New Roman" w:hAnsi="Times New Roman" w:cs="Lotus" w:hint="cs"/>
          <w:sz w:val="32"/>
          <w:szCs w:val="32"/>
          <w:rtl/>
        </w:rPr>
        <w:t>.</w:t>
      </w:r>
    </w:p>
    <w:p w14:paraId="061D82F4" w14:textId="77777777"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قال</w:t>
      </w:r>
      <w:r w:rsidRPr="006F169A">
        <w:rPr>
          <w:rFonts w:ascii="Times New Roman" w:eastAsia="Times New Roman" w:hAnsi="Times New Roman" w:cs="Lotus"/>
          <w:sz w:val="32"/>
          <w:szCs w:val="32"/>
          <w:rtl/>
        </w:rPr>
        <w:t xml:space="preserve"> صاحب كشاف القناع:</w:t>
      </w:r>
      <w:r w:rsidRPr="006F169A">
        <w:rPr>
          <w:rFonts w:ascii="Times New Roman" w:eastAsia="Times New Roman" w:hAnsi="Times New Roman" w:cs="Lotus" w:hint="cs"/>
          <w:sz w:val="32"/>
          <w:szCs w:val="32"/>
          <w:rtl/>
        </w:rPr>
        <w:t xml:space="preserve"> &gt;</w:t>
      </w:r>
      <w:r w:rsidRPr="006F169A">
        <w:rPr>
          <w:rFonts w:ascii="Times New Roman" w:eastAsia="Times New Roman" w:hAnsi="Times New Roman" w:cs="Lotus"/>
          <w:sz w:val="32"/>
          <w:szCs w:val="32"/>
          <w:rtl/>
        </w:rPr>
        <w:t xml:space="preserve">وثياب الكفار كلهم أهل الكتاب كاليهود والنصارى وغيرهم كالمجوس وعبدة الأوثان وأوانيهم أي أواني الكفار كلهم طاهرة إن جهل حالها، حتى ما ولي عوراتهم من الثياب كالسراويل. لأنه </w:t>
      </w:r>
      <w:r w:rsidRPr="006F169A">
        <w:rPr>
          <w:rFonts w:ascii="Times New Roman" w:eastAsia="Times New Roman" w:hAnsi="Times New Roman" w:cs="Lotus"/>
          <w:sz w:val="32"/>
          <w:szCs w:val="32"/>
        </w:rPr>
        <w:sym w:font="Islamic Units 1" w:char="F030"/>
      </w:r>
      <w:r w:rsidRPr="006F169A">
        <w:rPr>
          <w:rFonts w:ascii="Times New Roman" w:eastAsia="Times New Roman" w:hAnsi="Times New Roman" w:cs="Lotus"/>
          <w:sz w:val="32"/>
          <w:szCs w:val="32"/>
          <w:rtl/>
        </w:rPr>
        <w:t xml:space="preserve"> وأصحابه توض</w:t>
      </w:r>
      <w:r w:rsidRPr="006F169A">
        <w:rPr>
          <w:rFonts w:ascii="Times New Roman" w:eastAsia="Times New Roman" w:hAnsi="Times New Roman" w:cs="Lotus" w:hint="cs"/>
          <w:sz w:val="32"/>
          <w:szCs w:val="32"/>
          <w:rtl/>
        </w:rPr>
        <w:t>ؤ</w:t>
      </w:r>
      <w:r w:rsidRPr="006F169A">
        <w:rPr>
          <w:rFonts w:ascii="Times New Roman" w:eastAsia="Times New Roman" w:hAnsi="Times New Roman" w:cs="Lotus"/>
          <w:sz w:val="32"/>
          <w:szCs w:val="32"/>
          <w:rtl/>
        </w:rPr>
        <w:t>وا من مزادة مشركة</w:t>
      </w:r>
      <w:proofErr w:type="gramStart"/>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2"/>
          <w:szCs w:val="32"/>
          <w:vertAlign w:val="superscript"/>
          <w:rtl/>
          <w:lang w:bidi="ar-IQ"/>
        </w:rPr>
        <w:t>(</w:t>
      </w:r>
      <w:proofErr w:type="gramEnd"/>
      <w:r w:rsidRPr="006F169A">
        <w:rPr>
          <w:rFonts w:ascii="Arial" w:eastAsia="Times New Roman" w:hAnsi="Arial" w:cs="Lotus"/>
          <w:b/>
          <w:bCs/>
          <w:sz w:val="32"/>
          <w:szCs w:val="32"/>
          <w:vertAlign w:val="superscript"/>
          <w:rtl/>
          <w:lang w:bidi="ar-IQ"/>
        </w:rPr>
        <w:footnoteReference w:id="414"/>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 xml:space="preserve">.  </w:t>
      </w:r>
    </w:p>
    <w:p w14:paraId="353589BB" w14:textId="77777777" w:rsidR="006F169A" w:rsidRPr="006F169A" w:rsidRDefault="006F169A" w:rsidP="006F169A">
      <w:pPr>
        <w:widowControl w:val="0"/>
        <w:spacing w:after="0" w:line="520" w:lineRule="exact"/>
        <w:jc w:val="both"/>
        <w:rPr>
          <w:rFonts w:ascii="Times New Roman" w:eastAsia="Times New Roman" w:hAnsi="Times New Roman" w:cs="Times New Roman"/>
          <w:sz w:val="32"/>
          <w:szCs w:val="32"/>
          <w:rtl/>
        </w:rPr>
      </w:pPr>
      <w:r w:rsidRPr="006F169A">
        <w:rPr>
          <w:rFonts w:ascii="Times New Roman" w:eastAsia="Times New Roman" w:hAnsi="Times New Roman" w:cs="Lotus"/>
          <w:sz w:val="32"/>
          <w:szCs w:val="32"/>
          <w:rtl/>
        </w:rPr>
        <w:t>وقال صاحب البدائع:</w:t>
      </w:r>
      <w:r w:rsidRPr="006F169A">
        <w:rPr>
          <w:rFonts w:ascii="Times New Roman" w:eastAsia="Times New Roman" w:hAnsi="Times New Roman" w:cs="Lotus" w:hint="cs"/>
          <w:sz w:val="32"/>
          <w:szCs w:val="32"/>
          <w:rtl/>
        </w:rPr>
        <w:t xml:space="preserve"> &gt;.....</w:t>
      </w:r>
      <w:r w:rsidRPr="006F169A">
        <w:rPr>
          <w:rFonts w:ascii="Times New Roman" w:eastAsia="Times New Roman" w:hAnsi="Times New Roman" w:cs="Lotus"/>
          <w:sz w:val="32"/>
          <w:szCs w:val="32"/>
          <w:rtl/>
        </w:rPr>
        <w:t xml:space="preserve"> وبعض أصحاب الظواهر كرهوا سؤر المشرك لظاهر قوله تعالى</w:t>
      </w:r>
      <w:r w:rsidRPr="006F169A">
        <w:rPr>
          <w:rFonts w:ascii="Times New Roman" w:eastAsia="Times New Roman" w:hAnsi="Times New Roman" w:cs="Lotus" w:hint="cs"/>
          <w:sz w:val="32"/>
          <w:szCs w:val="32"/>
          <w:rtl/>
        </w:rPr>
        <w:t>:</w:t>
      </w:r>
      <w:r w:rsidRPr="006F169A">
        <w:rPr>
          <w:rFonts w:ascii="QCF_BSML" w:eastAsia="Times New Roman" w:hAnsi="QCF_BSML" w:cs="QCF_BSML"/>
          <w:color w:val="000000"/>
          <w:sz w:val="31"/>
          <w:szCs w:val="31"/>
          <w:rtl/>
        </w:rPr>
        <w:t xml:space="preserve"> </w:t>
      </w:r>
      <w:proofErr w:type="gramStart"/>
      <w:r w:rsidRPr="006F169A">
        <w:rPr>
          <w:rFonts w:ascii="QCF_BSML" w:eastAsia="Times New Roman" w:hAnsi="QCF_BSML" w:cs="QCF_BSML"/>
          <w:color w:val="000000"/>
          <w:sz w:val="31"/>
          <w:szCs w:val="31"/>
          <w:rtl/>
        </w:rPr>
        <w:t>ﮋ</w:t>
      </w:r>
      <w:r w:rsidRPr="006F169A">
        <w:rPr>
          <w:rFonts w:ascii="QCF_P191" w:eastAsia="Times New Roman" w:hAnsi="QCF_P191" w:cs="QCF_P191"/>
          <w:color w:val="000000"/>
          <w:sz w:val="31"/>
          <w:szCs w:val="31"/>
          <w:rtl/>
        </w:rPr>
        <w:t xml:space="preserve">  ﭢ</w:t>
      </w:r>
      <w:proofErr w:type="gramEnd"/>
      <w:r w:rsidRPr="006F169A">
        <w:rPr>
          <w:rFonts w:ascii="QCF_P191" w:eastAsia="Times New Roman" w:hAnsi="QCF_P191" w:cs="QCF_P191"/>
          <w:color w:val="000000"/>
          <w:sz w:val="31"/>
          <w:szCs w:val="31"/>
          <w:rtl/>
        </w:rPr>
        <w:t xml:space="preserve">  ﭣ   ﭤ  </w:t>
      </w:r>
      <w:r w:rsidRPr="006F169A">
        <w:rPr>
          <w:rFonts w:ascii="QCF_BSML" w:eastAsia="Times New Roman" w:hAnsi="QCF_BSML" w:cs="QCF_BSML"/>
          <w:color w:val="000000"/>
          <w:sz w:val="31"/>
          <w:szCs w:val="31"/>
          <w:rtl/>
        </w:rPr>
        <w:t>ﮊ</w:t>
      </w:r>
      <w:r w:rsidRPr="006F169A">
        <w:rPr>
          <w:rFonts w:ascii="Times New Roman" w:eastAsia="Times New Roman" w:hAnsi="Times New Roman" w:cs="Times New Roman"/>
          <w:sz w:val="48"/>
          <w:szCs w:val="30"/>
          <w:rtl/>
        </w:rPr>
        <w:t xml:space="preserve"> </w:t>
      </w:r>
      <w:r w:rsidRPr="006F169A">
        <w:rPr>
          <w:rFonts w:ascii="Times New Roman" w:eastAsia="Times New Roman" w:hAnsi="Times New Roman" w:cs="Times New Roman"/>
          <w:sz w:val="40"/>
          <w:szCs w:val="24"/>
          <w:rtl/>
        </w:rPr>
        <w:t xml:space="preserve"> </w:t>
      </w:r>
      <w:r w:rsidRPr="006F169A">
        <w:rPr>
          <w:rFonts w:ascii="Times New Roman" w:eastAsia="Times New Roman" w:hAnsi="Times New Roman" w:cs="Lotus"/>
          <w:sz w:val="32"/>
          <w:szCs w:val="32"/>
          <w:rtl/>
        </w:rPr>
        <w:t xml:space="preserve">وعندنا هو محمول على نجاسة خبث الاعتقاد بدليل ما روى عن النبي </w:t>
      </w:r>
      <w:r w:rsidRPr="006F169A">
        <w:rPr>
          <w:rFonts w:ascii="Times New Roman" w:eastAsia="Times New Roman" w:hAnsi="Times New Roman" w:cs="Lotus"/>
          <w:sz w:val="32"/>
          <w:szCs w:val="32"/>
        </w:rPr>
        <w:sym w:font="Islamic Units 1" w:char="F030"/>
      </w:r>
      <w:r w:rsidRPr="006F169A">
        <w:rPr>
          <w:rFonts w:ascii="Times New Roman" w:eastAsia="Times New Roman" w:hAnsi="Times New Roman" w:cs="Lotus"/>
          <w:sz w:val="32"/>
          <w:szCs w:val="32"/>
          <w:rtl/>
        </w:rPr>
        <w:t xml:space="preserve"> أنه أنزل وفد ثقيف في المسجد وكانوا مشركين ولو كان عينهم نجسا</w:t>
      </w:r>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لما فعل مع أمره بتطهير المسجد وإخباره عن انزواء المسجد من النخامة مع طهارتها</w:t>
      </w:r>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2"/>
          <w:szCs w:val="32"/>
          <w:vertAlign w:val="superscript"/>
          <w:rtl/>
          <w:lang w:bidi="ar-IQ"/>
        </w:rPr>
        <w:t>(</w:t>
      </w:r>
      <w:r w:rsidRPr="006F169A">
        <w:rPr>
          <w:rFonts w:ascii="Arial" w:eastAsia="Times New Roman" w:hAnsi="Arial" w:cs="Lotus"/>
          <w:b/>
          <w:bCs/>
          <w:sz w:val="32"/>
          <w:szCs w:val="32"/>
          <w:vertAlign w:val="superscript"/>
          <w:rtl/>
          <w:lang w:bidi="ar-IQ"/>
        </w:rPr>
        <w:footnoteReference w:id="415"/>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61F1A286" w14:textId="2D62498B" w:rsidR="006F169A" w:rsidRPr="006F169A" w:rsidRDefault="006F169A" w:rsidP="006F169A">
      <w:pPr>
        <w:widowControl w:val="0"/>
        <w:spacing w:after="0" w:line="520" w:lineRule="exact"/>
        <w:jc w:val="both"/>
        <w:rPr>
          <w:rFonts w:ascii="Times New Roman" w:eastAsia="Times New Roman" w:hAnsi="Times New Roman" w:cs="AL-Mohanad Bold"/>
          <w:b/>
          <w:bCs/>
          <w:sz w:val="32"/>
          <w:szCs w:val="32"/>
          <w:rtl/>
        </w:rPr>
      </w:pPr>
      <w:r w:rsidRPr="006F169A">
        <w:rPr>
          <w:rFonts w:ascii="Times New Roman" w:eastAsia="Times New Roman" w:hAnsi="Times New Roman" w:cs="AL-Mohanad Bold" w:hint="cs"/>
          <w:b/>
          <w:bCs/>
          <w:sz w:val="32"/>
          <w:szCs w:val="32"/>
          <w:rtl/>
        </w:rPr>
        <w:t xml:space="preserve">الجهة </w:t>
      </w:r>
      <w:r w:rsidR="00064E48" w:rsidRPr="006F169A">
        <w:rPr>
          <w:rFonts w:ascii="Times New Roman" w:eastAsia="Times New Roman" w:hAnsi="Times New Roman" w:cs="AL-Mohanad Bold" w:hint="cs"/>
          <w:b/>
          <w:bCs/>
          <w:sz w:val="32"/>
          <w:szCs w:val="32"/>
          <w:rtl/>
        </w:rPr>
        <w:t>الثالثة: الاستدلال</w:t>
      </w:r>
      <w:r w:rsidRPr="006F169A">
        <w:rPr>
          <w:rFonts w:ascii="Times New Roman" w:eastAsia="Times New Roman" w:hAnsi="Times New Roman" w:cs="AL-Mohanad Bold" w:hint="cs"/>
          <w:b/>
          <w:bCs/>
          <w:sz w:val="32"/>
          <w:szCs w:val="32"/>
          <w:rtl/>
        </w:rPr>
        <w:t xml:space="preserve"> بالأصل العملي</w:t>
      </w:r>
    </w:p>
    <w:p w14:paraId="0DF4D57C" w14:textId="25C4E9D4"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مقتضى الأصل في كل ما شك في طهارته ونجاسته هو الطهارة</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فإذا لم يتم شي مما استدل به على النجاسة ولا طهارتهم فلأصل الطهارة</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فمقتضى الأصل يلائم القول بالطهارة</w:t>
      </w:r>
    </w:p>
    <w:p w14:paraId="04AEB19E" w14:textId="77777777"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 xml:space="preserve">فقد </w:t>
      </w:r>
      <w:r w:rsidRPr="006F169A">
        <w:rPr>
          <w:rFonts w:ascii="Times New Roman" w:eastAsia="Times New Roman" w:hAnsi="Times New Roman" w:cs="Lotus"/>
          <w:sz w:val="32"/>
          <w:szCs w:val="32"/>
          <w:rtl/>
        </w:rPr>
        <w:t>قال صاحب كشاف القناع:</w:t>
      </w:r>
      <w:r w:rsidRPr="006F169A">
        <w:rPr>
          <w:rFonts w:ascii="Times New Roman" w:eastAsia="Times New Roman" w:hAnsi="Times New Roman" w:cs="Lotus" w:hint="cs"/>
          <w:sz w:val="32"/>
          <w:szCs w:val="32"/>
          <w:rtl/>
        </w:rPr>
        <w:t xml:space="preserve"> &gt;</w:t>
      </w:r>
      <w:r w:rsidRPr="006F169A">
        <w:rPr>
          <w:rFonts w:ascii="Times New Roman" w:eastAsia="Times New Roman" w:hAnsi="Times New Roman" w:cs="Lotus"/>
          <w:sz w:val="32"/>
          <w:szCs w:val="32"/>
          <w:rtl/>
        </w:rPr>
        <w:t xml:space="preserve">أواني الكفار كلهم طاهرة إن جهل حالها، حتى ما ولي عوراتهم من الثياب كالسراويل. لأنه </w:t>
      </w:r>
      <w:r w:rsidRPr="006F169A">
        <w:rPr>
          <w:rFonts w:ascii="Times New Roman" w:eastAsia="Times New Roman" w:hAnsi="Times New Roman" w:cs="Lotus"/>
          <w:sz w:val="32"/>
          <w:szCs w:val="32"/>
        </w:rPr>
        <w:sym w:font="Islamic Units 1" w:char="F030"/>
      </w:r>
      <w:r w:rsidRPr="006F169A">
        <w:rPr>
          <w:rFonts w:ascii="Times New Roman" w:eastAsia="Times New Roman" w:hAnsi="Times New Roman" w:cs="Lotus"/>
          <w:sz w:val="32"/>
          <w:szCs w:val="32"/>
          <w:rtl/>
        </w:rPr>
        <w:t xml:space="preserve"> وأصحابه توض</w:t>
      </w:r>
      <w:r w:rsidRPr="006F169A">
        <w:rPr>
          <w:rFonts w:ascii="Times New Roman" w:eastAsia="Times New Roman" w:hAnsi="Times New Roman" w:cs="Lotus" w:hint="cs"/>
          <w:sz w:val="32"/>
          <w:szCs w:val="32"/>
          <w:rtl/>
        </w:rPr>
        <w:t>ؤ</w:t>
      </w:r>
      <w:r w:rsidRPr="006F169A">
        <w:rPr>
          <w:rFonts w:ascii="Times New Roman" w:eastAsia="Times New Roman" w:hAnsi="Times New Roman" w:cs="Lotus"/>
          <w:sz w:val="32"/>
          <w:szCs w:val="32"/>
          <w:rtl/>
        </w:rPr>
        <w:t>وا من مزادة مشركة، لأن الأصل الطهارة فلا تزول بالشك</w:t>
      </w:r>
      <w:proofErr w:type="gramStart"/>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2"/>
          <w:szCs w:val="32"/>
          <w:vertAlign w:val="superscript"/>
          <w:rtl/>
          <w:lang w:bidi="ar-IQ"/>
        </w:rPr>
        <w:t>(</w:t>
      </w:r>
      <w:proofErr w:type="gramEnd"/>
      <w:r w:rsidRPr="006F169A">
        <w:rPr>
          <w:rFonts w:ascii="Arial" w:eastAsia="Times New Roman" w:hAnsi="Arial" w:cs="Lotus"/>
          <w:b/>
          <w:bCs/>
          <w:sz w:val="32"/>
          <w:szCs w:val="32"/>
          <w:vertAlign w:val="superscript"/>
          <w:rtl/>
          <w:lang w:bidi="ar-IQ"/>
        </w:rPr>
        <w:footnoteReference w:id="416"/>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sz w:val="32"/>
          <w:szCs w:val="32"/>
          <w:rtl/>
        </w:rPr>
        <w:t>.</w:t>
      </w:r>
    </w:p>
    <w:p w14:paraId="3CE0BD63" w14:textId="77777777" w:rsidR="006F169A" w:rsidRPr="006F169A" w:rsidRDefault="006F169A" w:rsidP="006F169A">
      <w:pPr>
        <w:widowControl w:val="0"/>
        <w:spacing w:after="0" w:line="520" w:lineRule="exact"/>
        <w:jc w:val="both"/>
        <w:rPr>
          <w:rFonts w:ascii="Times New Roman" w:eastAsia="Times New Roman" w:hAnsi="Times New Roman" w:cs="Lotus"/>
          <w:sz w:val="30"/>
          <w:szCs w:val="30"/>
          <w:rtl/>
        </w:rPr>
      </w:pPr>
      <w:r w:rsidRPr="006F169A">
        <w:rPr>
          <w:rFonts w:ascii="Times New Roman" w:eastAsia="Times New Roman" w:hAnsi="Times New Roman" w:cs="AL-Mohanad Bold" w:hint="cs"/>
          <w:b/>
          <w:bCs/>
          <w:sz w:val="30"/>
          <w:szCs w:val="30"/>
          <w:rtl/>
        </w:rPr>
        <w:t>خلاصة الكلام في بيان موقف المذهب الحنفي:</w:t>
      </w:r>
    </w:p>
    <w:p w14:paraId="14CE4148" w14:textId="664F6C8E"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لا خلاف بين فقهاء المذهب الحنفي في طهارة أهل الكتاب</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واستدلوا على ذلك بالكتاب الكريم بقوله تعالى: </w:t>
      </w:r>
      <w:r w:rsidRPr="006F169A">
        <w:rPr>
          <w:rFonts w:ascii="QCF_BSML" w:eastAsia="Times New Roman" w:hAnsi="QCF_BSML" w:cs="QCF_BSML"/>
          <w:color w:val="000000"/>
          <w:sz w:val="32"/>
          <w:szCs w:val="32"/>
          <w:rtl/>
        </w:rPr>
        <w:t xml:space="preserve">ﮋ </w:t>
      </w:r>
      <w:proofErr w:type="gramStart"/>
      <w:r w:rsidRPr="006F169A">
        <w:rPr>
          <w:rFonts w:ascii="QCF_P107" w:eastAsia="Times New Roman" w:hAnsi="QCF_P107" w:cs="QCF_P107"/>
          <w:color w:val="000000"/>
          <w:sz w:val="32"/>
          <w:szCs w:val="32"/>
          <w:rtl/>
        </w:rPr>
        <w:t>ﯟ  ﯠ</w:t>
      </w:r>
      <w:proofErr w:type="gramEnd"/>
      <w:r w:rsidRPr="006F169A">
        <w:rPr>
          <w:rFonts w:ascii="QCF_P107" w:eastAsia="Times New Roman" w:hAnsi="QCF_P107" w:cs="QCF_P107"/>
          <w:color w:val="000000"/>
          <w:sz w:val="32"/>
          <w:szCs w:val="32"/>
          <w:rtl/>
        </w:rPr>
        <w:t xml:space="preserve">  ﯡ  ﯢ  ﯣ   ﯤ  ﯥ  ﯦ  ﯧ</w:t>
      </w:r>
      <w:r w:rsidRPr="006F169A">
        <w:rPr>
          <w:rFonts w:ascii="QCF_P107" w:eastAsia="Times New Roman" w:hAnsi="QCF_P107" w:cs="QCF_P107"/>
          <w:color w:val="0000A5"/>
          <w:sz w:val="32"/>
          <w:szCs w:val="32"/>
          <w:rtl/>
        </w:rPr>
        <w:t>ﯨ</w:t>
      </w:r>
      <w:r w:rsidRPr="006F169A">
        <w:rPr>
          <w:rFonts w:ascii="QCF_P107" w:eastAsia="Times New Roman" w:hAnsi="QCF_P107" w:cs="QCF_P107"/>
          <w:color w:val="000000"/>
          <w:sz w:val="32"/>
          <w:szCs w:val="32"/>
          <w:rtl/>
        </w:rPr>
        <w:t xml:space="preserve">  ﯩ  ﯪ  ﯫ  ﯬ   ﯭ  ﯮ  ﯯ  ﯰ  ﯱ  </w:t>
      </w:r>
      <w:proofErr w:type="spellStart"/>
      <w:r w:rsidRPr="006F169A">
        <w:rPr>
          <w:rFonts w:ascii="QCF_P107" w:eastAsia="Times New Roman" w:hAnsi="QCF_P107" w:cs="QCF_P107"/>
          <w:color w:val="000000"/>
          <w:sz w:val="32"/>
          <w:szCs w:val="32"/>
          <w:rtl/>
        </w:rPr>
        <w:t>ﯲ</w:t>
      </w:r>
      <w:r w:rsidRPr="006F169A">
        <w:rPr>
          <w:rFonts w:ascii="QCF_BSML" w:eastAsia="Times New Roman" w:hAnsi="QCF_BSML" w:cs="QCF_BSML"/>
          <w:color w:val="000000"/>
          <w:sz w:val="32"/>
          <w:szCs w:val="32"/>
          <w:rtl/>
        </w:rPr>
        <w:t>ﮊ</w:t>
      </w:r>
      <w:proofErr w:type="spellEnd"/>
      <w:r w:rsidRPr="006F169A">
        <w:rPr>
          <w:rFonts w:ascii="Times New Roman" w:eastAsia="Times New Roman" w:hAnsi="Times New Roman" w:cs="Lotus" w:hint="cs"/>
          <w:sz w:val="32"/>
          <w:szCs w:val="32"/>
          <w:rtl/>
        </w:rPr>
        <w:t xml:space="preserve"> </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وبالسنة الشريفة وبالتمسك بالأصل العملي لعدم تمامية ما استدل به على نجاسة الكتابي لديهم. </w:t>
      </w:r>
    </w:p>
    <w:p w14:paraId="47AB111E"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36"/>
          <w:szCs w:val="36"/>
          <w:rtl/>
        </w:rPr>
      </w:pPr>
      <w:r w:rsidRPr="006F169A">
        <w:rPr>
          <w:rFonts w:ascii="Times New Roman" w:eastAsia="Times New Roman" w:hAnsi="Times New Roman" w:cs="AL-Mohanad Bold" w:hint="cs"/>
          <w:b/>
          <w:bCs/>
          <w:sz w:val="36"/>
          <w:szCs w:val="36"/>
          <w:rtl/>
        </w:rPr>
        <w:lastRenderedPageBreak/>
        <w:t>البحث الرابع: في بيان موقف المذهب الحنبلي</w:t>
      </w:r>
    </w:p>
    <w:p w14:paraId="08BC7AF4" w14:textId="13F69F76"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 xml:space="preserve"> سيقع الكلام هنا في بيان أقوال فقهاء المذهب الحنبلي مع بيان أدلتهم على ذلك</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وعليه فالكلام يقع في ضمن مطلبين:</w:t>
      </w:r>
    </w:p>
    <w:p w14:paraId="41C587F5"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32"/>
          <w:szCs w:val="32"/>
          <w:rtl/>
        </w:rPr>
      </w:pPr>
      <w:r w:rsidRPr="006F169A">
        <w:rPr>
          <w:rFonts w:ascii="Times New Roman" w:eastAsia="Times New Roman" w:hAnsi="Times New Roman" w:cs="AL-Mohanad Bold" w:hint="cs"/>
          <w:b/>
          <w:bCs/>
          <w:sz w:val="32"/>
          <w:szCs w:val="32"/>
          <w:rtl/>
        </w:rPr>
        <w:t xml:space="preserve">المطلب الأول: في بيان أقوال الفقهاء من المذهب الحنبلي في ذلك </w:t>
      </w:r>
    </w:p>
    <w:p w14:paraId="51FD8703" w14:textId="6E77B16C"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sz w:val="32"/>
          <w:szCs w:val="32"/>
          <w:rtl/>
        </w:rPr>
        <w:t xml:space="preserve">ذهب عامة أهل العلم عندهم إلى طهارة الكتابي كما جاء عن </w:t>
      </w:r>
      <w:r w:rsidRPr="006F169A">
        <w:rPr>
          <w:rFonts w:ascii="Times New Roman" w:eastAsia="Times New Roman" w:hAnsi="Times New Roman" w:cs="Lotus" w:hint="cs"/>
          <w:sz w:val="32"/>
          <w:szCs w:val="32"/>
          <w:rtl/>
        </w:rPr>
        <w:t>فقهاء الحنابلة</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وفيما يلي نستعرض أقوال فقهاء المذهب الح</w:t>
      </w:r>
      <w:r w:rsidR="00064E48">
        <w:rPr>
          <w:rFonts w:ascii="Times New Roman" w:eastAsia="Times New Roman" w:hAnsi="Times New Roman" w:cs="Lotus" w:hint="cs"/>
          <w:sz w:val="32"/>
          <w:szCs w:val="32"/>
          <w:rtl/>
        </w:rPr>
        <w:t>نبلي</w:t>
      </w:r>
      <w:r w:rsidRPr="006F169A">
        <w:rPr>
          <w:rFonts w:ascii="Times New Roman" w:eastAsia="Times New Roman" w:hAnsi="Times New Roman" w:cs="Lotus" w:hint="cs"/>
          <w:sz w:val="32"/>
          <w:szCs w:val="32"/>
          <w:rtl/>
        </w:rPr>
        <w:t xml:space="preserve"> الدالة على ذلك:</w:t>
      </w:r>
    </w:p>
    <w:p w14:paraId="06316319" w14:textId="77777777" w:rsidR="006F169A" w:rsidRPr="006F169A" w:rsidRDefault="006F169A" w:rsidP="006F169A">
      <w:pPr>
        <w:widowControl w:val="0"/>
        <w:spacing w:after="0" w:line="520" w:lineRule="exact"/>
        <w:jc w:val="both"/>
        <w:rPr>
          <w:rFonts w:ascii="Times New Roman" w:eastAsia="Times New Roman" w:hAnsi="Times New Roman" w:cs="Times New Roman"/>
          <w:sz w:val="24"/>
          <w:szCs w:val="24"/>
          <w:rtl/>
        </w:rPr>
      </w:pPr>
      <w:r w:rsidRPr="006F169A">
        <w:rPr>
          <w:rFonts w:ascii="Times New Roman" w:eastAsia="Times New Roman" w:hAnsi="Times New Roman" w:cs="Lotus" w:hint="cs"/>
          <w:sz w:val="32"/>
          <w:szCs w:val="32"/>
          <w:rtl/>
        </w:rPr>
        <w:t>1-</w:t>
      </w:r>
      <w:r w:rsidRPr="006F169A">
        <w:rPr>
          <w:rFonts w:ascii="Times New Roman" w:eastAsia="Times New Roman" w:hAnsi="Times New Roman" w:cs="Lotus"/>
          <w:sz w:val="32"/>
          <w:szCs w:val="32"/>
          <w:rtl/>
        </w:rPr>
        <w:t xml:space="preserve"> صاحب المغني، حيث قال: </w:t>
      </w:r>
      <w:r w:rsidRPr="006F169A">
        <w:rPr>
          <w:rFonts w:ascii="Times New Roman" w:eastAsia="Times New Roman" w:hAnsi="Times New Roman" w:cs="Lotus" w:hint="cs"/>
          <w:sz w:val="32"/>
          <w:szCs w:val="32"/>
          <w:rtl/>
        </w:rPr>
        <w:t>&gt;</w:t>
      </w:r>
      <w:r w:rsidRPr="006F169A">
        <w:rPr>
          <w:rFonts w:ascii="Times New Roman" w:eastAsia="Times New Roman" w:hAnsi="Times New Roman" w:cs="Lotus"/>
          <w:sz w:val="32"/>
          <w:szCs w:val="32"/>
          <w:rtl/>
        </w:rPr>
        <w:t>الآدمي، فهو طاهر، وسؤره طاهر، سواء كان مسلما</w:t>
      </w:r>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أو كافرا</w:t>
      </w:r>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عند عامة أهل العلم</w:t>
      </w:r>
      <w:proofErr w:type="gramStart"/>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2"/>
          <w:szCs w:val="32"/>
          <w:vertAlign w:val="superscript"/>
          <w:rtl/>
          <w:lang w:bidi="ar-IQ"/>
        </w:rPr>
        <w:t>(</w:t>
      </w:r>
      <w:proofErr w:type="gramEnd"/>
      <w:r w:rsidRPr="006F169A">
        <w:rPr>
          <w:rFonts w:ascii="Arial" w:eastAsia="Times New Roman" w:hAnsi="Arial" w:cs="Lotus"/>
          <w:b/>
          <w:bCs/>
          <w:sz w:val="32"/>
          <w:szCs w:val="32"/>
          <w:vertAlign w:val="superscript"/>
          <w:rtl/>
          <w:lang w:bidi="ar-IQ"/>
        </w:rPr>
        <w:footnoteReference w:id="417"/>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Times New Roman" w:hint="cs"/>
          <w:sz w:val="24"/>
          <w:szCs w:val="24"/>
          <w:rtl/>
        </w:rPr>
        <w:t xml:space="preserve">.   </w:t>
      </w:r>
    </w:p>
    <w:p w14:paraId="2FB363DD" w14:textId="77777777" w:rsidR="006F169A" w:rsidRPr="006F169A" w:rsidRDefault="006F169A" w:rsidP="006F169A">
      <w:pPr>
        <w:widowControl w:val="0"/>
        <w:spacing w:after="0" w:line="520" w:lineRule="exact"/>
        <w:jc w:val="both"/>
        <w:rPr>
          <w:rFonts w:ascii="Times New Roman" w:eastAsia="Times New Roman" w:hAnsi="Times New Roman" w:cs="Times New Roman"/>
          <w:sz w:val="24"/>
          <w:szCs w:val="24"/>
          <w:rtl/>
        </w:rPr>
      </w:pPr>
      <w:r w:rsidRPr="006F169A">
        <w:rPr>
          <w:rFonts w:ascii="Times New Roman" w:eastAsia="Times New Roman" w:hAnsi="Times New Roman" w:cs="Lotus"/>
          <w:sz w:val="32"/>
          <w:szCs w:val="32"/>
          <w:rtl/>
        </w:rPr>
        <w:t>وقال في موضع أخر:</w:t>
      </w:r>
      <w:r w:rsidRPr="006F169A">
        <w:rPr>
          <w:rFonts w:ascii="Times New Roman" w:eastAsia="Times New Roman" w:hAnsi="Times New Roman" w:cs="Lotus" w:hint="cs"/>
          <w:sz w:val="32"/>
          <w:szCs w:val="32"/>
          <w:rtl/>
        </w:rPr>
        <w:t xml:space="preserve"> &gt;</w:t>
      </w:r>
      <w:r w:rsidRPr="006F169A">
        <w:rPr>
          <w:rFonts w:ascii="Times New Roman" w:eastAsia="Times New Roman" w:hAnsi="Times New Roman" w:cs="Lotus"/>
          <w:sz w:val="32"/>
          <w:szCs w:val="32"/>
          <w:rtl/>
        </w:rPr>
        <w:t>الآدمي، الصحيح في المذهب أنه طاهر حيا</w:t>
      </w:r>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وميتا</w:t>
      </w:r>
      <w:r w:rsidRPr="006F169A">
        <w:rPr>
          <w:rFonts w:ascii="Times New Roman" w:eastAsia="Times New Roman" w:hAnsi="Times New Roman" w:cs="Lotus" w:hint="cs"/>
          <w:sz w:val="32"/>
          <w:szCs w:val="32"/>
          <w:rtl/>
        </w:rPr>
        <w:t>ً</w:t>
      </w:r>
      <w:proofErr w:type="gramStart"/>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2"/>
          <w:szCs w:val="32"/>
          <w:vertAlign w:val="superscript"/>
          <w:rtl/>
          <w:lang w:bidi="ar-IQ"/>
        </w:rPr>
        <w:t>(</w:t>
      </w:r>
      <w:proofErr w:type="gramEnd"/>
      <w:r w:rsidRPr="006F169A">
        <w:rPr>
          <w:rFonts w:ascii="Arial" w:eastAsia="Times New Roman" w:hAnsi="Arial" w:cs="Lotus"/>
          <w:b/>
          <w:bCs/>
          <w:sz w:val="32"/>
          <w:szCs w:val="32"/>
          <w:vertAlign w:val="superscript"/>
          <w:rtl/>
          <w:lang w:bidi="ar-IQ"/>
        </w:rPr>
        <w:footnoteReference w:id="418"/>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r w:rsidRPr="006F169A">
        <w:rPr>
          <w:rFonts w:ascii="Times New Roman" w:eastAsia="Times New Roman" w:hAnsi="Times New Roman" w:cs="Times New Roman" w:hint="cs"/>
          <w:sz w:val="24"/>
          <w:szCs w:val="24"/>
          <w:rtl/>
        </w:rPr>
        <w:t xml:space="preserve">  </w:t>
      </w:r>
    </w:p>
    <w:p w14:paraId="100AEE74" w14:textId="77777777"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sz w:val="32"/>
          <w:szCs w:val="32"/>
          <w:rtl/>
        </w:rPr>
        <w:t>وقال في موضع ثالث:</w:t>
      </w:r>
      <w:r w:rsidRPr="006F169A">
        <w:rPr>
          <w:rFonts w:ascii="Times New Roman" w:eastAsia="Times New Roman" w:hAnsi="Times New Roman" w:cs="Lotus" w:hint="cs"/>
          <w:sz w:val="32"/>
          <w:szCs w:val="32"/>
          <w:rtl/>
        </w:rPr>
        <w:t xml:space="preserve"> &gt;</w:t>
      </w:r>
      <w:r w:rsidRPr="006F169A">
        <w:rPr>
          <w:rFonts w:ascii="Times New Roman" w:eastAsia="Times New Roman" w:hAnsi="Times New Roman" w:cs="Lotus"/>
          <w:sz w:val="32"/>
          <w:szCs w:val="32"/>
          <w:rtl/>
        </w:rPr>
        <w:t>والحائض والجنب والمشرك إذا غمسوا أيديهم في الماء فهو طاهر، أما طهارة الماء فلا إشكال فيه إلا أن يكون على أيديهم نجاسة فإن أجسامهم طاهرة</w:t>
      </w:r>
      <w:proofErr w:type="gramStart"/>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2"/>
          <w:szCs w:val="32"/>
          <w:vertAlign w:val="superscript"/>
          <w:rtl/>
          <w:lang w:bidi="ar-IQ"/>
        </w:rPr>
        <w:t>(</w:t>
      </w:r>
      <w:proofErr w:type="gramEnd"/>
      <w:r w:rsidRPr="006F169A">
        <w:rPr>
          <w:rFonts w:ascii="Arial" w:eastAsia="Times New Roman" w:hAnsi="Arial" w:cs="Lotus"/>
          <w:b/>
          <w:bCs/>
          <w:sz w:val="32"/>
          <w:szCs w:val="32"/>
          <w:vertAlign w:val="superscript"/>
          <w:rtl/>
          <w:lang w:bidi="ar-IQ"/>
        </w:rPr>
        <w:footnoteReference w:id="419"/>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0E6A9177" w14:textId="570C387E" w:rsidR="006F169A" w:rsidRPr="006F169A" w:rsidRDefault="006F169A" w:rsidP="006F169A">
      <w:pPr>
        <w:widowControl w:val="0"/>
        <w:spacing w:after="0" w:line="520" w:lineRule="exact"/>
        <w:jc w:val="both"/>
        <w:rPr>
          <w:rFonts w:ascii="Times New Roman" w:eastAsia="Times New Roman" w:hAnsi="Times New Roman" w:cs="Lotus"/>
          <w:sz w:val="32"/>
          <w:szCs w:val="32"/>
        </w:rPr>
      </w:pPr>
      <w:r w:rsidRPr="006F169A">
        <w:rPr>
          <w:rFonts w:ascii="Times New Roman" w:eastAsia="Times New Roman" w:hAnsi="Times New Roman" w:cs="Lotus" w:hint="cs"/>
          <w:sz w:val="32"/>
          <w:szCs w:val="32"/>
          <w:rtl/>
        </w:rPr>
        <w:t>2-</w:t>
      </w:r>
      <w:r w:rsidRPr="006F169A">
        <w:rPr>
          <w:rFonts w:ascii="Times New Roman" w:eastAsia="Times New Roman" w:hAnsi="Times New Roman" w:cs="Lotus"/>
          <w:sz w:val="32"/>
          <w:szCs w:val="32"/>
          <w:rtl/>
        </w:rPr>
        <w:t xml:space="preserve"> عبد الرحمن بن قدامة في الشرح الكبير</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قال</w:t>
      </w:r>
      <w:r w:rsidRPr="006F169A">
        <w:rPr>
          <w:rFonts w:ascii="Times New Roman" w:eastAsia="Times New Roman" w:hAnsi="Times New Roman" w:cs="Lotus"/>
          <w:sz w:val="32"/>
          <w:szCs w:val="32"/>
          <w:rtl/>
        </w:rPr>
        <w:t>:</w:t>
      </w:r>
      <w:r w:rsidRPr="006F169A">
        <w:rPr>
          <w:rFonts w:ascii="Times New Roman" w:eastAsia="Times New Roman" w:hAnsi="Times New Roman" w:cs="Lotus" w:hint="cs"/>
          <w:sz w:val="32"/>
          <w:szCs w:val="32"/>
          <w:rtl/>
        </w:rPr>
        <w:t xml:space="preserve"> &gt;</w:t>
      </w:r>
      <w:r w:rsidRPr="006F169A">
        <w:rPr>
          <w:rFonts w:ascii="Times New Roman" w:eastAsia="Times New Roman" w:hAnsi="Times New Roman" w:cs="Lotus"/>
          <w:sz w:val="32"/>
          <w:szCs w:val="32"/>
          <w:rtl/>
        </w:rPr>
        <w:t>وثياب الكفار وأوانيهم طاهرة مباحة الاستعمال، ما لم تعلم نجاستها، والكفار على ضربين؛ أهل الكتاب وغيرهم، فإما أهل الكتاب، فيباح أكل طعامهم وشرابهم، واستعمال آنيتهم، ما لم تعلم نجاستها</w:t>
      </w:r>
      <w:proofErr w:type="gramStart"/>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2"/>
          <w:szCs w:val="32"/>
          <w:vertAlign w:val="superscript"/>
          <w:rtl/>
          <w:lang w:bidi="ar-IQ"/>
        </w:rPr>
        <w:t>(</w:t>
      </w:r>
      <w:proofErr w:type="gramEnd"/>
      <w:r w:rsidRPr="006F169A">
        <w:rPr>
          <w:rFonts w:ascii="Arial" w:eastAsia="Times New Roman" w:hAnsi="Arial" w:cs="Lotus"/>
          <w:b/>
          <w:bCs/>
          <w:sz w:val="32"/>
          <w:szCs w:val="32"/>
          <w:vertAlign w:val="superscript"/>
          <w:rtl/>
          <w:lang w:bidi="ar-IQ"/>
        </w:rPr>
        <w:footnoteReference w:id="420"/>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295B33FC" w14:textId="5334AA7F" w:rsidR="006F169A" w:rsidRPr="006F169A" w:rsidRDefault="006F169A" w:rsidP="006F169A">
      <w:pPr>
        <w:widowControl w:val="0"/>
        <w:spacing w:after="0" w:line="520" w:lineRule="exact"/>
        <w:jc w:val="both"/>
        <w:rPr>
          <w:rFonts w:ascii="Times New Roman" w:eastAsia="Times New Roman" w:hAnsi="Times New Roman" w:cs="Times New Roman"/>
          <w:sz w:val="24"/>
          <w:szCs w:val="24"/>
          <w:rtl/>
        </w:rPr>
      </w:pPr>
      <w:r w:rsidRPr="006F169A">
        <w:rPr>
          <w:rFonts w:ascii="Times New Roman" w:eastAsia="Times New Roman" w:hAnsi="Times New Roman" w:cs="Lotus" w:hint="cs"/>
          <w:sz w:val="32"/>
          <w:szCs w:val="32"/>
          <w:rtl/>
        </w:rPr>
        <w:t>3-</w:t>
      </w:r>
      <w:r w:rsidRPr="006F169A">
        <w:rPr>
          <w:rFonts w:ascii="Times New Roman" w:eastAsia="Times New Roman" w:hAnsi="Times New Roman" w:cs="Lotus"/>
          <w:sz w:val="32"/>
          <w:szCs w:val="32"/>
          <w:rtl/>
        </w:rPr>
        <w:t xml:space="preserve"> موفق الدين بن قدامة في المقنع</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قال</w:t>
      </w:r>
      <w:r w:rsidRPr="006F169A">
        <w:rPr>
          <w:rFonts w:ascii="Times New Roman" w:eastAsia="Times New Roman" w:hAnsi="Times New Roman" w:cs="Lotus"/>
          <w:sz w:val="32"/>
          <w:szCs w:val="32"/>
          <w:rtl/>
        </w:rPr>
        <w:t>:</w:t>
      </w:r>
      <w:r w:rsidRPr="006F169A">
        <w:rPr>
          <w:rFonts w:ascii="Times New Roman" w:eastAsia="Times New Roman" w:hAnsi="Times New Roman" w:cs="Lotus" w:hint="cs"/>
          <w:sz w:val="32"/>
          <w:szCs w:val="32"/>
          <w:rtl/>
        </w:rPr>
        <w:t xml:space="preserve"> &gt;</w:t>
      </w:r>
      <w:r w:rsidRPr="006F169A">
        <w:rPr>
          <w:rFonts w:ascii="Times New Roman" w:eastAsia="Times New Roman" w:hAnsi="Times New Roman" w:cs="Lotus"/>
          <w:sz w:val="32"/>
          <w:szCs w:val="32"/>
          <w:rtl/>
        </w:rPr>
        <w:t>وثياب الكفار وأوانيهم طاهرة مباحة الاستعمال، ما لم تعلم نجاستها</w:t>
      </w:r>
      <w:proofErr w:type="gramStart"/>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2"/>
          <w:szCs w:val="32"/>
          <w:vertAlign w:val="superscript"/>
          <w:rtl/>
          <w:lang w:bidi="ar-IQ"/>
        </w:rPr>
        <w:t>(</w:t>
      </w:r>
      <w:proofErr w:type="gramEnd"/>
      <w:r w:rsidRPr="006F169A">
        <w:rPr>
          <w:rFonts w:ascii="Arial" w:eastAsia="Times New Roman" w:hAnsi="Arial" w:cs="Lotus"/>
          <w:b/>
          <w:bCs/>
          <w:sz w:val="32"/>
          <w:szCs w:val="32"/>
          <w:vertAlign w:val="superscript"/>
          <w:rtl/>
          <w:lang w:bidi="ar-IQ"/>
        </w:rPr>
        <w:footnoteReference w:id="421"/>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 xml:space="preserve">. </w:t>
      </w:r>
    </w:p>
    <w:p w14:paraId="2AE61567" w14:textId="00DE7D91" w:rsidR="006F169A" w:rsidRPr="006F169A" w:rsidRDefault="006F169A" w:rsidP="006F169A">
      <w:pPr>
        <w:widowControl w:val="0"/>
        <w:spacing w:after="0" w:line="520" w:lineRule="exact"/>
        <w:jc w:val="both"/>
        <w:rPr>
          <w:rFonts w:ascii="Times New Roman" w:eastAsia="Times New Roman" w:hAnsi="Times New Roman" w:cs="Times New Roman"/>
          <w:sz w:val="24"/>
          <w:szCs w:val="24"/>
          <w:rtl/>
        </w:rPr>
      </w:pPr>
      <w:r w:rsidRPr="006F169A">
        <w:rPr>
          <w:rFonts w:ascii="Times New Roman" w:eastAsia="Times New Roman" w:hAnsi="Times New Roman" w:cs="Lotus" w:hint="cs"/>
          <w:sz w:val="32"/>
          <w:szCs w:val="32"/>
          <w:rtl/>
        </w:rPr>
        <w:t>4-</w:t>
      </w:r>
      <w:r w:rsidRPr="006F169A">
        <w:rPr>
          <w:rFonts w:ascii="Times New Roman" w:eastAsia="Times New Roman" w:hAnsi="Times New Roman" w:cs="Lotus"/>
          <w:sz w:val="32"/>
          <w:szCs w:val="32"/>
          <w:rtl/>
        </w:rPr>
        <w:t xml:space="preserve"> </w:t>
      </w:r>
      <w:r w:rsidR="00064E48" w:rsidRPr="006F169A">
        <w:rPr>
          <w:rFonts w:ascii="Times New Roman" w:eastAsia="Times New Roman" w:hAnsi="Times New Roman" w:cs="Lotus" w:hint="cs"/>
          <w:sz w:val="32"/>
          <w:szCs w:val="32"/>
          <w:rtl/>
        </w:rPr>
        <w:t>المرداوي</w:t>
      </w:r>
      <w:r w:rsidR="00064E48" w:rsidRPr="006F169A">
        <w:rPr>
          <w:rFonts w:ascii="Arial" w:eastAsia="Times New Roman" w:hAnsi="Arial" w:cs="Lotus" w:hint="cs"/>
          <w:b/>
          <w:bCs/>
          <w:sz w:val="32"/>
          <w:szCs w:val="32"/>
          <w:vertAlign w:val="superscript"/>
          <w:rtl/>
          <w:lang w:bidi="ar-IQ"/>
        </w:rPr>
        <w:t xml:space="preserve"> </w:t>
      </w:r>
      <w:r w:rsidR="00064E48" w:rsidRPr="006F169A">
        <w:rPr>
          <w:rFonts w:ascii="Arial" w:eastAsia="Times New Roman" w:hAnsi="Arial" w:cs="Lotus"/>
          <w:b/>
          <w:bCs/>
          <w:sz w:val="32"/>
          <w:szCs w:val="32"/>
          <w:vertAlign w:val="superscript"/>
          <w:rtl/>
          <w:lang w:bidi="ar-IQ"/>
        </w:rPr>
        <w:t>(</w:t>
      </w:r>
      <w:r w:rsidRPr="006F169A">
        <w:rPr>
          <w:rFonts w:ascii="Arial" w:eastAsia="Times New Roman" w:hAnsi="Arial" w:cs="Lotus"/>
          <w:b/>
          <w:bCs/>
          <w:sz w:val="32"/>
          <w:szCs w:val="32"/>
          <w:vertAlign w:val="superscript"/>
          <w:rtl/>
          <w:lang w:bidi="ar-IQ"/>
        </w:rPr>
        <w:footnoteReference w:id="422"/>
      </w:r>
      <w:r w:rsidRPr="006F169A">
        <w:rPr>
          <w:rFonts w:ascii="Arial" w:eastAsia="Times New Roman" w:hAnsi="Arial" w:cs="Lotus" w:hint="cs"/>
          <w:b/>
          <w:bCs/>
          <w:sz w:val="32"/>
          <w:szCs w:val="32"/>
          <w:vertAlign w:val="superscript"/>
          <w:rtl/>
          <w:lang w:bidi="ar-IQ"/>
        </w:rPr>
        <w:t>)</w:t>
      </w:r>
      <w:r>
        <w:rPr>
          <w:rFonts w:ascii="Times New Roman" w:eastAsia="Times New Roman" w:hAnsi="Times New Roman" w:cs="Lotus" w:hint="cs"/>
          <w:sz w:val="32"/>
          <w:szCs w:val="32"/>
          <w:rtl/>
          <w:lang w:bidi="ar-IQ"/>
        </w:rPr>
        <w:t>،</w:t>
      </w:r>
      <w:r w:rsidRPr="006F169A">
        <w:rPr>
          <w:rFonts w:ascii="Times New Roman" w:eastAsia="Times New Roman" w:hAnsi="Times New Roman" w:cs="Lotus" w:hint="cs"/>
          <w:sz w:val="32"/>
          <w:szCs w:val="32"/>
          <w:rtl/>
          <w:lang w:bidi="ar-IQ"/>
        </w:rPr>
        <w:t xml:space="preserve"> قال</w:t>
      </w:r>
      <w:r w:rsidRPr="006F169A">
        <w:rPr>
          <w:rFonts w:ascii="Times New Roman" w:eastAsia="Times New Roman" w:hAnsi="Times New Roman" w:cs="Lotus"/>
          <w:sz w:val="32"/>
          <w:szCs w:val="32"/>
          <w:rtl/>
        </w:rPr>
        <w:t>:</w:t>
      </w:r>
      <w:r w:rsidRPr="006F169A">
        <w:rPr>
          <w:rFonts w:ascii="Times New Roman" w:eastAsia="Times New Roman" w:hAnsi="Times New Roman" w:cs="Lotus" w:hint="cs"/>
          <w:sz w:val="32"/>
          <w:szCs w:val="32"/>
          <w:rtl/>
        </w:rPr>
        <w:t xml:space="preserve"> &gt;</w:t>
      </w:r>
      <w:r w:rsidRPr="006F169A">
        <w:rPr>
          <w:rFonts w:ascii="Times New Roman" w:eastAsia="Times New Roman" w:hAnsi="Times New Roman" w:cs="Lotus"/>
          <w:sz w:val="32"/>
          <w:szCs w:val="32"/>
          <w:rtl/>
        </w:rPr>
        <w:t>قوله:</w:t>
      </w:r>
      <w:r w:rsidRPr="006F169A">
        <w:rPr>
          <w:rFonts w:ascii="Times New Roman" w:eastAsia="Times New Roman" w:hAnsi="Times New Roman" w:cs="Lotus" w:hint="cs"/>
          <w:sz w:val="32"/>
          <w:szCs w:val="32"/>
          <w:rtl/>
        </w:rPr>
        <w:t xml:space="preserve"> </w:t>
      </w:r>
      <w:r w:rsidRPr="006F169A">
        <w:rPr>
          <w:rFonts w:ascii="Times New Roman" w:eastAsia="Times New Roman" w:hAnsi="Times New Roman" w:cs="Lotus"/>
          <w:sz w:val="32"/>
          <w:szCs w:val="32"/>
          <w:rtl/>
        </w:rPr>
        <w:t>وثياب الكفار وأوانيهم طاهرة مباحة الاستعمال ما لم تعلم نجاستها.</w:t>
      </w:r>
      <w:r w:rsidR="00064E48">
        <w:rPr>
          <w:rFonts w:ascii="Times New Roman" w:eastAsia="Times New Roman" w:hAnsi="Times New Roman" w:cs="Lotus" w:hint="cs"/>
          <w:sz w:val="32"/>
          <w:szCs w:val="32"/>
          <w:rtl/>
        </w:rPr>
        <w:t xml:space="preserve"> </w:t>
      </w:r>
      <w:r w:rsidRPr="006F169A">
        <w:rPr>
          <w:rFonts w:ascii="Times New Roman" w:eastAsia="Times New Roman" w:hAnsi="Times New Roman" w:cs="Lotus"/>
          <w:sz w:val="32"/>
          <w:szCs w:val="32"/>
          <w:rtl/>
        </w:rPr>
        <w:t>هذا المذهب مطلقا</w:t>
      </w:r>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وعليه الجمهور</w:t>
      </w:r>
      <w:proofErr w:type="gramStart"/>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2"/>
          <w:szCs w:val="32"/>
          <w:vertAlign w:val="superscript"/>
          <w:rtl/>
          <w:lang w:bidi="ar-IQ"/>
        </w:rPr>
        <w:t>(</w:t>
      </w:r>
      <w:proofErr w:type="gramEnd"/>
      <w:r w:rsidRPr="006F169A">
        <w:rPr>
          <w:rFonts w:ascii="Arial" w:eastAsia="Times New Roman" w:hAnsi="Arial" w:cs="Lotus"/>
          <w:b/>
          <w:bCs/>
          <w:sz w:val="32"/>
          <w:szCs w:val="32"/>
          <w:vertAlign w:val="superscript"/>
          <w:rtl/>
          <w:lang w:bidi="ar-IQ"/>
        </w:rPr>
        <w:footnoteReference w:id="423"/>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lang w:bidi="ar-IQ"/>
        </w:rPr>
        <w:t>.</w:t>
      </w:r>
    </w:p>
    <w:p w14:paraId="57CFD580" w14:textId="77777777" w:rsidR="006F169A" w:rsidRPr="006F169A" w:rsidRDefault="006F169A" w:rsidP="006F169A">
      <w:pPr>
        <w:widowControl w:val="0"/>
        <w:spacing w:after="0" w:line="520" w:lineRule="exact"/>
        <w:jc w:val="both"/>
        <w:rPr>
          <w:rFonts w:ascii="Times New Roman" w:eastAsia="Times New Roman" w:hAnsi="Times New Roman" w:cs="Times New Roman"/>
          <w:sz w:val="24"/>
          <w:szCs w:val="24"/>
          <w:rtl/>
        </w:rPr>
      </w:pPr>
    </w:p>
    <w:p w14:paraId="5B3E7B78"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32"/>
          <w:szCs w:val="32"/>
          <w:rtl/>
        </w:rPr>
      </w:pPr>
      <w:r w:rsidRPr="006F169A">
        <w:rPr>
          <w:rFonts w:ascii="Times New Roman" w:eastAsia="Times New Roman" w:hAnsi="Times New Roman" w:cs="AL-Mohanad Bold" w:hint="cs"/>
          <w:b/>
          <w:bCs/>
          <w:sz w:val="32"/>
          <w:szCs w:val="32"/>
          <w:rtl/>
        </w:rPr>
        <w:t>المطلب الثاني: في بيان أدلة فقهاء المذهب الحنبلي على طهارة الكتابي</w:t>
      </w:r>
    </w:p>
    <w:p w14:paraId="0713A0FC" w14:textId="4E87ED50" w:rsidR="006F169A" w:rsidRPr="006F169A" w:rsidRDefault="00064E48"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استدل فقهاء</w:t>
      </w:r>
      <w:r w:rsidR="006F169A" w:rsidRPr="006F169A">
        <w:rPr>
          <w:rFonts w:ascii="Times New Roman" w:eastAsia="Times New Roman" w:hAnsi="Times New Roman" w:cs="Lotus" w:hint="cs"/>
          <w:sz w:val="32"/>
          <w:szCs w:val="32"/>
          <w:rtl/>
        </w:rPr>
        <w:t xml:space="preserve"> المذهب الحنبلي على طهارة الكتابي بالسنة الشريفة </w:t>
      </w:r>
      <w:r w:rsidRPr="006F169A">
        <w:rPr>
          <w:rFonts w:ascii="Times New Roman" w:eastAsia="Times New Roman" w:hAnsi="Times New Roman" w:cs="Lotus" w:hint="cs"/>
          <w:sz w:val="32"/>
          <w:szCs w:val="32"/>
          <w:rtl/>
        </w:rPr>
        <w:t>تارة،</w:t>
      </w:r>
      <w:r w:rsidR="006F169A" w:rsidRPr="006F169A">
        <w:rPr>
          <w:rFonts w:ascii="Times New Roman" w:eastAsia="Times New Roman" w:hAnsi="Times New Roman" w:cs="Lotus" w:hint="cs"/>
          <w:sz w:val="32"/>
          <w:szCs w:val="32"/>
          <w:rtl/>
        </w:rPr>
        <w:t xml:space="preserve"> وتارة أخرى بالدليل الاعتباري</w:t>
      </w:r>
      <w:r w:rsidR="006F169A">
        <w:rPr>
          <w:rFonts w:ascii="Times New Roman" w:eastAsia="Times New Roman" w:hAnsi="Times New Roman" w:cs="Lotus" w:hint="cs"/>
          <w:sz w:val="32"/>
          <w:szCs w:val="32"/>
          <w:rtl/>
        </w:rPr>
        <w:t>،</w:t>
      </w:r>
      <w:r w:rsidR="006F169A" w:rsidRPr="006F169A">
        <w:rPr>
          <w:rFonts w:ascii="Times New Roman" w:eastAsia="Times New Roman" w:hAnsi="Times New Roman" w:cs="Lotus" w:hint="cs"/>
          <w:sz w:val="32"/>
          <w:szCs w:val="32"/>
          <w:rtl/>
        </w:rPr>
        <w:t xml:space="preserve"> وثالثة تمسكاً بالأصل</w:t>
      </w:r>
      <w:r w:rsidR="006F169A">
        <w:rPr>
          <w:rFonts w:ascii="Times New Roman" w:eastAsia="Times New Roman" w:hAnsi="Times New Roman" w:cs="Lotus" w:hint="cs"/>
          <w:sz w:val="32"/>
          <w:szCs w:val="32"/>
          <w:rtl/>
        </w:rPr>
        <w:t>،</w:t>
      </w:r>
      <w:r w:rsidR="006F169A" w:rsidRPr="006F169A">
        <w:rPr>
          <w:rFonts w:ascii="Times New Roman" w:eastAsia="Times New Roman" w:hAnsi="Times New Roman" w:cs="Lotus" w:hint="cs"/>
          <w:sz w:val="32"/>
          <w:szCs w:val="32"/>
          <w:rtl/>
        </w:rPr>
        <w:t xml:space="preserve"> وعليه فالكلام يقع في ثلاث جهات:</w:t>
      </w:r>
    </w:p>
    <w:p w14:paraId="171396BA"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32"/>
          <w:szCs w:val="32"/>
          <w:rtl/>
        </w:rPr>
      </w:pPr>
      <w:r w:rsidRPr="006F169A">
        <w:rPr>
          <w:rFonts w:ascii="Times New Roman" w:eastAsia="Times New Roman" w:hAnsi="Times New Roman" w:cs="AL-Mohanad Bold" w:hint="cs"/>
          <w:b/>
          <w:bCs/>
          <w:sz w:val="32"/>
          <w:szCs w:val="32"/>
          <w:rtl/>
        </w:rPr>
        <w:t>الجهة الأولى: الاستدلال بالسنة الشريفة على طهارة الكتابي</w:t>
      </w:r>
    </w:p>
    <w:p w14:paraId="658A135E" w14:textId="77777777"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استدل بالسنة الشريفة على طهارة الكتابي بحديث</w:t>
      </w:r>
      <w:proofErr w:type="gramStart"/>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Pr>
        <w:t>}</w:t>
      </w:r>
      <w:r w:rsidRPr="006F169A">
        <w:rPr>
          <w:rFonts w:ascii="Times New Roman" w:eastAsia="Times New Roman" w:hAnsi="Times New Roman" w:cs="AL-Mohanad Bold"/>
          <w:sz w:val="28"/>
          <w:szCs w:val="28"/>
          <w:rtl/>
        </w:rPr>
        <w:t>المؤمن</w:t>
      </w:r>
      <w:proofErr w:type="gramEnd"/>
      <w:r w:rsidRPr="006F169A">
        <w:rPr>
          <w:rFonts w:ascii="Times New Roman" w:eastAsia="Times New Roman" w:hAnsi="Times New Roman" w:cs="AL-Mohanad Bold"/>
          <w:sz w:val="28"/>
          <w:szCs w:val="28"/>
          <w:rtl/>
        </w:rPr>
        <w:t xml:space="preserve"> لا ينجس</w:t>
      </w:r>
      <w:r w:rsidRPr="006F169A">
        <w:rPr>
          <w:rFonts w:ascii="Times New Roman" w:eastAsia="Times New Roman" w:hAnsi="Times New Roman" w:cs="Lotus"/>
          <w:sz w:val="32"/>
          <w:szCs w:val="32"/>
        </w:rPr>
        <w:t>{</w:t>
      </w:r>
      <w:r w:rsidRPr="006F169A">
        <w:rPr>
          <w:rFonts w:ascii="Times New Roman" w:eastAsia="Times New Roman" w:hAnsi="Times New Roman" w:cs="Lotus" w:hint="cs"/>
          <w:sz w:val="32"/>
          <w:szCs w:val="32"/>
          <w:rtl/>
        </w:rPr>
        <w:t xml:space="preserve">، </w:t>
      </w:r>
      <w:r w:rsidRPr="006F169A">
        <w:rPr>
          <w:rFonts w:ascii="Times New Roman" w:eastAsia="Times New Roman" w:hAnsi="Times New Roman" w:cs="Lotus"/>
          <w:sz w:val="32"/>
          <w:szCs w:val="32"/>
          <w:rtl/>
        </w:rPr>
        <w:t>قال</w:t>
      </w:r>
      <w:r w:rsidRPr="006F169A">
        <w:rPr>
          <w:rFonts w:ascii="Times New Roman" w:eastAsia="Times New Roman" w:hAnsi="Times New Roman" w:cs="Lotus" w:hint="cs"/>
          <w:sz w:val="32"/>
          <w:szCs w:val="32"/>
          <w:rtl/>
        </w:rPr>
        <w:t xml:space="preserve"> ابن قدامة</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&gt;</w:t>
      </w:r>
      <w:r w:rsidRPr="006F169A">
        <w:rPr>
          <w:rFonts w:ascii="Times New Roman" w:eastAsia="Times New Roman" w:hAnsi="Times New Roman" w:cs="Lotus"/>
          <w:sz w:val="32"/>
          <w:szCs w:val="32"/>
          <w:rtl/>
        </w:rPr>
        <w:t>الآدمي، فهو طاهر، وسؤره طاهر، سواء كان مسلما</w:t>
      </w:r>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أو كافرا</w:t>
      </w:r>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عند عامة أهل العلم، </w:t>
      </w:r>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وقد ثبت أن رسول الله </w:t>
      </w:r>
      <w:r w:rsidRPr="006F169A">
        <w:rPr>
          <w:rFonts w:ascii="Times New Roman" w:eastAsia="Times New Roman" w:hAnsi="Times New Roman" w:cs="Lotus"/>
          <w:sz w:val="32"/>
          <w:szCs w:val="32"/>
        </w:rPr>
        <w:sym w:font="Islamic Units 1" w:char="F030"/>
      </w:r>
      <w:r w:rsidRPr="006F169A">
        <w:rPr>
          <w:rFonts w:ascii="Times New Roman" w:eastAsia="Times New Roman" w:hAnsi="Times New Roman" w:cs="Lotus"/>
          <w:sz w:val="32"/>
          <w:szCs w:val="32"/>
          <w:rtl/>
        </w:rPr>
        <w:t xml:space="preserve"> قال:</w:t>
      </w:r>
      <w:r w:rsidRPr="006F169A">
        <w:rPr>
          <w:rFonts w:ascii="Times New Roman" w:eastAsia="Times New Roman" w:hAnsi="Times New Roman" w:cs="Lotus"/>
          <w:sz w:val="32"/>
          <w:szCs w:val="32"/>
        </w:rPr>
        <w:t>}</w:t>
      </w:r>
      <w:r w:rsidRPr="006F169A">
        <w:rPr>
          <w:rFonts w:ascii="Times New Roman" w:eastAsia="Times New Roman" w:hAnsi="Times New Roman" w:cs="Lotus"/>
          <w:sz w:val="32"/>
          <w:szCs w:val="32"/>
          <w:rtl/>
        </w:rPr>
        <w:t>المؤمن لا ينجس</w:t>
      </w:r>
      <w:r w:rsidRPr="006F169A">
        <w:rPr>
          <w:rFonts w:ascii="Times New Roman" w:eastAsia="Times New Roman" w:hAnsi="Times New Roman" w:cs="Lotus"/>
          <w:sz w:val="32"/>
          <w:szCs w:val="32"/>
        </w:rPr>
        <w:t>{</w:t>
      </w:r>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2"/>
          <w:szCs w:val="32"/>
          <w:vertAlign w:val="superscript"/>
          <w:rtl/>
          <w:lang w:bidi="ar-IQ"/>
        </w:rPr>
        <w:t>(</w:t>
      </w:r>
      <w:r w:rsidRPr="006F169A">
        <w:rPr>
          <w:rFonts w:ascii="Arial" w:eastAsia="Times New Roman" w:hAnsi="Arial" w:cs="Lotus"/>
          <w:b/>
          <w:bCs/>
          <w:sz w:val="32"/>
          <w:szCs w:val="32"/>
          <w:vertAlign w:val="superscript"/>
          <w:rtl/>
          <w:lang w:bidi="ar-IQ"/>
        </w:rPr>
        <w:footnoteReference w:id="424"/>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7D15E705" w14:textId="77777777" w:rsidR="006F169A" w:rsidRPr="006F169A" w:rsidRDefault="006F169A" w:rsidP="006F169A">
      <w:pPr>
        <w:widowControl w:val="0"/>
        <w:autoSpaceDE w:val="0"/>
        <w:autoSpaceDN w:val="0"/>
        <w:adjustRightInd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وب</w:t>
      </w:r>
      <w:r w:rsidRPr="006F169A">
        <w:rPr>
          <w:rFonts w:ascii="Times New Roman" w:eastAsia="Times New Roman" w:hAnsi="Times New Roman" w:cs="Lotus" w:hint="eastAsia"/>
          <w:sz w:val="32"/>
          <w:szCs w:val="32"/>
          <w:rtl/>
        </w:rPr>
        <w:t>رواية</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عمران</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ابن</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حصين</w:t>
      </w:r>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Pr>
        <w:t>}</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AL-Mohanad Bold"/>
          <w:sz w:val="28"/>
          <w:szCs w:val="28"/>
          <w:rtl/>
        </w:rPr>
        <w:t xml:space="preserve">ونودي </w:t>
      </w:r>
      <w:proofErr w:type="gramStart"/>
      <w:r w:rsidRPr="006F169A">
        <w:rPr>
          <w:rFonts w:ascii="Times New Roman" w:eastAsia="Times New Roman" w:hAnsi="Times New Roman" w:cs="AL-Mohanad Bold"/>
          <w:sz w:val="28"/>
          <w:szCs w:val="28"/>
          <w:rtl/>
        </w:rPr>
        <w:t xml:space="preserve">بالصلاة  </w:t>
      </w:r>
      <w:r w:rsidRPr="006F169A">
        <w:rPr>
          <w:rFonts w:ascii="Times New Roman" w:eastAsia="Times New Roman" w:hAnsi="Times New Roman" w:cs="AL-Mohanad Bold" w:hint="cs"/>
          <w:sz w:val="28"/>
          <w:szCs w:val="28"/>
          <w:rtl/>
        </w:rPr>
        <w:t>...</w:t>
      </w:r>
      <w:proofErr w:type="gramEnd"/>
      <w:r w:rsidRPr="006F169A">
        <w:rPr>
          <w:rFonts w:ascii="Times New Roman" w:eastAsia="Times New Roman" w:hAnsi="Times New Roman" w:cs="AL-Mohanad Bold" w:hint="cs"/>
          <w:sz w:val="28"/>
          <w:szCs w:val="28"/>
          <w:rtl/>
        </w:rPr>
        <w:t>..</w:t>
      </w:r>
      <w:r w:rsidRPr="006F169A">
        <w:rPr>
          <w:rFonts w:ascii="Times New Roman" w:eastAsia="Times New Roman" w:hAnsi="Times New Roman" w:cs="AL-Mohanad Bold"/>
          <w:sz w:val="28"/>
          <w:szCs w:val="28"/>
          <w:rtl/>
        </w:rPr>
        <w:t xml:space="preserve"> ودعا عليا فقال اذهبا فابتغيا الماء فانطلقا فتلقيا امرأة بين مزادتين أو سطيحتين من ماء على بعير لها فقالا لها أين الماء قالت عهدي بالماء أمس هذه الساعة ونفرنا خلوفا قالا لها انطلقي إذا قالت إلى أين قالا إلى رسول الله </w:t>
      </w:r>
      <w:r w:rsidRPr="006F169A">
        <w:rPr>
          <w:rFonts w:ascii="Times New Roman" w:eastAsia="Times New Roman" w:hAnsi="Times New Roman" w:cs="Lotus"/>
          <w:sz w:val="32"/>
          <w:szCs w:val="32"/>
        </w:rPr>
        <w:sym w:font="Islamic Units 1" w:char="F032"/>
      </w:r>
      <w:r w:rsidRPr="006F169A">
        <w:rPr>
          <w:rFonts w:ascii="Times New Roman" w:eastAsia="Times New Roman" w:hAnsi="Times New Roman" w:cs="AL-Mohanad Bold" w:hint="cs"/>
          <w:sz w:val="28"/>
          <w:szCs w:val="28"/>
          <w:rtl/>
        </w:rPr>
        <w:t xml:space="preserve"> </w:t>
      </w:r>
      <w:r w:rsidRPr="006F169A">
        <w:rPr>
          <w:rFonts w:ascii="Times New Roman" w:eastAsia="Times New Roman" w:hAnsi="Times New Roman" w:cs="AL-Mohanad Bold"/>
          <w:sz w:val="28"/>
          <w:szCs w:val="28"/>
          <w:rtl/>
        </w:rPr>
        <w:t xml:space="preserve">قالت الذي يقال له الصابئ قالا هو الذي تعنين فانطلقي فجاءا بها إلى النبي </w:t>
      </w:r>
      <w:r w:rsidRPr="006F169A">
        <w:rPr>
          <w:rFonts w:ascii="Times New Roman" w:eastAsia="Times New Roman" w:hAnsi="Times New Roman" w:cs="Lotus"/>
          <w:sz w:val="32"/>
          <w:szCs w:val="32"/>
        </w:rPr>
        <w:sym w:font="Islamic Units 1" w:char="F032"/>
      </w:r>
      <w:r w:rsidRPr="006F169A">
        <w:rPr>
          <w:rFonts w:ascii="Times New Roman" w:eastAsia="Times New Roman" w:hAnsi="Times New Roman" w:cs="AL-Mohanad Bold" w:hint="cs"/>
          <w:sz w:val="28"/>
          <w:szCs w:val="28"/>
          <w:rtl/>
        </w:rPr>
        <w:t xml:space="preserve"> </w:t>
      </w:r>
      <w:r w:rsidRPr="006F169A">
        <w:rPr>
          <w:rFonts w:ascii="Times New Roman" w:eastAsia="Times New Roman" w:hAnsi="Times New Roman" w:cs="AL-Mohanad Bold"/>
          <w:sz w:val="28"/>
          <w:szCs w:val="28"/>
          <w:rtl/>
        </w:rPr>
        <w:t xml:space="preserve"> وحدثاه الحديث قال </w:t>
      </w:r>
      <w:proofErr w:type="spellStart"/>
      <w:r w:rsidRPr="006F169A">
        <w:rPr>
          <w:rFonts w:ascii="Times New Roman" w:eastAsia="Times New Roman" w:hAnsi="Times New Roman" w:cs="AL-Mohanad Bold"/>
          <w:sz w:val="28"/>
          <w:szCs w:val="28"/>
          <w:rtl/>
        </w:rPr>
        <w:t>فاستنزلوها</w:t>
      </w:r>
      <w:proofErr w:type="spellEnd"/>
      <w:r w:rsidRPr="006F169A">
        <w:rPr>
          <w:rFonts w:ascii="Times New Roman" w:eastAsia="Times New Roman" w:hAnsi="Times New Roman" w:cs="AL-Mohanad Bold"/>
          <w:sz w:val="28"/>
          <w:szCs w:val="28"/>
          <w:rtl/>
        </w:rPr>
        <w:t xml:space="preserve"> عن بعيرها ودعا النبي </w:t>
      </w:r>
      <w:r w:rsidRPr="006F169A">
        <w:rPr>
          <w:rFonts w:ascii="Times New Roman" w:eastAsia="Times New Roman" w:hAnsi="Times New Roman" w:cs="Lotus"/>
          <w:sz w:val="32"/>
          <w:szCs w:val="32"/>
        </w:rPr>
        <w:sym w:font="Islamic Units 1" w:char="F032"/>
      </w:r>
      <w:r w:rsidRPr="006F169A">
        <w:rPr>
          <w:rFonts w:ascii="Times New Roman" w:eastAsia="Times New Roman" w:hAnsi="Times New Roman" w:cs="AL-Mohanad Bold" w:hint="cs"/>
          <w:sz w:val="28"/>
          <w:szCs w:val="28"/>
          <w:rtl/>
        </w:rPr>
        <w:t xml:space="preserve"> </w:t>
      </w:r>
      <w:proofErr w:type="spellStart"/>
      <w:r w:rsidRPr="006F169A">
        <w:rPr>
          <w:rFonts w:ascii="Times New Roman" w:eastAsia="Times New Roman" w:hAnsi="Times New Roman" w:cs="AL-Mohanad Bold"/>
          <w:sz w:val="28"/>
          <w:szCs w:val="28"/>
          <w:rtl/>
        </w:rPr>
        <w:t>باناء</w:t>
      </w:r>
      <w:proofErr w:type="spellEnd"/>
      <w:r w:rsidRPr="006F169A">
        <w:rPr>
          <w:rFonts w:ascii="Times New Roman" w:eastAsia="Times New Roman" w:hAnsi="Times New Roman" w:cs="AL-Mohanad Bold"/>
          <w:sz w:val="28"/>
          <w:szCs w:val="28"/>
          <w:rtl/>
        </w:rPr>
        <w:t xml:space="preserve"> ففرغ فيه من أفواه المزادتين أو السطيحتين </w:t>
      </w:r>
      <w:proofErr w:type="spellStart"/>
      <w:r w:rsidRPr="006F169A">
        <w:rPr>
          <w:rFonts w:ascii="Times New Roman" w:eastAsia="Times New Roman" w:hAnsi="Times New Roman" w:cs="AL-Mohanad Bold"/>
          <w:sz w:val="28"/>
          <w:szCs w:val="28"/>
          <w:rtl/>
        </w:rPr>
        <w:t>وأوكأ</w:t>
      </w:r>
      <w:proofErr w:type="spellEnd"/>
      <w:r w:rsidRPr="006F169A">
        <w:rPr>
          <w:rFonts w:ascii="Times New Roman" w:eastAsia="Times New Roman" w:hAnsi="Times New Roman" w:cs="AL-Mohanad Bold"/>
          <w:sz w:val="28"/>
          <w:szCs w:val="28"/>
          <w:rtl/>
        </w:rPr>
        <w:t xml:space="preserve"> أفواههما وأطلق العزالى ونودي في الناس اسقوا واستقوا فسقى من سقى واستقى من شاء وكان آخر ذلك أن أعطى الذي اصابته الجنابة اناء من ماء قال اذهب فأفرغه عليك </w:t>
      </w:r>
      <w:r w:rsidRPr="006F169A">
        <w:rPr>
          <w:rFonts w:ascii="Times New Roman" w:eastAsia="Times New Roman" w:hAnsi="Times New Roman" w:cs="Lotus"/>
          <w:sz w:val="32"/>
          <w:szCs w:val="32"/>
        </w:rPr>
        <w:t>{</w:t>
      </w:r>
      <w:r w:rsidRPr="006F169A">
        <w:rPr>
          <w:rFonts w:ascii="Arial" w:eastAsia="Times New Roman" w:hAnsi="Arial" w:cs="Lotus" w:hint="cs"/>
          <w:b/>
          <w:bCs/>
          <w:sz w:val="32"/>
          <w:szCs w:val="32"/>
          <w:vertAlign w:val="superscript"/>
          <w:rtl/>
          <w:lang w:bidi="ar-IQ"/>
        </w:rPr>
        <w:t>(</w:t>
      </w:r>
      <w:r w:rsidRPr="006F169A">
        <w:rPr>
          <w:rFonts w:ascii="Arial" w:eastAsia="Times New Roman" w:hAnsi="Arial" w:cs="Lotus"/>
          <w:b/>
          <w:bCs/>
          <w:sz w:val="32"/>
          <w:szCs w:val="32"/>
          <w:vertAlign w:val="superscript"/>
          <w:rtl/>
          <w:lang w:bidi="ar-IQ"/>
        </w:rPr>
        <w:footnoteReference w:id="425"/>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 xml:space="preserve">. </w:t>
      </w:r>
    </w:p>
    <w:p w14:paraId="4C4C9DE8"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28"/>
          <w:szCs w:val="28"/>
          <w:rtl/>
        </w:rPr>
      </w:pPr>
      <w:r w:rsidRPr="006F169A">
        <w:rPr>
          <w:rFonts w:ascii="Times New Roman" w:eastAsia="Times New Roman" w:hAnsi="Times New Roman" w:cs="AL-Mohanad Bold" w:hint="cs"/>
          <w:b/>
          <w:bCs/>
          <w:sz w:val="28"/>
          <w:szCs w:val="28"/>
          <w:rtl/>
        </w:rPr>
        <w:t>تقريب الاستدلال بهذه الرواية:</w:t>
      </w:r>
    </w:p>
    <w:p w14:paraId="3252A71F" w14:textId="4F7A01F7" w:rsidR="006F169A" w:rsidRPr="006F169A" w:rsidRDefault="006F169A" w:rsidP="006F169A">
      <w:pPr>
        <w:widowControl w:val="0"/>
        <w:autoSpaceDE w:val="0"/>
        <w:autoSpaceDN w:val="0"/>
        <w:adjustRightInd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 xml:space="preserve">وضوء النبي </w:t>
      </w:r>
      <w:r w:rsidRPr="006F169A">
        <w:rPr>
          <w:rFonts w:ascii="Times New Roman" w:eastAsia="Times New Roman" w:hAnsi="Times New Roman" w:cs="Lotus"/>
          <w:sz w:val="32"/>
          <w:szCs w:val="32"/>
        </w:rPr>
        <w:sym w:font="Islamic Units 1" w:char="F032"/>
      </w:r>
      <w:r w:rsidRPr="006F169A">
        <w:rPr>
          <w:rFonts w:ascii="Times New Roman" w:eastAsia="Times New Roman" w:hAnsi="Times New Roman" w:cs="Lotus" w:hint="cs"/>
          <w:sz w:val="32"/>
          <w:szCs w:val="32"/>
          <w:rtl/>
        </w:rPr>
        <w:t xml:space="preserve"> من ماء مزادة مشركة يدل على طهارة إنائهم</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وطهارتهم تبعاً لذلك لاستخدامه الماء فيما يشترط فيه الطهارة كالوضوء والغسل من الجنابة. </w:t>
      </w:r>
    </w:p>
    <w:p w14:paraId="27E221EF" w14:textId="77777777" w:rsidR="006F169A" w:rsidRPr="006F169A" w:rsidRDefault="006F169A" w:rsidP="006F169A">
      <w:pPr>
        <w:widowControl w:val="0"/>
        <w:spacing w:after="0" w:line="520" w:lineRule="exact"/>
        <w:jc w:val="both"/>
        <w:rPr>
          <w:rFonts w:ascii="Times New Roman" w:eastAsia="Times New Roman" w:hAnsi="Times New Roman" w:cs="Lotus"/>
          <w:sz w:val="36"/>
          <w:szCs w:val="36"/>
          <w:rtl/>
        </w:rPr>
      </w:pPr>
      <w:r w:rsidRPr="006F169A">
        <w:rPr>
          <w:rFonts w:ascii="Times New Roman" w:eastAsia="Times New Roman" w:hAnsi="Times New Roman" w:cs="Lotus"/>
          <w:sz w:val="32"/>
          <w:szCs w:val="32"/>
          <w:rtl/>
        </w:rPr>
        <w:t>قال</w:t>
      </w:r>
      <w:r w:rsidRPr="006F169A">
        <w:rPr>
          <w:rFonts w:ascii="Times New Roman" w:eastAsia="Times New Roman" w:hAnsi="Times New Roman" w:cs="Lotus" w:hint="cs"/>
          <w:sz w:val="32"/>
          <w:szCs w:val="32"/>
          <w:rtl/>
        </w:rPr>
        <w:t xml:space="preserve"> ابن قدامة</w:t>
      </w:r>
      <w:r w:rsidRPr="006F169A">
        <w:rPr>
          <w:rFonts w:ascii="Times New Roman" w:eastAsia="Times New Roman" w:hAnsi="Times New Roman" w:cs="Lotus"/>
          <w:sz w:val="32"/>
          <w:szCs w:val="32"/>
          <w:rtl/>
        </w:rPr>
        <w:t xml:space="preserve"> في موضع ثالث:</w:t>
      </w:r>
      <w:r w:rsidRPr="006F169A">
        <w:rPr>
          <w:rFonts w:ascii="Times New Roman" w:eastAsia="Times New Roman" w:hAnsi="Times New Roman" w:cs="Lotus" w:hint="cs"/>
          <w:sz w:val="32"/>
          <w:szCs w:val="32"/>
          <w:rtl/>
        </w:rPr>
        <w:t xml:space="preserve"> &gt;</w:t>
      </w:r>
      <w:r w:rsidRPr="006F169A">
        <w:rPr>
          <w:rFonts w:ascii="Times New Roman" w:eastAsia="Times New Roman" w:hAnsi="Times New Roman" w:cs="Lotus"/>
          <w:sz w:val="32"/>
          <w:szCs w:val="32"/>
          <w:rtl/>
        </w:rPr>
        <w:t xml:space="preserve">والحائض والجنب والمشرك إذا غمسوا أيديهم في الماء فهو طاهر، أما طهارة الماء فلا إشكال فيه إلا أن يكون على أيديهم نجاسة فإن أجسامهم طاهرة </w:t>
      </w:r>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وتوضأ النبي </w:t>
      </w:r>
      <w:r w:rsidRPr="006F169A">
        <w:rPr>
          <w:rFonts w:ascii="Times New Roman" w:eastAsia="Times New Roman" w:hAnsi="Times New Roman" w:cs="Lotus"/>
          <w:sz w:val="32"/>
          <w:szCs w:val="32"/>
        </w:rPr>
        <w:sym w:font="Islamic Units 1" w:char="F030"/>
      </w:r>
      <w:r w:rsidRPr="006F169A">
        <w:rPr>
          <w:rFonts w:ascii="Times New Roman" w:eastAsia="Times New Roman" w:hAnsi="Times New Roman" w:cs="Lotus"/>
          <w:sz w:val="32"/>
          <w:szCs w:val="32"/>
          <w:rtl/>
        </w:rPr>
        <w:t xml:space="preserve"> من مزادة مشركة، وتوضأ عمر من جرة نصرانية</w:t>
      </w:r>
      <w:proofErr w:type="gramStart"/>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2"/>
          <w:szCs w:val="32"/>
          <w:vertAlign w:val="superscript"/>
          <w:rtl/>
          <w:lang w:bidi="ar-IQ"/>
        </w:rPr>
        <w:t>(</w:t>
      </w:r>
      <w:proofErr w:type="gramEnd"/>
      <w:r w:rsidRPr="006F169A">
        <w:rPr>
          <w:rFonts w:ascii="Arial" w:eastAsia="Times New Roman" w:hAnsi="Arial" w:cs="Lotus"/>
          <w:b/>
          <w:bCs/>
          <w:sz w:val="32"/>
          <w:szCs w:val="32"/>
          <w:vertAlign w:val="superscript"/>
          <w:rtl/>
          <w:lang w:bidi="ar-IQ"/>
        </w:rPr>
        <w:footnoteReference w:id="426"/>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293CA737" w14:textId="77777777" w:rsidR="006F169A" w:rsidRPr="006F169A" w:rsidRDefault="006F169A" w:rsidP="006F169A">
      <w:pPr>
        <w:widowControl w:val="0"/>
        <w:spacing w:after="0" w:line="520" w:lineRule="exact"/>
        <w:jc w:val="both"/>
        <w:rPr>
          <w:rFonts w:ascii="Times New Roman" w:eastAsia="Times New Roman" w:hAnsi="Times New Roman" w:cs="Lotus"/>
          <w:sz w:val="36"/>
          <w:szCs w:val="36"/>
          <w:rtl/>
        </w:rPr>
      </w:pPr>
      <w:r w:rsidRPr="006F169A">
        <w:rPr>
          <w:rFonts w:ascii="Times New Roman" w:eastAsia="Times New Roman" w:hAnsi="Times New Roman" w:cs="Lotus" w:hint="cs"/>
          <w:sz w:val="32"/>
          <w:szCs w:val="32"/>
          <w:rtl/>
        </w:rPr>
        <w:t>وبما ورد في مسند أحمد:</w:t>
      </w:r>
      <w:r w:rsidRPr="006F169A">
        <w:rPr>
          <w:rFonts w:ascii="Times New Roman" w:eastAsia="Times New Roman" w:hAnsi="Times New Roman" w:cs="Lotus"/>
          <w:sz w:val="32"/>
          <w:szCs w:val="32"/>
        </w:rPr>
        <w:t>}</w:t>
      </w:r>
      <w:r w:rsidRPr="006F169A">
        <w:rPr>
          <w:rFonts w:ascii="Times New Roman" w:eastAsia="Times New Roman" w:hAnsi="Times New Roman" w:cs="Lotus" w:hint="cs"/>
          <w:sz w:val="36"/>
          <w:szCs w:val="36"/>
          <w:rtl/>
        </w:rPr>
        <w:t xml:space="preserve"> </w:t>
      </w:r>
      <w:r w:rsidRPr="006F169A">
        <w:rPr>
          <w:rFonts w:ascii="Times New Roman" w:eastAsia="Times New Roman" w:hAnsi="Times New Roman" w:cs="AL-Mohanad Bold"/>
          <w:sz w:val="28"/>
          <w:szCs w:val="28"/>
          <w:rtl/>
        </w:rPr>
        <w:t xml:space="preserve">عن أنس </w:t>
      </w:r>
      <w:r w:rsidRPr="006F169A">
        <w:rPr>
          <w:rFonts w:ascii="Times New Roman" w:eastAsia="Times New Roman" w:hAnsi="Times New Roman" w:cs="AL-Mohanad Bold" w:hint="cs"/>
          <w:sz w:val="28"/>
          <w:szCs w:val="28"/>
          <w:rtl/>
        </w:rPr>
        <w:t>أن</w:t>
      </w:r>
      <w:r w:rsidRPr="006F169A">
        <w:rPr>
          <w:rFonts w:ascii="Times New Roman" w:eastAsia="Times New Roman" w:hAnsi="Times New Roman" w:cs="AL-Mohanad Bold"/>
          <w:sz w:val="28"/>
          <w:szCs w:val="28"/>
          <w:rtl/>
        </w:rPr>
        <w:t xml:space="preserve"> يهوديا دعا النبي</w:t>
      </w:r>
      <w:r w:rsidRPr="006F169A">
        <w:rPr>
          <w:rFonts w:ascii="Times New Roman" w:eastAsia="Times New Roman" w:hAnsi="Times New Roman" w:cs="AL-Mohanad Bold" w:hint="cs"/>
          <w:sz w:val="28"/>
          <w:szCs w:val="28"/>
          <w:rtl/>
        </w:rPr>
        <w:t xml:space="preserve"> </w:t>
      </w:r>
      <w:r w:rsidRPr="006F169A">
        <w:rPr>
          <w:rFonts w:ascii="Times New Roman" w:eastAsia="Times New Roman" w:hAnsi="Times New Roman" w:cs="AL-Mohanad Bold"/>
          <w:sz w:val="28"/>
          <w:szCs w:val="28"/>
          <w:rtl/>
        </w:rPr>
        <w:t xml:space="preserve"> </w:t>
      </w:r>
      <w:r w:rsidRPr="006F169A">
        <w:rPr>
          <w:rFonts w:ascii="Times New Roman" w:eastAsia="Times New Roman" w:hAnsi="Times New Roman" w:cs="AL-Mohanad Bold"/>
          <w:sz w:val="28"/>
          <w:szCs w:val="28"/>
        </w:rPr>
        <w:t xml:space="preserve"> </w:t>
      </w:r>
      <w:r w:rsidRPr="006F169A">
        <w:rPr>
          <w:rFonts w:ascii="Times New Roman" w:eastAsia="Times New Roman" w:hAnsi="Times New Roman" w:cs="AL-Mohanad Bold"/>
          <w:sz w:val="28"/>
          <w:szCs w:val="28"/>
        </w:rPr>
        <w:sym w:font="Islamic Units 1" w:char="F032"/>
      </w:r>
      <w:r w:rsidRPr="006F169A">
        <w:rPr>
          <w:rFonts w:ascii="Times New Roman" w:eastAsia="Times New Roman" w:hAnsi="Times New Roman" w:cs="AL-Mohanad Bold"/>
          <w:sz w:val="28"/>
          <w:szCs w:val="28"/>
          <w:rtl/>
        </w:rPr>
        <w:t xml:space="preserve">إلى حيز شعير وإهالة سنخة </w:t>
      </w:r>
      <w:proofErr w:type="gramStart"/>
      <w:r w:rsidRPr="006F169A">
        <w:rPr>
          <w:rFonts w:ascii="Times New Roman" w:eastAsia="Times New Roman" w:hAnsi="Times New Roman" w:cs="AL-Mohanad Bold"/>
          <w:sz w:val="28"/>
          <w:szCs w:val="28"/>
          <w:rtl/>
        </w:rPr>
        <w:lastRenderedPageBreak/>
        <w:t>فأجابه</w:t>
      </w:r>
      <w:r w:rsidRPr="006F169A">
        <w:rPr>
          <w:rFonts w:ascii="Times New Roman" w:eastAsia="Times New Roman" w:hAnsi="Times New Roman" w:cs="Lotus"/>
          <w:sz w:val="32"/>
          <w:szCs w:val="32"/>
        </w:rPr>
        <w:t>{</w:t>
      </w:r>
      <w:proofErr w:type="gramEnd"/>
      <w:r w:rsidRPr="006F169A">
        <w:rPr>
          <w:rFonts w:ascii="Arial" w:eastAsia="Times New Roman" w:hAnsi="Arial" w:cs="Lotus" w:hint="cs"/>
          <w:b/>
          <w:bCs/>
          <w:sz w:val="32"/>
          <w:szCs w:val="32"/>
          <w:vertAlign w:val="superscript"/>
          <w:rtl/>
          <w:lang w:bidi="ar-IQ"/>
        </w:rPr>
        <w:t>(</w:t>
      </w:r>
      <w:r w:rsidRPr="006F169A">
        <w:rPr>
          <w:rFonts w:ascii="Arial" w:eastAsia="Times New Roman" w:hAnsi="Arial" w:cs="Lotus"/>
          <w:b/>
          <w:bCs/>
          <w:sz w:val="32"/>
          <w:szCs w:val="32"/>
          <w:vertAlign w:val="superscript"/>
          <w:rtl/>
          <w:lang w:bidi="ar-IQ"/>
        </w:rPr>
        <w:footnoteReference w:id="427"/>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6"/>
          <w:szCs w:val="36"/>
          <w:rtl/>
        </w:rPr>
        <w:t>.</w:t>
      </w:r>
    </w:p>
    <w:p w14:paraId="16E7B735"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28"/>
          <w:szCs w:val="28"/>
          <w:rtl/>
        </w:rPr>
      </w:pPr>
      <w:r w:rsidRPr="006F169A">
        <w:rPr>
          <w:rFonts w:ascii="Times New Roman" w:eastAsia="Times New Roman" w:hAnsi="Times New Roman" w:cs="Lotus" w:hint="cs"/>
          <w:sz w:val="36"/>
          <w:szCs w:val="36"/>
          <w:rtl/>
        </w:rPr>
        <w:t xml:space="preserve"> </w:t>
      </w:r>
      <w:r w:rsidRPr="006F169A">
        <w:rPr>
          <w:rFonts w:ascii="Times New Roman" w:eastAsia="Times New Roman" w:hAnsi="Times New Roman" w:cs="AL-Mohanad Bold" w:hint="cs"/>
          <w:b/>
          <w:bCs/>
          <w:sz w:val="28"/>
          <w:szCs w:val="28"/>
          <w:rtl/>
        </w:rPr>
        <w:t>تقريب الاستدلال بهذه الرواية:</w:t>
      </w:r>
    </w:p>
    <w:p w14:paraId="526C3801" w14:textId="77777777" w:rsidR="006F169A" w:rsidRPr="006F169A" w:rsidRDefault="006F169A" w:rsidP="006F169A">
      <w:pPr>
        <w:widowControl w:val="0"/>
        <w:spacing w:after="0" w:line="520" w:lineRule="exact"/>
        <w:jc w:val="both"/>
        <w:rPr>
          <w:rFonts w:ascii="Times New Roman" w:eastAsia="Times New Roman" w:hAnsi="Times New Roman" w:cs="Lotus"/>
          <w:sz w:val="36"/>
          <w:szCs w:val="36"/>
          <w:rtl/>
        </w:rPr>
      </w:pPr>
      <w:r w:rsidRPr="006F169A">
        <w:rPr>
          <w:rFonts w:ascii="Times New Roman" w:eastAsia="Times New Roman" w:hAnsi="Times New Roman" w:cs="Lotus" w:hint="cs"/>
          <w:sz w:val="32"/>
          <w:szCs w:val="32"/>
          <w:rtl/>
        </w:rPr>
        <w:t xml:space="preserve"> استدل على طهارة أهل الكتاب بهذه الرواية بتقريب إن إجابة الدعوى والأكل معه تدلان على طهارته.</w:t>
      </w:r>
    </w:p>
    <w:p w14:paraId="1CAD70B5" w14:textId="77777777"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sz w:val="32"/>
          <w:szCs w:val="32"/>
          <w:rtl/>
        </w:rPr>
        <w:t xml:space="preserve">قال </w:t>
      </w:r>
      <w:r w:rsidRPr="006F169A">
        <w:rPr>
          <w:rFonts w:ascii="Times New Roman" w:eastAsia="Times New Roman" w:hAnsi="Times New Roman" w:cs="Lotus" w:hint="cs"/>
          <w:sz w:val="32"/>
          <w:szCs w:val="32"/>
          <w:rtl/>
        </w:rPr>
        <w:t>ابن قدامة</w:t>
      </w:r>
      <w:r w:rsidRPr="006F169A">
        <w:rPr>
          <w:rFonts w:ascii="Times New Roman" w:eastAsia="Times New Roman" w:hAnsi="Times New Roman" w:cs="Lotus"/>
          <w:sz w:val="32"/>
          <w:szCs w:val="32"/>
          <w:rtl/>
        </w:rPr>
        <w:t>:</w:t>
      </w:r>
      <w:r w:rsidRPr="006F169A">
        <w:rPr>
          <w:rFonts w:ascii="Times New Roman" w:eastAsia="Times New Roman" w:hAnsi="Times New Roman" w:cs="Lotus" w:hint="cs"/>
          <w:sz w:val="32"/>
          <w:szCs w:val="32"/>
          <w:rtl/>
        </w:rPr>
        <w:t xml:space="preserve"> &gt;</w:t>
      </w:r>
      <w:r w:rsidRPr="006F169A">
        <w:rPr>
          <w:rFonts w:ascii="Times New Roman" w:eastAsia="Times New Roman" w:hAnsi="Times New Roman" w:cs="Lotus"/>
          <w:sz w:val="32"/>
          <w:szCs w:val="32"/>
          <w:rtl/>
        </w:rPr>
        <w:t xml:space="preserve">والحائض والجنب والمشرك إذا غمسوا أيديهم في الماء فهو طاهر، أما طهارة الماء فلا إشكال فيه إلا أن يكون على أيديهم نجاسة فإن أجسامهم طاهرة </w:t>
      </w:r>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وأجاب النبي </w:t>
      </w:r>
      <w:r w:rsidRPr="006F169A">
        <w:rPr>
          <w:rFonts w:ascii="Times New Roman" w:eastAsia="Times New Roman" w:hAnsi="Times New Roman" w:cs="Lotus"/>
          <w:sz w:val="32"/>
          <w:szCs w:val="32"/>
        </w:rPr>
        <w:sym w:font="Islamic Units 1" w:char="F030"/>
      </w:r>
      <w:r w:rsidRPr="006F169A">
        <w:rPr>
          <w:rFonts w:ascii="Times New Roman" w:eastAsia="Times New Roman" w:hAnsi="Times New Roman" w:cs="Lotus"/>
          <w:sz w:val="32"/>
          <w:szCs w:val="32"/>
          <w:rtl/>
        </w:rPr>
        <w:t xml:space="preserve"> يهوديا</w:t>
      </w:r>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دعاه إلى خبز وإهالة سنخة</w:t>
      </w:r>
      <w:proofErr w:type="gramStart"/>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2"/>
          <w:szCs w:val="32"/>
          <w:vertAlign w:val="superscript"/>
          <w:rtl/>
          <w:lang w:bidi="ar-IQ"/>
        </w:rPr>
        <w:t>(</w:t>
      </w:r>
      <w:proofErr w:type="gramEnd"/>
      <w:r w:rsidRPr="006F169A">
        <w:rPr>
          <w:rFonts w:ascii="Arial" w:eastAsia="Times New Roman" w:hAnsi="Arial" w:cs="Lotus"/>
          <w:b/>
          <w:bCs/>
          <w:sz w:val="32"/>
          <w:szCs w:val="32"/>
          <w:vertAlign w:val="superscript"/>
          <w:rtl/>
          <w:lang w:bidi="ar-IQ"/>
        </w:rPr>
        <w:footnoteReference w:id="428"/>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44C98A46"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32"/>
          <w:szCs w:val="32"/>
          <w:rtl/>
        </w:rPr>
      </w:pPr>
      <w:r w:rsidRPr="006F169A">
        <w:rPr>
          <w:rFonts w:ascii="Times New Roman" w:eastAsia="Times New Roman" w:hAnsi="Times New Roman" w:cs="AL-Mohanad Bold" w:hint="cs"/>
          <w:b/>
          <w:bCs/>
          <w:sz w:val="32"/>
          <w:szCs w:val="32"/>
          <w:rtl/>
        </w:rPr>
        <w:t xml:space="preserve">الجهة الثانية: الاستدلال على طهارة الكتابي بالدليل الاعتباري: </w:t>
      </w:r>
    </w:p>
    <w:p w14:paraId="02CA73F4" w14:textId="77777777"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استدل على طهارة الكتابي بهذا الدليل الاعتباري: إن</w:t>
      </w:r>
      <w:r w:rsidRPr="006F169A">
        <w:rPr>
          <w:rFonts w:ascii="Times New Roman" w:eastAsia="Times New Roman" w:hAnsi="Times New Roman" w:cs="Lotus"/>
          <w:sz w:val="32"/>
          <w:szCs w:val="32"/>
          <w:rtl/>
        </w:rPr>
        <w:t xml:space="preserve"> الكفر معنى في قلبه فلا يؤثر في نجاسة ظاهره كسائر ما في </w:t>
      </w:r>
      <w:proofErr w:type="gramStart"/>
      <w:r w:rsidRPr="006F169A">
        <w:rPr>
          <w:rFonts w:ascii="Times New Roman" w:eastAsia="Times New Roman" w:hAnsi="Times New Roman" w:cs="Lotus"/>
          <w:sz w:val="32"/>
          <w:szCs w:val="32"/>
          <w:rtl/>
        </w:rPr>
        <w:t>القلب</w:t>
      </w:r>
      <w:r w:rsidRPr="006F169A">
        <w:rPr>
          <w:rFonts w:ascii="Times New Roman" w:eastAsia="Times New Roman" w:hAnsi="Times New Roman" w:cs="Times New Roman" w:hint="cs"/>
          <w:sz w:val="24"/>
          <w:szCs w:val="24"/>
          <w:rtl/>
        </w:rPr>
        <w:t xml:space="preserve"> ،</w:t>
      </w:r>
      <w:proofErr w:type="gramEnd"/>
      <w:r w:rsidRPr="006F169A">
        <w:rPr>
          <w:rFonts w:ascii="Times New Roman" w:eastAsia="Times New Roman" w:hAnsi="Times New Roman" w:cs="Times New Roman" w:hint="cs"/>
          <w:sz w:val="24"/>
          <w:szCs w:val="24"/>
          <w:rtl/>
        </w:rPr>
        <w:t xml:space="preserve">  </w:t>
      </w:r>
      <w:r w:rsidRPr="006F169A">
        <w:rPr>
          <w:rFonts w:ascii="Times New Roman" w:eastAsia="Times New Roman" w:hAnsi="Times New Roman" w:cs="Lotus" w:hint="cs"/>
          <w:sz w:val="32"/>
          <w:szCs w:val="32"/>
          <w:rtl/>
        </w:rPr>
        <w:t>قال ابن قدامة: &gt;</w:t>
      </w:r>
      <w:r w:rsidRPr="006F169A">
        <w:rPr>
          <w:rFonts w:ascii="Times New Roman" w:eastAsia="Times New Roman" w:hAnsi="Times New Roman" w:cs="Times New Roman" w:hint="cs"/>
          <w:sz w:val="24"/>
          <w:szCs w:val="24"/>
          <w:rtl/>
        </w:rPr>
        <w:t xml:space="preserve"> </w:t>
      </w:r>
      <w:r w:rsidRPr="006F169A">
        <w:rPr>
          <w:rFonts w:ascii="Times New Roman" w:eastAsia="Times New Roman" w:hAnsi="Times New Roman" w:cs="Lotus"/>
          <w:sz w:val="32"/>
          <w:szCs w:val="32"/>
          <w:rtl/>
        </w:rPr>
        <w:t xml:space="preserve">وهذه الإحداث لا تقتضي تنجيسها </w:t>
      </w:r>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ولان الكفر معنى في قلبه فلا يؤثر في نجاسة ظاهره كسائر ما في القلب</w:t>
      </w:r>
      <w:proofErr w:type="gramStart"/>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2"/>
          <w:szCs w:val="32"/>
          <w:vertAlign w:val="superscript"/>
          <w:rtl/>
          <w:lang w:bidi="ar-IQ"/>
        </w:rPr>
        <w:t>(</w:t>
      </w:r>
      <w:proofErr w:type="gramEnd"/>
      <w:r w:rsidRPr="006F169A">
        <w:rPr>
          <w:rFonts w:ascii="Arial" w:eastAsia="Times New Roman" w:hAnsi="Arial" w:cs="Lotus"/>
          <w:b/>
          <w:bCs/>
          <w:sz w:val="32"/>
          <w:szCs w:val="32"/>
          <w:vertAlign w:val="superscript"/>
          <w:rtl/>
          <w:lang w:bidi="ar-IQ"/>
        </w:rPr>
        <w:footnoteReference w:id="429"/>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2BCF06EC"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32"/>
          <w:szCs w:val="32"/>
          <w:rtl/>
        </w:rPr>
      </w:pPr>
      <w:r w:rsidRPr="006F169A">
        <w:rPr>
          <w:rFonts w:ascii="Times New Roman" w:eastAsia="Times New Roman" w:hAnsi="Times New Roman" w:cs="AL-Mohanad Bold" w:hint="cs"/>
          <w:b/>
          <w:bCs/>
          <w:sz w:val="32"/>
          <w:szCs w:val="32"/>
          <w:rtl/>
        </w:rPr>
        <w:t>الجهة الثالثة: التمسك بمقتضى الأصل:</w:t>
      </w:r>
    </w:p>
    <w:p w14:paraId="404956D1" w14:textId="7DC1FAA7" w:rsidR="006F169A" w:rsidRPr="006F169A" w:rsidRDefault="006F169A" w:rsidP="006F169A">
      <w:pPr>
        <w:widowControl w:val="0"/>
        <w:spacing w:after="0" w:line="520" w:lineRule="exact"/>
        <w:jc w:val="both"/>
        <w:rPr>
          <w:rFonts w:ascii="Times New Roman" w:eastAsia="Times New Roman" w:hAnsi="Times New Roman" w:cs="Lotus"/>
          <w:sz w:val="32"/>
          <w:szCs w:val="32"/>
          <w:rtl/>
          <w:lang w:bidi="ar-IQ"/>
        </w:rPr>
      </w:pPr>
      <w:r w:rsidRPr="006F169A">
        <w:rPr>
          <w:rFonts w:ascii="Times New Roman" w:eastAsia="Times New Roman" w:hAnsi="Times New Roman" w:cs="Lotus" w:hint="cs"/>
          <w:sz w:val="32"/>
          <w:szCs w:val="32"/>
          <w:rtl/>
        </w:rPr>
        <w:t>بما أن مقتضى الأصل في كل ما شك في طهارته ونجاسته الطهارة</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وبما أنه لم يتم شي مما استدل به لنجاسة أهل </w:t>
      </w:r>
      <w:proofErr w:type="gramStart"/>
      <w:r w:rsidRPr="006F169A">
        <w:rPr>
          <w:rFonts w:ascii="Times New Roman" w:eastAsia="Times New Roman" w:hAnsi="Times New Roman" w:cs="Lotus" w:hint="cs"/>
          <w:sz w:val="32"/>
          <w:szCs w:val="32"/>
          <w:rtl/>
        </w:rPr>
        <w:t>الكتاب  بنظر</w:t>
      </w:r>
      <w:proofErr w:type="gramEnd"/>
      <w:r w:rsidRPr="006F169A">
        <w:rPr>
          <w:rFonts w:ascii="Times New Roman" w:eastAsia="Times New Roman" w:hAnsi="Times New Roman" w:cs="Lotus" w:hint="cs"/>
          <w:sz w:val="32"/>
          <w:szCs w:val="32"/>
          <w:rtl/>
        </w:rPr>
        <w:t xml:space="preserve"> فقهاء المذهب الحنبلي يبقى حكم أهل الكتاب الطهارة</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وأشار الى هذا الدليل ابن قدامة</w:t>
      </w:r>
      <w:r w:rsidRPr="006F169A">
        <w:rPr>
          <w:rFonts w:ascii="Arial" w:eastAsia="Times New Roman" w:hAnsi="Arial" w:cs="Lotus" w:hint="cs"/>
          <w:b/>
          <w:bCs/>
          <w:sz w:val="32"/>
          <w:szCs w:val="32"/>
          <w:vertAlign w:val="superscript"/>
          <w:rtl/>
          <w:lang w:bidi="ar-IQ"/>
        </w:rPr>
        <w:t>(</w:t>
      </w:r>
      <w:r w:rsidRPr="006F169A">
        <w:rPr>
          <w:rFonts w:ascii="Arial" w:eastAsia="Times New Roman" w:hAnsi="Arial" w:cs="Lotus"/>
          <w:b/>
          <w:bCs/>
          <w:sz w:val="32"/>
          <w:szCs w:val="32"/>
          <w:vertAlign w:val="superscript"/>
          <w:rtl/>
          <w:lang w:bidi="ar-IQ"/>
        </w:rPr>
        <w:footnoteReference w:id="430"/>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lang w:bidi="ar-IQ"/>
        </w:rPr>
        <w:t>.</w:t>
      </w:r>
    </w:p>
    <w:p w14:paraId="58945A8E" w14:textId="77777777" w:rsidR="006F169A" w:rsidRPr="006F169A" w:rsidRDefault="006F169A" w:rsidP="006F169A">
      <w:pPr>
        <w:widowControl w:val="0"/>
        <w:spacing w:after="0" w:line="520" w:lineRule="exact"/>
        <w:jc w:val="both"/>
        <w:rPr>
          <w:rFonts w:ascii="Arial" w:eastAsia="Times New Roman" w:hAnsi="Arial" w:cs="AF_Najed"/>
          <w:sz w:val="36"/>
          <w:szCs w:val="36"/>
          <w:rtl/>
        </w:rPr>
      </w:pPr>
      <w:r w:rsidRPr="006F169A">
        <w:rPr>
          <w:rFonts w:ascii="Times New Roman" w:eastAsia="Times New Roman" w:hAnsi="Times New Roman" w:cs="Lotus"/>
          <w:sz w:val="32"/>
          <w:szCs w:val="32"/>
          <w:rtl/>
        </w:rPr>
        <w:t>وبهذه الكلمات يتضح إن الفقه الحنبلي يقول بطهارة الكتابي.</w:t>
      </w:r>
    </w:p>
    <w:p w14:paraId="4E62D021" w14:textId="77777777" w:rsidR="006F169A" w:rsidRPr="006F169A" w:rsidRDefault="006F169A" w:rsidP="006F169A">
      <w:pPr>
        <w:widowControl w:val="0"/>
        <w:spacing w:after="0" w:line="520" w:lineRule="exact"/>
        <w:jc w:val="both"/>
        <w:rPr>
          <w:rFonts w:ascii="Times New Roman" w:eastAsia="Times New Roman" w:hAnsi="Times New Roman" w:cs="Lotus"/>
          <w:sz w:val="30"/>
          <w:szCs w:val="30"/>
          <w:rtl/>
        </w:rPr>
      </w:pPr>
      <w:r w:rsidRPr="006F169A">
        <w:rPr>
          <w:rFonts w:ascii="Times New Roman" w:eastAsia="Times New Roman" w:hAnsi="Times New Roman" w:cs="AL-Mohanad Bold" w:hint="cs"/>
          <w:b/>
          <w:bCs/>
          <w:sz w:val="30"/>
          <w:szCs w:val="30"/>
          <w:rtl/>
        </w:rPr>
        <w:t>خلاصة الكلام في بيان موقف المذهب الحنبلي:</w:t>
      </w:r>
    </w:p>
    <w:p w14:paraId="3FD753F6" w14:textId="13B0CC8F"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لا خلاف بين فقهاء المذهب الحنبلي في طهارة أهل الكتاب</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واستدلوا على ذلك بالسنة الشريفة والدليل الاعتباري وبالتمسك بالأصل العملي لعدم تمامية ما استدل به على نجاسة الكتابي لديهم. </w:t>
      </w:r>
    </w:p>
    <w:p w14:paraId="42BCD344"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32"/>
          <w:szCs w:val="32"/>
          <w:rtl/>
        </w:rPr>
      </w:pPr>
      <w:r w:rsidRPr="006F169A">
        <w:rPr>
          <w:rFonts w:ascii="Times New Roman" w:eastAsia="Times New Roman" w:hAnsi="Times New Roman" w:cs="AL-Mohanad Bold" w:hint="cs"/>
          <w:b/>
          <w:bCs/>
          <w:sz w:val="32"/>
          <w:szCs w:val="32"/>
          <w:rtl/>
        </w:rPr>
        <w:t>البحث الخامس: أراء فقهاء غير المذاهب الخمسة في طهارة أو نجاسة الكتابي وأدلتهم:</w:t>
      </w:r>
    </w:p>
    <w:p w14:paraId="6101BBCE" w14:textId="3F1FEFCD"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اختلف فقهاء غير المذاهب الأربعة في طهارة الكتابي</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وانقسموا الى فريقين</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قال فريق </w:t>
      </w:r>
      <w:r w:rsidRPr="006F169A">
        <w:rPr>
          <w:rFonts w:ascii="Times New Roman" w:eastAsia="Times New Roman" w:hAnsi="Times New Roman" w:cs="Lotus" w:hint="cs"/>
          <w:sz w:val="32"/>
          <w:szCs w:val="32"/>
          <w:rtl/>
        </w:rPr>
        <w:lastRenderedPageBreak/>
        <w:t>منهم بطهارتهم</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وذهب الفريق الأخر الى نجاستهم</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وسيقع الكلام </w:t>
      </w:r>
      <w:r w:rsidR="00064E48" w:rsidRPr="006F169A">
        <w:rPr>
          <w:rFonts w:ascii="Times New Roman" w:eastAsia="Times New Roman" w:hAnsi="Times New Roman" w:cs="Lotus" w:hint="cs"/>
          <w:sz w:val="32"/>
          <w:szCs w:val="32"/>
          <w:rtl/>
        </w:rPr>
        <w:t>في مطلبين</w:t>
      </w:r>
      <w:r w:rsidRPr="006F169A">
        <w:rPr>
          <w:rFonts w:ascii="Times New Roman" w:eastAsia="Times New Roman" w:hAnsi="Times New Roman" w:cs="Lotus" w:hint="cs"/>
          <w:sz w:val="32"/>
          <w:szCs w:val="32"/>
          <w:rtl/>
        </w:rPr>
        <w:t>:</w:t>
      </w:r>
    </w:p>
    <w:p w14:paraId="1A8EC174" w14:textId="77777777" w:rsidR="006F169A" w:rsidRPr="006F169A" w:rsidRDefault="006F169A" w:rsidP="006F169A">
      <w:pPr>
        <w:widowControl w:val="0"/>
        <w:spacing w:after="0" w:line="520" w:lineRule="exact"/>
        <w:jc w:val="both"/>
        <w:rPr>
          <w:rFonts w:ascii="Times New Roman" w:eastAsia="Times New Roman" w:hAnsi="Times New Roman" w:cs="Lotus"/>
          <w:b/>
          <w:bCs/>
          <w:sz w:val="32"/>
          <w:szCs w:val="32"/>
          <w:rtl/>
        </w:rPr>
      </w:pPr>
      <w:r w:rsidRPr="006F169A">
        <w:rPr>
          <w:rFonts w:ascii="Times New Roman" w:eastAsia="Times New Roman" w:hAnsi="Times New Roman" w:cs="AL-Mohanad Bold" w:hint="cs"/>
          <w:b/>
          <w:bCs/>
          <w:sz w:val="30"/>
          <w:szCs w:val="30"/>
          <w:rtl/>
        </w:rPr>
        <w:t>المطلب الأول: بيان أقوال الفريقين:</w:t>
      </w:r>
      <w:r w:rsidRPr="006F169A">
        <w:rPr>
          <w:rFonts w:ascii="Times New Roman" w:eastAsia="Times New Roman" w:hAnsi="Times New Roman" w:cs="Lotus" w:hint="cs"/>
          <w:b/>
          <w:bCs/>
          <w:sz w:val="28"/>
          <w:szCs w:val="28"/>
          <w:rtl/>
        </w:rPr>
        <w:t xml:space="preserve">  </w:t>
      </w:r>
    </w:p>
    <w:p w14:paraId="71A03D07" w14:textId="7736AE7C"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سيقع الكلام في هذا المطلب في بيان أقوال الفقهاء القائلين بالطهارة وبيان من قال بنجاستهم</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وعليه فالكلام يقع في نقطتين:</w:t>
      </w:r>
    </w:p>
    <w:p w14:paraId="2B523718"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32"/>
          <w:szCs w:val="32"/>
          <w:rtl/>
        </w:rPr>
      </w:pPr>
      <w:r w:rsidRPr="006F169A">
        <w:rPr>
          <w:rFonts w:ascii="Times New Roman" w:eastAsia="Times New Roman" w:hAnsi="Times New Roman" w:cs="AL-Mohanad Bold" w:hint="cs"/>
          <w:b/>
          <w:bCs/>
          <w:sz w:val="32"/>
          <w:szCs w:val="32"/>
          <w:rtl/>
        </w:rPr>
        <w:t>النقطة الأول: في استعراض أقوال الفقهاء القائلين بطهارة الكتابي:</w:t>
      </w:r>
    </w:p>
    <w:p w14:paraId="0C186FCF" w14:textId="77777777"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ب</w:t>
      </w:r>
      <w:r w:rsidRPr="006F169A">
        <w:rPr>
          <w:rFonts w:ascii="Times New Roman" w:eastAsia="Times New Roman" w:hAnsi="Times New Roman" w:cs="Lotus"/>
          <w:sz w:val="32"/>
          <w:szCs w:val="32"/>
          <w:rtl/>
        </w:rPr>
        <w:t>الإضافة إلى</w:t>
      </w:r>
      <w:r w:rsidRPr="006F169A">
        <w:rPr>
          <w:rFonts w:ascii="Times New Roman" w:eastAsia="Times New Roman" w:hAnsi="Times New Roman" w:cs="Lotus" w:hint="cs"/>
          <w:sz w:val="32"/>
          <w:szCs w:val="32"/>
          <w:rtl/>
        </w:rPr>
        <w:t xml:space="preserve"> جمهور </w:t>
      </w:r>
      <w:r w:rsidRPr="006F169A">
        <w:rPr>
          <w:rFonts w:ascii="Times New Roman" w:eastAsia="Times New Roman" w:hAnsi="Times New Roman" w:cs="Lotus"/>
          <w:sz w:val="32"/>
          <w:szCs w:val="32"/>
          <w:rtl/>
        </w:rPr>
        <w:t>فقهاء</w:t>
      </w:r>
      <w:r w:rsidRPr="006F169A">
        <w:rPr>
          <w:rFonts w:ascii="Times New Roman" w:eastAsia="Times New Roman" w:hAnsi="Times New Roman" w:cs="Lotus" w:hint="cs"/>
          <w:sz w:val="32"/>
          <w:szCs w:val="32"/>
          <w:rtl/>
        </w:rPr>
        <w:t xml:space="preserve"> المذاهب الأربعة</w:t>
      </w:r>
      <w:r w:rsidRPr="006F169A">
        <w:rPr>
          <w:rFonts w:ascii="Times New Roman" w:eastAsia="Times New Roman" w:hAnsi="Times New Roman" w:cs="Lotus"/>
          <w:sz w:val="32"/>
          <w:szCs w:val="32"/>
          <w:rtl/>
        </w:rPr>
        <w:t xml:space="preserve"> قال بطهارتهم </w:t>
      </w:r>
      <w:r w:rsidRPr="006F169A">
        <w:rPr>
          <w:rFonts w:ascii="Times New Roman" w:eastAsia="Times New Roman" w:hAnsi="Times New Roman" w:cs="Lotus" w:hint="cs"/>
          <w:sz w:val="32"/>
          <w:szCs w:val="32"/>
          <w:rtl/>
        </w:rPr>
        <w:t>فريق من الفقهاء من غير المنتمين إلى المذاهب الخمسة وهم كل من:</w:t>
      </w:r>
    </w:p>
    <w:p w14:paraId="208614BE" w14:textId="707103A7" w:rsidR="006F169A" w:rsidRPr="006F169A" w:rsidRDefault="006F169A" w:rsidP="006F169A">
      <w:pPr>
        <w:widowControl w:val="0"/>
        <w:spacing w:after="0" w:line="520" w:lineRule="exact"/>
        <w:jc w:val="both"/>
        <w:rPr>
          <w:rFonts w:ascii="Times New Roman" w:eastAsia="Times New Roman" w:hAnsi="Times New Roman" w:cs="Lotus"/>
          <w:sz w:val="32"/>
          <w:szCs w:val="32"/>
        </w:rPr>
      </w:pPr>
      <w:r w:rsidRPr="006F169A">
        <w:rPr>
          <w:rFonts w:ascii="Times New Roman" w:eastAsia="Times New Roman" w:hAnsi="Times New Roman" w:cs="Lotus" w:hint="cs"/>
          <w:sz w:val="32"/>
          <w:szCs w:val="32"/>
          <w:rtl/>
        </w:rPr>
        <w:t xml:space="preserve">1- </w:t>
      </w:r>
      <w:r w:rsidRPr="006F169A">
        <w:rPr>
          <w:rFonts w:ascii="Times New Roman" w:eastAsia="Times New Roman" w:hAnsi="Times New Roman" w:cs="Lotus"/>
          <w:sz w:val="32"/>
          <w:szCs w:val="32"/>
          <w:rtl/>
        </w:rPr>
        <w:t xml:space="preserve">السيد </w:t>
      </w:r>
      <w:proofErr w:type="gramStart"/>
      <w:r w:rsidRPr="006F169A">
        <w:rPr>
          <w:rFonts w:ascii="Times New Roman" w:eastAsia="Times New Roman" w:hAnsi="Times New Roman" w:cs="Lotus"/>
          <w:sz w:val="32"/>
          <w:szCs w:val="32"/>
          <w:rtl/>
        </w:rPr>
        <w:t>سابق</w:t>
      </w:r>
      <w:r w:rsidRPr="006F169A">
        <w:rPr>
          <w:rFonts w:ascii="Arial" w:eastAsia="Times New Roman" w:hAnsi="Arial" w:cs="Lotus" w:hint="cs"/>
          <w:b/>
          <w:bCs/>
          <w:sz w:val="32"/>
          <w:szCs w:val="32"/>
          <w:vertAlign w:val="superscript"/>
          <w:rtl/>
          <w:lang w:bidi="ar-IQ"/>
        </w:rPr>
        <w:t>(</w:t>
      </w:r>
      <w:proofErr w:type="gramEnd"/>
      <w:r w:rsidRPr="006F169A">
        <w:rPr>
          <w:rFonts w:ascii="Arial" w:eastAsia="Times New Roman" w:hAnsi="Arial" w:cs="Lotus"/>
          <w:b/>
          <w:bCs/>
          <w:sz w:val="32"/>
          <w:szCs w:val="32"/>
          <w:vertAlign w:val="superscript"/>
          <w:rtl/>
          <w:lang w:bidi="ar-IQ"/>
        </w:rPr>
        <w:footnoteReference w:id="431"/>
      </w:r>
      <w:r w:rsidRPr="006F169A">
        <w:rPr>
          <w:rFonts w:ascii="Arial" w:eastAsia="Times New Roman" w:hAnsi="Arial" w:cs="Lotus" w:hint="cs"/>
          <w:b/>
          <w:bCs/>
          <w:sz w:val="32"/>
          <w:szCs w:val="32"/>
          <w:vertAlign w:val="superscript"/>
          <w:rtl/>
          <w:lang w:bidi="ar-IQ"/>
        </w:rPr>
        <w:t>)</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قال</w:t>
      </w:r>
      <w:r w:rsidRPr="006F169A">
        <w:rPr>
          <w:rFonts w:ascii="Times New Roman" w:eastAsia="Times New Roman" w:hAnsi="Times New Roman" w:cs="Lotus"/>
          <w:sz w:val="32"/>
          <w:szCs w:val="32"/>
          <w:rtl/>
        </w:rPr>
        <w:t>:</w:t>
      </w:r>
      <w:r w:rsidRPr="006F169A">
        <w:rPr>
          <w:rFonts w:ascii="Times New Roman" w:eastAsia="Times New Roman" w:hAnsi="Times New Roman" w:cs="Lotus" w:hint="cs"/>
          <w:sz w:val="32"/>
          <w:szCs w:val="32"/>
          <w:rtl/>
        </w:rPr>
        <w:t xml:space="preserve"> &gt;</w:t>
      </w:r>
      <w:r w:rsidRPr="006F169A">
        <w:rPr>
          <w:rFonts w:ascii="Times New Roman" w:eastAsia="Times New Roman" w:hAnsi="Times New Roman" w:cs="Lotus"/>
          <w:sz w:val="32"/>
          <w:szCs w:val="32"/>
          <w:rtl/>
        </w:rPr>
        <w:t xml:space="preserve">سؤر الآدمي: وهو طاهر من المسلم والكافر </w:t>
      </w:r>
      <w:r w:rsidRPr="006F169A">
        <w:rPr>
          <w:rFonts w:ascii="Times New Roman" w:eastAsia="Times New Roman" w:hAnsi="Times New Roman" w:cs="Lotus" w:hint="cs"/>
          <w:sz w:val="32"/>
          <w:szCs w:val="32"/>
          <w:rtl/>
        </w:rPr>
        <w:t>والجنب&lt;</w:t>
      </w:r>
      <w:r w:rsidRPr="006F169A">
        <w:rPr>
          <w:rFonts w:ascii="Arial" w:eastAsia="Times New Roman" w:hAnsi="Arial" w:cs="Lotus" w:hint="cs"/>
          <w:b/>
          <w:bCs/>
          <w:sz w:val="32"/>
          <w:szCs w:val="32"/>
          <w:vertAlign w:val="superscript"/>
          <w:rtl/>
          <w:lang w:bidi="ar-IQ"/>
        </w:rPr>
        <w:t>(</w:t>
      </w:r>
      <w:r w:rsidRPr="006F169A">
        <w:rPr>
          <w:rFonts w:ascii="Arial" w:eastAsia="Times New Roman" w:hAnsi="Arial" w:cs="Lotus"/>
          <w:b/>
          <w:bCs/>
          <w:sz w:val="32"/>
          <w:szCs w:val="32"/>
          <w:vertAlign w:val="superscript"/>
          <w:rtl/>
          <w:lang w:bidi="ar-IQ"/>
        </w:rPr>
        <w:footnoteReference w:id="432"/>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52D68DDF" w14:textId="0EA18AB2"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 xml:space="preserve">2- </w:t>
      </w:r>
      <w:proofErr w:type="gramStart"/>
      <w:r w:rsidRPr="006F169A">
        <w:rPr>
          <w:rFonts w:ascii="Times New Roman" w:eastAsia="Times New Roman" w:hAnsi="Times New Roman" w:cs="Lotus"/>
          <w:sz w:val="32"/>
          <w:szCs w:val="32"/>
          <w:rtl/>
        </w:rPr>
        <w:t>الصنعاني</w:t>
      </w:r>
      <w:r w:rsidRPr="006F169A">
        <w:rPr>
          <w:rFonts w:ascii="Arial" w:eastAsia="Times New Roman" w:hAnsi="Arial" w:cs="Lotus" w:hint="cs"/>
          <w:b/>
          <w:bCs/>
          <w:sz w:val="32"/>
          <w:szCs w:val="32"/>
          <w:vertAlign w:val="superscript"/>
          <w:rtl/>
          <w:lang w:bidi="ar-IQ"/>
        </w:rPr>
        <w:t>(</w:t>
      </w:r>
      <w:proofErr w:type="gramEnd"/>
      <w:r w:rsidRPr="006F169A">
        <w:rPr>
          <w:rFonts w:ascii="Arial" w:eastAsia="Times New Roman" w:hAnsi="Arial" w:cs="Lotus"/>
          <w:b/>
          <w:bCs/>
          <w:sz w:val="32"/>
          <w:szCs w:val="32"/>
          <w:vertAlign w:val="superscript"/>
          <w:rtl/>
          <w:lang w:bidi="ar-IQ"/>
        </w:rPr>
        <w:footnoteReference w:id="433"/>
      </w:r>
      <w:r w:rsidRPr="006F169A">
        <w:rPr>
          <w:rFonts w:ascii="Arial" w:eastAsia="Times New Roman" w:hAnsi="Arial" w:cs="Lotus" w:hint="cs"/>
          <w:b/>
          <w:bCs/>
          <w:sz w:val="32"/>
          <w:szCs w:val="32"/>
          <w:vertAlign w:val="superscript"/>
          <w:rtl/>
          <w:lang w:bidi="ar-IQ"/>
        </w:rPr>
        <w:t>)</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w:t>
      </w:r>
      <w:r w:rsidRPr="006F169A">
        <w:rPr>
          <w:rFonts w:ascii="Times New Roman" w:eastAsia="Times New Roman" w:hAnsi="Times New Roman" w:cs="Lotus"/>
          <w:sz w:val="32"/>
          <w:szCs w:val="32"/>
          <w:rtl/>
        </w:rPr>
        <w:t>قال:</w:t>
      </w:r>
      <w:r w:rsidRPr="006F169A">
        <w:rPr>
          <w:rFonts w:ascii="Times New Roman" w:eastAsia="Times New Roman" w:hAnsi="Times New Roman" w:cs="Lotus" w:hint="cs"/>
          <w:sz w:val="32"/>
          <w:szCs w:val="32"/>
          <w:rtl/>
        </w:rPr>
        <w:t xml:space="preserve"> &gt;</w:t>
      </w:r>
      <w:r w:rsidRPr="006F169A">
        <w:rPr>
          <w:rFonts w:ascii="Times New Roman" w:eastAsia="Times New Roman" w:hAnsi="Times New Roman" w:cs="Lotus"/>
          <w:sz w:val="32"/>
          <w:szCs w:val="32"/>
          <w:rtl/>
        </w:rPr>
        <w:t xml:space="preserve">عن أبي ثعلبة الخشني </w:t>
      </w:r>
      <w:r w:rsidRPr="006F169A">
        <w:rPr>
          <w:rFonts w:ascii="Times New Roman" w:eastAsia="Times New Roman" w:hAnsi="Times New Roman" w:cs="Lotus"/>
          <w:sz w:val="32"/>
          <w:szCs w:val="32"/>
        </w:rPr>
        <w:sym w:font="Islamic Units 1" w:char="F04C"/>
      </w:r>
      <w:r w:rsidRPr="006F169A">
        <w:rPr>
          <w:rFonts w:ascii="Times New Roman" w:eastAsia="Times New Roman" w:hAnsi="Times New Roman" w:cs="Lotus"/>
          <w:sz w:val="32"/>
          <w:szCs w:val="32"/>
          <w:rtl/>
        </w:rPr>
        <w:t xml:space="preserve"> ، قال:</w:t>
      </w:r>
      <w:r w:rsidRPr="006F169A">
        <w:rPr>
          <w:rFonts w:ascii="Times New Roman" w:eastAsia="Times New Roman" w:hAnsi="Times New Roman" w:cs="Lotus"/>
          <w:sz w:val="32"/>
          <w:szCs w:val="32"/>
        </w:rPr>
        <w:t>}</w:t>
      </w:r>
      <w:r w:rsidRPr="006F169A">
        <w:rPr>
          <w:rFonts w:ascii="Times New Roman" w:eastAsia="Times New Roman" w:hAnsi="Times New Roman" w:cs="AL-Mohanad Bold"/>
          <w:sz w:val="28"/>
          <w:szCs w:val="28"/>
          <w:rtl/>
        </w:rPr>
        <w:t xml:space="preserve">قلت : يا رسول الله، إنا بأرض قوم أهل كتاب، </w:t>
      </w:r>
      <w:proofErr w:type="spellStart"/>
      <w:r w:rsidRPr="006F169A">
        <w:rPr>
          <w:rFonts w:ascii="Times New Roman" w:eastAsia="Times New Roman" w:hAnsi="Times New Roman" w:cs="AL-Mohanad Bold"/>
          <w:sz w:val="28"/>
          <w:szCs w:val="28"/>
          <w:rtl/>
        </w:rPr>
        <w:t>أفنأكل</w:t>
      </w:r>
      <w:proofErr w:type="spellEnd"/>
      <w:r w:rsidRPr="006F169A">
        <w:rPr>
          <w:rFonts w:ascii="Times New Roman" w:eastAsia="Times New Roman" w:hAnsi="Times New Roman" w:cs="AL-Mohanad Bold"/>
          <w:sz w:val="28"/>
          <w:szCs w:val="28"/>
          <w:rtl/>
        </w:rPr>
        <w:t xml:space="preserve"> في آنيتهم ؟ قا</w:t>
      </w:r>
      <w:r w:rsidRPr="006F169A">
        <w:rPr>
          <w:rFonts w:ascii="Times New Roman" w:eastAsia="Times New Roman" w:hAnsi="Times New Roman" w:cs="AL-Mohanad Bold" w:hint="cs"/>
          <w:sz w:val="28"/>
          <w:szCs w:val="28"/>
          <w:rtl/>
        </w:rPr>
        <w:t>ل</w:t>
      </w:r>
      <w:r w:rsidRPr="006F169A">
        <w:rPr>
          <w:rFonts w:ascii="Times New Roman" w:eastAsia="Times New Roman" w:hAnsi="Times New Roman" w:cs="AL-Mohanad Bold"/>
          <w:sz w:val="28"/>
          <w:szCs w:val="28"/>
          <w:rtl/>
        </w:rPr>
        <w:t>: لا تأكلوا فيها، إلا أن لا تجدوا غيرها، فاغسلوها، وكلوا فيها</w:t>
      </w:r>
      <w:r w:rsidRPr="006F169A">
        <w:rPr>
          <w:rFonts w:ascii="Times New Roman" w:eastAsia="Times New Roman" w:hAnsi="Times New Roman" w:cs="Lotus"/>
          <w:sz w:val="32"/>
          <w:szCs w:val="32"/>
        </w:rPr>
        <w:t>{</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استدل به على نجاسة أنية أهل الكتاب، وهل هو لنجاسة رطوبتهم، أو لجواز أكلهم الخنزير، وشربهم الخمر، أو </w:t>
      </w:r>
      <w:proofErr w:type="gramStart"/>
      <w:r w:rsidRPr="006F169A">
        <w:rPr>
          <w:rFonts w:ascii="Times New Roman" w:eastAsia="Times New Roman" w:hAnsi="Times New Roman" w:cs="Lotus"/>
          <w:sz w:val="32"/>
          <w:szCs w:val="32"/>
          <w:rtl/>
        </w:rPr>
        <w:t>للكراهة ؟</w:t>
      </w:r>
      <w:proofErr w:type="gramEnd"/>
      <w:r w:rsidRPr="006F169A">
        <w:rPr>
          <w:rFonts w:ascii="Times New Roman" w:eastAsia="Times New Roman" w:hAnsi="Times New Roman" w:cs="Lotus"/>
          <w:sz w:val="32"/>
          <w:szCs w:val="32"/>
          <w:rtl/>
        </w:rPr>
        <w:t xml:space="preserve"> ذهب إلى الأول القائلون بنجاسة رطوبة الكفار، وهم </w:t>
      </w:r>
      <w:proofErr w:type="spellStart"/>
      <w:r w:rsidRPr="006F169A">
        <w:rPr>
          <w:rFonts w:ascii="Times New Roman" w:eastAsia="Times New Roman" w:hAnsi="Times New Roman" w:cs="Lotus"/>
          <w:sz w:val="32"/>
          <w:szCs w:val="32"/>
          <w:rtl/>
        </w:rPr>
        <w:t>الهادوية</w:t>
      </w:r>
      <w:proofErr w:type="spellEnd"/>
      <w:r w:rsidRPr="006F169A">
        <w:rPr>
          <w:rFonts w:ascii="Times New Roman" w:eastAsia="Times New Roman" w:hAnsi="Times New Roman" w:cs="Lotus"/>
          <w:sz w:val="32"/>
          <w:szCs w:val="32"/>
          <w:rtl/>
        </w:rPr>
        <w:t>، والقاسمية.</w:t>
      </w:r>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وذهب غيرهم من أهل البيت كالمؤيد بالله وغيره، وكذلك الشافعي: إلى طهارة رطوبتهم، وهو الحق</w:t>
      </w:r>
      <w:proofErr w:type="gramStart"/>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2"/>
          <w:szCs w:val="32"/>
          <w:vertAlign w:val="superscript"/>
          <w:rtl/>
          <w:lang w:bidi="ar-IQ"/>
        </w:rPr>
        <w:t>(</w:t>
      </w:r>
      <w:proofErr w:type="gramEnd"/>
      <w:r w:rsidRPr="006F169A">
        <w:rPr>
          <w:rFonts w:ascii="Arial" w:eastAsia="Times New Roman" w:hAnsi="Arial" w:cs="Lotus"/>
          <w:b/>
          <w:bCs/>
          <w:sz w:val="32"/>
          <w:szCs w:val="32"/>
          <w:vertAlign w:val="superscript"/>
          <w:rtl/>
          <w:lang w:bidi="ar-IQ"/>
        </w:rPr>
        <w:footnoteReference w:id="434"/>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0C0D7D7B"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32"/>
          <w:szCs w:val="32"/>
          <w:rtl/>
        </w:rPr>
      </w:pPr>
      <w:r w:rsidRPr="006F169A">
        <w:rPr>
          <w:rFonts w:ascii="Times New Roman" w:eastAsia="Times New Roman" w:hAnsi="Times New Roman" w:cs="AL-Mohanad Bold" w:hint="cs"/>
          <w:b/>
          <w:bCs/>
          <w:sz w:val="32"/>
          <w:szCs w:val="32"/>
          <w:rtl/>
        </w:rPr>
        <w:t>النقطة الثانية: في استعراض أقوال الفقهاء القائلين بنجاسة الكتابي:</w:t>
      </w:r>
    </w:p>
    <w:p w14:paraId="7C938683" w14:textId="77777777"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وذهب فريق أخر إلى القول بنجاسة أهل الكتاب وهم كل من:</w:t>
      </w:r>
    </w:p>
    <w:p w14:paraId="429C3D96" w14:textId="78FE6EEC" w:rsidR="006F169A" w:rsidRPr="006F169A" w:rsidRDefault="006F169A" w:rsidP="00D77B7C">
      <w:pPr>
        <w:widowControl w:val="0"/>
        <w:numPr>
          <w:ilvl w:val="0"/>
          <w:numId w:val="3"/>
        </w:numPr>
        <w:spacing w:after="0" w:line="520" w:lineRule="exact"/>
        <w:ind w:left="0" w:firstLine="340"/>
        <w:jc w:val="both"/>
        <w:rPr>
          <w:rFonts w:ascii="Times New Roman" w:eastAsia="Times New Roman" w:hAnsi="Times New Roman" w:cs="Lotus"/>
          <w:sz w:val="32"/>
          <w:szCs w:val="32"/>
        </w:rPr>
      </w:pPr>
      <w:r w:rsidRPr="006F169A">
        <w:rPr>
          <w:rFonts w:ascii="Times New Roman" w:eastAsia="Times New Roman" w:hAnsi="Times New Roman" w:cs="Lotus" w:hint="cs"/>
          <w:sz w:val="32"/>
          <w:szCs w:val="32"/>
          <w:rtl/>
        </w:rPr>
        <w:t>الهادي</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والقاسم</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والناصر من أئمة المذهب الزيدي</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كما ينقل ذلك </w:t>
      </w:r>
      <w:r w:rsidRPr="006F169A">
        <w:rPr>
          <w:rFonts w:ascii="Times New Roman" w:eastAsia="Times New Roman" w:hAnsi="Times New Roman" w:cs="Lotus"/>
          <w:sz w:val="32"/>
          <w:szCs w:val="32"/>
          <w:rtl/>
        </w:rPr>
        <w:t xml:space="preserve">الإمام الشوكاني </w:t>
      </w:r>
      <w:r w:rsidRPr="006F169A">
        <w:rPr>
          <w:rFonts w:ascii="Times New Roman" w:eastAsia="Times New Roman" w:hAnsi="Times New Roman" w:cs="Lotus"/>
          <w:sz w:val="32"/>
          <w:szCs w:val="32"/>
          <w:rtl/>
        </w:rPr>
        <w:lastRenderedPageBreak/>
        <w:t>في نيل الأوطار بقوله:</w:t>
      </w:r>
      <w:r w:rsidRPr="006F169A">
        <w:rPr>
          <w:rFonts w:ascii="Times New Roman" w:eastAsia="Times New Roman" w:hAnsi="Times New Roman" w:cs="Lotus" w:hint="cs"/>
          <w:sz w:val="32"/>
          <w:szCs w:val="32"/>
          <w:rtl/>
        </w:rPr>
        <w:t xml:space="preserve"> &gt;</w:t>
      </w:r>
      <w:r w:rsidRPr="006F169A">
        <w:rPr>
          <w:rFonts w:ascii="Times New Roman" w:eastAsia="Times New Roman" w:hAnsi="Times New Roman" w:cs="Lotus"/>
          <w:sz w:val="32"/>
          <w:szCs w:val="32"/>
        </w:rPr>
        <w:t xml:space="preserve">} </w:t>
      </w:r>
      <w:r w:rsidRPr="006F169A">
        <w:rPr>
          <w:rFonts w:ascii="Times New Roman" w:eastAsia="Times New Roman" w:hAnsi="Times New Roman" w:cs="AL-Mohanad Bold" w:hint="cs"/>
          <w:sz w:val="28"/>
          <w:szCs w:val="28"/>
          <w:rtl/>
        </w:rPr>
        <w:t>إ</w:t>
      </w:r>
      <w:r w:rsidRPr="006F169A">
        <w:rPr>
          <w:rFonts w:ascii="Times New Roman" w:eastAsia="Times New Roman" w:hAnsi="Times New Roman" w:cs="AL-Mohanad Bold"/>
          <w:sz w:val="28"/>
          <w:szCs w:val="28"/>
          <w:rtl/>
        </w:rPr>
        <w:t xml:space="preserve">ن المسلم لا </w:t>
      </w:r>
      <w:proofErr w:type="gramStart"/>
      <w:r w:rsidRPr="006F169A">
        <w:rPr>
          <w:rFonts w:ascii="Times New Roman" w:eastAsia="Times New Roman" w:hAnsi="Times New Roman" w:cs="AL-Mohanad Bold"/>
          <w:sz w:val="28"/>
          <w:szCs w:val="28"/>
          <w:rtl/>
        </w:rPr>
        <w:t>ينجس</w:t>
      </w:r>
      <w:r w:rsidRPr="006F169A">
        <w:rPr>
          <w:rFonts w:ascii="Times New Roman" w:eastAsia="Times New Roman" w:hAnsi="Times New Roman" w:cs="Lotus"/>
          <w:sz w:val="32"/>
          <w:szCs w:val="32"/>
        </w:rPr>
        <w:t>{</w:t>
      </w:r>
      <w:r w:rsidRPr="006F169A">
        <w:rPr>
          <w:rFonts w:ascii="Times New Roman" w:eastAsia="Times New Roman" w:hAnsi="Times New Roman" w:cs="Lotus"/>
          <w:sz w:val="32"/>
          <w:szCs w:val="32"/>
          <w:rtl/>
        </w:rPr>
        <w:t xml:space="preserve"> تمسك</w:t>
      </w:r>
      <w:proofErr w:type="gramEnd"/>
      <w:r w:rsidRPr="006F169A">
        <w:rPr>
          <w:rFonts w:ascii="Times New Roman" w:eastAsia="Times New Roman" w:hAnsi="Times New Roman" w:cs="Lotus"/>
          <w:sz w:val="32"/>
          <w:szCs w:val="32"/>
          <w:rtl/>
        </w:rPr>
        <w:t xml:space="preserve"> بمفهومه بعض أهل الظاهر وحكاه في البحر عن الهادي والقاسم والناصر ومالك فقالوا إن الكافر نجس عين وقووا ذلك بقوله تعالى</w:t>
      </w:r>
      <w:r w:rsidRPr="006F169A">
        <w:rPr>
          <w:rFonts w:ascii="Times New Roman" w:eastAsia="Times New Roman" w:hAnsi="Times New Roman" w:cs="Lotus"/>
          <w:b/>
          <w:bCs/>
          <w:sz w:val="32"/>
          <w:szCs w:val="32"/>
          <w:rtl/>
        </w:rPr>
        <w:t>:</w:t>
      </w:r>
      <w:r w:rsidRPr="006F169A">
        <w:rPr>
          <w:rFonts w:ascii="QCF_BSML" w:eastAsia="Times New Roman" w:hAnsi="QCF_BSML" w:cs="QCF_BSML"/>
          <w:color w:val="000000"/>
          <w:sz w:val="31"/>
          <w:szCs w:val="31"/>
          <w:rtl/>
        </w:rPr>
        <w:t xml:space="preserve"> ﮋ </w:t>
      </w:r>
      <w:r w:rsidRPr="006F169A">
        <w:rPr>
          <w:rFonts w:ascii="QCF_P191" w:eastAsia="Times New Roman" w:hAnsi="QCF_P191" w:cs="QCF_P191"/>
          <w:color w:val="000000"/>
          <w:sz w:val="31"/>
          <w:szCs w:val="31"/>
          <w:rtl/>
        </w:rPr>
        <w:t>ﭢ  ﭣ ﭤ</w:t>
      </w:r>
      <w:r w:rsidRPr="006F169A">
        <w:rPr>
          <w:rFonts w:ascii="QCF_BSML" w:eastAsia="Times New Roman" w:hAnsi="QCF_BSML" w:cs="QCF_BSML"/>
          <w:color w:val="000000"/>
          <w:sz w:val="31"/>
          <w:szCs w:val="31"/>
          <w:rtl/>
        </w:rPr>
        <w:t>ﮊ</w:t>
      </w:r>
      <w:r w:rsidRPr="006F169A">
        <w:rPr>
          <w:rFonts w:ascii="QCF_BSML" w:eastAsia="Times New Roman" w:hAnsi="QCF_BSML" w:cs="QCF_BSML" w:hint="cs"/>
          <w:b/>
          <w:bCs/>
          <w:color w:val="000000"/>
          <w:sz w:val="31"/>
          <w:szCs w:val="31"/>
          <w:rtl/>
        </w:rPr>
        <w:t xml:space="preserve">  </w:t>
      </w:r>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2"/>
          <w:szCs w:val="32"/>
          <w:vertAlign w:val="superscript"/>
          <w:rtl/>
          <w:lang w:bidi="ar-IQ"/>
        </w:rPr>
        <w:t>(</w:t>
      </w:r>
      <w:r w:rsidRPr="006F169A">
        <w:rPr>
          <w:rFonts w:ascii="Arial" w:eastAsia="Times New Roman" w:hAnsi="Arial" w:cs="Lotus"/>
          <w:b/>
          <w:bCs/>
          <w:sz w:val="32"/>
          <w:szCs w:val="32"/>
          <w:vertAlign w:val="superscript"/>
          <w:rtl/>
          <w:lang w:bidi="ar-IQ"/>
        </w:rPr>
        <w:footnoteReference w:id="435"/>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7EF36FD7" w14:textId="0ED37AAB" w:rsidR="006F169A" w:rsidRPr="006F169A" w:rsidRDefault="006F169A" w:rsidP="00D77B7C">
      <w:pPr>
        <w:widowControl w:val="0"/>
        <w:numPr>
          <w:ilvl w:val="0"/>
          <w:numId w:val="3"/>
        </w:numPr>
        <w:spacing w:after="0" w:line="520" w:lineRule="exact"/>
        <w:ind w:left="0" w:firstLine="340"/>
        <w:jc w:val="both"/>
        <w:rPr>
          <w:rFonts w:ascii="Times New Roman" w:eastAsia="Times New Roman" w:hAnsi="Times New Roman" w:cs="Lotus"/>
          <w:sz w:val="32"/>
          <w:szCs w:val="32"/>
        </w:rPr>
      </w:pPr>
      <w:r w:rsidRPr="006F169A">
        <w:rPr>
          <w:rFonts w:ascii="Times New Roman" w:eastAsia="Times New Roman" w:hAnsi="Times New Roman" w:cs="Lotus" w:hint="cs"/>
          <w:sz w:val="32"/>
          <w:szCs w:val="32"/>
          <w:rtl/>
        </w:rPr>
        <w:t>أحمد بن قاسم الصنعاني</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حيث قال: &gt;</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الخامس - من النجاسات- الكافر</w:t>
      </w:r>
      <w:proofErr w:type="gramStart"/>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2"/>
          <w:szCs w:val="32"/>
          <w:vertAlign w:val="superscript"/>
          <w:rtl/>
          <w:lang w:bidi="ar-IQ"/>
        </w:rPr>
        <w:t>(</w:t>
      </w:r>
      <w:proofErr w:type="gramEnd"/>
      <w:r w:rsidRPr="006F169A">
        <w:rPr>
          <w:rFonts w:ascii="Arial" w:eastAsia="Times New Roman" w:hAnsi="Arial" w:cs="Lotus"/>
          <w:b/>
          <w:bCs/>
          <w:sz w:val="32"/>
          <w:szCs w:val="32"/>
          <w:vertAlign w:val="superscript"/>
          <w:rtl/>
          <w:lang w:bidi="ar-IQ"/>
        </w:rPr>
        <w:footnoteReference w:id="436"/>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5C168ED4"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30"/>
          <w:szCs w:val="30"/>
          <w:rtl/>
        </w:rPr>
      </w:pPr>
      <w:r w:rsidRPr="006F169A">
        <w:rPr>
          <w:rFonts w:ascii="Times New Roman" w:eastAsia="Times New Roman" w:hAnsi="Times New Roman" w:cs="AL-Mohanad Bold" w:hint="cs"/>
          <w:b/>
          <w:bCs/>
          <w:sz w:val="30"/>
          <w:szCs w:val="30"/>
          <w:rtl/>
        </w:rPr>
        <w:t>المطلب الثاني في بيان أدلة الفريقين:</w:t>
      </w:r>
      <w:r w:rsidRPr="006F169A">
        <w:rPr>
          <w:rFonts w:ascii="Times New Roman" w:eastAsia="Times New Roman" w:hAnsi="Times New Roman" w:cs="AL-Mohanad Bold"/>
          <w:b/>
          <w:bCs/>
          <w:sz w:val="30"/>
          <w:szCs w:val="30"/>
          <w:rtl/>
        </w:rPr>
        <w:t xml:space="preserve"> </w:t>
      </w:r>
    </w:p>
    <w:p w14:paraId="68724171" w14:textId="0B6918CE"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سيقع الكلام في بيان أدلة القائلين بالطهارة</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وأدلة القائلين </w:t>
      </w:r>
      <w:r w:rsidR="00064E48" w:rsidRPr="006F169A">
        <w:rPr>
          <w:rFonts w:ascii="Times New Roman" w:eastAsia="Times New Roman" w:hAnsi="Times New Roman" w:cs="Lotus" w:hint="cs"/>
          <w:sz w:val="32"/>
          <w:szCs w:val="32"/>
          <w:rtl/>
        </w:rPr>
        <w:t>بالنجاسة،</w:t>
      </w:r>
      <w:r w:rsidRPr="006F169A">
        <w:rPr>
          <w:rFonts w:ascii="Times New Roman" w:eastAsia="Times New Roman" w:hAnsi="Times New Roman" w:cs="Lotus" w:hint="cs"/>
          <w:sz w:val="32"/>
          <w:szCs w:val="32"/>
          <w:rtl/>
        </w:rPr>
        <w:t xml:space="preserve"> وعليه فالكلام يقع في نقطتين:</w:t>
      </w:r>
    </w:p>
    <w:p w14:paraId="02457182"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32"/>
          <w:szCs w:val="32"/>
          <w:rtl/>
        </w:rPr>
      </w:pPr>
      <w:r w:rsidRPr="006F169A">
        <w:rPr>
          <w:rFonts w:ascii="Times New Roman" w:eastAsia="Times New Roman" w:hAnsi="Times New Roman" w:cs="AL-Mohanad Bold" w:hint="cs"/>
          <w:b/>
          <w:bCs/>
          <w:sz w:val="32"/>
          <w:szCs w:val="32"/>
          <w:rtl/>
        </w:rPr>
        <w:t>النقطة الأولى: في بيان أدلة القائلين بالطهارة</w:t>
      </w:r>
    </w:p>
    <w:p w14:paraId="3D203974" w14:textId="73759FB4"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استدل القائلين بالطهارة تارة بالكتاب الكريم</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وتارة أخرى بالسنة الشريفة</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وثالثة بالدليل الاعتباري</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وعليه فالكلام يقع في أمور ثلاث:</w:t>
      </w:r>
    </w:p>
    <w:p w14:paraId="1848FDF3" w14:textId="77777777"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p>
    <w:p w14:paraId="4342FF7C"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32"/>
          <w:szCs w:val="32"/>
          <w:rtl/>
        </w:rPr>
      </w:pPr>
      <w:r w:rsidRPr="006F169A">
        <w:rPr>
          <w:rFonts w:ascii="Times New Roman" w:eastAsia="Times New Roman" w:hAnsi="Times New Roman" w:cs="AL-Mohanad Bold" w:hint="cs"/>
          <w:b/>
          <w:bCs/>
          <w:sz w:val="32"/>
          <w:szCs w:val="32"/>
          <w:rtl/>
        </w:rPr>
        <w:t>الأمر الأول: الاستدلال بالكتاب الكريم</w:t>
      </w:r>
    </w:p>
    <w:p w14:paraId="7C501854" w14:textId="77777777"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استدل بالقران الكريم على طهارة الكتابي بالآية الكريمة:</w:t>
      </w:r>
      <w:r w:rsidRPr="006F169A">
        <w:rPr>
          <w:rFonts w:ascii="QCF_BSML" w:eastAsia="Times New Roman" w:hAnsi="QCF_BSML" w:cs="QCF_BSML"/>
          <w:color w:val="000000"/>
          <w:sz w:val="31"/>
          <w:szCs w:val="31"/>
          <w:rtl/>
        </w:rPr>
        <w:t xml:space="preserve"> ﮋ </w:t>
      </w:r>
      <w:proofErr w:type="gramStart"/>
      <w:r w:rsidRPr="006F169A">
        <w:rPr>
          <w:rFonts w:ascii="QCF_P107" w:eastAsia="Times New Roman" w:hAnsi="QCF_P107" w:cs="QCF_P107"/>
          <w:color w:val="000000"/>
          <w:sz w:val="31"/>
          <w:szCs w:val="31"/>
          <w:rtl/>
        </w:rPr>
        <w:t>ﯚ  ﯛ</w:t>
      </w:r>
      <w:proofErr w:type="gramEnd"/>
      <w:r w:rsidRPr="006F169A">
        <w:rPr>
          <w:rFonts w:ascii="QCF_P107" w:eastAsia="Times New Roman" w:hAnsi="QCF_P107" w:cs="QCF_P107"/>
          <w:color w:val="000000"/>
          <w:sz w:val="31"/>
          <w:szCs w:val="31"/>
          <w:rtl/>
        </w:rPr>
        <w:t xml:space="preserve">  ﯜ  </w:t>
      </w:r>
      <w:proofErr w:type="spellStart"/>
      <w:r w:rsidRPr="006F169A">
        <w:rPr>
          <w:rFonts w:ascii="QCF_P107" w:eastAsia="Times New Roman" w:hAnsi="QCF_P107" w:cs="QCF_P107"/>
          <w:color w:val="000000"/>
          <w:sz w:val="31"/>
          <w:szCs w:val="31"/>
          <w:rtl/>
        </w:rPr>
        <w:t>ﯝ</w:t>
      </w:r>
      <w:r w:rsidRPr="006F169A">
        <w:rPr>
          <w:rFonts w:ascii="QCF_P107" w:eastAsia="Times New Roman" w:hAnsi="QCF_P107" w:cs="QCF_P107"/>
          <w:color w:val="0000A5"/>
          <w:sz w:val="31"/>
          <w:szCs w:val="31"/>
          <w:rtl/>
        </w:rPr>
        <w:t>ﯞ</w:t>
      </w:r>
      <w:proofErr w:type="spellEnd"/>
      <w:r w:rsidRPr="006F169A">
        <w:rPr>
          <w:rFonts w:ascii="QCF_P107" w:eastAsia="Times New Roman" w:hAnsi="QCF_P107" w:cs="QCF_P107"/>
          <w:color w:val="000000"/>
          <w:sz w:val="31"/>
          <w:szCs w:val="31"/>
          <w:rtl/>
        </w:rPr>
        <w:t xml:space="preserve">  ﯟ  ﯠ  ﯡ  ﯢ  ﯣ   ﯤ  ﯥ ﯦ  </w:t>
      </w:r>
      <w:proofErr w:type="spellStart"/>
      <w:r w:rsidRPr="006F169A">
        <w:rPr>
          <w:rFonts w:ascii="QCF_P107" w:eastAsia="Times New Roman" w:hAnsi="QCF_P107" w:cs="QCF_P107"/>
          <w:color w:val="000000"/>
          <w:sz w:val="31"/>
          <w:szCs w:val="31"/>
          <w:rtl/>
        </w:rPr>
        <w:t>ﯧ</w:t>
      </w:r>
      <w:r w:rsidRPr="006F169A">
        <w:rPr>
          <w:rFonts w:ascii="QCF_BSML" w:eastAsia="Times New Roman" w:hAnsi="QCF_BSML" w:cs="QCF_BSML"/>
          <w:color w:val="000000"/>
          <w:sz w:val="31"/>
          <w:szCs w:val="31"/>
          <w:rtl/>
        </w:rPr>
        <w:t>ﮊ</w:t>
      </w:r>
      <w:proofErr w:type="spellEnd"/>
      <w:r w:rsidRPr="006F169A">
        <w:rPr>
          <w:rFonts w:ascii="Arial" w:eastAsia="Times New Roman" w:hAnsi="Arial" w:cs="Lotus" w:hint="cs"/>
          <w:b/>
          <w:bCs/>
          <w:sz w:val="32"/>
          <w:szCs w:val="32"/>
          <w:vertAlign w:val="superscript"/>
          <w:rtl/>
          <w:lang w:bidi="ar-IQ"/>
        </w:rPr>
        <w:t>(</w:t>
      </w:r>
      <w:r w:rsidRPr="006F169A">
        <w:rPr>
          <w:rFonts w:ascii="Arial" w:eastAsia="Times New Roman" w:hAnsi="Arial" w:cs="Lotus"/>
          <w:b/>
          <w:bCs/>
          <w:sz w:val="32"/>
          <w:szCs w:val="32"/>
          <w:vertAlign w:val="superscript"/>
          <w:rtl/>
          <w:lang w:bidi="ar-IQ"/>
        </w:rPr>
        <w:footnoteReference w:id="437"/>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27C23804" w14:textId="77777777"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AL-Mohanad Bold" w:hint="cs"/>
          <w:b/>
          <w:bCs/>
          <w:sz w:val="28"/>
          <w:szCs w:val="28"/>
          <w:rtl/>
        </w:rPr>
        <w:t xml:space="preserve">تقريب الاستدلال بهذه الآية: </w:t>
      </w:r>
    </w:p>
    <w:p w14:paraId="60EBC1B3" w14:textId="0296106C"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 xml:space="preserve"> استدل على طهارة الكتابي بهذه الآية بتقريب إن حلية طعامهم مع كونه رطباً يدل على طهارتهم</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لحرمة تناول النجس.</w:t>
      </w:r>
    </w:p>
    <w:p w14:paraId="4F72DE79"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32"/>
          <w:szCs w:val="32"/>
          <w:rtl/>
        </w:rPr>
      </w:pPr>
      <w:r w:rsidRPr="006F169A">
        <w:rPr>
          <w:rFonts w:ascii="Times New Roman" w:eastAsia="Times New Roman" w:hAnsi="Times New Roman" w:cs="AL-Mohanad Bold" w:hint="cs"/>
          <w:b/>
          <w:bCs/>
          <w:sz w:val="32"/>
          <w:szCs w:val="32"/>
          <w:rtl/>
        </w:rPr>
        <w:t>الأمر الثاني: الاستدلال بالسنة الشريفة</w:t>
      </w:r>
    </w:p>
    <w:p w14:paraId="04CD97C2" w14:textId="77777777"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استدل على طهارة الكتابي بجملة من الروايات الشريفة منها:</w:t>
      </w:r>
    </w:p>
    <w:p w14:paraId="5E43B21C" w14:textId="77777777" w:rsidR="006F169A" w:rsidRPr="006F169A" w:rsidRDefault="006F169A" w:rsidP="006F169A">
      <w:pPr>
        <w:widowControl w:val="0"/>
        <w:autoSpaceDE w:val="0"/>
        <w:autoSpaceDN w:val="0"/>
        <w:adjustRightInd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eastAsia"/>
          <w:sz w:val="32"/>
          <w:szCs w:val="32"/>
          <w:rtl/>
        </w:rPr>
        <w:t>رواية</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عمران</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ابن</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eastAsia"/>
          <w:sz w:val="32"/>
          <w:szCs w:val="32"/>
          <w:rtl/>
        </w:rPr>
        <w:t>حصين</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المتقدمة.</w:t>
      </w:r>
    </w:p>
    <w:p w14:paraId="6614C4B2" w14:textId="77777777"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AL-Mohanad Bold" w:hint="cs"/>
          <w:b/>
          <w:bCs/>
          <w:sz w:val="28"/>
          <w:szCs w:val="28"/>
          <w:rtl/>
        </w:rPr>
        <w:t xml:space="preserve">تقريب الاستدلال بهذه الرواية: </w:t>
      </w:r>
    </w:p>
    <w:p w14:paraId="45CAC96A" w14:textId="0158E755"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 xml:space="preserve">وضوء النبي </w:t>
      </w:r>
      <w:r w:rsidRPr="006F169A">
        <w:rPr>
          <w:rFonts w:ascii="Times New Roman" w:eastAsia="Times New Roman" w:hAnsi="Times New Roman" w:cs="Lotus"/>
          <w:sz w:val="32"/>
          <w:szCs w:val="32"/>
        </w:rPr>
        <w:sym w:font="Islamic Units 1" w:char="F032"/>
      </w:r>
      <w:r w:rsidRPr="006F169A">
        <w:rPr>
          <w:rFonts w:ascii="Times New Roman" w:eastAsia="Times New Roman" w:hAnsi="Times New Roman" w:cs="Lotus" w:hint="cs"/>
          <w:sz w:val="32"/>
          <w:szCs w:val="32"/>
          <w:rtl/>
        </w:rPr>
        <w:t xml:space="preserve"> من ماء مزادة مشركة يدل على طهارة إنائهم</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وطهارتهم تبعا لذلك لاستخدامه الماء فيما يشترط فيه الطهارة كالوضوء والغسل من الجنابة.</w:t>
      </w:r>
    </w:p>
    <w:p w14:paraId="0F9DBECD" w14:textId="77777777" w:rsidR="006F169A" w:rsidRPr="006F169A" w:rsidRDefault="006F169A" w:rsidP="006F169A">
      <w:pPr>
        <w:widowControl w:val="0"/>
        <w:spacing w:after="0" w:line="520" w:lineRule="exact"/>
        <w:jc w:val="both"/>
        <w:rPr>
          <w:rFonts w:ascii="Times New Roman" w:eastAsia="Times New Roman" w:hAnsi="Times New Roman" w:cs="Times New Roman"/>
          <w:sz w:val="24"/>
          <w:szCs w:val="24"/>
          <w:rtl/>
        </w:rPr>
      </w:pPr>
      <w:r w:rsidRPr="006F169A">
        <w:rPr>
          <w:rFonts w:ascii="Times New Roman" w:eastAsia="Times New Roman" w:hAnsi="Times New Roman" w:cs="Lotus" w:hint="cs"/>
          <w:sz w:val="32"/>
          <w:szCs w:val="32"/>
          <w:rtl/>
        </w:rPr>
        <w:lastRenderedPageBreak/>
        <w:t xml:space="preserve">ومنها </w:t>
      </w:r>
      <w:r w:rsidRPr="006F169A">
        <w:rPr>
          <w:rFonts w:ascii="Times New Roman" w:eastAsia="Times New Roman" w:hAnsi="Times New Roman" w:cs="Lotus"/>
          <w:sz w:val="32"/>
          <w:szCs w:val="32"/>
          <w:rtl/>
        </w:rPr>
        <w:t xml:space="preserve">حديث جابر عند </w:t>
      </w:r>
      <w:proofErr w:type="gramStart"/>
      <w:r w:rsidRPr="006F169A">
        <w:rPr>
          <w:rFonts w:ascii="Times New Roman" w:eastAsia="Times New Roman" w:hAnsi="Times New Roman" w:cs="Lotus"/>
          <w:sz w:val="32"/>
          <w:szCs w:val="32"/>
          <w:rtl/>
        </w:rPr>
        <w:t>أحمد،</w:t>
      </w:r>
      <w:r w:rsidRPr="006F169A">
        <w:rPr>
          <w:rFonts w:ascii="Times New Roman" w:eastAsia="Times New Roman" w:hAnsi="Times New Roman" w:cs="Lotus" w:hint="cs"/>
          <w:sz w:val="32"/>
          <w:szCs w:val="32"/>
          <w:rtl/>
        </w:rPr>
        <w:t>:</w:t>
      </w:r>
      <w:proofErr w:type="gramEnd"/>
      <w:r w:rsidRPr="006F169A">
        <w:rPr>
          <w:rFonts w:ascii="Times New Roman" w:eastAsia="Times New Roman" w:hAnsi="Times New Roman" w:cs="Lotus"/>
          <w:sz w:val="32"/>
          <w:szCs w:val="32"/>
        </w:rPr>
        <w:t>}</w:t>
      </w:r>
      <w:r w:rsidRPr="006F169A">
        <w:rPr>
          <w:rFonts w:ascii="Times New Roman" w:eastAsia="Times New Roman" w:hAnsi="Times New Roman" w:cs="Lotus"/>
          <w:sz w:val="32"/>
          <w:szCs w:val="32"/>
          <w:rtl/>
        </w:rPr>
        <w:t xml:space="preserve"> </w:t>
      </w:r>
      <w:r w:rsidRPr="006F169A">
        <w:rPr>
          <w:rFonts w:ascii="Times New Roman" w:eastAsia="Times New Roman" w:hAnsi="Times New Roman" w:cs="AL-Mohanad Bold"/>
          <w:sz w:val="28"/>
          <w:szCs w:val="28"/>
          <w:rtl/>
        </w:rPr>
        <w:t xml:space="preserve">كنا نغزو مع رسول الله </w:t>
      </w:r>
      <w:r w:rsidRPr="006F169A">
        <w:rPr>
          <w:rFonts w:ascii="Times New Roman" w:eastAsia="Times New Roman" w:hAnsi="Times New Roman" w:cs="AL-Mohanad Bold"/>
          <w:sz w:val="28"/>
          <w:szCs w:val="28"/>
        </w:rPr>
        <w:sym w:font="Islamic Units 1" w:char="F030"/>
      </w:r>
      <w:r w:rsidRPr="006F169A">
        <w:rPr>
          <w:rFonts w:ascii="Times New Roman" w:eastAsia="Times New Roman" w:hAnsi="Times New Roman" w:cs="AL-Mohanad Bold"/>
          <w:sz w:val="28"/>
          <w:szCs w:val="28"/>
          <w:rtl/>
        </w:rPr>
        <w:t>، فنصيب من أنية المشركين وأسقيتهم، ولا يعيب ذلك علين</w:t>
      </w:r>
      <w:r w:rsidRPr="006F169A">
        <w:rPr>
          <w:rFonts w:ascii="Times New Roman" w:eastAsia="Times New Roman" w:hAnsi="Times New Roman" w:cs="AL-Mohanad Bold" w:hint="cs"/>
          <w:sz w:val="28"/>
          <w:szCs w:val="28"/>
          <w:rtl/>
        </w:rPr>
        <w:t>ا</w:t>
      </w:r>
      <w:r w:rsidRPr="006F169A">
        <w:rPr>
          <w:rFonts w:ascii="Times New Roman" w:eastAsia="Times New Roman" w:hAnsi="Times New Roman" w:cs="Lotus"/>
          <w:sz w:val="32"/>
          <w:szCs w:val="32"/>
        </w:rPr>
        <w:t xml:space="preserve">{ </w:t>
      </w:r>
      <w:r w:rsidRPr="006F169A">
        <w:rPr>
          <w:rFonts w:ascii="Arial" w:eastAsia="Times New Roman" w:hAnsi="Arial" w:cs="Lotus" w:hint="cs"/>
          <w:b/>
          <w:bCs/>
          <w:sz w:val="32"/>
          <w:szCs w:val="32"/>
          <w:vertAlign w:val="superscript"/>
          <w:rtl/>
          <w:lang w:bidi="ar-IQ"/>
        </w:rPr>
        <w:t>(</w:t>
      </w:r>
      <w:r w:rsidRPr="006F169A">
        <w:rPr>
          <w:rFonts w:ascii="Arial" w:eastAsia="Times New Roman" w:hAnsi="Arial" w:cs="Lotus"/>
          <w:b/>
          <w:bCs/>
          <w:sz w:val="32"/>
          <w:szCs w:val="32"/>
          <w:vertAlign w:val="superscript"/>
          <w:rtl/>
          <w:lang w:bidi="ar-IQ"/>
        </w:rPr>
        <w:footnoteReference w:id="438"/>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sz w:val="32"/>
          <w:szCs w:val="32"/>
          <w:rtl/>
        </w:rPr>
        <w:t>.</w:t>
      </w:r>
    </w:p>
    <w:p w14:paraId="31AD8967" w14:textId="77777777"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AL-Mohanad Bold" w:hint="cs"/>
          <w:b/>
          <w:bCs/>
          <w:sz w:val="28"/>
          <w:szCs w:val="28"/>
          <w:rtl/>
        </w:rPr>
        <w:t xml:space="preserve">تقريب الاستدلال بهذه الرواية: </w:t>
      </w:r>
    </w:p>
    <w:p w14:paraId="697D0078" w14:textId="449B405F"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الرواية صريحة في عدم نجاسة أواني المشركين</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وبالتالي تدل على طهارتهم.</w:t>
      </w:r>
    </w:p>
    <w:p w14:paraId="7B87E371" w14:textId="77777777" w:rsidR="006F169A" w:rsidRPr="006F169A" w:rsidRDefault="006F169A" w:rsidP="006F169A">
      <w:pPr>
        <w:widowControl w:val="0"/>
        <w:spacing w:after="0" w:line="520" w:lineRule="exact"/>
        <w:jc w:val="both"/>
        <w:rPr>
          <w:rFonts w:ascii="Times New Roman" w:eastAsia="Times New Roman" w:hAnsi="Times New Roman" w:cs="Lotus"/>
          <w:sz w:val="36"/>
          <w:szCs w:val="36"/>
          <w:rtl/>
        </w:rPr>
      </w:pPr>
      <w:r w:rsidRPr="006F169A">
        <w:rPr>
          <w:rFonts w:ascii="Times New Roman" w:eastAsia="Times New Roman" w:hAnsi="Times New Roman" w:cs="Lotus" w:hint="cs"/>
          <w:sz w:val="32"/>
          <w:szCs w:val="32"/>
          <w:rtl/>
        </w:rPr>
        <w:t>ومنها ما ورد في مسند أحمد</w:t>
      </w:r>
      <w:proofErr w:type="gramStart"/>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Pr>
        <w:t>}</w:t>
      </w:r>
      <w:r w:rsidRPr="006F169A">
        <w:rPr>
          <w:rFonts w:ascii="Times New Roman" w:eastAsia="Times New Roman" w:hAnsi="Times New Roman" w:cs="AL-Mohanad Bold"/>
          <w:sz w:val="28"/>
          <w:szCs w:val="28"/>
          <w:rtl/>
        </w:rPr>
        <w:t>عن</w:t>
      </w:r>
      <w:proofErr w:type="gramEnd"/>
      <w:r w:rsidRPr="006F169A">
        <w:rPr>
          <w:rFonts w:ascii="Times New Roman" w:eastAsia="Times New Roman" w:hAnsi="Times New Roman" w:cs="AL-Mohanad Bold"/>
          <w:sz w:val="28"/>
          <w:szCs w:val="28"/>
          <w:rtl/>
        </w:rPr>
        <w:t xml:space="preserve"> أنس </w:t>
      </w:r>
      <w:r w:rsidRPr="006F169A">
        <w:rPr>
          <w:rFonts w:ascii="Times New Roman" w:eastAsia="Times New Roman" w:hAnsi="Times New Roman" w:cs="AL-Mohanad Bold" w:hint="cs"/>
          <w:sz w:val="28"/>
          <w:szCs w:val="28"/>
          <w:rtl/>
        </w:rPr>
        <w:t>أن</w:t>
      </w:r>
      <w:r w:rsidRPr="006F169A">
        <w:rPr>
          <w:rFonts w:ascii="Times New Roman" w:eastAsia="Times New Roman" w:hAnsi="Times New Roman" w:cs="AL-Mohanad Bold"/>
          <w:sz w:val="28"/>
          <w:szCs w:val="28"/>
          <w:rtl/>
        </w:rPr>
        <w:t xml:space="preserve"> يهوديا دعا النبي</w:t>
      </w:r>
      <w:r w:rsidRPr="006F169A">
        <w:rPr>
          <w:rFonts w:ascii="Times New Roman" w:eastAsia="Times New Roman" w:hAnsi="Times New Roman" w:cs="AL-Mohanad Bold" w:hint="cs"/>
          <w:sz w:val="28"/>
          <w:szCs w:val="28"/>
          <w:rtl/>
        </w:rPr>
        <w:t xml:space="preserve"> </w:t>
      </w:r>
      <w:r w:rsidRPr="006F169A">
        <w:rPr>
          <w:rFonts w:ascii="Times New Roman" w:eastAsia="Times New Roman" w:hAnsi="Times New Roman" w:cs="AL-Mohanad Bold"/>
          <w:sz w:val="28"/>
          <w:szCs w:val="28"/>
          <w:rtl/>
        </w:rPr>
        <w:t xml:space="preserve"> </w:t>
      </w:r>
      <w:r w:rsidRPr="006F169A">
        <w:rPr>
          <w:rFonts w:ascii="Times New Roman" w:eastAsia="Times New Roman" w:hAnsi="Times New Roman" w:cs="AL-Mohanad Bold"/>
          <w:sz w:val="28"/>
          <w:szCs w:val="28"/>
        </w:rPr>
        <w:t xml:space="preserve"> </w:t>
      </w:r>
      <w:r w:rsidRPr="006F169A">
        <w:rPr>
          <w:rFonts w:ascii="Times New Roman" w:eastAsia="Times New Roman" w:hAnsi="Times New Roman" w:cs="AL-Mohanad Bold"/>
          <w:sz w:val="28"/>
          <w:szCs w:val="28"/>
        </w:rPr>
        <w:sym w:font="Islamic Units 1" w:char="F032"/>
      </w:r>
      <w:r w:rsidRPr="006F169A">
        <w:rPr>
          <w:rFonts w:ascii="Times New Roman" w:eastAsia="Times New Roman" w:hAnsi="Times New Roman" w:cs="AL-Mohanad Bold"/>
          <w:sz w:val="28"/>
          <w:szCs w:val="28"/>
          <w:rtl/>
        </w:rPr>
        <w:t>إلى حيز شعير وإهالة سنخة فأجابه</w:t>
      </w:r>
      <w:r w:rsidRPr="006F169A">
        <w:rPr>
          <w:rFonts w:ascii="Times New Roman" w:eastAsia="Times New Roman" w:hAnsi="Times New Roman" w:cs="Lotus"/>
          <w:sz w:val="32"/>
          <w:szCs w:val="32"/>
        </w:rPr>
        <w:t>{</w:t>
      </w:r>
      <w:r w:rsidRPr="006F169A">
        <w:rPr>
          <w:rFonts w:ascii="Arial" w:eastAsia="Times New Roman" w:hAnsi="Arial" w:cs="Lotus" w:hint="cs"/>
          <w:b/>
          <w:bCs/>
          <w:sz w:val="32"/>
          <w:szCs w:val="32"/>
          <w:vertAlign w:val="superscript"/>
          <w:rtl/>
          <w:lang w:bidi="ar-IQ"/>
        </w:rPr>
        <w:t>(</w:t>
      </w:r>
      <w:r w:rsidRPr="006F169A">
        <w:rPr>
          <w:rFonts w:ascii="Arial" w:eastAsia="Times New Roman" w:hAnsi="Arial" w:cs="Lotus"/>
          <w:b/>
          <w:bCs/>
          <w:sz w:val="32"/>
          <w:szCs w:val="32"/>
          <w:vertAlign w:val="superscript"/>
          <w:rtl/>
          <w:lang w:bidi="ar-IQ"/>
        </w:rPr>
        <w:footnoteReference w:id="439"/>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6"/>
          <w:szCs w:val="36"/>
          <w:rtl/>
        </w:rPr>
        <w:t>.</w:t>
      </w:r>
    </w:p>
    <w:p w14:paraId="272D5CD0" w14:textId="77777777" w:rsidR="006F169A" w:rsidRPr="006F169A" w:rsidRDefault="006F169A" w:rsidP="006F169A">
      <w:pPr>
        <w:widowControl w:val="0"/>
        <w:spacing w:after="0" w:line="520" w:lineRule="exact"/>
        <w:jc w:val="both"/>
        <w:rPr>
          <w:rFonts w:ascii="Times New Roman" w:eastAsia="Times New Roman" w:hAnsi="Times New Roman" w:cs="Lotus"/>
          <w:sz w:val="36"/>
          <w:szCs w:val="36"/>
          <w:rtl/>
        </w:rPr>
      </w:pPr>
    </w:p>
    <w:p w14:paraId="124E6DA9" w14:textId="77777777"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6"/>
          <w:szCs w:val="36"/>
          <w:rtl/>
        </w:rPr>
        <w:t xml:space="preserve"> </w:t>
      </w:r>
      <w:r w:rsidRPr="006F169A">
        <w:rPr>
          <w:rFonts w:ascii="Times New Roman" w:eastAsia="Times New Roman" w:hAnsi="Times New Roman" w:cs="AL-Mohanad Bold" w:hint="cs"/>
          <w:b/>
          <w:bCs/>
          <w:sz w:val="28"/>
          <w:szCs w:val="28"/>
          <w:rtl/>
        </w:rPr>
        <w:t xml:space="preserve">تقريب الاستدلال بهذه الرواية: </w:t>
      </w:r>
    </w:p>
    <w:p w14:paraId="65D1948E" w14:textId="77777777" w:rsidR="006F169A" w:rsidRPr="006F169A" w:rsidRDefault="006F169A" w:rsidP="006F169A">
      <w:pPr>
        <w:widowControl w:val="0"/>
        <w:spacing w:after="0" w:line="520" w:lineRule="exact"/>
        <w:jc w:val="both"/>
        <w:rPr>
          <w:rFonts w:ascii="Times New Roman" w:eastAsia="Times New Roman" w:hAnsi="Times New Roman" w:cs="Lotus"/>
          <w:sz w:val="36"/>
          <w:szCs w:val="36"/>
          <w:rtl/>
        </w:rPr>
      </w:pPr>
      <w:r w:rsidRPr="006F169A">
        <w:rPr>
          <w:rFonts w:ascii="Times New Roman" w:eastAsia="Times New Roman" w:hAnsi="Times New Roman" w:cs="Lotus" w:hint="cs"/>
          <w:sz w:val="32"/>
          <w:szCs w:val="32"/>
          <w:rtl/>
        </w:rPr>
        <w:t>استدل بهذه الرواية على طهارة الكتابي بتقريب إن إجابة دعوى الكتابي والأكل معه تدلان على طهارته.</w:t>
      </w:r>
    </w:p>
    <w:p w14:paraId="343CF336"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36"/>
          <w:szCs w:val="36"/>
          <w:rtl/>
        </w:rPr>
      </w:pPr>
      <w:r w:rsidRPr="006F169A">
        <w:rPr>
          <w:rFonts w:ascii="Times New Roman" w:eastAsia="Times New Roman" w:hAnsi="Times New Roman" w:cs="AL-Mohanad Bold" w:hint="cs"/>
          <w:b/>
          <w:bCs/>
          <w:sz w:val="32"/>
          <w:szCs w:val="32"/>
          <w:rtl/>
        </w:rPr>
        <w:t>الأمر الثالث: الدليل الاعتباري:</w:t>
      </w:r>
    </w:p>
    <w:p w14:paraId="214B407A" w14:textId="77777777"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sz w:val="32"/>
          <w:szCs w:val="32"/>
          <w:rtl/>
        </w:rPr>
        <w:t>لو حرمت رطوبتهم لاستفاض بين الصحابة نقل توقيهم لها لقلة المسلمين حينئذ، مع كثرة استعمالاتهم التي لا يخلو منها ملبوس ومطعوم، والعادة في مثل ذلك تقضي بالاستفاضة.</w:t>
      </w:r>
    </w:p>
    <w:p w14:paraId="5EF54456" w14:textId="4EA316D7" w:rsidR="006F169A" w:rsidRPr="006F169A" w:rsidRDefault="006F169A" w:rsidP="006F169A">
      <w:pPr>
        <w:widowControl w:val="0"/>
        <w:autoSpaceDE w:val="0"/>
        <w:autoSpaceDN w:val="0"/>
        <w:adjustRightInd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قال أحمد الصنعاني: &gt;الأولى الاستدلال بأنه لو ح</w:t>
      </w:r>
      <w:r w:rsidRPr="006F169A">
        <w:rPr>
          <w:rFonts w:ascii="Times New Roman" w:eastAsia="Times New Roman" w:hAnsi="Times New Roman" w:cs="Lotus" w:hint="eastAsia"/>
          <w:sz w:val="32"/>
          <w:szCs w:val="32"/>
          <w:rtl/>
        </w:rPr>
        <w:t>ُرمت</w:t>
      </w:r>
      <w:r w:rsidRPr="006F169A">
        <w:rPr>
          <w:rFonts w:ascii="Times New Roman" w:eastAsia="Times New Roman" w:hAnsi="Times New Roman" w:cs="Lotus" w:hint="cs"/>
          <w:sz w:val="32"/>
          <w:szCs w:val="32"/>
          <w:rtl/>
        </w:rPr>
        <w:t xml:space="preserve"> رطوبتهم لاستفاض نقل توقيهم لقلة المسلمين حينئذ</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وأكثر مستعملاتهم لا تخلو منها ملبوساً ومطعوماً</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والعادة في مثل ذلك تقتضي </w:t>
      </w:r>
      <w:proofErr w:type="gramStart"/>
      <w:r w:rsidRPr="006F169A">
        <w:rPr>
          <w:rFonts w:ascii="Times New Roman" w:eastAsia="Times New Roman" w:hAnsi="Times New Roman" w:cs="Lotus" w:hint="cs"/>
          <w:sz w:val="32"/>
          <w:szCs w:val="32"/>
          <w:rtl/>
        </w:rPr>
        <w:t>الاستفاضة)</w:t>
      </w:r>
      <w:r w:rsidRPr="006F169A">
        <w:rPr>
          <w:rFonts w:ascii="Arial" w:eastAsia="Times New Roman" w:hAnsi="Arial" w:cs="Lotus" w:hint="cs"/>
          <w:b/>
          <w:bCs/>
          <w:sz w:val="32"/>
          <w:szCs w:val="32"/>
          <w:vertAlign w:val="superscript"/>
          <w:rtl/>
          <w:lang w:bidi="ar-IQ"/>
        </w:rPr>
        <w:t>(</w:t>
      </w:r>
      <w:proofErr w:type="gramEnd"/>
      <w:r w:rsidRPr="006F169A">
        <w:rPr>
          <w:rFonts w:ascii="Arial" w:eastAsia="Times New Roman" w:hAnsi="Arial" w:cs="Lotus"/>
          <w:b/>
          <w:bCs/>
          <w:sz w:val="32"/>
          <w:szCs w:val="32"/>
          <w:vertAlign w:val="superscript"/>
          <w:rtl/>
          <w:lang w:bidi="ar-IQ"/>
        </w:rPr>
        <w:footnoteReference w:id="440"/>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024B840B" w14:textId="3CB94D8F"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واستدل السيد سابق على طهارة الكتابي</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بقوله أنهم</w:t>
      </w:r>
      <w:r w:rsidRPr="006F169A">
        <w:rPr>
          <w:rFonts w:ascii="Times New Roman" w:eastAsia="Times New Roman" w:hAnsi="Times New Roman" w:cs="Lotus"/>
          <w:sz w:val="32"/>
          <w:szCs w:val="32"/>
          <w:rtl/>
        </w:rPr>
        <w:t xml:space="preserve"> كانوا يخالطون المسلمين، وترد رسلهم ووفودهم على النبي </w:t>
      </w:r>
      <w:r w:rsidRPr="006F169A">
        <w:rPr>
          <w:rFonts w:ascii="Times New Roman" w:eastAsia="Times New Roman" w:hAnsi="Times New Roman" w:cs="Lotus"/>
          <w:sz w:val="32"/>
          <w:szCs w:val="32"/>
        </w:rPr>
        <w:t xml:space="preserve"> </w:t>
      </w:r>
      <w:r w:rsidRPr="006F169A">
        <w:rPr>
          <w:rFonts w:ascii="Times New Roman" w:eastAsia="Times New Roman" w:hAnsi="Times New Roman" w:cs="Lotus"/>
          <w:sz w:val="32"/>
          <w:szCs w:val="32"/>
        </w:rPr>
        <w:sym w:font="Islamic Units 1" w:char="F030"/>
      </w:r>
      <w:r w:rsidRPr="006F169A">
        <w:rPr>
          <w:rFonts w:ascii="Times New Roman" w:eastAsia="Times New Roman" w:hAnsi="Times New Roman" w:cs="Lotus"/>
          <w:sz w:val="32"/>
          <w:szCs w:val="32"/>
          <w:rtl/>
        </w:rPr>
        <w:t>ويدخلون مسجده، ولم يأمر بغسل ش</w:t>
      </w:r>
      <w:r w:rsidRPr="006F169A">
        <w:rPr>
          <w:rFonts w:ascii="Times New Roman" w:eastAsia="Times New Roman" w:hAnsi="Times New Roman" w:cs="Lotus" w:hint="cs"/>
          <w:sz w:val="32"/>
          <w:szCs w:val="32"/>
          <w:rtl/>
        </w:rPr>
        <w:t>يء</w:t>
      </w:r>
      <w:r w:rsidRPr="006F169A">
        <w:rPr>
          <w:rFonts w:ascii="Times New Roman" w:eastAsia="Times New Roman" w:hAnsi="Times New Roman" w:cs="Lotus"/>
          <w:sz w:val="32"/>
          <w:szCs w:val="32"/>
          <w:rtl/>
        </w:rPr>
        <w:t xml:space="preserve"> مما أصابته </w:t>
      </w:r>
      <w:proofErr w:type="gramStart"/>
      <w:r w:rsidRPr="006F169A">
        <w:rPr>
          <w:rFonts w:ascii="Times New Roman" w:eastAsia="Times New Roman" w:hAnsi="Times New Roman" w:cs="Lotus"/>
          <w:sz w:val="32"/>
          <w:szCs w:val="32"/>
          <w:rtl/>
        </w:rPr>
        <w:t>أبدانهم</w:t>
      </w:r>
      <w:r w:rsidRPr="006F169A">
        <w:rPr>
          <w:rFonts w:ascii="Arial" w:eastAsia="Times New Roman" w:hAnsi="Arial" w:cs="Lotus" w:hint="cs"/>
          <w:b/>
          <w:bCs/>
          <w:sz w:val="32"/>
          <w:szCs w:val="32"/>
          <w:vertAlign w:val="superscript"/>
          <w:rtl/>
          <w:lang w:bidi="ar-IQ"/>
        </w:rPr>
        <w:t>(</w:t>
      </w:r>
      <w:proofErr w:type="gramEnd"/>
      <w:r w:rsidRPr="006F169A">
        <w:rPr>
          <w:rFonts w:ascii="Arial" w:eastAsia="Times New Roman" w:hAnsi="Arial" w:cs="Lotus"/>
          <w:b/>
          <w:bCs/>
          <w:sz w:val="32"/>
          <w:szCs w:val="32"/>
          <w:vertAlign w:val="superscript"/>
          <w:rtl/>
          <w:lang w:bidi="ar-IQ"/>
        </w:rPr>
        <w:footnoteReference w:id="441"/>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26154395"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32"/>
          <w:szCs w:val="32"/>
          <w:rtl/>
        </w:rPr>
      </w:pPr>
      <w:r w:rsidRPr="006F169A">
        <w:rPr>
          <w:rFonts w:ascii="Times New Roman" w:eastAsia="Times New Roman" w:hAnsi="Times New Roman" w:cs="AL-Mohanad Bold" w:hint="cs"/>
          <w:b/>
          <w:bCs/>
          <w:sz w:val="32"/>
          <w:szCs w:val="32"/>
          <w:rtl/>
        </w:rPr>
        <w:t>النقطة الثانية: في بيان أدلة القائلين بالنجاسة</w:t>
      </w:r>
    </w:p>
    <w:p w14:paraId="18CE7DB4" w14:textId="35195756"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استدل القائلين بنجاسة الكتابي تارة بالكتاب الكريم</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وتارة أخرى بالسنة الشريفة</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وثالثة بالدليل الاعتباري</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وعليه فالكلام يقع في أمور ثلاث:</w:t>
      </w:r>
    </w:p>
    <w:p w14:paraId="44B93350"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32"/>
          <w:szCs w:val="32"/>
          <w:rtl/>
        </w:rPr>
      </w:pPr>
      <w:r w:rsidRPr="006F169A">
        <w:rPr>
          <w:rFonts w:ascii="Times New Roman" w:eastAsia="Times New Roman" w:hAnsi="Times New Roman" w:cs="AL-Mohanad Bold" w:hint="cs"/>
          <w:b/>
          <w:bCs/>
          <w:sz w:val="32"/>
          <w:szCs w:val="32"/>
          <w:rtl/>
        </w:rPr>
        <w:t>الأمر الأول: الاستدلال بالكتاب الكريم</w:t>
      </w:r>
    </w:p>
    <w:p w14:paraId="0FF26480" w14:textId="147290FC"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lastRenderedPageBreak/>
        <w:t>استدل بالقران الكريم على طهارة الكتابي بالآية الكريمة:</w:t>
      </w:r>
      <w:r w:rsidRPr="006F169A">
        <w:rPr>
          <w:rFonts w:ascii="QCF_BSML" w:eastAsia="Times New Roman" w:hAnsi="QCF_BSML" w:cs="QCF_BSML"/>
          <w:color w:val="000000"/>
          <w:sz w:val="31"/>
          <w:szCs w:val="31"/>
          <w:rtl/>
        </w:rPr>
        <w:t xml:space="preserve"> ﮋ </w:t>
      </w:r>
      <w:proofErr w:type="gramStart"/>
      <w:r w:rsidRPr="006F169A">
        <w:rPr>
          <w:rFonts w:ascii="QCF_P191" w:eastAsia="Times New Roman" w:hAnsi="QCF_P191" w:cs="QCF_P191"/>
          <w:color w:val="000000"/>
          <w:sz w:val="31"/>
          <w:szCs w:val="31"/>
          <w:rtl/>
        </w:rPr>
        <w:t>ﭢ  ﭣ</w:t>
      </w:r>
      <w:proofErr w:type="gramEnd"/>
      <w:r w:rsidRPr="006F169A">
        <w:rPr>
          <w:rFonts w:ascii="QCF_P191" w:eastAsia="Times New Roman" w:hAnsi="QCF_P191" w:cs="QCF_P191"/>
          <w:color w:val="000000"/>
          <w:sz w:val="31"/>
          <w:szCs w:val="31"/>
          <w:rtl/>
        </w:rPr>
        <w:t xml:space="preserve"> ﭤ</w:t>
      </w:r>
      <w:r w:rsidRPr="006F169A">
        <w:rPr>
          <w:rFonts w:ascii="QCF_BSML" w:eastAsia="Times New Roman" w:hAnsi="QCF_BSML" w:cs="QCF_BSML"/>
          <w:color w:val="000000"/>
          <w:sz w:val="31"/>
          <w:szCs w:val="31"/>
          <w:rtl/>
        </w:rPr>
        <w:t>ﮊ</w:t>
      </w:r>
      <w:r w:rsidRPr="006F169A">
        <w:rPr>
          <w:rFonts w:ascii="QCF_BSML" w:eastAsia="Times New Roman" w:hAnsi="QCF_BSML" w:cs="QCF_BSML" w:hint="cs"/>
          <w:b/>
          <w:bCs/>
          <w:color w:val="000000"/>
          <w:sz w:val="31"/>
          <w:szCs w:val="31"/>
          <w:rtl/>
        </w:rPr>
        <w:t xml:space="preserve"> </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والآية صريحة ولا تحتاج الى تأويل.</w:t>
      </w:r>
    </w:p>
    <w:p w14:paraId="61062D35" w14:textId="77777777"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p>
    <w:p w14:paraId="450138A0"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32"/>
          <w:szCs w:val="32"/>
          <w:rtl/>
        </w:rPr>
      </w:pPr>
      <w:r w:rsidRPr="006F169A">
        <w:rPr>
          <w:rFonts w:ascii="Times New Roman" w:eastAsia="Times New Roman" w:hAnsi="Times New Roman" w:cs="AL-Mohanad Bold" w:hint="cs"/>
          <w:b/>
          <w:bCs/>
          <w:sz w:val="32"/>
          <w:szCs w:val="32"/>
          <w:rtl/>
        </w:rPr>
        <w:t xml:space="preserve">الأمر الثاني: الاستدلال بالسنة: </w:t>
      </w:r>
    </w:p>
    <w:p w14:paraId="5AE61AF4" w14:textId="77777777"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 xml:space="preserve"> استدل فقهاء غير المذاهب الخمسة المعروفة على طهارة الكتابي بجملة من </w:t>
      </w:r>
      <w:proofErr w:type="gramStart"/>
      <w:r w:rsidRPr="006F169A">
        <w:rPr>
          <w:rFonts w:ascii="Times New Roman" w:eastAsia="Times New Roman" w:hAnsi="Times New Roman" w:cs="Lotus" w:hint="cs"/>
          <w:sz w:val="32"/>
          <w:szCs w:val="32"/>
          <w:rtl/>
        </w:rPr>
        <w:t xml:space="preserve">الروايات:   </w:t>
      </w:r>
      <w:proofErr w:type="gramEnd"/>
      <w:r w:rsidRPr="006F169A">
        <w:rPr>
          <w:rFonts w:ascii="Times New Roman" w:eastAsia="Times New Roman" w:hAnsi="Times New Roman" w:cs="Lotus" w:hint="cs"/>
          <w:sz w:val="32"/>
          <w:szCs w:val="32"/>
          <w:rtl/>
        </w:rPr>
        <w:t xml:space="preserve">       منها: حديث </w:t>
      </w:r>
      <w:r w:rsidRPr="006F169A">
        <w:rPr>
          <w:rFonts w:ascii="Times New Roman" w:eastAsia="Times New Roman" w:hAnsi="Times New Roman" w:cs="Lotus"/>
          <w:sz w:val="32"/>
          <w:szCs w:val="32"/>
          <w:rtl/>
        </w:rPr>
        <w:t>عثمان بن أبي العاص</w:t>
      </w:r>
      <w:r w:rsidRPr="006F169A">
        <w:rPr>
          <w:rFonts w:ascii="Times New Roman" w:eastAsia="Times New Roman" w:hAnsi="Times New Roman" w:cs="Lotus" w:hint="cs"/>
          <w:sz w:val="32"/>
          <w:szCs w:val="32"/>
          <w:rtl/>
        </w:rPr>
        <w:t xml:space="preserve"> المتقدم</w:t>
      </w:r>
      <w:r w:rsidRPr="006F169A">
        <w:rPr>
          <w:rFonts w:ascii="Arial" w:eastAsia="Times New Roman" w:hAnsi="Arial" w:cs="Lotus" w:hint="cs"/>
          <w:b/>
          <w:bCs/>
          <w:sz w:val="32"/>
          <w:szCs w:val="32"/>
          <w:vertAlign w:val="superscript"/>
          <w:rtl/>
          <w:lang w:bidi="ar-IQ"/>
        </w:rPr>
        <w:t>(</w:t>
      </w:r>
      <w:r w:rsidRPr="006F169A">
        <w:rPr>
          <w:rFonts w:ascii="Arial" w:eastAsia="Times New Roman" w:hAnsi="Arial" w:cs="Lotus"/>
          <w:b/>
          <w:bCs/>
          <w:sz w:val="32"/>
          <w:szCs w:val="32"/>
          <w:vertAlign w:val="superscript"/>
          <w:rtl/>
          <w:lang w:bidi="ar-IQ"/>
        </w:rPr>
        <w:footnoteReference w:id="442"/>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48A4F1C2" w14:textId="77777777"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AL-Mohanad Bold" w:hint="cs"/>
          <w:b/>
          <w:bCs/>
          <w:sz w:val="28"/>
          <w:szCs w:val="28"/>
          <w:rtl/>
        </w:rPr>
        <w:t xml:space="preserve"> </w:t>
      </w:r>
      <w:r w:rsidRPr="006F169A">
        <w:rPr>
          <w:rFonts w:ascii="Times New Roman" w:eastAsia="Times New Roman" w:hAnsi="Times New Roman" w:cs="Lotus" w:hint="cs"/>
          <w:sz w:val="32"/>
          <w:szCs w:val="32"/>
          <w:rtl/>
        </w:rPr>
        <w:t xml:space="preserve">ومنها: حديث </w:t>
      </w:r>
      <w:r w:rsidRPr="006F169A">
        <w:rPr>
          <w:rFonts w:ascii="Times New Roman" w:eastAsia="Times New Roman" w:hAnsi="Times New Roman" w:cs="Lotus"/>
          <w:sz w:val="32"/>
          <w:szCs w:val="32"/>
          <w:rtl/>
        </w:rPr>
        <w:t xml:space="preserve">أبي ثعلبة الخشني </w:t>
      </w:r>
      <w:r w:rsidRPr="006F169A">
        <w:rPr>
          <w:rFonts w:ascii="Times New Roman" w:eastAsia="Times New Roman" w:hAnsi="Times New Roman" w:cs="Lotus"/>
          <w:sz w:val="32"/>
          <w:szCs w:val="32"/>
        </w:rPr>
        <w:sym w:font="Islamic Units 1" w:char="F04C"/>
      </w:r>
      <w:r w:rsidRPr="006F169A">
        <w:rPr>
          <w:rFonts w:ascii="Times New Roman" w:eastAsia="Times New Roman" w:hAnsi="Times New Roman" w:cs="Lotus"/>
          <w:sz w:val="32"/>
          <w:szCs w:val="32"/>
          <w:rtl/>
        </w:rPr>
        <w:t>، قال</w:t>
      </w:r>
      <w:proofErr w:type="gramStart"/>
      <w:r w:rsidRPr="006F169A">
        <w:rPr>
          <w:rFonts w:ascii="Times New Roman" w:eastAsia="Times New Roman" w:hAnsi="Times New Roman" w:cs="Lotus"/>
          <w:sz w:val="32"/>
          <w:szCs w:val="32"/>
          <w:rtl/>
        </w:rPr>
        <w:t>:</w:t>
      </w:r>
      <w:r w:rsidRPr="006F169A">
        <w:rPr>
          <w:rFonts w:ascii="Times New Roman" w:eastAsia="Times New Roman" w:hAnsi="Times New Roman" w:cs="Lotus"/>
          <w:sz w:val="32"/>
          <w:szCs w:val="32"/>
        </w:rPr>
        <w:t>}</w:t>
      </w:r>
      <w:r w:rsidRPr="006F169A">
        <w:rPr>
          <w:rFonts w:ascii="Times New Roman" w:eastAsia="Times New Roman" w:hAnsi="Times New Roman" w:cs="AL-Mohanad Bold"/>
          <w:sz w:val="28"/>
          <w:szCs w:val="28"/>
          <w:rtl/>
        </w:rPr>
        <w:t>قلت</w:t>
      </w:r>
      <w:proofErr w:type="gramEnd"/>
      <w:r w:rsidRPr="006F169A">
        <w:rPr>
          <w:rFonts w:ascii="Times New Roman" w:eastAsia="Times New Roman" w:hAnsi="Times New Roman" w:cs="AL-Mohanad Bold"/>
          <w:sz w:val="28"/>
          <w:szCs w:val="28"/>
          <w:rtl/>
        </w:rPr>
        <w:t xml:space="preserve">: يا رسول الله، إنا بأرض قوم أهل كتاب </w:t>
      </w:r>
      <w:proofErr w:type="spellStart"/>
      <w:r w:rsidRPr="006F169A">
        <w:rPr>
          <w:rFonts w:ascii="Times New Roman" w:eastAsia="Times New Roman" w:hAnsi="Times New Roman" w:cs="AL-Mohanad Bold"/>
          <w:sz w:val="28"/>
          <w:szCs w:val="28"/>
          <w:rtl/>
        </w:rPr>
        <w:t>أفنأكل</w:t>
      </w:r>
      <w:proofErr w:type="spellEnd"/>
      <w:r w:rsidRPr="006F169A">
        <w:rPr>
          <w:rFonts w:ascii="Times New Roman" w:eastAsia="Times New Roman" w:hAnsi="Times New Roman" w:cs="AL-Mohanad Bold"/>
          <w:sz w:val="28"/>
          <w:szCs w:val="28"/>
          <w:rtl/>
        </w:rPr>
        <w:t xml:space="preserve"> في آنيتهم ؟ قا</w:t>
      </w:r>
      <w:r w:rsidRPr="006F169A">
        <w:rPr>
          <w:rFonts w:ascii="Times New Roman" w:eastAsia="Times New Roman" w:hAnsi="Times New Roman" w:cs="AL-Mohanad Bold" w:hint="cs"/>
          <w:sz w:val="28"/>
          <w:szCs w:val="28"/>
          <w:rtl/>
        </w:rPr>
        <w:t>ل</w:t>
      </w:r>
      <w:r w:rsidRPr="006F169A">
        <w:rPr>
          <w:rFonts w:ascii="Times New Roman" w:eastAsia="Times New Roman" w:hAnsi="Times New Roman" w:cs="AL-Mohanad Bold"/>
          <w:sz w:val="28"/>
          <w:szCs w:val="28"/>
          <w:rtl/>
        </w:rPr>
        <w:t>: لا تأكلوا فيها، إلا أن لا تجدوا غيرها، فاغسلوها، وكلوا فيها</w:t>
      </w:r>
      <w:r w:rsidRPr="006F169A">
        <w:rPr>
          <w:rFonts w:ascii="Times New Roman" w:eastAsia="Times New Roman" w:hAnsi="Times New Roman" w:cs="Lotus"/>
          <w:sz w:val="32"/>
          <w:szCs w:val="32"/>
        </w:rPr>
        <w:t>{</w:t>
      </w:r>
      <w:r w:rsidRPr="006F169A">
        <w:rPr>
          <w:rFonts w:ascii="Arial" w:eastAsia="Times New Roman" w:hAnsi="Arial" w:cs="Lotus" w:hint="cs"/>
          <w:b/>
          <w:bCs/>
          <w:sz w:val="32"/>
          <w:szCs w:val="32"/>
          <w:vertAlign w:val="superscript"/>
          <w:rtl/>
          <w:lang w:bidi="ar-IQ"/>
        </w:rPr>
        <w:t>(</w:t>
      </w:r>
      <w:r w:rsidRPr="006F169A">
        <w:rPr>
          <w:rFonts w:ascii="Arial" w:eastAsia="Times New Roman" w:hAnsi="Arial" w:cs="Lotus"/>
          <w:b/>
          <w:bCs/>
          <w:sz w:val="32"/>
          <w:szCs w:val="32"/>
          <w:vertAlign w:val="superscript"/>
          <w:rtl/>
          <w:lang w:bidi="ar-IQ"/>
        </w:rPr>
        <w:footnoteReference w:id="443"/>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sz w:val="32"/>
          <w:szCs w:val="32"/>
          <w:rtl/>
        </w:rPr>
        <w:t>.</w:t>
      </w:r>
    </w:p>
    <w:p w14:paraId="7ADB87A0"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28"/>
          <w:szCs w:val="28"/>
          <w:rtl/>
        </w:rPr>
      </w:pPr>
      <w:r w:rsidRPr="006F169A">
        <w:rPr>
          <w:rFonts w:ascii="Times New Roman" w:eastAsia="Times New Roman" w:hAnsi="Times New Roman" w:cs="AL-Mohanad Bold" w:hint="cs"/>
          <w:b/>
          <w:bCs/>
          <w:sz w:val="28"/>
          <w:szCs w:val="28"/>
          <w:rtl/>
        </w:rPr>
        <w:t>تقريب الاستدلال بهذه الرواية:</w:t>
      </w:r>
    </w:p>
    <w:p w14:paraId="52EEF165" w14:textId="77777777" w:rsidR="006F169A" w:rsidRPr="006F169A" w:rsidRDefault="006F169A" w:rsidP="006F169A">
      <w:pPr>
        <w:widowControl w:val="0"/>
        <w:spacing w:after="0" w:line="520" w:lineRule="exact"/>
        <w:jc w:val="both"/>
        <w:outlineLvl w:val="0"/>
        <w:rPr>
          <w:rFonts w:ascii="Times New Roman" w:eastAsia="Times New Roman" w:hAnsi="Times New Roman" w:cs="Lotus"/>
          <w:sz w:val="32"/>
          <w:szCs w:val="32"/>
          <w:rtl/>
        </w:rPr>
      </w:pPr>
      <w:r w:rsidRPr="006F169A">
        <w:rPr>
          <w:rFonts w:ascii="Times New Roman" w:eastAsia="Times New Roman" w:hAnsi="Times New Roman" w:cs="Lotus"/>
          <w:sz w:val="32"/>
          <w:szCs w:val="32"/>
          <w:rtl/>
        </w:rPr>
        <w:t xml:space="preserve"> </w:t>
      </w:r>
      <w:r w:rsidRPr="006F169A">
        <w:rPr>
          <w:rFonts w:ascii="Times New Roman" w:eastAsia="Times New Roman" w:hAnsi="Times New Roman" w:cs="Lotus" w:hint="cs"/>
          <w:sz w:val="32"/>
          <w:szCs w:val="32"/>
          <w:rtl/>
        </w:rPr>
        <w:t xml:space="preserve">استدل بهذه الرواية بتقريب إن </w:t>
      </w:r>
      <w:r w:rsidRPr="006F169A">
        <w:rPr>
          <w:rFonts w:ascii="Times New Roman" w:eastAsia="Times New Roman" w:hAnsi="Times New Roman" w:cs="Lotus"/>
          <w:sz w:val="32"/>
          <w:szCs w:val="32"/>
          <w:rtl/>
        </w:rPr>
        <w:t xml:space="preserve">النهي عن الأكل في </w:t>
      </w:r>
      <w:proofErr w:type="gramStart"/>
      <w:r w:rsidRPr="006F169A">
        <w:rPr>
          <w:rFonts w:ascii="Times New Roman" w:eastAsia="Times New Roman" w:hAnsi="Times New Roman" w:cs="Lotus"/>
          <w:sz w:val="32"/>
          <w:szCs w:val="32"/>
          <w:rtl/>
        </w:rPr>
        <w:t>أنية</w:t>
      </w:r>
      <w:proofErr w:type="gramEnd"/>
      <w:r w:rsidRPr="006F169A">
        <w:rPr>
          <w:rFonts w:ascii="Times New Roman" w:eastAsia="Times New Roman" w:hAnsi="Times New Roman" w:cs="Lotus"/>
          <w:sz w:val="32"/>
          <w:szCs w:val="32"/>
          <w:rtl/>
        </w:rPr>
        <w:t xml:space="preserve"> أهل الكتاب عند عدم وجود غيرها دليل على نجاستها ولا تكون بهذا الوصف إلا إذا كانت أبدانهم نجسة إما عند عدم توافر غيرها فان الرسول</w:t>
      </w:r>
      <w:r w:rsidRPr="006F169A">
        <w:rPr>
          <w:rFonts w:ascii="Times New Roman" w:eastAsia="Times New Roman" w:hAnsi="Times New Roman" w:cs="Lotus"/>
          <w:sz w:val="32"/>
          <w:szCs w:val="32"/>
        </w:rPr>
        <w:sym w:font="Islamic Units 1" w:char="F030"/>
      </w:r>
      <w:r w:rsidRPr="006F169A">
        <w:rPr>
          <w:rFonts w:ascii="Times New Roman" w:eastAsia="Times New Roman" w:hAnsi="Times New Roman" w:cs="Lotus"/>
          <w:sz w:val="32"/>
          <w:szCs w:val="32"/>
        </w:rPr>
        <w:t xml:space="preserve"> </w:t>
      </w:r>
      <w:r w:rsidRPr="006F169A">
        <w:rPr>
          <w:rFonts w:ascii="Times New Roman" w:eastAsia="Times New Roman" w:hAnsi="Times New Roman" w:cs="Lotus"/>
          <w:sz w:val="32"/>
          <w:szCs w:val="32"/>
          <w:rtl/>
        </w:rPr>
        <w:t xml:space="preserve"> أجاز الأكل فيها حينئذ للضرورة وأمر بغسلها قبل استعمالها وهذا لا يكون إلا لنجاستها.</w:t>
      </w:r>
    </w:p>
    <w:p w14:paraId="33AF9BAA" w14:textId="767C8BC9"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استدل بذلك أحمد الصنعاني</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قال: &gt;الخامس - من النجاسات- الكافر لقوله </w:t>
      </w:r>
      <w:proofErr w:type="gramStart"/>
      <w:r w:rsidRPr="006F169A">
        <w:rPr>
          <w:rFonts w:ascii="Times New Roman" w:eastAsia="Times New Roman" w:hAnsi="Times New Roman" w:cs="Lotus" w:hint="cs"/>
          <w:sz w:val="32"/>
          <w:szCs w:val="32"/>
          <w:rtl/>
        </w:rPr>
        <w:t xml:space="preserve">تعالى:  </w:t>
      </w:r>
      <w:r w:rsidRPr="006F169A">
        <w:rPr>
          <w:rFonts w:ascii="QCF_BSML" w:eastAsia="Times New Roman" w:hAnsi="QCF_BSML" w:cs="QCF_BSML"/>
          <w:color w:val="000000"/>
          <w:sz w:val="31"/>
          <w:szCs w:val="31"/>
          <w:rtl/>
        </w:rPr>
        <w:t>ﮋ</w:t>
      </w:r>
      <w:proofErr w:type="gramEnd"/>
      <w:r w:rsidRPr="006F169A">
        <w:rPr>
          <w:rFonts w:ascii="QCF_BSML" w:eastAsia="Times New Roman" w:hAnsi="QCF_BSML" w:cs="QCF_BSML"/>
          <w:color w:val="000000"/>
          <w:sz w:val="31"/>
          <w:szCs w:val="31"/>
          <w:rtl/>
        </w:rPr>
        <w:t xml:space="preserve"> </w:t>
      </w:r>
      <w:r w:rsidRPr="006F169A">
        <w:rPr>
          <w:rFonts w:ascii="QCF_P191" w:eastAsia="Times New Roman" w:hAnsi="QCF_P191" w:cs="QCF_P191"/>
          <w:color w:val="000000"/>
          <w:sz w:val="31"/>
          <w:szCs w:val="31"/>
          <w:rtl/>
        </w:rPr>
        <w:t>ﭢ  ﭣ ﭤ</w:t>
      </w:r>
      <w:r w:rsidRPr="006F169A">
        <w:rPr>
          <w:rFonts w:ascii="QCF_BSML" w:eastAsia="Times New Roman" w:hAnsi="QCF_BSML" w:cs="QCF_BSML"/>
          <w:color w:val="000000"/>
          <w:sz w:val="31"/>
          <w:szCs w:val="31"/>
          <w:rtl/>
        </w:rPr>
        <w:t>ﮊ</w:t>
      </w:r>
      <w:r w:rsidRPr="006F169A">
        <w:rPr>
          <w:rFonts w:ascii="QCF_BSML" w:eastAsia="Times New Roman" w:hAnsi="QCF_BSML" w:cs="QCF_BSML" w:hint="cs"/>
          <w:b/>
          <w:bCs/>
          <w:color w:val="000000"/>
          <w:sz w:val="31"/>
          <w:szCs w:val="31"/>
          <w:rtl/>
        </w:rPr>
        <w:t xml:space="preserve"> </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وقولهم في وفد ثقيف قوم أنجاس فأقرهم وقوله </w:t>
      </w:r>
      <w:r w:rsidRPr="006F169A">
        <w:rPr>
          <w:rFonts w:ascii="Times New Roman" w:eastAsia="Times New Roman" w:hAnsi="Times New Roman" w:cs="Lotus"/>
          <w:sz w:val="32"/>
          <w:szCs w:val="32"/>
        </w:rPr>
        <w:sym w:font="Islamic Units 1" w:char="F030"/>
      </w:r>
      <w:r w:rsidRPr="006F169A">
        <w:rPr>
          <w:rFonts w:ascii="Times New Roman" w:eastAsia="Times New Roman" w:hAnsi="Times New Roman" w:cs="Lotus" w:hint="cs"/>
          <w:sz w:val="32"/>
          <w:szCs w:val="32"/>
          <w:rtl/>
        </w:rPr>
        <w:t xml:space="preserve"> اغسلوها ثم اطبخوا فيها</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w:t>
      </w:r>
      <w:r w:rsidRPr="006F169A">
        <w:rPr>
          <w:rFonts w:ascii="QCF_BSML" w:eastAsia="Times New Roman" w:hAnsi="QCF_BSML" w:cs="QCF_BSML" w:hint="cs"/>
          <w:color w:val="000000"/>
          <w:sz w:val="31"/>
          <w:szCs w:val="31"/>
          <w:rtl/>
        </w:rPr>
        <w:t xml:space="preserve"> </w:t>
      </w:r>
      <w:r w:rsidRPr="006F169A">
        <w:rPr>
          <w:rFonts w:ascii="QCF_BSML" w:eastAsia="Times New Roman" w:hAnsi="QCF_BSML" w:cs="QCF_BSML" w:hint="cs"/>
          <w:b/>
          <w:bCs/>
          <w:color w:val="000000"/>
          <w:sz w:val="31"/>
          <w:szCs w:val="31"/>
          <w:rtl/>
        </w:rPr>
        <w:t xml:space="preserve"> </w:t>
      </w:r>
      <w:r w:rsidRPr="006F169A">
        <w:rPr>
          <w:rFonts w:ascii="Times New Roman" w:eastAsia="Times New Roman" w:hAnsi="Times New Roman" w:cs="Lotus" w:hint="cs"/>
          <w:sz w:val="32"/>
          <w:szCs w:val="32"/>
          <w:rtl/>
        </w:rPr>
        <w:t xml:space="preserve">وتوضأ </w:t>
      </w:r>
      <w:r w:rsidRPr="006F169A">
        <w:rPr>
          <w:rFonts w:ascii="Times New Roman" w:eastAsia="Times New Roman" w:hAnsi="Times New Roman" w:cs="Lotus"/>
          <w:sz w:val="32"/>
          <w:szCs w:val="32"/>
        </w:rPr>
        <w:t xml:space="preserve"> </w:t>
      </w:r>
      <w:r w:rsidRPr="006F169A">
        <w:rPr>
          <w:rFonts w:ascii="Times New Roman" w:eastAsia="Times New Roman" w:hAnsi="Times New Roman" w:cs="Lotus"/>
          <w:sz w:val="32"/>
          <w:szCs w:val="32"/>
        </w:rPr>
        <w:sym w:font="Islamic Units 1" w:char="F030"/>
      </w:r>
      <w:r w:rsidRPr="006F169A">
        <w:rPr>
          <w:rFonts w:ascii="Times New Roman" w:eastAsia="Times New Roman" w:hAnsi="Times New Roman" w:cs="Lotus" w:hint="cs"/>
          <w:sz w:val="32"/>
          <w:szCs w:val="32"/>
          <w:rtl/>
        </w:rPr>
        <w:t>من مزادة المشركة</w:t>
      </w:r>
      <w:proofErr w:type="gramStart"/>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2"/>
          <w:szCs w:val="32"/>
          <w:vertAlign w:val="superscript"/>
          <w:rtl/>
          <w:lang w:bidi="ar-IQ"/>
        </w:rPr>
        <w:t>(</w:t>
      </w:r>
      <w:proofErr w:type="gramEnd"/>
      <w:r w:rsidRPr="006F169A">
        <w:rPr>
          <w:rFonts w:ascii="Arial" w:eastAsia="Times New Roman" w:hAnsi="Arial" w:cs="Lotus"/>
          <w:b/>
          <w:bCs/>
          <w:sz w:val="32"/>
          <w:szCs w:val="32"/>
          <w:vertAlign w:val="superscript"/>
          <w:rtl/>
          <w:lang w:bidi="ar-IQ"/>
        </w:rPr>
        <w:footnoteReference w:id="444"/>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72F398C7" w14:textId="77777777" w:rsidR="006F169A" w:rsidRPr="006F169A" w:rsidRDefault="006F169A" w:rsidP="006F169A">
      <w:pPr>
        <w:widowControl w:val="0"/>
        <w:spacing w:after="0" w:line="520" w:lineRule="exact"/>
        <w:jc w:val="both"/>
        <w:rPr>
          <w:rFonts w:ascii="Times New Roman" w:eastAsia="Times New Roman" w:hAnsi="Times New Roman" w:cs="AL-Mohanad Bold"/>
          <w:b/>
          <w:bCs/>
          <w:sz w:val="32"/>
          <w:szCs w:val="32"/>
          <w:rtl/>
        </w:rPr>
      </w:pPr>
      <w:r w:rsidRPr="006F169A">
        <w:rPr>
          <w:rFonts w:ascii="Times New Roman" w:eastAsia="Times New Roman" w:hAnsi="Times New Roman" w:cs="AL-Mohanad Bold" w:hint="cs"/>
          <w:b/>
          <w:bCs/>
          <w:sz w:val="32"/>
          <w:szCs w:val="32"/>
          <w:rtl/>
        </w:rPr>
        <w:t>آراء المفسرين في طهارة الكتابي أو نجاسته:</w:t>
      </w:r>
    </w:p>
    <w:p w14:paraId="06390A33" w14:textId="04D964BC"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مال أغلب المفسرين إلى طهارة الكتابي</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مع نقلهم أقوالاً بنجاستهم عن ابن عباس</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والحسن البصري</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وبعض أئمة الزيدية</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وذهب قليل منهم الى نجاستهم</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وفيما يلي نستعرض كلمات المفسرين في مسالة طهارة الكتابي أو نجاسته: </w:t>
      </w:r>
    </w:p>
    <w:p w14:paraId="5548FC66" w14:textId="21C1F908"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1- الالوسي</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قال: &gt;</w:t>
      </w:r>
      <w:r w:rsidRPr="006F169A">
        <w:rPr>
          <w:rFonts w:ascii="QCF_BSML" w:eastAsia="Times New Roman" w:hAnsi="QCF_BSML" w:cs="QCF_BSML"/>
          <w:color w:val="000000"/>
          <w:sz w:val="31"/>
          <w:szCs w:val="31"/>
          <w:rtl/>
        </w:rPr>
        <w:t xml:space="preserve">ﮋ </w:t>
      </w:r>
      <w:r w:rsidRPr="006F169A">
        <w:rPr>
          <w:rFonts w:ascii="QCF_P191" w:eastAsia="Times New Roman" w:hAnsi="QCF_P191" w:cs="QCF_P191"/>
          <w:color w:val="000000"/>
          <w:sz w:val="31"/>
          <w:szCs w:val="31"/>
          <w:rtl/>
        </w:rPr>
        <w:t>ﭢ  ﭣ ﭤ</w:t>
      </w:r>
      <w:r w:rsidRPr="006F169A">
        <w:rPr>
          <w:rFonts w:ascii="QCF_BSML" w:eastAsia="Times New Roman" w:hAnsi="QCF_BSML" w:cs="QCF_BSML"/>
          <w:color w:val="000000"/>
          <w:sz w:val="31"/>
          <w:szCs w:val="31"/>
          <w:rtl/>
        </w:rPr>
        <w:t>ﮊ</w:t>
      </w:r>
      <w:r w:rsidRPr="006F169A">
        <w:rPr>
          <w:rFonts w:ascii="QCF_BSML" w:eastAsia="Times New Roman" w:hAnsi="QCF_BSML" w:cs="QCF_BSML" w:hint="cs"/>
          <w:b/>
          <w:bCs/>
          <w:color w:val="000000"/>
          <w:sz w:val="31"/>
          <w:szCs w:val="31"/>
          <w:rtl/>
        </w:rPr>
        <w:t xml:space="preserve"> </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w:t>
      </w:r>
      <w:r w:rsidRPr="006F169A">
        <w:rPr>
          <w:rFonts w:ascii="Times New Roman" w:eastAsia="Times New Roman" w:hAnsi="Times New Roman" w:cs="Lotus"/>
          <w:sz w:val="32"/>
          <w:szCs w:val="32"/>
          <w:rtl/>
        </w:rPr>
        <w:t xml:space="preserve">أخبر عنهم بالمصدر للمبالغة كأنهم عين النجاسة ، أو المراد ذو نجس لخبث بواطنهم وفساد عقائدهم أو لأن معهم الشرك الذي هو بمنزلة النجس أو لأنهم لا يتطهرون ولا يغتسلون ولا يجتنبون النجاسات فهي ملابسة </w:t>
      </w:r>
      <w:r w:rsidRPr="006F169A">
        <w:rPr>
          <w:rFonts w:ascii="Times New Roman" w:eastAsia="Times New Roman" w:hAnsi="Times New Roman" w:cs="Lotus"/>
          <w:sz w:val="32"/>
          <w:szCs w:val="32"/>
          <w:rtl/>
        </w:rPr>
        <w:lastRenderedPageBreak/>
        <w:t xml:space="preserve">لهم، وجوز أن يكون </w:t>
      </w:r>
      <w:r w:rsidRPr="006F169A">
        <w:rPr>
          <w:rFonts w:ascii="QCF_BSML" w:eastAsia="Times New Roman" w:hAnsi="QCF_BSML" w:cs="QCF_BSML"/>
          <w:color w:val="000000"/>
          <w:sz w:val="31"/>
          <w:szCs w:val="31"/>
          <w:rtl/>
        </w:rPr>
        <w:t xml:space="preserve">ﮋ </w:t>
      </w:r>
      <w:r w:rsidRPr="006F169A">
        <w:rPr>
          <w:rFonts w:ascii="QCF_P191" w:eastAsia="Times New Roman" w:hAnsi="QCF_P191" w:cs="QCF_P191"/>
          <w:color w:val="000000"/>
          <w:sz w:val="31"/>
          <w:szCs w:val="31"/>
          <w:rtl/>
        </w:rPr>
        <w:t>ﭤ</w:t>
      </w:r>
      <w:r w:rsidRPr="006F169A">
        <w:rPr>
          <w:rFonts w:ascii="QCF_BSML" w:eastAsia="Times New Roman" w:hAnsi="QCF_BSML" w:cs="QCF_BSML"/>
          <w:color w:val="000000"/>
          <w:sz w:val="31"/>
          <w:szCs w:val="31"/>
          <w:rtl/>
        </w:rPr>
        <w:t>ﮊ</w:t>
      </w:r>
      <w:r w:rsidRPr="006F169A">
        <w:rPr>
          <w:rFonts w:ascii="QCF_BSML" w:eastAsia="Times New Roman" w:hAnsi="QCF_BSML" w:cs="QCF_BSML" w:hint="cs"/>
          <w:color w:val="000000"/>
          <w:sz w:val="31"/>
          <w:szCs w:val="31"/>
          <w:rtl/>
        </w:rPr>
        <w:t xml:space="preserve"> </w:t>
      </w:r>
      <w:r w:rsidRPr="006F169A">
        <w:rPr>
          <w:rFonts w:ascii="QCF_BSML" w:eastAsia="Times New Roman" w:hAnsi="QCF_BSML" w:cs="QCF_BSML" w:hint="cs"/>
          <w:b/>
          <w:bCs/>
          <w:color w:val="000000"/>
          <w:sz w:val="31"/>
          <w:szCs w:val="31"/>
          <w:rtl/>
        </w:rPr>
        <w:t xml:space="preserve">  </w:t>
      </w:r>
      <w:r w:rsidRPr="006F169A">
        <w:rPr>
          <w:rFonts w:ascii="Times New Roman" w:eastAsia="Times New Roman" w:hAnsi="Times New Roman" w:cs="Lotus"/>
          <w:sz w:val="32"/>
          <w:szCs w:val="32"/>
          <w:rtl/>
        </w:rPr>
        <w:t>صفة مشبهة وإليه ذهب الجوهري، ولا بد حينئذ من تقدير موصوف مفرد لفظا</w:t>
      </w:r>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مجموع معنى ليصح الإخبار به عن الجمع أي جنس نجس ونحوه ، وتخريج الآية على أحد الأوجه </w:t>
      </w:r>
      <w:r w:rsidRPr="006F169A">
        <w:rPr>
          <w:rFonts w:ascii="Times New Roman" w:eastAsia="Times New Roman" w:hAnsi="Times New Roman" w:cs="Lotus" w:hint="cs"/>
          <w:sz w:val="32"/>
          <w:szCs w:val="32"/>
          <w:rtl/>
        </w:rPr>
        <w:t>الم</w:t>
      </w:r>
      <w:r w:rsidRPr="006F169A">
        <w:rPr>
          <w:rFonts w:ascii="Times New Roman" w:eastAsia="Times New Roman" w:hAnsi="Times New Roman" w:cs="Lotus"/>
          <w:sz w:val="32"/>
          <w:szCs w:val="32"/>
          <w:rtl/>
        </w:rPr>
        <w:t>ذكورة هو الذي يقتضيه كلام أكثر الفقهاء حيث ذهبوا إلى أن أعيان المشركين طاهرة ولا فرق بين عبدة الأصنام وغيرهم من أصناف الكفار في ذلك . وروي عن ابن عباس</w:t>
      </w:r>
      <w:r w:rsidRPr="006F169A">
        <w:rPr>
          <w:rFonts w:ascii="Times New Roman" w:eastAsia="Times New Roman" w:hAnsi="Times New Roman" w:cs="Lotus"/>
          <w:sz w:val="32"/>
          <w:szCs w:val="32"/>
        </w:rPr>
        <w:sym w:font="Islamic Units 1" w:char="F04C"/>
      </w:r>
      <w:r w:rsidRPr="006F169A">
        <w:rPr>
          <w:rFonts w:ascii="Times New Roman" w:eastAsia="Times New Roman" w:hAnsi="Times New Roman" w:cs="Lotus"/>
          <w:sz w:val="32"/>
          <w:szCs w:val="32"/>
          <w:rtl/>
        </w:rPr>
        <w:t>أن أعيانهم نجسة كالكلاب والخنازير.</w:t>
      </w:r>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وإلى ما روي عن ابن عباس رضي الله تعالى عنه مال الإمام الرازي وهو الذي يقتضيه ظاهر الآية ولا يعدل عنه إلا بدليل منفصل. قيل: وعلى ذلك فلا يحل الشرب من أوانيهم ولا مؤاكلتهم ولا لبس ثيابهم لكن صح عن النبي </w:t>
      </w:r>
      <w:r w:rsidRPr="006F169A">
        <w:rPr>
          <w:rFonts w:ascii="Times New Roman" w:eastAsia="Times New Roman" w:hAnsi="Times New Roman" w:cs="AL-Mohanad Bold"/>
          <w:sz w:val="28"/>
          <w:szCs w:val="28"/>
        </w:rPr>
        <w:sym w:font="Islamic Units 1" w:char="F030"/>
      </w:r>
      <w:r w:rsidRPr="006F169A">
        <w:rPr>
          <w:rFonts w:ascii="Times New Roman" w:eastAsia="Times New Roman" w:hAnsi="Times New Roman" w:cs="Lotus"/>
          <w:sz w:val="32"/>
          <w:szCs w:val="32"/>
          <w:rtl/>
        </w:rPr>
        <w:t xml:space="preserve"> والسلف خلافه</w:t>
      </w:r>
      <w:proofErr w:type="gramStart"/>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2"/>
          <w:szCs w:val="32"/>
          <w:vertAlign w:val="superscript"/>
          <w:rtl/>
          <w:lang w:bidi="ar-IQ"/>
        </w:rPr>
        <w:t>(</w:t>
      </w:r>
      <w:proofErr w:type="gramEnd"/>
      <w:r w:rsidRPr="006F169A">
        <w:rPr>
          <w:rFonts w:ascii="Arial" w:eastAsia="Times New Roman" w:hAnsi="Arial" w:cs="Lotus"/>
          <w:b/>
          <w:bCs/>
          <w:sz w:val="32"/>
          <w:szCs w:val="32"/>
          <w:vertAlign w:val="superscript"/>
          <w:rtl/>
          <w:lang w:bidi="ar-IQ"/>
        </w:rPr>
        <w:footnoteReference w:id="445"/>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6C07C5E5" w14:textId="7FEE67EC"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2- الزمخشري</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قال: &gt;</w:t>
      </w:r>
      <w:r w:rsidRPr="006F169A">
        <w:rPr>
          <w:rFonts w:ascii="Times New Roman" w:eastAsia="Times New Roman" w:hAnsi="Times New Roman" w:cs="Lotus"/>
          <w:sz w:val="32"/>
          <w:szCs w:val="32"/>
          <w:rtl/>
        </w:rPr>
        <w:t xml:space="preserve">النجس مصدر، يقال نجس نجسا وقذر قذرا ومعناه: ذوو نجس لأن معهم الشرك الذي هو بمنزلة النجس، ولأنهم لا يتطهرون ولا يغتسلون ولا يجتنبون النجاسات فهي ملابسة لهم، أو جعلوا كأنهم النجاسة بعينها مبالغة في وصفهم بها. وعن ابن عباس </w:t>
      </w:r>
      <w:r w:rsidRPr="006F169A">
        <w:rPr>
          <w:rFonts w:ascii="Times New Roman" w:eastAsia="Times New Roman" w:hAnsi="Times New Roman" w:cs="Lotus"/>
          <w:sz w:val="32"/>
          <w:szCs w:val="32"/>
        </w:rPr>
        <w:sym w:font="Islamic Units 1" w:char="F04C"/>
      </w:r>
      <w:r w:rsidRPr="006F169A">
        <w:rPr>
          <w:rFonts w:ascii="Times New Roman" w:eastAsia="Times New Roman" w:hAnsi="Times New Roman" w:cs="Lotus"/>
          <w:sz w:val="32"/>
          <w:szCs w:val="32"/>
          <w:rtl/>
        </w:rPr>
        <w:t>: أعيانهم نجسة كالكلاب والخنازير. وعن الحسن: من صافح مشركا توضأ، وأهل المذاهب على خلاف هذين القولين</w:t>
      </w:r>
      <w:proofErr w:type="gramStart"/>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2"/>
          <w:szCs w:val="32"/>
          <w:vertAlign w:val="superscript"/>
          <w:rtl/>
          <w:lang w:bidi="ar-IQ"/>
        </w:rPr>
        <w:t>(</w:t>
      </w:r>
      <w:proofErr w:type="gramEnd"/>
      <w:r w:rsidRPr="006F169A">
        <w:rPr>
          <w:rFonts w:ascii="Arial" w:eastAsia="Times New Roman" w:hAnsi="Arial" w:cs="Lotus"/>
          <w:b/>
          <w:bCs/>
          <w:sz w:val="32"/>
          <w:szCs w:val="32"/>
          <w:vertAlign w:val="superscript"/>
          <w:rtl/>
          <w:lang w:bidi="ar-IQ"/>
        </w:rPr>
        <w:footnoteReference w:id="446"/>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sz w:val="32"/>
          <w:szCs w:val="32"/>
          <w:rtl/>
        </w:rPr>
        <w:t>.</w:t>
      </w:r>
    </w:p>
    <w:p w14:paraId="013FD12A" w14:textId="73C253D9"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3- ابن كثير</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قال: &gt;</w:t>
      </w:r>
      <w:r w:rsidRPr="006F169A">
        <w:rPr>
          <w:rFonts w:ascii="Times New Roman" w:eastAsia="Times New Roman" w:hAnsi="Times New Roman" w:cs="Lotus"/>
          <w:sz w:val="32"/>
          <w:szCs w:val="32"/>
          <w:rtl/>
        </w:rPr>
        <w:t xml:space="preserve">ودلت هذه الآية الكريمة على نجاسة المشرك كما ورد في </w:t>
      </w:r>
      <w:proofErr w:type="gramStart"/>
      <w:r w:rsidRPr="006F169A">
        <w:rPr>
          <w:rFonts w:ascii="Times New Roman" w:eastAsia="Times New Roman" w:hAnsi="Times New Roman" w:cs="Lotus"/>
          <w:sz w:val="32"/>
          <w:szCs w:val="32"/>
          <w:rtl/>
        </w:rPr>
        <w:t xml:space="preserve">الصحيح </w:t>
      </w:r>
      <w:r w:rsidRPr="006F169A">
        <w:rPr>
          <w:rFonts w:ascii="Times New Roman" w:eastAsia="Times New Roman" w:hAnsi="Times New Roman" w:cs="Lotus"/>
          <w:sz w:val="32"/>
          <w:szCs w:val="32"/>
        </w:rPr>
        <w:t>}</w:t>
      </w:r>
      <w:r w:rsidRPr="006F169A">
        <w:rPr>
          <w:rFonts w:ascii="Times New Roman" w:eastAsia="Times New Roman" w:hAnsi="Times New Roman" w:cs="AL-Mohanad Bold"/>
          <w:sz w:val="28"/>
          <w:szCs w:val="28"/>
          <w:rtl/>
        </w:rPr>
        <w:t>المؤمن</w:t>
      </w:r>
      <w:proofErr w:type="gramEnd"/>
      <w:r w:rsidRPr="006F169A">
        <w:rPr>
          <w:rFonts w:ascii="Times New Roman" w:eastAsia="Times New Roman" w:hAnsi="Times New Roman" w:cs="AL-Mohanad Bold"/>
          <w:sz w:val="28"/>
          <w:szCs w:val="28"/>
          <w:rtl/>
        </w:rPr>
        <w:t xml:space="preserve"> لا ينجس</w:t>
      </w:r>
      <w:r w:rsidRPr="006F169A">
        <w:rPr>
          <w:rFonts w:ascii="Times New Roman" w:eastAsia="Times New Roman" w:hAnsi="Times New Roman" w:cs="Lotus"/>
          <w:sz w:val="32"/>
          <w:szCs w:val="32"/>
        </w:rPr>
        <w:t>{</w:t>
      </w:r>
      <w:r w:rsidRPr="006F169A">
        <w:rPr>
          <w:rFonts w:ascii="Times New Roman" w:eastAsia="Times New Roman" w:hAnsi="Times New Roman" w:cs="Lotus" w:hint="cs"/>
          <w:sz w:val="32"/>
          <w:szCs w:val="32"/>
          <w:rtl/>
        </w:rPr>
        <w:t xml:space="preserve">، </w:t>
      </w:r>
      <w:r w:rsidRPr="006F169A">
        <w:rPr>
          <w:rFonts w:ascii="Times New Roman" w:eastAsia="Times New Roman" w:hAnsi="Times New Roman" w:cs="Lotus"/>
          <w:sz w:val="32"/>
          <w:szCs w:val="32"/>
          <w:rtl/>
        </w:rPr>
        <w:t>وأما نجاسة بدنه فالجمهور على أنه ليس بنجس البدن والذات لان الله تعالى أحل طعام أهل الكتاب</w:t>
      </w:r>
      <w:r w:rsidRPr="006F169A">
        <w:rPr>
          <w:rFonts w:ascii="Times New Roman" w:eastAsia="Times New Roman" w:hAnsi="Times New Roman" w:cs="Lotus" w:hint="cs"/>
          <w:sz w:val="32"/>
          <w:szCs w:val="32"/>
          <w:rtl/>
        </w:rPr>
        <w:t>&lt;</w:t>
      </w:r>
      <w:r w:rsidRPr="006F169A">
        <w:rPr>
          <w:rFonts w:ascii="Arial" w:eastAsia="Times New Roman" w:hAnsi="Arial" w:cs="Lotus" w:hint="cs"/>
          <w:b/>
          <w:bCs/>
          <w:sz w:val="32"/>
          <w:szCs w:val="32"/>
          <w:vertAlign w:val="superscript"/>
          <w:rtl/>
          <w:lang w:bidi="ar-IQ"/>
        </w:rPr>
        <w:t>(</w:t>
      </w:r>
      <w:r w:rsidRPr="006F169A">
        <w:rPr>
          <w:rFonts w:ascii="Arial" w:eastAsia="Times New Roman" w:hAnsi="Arial" w:cs="Lotus"/>
          <w:b/>
          <w:bCs/>
          <w:sz w:val="32"/>
          <w:szCs w:val="32"/>
          <w:vertAlign w:val="superscript"/>
          <w:rtl/>
          <w:lang w:bidi="ar-IQ"/>
        </w:rPr>
        <w:footnoteReference w:id="447"/>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0847EC30" w14:textId="77777777" w:rsidR="006F169A" w:rsidRPr="006F169A" w:rsidRDefault="006F169A" w:rsidP="006F169A">
      <w:pPr>
        <w:widowControl w:val="0"/>
        <w:spacing w:after="0" w:line="520" w:lineRule="exact"/>
        <w:jc w:val="both"/>
        <w:rPr>
          <w:rFonts w:ascii="Times New Roman" w:eastAsia="Times New Roman" w:hAnsi="Times New Roman" w:cs="Lotus"/>
          <w:sz w:val="32"/>
          <w:szCs w:val="32"/>
          <w:rtl/>
        </w:rPr>
      </w:pPr>
      <w:r w:rsidRPr="006F169A">
        <w:rPr>
          <w:rFonts w:ascii="Times New Roman" w:eastAsia="Times New Roman" w:hAnsi="Times New Roman" w:cs="Lotus" w:hint="cs"/>
          <w:sz w:val="32"/>
          <w:szCs w:val="32"/>
          <w:rtl/>
        </w:rPr>
        <w:t>4- ابن عطية الأندلسي، قال: &gt;</w:t>
      </w:r>
      <w:r w:rsidRPr="006F169A">
        <w:rPr>
          <w:rFonts w:ascii="Times New Roman" w:eastAsia="Times New Roman" w:hAnsi="Times New Roman" w:cs="Lotus"/>
          <w:sz w:val="32"/>
          <w:szCs w:val="32"/>
          <w:rtl/>
        </w:rPr>
        <w:t xml:space="preserve">قال قتادة ومعمر بن راشد وغيرهما صفة المشرك بالنجس إنما كانت لأنه جنب إذ غسله من الجناية ليس بغسل وقال ابن عباس وغيره بل معنى الشرك هو الذي كنجاسة الخمر قال الحسن البصري من صافح مشركا فليتوضأ قال القاضي أبو محمد فمن قال بسبب الجنابة أوجب الغسل على من يسلم من المشركين ومن قال بالقول الآخر لم يوجب الغسل والمذهب كله على القول بإيجاب الغسل إلا ابن عبد الحكم فإنه قال ليس بواجب وقرأ أبو حيوة نجس بكسر النون وسكون الجيم ونص الله تعالى في هذه الآية على المشركين وعلى المسجد الحرام فقاس مالك رحمه الله غيره </w:t>
      </w:r>
      <w:r w:rsidRPr="006F169A">
        <w:rPr>
          <w:rFonts w:ascii="Times New Roman" w:eastAsia="Times New Roman" w:hAnsi="Times New Roman" w:cs="Lotus"/>
          <w:sz w:val="32"/>
          <w:szCs w:val="32"/>
          <w:rtl/>
        </w:rPr>
        <w:lastRenderedPageBreak/>
        <w:t>جميع الكفار من أهل الكتاب وغيرهم على المشركين وقاس سائر المساجد على المسجد الحرام ومنع من دخول الجميع في جميع المساجد</w:t>
      </w:r>
      <w:r w:rsidRPr="006F169A">
        <w:rPr>
          <w:rFonts w:ascii="Times New Roman" w:eastAsia="Times New Roman" w:hAnsi="Times New Roman" w:cs="Lotus" w:hint="cs"/>
          <w:sz w:val="32"/>
          <w:szCs w:val="32"/>
          <w:rtl/>
        </w:rPr>
        <w:t>)</w:t>
      </w:r>
      <w:r w:rsidRPr="006F169A">
        <w:rPr>
          <w:rFonts w:ascii="Arial" w:eastAsia="Times New Roman" w:hAnsi="Arial" w:cs="Lotus" w:hint="cs"/>
          <w:b/>
          <w:bCs/>
          <w:sz w:val="32"/>
          <w:szCs w:val="32"/>
          <w:vertAlign w:val="superscript"/>
          <w:rtl/>
          <w:lang w:bidi="ar-IQ"/>
        </w:rPr>
        <w:t>(</w:t>
      </w:r>
      <w:r w:rsidRPr="006F169A">
        <w:rPr>
          <w:rFonts w:ascii="Arial" w:eastAsia="Times New Roman" w:hAnsi="Arial" w:cs="Lotus"/>
          <w:b/>
          <w:bCs/>
          <w:sz w:val="32"/>
          <w:szCs w:val="32"/>
          <w:vertAlign w:val="superscript"/>
          <w:rtl/>
          <w:lang w:bidi="ar-IQ"/>
        </w:rPr>
        <w:footnoteReference w:id="448"/>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4A3C9C32" w14:textId="05325B62" w:rsidR="006F169A" w:rsidRPr="006F169A" w:rsidRDefault="006F169A" w:rsidP="006F169A">
      <w:pPr>
        <w:widowControl w:val="0"/>
        <w:spacing w:after="0" w:line="520" w:lineRule="exact"/>
        <w:jc w:val="both"/>
        <w:rPr>
          <w:rFonts w:ascii="Times New Roman" w:eastAsia="Times New Roman" w:hAnsi="Times New Roman" w:cs="Lotus"/>
          <w:b/>
          <w:bCs/>
          <w:sz w:val="24"/>
          <w:szCs w:val="24"/>
        </w:rPr>
      </w:pPr>
      <w:r w:rsidRPr="006F169A">
        <w:rPr>
          <w:rFonts w:ascii="Times New Roman" w:eastAsia="Times New Roman" w:hAnsi="Times New Roman" w:cs="Lotus" w:hint="cs"/>
          <w:sz w:val="32"/>
          <w:szCs w:val="32"/>
          <w:rtl/>
        </w:rPr>
        <w:t>6- الفخر الرازي</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قال: </w:t>
      </w:r>
      <w:r w:rsidRPr="006F169A">
        <w:rPr>
          <w:rFonts w:ascii="Times New Roman" w:eastAsia="Times New Roman" w:hAnsi="Times New Roman" w:cs="Lotus"/>
          <w:sz w:val="32"/>
          <w:szCs w:val="32"/>
          <w:rtl/>
        </w:rPr>
        <w:t xml:space="preserve">(وأعلم أن ظاهر القرآن يدل على كونهم أنجاسا فلا يرجع عنه إلا بدليل منفصل، ولا يمكن ادعاء الإجماع فيه لما بينا أن الاختلاف </w:t>
      </w:r>
      <w:proofErr w:type="gramStart"/>
      <w:r w:rsidRPr="006F169A">
        <w:rPr>
          <w:rFonts w:ascii="Times New Roman" w:eastAsia="Times New Roman" w:hAnsi="Times New Roman" w:cs="Lotus"/>
          <w:sz w:val="32"/>
          <w:szCs w:val="32"/>
          <w:rtl/>
        </w:rPr>
        <w:t>حاصل)</w:t>
      </w:r>
      <w:r w:rsidRPr="006F169A">
        <w:rPr>
          <w:rFonts w:ascii="Arial" w:eastAsia="Times New Roman" w:hAnsi="Arial" w:cs="Lotus" w:hint="cs"/>
          <w:b/>
          <w:bCs/>
          <w:sz w:val="32"/>
          <w:szCs w:val="32"/>
          <w:vertAlign w:val="superscript"/>
          <w:rtl/>
          <w:lang w:bidi="ar-IQ"/>
        </w:rPr>
        <w:t>(</w:t>
      </w:r>
      <w:proofErr w:type="gramEnd"/>
      <w:r w:rsidRPr="006F169A">
        <w:rPr>
          <w:rFonts w:ascii="Arial" w:eastAsia="Times New Roman" w:hAnsi="Arial" w:cs="Lotus"/>
          <w:b/>
          <w:bCs/>
          <w:sz w:val="32"/>
          <w:szCs w:val="32"/>
          <w:vertAlign w:val="superscript"/>
          <w:rtl/>
          <w:lang w:bidi="ar-IQ"/>
        </w:rPr>
        <w:footnoteReference w:id="449"/>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b/>
          <w:bCs/>
          <w:sz w:val="24"/>
          <w:szCs w:val="24"/>
          <w:rtl/>
        </w:rPr>
        <w:t>.</w:t>
      </w:r>
    </w:p>
    <w:p w14:paraId="1240F655" w14:textId="77777777" w:rsidR="006F169A" w:rsidRPr="006F169A" w:rsidRDefault="006F169A" w:rsidP="006F169A">
      <w:pPr>
        <w:widowControl w:val="0"/>
        <w:spacing w:after="0" w:line="520" w:lineRule="exact"/>
        <w:jc w:val="both"/>
        <w:rPr>
          <w:rFonts w:ascii="Times New Roman" w:eastAsia="Times New Roman" w:hAnsi="Times New Roman" w:cs="Lotus"/>
          <w:b/>
          <w:bCs/>
          <w:sz w:val="24"/>
          <w:szCs w:val="24"/>
          <w:rtl/>
        </w:rPr>
      </w:pPr>
      <w:r w:rsidRPr="006F169A">
        <w:rPr>
          <w:rFonts w:ascii="Times New Roman" w:eastAsia="Times New Roman" w:hAnsi="Times New Roman" w:cs="Lotus"/>
          <w:sz w:val="32"/>
          <w:szCs w:val="32"/>
          <w:rtl/>
        </w:rPr>
        <w:t>ثم نقل قول أبي حنيفة وأصحابه بان أعضاء المحدث نجسة نجاسة حكمية وبنوا عليه أن الماء المستعمل في الوضوء والجنابة نجس. ورد عليه:</w:t>
      </w:r>
      <w:r w:rsidRPr="006F169A">
        <w:rPr>
          <w:rFonts w:ascii="Times New Roman" w:eastAsia="Times New Roman" w:hAnsi="Times New Roman" w:cs="Lotus" w:hint="cs"/>
          <w:sz w:val="32"/>
          <w:szCs w:val="32"/>
          <w:rtl/>
        </w:rPr>
        <w:t xml:space="preserve"> &gt;</w:t>
      </w:r>
      <w:r w:rsidRPr="006F169A">
        <w:rPr>
          <w:rFonts w:ascii="Times New Roman" w:eastAsia="Times New Roman" w:hAnsi="Times New Roman" w:cs="Lotus"/>
          <w:sz w:val="32"/>
          <w:szCs w:val="32"/>
          <w:rtl/>
        </w:rPr>
        <w:t>واعلم أن قوله تعالى:</w:t>
      </w:r>
      <w:r w:rsidRPr="006F169A">
        <w:rPr>
          <w:rFonts w:ascii="QCF_BSML" w:eastAsia="Times New Roman" w:hAnsi="QCF_BSML" w:cs="QCF_BSML"/>
          <w:color w:val="000000"/>
          <w:sz w:val="31"/>
          <w:szCs w:val="31"/>
          <w:rtl/>
        </w:rPr>
        <w:t xml:space="preserve"> ﮋ </w:t>
      </w:r>
      <w:proofErr w:type="gramStart"/>
      <w:r w:rsidRPr="006F169A">
        <w:rPr>
          <w:rFonts w:ascii="QCF_P191" w:eastAsia="Times New Roman" w:hAnsi="QCF_P191" w:cs="QCF_P191"/>
          <w:color w:val="000000"/>
          <w:sz w:val="31"/>
          <w:szCs w:val="31"/>
          <w:rtl/>
        </w:rPr>
        <w:t>ﭢ  ﭣ</w:t>
      </w:r>
      <w:proofErr w:type="gramEnd"/>
      <w:r w:rsidRPr="006F169A">
        <w:rPr>
          <w:rFonts w:ascii="QCF_P191" w:eastAsia="Times New Roman" w:hAnsi="QCF_P191" w:cs="QCF_P191"/>
          <w:color w:val="000000"/>
          <w:sz w:val="31"/>
          <w:szCs w:val="31"/>
          <w:rtl/>
        </w:rPr>
        <w:t xml:space="preserve">   ﭤ</w:t>
      </w:r>
      <w:r w:rsidRPr="006F169A">
        <w:rPr>
          <w:rFonts w:ascii="QCF_BSML" w:eastAsia="Times New Roman" w:hAnsi="QCF_BSML" w:cs="QCF_BSML"/>
          <w:color w:val="000000"/>
          <w:sz w:val="31"/>
          <w:szCs w:val="31"/>
          <w:rtl/>
        </w:rPr>
        <w:t>ﮊ</w:t>
      </w:r>
      <w:r w:rsidRPr="006F169A">
        <w:rPr>
          <w:rFonts w:ascii="Times New Roman" w:eastAsia="Times New Roman" w:hAnsi="Times New Roman" w:cs="Lotus" w:hint="cs"/>
          <w:sz w:val="32"/>
          <w:szCs w:val="32"/>
          <w:rtl/>
        </w:rPr>
        <w:t xml:space="preserve"> </w:t>
      </w:r>
      <w:r w:rsidRPr="006F169A">
        <w:rPr>
          <w:rFonts w:ascii="Times New Roman" w:eastAsia="Times New Roman" w:hAnsi="Times New Roman" w:cs="Lotus"/>
          <w:sz w:val="32"/>
          <w:szCs w:val="32"/>
          <w:rtl/>
        </w:rPr>
        <w:t>،</w:t>
      </w:r>
      <w:r w:rsidRPr="006F169A">
        <w:rPr>
          <w:rFonts w:ascii="Times New Roman" w:eastAsia="Times New Roman" w:hAnsi="Times New Roman" w:cs="Lotus"/>
          <w:sz w:val="32"/>
          <w:szCs w:val="32"/>
        </w:rPr>
        <w:t xml:space="preserve"> </w:t>
      </w:r>
      <w:r w:rsidRPr="006F169A">
        <w:rPr>
          <w:rFonts w:ascii="Times New Roman" w:eastAsia="Times New Roman" w:hAnsi="Times New Roman" w:cs="Lotus"/>
          <w:sz w:val="32"/>
          <w:szCs w:val="32"/>
          <w:rtl/>
        </w:rPr>
        <w:t xml:space="preserve">يدل على فساد هذا القول، لأن كلمة </w:t>
      </w:r>
      <w:r w:rsidRPr="006F169A">
        <w:rPr>
          <w:rFonts w:ascii="Times New Roman" w:eastAsia="Times New Roman" w:hAnsi="Times New Roman" w:cs="Lotus"/>
          <w:sz w:val="32"/>
          <w:szCs w:val="32"/>
        </w:rPr>
        <w:sym w:font="Islamic Units 1" w:char="F06D"/>
      </w:r>
      <w:r w:rsidRPr="006F169A">
        <w:rPr>
          <w:rFonts w:ascii="Times New Roman" w:eastAsia="Times New Roman" w:hAnsi="Times New Roman" w:cs="Lotus"/>
          <w:sz w:val="32"/>
          <w:szCs w:val="32"/>
          <w:rtl/>
        </w:rPr>
        <w:t>إنما</w:t>
      </w:r>
      <w:r w:rsidRPr="006F169A">
        <w:rPr>
          <w:rFonts w:ascii="Times New Roman" w:eastAsia="Times New Roman" w:hAnsi="Times New Roman" w:cs="Lotus"/>
          <w:sz w:val="32"/>
          <w:szCs w:val="32"/>
        </w:rPr>
        <w:sym w:font="Islamic Units 1" w:char="F06E"/>
      </w:r>
      <w:r w:rsidRPr="006F169A">
        <w:rPr>
          <w:rFonts w:ascii="Times New Roman" w:eastAsia="Times New Roman" w:hAnsi="Times New Roman" w:cs="Lotus"/>
          <w:sz w:val="32"/>
          <w:szCs w:val="32"/>
          <w:rtl/>
        </w:rPr>
        <w:t xml:space="preserve"> للحصر، وهذا يقتضي أن لا نجس إلا المشرك، فالقول بأن أعضاء المحدث نجسة مخالف لهذا النص، والعجب أن هذا النص صريح في أن المشرك نجس وفي أن المؤمن ليس بنجس، ثم إن قوما ما قلبوا القضية وقالوا المشرك طاهر والمؤمن حال كونه محدثا</w:t>
      </w:r>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أو جنبا</w:t>
      </w:r>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نجس، وزعموا أن المياه التي استعملها المشركون في أعضائهم بقيت طاهرة مطهرة: والمياه التي يستعملها أكابر الأنبياء في أعضائهم نجسة نجاسة غليظة، وهذا من العجائب</w:t>
      </w:r>
      <w:r w:rsidRPr="006F169A">
        <w:rPr>
          <w:rFonts w:ascii="Times New Roman" w:eastAsia="Times New Roman" w:hAnsi="Times New Roman" w:cs="Lotus"/>
          <w:sz w:val="32"/>
          <w:szCs w:val="32"/>
        </w:rPr>
        <w:sym w:font="Islamic Units 1" w:char="F06E"/>
      </w:r>
      <w:r w:rsidRPr="006F169A">
        <w:rPr>
          <w:rFonts w:ascii="Arial" w:eastAsia="Times New Roman" w:hAnsi="Arial" w:cs="Lotus" w:hint="cs"/>
          <w:b/>
          <w:bCs/>
          <w:sz w:val="32"/>
          <w:szCs w:val="32"/>
          <w:vertAlign w:val="superscript"/>
          <w:rtl/>
          <w:lang w:bidi="ar-IQ"/>
        </w:rPr>
        <w:t xml:space="preserve"> (</w:t>
      </w:r>
      <w:r w:rsidRPr="006F169A">
        <w:rPr>
          <w:rFonts w:ascii="Arial" w:eastAsia="Times New Roman" w:hAnsi="Arial" w:cs="Lotus"/>
          <w:b/>
          <w:bCs/>
          <w:sz w:val="32"/>
          <w:szCs w:val="32"/>
          <w:vertAlign w:val="superscript"/>
          <w:rtl/>
          <w:lang w:bidi="ar-IQ"/>
        </w:rPr>
        <w:footnoteReference w:id="450"/>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b/>
          <w:bCs/>
          <w:sz w:val="24"/>
          <w:szCs w:val="24"/>
          <w:rtl/>
        </w:rPr>
        <w:t>.</w:t>
      </w:r>
    </w:p>
    <w:p w14:paraId="6136D3AC" w14:textId="0CA70FB8" w:rsidR="006F169A" w:rsidRPr="006F169A" w:rsidRDefault="006F169A" w:rsidP="006F169A">
      <w:pPr>
        <w:widowControl w:val="0"/>
        <w:spacing w:after="0" w:line="520" w:lineRule="exact"/>
        <w:jc w:val="both"/>
        <w:rPr>
          <w:rFonts w:ascii="Times New Roman" w:eastAsia="Times New Roman" w:hAnsi="Times New Roman" w:cs="Lotus"/>
          <w:b/>
          <w:bCs/>
          <w:sz w:val="24"/>
          <w:szCs w:val="24"/>
        </w:rPr>
      </w:pPr>
      <w:r w:rsidRPr="006F169A">
        <w:rPr>
          <w:rFonts w:ascii="Times New Roman" w:eastAsia="Times New Roman" w:hAnsi="Times New Roman" w:cs="Lotus" w:hint="cs"/>
          <w:b/>
          <w:bCs/>
          <w:sz w:val="24"/>
          <w:szCs w:val="24"/>
          <w:rtl/>
        </w:rPr>
        <w:t xml:space="preserve">7- </w:t>
      </w:r>
      <w:r w:rsidRPr="006F169A">
        <w:rPr>
          <w:rFonts w:ascii="Times New Roman" w:eastAsia="Times New Roman" w:hAnsi="Times New Roman" w:cs="Lotus" w:hint="cs"/>
          <w:sz w:val="32"/>
          <w:szCs w:val="32"/>
          <w:rtl/>
        </w:rPr>
        <w:t>أبي حيان الأندلسي</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قال: &gt;</w:t>
      </w:r>
      <w:r w:rsidRPr="006F169A">
        <w:rPr>
          <w:rFonts w:ascii="Times New Roman" w:eastAsia="Times New Roman" w:hAnsi="Times New Roman" w:cs="Lotus"/>
          <w:sz w:val="32"/>
          <w:szCs w:val="32"/>
          <w:rtl/>
        </w:rPr>
        <w:t xml:space="preserve"> الجمهور على أن المشرك من اتخذ مع الله إلها</w:t>
      </w:r>
      <w:r w:rsidRPr="006F169A">
        <w:rPr>
          <w:rFonts w:ascii="Times New Roman" w:eastAsia="Times New Roman" w:hAnsi="Times New Roman" w:cs="Lotus" w:hint="cs"/>
          <w:sz w:val="32"/>
          <w:szCs w:val="32"/>
          <w:rtl/>
        </w:rPr>
        <w:t>ً</w:t>
      </w:r>
      <w:r w:rsidRPr="006F169A">
        <w:rPr>
          <w:rFonts w:ascii="Times New Roman" w:eastAsia="Times New Roman" w:hAnsi="Times New Roman" w:cs="Lotus"/>
          <w:sz w:val="32"/>
          <w:szCs w:val="32"/>
          <w:rtl/>
        </w:rPr>
        <w:t xml:space="preserve"> آخر، وعلى أن أهل الكتاب ليسوا بمشركين. ومن العلماء من أطلق عليهم اسم </w:t>
      </w:r>
      <w:r w:rsidRPr="006F169A">
        <w:rPr>
          <w:rFonts w:ascii="Times New Roman" w:eastAsia="Times New Roman" w:hAnsi="Times New Roman" w:cs="Lotus" w:hint="cs"/>
          <w:sz w:val="32"/>
          <w:szCs w:val="32"/>
          <w:rtl/>
        </w:rPr>
        <w:t>الإشراك</w:t>
      </w:r>
      <w:r w:rsidRPr="006F169A">
        <w:rPr>
          <w:rFonts w:ascii="Times New Roman" w:eastAsia="Times New Roman" w:hAnsi="Times New Roman" w:cs="Lotus"/>
          <w:sz w:val="32"/>
          <w:szCs w:val="32"/>
          <w:rtl/>
        </w:rPr>
        <w:t xml:space="preserve"> لقوله: </w:t>
      </w:r>
      <w:r w:rsidRPr="006F169A">
        <w:rPr>
          <w:rFonts w:ascii="QCF_BSML" w:eastAsia="Times New Roman" w:hAnsi="QCF_BSML" w:cs="QCF_BSML"/>
          <w:color w:val="000000"/>
          <w:sz w:val="35"/>
          <w:szCs w:val="35"/>
          <w:rtl/>
        </w:rPr>
        <w:t>ﭷ</w:t>
      </w:r>
      <w:r w:rsidRPr="006F169A">
        <w:rPr>
          <w:rFonts w:ascii="QCF_BSML" w:eastAsia="Times New Roman" w:hAnsi="QCF_BSML" w:cs="QCF_BSML"/>
          <w:color w:val="000000"/>
          <w:sz w:val="2"/>
          <w:szCs w:val="2"/>
          <w:rtl/>
        </w:rPr>
        <w:t xml:space="preserve"> </w:t>
      </w:r>
      <w:r w:rsidRPr="006F169A">
        <w:rPr>
          <w:rFonts w:ascii="QCF_BSML" w:eastAsia="Times New Roman" w:hAnsi="QCF_BSML" w:cs="QCF_BSML"/>
          <w:color w:val="000000"/>
          <w:sz w:val="35"/>
          <w:szCs w:val="35"/>
          <w:rtl/>
        </w:rPr>
        <w:t>ﭸ</w:t>
      </w:r>
      <w:r w:rsidRPr="006F169A">
        <w:rPr>
          <w:rFonts w:ascii="QCF_BSML" w:eastAsia="Times New Roman" w:hAnsi="QCF_BSML" w:cs="QCF_BSML"/>
          <w:color w:val="000000"/>
          <w:sz w:val="2"/>
          <w:szCs w:val="2"/>
          <w:rtl/>
        </w:rPr>
        <w:t xml:space="preserve"> </w:t>
      </w:r>
      <w:r w:rsidRPr="006F169A">
        <w:rPr>
          <w:rFonts w:ascii="QCF_BSML" w:eastAsia="Times New Roman" w:hAnsi="QCF_BSML" w:cs="QCF_BSML"/>
          <w:color w:val="000000"/>
          <w:sz w:val="35"/>
          <w:szCs w:val="35"/>
          <w:rtl/>
        </w:rPr>
        <w:t>ﭹ</w:t>
      </w:r>
      <w:r w:rsidRPr="006F169A">
        <w:rPr>
          <w:rFonts w:ascii="QCF_BSML" w:eastAsia="Times New Roman" w:hAnsi="QCF_BSML" w:cs="QCF_BSML"/>
          <w:color w:val="000000"/>
          <w:sz w:val="2"/>
          <w:szCs w:val="2"/>
          <w:rtl/>
        </w:rPr>
        <w:t xml:space="preserve"> </w:t>
      </w:r>
      <w:r w:rsidRPr="006F169A">
        <w:rPr>
          <w:rFonts w:ascii="QCF_BSML" w:eastAsia="Times New Roman" w:hAnsi="QCF_BSML" w:cs="QCF_BSML"/>
          <w:color w:val="000000"/>
          <w:sz w:val="35"/>
          <w:szCs w:val="35"/>
          <w:rtl/>
        </w:rPr>
        <w:t>ﭺ</w:t>
      </w:r>
      <w:r w:rsidRPr="006F169A">
        <w:rPr>
          <w:rFonts w:ascii="QCF_BSML" w:eastAsia="Times New Roman" w:hAnsi="QCF_BSML" w:cs="QCF_BSML"/>
          <w:color w:val="000000"/>
          <w:sz w:val="2"/>
          <w:szCs w:val="2"/>
          <w:rtl/>
        </w:rPr>
        <w:t xml:space="preserve"> </w:t>
      </w:r>
      <w:r w:rsidRPr="006F169A">
        <w:rPr>
          <w:rFonts w:ascii="QCF_BSML" w:eastAsia="Times New Roman" w:hAnsi="QCF_BSML" w:cs="QCF_BSML"/>
          <w:color w:val="000000"/>
          <w:sz w:val="35"/>
          <w:szCs w:val="35"/>
          <w:rtl/>
        </w:rPr>
        <w:t>ﭻ</w:t>
      </w:r>
      <w:r w:rsidRPr="006F169A">
        <w:rPr>
          <w:rFonts w:ascii="QCF_BSML" w:eastAsia="Times New Roman" w:hAnsi="QCF_BSML" w:cs="QCF_BSML"/>
          <w:color w:val="000000"/>
          <w:sz w:val="2"/>
          <w:szCs w:val="2"/>
          <w:rtl/>
        </w:rPr>
        <w:t xml:space="preserve"> </w:t>
      </w:r>
      <w:r w:rsidRPr="006F169A">
        <w:rPr>
          <w:rFonts w:ascii="QCF_BSML" w:eastAsia="Times New Roman" w:hAnsi="QCF_BSML" w:cs="QCF_BSML"/>
          <w:color w:val="000000"/>
          <w:sz w:val="35"/>
          <w:szCs w:val="35"/>
          <w:rtl/>
        </w:rPr>
        <w:t>ﮋ</w:t>
      </w:r>
      <w:r w:rsidRPr="006F169A">
        <w:rPr>
          <w:rFonts w:ascii="QCF_BSML" w:eastAsia="Times New Roman" w:hAnsi="QCF_BSML" w:cs="QCF_BSML"/>
          <w:color w:val="000000"/>
          <w:sz w:val="2"/>
          <w:szCs w:val="2"/>
          <w:rtl/>
        </w:rPr>
        <w:t xml:space="preserve"> </w:t>
      </w:r>
      <w:r w:rsidRPr="006F169A">
        <w:rPr>
          <w:rFonts w:ascii="QCF_P086" w:eastAsia="Times New Roman" w:hAnsi="QCF_P086" w:cs="QCF_P086"/>
          <w:color w:val="000000"/>
          <w:sz w:val="35"/>
          <w:szCs w:val="35"/>
          <w:rtl/>
        </w:rPr>
        <w:t>ﮢ</w:t>
      </w:r>
      <w:r w:rsidRPr="006F169A">
        <w:rPr>
          <w:rFonts w:ascii="QCF_P086" w:eastAsia="Times New Roman" w:hAnsi="QCF_P086" w:cs="QCF_P086"/>
          <w:color w:val="000000"/>
          <w:sz w:val="2"/>
          <w:szCs w:val="2"/>
          <w:rtl/>
        </w:rPr>
        <w:t xml:space="preserve"> </w:t>
      </w:r>
      <w:r w:rsidRPr="006F169A">
        <w:rPr>
          <w:rFonts w:ascii="QCF_P086" w:eastAsia="Times New Roman" w:hAnsi="QCF_P086" w:cs="QCF_P086"/>
          <w:color w:val="000000"/>
          <w:sz w:val="35"/>
          <w:szCs w:val="35"/>
          <w:rtl/>
        </w:rPr>
        <w:t>ﮣ</w:t>
      </w:r>
      <w:r w:rsidRPr="006F169A">
        <w:rPr>
          <w:rFonts w:ascii="QCF_P086" w:eastAsia="Times New Roman" w:hAnsi="QCF_P086" w:cs="QCF_P086"/>
          <w:color w:val="000000"/>
          <w:sz w:val="2"/>
          <w:szCs w:val="2"/>
          <w:rtl/>
        </w:rPr>
        <w:t xml:space="preserve"> </w:t>
      </w:r>
      <w:r w:rsidRPr="006F169A">
        <w:rPr>
          <w:rFonts w:ascii="QCF_P086" w:eastAsia="Times New Roman" w:hAnsi="QCF_P086" w:cs="QCF_P086"/>
          <w:color w:val="000000"/>
          <w:sz w:val="35"/>
          <w:szCs w:val="35"/>
          <w:rtl/>
        </w:rPr>
        <w:t>ﮤ</w:t>
      </w:r>
      <w:r w:rsidRPr="006F169A">
        <w:rPr>
          <w:rFonts w:ascii="QCF_P086" w:eastAsia="Times New Roman" w:hAnsi="QCF_P086" w:cs="QCF_P086"/>
          <w:color w:val="000000"/>
          <w:sz w:val="2"/>
          <w:szCs w:val="2"/>
          <w:rtl/>
        </w:rPr>
        <w:t xml:space="preserve"> </w:t>
      </w:r>
      <w:r w:rsidRPr="006F169A">
        <w:rPr>
          <w:rFonts w:ascii="QCF_P086" w:eastAsia="Times New Roman" w:hAnsi="QCF_P086" w:cs="QCF_P086"/>
          <w:color w:val="000000"/>
          <w:sz w:val="35"/>
          <w:szCs w:val="35"/>
          <w:rtl/>
        </w:rPr>
        <w:t>ﮥ</w:t>
      </w:r>
      <w:r w:rsidRPr="006F169A">
        <w:rPr>
          <w:rFonts w:ascii="QCF_P086" w:eastAsia="Times New Roman" w:hAnsi="QCF_P086" w:cs="QCF_P086"/>
          <w:color w:val="000000"/>
          <w:sz w:val="2"/>
          <w:szCs w:val="2"/>
          <w:rtl/>
        </w:rPr>
        <w:t xml:space="preserve"> </w:t>
      </w:r>
      <w:r w:rsidRPr="006F169A">
        <w:rPr>
          <w:rFonts w:ascii="QCF_P086" w:eastAsia="Times New Roman" w:hAnsi="QCF_P086" w:cs="QCF_P086"/>
          <w:color w:val="000000"/>
          <w:sz w:val="35"/>
          <w:szCs w:val="35"/>
          <w:rtl/>
        </w:rPr>
        <w:t>ﮦ</w:t>
      </w:r>
      <w:r w:rsidRPr="006F169A">
        <w:rPr>
          <w:rFonts w:ascii="QCF_P086" w:eastAsia="Times New Roman" w:hAnsi="QCF_P086" w:cs="QCF_P086"/>
          <w:color w:val="000000"/>
          <w:sz w:val="2"/>
          <w:szCs w:val="2"/>
          <w:rtl/>
        </w:rPr>
        <w:t xml:space="preserve"> </w:t>
      </w:r>
      <w:r w:rsidRPr="006F169A">
        <w:rPr>
          <w:rFonts w:ascii="QCF_P086" w:eastAsia="Times New Roman" w:hAnsi="QCF_P086" w:cs="QCF_P086"/>
          <w:color w:val="000000"/>
          <w:sz w:val="35"/>
          <w:szCs w:val="35"/>
          <w:rtl/>
        </w:rPr>
        <w:t>ﮧ</w:t>
      </w:r>
      <w:r w:rsidRPr="006F169A">
        <w:rPr>
          <w:rFonts w:ascii="QCF_P086" w:eastAsia="Times New Roman" w:hAnsi="QCF_P086" w:cs="QCF_P086"/>
          <w:color w:val="000000"/>
          <w:sz w:val="2"/>
          <w:szCs w:val="2"/>
          <w:rtl/>
        </w:rPr>
        <w:t xml:space="preserve"> </w:t>
      </w:r>
      <w:proofErr w:type="spellStart"/>
      <w:proofErr w:type="gramStart"/>
      <w:r w:rsidRPr="006F169A">
        <w:rPr>
          <w:rFonts w:ascii="QCF_P086" w:eastAsia="Times New Roman" w:hAnsi="QCF_P086" w:cs="QCF_P086"/>
          <w:color w:val="000000"/>
          <w:sz w:val="35"/>
          <w:szCs w:val="35"/>
          <w:rtl/>
        </w:rPr>
        <w:t>ﮨ</w:t>
      </w:r>
      <w:r w:rsidRPr="006F169A">
        <w:rPr>
          <w:rFonts w:ascii="QCF_BSML" w:eastAsia="Times New Roman" w:hAnsi="QCF_BSML" w:cs="QCF_BSML"/>
          <w:color w:val="000000"/>
          <w:sz w:val="35"/>
          <w:szCs w:val="35"/>
          <w:rtl/>
        </w:rPr>
        <w:t>ﮊ</w:t>
      </w:r>
      <w:proofErr w:type="spellEnd"/>
      <w:r w:rsidRPr="006F169A">
        <w:rPr>
          <w:rFonts w:ascii="Times New Roman" w:eastAsia="Times New Roman" w:hAnsi="Times New Roman" w:cs="Lotus" w:hint="cs"/>
          <w:sz w:val="32"/>
          <w:szCs w:val="32"/>
          <w:rtl/>
        </w:rPr>
        <w:t xml:space="preserve"> </w:t>
      </w:r>
      <w:r>
        <w:rPr>
          <w:rFonts w:ascii="Times New Roman" w:eastAsia="Times New Roman" w:hAnsi="Times New Roman" w:cs="Lotus" w:hint="cs"/>
          <w:sz w:val="32"/>
          <w:szCs w:val="32"/>
          <w:rtl/>
        </w:rPr>
        <w:t>،</w:t>
      </w:r>
      <w:proofErr w:type="gramEnd"/>
      <w:r w:rsidRPr="006F169A">
        <w:rPr>
          <w:rFonts w:ascii="Times New Roman" w:eastAsia="Times New Roman" w:hAnsi="Times New Roman" w:cs="Lotus" w:hint="cs"/>
          <w:sz w:val="32"/>
          <w:szCs w:val="32"/>
          <w:rtl/>
        </w:rPr>
        <w:t xml:space="preserve"> </w:t>
      </w:r>
      <w:r w:rsidRPr="006F169A">
        <w:rPr>
          <w:rFonts w:ascii="Times New Roman" w:eastAsia="Times New Roman" w:hAnsi="Times New Roman" w:cs="Lotus"/>
          <w:sz w:val="32"/>
          <w:szCs w:val="32"/>
          <w:rtl/>
        </w:rPr>
        <w:t xml:space="preserve">أي يكفر به. وقرأ الجمهور: نجس بفتح النون والجيم، وهو مصدر نجس نجسا أي قذر قذرا، والظاهر الحكم عليهم بأنهم نجس أي ذوو </w:t>
      </w:r>
      <w:proofErr w:type="gramStart"/>
      <w:r w:rsidRPr="006F169A">
        <w:rPr>
          <w:rFonts w:ascii="Times New Roman" w:eastAsia="Times New Roman" w:hAnsi="Times New Roman" w:cs="Lotus"/>
          <w:sz w:val="32"/>
          <w:szCs w:val="32"/>
          <w:rtl/>
        </w:rPr>
        <w:t>نجس</w:t>
      </w:r>
      <w:r w:rsidRPr="006F169A">
        <w:rPr>
          <w:rFonts w:ascii="Times New Roman" w:eastAsia="Times New Roman" w:hAnsi="Times New Roman" w:cs="Lotus" w:hint="cs"/>
          <w:sz w:val="32"/>
          <w:szCs w:val="32"/>
          <w:rtl/>
        </w:rPr>
        <w:t>)</w:t>
      </w:r>
      <w:r w:rsidRPr="006F169A">
        <w:rPr>
          <w:rFonts w:ascii="Arial" w:eastAsia="Times New Roman" w:hAnsi="Arial" w:cs="Lotus" w:hint="cs"/>
          <w:b/>
          <w:bCs/>
          <w:sz w:val="32"/>
          <w:szCs w:val="32"/>
          <w:vertAlign w:val="superscript"/>
          <w:rtl/>
          <w:lang w:bidi="ar-IQ"/>
        </w:rPr>
        <w:t>(</w:t>
      </w:r>
      <w:proofErr w:type="gramEnd"/>
      <w:r w:rsidRPr="006F169A">
        <w:rPr>
          <w:rFonts w:ascii="Arial" w:eastAsia="Times New Roman" w:hAnsi="Arial" w:cs="Lotus"/>
          <w:b/>
          <w:bCs/>
          <w:sz w:val="32"/>
          <w:szCs w:val="32"/>
          <w:vertAlign w:val="superscript"/>
          <w:rtl/>
          <w:lang w:bidi="ar-IQ"/>
        </w:rPr>
        <w:footnoteReference w:id="451"/>
      </w:r>
      <w:r w:rsidRPr="006F169A">
        <w:rPr>
          <w:rFonts w:ascii="Arial" w:eastAsia="Times New Roman" w:hAnsi="Arial" w:cs="Lotus" w:hint="cs"/>
          <w:b/>
          <w:bCs/>
          <w:sz w:val="32"/>
          <w:szCs w:val="32"/>
          <w:vertAlign w:val="superscript"/>
          <w:rtl/>
          <w:lang w:bidi="ar-IQ"/>
        </w:rPr>
        <w:t>)</w:t>
      </w:r>
      <w:r w:rsidRPr="006F169A">
        <w:rPr>
          <w:rFonts w:ascii="Times New Roman" w:eastAsia="Times New Roman" w:hAnsi="Times New Roman" w:cs="Lotus" w:hint="cs"/>
          <w:sz w:val="32"/>
          <w:szCs w:val="32"/>
          <w:rtl/>
        </w:rPr>
        <w:t>.</w:t>
      </w:r>
    </w:p>
    <w:p w14:paraId="0F63618D" w14:textId="77777777" w:rsidR="006F169A" w:rsidRPr="006F169A" w:rsidRDefault="006F169A" w:rsidP="006F169A">
      <w:pPr>
        <w:widowControl w:val="0"/>
        <w:autoSpaceDE w:val="0"/>
        <w:autoSpaceDN w:val="0"/>
        <w:adjustRightInd w:val="0"/>
        <w:spacing w:after="0" w:line="520" w:lineRule="exact"/>
        <w:jc w:val="both"/>
        <w:rPr>
          <w:rFonts w:ascii="Times New Roman" w:eastAsia="Times New Roman" w:hAnsi="Times New Roman" w:cs="AL-Mohanad Bold"/>
          <w:sz w:val="32"/>
          <w:szCs w:val="32"/>
          <w:rtl/>
        </w:rPr>
      </w:pPr>
      <w:r w:rsidRPr="006F169A">
        <w:rPr>
          <w:rFonts w:ascii="Times New Roman" w:eastAsia="Times New Roman" w:hAnsi="Times New Roman" w:cs="AL-Mohanad Bold" w:hint="cs"/>
          <w:sz w:val="32"/>
          <w:szCs w:val="32"/>
          <w:rtl/>
        </w:rPr>
        <w:t xml:space="preserve">نتيجة البحث في الفصل الثالث: </w:t>
      </w:r>
    </w:p>
    <w:p w14:paraId="58A3F694" w14:textId="77777777" w:rsidR="0021303C" w:rsidRDefault="006F169A" w:rsidP="00064E48">
      <w:pPr>
        <w:widowControl w:val="0"/>
        <w:autoSpaceDE w:val="0"/>
        <w:autoSpaceDN w:val="0"/>
        <w:adjustRightInd w:val="0"/>
        <w:spacing w:after="0" w:line="520" w:lineRule="exact"/>
        <w:jc w:val="both"/>
        <w:rPr>
          <w:rFonts w:ascii="Lotus Linotype" w:hAnsi="Lotus Linotype" w:cs="Lotus Linotype"/>
          <w:sz w:val="32"/>
          <w:szCs w:val="32"/>
          <w:rtl/>
          <w:lang w:bidi="ar-IQ"/>
        </w:rPr>
        <w:sectPr w:rsidR="0021303C" w:rsidSect="002B3408">
          <w:headerReference w:type="default" r:id="rId16"/>
          <w:footnotePr>
            <w:numRestart w:val="eachPage"/>
          </w:footnotePr>
          <w:pgSz w:w="11906" w:h="16838"/>
          <w:pgMar w:top="1440" w:right="1800" w:bottom="1440" w:left="1800" w:header="708" w:footer="708" w:gutter="0"/>
          <w:cols w:space="708"/>
          <w:bidi/>
          <w:rtlGutter/>
          <w:docGrid w:linePitch="360"/>
        </w:sectPr>
      </w:pPr>
      <w:r w:rsidRPr="006F169A">
        <w:rPr>
          <w:rFonts w:ascii="Times New Roman" w:eastAsia="Times New Roman" w:hAnsi="Times New Roman" w:cs="Lotus"/>
          <w:sz w:val="32"/>
          <w:szCs w:val="32"/>
          <w:rtl/>
        </w:rPr>
        <w:t>تحصل مما تقدم إن جمهور العامة وإن ذهبوا إلى طهارة الكتابي إلا أنه يوجد القول بنجاستهم بين الصحابة، والتابعين، والمفسرين والفقهاء منهم</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خصوصا في المذهبين الشافعي والمالكي</w:t>
      </w:r>
      <w:r>
        <w:rPr>
          <w:rFonts w:ascii="Times New Roman" w:eastAsia="Times New Roman" w:hAnsi="Times New Roman" w:cs="Lotus" w:hint="cs"/>
          <w:sz w:val="32"/>
          <w:szCs w:val="32"/>
          <w:rtl/>
        </w:rPr>
        <w:t>،</w:t>
      </w:r>
      <w:r w:rsidRPr="006F169A">
        <w:rPr>
          <w:rFonts w:ascii="Times New Roman" w:eastAsia="Times New Roman" w:hAnsi="Times New Roman" w:cs="Lotus" w:hint="cs"/>
          <w:sz w:val="32"/>
          <w:szCs w:val="32"/>
          <w:rtl/>
        </w:rPr>
        <w:t xml:space="preserve"> وعليه فلا يمكن القول بإجماع أهل الكتاب على طهارتهم لوجود </w:t>
      </w:r>
      <w:r w:rsidR="00064E48" w:rsidRPr="006F169A">
        <w:rPr>
          <w:rFonts w:ascii="Times New Roman" w:eastAsia="Times New Roman" w:hAnsi="Times New Roman" w:cs="Lotus" w:hint="cs"/>
          <w:sz w:val="32"/>
          <w:szCs w:val="32"/>
          <w:rtl/>
        </w:rPr>
        <w:t>المخالف،</w:t>
      </w:r>
      <w:r w:rsidRPr="006F169A">
        <w:rPr>
          <w:rFonts w:ascii="Times New Roman" w:eastAsia="Times New Roman" w:hAnsi="Times New Roman" w:cs="Lotus" w:hint="cs"/>
          <w:sz w:val="32"/>
          <w:szCs w:val="32"/>
          <w:rtl/>
        </w:rPr>
        <w:t xml:space="preserve"> كما تبين فيما سبق</w:t>
      </w:r>
      <w:r w:rsidRPr="006F169A">
        <w:rPr>
          <w:rFonts w:ascii="Times New Roman" w:eastAsia="Times New Roman" w:hAnsi="Times New Roman" w:cs="Lotus"/>
          <w:sz w:val="32"/>
          <w:szCs w:val="32"/>
          <w:rtl/>
        </w:rPr>
        <w:t>.</w:t>
      </w:r>
    </w:p>
    <w:p w14:paraId="5ADEA760" w14:textId="77777777" w:rsidR="0021303C" w:rsidRPr="0021303C" w:rsidRDefault="0021303C" w:rsidP="0021303C">
      <w:pPr>
        <w:widowControl w:val="0"/>
        <w:spacing w:after="0" w:line="520" w:lineRule="exact"/>
        <w:ind w:firstLine="340"/>
        <w:jc w:val="center"/>
        <w:rPr>
          <w:rFonts w:ascii="Cambria" w:eastAsia="Calibri" w:hAnsi="Cambria" w:cs="PT Bold Heading"/>
          <w:color w:val="0D0D0D"/>
          <w:sz w:val="36"/>
          <w:szCs w:val="36"/>
          <w:rtl/>
        </w:rPr>
      </w:pPr>
      <w:r w:rsidRPr="0021303C">
        <w:rPr>
          <w:rFonts w:ascii="Cambria" w:eastAsia="Calibri" w:hAnsi="Cambria" w:cs="PT Bold Heading" w:hint="cs"/>
          <w:color w:val="0D0D0D"/>
          <w:sz w:val="40"/>
          <w:szCs w:val="40"/>
          <w:rtl/>
        </w:rPr>
        <w:lastRenderedPageBreak/>
        <w:t>الفصل الرابع</w:t>
      </w:r>
    </w:p>
    <w:p w14:paraId="2AC7E6AB" w14:textId="77777777" w:rsidR="0021303C" w:rsidRPr="0021303C" w:rsidRDefault="0021303C" w:rsidP="0021303C">
      <w:pPr>
        <w:widowControl w:val="0"/>
        <w:spacing w:after="0" w:line="520" w:lineRule="exact"/>
        <w:ind w:firstLine="340"/>
        <w:jc w:val="center"/>
        <w:rPr>
          <w:rFonts w:ascii="Cambria" w:eastAsia="Calibri" w:hAnsi="Cambria" w:cs="PT Bold Heading"/>
          <w:b/>
          <w:bCs/>
          <w:color w:val="0D0D0D"/>
          <w:sz w:val="40"/>
          <w:szCs w:val="40"/>
          <w:rtl/>
        </w:rPr>
      </w:pPr>
      <w:r w:rsidRPr="0021303C">
        <w:rPr>
          <w:rFonts w:ascii="Cambria" w:eastAsia="Calibri" w:hAnsi="Cambria" w:cs="PT Bold Heading" w:hint="cs"/>
          <w:color w:val="0D0D0D"/>
          <w:sz w:val="40"/>
          <w:szCs w:val="40"/>
          <w:rtl/>
        </w:rPr>
        <w:t xml:space="preserve">إحكام أهل الكتاب </w:t>
      </w:r>
    </w:p>
    <w:p w14:paraId="51E8EAF6" w14:textId="450980C0" w:rsidR="0021303C" w:rsidRPr="0021303C" w:rsidRDefault="0021303C" w:rsidP="0021303C">
      <w:pPr>
        <w:widowControl w:val="0"/>
        <w:spacing w:after="0" w:line="520" w:lineRule="exact"/>
        <w:ind w:firstLine="340"/>
        <w:jc w:val="both"/>
        <w:rPr>
          <w:rFonts w:ascii="Times New Roman" w:eastAsia="Times New Roman" w:hAnsi="Times New Roman" w:cs="Lotus"/>
          <w:sz w:val="32"/>
          <w:szCs w:val="32"/>
          <w:rtl/>
        </w:rPr>
      </w:pPr>
      <w:r w:rsidRPr="0021303C">
        <w:rPr>
          <w:rFonts w:ascii="Times New Roman" w:eastAsia="Times New Roman" w:hAnsi="Times New Roman" w:cs="Lotus" w:hint="cs"/>
          <w:sz w:val="32"/>
          <w:szCs w:val="32"/>
          <w:rtl/>
        </w:rPr>
        <w:t>من المفيد استعراض جملة من أحكام أهل الكتاب التي وضعها الشارع عليهم</w:t>
      </w:r>
      <w:r w:rsidR="006C3FF2">
        <w:rPr>
          <w:rFonts w:ascii="Times New Roman" w:eastAsia="Times New Roman" w:hAnsi="Times New Roman" w:cs="Lotus" w:hint="cs"/>
          <w:sz w:val="32"/>
          <w:szCs w:val="32"/>
          <w:rtl/>
        </w:rPr>
        <w:t>،</w:t>
      </w:r>
      <w:r w:rsidRPr="0021303C">
        <w:rPr>
          <w:rFonts w:ascii="Times New Roman" w:eastAsia="Times New Roman" w:hAnsi="Times New Roman" w:cs="Lotus" w:hint="cs"/>
          <w:sz w:val="32"/>
          <w:szCs w:val="32"/>
          <w:rtl/>
        </w:rPr>
        <w:t xml:space="preserve"> ولانقسامها إلى أحكام مترتبة على القول بطهارة أو نجاسة الكتابي</w:t>
      </w:r>
      <w:r w:rsidR="006C3FF2">
        <w:rPr>
          <w:rFonts w:ascii="Times New Roman" w:eastAsia="Times New Roman" w:hAnsi="Times New Roman" w:cs="Lotus" w:hint="cs"/>
          <w:sz w:val="32"/>
          <w:szCs w:val="32"/>
          <w:rtl/>
        </w:rPr>
        <w:t>،</w:t>
      </w:r>
      <w:r w:rsidRPr="0021303C">
        <w:rPr>
          <w:rFonts w:ascii="Times New Roman" w:eastAsia="Times New Roman" w:hAnsi="Times New Roman" w:cs="Lotus" w:hint="cs"/>
          <w:sz w:val="32"/>
          <w:szCs w:val="32"/>
          <w:rtl/>
        </w:rPr>
        <w:t xml:space="preserve"> وأخرى ليست كذلك</w:t>
      </w:r>
      <w:r w:rsidR="006C3FF2">
        <w:rPr>
          <w:rFonts w:ascii="Times New Roman" w:eastAsia="Times New Roman" w:hAnsi="Times New Roman" w:cs="Lotus" w:hint="cs"/>
          <w:sz w:val="32"/>
          <w:szCs w:val="32"/>
          <w:rtl/>
        </w:rPr>
        <w:t>،</w:t>
      </w:r>
      <w:r w:rsidRPr="0021303C">
        <w:rPr>
          <w:rFonts w:ascii="Times New Roman" w:eastAsia="Times New Roman" w:hAnsi="Times New Roman" w:cs="Lotus" w:hint="cs"/>
          <w:sz w:val="32"/>
          <w:szCs w:val="32"/>
          <w:rtl/>
        </w:rPr>
        <w:t xml:space="preserve"> فالكلام يقع في مطلبين:</w:t>
      </w:r>
    </w:p>
    <w:p w14:paraId="6F8ACC16" w14:textId="77777777" w:rsidR="0021303C" w:rsidRPr="0021303C" w:rsidRDefault="0021303C" w:rsidP="0021303C">
      <w:pPr>
        <w:widowControl w:val="0"/>
        <w:spacing w:after="0" w:line="520" w:lineRule="exact"/>
        <w:ind w:firstLine="340"/>
        <w:jc w:val="both"/>
        <w:rPr>
          <w:rFonts w:ascii="Cambria" w:eastAsia="Calibri" w:hAnsi="Cambria" w:cs="AL-Mohanad Bold"/>
          <w:b/>
          <w:bCs/>
          <w:color w:val="0D0D0D"/>
          <w:sz w:val="34"/>
          <w:szCs w:val="34"/>
          <w:rtl/>
        </w:rPr>
      </w:pPr>
      <w:r w:rsidRPr="0021303C">
        <w:rPr>
          <w:rFonts w:ascii="Cambria" w:eastAsia="Calibri" w:hAnsi="Cambria" w:cs="AL-Mohanad Bold" w:hint="cs"/>
          <w:b/>
          <w:bCs/>
          <w:color w:val="0D0D0D"/>
          <w:sz w:val="34"/>
          <w:szCs w:val="34"/>
          <w:rtl/>
        </w:rPr>
        <w:t>البحث الأول: الأحكام المترتبة على طهارة الكتابي أو نجاسته:</w:t>
      </w:r>
    </w:p>
    <w:p w14:paraId="3AC45756" w14:textId="5DE9D3F3" w:rsidR="0021303C" w:rsidRPr="0021303C" w:rsidRDefault="0021303C" w:rsidP="0021303C">
      <w:pPr>
        <w:widowControl w:val="0"/>
        <w:spacing w:after="0" w:line="520" w:lineRule="exact"/>
        <w:ind w:firstLine="340"/>
        <w:jc w:val="both"/>
        <w:rPr>
          <w:rFonts w:ascii="Times New Roman" w:eastAsia="Times New Roman" w:hAnsi="Times New Roman" w:cs="Lotus"/>
          <w:sz w:val="32"/>
          <w:szCs w:val="32"/>
          <w:rtl/>
        </w:rPr>
      </w:pPr>
      <w:r w:rsidRPr="0021303C">
        <w:rPr>
          <w:rFonts w:ascii="Times New Roman" w:eastAsia="Times New Roman" w:hAnsi="Times New Roman" w:cs="Lotus" w:hint="cs"/>
          <w:sz w:val="32"/>
          <w:szCs w:val="32"/>
          <w:rtl/>
        </w:rPr>
        <w:t>لا شك في أن هناك جملة من الآثار والإحكام المترتبة على القول بطهارة الكتابي أو نجاسته</w:t>
      </w:r>
      <w:r w:rsidR="006C3FF2">
        <w:rPr>
          <w:rFonts w:ascii="Times New Roman" w:eastAsia="Times New Roman" w:hAnsi="Times New Roman" w:cs="Lotus" w:hint="cs"/>
          <w:sz w:val="32"/>
          <w:szCs w:val="32"/>
          <w:rtl/>
        </w:rPr>
        <w:t>،</w:t>
      </w:r>
      <w:r w:rsidRPr="0021303C">
        <w:rPr>
          <w:rFonts w:ascii="Times New Roman" w:eastAsia="Times New Roman" w:hAnsi="Times New Roman" w:cs="Lotus" w:hint="cs"/>
          <w:sz w:val="32"/>
          <w:szCs w:val="32"/>
          <w:rtl/>
        </w:rPr>
        <w:t xml:space="preserve"> وسنتناول في هذا المطلب بعض تلك الآثار من قبيل حكم تناول طعامهم</w:t>
      </w:r>
      <w:r w:rsidRPr="0021303C">
        <w:rPr>
          <w:rFonts w:ascii="Cambria" w:eastAsia="Calibri" w:hAnsi="Cambria" w:cs="AL-Mohanad Bold" w:hint="cs"/>
          <w:b/>
          <w:bCs/>
          <w:color w:val="0D0D0D"/>
          <w:sz w:val="34"/>
          <w:szCs w:val="34"/>
          <w:rtl/>
        </w:rPr>
        <w:t xml:space="preserve"> </w:t>
      </w:r>
      <w:r w:rsidRPr="0021303C">
        <w:rPr>
          <w:rFonts w:ascii="Times New Roman" w:eastAsia="Times New Roman" w:hAnsi="Times New Roman" w:cs="Lotus" w:hint="cs"/>
          <w:sz w:val="32"/>
          <w:szCs w:val="32"/>
          <w:rtl/>
        </w:rPr>
        <w:t>وحكم دخولهم للمساجد</w:t>
      </w:r>
      <w:r w:rsidR="006C3FF2">
        <w:rPr>
          <w:rFonts w:ascii="Times New Roman" w:eastAsia="Times New Roman" w:hAnsi="Times New Roman" w:cs="Lotus" w:hint="cs"/>
          <w:sz w:val="32"/>
          <w:szCs w:val="32"/>
          <w:rtl/>
        </w:rPr>
        <w:t>،</w:t>
      </w:r>
      <w:r w:rsidRPr="0021303C">
        <w:rPr>
          <w:rFonts w:ascii="Times New Roman" w:eastAsia="Times New Roman" w:hAnsi="Times New Roman" w:cs="Lotus" w:hint="cs"/>
          <w:sz w:val="32"/>
          <w:szCs w:val="32"/>
          <w:rtl/>
        </w:rPr>
        <w:t xml:space="preserve"> وحكم استعمال أوانيهم</w:t>
      </w:r>
      <w:r w:rsidR="006C3FF2">
        <w:rPr>
          <w:rFonts w:ascii="Times New Roman" w:eastAsia="Times New Roman" w:hAnsi="Times New Roman" w:cs="Lotus" w:hint="cs"/>
          <w:sz w:val="32"/>
          <w:szCs w:val="32"/>
          <w:rtl/>
        </w:rPr>
        <w:t>،</w:t>
      </w:r>
      <w:r w:rsidRPr="0021303C">
        <w:rPr>
          <w:rFonts w:ascii="Times New Roman" w:eastAsia="Times New Roman" w:hAnsi="Times New Roman" w:cs="Lotus" w:hint="cs"/>
          <w:sz w:val="32"/>
          <w:szCs w:val="32"/>
          <w:rtl/>
        </w:rPr>
        <w:t xml:space="preserve"> وحكم مصافحتهم مع الرطوبة</w:t>
      </w:r>
      <w:r w:rsidR="006C3FF2">
        <w:rPr>
          <w:rFonts w:ascii="Times New Roman" w:eastAsia="Times New Roman" w:hAnsi="Times New Roman" w:cs="Lotus" w:hint="cs"/>
          <w:sz w:val="32"/>
          <w:szCs w:val="32"/>
          <w:rtl/>
        </w:rPr>
        <w:t>،</w:t>
      </w:r>
      <w:r w:rsidRPr="0021303C">
        <w:rPr>
          <w:rFonts w:ascii="Times New Roman" w:eastAsia="Times New Roman" w:hAnsi="Times New Roman" w:cs="Lotus" w:hint="cs"/>
          <w:sz w:val="32"/>
          <w:szCs w:val="32"/>
          <w:rtl/>
        </w:rPr>
        <w:t xml:space="preserve"> وعليه فالكلام في هذا المطلب يقع في أربعة بحوث:  </w:t>
      </w:r>
    </w:p>
    <w:p w14:paraId="19575516" w14:textId="77777777" w:rsidR="0021303C" w:rsidRPr="0021303C" w:rsidRDefault="0021303C" w:rsidP="0021303C">
      <w:pPr>
        <w:widowControl w:val="0"/>
        <w:spacing w:after="0" w:line="520" w:lineRule="exact"/>
        <w:ind w:firstLine="340"/>
        <w:jc w:val="both"/>
        <w:rPr>
          <w:rFonts w:ascii="Cambria" w:eastAsia="Calibri" w:hAnsi="Cambria" w:cs="AL-Mohanad Bold"/>
          <w:b/>
          <w:bCs/>
          <w:color w:val="0D0D0D"/>
          <w:sz w:val="34"/>
          <w:szCs w:val="34"/>
          <w:rtl/>
        </w:rPr>
      </w:pPr>
      <w:r w:rsidRPr="0021303C">
        <w:rPr>
          <w:rFonts w:ascii="Cambria" w:eastAsia="Calibri" w:hAnsi="Cambria" w:cs="AL-Mohanad Bold" w:hint="cs"/>
          <w:b/>
          <w:bCs/>
          <w:color w:val="0D0D0D"/>
          <w:sz w:val="34"/>
          <w:szCs w:val="34"/>
          <w:rtl/>
        </w:rPr>
        <w:t>المطلب الأول:</w:t>
      </w:r>
      <w:r w:rsidRPr="0021303C">
        <w:rPr>
          <w:rFonts w:ascii="Cambria" w:eastAsia="Calibri" w:hAnsi="Cambria" w:cs="AL-Mohanad Bold"/>
          <w:b/>
          <w:bCs/>
          <w:color w:val="0D0D0D"/>
          <w:sz w:val="34"/>
          <w:szCs w:val="34"/>
          <w:rtl/>
        </w:rPr>
        <w:t xml:space="preserve"> </w:t>
      </w:r>
      <w:r w:rsidRPr="0021303C">
        <w:rPr>
          <w:rFonts w:ascii="Cambria" w:eastAsia="Calibri" w:hAnsi="Cambria" w:cs="AL-Mohanad Bold" w:hint="cs"/>
          <w:b/>
          <w:bCs/>
          <w:color w:val="0D0D0D"/>
          <w:sz w:val="34"/>
          <w:szCs w:val="34"/>
          <w:rtl/>
        </w:rPr>
        <w:t>حكم تناول طعام أهل الكتاب</w:t>
      </w:r>
    </w:p>
    <w:p w14:paraId="4667F479" w14:textId="4A091612" w:rsidR="0021303C" w:rsidRPr="0021303C" w:rsidRDefault="0021303C" w:rsidP="0021303C">
      <w:pPr>
        <w:widowControl w:val="0"/>
        <w:spacing w:after="0" w:line="520" w:lineRule="exact"/>
        <w:ind w:firstLine="340"/>
        <w:jc w:val="both"/>
        <w:rPr>
          <w:rFonts w:ascii="Times New Roman" w:eastAsia="Times New Roman" w:hAnsi="Times New Roman" w:cs="Lotus"/>
          <w:sz w:val="32"/>
          <w:szCs w:val="32"/>
          <w:rtl/>
        </w:rPr>
      </w:pPr>
      <w:r w:rsidRPr="0021303C">
        <w:rPr>
          <w:rFonts w:ascii="Times New Roman" w:eastAsia="Times New Roman" w:hAnsi="Times New Roman" w:cs="Lotus" w:hint="cs"/>
          <w:sz w:val="32"/>
          <w:szCs w:val="32"/>
          <w:rtl/>
        </w:rPr>
        <w:t xml:space="preserve">يقع الكلام في هذا البحث في حكم تناول طعام أهل الكتاب على القول بطهارة </w:t>
      </w:r>
      <w:r w:rsidR="006C3FF2" w:rsidRPr="0021303C">
        <w:rPr>
          <w:rFonts w:ascii="Times New Roman" w:eastAsia="Times New Roman" w:hAnsi="Times New Roman" w:cs="Lotus" w:hint="cs"/>
          <w:sz w:val="32"/>
          <w:szCs w:val="32"/>
          <w:rtl/>
        </w:rPr>
        <w:t>الكتابي،</w:t>
      </w:r>
      <w:r w:rsidRPr="0021303C">
        <w:rPr>
          <w:rFonts w:ascii="Times New Roman" w:eastAsia="Times New Roman" w:hAnsi="Times New Roman" w:cs="Lotus" w:hint="cs"/>
          <w:sz w:val="32"/>
          <w:szCs w:val="32"/>
          <w:rtl/>
        </w:rPr>
        <w:t xml:space="preserve"> وحكمه على القول بنجاسة الكتابي</w:t>
      </w:r>
      <w:r w:rsidR="006C3FF2">
        <w:rPr>
          <w:rFonts w:ascii="Times New Roman" w:eastAsia="Times New Roman" w:hAnsi="Times New Roman" w:cs="Lotus" w:hint="cs"/>
          <w:sz w:val="32"/>
          <w:szCs w:val="32"/>
          <w:rtl/>
        </w:rPr>
        <w:t>،</w:t>
      </w:r>
      <w:r w:rsidRPr="0021303C">
        <w:rPr>
          <w:rFonts w:ascii="Times New Roman" w:eastAsia="Times New Roman" w:hAnsi="Times New Roman" w:cs="Lotus" w:hint="cs"/>
          <w:sz w:val="32"/>
          <w:szCs w:val="32"/>
          <w:rtl/>
        </w:rPr>
        <w:t xml:space="preserve"> لذا يقع الكلام في أمرين:</w:t>
      </w:r>
    </w:p>
    <w:p w14:paraId="1D1AAABD" w14:textId="77777777" w:rsidR="0021303C" w:rsidRPr="0021303C" w:rsidRDefault="0021303C" w:rsidP="0021303C">
      <w:pPr>
        <w:widowControl w:val="0"/>
        <w:spacing w:after="0" w:line="520" w:lineRule="exact"/>
        <w:ind w:firstLine="340"/>
        <w:jc w:val="both"/>
        <w:rPr>
          <w:rFonts w:ascii="Cambria" w:eastAsia="Calibri" w:hAnsi="Cambria" w:cs="AL-Mohanad Bold"/>
          <w:b/>
          <w:bCs/>
          <w:color w:val="0D0D0D"/>
          <w:sz w:val="30"/>
          <w:szCs w:val="30"/>
          <w:rtl/>
        </w:rPr>
      </w:pPr>
      <w:r w:rsidRPr="0021303C">
        <w:rPr>
          <w:rFonts w:ascii="Cambria" w:eastAsia="Calibri" w:hAnsi="Cambria" w:cs="AL-Mohanad Bold" w:hint="cs"/>
          <w:b/>
          <w:bCs/>
          <w:color w:val="0D0D0D"/>
          <w:sz w:val="30"/>
          <w:szCs w:val="30"/>
          <w:rtl/>
        </w:rPr>
        <w:t>الأمر الأول: حكم تناول طعام أهل الكتاب على القول بطهارته:</w:t>
      </w:r>
    </w:p>
    <w:p w14:paraId="2314D3E7" w14:textId="4C031986" w:rsidR="0021303C" w:rsidRPr="0021303C" w:rsidRDefault="0021303C" w:rsidP="0021303C">
      <w:pPr>
        <w:widowControl w:val="0"/>
        <w:spacing w:after="0" w:line="520" w:lineRule="exact"/>
        <w:ind w:firstLine="340"/>
        <w:jc w:val="both"/>
        <w:rPr>
          <w:rFonts w:ascii="Times New Roman" w:eastAsia="Times New Roman" w:hAnsi="Times New Roman" w:cs="Lotus"/>
          <w:sz w:val="32"/>
          <w:szCs w:val="32"/>
          <w:rtl/>
        </w:rPr>
      </w:pPr>
      <w:r w:rsidRPr="0021303C">
        <w:rPr>
          <w:rFonts w:ascii="Times New Roman" w:eastAsia="Times New Roman" w:hAnsi="Times New Roman" w:cs="Lotus" w:hint="cs"/>
          <w:sz w:val="32"/>
          <w:szCs w:val="32"/>
          <w:rtl/>
        </w:rPr>
        <w:t>على القول بطهارة الكتابي يحل تناول طعام أهل الكتاب</w:t>
      </w:r>
      <w:r w:rsidR="006C3FF2">
        <w:rPr>
          <w:rFonts w:ascii="Times New Roman" w:eastAsia="Times New Roman" w:hAnsi="Times New Roman" w:cs="Lotus" w:hint="cs"/>
          <w:sz w:val="32"/>
          <w:szCs w:val="32"/>
          <w:rtl/>
        </w:rPr>
        <w:t>،</w:t>
      </w:r>
      <w:r w:rsidRPr="0021303C">
        <w:rPr>
          <w:rFonts w:ascii="Times New Roman" w:eastAsia="Times New Roman" w:hAnsi="Times New Roman" w:cs="Lotus" w:hint="cs"/>
          <w:sz w:val="32"/>
          <w:szCs w:val="32"/>
          <w:rtl/>
        </w:rPr>
        <w:t xml:space="preserve"> إلا إن يدل دليل أخر على الحرمة كعدم ذكر اسم الله سبحانه على الذبيحة.</w:t>
      </w:r>
    </w:p>
    <w:p w14:paraId="71120414" w14:textId="77777777" w:rsidR="0021303C" w:rsidRPr="0021303C" w:rsidRDefault="0021303C" w:rsidP="0021303C">
      <w:pPr>
        <w:widowControl w:val="0"/>
        <w:spacing w:after="0" w:line="520" w:lineRule="exact"/>
        <w:ind w:firstLine="340"/>
        <w:jc w:val="both"/>
        <w:rPr>
          <w:rFonts w:ascii="Cambria" w:eastAsia="Calibri" w:hAnsi="Cambria" w:cs="AL-Mohanad Bold"/>
          <w:b/>
          <w:bCs/>
          <w:color w:val="0D0D0D"/>
          <w:sz w:val="30"/>
          <w:szCs w:val="30"/>
          <w:rtl/>
        </w:rPr>
      </w:pPr>
      <w:r w:rsidRPr="0021303C">
        <w:rPr>
          <w:rFonts w:ascii="Cambria" w:eastAsia="Calibri" w:hAnsi="Cambria" w:cs="AL-Mohanad Bold" w:hint="cs"/>
          <w:b/>
          <w:bCs/>
          <w:color w:val="0D0D0D"/>
          <w:sz w:val="30"/>
          <w:szCs w:val="30"/>
          <w:rtl/>
        </w:rPr>
        <w:t>الأمر الثاني: حكم تناول طعام أهل الكتاب على القول بنجاسته:</w:t>
      </w:r>
    </w:p>
    <w:p w14:paraId="5B337830" w14:textId="1E1B1CF1" w:rsidR="0021303C" w:rsidRPr="0021303C" w:rsidRDefault="0021303C" w:rsidP="0021303C">
      <w:pPr>
        <w:widowControl w:val="0"/>
        <w:spacing w:after="0" w:line="520" w:lineRule="exact"/>
        <w:ind w:firstLine="340"/>
        <w:jc w:val="both"/>
        <w:rPr>
          <w:rFonts w:ascii="Times New Roman" w:eastAsia="Times New Roman" w:hAnsi="Times New Roman" w:cs="Lotus"/>
          <w:sz w:val="32"/>
          <w:szCs w:val="32"/>
          <w:rtl/>
        </w:rPr>
      </w:pPr>
      <w:r w:rsidRPr="0021303C">
        <w:rPr>
          <w:rFonts w:ascii="Times New Roman" w:eastAsia="Times New Roman" w:hAnsi="Times New Roman" w:cs="Lotus" w:hint="cs"/>
          <w:sz w:val="32"/>
          <w:szCs w:val="32"/>
          <w:rtl/>
        </w:rPr>
        <w:t>على القول بنجاسة الكتابي</w:t>
      </w:r>
      <w:r w:rsidR="006C3FF2">
        <w:rPr>
          <w:rFonts w:ascii="Times New Roman" w:eastAsia="Times New Roman" w:hAnsi="Times New Roman" w:cs="Lotus" w:hint="cs"/>
          <w:sz w:val="32"/>
          <w:szCs w:val="32"/>
          <w:rtl/>
        </w:rPr>
        <w:t>،</w:t>
      </w:r>
      <w:r w:rsidRPr="0021303C">
        <w:rPr>
          <w:rFonts w:ascii="Times New Roman" w:eastAsia="Times New Roman" w:hAnsi="Times New Roman" w:cs="Lotus" w:hint="cs"/>
          <w:sz w:val="32"/>
          <w:szCs w:val="32"/>
          <w:rtl/>
        </w:rPr>
        <w:t xml:space="preserve"> نقول </w:t>
      </w:r>
      <w:r w:rsidR="006C3FF2" w:rsidRPr="0021303C">
        <w:rPr>
          <w:rFonts w:ascii="Times New Roman" w:eastAsia="Times New Roman" w:hAnsi="Times New Roman" w:cs="Lotus" w:hint="cs"/>
          <w:sz w:val="32"/>
          <w:szCs w:val="32"/>
          <w:rtl/>
        </w:rPr>
        <w:t>إن</w:t>
      </w:r>
      <w:r w:rsidRPr="0021303C">
        <w:rPr>
          <w:rFonts w:ascii="Times New Roman" w:eastAsia="Times New Roman" w:hAnsi="Times New Roman" w:cs="Lotus" w:hint="cs"/>
          <w:sz w:val="32"/>
          <w:szCs w:val="32"/>
          <w:rtl/>
        </w:rPr>
        <w:t xml:space="preserve"> طعام أهل الكتاب تارة يكون حبوب جافة</w:t>
      </w:r>
      <w:r w:rsidR="006C3FF2">
        <w:rPr>
          <w:rFonts w:ascii="Times New Roman" w:eastAsia="Times New Roman" w:hAnsi="Times New Roman" w:cs="Lotus" w:hint="cs"/>
          <w:sz w:val="32"/>
          <w:szCs w:val="32"/>
          <w:rtl/>
        </w:rPr>
        <w:t>،</w:t>
      </w:r>
      <w:r w:rsidRPr="0021303C">
        <w:rPr>
          <w:rFonts w:ascii="Times New Roman" w:eastAsia="Times New Roman" w:hAnsi="Times New Roman" w:cs="Lotus" w:hint="cs"/>
          <w:sz w:val="32"/>
          <w:szCs w:val="32"/>
          <w:rtl/>
        </w:rPr>
        <w:t xml:space="preserve"> مع عدم ملامستهم لها مع الرطوبة المسرية فيحل تناولها أيضاً</w:t>
      </w:r>
      <w:r w:rsidR="006C3FF2">
        <w:rPr>
          <w:rFonts w:ascii="Times New Roman" w:eastAsia="Times New Roman" w:hAnsi="Times New Roman" w:cs="Lotus" w:hint="cs"/>
          <w:sz w:val="32"/>
          <w:szCs w:val="32"/>
          <w:rtl/>
        </w:rPr>
        <w:t>،</w:t>
      </w:r>
      <w:r w:rsidRPr="0021303C">
        <w:rPr>
          <w:rFonts w:ascii="Times New Roman" w:eastAsia="Times New Roman" w:hAnsi="Times New Roman" w:cs="Lotus" w:hint="cs"/>
          <w:sz w:val="32"/>
          <w:szCs w:val="32"/>
          <w:rtl/>
        </w:rPr>
        <w:t xml:space="preserve"> أما ما لامسوه مع الرطوبة المسرية فيحرم تناوله لنجاسته.</w:t>
      </w:r>
    </w:p>
    <w:p w14:paraId="6096AC44" w14:textId="77777777" w:rsidR="0021303C" w:rsidRPr="0021303C" w:rsidRDefault="0021303C" w:rsidP="0021303C">
      <w:pPr>
        <w:widowControl w:val="0"/>
        <w:spacing w:after="0" w:line="520" w:lineRule="exact"/>
        <w:ind w:firstLine="340"/>
        <w:jc w:val="both"/>
        <w:rPr>
          <w:rFonts w:ascii="Cambria" w:eastAsia="Calibri" w:hAnsi="Cambria" w:cs="AL-Mohanad Bold"/>
          <w:b/>
          <w:bCs/>
          <w:color w:val="0D0D0D"/>
          <w:sz w:val="34"/>
          <w:szCs w:val="34"/>
          <w:rtl/>
        </w:rPr>
      </w:pPr>
      <w:r w:rsidRPr="0021303C">
        <w:rPr>
          <w:rFonts w:ascii="Cambria" w:eastAsia="Calibri" w:hAnsi="Cambria" w:cs="AL-Mohanad Bold" w:hint="cs"/>
          <w:b/>
          <w:bCs/>
          <w:color w:val="0D0D0D"/>
          <w:sz w:val="34"/>
          <w:szCs w:val="34"/>
          <w:rtl/>
        </w:rPr>
        <w:t xml:space="preserve">المطلب الثاني: حكم استعمال أواني الكتابي على القول بطهارته ونجاسته  </w:t>
      </w:r>
    </w:p>
    <w:p w14:paraId="0F5B9CF3" w14:textId="7316F362" w:rsidR="0021303C" w:rsidRPr="0021303C" w:rsidRDefault="0021303C" w:rsidP="0021303C">
      <w:pPr>
        <w:widowControl w:val="0"/>
        <w:spacing w:after="0" w:line="520" w:lineRule="exact"/>
        <w:ind w:firstLine="340"/>
        <w:jc w:val="both"/>
        <w:rPr>
          <w:rFonts w:ascii="Times New Roman" w:eastAsia="Times New Roman" w:hAnsi="Times New Roman" w:cs="Lotus"/>
          <w:sz w:val="32"/>
          <w:szCs w:val="32"/>
          <w:rtl/>
        </w:rPr>
      </w:pPr>
      <w:r w:rsidRPr="0021303C">
        <w:rPr>
          <w:rFonts w:ascii="Times New Roman" w:eastAsia="Times New Roman" w:hAnsi="Times New Roman" w:cs="Lotus" w:hint="cs"/>
          <w:sz w:val="32"/>
          <w:szCs w:val="32"/>
          <w:rtl/>
        </w:rPr>
        <w:t>والكلام في هذا البحث يقع في حكم استعمال أواني أهل الكتاب عند الأمامية تارة وحكم استعمالها عند المذاهب الأربعة تارة أخرى</w:t>
      </w:r>
      <w:r w:rsidR="006C3FF2">
        <w:rPr>
          <w:rFonts w:ascii="Times New Roman" w:eastAsia="Times New Roman" w:hAnsi="Times New Roman" w:cs="Lotus" w:hint="cs"/>
          <w:sz w:val="32"/>
          <w:szCs w:val="32"/>
          <w:rtl/>
        </w:rPr>
        <w:t>،</w:t>
      </w:r>
      <w:r w:rsidRPr="0021303C">
        <w:rPr>
          <w:rFonts w:ascii="Times New Roman" w:eastAsia="Times New Roman" w:hAnsi="Times New Roman" w:cs="Lotus" w:hint="cs"/>
          <w:sz w:val="32"/>
          <w:szCs w:val="32"/>
          <w:rtl/>
        </w:rPr>
        <w:t xml:space="preserve"> وبيان أدلتهم تارة ثالثة</w:t>
      </w:r>
      <w:r w:rsidR="006C3FF2">
        <w:rPr>
          <w:rFonts w:ascii="Times New Roman" w:eastAsia="Times New Roman" w:hAnsi="Times New Roman" w:cs="Lotus" w:hint="cs"/>
          <w:sz w:val="32"/>
          <w:szCs w:val="32"/>
          <w:rtl/>
        </w:rPr>
        <w:t>،</w:t>
      </w:r>
      <w:r w:rsidRPr="0021303C">
        <w:rPr>
          <w:rFonts w:ascii="Times New Roman" w:eastAsia="Times New Roman" w:hAnsi="Times New Roman" w:cs="Lotus" w:hint="cs"/>
          <w:sz w:val="32"/>
          <w:szCs w:val="32"/>
          <w:rtl/>
        </w:rPr>
        <w:t xml:space="preserve"> وعليه فالكلام يقع في ثلاثة أمور:</w:t>
      </w:r>
    </w:p>
    <w:p w14:paraId="48A0CD80" w14:textId="77777777" w:rsidR="0021303C" w:rsidRPr="0021303C" w:rsidRDefault="0021303C" w:rsidP="0021303C">
      <w:pPr>
        <w:widowControl w:val="0"/>
        <w:spacing w:after="0" w:line="520" w:lineRule="exact"/>
        <w:ind w:firstLine="340"/>
        <w:jc w:val="both"/>
        <w:rPr>
          <w:rFonts w:ascii="Cambria" w:eastAsia="Calibri" w:hAnsi="Cambria" w:cs="AL-Mohanad Bold"/>
          <w:b/>
          <w:bCs/>
          <w:color w:val="0D0D0D"/>
          <w:sz w:val="30"/>
          <w:szCs w:val="30"/>
          <w:rtl/>
        </w:rPr>
      </w:pPr>
      <w:r w:rsidRPr="0021303C">
        <w:rPr>
          <w:rFonts w:ascii="Cambria" w:eastAsia="Calibri" w:hAnsi="Cambria" w:cs="AL-Mohanad Bold" w:hint="cs"/>
          <w:b/>
          <w:bCs/>
          <w:color w:val="0D0D0D"/>
          <w:sz w:val="30"/>
          <w:szCs w:val="30"/>
          <w:rtl/>
        </w:rPr>
        <w:t>الأمر الأول: حكم</w:t>
      </w:r>
      <w:r w:rsidRPr="0021303C">
        <w:rPr>
          <w:rFonts w:ascii="Cambria" w:eastAsia="Calibri" w:hAnsi="Cambria" w:cs="AL-Mohanad Bold"/>
          <w:b/>
          <w:bCs/>
          <w:color w:val="0D0D0D"/>
          <w:sz w:val="30"/>
          <w:szCs w:val="30"/>
          <w:rtl/>
        </w:rPr>
        <w:t xml:space="preserve"> </w:t>
      </w:r>
      <w:r w:rsidRPr="0021303C">
        <w:rPr>
          <w:rFonts w:ascii="Cambria" w:eastAsia="Calibri" w:hAnsi="Cambria" w:cs="AL-Mohanad Bold" w:hint="cs"/>
          <w:b/>
          <w:bCs/>
          <w:color w:val="0D0D0D"/>
          <w:sz w:val="30"/>
          <w:szCs w:val="30"/>
          <w:rtl/>
        </w:rPr>
        <w:t>أواني</w:t>
      </w:r>
      <w:r w:rsidRPr="0021303C">
        <w:rPr>
          <w:rFonts w:ascii="Cambria" w:eastAsia="Calibri" w:hAnsi="Cambria" w:cs="AL-Mohanad Bold"/>
          <w:b/>
          <w:bCs/>
          <w:color w:val="0D0D0D"/>
          <w:sz w:val="30"/>
          <w:szCs w:val="30"/>
          <w:rtl/>
        </w:rPr>
        <w:t xml:space="preserve"> </w:t>
      </w:r>
      <w:r w:rsidRPr="0021303C">
        <w:rPr>
          <w:rFonts w:ascii="Cambria" w:eastAsia="Calibri" w:hAnsi="Cambria" w:cs="AL-Mohanad Bold" w:hint="cs"/>
          <w:b/>
          <w:bCs/>
          <w:color w:val="0D0D0D"/>
          <w:sz w:val="30"/>
          <w:szCs w:val="30"/>
          <w:rtl/>
        </w:rPr>
        <w:t>أهل</w:t>
      </w:r>
      <w:r w:rsidRPr="0021303C">
        <w:rPr>
          <w:rFonts w:ascii="Cambria" w:eastAsia="Calibri" w:hAnsi="Cambria" w:cs="AL-Mohanad Bold"/>
          <w:b/>
          <w:bCs/>
          <w:color w:val="0D0D0D"/>
          <w:sz w:val="30"/>
          <w:szCs w:val="30"/>
          <w:rtl/>
        </w:rPr>
        <w:t xml:space="preserve"> </w:t>
      </w:r>
      <w:r w:rsidRPr="0021303C">
        <w:rPr>
          <w:rFonts w:ascii="Cambria" w:eastAsia="Calibri" w:hAnsi="Cambria" w:cs="AL-Mohanad Bold" w:hint="cs"/>
          <w:b/>
          <w:bCs/>
          <w:color w:val="0D0D0D"/>
          <w:sz w:val="30"/>
          <w:szCs w:val="30"/>
          <w:rtl/>
        </w:rPr>
        <w:t xml:space="preserve">الكتاب عند الإمامية </w:t>
      </w:r>
    </w:p>
    <w:p w14:paraId="5BF87C51" w14:textId="77777777" w:rsidR="0021303C" w:rsidRPr="0021303C" w:rsidRDefault="0021303C" w:rsidP="0021303C">
      <w:pPr>
        <w:widowControl w:val="0"/>
        <w:spacing w:after="0" w:line="520" w:lineRule="exact"/>
        <w:ind w:firstLine="340"/>
        <w:jc w:val="both"/>
        <w:rPr>
          <w:rFonts w:ascii="Times New Roman" w:eastAsia="Times New Roman" w:hAnsi="Times New Roman" w:cs="Lotus"/>
          <w:sz w:val="32"/>
          <w:szCs w:val="32"/>
          <w:rtl/>
        </w:rPr>
      </w:pPr>
      <w:r w:rsidRPr="0021303C">
        <w:rPr>
          <w:rFonts w:ascii="Times New Roman" w:eastAsia="Times New Roman" w:hAnsi="Times New Roman" w:cs="Lotus"/>
          <w:sz w:val="32"/>
          <w:szCs w:val="32"/>
          <w:rtl/>
        </w:rPr>
        <w:t>مدلول الكلمة: الإناء والآنية الوعاء والأوعية وزنا ومعنى، والأواني</w:t>
      </w:r>
      <w:r w:rsidRPr="0021303C">
        <w:rPr>
          <w:rFonts w:ascii="Times New Roman" w:eastAsia="Times New Roman" w:hAnsi="Times New Roman" w:cs="Lotus"/>
          <w:sz w:val="32"/>
          <w:szCs w:val="32"/>
        </w:rPr>
        <w:t xml:space="preserve"> </w:t>
      </w:r>
      <w:r w:rsidRPr="0021303C">
        <w:rPr>
          <w:rFonts w:ascii="Times New Roman" w:eastAsia="Times New Roman" w:hAnsi="Times New Roman" w:cs="Lotus"/>
          <w:sz w:val="32"/>
          <w:szCs w:val="32"/>
          <w:rtl/>
        </w:rPr>
        <w:t xml:space="preserve">جمع الجمع وهذا </w:t>
      </w:r>
      <w:r w:rsidRPr="0021303C">
        <w:rPr>
          <w:rFonts w:ascii="Times New Roman" w:eastAsia="Times New Roman" w:hAnsi="Times New Roman" w:cs="Lotus"/>
          <w:sz w:val="32"/>
          <w:szCs w:val="32"/>
          <w:rtl/>
        </w:rPr>
        <w:lastRenderedPageBreak/>
        <w:t>المعنى هو الذي يستعمله الفقهاء في كتب الفقه.</w:t>
      </w:r>
    </w:p>
    <w:p w14:paraId="66C620F1" w14:textId="77777777" w:rsidR="0021303C" w:rsidRPr="0021303C" w:rsidRDefault="0021303C" w:rsidP="0021303C">
      <w:pPr>
        <w:widowControl w:val="0"/>
        <w:spacing w:after="0" w:line="520" w:lineRule="exact"/>
        <w:ind w:firstLine="340"/>
        <w:jc w:val="both"/>
        <w:rPr>
          <w:rFonts w:ascii="Times New Roman" w:eastAsia="Times New Roman" w:hAnsi="Times New Roman" w:cs="Lotus"/>
          <w:sz w:val="32"/>
          <w:szCs w:val="32"/>
          <w:rtl/>
        </w:rPr>
      </w:pPr>
      <w:r w:rsidRPr="0021303C">
        <w:rPr>
          <w:rFonts w:ascii="Times New Roman" w:eastAsia="Times New Roman" w:hAnsi="Times New Roman" w:cs="Lotus"/>
          <w:sz w:val="32"/>
          <w:szCs w:val="32"/>
          <w:rtl/>
        </w:rPr>
        <w:t>والكلام يقع في مقامات:</w:t>
      </w:r>
    </w:p>
    <w:p w14:paraId="59EA9E82" w14:textId="77777777" w:rsidR="0021303C" w:rsidRPr="0021303C" w:rsidRDefault="0021303C" w:rsidP="0021303C">
      <w:pPr>
        <w:widowControl w:val="0"/>
        <w:spacing w:after="0" w:line="520" w:lineRule="exact"/>
        <w:ind w:firstLine="340"/>
        <w:jc w:val="both"/>
        <w:rPr>
          <w:rFonts w:ascii="Times New Roman" w:eastAsia="Times New Roman" w:hAnsi="Times New Roman" w:cs="Lotus"/>
          <w:sz w:val="32"/>
          <w:szCs w:val="32"/>
          <w:rtl/>
        </w:rPr>
      </w:pPr>
      <w:r w:rsidRPr="0021303C">
        <w:rPr>
          <w:rFonts w:ascii="Times New Roman" w:eastAsia="Times New Roman" w:hAnsi="Times New Roman" w:cs="Lotus"/>
          <w:sz w:val="32"/>
          <w:szCs w:val="32"/>
          <w:rtl/>
        </w:rPr>
        <w:t xml:space="preserve">الأول: حكم أواني </w:t>
      </w:r>
      <w:r w:rsidRPr="0021303C">
        <w:rPr>
          <w:rFonts w:ascii="Times New Roman" w:eastAsia="Times New Roman" w:hAnsi="Times New Roman" w:cs="Lotus" w:hint="cs"/>
          <w:sz w:val="32"/>
          <w:szCs w:val="32"/>
          <w:rtl/>
        </w:rPr>
        <w:t>أهل الكتاب</w:t>
      </w:r>
      <w:r w:rsidRPr="0021303C">
        <w:rPr>
          <w:rFonts w:ascii="Times New Roman" w:eastAsia="Times New Roman" w:hAnsi="Times New Roman" w:cs="Lotus"/>
          <w:sz w:val="32"/>
          <w:szCs w:val="32"/>
          <w:rtl/>
        </w:rPr>
        <w:t xml:space="preserve"> إذا لم تكن من الجلود.</w:t>
      </w:r>
    </w:p>
    <w:p w14:paraId="18CFBCB7" w14:textId="77777777" w:rsidR="0021303C" w:rsidRPr="0021303C" w:rsidRDefault="0021303C" w:rsidP="0021303C">
      <w:pPr>
        <w:widowControl w:val="0"/>
        <w:spacing w:after="0" w:line="520" w:lineRule="exact"/>
        <w:ind w:firstLine="340"/>
        <w:jc w:val="both"/>
        <w:rPr>
          <w:rFonts w:ascii="Times New Roman" w:eastAsia="Times New Roman" w:hAnsi="Times New Roman" w:cs="Lotus"/>
          <w:sz w:val="32"/>
          <w:szCs w:val="32"/>
          <w:rtl/>
        </w:rPr>
      </w:pPr>
      <w:r w:rsidRPr="0021303C">
        <w:rPr>
          <w:rFonts w:ascii="Times New Roman" w:eastAsia="Times New Roman" w:hAnsi="Times New Roman" w:cs="Lotus" w:hint="cs"/>
          <w:sz w:val="32"/>
          <w:szCs w:val="32"/>
          <w:rtl/>
        </w:rPr>
        <w:t>الثاني</w:t>
      </w:r>
      <w:r w:rsidRPr="0021303C">
        <w:rPr>
          <w:rFonts w:ascii="Times New Roman" w:eastAsia="Times New Roman" w:hAnsi="Times New Roman" w:cs="Lotus"/>
          <w:sz w:val="32"/>
          <w:szCs w:val="32"/>
          <w:rtl/>
        </w:rPr>
        <w:t>: حكم ما في أيديهم مما لا يحتاج إلى التذكية.</w:t>
      </w:r>
    </w:p>
    <w:p w14:paraId="74878A00" w14:textId="77777777" w:rsidR="0021303C" w:rsidRPr="0021303C" w:rsidRDefault="0021303C" w:rsidP="0021303C">
      <w:pPr>
        <w:widowControl w:val="0"/>
        <w:spacing w:after="0" w:line="520" w:lineRule="exact"/>
        <w:ind w:firstLine="340"/>
        <w:jc w:val="both"/>
        <w:rPr>
          <w:rFonts w:ascii="Times New Roman" w:eastAsia="Times New Roman" w:hAnsi="Times New Roman" w:cs="Lotus"/>
          <w:sz w:val="32"/>
          <w:szCs w:val="32"/>
          <w:rtl/>
        </w:rPr>
      </w:pPr>
      <w:r w:rsidRPr="0021303C">
        <w:rPr>
          <w:rFonts w:ascii="Times New Roman" w:eastAsia="Times New Roman" w:hAnsi="Times New Roman" w:cs="Lotus"/>
          <w:sz w:val="32"/>
          <w:szCs w:val="32"/>
          <w:rtl/>
        </w:rPr>
        <w:t xml:space="preserve">أما المقام الأول: فيحكم فيه بالطهارة على </w:t>
      </w:r>
      <w:r w:rsidRPr="0021303C">
        <w:rPr>
          <w:rFonts w:ascii="Times New Roman" w:eastAsia="Times New Roman" w:hAnsi="Times New Roman" w:cs="Lotus" w:hint="cs"/>
          <w:sz w:val="32"/>
          <w:szCs w:val="32"/>
          <w:rtl/>
        </w:rPr>
        <w:t>القول</w:t>
      </w:r>
      <w:r w:rsidRPr="0021303C">
        <w:rPr>
          <w:rFonts w:ascii="Times New Roman" w:eastAsia="Times New Roman" w:hAnsi="Times New Roman" w:cs="Lotus"/>
          <w:sz w:val="32"/>
          <w:szCs w:val="32"/>
          <w:rtl/>
        </w:rPr>
        <w:t xml:space="preserve"> </w:t>
      </w:r>
      <w:r w:rsidRPr="0021303C">
        <w:rPr>
          <w:rFonts w:ascii="Times New Roman" w:eastAsia="Times New Roman" w:hAnsi="Times New Roman" w:cs="Lotus" w:hint="cs"/>
          <w:sz w:val="32"/>
          <w:szCs w:val="32"/>
          <w:rtl/>
        </w:rPr>
        <w:t>ب</w:t>
      </w:r>
      <w:r w:rsidRPr="0021303C">
        <w:rPr>
          <w:rFonts w:ascii="Times New Roman" w:eastAsia="Times New Roman" w:hAnsi="Times New Roman" w:cs="Lotus"/>
          <w:sz w:val="32"/>
          <w:szCs w:val="32"/>
          <w:rtl/>
        </w:rPr>
        <w:t>طهارتهم وعلى الخيار الأخر ما لم يعلم ملاقاتهم للأواني مع الرطوبة المسرية لوجهين:</w:t>
      </w:r>
    </w:p>
    <w:p w14:paraId="0EC613D2" w14:textId="77777777" w:rsidR="0021303C" w:rsidRPr="0021303C" w:rsidRDefault="0021303C" w:rsidP="0021303C">
      <w:pPr>
        <w:widowControl w:val="0"/>
        <w:spacing w:after="0" w:line="520" w:lineRule="exact"/>
        <w:ind w:firstLine="340"/>
        <w:jc w:val="both"/>
        <w:rPr>
          <w:rFonts w:ascii="Times New Roman" w:eastAsia="Times New Roman" w:hAnsi="Times New Roman" w:cs="Lotus"/>
          <w:sz w:val="32"/>
          <w:szCs w:val="32"/>
        </w:rPr>
      </w:pPr>
      <w:r w:rsidRPr="0021303C">
        <w:rPr>
          <w:rFonts w:ascii="Times New Roman" w:eastAsia="Times New Roman" w:hAnsi="Times New Roman" w:cs="Lotus"/>
          <w:sz w:val="32"/>
          <w:szCs w:val="32"/>
          <w:rtl/>
        </w:rPr>
        <w:t>أحدهما: استصحاب الطهارة على تقدير العلم بطهارة الأواني سابقا</w:t>
      </w:r>
      <w:r w:rsidRPr="0021303C">
        <w:rPr>
          <w:rFonts w:ascii="Times New Roman" w:eastAsia="Times New Roman" w:hAnsi="Times New Roman" w:cs="Lotus" w:hint="cs"/>
          <w:sz w:val="32"/>
          <w:szCs w:val="32"/>
          <w:rtl/>
        </w:rPr>
        <w:t>ً</w:t>
      </w:r>
      <w:r w:rsidRPr="0021303C">
        <w:rPr>
          <w:rFonts w:ascii="Times New Roman" w:eastAsia="Times New Roman" w:hAnsi="Times New Roman" w:cs="Lotus"/>
          <w:sz w:val="32"/>
          <w:szCs w:val="32"/>
          <w:rtl/>
        </w:rPr>
        <w:t>، والشك في تنجيسها لاحقا</w:t>
      </w:r>
      <w:r w:rsidRPr="0021303C">
        <w:rPr>
          <w:rFonts w:ascii="Times New Roman" w:eastAsia="Times New Roman" w:hAnsi="Times New Roman" w:cs="Lotus" w:hint="cs"/>
          <w:sz w:val="32"/>
          <w:szCs w:val="32"/>
          <w:rtl/>
        </w:rPr>
        <w:t>ً</w:t>
      </w:r>
      <w:r w:rsidRPr="0021303C">
        <w:rPr>
          <w:rFonts w:ascii="Times New Roman" w:eastAsia="Times New Roman" w:hAnsi="Times New Roman" w:cs="Lotus"/>
          <w:sz w:val="32"/>
          <w:szCs w:val="32"/>
          <w:rtl/>
        </w:rPr>
        <w:t xml:space="preserve"> ويدل عليه عموم التعليل في صحيحة عبد الله بن سنان قال</w:t>
      </w:r>
      <w:proofErr w:type="gramStart"/>
      <w:r w:rsidRPr="0021303C">
        <w:rPr>
          <w:rFonts w:ascii="Times New Roman" w:eastAsia="Times New Roman" w:hAnsi="Times New Roman" w:cs="Lotus"/>
          <w:sz w:val="32"/>
          <w:szCs w:val="32"/>
          <w:rtl/>
        </w:rPr>
        <w:t>:</w:t>
      </w:r>
      <w:r w:rsidRPr="0021303C">
        <w:rPr>
          <w:rFonts w:ascii="Times New Roman" w:eastAsia="Times New Roman" w:hAnsi="Times New Roman" w:cs="Lotus"/>
          <w:sz w:val="32"/>
          <w:szCs w:val="32"/>
        </w:rPr>
        <w:t>}</w:t>
      </w:r>
      <w:r w:rsidRPr="0021303C">
        <w:rPr>
          <w:rFonts w:ascii="Times New Roman" w:eastAsia="Times New Roman" w:hAnsi="Times New Roman" w:cs="AL-Mohanad Bold"/>
          <w:sz w:val="28"/>
          <w:szCs w:val="28"/>
          <w:rtl/>
        </w:rPr>
        <w:t>سأل</w:t>
      </w:r>
      <w:proofErr w:type="gramEnd"/>
      <w:r w:rsidRPr="0021303C">
        <w:rPr>
          <w:rFonts w:ascii="Times New Roman" w:eastAsia="Times New Roman" w:hAnsi="Times New Roman" w:cs="AL-Mohanad Bold"/>
          <w:sz w:val="28"/>
          <w:szCs w:val="28"/>
          <w:rtl/>
        </w:rPr>
        <w:t xml:space="preserve"> أبي، أبا عبد الله </w:t>
      </w:r>
      <w:r w:rsidRPr="0021303C">
        <w:rPr>
          <w:rFonts w:ascii="Times New Roman" w:eastAsia="Times New Roman" w:hAnsi="Times New Roman" w:cs="AL-Mohanad Bold"/>
          <w:sz w:val="28"/>
          <w:szCs w:val="28"/>
        </w:rPr>
        <w:sym w:font="Islamic Units 1" w:char="F044"/>
      </w:r>
      <w:r w:rsidRPr="0021303C">
        <w:rPr>
          <w:rFonts w:ascii="Times New Roman" w:eastAsia="Times New Roman" w:hAnsi="Times New Roman" w:cs="AL-Mohanad Bold"/>
          <w:sz w:val="28"/>
          <w:szCs w:val="28"/>
          <w:rtl/>
        </w:rPr>
        <w:t xml:space="preserve"> وأنا حاضر، أني أعير الذمي ثوبي وأنا أعلم انه يشرب الخمر ويأكل لحم الخنزير ويرده علي ، فأغسله قبل أن أصلي فيه ؟  فقال أبو عبد الله </w:t>
      </w:r>
      <w:r w:rsidRPr="0021303C">
        <w:rPr>
          <w:rFonts w:ascii="Times New Roman" w:eastAsia="Times New Roman" w:hAnsi="Times New Roman" w:cs="AL-Mohanad Bold"/>
          <w:sz w:val="28"/>
          <w:szCs w:val="28"/>
        </w:rPr>
        <w:t xml:space="preserve"> </w:t>
      </w:r>
      <w:r w:rsidRPr="0021303C">
        <w:rPr>
          <w:rFonts w:ascii="Times New Roman" w:eastAsia="Times New Roman" w:hAnsi="Times New Roman" w:cs="AL-Mohanad Bold"/>
          <w:sz w:val="28"/>
          <w:szCs w:val="28"/>
        </w:rPr>
        <w:sym w:font="Islamic Units 1" w:char="F044"/>
      </w:r>
      <w:r w:rsidRPr="0021303C">
        <w:rPr>
          <w:rFonts w:ascii="Times New Roman" w:eastAsia="Times New Roman" w:hAnsi="Times New Roman" w:cs="AL-Mohanad Bold"/>
          <w:sz w:val="28"/>
          <w:szCs w:val="28"/>
          <w:rtl/>
        </w:rPr>
        <w:t xml:space="preserve">صل فيه ولا تغسله من أجل ذلك، فإنك أعرته إياه وهو طاهر ولم تستيقن أنه نجسه، فلا باس أن تصلي فيه حتى تستيقن أنه </w:t>
      </w:r>
      <w:proofErr w:type="gramStart"/>
      <w:r w:rsidRPr="0021303C">
        <w:rPr>
          <w:rFonts w:ascii="Times New Roman" w:eastAsia="Times New Roman" w:hAnsi="Times New Roman" w:cs="AL-Mohanad Bold"/>
          <w:sz w:val="28"/>
          <w:szCs w:val="28"/>
          <w:rtl/>
        </w:rPr>
        <w:t>نجسه</w:t>
      </w:r>
      <w:r w:rsidRPr="0021303C">
        <w:rPr>
          <w:rFonts w:ascii="Times New Roman" w:eastAsia="Times New Roman" w:hAnsi="Times New Roman" w:cs="Lotus"/>
          <w:sz w:val="32"/>
          <w:szCs w:val="32"/>
        </w:rPr>
        <w:t>{</w:t>
      </w:r>
      <w:proofErr w:type="gramEnd"/>
      <w:r w:rsidRPr="0021303C">
        <w:rPr>
          <w:rFonts w:ascii="Arial" w:eastAsia="Times New Roman" w:hAnsi="Arial" w:cs="Lotus" w:hint="cs"/>
          <w:b/>
          <w:bCs/>
          <w:sz w:val="32"/>
          <w:szCs w:val="32"/>
          <w:vertAlign w:val="superscript"/>
          <w:rtl/>
          <w:lang w:bidi="ar-IQ"/>
        </w:rPr>
        <w:t>(</w:t>
      </w:r>
      <w:r w:rsidRPr="0021303C">
        <w:rPr>
          <w:rFonts w:ascii="Arial" w:eastAsia="Times New Roman" w:hAnsi="Arial" w:cs="Lotus"/>
          <w:b/>
          <w:bCs/>
          <w:sz w:val="32"/>
          <w:szCs w:val="32"/>
          <w:vertAlign w:val="superscript"/>
          <w:rtl/>
          <w:lang w:bidi="ar-IQ"/>
        </w:rPr>
        <w:footnoteReference w:id="452"/>
      </w:r>
      <w:r w:rsidRPr="0021303C">
        <w:rPr>
          <w:rFonts w:ascii="Arial" w:eastAsia="Times New Roman" w:hAnsi="Arial" w:cs="Lotus" w:hint="cs"/>
          <w:b/>
          <w:bCs/>
          <w:sz w:val="32"/>
          <w:szCs w:val="32"/>
          <w:vertAlign w:val="superscript"/>
          <w:rtl/>
          <w:lang w:bidi="ar-IQ"/>
        </w:rPr>
        <w:t>)</w:t>
      </w:r>
      <w:r w:rsidRPr="0021303C">
        <w:rPr>
          <w:rFonts w:ascii="Times New Roman" w:eastAsia="Times New Roman" w:hAnsi="Times New Roman" w:cs="Lotus" w:hint="cs"/>
          <w:sz w:val="32"/>
          <w:szCs w:val="32"/>
          <w:rtl/>
        </w:rPr>
        <w:t>.</w:t>
      </w:r>
    </w:p>
    <w:p w14:paraId="5FF30F77" w14:textId="77777777" w:rsidR="0021303C" w:rsidRPr="0021303C" w:rsidRDefault="0021303C" w:rsidP="0021303C">
      <w:pPr>
        <w:widowControl w:val="0"/>
        <w:spacing w:after="0" w:line="520" w:lineRule="exact"/>
        <w:ind w:firstLine="340"/>
        <w:jc w:val="both"/>
        <w:rPr>
          <w:rFonts w:ascii="Times New Roman" w:eastAsia="Times New Roman" w:hAnsi="Times New Roman" w:cs="Lotus"/>
          <w:sz w:val="32"/>
          <w:szCs w:val="32"/>
          <w:rtl/>
        </w:rPr>
      </w:pPr>
      <w:r w:rsidRPr="0021303C">
        <w:rPr>
          <w:rFonts w:ascii="Times New Roman" w:eastAsia="Times New Roman" w:hAnsi="Times New Roman" w:cs="Lotus"/>
          <w:sz w:val="32"/>
          <w:szCs w:val="32"/>
          <w:rtl/>
        </w:rPr>
        <w:t>ثانيهما: قاعدة الطهارة على تقدير عدم العلم بطهارة الأواني سابقا</w:t>
      </w:r>
      <w:r w:rsidRPr="0021303C">
        <w:rPr>
          <w:rFonts w:ascii="Times New Roman" w:eastAsia="Times New Roman" w:hAnsi="Times New Roman" w:cs="Lotus" w:hint="cs"/>
          <w:sz w:val="32"/>
          <w:szCs w:val="32"/>
          <w:rtl/>
        </w:rPr>
        <w:t>ً</w:t>
      </w:r>
      <w:r w:rsidRPr="0021303C">
        <w:rPr>
          <w:rFonts w:ascii="Times New Roman" w:eastAsia="Times New Roman" w:hAnsi="Times New Roman" w:cs="Lotus"/>
          <w:sz w:val="32"/>
          <w:szCs w:val="32"/>
          <w:rtl/>
        </w:rPr>
        <w:t>.</w:t>
      </w:r>
    </w:p>
    <w:p w14:paraId="0AA54092" w14:textId="77777777" w:rsidR="0021303C" w:rsidRPr="0021303C" w:rsidRDefault="0021303C" w:rsidP="0021303C">
      <w:pPr>
        <w:widowControl w:val="0"/>
        <w:spacing w:after="0" w:line="520" w:lineRule="exact"/>
        <w:ind w:firstLine="340"/>
        <w:jc w:val="both"/>
        <w:rPr>
          <w:rFonts w:ascii="Times New Roman" w:eastAsia="Times New Roman" w:hAnsi="Times New Roman" w:cs="Lotus"/>
          <w:sz w:val="32"/>
          <w:szCs w:val="32"/>
          <w:rtl/>
        </w:rPr>
      </w:pPr>
      <w:r w:rsidRPr="0021303C">
        <w:rPr>
          <w:rFonts w:ascii="Times New Roman" w:eastAsia="Times New Roman" w:hAnsi="Times New Roman" w:cs="Lotus" w:hint="cs"/>
          <w:sz w:val="32"/>
          <w:szCs w:val="32"/>
          <w:rtl/>
        </w:rPr>
        <w:t>قال العلامة الحلي: &gt;</w:t>
      </w:r>
      <w:r w:rsidRPr="0021303C">
        <w:rPr>
          <w:rFonts w:ascii="Times New Roman" w:eastAsia="Times New Roman" w:hAnsi="Times New Roman" w:cs="Lotus"/>
          <w:sz w:val="32"/>
          <w:szCs w:val="32"/>
          <w:rtl/>
        </w:rPr>
        <w:t>أواني المشركين طاهرة ما لم يعلم نجاستها بمباشرتهم أو ملاقاة نجاسة، والضابط أن الآنية في الأصل على الطهارة، فلا يحكم بالنجاسة إلا مع اليقين بورود المنجس، وحينئذ أما أن يكون ذلك معلوم الحصول فتكون نجسة، أو معلوم الانتفاء فتكون طاهرة، أو مشكوكا</w:t>
      </w:r>
      <w:r w:rsidRPr="0021303C">
        <w:rPr>
          <w:rFonts w:ascii="Times New Roman" w:eastAsia="Times New Roman" w:hAnsi="Times New Roman" w:cs="Lotus" w:hint="cs"/>
          <w:sz w:val="32"/>
          <w:szCs w:val="32"/>
          <w:rtl/>
        </w:rPr>
        <w:t>ً</w:t>
      </w:r>
      <w:r w:rsidRPr="0021303C">
        <w:rPr>
          <w:rFonts w:ascii="Times New Roman" w:eastAsia="Times New Roman" w:hAnsi="Times New Roman" w:cs="Lotus"/>
          <w:sz w:val="32"/>
          <w:szCs w:val="32"/>
          <w:rtl/>
        </w:rPr>
        <w:t xml:space="preserve"> فيه فيكون استعمالها مكروها</w:t>
      </w:r>
      <w:r w:rsidRPr="0021303C">
        <w:rPr>
          <w:rFonts w:ascii="Times New Roman" w:eastAsia="Times New Roman" w:hAnsi="Times New Roman" w:cs="Lotus" w:hint="cs"/>
          <w:sz w:val="32"/>
          <w:szCs w:val="32"/>
          <w:rtl/>
        </w:rPr>
        <w:t>ً</w:t>
      </w:r>
      <w:r w:rsidRPr="0021303C">
        <w:rPr>
          <w:rFonts w:ascii="Times New Roman" w:eastAsia="Times New Roman" w:hAnsi="Times New Roman" w:cs="Lotus"/>
          <w:sz w:val="32"/>
          <w:szCs w:val="32"/>
          <w:rtl/>
        </w:rPr>
        <w:t>. ويستوي في ذلك المجوسي، ومن ليس من أهل الكتاب، وفي الذمي روايتان أشهرهما النجاسة نجاسة عينية، ونجاسة ما يلاقيه بالمائع، وخالف الشافعي وأبو حنيفة ولم ينجساها إلا مع اليقين بملاقاة نجاسة غير المباشرة</w:t>
      </w:r>
      <w:proofErr w:type="gramStart"/>
      <w:r w:rsidRPr="0021303C">
        <w:rPr>
          <w:rFonts w:ascii="Times New Roman" w:eastAsia="Times New Roman" w:hAnsi="Times New Roman" w:cs="Lotus" w:hint="cs"/>
          <w:sz w:val="32"/>
          <w:szCs w:val="32"/>
          <w:rtl/>
        </w:rPr>
        <w:t>&lt;</w:t>
      </w:r>
      <w:r w:rsidRPr="0021303C">
        <w:rPr>
          <w:rFonts w:ascii="Arial" w:eastAsia="Times New Roman" w:hAnsi="Arial" w:cs="Lotus" w:hint="cs"/>
          <w:b/>
          <w:bCs/>
          <w:sz w:val="32"/>
          <w:szCs w:val="32"/>
          <w:vertAlign w:val="superscript"/>
          <w:rtl/>
          <w:lang w:bidi="ar-IQ"/>
        </w:rPr>
        <w:t>(</w:t>
      </w:r>
      <w:proofErr w:type="gramEnd"/>
      <w:r w:rsidRPr="0021303C">
        <w:rPr>
          <w:rFonts w:ascii="Arial" w:eastAsia="Times New Roman" w:hAnsi="Arial" w:cs="Lotus"/>
          <w:b/>
          <w:bCs/>
          <w:sz w:val="32"/>
          <w:szCs w:val="32"/>
          <w:vertAlign w:val="superscript"/>
          <w:rtl/>
          <w:lang w:bidi="ar-IQ"/>
        </w:rPr>
        <w:footnoteReference w:id="453"/>
      </w:r>
      <w:r w:rsidRPr="0021303C">
        <w:rPr>
          <w:rFonts w:ascii="Arial" w:eastAsia="Times New Roman" w:hAnsi="Arial" w:cs="Lotus" w:hint="cs"/>
          <w:b/>
          <w:bCs/>
          <w:sz w:val="32"/>
          <w:szCs w:val="32"/>
          <w:vertAlign w:val="superscript"/>
          <w:rtl/>
          <w:lang w:bidi="ar-IQ"/>
        </w:rPr>
        <w:t>)</w:t>
      </w:r>
      <w:r w:rsidRPr="0021303C">
        <w:rPr>
          <w:rFonts w:ascii="Times New Roman" w:eastAsia="Times New Roman" w:hAnsi="Times New Roman" w:cs="Lotus" w:hint="cs"/>
          <w:sz w:val="32"/>
          <w:szCs w:val="32"/>
          <w:rtl/>
        </w:rPr>
        <w:t>.</w:t>
      </w:r>
      <w:r w:rsidRPr="0021303C">
        <w:rPr>
          <w:rFonts w:ascii="Times New Roman" w:eastAsia="Times New Roman" w:hAnsi="Times New Roman" w:cs="Lotus"/>
          <w:sz w:val="32"/>
          <w:szCs w:val="32"/>
          <w:rtl/>
        </w:rPr>
        <w:t xml:space="preserve"> </w:t>
      </w:r>
    </w:p>
    <w:p w14:paraId="00AAC994" w14:textId="77777777" w:rsidR="0021303C" w:rsidRPr="0021303C" w:rsidRDefault="0021303C" w:rsidP="0021303C">
      <w:pPr>
        <w:widowControl w:val="0"/>
        <w:spacing w:after="0" w:line="520" w:lineRule="exact"/>
        <w:ind w:firstLine="340"/>
        <w:jc w:val="both"/>
        <w:rPr>
          <w:rFonts w:ascii="Times New Roman" w:eastAsia="Times New Roman" w:hAnsi="Times New Roman" w:cs="Lotus"/>
          <w:sz w:val="32"/>
          <w:szCs w:val="32"/>
          <w:rtl/>
        </w:rPr>
      </w:pPr>
      <w:r w:rsidRPr="0021303C">
        <w:rPr>
          <w:rFonts w:ascii="Times New Roman" w:eastAsia="Times New Roman" w:hAnsi="Times New Roman" w:cs="Lotus"/>
          <w:sz w:val="32"/>
          <w:szCs w:val="32"/>
          <w:rtl/>
        </w:rPr>
        <w:t>أما المقام الثا</w:t>
      </w:r>
      <w:r w:rsidRPr="0021303C">
        <w:rPr>
          <w:rFonts w:ascii="Times New Roman" w:eastAsia="Times New Roman" w:hAnsi="Times New Roman" w:cs="Lotus" w:hint="cs"/>
          <w:sz w:val="32"/>
          <w:szCs w:val="32"/>
          <w:rtl/>
        </w:rPr>
        <w:t>ني</w:t>
      </w:r>
      <w:r w:rsidRPr="0021303C">
        <w:rPr>
          <w:rFonts w:ascii="Times New Roman" w:eastAsia="Times New Roman" w:hAnsi="Times New Roman" w:cs="Lotus"/>
          <w:sz w:val="32"/>
          <w:szCs w:val="32"/>
          <w:rtl/>
        </w:rPr>
        <w:t>: فهو محكوم بالطهارة إلا إذا علم بالنجاسة، والوجه فيه قاعدة الطهارة.</w:t>
      </w:r>
    </w:p>
    <w:p w14:paraId="3303F082" w14:textId="77777777" w:rsidR="0021303C" w:rsidRPr="0021303C" w:rsidRDefault="0021303C" w:rsidP="0021303C">
      <w:pPr>
        <w:widowControl w:val="0"/>
        <w:spacing w:after="0" w:line="520" w:lineRule="exact"/>
        <w:ind w:firstLine="340"/>
        <w:jc w:val="both"/>
        <w:rPr>
          <w:rFonts w:ascii="Times New Roman" w:eastAsia="Times New Roman" w:hAnsi="Times New Roman" w:cs="Lotus"/>
          <w:sz w:val="32"/>
          <w:szCs w:val="32"/>
          <w:rtl/>
        </w:rPr>
      </w:pPr>
      <w:r w:rsidRPr="0021303C">
        <w:rPr>
          <w:rFonts w:ascii="Times New Roman" w:eastAsia="Times New Roman" w:hAnsi="Times New Roman" w:cs="Lotus" w:hint="cs"/>
          <w:sz w:val="32"/>
          <w:szCs w:val="32"/>
          <w:rtl/>
        </w:rPr>
        <w:t xml:space="preserve">قال اليزدي: &gt;أواني المشركين وسائر الكفار محكومة بالطهارة ما لم يعلم ملاقاتهم لها مع الرطوبة المسرية بشرط أن لا تكون من الجلود، وإلا فمحكومة بالنجاسة إلا إذا علم تذكية حيوانها أو علم سبق يد مسلم عليها، وكذا غير الجلود وغير الظروف مما في أيديهم </w:t>
      </w:r>
      <w:r w:rsidRPr="0021303C">
        <w:rPr>
          <w:rFonts w:ascii="Times New Roman" w:eastAsia="Times New Roman" w:hAnsi="Times New Roman" w:cs="Lotus" w:hint="cs"/>
          <w:sz w:val="32"/>
          <w:szCs w:val="32"/>
          <w:rtl/>
        </w:rPr>
        <w:lastRenderedPageBreak/>
        <w:t>مما يحتاج إلى التذكية كاللحم والشحم والألية، فإنها محكومة بالنجاسة إلا مع العلم بالتذكية أو سبق يد المسلم عليه، وأما ما لا يحتاج إلى التذكية فمحكوم بالطهارة إلا مع العلم بالنجاسة، ولا يكفي الظن بملاقاتهم لها مع الرطوبة، والمشكوك في كونه من جلد الحيوان أو من شحمه أو أليته محكوم بعدم كونه منه، فيحكم عليه بالطهارة وإن اُخذ من الكافر&lt;</w:t>
      </w:r>
      <w:r w:rsidRPr="0021303C">
        <w:rPr>
          <w:rFonts w:ascii="Arial" w:eastAsia="Times New Roman" w:hAnsi="Arial" w:cs="Lotus" w:hint="cs"/>
          <w:b/>
          <w:bCs/>
          <w:sz w:val="32"/>
          <w:szCs w:val="32"/>
          <w:vertAlign w:val="superscript"/>
          <w:rtl/>
          <w:lang w:bidi="ar-IQ"/>
        </w:rPr>
        <w:t>(</w:t>
      </w:r>
      <w:r w:rsidRPr="0021303C">
        <w:rPr>
          <w:rFonts w:ascii="Arial" w:eastAsia="Times New Roman" w:hAnsi="Arial" w:cs="Lotus"/>
          <w:b/>
          <w:bCs/>
          <w:sz w:val="32"/>
          <w:szCs w:val="32"/>
          <w:vertAlign w:val="superscript"/>
          <w:rtl/>
          <w:lang w:bidi="ar-IQ"/>
        </w:rPr>
        <w:footnoteReference w:id="454"/>
      </w:r>
      <w:r w:rsidRPr="0021303C">
        <w:rPr>
          <w:rFonts w:ascii="Arial" w:eastAsia="Times New Roman" w:hAnsi="Arial" w:cs="Lotus" w:hint="cs"/>
          <w:b/>
          <w:bCs/>
          <w:sz w:val="32"/>
          <w:szCs w:val="32"/>
          <w:vertAlign w:val="superscript"/>
          <w:rtl/>
          <w:lang w:bidi="ar-IQ"/>
        </w:rPr>
        <w:t>)</w:t>
      </w:r>
      <w:r w:rsidRPr="0021303C">
        <w:rPr>
          <w:rFonts w:ascii="Times New Roman" w:eastAsia="Times New Roman" w:hAnsi="Times New Roman" w:cs="Lotus" w:hint="cs"/>
          <w:sz w:val="32"/>
          <w:szCs w:val="32"/>
          <w:rtl/>
        </w:rPr>
        <w:t xml:space="preserve">.  </w:t>
      </w:r>
    </w:p>
    <w:p w14:paraId="392E787B" w14:textId="77777777" w:rsidR="0021303C" w:rsidRPr="0021303C" w:rsidRDefault="0021303C" w:rsidP="0021303C">
      <w:pPr>
        <w:widowControl w:val="0"/>
        <w:spacing w:after="0" w:line="520" w:lineRule="exact"/>
        <w:ind w:firstLine="340"/>
        <w:jc w:val="both"/>
        <w:rPr>
          <w:rFonts w:ascii="Cambria" w:eastAsia="Calibri" w:hAnsi="Cambria" w:cs="AL-Mohanad Bold"/>
          <w:b/>
          <w:bCs/>
          <w:color w:val="0D0D0D"/>
          <w:sz w:val="30"/>
          <w:szCs w:val="30"/>
          <w:rtl/>
        </w:rPr>
      </w:pPr>
      <w:r w:rsidRPr="0021303C">
        <w:rPr>
          <w:rFonts w:ascii="Cambria" w:eastAsia="Calibri" w:hAnsi="Cambria" w:cs="AL-Mohanad Bold" w:hint="cs"/>
          <w:b/>
          <w:bCs/>
          <w:color w:val="0D0D0D"/>
          <w:sz w:val="30"/>
          <w:szCs w:val="30"/>
          <w:rtl/>
        </w:rPr>
        <w:t>الأمر الثاني: حكم</w:t>
      </w:r>
      <w:r w:rsidRPr="0021303C">
        <w:rPr>
          <w:rFonts w:ascii="Cambria" w:eastAsia="Calibri" w:hAnsi="Cambria" w:cs="AL-Mohanad Bold"/>
          <w:b/>
          <w:bCs/>
          <w:color w:val="0D0D0D"/>
          <w:sz w:val="30"/>
          <w:szCs w:val="30"/>
          <w:rtl/>
        </w:rPr>
        <w:t xml:space="preserve"> </w:t>
      </w:r>
      <w:r w:rsidRPr="0021303C">
        <w:rPr>
          <w:rFonts w:ascii="Cambria" w:eastAsia="Calibri" w:hAnsi="Cambria" w:cs="AL-Mohanad Bold" w:hint="cs"/>
          <w:b/>
          <w:bCs/>
          <w:color w:val="0D0D0D"/>
          <w:sz w:val="30"/>
          <w:szCs w:val="30"/>
          <w:rtl/>
        </w:rPr>
        <w:t>أواني</w:t>
      </w:r>
      <w:r w:rsidRPr="0021303C">
        <w:rPr>
          <w:rFonts w:ascii="Cambria" w:eastAsia="Calibri" w:hAnsi="Cambria" w:cs="AL-Mohanad Bold"/>
          <w:b/>
          <w:bCs/>
          <w:color w:val="0D0D0D"/>
          <w:sz w:val="30"/>
          <w:szCs w:val="30"/>
          <w:rtl/>
        </w:rPr>
        <w:t xml:space="preserve"> </w:t>
      </w:r>
      <w:r w:rsidRPr="0021303C">
        <w:rPr>
          <w:rFonts w:ascii="Cambria" w:eastAsia="Calibri" w:hAnsi="Cambria" w:cs="AL-Mohanad Bold" w:hint="cs"/>
          <w:b/>
          <w:bCs/>
          <w:color w:val="0D0D0D"/>
          <w:sz w:val="30"/>
          <w:szCs w:val="30"/>
          <w:rtl/>
        </w:rPr>
        <w:t>أهل</w:t>
      </w:r>
      <w:r w:rsidRPr="0021303C">
        <w:rPr>
          <w:rFonts w:ascii="Cambria" w:eastAsia="Calibri" w:hAnsi="Cambria" w:cs="AL-Mohanad Bold"/>
          <w:b/>
          <w:bCs/>
          <w:color w:val="0D0D0D"/>
          <w:sz w:val="30"/>
          <w:szCs w:val="30"/>
          <w:rtl/>
        </w:rPr>
        <w:t xml:space="preserve"> </w:t>
      </w:r>
      <w:r w:rsidRPr="0021303C">
        <w:rPr>
          <w:rFonts w:ascii="Cambria" w:eastAsia="Calibri" w:hAnsi="Cambria" w:cs="AL-Mohanad Bold" w:hint="cs"/>
          <w:b/>
          <w:bCs/>
          <w:color w:val="0D0D0D"/>
          <w:sz w:val="30"/>
          <w:szCs w:val="30"/>
          <w:rtl/>
        </w:rPr>
        <w:t xml:space="preserve">الكتاب عند المذاهب الأربعة </w:t>
      </w:r>
    </w:p>
    <w:p w14:paraId="46D0D013" w14:textId="45724946" w:rsidR="0021303C" w:rsidRPr="0021303C" w:rsidRDefault="0021303C" w:rsidP="0021303C">
      <w:pPr>
        <w:widowControl w:val="0"/>
        <w:spacing w:after="0" w:line="520" w:lineRule="exact"/>
        <w:ind w:firstLine="340"/>
        <w:jc w:val="both"/>
        <w:rPr>
          <w:rFonts w:ascii="Times New Roman" w:eastAsia="Times New Roman" w:hAnsi="Times New Roman" w:cs="Lotus"/>
          <w:sz w:val="32"/>
          <w:szCs w:val="32"/>
          <w:rtl/>
        </w:rPr>
      </w:pPr>
      <w:r w:rsidRPr="0021303C">
        <w:rPr>
          <w:rFonts w:ascii="Times New Roman" w:eastAsia="Times New Roman" w:hAnsi="Times New Roman" w:cs="Lotus"/>
          <w:sz w:val="32"/>
          <w:szCs w:val="32"/>
          <w:rtl/>
        </w:rPr>
        <w:t>ذهب جمهور فقهائهم إلى طهارة أواني وثياب الكافر بقسميه الكتابي وغيره</w:t>
      </w:r>
      <w:r w:rsidR="006C3FF2">
        <w:rPr>
          <w:rFonts w:ascii="Times New Roman" w:eastAsia="Times New Roman" w:hAnsi="Times New Roman" w:cs="Lotus" w:hint="cs"/>
          <w:sz w:val="32"/>
          <w:szCs w:val="32"/>
          <w:rtl/>
        </w:rPr>
        <w:t>،</w:t>
      </w:r>
      <w:r w:rsidRPr="0021303C">
        <w:rPr>
          <w:rFonts w:ascii="Times New Roman" w:eastAsia="Times New Roman" w:hAnsi="Times New Roman" w:cs="Lotus"/>
          <w:sz w:val="32"/>
          <w:szCs w:val="32"/>
          <w:rtl/>
        </w:rPr>
        <w:t xml:space="preserve"> بدليل قول النووي</w:t>
      </w:r>
      <w:r w:rsidRPr="0021303C">
        <w:rPr>
          <w:rFonts w:ascii="Times New Roman" w:eastAsia="Times New Roman" w:hAnsi="Times New Roman" w:cs="Lotus" w:hint="cs"/>
          <w:sz w:val="32"/>
          <w:szCs w:val="32"/>
          <w:rtl/>
        </w:rPr>
        <w:t xml:space="preserve"> &gt;</w:t>
      </w:r>
      <w:r w:rsidRPr="0021303C">
        <w:rPr>
          <w:rFonts w:ascii="Times New Roman" w:eastAsia="Times New Roman" w:hAnsi="Times New Roman" w:cs="Lotus"/>
          <w:sz w:val="32"/>
          <w:szCs w:val="32"/>
          <w:rtl/>
        </w:rPr>
        <w:t>الحكم بطهارة أواني الكفار وثيابهم هو مذهبنا ومذهب الجمهور من السلف</w:t>
      </w:r>
      <w:proofErr w:type="gramStart"/>
      <w:r w:rsidRPr="0021303C">
        <w:rPr>
          <w:rFonts w:ascii="Times New Roman" w:eastAsia="Times New Roman" w:hAnsi="Times New Roman" w:cs="Lotus" w:hint="cs"/>
          <w:sz w:val="32"/>
          <w:szCs w:val="32"/>
          <w:rtl/>
        </w:rPr>
        <w:t>&lt;</w:t>
      </w:r>
      <w:r w:rsidRPr="0021303C">
        <w:rPr>
          <w:rFonts w:ascii="Arial" w:eastAsia="Times New Roman" w:hAnsi="Arial" w:cs="Lotus" w:hint="cs"/>
          <w:b/>
          <w:bCs/>
          <w:sz w:val="32"/>
          <w:szCs w:val="32"/>
          <w:vertAlign w:val="superscript"/>
          <w:rtl/>
          <w:lang w:bidi="ar-IQ"/>
        </w:rPr>
        <w:t>(</w:t>
      </w:r>
      <w:proofErr w:type="gramEnd"/>
      <w:r w:rsidRPr="0021303C">
        <w:rPr>
          <w:rFonts w:ascii="Arial" w:eastAsia="Times New Roman" w:hAnsi="Arial" w:cs="Lotus"/>
          <w:b/>
          <w:bCs/>
          <w:sz w:val="32"/>
          <w:szCs w:val="32"/>
          <w:vertAlign w:val="superscript"/>
          <w:rtl/>
          <w:lang w:bidi="ar-IQ"/>
        </w:rPr>
        <w:footnoteReference w:id="455"/>
      </w:r>
      <w:r w:rsidRPr="0021303C">
        <w:rPr>
          <w:rFonts w:ascii="Arial" w:eastAsia="Times New Roman" w:hAnsi="Arial" w:cs="Lotus" w:hint="cs"/>
          <w:b/>
          <w:bCs/>
          <w:sz w:val="32"/>
          <w:szCs w:val="32"/>
          <w:vertAlign w:val="superscript"/>
          <w:rtl/>
          <w:lang w:bidi="ar-IQ"/>
        </w:rPr>
        <w:t>)</w:t>
      </w:r>
      <w:r w:rsidR="006C3FF2">
        <w:rPr>
          <w:rFonts w:ascii="Times New Roman" w:eastAsia="Times New Roman" w:hAnsi="Times New Roman" w:cs="Lotus" w:hint="cs"/>
          <w:sz w:val="32"/>
          <w:szCs w:val="32"/>
          <w:rtl/>
        </w:rPr>
        <w:t>،</w:t>
      </w:r>
      <w:r w:rsidRPr="0021303C">
        <w:rPr>
          <w:rFonts w:ascii="Times New Roman" w:eastAsia="Times New Roman" w:hAnsi="Times New Roman" w:cs="Lotus" w:hint="cs"/>
          <w:sz w:val="32"/>
          <w:szCs w:val="32"/>
          <w:rtl/>
        </w:rPr>
        <w:t xml:space="preserve"> وهناك قول أخر بالتفريق بين من يستحل الميتة</w:t>
      </w:r>
      <w:r w:rsidR="006C3FF2">
        <w:rPr>
          <w:rFonts w:ascii="Times New Roman" w:eastAsia="Times New Roman" w:hAnsi="Times New Roman" w:cs="Lotus" w:hint="cs"/>
          <w:sz w:val="32"/>
          <w:szCs w:val="32"/>
          <w:rtl/>
        </w:rPr>
        <w:t>،</w:t>
      </w:r>
      <w:r w:rsidRPr="0021303C">
        <w:rPr>
          <w:rFonts w:ascii="Times New Roman" w:eastAsia="Times New Roman" w:hAnsi="Times New Roman" w:cs="Lotus" w:hint="cs"/>
          <w:sz w:val="32"/>
          <w:szCs w:val="32"/>
          <w:rtl/>
        </w:rPr>
        <w:t xml:space="preserve"> فتكون أوانيهم طاهرة</w:t>
      </w:r>
      <w:r w:rsidR="006C3FF2">
        <w:rPr>
          <w:rFonts w:ascii="Times New Roman" w:eastAsia="Times New Roman" w:hAnsi="Times New Roman" w:cs="Lotus" w:hint="cs"/>
          <w:sz w:val="32"/>
          <w:szCs w:val="32"/>
          <w:rtl/>
        </w:rPr>
        <w:t>،</w:t>
      </w:r>
      <w:r w:rsidRPr="0021303C">
        <w:rPr>
          <w:rFonts w:ascii="Times New Roman" w:eastAsia="Times New Roman" w:hAnsi="Times New Roman" w:cs="Lotus" w:hint="cs"/>
          <w:sz w:val="32"/>
          <w:szCs w:val="32"/>
          <w:rtl/>
        </w:rPr>
        <w:t xml:space="preserve"> وبين من يستحل الميتة </w:t>
      </w:r>
      <w:r w:rsidRPr="0021303C">
        <w:rPr>
          <w:rFonts w:ascii="Times New Roman" w:eastAsia="Times New Roman" w:hAnsi="Times New Roman" w:cs="Lotus"/>
          <w:sz w:val="32"/>
          <w:szCs w:val="32"/>
          <w:rtl/>
        </w:rPr>
        <w:t>فما لم يستعملوه من آنيتهم، فهو طاهر، وما استعملوه ، فهو نجس</w:t>
      </w:r>
      <w:r w:rsidRPr="0021303C">
        <w:rPr>
          <w:rFonts w:ascii="Times New Roman" w:eastAsia="Times New Roman" w:hAnsi="Times New Roman" w:cs="Lotus" w:hint="cs"/>
          <w:sz w:val="32"/>
          <w:szCs w:val="32"/>
          <w:rtl/>
        </w:rPr>
        <w:t>.</w:t>
      </w:r>
    </w:p>
    <w:p w14:paraId="53CB52B3" w14:textId="1E81EF15" w:rsidR="0021303C" w:rsidRPr="0021303C" w:rsidRDefault="0021303C" w:rsidP="0021303C">
      <w:pPr>
        <w:widowControl w:val="0"/>
        <w:spacing w:after="0" w:line="520" w:lineRule="exact"/>
        <w:ind w:firstLine="340"/>
        <w:jc w:val="both"/>
        <w:rPr>
          <w:rFonts w:ascii="Times New Roman" w:eastAsia="Times New Roman" w:hAnsi="Times New Roman" w:cs="Times New Roman"/>
          <w:sz w:val="24"/>
          <w:szCs w:val="24"/>
          <w:rtl/>
        </w:rPr>
      </w:pPr>
      <w:r w:rsidRPr="0021303C">
        <w:rPr>
          <w:rFonts w:ascii="Times New Roman" w:eastAsia="Times New Roman" w:hAnsi="Times New Roman" w:cs="Lotus"/>
          <w:sz w:val="32"/>
          <w:szCs w:val="32"/>
          <w:rtl/>
        </w:rPr>
        <w:t xml:space="preserve"> قال بن قدامة:</w:t>
      </w:r>
      <w:r w:rsidRPr="0021303C">
        <w:rPr>
          <w:rFonts w:ascii="Times New Roman" w:eastAsia="Times New Roman" w:hAnsi="Times New Roman" w:cs="Lotus" w:hint="cs"/>
          <w:sz w:val="32"/>
          <w:szCs w:val="32"/>
          <w:rtl/>
        </w:rPr>
        <w:t xml:space="preserve"> </w:t>
      </w:r>
      <w:r w:rsidRPr="0021303C">
        <w:rPr>
          <w:rFonts w:ascii="Times New Roman" w:eastAsia="Times New Roman" w:hAnsi="Times New Roman" w:cs="Lotus"/>
          <w:sz w:val="32"/>
          <w:szCs w:val="32"/>
          <w:rtl/>
        </w:rPr>
        <w:t xml:space="preserve">(أواني الكفار ضربان، أحدهما، من لا يستحل الميتة، كاليهود، فأوانيهم طاهرة؛ لأن النبي </w:t>
      </w:r>
      <w:r w:rsidRPr="0021303C">
        <w:rPr>
          <w:rFonts w:ascii="Times New Roman" w:eastAsia="Times New Roman" w:hAnsi="Times New Roman" w:cs="Lotus"/>
          <w:sz w:val="32"/>
          <w:szCs w:val="32"/>
        </w:rPr>
        <w:sym w:font="Islamic Units 1" w:char="F030"/>
      </w:r>
      <w:r w:rsidRPr="0021303C">
        <w:rPr>
          <w:rFonts w:ascii="Times New Roman" w:eastAsia="Times New Roman" w:hAnsi="Times New Roman" w:cs="Lotus"/>
          <w:sz w:val="32"/>
          <w:szCs w:val="32"/>
          <w:rtl/>
        </w:rPr>
        <w:t xml:space="preserve"> أضافه يهودي بخبز وإهالة سنخة فأجابه وتوضأ عمر من جرة نصرانية. والثاني، من يستحل الميتات والنجاسات؛ كعبدة الأوثان، والمجوس، وبعض النصارى، فما لم يستعملوه من آنيتهم، فهو طاهر، وما </w:t>
      </w:r>
      <w:r w:rsidR="006C3FF2" w:rsidRPr="0021303C">
        <w:rPr>
          <w:rFonts w:ascii="Times New Roman" w:eastAsia="Times New Roman" w:hAnsi="Times New Roman" w:cs="Lotus" w:hint="cs"/>
          <w:sz w:val="32"/>
          <w:szCs w:val="32"/>
          <w:rtl/>
        </w:rPr>
        <w:t>استعملوه،</w:t>
      </w:r>
      <w:r w:rsidRPr="0021303C">
        <w:rPr>
          <w:rFonts w:ascii="Times New Roman" w:eastAsia="Times New Roman" w:hAnsi="Times New Roman" w:cs="Lotus"/>
          <w:sz w:val="32"/>
          <w:szCs w:val="32"/>
          <w:rtl/>
        </w:rPr>
        <w:t xml:space="preserve"> فهو </w:t>
      </w:r>
      <w:proofErr w:type="gramStart"/>
      <w:r w:rsidRPr="0021303C">
        <w:rPr>
          <w:rFonts w:ascii="Times New Roman" w:eastAsia="Times New Roman" w:hAnsi="Times New Roman" w:cs="Lotus"/>
          <w:sz w:val="32"/>
          <w:szCs w:val="32"/>
          <w:rtl/>
        </w:rPr>
        <w:t>نجس)</w:t>
      </w:r>
      <w:r w:rsidRPr="0021303C">
        <w:rPr>
          <w:rFonts w:ascii="Arial" w:eastAsia="Times New Roman" w:hAnsi="Arial" w:cs="Lotus" w:hint="cs"/>
          <w:b/>
          <w:bCs/>
          <w:sz w:val="32"/>
          <w:szCs w:val="32"/>
          <w:vertAlign w:val="superscript"/>
          <w:rtl/>
          <w:lang w:bidi="ar-IQ"/>
        </w:rPr>
        <w:t>(</w:t>
      </w:r>
      <w:proofErr w:type="gramEnd"/>
      <w:r w:rsidRPr="0021303C">
        <w:rPr>
          <w:rFonts w:ascii="Arial" w:eastAsia="Times New Roman" w:hAnsi="Arial" w:cs="Lotus"/>
          <w:b/>
          <w:bCs/>
          <w:sz w:val="32"/>
          <w:szCs w:val="32"/>
          <w:vertAlign w:val="superscript"/>
          <w:rtl/>
          <w:lang w:bidi="ar-IQ"/>
        </w:rPr>
        <w:footnoteReference w:id="456"/>
      </w:r>
      <w:r w:rsidRPr="0021303C">
        <w:rPr>
          <w:rFonts w:ascii="Arial" w:eastAsia="Times New Roman" w:hAnsi="Arial" w:cs="Lotus" w:hint="cs"/>
          <w:b/>
          <w:bCs/>
          <w:sz w:val="32"/>
          <w:szCs w:val="32"/>
          <w:vertAlign w:val="superscript"/>
          <w:rtl/>
          <w:lang w:bidi="ar-IQ"/>
        </w:rPr>
        <w:t>)</w:t>
      </w:r>
      <w:r w:rsidRPr="0021303C">
        <w:rPr>
          <w:rFonts w:ascii="Times New Roman" w:eastAsia="Times New Roman" w:hAnsi="Times New Roman" w:cs="Times New Roman" w:hint="cs"/>
          <w:sz w:val="24"/>
          <w:szCs w:val="24"/>
          <w:rtl/>
        </w:rPr>
        <w:t>.</w:t>
      </w:r>
    </w:p>
    <w:p w14:paraId="3A308926" w14:textId="77777777" w:rsidR="0021303C" w:rsidRPr="0021303C" w:rsidRDefault="0021303C" w:rsidP="0021303C">
      <w:pPr>
        <w:widowControl w:val="0"/>
        <w:spacing w:after="0" w:line="520" w:lineRule="exact"/>
        <w:ind w:firstLine="340"/>
        <w:jc w:val="both"/>
        <w:rPr>
          <w:rFonts w:ascii="Cambria" w:eastAsia="Calibri" w:hAnsi="Cambria" w:cs="AL-Mohanad Bold"/>
          <w:b/>
          <w:bCs/>
          <w:color w:val="0D0D0D"/>
          <w:sz w:val="30"/>
          <w:szCs w:val="30"/>
          <w:rtl/>
        </w:rPr>
      </w:pPr>
      <w:r w:rsidRPr="0021303C">
        <w:rPr>
          <w:rFonts w:ascii="Cambria" w:eastAsia="Calibri" w:hAnsi="Cambria" w:cs="AL-Mohanad Bold" w:hint="cs"/>
          <w:b/>
          <w:bCs/>
          <w:color w:val="0D0D0D"/>
          <w:sz w:val="30"/>
          <w:szCs w:val="30"/>
          <w:rtl/>
        </w:rPr>
        <w:t xml:space="preserve">الأمر الثالث: في بيان الدليل على طهارة أواني أهل الكتاب </w:t>
      </w:r>
    </w:p>
    <w:p w14:paraId="730A54C3" w14:textId="77777777" w:rsidR="0021303C" w:rsidRPr="0021303C" w:rsidRDefault="0021303C" w:rsidP="0021303C">
      <w:pPr>
        <w:widowControl w:val="0"/>
        <w:spacing w:after="0" w:line="520" w:lineRule="exact"/>
        <w:ind w:firstLine="340"/>
        <w:jc w:val="both"/>
        <w:rPr>
          <w:rFonts w:ascii="Cambria" w:eastAsia="Calibri" w:hAnsi="Cambria" w:cs="AL-Mohanad Bold"/>
          <w:b/>
          <w:bCs/>
          <w:color w:val="0D0D0D"/>
          <w:sz w:val="30"/>
          <w:szCs w:val="30"/>
          <w:rtl/>
        </w:rPr>
      </w:pPr>
      <w:r w:rsidRPr="0021303C">
        <w:rPr>
          <w:rFonts w:ascii="Times New Roman" w:eastAsia="Times New Roman" w:hAnsi="Times New Roman" w:cs="Lotus" w:hint="cs"/>
          <w:sz w:val="32"/>
          <w:szCs w:val="32"/>
          <w:rtl/>
        </w:rPr>
        <w:t>إن القائلين بطهارة أواني أهل الكتاب استدلوا على ذلك بالكتاب الكريم وبالسنة الشريفة وبالأصل ونتناول الاستدلال بكل منهما على حده</w:t>
      </w:r>
      <w:r w:rsidRPr="0021303C">
        <w:rPr>
          <w:rFonts w:ascii="Times New Roman" w:eastAsia="Times New Roman" w:hAnsi="Times New Roman" w:cs="Lotus" w:hint="cs"/>
          <w:b/>
          <w:bCs/>
          <w:sz w:val="32"/>
          <w:szCs w:val="32"/>
          <w:rtl/>
        </w:rPr>
        <w:t>:</w:t>
      </w:r>
    </w:p>
    <w:p w14:paraId="6E62B47F" w14:textId="77777777" w:rsidR="0021303C" w:rsidRPr="0021303C" w:rsidRDefault="0021303C" w:rsidP="0021303C">
      <w:pPr>
        <w:widowControl w:val="0"/>
        <w:spacing w:after="0" w:line="520" w:lineRule="exact"/>
        <w:ind w:firstLine="340"/>
        <w:jc w:val="both"/>
        <w:rPr>
          <w:rFonts w:ascii="Cambria" w:eastAsia="Calibri" w:hAnsi="Cambria" w:cs="AL-Mohanad Bold"/>
          <w:b/>
          <w:bCs/>
          <w:color w:val="0D0D0D"/>
          <w:sz w:val="30"/>
          <w:szCs w:val="30"/>
          <w:rtl/>
        </w:rPr>
      </w:pPr>
      <w:r w:rsidRPr="0021303C">
        <w:rPr>
          <w:rFonts w:ascii="Cambria" w:eastAsia="Calibri" w:hAnsi="Cambria" w:cs="AL-Mohanad Bold" w:hint="cs"/>
          <w:b/>
          <w:bCs/>
          <w:color w:val="0D0D0D"/>
          <w:sz w:val="30"/>
          <w:szCs w:val="30"/>
          <w:rtl/>
        </w:rPr>
        <w:t>أولاً: الاستدلال بالكتاب الكريم</w:t>
      </w:r>
    </w:p>
    <w:p w14:paraId="5BB36F7C" w14:textId="77777777" w:rsidR="0021303C" w:rsidRPr="0021303C" w:rsidRDefault="0021303C" w:rsidP="0021303C">
      <w:pPr>
        <w:widowControl w:val="0"/>
        <w:spacing w:after="0" w:line="520" w:lineRule="exact"/>
        <w:ind w:firstLine="340"/>
        <w:jc w:val="both"/>
        <w:rPr>
          <w:rFonts w:ascii="Cambria" w:eastAsia="Calibri" w:hAnsi="Cambria" w:cs="AL-Mohanad Bold"/>
          <w:b/>
          <w:bCs/>
          <w:color w:val="0D0D0D"/>
          <w:sz w:val="30"/>
          <w:szCs w:val="30"/>
          <w:rtl/>
        </w:rPr>
      </w:pPr>
      <w:r w:rsidRPr="0021303C">
        <w:rPr>
          <w:rFonts w:ascii="Times New Roman" w:eastAsia="Times New Roman" w:hAnsi="Times New Roman" w:cs="Lotus" w:hint="cs"/>
          <w:sz w:val="32"/>
          <w:szCs w:val="32"/>
          <w:rtl/>
        </w:rPr>
        <w:t>استدل القائلون بطهارة أواني أهل الكتاب بقوله تعالى</w:t>
      </w:r>
      <w:r w:rsidRPr="0021303C">
        <w:rPr>
          <w:rFonts w:ascii="Times New Roman" w:eastAsia="Times New Roman" w:hAnsi="Times New Roman" w:cs="Lotus" w:hint="cs"/>
          <w:b/>
          <w:bCs/>
          <w:sz w:val="32"/>
          <w:szCs w:val="32"/>
          <w:rtl/>
        </w:rPr>
        <w:t xml:space="preserve">: </w:t>
      </w:r>
      <w:r w:rsidRPr="0021303C">
        <w:rPr>
          <w:rFonts w:ascii="QCF_BSML" w:eastAsia="Times New Roman" w:hAnsi="QCF_BSML" w:cs="QCF_BSML"/>
          <w:color w:val="000000"/>
          <w:sz w:val="30"/>
          <w:szCs w:val="30"/>
          <w:rtl/>
        </w:rPr>
        <w:t>ﮋ</w:t>
      </w:r>
      <w:r w:rsidRPr="0021303C">
        <w:rPr>
          <w:rFonts w:ascii="QCF_BSML" w:eastAsia="Times New Roman" w:hAnsi="QCF_BSML" w:cs="QCF_BSML"/>
          <w:color w:val="000000"/>
          <w:sz w:val="29"/>
          <w:szCs w:val="29"/>
          <w:rtl/>
        </w:rPr>
        <w:t xml:space="preserve"> </w:t>
      </w:r>
      <w:proofErr w:type="gramStart"/>
      <w:r w:rsidRPr="0021303C">
        <w:rPr>
          <w:rFonts w:ascii="QCF_P107" w:eastAsia="Times New Roman" w:hAnsi="QCF_P107" w:cs="QCF_P107"/>
          <w:color w:val="000000"/>
          <w:sz w:val="30"/>
          <w:szCs w:val="30"/>
          <w:rtl/>
        </w:rPr>
        <w:t>ﯟ  ﯠ</w:t>
      </w:r>
      <w:proofErr w:type="gramEnd"/>
      <w:r w:rsidRPr="0021303C">
        <w:rPr>
          <w:rFonts w:ascii="QCF_P107" w:eastAsia="Times New Roman" w:hAnsi="QCF_P107" w:cs="QCF_P107"/>
          <w:color w:val="000000"/>
          <w:sz w:val="30"/>
          <w:szCs w:val="30"/>
          <w:rtl/>
        </w:rPr>
        <w:t xml:space="preserve">  ﯡ  ﯢ  ﯣ   ﯤ  ﯥ  ﯦ  </w:t>
      </w:r>
      <w:proofErr w:type="spellStart"/>
      <w:r w:rsidRPr="0021303C">
        <w:rPr>
          <w:rFonts w:ascii="QCF_P107" w:eastAsia="Times New Roman" w:hAnsi="QCF_P107" w:cs="QCF_P107"/>
          <w:color w:val="000000"/>
          <w:sz w:val="30"/>
          <w:szCs w:val="30"/>
          <w:rtl/>
        </w:rPr>
        <w:t>ﯧ</w:t>
      </w:r>
      <w:r w:rsidRPr="0021303C">
        <w:rPr>
          <w:rFonts w:ascii="QCF_BSML" w:eastAsia="Times New Roman" w:hAnsi="QCF_BSML" w:cs="QCF_BSML"/>
          <w:color w:val="000000"/>
          <w:sz w:val="30"/>
          <w:szCs w:val="30"/>
          <w:rtl/>
        </w:rPr>
        <w:t>ﮊ</w:t>
      </w:r>
      <w:proofErr w:type="spellEnd"/>
    </w:p>
    <w:p w14:paraId="0DC8D1ED" w14:textId="77777777" w:rsidR="0021303C" w:rsidRPr="0021303C" w:rsidRDefault="0021303C" w:rsidP="0021303C">
      <w:pPr>
        <w:widowControl w:val="0"/>
        <w:spacing w:after="0" w:line="520" w:lineRule="exact"/>
        <w:ind w:firstLine="340"/>
        <w:jc w:val="both"/>
        <w:rPr>
          <w:rFonts w:ascii="Cambria" w:eastAsia="Calibri" w:hAnsi="Cambria" w:cs="AL-Mohanad Bold"/>
          <w:b/>
          <w:bCs/>
          <w:color w:val="0D0D0D"/>
          <w:sz w:val="30"/>
          <w:szCs w:val="30"/>
          <w:rtl/>
        </w:rPr>
      </w:pPr>
      <w:r w:rsidRPr="0021303C">
        <w:rPr>
          <w:rFonts w:ascii="Cambria" w:eastAsia="Calibri" w:hAnsi="Cambria" w:cs="AL-Mohanad Bold" w:hint="cs"/>
          <w:b/>
          <w:bCs/>
          <w:color w:val="0D0D0D"/>
          <w:sz w:val="30"/>
          <w:szCs w:val="30"/>
          <w:rtl/>
        </w:rPr>
        <w:t>ثانيا: السنة الشريفة:</w:t>
      </w:r>
      <w:r w:rsidRPr="0021303C">
        <w:rPr>
          <w:rFonts w:ascii="Cambria" w:eastAsia="Calibri" w:hAnsi="Cambria" w:cs="AL-Mohanad Bold"/>
          <w:b/>
          <w:bCs/>
          <w:color w:val="0D0D0D"/>
          <w:sz w:val="30"/>
          <w:szCs w:val="30"/>
          <w:rtl/>
        </w:rPr>
        <w:t xml:space="preserve"> </w:t>
      </w:r>
    </w:p>
    <w:p w14:paraId="6C2A1775" w14:textId="77777777" w:rsidR="0021303C" w:rsidRPr="0021303C" w:rsidRDefault="0021303C" w:rsidP="0021303C">
      <w:pPr>
        <w:widowControl w:val="0"/>
        <w:spacing w:after="0" w:line="520" w:lineRule="exact"/>
        <w:ind w:firstLine="340"/>
        <w:jc w:val="both"/>
        <w:rPr>
          <w:rFonts w:ascii="Cambria" w:eastAsia="Calibri" w:hAnsi="Cambria" w:cs="AL-Mohanad Bold"/>
          <w:b/>
          <w:bCs/>
          <w:color w:val="0D0D0D"/>
          <w:sz w:val="30"/>
          <w:szCs w:val="30"/>
          <w:rtl/>
        </w:rPr>
      </w:pPr>
      <w:r w:rsidRPr="0021303C">
        <w:rPr>
          <w:rFonts w:ascii="Times New Roman" w:eastAsia="Times New Roman" w:hAnsi="Times New Roman" w:cs="Lotus" w:hint="cs"/>
          <w:sz w:val="32"/>
          <w:szCs w:val="32"/>
          <w:rtl/>
        </w:rPr>
        <w:t xml:space="preserve"> استدل على طهارة أواني أهل الكتاب بالسنة الشريفة من خلال تقرير المعصوم ف</w:t>
      </w:r>
      <w:r w:rsidRPr="0021303C">
        <w:rPr>
          <w:rFonts w:ascii="Times New Roman" w:eastAsia="Times New Roman" w:hAnsi="Times New Roman" w:cs="Lotus"/>
          <w:sz w:val="32"/>
          <w:szCs w:val="32"/>
          <w:rtl/>
        </w:rPr>
        <w:t xml:space="preserve">أن رسول الله </w:t>
      </w:r>
      <w:r w:rsidRPr="0021303C">
        <w:rPr>
          <w:rFonts w:ascii="Times New Roman" w:eastAsia="Times New Roman" w:hAnsi="Times New Roman" w:cs="Lotus"/>
          <w:sz w:val="32"/>
          <w:szCs w:val="32"/>
        </w:rPr>
        <w:sym w:font="Islamic Units 1" w:char="F030"/>
      </w:r>
      <w:r w:rsidRPr="0021303C">
        <w:rPr>
          <w:rFonts w:ascii="Times New Roman" w:eastAsia="Times New Roman" w:hAnsi="Times New Roman" w:cs="Lotus"/>
          <w:sz w:val="32"/>
          <w:szCs w:val="32"/>
          <w:rtl/>
        </w:rPr>
        <w:t xml:space="preserve"> كان يأذن للكفار في دخول المسجد ولو كانوا أنجاسا لم يأذن</w:t>
      </w:r>
      <w:r w:rsidRPr="0021303C">
        <w:rPr>
          <w:rFonts w:ascii="Cambria" w:eastAsia="Calibri" w:hAnsi="Cambria" w:cs="AL-Mohanad Bold" w:hint="cs"/>
          <w:color w:val="0D0D0D"/>
          <w:sz w:val="30"/>
          <w:szCs w:val="30"/>
          <w:rtl/>
        </w:rPr>
        <w:t xml:space="preserve"> </w:t>
      </w:r>
      <w:r w:rsidRPr="0021303C">
        <w:rPr>
          <w:rFonts w:ascii="Times New Roman" w:eastAsia="Times New Roman" w:hAnsi="Times New Roman" w:cs="Lotus" w:hint="cs"/>
          <w:sz w:val="32"/>
          <w:szCs w:val="32"/>
          <w:rtl/>
        </w:rPr>
        <w:t>لهم</w:t>
      </w:r>
    </w:p>
    <w:p w14:paraId="25D2E3B5" w14:textId="77777777" w:rsidR="0021303C" w:rsidRPr="0021303C" w:rsidRDefault="0021303C" w:rsidP="0021303C">
      <w:pPr>
        <w:widowControl w:val="0"/>
        <w:spacing w:after="0" w:line="520" w:lineRule="exact"/>
        <w:ind w:firstLine="340"/>
        <w:jc w:val="both"/>
        <w:rPr>
          <w:rFonts w:ascii="Cambria" w:eastAsia="Calibri" w:hAnsi="Cambria" w:cs="AL-Mohanad Bold"/>
          <w:b/>
          <w:bCs/>
          <w:color w:val="0D0D0D"/>
          <w:sz w:val="30"/>
          <w:szCs w:val="30"/>
          <w:rtl/>
        </w:rPr>
      </w:pPr>
      <w:r w:rsidRPr="0021303C">
        <w:rPr>
          <w:rFonts w:ascii="Cambria" w:eastAsia="Calibri" w:hAnsi="Cambria" w:cs="AL-Mohanad Bold" w:hint="cs"/>
          <w:b/>
          <w:bCs/>
          <w:color w:val="0D0D0D"/>
          <w:sz w:val="30"/>
          <w:szCs w:val="30"/>
          <w:rtl/>
        </w:rPr>
        <w:lastRenderedPageBreak/>
        <w:t>ثالثا: الأصل في الأشياء هو الطهارة:</w:t>
      </w:r>
    </w:p>
    <w:p w14:paraId="26766881" w14:textId="77777777" w:rsidR="0021303C" w:rsidRPr="0021303C" w:rsidRDefault="0021303C" w:rsidP="0021303C">
      <w:pPr>
        <w:widowControl w:val="0"/>
        <w:spacing w:after="0" w:line="520" w:lineRule="exact"/>
        <w:ind w:firstLine="340"/>
        <w:jc w:val="both"/>
        <w:rPr>
          <w:rFonts w:ascii="Cambria" w:eastAsia="Calibri" w:hAnsi="Cambria" w:cs="AL-Mohanad Bold"/>
          <w:b/>
          <w:bCs/>
          <w:color w:val="0D0D0D"/>
          <w:sz w:val="30"/>
          <w:szCs w:val="30"/>
          <w:rtl/>
        </w:rPr>
      </w:pPr>
      <w:r w:rsidRPr="0021303C">
        <w:rPr>
          <w:rFonts w:ascii="Times New Roman" w:eastAsia="Times New Roman" w:hAnsi="Times New Roman" w:cs="Lotus" w:hint="cs"/>
          <w:sz w:val="32"/>
          <w:szCs w:val="32"/>
          <w:rtl/>
        </w:rPr>
        <w:t>إذا شك في طهارة أو نجاسة أواني أهل الكتاب فنرجع إلى الأصل الذي يقول بطهارتها</w:t>
      </w:r>
    </w:p>
    <w:p w14:paraId="2793D6DC" w14:textId="77777777" w:rsidR="0021303C" w:rsidRPr="0021303C" w:rsidRDefault="0021303C" w:rsidP="0021303C">
      <w:pPr>
        <w:widowControl w:val="0"/>
        <w:spacing w:after="0" w:line="520" w:lineRule="exact"/>
        <w:ind w:firstLine="340"/>
        <w:jc w:val="both"/>
        <w:rPr>
          <w:rFonts w:ascii="Times New Roman" w:eastAsia="Times New Roman" w:hAnsi="Times New Roman" w:cs="Lotus"/>
          <w:sz w:val="32"/>
          <w:szCs w:val="32"/>
        </w:rPr>
      </w:pPr>
      <w:r w:rsidRPr="0021303C">
        <w:rPr>
          <w:rFonts w:ascii="Times New Roman" w:eastAsia="Times New Roman" w:hAnsi="Times New Roman" w:cs="Lotus" w:hint="cs"/>
          <w:sz w:val="32"/>
          <w:szCs w:val="32"/>
          <w:rtl/>
        </w:rPr>
        <w:t>قال النووي: &gt;</w:t>
      </w:r>
      <w:r w:rsidRPr="0021303C">
        <w:rPr>
          <w:rFonts w:ascii="Times New Roman" w:eastAsia="Times New Roman" w:hAnsi="Times New Roman" w:cs="Lotus"/>
          <w:sz w:val="32"/>
          <w:szCs w:val="32"/>
          <w:rtl/>
        </w:rPr>
        <w:t>واحتج أصحابنا بقوله تعالى:</w:t>
      </w:r>
      <w:r w:rsidRPr="0021303C">
        <w:rPr>
          <w:rFonts w:ascii="QCF_BSML" w:eastAsia="Times New Roman" w:hAnsi="QCF_BSML" w:cs="QCF_BSML"/>
          <w:color w:val="000000"/>
          <w:sz w:val="29"/>
          <w:szCs w:val="29"/>
          <w:rtl/>
        </w:rPr>
        <w:t xml:space="preserve"> </w:t>
      </w:r>
      <w:r w:rsidRPr="0021303C">
        <w:rPr>
          <w:rFonts w:ascii="QCF_BSML" w:eastAsia="Times New Roman" w:hAnsi="QCF_BSML" w:cs="QCF_BSML"/>
          <w:color w:val="000000"/>
          <w:sz w:val="30"/>
          <w:szCs w:val="30"/>
          <w:rtl/>
        </w:rPr>
        <w:t>ﮋ</w:t>
      </w:r>
      <w:r w:rsidRPr="0021303C">
        <w:rPr>
          <w:rFonts w:ascii="QCF_BSML" w:eastAsia="Times New Roman" w:hAnsi="QCF_BSML" w:cs="QCF_BSML"/>
          <w:color w:val="000000"/>
          <w:sz w:val="29"/>
          <w:szCs w:val="29"/>
          <w:rtl/>
        </w:rPr>
        <w:t xml:space="preserve"> </w:t>
      </w:r>
      <w:proofErr w:type="gramStart"/>
      <w:r w:rsidRPr="0021303C">
        <w:rPr>
          <w:rFonts w:ascii="QCF_P107" w:eastAsia="Times New Roman" w:hAnsi="QCF_P107" w:cs="QCF_P107"/>
          <w:color w:val="000000"/>
          <w:sz w:val="30"/>
          <w:szCs w:val="30"/>
          <w:rtl/>
        </w:rPr>
        <w:t>ﯟ  ﯠ</w:t>
      </w:r>
      <w:proofErr w:type="gramEnd"/>
      <w:r w:rsidRPr="0021303C">
        <w:rPr>
          <w:rFonts w:ascii="QCF_P107" w:eastAsia="Times New Roman" w:hAnsi="QCF_P107" w:cs="QCF_P107"/>
          <w:color w:val="000000"/>
          <w:sz w:val="30"/>
          <w:szCs w:val="30"/>
          <w:rtl/>
        </w:rPr>
        <w:t xml:space="preserve">  ﯡ  ﯢ  ﯣ   ﯤ  ﯥ  ﯦ  </w:t>
      </w:r>
      <w:proofErr w:type="spellStart"/>
      <w:r w:rsidRPr="0021303C">
        <w:rPr>
          <w:rFonts w:ascii="QCF_P107" w:eastAsia="Times New Roman" w:hAnsi="QCF_P107" w:cs="QCF_P107"/>
          <w:color w:val="000000"/>
          <w:sz w:val="30"/>
          <w:szCs w:val="30"/>
          <w:rtl/>
        </w:rPr>
        <w:t>ﯧ</w:t>
      </w:r>
      <w:r w:rsidRPr="0021303C">
        <w:rPr>
          <w:rFonts w:ascii="QCF_BSML" w:eastAsia="Times New Roman" w:hAnsi="QCF_BSML" w:cs="QCF_BSML"/>
          <w:color w:val="000000"/>
          <w:sz w:val="30"/>
          <w:szCs w:val="30"/>
          <w:rtl/>
        </w:rPr>
        <w:t>ﮊ</w:t>
      </w:r>
      <w:proofErr w:type="spellEnd"/>
      <w:r w:rsidRPr="0021303C">
        <w:rPr>
          <w:rFonts w:ascii="Times New Roman" w:eastAsia="Times New Roman" w:hAnsi="Times New Roman" w:cs="Lotus" w:hint="cs"/>
          <w:sz w:val="32"/>
          <w:szCs w:val="32"/>
          <w:rtl/>
        </w:rPr>
        <w:t xml:space="preserve"> </w:t>
      </w:r>
      <w:r w:rsidRPr="0021303C">
        <w:rPr>
          <w:rFonts w:ascii="Times New Roman" w:eastAsia="Times New Roman" w:hAnsi="Times New Roman" w:cs="Lotus"/>
          <w:sz w:val="32"/>
          <w:szCs w:val="32"/>
          <w:rtl/>
        </w:rPr>
        <w:t xml:space="preserve">، ومعلوم أن طعامهم يطبخونه في قدورهم ويباشرونه بأيديهم وبحديث عمران وفعل عمر المذكورين في الكتاب وبأن الأصل الطهارة وبأن رسول الله </w:t>
      </w:r>
      <w:r w:rsidRPr="0021303C">
        <w:rPr>
          <w:rFonts w:ascii="Times New Roman" w:eastAsia="Times New Roman" w:hAnsi="Times New Roman" w:cs="Lotus"/>
          <w:sz w:val="32"/>
          <w:szCs w:val="32"/>
        </w:rPr>
        <w:sym w:font="Islamic Units 1" w:char="F030"/>
      </w:r>
      <w:r w:rsidRPr="0021303C">
        <w:rPr>
          <w:rFonts w:ascii="Times New Roman" w:eastAsia="Times New Roman" w:hAnsi="Times New Roman" w:cs="Lotus"/>
          <w:sz w:val="32"/>
          <w:szCs w:val="32"/>
          <w:rtl/>
        </w:rPr>
        <w:t xml:space="preserve"> كان يأذن للكفار في دخول المسجد ولو كانوا أنجاسا لم يأذن</w:t>
      </w:r>
      <w:r w:rsidRPr="0021303C">
        <w:rPr>
          <w:rFonts w:ascii="Times New Roman" w:eastAsia="Times New Roman" w:hAnsi="Times New Roman" w:cs="Lotus" w:hint="cs"/>
          <w:sz w:val="32"/>
          <w:szCs w:val="32"/>
          <w:rtl/>
        </w:rPr>
        <w:t>&lt;</w:t>
      </w:r>
      <w:r w:rsidRPr="0021303C">
        <w:rPr>
          <w:rFonts w:ascii="Arial" w:eastAsia="Times New Roman" w:hAnsi="Arial" w:cs="Lotus" w:hint="cs"/>
          <w:b/>
          <w:bCs/>
          <w:sz w:val="32"/>
          <w:szCs w:val="32"/>
          <w:vertAlign w:val="superscript"/>
          <w:rtl/>
          <w:lang w:bidi="ar-IQ"/>
        </w:rPr>
        <w:t>(</w:t>
      </w:r>
      <w:r w:rsidRPr="0021303C">
        <w:rPr>
          <w:rFonts w:ascii="Arial" w:eastAsia="Times New Roman" w:hAnsi="Arial" w:cs="Lotus"/>
          <w:b/>
          <w:bCs/>
          <w:sz w:val="32"/>
          <w:szCs w:val="32"/>
          <w:vertAlign w:val="superscript"/>
          <w:rtl/>
          <w:lang w:bidi="ar-IQ"/>
        </w:rPr>
        <w:footnoteReference w:id="457"/>
      </w:r>
      <w:r w:rsidRPr="0021303C">
        <w:rPr>
          <w:rFonts w:ascii="Arial" w:eastAsia="Times New Roman" w:hAnsi="Arial" w:cs="Lotus" w:hint="cs"/>
          <w:b/>
          <w:bCs/>
          <w:sz w:val="32"/>
          <w:szCs w:val="32"/>
          <w:vertAlign w:val="superscript"/>
          <w:rtl/>
          <w:lang w:bidi="ar-IQ"/>
        </w:rPr>
        <w:t>)</w:t>
      </w:r>
      <w:r w:rsidRPr="0021303C">
        <w:rPr>
          <w:rFonts w:ascii="Times New Roman" w:eastAsia="Times New Roman" w:hAnsi="Times New Roman" w:cs="Lotus" w:hint="cs"/>
          <w:sz w:val="32"/>
          <w:szCs w:val="32"/>
          <w:rtl/>
        </w:rPr>
        <w:t>.</w:t>
      </w:r>
    </w:p>
    <w:p w14:paraId="6DA68006" w14:textId="77777777" w:rsidR="0021303C" w:rsidRPr="0021303C" w:rsidRDefault="0021303C" w:rsidP="0021303C">
      <w:pPr>
        <w:widowControl w:val="0"/>
        <w:spacing w:after="0" w:line="520" w:lineRule="exact"/>
        <w:ind w:firstLine="340"/>
        <w:jc w:val="both"/>
        <w:rPr>
          <w:rFonts w:ascii="Times New Roman" w:eastAsia="Times New Roman" w:hAnsi="Times New Roman" w:cs="Lotus"/>
          <w:sz w:val="32"/>
          <w:szCs w:val="32"/>
        </w:rPr>
      </w:pPr>
      <w:r w:rsidRPr="0021303C">
        <w:rPr>
          <w:rFonts w:ascii="Times New Roman" w:eastAsia="Times New Roman" w:hAnsi="Times New Roman" w:cs="Lotus" w:hint="cs"/>
          <w:sz w:val="32"/>
          <w:szCs w:val="32"/>
          <w:rtl/>
        </w:rPr>
        <w:t>و</w:t>
      </w:r>
      <w:r w:rsidRPr="0021303C">
        <w:rPr>
          <w:rFonts w:ascii="Times New Roman" w:eastAsia="Times New Roman" w:hAnsi="Times New Roman" w:cs="Lotus"/>
          <w:sz w:val="32"/>
          <w:szCs w:val="32"/>
          <w:rtl/>
        </w:rPr>
        <w:t xml:space="preserve">قال </w:t>
      </w:r>
      <w:r w:rsidRPr="0021303C">
        <w:rPr>
          <w:rFonts w:ascii="Times New Roman" w:eastAsia="Times New Roman" w:hAnsi="Times New Roman" w:cs="Lotus" w:hint="cs"/>
          <w:sz w:val="32"/>
          <w:szCs w:val="32"/>
          <w:rtl/>
        </w:rPr>
        <w:t>أيضا</w:t>
      </w:r>
      <w:r w:rsidRPr="0021303C">
        <w:rPr>
          <w:rFonts w:ascii="Times New Roman" w:eastAsia="Times New Roman" w:hAnsi="Times New Roman" w:cs="Lotus"/>
          <w:sz w:val="32"/>
          <w:szCs w:val="32"/>
          <w:rtl/>
        </w:rPr>
        <w:t>:</w:t>
      </w:r>
      <w:r w:rsidRPr="0021303C">
        <w:rPr>
          <w:rFonts w:ascii="Times New Roman" w:eastAsia="Times New Roman" w:hAnsi="Times New Roman" w:cs="Lotus" w:hint="cs"/>
          <w:sz w:val="32"/>
          <w:szCs w:val="32"/>
          <w:rtl/>
        </w:rPr>
        <w:t xml:space="preserve"> &gt;</w:t>
      </w:r>
      <w:r w:rsidRPr="0021303C">
        <w:rPr>
          <w:rFonts w:ascii="Times New Roman" w:eastAsia="Times New Roman" w:hAnsi="Times New Roman" w:cs="Lotus"/>
          <w:sz w:val="32"/>
          <w:szCs w:val="32"/>
          <w:rtl/>
        </w:rPr>
        <w:t xml:space="preserve">ويكره استعمال أواني المشركين وثيابهم </w:t>
      </w:r>
      <w:r w:rsidRPr="0021303C">
        <w:rPr>
          <w:rFonts w:ascii="Times New Roman" w:eastAsia="Times New Roman" w:hAnsi="Times New Roman" w:cs="Lotus" w:hint="cs"/>
          <w:sz w:val="32"/>
          <w:szCs w:val="32"/>
          <w:rtl/>
        </w:rPr>
        <w:t>...</w:t>
      </w:r>
      <w:r w:rsidRPr="0021303C">
        <w:rPr>
          <w:rFonts w:ascii="Times New Roman" w:eastAsia="Times New Roman" w:hAnsi="Times New Roman" w:cs="Lotus"/>
          <w:sz w:val="32"/>
          <w:szCs w:val="32"/>
          <w:rtl/>
        </w:rPr>
        <w:t xml:space="preserve"> ففيه وجهان أحدهما انه يصح الوضوء لان الأصل في أوانيهم الطهارة</w:t>
      </w:r>
      <w:proofErr w:type="gramStart"/>
      <w:r w:rsidRPr="0021303C">
        <w:rPr>
          <w:rFonts w:ascii="Times New Roman" w:eastAsia="Times New Roman" w:hAnsi="Times New Roman" w:cs="Lotus" w:hint="cs"/>
          <w:sz w:val="32"/>
          <w:szCs w:val="32"/>
          <w:rtl/>
        </w:rPr>
        <w:t>&lt;</w:t>
      </w:r>
      <w:r w:rsidRPr="0021303C">
        <w:rPr>
          <w:rFonts w:ascii="Arial" w:eastAsia="Times New Roman" w:hAnsi="Arial" w:cs="Lotus" w:hint="cs"/>
          <w:b/>
          <w:bCs/>
          <w:sz w:val="32"/>
          <w:szCs w:val="32"/>
          <w:vertAlign w:val="superscript"/>
          <w:rtl/>
          <w:lang w:bidi="ar-IQ"/>
        </w:rPr>
        <w:t>(</w:t>
      </w:r>
      <w:proofErr w:type="gramEnd"/>
      <w:r w:rsidRPr="0021303C">
        <w:rPr>
          <w:rFonts w:ascii="Arial" w:eastAsia="Times New Roman" w:hAnsi="Arial" w:cs="Lotus"/>
          <w:b/>
          <w:bCs/>
          <w:sz w:val="32"/>
          <w:szCs w:val="32"/>
          <w:vertAlign w:val="superscript"/>
          <w:rtl/>
          <w:lang w:bidi="ar-IQ"/>
        </w:rPr>
        <w:footnoteReference w:id="458"/>
      </w:r>
      <w:r w:rsidRPr="0021303C">
        <w:rPr>
          <w:rFonts w:ascii="Arial" w:eastAsia="Times New Roman" w:hAnsi="Arial" w:cs="Lotus" w:hint="cs"/>
          <w:b/>
          <w:bCs/>
          <w:sz w:val="32"/>
          <w:szCs w:val="32"/>
          <w:vertAlign w:val="superscript"/>
          <w:rtl/>
          <w:lang w:bidi="ar-IQ"/>
        </w:rPr>
        <w:t>)</w:t>
      </w:r>
      <w:r w:rsidRPr="0021303C">
        <w:rPr>
          <w:rFonts w:ascii="Times New Roman" w:eastAsia="Times New Roman" w:hAnsi="Times New Roman" w:cs="Lotus" w:hint="cs"/>
          <w:sz w:val="32"/>
          <w:szCs w:val="32"/>
          <w:rtl/>
        </w:rPr>
        <w:t>.</w:t>
      </w:r>
      <w:r w:rsidRPr="0021303C">
        <w:rPr>
          <w:rFonts w:ascii="Times New Roman" w:eastAsia="Times New Roman" w:hAnsi="Times New Roman" w:cs="Lotus"/>
          <w:sz w:val="32"/>
          <w:szCs w:val="32"/>
          <w:rtl/>
        </w:rPr>
        <w:t xml:space="preserve">- إلى هنا كان كلام أبي إسحاق الشيرازي في المهذب وشرحه بعد ذلك النووي:-  فقال: </w:t>
      </w:r>
      <w:r w:rsidRPr="0021303C">
        <w:rPr>
          <w:rFonts w:ascii="Times New Roman" w:eastAsia="Times New Roman" w:hAnsi="Times New Roman" w:cs="Lotus" w:hint="cs"/>
          <w:sz w:val="32"/>
          <w:szCs w:val="32"/>
          <w:rtl/>
        </w:rPr>
        <w:t>&gt;...</w:t>
      </w:r>
      <w:r w:rsidRPr="0021303C">
        <w:rPr>
          <w:rFonts w:ascii="Times New Roman" w:eastAsia="Times New Roman" w:hAnsi="Times New Roman" w:cs="Lotus"/>
          <w:sz w:val="32"/>
          <w:szCs w:val="32"/>
          <w:rtl/>
        </w:rPr>
        <w:t xml:space="preserve"> هذا معنى الحديث مختصرا</w:t>
      </w:r>
      <w:r w:rsidRPr="0021303C">
        <w:rPr>
          <w:rFonts w:ascii="Times New Roman" w:eastAsia="Times New Roman" w:hAnsi="Times New Roman" w:cs="Lotus" w:hint="cs"/>
          <w:sz w:val="32"/>
          <w:szCs w:val="32"/>
          <w:rtl/>
        </w:rPr>
        <w:t>ً</w:t>
      </w:r>
      <w:r w:rsidRPr="0021303C">
        <w:rPr>
          <w:rFonts w:ascii="Times New Roman" w:eastAsia="Times New Roman" w:hAnsi="Times New Roman" w:cs="Lotus"/>
          <w:sz w:val="32"/>
          <w:szCs w:val="32"/>
          <w:rtl/>
        </w:rPr>
        <w:t xml:space="preserve"> وفيه المعجزة الظاهرة لرسول الله </w:t>
      </w:r>
      <w:r w:rsidRPr="0021303C">
        <w:rPr>
          <w:rFonts w:ascii="Times New Roman" w:eastAsia="Times New Roman" w:hAnsi="Times New Roman" w:cs="Lotus"/>
          <w:sz w:val="32"/>
          <w:szCs w:val="32"/>
        </w:rPr>
        <w:sym w:font="Islamic Units 1" w:char="F030"/>
      </w:r>
      <w:r w:rsidRPr="0021303C">
        <w:rPr>
          <w:rFonts w:ascii="Times New Roman" w:eastAsia="Times New Roman" w:hAnsi="Times New Roman" w:cs="Lotus"/>
          <w:sz w:val="32"/>
          <w:szCs w:val="32"/>
          <w:rtl/>
        </w:rPr>
        <w:t xml:space="preserve"> وليس فيه أن النبي </w:t>
      </w:r>
      <w:r w:rsidRPr="0021303C">
        <w:rPr>
          <w:rFonts w:ascii="Times New Roman" w:eastAsia="Times New Roman" w:hAnsi="Times New Roman" w:cs="Lotus"/>
          <w:sz w:val="32"/>
          <w:szCs w:val="32"/>
        </w:rPr>
        <w:sym w:font="Islamic Units 1" w:char="F030"/>
      </w:r>
      <w:r w:rsidRPr="0021303C">
        <w:rPr>
          <w:rFonts w:ascii="Times New Roman" w:eastAsia="Times New Roman" w:hAnsi="Times New Roman" w:cs="Lotus"/>
          <w:sz w:val="32"/>
          <w:szCs w:val="32"/>
          <w:rtl/>
        </w:rPr>
        <w:t xml:space="preserve"> توضأ منه صريحا</w:t>
      </w:r>
      <w:r w:rsidRPr="0021303C">
        <w:rPr>
          <w:rFonts w:ascii="Times New Roman" w:eastAsia="Times New Roman" w:hAnsi="Times New Roman" w:cs="Lotus" w:hint="cs"/>
          <w:sz w:val="32"/>
          <w:szCs w:val="32"/>
          <w:rtl/>
        </w:rPr>
        <w:t>ً</w:t>
      </w:r>
      <w:r w:rsidRPr="0021303C">
        <w:rPr>
          <w:rFonts w:ascii="Times New Roman" w:eastAsia="Times New Roman" w:hAnsi="Times New Roman" w:cs="Lotus"/>
          <w:sz w:val="32"/>
          <w:szCs w:val="32"/>
          <w:rtl/>
        </w:rPr>
        <w:t xml:space="preserve"> لكن الظاهر </w:t>
      </w:r>
      <w:r w:rsidRPr="0021303C">
        <w:rPr>
          <w:rFonts w:ascii="Times New Roman" w:eastAsia="Times New Roman" w:hAnsi="Times New Roman" w:cs="Lotus"/>
          <w:sz w:val="32"/>
          <w:szCs w:val="32"/>
        </w:rPr>
        <w:sym w:font="Islamic Units 1" w:char="F030"/>
      </w:r>
      <w:r w:rsidRPr="0021303C">
        <w:rPr>
          <w:rFonts w:ascii="Times New Roman" w:eastAsia="Times New Roman" w:hAnsi="Times New Roman" w:cs="Lotus"/>
          <w:sz w:val="32"/>
          <w:szCs w:val="32"/>
          <w:rtl/>
        </w:rPr>
        <w:t xml:space="preserve"> توضأ منه لأن الماء كان كثيرا</w:t>
      </w:r>
      <w:r w:rsidRPr="0021303C">
        <w:rPr>
          <w:rFonts w:ascii="Times New Roman" w:eastAsia="Times New Roman" w:hAnsi="Times New Roman" w:cs="Lotus" w:hint="cs"/>
          <w:sz w:val="32"/>
          <w:szCs w:val="32"/>
          <w:rtl/>
        </w:rPr>
        <w:t>ً</w:t>
      </w:r>
      <w:r w:rsidRPr="0021303C">
        <w:rPr>
          <w:rFonts w:ascii="Times New Roman" w:eastAsia="Times New Roman" w:hAnsi="Times New Roman" w:cs="Lotus"/>
          <w:sz w:val="32"/>
          <w:szCs w:val="32"/>
          <w:rtl/>
        </w:rPr>
        <w:t xml:space="preserve"> وإن لم يكن توضأ فقد أعطى الجنب ما يغتسل به وبهذا يحصل المقصود وهو طهارة إناء المشرك والمزادة هي التي تسميها الناس الرواية</w:t>
      </w:r>
      <w:r w:rsidRPr="0021303C">
        <w:rPr>
          <w:rFonts w:ascii="Times New Roman" w:eastAsia="Times New Roman" w:hAnsi="Times New Roman" w:cs="Lotus" w:hint="cs"/>
          <w:sz w:val="32"/>
          <w:szCs w:val="32"/>
          <w:rtl/>
        </w:rPr>
        <w:t>&lt;</w:t>
      </w:r>
      <w:r w:rsidRPr="0021303C">
        <w:rPr>
          <w:rFonts w:ascii="Arial" w:eastAsia="Times New Roman" w:hAnsi="Arial" w:cs="Lotus" w:hint="cs"/>
          <w:b/>
          <w:bCs/>
          <w:sz w:val="28"/>
          <w:szCs w:val="28"/>
          <w:vertAlign w:val="superscript"/>
          <w:rtl/>
          <w:lang w:bidi="ar-IQ"/>
        </w:rPr>
        <w:t>(</w:t>
      </w:r>
      <w:r w:rsidRPr="0021303C">
        <w:rPr>
          <w:rFonts w:ascii="Arial" w:eastAsia="Times New Roman" w:hAnsi="Arial" w:cs="Lotus"/>
          <w:b/>
          <w:bCs/>
          <w:sz w:val="28"/>
          <w:szCs w:val="28"/>
          <w:vertAlign w:val="superscript"/>
          <w:rtl/>
          <w:lang w:bidi="ar-IQ"/>
        </w:rPr>
        <w:footnoteReference w:id="459"/>
      </w:r>
      <w:r w:rsidRPr="0021303C">
        <w:rPr>
          <w:rFonts w:ascii="Arial" w:eastAsia="Times New Roman" w:hAnsi="Arial" w:cs="Lotus" w:hint="cs"/>
          <w:b/>
          <w:bCs/>
          <w:sz w:val="28"/>
          <w:szCs w:val="28"/>
          <w:vertAlign w:val="superscript"/>
          <w:rtl/>
          <w:lang w:bidi="ar-IQ"/>
        </w:rPr>
        <w:t>)</w:t>
      </w:r>
      <w:r w:rsidRPr="0021303C">
        <w:rPr>
          <w:rFonts w:ascii="Times New Roman" w:eastAsia="Times New Roman" w:hAnsi="Times New Roman" w:cs="Lotus" w:hint="cs"/>
          <w:sz w:val="32"/>
          <w:szCs w:val="32"/>
          <w:rtl/>
        </w:rPr>
        <w:t>.</w:t>
      </w:r>
    </w:p>
    <w:p w14:paraId="278A58AC" w14:textId="77777777" w:rsidR="0021303C" w:rsidRPr="0021303C" w:rsidRDefault="0021303C" w:rsidP="0021303C">
      <w:pPr>
        <w:widowControl w:val="0"/>
        <w:spacing w:after="0" w:line="520" w:lineRule="exact"/>
        <w:ind w:firstLine="340"/>
        <w:jc w:val="both"/>
        <w:rPr>
          <w:rFonts w:ascii="Times New Roman" w:eastAsia="Times New Roman" w:hAnsi="Times New Roman" w:cs="Lotus"/>
          <w:sz w:val="32"/>
          <w:szCs w:val="32"/>
          <w:rtl/>
        </w:rPr>
      </w:pPr>
      <w:r w:rsidRPr="0021303C">
        <w:rPr>
          <w:rFonts w:ascii="Times New Roman" w:eastAsia="Times New Roman" w:hAnsi="Times New Roman" w:cs="Lotus"/>
          <w:sz w:val="32"/>
          <w:szCs w:val="32"/>
          <w:rtl/>
        </w:rPr>
        <w:t>وعلى هذا تكون أواني المشركين طاهرة عندهم.</w:t>
      </w:r>
    </w:p>
    <w:p w14:paraId="017886F2" w14:textId="77777777" w:rsidR="0021303C" w:rsidRPr="0021303C" w:rsidRDefault="0021303C" w:rsidP="0021303C">
      <w:pPr>
        <w:widowControl w:val="0"/>
        <w:spacing w:after="0" w:line="520" w:lineRule="exact"/>
        <w:ind w:firstLine="340"/>
        <w:jc w:val="both"/>
        <w:rPr>
          <w:rFonts w:ascii="Cambria" w:eastAsia="Calibri" w:hAnsi="Cambria" w:cs="AL-Mohanad Bold"/>
          <w:b/>
          <w:bCs/>
          <w:color w:val="0D0D0D"/>
          <w:sz w:val="34"/>
          <w:szCs w:val="34"/>
          <w:rtl/>
        </w:rPr>
      </w:pPr>
      <w:r w:rsidRPr="0021303C">
        <w:rPr>
          <w:rFonts w:ascii="Cambria" w:eastAsia="Calibri" w:hAnsi="Cambria" w:cs="AL-Mohanad Bold" w:hint="cs"/>
          <w:b/>
          <w:bCs/>
          <w:color w:val="0D0D0D"/>
          <w:sz w:val="34"/>
          <w:szCs w:val="34"/>
          <w:rtl/>
        </w:rPr>
        <w:t>المطلب الثالث:</w:t>
      </w:r>
      <w:r w:rsidRPr="0021303C">
        <w:rPr>
          <w:rFonts w:ascii="Cambria" w:eastAsia="Calibri" w:hAnsi="Cambria" w:cs="AL-Mohanad Bold"/>
          <w:b/>
          <w:bCs/>
          <w:color w:val="0D0D0D"/>
          <w:sz w:val="34"/>
          <w:szCs w:val="34"/>
          <w:rtl/>
        </w:rPr>
        <w:t xml:space="preserve"> </w:t>
      </w:r>
      <w:r w:rsidRPr="0021303C">
        <w:rPr>
          <w:rFonts w:ascii="Cambria" w:eastAsia="Calibri" w:hAnsi="Cambria" w:cs="AL-Mohanad Bold" w:hint="cs"/>
          <w:b/>
          <w:bCs/>
          <w:color w:val="0D0D0D"/>
          <w:sz w:val="34"/>
          <w:szCs w:val="34"/>
          <w:rtl/>
        </w:rPr>
        <w:t>حكم دخول</w:t>
      </w:r>
      <w:r w:rsidRPr="0021303C">
        <w:rPr>
          <w:rFonts w:ascii="Cambria" w:eastAsia="Calibri" w:hAnsi="Cambria" w:cs="AL-Mohanad Bold"/>
          <w:b/>
          <w:bCs/>
          <w:color w:val="0D0D0D"/>
          <w:sz w:val="34"/>
          <w:szCs w:val="34"/>
          <w:rtl/>
        </w:rPr>
        <w:t xml:space="preserve"> </w:t>
      </w:r>
      <w:r w:rsidRPr="0021303C">
        <w:rPr>
          <w:rFonts w:ascii="Cambria" w:eastAsia="Calibri" w:hAnsi="Cambria" w:cs="AL-Mohanad Bold" w:hint="cs"/>
          <w:b/>
          <w:bCs/>
          <w:color w:val="0D0D0D"/>
          <w:sz w:val="34"/>
          <w:szCs w:val="34"/>
          <w:rtl/>
        </w:rPr>
        <w:t>أهل</w:t>
      </w:r>
      <w:r w:rsidRPr="0021303C">
        <w:rPr>
          <w:rFonts w:ascii="Cambria" w:eastAsia="Calibri" w:hAnsi="Cambria" w:cs="AL-Mohanad Bold"/>
          <w:b/>
          <w:bCs/>
          <w:color w:val="0D0D0D"/>
          <w:sz w:val="34"/>
          <w:szCs w:val="34"/>
          <w:rtl/>
        </w:rPr>
        <w:t xml:space="preserve"> </w:t>
      </w:r>
      <w:proofErr w:type="gramStart"/>
      <w:r w:rsidRPr="0021303C">
        <w:rPr>
          <w:rFonts w:ascii="Cambria" w:eastAsia="Calibri" w:hAnsi="Cambria" w:cs="AL-Mohanad Bold" w:hint="cs"/>
          <w:b/>
          <w:bCs/>
          <w:color w:val="0D0D0D"/>
          <w:sz w:val="34"/>
          <w:szCs w:val="34"/>
          <w:rtl/>
        </w:rPr>
        <w:t>الكتاب</w:t>
      </w:r>
      <w:r w:rsidRPr="0021303C">
        <w:rPr>
          <w:rFonts w:ascii="Times New Roman" w:eastAsia="Times New Roman" w:hAnsi="Times New Roman" w:cs="AL-Mohanad Bold" w:hint="cs"/>
          <w:sz w:val="10"/>
          <w:szCs w:val="10"/>
          <w:rtl/>
        </w:rPr>
        <w:t xml:space="preserve"> </w:t>
      </w:r>
      <w:r w:rsidRPr="0021303C">
        <w:rPr>
          <w:rFonts w:ascii="Cambria" w:eastAsia="Calibri" w:hAnsi="Cambria" w:cs="AL-Mohanad Bold" w:hint="cs"/>
          <w:b/>
          <w:bCs/>
          <w:color w:val="0D0D0D"/>
          <w:sz w:val="34"/>
          <w:szCs w:val="34"/>
          <w:rtl/>
        </w:rPr>
        <w:t xml:space="preserve"> المساجد</w:t>
      </w:r>
      <w:proofErr w:type="gramEnd"/>
      <w:r w:rsidRPr="0021303C">
        <w:rPr>
          <w:rFonts w:ascii="Cambria" w:eastAsia="Calibri" w:hAnsi="Cambria" w:cs="AL-Mohanad Bold" w:hint="cs"/>
          <w:b/>
          <w:bCs/>
          <w:color w:val="0D0D0D"/>
          <w:sz w:val="34"/>
          <w:szCs w:val="34"/>
          <w:rtl/>
        </w:rPr>
        <w:t xml:space="preserve"> على القولين</w:t>
      </w:r>
    </w:p>
    <w:p w14:paraId="07DD97D5" w14:textId="1130384A" w:rsidR="0021303C" w:rsidRPr="0021303C" w:rsidRDefault="0021303C" w:rsidP="0021303C">
      <w:pPr>
        <w:widowControl w:val="0"/>
        <w:spacing w:after="0" w:line="520" w:lineRule="exact"/>
        <w:ind w:firstLine="340"/>
        <w:jc w:val="both"/>
        <w:rPr>
          <w:rFonts w:ascii="Cambria" w:eastAsia="Calibri" w:hAnsi="Cambria" w:cs="AL-Mohanad Bold"/>
          <w:b/>
          <w:bCs/>
          <w:color w:val="0D0D0D"/>
          <w:sz w:val="34"/>
          <w:szCs w:val="34"/>
          <w:rtl/>
        </w:rPr>
      </w:pPr>
      <w:r w:rsidRPr="0021303C">
        <w:rPr>
          <w:rFonts w:ascii="Times New Roman" w:eastAsia="Times New Roman" w:hAnsi="Times New Roman" w:cs="Lotus" w:hint="cs"/>
          <w:sz w:val="32"/>
          <w:szCs w:val="32"/>
          <w:rtl/>
        </w:rPr>
        <w:t>يقع الكلام في حكم دخول أهل الكتاب مساجد المسلمين تارة على القول بطهارتهم</w:t>
      </w:r>
      <w:r w:rsidR="006C3FF2">
        <w:rPr>
          <w:rFonts w:ascii="Times New Roman" w:eastAsia="Times New Roman" w:hAnsi="Times New Roman" w:cs="Lotus" w:hint="cs"/>
          <w:sz w:val="32"/>
          <w:szCs w:val="32"/>
          <w:rtl/>
        </w:rPr>
        <w:t>،</w:t>
      </w:r>
      <w:r w:rsidRPr="0021303C">
        <w:rPr>
          <w:rFonts w:ascii="Times New Roman" w:eastAsia="Times New Roman" w:hAnsi="Times New Roman" w:cs="Lotus" w:hint="cs"/>
          <w:sz w:val="32"/>
          <w:szCs w:val="32"/>
          <w:rtl/>
        </w:rPr>
        <w:t xml:space="preserve"> وتارة أخرى على القول بنجاستهم</w:t>
      </w:r>
      <w:r w:rsidR="006C3FF2">
        <w:rPr>
          <w:rFonts w:ascii="Times New Roman" w:eastAsia="Times New Roman" w:hAnsi="Times New Roman" w:cs="Lotus" w:hint="cs"/>
          <w:sz w:val="32"/>
          <w:szCs w:val="32"/>
          <w:rtl/>
        </w:rPr>
        <w:t>،</w:t>
      </w:r>
      <w:r w:rsidRPr="0021303C">
        <w:rPr>
          <w:rFonts w:ascii="Times New Roman" w:eastAsia="Times New Roman" w:hAnsi="Times New Roman" w:cs="Lotus" w:hint="cs"/>
          <w:sz w:val="32"/>
          <w:szCs w:val="32"/>
          <w:rtl/>
        </w:rPr>
        <w:t xml:space="preserve"> وعليه فالبحث سيكون في نقطتين:</w:t>
      </w:r>
    </w:p>
    <w:p w14:paraId="5B167668" w14:textId="77777777" w:rsidR="0021303C" w:rsidRPr="0021303C" w:rsidRDefault="0021303C" w:rsidP="0021303C">
      <w:pPr>
        <w:widowControl w:val="0"/>
        <w:spacing w:after="0" w:line="520" w:lineRule="exact"/>
        <w:ind w:firstLine="340"/>
        <w:jc w:val="both"/>
        <w:rPr>
          <w:rFonts w:ascii="Cambria" w:eastAsia="Calibri" w:hAnsi="Cambria" w:cs="AL-Mohanad Bold"/>
          <w:b/>
          <w:bCs/>
          <w:color w:val="0D0D0D"/>
          <w:sz w:val="30"/>
          <w:szCs w:val="30"/>
          <w:rtl/>
        </w:rPr>
      </w:pPr>
      <w:r w:rsidRPr="0021303C">
        <w:rPr>
          <w:rFonts w:ascii="Cambria" w:eastAsia="Calibri" w:hAnsi="Cambria" w:cs="AL-Mohanad Bold" w:hint="cs"/>
          <w:b/>
          <w:bCs/>
          <w:color w:val="0D0D0D"/>
          <w:sz w:val="30"/>
          <w:szCs w:val="30"/>
          <w:rtl/>
        </w:rPr>
        <w:t>النقطة الأولى: حكم دخولهم للمساجد على القول بطهارتهم:</w:t>
      </w:r>
    </w:p>
    <w:p w14:paraId="07C969AF" w14:textId="59EC40BB" w:rsidR="0021303C" w:rsidRPr="0021303C" w:rsidRDefault="0021303C" w:rsidP="0021303C">
      <w:pPr>
        <w:widowControl w:val="0"/>
        <w:spacing w:after="0" w:line="520" w:lineRule="exact"/>
        <w:ind w:firstLine="340"/>
        <w:jc w:val="both"/>
        <w:rPr>
          <w:rFonts w:ascii="Times New Roman" w:eastAsia="Times New Roman" w:hAnsi="Times New Roman" w:cs="Lotus"/>
          <w:sz w:val="32"/>
          <w:szCs w:val="32"/>
          <w:rtl/>
        </w:rPr>
      </w:pPr>
      <w:r w:rsidRPr="0021303C">
        <w:rPr>
          <w:rFonts w:ascii="Cambria" w:eastAsia="Calibri" w:hAnsi="Cambria" w:cs="AL-Mohanad Bold" w:hint="cs"/>
          <w:b/>
          <w:bCs/>
          <w:color w:val="0D0D0D"/>
          <w:sz w:val="34"/>
          <w:szCs w:val="34"/>
          <w:rtl/>
        </w:rPr>
        <w:t xml:space="preserve"> </w:t>
      </w:r>
      <w:r w:rsidRPr="0021303C">
        <w:rPr>
          <w:rFonts w:ascii="Times New Roman" w:eastAsia="Times New Roman" w:hAnsi="Times New Roman" w:cs="Lotus" w:hint="cs"/>
          <w:sz w:val="32"/>
          <w:szCs w:val="32"/>
          <w:rtl/>
        </w:rPr>
        <w:t>الأصل جواز دخولهم للمساجد على القول بطهارتهم إلا إن يدل دليل على منعهم</w:t>
      </w:r>
      <w:r w:rsidR="006C3FF2">
        <w:rPr>
          <w:rFonts w:ascii="Times New Roman" w:eastAsia="Times New Roman" w:hAnsi="Times New Roman" w:cs="Lotus" w:hint="cs"/>
          <w:sz w:val="32"/>
          <w:szCs w:val="32"/>
          <w:rtl/>
        </w:rPr>
        <w:t>،</w:t>
      </w:r>
      <w:r w:rsidRPr="0021303C">
        <w:rPr>
          <w:rFonts w:ascii="Times New Roman" w:eastAsia="Times New Roman" w:hAnsi="Times New Roman" w:cs="Lotus" w:hint="cs"/>
          <w:sz w:val="32"/>
          <w:szCs w:val="32"/>
          <w:rtl/>
        </w:rPr>
        <w:t xml:space="preserve"> كما قد يقال في المسجد الحرام كما سيأتي تفصيله.</w:t>
      </w:r>
    </w:p>
    <w:p w14:paraId="54E81DF6" w14:textId="77777777" w:rsidR="0021303C" w:rsidRPr="0021303C" w:rsidRDefault="0021303C" w:rsidP="0021303C">
      <w:pPr>
        <w:widowControl w:val="0"/>
        <w:spacing w:after="0" w:line="520" w:lineRule="exact"/>
        <w:ind w:firstLine="340"/>
        <w:jc w:val="both"/>
        <w:rPr>
          <w:rFonts w:ascii="Cambria" w:eastAsia="Calibri" w:hAnsi="Cambria" w:cs="AL-Mohanad Bold"/>
          <w:b/>
          <w:bCs/>
          <w:color w:val="0D0D0D"/>
          <w:sz w:val="30"/>
          <w:szCs w:val="30"/>
          <w:rtl/>
        </w:rPr>
      </w:pPr>
      <w:r w:rsidRPr="0021303C">
        <w:rPr>
          <w:rFonts w:ascii="Cambria" w:eastAsia="Calibri" w:hAnsi="Cambria" w:cs="AL-Mohanad Bold" w:hint="cs"/>
          <w:b/>
          <w:bCs/>
          <w:color w:val="0D0D0D"/>
          <w:sz w:val="30"/>
          <w:szCs w:val="30"/>
          <w:rtl/>
        </w:rPr>
        <w:t>النقطة الثانية: حكم دخولهم للمساجد على القول بنجاستهم:</w:t>
      </w:r>
    </w:p>
    <w:p w14:paraId="67D259D4" w14:textId="5A4BBE06" w:rsidR="0021303C" w:rsidRPr="0021303C" w:rsidRDefault="0021303C" w:rsidP="0021303C">
      <w:pPr>
        <w:widowControl w:val="0"/>
        <w:spacing w:after="0" w:line="520" w:lineRule="exact"/>
        <w:ind w:firstLine="340"/>
        <w:jc w:val="both"/>
        <w:rPr>
          <w:rFonts w:ascii="Times New Roman" w:eastAsia="Times New Roman" w:hAnsi="Times New Roman" w:cs="Lotus"/>
          <w:sz w:val="32"/>
          <w:szCs w:val="32"/>
          <w:rtl/>
        </w:rPr>
      </w:pPr>
      <w:r w:rsidRPr="0021303C">
        <w:rPr>
          <w:rFonts w:ascii="Times New Roman" w:eastAsia="Times New Roman" w:hAnsi="Times New Roman" w:cs="Lotus" w:hint="cs"/>
          <w:sz w:val="32"/>
          <w:szCs w:val="32"/>
          <w:rtl/>
        </w:rPr>
        <w:t>لا يجوز لأهل الكتاب دخول المساجد على القول بنجاستهم</w:t>
      </w:r>
      <w:r w:rsidR="006C3FF2">
        <w:rPr>
          <w:rFonts w:ascii="Times New Roman" w:eastAsia="Times New Roman" w:hAnsi="Times New Roman" w:cs="Lotus" w:hint="cs"/>
          <w:sz w:val="32"/>
          <w:szCs w:val="32"/>
          <w:rtl/>
        </w:rPr>
        <w:t>،</w:t>
      </w:r>
      <w:r w:rsidRPr="0021303C">
        <w:rPr>
          <w:rFonts w:ascii="Times New Roman" w:eastAsia="Times New Roman" w:hAnsi="Times New Roman" w:cs="Lotus" w:hint="cs"/>
          <w:sz w:val="32"/>
          <w:szCs w:val="32"/>
          <w:rtl/>
        </w:rPr>
        <w:t xml:space="preserve"> إذ يتبادر من ظهور التفريع في قوله تعالى:</w:t>
      </w:r>
      <w:r w:rsidRPr="0021303C">
        <w:rPr>
          <w:rFonts w:ascii="QCF_BSML" w:eastAsia="Times New Roman" w:hAnsi="QCF_BSML" w:cs="QCF_BSML"/>
          <w:color w:val="0D0D0D"/>
          <w:sz w:val="30"/>
          <w:szCs w:val="30"/>
          <w:rtl/>
        </w:rPr>
        <w:t xml:space="preserve"> ﮋ</w:t>
      </w:r>
      <w:r w:rsidRPr="0021303C">
        <w:rPr>
          <w:rFonts w:ascii="QCF_P191" w:eastAsia="Times New Roman" w:hAnsi="QCF_P191" w:cs="QCF_P191"/>
          <w:color w:val="0D0D0D"/>
          <w:sz w:val="30"/>
          <w:szCs w:val="30"/>
          <w:rtl/>
        </w:rPr>
        <w:t xml:space="preserve"> </w:t>
      </w:r>
      <w:proofErr w:type="gramStart"/>
      <w:r w:rsidRPr="0021303C">
        <w:rPr>
          <w:rFonts w:ascii="QCF_P191" w:eastAsia="Times New Roman" w:hAnsi="QCF_P191" w:cs="QCF_P191"/>
          <w:color w:val="0D0D0D"/>
          <w:sz w:val="30"/>
          <w:szCs w:val="30"/>
          <w:rtl/>
        </w:rPr>
        <w:t>ﭤ  ﭥ</w:t>
      </w:r>
      <w:proofErr w:type="gramEnd"/>
      <w:r w:rsidRPr="0021303C">
        <w:rPr>
          <w:rFonts w:ascii="QCF_P191" w:eastAsia="Times New Roman" w:hAnsi="QCF_P191" w:cs="QCF_P191"/>
          <w:color w:val="0D0D0D"/>
          <w:sz w:val="30"/>
          <w:szCs w:val="30"/>
          <w:rtl/>
        </w:rPr>
        <w:t xml:space="preserve">  ﭦ  ﭧ  ﭨ </w:t>
      </w:r>
      <w:r w:rsidRPr="0021303C">
        <w:rPr>
          <w:rFonts w:ascii="QCF_BSML" w:eastAsia="Times New Roman" w:hAnsi="QCF_BSML" w:cs="QCF_BSML"/>
          <w:color w:val="0D0D0D"/>
          <w:sz w:val="30"/>
          <w:szCs w:val="30"/>
          <w:rtl/>
        </w:rPr>
        <w:t>ﮊ</w:t>
      </w:r>
      <w:r w:rsidRPr="0021303C">
        <w:rPr>
          <w:rFonts w:ascii="Times New Roman" w:eastAsia="Times New Roman" w:hAnsi="Times New Roman" w:cs="Lotus" w:hint="cs"/>
          <w:sz w:val="32"/>
          <w:szCs w:val="32"/>
          <w:rtl/>
        </w:rPr>
        <w:t xml:space="preserve"> إن سبب المنع من دخولهم </w:t>
      </w:r>
      <w:r w:rsidRPr="0021303C">
        <w:rPr>
          <w:rFonts w:ascii="Times New Roman" w:eastAsia="Times New Roman" w:hAnsi="Times New Roman" w:cs="Lotus" w:hint="cs"/>
          <w:sz w:val="32"/>
          <w:szCs w:val="32"/>
          <w:rtl/>
        </w:rPr>
        <w:lastRenderedPageBreak/>
        <w:t>للمساجد هو نجاستهم</w:t>
      </w:r>
      <w:r w:rsidR="006C3FF2">
        <w:rPr>
          <w:rFonts w:ascii="Times New Roman" w:eastAsia="Times New Roman" w:hAnsi="Times New Roman" w:cs="Lotus" w:hint="cs"/>
          <w:sz w:val="32"/>
          <w:szCs w:val="32"/>
          <w:rtl/>
        </w:rPr>
        <w:t>،</w:t>
      </w:r>
      <w:r w:rsidRPr="0021303C">
        <w:rPr>
          <w:rFonts w:ascii="Times New Roman" w:eastAsia="Times New Roman" w:hAnsi="Times New Roman" w:cs="Lotus" w:hint="cs"/>
          <w:sz w:val="32"/>
          <w:szCs w:val="32"/>
          <w:rtl/>
        </w:rPr>
        <w:t xml:space="preserve"> كما صرح بذلك صاحب الجواهر</w:t>
      </w:r>
      <w:r w:rsidRPr="0021303C">
        <w:rPr>
          <w:rFonts w:ascii="Arial" w:eastAsia="Times New Roman" w:hAnsi="Arial" w:cs="Lotus" w:hint="cs"/>
          <w:b/>
          <w:bCs/>
          <w:sz w:val="32"/>
          <w:szCs w:val="32"/>
          <w:vertAlign w:val="superscript"/>
          <w:rtl/>
          <w:lang w:bidi="ar-IQ"/>
        </w:rPr>
        <w:t>(</w:t>
      </w:r>
      <w:r w:rsidRPr="0021303C">
        <w:rPr>
          <w:rFonts w:ascii="Arial" w:eastAsia="Times New Roman" w:hAnsi="Arial" w:cs="Lotus"/>
          <w:b/>
          <w:bCs/>
          <w:sz w:val="32"/>
          <w:szCs w:val="32"/>
          <w:vertAlign w:val="superscript"/>
          <w:rtl/>
          <w:lang w:bidi="ar-IQ"/>
        </w:rPr>
        <w:footnoteReference w:id="460"/>
      </w:r>
      <w:r w:rsidRPr="0021303C">
        <w:rPr>
          <w:rFonts w:ascii="Arial" w:eastAsia="Times New Roman" w:hAnsi="Arial" w:cs="Lotus" w:hint="cs"/>
          <w:b/>
          <w:bCs/>
          <w:sz w:val="32"/>
          <w:szCs w:val="32"/>
          <w:vertAlign w:val="superscript"/>
          <w:rtl/>
          <w:lang w:bidi="ar-IQ"/>
        </w:rPr>
        <w:t>)</w:t>
      </w:r>
      <w:r w:rsidRPr="0021303C">
        <w:rPr>
          <w:rFonts w:ascii="Times New Roman" w:eastAsia="Times New Roman" w:hAnsi="Times New Roman" w:cs="Lotus" w:hint="cs"/>
          <w:sz w:val="32"/>
          <w:szCs w:val="32"/>
          <w:rtl/>
        </w:rPr>
        <w:t xml:space="preserve"> والإمام الخميني</w:t>
      </w:r>
      <w:r w:rsidRPr="0021303C">
        <w:rPr>
          <w:rFonts w:ascii="Arial" w:eastAsia="Times New Roman" w:hAnsi="Arial" w:cs="Lotus" w:hint="cs"/>
          <w:b/>
          <w:bCs/>
          <w:sz w:val="32"/>
          <w:szCs w:val="32"/>
          <w:vertAlign w:val="superscript"/>
          <w:rtl/>
          <w:lang w:bidi="ar-IQ"/>
        </w:rPr>
        <w:t>(</w:t>
      </w:r>
      <w:r w:rsidRPr="0021303C">
        <w:rPr>
          <w:rFonts w:ascii="Arial" w:eastAsia="Times New Roman" w:hAnsi="Arial" w:cs="Lotus"/>
          <w:b/>
          <w:bCs/>
          <w:sz w:val="32"/>
          <w:szCs w:val="32"/>
          <w:vertAlign w:val="superscript"/>
          <w:rtl/>
          <w:lang w:bidi="ar-IQ"/>
        </w:rPr>
        <w:footnoteReference w:id="461"/>
      </w:r>
      <w:r w:rsidRPr="0021303C">
        <w:rPr>
          <w:rFonts w:ascii="Arial" w:eastAsia="Times New Roman" w:hAnsi="Arial" w:cs="Lotus" w:hint="cs"/>
          <w:b/>
          <w:bCs/>
          <w:sz w:val="32"/>
          <w:szCs w:val="32"/>
          <w:vertAlign w:val="superscript"/>
          <w:rtl/>
          <w:lang w:bidi="ar-IQ"/>
        </w:rPr>
        <w:t>)</w:t>
      </w:r>
      <w:r w:rsidR="006C3FF2">
        <w:rPr>
          <w:rFonts w:ascii="Times New Roman" w:eastAsia="Times New Roman" w:hAnsi="Times New Roman" w:cs="Lotus" w:hint="cs"/>
          <w:sz w:val="32"/>
          <w:szCs w:val="32"/>
          <w:rtl/>
        </w:rPr>
        <w:t>،</w:t>
      </w:r>
      <w:r w:rsidRPr="0021303C">
        <w:rPr>
          <w:rFonts w:ascii="Times New Roman" w:eastAsia="Times New Roman" w:hAnsi="Times New Roman" w:cs="Lotus" w:hint="cs"/>
          <w:sz w:val="32"/>
          <w:szCs w:val="32"/>
          <w:rtl/>
        </w:rPr>
        <w:t xml:space="preserve"> والسيد الخوئي</w:t>
      </w:r>
      <w:r w:rsidRPr="0021303C">
        <w:rPr>
          <w:rFonts w:ascii="Arial" w:eastAsia="Times New Roman" w:hAnsi="Arial" w:cs="Lotus" w:hint="cs"/>
          <w:b/>
          <w:bCs/>
          <w:sz w:val="32"/>
          <w:szCs w:val="32"/>
          <w:vertAlign w:val="superscript"/>
          <w:rtl/>
          <w:lang w:bidi="ar-IQ"/>
        </w:rPr>
        <w:t>(</w:t>
      </w:r>
      <w:r w:rsidRPr="0021303C">
        <w:rPr>
          <w:rFonts w:ascii="Arial" w:eastAsia="Times New Roman" w:hAnsi="Arial" w:cs="Lotus"/>
          <w:b/>
          <w:bCs/>
          <w:sz w:val="32"/>
          <w:szCs w:val="32"/>
          <w:vertAlign w:val="superscript"/>
          <w:rtl/>
          <w:lang w:bidi="ar-IQ"/>
        </w:rPr>
        <w:footnoteReference w:id="462"/>
      </w:r>
      <w:r w:rsidRPr="0021303C">
        <w:rPr>
          <w:rFonts w:ascii="Arial" w:eastAsia="Times New Roman" w:hAnsi="Arial" w:cs="Lotus" w:hint="cs"/>
          <w:b/>
          <w:bCs/>
          <w:sz w:val="32"/>
          <w:szCs w:val="32"/>
          <w:vertAlign w:val="superscript"/>
          <w:rtl/>
          <w:lang w:bidi="ar-IQ"/>
        </w:rPr>
        <w:t>)</w:t>
      </w:r>
      <w:r w:rsidRPr="0021303C">
        <w:rPr>
          <w:rFonts w:ascii="Times New Roman" w:eastAsia="Times New Roman" w:hAnsi="Times New Roman" w:cs="Lotus" w:hint="cs"/>
          <w:sz w:val="32"/>
          <w:szCs w:val="32"/>
          <w:rtl/>
        </w:rPr>
        <w:t xml:space="preserve"> قدست إسرارهم.</w:t>
      </w:r>
    </w:p>
    <w:p w14:paraId="0BCD16B3" w14:textId="77777777" w:rsidR="0021303C" w:rsidRPr="0021303C" w:rsidRDefault="0021303C" w:rsidP="0021303C">
      <w:pPr>
        <w:widowControl w:val="0"/>
        <w:spacing w:after="0" w:line="520" w:lineRule="exact"/>
        <w:ind w:firstLine="340"/>
        <w:jc w:val="both"/>
        <w:rPr>
          <w:rFonts w:ascii="Times New Roman" w:eastAsia="Times New Roman" w:hAnsi="Times New Roman" w:cs="Lotus"/>
          <w:sz w:val="32"/>
          <w:szCs w:val="32"/>
          <w:rtl/>
        </w:rPr>
      </w:pPr>
      <w:r w:rsidRPr="0021303C">
        <w:rPr>
          <w:rFonts w:ascii="Times New Roman" w:eastAsia="Times New Roman" w:hAnsi="Times New Roman" w:cs="Lotus"/>
          <w:sz w:val="32"/>
          <w:szCs w:val="32"/>
          <w:rtl/>
        </w:rPr>
        <w:t>قال الشيخ</w:t>
      </w:r>
      <w:r w:rsidRPr="0021303C">
        <w:rPr>
          <w:rFonts w:ascii="Times New Roman" w:eastAsia="Times New Roman" w:hAnsi="Times New Roman" w:cs="Lotus" w:hint="cs"/>
          <w:sz w:val="32"/>
          <w:szCs w:val="32"/>
          <w:rtl/>
        </w:rPr>
        <w:t xml:space="preserve"> الطوسي</w:t>
      </w:r>
      <w:r w:rsidRPr="0021303C">
        <w:rPr>
          <w:rFonts w:ascii="Times New Roman" w:eastAsia="Times New Roman" w:hAnsi="Times New Roman" w:cs="Lotus"/>
          <w:sz w:val="32"/>
          <w:szCs w:val="32"/>
          <w:rtl/>
        </w:rPr>
        <w:t>:</w:t>
      </w:r>
      <w:r w:rsidRPr="0021303C">
        <w:rPr>
          <w:rFonts w:ascii="Times New Roman" w:eastAsia="Times New Roman" w:hAnsi="Times New Roman" w:cs="Lotus" w:hint="cs"/>
          <w:sz w:val="32"/>
          <w:szCs w:val="32"/>
          <w:rtl/>
        </w:rPr>
        <w:t xml:space="preserve"> &gt;</w:t>
      </w:r>
      <w:r w:rsidRPr="0021303C">
        <w:rPr>
          <w:rFonts w:ascii="Times New Roman" w:eastAsia="Times New Roman" w:hAnsi="Times New Roman" w:cs="Lotus"/>
          <w:sz w:val="32"/>
          <w:szCs w:val="32"/>
          <w:rtl/>
        </w:rPr>
        <w:t>والمساجد على ثلاثة أضرب: مسجد الحرام ومسجد الحجاز ومسجد سائر البلاد، فأما مسجد الحرام فهو عبارة عن الحرم عند الفقهاء فلا يدخلن مشرك الحرم بحال لقوله تعالى:</w:t>
      </w:r>
      <w:r w:rsidRPr="0021303C">
        <w:rPr>
          <w:rFonts w:ascii="QCF_BSML" w:eastAsia="Times New Roman" w:hAnsi="QCF_BSML" w:cs="QCF_BSML"/>
          <w:b/>
          <w:bCs/>
          <w:color w:val="0D0D0D"/>
          <w:sz w:val="30"/>
          <w:szCs w:val="30"/>
          <w:rtl/>
        </w:rPr>
        <w:t xml:space="preserve"> </w:t>
      </w:r>
      <w:r w:rsidRPr="0021303C">
        <w:rPr>
          <w:rFonts w:ascii="QCF_BSML" w:eastAsia="Times New Roman" w:hAnsi="QCF_BSML" w:cs="QCF_BSML"/>
          <w:color w:val="0D0D0D"/>
          <w:sz w:val="30"/>
          <w:szCs w:val="30"/>
          <w:rtl/>
        </w:rPr>
        <w:t xml:space="preserve">ﮋ </w:t>
      </w:r>
      <w:proofErr w:type="gramStart"/>
      <w:r w:rsidRPr="0021303C">
        <w:rPr>
          <w:rFonts w:ascii="QCF_P191" w:eastAsia="Times New Roman" w:hAnsi="QCF_P191" w:cs="QCF_P191"/>
          <w:color w:val="0D0D0D"/>
          <w:sz w:val="30"/>
          <w:szCs w:val="30"/>
          <w:rtl/>
        </w:rPr>
        <w:t>ﭟ  ﭠ</w:t>
      </w:r>
      <w:proofErr w:type="gramEnd"/>
      <w:r w:rsidRPr="0021303C">
        <w:rPr>
          <w:rFonts w:ascii="QCF_P191" w:eastAsia="Times New Roman" w:hAnsi="QCF_P191" w:cs="QCF_P191"/>
          <w:color w:val="0D0D0D"/>
          <w:sz w:val="30"/>
          <w:szCs w:val="30"/>
          <w:rtl/>
        </w:rPr>
        <w:t xml:space="preserve">  ﭡ  ﭢ  ﭣ   ﭤ  ﭥ  ﭦ  ﭧ  ﭨ  ﭩ  ﭪ  ﭫﭬ  </w:t>
      </w:r>
      <w:r w:rsidRPr="0021303C">
        <w:rPr>
          <w:rFonts w:ascii="QCF_BSML" w:eastAsia="Times New Roman" w:hAnsi="QCF_BSML" w:cs="QCF_BSML"/>
          <w:color w:val="0D0D0D"/>
          <w:sz w:val="30"/>
          <w:szCs w:val="30"/>
          <w:rtl/>
        </w:rPr>
        <w:t>ﮊ</w:t>
      </w:r>
      <w:r w:rsidRPr="0021303C">
        <w:rPr>
          <w:rFonts w:ascii="Times New Roman" w:eastAsia="Times New Roman" w:hAnsi="Times New Roman" w:cs="Lotus" w:hint="cs"/>
          <w:sz w:val="32"/>
          <w:szCs w:val="32"/>
          <w:rtl/>
        </w:rPr>
        <w:t xml:space="preserve"> . </w:t>
      </w:r>
      <w:r w:rsidRPr="0021303C">
        <w:rPr>
          <w:rFonts w:ascii="Times New Roman" w:eastAsia="Times New Roman" w:hAnsi="Times New Roman" w:cs="Lotus"/>
          <w:sz w:val="32"/>
          <w:szCs w:val="32"/>
          <w:rtl/>
        </w:rPr>
        <w:t>وأما مسجد الحجاز فليس لهم دخوله إلا على ما سنبينه فيما بعد. فأما سائر المساجد فإن أرادوا دخولها للأكل والنوم وما أشبه ذلك منعوا منه، وإن أرادوا دخولها لسماع قرآن وعلم وحديث منعوا منها لأنهم أنجاس والنجاسة تمنع المساجد</w:t>
      </w:r>
      <w:proofErr w:type="gramStart"/>
      <w:r w:rsidRPr="0021303C">
        <w:rPr>
          <w:rFonts w:ascii="Times New Roman" w:eastAsia="Times New Roman" w:hAnsi="Times New Roman" w:cs="Lotus" w:hint="cs"/>
          <w:sz w:val="32"/>
          <w:szCs w:val="32"/>
          <w:rtl/>
        </w:rPr>
        <w:t>&lt;</w:t>
      </w:r>
      <w:r w:rsidRPr="0021303C">
        <w:rPr>
          <w:rFonts w:ascii="Arial" w:eastAsia="Times New Roman" w:hAnsi="Arial" w:cs="Lotus" w:hint="cs"/>
          <w:b/>
          <w:bCs/>
          <w:sz w:val="32"/>
          <w:szCs w:val="32"/>
          <w:vertAlign w:val="superscript"/>
          <w:rtl/>
          <w:lang w:bidi="ar-IQ"/>
        </w:rPr>
        <w:t>(</w:t>
      </w:r>
      <w:proofErr w:type="gramEnd"/>
      <w:r w:rsidRPr="0021303C">
        <w:rPr>
          <w:rFonts w:ascii="Arial" w:eastAsia="Times New Roman" w:hAnsi="Arial" w:cs="Lotus"/>
          <w:b/>
          <w:bCs/>
          <w:sz w:val="32"/>
          <w:szCs w:val="32"/>
          <w:vertAlign w:val="superscript"/>
          <w:rtl/>
          <w:lang w:bidi="ar-IQ"/>
        </w:rPr>
        <w:footnoteReference w:id="463"/>
      </w:r>
      <w:r w:rsidRPr="0021303C">
        <w:rPr>
          <w:rFonts w:ascii="Arial" w:eastAsia="Times New Roman" w:hAnsi="Arial" w:cs="Lotus" w:hint="cs"/>
          <w:b/>
          <w:bCs/>
          <w:sz w:val="32"/>
          <w:szCs w:val="32"/>
          <w:vertAlign w:val="superscript"/>
          <w:rtl/>
          <w:lang w:bidi="ar-IQ"/>
        </w:rPr>
        <w:t>)</w:t>
      </w:r>
      <w:r w:rsidRPr="0021303C">
        <w:rPr>
          <w:rFonts w:ascii="Times New Roman" w:eastAsia="Times New Roman" w:hAnsi="Times New Roman" w:cs="Lotus" w:hint="cs"/>
          <w:sz w:val="32"/>
          <w:szCs w:val="32"/>
          <w:rtl/>
        </w:rPr>
        <w:t>.</w:t>
      </w:r>
    </w:p>
    <w:p w14:paraId="55EC8E18" w14:textId="0FAE986F" w:rsidR="0021303C" w:rsidRPr="0021303C" w:rsidRDefault="0021303C" w:rsidP="0021303C">
      <w:pPr>
        <w:widowControl w:val="0"/>
        <w:spacing w:after="0" w:line="520" w:lineRule="exact"/>
        <w:ind w:firstLine="340"/>
        <w:jc w:val="both"/>
        <w:rPr>
          <w:rFonts w:ascii="Consolas" w:eastAsia="Times New Roman" w:hAnsi="Consolas" w:cs="Arial"/>
          <w:color w:val="000000"/>
          <w:sz w:val="32"/>
          <w:szCs w:val="32"/>
          <w:rtl/>
          <w:lang w:bidi="ar-IQ"/>
        </w:rPr>
      </w:pPr>
      <w:r w:rsidRPr="0021303C">
        <w:rPr>
          <w:rFonts w:ascii="Times New Roman" w:eastAsia="Times New Roman" w:hAnsi="Times New Roman" w:cs="Lotus" w:hint="cs"/>
          <w:sz w:val="32"/>
          <w:szCs w:val="32"/>
          <w:rtl/>
        </w:rPr>
        <w:t>وقال أيضا: &gt;دليلنا قوله تعالى:</w:t>
      </w:r>
      <w:r w:rsidRPr="0021303C">
        <w:rPr>
          <w:rFonts w:ascii="QCF_BSML" w:eastAsia="Times New Roman" w:hAnsi="QCF_BSML" w:cs="QCF_BSML"/>
          <w:color w:val="0D0D0D"/>
          <w:sz w:val="30"/>
          <w:szCs w:val="30"/>
          <w:rtl/>
        </w:rPr>
        <w:t xml:space="preserve"> ﮋ </w:t>
      </w:r>
      <w:proofErr w:type="gramStart"/>
      <w:r w:rsidRPr="0021303C">
        <w:rPr>
          <w:rFonts w:ascii="QCF_P191" w:eastAsia="Times New Roman" w:hAnsi="QCF_P191" w:cs="QCF_P191"/>
          <w:color w:val="0D0D0D"/>
          <w:sz w:val="30"/>
          <w:szCs w:val="30"/>
          <w:rtl/>
        </w:rPr>
        <w:t>ﭟ  ﭠ</w:t>
      </w:r>
      <w:proofErr w:type="gramEnd"/>
      <w:r w:rsidRPr="0021303C">
        <w:rPr>
          <w:rFonts w:ascii="QCF_P191" w:eastAsia="Times New Roman" w:hAnsi="QCF_P191" w:cs="QCF_P191"/>
          <w:color w:val="0D0D0D"/>
          <w:sz w:val="30"/>
          <w:szCs w:val="30"/>
          <w:rtl/>
        </w:rPr>
        <w:t xml:space="preserve">  ﭡ  ﭢ  ﭣ   ﭤ  ﭥ  ﭦ  ﭧ  ﭨ  ﭩ  ﭪ  ﭫﭬ  </w:t>
      </w:r>
      <w:r w:rsidRPr="0021303C">
        <w:rPr>
          <w:rFonts w:ascii="QCF_BSML" w:eastAsia="Times New Roman" w:hAnsi="QCF_BSML" w:cs="QCF_BSML"/>
          <w:color w:val="0D0D0D"/>
          <w:sz w:val="30"/>
          <w:szCs w:val="30"/>
          <w:rtl/>
        </w:rPr>
        <w:t>ﮊ</w:t>
      </w:r>
      <w:r w:rsidRPr="0021303C">
        <w:rPr>
          <w:rFonts w:ascii="QCF_BSML" w:eastAsia="Times New Roman" w:hAnsi="QCF_BSML" w:cs="QCF_BSML" w:hint="cs"/>
          <w:color w:val="0D0D0D"/>
          <w:sz w:val="30"/>
          <w:szCs w:val="30"/>
          <w:rtl/>
        </w:rPr>
        <w:t xml:space="preserve">  </w:t>
      </w:r>
      <w:r w:rsidR="006C3FF2">
        <w:rPr>
          <w:rFonts w:ascii="Cambria" w:eastAsia="Calibri" w:hAnsi="Cambria" w:cs="Lotus" w:hint="cs"/>
          <w:color w:val="0D0D0D"/>
          <w:sz w:val="32"/>
          <w:szCs w:val="32"/>
          <w:rtl/>
        </w:rPr>
        <w:t>،</w:t>
      </w:r>
      <w:r w:rsidRPr="0021303C">
        <w:rPr>
          <w:rFonts w:ascii="Consolas" w:eastAsia="Times New Roman" w:hAnsi="Consolas" w:cs="Lotus" w:hint="cs"/>
          <w:color w:val="000000"/>
          <w:sz w:val="32"/>
          <w:szCs w:val="32"/>
          <w:rtl/>
        </w:rPr>
        <w:t xml:space="preserve"> فحكم عليهم بالنجاسة. وإذا ثبتت نجاستهم فلا يجوز إن يدخلوا شيئاً من المساجد لأنه لا خلاف في إن المساجد يجب إن تجنب النجاسات</w:t>
      </w:r>
      <w:proofErr w:type="gramStart"/>
      <w:r w:rsidRPr="0021303C">
        <w:rPr>
          <w:rFonts w:ascii="Consolas" w:eastAsia="Times New Roman" w:hAnsi="Consolas" w:cs="Lotus" w:hint="cs"/>
          <w:color w:val="000000"/>
          <w:sz w:val="32"/>
          <w:szCs w:val="32"/>
          <w:rtl/>
        </w:rPr>
        <w:t>&lt;</w:t>
      </w:r>
      <w:r w:rsidRPr="0021303C">
        <w:rPr>
          <w:rFonts w:ascii="Arial" w:eastAsia="Times New Roman" w:hAnsi="Arial" w:cs="Lotus" w:hint="cs"/>
          <w:b/>
          <w:bCs/>
          <w:sz w:val="32"/>
          <w:szCs w:val="32"/>
          <w:vertAlign w:val="superscript"/>
          <w:rtl/>
          <w:lang w:bidi="ar-IQ"/>
        </w:rPr>
        <w:t>(</w:t>
      </w:r>
      <w:proofErr w:type="gramEnd"/>
      <w:r w:rsidRPr="0021303C">
        <w:rPr>
          <w:rFonts w:ascii="Arial" w:eastAsia="Times New Roman" w:hAnsi="Arial" w:cs="Lotus"/>
          <w:b/>
          <w:bCs/>
          <w:sz w:val="32"/>
          <w:szCs w:val="32"/>
          <w:vertAlign w:val="superscript"/>
          <w:rtl/>
          <w:lang w:bidi="ar-IQ"/>
        </w:rPr>
        <w:footnoteReference w:id="464"/>
      </w:r>
      <w:r w:rsidRPr="0021303C">
        <w:rPr>
          <w:rFonts w:ascii="Arial" w:eastAsia="Times New Roman" w:hAnsi="Arial" w:cs="Lotus" w:hint="cs"/>
          <w:b/>
          <w:bCs/>
          <w:sz w:val="32"/>
          <w:szCs w:val="32"/>
          <w:vertAlign w:val="superscript"/>
          <w:rtl/>
          <w:lang w:bidi="ar-IQ"/>
        </w:rPr>
        <w:t>)</w:t>
      </w:r>
      <w:r w:rsidRPr="0021303C">
        <w:rPr>
          <w:rFonts w:ascii="Consolas" w:eastAsia="Times New Roman" w:hAnsi="Consolas" w:cs="Arial" w:hint="cs"/>
          <w:color w:val="000000"/>
          <w:sz w:val="21"/>
          <w:szCs w:val="21"/>
          <w:rtl/>
          <w:lang w:bidi="ar-IQ"/>
        </w:rPr>
        <w:t xml:space="preserve">. </w:t>
      </w:r>
    </w:p>
    <w:p w14:paraId="6F1409FB" w14:textId="77777777" w:rsidR="0021303C" w:rsidRPr="0021303C" w:rsidRDefault="0021303C" w:rsidP="0021303C">
      <w:pPr>
        <w:widowControl w:val="0"/>
        <w:spacing w:after="0" w:line="520" w:lineRule="exact"/>
        <w:ind w:firstLine="340"/>
        <w:jc w:val="both"/>
        <w:rPr>
          <w:rFonts w:ascii="Cambria" w:eastAsia="Calibri" w:hAnsi="Cambria" w:cs="AL-Mohanad Bold"/>
          <w:b/>
          <w:bCs/>
          <w:color w:val="0D0D0D"/>
          <w:sz w:val="34"/>
          <w:szCs w:val="34"/>
          <w:rtl/>
        </w:rPr>
      </w:pPr>
      <w:r w:rsidRPr="0021303C">
        <w:rPr>
          <w:rFonts w:ascii="Cambria" w:eastAsia="Calibri" w:hAnsi="Cambria" w:cs="AL-Mohanad Bold" w:hint="cs"/>
          <w:b/>
          <w:bCs/>
          <w:color w:val="0D0D0D"/>
          <w:sz w:val="34"/>
          <w:szCs w:val="34"/>
          <w:rtl/>
        </w:rPr>
        <w:t>المطلب الرابع:</w:t>
      </w:r>
      <w:r w:rsidRPr="0021303C">
        <w:rPr>
          <w:rFonts w:ascii="Cambria" w:eastAsia="Calibri" w:hAnsi="Cambria" w:cs="AL-Mohanad Bold"/>
          <w:b/>
          <w:bCs/>
          <w:color w:val="0D0D0D"/>
          <w:sz w:val="34"/>
          <w:szCs w:val="34"/>
          <w:rtl/>
        </w:rPr>
        <w:t xml:space="preserve"> مصافحة أهل الكتاب مع الرطوبة</w:t>
      </w:r>
    </w:p>
    <w:p w14:paraId="6ECFC529" w14:textId="44E8E174" w:rsidR="0021303C" w:rsidRPr="0021303C" w:rsidRDefault="0021303C" w:rsidP="0021303C">
      <w:pPr>
        <w:widowControl w:val="0"/>
        <w:spacing w:after="0" w:line="520" w:lineRule="exact"/>
        <w:ind w:firstLine="340"/>
        <w:jc w:val="both"/>
        <w:rPr>
          <w:rFonts w:ascii="Cambria" w:eastAsia="Calibri" w:hAnsi="Cambria" w:cs="AL-Mohanad Bold"/>
          <w:b/>
          <w:bCs/>
          <w:color w:val="0D0D0D"/>
          <w:sz w:val="34"/>
          <w:szCs w:val="34"/>
          <w:rtl/>
        </w:rPr>
      </w:pPr>
      <w:r w:rsidRPr="0021303C">
        <w:rPr>
          <w:rFonts w:ascii="Times New Roman" w:eastAsia="Times New Roman" w:hAnsi="Times New Roman" w:cs="Lotus" w:hint="cs"/>
          <w:sz w:val="32"/>
          <w:szCs w:val="32"/>
          <w:rtl/>
        </w:rPr>
        <w:t>كما سبق من المباحث في هذا الفصل يقع الكلام في حكم مصافحة أهل الكتاب تارة على القول بطهارتهم</w:t>
      </w:r>
      <w:r w:rsidR="006C3FF2">
        <w:rPr>
          <w:rFonts w:ascii="Times New Roman" w:eastAsia="Times New Roman" w:hAnsi="Times New Roman" w:cs="Lotus" w:hint="cs"/>
          <w:sz w:val="32"/>
          <w:szCs w:val="32"/>
          <w:rtl/>
        </w:rPr>
        <w:t>،</w:t>
      </w:r>
      <w:r w:rsidRPr="0021303C">
        <w:rPr>
          <w:rFonts w:ascii="Times New Roman" w:eastAsia="Times New Roman" w:hAnsi="Times New Roman" w:cs="Lotus" w:hint="cs"/>
          <w:sz w:val="32"/>
          <w:szCs w:val="32"/>
          <w:rtl/>
        </w:rPr>
        <w:t xml:space="preserve"> وتارة أخرى على القول بنجاستهم</w:t>
      </w:r>
      <w:r w:rsidR="006C3FF2">
        <w:rPr>
          <w:rFonts w:ascii="Times New Roman" w:eastAsia="Times New Roman" w:hAnsi="Times New Roman" w:cs="Lotus" w:hint="cs"/>
          <w:sz w:val="32"/>
          <w:szCs w:val="32"/>
          <w:rtl/>
        </w:rPr>
        <w:t>،</w:t>
      </w:r>
      <w:r w:rsidRPr="0021303C">
        <w:rPr>
          <w:rFonts w:ascii="Times New Roman" w:eastAsia="Times New Roman" w:hAnsi="Times New Roman" w:cs="Lotus" w:hint="cs"/>
          <w:sz w:val="32"/>
          <w:szCs w:val="32"/>
          <w:rtl/>
        </w:rPr>
        <w:t xml:space="preserve"> وعليه فالبحث سيكون في نقطتين:</w:t>
      </w:r>
    </w:p>
    <w:p w14:paraId="33CBB426" w14:textId="77777777" w:rsidR="0021303C" w:rsidRPr="0021303C" w:rsidRDefault="0021303C" w:rsidP="0021303C">
      <w:pPr>
        <w:widowControl w:val="0"/>
        <w:spacing w:after="0" w:line="520" w:lineRule="exact"/>
        <w:ind w:firstLine="340"/>
        <w:jc w:val="both"/>
        <w:rPr>
          <w:rFonts w:ascii="Times New Roman" w:eastAsia="Times New Roman" w:hAnsi="Times New Roman" w:cs="AL-Mohanad Bold"/>
          <w:sz w:val="30"/>
          <w:szCs w:val="30"/>
          <w:rtl/>
        </w:rPr>
      </w:pPr>
      <w:r w:rsidRPr="0021303C">
        <w:rPr>
          <w:rFonts w:ascii="Times New Roman" w:eastAsia="Times New Roman" w:hAnsi="Times New Roman" w:cs="AL-Mohanad Bold" w:hint="cs"/>
          <w:sz w:val="30"/>
          <w:szCs w:val="30"/>
          <w:rtl/>
        </w:rPr>
        <w:t>النقطة الأولى: مصافحتهم مع الرطوبة المسرية على القول بطهارتهم:</w:t>
      </w:r>
    </w:p>
    <w:p w14:paraId="28CAF231" w14:textId="77777777" w:rsidR="0021303C" w:rsidRPr="0021303C" w:rsidRDefault="0021303C" w:rsidP="0021303C">
      <w:pPr>
        <w:widowControl w:val="0"/>
        <w:spacing w:after="0" w:line="520" w:lineRule="exact"/>
        <w:ind w:firstLine="340"/>
        <w:jc w:val="both"/>
        <w:rPr>
          <w:rFonts w:ascii="Times New Roman" w:eastAsia="Times New Roman" w:hAnsi="Times New Roman" w:cs="Lotus"/>
          <w:sz w:val="32"/>
          <w:szCs w:val="32"/>
          <w:rtl/>
        </w:rPr>
      </w:pPr>
      <w:r w:rsidRPr="0021303C">
        <w:rPr>
          <w:rFonts w:ascii="Times New Roman" w:eastAsia="Times New Roman" w:hAnsi="Times New Roman" w:cs="Lotus" w:hint="cs"/>
          <w:sz w:val="32"/>
          <w:szCs w:val="32"/>
          <w:rtl/>
        </w:rPr>
        <w:t>على القول</w:t>
      </w:r>
      <w:r w:rsidRPr="0021303C">
        <w:rPr>
          <w:rFonts w:ascii="Times New Roman" w:eastAsia="Times New Roman" w:hAnsi="Times New Roman" w:cs="Lotus"/>
          <w:sz w:val="32"/>
          <w:szCs w:val="32"/>
          <w:rtl/>
        </w:rPr>
        <w:t xml:space="preserve"> </w:t>
      </w:r>
      <w:r w:rsidRPr="0021303C">
        <w:rPr>
          <w:rFonts w:ascii="Times New Roman" w:eastAsia="Times New Roman" w:hAnsi="Times New Roman" w:cs="Lotus" w:hint="cs"/>
          <w:sz w:val="32"/>
          <w:szCs w:val="32"/>
          <w:rtl/>
        </w:rPr>
        <w:t>ب</w:t>
      </w:r>
      <w:r w:rsidRPr="0021303C">
        <w:rPr>
          <w:rFonts w:ascii="Times New Roman" w:eastAsia="Times New Roman" w:hAnsi="Times New Roman" w:cs="Lotus"/>
          <w:sz w:val="32"/>
          <w:szCs w:val="32"/>
          <w:rtl/>
        </w:rPr>
        <w:t xml:space="preserve">طهارة الكتابي الذاتية لا نحكم بنجاسة المصافح </w:t>
      </w:r>
      <w:proofErr w:type="gramStart"/>
      <w:r w:rsidRPr="0021303C">
        <w:rPr>
          <w:rFonts w:ascii="Times New Roman" w:eastAsia="Times New Roman" w:hAnsi="Times New Roman" w:cs="Lotus"/>
          <w:sz w:val="32"/>
          <w:szCs w:val="32"/>
          <w:rtl/>
        </w:rPr>
        <w:t>له ،</w:t>
      </w:r>
      <w:proofErr w:type="gramEnd"/>
      <w:r w:rsidRPr="0021303C">
        <w:rPr>
          <w:rFonts w:ascii="Times New Roman" w:eastAsia="Times New Roman" w:hAnsi="Times New Roman" w:cs="Lotus"/>
          <w:sz w:val="32"/>
          <w:szCs w:val="32"/>
          <w:rtl/>
        </w:rPr>
        <w:t xml:space="preserve"> إلا مع وجود النجاسة العرضية والعلم بها.</w:t>
      </w:r>
    </w:p>
    <w:p w14:paraId="0CBA1A38" w14:textId="77777777" w:rsidR="0021303C" w:rsidRPr="0021303C" w:rsidRDefault="0021303C" w:rsidP="0021303C">
      <w:pPr>
        <w:widowControl w:val="0"/>
        <w:spacing w:after="0" w:line="520" w:lineRule="exact"/>
        <w:ind w:firstLine="340"/>
        <w:jc w:val="both"/>
        <w:rPr>
          <w:rFonts w:ascii="Times New Roman" w:eastAsia="Times New Roman" w:hAnsi="Times New Roman" w:cs="Lotus"/>
          <w:sz w:val="32"/>
          <w:szCs w:val="32"/>
          <w:rtl/>
        </w:rPr>
      </w:pPr>
      <w:r w:rsidRPr="0021303C">
        <w:rPr>
          <w:rFonts w:ascii="Times New Roman" w:eastAsia="Times New Roman" w:hAnsi="Times New Roman" w:cs="Lotus"/>
          <w:sz w:val="32"/>
          <w:szCs w:val="32"/>
          <w:rtl/>
        </w:rPr>
        <w:t xml:space="preserve">غير انه هناك روايات قد يدعى أنها تدل على تنجس المسلم مع مصافحته للكتابي مع الرطوبة المسرية ومنها: </w:t>
      </w:r>
    </w:p>
    <w:p w14:paraId="5A8C96B5" w14:textId="77777777" w:rsidR="0021303C" w:rsidRPr="0021303C" w:rsidRDefault="0021303C" w:rsidP="0021303C">
      <w:pPr>
        <w:widowControl w:val="0"/>
        <w:spacing w:after="0" w:line="520" w:lineRule="exact"/>
        <w:ind w:firstLine="340"/>
        <w:jc w:val="both"/>
        <w:rPr>
          <w:rFonts w:ascii="Times New Roman" w:eastAsia="Times New Roman" w:hAnsi="Times New Roman" w:cs="Times New Roman"/>
          <w:sz w:val="24"/>
          <w:szCs w:val="24"/>
        </w:rPr>
      </w:pPr>
      <w:r w:rsidRPr="0021303C">
        <w:rPr>
          <w:rFonts w:ascii="Times New Roman" w:eastAsia="Times New Roman" w:hAnsi="Times New Roman" w:cs="Lotus"/>
          <w:sz w:val="32"/>
          <w:szCs w:val="32"/>
          <w:rtl/>
        </w:rPr>
        <w:lastRenderedPageBreak/>
        <w:t xml:space="preserve">ما رواه الشيخ الصدوق </w:t>
      </w:r>
      <w:r w:rsidRPr="0021303C">
        <w:rPr>
          <w:rFonts w:ascii="Times New Roman" w:eastAsia="Times New Roman" w:hAnsi="Times New Roman" w:cs="Lotus"/>
          <w:sz w:val="32"/>
          <w:szCs w:val="32"/>
        </w:rPr>
        <w:sym w:font="Islamic Units 1" w:char="F052"/>
      </w:r>
      <w:r w:rsidRPr="0021303C">
        <w:rPr>
          <w:rFonts w:ascii="Times New Roman" w:eastAsia="Times New Roman" w:hAnsi="Times New Roman" w:cs="Lotus"/>
          <w:sz w:val="32"/>
          <w:szCs w:val="32"/>
          <w:rtl/>
        </w:rPr>
        <w:t xml:space="preserve"> في من لا يحضره الفقيه، قال</w:t>
      </w:r>
      <w:proofErr w:type="gramStart"/>
      <w:r w:rsidRPr="0021303C">
        <w:rPr>
          <w:rFonts w:ascii="Times New Roman" w:eastAsia="Times New Roman" w:hAnsi="Times New Roman" w:cs="Lotus"/>
          <w:sz w:val="32"/>
          <w:szCs w:val="32"/>
          <w:rtl/>
        </w:rPr>
        <w:t>:</w:t>
      </w:r>
      <w:r w:rsidRPr="0021303C">
        <w:rPr>
          <w:rFonts w:ascii="Times New Roman" w:eastAsia="Times New Roman" w:hAnsi="Times New Roman" w:cs="Lotus"/>
          <w:sz w:val="32"/>
          <w:szCs w:val="32"/>
        </w:rPr>
        <w:t>}</w:t>
      </w:r>
      <w:r w:rsidRPr="0021303C">
        <w:rPr>
          <w:rFonts w:ascii="Times New Roman" w:eastAsia="Times New Roman" w:hAnsi="Times New Roman" w:cs="AL-Mohanad Bold"/>
          <w:sz w:val="28"/>
          <w:szCs w:val="28"/>
          <w:rtl/>
        </w:rPr>
        <w:t>قال</w:t>
      </w:r>
      <w:proofErr w:type="gramEnd"/>
      <w:r w:rsidRPr="0021303C">
        <w:rPr>
          <w:rFonts w:ascii="Times New Roman" w:eastAsia="Times New Roman" w:hAnsi="Times New Roman" w:cs="AL-Mohanad Bold"/>
          <w:sz w:val="28"/>
          <w:szCs w:val="28"/>
          <w:rtl/>
        </w:rPr>
        <w:t xml:space="preserve"> </w:t>
      </w:r>
      <w:r w:rsidRPr="0021303C">
        <w:rPr>
          <w:rFonts w:ascii="Times New Roman" w:eastAsia="Times New Roman" w:hAnsi="Times New Roman" w:cs="AL-Mohanad Bold"/>
          <w:sz w:val="28"/>
          <w:szCs w:val="28"/>
        </w:rPr>
        <w:sym w:font="Islamic Units 1" w:char="F044"/>
      </w:r>
      <w:r w:rsidRPr="0021303C">
        <w:rPr>
          <w:rFonts w:ascii="Times New Roman" w:eastAsia="Times New Roman" w:hAnsi="Times New Roman" w:cs="AL-Mohanad Bold"/>
          <w:sz w:val="28"/>
          <w:szCs w:val="28"/>
          <w:rtl/>
        </w:rPr>
        <w:t xml:space="preserve"> : إن الله عز وجل لعن آكل الربا وموكله وكاتبه وشاهديه، ونهى عن بيع وسلف، ونهى عن بيعين في بيع، ونهى عن بيع ما ليس عندك، ونهى عن بيع ما لم يضمن، ونهى عن مصافحة الذمي، ونهى أن ينشد الشعر، أو تنشد الضالة في المسجد، ونهى أن يسل السيف في المسجد</w:t>
      </w:r>
      <w:r w:rsidRPr="0021303C">
        <w:rPr>
          <w:rFonts w:ascii="Times New Roman" w:eastAsia="Times New Roman" w:hAnsi="Times New Roman" w:cs="Lotus"/>
          <w:sz w:val="32"/>
          <w:szCs w:val="32"/>
        </w:rPr>
        <w:t>{</w:t>
      </w:r>
      <w:r w:rsidRPr="0021303C">
        <w:rPr>
          <w:rFonts w:ascii="Arial" w:eastAsia="Times New Roman" w:hAnsi="Arial" w:cs="Lotus" w:hint="cs"/>
          <w:b/>
          <w:bCs/>
          <w:sz w:val="32"/>
          <w:szCs w:val="32"/>
          <w:vertAlign w:val="superscript"/>
          <w:rtl/>
          <w:lang w:bidi="ar-IQ"/>
        </w:rPr>
        <w:t>(</w:t>
      </w:r>
      <w:r w:rsidRPr="0021303C">
        <w:rPr>
          <w:rFonts w:ascii="Arial" w:eastAsia="Times New Roman" w:hAnsi="Arial" w:cs="Lotus"/>
          <w:b/>
          <w:bCs/>
          <w:sz w:val="32"/>
          <w:szCs w:val="32"/>
          <w:vertAlign w:val="superscript"/>
          <w:rtl/>
          <w:lang w:bidi="ar-IQ"/>
        </w:rPr>
        <w:footnoteReference w:id="465"/>
      </w:r>
      <w:r w:rsidRPr="0021303C">
        <w:rPr>
          <w:rFonts w:ascii="Arial" w:eastAsia="Times New Roman" w:hAnsi="Arial" w:cs="Lotus" w:hint="cs"/>
          <w:b/>
          <w:bCs/>
          <w:sz w:val="32"/>
          <w:szCs w:val="32"/>
          <w:vertAlign w:val="superscript"/>
          <w:rtl/>
          <w:lang w:bidi="ar-IQ"/>
        </w:rPr>
        <w:t>)</w:t>
      </w:r>
      <w:r w:rsidRPr="0021303C">
        <w:rPr>
          <w:rFonts w:ascii="Times New Roman" w:eastAsia="Times New Roman" w:hAnsi="Times New Roman" w:cs="Lotus" w:hint="cs"/>
          <w:sz w:val="32"/>
          <w:szCs w:val="32"/>
          <w:rtl/>
        </w:rPr>
        <w:t>.</w:t>
      </w:r>
    </w:p>
    <w:p w14:paraId="5E7E78B7" w14:textId="77777777" w:rsidR="0021303C" w:rsidRPr="0021303C" w:rsidRDefault="0021303C" w:rsidP="0021303C">
      <w:pPr>
        <w:widowControl w:val="0"/>
        <w:spacing w:after="0" w:line="520" w:lineRule="exact"/>
        <w:ind w:firstLine="340"/>
        <w:jc w:val="both"/>
        <w:rPr>
          <w:rFonts w:ascii="Times New Roman" w:eastAsia="Times New Roman" w:hAnsi="Times New Roman" w:cs="Lotus"/>
          <w:sz w:val="32"/>
          <w:szCs w:val="32"/>
        </w:rPr>
      </w:pPr>
      <w:r w:rsidRPr="0021303C">
        <w:rPr>
          <w:rFonts w:ascii="Times New Roman" w:eastAsia="Times New Roman" w:hAnsi="Times New Roman" w:cs="Lotus" w:hint="cs"/>
          <w:sz w:val="32"/>
          <w:szCs w:val="32"/>
          <w:rtl/>
        </w:rPr>
        <w:t>و</w:t>
      </w:r>
      <w:r w:rsidRPr="0021303C">
        <w:rPr>
          <w:rFonts w:ascii="Times New Roman" w:eastAsia="Times New Roman" w:hAnsi="Times New Roman" w:cs="Lotus"/>
          <w:sz w:val="32"/>
          <w:szCs w:val="32"/>
          <w:rtl/>
        </w:rPr>
        <w:t xml:space="preserve">الحر العاملي </w:t>
      </w:r>
      <w:r w:rsidRPr="0021303C">
        <w:rPr>
          <w:rFonts w:ascii="Times New Roman" w:eastAsia="Times New Roman" w:hAnsi="Times New Roman" w:cs="Lotus"/>
          <w:sz w:val="32"/>
          <w:szCs w:val="32"/>
        </w:rPr>
        <w:sym w:font="Islamic Units 1" w:char="F052"/>
      </w:r>
      <w:r w:rsidRPr="0021303C">
        <w:rPr>
          <w:rFonts w:ascii="Times New Roman" w:eastAsia="Times New Roman" w:hAnsi="Times New Roman" w:cs="Lotus"/>
          <w:sz w:val="32"/>
          <w:szCs w:val="32"/>
          <w:rtl/>
        </w:rPr>
        <w:t xml:space="preserve"> في وسائل الشيعة، قال</w:t>
      </w:r>
      <w:proofErr w:type="gramStart"/>
      <w:r w:rsidRPr="0021303C">
        <w:rPr>
          <w:rFonts w:ascii="Times New Roman" w:eastAsia="Times New Roman" w:hAnsi="Times New Roman" w:cs="Lotus"/>
          <w:sz w:val="32"/>
          <w:szCs w:val="32"/>
          <w:rtl/>
        </w:rPr>
        <w:t>:</w:t>
      </w:r>
      <w:r w:rsidRPr="0021303C">
        <w:rPr>
          <w:rFonts w:ascii="Times New Roman" w:eastAsia="Times New Roman" w:hAnsi="Times New Roman" w:cs="Lotus"/>
          <w:sz w:val="32"/>
          <w:szCs w:val="32"/>
        </w:rPr>
        <w:t>}</w:t>
      </w:r>
      <w:r w:rsidRPr="0021303C">
        <w:rPr>
          <w:rFonts w:ascii="Times New Roman" w:eastAsia="Times New Roman" w:hAnsi="Times New Roman" w:cs="AL-Mohanad Bold"/>
          <w:sz w:val="28"/>
          <w:szCs w:val="28"/>
          <w:rtl/>
        </w:rPr>
        <w:t>عن</w:t>
      </w:r>
      <w:proofErr w:type="gramEnd"/>
      <w:r w:rsidRPr="0021303C">
        <w:rPr>
          <w:rFonts w:ascii="Times New Roman" w:eastAsia="Times New Roman" w:hAnsi="Times New Roman" w:cs="AL-Mohanad Bold"/>
          <w:sz w:val="28"/>
          <w:szCs w:val="28"/>
          <w:rtl/>
        </w:rPr>
        <w:t xml:space="preserve"> الصادق عن آبائه ، عن النبي</w:t>
      </w:r>
      <w:r w:rsidRPr="0021303C">
        <w:rPr>
          <w:rFonts w:ascii="Times New Roman" w:eastAsia="Times New Roman" w:hAnsi="Times New Roman" w:cs="AL-Mohanad Bold"/>
          <w:sz w:val="28"/>
          <w:szCs w:val="28"/>
        </w:rPr>
        <w:sym w:font="Islamic Units 1" w:char="F032"/>
      </w:r>
      <w:r w:rsidRPr="0021303C">
        <w:rPr>
          <w:rFonts w:ascii="Times New Roman" w:eastAsia="Times New Roman" w:hAnsi="Times New Roman" w:cs="AL-Mohanad Bold"/>
          <w:sz w:val="28"/>
          <w:szCs w:val="28"/>
        </w:rPr>
        <w:t xml:space="preserve"> </w:t>
      </w:r>
      <w:r w:rsidRPr="0021303C">
        <w:rPr>
          <w:rFonts w:ascii="Times New Roman" w:eastAsia="Times New Roman" w:hAnsi="Times New Roman" w:cs="AL-Mohanad Bold"/>
          <w:sz w:val="28"/>
          <w:szCs w:val="28"/>
          <w:rtl/>
        </w:rPr>
        <w:t xml:space="preserve"> - في</w:t>
      </w:r>
      <w:r w:rsidRPr="0021303C">
        <w:rPr>
          <w:rFonts w:ascii="Times New Roman" w:eastAsia="Times New Roman" w:hAnsi="Times New Roman" w:cs="Lotus"/>
          <w:sz w:val="32"/>
          <w:szCs w:val="32"/>
          <w:rtl/>
        </w:rPr>
        <w:t xml:space="preserve"> </w:t>
      </w:r>
      <w:r w:rsidRPr="0021303C">
        <w:rPr>
          <w:rFonts w:ascii="Times New Roman" w:eastAsia="Times New Roman" w:hAnsi="Times New Roman" w:cs="AL-Mohanad Bold"/>
          <w:sz w:val="28"/>
          <w:szCs w:val="28"/>
          <w:rtl/>
        </w:rPr>
        <w:t>حديث المناهي - قال ونهى عن مصافحة الذمي</w:t>
      </w:r>
      <w:r w:rsidRPr="0021303C">
        <w:rPr>
          <w:rFonts w:ascii="Times New Roman" w:eastAsia="Times New Roman" w:hAnsi="Times New Roman" w:cs="Lotus"/>
          <w:sz w:val="32"/>
          <w:szCs w:val="32"/>
        </w:rPr>
        <w:t>{</w:t>
      </w:r>
      <w:r w:rsidRPr="0021303C">
        <w:rPr>
          <w:rFonts w:ascii="Arial" w:eastAsia="Times New Roman" w:hAnsi="Arial" w:cs="Lotus" w:hint="cs"/>
          <w:b/>
          <w:bCs/>
          <w:sz w:val="32"/>
          <w:szCs w:val="32"/>
          <w:vertAlign w:val="superscript"/>
          <w:rtl/>
          <w:lang w:bidi="ar-IQ"/>
        </w:rPr>
        <w:t>(</w:t>
      </w:r>
      <w:r w:rsidRPr="0021303C">
        <w:rPr>
          <w:rFonts w:ascii="Arial" w:eastAsia="Times New Roman" w:hAnsi="Arial" w:cs="Lotus"/>
          <w:b/>
          <w:bCs/>
          <w:sz w:val="32"/>
          <w:szCs w:val="32"/>
          <w:vertAlign w:val="superscript"/>
          <w:rtl/>
          <w:lang w:bidi="ar-IQ"/>
        </w:rPr>
        <w:footnoteReference w:id="466"/>
      </w:r>
      <w:r w:rsidRPr="0021303C">
        <w:rPr>
          <w:rFonts w:ascii="Arial" w:eastAsia="Times New Roman" w:hAnsi="Arial" w:cs="Lotus" w:hint="cs"/>
          <w:b/>
          <w:bCs/>
          <w:sz w:val="32"/>
          <w:szCs w:val="32"/>
          <w:vertAlign w:val="superscript"/>
          <w:rtl/>
          <w:lang w:bidi="ar-IQ"/>
        </w:rPr>
        <w:t>)</w:t>
      </w:r>
      <w:r w:rsidRPr="0021303C">
        <w:rPr>
          <w:rFonts w:ascii="Times New Roman" w:eastAsia="Times New Roman" w:hAnsi="Times New Roman" w:cs="Lotus" w:hint="cs"/>
          <w:sz w:val="32"/>
          <w:szCs w:val="32"/>
          <w:rtl/>
        </w:rPr>
        <w:t>.</w:t>
      </w:r>
    </w:p>
    <w:p w14:paraId="34E9F1F4" w14:textId="77777777" w:rsidR="0021303C" w:rsidRPr="0021303C" w:rsidRDefault="0021303C" w:rsidP="0021303C">
      <w:pPr>
        <w:widowControl w:val="0"/>
        <w:spacing w:after="0" w:line="520" w:lineRule="exact"/>
        <w:ind w:firstLine="340"/>
        <w:jc w:val="both"/>
        <w:rPr>
          <w:rFonts w:ascii="Times New Roman" w:eastAsia="Times New Roman" w:hAnsi="Times New Roman" w:cs="Lotus"/>
          <w:sz w:val="32"/>
          <w:szCs w:val="32"/>
        </w:rPr>
      </w:pPr>
      <w:r w:rsidRPr="0021303C">
        <w:rPr>
          <w:rFonts w:ascii="Times New Roman" w:eastAsia="Times New Roman" w:hAnsi="Times New Roman" w:cs="Lotus" w:hint="cs"/>
          <w:sz w:val="32"/>
          <w:szCs w:val="32"/>
          <w:rtl/>
        </w:rPr>
        <w:t>و</w:t>
      </w:r>
      <w:r w:rsidRPr="0021303C">
        <w:rPr>
          <w:rFonts w:ascii="Times New Roman" w:eastAsia="Times New Roman" w:hAnsi="Times New Roman" w:cs="Lotus"/>
          <w:sz w:val="32"/>
          <w:szCs w:val="32"/>
          <w:rtl/>
        </w:rPr>
        <w:t xml:space="preserve">الشيخ الطوسي </w:t>
      </w:r>
      <w:r w:rsidRPr="0021303C">
        <w:rPr>
          <w:rFonts w:ascii="Times New Roman" w:eastAsia="Times New Roman" w:hAnsi="Times New Roman" w:cs="Lotus"/>
          <w:sz w:val="32"/>
          <w:szCs w:val="32"/>
        </w:rPr>
        <w:t xml:space="preserve"> </w:t>
      </w:r>
      <w:r w:rsidRPr="0021303C">
        <w:rPr>
          <w:rFonts w:ascii="Times New Roman" w:eastAsia="Times New Roman" w:hAnsi="Times New Roman" w:cs="Lotus"/>
          <w:sz w:val="32"/>
          <w:szCs w:val="32"/>
        </w:rPr>
        <w:sym w:font="Islamic Units 1" w:char="F052"/>
      </w:r>
      <w:r w:rsidRPr="0021303C">
        <w:rPr>
          <w:rFonts w:ascii="Times New Roman" w:eastAsia="Times New Roman" w:hAnsi="Times New Roman" w:cs="Lotus"/>
          <w:sz w:val="32"/>
          <w:szCs w:val="32"/>
          <w:rtl/>
        </w:rPr>
        <w:t xml:space="preserve">في مهذب الإحكام، نقل صحيحة محمد بن مسلم عن أبي جعفر </w:t>
      </w:r>
      <w:r w:rsidRPr="0021303C">
        <w:rPr>
          <w:rFonts w:ascii="Times New Roman" w:eastAsia="Times New Roman" w:hAnsi="Times New Roman" w:cs="Lotus"/>
          <w:sz w:val="32"/>
          <w:szCs w:val="32"/>
        </w:rPr>
        <w:sym w:font="Islamic Units 1" w:char="F044"/>
      </w:r>
      <w:r w:rsidRPr="0021303C">
        <w:rPr>
          <w:rFonts w:ascii="Times New Roman" w:eastAsia="Times New Roman" w:hAnsi="Times New Roman" w:cs="Lotus"/>
          <w:sz w:val="32"/>
          <w:szCs w:val="32"/>
          <w:rtl/>
        </w:rPr>
        <w:t>:</w:t>
      </w:r>
      <w:r w:rsidRPr="0021303C">
        <w:rPr>
          <w:rFonts w:ascii="Times New Roman" w:eastAsia="Times New Roman" w:hAnsi="Times New Roman" w:cs="Lotus"/>
          <w:sz w:val="32"/>
          <w:szCs w:val="32"/>
        </w:rPr>
        <w:t>}</w:t>
      </w:r>
      <w:r w:rsidRPr="0021303C">
        <w:rPr>
          <w:rFonts w:ascii="Times New Roman" w:eastAsia="Times New Roman" w:hAnsi="Times New Roman" w:cs="Lotus"/>
          <w:sz w:val="32"/>
          <w:szCs w:val="32"/>
          <w:rtl/>
        </w:rPr>
        <w:t xml:space="preserve"> </w:t>
      </w:r>
      <w:r w:rsidRPr="0021303C">
        <w:rPr>
          <w:rFonts w:ascii="Times New Roman" w:eastAsia="Times New Roman" w:hAnsi="Times New Roman" w:cs="AL-Mohanad Bold"/>
          <w:sz w:val="28"/>
          <w:szCs w:val="28"/>
          <w:rtl/>
        </w:rPr>
        <w:t xml:space="preserve">في رجل صافح رجلا </w:t>
      </w:r>
      <w:proofErr w:type="gramStart"/>
      <w:r w:rsidRPr="0021303C">
        <w:rPr>
          <w:rFonts w:ascii="Times New Roman" w:eastAsia="Times New Roman" w:hAnsi="Times New Roman" w:cs="AL-Mohanad Bold"/>
          <w:sz w:val="28"/>
          <w:szCs w:val="28"/>
          <w:rtl/>
        </w:rPr>
        <w:t>مجوسيا ،</w:t>
      </w:r>
      <w:proofErr w:type="gramEnd"/>
      <w:r w:rsidRPr="0021303C">
        <w:rPr>
          <w:rFonts w:ascii="Times New Roman" w:eastAsia="Times New Roman" w:hAnsi="Times New Roman" w:cs="AL-Mohanad Bold"/>
          <w:sz w:val="28"/>
          <w:szCs w:val="28"/>
          <w:rtl/>
        </w:rPr>
        <w:t xml:space="preserve"> فقال : يغسل يده ولا يتوضأ</w:t>
      </w:r>
      <w:r w:rsidRPr="0021303C">
        <w:rPr>
          <w:rFonts w:ascii="Times New Roman" w:eastAsia="Times New Roman" w:hAnsi="Times New Roman" w:cs="AL-Mohanad Bold"/>
          <w:sz w:val="28"/>
          <w:szCs w:val="28"/>
        </w:rPr>
        <w:t>{</w:t>
      </w:r>
      <w:r w:rsidRPr="0021303C">
        <w:rPr>
          <w:rFonts w:ascii="Arial" w:eastAsia="Times New Roman" w:hAnsi="Arial" w:cs="Lotus" w:hint="cs"/>
          <w:b/>
          <w:bCs/>
          <w:sz w:val="32"/>
          <w:szCs w:val="32"/>
          <w:vertAlign w:val="superscript"/>
          <w:rtl/>
          <w:lang w:bidi="ar-IQ"/>
        </w:rPr>
        <w:t>(</w:t>
      </w:r>
      <w:r w:rsidRPr="0021303C">
        <w:rPr>
          <w:rFonts w:ascii="Arial" w:eastAsia="Times New Roman" w:hAnsi="Arial" w:cs="Lotus"/>
          <w:b/>
          <w:bCs/>
          <w:sz w:val="32"/>
          <w:szCs w:val="32"/>
          <w:vertAlign w:val="superscript"/>
          <w:rtl/>
          <w:lang w:bidi="ar-IQ"/>
        </w:rPr>
        <w:footnoteReference w:id="467"/>
      </w:r>
      <w:r w:rsidRPr="0021303C">
        <w:rPr>
          <w:rFonts w:ascii="Arial" w:eastAsia="Times New Roman" w:hAnsi="Arial" w:cs="Lotus" w:hint="cs"/>
          <w:b/>
          <w:bCs/>
          <w:sz w:val="32"/>
          <w:szCs w:val="32"/>
          <w:vertAlign w:val="superscript"/>
          <w:rtl/>
          <w:lang w:bidi="ar-IQ"/>
        </w:rPr>
        <w:t>)</w:t>
      </w:r>
      <w:r w:rsidRPr="0021303C">
        <w:rPr>
          <w:rFonts w:ascii="Times New Roman" w:eastAsia="Times New Roman" w:hAnsi="Times New Roman" w:cs="Lotus" w:hint="cs"/>
          <w:sz w:val="32"/>
          <w:szCs w:val="32"/>
          <w:rtl/>
        </w:rPr>
        <w:t>.</w:t>
      </w:r>
    </w:p>
    <w:p w14:paraId="0DF3DF95" w14:textId="77777777" w:rsidR="0021303C" w:rsidRPr="0021303C" w:rsidRDefault="0021303C" w:rsidP="0021303C">
      <w:pPr>
        <w:widowControl w:val="0"/>
        <w:spacing w:after="0" w:line="520" w:lineRule="exact"/>
        <w:ind w:firstLine="340"/>
        <w:jc w:val="both"/>
        <w:rPr>
          <w:rFonts w:ascii="Times New Roman" w:eastAsia="Times New Roman" w:hAnsi="Times New Roman" w:cs="Lotus"/>
          <w:sz w:val="32"/>
          <w:szCs w:val="32"/>
        </w:rPr>
      </w:pPr>
      <w:proofErr w:type="spellStart"/>
      <w:r w:rsidRPr="0021303C">
        <w:rPr>
          <w:rFonts w:ascii="Times New Roman" w:eastAsia="Times New Roman" w:hAnsi="Times New Roman" w:cs="Lotus" w:hint="cs"/>
          <w:sz w:val="32"/>
          <w:szCs w:val="32"/>
          <w:rtl/>
        </w:rPr>
        <w:t>و</w:t>
      </w:r>
      <w:r w:rsidRPr="0021303C">
        <w:rPr>
          <w:rFonts w:ascii="Times New Roman" w:eastAsia="Times New Roman" w:hAnsi="Times New Roman" w:cs="Lotus"/>
          <w:sz w:val="32"/>
          <w:szCs w:val="32"/>
          <w:rtl/>
        </w:rPr>
        <w:t>الكليني</w:t>
      </w:r>
      <w:proofErr w:type="spellEnd"/>
      <w:r w:rsidRPr="0021303C">
        <w:rPr>
          <w:rFonts w:ascii="Times New Roman" w:eastAsia="Times New Roman" w:hAnsi="Times New Roman" w:cs="Lotus"/>
          <w:sz w:val="32"/>
          <w:szCs w:val="32"/>
          <w:rtl/>
        </w:rPr>
        <w:t xml:space="preserve"> </w:t>
      </w:r>
      <w:r w:rsidRPr="0021303C">
        <w:rPr>
          <w:rFonts w:ascii="Times New Roman" w:eastAsia="Times New Roman" w:hAnsi="Times New Roman" w:cs="Lotus"/>
          <w:sz w:val="32"/>
          <w:szCs w:val="32"/>
        </w:rPr>
        <w:sym w:font="Islamic Units 1" w:char="F052"/>
      </w:r>
      <w:r w:rsidRPr="0021303C">
        <w:rPr>
          <w:rFonts w:ascii="Times New Roman" w:eastAsia="Times New Roman" w:hAnsi="Times New Roman" w:cs="Lotus"/>
          <w:sz w:val="32"/>
          <w:szCs w:val="32"/>
          <w:rtl/>
        </w:rPr>
        <w:t xml:space="preserve"> في الكافي نقل صحيحة علي بن جعفر عن أخيه أبي الحسن موسى </w:t>
      </w:r>
      <w:r w:rsidRPr="0021303C">
        <w:rPr>
          <w:rFonts w:ascii="Times New Roman" w:eastAsia="Times New Roman" w:hAnsi="Times New Roman" w:cs="Lotus"/>
          <w:sz w:val="32"/>
          <w:szCs w:val="32"/>
        </w:rPr>
        <w:sym w:font="Islamic Units 1" w:char="F044"/>
      </w:r>
      <w:r w:rsidRPr="0021303C">
        <w:rPr>
          <w:rFonts w:ascii="Times New Roman" w:eastAsia="Times New Roman" w:hAnsi="Times New Roman" w:cs="Lotus"/>
          <w:sz w:val="32"/>
          <w:szCs w:val="32"/>
          <w:rtl/>
        </w:rPr>
        <w:t xml:space="preserve"> قال</w:t>
      </w:r>
      <w:proofErr w:type="gramStart"/>
      <w:r w:rsidRPr="0021303C">
        <w:rPr>
          <w:rFonts w:ascii="Times New Roman" w:eastAsia="Times New Roman" w:hAnsi="Times New Roman" w:cs="Lotus"/>
          <w:sz w:val="32"/>
          <w:szCs w:val="32"/>
          <w:rtl/>
        </w:rPr>
        <w:t>:</w:t>
      </w:r>
      <w:r w:rsidRPr="0021303C">
        <w:rPr>
          <w:rFonts w:ascii="Times New Roman" w:eastAsia="Times New Roman" w:hAnsi="Times New Roman" w:cs="Lotus"/>
          <w:sz w:val="32"/>
          <w:szCs w:val="32"/>
        </w:rPr>
        <w:t>}</w:t>
      </w:r>
      <w:r w:rsidRPr="0021303C">
        <w:rPr>
          <w:rFonts w:ascii="Times New Roman" w:eastAsia="Times New Roman" w:hAnsi="Times New Roman" w:cs="AL-Mohanad Bold"/>
          <w:sz w:val="28"/>
          <w:szCs w:val="28"/>
          <w:rtl/>
        </w:rPr>
        <w:t>سألته</w:t>
      </w:r>
      <w:proofErr w:type="gramEnd"/>
      <w:r w:rsidRPr="0021303C">
        <w:rPr>
          <w:rFonts w:ascii="Times New Roman" w:eastAsia="Times New Roman" w:hAnsi="Times New Roman" w:cs="AL-Mohanad Bold"/>
          <w:sz w:val="28"/>
          <w:szCs w:val="28"/>
          <w:rtl/>
        </w:rPr>
        <w:t xml:space="preserve"> عن مؤاكلة المجوس في قصعة واحدة وأرقد معه على فراش واحد وأصافحه، قال : لا</w:t>
      </w:r>
      <w:r w:rsidRPr="0021303C">
        <w:rPr>
          <w:rFonts w:ascii="Times New Roman" w:eastAsia="Times New Roman" w:hAnsi="Times New Roman" w:cs="Lotus"/>
          <w:sz w:val="32"/>
          <w:szCs w:val="32"/>
        </w:rPr>
        <w:t>{</w:t>
      </w:r>
      <w:r w:rsidRPr="0021303C">
        <w:rPr>
          <w:rFonts w:ascii="Arial" w:eastAsia="Times New Roman" w:hAnsi="Arial" w:cs="Lotus" w:hint="cs"/>
          <w:b/>
          <w:bCs/>
          <w:sz w:val="32"/>
          <w:szCs w:val="32"/>
          <w:vertAlign w:val="superscript"/>
          <w:rtl/>
          <w:lang w:bidi="ar-IQ"/>
        </w:rPr>
        <w:t>(</w:t>
      </w:r>
      <w:r w:rsidRPr="0021303C">
        <w:rPr>
          <w:rFonts w:ascii="Arial" w:eastAsia="Times New Roman" w:hAnsi="Arial" w:cs="Lotus"/>
          <w:b/>
          <w:bCs/>
          <w:sz w:val="32"/>
          <w:szCs w:val="32"/>
          <w:vertAlign w:val="superscript"/>
          <w:rtl/>
          <w:lang w:bidi="ar-IQ"/>
        </w:rPr>
        <w:footnoteReference w:id="468"/>
      </w:r>
      <w:r w:rsidRPr="0021303C">
        <w:rPr>
          <w:rFonts w:ascii="Arial" w:eastAsia="Times New Roman" w:hAnsi="Arial" w:cs="Lotus" w:hint="cs"/>
          <w:b/>
          <w:bCs/>
          <w:sz w:val="32"/>
          <w:szCs w:val="32"/>
          <w:vertAlign w:val="superscript"/>
          <w:rtl/>
          <w:lang w:bidi="ar-IQ"/>
        </w:rPr>
        <w:t>)</w:t>
      </w:r>
      <w:r w:rsidRPr="0021303C">
        <w:rPr>
          <w:rFonts w:ascii="Times New Roman" w:eastAsia="Times New Roman" w:hAnsi="Times New Roman" w:cs="Lotus" w:hint="cs"/>
          <w:sz w:val="32"/>
          <w:szCs w:val="32"/>
          <w:rtl/>
        </w:rPr>
        <w:t>.</w:t>
      </w:r>
    </w:p>
    <w:p w14:paraId="5FD5049C" w14:textId="77777777" w:rsidR="0021303C" w:rsidRPr="0021303C" w:rsidRDefault="0021303C" w:rsidP="0021303C">
      <w:pPr>
        <w:widowControl w:val="0"/>
        <w:spacing w:after="0" w:line="520" w:lineRule="exact"/>
        <w:ind w:firstLine="340"/>
        <w:jc w:val="both"/>
        <w:rPr>
          <w:rFonts w:ascii="Times New Roman" w:eastAsia="Times New Roman" w:hAnsi="Times New Roman" w:cs="Lotus"/>
          <w:sz w:val="32"/>
          <w:szCs w:val="32"/>
        </w:rPr>
      </w:pPr>
      <w:proofErr w:type="spellStart"/>
      <w:r w:rsidRPr="0021303C">
        <w:rPr>
          <w:rFonts w:ascii="Times New Roman" w:eastAsia="Times New Roman" w:hAnsi="Times New Roman" w:cs="Lotus" w:hint="cs"/>
          <w:sz w:val="32"/>
          <w:szCs w:val="32"/>
          <w:rtl/>
        </w:rPr>
        <w:t>و</w:t>
      </w:r>
      <w:r w:rsidRPr="0021303C">
        <w:rPr>
          <w:rFonts w:ascii="Times New Roman" w:eastAsia="Times New Roman" w:hAnsi="Times New Roman" w:cs="Lotus"/>
          <w:sz w:val="32"/>
          <w:szCs w:val="32"/>
          <w:rtl/>
        </w:rPr>
        <w:t>الميرزا</w:t>
      </w:r>
      <w:proofErr w:type="spellEnd"/>
      <w:r w:rsidRPr="0021303C">
        <w:rPr>
          <w:rFonts w:ascii="Times New Roman" w:eastAsia="Times New Roman" w:hAnsi="Times New Roman" w:cs="Lotus"/>
          <w:sz w:val="32"/>
          <w:szCs w:val="32"/>
          <w:rtl/>
        </w:rPr>
        <w:t xml:space="preserve"> النوري </w:t>
      </w:r>
      <w:r w:rsidRPr="0021303C">
        <w:rPr>
          <w:rFonts w:ascii="Times New Roman" w:eastAsia="Times New Roman" w:hAnsi="Times New Roman" w:cs="Lotus"/>
          <w:sz w:val="32"/>
          <w:szCs w:val="32"/>
        </w:rPr>
        <w:sym w:font="Islamic Units 1" w:char="F052"/>
      </w:r>
      <w:r w:rsidRPr="0021303C">
        <w:rPr>
          <w:rFonts w:ascii="Times New Roman" w:eastAsia="Times New Roman" w:hAnsi="Times New Roman" w:cs="Lotus"/>
          <w:sz w:val="32"/>
          <w:szCs w:val="32"/>
          <w:rtl/>
        </w:rPr>
        <w:t xml:space="preserve"> في مستدرك الوسائل، قال</w:t>
      </w:r>
      <w:proofErr w:type="gramStart"/>
      <w:r w:rsidRPr="0021303C">
        <w:rPr>
          <w:rFonts w:ascii="Times New Roman" w:eastAsia="Times New Roman" w:hAnsi="Times New Roman" w:cs="Lotus"/>
          <w:sz w:val="32"/>
          <w:szCs w:val="32"/>
          <w:rtl/>
        </w:rPr>
        <w:t>:</w:t>
      </w:r>
      <w:r w:rsidRPr="0021303C">
        <w:rPr>
          <w:rFonts w:ascii="Times New Roman" w:eastAsia="Times New Roman" w:hAnsi="Times New Roman" w:cs="Lotus"/>
          <w:sz w:val="32"/>
          <w:szCs w:val="32"/>
        </w:rPr>
        <w:t>}</w:t>
      </w:r>
      <w:r w:rsidRPr="0021303C">
        <w:rPr>
          <w:rFonts w:ascii="Times New Roman" w:eastAsia="Times New Roman" w:hAnsi="Times New Roman" w:cs="AL-Mohanad Bold"/>
          <w:sz w:val="28"/>
          <w:szCs w:val="28"/>
          <w:rtl/>
        </w:rPr>
        <w:t>وفي</w:t>
      </w:r>
      <w:proofErr w:type="gramEnd"/>
      <w:r w:rsidRPr="0021303C">
        <w:rPr>
          <w:rFonts w:ascii="Times New Roman" w:eastAsia="Times New Roman" w:hAnsi="Times New Roman" w:cs="AL-Mohanad Bold"/>
          <w:sz w:val="28"/>
          <w:szCs w:val="28"/>
          <w:rtl/>
        </w:rPr>
        <w:t xml:space="preserve"> رواية أبي بصير، عن أحدهما عليهما السلام في مصافحة المسلم اليهودي والنصراني، قال من وراء الثوب، فإن صافحك بيده فاغسل يدك، وفي رواية: إذا لم تجد ماء فامسح على الحائط</w:t>
      </w:r>
      <w:r w:rsidRPr="0021303C">
        <w:rPr>
          <w:rFonts w:ascii="Times New Roman" w:eastAsia="Times New Roman" w:hAnsi="Times New Roman" w:cs="Lotus"/>
          <w:sz w:val="32"/>
          <w:szCs w:val="32"/>
        </w:rPr>
        <w:t>{</w:t>
      </w:r>
      <w:r w:rsidRPr="0021303C">
        <w:rPr>
          <w:rFonts w:ascii="Arial" w:eastAsia="Times New Roman" w:hAnsi="Arial" w:cs="Lotus" w:hint="cs"/>
          <w:b/>
          <w:bCs/>
          <w:sz w:val="32"/>
          <w:szCs w:val="32"/>
          <w:vertAlign w:val="superscript"/>
          <w:rtl/>
          <w:lang w:bidi="ar-IQ"/>
        </w:rPr>
        <w:t>(</w:t>
      </w:r>
      <w:r w:rsidRPr="0021303C">
        <w:rPr>
          <w:rFonts w:ascii="Arial" w:eastAsia="Times New Roman" w:hAnsi="Arial" w:cs="Lotus"/>
          <w:b/>
          <w:bCs/>
          <w:sz w:val="32"/>
          <w:szCs w:val="32"/>
          <w:vertAlign w:val="superscript"/>
          <w:rtl/>
          <w:lang w:bidi="ar-IQ"/>
        </w:rPr>
        <w:footnoteReference w:id="469"/>
      </w:r>
      <w:r w:rsidRPr="0021303C">
        <w:rPr>
          <w:rFonts w:ascii="Arial" w:eastAsia="Times New Roman" w:hAnsi="Arial" w:cs="Lotus" w:hint="cs"/>
          <w:b/>
          <w:bCs/>
          <w:sz w:val="32"/>
          <w:szCs w:val="32"/>
          <w:vertAlign w:val="superscript"/>
          <w:rtl/>
          <w:lang w:bidi="ar-IQ"/>
        </w:rPr>
        <w:t>)</w:t>
      </w:r>
      <w:r w:rsidRPr="0021303C">
        <w:rPr>
          <w:rFonts w:ascii="Times New Roman" w:eastAsia="Times New Roman" w:hAnsi="Times New Roman" w:cs="Lotus" w:hint="cs"/>
          <w:sz w:val="32"/>
          <w:szCs w:val="32"/>
          <w:rtl/>
        </w:rPr>
        <w:t>.</w:t>
      </w:r>
    </w:p>
    <w:p w14:paraId="0A1EB855" w14:textId="77777777" w:rsidR="0021303C" w:rsidRPr="0021303C" w:rsidRDefault="0021303C" w:rsidP="0021303C">
      <w:pPr>
        <w:widowControl w:val="0"/>
        <w:spacing w:after="0" w:line="520" w:lineRule="exact"/>
        <w:ind w:firstLine="340"/>
        <w:jc w:val="both"/>
        <w:rPr>
          <w:rFonts w:ascii="Times New Roman" w:eastAsia="Times New Roman" w:hAnsi="Times New Roman" w:cs="Lotus"/>
          <w:sz w:val="32"/>
          <w:szCs w:val="32"/>
          <w:rtl/>
        </w:rPr>
      </w:pPr>
      <w:r w:rsidRPr="0021303C">
        <w:rPr>
          <w:rFonts w:ascii="Times New Roman" w:eastAsia="Times New Roman" w:hAnsi="Times New Roman" w:cs="Lotus" w:hint="eastAsia"/>
          <w:sz w:val="32"/>
          <w:szCs w:val="32"/>
          <w:rtl/>
        </w:rPr>
        <w:t>والرد</w:t>
      </w:r>
      <w:r w:rsidRPr="0021303C">
        <w:rPr>
          <w:rFonts w:ascii="Times New Roman" w:eastAsia="Times New Roman" w:hAnsi="Times New Roman" w:cs="Lotus"/>
          <w:sz w:val="32"/>
          <w:szCs w:val="32"/>
          <w:rtl/>
        </w:rPr>
        <w:t xml:space="preserve"> </w:t>
      </w:r>
      <w:r w:rsidRPr="0021303C">
        <w:rPr>
          <w:rFonts w:ascii="Times New Roman" w:eastAsia="Times New Roman" w:hAnsi="Times New Roman" w:cs="Lotus" w:hint="eastAsia"/>
          <w:sz w:val="32"/>
          <w:szCs w:val="32"/>
          <w:rtl/>
        </w:rPr>
        <w:t>على</w:t>
      </w:r>
      <w:r w:rsidRPr="0021303C">
        <w:rPr>
          <w:rFonts w:ascii="Times New Roman" w:eastAsia="Times New Roman" w:hAnsi="Times New Roman" w:cs="Lotus"/>
          <w:sz w:val="32"/>
          <w:szCs w:val="32"/>
          <w:rtl/>
        </w:rPr>
        <w:t xml:space="preserve"> </w:t>
      </w:r>
      <w:r w:rsidRPr="0021303C">
        <w:rPr>
          <w:rFonts w:ascii="Times New Roman" w:eastAsia="Times New Roman" w:hAnsi="Times New Roman" w:cs="Lotus" w:hint="eastAsia"/>
          <w:sz w:val="32"/>
          <w:szCs w:val="32"/>
          <w:rtl/>
        </w:rPr>
        <w:t>هذه</w:t>
      </w:r>
      <w:r w:rsidRPr="0021303C">
        <w:rPr>
          <w:rFonts w:ascii="Times New Roman" w:eastAsia="Times New Roman" w:hAnsi="Times New Roman" w:cs="Lotus"/>
          <w:sz w:val="32"/>
          <w:szCs w:val="32"/>
          <w:rtl/>
        </w:rPr>
        <w:t xml:space="preserve"> </w:t>
      </w:r>
      <w:r w:rsidRPr="0021303C">
        <w:rPr>
          <w:rFonts w:ascii="Times New Roman" w:eastAsia="Times New Roman" w:hAnsi="Times New Roman" w:cs="Lotus" w:hint="eastAsia"/>
          <w:sz w:val="32"/>
          <w:szCs w:val="32"/>
          <w:rtl/>
        </w:rPr>
        <w:t>الروايات</w:t>
      </w:r>
      <w:r w:rsidRPr="0021303C">
        <w:rPr>
          <w:rFonts w:ascii="Times New Roman" w:eastAsia="Times New Roman" w:hAnsi="Times New Roman" w:cs="Lotus"/>
          <w:sz w:val="32"/>
          <w:szCs w:val="32"/>
          <w:rtl/>
        </w:rPr>
        <w:t xml:space="preserve">: إن الظاهر منها أن مصافحة الذمي مرجوح في نفسه لأجل ترك المحاباة معهم، والأمر بالغسل محمول على الاستحباب لإظهار </w:t>
      </w:r>
      <w:proofErr w:type="spellStart"/>
      <w:r w:rsidRPr="0021303C">
        <w:rPr>
          <w:rFonts w:ascii="Times New Roman" w:eastAsia="Times New Roman" w:hAnsi="Times New Roman" w:cs="Lotus"/>
          <w:sz w:val="32"/>
          <w:szCs w:val="32"/>
          <w:rtl/>
        </w:rPr>
        <w:t>التنفر</w:t>
      </w:r>
      <w:proofErr w:type="spellEnd"/>
      <w:r w:rsidRPr="0021303C">
        <w:rPr>
          <w:rFonts w:ascii="Times New Roman" w:eastAsia="Times New Roman" w:hAnsi="Times New Roman" w:cs="Lotus"/>
          <w:sz w:val="32"/>
          <w:szCs w:val="32"/>
          <w:rtl/>
        </w:rPr>
        <w:t xml:space="preserve"> والانزعاج منهم، خصوصا أن الأمر بالغسل لم يقيد بكون اليد مرطوبة أم لا بل الأمر بالغسل مطلق حتى مع مصافحه اليد غير المرطوبة ولم يقل بذلك احد، ويؤيد ذلك ورود النهي عن مؤاكلتهم ومصافحتهم والنوم معهم على فراش واحد، وإقعادهم على الفراش والمسجد، فإنها توجب قوة احتمال أن تكون النواهي الواردة فيهم نواهي نفسية لتجنب المسلمين ونفورهم عنهم، خصوصا مثـل الرواية الأولى التي نهى فيها عن إنشاد الشعر ومن المعلوم عدم </w:t>
      </w:r>
      <w:r w:rsidRPr="0021303C">
        <w:rPr>
          <w:rFonts w:ascii="Times New Roman" w:eastAsia="Times New Roman" w:hAnsi="Times New Roman" w:cs="Lotus"/>
          <w:sz w:val="32"/>
          <w:szCs w:val="32"/>
          <w:rtl/>
        </w:rPr>
        <w:lastRenderedPageBreak/>
        <w:t xml:space="preserve">حرمة إنشاد الشعر، ولم يقل احد بذلك، فيكون الأمر بالغسل لا لنجاستهم العرضية أو الذاتية، بل لمحض كونهم مخالفين للإسلام وأعداء الله ورسوله </w:t>
      </w:r>
      <w:r w:rsidRPr="0021303C">
        <w:rPr>
          <w:rFonts w:ascii="Times New Roman" w:eastAsia="Times New Roman" w:hAnsi="Times New Roman" w:cs="Lotus"/>
          <w:sz w:val="32"/>
          <w:szCs w:val="32"/>
        </w:rPr>
        <w:sym w:font="Islamic Units 1" w:char="F032"/>
      </w:r>
      <w:r w:rsidRPr="0021303C">
        <w:rPr>
          <w:rFonts w:ascii="Arial" w:eastAsia="Times New Roman" w:hAnsi="Arial" w:cs="Lotus" w:hint="cs"/>
          <w:b/>
          <w:bCs/>
          <w:sz w:val="32"/>
          <w:szCs w:val="32"/>
          <w:vertAlign w:val="superscript"/>
          <w:rtl/>
          <w:lang w:bidi="ar-IQ"/>
        </w:rPr>
        <w:t xml:space="preserve"> (</w:t>
      </w:r>
      <w:r w:rsidRPr="0021303C">
        <w:rPr>
          <w:rFonts w:ascii="Arial" w:eastAsia="Times New Roman" w:hAnsi="Arial" w:cs="Lotus"/>
          <w:b/>
          <w:bCs/>
          <w:sz w:val="32"/>
          <w:szCs w:val="32"/>
          <w:vertAlign w:val="superscript"/>
          <w:rtl/>
          <w:lang w:bidi="ar-IQ"/>
        </w:rPr>
        <w:footnoteReference w:id="470"/>
      </w:r>
      <w:r w:rsidRPr="0021303C">
        <w:rPr>
          <w:rFonts w:ascii="Arial" w:eastAsia="Times New Roman" w:hAnsi="Arial" w:cs="Lotus" w:hint="cs"/>
          <w:b/>
          <w:bCs/>
          <w:sz w:val="32"/>
          <w:szCs w:val="32"/>
          <w:vertAlign w:val="superscript"/>
          <w:rtl/>
          <w:lang w:bidi="ar-IQ"/>
        </w:rPr>
        <w:t>)</w:t>
      </w:r>
      <w:r w:rsidRPr="0021303C">
        <w:rPr>
          <w:rFonts w:ascii="Times New Roman" w:eastAsia="Times New Roman" w:hAnsi="Times New Roman" w:cs="Lotus"/>
          <w:sz w:val="32"/>
          <w:szCs w:val="32"/>
          <w:rtl/>
        </w:rPr>
        <w:t xml:space="preserve">. </w:t>
      </w:r>
    </w:p>
    <w:p w14:paraId="57923852" w14:textId="77777777" w:rsidR="0021303C" w:rsidRPr="0021303C" w:rsidRDefault="0021303C" w:rsidP="0021303C">
      <w:pPr>
        <w:widowControl w:val="0"/>
        <w:spacing w:after="0" w:line="520" w:lineRule="exact"/>
        <w:ind w:firstLine="340"/>
        <w:jc w:val="both"/>
        <w:rPr>
          <w:rFonts w:ascii="Times New Roman" w:eastAsia="Times New Roman" w:hAnsi="Times New Roman" w:cs="AL-Mohanad Bold"/>
          <w:sz w:val="30"/>
          <w:szCs w:val="30"/>
          <w:rtl/>
        </w:rPr>
      </w:pPr>
      <w:r w:rsidRPr="0021303C">
        <w:rPr>
          <w:rFonts w:ascii="Times New Roman" w:eastAsia="Times New Roman" w:hAnsi="Times New Roman" w:cs="AL-Mohanad Bold" w:hint="cs"/>
          <w:sz w:val="30"/>
          <w:szCs w:val="30"/>
          <w:rtl/>
        </w:rPr>
        <w:t xml:space="preserve">النقطة الثانية: </w:t>
      </w:r>
      <w:proofErr w:type="gramStart"/>
      <w:r w:rsidRPr="0021303C">
        <w:rPr>
          <w:rFonts w:ascii="Times New Roman" w:eastAsia="Times New Roman" w:hAnsi="Times New Roman" w:cs="AL-Mohanad Bold" w:hint="cs"/>
          <w:sz w:val="30"/>
          <w:szCs w:val="30"/>
          <w:rtl/>
        </w:rPr>
        <w:t>مصافحتهم  مع</w:t>
      </w:r>
      <w:proofErr w:type="gramEnd"/>
      <w:r w:rsidRPr="0021303C">
        <w:rPr>
          <w:rFonts w:ascii="Times New Roman" w:eastAsia="Times New Roman" w:hAnsi="Times New Roman" w:cs="AL-Mohanad Bold" w:hint="cs"/>
          <w:sz w:val="30"/>
          <w:szCs w:val="30"/>
          <w:rtl/>
        </w:rPr>
        <w:t xml:space="preserve"> الرطوبة المسرية على القول بنجاستهم:</w:t>
      </w:r>
    </w:p>
    <w:p w14:paraId="1F877869" w14:textId="77777777" w:rsidR="0021303C" w:rsidRPr="0021303C" w:rsidRDefault="0021303C" w:rsidP="0021303C">
      <w:pPr>
        <w:widowControl w:val="0"/>
        <w:spacing w:after="0" w:line="520" w:lineRule="exact"/>
        <w:ind w:firstLine="340"/>
        <w:jc w:val="both"/>
        <w:rPr>
          <w:rFonts w:ascii="Times New Roman" w:eastAsia="Times New Roman" w:hAnsi="Times New Roman" w:cs="Lotus"/>
          <w:b/>
          <w:bCs/>
          <w:sz w:val="32"/>
          <w:szCs w:val="32"/>
          <w:rtl/>
        </w:rPr>
      </w:pPr>
      <w:r w:rsidRPr="0021303C">
        <w:rPr>
          <w:rFonts w:ascii="Times New Roman" w:eastAsia="Times New Roman" w:hAnsi="Times New Roman" w:cs="Lotus"/>
          <w:sz w:val="32"/>
          <w:szCs w:val="32"/>
          <w:rtl/>
        </w:rPr>
        <w:t xml:space="preserve">من الواضح إن الحكم بنجاسة أهل الكتاب يستلزم الحكم </w:t>
      </w:r>
      <w:proofErr w:type="spellStart"/>
      <w:r w:rsidRPr="0021303C">
        <w:rPr>
          <w:rFonts w:ascii="Times New Roman" w:eastAsia="Times New Roman" w:hAnsi="Times New Roman" w:cs="Lotus"/>
          <w:sz w:val="32"/>
          <w:szCs w:val="32"/>
          <w:rtl/>
        </w:rPr>
        <w:t>بتنجس</w:t>
      </w:r>
      <w:proofErr w:type="spellEnd"/>
      <w:r w:rsidRPr="0021303C">
        <w:rPr>
          <w:rFonts w:ascii="Times New Roman" w:eastAsia="Times New Roman" w:hAnsi="Times New Roman" w:cs="Lotus"/>
          <w:sz w:val="32"/>
          <w:szCs w:val="32"/>
          <w:rtl/>
        </w:rPr>
        <w:t xml:space="preserve"> الملامس والمصافح لهم مع وجود الرطوبة المسرية</w:t>
      </w:r>
      <w:r w:rsidRPr="0021303C">
        <w:rPr>
          <w:rFonts w:ascii="Times New Roman" w:eastAsia="Times New Roman" w:hAnsi="Times New Roman" w:cs="Lotus" w:hint="cs"/>
          <w:sz w:val="32"/>
          <w:szCs w:val="32"/>
          <w:rtl/>
        </w:rPr>
        <w:t>.</w:t>
      </w:r>
    </w:p>
    <w:p w14:paraId="2B2306B9" w14:textId="77777777" w:rsidR="0021303C" w:rsidRPr="0021303C" w:rsidRDefault="0021303C" w:rsidP="0021303C">
      <w:pPr>
        <w:widowControl w:val="0"/>
        <w:spacing w:after="0" w:line="520" w:lineRule="exact"/>
        <w:ind w:firstLine="340"/>
        <w:jc w:val="both"/>
        <w:rPr>
          <w:rFonts w:ascii="Cambria" w:eastAsia="Calibri" w:hAnsi="Cambria" w:cs="AL-Mohanad Bold"/>
          <w:b/>
          <w:bCs/>
          <w:color w:val="0D0D0D"/>
          <w:sz w:val="34"/>
          <w:szCs w:val="34"/>
          <w:rtl/>
        </w:rPr>
      </w:pPr>
      <w:r w:rsidRPr="0021303C">
        <w:rPr>
          <w:rFonts w:ascii="Cambria" w:eastAsia="Calibri" w:hAnsi="Cambria" w:cs="AL-Mohanad Bold" w:hint="cs"/>
          <w:b/>
          <w:bCs/>
          <w:color w:val="0D0D0D"/>
          <w:sz w:val="34"/>
          <w:szCs w:val="34"/>
          <w:rtl/>
        </w:rPr>
        <w:t>البحث الثاني: أحكام أهل الكتاب غير المترتبة على طهارة الكتابي أو نجاسته:</w:t>
      </w:r>
    </w:p>
    <w:p w14:paraId="79C5B1FB" w14:textId="77777777" w:rsidR="0021303C" w:rsidRPr="0021303C" w:rsidRDefault="0021303C" w:rsidP="0021303C">
      <w:pPr>
        <w:widowControl w:val="0"/>
        <w:spacing w:after="0" w:line="520" w:lineRule="exact"/>
        <w:ind w:firstLine="340"/>
        <w:jc w:val="both"/>
        <w:rPr>
          <w:rFonts w:ascii="Times New Roman" w:eastAsia="Times New Roman" w:hAnsi="Times New Roman" w:cs="Lotus"/>
          <w:b/>
          <w:bCs/>
          <w:sz w:val="32"/>
          <w:szCs w:val="32"/>
          <w:rtl/>
        </w:rPr>
      </w:pPr>
      <w:r w:rsidRPr="0021303C">
        <w:rPr>
          <w:rFonts w:ascii="Times New Roman" w:eastAsia="Times New Roman" w:hAnsi="Times New Roman" w:cs="Lotus" w:hint="cs"/>
          <w:sz w:val="32"/>
          <w:szCs w:val="32"/>
          <w:rtl/>
        </w:rPr>
        <w:t>رأيت إن أتناول بعض أحكام أهل الكتاب بصورة عامة إتماماً للبحث والفائدة المرجوة</w:t>
      </w:r>
    </w:p>
    <w:p w14:paraId="3049F507" w14:textId="5A895F7C" w:rsidR="0021303C" w:rsidRPr="0021303C" w:rsidRDefault="0021303C" w:rsidP="0021303C">
      <w:pPr>
        <w:widowControl w:val="0"/>
        <w:spacing w:after="0" w:line="520" w:lineRule="exact"/>
        <w:ind w:firstLine="340"/>
        <w:jc w:val="both"/>
        <w:rPr>
          <w:rFonts w:ascii="Times New Roman" w:eastAsia="Times New Roman" w:hAnsi="Times New Roman" w:cs="Lotus"/>
          <w:sz w:val="30"/>
          <w:szCs w:val="30"/>
          <w:rtl/>
        </w:rPr>
      </w:pPr>
      <w:r w:rsidRPr="0021303C">
        <w:rPr>
          <w:rFonts w:ascii="Times New Roman" w:eastAsia="Times New Roman" w:hAnsi="Times New Roman" w:cs="Lotus" w:hint="cs"/>
          <w:sz w:val="30"/>
          <w:szCs w:val="30"/>
          <w:rtl/>
        </w:rPr>
        <w:t>وهي أحكام كثيرة جداً</w:t>
      </w:r>
      <w:r w:rsidR="006C3FF2">
        <w:rPr>
          <w:rFonts w:ascii="Times New Roman" w:eastAsia="Times New Roman" w:hAnsi="Times New Roman" w:cs="Lotus" w:hint="cs"/>
          <w:sz w:val="30"/>
          <w:szCs w:val="30"/>
          <w:rtl/>
        </w:rPr>
        <w:t>،</w:t>
      </w:r>
      <w:r w:rsidRPr="0021303C">
        <w:rPr>
          <w:rFonts w:ascii="Times New Roman" w:eastAsia="Times New Roman" w:hAnsi="Times New Roman" w:cs="Lotus" w:hint="cs"/>
          <w:sz w:val="30"/>
          <w:szCs w:val="30"/>
          <w:rtl/>
        </w:rPr>
        <w:t xml:space="preserve"> إلا إن الكلام في هذا المطلب سيقتصر على ثلاثة مطالب وهي:</w:t>
      </w:r>
    </w:p>
    <w:p w14:paraId="2049D759" w14:textId="77777777" w:rsidR="0021303C" w:rsidRPr="0021303C" w:rsidRDefault="0021303C" w:rsidP="0021303C">
      <w:pPr>
        <w:widowControl w:val="0"/>
        <w:spacing w:after="0" w:line="520" w:lineRule="exact"/>
        <w:ind w:firstLine="340"/>
        <w:jc w:val="both"/>
        <w:rPr>
          <w:rFonts w:ascii="Times New Roman" w:eastAsia="Times New Roman" w:hAnsi="Times New Roman" w:cs="AL-Mohanad Bold"/>
          <w:sz w:val="10"/>
          <w:szCs w:val="10"/>
          <w:rtl/>
        </w:rPr>
      </w:pPr>
      <w:r w:rsidRPr="0021303C">
        <w:rPr>
          <w:rFonts w:ascii="Cambria" w:eastAsia="Calibri" w:hAnsi="Cambria" w:cs="AL-Mohanad Bold" w:hint="cs"/>
          <w:b/>
          <w:bCs/>
          <w:color w:val="0D0D0D"/>
          <w:sz w:val="34"/>
          <w:szCs w:val="34"/>
          <w:rtl/>
        </w:rPr>
        <w:t>المطلب الأول: في بيان حكم</w:t>
      </w:r>
      <w:r w:rsidRPr="0021303C">
        <w:rPr>
          <w:rFonts w:ascii="Cambria" w:eastAsia="Calibri" w:hAnsi="Cambria" w:cs="AL-Mohanad Bold"/>
          <w:b/>
          <w:bCs/>
          <w:color w:val="0D0D0D"/>
          <w:sz w:val="34"/>
          <w:szCs w:val="34"/>
          <w:rtl/>
        </w:rPr>
        <w:t xml:space="preserve"> </w:t>
      </w:r>
      <w:r w:rsidRPr="0021303C">
        <w:rPr>
          <w:rFonts w:ascii="Cambria" w:eastAsia="Calibri" w:hAnsi="Cambria" w:cs="AL-Mohanad Bold" w:hint="cs"/>
          <w:b/>
          <w:bCs/>
          <w:color w:val="0D0D0D"/>
          <w:sz w:val="34"/>
          <w:szCs w:val="34"/>
          <w:rtl/>
        </w:rPr>
        <w:t>تناول</w:t>
      </w:r>
      <w:r w:rsidRPr="0021303C">
        <w:rPr>
          <w:rFonts w:ascii="Cambria" w:eastAsia="Calibri" w:hAnsi="Cambria" w:cs="AL-Mohanad Bold"/>
          <w:b/>
          <w:bCs/>
          <w:color w:val="0D0D0D"/>
          <w:sz w:val="34"/>
          <w:szCs w:val="34"/>
          <w:rtl/>
        </w:rPr>
        <w:t xml:space="preserve"> </w:t>
      </w:r>
      <w:r w:rsidRPr="0021303C">
        <w:rPr>
          <w:rFonts w:ascii="Cambria" w:eastAsia="Calibri" w:hAnsi="Cambria" w:cs="AL-Mohanad Bold" w:hint="cs"/>
          <w:b/>
          <w:bCs/>
          <w:color w:val="0D0D0D"/>
          <w:sz w:val="34"/>
          <w:szCs w:val="34"/>
          <w:rtl/>
        </w:rPr>
        <w:t>ذبائح</w:t>
      </w:r>
      <w:r w:rsidRPr="0021303C">
        <w:rPr>
          <w:rFonts w:ascii="Cambria" w:eastAsia="Calibri" w:hAnsi="Cambria" w:cs="AL-Mohanad Bold"/>
          <w:b/>
          <w:bCs/>
          <w:color w:val="0D0D0D"/>
          <w:sz w:val="34"/>
          <w:szCs w:val="34"/>
          <w:rtl/>
        </w:rPr>
        <w:t xml:space="preserve"> </w:t>
      </w:r>
      <w:r w:rsidRPr="0021303C">
        <w:rPr>
          <w:rFonts w:ascii="Cambria" w:eastAsia="Calibri" w:hAnsi="Cambria" w:cs="AL-Mohanad Bold" w:hint="cs"/>
          <w:b/>
          <w:bCs/>
          <w:color w:val="0D0D0D"/>
          <w:sz w:val="34"/>
          <w:szCs w:val="34"/>
          <w:rtl/>
        </w:rPr>
        <w:t>أهل</w:t>
      </w:r>
      <w:r w:rsidRPr="0021303C">
        <w:rPr>
          <w:rFonts w:ascii="Cambria" w:eastAsia="Calibri" w:hAnsi="Cambria" w:cs="AL-Mohanad Bold"/>
          <w:b/>
          <w:bCs/>
          <w:color w:val="0D0D0D"/>
          <w:sz w:val="34"/>
          <w:szCs w:val="34"/>
          <w:rtl/>
        </w:rPr>
        <w:t xml:space="preserve"> </w:t>
      </w:r>
      <w:r w:rsidRPr="0021303C">
        <w:rPr>
          <w:rFonts w:ascii="Cambria" w:eastAsia="Calibri" w:hAnsi="Cambria" w:cs="AL-Mohanad Bold" w:hint="cs"/>
          <w:b/>
          <w:bCs/>
          <w:color w:val="0D0D0D"/>
          <w:sz w:val="34"/>
          <w:szCs w:val="34"/>
          <w:rtl/>
        </w:rPr>
        <w:t>الكتاب</w:t>
      </w:r>
      <w:r w:rsidRPr="0021303C">
        <w:rPr>
          <w:rFonts w:ascii="Times New Roman" w:eastAsia="Times New Roman" w:hAnsi="Times New Roman" w:cs="AL-Mohanad Bold" w:hint="cs"/>
          <w:sz w:val="10"/>
          <w:szCs w:val="10"/>
          <w:rtl/>
        </w:rPr>
        <w:t xml:space="preserve"> </w:t>
      </w:r>
    </w:p>
    <w:p w14:paraId="4BD747F3" w14:textId="1633F70A" w:rsidR="0021303C" w:rsidRPr="0021303C" w:rsidRDefault="0021303C" w:rsidP="0021303C">
      <w:pPr>
        <w:widowControl w:val="0"/>
        <w:spacing w:after="0" w:line="520" w:lineRule="exact"/>
        <w:ind w:firstLine="340"/>
        <w:jc w:val="both"/>
        <w:rPr>
          <w:rFonts w:ascii="Cambria" w:eastAsia="Calibri" w:hAnsi="Cambria" w:cs="AL-Mohanad Bold"/>
          <w:b/>
          <w:bCs/>
          <w:color w:val="0D0D0D"/>
          <w:sz w:val="32"/>
          <w:szCs w:val="32"/>
          <w:rtl/>
        </w:rPr>
      </w:pPr>
      <w:r w:rsidRPr="0021303C">
        <w:rPr>
          <w:rFonts w:ascii="Times New Roman" w:eastAsia="Times New Roman" w:hAnsi="Times New Roman" w:cs="Lotus" w:hint="cs"/>
          <w:sz w:val="32"/>
          <w:szCs w:val="32"/>
          <w:rtl/>
        </w:rPr>
        <w:t>سيتناول الكلام هنا في حكم تناول طعام أهل الكتاب عند المذهب الإمامي وعند المذاهب الأربعة</w:t>
      </w:r>
      <w:r w:rsidR="006C3FF2">
        <w:rPr>
          <w:rFonts w:ascii="Times New Roman" w:eastAsia="Times New Roman" w:hAnsi="Times New Roman" w:cs="Lotus" w:hint="cs"/>
          <w:sz w:val="32"/>
          <w:szCs w:val="32"/>
          <w:rtl/>
        </w:rPr>
        <w:t>،</w:t>
      </w:r>
      <w:r w:rsidRPr="0021303C">
        <w:rPr>
          <w:rFonts w:ascii="Times New Roman" w:eastAsia="Times New Roman" w:hAnsi="Times New Roman" w:cs="Lotus" w:hint="cs"/>
          <w:sz w:val="32"/>
          <w:szCs w:val="32"/>
          <w:rtl/>
        </w:rPr>
        <w:t xml:space="preserve"> وعليه يقع الكلام </w:t>
      </w:r>
      <w:r w:rsidR="006C3FF2" w:rsidRPr="0021303C">
        <w:rPr>
          <w:rFonts w:ascii="Times New Roman" w:eastAsia="Times New Roman" w:hAnsi="Times New Roman" w:cs="Lotus" w:hint="cs"/>
          <w:sz w:val="32"/>
          <w:szCs w:val="32"/>
          <w:rtl/>
        </w:rPr>
        <w:t>في</w:t>
      </w:r>
      <w:r w:rsidR="006C3FF2" w:rsidRPr="0021303C">
        <w:rPr>
          <w:rFonts w:ascii="Cambria" w:eastAsia="Calibri" w:hAnsi="Cambria" w:cs="AL-Mohanad Bold" w:hint="cs"/>
          <w:b/>
          <w:bCs/>
          <w:color w:val="0D0D0D"/>
          <w:sz w:val="32"/>
          <w:szCs w:val="32"/>
          <w:rtl/>
        </w:rPr>
        <w:t xml:space="preserve"> </w:t>
      </w:r>
      <w:r w:rsidR="006C3FF2" w:rsidRPr="0021303C">
        <w:rPr>
          <w:rFonts w:ascii="Times New Roman" w:eastAsia="Times New Roman" w:hAnsi="Times New Roman" w:cs="Lotus" w:hint="cs"/>
          <w:sz w:val="32"/>
          <w:szCs w:val="32"/>
          <w:rtl/>
        </w:rPr>
        <w:t>نقاط</w:t>
      </w:r>
      <w:r w:rsidR="006C3FF2">
        <w:rPr>
          <w:rFonts w:ascii="Cambria" w:eastAsia="Calibri" w:hAnsi="Cambria" w:cs="AL-Mohanad Bold" w:hint="cs"/>
          <w:b/>
          <w:bCs/>
          <w:color w:val="0D0D0D"/>
          <w:sz w:val="32"/>
          <w:szCs w:val="32"/>
          <w:rtl/>
        </w:rPr>
        <w:t>:</w:t>
      </w:r>
    </w:p>
    <w:p w14:paraId="1CF00E38" w14:textId="77777777" w:rsidR="0021303C" w:rsidRPr="0021303C" w:rsidRDefault="0021303C" w:rsidP="0021303C">
      <w:pPr>
        <w:widowControl w:val="0"/>
        <w:spacing w:after="0" w:line="520" w:lineRule="exact"/>
        <w:ind w:firstLine="340"/>
        <w:jc w:val="both"/>
        <w:rPr>
          <w:rFonts w:ascii="Cambria" w:eastAsia="Calibri" w:hAnsi="Cambria" w:cs="AL-Mohanad Bold"/>
          <w:b/>
          <w:bCs/>
          <w:color w:val="0D0D0D"/>
          <w:sz w:val="28"/>
          <w:szCs w:val="28"/>
          <w:rtl/>
        </w:rPr>
      </w:pPr>
      <w:r w:rsidRPr="0021303C">
        <w:rPr>
          <w:rFonts w:ascii="Cambria" w:eastAsia="Calibri" w:hAnsi="Cambria" w:cs="AL-Mohanad Bold" w:hint="cs"/>
          <w:b/>
          <w:bCs/>
          <w:color w:val="0D0D0D"/>
          <w:sz w:val="28"/>
          <w:szCs w:val="28"/>
          <w:rtl/>
        </w:rPr>
        <w:t>النقطة الأولى: في بيان أقوال فقهاء الشيعة في حكم تناول ذبائح أهل الكتاب</w:t>
      </w:r>
    </w:p>
    <w:p w14:paraId="405E451F" w14:textId="2152AF0C" w:rsidR="0021303C" w:rsidRPr="0021303C" w:rsidRDefault="0021303C" w:rsidP="0021303C">
      <w:pPr>
        <w:widowControl w:val="0"/>
        <w:spacing w:after="0" w:line="520" w:lineRule="exact"/>
        <w:ind w:firstLine="340"/>
        <w:jc w:val="both"/>
        <w:rPr>
          <w:rFonts w:ascii="Times New Roman" w:eastAsia="Times New Roman" w:hAnsi="Times New Roman" w:cs="Lotus"/>
          <w:sz w:val="32"/>
          <w:szCs w:val="32"/>
          <w:rtl/>
        </w:rPr>
      </w:pPr>
      <w:r w:rsidRPr="0021303C">
        <w:rPr>
          <w:rFonts w:ascii="Times New Roman" w:eastAsia="Times New Roman" w:hAnsi="Times New Roman" w:cs="Lotus" w:hint="eastAsia"/>
          <w:sz w:val="32"/>
          <w:szCs w:val="32"/>
          <w:rtl/>
        </w:rPr>
        <w:t>نقول</w:t>
      </w:r>
      <w:r w:rsidRPr="0021303C">
        <w:rPr>
          <w:rFonts w:ascii="Times New Roman" w:eastAsia="Times New Roman" w:hAnsi="Times New Roman" w:cs="Lotus"/>
          <w:sz w:val="32"/>
          <w:szCs w:val="32"/>
          <w:rtl/>
        </w:rPr>
        <w:t xml:space="preserve"> اختلف </w:t>
      </w:r>
      <w:r w:rsidRPr="0021303C">
        <w:rPr>
          <w:rFonts w:ascii="Times New Roman" w:eastAsia="Times New Roman" w:hAnsi="Times New Roman" w:cs="Lotus" w:hint="cs"/>
          <w:sz w:val="32"/>
          <w:szCs w:val="32"/>
          <w:rtl/>
        </w:rPr>
        <w:t>فقهاء الشيعة</w:t>
      </w:r>
      <w:r w:rsidRPr="0021303C">
        <w:rPr>
          <w:rFonts w:ascii="Times New Roman" w:eastAsia="Times New Roman" w:hAnsi="Times New Roman" w:cs="Lotus"/>
          <w:sz w:val="32"/>
          <w:szCs w:val="32"/>
          <w:rtl/>
        </w:rPr>
        <w:t xml:space="preserve"> في حكم </w:t>
      </w:r>
      <w:r w:rsidRPr="0021303C">
        <w:rPr>
          <w:rFonts w:ascii="Times New Roman" w:eastAsia="Times New Roman" w:hAnsi="Times New Roman" w:cs="Lotus" w:hint="cs"/>
          <w:sz w:val="32"/>
          <w:szCs w:val="32"/>
          <w:rtl/>
        </w:rPr>
        <w:t>ذبائح</w:t>
      </w:r>
      <w:r w:rsidRPr="0021303C">
        <w:rPr>
          <w:rFonts w:ascii="Times New Roman" w:eastAsia="Times New Roman" w:hAnsi="Times New Roman" w:cs="Lotus"/>
          <w:sz w:val="32"/>
          <w:szCs w:val="32"/>
          <w:rtl/>
        </w:rPr>
        <w:t xml:space="preserve"> أهل الكتاب فقال جمهور الشيعة بحظره</w:t>
      </w:r>
      <w:r w:rsidRPr="0021303C">
        <w:rPr>
          <w:rFonts w:ascii="Times New Roman" w:eastAsia="Times New Roman" w:hAnsi="Times New Roman" w:cs="Lotus" w:hint="cs"/>
          <w:sz w:val="32"/>
          <w:szCs w:val="32"/>
          <w:rtl/>
        </w:rPr>
        <w:t>ا</w:t>
      </w:r>
      <w:r w:rsidRPr="0021303C">
        <w:rPr>
          <w:rFonts w:ascii="Times New Roman" w:eastAsia="Times New Roman" w:hAnsi="Times New Roman" w:cs="Lotus"/>
          <w:sz w:val="32"/>
          <w:szCs w:val="32"/>
          <w:rtl/>
        </w:rPr>
        <w:t xml:space="preserve">، وذهب نفر منهم إلى </w:t>
      </w:r>
      <w:r w:rsidRPr="0021303C">
        <w:rPr>
          <w:rFonts w:ascii="Times New Roman" w:eastAsia="Times New Roman" w:hAnsi="Times New Roman" w:cs="Lotus" w:hint="cs"/>
          <w:sz w:val="32"/>
          <w:szCs w:val="32"/>
          <w:rtl/>
        </w:rPr>
        <w:t xml:space="preserve">رأي المذاهب الأربعة </w:t>
      </w:r>
      <w:r w:rsidRPr="0021303C">
        <w:rPr>
          <w:rFonts w:ascii="Times New Roman" w:eastAsia="Times New Roman" w:hAnsi="Times New Roman" w:cs="Lotus"/>
          <w:sz w:val="32"/>
          <w:szCs w:val="32"/>
          <w:rtl/>
        </w:rPr>
        <w:t>في حليته</w:t>
      </w:r>
      <w:r w:rsidRPr="0021303C">
        <w:rPr>
          <w:rFonts w:ascii="Times New Roman" w:eastAsia="Times New Roman" w:hAnsi="Times New Roman" w:cs="Lotus" w:hint="cs"/>
          <w:sz w:val="32"/>
          <w:szCs w:val="32"/>
          <w:rtl/>
        </w:rPr>
        <w:t>ا، وعليه سيقع الكلام في هذه النقطة في بيان أقوالهم في هذه المسالة</w:t>
      </w:r>
      <w:r w:rsidR="006C3FF2">
        <w:rPr>
          <w:rFonts w:ascii="Times New Roman" w:eastAsia="Times New Roman" w:hAnsi="Times New Roman" w:cs="Lotus" w:hint="cs"/>
          <w:sz w:val="32"/>
          <w:szCs w:val="32"/>
          <w:rtl/>
        </w:rPr>
        <w:t>،</w:t>
      </w:r>
      <w:r w:rsidRPr="0021303C">
        <w:rPr>
          <w:rFonts w:ascii="Times New Roman" w:eastAsia="Times New Roman" w:hAnsi="Times New Roman" w:cs="Lotus" w:hint="cs"/>
          <w:sz w:val="32"/>
          <w:szCs w:val="32"/>
          <w:rtl/>
        </w:rPr>
        <w:t xml:space="preserve"> إذا هناك قولان في المسالة</w:t>
      </w:r>
      <w:r w:rsidRPr="0021303C">
        <w:rPr>
          <w:rFonts w:ascii="Times New Roman" w:eastAsia="Times New Roman" w:hAnsi="Times New Roman" w:cs="Lotus"/>
          <w:sz w:val="32"/>
          <w:szCs w:val="32"/>
          <w:rtl/>
        </w:rPr>
        <w:t>.</w:t>
      </w:r>
    </w:p>
    <w:p w14:paraId="7B8E9ABD" w14:textId="77777777" w:rsidR="0021303C" w:rsidRPr="0021303C" w:rsidRDefault="0021303C" w:rsidP="0021303C">
      <w:pPr>
        <w:widowControl w:val="0"/>
        <w:spacing w:after="0" w:line="520" w:lineRule="exact"/>
        <w:ind w:firstLine="340"/>
        <w:jc w:val="both"/>
        <w:rPr>
          <w:rFonts w:ascii="Times New Roman" w:eastAsia="Times New Roman" w:hAnsi="Times New Roman" w:cs="AL-Mohanad Bold"/>
          <w:b/>
          <w:bCs/>
          <w:sz w:val="28"/>
          <w:szCs w:val="28"/>
          <w:rtl/>
        </w:rPr>
      </w:pPr>
      <w:r w:rsidRPr="0021303C">
        <w:rPr>
          <w:rFonts w:ascii="Times New Roman" w:eastAsia="Times New Roman" w:hAnsi="Times New Roman" w:cs="AL-Mohanad Bold" w:hint="cs"/>
          <w:b/>
          <w:bCs/>
          <w:sz w:val="28"/>
          <w:szCs w:val="28"/>
          <w:rtl/>
        </w:rPr>
        <w:t>القول الأول: حرمة تناول ذبائح أهل الكتاب</w:t>
      </w:r>
    </w:p>
    <w:p w14:paraId="28D334C1" w14:textId="77777777" w:rsidR="0021303C" w:rsidRPr="0021303C" w:rsidRDefault="0021303C" w:rsidP="0021303C">
      <w:pPr>
        <w:widowControl w:val="0"/>
        <w:spacing w:after="0" w:line="520" w:lineRule="exact"/>
        <w:ind w:firstLine="340"/>
        <w:jc w:val="both"/>
        <w:rPr>
          <w:rFonts w:ascii="Times New Roman" w:eastAsia="Times New Roman" w:hAnsi="Times New Roman" w:cs="Lotus"/>
          <w:sz w:val="32"/>
          <w:szCs w:val="32"/>
          <w:rtl/>
        </w:rPr>
      </w:pPr>
      <w:r w:rsidRPr="0021303C">
        <w:rPr>
          <w:rFonts w:ascii="Times New Roman" w:eastAsia="Times New Roman" w:hAnsi="Times New Roman" w:cs="Lotus" w:hint="cs"/>
          <w:sz w:val="32"/>
          <w:szCs w:val="32"/>
          <w:rtl/>
        </w:rPr>
        <w:t xml:space="preserve"> ذهب مشهور فقهاء الشيعة إلى حرمة تناول ذبائح أهل الكتاب ومنهم:</w:t>
      </w:r>
    </w:p>
    <w:p w14:paraId="499B9FC3" w14:textId="0610B6E3" w:rsidR="0021303C" w:rsidRPr="0021303C" w:rsidRDefault="0021303C" w:rsidP="0021303C">
      <w:pPr>
        <w:widowControl w:val="0"/>
        <w:spacing w:after="0" w:line="520" w:lineRule="exact"/>
        <w:ind w:firstLine="340"/>
        <w:jc w:val="both"/>
        <w:rPr>
          <w:rFonts w:ascii="Times New Roman" w:eastAsia="Times New Roman" w:hAnsi="Times New Roman" w:cs="Lotus"/>
          <w:sz w:val="32"/>
          <w:szCs w:val="32"/>
          <w:rtl/>
        </w:rPr>
      </w:pPr>
      <w:r w:rsidRPr="0021303C">
        <w:rPr>
          <w:rFonts w:ascii="Times New Roman" w:eastAsia="Times New Roman" w:hAnsi="Times New Roman" w:cs="Lotus" w:hint="cs"/>
          <w:sz w:val="32"/>
          <w:szCs w:val="32"/>
          <w:rtl/>
        </w:rPr>
        <w:t xml:space="preserve">1- </w:t>
      </w:r>
      <w:r w:rsidR="006C3FF2" w:rsidRPr="0021303C">
        <w:rPr>
          <w:rFonts w:ascii="Times New Roman" w:eastAsia="Times New Roman" w:hAnsi="Times New Roman" w:cs="Lotus" w:hint="cs"/>
          <w:sz w:val="32"/>
          <w:szCs w:val="32"/>
          <w:rtl/>
        </w:rPr>
        <w:t>الشيخ الطوسي</w:t>
      </w:r>
      <w:r w:rsidRPr="0021303C">
        <w:rPr>
          <w:rFonts w:ascii="Times New Roman" w:eastAsia="Times New Roman" w:hAnsi="Times New Roman" w:cs="Lotus"/>
          <w:sz w:val="32"/>
          <w:szCs w:val="32"/>
        </w:rPr>
        <w:sym w:font="Islamic Units 1" w:char="F052"/>
      </w:r>
      <w:r w:rsidRPr="0021303C">
        <w:rPr>
          <w:rFonts w:ascii="Times New Roman" w:eastAsia="Times New Roman" w:hAnsi="Times New Roman" w:cs="Lotus" w:hint="cs"/>
          <w:sz w:val="32"/>
          <w:szCs w:val="32"/>
          <w:rtl/>
        </w:rPr>
        <w:t xml:space="preserve"> في التبيان</w:t>
      </w:r>
      <w:r w:rsidR="006C3FF2">
        <w:rPr>
          <w:rFonts w:ascii="Times New Roman" w:eastAsia="Times New Roman" w:hAnsi="Times New Roman" w:cs="Lotus" w:hint="cs"/>
          <w:sz w:val="32"/>
          <w:szCs w:val="32"/>
          <w:rtl/>
        </w:rPr>
        <w:t>،</w:t>
      </w:r>
      <w:r w:rsidRPr="0021303C">
        <w:rPr>
          <w:rFonts w:ascii="Times New Roman" w:eastAsia="Times New Roman" w:hAnsi="Times New Roman" w:cs="Lotus" w:hint="cs"/>
          <w:sz w:val="32"/>
          <w:szCs w:val="32"/>
          <w:rtl/>
        </w:rPr>
        <w:t xml:space="preserve"> في ذيل قوله تعالى: </w:t>
      </w:r>
      <w:r w:rsidRPr="0021303C">
        <w:rPr>
          <w:rFonts w:ascii="QCF_BSML" w:eastAsia="Times New Roman" w:hAnsi="QCF_BSML" w:cs="QCF_BSML"/>
          <w:color w:val="000000"/>
          <w:sz w:val="31"/>
          <w:szCs w:val="31"/>
          <w:rtl/>
        </w:rPr>
        <w:t xml:space="preserve">ﮋ </w:t>
      </w:r>
      <w:proofErr w:type="gramStart"/>
      <w:r w:rsidRPr="0021303C">
        <w:rPr>
          <w:rFonts w:ascii="QCF_P107" w:eastAsia="Times New Roman" w:hAnsi="QCF_P107" w:cs="QCF_P107"/>
          <w:color w:val="000000"/>
          <w:sz w:val="31"/>
          <w:szCs w:val="31"/>
          <w:rtl/>
        </w:rPr>
        <w:t>ﯚ  ﯛ</w:t>
      </w:r>
      <w:proofErr w:type="gramEnd"/>
      <w:r w:rsidRPr="0021303C">
        <w:rPr>
          <w:rFonts w:ascii="QCF_P107" w:eastAsia="Times New Roman" w:hAnsi="QCF_P107" w:cs="QCF_P107"/>
          <w:color w:val="000000"/>
          <w:sz w:val="31"/>
          <w:szCs w:val="31"/>
          <w:rtl/>
        </w:rPr>
        <w:t xml:space="preserve">  ﯜ  </w:t>
      </w:r>
      <w:proofErr w:type="spellStart"/>
      <w:r w:rsidRPr="0021303C">
        <w:rPr>
          <w:rFonts w:ascii="QCF_P107" w:eastAsia="Times New Roman" w:hAnsi="QCF_P107" w:cs="QCF_P107"/>
          <w:color w:val="000000"/>
          <w:sz w:val="31"/>
          <w:szCs w:val="31"/>
          <w:rtl/>
        </w:rPr>
        <w:t>ﯝ</w:t>
      </w:r>
      <w:r w:rsidRPr="0021303C">
        <w:rPr>
          <w:rFonts w:ascii="QCF_P107" w:eastAsia="Times New Roman" w:hAnsi="QCF_P107" w:cs="QCF_P107"/>
          <w:color w:val="0000A5"/>
          <w:sz w:val="31"/>
          <w:szCs w:val="31"/>
          <w:rtl/>
        </w:rPr>
        <w:t>ﯞ</w:t>
      </w:r>
      <w:proofErr w:type="spellEnd"/>
      <w:r w:rsidRPr="0021303C">
        <w:rPr>
          <w:rFonts w:ascii="QCF_P107" w:eastAsia="Times New Roman" w:hAnsi="QCF_P107" w:cs="QCF_P107"/>
          <w:color w:val="000000"/>
          <w:sz w:val="31"/>
          <w:szCs w:val="31"/>
          <w:rtl/>
        </w:rPr>
        <w:t xml:space="preserve">  ﯟ  ﯠ  ﯡ  ﯢ  ﯣ   ﯤ  ﯥ  ﯦ  </w:t>
      </w:r>
      <w:proofErr w:type="spellStart"/>
      <w:r w:rsidRPr="0021303C">
        <w:rPr>
          <w:rFonts w:ascii="QCF_P107" w:eastAsia="Times New Roman" w:hAnsi="QCF_P107" w:cs="QCF_P107"/>
          <w:color w:val="000000"/>
          <w:sz w:val="31"/>
          <w:szCs w:val="31"/>
          <w:rtl/>
        </w:rPr>
        <w:t>ﯧ</w:t>
      </w:r>
      <w:r w:rsidRPr="0021303C">
        <w:rPr>
          <w:rFonts w:ascii="QCF_BSML" w:eastAsia="Times New Roman" w:hAnsi="QCF_BSML" w:cs="QCF_BSML"/>
          <w:color w:val="000000"/>
          <w:sz w:val="31"/>
          <w:szCs w:val="31"/>
          <w:rtl/>
        </w:rPr>
        <w:t>ﮊ</w:t>
      </w:r>
      <w:proofErr w:type="spellEnd"/>
      <w:r w:rsidRPr="0021303C">
        <w:rPr>
          <w:rFonts w:ascii="Arial" w:eastAsia="Times New Roman" w:hAnsi="Arial" w:cs="Lotus" w:hint="cs"/>
          <w:b/>
          <w:bCs/>
          <w:sz w:val="32"/>
          <w:szCs w:val="32"/>
          <w:vertAlign w:val="superscript"/>
          <w:rtl/>
          <w:lang w:bidi="ar-IQ"/>
        </w:rPr>
        <w:t>(</w:t>
      </w:r>
      <w:r w:rsidRPr="0021303C">
        <w:rPr>
          <w:rFonts w:ascii="Arial" w:eastAsia="Times New Roman" w:hAnsi="Arial" w:cs="Lotus"/>
          <w:b/>
          <w:bCs/>
          <w:sz w:val="32"/>
          <w:szCs w:val="32"/>
          <w:vertAlign w:val="superscript"/>
          <w:rtl/>
          <w:lang w:bidi="ar-IQ"/>
        </w:rPr>
        <w:footnoteReference w:id="471"/>
      </w:r>
      <w:r w:rsidRPr="0021303C">
        <w:rPr>
          <w:rFonts w:ascii="Arial" w:eastAsia="Times New Roman" w:hAnsi="Arial" w:cs="Lotus" w:hint="cs"/>
          <w:b/>
          <w:bCs/>
          <w:sz w:val="32"/>
          <w:szCs w:val="32"/>
          <w:vertAlign w:val="superscript"/>
          <w:rtl/>
          <w:lang w:bidi="ar-IQ"/>
        </w:rPr>
        <w:t>)</w:t>
      </w:r>
      <w:r w:rsidRPr="0021303C">
        <w:rPr>
          <w:rFonts w:ascii="Times New Roman" w:eastAsia="Times New Roman" w:hAnsi="Times New Roman" w:cs="Lotus"/>
          <w:sz w:val="32"/>
          <w:szCs w:val="32"/>
          <w:rtl/>
        </w:rPr>
        <w:t xml:space="preserve">، </w:t>
      </w:r>
      <w:r w:rsidRPr="0021303C">
        <w:rPr>
          <w:rFonts w:ascii="Times New Roman" w:eastAsia="Times New Roman" w:hAnsi="Times New Roman" w:cs="Lotus" w:hint="cs"/>
          <w:sz w:val="32"/>
          <w:szCs w:val="32"/>
          <w:rtl/>
        </w:rPr>
        <w:t>حيث قال: &gt;</w:t>
      </w:r>
      <w:r w:rsidRPr="0021303C">
        <w:rPr>
          <w:rFonts w:ascii="Times New Roman" w:eastAsia="Times New Roman" w:hAnsi="Times New Roman" w:cs="Lotus"/>
          <w:sz w:val="32"/>
          <w:szCs w:val="32"/>
          <w:rtl/>
        </w:rPr>
        <w:t xml:space="preserve">وذلك يختص عند أكثر أصحابنا بالحبوب، لأنها المباحة من أطعمة أهل الكتاب، </w:t>
      </w:r>
      <w:r w:rsidRPr="0021303C">
        <w:rPr>
          <w:rFonts w:ascii="Times New Roman" w:eastAsia="Times New Roman" w:hAnsi="Times New Roman" w:cs="Lotus" w:hint="cs"/>
          <w:sz w:val="32"/>
          <w:szCs w:val="32"/>
          <w:rtl/>
        </w:rPr>
        <w:t>فأما</w:t>
      </w:r>
      <w:r w:rsidRPr="0021303C">
        <w:rPr>
          <w:rFonts w:ascii="Times New Roman" w:eastAsia="Times New Roman" w:hAnsi="Times New Roman" w:cs="Lotus"/>
          <w:sz w:val="32"/>
          <w:szCs w:val="32"/>
          <w:rtl/>
        </w:rPr>
        <w:t xml:space="preserve"> ذبائحهم وكل مائع يباشرونه بأيديهم فإنه </w:t>
      </w:r>
      <w:r w:rsidRPr="0021303C">
        <w:rPr>
          <w:rFonts w:ascii="Times New Roman" w:eastAsia="Times New Roman" w:hAnsi="Times New Roman" w:cs="Lotus" w:hint="cs"/>
          <w:sz w:val="32"/>
          <w:szCs w:val="32"/>
          <w:rtl/>
        </w:rPr>
        <w:t>نج</w:t>
      </w:r>
      <w:r w:rsidRPr="0021303C">
        <w:rPr>
          <w:rFonts w:ascii="Times New Roman" w:eastAsia="Times New Roman" w:hAnsi="Times New Roman" w:cs="Lotus"/>
          <w:sz w:val="32"/>
          <w:szCs w:val="32"/>
          <w:rtl/>
        </w:rPr>
        <w:t>س ولا يحل استعماله وتذكيتهم لا تصح</w:t>
      </w:r>
      <w:r w:rsidRPr="0021303C">
        <w:rPr>
          <w:rFonts w:ascii="Times New Roman" w:eastAsia="Times New Roman" w:hAnsi="Times New Roman" w:cs="Lotus" w:hint="cs"/>
          <w:sz w:val="32"/>
          <w:szCs w:val="32"/>
          <w:rtl/>
        </w:rPr>
        <w:t>&lt;</w:t>
      </w:r>
      <w:r w:rsidRPr="0021303C">
        <w:rPr>
          <w:rFonts w:ascii="Arial" w:eastAsia="Times New Roman" w:hAnsi="Arial" w:cs="Lotus" w:hint="cs"/>
          <w:b/>
          <w:bCs/>
          <w:sz w:val="32"/>
          <w:szCs w:val="32"/>
          <w:vertAlign w:val="superscript"/>
          <w:rtl/>
          <w:lang w:bidi="ar-IQ"/>
        </w:rPr>
        <w:t>(</w:t>
      </w:r>
      <w:r w:rsidRPr="0021303C">
        <w:rPr>
          <w:rFonts w:ascii="Arial" w:eastAsia="Times New Roman" w:hAnsi="Arial" w:cs="Lotus"/>
          <w:b/>
          <w:bCs/>
          <w:sz w:val="32"/>
          <w:szCs w:val="32"/>
          <w:vertAlign w:val="superscript"/>
          <w:rtl/>
          <w:lang w:bidi="ar-IQ"/>
        </w:rPr>
        <w:footnoteReference w:id="472"/>
      </w:r>
      <w:r w:rsidRPr="0021303C">
        <w:rPr>
          <w:rFonts w:ascii="Arial" w:eastAsia="Times New Roman" w:hAnsi="Arial" w:cs="Lotus" w:hint="cs"/>
          <w:b/>
          <w:bCs/>
          <w:sz w:val="32"/>
          <w:szCs w:val="32"/>
          <w:vertAlign w:val="superscript"/>
          <w:rtl/>
          <w:lang w:bidi="ar-IQ"/>
        </w:rPr>
        <w:t>)</w:t>
      </w:r>
      <w:r w:rsidRPr="0021303C">
        <w:rPr>
          <w:rFonts w:ascii="Times New Roman" w:eastAsia="Times New Roman" w:hAnsi="Times New Roman" w:cs="Lotus" w:hint="cs"/>
          <w:sz w:val="32"/>
          <w:szCs w:val="32"/>
          <w:rtl/>
        </w:rPr>
        <w:t>.</w:t>
      </w:r>
    </w:p>
    <w:p w14:paraId="724CD8E6" w14:textId="77777777" w:rsidR="0021303C" w:rsidRPr="0021303C" w:rsidRDefault="0021303C" w:rsidP="0021303C">
      <w:pPr>
        <w:widowControl w:val="0"/>
        <w:spacing w:after="0" w:line="520" w:lineRule="exact"/>
        <w:ind w:firstLine="340"/>
        <w:jc w:val="both"/>
        <w:rPr>
          <w:rFonts w:ascii="Times New Roman" w:eastAsia="Times New Roman" w:hAnsi="Times New Roman" w:cs="Lotus"/>
          <w:sz w:val="32"/>
          <w:szCs w:val="32"/>
          <w:rtl/>
          <w:lang w:bidi="ar-IQ"/>
        </w:rPr>
      </w:pPr>
      <w:r w:rsidRPr="0021303C">
        <w:rPr>
          <w:rFonts w:ascii="Times New Roman" w:eastAsia="Times New Roman" w:hAnsi="Times New Roman" w:cs="Lotus"/>
          <w:sz w:val="32"/>
          <w:szCs w:val="32"/>
          <w:rtl/>
        </w:rPr>
        <w:t xml:space="preserve"> </w:t>
      </w:r>
      <w:r w:rsidRPr="0021303C">
        <w:rPr>
          <w:rFonts w:ascii="Times New Roman" w:eastAsia="Times New Roman" w:hAnsi="Times New Roman" w:cs="Lotus" w:hint="cs"/>
          <w:sz w:val="32"/>
          <w:szCs w:val="32"/>
          <w:rtl/>
        </w:rPr>
        <w:t>وقال</w:t>
      </w:r>
      <w:r w:rsidRPr="0021303C">
        <w:rPr>
          <w:rFonts w:ascii="Times New Roman" w:eastAsia="Times New Roman" w:hAnsi="Times New Roman" w:cs="Lotus"/>
          <w:sz w:val="32"/>
          <w:szCs w:val="32"/>
        </w:rPr>
        <w:t xml:space="preserve"> </w:t>
      </w:r>
      <w:r w:rsidRPr="0021303C">
        <w:rPr>
          <w:rFonts w:ascii="Times New Roman" w:eastAsia="Times New Roman" w:hAnsi="Times New Roman" w:cs="Lotus"/>
          <w:sz w:val="32"/>
          <w:szCs w:val="32"/>
        </w:rPr>
        <w:sym w:font="Islamic Units 1" w:char="F052"/>
      </w:r>
      <w:r w:rsidRPr="0021303C">
        <w:rPr>
          <w:rFonts w:ascii="Times New Roman" w:eastAsia="Times New Roman" w:hAnsi="Times New Roman" w:cs="Lotus"/>
          <w:sz w:val="32"/>
          <w:szCs w:val="32"/>
        </w:rPr>
        <w:t xml:space="preserve"> </w:t>
      </w:r>
      <w:r w:rsidRPr="0021303C">
        <w:rPr>
          <w:rFonts w:ascii="Times New Roman" w:eastAsia="Times New Roman" w:hAnsi="Times New Roman" w:cs="Lotus" w:hint="cs"/>
          <w:sz w:val="32"/>
          <w:szCs w:val="32"/>
          <w:rtl/>
        </w:rPr>
        <w:t>أيضاً</w:t>
      </w:r>
      <w:r w:rsidRPr="0021303C">
        <w:rPr>
          <w:rFonts w:ascii="Times New Roman" w:eastAsia="Times New Roman" w:hAnsi="Times New Roman" w:cs="Lotus"/>
          <w:sz w:val="32"/>
          <w:szCs w:val="32"/>
          <w:rtl/>
        </w:rPr>
        <w:t>:</w:t>
      </w:r>
      <w:r w:rsidRPr="0021303C">
        <w:rPr>
          <w:rFonts w:ascii="Times New Roman" w:eastAsia="Times New Roman" w:hAnsi="Times New Roman" w:cs="Lotus" w:hint="cs"/>
          <w:sz w:val="32"/>
          <w:szCs w:val="32"/>
          <w:rtl/>
        </w:rPr>
        <w:t xml:space="preserve"> &gt;</w:t>
      </w:r>
      <w:r w:rsidRPr="0021303C">
        <w:rPr>
          <w:rFonts w:ascii="Times New Roman" w:eastAsia="Times New Roman" w:hAnsi="Times New Roman" w:cs="Lotus"/>
          <w:sz w:val="32"/>
          <w:szCs w:val="32"/>
          <w:rtl/>
        </w:rPr>
        <w:t xml:space="preserve">لا تجوز ذبائح أهل الكتاب- اليهود والنصارى- عند المحصلين من </w:t>
      </w:r>
      <w:r w:rsidRPr="0021303C">
        <w:rPr>
          <w:rFonts w:ascii="Times New Roman" w:eastAsia="Times New Roman" w:hAnsi="Times New Roman" w:cs="Lotus"/>
          <w:sz w:val="32"/>
          <w:szCs w:val="32"/>
          <w:rtl/>
        </w:rPr>
        <w:lastRenderedPageBreak/>
        <w:t>أصحابنا. وقال شذاذ منهم: إنه يجوز أكله. وخالف جميع الفقهاء في ذلك</w:t>
      </w:r>
      <w:proofErr w:type="gramStart"/>
      <w:r w:rsidRPr="0021303C">
        <w:rPr>
          <w:rFonts w:ascii="Times New Roman" w:eastAsia="Times New Roman" w:hAnsi="Times New Roman" w:cs="Lotus" w:hint="cs"/>
          <w:sz w:val="32"/>
          <w:szCs w:val="32"/>
          <w:rtl/>
        </w:rPr>
        <w:t>&lt;</w:t>
      </w:r>
      <w:r w:rsidRPr="0021303C">
        <w:rPr>
          <w:rFonts w:ascii="Arial" w:eastAsia="Times New Roman" w:hAnsi="Arial" w:cs="Lotus" w:hint="cs"/>
          <w:b/>
          <w:bCs/>
          <w:sz w:val="32"/>
          <w:szCs w:val="32"/>
          <w:vertAlign w:val="superscript"/>
          <w:rtl/>
          <w:lang w:bidi="ar-IQ"/>
        </w:rPr>
        <w:t>(</w:t>
      </w:r>
      <w:proofErr w:type="gramEnd"/>
      <w:r w:rsidRPr="0021303C">
        <w:rPr>
          <w:rFonts w:ascii="Arial" w:eastAsia="Times New Roman" w:hAnsi="Arial" w:cs="Lotus"/>
          <w:b/>
          <w:bCs/>
          <w:sz w:val="32"/>
          <w:szCs w:val="32"/>
          <w:vertAlign w:val="superscript"/>
          <w:rtl/>
          <w:lang w:bidi="ar-IQ"/>
        </w:rPr>
        <w:footnoteReference w:id="473"/>
      </w:r>
      <w:r w:rsidRPr="0021303C">
        <w:rPr>
          <w:rFonts w:ascii="Arial" w:eastAsia="Times New Roman" w:hAnsi="Arial" w:cs="Lotus" w:hint="cs"/>
          <w:b/>
          <w:bCs/>
          <w:sz w:val="32"/>
          <w:szCs w:val="32"/>
          <w:vertAlign w:val="superscript"/>
          <w:rtl/>
          <w:lang w:bidi="ar-IQ"/>
        </w:rPr>
        <w:t>)</w:t>
      </w:r>
      <w:r w:rsidRPr="0021303C">
        <w:rPr>
          <w:rFonts w:ascii="Times New Roman" w:eastAsia="Times New Roman" w:hAnsi="Times New Roman" w:cs="Lotus" w:hint="cs"/>
          <w:sz w:val="32"/>
          <w:szCs w:val="32"/>
          <w:rtl/>
          <w:lang w:bidi="ar-IQ"/>
        </w:rPr>
        <w:t>.</w:t>
      </w:r>
    </w:p>
    <w:p w14:paraId="0929E053" w14:textId="71D5DD43" w:rsidR="0021303C" w:rsidRPr="0021303C" w:rsidRDefault="0021303C" w:rsidP="0021303C">
      <w:pPr>
        <w:widowControl w:val="0"/>
        <w:spacing w:after="0" w:line="520" w:lineRule="exact"/>
        <w:ind w:firstLine="340"/>
        <w:jc w:val="both"/>
        <w:rPr>
          <w:rFonts w:ascii="Times New Roman" w:eastAsia="Times New Roman" w:hAnsi="Times New Roman" w:cs="Lotus"/>
          <w:sz w:val="32"/>
          <w:szCs w:val="32"/>
          <w:rtl/>
          <w:lang w:bidi="ar-IQ"/>
        </w:rPr>
      </w:pPr>
      <w:r w:rsidRPr="0021303C">
        <w:rPr>
          <w:rFonts w:ascii="Times New Roman" w:eastAsia="Times New Roman" w:hAnsi="Times New Roman" w:cs="Lotus" w:hint="cs"/>
          <w:sz w:val="32"/>
          <w:szCs w:val="32"/>
          <w:rtl/>
        </w:rPr>
        <w:t>2- الشيخ المفيد في رسالة تحريم ذبائح أهل الكتاب</w:t>
      </w:r>
      <w:r w:rsidR="006C3FF2">
        <w:rPr>
          <w:rFonts w:ascii="Times New Roman" w:eastAsia="Times New Roman" w:hAnsi="Times New Roman" w:cs="Lotus" w:hint="cs"/>
          <w:sz w:val="32"/>
          <w:szCs w:val="32"/>
          <w:rtl/>
        </w:rPr>
        <w:t>،</w:t>
      </w:r>
      <w:r w:rsidRPr="0021303C">
        <w:rPr>
          <w:rFonts w:ascii="Times New Roman" w:eastAsia="Times New Roman" w:hAnsi="Times New Roman" w:cs="Lotus" w:hint="cs"/>
          <w:sz w:val="32"/>
          <w:szCs w:val="32"/>
          <w:rtl/>
        </w:rPr>
        <w:t xml:space="preserve"> بعد ذكره لقوله تعالى:</w:t>
      </w:r>
      <w:r w:rsidRPr="0021303C">
        <w:rPr>
          <w:rFonts w:ascii="QCF_BSML" w:eastAsia="Times New Roman" w:hAnsi="QCF_BSML" w:cs="QCF_BSML"/>
          <w:color w:val="000000"/>
          <w:sz w:val="31"/>
          <w:szCs w:val="31"/>
          <w:rtl/>
        </w:rPr>
        <w:t xml:space="preserve"> ﮋ </w:t>
      </w:r>
      <w:proofErr w:type="gramStart"/>
      <w:r w:rsidRPr="0021303C">
        <w:rPr>
          <w:rFonts w:ascii="QCF_P143" w:eastAsia="Times New Roman" w:hAnsi="QCF_P143" w:cs="QCF_P143"/>
          <w:color w:val="000000"/>
          <w:sz w:val="31"/>
          <w:szCs w:val="31"/>
          <w:rtl/>
        </w:rPr>
        <w:t>ﮀ  ﮁ</w:t>
      </w:r>
      <w:proofErr w:type="gramEnd"/>
      <w:r w:rsidRPr="0021303C">
        <w:rPr>
          <w:rFonts w:ascii="QCF_P143" w:eastAsia="Times New Roman" w:hAnsi="QCF_P143" w:cs="QCF_P143"/>
          <w:color w:val="000000"/>
          <w:sz w:val="31"/>
          <w:szCs w:val="31"/>
          <w:rtl/>
        </w:rPr>
        <w:t xml:space="preserve">  ﮂ  ﮃ    ﮄ    ﮅ    ﮆ  ﮇ  ﮈ  ﮉ</w:t>
      </w:r>
      <w:r w:rsidRPr="0021303C">
        <w:rPr>
          <w:rFonts w:ascii="QCF_BSML" w:eastAsia="Times New Roman" w:hAnsi="QCF_BSML" w:cs="QCF_BSML"/>
          <w:color w:val="000000"/>
          <w:sz w:val="31"/>
          <w:szCs w:val="31"/>
          <w:rtl/>
        </w:rPr>
        <w:t>ﮊ</w:t>
      </w:r>
      <w:r w:rsidRPr="0021303C">
        <w:rPr>
          <w:rFonts w:ascii="Arial" w:eastAsia="Times New Roman" w:hAnsi="Arial" w:cs="Lotus" w:hint="cs"/>
          <w:b/>
          <w:bCs/>
          <w:sz w:val="32"/>
          <w:szCs w:val="32"/>
          <w:vertAlign w:val="superscript"/>
          <w:rtl/>
          <w:lang w:bidi="ar-IQ"/>
        </w:rPr>
        <w:t>(</w:t>
      </w:r>
      <w:r w:rsidRPr="0021303C">
        <w:rPr>
          <w:rFonts w:ascii="Arial" w:eastAsia="Times New Roman" w:hAnsi="Arial" w:cs="Lotus"/>
          <w:b/>
          <w:bCs/>
          <w:sz w:val="32"/>
          <w:szCs w:val="32"/>
          <w:vertAlign w:val="superscript"/>
          <w:rtl/>
          <w:lang w:bidi="ar-IQ"/>
        </w:rPr>
        <w:footnoteReference w:id="474"/>
      </w:r>
      <w:r w:rsidRPr="0021303C">
        <w:rPr>
          <w:rFonts w:ascii="Arial" w:eastAsia="Times New Roman" w:hAnsi="Arial" w:cs="Lotus" w:hint="cs"/>
          <w:b/>
          <w:bCs/>
          <w:sz w:val="32"/>
          <w:szCs w:val="32"/>
          <w:vertAlign w:val="superscript"/>
          <w:rtl/>
          <w:lang w:bidi="ar-IQ"/>
        </w:rPr>
        <w:t>)</w:t>
      </w:r>
      <w:r w:rsidRPr="0021303C">
        <w:rPr>
          <w:rFonts w:ascii="Times New Roman" w:eastAsia="Times New Roman" w:hAnsi="Times New Roman" w:cs="Lotus"/>
          <w:sz w:val="32"/>
          <w:szCs w:val="32"/>
          <w:rtl/>
        </w:rPr>
        <w:t>،</w:t>
      </w:r>
      <w:r w:rsidRPr="0021303C">
        <w:rPr>
          <w:rFonts w:ascii="Times New Roman" w:eastAsia="Times New Roman" w:hAnsi="Times New Roman" w:cs="Lotus" w:hint="cs"/>
          <w:sz w:val="32"/>
          <w:szCs w:val="32"/>
          <w:rtl/>
        </w:rPr>
        <w:t xml:space="preserve"> مستدلاً بالآية الشريفة على حرمة تناول ذبائح أهل الكتاب: &gt;سؤال </w:t>
      </w:r>
      <w:r w:rsidRPr="0021303C">
        <w:rPr>
          <w:rFonts w:ascii="Times New Roman" w:eastAsia="Times New Roman" w:hAnsi="Times New Roman" w:cs="Lotus"/>
          <w:sz w:val="32"/>
          <w:szCs w:val="32"/>
          <w:rtl/>
        </w:rPr>
        <w:t xml:space="preserve">فإن قال قائل فإن اليهود وغيرهم تعرف الله جل اسمه وتدين بالتوحيد وتقر به وتذكر اسمه على ذبائحها وهذا يوجب الحكم عليها بأنها حلال. جواب قيل له ليس الأمر على ما ذكرت لا اليهود من أهل المعرفة بالله </w:t>
      </w:r>
      <w:r w:rsidRPr="0021303C">
        <w:rPr>
          <w:rFonts w:ascii="Times New Roman" w:eastAsia="Times New Roman" w:hAnsi="Times New Roman" w:cs="Lotus"/>
          <w:sz w:val="32"/>
          <w:szCs w:val="32"/>
        </w:rPr>
        <w:sym w:font="AGA Arabesque" w:char="F055"/>
      </w:r>
      <w:r w:rsidRPr="0021303C">
        <w:rPr>
          <w:rFonts w:ascii="Times New Roman" w:eastAsia="Times New Roman" w:hAnsi="Times New Roman" w:cs="Lotus"/>
          <w:sz w:val="32"/>
          <w:szCs w:val="32"/>
          <w:rtl/>
        </w:rPr>
        <w:t xml:space="preserve"> حسب ما قدرت ولا هي مقرة بالتوحيد في الحقيقة كما توهمت وإن كانت تدعي ذلك لأنفسها بدلالة كفرها بمرسل محمد </w:t>
      </w:r>
      <w:r w:rsidRPr="0021303C">
        <w:rPr>
          <w:rFonts w:ascii="Times New Roman" w:eastAsia="Times New Roman" w:hAnsi="Times New Roman" w:cs="Lotus"/>
          <w:sz w:val="32"/>
          <w:szCs w:val="32"/>
        </w:rPr>
        <w:sym w:font="Islamic Units 1" w:char="F032"/>
      </w:r>
      <w:r w:rsidRPr="0021303C">
        <w:rPr>
          <w:rFonts w:ascii="Times New Roman" w:eastAsia="Times New Roman" w:hAnsi="Times New Roman" w:cs="Lotus"/>
          <w:sz w:val="32"/>
          <w:szCs w:val="32"/>
          <w:rtl/>
        </w:rPr>
        <w:t xml:space="preserve"> وجحدها لربوبيته وإنكارها لإلهيته من حيث اعتقدت كذبه </w:t>
      </w:r>
      <w:r w:rsidRPr="0021303C">
        <w:rPr>
          <w:rFonts w:ascii="Times New Roman" w:eastAsia="Times New Roman" w:hAnsi="Times New Roman" w:cs="Lotus"/>
          <w:sz w:val="32"/>
          <w:szCs w:val="32"/>
        </w:rPr>
        <w:sym w:font="Islamic Units 1" w:char="F032"/>
      </w:r>
      <w:r w:rsidRPr="0021303C">
        <w:rPr>
          <w:rFonts w:ascii="Times New Roman" w:eastAsia="Times New Roman" w:hAnsi="Times New Roman" w:cs="Lotus"/>
          <w:sz w:val="32"/>
          <w:szCs w:val="32"/>
          <w:rtl/>
        </w:rPr>
        <w:t xml:space="preserve"> ودانت ببطلان نبوته</w:t>
      </w:r>
      <w:proofErr w:type="gramStart"/>
      <w:r w:rsidRPr="0021303C">
        <w:rPr>
          <w:rFonts w:ascii="Times New Roman" w:eastAsia="Times New Roman" w:hAnsi="Times New Roman" w:cs="Lotus" w:hint="cs"/>
          <w:sz w:val="32"/>
          <w:szCs w:val="32"/>
          <w:rtl/>
        </w:rPr>
        <w:t>&lt;</w:t>
      </w:r>
      <w:r w:rsidRPr="0021303C">
        <w:rPr>
          <w:rFonts w:ascii="Arial" w:eastAsia="Times New Roman" w:hAnsi="Arial" w:cs="Lotus" w:hint="cs"/>
          <w:b/>
          <w:bCs/>
          <w:sz w:val="32"/>
          <w:szCs w:val="32"/>
          <w:vertAlign w:val="superscript"/>
          <w:rtl/>
          <w:lang w:bidi="ar-IQ"/>
        </w:rPr>
        <w:t>(</w:t>
      </w:r>
      <w:proofErr w:type="gramEnd"/>
      <w:r w:rsidRPr="0021303C">
        <w:rPr>
          <w:rFonts w:ascii="Arial" w:eastAsia="Times New Roman" w:hAnsi="Arial" w:cs="Lotus"/>
          <w:b/>
          <w:bCs/>
          <w:sz w:val="32"/>
          <w:szCs w:val="32"/>
          <w:vertAlign w:val="superscript"/>
          <w:rtl/>
          <w:lang w:bidi="ar-IQ"/>
        </w:rPr>
        <w:footnoteReference w:id="475"/>
      </w:r>
      <w:r w:rsidRPr="0021303C">
        <w:rPr>
          <w:rFonts w:ascii="Arial" w:eastAsia="Times New Roman" w:hAnsi="Arial" w:cs="Lotus" w:hint="cs"/>
          <w:b/>
          <w:bCs/>
          <w:sz w:val="32"/>
          <w:szCs w:val="32"/>
          <w:vertAlign w:val="superscript"/>
          <w:rtl/>
          <w:lang w:bidi="ar-IQ"/>
        </w:rPr>
        <w:t>)</w:t>
      </w:r>
      <w:r w:rsidRPr="0021303C">
        <w:rPr>
          <w:rFonts w:ascii="Times New Roman" w:eastAsia="Times New Roman" w:hAnsi="Times New Roman" w:cs="Lotus" w:hint="cs"/>
          <w:sz w:val="32"/>
          <w:szCs w:val="32"/>
          <w:rtl/>
          <w:lang w:bidi="ar-IQ"/>
        </w:rPr>
        <w:t>.</w:t>
      </w:r>
    </w:p>
    <w:p w14:paraId="268F91DE" w14:textId="77777777" w:rsidR="0021303C" w:rsidRPr="0021303C" w:rsidRDefault="0021303C" w:rsidP="0021303C">
      <w:pPr>
        <w:widowControl w:val="0"/>
        <w:spacing w:after="0" w:line="520" w:lineRule="exact"/>
        <w:ind w:firstLine="340"/>
        <w:jc w:val="both"/>
        <w:rPr>
          <w:rFonts w:ascii="Times New Roman" w:eastAsia="Times New Roman" w:hAnsi="Times New Roman" w:cs="Lotus"/>
          <w:sz w:val="32"/>
          <w:szCs w:val="32"/>
          <w:rtl/>
        </w:rPr>
      </w:pPr>
      <w:r w:rsidRPr="0021303C">
        <w:rPr>
          <w:rFonts w:ascii="Times New Roman" w:eastAsia="Times New Roman" w:hAnsi="Times New Roman" w:cs="Lotus" w:hint="cs"/>
          <w:sz w:val="32"/>
          <w:szCs w:val="32"/>
          <w:rtl/>
          <w:lang w:bidi="ar-IQ"/>
        </w:rPr>
        <w:t xml:space="preserve">3- </w:t>
      </w:r>
      <w:r w:rsidRPr="0021303C">
        <w:rPr>
          <w:rFonts w:ascii="Times New Roman" w:eastAsia="Times New Roman" w:hAnsi="Times New Roman" w:cs="Lotus"/>
          <w:sz w:val="32"/>
          <w:szCs w:val="32"/>
          <w:rtl/>
        </w:rPr>
        <w:t>الشريف المرتضى</w:t>
      </w:r>
      <w:r w:rsidRPr="0021303C">
        <w:rPr>
          <w:rFonts w:ascii="Times New Roman" w:eastAsia="Times New Roman" w:hAnsi="Times New Roman" w:cs="Lotus"/>
          <w:sz w:val="32"/>
          <w:szCs w:val="32"/>
        </w:rPr>
        <w:sym w:font="Islamic Units 1" w:char="F052"/>
      </w:r>
      <w:r w:rsidRPr="0021303C">
        <w:rPr>
          <w:rFonts w:ascii="Times New Roman" w:eastAsia="Times New Roman" w:hAnsi="Times New Roman" w:cs="Lotus"/>
          <w:sz w:val="32"/>
          <w:szCs w:val="32"/>
          <w:rtl/>
        </w:rPr>
        <w:t>، قال:</w:t>
      </w:r>
      <w:r w:rsidRPr="0021303C">
        <w:rPr>
          <w:rFonts w:ascii="Times New Roman" w:eastAsia="Times New Roman" w:hAnsi="Times New Roman" w:cs="Lotus" w:hint="cs"/>
          <w:sz w:val="32"/>
          <w:szCs w:val="32"/>
          <w:rtl/>
        </w:rPr>
        <w:t xml:space="preserve"> &gt;</w:t>
      </w:r>
      <w:r w:rsidRPr="0021303C">
        <w:rPr>
          <w:rFonts w:ascii="Times New Roman" w:eastAsia="Times New Roman" w:hAnsi="Times New Roman" w:cs="Lotus"/>
          <w:sz w:val="32"/>
          <w:szCs w:val="32"/>
          <w:rtl/>
        </w:rPr>
        <w:t>ومما انفردت الأمامية به: أن ذبائح أهل الكتاب محرمة لا يحل أكلها ولا التصرف فيها، لأن الذكاة ما لحقتها، وكذلك صيدهم وما يصيدونه بكلب أو غيره. وخالف باقي الفقهاء في ذلك</w:t>
      </w:r>
      <w:proofErr w:type="gramStart"/>
      <w:r w:rsidRPr="0021303C">
        <w:rPr>
          <w:rFonts w:ascii="Times New Roman" w:eastAsia="Times New Roman" w:hAnsi="Times New Roman" w:cs="Lotus" w:hint="cs"/>
          <w:sz w:val="32"/>
          <w:szCs w:val="32"/>
          <w:rtl/>
        </w:rPr>
        <w:t>&lt;</w:t>
      </w:r>
      <w:r w:rsidRPr="0021303C">
        <w:rPr>
          <w:rFonts w:ascii="Arial" w:eastAsia="Times New Roman" w:hAnsi="Arial" w:cs="Lotus" w:hint="cs"/>
          <w:b/>
          <w:bCs/>
          <w:sz w:val="32"/>
          <w:szCs w:val="32"/>
          <w:vertAlign w:val="superscript"/>
          <w:rtl/>
          <w:lang w:bidi="ar-IQ"/>
        </w:rPr>
        <w:t>(</w:t>
      </w:r>
      <w:proofErr w:type="gramEnd"/>
      <w:r w:rsidRPr="0021303C">
        <w:rPr>
          <w:rFonts w:ascii="Arial" w:eastAsia="Times New Roman" w:hAnsi="Arial" w:cs="Lotus"/>
          <w:b/>
          <w:bCs/>
          <w:sz w:val="32"/>
          <w:szCs w:val="32"/>
          <w:vertAlign w:val="superscript"/>
          <w:rtl/>
          <w:lang w:bidi="ar-IQ"/>
        </w:rPr>
        <w:footnoteReference w:id="476"/>
      </w:r>
      <w:r w:rsidRPr="0021303C">
        <w:rPr>
          <w:rFonts w:ascii="Arial" w:eastAsia="Times New Roman" w:hAnsi="Arial" w:cs="Lotus" w:hint="cs"/>
          <w:b/>
          <w:bCs/>
          <w:sz w:val="32"/>
          <w:szCs w:val="32"/>
          <w:vertAlign w:val="superscript"/>
          <w:rtl/>
          <w:lang w:bidi="ar-IQ"/>
        </w:rPr>
        <w:t>)</w:t>
      </w:r>
      <w:r w:rsidRPr="0021303C">
        <w:rPr>
          <w:rFonts w:ascii="Times New Roman" w:eastAsia="Times New Roman" w:hAnsi="Times New Roman" w:cs="Lotus" w:hint="cs"/>
          <w:sz w:val="32"/>
          <w:szCs w:val="32"/>
          <w:rtl/>
        </w:rPr>
        <w:t>.</w:t>
      </w:r>
    </w:p>
    <w:p w14:paraId="6CDBB096" w14:textId="02D9B23C" w:rsidR="0021303C" w:rsidRPr="0021303C" w:rsidRDefault="0021303C" w:rsidP="0021303C">
      <w:pPr>
        <w:widowControl w:val="0"/>
        <w:spacing w:after="0" w:line="520" w:lineRule="exact"/>
        <w:ind w:firstLine="340"/>
        <w:jc w:val="both"/>
        <w:rPr>
          <w:rFonts w:ascii="Times New Roman" w:eastAsia="Times New Roman" w:hAnsi="Times New Roman" w:cs="Lotus"/>
          <w:sz w:val="32"/>
          <w:szCs w:val="32"/>
        </w:rPr>
      </w:pPr>
      <w:r w:rsidRPr="0021303C">
        <w:rPr>
          <w:rFonts w:ascii="Times New Roman" w:eastAsia="Times New Roman" w:hAnsi="Times New Roman" w:cs="Lotus" w:hint="cs"/>
          <w:sz w:val="32"/>
          <w:szCs w:val="32"/>
          <w:rtl/>
        </w:rPr>
        <w:t xml:space="preserve">4- </w:t>
      </w:r>
      <w:r w:rsidRPr="0021303C">
        <w:rPr>
          <w:rFonts w:ascii="Times New Roman" w:eastAsia="Times New Roman" w:hAnsi="Times New Roman" w:cs="Lotus"/>
          <w:sz w:val="32"/>
          <w:szCs w:val="32"/>
          <w:rtl/>
        </w:rPr>
        <w:t>صاحب الجواهر</w:t>
      </w:r>
      <w:r w:rsidRPr="0021303C">
        <w:rPr>
          <w:rFonts w:ascii="Times New Roman" w:eastAsia="Times New Roman" w:hAnsi="Times New Roman" w:cs="Lotus"/>
          <w:sz w:val="32"/>
          <w:szCs w:val="32"/>
        </w:rPr>
        <w:sym w:font="Islamic Units 1" w:char="F052"/>
      </w:r>
      <w:r w:rsidR="006C3FF2">
        <w:rPr>
          <w:rFonts w:ascii="Times New Roman" w:eastAsia="Times New Roman" w:hAnsi="Times New Roman" w:cs="Lotus" w:hint="cs"/>
          <w:sz w:val="32"/>
          <w:szCs w:val="32"/>
          <w:rtl/>
        </w:rPr>
        <w:t>،</w:t>
      </w:r>
      <w:r w:rsidRPr="0021303C">
        <w:rPr>
          <w:rFonts w:ascii="Times New Roman" w:eastAsia="Times New Roman" w:hAnsi="Times New Roman" w:cs="Lotus"/>
          <w:sz w:val="32"/>
          <w:szCs w:val="32"/>
          <w:rtl/>
        </w:rPr>
        <w:t xml:space="preserve"> قال: </w:t>
      </w:r>
      <w:r w:rsidRPr="0021303C">
        <w:rPr>
          <w:rFonts w:ascii="Times New Roman" w:eastAsia="Times New Roman" w:hAnsi="Times New Roman" w:cs="Lotus" w:hint="cs"/>
          <w:sz w:val="32"/>
          <w:szCs w:val="32"/>
          <w:rtl/>
        </w:rPr>
        <w:t>&gt;</w:t>
      </w:r>
      <w:r w:rsidRPr="0021303C">
        <w:rPr>
          <w:rFonts w:ascii="Times New Roman" w:eastAsia="Times New Roman" w:hAnsi="Times New Roman" w:cs="Lotus"/>
          <w:sz w:val="32"/>
          <w:szCs w:val="32"/>
          <w:rtl/>
        </w:rPr>
        <w:t>أما الذابح فلا خلاف في أنه يشترط فيه الإسلام أو حكمه على معنى ما أشار إليه بقوله فلا يتولاه الوثني وغيره من الكفار غير الكتابي</w:t>
      </w:r>
      <w:proofErr w:type="gramStart"/>
      <w:r w:rsidRPr="0021303C">
        <w:rPr>
          <w:rFonts w:ascii="Times New Roman" w:eastAsia="Times New Roman" w:hAnsi="Times New Roman" w:cs="Lotus" w:hint="cs"/>
          <w:sz w:val="32"/>
          <w:szCs w:val="32"/>
          <w:rtl/>
        </w:rPr>
        <w:t>&lt;</w:t>
      </w:r>
      <w:r w:rsidRPr="0021303C">
        <w:rPr>
          <w:rFonts w:ascii="Times New Roman" w:eastAsia="Times New Roman" w:hAnsi="Times New Roman" w:cs="Lotus"/>
          <w:sz w:val="32"/>
          <w:szCs w:val="32"/>
          <w:rtl/>
        </w:rPr>
        <w:t>)</w:t>
      </w:r>
      <w:r w:rsidRPr="0021303C">
        <w:rPr>
          <w:rFonts w:ascii="Arial" w:eastAsia="Times New Roman" w:hAnsi="Arial" w:cs="Lotus" w:hint="cs"/>
          <w:b/>
          <w:bCs/>
          <w:sz w:val="32"/>
          <w:szCs w:val="32"/>
          <w:vertAlign w:val="superscript"/>
          <w:rtl/>
          <w:lang w:bidi="ar-IQ"/>
        </w:rPr>
        <w:t>(</w:t>
      </w:r>
      <w:proofErr w:type="gramEnd"/>
      <w:r w:rsidRPr="0021303C">
        <w:rPr>
          <w:rFonts w:ascii="Arial" w:eastAsia="Times New Roman" w:hAnsi="Arial" w:cs="Lotus"/>
          <w:b/>
          <w:bCs/>
          <w:sz w:val="32"/>
          <w:szCs w:val="32"/>
          <w:vertAlign w:val="superscript"/>
          <w:rtl/>
          <w:lang w:bidi="ar-IQ"/>
        </w:rPr>
        <w:footnoteReference w:id="477"/>
      </w:r>
      <w:r w:rsidRPr="0021303C">
        <w:rPr>
          <w:rFonts w:ascii="Arial" w:eastAsia="Times New Roman" w:hAnsi="Arial" w:cs="Lotus" w:hint="cs"/>
          <w:b/>
          <w:bCs/>
          <w:sz w:val="32"/>
          <w:szCs w:val="32"/>
          <w:vertAlign w:val="superscript"/>
          <w:rtl/>
          <w:lang w:bidi="ar-IQ"/>
        </w:rPr>
        <w:t>)</w:t>
      </w:r>
      <w:r w:rsidRPr="0021303C">
        <w:rPr>
          <w:rFonts w:ascii="Times New Roman" w:eastAsia="Times New Roman" w:hAnsi="Times New Roman" w:cs="Lotus" w:hint="cs"/>
          <w:sz w:val="32"/>
          <w:szCs w:val="32"/>
          <w:rtl/>
        </w:rPr>
        <w:t>.</w:t>
      </w:r>
    </w:p>
    <w:p w14:paraId="43125A83" w14:textId="7F58FF5F" w:rsidR="0021303C" w:rsidRPr="0021303C" w:rsidRDefault="0021303C" w:rsidP="0021303C">
      <w:pPr>
        <w:widowControl w:val="0"/>
        <w:spacing w:after="0" w:line="520" w:lineRule="exact"/>
        <w:ind w:firstLine="340"/>
        <w:jc w:val="both"/>
        <w:rPr>
          <w:rFonts w:ascii="Times New Roman" w:eastAsia="Times New Roman" w:hAnsi="Times New Roman" w:cs="Lotus"/>
          <w:sz w:val="32"/>
          <w:szCs w:val="32"/>
          <w:rtl/>
        </w:rPr>
      </w:pPr>
      <w:r w:rsidRPr="0021303C">
        <w:rPr>
          <w:rFonts w:ascii="Times New Roman" w:eastAsia="Times New Roman" w:hAnsi="Times New Roman" w:cs="Lotus"/>
          <w:sz w:val="32"/>
          <w:szCs w:val="32"/>
          <w:rtl/>
        </w:rPr>
        <w:t>ثم تطرق إلى حكم الكتابي فقال:</w:t>
      </w:r>
      <w:r w:rsidRPr="0021303C">
        <w:rPr>
          <w:rFonts w:ascii="Times New Roman" w:eastAsia="Times New Roman" w:hAnsi="Times New Roman" w:cs="Lotus" w:hint="cs"/>
          <w:sz w:val="32"/>
          <w:szCs w:val="32"/>
          <w:rtl/>
        </w:rPr>
        <w:t xml:space="preserve"> &gt;</w:t>
      </w:r>
      <w:r w:rsidRPr="0021303C">
        <w:rPr>
          <w:rFonts w:ascii="Times New Roman" w:eastAsia="Times New Roman" w:hAnsi="Times New Roman" w:cs="Lotus"/>
          <w:sz w:val="32"/>
          <w:szCs w:val="32"/>
          <w:rtl/>
        </w:rPr>
        <w:t xml:space="preserve">وفي الكتابي </w:t>
      </w:r>
      <w:r w:rsidR="006C3FF2" w:rsidRPr="0021303C">
        <w:rPr>
          <w:rFonts w:ascii="Times New Roman" w:eastAsia="Times New Roman" w:hAnsi="Times New Roman" w:cs="Lotus" w:hint="cs"/>
          <w:sz w:val="32"/>
          <w:szCs w:val="32"/>
          <w:rtl/>
        </w:rPr>
        <w:t>روايتان: أشهرهم</w:t>
      </w:r>
      <w:r w:rsidR="006C3FF2" w:rsidRPr="0021303C">
        <w:rPr>
          <w:rFonts w:ascii="Times New Roman" w:eastAsia="Times New Roman" w:hAnsi="Times New Roman" w:cs="Lotus" w:hint="eastAsia"/>
          <w:sz w:val="32"/>
          <w:szCs w:val="32"/>
          <w:rtl/>
        </w:rPr>
        <w:t>ا</w:t>
      </w:r>
      <w:r w:rsidRPr="0021303C">
        <w:rPr>
          <w:rFonts w:ascii="Times New Roman" w:eastAsia="Times New Roman" w:hAnsi="Times New Roman" w:cs="Lotus"/>
          <w:sz w:val="32"/>
          <w:szCs w:val="32"/>
          <w:rtl/>
        </w:rPr>
        <w:t xml:space="preserve"> المنع، فلا تؤكل ذبيحة اليهودي ولا النصراني ولا المجوسي- بناء على أنه كتابي- المشعر بكون المسألة ظنية وأن النصوص فيها مختلفة، ومن المعلوم أن هذه النصوص بين الأمامية كالنصوص الدالة على طهارة سؤرهم ونحوهما مما هو معلوم خروجها مخرج التقية</w:t>
      </w:r>
      <w:proofErr w:type="gramStart"/>
      <w:r w:rsidRPr="0021303C">
        <w:rPr>
          <w:rFonts w:ascii="Times New Roman" w:eastAsia="Times New Roman" w:hAnsi="Times New Roman" w:cs="Lotus" w:hint="cs"/>
          <w:sz w:val="32"/>
          <w:szCs w:val="32"/>
          <w:rtl/>
        </w:rPr>
        <w:t>&lt;</w:t>
      </w:r>
      <w:r w:rsidRPr="0021303C">
        <w:rPr>
          <w:rFonts w:ascii="Arial" w:eastAsia="Times New Roman" w:hAnsi="Arial" w:cs="Lotus" w:hint="cs"/>
          <w:b/>
          <w:bCs/>
          <w:sz w:val="32"/>
          <w:szCs w:val="32"/>
          <w:vertAlign w:val="superscript"/>
          <w:rtl/>
          <w:lang w:bidi="ar-IQ"/>
        </w:rPr>
        <w:t>(</w:t>
      </w:r>
      <w:proofErr w:type="gramEnd"/>
      <w:r w:rsidRPr="0021303C">
        <w:rPr>
          <w:rFonts w:ascii="Arial" w:eastAsia="Times New Roman" w:hAnsi="Arial" w:cs="Lotus"/>
          <w:b/>
          <w:bCs/>
          <w:sz w:val="32"/>
          <w:szCs w:val="32"/>
          <w:vertAlign w:val="superscript"/>
          <w:rtl/>
          <w:lang w:bidi="ar-IQ"/>
        </w:rPr>
        <w:footnoteReference w:id="478"/>
      </w:r>
      <w:r w:rsidRPr="0021303C">
        <w:rPr>
          <w:rFonts w:ascii="Arial" w:eastAsia="Times New Roman" w:hAnsi="Arial" w:cs="Lotus" w:hint="cs"/>
          <w:b/>
          <w:bCs/>
          <w:sz w:val="32"/>
          <w:szCs w:val="32"/>
          <w:vertAlign w:val="superscript"/>
          <w:rtl/>
          <w:lang w:bidi="ar-IQ"/>
        </w:rPr>
        <w:t>)</w:t>
      </w:r>
      <w:r w:rsidRPr="0021303C">
        <w:rPr>
          <w:rFonts w:ascii="Times New Roman" w:eastAsia="Times New Roman" w:hAnsi="Times New Roman" w:cs="Lotus" w:hint="cs"/>
          <w:sz w:val="32"/>
          <w:szCs w:val="32"/>
          <w:rtl/>
        </w:rPr>
        <w:t>.</w:t>
      </w:r>
    </w:p>
    <w:p w14:paraId="32271C59" w14:textId="6FD92F81" w:rsidR="0021303C" w:rsidRPr="0021303C" w:rsidRDefault="0021303C" w:rsidP="0021303C">
      <w:pPr>
        <w:widowControl w:val="0"/>
        <w:spacing w:after="0" w:line="520" w:lineRule="exact"/>
        <w:ind w:firstLine="340"/>
        <w:jc w:val="both"/>
        <w:rPr>
          <w:rFonts w:ascii="Times New Roman" w:eastAsia="Times New Roman" w:hAnsi="Times New Roman" w:cs="AL-Mohanad Bold"/>
          <w:b/>
          <w:bCs/>
          <w:sz w:val="28"/>
          <w:szCs w:val="28"/>
          <w:rtl/>
        </w:rPr>
      </w:pPr>
      <w:r w:rsidRPr="0021303C">
        <w:rPr>
          <w:rFonts w:ascii="Times New Roman" w:eastAsia="Times New Roman" w:hAnsi="Times New Roman" w:cs="AL-Mohanad Bold" w:hint="cs"/>
          <w:b/>
          <w:bCs/>
          <w:sz w:val="28"/>
          <w:szCs w:val="28"/>
          <w:rtl/>
        </w:rPr>
        <w:t xml:space="preserve">القول الثاني: </w:t>
      </w:r>
      <w:r w:rsidR="006C3FF2" w:rsidRPr="0021303C">
        <w:rPr>
          <w:rFonts w:ascii="Times New Roman" w:eastAsia="Times New Roman" w:hAnsi="Times New Roman" w:cs="AL-Mohanad Bold" w:hint="cs"/>
          <w:b/>
          <w:bCs/>
          <w:sz w:val="28"/>
          <w:szCs w:val="28"/>
          <w:rtl/>
        </w:rPr>
        <w:t>حلية أكل</w:t>
      </w:r>
      <w:r w:rsidRPr="0021303C">
        <w:rPr>
          <w:rFonts w:ascii="Times New Roman" w:eastAsia="Times New Roman" w:hAnsi="Times New Roman" w:cs="AL-Mohanad Bold" w:hint="cs"/>
          <w:b/>
          <w:bCs/>
          <w:sz w:val="28"/>
          <w:szCs w:val="28"/>
          <w:rtl/>
        </w:rPr>
        <w:t xml:space="preserve"> ذبائح أهل الكتاب</w:t>
      </w:r>
      <w:r w:rsidRPr="0021303C">
        <w:rPr>
          <w:rFonts w:ascii="Times New Roman" w:eastAsia="Times New Roman" w:hAnsi="Times New Roman" w:cs="AL-Mohanad Bold"/>
          <w:b/>
          <w:bCs/>
          <w:sz w:val="28"/>
          <w:szCs w:val="28"/>
          <w:rtl/>
        </w:rPr>
        <w:t xml:space="preserve"> </w:t>
      </w:r>
    </w:p>
    <w:p w14:paraId="2177441F" w14:textId="77777777" w:rsidR="0021303C" w:rsidRPr="0021303C" w:rsidRDefault="0021303C" w:rsidP="0021303C">
      <w:pPr>
        <w:widowControl w:val="0"/>
        <w:spacing w:after="0" w:line="520" w:lineRule="exact"/>
        <w:ind w:firstLine="340"/>
        <w:jc w:val="both"/>
        <w:rPr>
          <w:rFonts w:ascii="Times New Roman" w:eastAsia="Times New Roman" w:hAnsi="Times New Roman" w:cs="Lotus"/>
          <w:sz w:val="32"/>
          <w:szCs w:val="32"/>
          <w:rtl/>
        </w:rPr>
      </w:pPr>
      <w:r w:rsidRPr="0021303C">
        <w:rPr>
          <w:rFonts w:ascii="Times New Roman" w:eastAsia="Times New Roman" w:hAnsi="Times New Roman" w:cs="Lotus" w:hint="cs"/>
          <w:sz w:val="32"/>
          <w:szCs w:val="32"/>
          <w:rtl/>
        </w:rPr>
        <w:t>وذهب إلى هذا القول ثلة من علمائنا منهم:</w:t>
      </w:r>
    </w:p>
    <w:p w14:paraId="777D1F2B" w14:textId="6CF74537" w:rsidR="0021303C" w:rsidRPr="0021303C" w:rsidRDefault="0021303C" w:rsidP="0021303C">
      <w:pPr>
        <w:widowControl w:val="0"/>
        <w:spacing w:after="0" w:line="520" w:lineRule="exact"/>
        <w:ind w:firstLine="340"/>
        <w:jc w:val="both"/>
        <w:rPr>
          <w:rFonts w:ascii="Times New Roman" w:eastAsia="Times New Roman" w:hAnsi="Times New Roman" w:cs="Times New Roman"/>
          <w:sz w:val="24"/>
          <w:szCs w:val="24"/>
        </w:rPr>
      </w:pPr>
      <w:r w:rsidRPr="0021303C">
        <w:rPr>
          <w:rFonts w:ascii="Times New Roman" w:eastAsia="Times New Roman" w:hAnsi="Times New Roman" w:cs="Lotus" w:hint="cs"/>
          <w:sz w:val="32"/>
          <w:szCs w:val="32"/>
          <w:rtl/>
        </w:rPr>
        <w:t>1-</w:t>
      </w:r>
      <w:r w:rsidRPr="0021303C">
        <w:rPr>
          <w:rFonts w:ascii="Times New Roman" w:eastAsia="Times New Roman" w:hAnsi="Times New Roman" w:cs="Lotus"/>
          <w:sz w:val="32"/>
          <w:szCs w:val="32"/>
          <w:rtl/>
        </w:rPr>
        <w:t xml:space="preserve"> الشيخ الصدوق </w:t>
      </w:r>
      <w:r w:rsidRPr="0021303C">
        <w:rPr>
          <w:rFonts w:ascii="Times New Roman" w:eastAsia="Times New Roman" w:hAnsi="Times New Roman" w:cs="Lotus"/>
          <w:sz w:val="32"/>
          <w:szCs w:val="32"/>
        </w:rPr>
        <w:sym w:font="Islamic Units 1" w:char="F052"/>
      </w:r>
      <w:r w:rsidRPr="0021303C">
        <w:rPr>
          <w:rFonts w:ascii="Times New Roman" w:eastAsia="Times New Roman" w:hAnsi="Times New Roman" w:cs="Lotus"/>
          <w:sz w:val="32"/>
          <w:szCs w:val="32"/>
          <w:rtl/>
        </w:rPr>
        <w:t xml:space="preserve"> بشرط سماع التسمية</w:t>
      </w:r>
      <w:r w:rsidR="006C3FF2">
        <w:rPr>
          <w:rFonts w:ascii="Times New Roman" w:eastAsia="Times New Roman" w:hAnsi="Times New Roman" w:cs="Lotus" w:hint="cs"/>
          <w:sz w:val="32"/>
          <w:szCs w:val="32"/>
          <w:rtl/>
        </w:rPr>
        <w:t>،</w:t>
      </w:r>
      <w:r w:rsidRPr="0021303C">
        <w:rPr>
          <w:rFonts w:ascii="Times New Roman" w:eastAsia="Times New Roman" w:hAnsi="Times New Roman" w:cs="Lotus"/>
          <w:sz w:val="32"/>
          <w:szCs w:val="32"/>
          <w:rtl/>
        </w:rPr>
        <w:t xml:space="preserve"> قال:</w:t>
      </w:r>
      <w:r w:rsidRPr="0021303C">
        <w:rPr>
          <w:rFonts w:ascii="Times New Roman" w:eastAsia="Times New Roman" w:hAnsi="Times New Roman" w:cs="Lotus" w:hint="cs"/>
          <w:sz w:val="32"/>
          <w:szCs w:val="32"/>
          <w:rtl/>
        </w:rPr>
        <w:t xml:space="preserve"> </w:t>
      </w:r>
      <w:proofErr w:type="gramStart"/>
      <w:r w:rsidRPr="0021303C">
        <w:rPr>
          <w:rFonts w:ascii="Times New Roman" w:eastAsia="Times New Roman" w:hAnsi="Times New Roman" w:cs="Lotus" w:hint="cs"/>
          <w:sz w:val="32"/>
          <w:szCs w:val="32"/>
          <w:rtl/>
        </w:rPr>
        <w:t>&gt;</w:t>
      </w:r>
      <w:r w:rsidRPr="0021303C">
        <w:rPr>
          <w:rFonts w:ascii="Times New Roman" w:eastAsia="Times New Roman" w:hAnsi="Times New Roman" w:cs="Lotus"/>
          <w:sz w:val="32"/>
          <w:szCs w:val="32"/>
          <w:rtl/>
        </w:rPr>
        <w:t>(</w:t>
      </w:r>
      <w:proofErr w:type="gramEnd"/>
      <w:r w:rsidRPr="0021303C">
        <w:rPr>
          <w:rFonts w:ascii="Times New Roman" w:eastAsia="Times New Roman" w:hAnsi="Times New Roman" w:cs="Lotus"/>
          <w:sz w:val="32"/>
          <w:szCs w:val="32"/>
          <w:rtl/>
        </w:rPr>
        <w:t xml:space="preserve">ولا تأكل ذبيحة من ليس على </w:t>
      </w:r>
      <w:r w:rsidRPr="0021303C">
        <w:rPr>
          <w:rFonts w:ascii="Times New Roman" w:eastAsia="Times New Roman" w:hAnsi="Times New Roman" w:cs="Lotus"/>
          <w:sz w:val="32"/>
          <w:szCs w:val="32"/>
          <w:rtl/>
        </w:rPr>
        <w:lastRenderedPageBreak/>
        <w:t xml:space="preserve">دينك في الإسلام، ولا تأكل ذبيحة اليهودي والنصارى والمجوسي، إلا أن تسمعهم يذكرون اسم الله </w:t>
      </w:r>
      <w:r w:rsidRPr="0021303C">
        <w:rPr>
          <w:rFonts w:ascii="Times New Roman" w:eastAsia="Times New Roman" w:hAnsi="Times New Roman" w:cs="Lotus"/>
          <w:sz w:val="32"/>
          <w:szCs w:val="32"/>
        </w:rPr>
        <w:sym w:font="AGA Arabesque" w:char="F055"/>
      </w:r>
      <w:r w:rsidRPr="0021303C">
        <w:rPr>
          <w:rFonts w:ascii="Times New Roman" w:eastAsia="Times New Roman" w:hAnsi="Times New Roman" w:cs="Lotus"/>
          <w:sz w:val="32"/>
          <w:szCs w:val="32"/>
          <w:rtl/>
        </w:rPr>
        <w:t xml:space="preserve"> عليها، فإذا ذكروا اسم الله </w:t>
      </w:r>
      <w:r w:rsidRPr="0021303C">
        <w:rPr>
          <w:rFonts w:ascii="Times New Roman" w:eastAsia="Times New Roman" w:hAnsi="Times New Roman" w:cs="Lotus"/>
          <w:sz w:val="32"/>
          <w:szCs w:val="32"/>
        </w:rPr>
        <w:sym w:font="AGA Arabesque" w:char="F055"/>
      </w:r>
      <w:r w:rsidRPr="0021303C">
        <w:rPr>
          <w:rFonts w:ascii="Times New Roman" w:eastAsia="Times New Roman" w:hAnsi="Times New Roman" w:cs="Lotus"/>
          <w:sz w:val="32"/>
          <w:szCs w:val="32"/>
          <w:rtl/>
        </w:rPr>
        <w:t xml:space="preserve"> عليها فلا بأس بأكلها</w:t>
      </w:r>
      <w:r w:rsidRPr="0021303C">
        <w:rPr>
          <w:rFonts w:ascii="Times New Roman" w:eastAsia="Times New Roman" w:hAnsi="Times New Roman" w:cs="Lotus" w:hint="cs"/>
          <w:sz w:val="32"/>
          <w:szCs w:val="32"/>
          <w:rtl/>
        </w:rPr>
        <w:t>&lt;</w:t>
      </w:r>
      <w:r w:rsidRPr="0021303C">
        <w:rPr>
          <w:rFonts w:ascii="Arial" w:eastAsia="Times New Roman" w:hAnsi="Arial" w:cs="Lotus" w:hint="cs"/>
          <w:b/>
          <w:bCs/>
          <w:sz w:val="32"/>
          <w:szCs w:val="32"/>
          <w:vertAlign w:val="superscript"/>
          <w:rtl/>
          <w:lang w:bidi="ar-IQ"/>
        </w:rPr>
        <w:t>(</w:t>
      </w:r>
      <w:r w:rsidRPr="0021303C">
        <w:rPr>
          <w:rFonts w:ascii="Arial" w:eastAsia="Times New Roman" w:hAnsi="Arial" w:cs="Lotus"/>
          <w:b/>
          <w:bCs/>
          <w:sz w:val="32"/>
          <w:szCs w:val="32"/>
          <w:vertAlign w:val="superscript"/>
          <w:rtl/>
          <w:lang w:bidi="ar-IQ"/>
        </w:rPr>
        <w:footnoteReference w:id="479"/>
      </w:r>
      <w:r w:rsidRPr="0021303C">
        <w:rPr>
          <w:rFonts w:ascii="Arial" w:eastAsia="Times New Roman" w:hAnsi="Arial" w:cs="Lotus" w:hint="cs"/>
          <w:b/>
          <w:bCs/>
          <w:sz w:val="32"/>
          <w:szCs w:val="32"/>
          <w:vertAlign w:val="superscript"/>
          <w:rtl/>
          <w:lang w:bidi="ar-IQ"/>
        </w:rPr>
        <w:t>)</w:t>
      </w:r>
      <w:r w:rsidRPr="0021303C">
        <w:rPr>
          <w:rFonts w:ascii="Times New Roman" w:eastAsia="Times New Roman" w:hAnsi="Times New Roman" w:cs="Times New Roman" w:hint="cs"/>
          <w:sz w:val="24"/>
          <w:szCs w:val="24"/>
          <w:rtl/>
        </w:rPr>
        <w:t>.</w:t>
      </w:r>
    </w:p>
    <w:p w14:paraId="1621A085" w14:textId="77777777" w:rsidR="0021303C" w:rsidRPr="0021303C" w:rsidRDefault="0021303C" w:rsidP="0021303C">
      <w:pPr>
        <w:widowControl w:val="0"/>
        <w:spacing w:after="0" w:line="520" w:lineRule="exact"/>
        <w:ind w:firstLine="340"/>
        <w:jc w:val="both"/>
        <w:rPr>
          <w:rFonts w:ascii="Times New Roman" w:eastAsia="Times New Roman" w:hAnsi="Times New Roman" w:cs="Times New Roman"/>
          <w:sz w:val="24"/>
          <w:szCs w:val="24"/>
        </w:rPr>
      </w:pPr>
      <w:r w:rsidRPr="0021303C">
        <w:rPr>
          <w:rFonts w:ascii="Times New Roman" w:eastAsia="Times New Roman" w:hAnsi="Times New Roman" w:cs="Lotus" w:hint="cs"/>
          <w:sz w:val="32"/>
          <w:szCs w:val="32"/>
          <w:rtl/>
        </w:rPr>
        <w:t xml:space="preserve">2- </w:t>
      </w:r>
      <w:r w:rsidRPr="0021303C">
        <w:rPr>
          <w:rFonts w:ascii="Times New Roman" w:eastAsia="Times New Roman" w:hAnsi="Times New Roman" w:cs="Lotus"/>
          <w:sz w:val="32"/>
          <w:szCs w:val="32"/>
          <w:rtl/>
        </w:rPr>
        <w:t>ابن أبي عقيل</w:t>
      </w:r>
      <w:r w:rsidRPr="0021303C">
        <w:rPr>
          <w:rFonts w:ascii="Times New Roman" w:eastAsia="Times New Roman" w:hAnsi="Times New Roman" w:cs="Lotus"/>
          <w:sz w:val="32"/>
          <w:szCs w:val="32"/>
        </w:rPr>
        <w:sym w:font="Islamic Units 1" w:char="F052"/>
      </w:r>
      <w:r w:rsidRPr="0021303C">
        <w:rPr>
          <w:rFonts w:ascii="Times New Roman" w:eastAsia="Times New Roman" w:hAnsi="Times New Roman" w:cs="Lotus"/>
          <w:sz w:val="32"/>
          <w:szCs w:val="32"/>
        </w:rPr>
        <w:t xml:space="preserve"> </w:t>
      </w:r>
      <w:r w:rsidRPr="0021303C">
        <w:rPr>
          <w:rFonts w:ascii="Times New Roman" w:eastAsia="Times New Roman" w:hAnsi="Times New Roman" w:cs="Lotus"/>
          <w:sz w:val="32"/>
          <w:szCs w:val="32"/>
          <w:rtl/>
        </w:rPr>
        <w:t xml:space="preserve"> في اليهود والنصارى دون المجوسي نقل ذلك عنه العلامة</w:t>
      </w:r>
      <w:r w:rsidRPr="0021303C">
        <w:rPr>
          <w:rFonts w:ascii="Times New Roman" w:eastAsia="Times New Roman" w:hAnsi="Times New Roman" w:cs="Lotus"/>
          <w:sz w:val="32"/>
          <w:szCs w:val="32"/>
        </w:rPr>
        <w:sym w:font="Islamic Units 1" w:char="F052"/>
      </w:r>
      <w:r w:rsidRPr="0021303C">
        <w:rPr>
          <w:rFonts w:ascii="Times New Roman" w:eastAsia="Times New Roman" w:hAnsi="Times New Roman" w:cs="Lotus" w:hint="cs"/>
          <w:sz w:val="32"/>
          <w:szCs w:val="32"/>
          <w:rtl/>
        </w:rPr>
        <w:t xml:space="preserve"> </w:t>
      </w:r>
      <w:r w:rsidRPr="0021303C">
        <w:rPr>
          <w:rFonts w:ascii="Times New Roman" w:eastAsia="Times New Roman" w:hAnsi="Times New Roman" w:cs="Lotus"/>
          <w:sz w:val="32"/>
          <w:szCs w:val="32"/>
          <w:rtl/>
        </w:rPr>
        <w:t>في مختلف الشيعة:</w:t>
      </w:r>
      <w:r w:rsidRPr="0021303C">
        <w:rPr>
          <w:rFonts w:ascii="Times New Roman" w:eastAsia="Times New Roman" w:hAnsi="Times New Roman" w:cs="Lotus" w:hint="cs"/>
          <w:sz w:val="32"/>
          <w:szCs w:val="32"/>
          <w:rtl/>
        </w:rPr>
        <w:t xml:space="preserve"> &gt;</w:t>
      </w:r>
      <w:r w:rsidRPr="0021303C">
        <w:rPr>
          <w:rFonts w:ascii="Times New Roman" w:eastAsia="Times New Roman" w:hAnsi="Times New Roman" w:cs="Lotus"/>
          <w:sz w:val="32"/>
          <w:szCs w:val="32"/>
          <w:rtl/>
        </w:rPr>
        <w:t>قال ابن أبي عقيل: ولا بأس بصيد اليهود والنصارى وذبائحهم، ولا يؤكل صيد المجوس وذبائحهم</w:t>
      </w:r>
      <w:proofErr w:type="gramStart"/>
      <w:r w:rsidRPr="0021303C">
        <w:rPr>
          <w:rFonts w:ascii="Times New Roman" w:eastAsia="Times New Roman" w:hAnsi="Times New Roman" w:cs="Lotus" w:hint="cs"/>
          <w:sz w:val="32"/>
          <w:szCs w:val="32"/>
          <w:rtl/>
        </w:rPr>
        <w:t>&lt;</w:t>
      </w:r>
      <w:r w:rsidRPr="0021303C">
        <w:rPr>
          <w:rFonts w:ascii="Arial" w:eastAsia="Times New Roman" w:hAnsi="Arial" w:cs="Lotus" w:hint="cs"/>
          <w:b/>
          <w:bCs/>
          <w:sz w:val="32"/>
          <w:szCs w:val="32"/>
          <w:vertAlign w:val="superscript"/>
          <w:rtl/>
          <w:lang w:bidi="ar-IQ"/>
        </w:rPr>
        <w:t>(</w:t>
      </w:r>
      <w:proofErr w:type="gramEnd"/>
      <w:r w:rsidRPr="0021303C">
        <w:rPr>
          <w:rFonts w:ascii="Arial" w:eastAsia="Times New Roman" w:hAnsi="Arial" w:cs="Lotus"/>
          <w:b/>
          <w:bCs/>
          <w:sz w:val="32"/>
          <w:szCs w:val="32"/>
          <w:vertAlign w:val="superscript"/>
          <w:rtl/>
          <w:lang w:bidi="ar-IQ"/>
        </w:rPr>
        <w:footnoteReference w:id="480"/>
      </w:r>
      <w:r w:rsidRPr="0021303C">
        <w:rPr>
          <w:rFonts w:ascii="Arial" w:eastAsia="Times New Roman" w:hAnsi="Arial" w:cs="Lotus" w:hint="cs"/>
          <w:b/>
          <w:bCs/>
          <w:sz w:val="32"/>
          <w:szCs w:val="32"/>
          <w:vertAlign w:val="superscript"/>
          <w:rtl/>
          <w:lang w:bidi="ar-IQ"/>
        </w:rPr>
        <w:t>)</w:t>
      </w:r>
      <w:r w:rsidRPr="0021303C">
        <w:rPr>
          <w:rFonts w:ascii="Times New Roman" w:eastAsia="Times New Roman" w:hAnsi="Times New Roman" w:cs="Times New Roman" w:hint="cs"/>
          <w:sz w:val="24"/>
          <w:szCs w:val="24"/>
          <w:rtl/>
        </w:rPr>
        <w:t>.</w:t>
      </w:r>
    </w:p>
    <w:p w14:paraId="2317D760" w14:textId="77777777" w:rsidR="0021303C" w:rsidRPr="0021303C" w:rsidRDefault="0021303C" w:rsidP="0021303C">
      <w:pPr>
        <w:widowControl w:val="0"/>
        <w:spacing w:after="0" w:line="520" w:lineRule="exact"/>
        <w:ind w:firstLine="340"/>
        <w:jc w:val="lowKashida"/>
        <w:rPr>
          <w:rFonts w:ascii="Calibri" w:eastAsia="Times New Roman" w:hAnsi="Calibri" w:cs="Lotus"/>
          <w:sz w:val="32"/>
          <w:szCs w:val="32"/>
        </w:rPr>
      </w:pPr>
      <w:r w:rsidRPr="0021303C">
        <w:rPr>
          <w:rFonts w:ascii="Calibri" w:eastAsia="Times New Roman" w:hAnsi="Calibri" w:cs="Lotus" w:hint="cs"/>
          <w:sz w:val="32"/>
          <w:szCs w:val="32"/>
          <w:rtl/>
        </w:rPr>
        <w:t xml:space="preserve">3- </w:t>
      </w:r>
      <w:r w:rsidRPr="0021303C">
        <w:rPr>
          <w:rFonts w:ascii="Calibri" w:eastAsia="Times New Roman" w:hAnsi="Calibri" w:cs="Lotus"/>
          <w:sz w:val="32"/>
          <w:szCs w:val="32"/>
          <w:rtl/>
        </w:rPr>
        <w:t xml:space="preserve">ومنهم: ابن الجنيد </w:t>
      </w:r>
      <w:r w:rsidRPr="0021303C">
        <w:rPr>
          <w:rFonts w:ascii="Calibri" w:eastAsia="Times New Roman" w:hAnsi="Calibri" w:cs="Lotus"/>
          <w:sz w:val="32"/>
          <w:szCs w:val="32"/>
        </w:rPr>
        <w:sym w:font="Islamic Units 1" w:char="F052"/>
      </w:r>
      <w:r w:rsidRPr="0021303C">
        <w:rPr>
          <w:rFonts w:ascii="Calibri" w:eastAsia="Times New Roman" w:hAnsi="Calibri" w:cs="Lotus"/>
          <w:sz w:val="32"/>
          <w:szCs w:val="32"/>
          <w:rtl/>
        </w:rPr>
        <w:t xml:space="preserve"> نقله عنه أيضا العلامة </w:t>
      </w:r>
      <w:r w:rsidRPr="0021303C">
        <w:rPr>
          <w:rFonts w:ascii="Calibri" w:eastAsia="Times New Roman" w:hAnsi="Calibri" w:cs="Lotus"/>
          <w:sz w:val="32"/>
          <w:szCs w:val="32"/>
        </w:rPr>
        <w:sym w:font="Islamic Units 1" w:char="F052"/>
      </w:r>
      <w:r w:rsidRPr="0021303C">
        <w:rPr>
          <w:rFonts w:ascii="Calibri" w:eastAsia="Times New Roman" w:hAnsi="Calibri" w:cs="Lotus"/>
          <w:sz w:val="32"/>
          <w:szCs w:val="32"/>
          <w:rtl/>
        </w:rPr>
        <w:t xml:space="preserve"> في مختلف الشيعة:</w:t>
      </w:r>
      <w:r w:rsidRPr="0021303C">
        <w:rPr>
          <w:rFonts w:ascii="Calibri" w:eastAsia="Times New Roman" w:hAnsi="Calibri" w:cs="Lotus" w:hint="cs"/>
          <w:sz w:val="32"/>
          <w:szCs w:val="32"/>
          <w:rtl/>
        </w:rPr>
        <w:t xml:space="preserve"> &gt;</w:t>
      </w:r>
      <w:r w:rsidRPr="0021303C">
        <w:rPr>
          <w:rFonts w:ascii="Calibri" w:eastAsia="Times New Roman" w:hAnsi="Calibri" w:cs="Lotus"/>
          <w:sz w:val="32"/>
          <w:szCs w:val="32"/>
          <w:rtl/>
        </w:rPr>
        <w:t xml:space="preserve">قال ابن الجنيد: ولو تجنب من أكل ما صنعه أهل الكتاب من ذبائحهم وفي آنيتهم، </w:t>
      </w:r>
      <w:r w:rsidRPr="0021303C">
        <w:rPr>
          <w:rFonts w:ascii="Calibri" w:eastAsia="Times New Roman" w:hAnsi="Calibri" w:cs="Lotus" w:hint="cs"/>
          <w:sz w:val="32"/>
          <w:szCs w:val="32"/>
          <w:rtl/>
        </w:rPr>
        <w:t>...</w:t>
      </w:r>
      <w:r w:rsidRPr="0021303C">
        <w:rPr>
          <w:rFonts w:ascii="Calibri" w:eastAsia="Times New Roman" w:hAnsi="Calibri" w:cs="Lotus"/>
          <w:sz w:val="32"/>
          <w:szCs w:val="32"/>
          <w:rtl/>
        </w:rPr>
        <w:t xml:space="preserve"> ما لم يتيقن طهارة أوانيهم وأيديهم كان أحوط</w:t>
      </w:r>
      <w:proofErr w:type="gramStart"/>
      <w:r w:rsidRPr="0021303C">
        <w:rPr>
          <w:rFonts w:ascii="Calibri" w:eastAsia="Times New Roman" w:hAnsi="Calibri" w:cs="Lotus" w:hint="cs"/>
          <w:sz w:val="32"/>
          <w:szCs w:val="32"/>
          <w:rtl/>
        </w:rPr>
        <w:t>&lt;</w:t>
      </w:r>
      <w:r w:rsidRPr="0021303C">
        <w:rPr>
          <w:rFonts w:ascii="Arial" w:eastAsia="Times New Roman" w:hAnsi="Arial" w:cs="Lotus" w:hint="cs"/>
          <w:b/>
          <w:bCs/>
          <w:sz w:val="32"/>
          <w:szCs w:val="32"/>
          <w:vertAlign w:val="superscript"/>
          <w:rtl/>
          <w:lang w:bidi="ar-IQ"/>
        </w:rPr>
        <w:t>(</w:t>
      </w:r>
      <w:proofErr w:type="gramEnd"/>
      <w:r w:rsidRPr="0021303C">
        <w:rPr>
          <w:rFonts w:ascii="Arial" w:eastAsia="Times New Roman" w:hAnsi="Arial" w:cs="Lotus"/>
          <w:b/>
          <w:bCs/>
          <w:sz w:val="32"/>
          <w:szCs w:val="32"/>
          <w:vertAlign w:val="superscript"/>
          <w:rtl/>
          <w:lang w:bidi="ar-IQ"/>
        </w:rPr>
        <w:footnoteReference w:id="481"/>
      </w:r>
      <w:r w:rsidRPr="0021303C">
        <w:rPr>
          <w:rFonts w:ascii="Arial" w:eastAsia="Times New Roman" w:hAnsi="Arial" w:cs="Lotus" w:hint="cs"/>
          <w:b/>
          <w:bCs/>
          <w:sz w:val="32"/>
          <w:szCs w:val="32"/>
          <w:vertAlign w:val="superscript"/>
          <w:rtl/>
          <w:lang w:bidi="ar-IQ"/>
        </w:rPr>
        <w:t>)</w:t>
      </w:r>
      <w:r w:rsidRPr="0021303C">
        <w:rPr>
          <w:rFonts w:ascii="Calibri" w:eastAsia="Times New Roman" w:hAnsi="Calibri" w:cs="Lotus" w:hint="cs"/>
          <w:sz w:val="32"/>
          <w:szCs w:val="32"/>
          <w:rtl/>
        </w:rPr>
        <w:t>.</w:t>
      </w:r>
    </w:p>
    <w:p w14:paraId="64AE352C" w14:textId="77777777" w:rsidR="0021303C" w:rsidRPr="0021303C" w:rsidRDefault="0021303C" w:rsidP="0021303C">
      <w:pPr>
        <w:widowControl w:val="0"/>
        <w:spacing w:after="0" w:line="520" w:lineRule="exact"/>
        <w:ind w:firstLine="340"/>
        <w:jc w:val="both"/>
        <w:rPr>
          <w:rFonts w:ascii="Cambria" w:eastAsia="Calibri" w:hAnsi="Cambria" w:cs="AL-Mohanad Bold"/>
          <w:b/>
          <w:bCs/>
          <w:color w:val="0D0D0D"/>
          <w:sz w:val="30"/>
          <w:szCs w:val="30"/>
          <w:rtl/>
        </w:rPr>
      </w:pPr>
    </w:p>
    <w:p w14:paraId="0A3AB4C6" w14:textId="77777777" w:rsidR="0021303C" w:rsidRPr="0021303C" w:rsidRDefault="0021303C" w:rsidP="0021303C">
      <w:pPr>
        <w:widowControl w:val="0"/>
        <w:spacing w:after="0" w:line="520" w:lineRule="exact"/>
        <w:ind w:firstLine="340"/>
        <w:jc w:val="both"/>
        <w:rPr>
          <w:rFonts w:ascii="Cambria" w:eastAsia="Calibri" w:hAnsi="Cambria" w:cs="AL-Mohanad Bold"/>
          <w:b/>
          <w:bCs/>
          <w:color w:val="0D0D0D"/>
          <w:sz w:val="30"/>
          <w:szCs w:val="30"/>
          <w:rtl/>
        </w:rPr>
      </w:pPr>
    </w:p>
    <w:p w14:paraId="0935D6F7" w14:textId="77777777" w:rsidR="0021303C" w:rsidRPr="0021303C" w:rsidRDefault="0021303C" w:rsidP="0021303C">
      <w:pPr>
        <w:widowControl w:val="0"/>
        <w:spacing w:after="0" w:line="520" w:lineRule="exact"/>
        <w:ind w:firstLine="340"/>
        <w:jc w:val="both"/>
        <w:rPr>
          <w:rFonts w:ascii="Cambria" w:eastAsia="Calibri" w:hAnsi="Cambria" w:cs="AL-Mohanad Bold"/>
          <w:b/>
          <w:bCs/>
          <w:color w:val="0D0D0D"/>
          <w:sz w:val="30"/>
          <w:szCs w:val="30"/>
          <w:rtl/>
        </w:rPr>
      </w:pPr>
      <w:r w:rsidRPr="0021303C">
        <w:rPr>
          <w:rFonts w:ascii="Cambria" w:eastAsia="Calibri" w:hAnsi="Cambria" w:cs="AL-Mohanad Bold" w:hint="cs"/>
          <w:b/>
          <w:bCs/>
          <w:color w:val="0D0D0D"/>
          <w:sz w:val="30"/>
          <w:szCs w:val="30"/>
          <w:rtl/>
        </w:rPr>
        <w:t xml:space="preserve">النقطة الثانية: في بيان </w:t>
      </w:r>
      <w:r w:rsidRPr="0021303C">
        <w:rPr>
          <w:rFonts w:ascii="Cambria" w:eastAsia="Calibri" w:hAnsi="Cambria" w:cs="AL-Mohanad Bold" w:hint="eastAsia"/>
          <w:b/>
          <w:bCs/>
          <w:color w:val="0D0D0D"/>
          <w:sz w:val="30"/>
          <w:szCs w:val="30"/>
          <w:rtl/>
        </w:rPr>
        <w:t>أدلة</w:t>
      </w:r>
      <w:r w:rsidRPr="0021303C">
        <w:rPr>
          <w:rFonts w:ascii="Cambria" w:eastAsia="Calibri" w:hAnsi="Cambria" w:cs="AL-Mohanad Bold"/>
          <w:b/>
          <w:bCs/>
          <w:color w:val="0D0D0D"/>
          <w:sz w:val="30"/>
          <w:szCs w:val="30"/>
          <w:rtl/>
        </w:rPr>
        <w:t xml:space="preserve"> </w:t>
      </w:r>
      <w:r w:rsidRPr="0021303C">
        <w:rPr>
          <w:rFonts w:ascii="Cambria" w:eastAsia="Calibri" w:hAnsi="Cambria" w:cs="AL-Mohanad Bold" w:hint="eastAsia"/>
          <w:b/>
          <w:bCs/>
          <w:color w:val="0D0D0D"/>
          <w:sz w:val="30"/>
          <w:szCs w:val="30"/>
          <w:rtl/>
        </w:rPr>
        <w:t>جمهور</w:t>
      </w:r>
      <w:r w:rsidRPr="0021303C">
        <w:rPr>
          <w:rFonts w:ascii="Cambria" w:eastAsia="Calibri" w:hAnsi="Cambria" w:cs="AL-Mohanad Bold"/>
          <w:b/>
          <w:bCs/>
          <w:color w:val="0D0D0D"/>
          <w:sz w:val="30"/>
          <w:szCs w:val="30"/>
          <w:rtl/>
        </w:rPr>
        <w:t xml:space="preserve"> </w:t>
      </w:r>
      <w:r w:rsidRPr="0021303C">
        <w:rPr>
          <w:rFonts w:ascii="Cambria" w:eastAsia="Calibri" w:hAnsi="Cambria" w:cs="AL-Mohanad Bold" w:hint="eastAsia"/>
          <w:b/>
          <w:bCs/>
          <w:color w:val="0D0D0D"/>
          <w:sz w:val="30"/>
          <w:szCs w:val="30"/>
          <w:rtl/>
        </w:rPr>
        <w:t>الشيعة</w:t>
      </w:r>
      <w:r w:rsidRPr="0021303C">
        <w:rPr>
          <w:rFonts w:ascii="Cambria" w:eastAsia="Calibri" w:hAnsi="Cambria" w:cs="AL-Mohanad Bold"/>
          <w:b/>
          <w:bCs/>
          <w:color w:val="0D0D0D"/>
          <w:sz w:val="30"/>
          <w:szCs w:val="30"/>
          <w:rtl/>
        </w:rPr>
        <w:t xml:space="preserve"> </w:t>
      </w:r>
      <w:r w:rsidRPr="0021303C">
        <w:rPr>
          <w:rFonts w:ascii="Cambria" w:eastAsia="Calibri" w:hAnsi="Cambria" w:cs="AL-Mohanad Bold" w:hint="eastAsia"/>
          <w:b/>
          <w:bCs/>
          <w:color w:val="0D0D0D"/>
          <w:sz w:val="30"/>
          <w:szCs w:val="30"/>
          <w:rtl/>
        </w:rPr>
        <w:t>على</w:t>
      </w:r>
      <w:r w:rsidRPr="0021303C">
        <w:rPr>
          <w:rFonts w:ascii="Cambria" w:eastAsia="Calibri" w:hAnsi="Cambria" w:cs="AL-Mohanad Bold"/>
          <w:b/>
          <w:bCs/>
          <w:color w:val="0D0D0D"/>
          <w:sz w:val="30"/>
          <w:szCs w:val="30"/>
          <w:rtl/>
        </w:rPr>
        <w:t xml:space="preserve"> </w:t>
      </w:r>
      <w:r w:rsidRPr="0021303C">
        <w:rPr>
          <w:rFonts w:ascii="Cambria" w:eastAsia="Calibri" w:hAnsi="Cambria" w:cs="AL-Mohanad Bold" w:hint="eastAsia"/>
          <w:b/>
          <w:bCs/>
          <w:color w:val="0D0D0D"/>
          <w:sz w:val="30"/>
          <w:szCs w:val="30"/>
          <w:rtl/>
        </w:rPr>
        <w:t>تحريم</w:t>
      </w:r>
      <w:r w:rsidRPr="0021303C">
        <w:rPr>
          <w:rFonts w:ascii="Cambria" w:eastAsia="Calibri" w:hAnsi="Cambria" w:cs="AL-Mohanad Bold"/>
          <w:b/>
          <w:bCs/>
          <w:color w:val="0D0D0D"/>
          <w:sz w:val="30"/>
          <w:szCs w:val="30"/>
          <w:rtl/>
        </w:rPr>
        <w:t xml:space="preserve"> </w:t>
      </w:r>
      <w:r w:rsidRPr="0021303C">
        <w:rPr>
          <w:rFonts w:ascii="Cambria" w:eastAsia="Calibri" w:hAnsi="Cambria" w:cs="AL-Mohanad Bold" w:hint="eastAsia"/>
          <w:b/>
          <w:bCs/>
          <w:color w:val="0D0D0D"/>
          <w:sz w:val="30"/>
          <w:szCs w:val="30"/>
          <w:rtl/>
        </w:rPr>
        <w:t>تناول</w:t>
      </w:r>
      <w:r w:rsidRPr="0021303C">
        <w:rPr>
          <w:rFonts w:ascii="Cambria" w:eastAsia="Calibri" w:hAnsi="Cambria" w:cs="AL-Mohanad Bold"/>
          <w:b/>
          <w:bCs/>
          <w:color w:val="0D0D0D"/>
          <w:sz w:val="30"/>
          <w:szCs w:val="30"/>
          <w:rtl/>
        </w:rPr>
        <w:t xml:space="preserve"> </w:t>
      </w:r>
      <w:r w:rsidRPr="0021303C">
        <w:rPr>
          <w:rFonts w:ascii="Cambria" w:eastAsia="Calibri" w:hAnsi="Cambria" w:cs="AL-Mohanad Bold" w:hint="eastAsia"/>
          <w:b/>
          <w:bCs/>
          <w:color w:val="0D0D0D"/>
          <w:sz w:val="30"/>
          <w:szCs w:val="30"/>
          <w:rtl/>
        </w:rPr>
        <w:t>ذبيحة</w:t>
      </w:r>
      <w:r w:rsidRPr="0021303C">
        <w:rPr>
          <w:rFonts w:ascii="Cambria" w:eastAsia="Calibri" w:hAnsi="Cambria" w:cs="AL-Mohanad Bold"/>
          <w:b/>
          <w:bCs/>
          <w:color w:val="0D0D0D"/>
          <w:sz w:val="30"/>
          <w:szCs w:val="30"/>
          <w:rtl/>
        </w:rPr>
        <w:t xml:space="preserve"> </w:t>
      </w:r>
      <w:r w:rsidRPr="0021303C">
        <w:rPr>
          <w:rFonts w:ascii="Cambria" w:eastAsia="Calibri" w:hAnsi="Cambria" w:cs="AL-Mohanad Bold" w:hint="eastAsia"/>
          <w:b/>
          <w:bCs/>
          <w:color w:val="0D0D0D"/>
          <w:sz w:val="30"/>
          <w:szCs w:val="30"/>
          <w:rtl/>
        </w:rPr>
        <w:t>الكتابي</w:t>
      </w:r>
    </w:p>
    <w:p w14:paraId="71847CB2" w14:textId="2D2FF130" w:rsidR="0021303C" w:rsidRPr="0021303C" w:rsidRDefault="0021303C" w:rsidP="0021303C">
      <w:pPr>
        <w:widowControl w:val="0"/>
        <w:spacing w:after="0" w:line="520" w:lineRule="exact"/>
        <w:ind w:firstLine="340"/>
        <w:jc w:val="both"/>
        <w:rPr>
          <w:rFonts w:ascii="Cambria" w:eastAsia="Calibri" w:hAnsi="Cambria" w:cs="AL-Mohanad Bold"/>
          <w:b/>
          <w:bCs/>
          <w:color w:val="0D0D0D"/>
          <w:sz w:val="30"/>
          <w:szCs w:val="30"/>
          <w:rtl/>
        </w:rPr>
      </w:pPr>
      <w:r w:rsidRPr="0021303C">
        <w:rPr>
          <w:rFonts w:ascii="Times New Roman" w:eastAsia="Times New Roman" w:hAnsi="Times New Roman" w:cs="Lotus" w:hint="cs"/>
          <w:sz w:val="32"/>
          <w:szCs w:val="32"/>
          <w:rtl/>
        </w:rPr>
        <w:t>استدلوا بكل من القران والسنة لإثبات حرمة تناول ذبائح أهل الكتاب</w:t>
      </w:r>
      <w:r w:rsidR="006C3FF2">
        <w:rPr>
          <w:rFonts w:ascii="Times New Roman" w:eastAsia="Times New Roman" w:hAnsi="Times New Roman" w:cs="Lotus" w:hint="cs"/>
          <w:sz w:val="32"/>
          <w:szCs w:val="32"/>
          <w:rtl/>
        </w:rPr>
        <w:t>،</w:t>
      </w:r>
      <w:r w:rsidRPr="0021303C">
        <w:rPr>
          <w:rFonts w:ascii="Times New Roman" w:eastAsia="Times New Roman" w:hAnsi="Times New Roman" w:cs="Lotus" w:hint="cs"/>
          <w:sz w:val="32"/>
          <w:szCs w:val="32"/>
          <w:rtl/>
        </w:rPr>
        <w:t xml:space="preserve"> ونحن هنا سنتناول كل دليل على حده.</w:t>
      </w:r>
    </w:p>
    <w:p w14:paraId="02B0B6FF" w14:textId="77777777" w:rsidR="0021303C" w:rsidRPr="0021303C" w:rsidRDefault="0021303C" w:rsidP="0021303C">
      <w:pPr>
        <w:widowControl w:val="0"/>
        <w:spacing w:after="0" w:line="520" w:lineRule="exact"/>
        <w:ind w:firstLine="340"/>
        <w:jc w:val="both"/>
        <w:rPr>
          <w:rFonts w:ascii="Cambria" w:eastAsia="Calibri" w:hAnsi="Cambria" w:cs="AL-Mohanad Bold"/>
          <w:b/>
          <w:bCs/>
          <w:color w:val="0D0D0D"/>
          <w:sz w:val="30"/>
          <w:szCs w:val="30"/>
          <w:rtl/>
        </w:rPr>
      </w:pPr>
      <w:r w:rsidRPr="0021303C">
        <w:rPr>
          <w:rFonts w:ascii="Cambria" w:eastAsia="Calibri" w:hAnsi="Cambria" w:cs="AL-Mohanad Bold" w:hint="eastAsia"/>
          <w:b/>
          <w:bCs/>
          <w:color w:val="0D0D0D"/>
          <w:sz w:val="30"/>
          <w:szCs w:val="30"/>
          <w:rtl/>
        </w:rPr>
        <w:t>أولا</w:t>
      </w:r>
      <w:r w:rsidRPr="0021303C">
        <w:rPr>
          <w:rFonts w:ascii="Cambria" w:eastAsia="Calibri" w:hAnsi="Cambria" w:cs="AL-Mohanad Bold"/>
          <w:b/>
          <w:bCs/>
          <w:color w:val="0D0D0D"/>
          <w:sz w:val="30"/>
          <w:szCs w:val="30"/>
          <w:rtl/>
        </w:rPr>
        <w:t xml:space="preserve">: </w:t>
      </w:r>
      <w:r w:rsidRPr="0021303C">
        <w:rPr>
          <w:rFonts w:ascii="Cambria" w:eastAsia="Calibri" w:hAnsi="Cambria" w:cs="AL-Mohanad Bold" w:hint="eastAsia"/>
          <w:b/>
          <w:bCs/>
          <w:color w:val="0D0D0D"/>
          <w:sz w:val="30"/>
          <w:szCs w:val="30"/>
          <w:rtl/>
        </w:rPr>
        <w:t>الكتاب</w:t>
      </w:r>
      <w:r w:rsidRPr="0021303C">
        <w:rPr>
          <w:rFonts w:ascii="Cambria" w:eastAsia="Calibri" w:hAnsi="Cambria" w:cs="AL-Mohanad Bold"/>
          <w:b/>
          <w:bCs/>
          <w:color w:val="0D0D0D"/>
          <w:sz w:val="30"/>
          <w:szCs w:val="30"/>
          <w:rtl/>
        </w:rPr>
        <w:t xml:space="preserve"> </w:t>
      </w:r>
      <w:r w:rsidRPr="0021303C">
        <w:rPr>
          <w:rFonts w:ascii="Cambria" w:eastAsia="Calibri" w:hAnsi="Cambria" w:cs="AL-Mohanad Bold" w:hint="eastAsia"/>
          <w:b/>
          <w:bCs/>
          <w:color w:val="0D0D0D"/>
          <w:sz w:val="30"/>
          <w:szCs w:val="30"/>
          <w:rtl/>
        </w:rPr>
        <w:t>الكريم</w:t>
      </w:r>
      <w:r w:rsidRPr="0021303C">
        <w:rPr>
          <w:rFonts w:ascii="Cambria" w:eastAsia="Calibri" w:hAnsi="Cambria" w:cs="AL-Mohanad Bold"/>
          <w:b/>
          <w:bCs/>
          <w:color w:val="0D0D0D"/>
          <w:sz w:val="30"/>
          <w:szCs w:val="30"/>
          <w:rtl/>
        </w:rPr>
        <w:t xml:space="preserve">: </w:t>
      </w:r>
    </w:p>
    <w:p w14:paraId="506911B4" w14:textId="18E91519" w:rsidR="0021303C" w:rsidRPr="0021303C" w:rsidRDefault="0021303C" w:rsidP="0021303C">
      <w:pPr>
        <w:widowControl w:val="0"/>
        <w:spacing w:after="0" w:line="520" w:lineRule="exact"/>
        <w:ind w:firstLine="340"/>
        <w:jc w:val="both"/>
        <w:rPr>
          <w:rFonts w:ascii="Times New Roman" w:eastAsia="Times New Roman" w:hAnsi="Times New Roman" w:cs="Lotus"/>
          <w:sz w:val="32"/>
          <w:szCs w:val="32"/>
          <w:rtl/>
        </w:rPr>
      </w:pPr>
      <w:r w:rsidRPr="0021303C">
        <w:rPr>
          <w:rFonts w:ascii="Times New Roman" w:eastAsia="Times New Roman" w:hAnsi="Times New Roman" w:cs="Lotus" w:hint="cs"/>
          <w:sz w:val="32"/>
          <w:szCs w:val="32"/>
          <w:rtl/>
        </w:rPr>
        <w:t>يقع الكلام في كيفية الاستدلال بالقران الكريم وفي رد هذا الاستدلال</w:t>
      </w:r>
      <w:r w:rsidR="006C3FF2">
        <w:rPr>
          <w:rFonts w:ascii="Times New Roman" w:eastAsia="Times New Roman" w:hAnsi="Times New Roman" w:cs="Lotus" w:hint="cs"/>
          <w:sz w:val="32"/>
          <w:szCs w:val="32"/>
          <w:rtl/>
        </w:rPr>
        <w:t>،</w:t>
      </w:r>
      <w:r w:rsidRPr="0021303C">
        <w:rPr>
          <w:rFonts w:ascii="Times New Roman" w:eastAsia="Times New Roman" w:hAnsi="Times New Roman" w:cs="Lotus" w:hint="cs"/>
          <w:sz w:val="32"/>
          <w:szCs w:val="32"/>
          <w:rtl/>
        </w:rPr>
        <w:t xml:space="preserve"> وعليه فكلام يقع في جهتين:</w:t>
      </w:r>
    </w:p>
    <w:p w14:paraId="69D901A7" w14:textId="77777777" w:rsidR="0021303C" w:rsidRPr="0021303C" w:rsidRDefault="0021303C" w:rsidP="0021303C">
      <w:pPr>
        <w:widowControl w:val="0"/>
        <w:spacing w:after="0" w:line="520" w:lineRule="exact"/>
        <w:ind w:firstLine="340"/>
        <w:jc w:val="both"/>
        <w:rPr>
          <w:rFonts w:ascii="Cambria" w:eastAsia="Calibri" w:hAnsi="Cambria" w:cs="AL-Mohanad Bold"/>
          <w:b/>
          <w:bCs/>
          <w:color w:val="0D0D0D"/>
          <w:sz w:val="28"/>
          <w:szCs w:val="28"/>
          <w:rtl/>
        </w:rPr>
      </w:pPr>
      <w:r w:rsidRPr="0021303C">
        <w:rPr>
          <w:rFonts w:ascii="Cambria" w:eastAsia="Calibri" w:hAnsi="Cambria" w:cs="AL-Mohanad Bold" w:hint="cs"/>
          <w:b/>
          <w:bCs/>
          <w:color w:val="0D0D0D"/>
          <w:sz w:val="28"/>
          <w:szCs w:val="28"/>
          <w:rtl/>
        </w:rPr>
        <w:t>الجهة الأولى: في بيان كيفية الاستدلال بالكتاب الكريم:</w:t>
      </w:r>
    </w:p>
    <w:p w14:paraId="7114A9E6" w14:textId="77777777" w:rsidR="006C3FF2" w:rsidRPr="006C3FF2" w:rsidRDefault="0021303C" w:rsidP="006C3FF2">
      <w:pPr>
        <w:pStyle w:val="a8"/>
        <w:widowControl w:val="0"/>
        <w:spacing w:line="520" w:lineRule="exact"/>
        <w:ind w:firstLine="340"/>
        <w:jc w:val="both"/>
        <w:rPr>
          <w:rFonts w:ascii="Arial" w:hAnsi="Arial"/>
          <w:sz w:val="30"/>
          <w:szCs w:val="30"/>
          <w:rtl/>
        </w:rPr>
      </w:pPr>
      <w:r w:rsidRPr="0021303C">
        <w:rPr>
          <w:rFonts w:ascii="Times New Roman" w:hAnsi="Times New Roman" w:cs="Lotus"/>
          <w:sz w:val="32"/>
          <w:szCs w:val="32"/>
          <w:rtl/>
        </w:rPr>
        <w:t>استدل القائلون بالتحريم بالآية القرآنية الشريفة:</w:t>
      </w:r>
      <w:r w:rsidRPr="0021303C">
        <w:rPr>
          <w:rFonts w:ascii="QCF_BSML" w:hAnsi="QCF_BSML" w:cs="QCF_BSML"/>
          <w:color w:val="000000"/>
          <w:sz w:val="35"/>
          <w:szCs w:val="35"/>
          <w:rtl/>
        </w:rPr>
        <w:t xml:space="preserve"> </w:t>
      </w:r>
      <w:r w:rsidRPr="0021303C">
        <w:rPr>
          <w:rFonts w:ascii="QCF_BSML" w:hAnsi="QCF_BSML" w:cs="QCF_BSML"/>
          <w:color w:val="000000"/>
          <w:sz w:val="31"/>
          <w:szCs w:val="31"/>
          <w:rtl/>
        </w:rPr>
        <w:t xml:space="preserve">ﮋ </w:t>
      </w:r>
      <w:proofErr w:type="gramStart"/>
      <w:r w:rsidRPr="0021303C">
        <w:rPr>
          <w:rFonts w:ascii="QCF_P143" w:hAnsi="QCF_P143" w:cs="QCF_P143"/>
          <w:color w:val="000000"/>
          <w:sz w:val="31"/>
          <w:szCs w:val="31"/>
          <w:rtl/>
        </w:rPr>
        <w:t>ﮀ  ﮁ</w:t>
      </w:r>
      <w:proofErr w:type="gramEnd"/>
      <w:r w:rsidRPr="0021303C">
        <w:rPr>
          <w:rFonts w:ascii="QCF_P143" w:hAnsi="QCF_P143" w:cs="QCF_P143"/>
          <w:color w:val="000000"/>
          <w:sz w:val="31"/>
          <w:szCs w:val="31"/>
          <w:rtl/>
        </w:rPr>
        <w:t xml:space="preserve">  ﮂ  ﮃ    ﮄ    ﮅ    ﮆ  ﮇ  </w:t>
      </w:r>
      <w:r w:rsidR="006C3FF2" w:rsidRPr="006C3FF2">
        <w:rPr>
          <w:rFonts w:ascii="QCF_P143" w:hAnsi="QCF_P143" w:cs="QCF_P143"/>
          <w:color w:val="000000"/>
          <w:sz w:val="31"/>
          <w:szCs w:val="31"/>
          <w:rtl/>
        </w:rPr>
        <w:t>ﮈ  ﮉ</w:t>
      </w:r>
      <w:r w:rsidR="006C3FF2" w:rsidRPr="006C3FF2">
        <w:rPr>
          <w:rFonts w:ascii="QCF_P143" w:hAnsi="QCF_P143" w:cs="QCF_P143"/>
          <w:color w:val="0000A5"/>
          <w:sz w:val="31"/>
          <w:szCs w:val="31"/>
          <w:rtl/>
        </w:rPr>
        <w:t>ﮊ</w:t>
      </w:r>
      <w:r w:rsidR="006C3FF2" w:rsidRPr="006C3FF2">
        <w:rPr>
          <w:rFonts w:ascii="QCF_P143" w:hAnsi="QCF_P143" w:cs="QCF_P143"/>
          <w:color w:val="000000"/>
          <w:sz w:val="31"/>
          <w:szCs w:val="31"/>
          <w:rtl/>
        </w:rPr>
        <w:t xml:space="preserve">  ﮋ  ﮌ  ﮍ  ﮎ        ﮏ  </w:t>
      </w:r>
      <w:proofErr w:type="spellStart"/>
      <w:r w:rsidR="006C3FF2" w:rsidRPr="006C3FF2">
        <w:rPr>
          <w:rFonts w:ascii="QCF_P143" w:hAnsi="QCF_P143" w:cs="QCF_P143"/>
          <w:color w:val="000000"/>
          <w:sz w:val="31"/>
          <w:szCs w:val="31"/>
          <w:rtl/>
        </w:rPr>
        <w:t>ﮐ</w:t>
      </w:r>
      <w:r w:rsidR="006C3FF2" w:rsidRPr="006C3FF2">
        <w:rPr>
          <w:rFonts w:ascii="QCF_P143" w:hAnsi="QCF_P143" w:cs="QCF_P143"/>
          <w:color w:val="0000A5"/>
          <w:sz w:val="31"/>
          <w:szCs w:val="31"/>
          <w:rtl/>
        </w:rPr>
        <w:t>ﮑ</w:t>
      </w:r>
      <w:proofErr w:type="spellEnd"/>
      <w:r w:rsidR="006C3FF2" w:rsidRPr="006C3FF2">
        <w:rPr>
          <w:rFonts w:ascii="QCF_P143" w:hAnsi="QCF_P143" w:cs="QCF_P143"/>
          <w:color w:val="000000"/>
          <w:sz w:val="31"/>
          <w:szCs w:val="31"/>
          <w:rtl/>
        </w:rPr>
        <w:t xml:space="preserve">  ﮒ  ﮓ  ﮔ  ﮕ </w:t>
      </w:r>
      <w:r w:rsidR="006C3FF2" w:rsidRPr="006C3FF2">
        <w:rPr>
          <w:rFonts w:ascii="QCF_BSML" w:hAnsi="QCF_BSML" w:cs="QCF_BSML"/>
          <w:color w:val="000000"/>
          <w:sz w:val="31"/>
          <w:szCs w:val="31"/>
          <w:rtl/>
        </w:rPr>
        <w:t>ﮊ</w:t>
      </w:r>
      <w:r w:rsidR="006C3FF2" w:rsidRPr="006C3FF2">
        <w:rPr>
          <w:rFonts w:ascii="Arial" w:hAnsi="Arial" w:cs="Lotus" w:hint="cs"/>
          <w:b/>
          <w:bCs/>
          <w:sz w:val="32"/>
          <w:szCs w:val="32"/>
          <w:vertAlign w:val="superscript"/>
          <w:rtl/>
          <w:lang w:bidi="ar-IQ"/>
        </w:rPr>
        <w:t>(</w:t>
      </w:r>
      <w:r w:rsidR="006C3FF2" w:rsidRPr="006C3FF2">
        <w:rPr>
          <w:rFonts w:ascii="Arial" w:hAnsi="Arial" w:cs="Lotus"/>
          <w:b/>
          <w:bCs/>
          <w:sz w:val="32"/>
          <w:szCs w:val="32"/>
          <w:vertAlign w:val="superscript"/>
          <w:rtl/>
          <w:lang w:bidi="ar-IQ"/>
        </w:rPr>
        <w:footnoteReference w:id="482"/>
      </w:r>
      <w:r w:rsidR="006C3FF2" w:rsidRPr="006C3FF2">
        <w:rPr>
          <w:rFonts w:ascii="Arial" w:hAnsi="Arial" w:cs="Lotus" w:hint="cs"/>
          <w:b/>
          <w:bCs/>
          <w:sz w:val="32"/>
          <w:szCs w:val="32"/>
          <w:vertAlign w:val="superscript"/>
          <w:rtl/>
          <w:lang w:bidi="ar-IQ"/>
        </w:rPr>
        <w:t>)</w:t>
      </w:r>
      <w:r w:rsidR="006C3FF2" w:rsidRPr="006C3FF2">
        <w:rPr>
          <w:rFonts w:ascii="Times New Roman" w:hAnsi="Times New Roman" w:cs="Lotus"/>
          <w:sz w:val="32"/>
          <w:szCs w:val="32"/>
          <w:rtl/>
        </w:rPr>
        <w:t>.</w:t>
      </w:r>
    </w:p>
    <w:p w14:paraId="40C6D604"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tl/>
        </w:rPr>
      </w:pPr>
      <w:r w:rsidRPr="006C3FF2">
        <w:rPr>
          <w:rFonts w:ascii="Times New Roman" w:eastAsia="Times New Roman" w:hAnsi="Times New Roman" w:cs="Lotus" w:hint="eastAsia"/>
          <w:sz w:val="32"/>
          <w:szCs w:val="32"/>
          <w:rtl/>
        </w:rPr>
        <w:t>وجه</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الاستدلال</w:t>
      </w:r>
      <w:r w:rsidRPr="006C3FF2">
        <w:rPr>
          <w:rFonts w:ascii="Times New Roman" w:eastAsia="Times New Roman" w:hAnsi="Times New Roman" w:cs="Lotus"/>
          <w:sz w:val="32"/>
          <w:szCs w:val="32"/>
          <w:rtl/>
        </w:rPr>
        <w:t>: إن الله سبحانه حظر بالدلالة التضامنية أكل كل ما لم يذكر عليه اسم الله، فان قلت إن أهل الكتاب يذكرون اسم الله قيل لا يكفي مجرد التلفظ بالتسمية دون الاعتقاد بالمعنى.</w:t>
      </w:r>
      <w:r w:rsidRPr="006C3FF2">
        <w:rPr>
          <w:rFonts w:ascii="Times New Roman" w:eastAsia="Times New Roman" w:hAnsi="Times New Roman" w:cs="Lotus" w:hint="cs"/>
          <w:sz w:val="32"/>
          <w:szCs w:val="32"/>
          <w:rtl/>
        </w:rPr>
        <w:t xml:space="preserve"> </w:t>
      </w:r>
    </w:p>
    <w:p w14:paraId="270D1BDD"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Pr>
      </w:pPr>
      <w:r w:rsidRPr="006C3FF2">
        <w:rPr>
          <w:rFonts w:ascii="Times New Roman" w:eastAsia="Times New Roman" w:hAnsi="Times New Roman" w:cs="Lotus" w:hint="cs"/>
          <w:sz w:val="32"/>
          <w:szCs w:val="32"/>
          <w:rtl/>
        </w:rPr>
        <w:lastRenderedPageBreak/>
        <w:t>قال</w:t>
      </w:r>
      <w:r w:rsidRPr="006C3FF2">
        <w:rPr>
          <w:rFonts w:ascii="Times New Roman" w:eastAsia="Times New Roman" w:hAnsi="Times New Roman" w:cs="Lotus"/>
          <w:sz w:val="32"/>
          <w:szCs w:val="32"/>
          <w:rtl/>
        </w:rPr>
        <w:t xml:space="preserve"> الشيخ المفيد</w:t>
      </w:r>
      <w:r w:rsidRPr="006C3FF2">
        <w:rPr>
          <w:rFonts w:ascii="Times New Roman" w:eastAsia="Times New Roman" w:hAnsi="Times New Roman" w:cs="Lotus"/>
          <w:sz w:val="32"/>
          <w:szCs w:val="32"/>
        </w:rPr>
        <w:sym w:font="Islamic Units 1" w:char="F052"/>
      </w:r>
      <w:r w:rsidRPr="006C3FF2">
        <w:rPr>
          <w:rFonts w:ascii="Times New Roman" w:eastAsia="Times New Roman" w:hAnsi="Times New Roman" w:cs="Lotus"/>
          <w:sz w:val="32"/>
          <w:szCs w:val="32"/>
        </w:rPr>
        <w:t xml:space="preserve"> </w:t>
      </w:r>
      <w:r w:rsidRPr="006C3FF2">
        <w:rPr>
          <w:rFonts w:ascii="Times New Roman" w:eastAsia="Times New Roman" w:hAnsi="Times New Roman" w:cs="Lotus"/>
          <w:sz w:val="32"/>
          <w:szCs w:val="32"/>
          <w:rtl/>
        </w:rPr>
        <w:t>:</w:t>
      </w:r>
      <w:r w:rsidRPr="006C3FF2">
        <w:rPr>
          <w:rFonts w:ascii="Times New Roman" w:eastAsia="Times New Roman" w:hAnsi="Times New Roman" w:cs="Lotus" w:hint="cs"/>
          <w:sz w:val="32"/>
          <w:szCs w:val="32"/>
          <w:rtl/>
        </w:rPr>
        <w:t xml:space="preserve"> &gt;</w:t>
      </w:r>
      <w:r w:rsidRPr="006C3FF2">
        <w:rPr>
          <w:rFonts w:ascii="Times New Roman" w:eastAsia="Times New Roman" w:hAnsi="Times New Roman" w:cs="Lotus"/>
          <w:sz w:val="32"/>
          <w:szCs w:val="32"/>
          <w:rtl/>
        </w:rPr>
        <w:t xml:space="preserve">فحظر الله سبحانه بتضمن هذه الآية أكل كل ما لم يذكر عليه اسم الله من الذبائح </w:t>
      </w:r>
      <w:r w:rsidRPr="006C3FF2">
        <w:rPr>
          <w:rFonts w:ascii="Times New Roman" w:eastAsia="Times New Roman" w:hAnsi="Times New Roman" w:cs="Lotus" w:hint="cs"/>
          <w:sz w:val="32"/>
          <w:szCs w:val="32"/>
          <w:rtl/>
        </w:rPr>
        <w:t>..</w:t>
      </w:r>
      <w:r w:rsidRPr="006C3FF2">
        <w:rPr>
          <w:rFonts w:ascii="Times New Roman" w:eastAsia="Times New Roman" w:hAnsi="Times New Roman" w:cs="Lotus"/>
          <w:sz w:val="32"/>
          <w:szCs w:val="32"/>
          <w:rtl/>
        </w:rPr>
        <w:t xml:space="preserve">. فاعتبرنا المعني بذكر التسمية أهو اللفظ بها خاصة أم هو </w:t>
      </w:r>
      <w:proofErr w:type="spellStart"/>
      <w:r w:rsidRPr="006C3FF2">
        <w:rPr>
          <w:rFonts w:ascii="Times New Roman" w:eastAsia="Times New Roman" w:hAnsi="Times New Roman" w:cs="Lotus"/>
          <w:sz w:val="32"/>
          <w:szCs w:val="32"/>
          <w:rtl/>
        </w:rPr>
        <w:t>شي‏ء</w:t>
      </w:r>
      <w:proofErr w:type="spellEnd"/>
      <w:r w:rsidRPr="006C3FF2">
        <w:rPr>
          <w:rFonts w:ascii="Times New Roman" w:eastAsia="Times New Roman" w:hAnsi="Times New Roman" w:cs="Lotus"/>
          <w:sz w:val="32"/>
          <w:szCs w:val="32"/>
          <w:rtl/>
        </w:rPr>
        <w:t xml:space="preserve"> ينضم إلى اللفظ ويقع لأجله على وجه يتميز به مما يعمه وإياه الصيغة من أمثاله في الكلام فبطل أن يكون المراد هو اللفظ بمجرده لاتفاق الجميع على حظر ذبيحة كثير ممن يتلفظ بالاسم عليها كالمرتد وإن سمى‏ تجملا</w:t>
      </w:r>
      <w:r w:rsidRPr="006C3FF2">
        <w:rPr>
          <w:rFonts w:ascii="Times New Roman" w:eastAsia="Times New Roman" w:hAnsi="Times New Roman" w:cs="Lotus" w:hint="cs"/>
          <w:sz w:val="32"/>
          <w:szCs w:val="32"/>
          <w:rtl/>
        </w:rPr>
        <w:t>ً</w:t>
      </w:r>
      <w:proofErr w:type="gramStart"/>
      <w:r w:rsidRPr="006C3FF2">
        <w:rPr>
          <w:rFonts w:ascii="Times New Roman" w:eastAsia="Times New Roman" w:hAnsi="Times New Roman" w:cs="Lotus" w:hint="cs"/>
          <w:sz w:val="32"/>
          <w:szCs w:val="32"/>
          <w:rtl/>
        </w:rPr>
        <w:t>&lt;</w:t>
      </w:r>
      <w:r w:rsidRPr="006C3FF2">
        <w:rPr>
          <w:rFonts w:ascii="Arial" w:eastAsia="Times New Roman" w:hAnsi="Arial" w:cs="Lotus" w:hint="cs"/>
          <w:b/>
          <w:bCs/>
          <w:sz w:val="32"/>
          <w:szCs w:val="32"/>
          <w:vertAlign w:val="superscript"/>
          <w:rtl/>
          <w:lang w:bidi="ar-IQ"/>
        </w:rPr>
        <w:t>(</w:t>
      </w:r>
      <w:proofErr w:type="gramEnd"/>
      <w:r w:rsidRPr="006C3FF2">
        <w:rPr>
          <w:rFonts w:ascii="Arial" w:eastAsia="Times New Roman" w:hAnsi="Arial" w:cs="Lotus"/>
          <w:b/>
          <w:bCs/>
          <w:sz w:val="32"/>
          <w:szCs w:val="32"/>
          <w:vertAlign w:val="superscript"/>
          <w:rtl/>
          <w:lang w:bidi="ar-IQ"/>
        </w:rPr>
        <w:footnoteReference w:id="483"/>
      </w:r>
      <w:r w:rsidRPr="006C3FF2">
        <w:rPr>
          <w:rFonts w:ascii="Arial" w:eastAsia="Times New Roman" w:hAnsi="Arial" w:cs="Lotus" w:hint="cs"/>
          <w:b/>
          <w:bCs/>
          <w:sz w:val="32"/>
          <w:szCs w:val="32"/>
          <w:vertAlign w:val="superscript"/>
          <w:rtl/>
          <w:lang w:bidi="ar-IQ"/>
        </w:rPr>
        <w:t>)</w:t>
      </w:r>
      <w:r w:rsidRPr="006C3FF2">
        <w:rPr>
          <w:rFonts w:ascii="Times New Roman" w:eastAsia="Times New Roman" w:hAnsi="Times New Roman" w:cs="Lotus" w:hint="cs"/>
          <w:sz w:val="32"/>
          <w:szCs w:val="32"/>
          <w:rtl/>
        </w:rPr>
        <w:t>.</w:t>
      </w:r>
    </w:p>
    <w:p w14:paraId="3CF2C0E8"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lang w:bidi="ar-IQ"/>
        </w:rPr>
      </w:pPr>
      <w:r w:rsidRPr="006C3FF2">
        <w:rPr>
          <w:rFonts w:ascii="Times New Roman" w:eastAsia="Times New Roman" w:hAnsi="Times New Roman" w:cs="Lotus"/>
          <w:sz w:val="32"/>
          <w:szCs w:val="32"/>
          <w:rtl/>
        </w:rPr>
        <w:t>وبعد ذلك يذكر إشكالا عليه ويرده، قال:</w:t>
      </w:r>
      <w:r w:rsidRPr="006C3FF2">
        <w:rPr>
          <w:rFonts w:ascii="Times New Roman" w:eastAsia="Times New Roman" w:hAnsi="Times New Roman" w:cs="Lotus" w:hint="cs"/>
          <w:sz w:val="32"/>
          <w:szCs w:val="32"/>
          <w:rtl/>
        </w:rPr>
        <w:t xml:space="preserve"> </w:t>
      </w:r>
      <w:r w:rsidRPr="006C3FF2">
        <w:rPr>
          <w:rFonts w:ascii="Times New Roman" w:eastAsia="Times New Roman" w:hAnsi="Times New Roman" w:cs="Lotus"/>
          <w:sz w:val="32"/>
          <w:szCs w:val="32"/>
          <w:rtl/>
        </w:rPr>
        <w:t xml:space="preserve">(فإن قال قائل فإن اليهود وغيرهم تعرف الله جل اسمه وتدين بالتوحيد وتقر به وتذكر اسمه على ذبائحها وهذا يوجب الحكم عليها بأنها حلال. جواب قيل له ليس الأمر على ما ذكرت لا اليهود من أهل المعرفة بالله </w:t>
      </w:r>
      <w:r w:rsidRPr="006C3FF2">
        <w:rPr>
          <w:rFonts w:ascii="Times New Roman" w:eastAsia="Times New Roman" w:hAnsi="Times New Roman" w:cs="Lotus"/>
          <w:sz w:val="32"/>
          <w:szCs w:val="32"/>
        </w:rPr>
        <w:sym w:font="AGA Arabesque" w:char="F055"/>
      </w:r>
      <w:r w:rsidRPr="006C3FF2">
        <w:rPr>
          <w:rFonts w:ascii="Times New Roman" w:eastAsia="Times New Roman" w:hAnsi="Times New Roman" w:cs="Lotus"/>
          <w:sz w:val="32"/>
          <w:szCs w:val="32"/>
          <w:rtl/>
        </w:rPr>
        <w:t xml:space="preserve"> حسب ما قدرت ولا هي مقرة بالتوحيد في الحقيقة كما توهمت وإن كانت تدعي ذلك لأنفسها بدلالة كفرها بمرسل محمد </w:t>
      </w:r>
      <w:r w:rsidRPr="006C3FF2">
        <w:rPr>
          <w:rFonts w:ascii="Times New Roman" w:eastAsia="Times New Roman" w:hAnsi="Times New Roman" w:cs="Lotus"/>
          <w:sz w:val="32"/>
          <w:szCs w:val="32"/>
        </w:rPr>
        <w:sym w:font="Islamic Units 1" w:char="F032"/>
      </w:r>
      <w:r w:rsidRPr="006C3FF2">
        <w:rPr>
          <w:rFonts w:ascii="Times New Roman" w:eastAsia="Times New Roman" w:hAnsi="Times New Roman" w:cs="Lotus"/>
          <w:sz w:val="32"/>
          <w:szCs w:val="32"/>
          <w:rtl/>
        </w:rPr>
        <w:t xml:space="preserve"> وجحدها لربوبيته وإنكارها لإلهيته من حيث اعتقدت كذبه </w:t>
      </w:r>
      <w:r w:rsidRPr="006C3FF2">
        <w:rPr>
          <w:rFonts w:ascii="Times New Roman" w:eastAsia="Times New Roman" w:hAnsi="Times New Roman" w:cs="Lotus"/>
          <w:sz w:val="32"/>
          <w:szCs w:val="32"/>
        </w:rPr>
        <w:sym w:font="Islamic Units 1" w:char="F032"/>
      </w:r>
      <w:r w:rsidRPr="006C3FF2">
        <w:rPr>
          <w:rFonts w:ascii="Times New Roman" w:eastAsia="Times New Roman" w:hAnsi="Times New Roman" w:cs="Lotus"/>
          <w:sz w:val="32"/>
          <w:szCs w:val="32"/>
          <w:rtl/>
        </w:rPr>
        <w:t xml:space="preserve"> ودانت ببطلان نبوته. وليس يصح الإقرار بالله </w:t>
      </w:r>
      <w:r w:rsidRPr="006C3FF2">
        <w:rPr>
          <w:rFonts w:ascii="Times New Roman" w:eastAsia="Times New Roman" w:hAnsi="Times New Roman" w:cs="Lotus"/>
          <w:sz w:val="32"/>
          <w:szCs w:val="32"/>
        </w:rPr>
        <w:sym w:font="AGA Arabesque" w:char="F055"/>
      </w:r>
      <w:r w:rsidRPr="006C3FF2">
        <w:rPr>
          <w:rFonts w:ascii="Times New Roman" w:eastAsia="Times New Roman" w:hAnsi="Times New Roman" w:cs="Lotus"/>
          <w:sz w:val="32"/>
          <w:szCs w:val="32"/>
          <w:rtl/>
        </w:rPr>
        <w:t xml:space="preserve"> في حالة الإنكار له ولا المعرفة به في حالة الجهل بوجوده وقد قال الله تعالى:</w:t>
      </w:r>
      <w:r w:rsidRPr="006C3FF2">
        <w:rPr>
          <w:rFonts w:ascii="QCF_BSML" w:eastAsia="Times New Roman" w:hAnsi="QCF_BSML" w:cs="QCF_BSML"/>
          <w:color w:val="000000"/>
          <w:sz w:val="35"/>
          <w:szCs w:val="35"/>
          <w:rtl/>
        </w:rPr>
        <w:t xml:space="preserve"> </w:t>
      </w:r>
      <w:r w:rsidRPr="006C3FF2">
        <w:rPr>
          <w:rFonts w:ascii="QCF_BSML" w:eastAsia="Times New Roman" w:hAnsi="QCF_BSML" w:cs="QCF_BSML"/>
          <w:color w:val="000000"/>
          <w:sz w:val="31"/>
          <w:szCs w:val="31"/>
          <w:rtl/>
        </w:rPr>
        <w:t xml:space="preserve">ﮋ </w:t>
      </w:r>
      <w:proofErr w:type="gramStart"/>
      <w:r w:rsidRPr="006C3FF2">
        <w:rPr>
          <w:rFonts w:ascii="QCF_P545" w:eastAsia="Times New Roman" w:hAnsi="QCF_P545" w:cs="QCF_P545"/>
          <w:color w:val="000000"/>
          <w:sz w:val="31"/>
          <w:szCs w:val="31"/>
          <w:rtl/>
        </w:rPr>
        <w:t>ﭑ  ﭒ</w:t>
      </w:r>
      <w:proofErr w:type="gramEnd"/>
      <w:r w:rsidRPr="006C3FF2">
        <w:rPr>
          <w:rFonts w:ascii="QCF_P545" w:eastAsia="Times New Roman" w:hAnsi="QCF_P545" w:cs="QCF_P545"/>
          <w:color w:val="000000"/>
          <w:sz w:val="31"/>
          <w:szCs w:val="31"/>
          <w:rtl/>
        </w:rPr>
        <w:t xml:space="preserve">  ﭓ  ﭔ ﭕ ﭖ ﭗ  ﭘ ﭙ ﭚ  ﭛ  ﭜ </w:t>
      </w:r>
      <w:r w:rsidRPr="006C3FF2">
        <w:rPr>
          <w:rFonts w:ascii="QCF_BSML" w:eastAsia="Times New Roman" w:hAnsi="QCF_BSML" w:cs="QCF_BSML"/>
          <w:color w:val="000000"/>
          <w:sz w:val="31"/>
          <w:szCs w:val="31"/>
          <w:rtl/>
        </w:rPr>
        <w:t>ﮊ</w:t>
      </w:r>
      <w:r w:rsidRPr="006C3FF2">
        <w:rPr>
          <w:rFonts w:ascii="Arial" w:eastAsia="Times New Roman" w:hAnsi="Arial" w:cs="Lotus" w:hint="cs"/>
          <w:b/>
          <w:bCs/>
          <w:sz w:val="32"/>
          <w:szCs w:val="32"/>
          <w:vertAlign w:val="superscript"/>
          <w:rtl/>
          <w:lang w:bidi="ar-IQ"/>
        </w:rPr>
        <w:t>(</w:t>
      </w:r>
      <w:r w:rsidRPr="006C3FF2">
        <w:rPr>
          <w:rFonts w:ascii="Arial" w:eastAsia="Times New Roman" w:hAnsi="Arial" w:cs="Lotus"/>
          <w:b/>
          <w:bCs/>
          <w:sz w:val="32"/>
          <w:szCs w:val="32"/>
          <w:vertAlign w:val="superscript"/>
          <w:rtl/>
          <w:lang w:bidi="ar-IQ"/>
        </w:rPr>
        <w:footnoteReference w:id="484"/>
      </w:r>
      <w:r w:rsidRPr="006C3FF2">
        <w:rPr>
          <w:rFonts w:ascii="Arial" w:eastAsia="Times New Roman" w:hAnsi="Arial" w:cs="Lotus" w:hint="cs"/>
          <w:b/>
          <w:bCs/>
          <w:sz w:val="32"/>
          <w:szCs w:val="32"/>
          <w:vertAlign w:val="superscript"/>
          <w:rtl/>
          <w:lang w:bidi="ar-IQ"/>
        </w:rPr>
        <w:t>)</w:t>
      </w:r>
      <w:r w:rsidRPr="006C3FF2">
        <w:rPr>
          <w:rFonts w:ascii="Times New Roman" w:eastAsia="Times New Roman" w:hAnsi="Times New Roman" w:cs="Lotus"/>
          <w:sz w:val="32"/>
          <w:szCs w:val="32"/>
          <w:rtl/>
        </w:rPr>
        <w:t>، وقال:</w:t>
      </w:r>
      <w:r w:rsidRPr="006C3FF2">
        <w:rPr>
          <w:rFonts w:ascii="QCF_BSML" w:eastAsia="Times New Roman" w:hAnsi="QCF_BSML" w:cs="QCF_BSML"/>
          <w:color w:val="000000"/>
          <w:sz w:val="35"/>
          <w:szCs w:val="35"/>
          <w:rtl/>
        </w:rPr>
        <w:t xml:space="preserve"> </w:t>
      </w:r>
      <w:proofErr w:type="spellStart"/>
      <w:r w:rsidRPr="006C3FF2">
        <w:rPr>
          <w:rFonts w:ascii="QCF_BSML" w:eastAsia="Times New Roman" w:hAnsi="QCF_BSML" w:cs="QCF_BSML"/>
          <w:color w:val="000000"/>
          <w:sz w:val="31"/>
          <w:szCs w:val="31"/>
          <w:rtl/>
        </w:rPr>
        <w:t>ﮋ</w:t>
      </w:r>
      <w:r w:rsidRPr="006C3FF2">
        <w:rPr>
          <w:rFonts w:ascii="QCF_P121" w:eastAsia="Times New Roman" w:hAnsi="QCF_P121" w:cs="QCF_P121"/>
          <w:color w:val="000000"/>
          <w:sz w:val="31"/>
          <w:szCs w:val="31"/>
          <w:rtl/>
        </w:rPr>
        <w:t>ﮝ</w:t>
      </w:r>
      <w:proofErr w:type="spellEnd"/>
      <w:r w:rsidRPr="006C3FF2">
        <w:rPr>
          <w:rFonts w:ascii="QCF_P121" w:eastAsia="Times New Roman" w:hAnsi="QCF_P121" w:cs="QCF_P121"/>
          <w:color w:val="000000"/>
          <w:sz w:val="31"/>
          <w:szCs w:val="31"/>
          <w:rtl/>
        </w:rPr>
        <w:t xml:space="preserve">  ﮞ  ﮟ  ﮠ  ﮡ  ﮢ  ﮣ  ﮤ     ﮥ  ﮦ   ﮧ  ﮨ  ﮩ  ﮪ  ﮫ   </w:t>
      </w:r>
      <w:r w:rsidRPr="006C3FF2">
        <w:rPr>
          <w:rFonts w:ascii="QCF_BSML" w:eastAsia="Times New Roman" w:hAnsi="QCF_BSML" w:cs="QCF_BSML"/>
          <w:color w:val="000000"/>
          <w:sz w:val="31"/>
          <w:szCs w:val="31"/>
          <w:rtl/>
        </w:rPr>
        <w:t>ﮊ</w:t>
      </w:r>
      <w:r w:rsidRPr="006C3FF2">
        <w:rPr>
          <w:rFonts w:ascii="Arial" w:eastAsia="Times New Roman" w:hAnsi="Arial" w:cs="Lotus" w:hint="cs"/>
          <w:b/>
          <w:bCs/>
          <w:sz w:val="32"/>
          <w:szCs w:val="32"/>
          <w:vertAlign w:val="superscript"/>
          <w:rtl/>
          <w:lang w:bidi="ar-IQ"/>
        </w:rPr>
        <w:t>(</w:t>
      </w:r>
      <w:r w:rsidRPr="006C3FF2">
        <w:rPr>
          <w:rFonts w:ascii="Arial" w:eastAsia="Times New Roman" w:hAnsi="Arial" w:cs="Lotus"/>
          <w:b/>
          <w:bCs/>
          <w:sz w:val="32"/>
          <w:szCs w:val="32"/>
          <w:vertAlign w:val="superscript"/>
          <w:rtl/>
          <w:lang w:bidi="ar-IQ"/>
        </w:rPr>
        <w:footnoteReference w:id="485"/>
      </w:r>
      <w:r w:rsidRPr="006C3FF2">
        <w:rPr>
          <w:rFonts w:ascii="Arial" w:eastAsia="Times New Roman" w:hAnsi="Arial" w:cs="Lotus" w:hint="cs"/>
          <w:b/>
          <w:bCs/>
          <w:sz w:val="32"/>
          <w:szCs w:val="32"/>
          <w:vertAlign w:val="superscript"/>
          <w:rtl/>
          <w:lang w:bidi="ar-IQ"/>
        </w:rPr>
        <w:t>)</w:t>
      </w:r>
      <w:r w:rsidRPr="006C3FF2">
        <w:rPr>
          <w:rFonts w:ascii="Times New Roman" w:eastAsia="Times New Roman" w:hAnsi="Times New Roman" w:cs="Lotus"/>
          <w:sz w:val="32"/>
          <w:szCs w:val="32"/>
          <w:rtl/>
        </w:rPr>
        <w:t>،</w:t>
      </w:r>
      <w:r w:rsidRPr="006C3FF2">
        <w:rPr>
          <w:rFonts w:ascii="Arial" w:eastAsia="Times New Roman" w:hAnsi="Arial" w:cs="Times New Roman"/>
          <w:sz w:val="30"/>
          <w:szCs w:val="30"/>
          <w:rtl/>
        </w:rPr>
        <w:t xml:space="preserve"> </w:t>
      </w:r>
      <w:r w:rsidRPr="006C3FF2">
        <w:rPr>
          <w:rFonts w:ascii="Times New Roman" w:eastAsia="Times New Roman" w:hAnsi="Times New Roman" w:cs="Lotus"/>
          <w:sz w:val="32"/>
          <w:szCs w:val="32"/>
          <w:rtl/>
        </w:rPr>
        <w:t>وقال:</w:t>
      </w:r>
      <w:r w:rsidRPr="006C3FF2">
        <w:rPr>
          <w:rFonts w:ascii="QCF_BSML" w:eastAsia="Times New Roman" w:hAnsi="QCF_BSML" w:cs="QCF_BSML"/>
          <w:color w:val="000000"/>
          <w:sz w:val="35"/>
          <w:szCs w:val="35"/>
          <w:rtl/>
        </w:rPr>
        <w:t xml:space="preserve"> </w:t>
      </w:r>
      <w:r w:rsidRPr="006C3FF2">
        <w:rPr>
          <w:rFonts w:ascii="QCF_BSML" w:eastAsia="Times New Roman" w:hAnsi="QCF_BSML" w:cs="QCF_BSML"/>
          <w:color w:val="000000"/>
          <w:sz w:val="31"/>
          <w:szCs w:val="31"/>
          <w:rtl/>
        </w:rPr>
        <w:t xml:space="preserve">ﮋ </w:t>
      </w:r>
      <w:r w:rsidRPr="006C3FF2">
        <w:rPr>
          <w:rFonts w:ascii="QCF_P088" w:eastAsia="Times New Roman" w:hAnsi="QCF_P088" w:cs="QCF_P088"/>
          <w:color w:val="000000"/>
          <w:sz w:val="31"/>
          <w:szCs w:val="31"/>
          <w:rtl/>
        </w:rPr>
        <w:t>ﯜ  ﯝ  ﯞ   ﯟ      ﯠ  ﯡ  ﯢ  ﯣ  ﯤ    ﯥ  ﯦ  ﯧ      ﯨ  ﯩ  ﯪ  ﯫ   ﯬ  ﯭ  ﯮ</w:t>
      </w:r>
      <w:r w:rsidRPr="006C3FF2">
        <w:rPr>
          <w:rFonts w:ascii="QCF_BSML" w:eastAsia="Times New Roman" w:hAnsi="QCF_BSML" w:cs="QCF_BSML"/>
          <w:color w:val="000000"/>
          <w:sz w:val="31"/>
          <w:szCs w:val="31"/>
          <w:rtl/>
        </w:rPr>
        <w:t>ﮊ</w:t>
      </w:r>
      <w:r w:rsidRPr="006C3FF2">
        <w:rPr>
          <w:rFonts w:ascii="Arial" w:eastAsia="Times New Roman" w:hAnsi="Arial" w:cs="Lotus" w:hint="cs"/>
          <w:b/>
          <w:bCs/>
          <w:sz w:val="32"/>
          <w:szCs w:val="32"/>
          <w:vertAlign w:val="superscript"/>
          <w:rtl/>
          <w:lang w:bidi="ar-IQ"/>
        </w:rPr>
        <w:t>(</w:t>
      </w:r>
      <w:r w:rsidRPr="006C3FF2">
        <w:rPr>
          <w:rFonts w:ascii="Arial" w:eastAsia="Times New Roman" w:hAnsi="Arial" w:cs="Lotus"/>
          <w:b/>
          <w:bCs/>
          <w:sz w:val="32"/>
          <w:szCs w:val="32"/>
          <w:vertAlign w:val="superscript"/>
          <w:rtl/>
          <w:lang w:bidi="ar-IQ"/>
        </w:rPr>
        <w:footnoteReference w:id="486"/>
      </w:r>
      <w:r w:rsidRPr="006C3FF2">
        <w:rPr>
          <w:rFonts w:ascii="Arial" w:eastAsia="Times New Roman" w:hAnsi="Arial" w:cs="Lotus" w:hint="cs"/>
          <w:b/>
          <w:bCs/>
          <w:sz w:val="32"/>
          <w:szCs w:val="32"/>
          <w:vertAlign w:val="superscript"/>
          <w:rtl/>
          <w:lang w:bidi="ar-IQ"/>
        </w:rPr>
        <w:t>)</w:t>
      </w:r>
      <w:r w:rsidRPr="006C3FF2">
        <w:rPr>
          <w:rFonts w:ascii="Times New Roman" w:eastAsia="Times New Roman" w:hAnsi="Times New Roman" w:cs="Lotus"/>
          <w:sz w:val="32"/>
          <w:szCs w:val="32"/>
          <w:rtl/>
        </w:rPr>
        <w:t>، ولو كانت اليهود عارفة بالله تعالى وله موحدة لكانت به مؤمنة وفي نفي القرآن عنها الإيمان دليل على بطلان ما تخيله الخصم‏)</w:t>
      </w:r>
      <w:r w:rsidRPr="006C3FF2">
        <w:rPr>
          <w:rFonts w:ascii="Arial" w:eastAsia="Times New Roman" w:hAnsi="Arial" w:cs="Lotus" w:hint="cs"/>
          <w:b/>
          <w:bCs/>
          <w:sz w:val="32"/>
          <w:szCs w:val="32"/>
          <w:vertAlign w:val="superscript"/>
          <w:rtl/>
          <w:lang w:bidi="ar-IQ"/>
        </w:rPr>
        <w:t>(</w:t>
      </w:r>
      <w:r w:rsidRPr="006C3FF2">
        <w:rPr>
          <w:rFonts w:ascii="Arial" w:eastAsia="Times New Roman" w:hAnsi="Arial" w:cs="Lotus"/>
          <w:b/>
          <w:bCs/>
          <w:sz w:val="32"/>
          <w:szCs w:val="32"/>
          <w:vertAlign w:val="superscript"/>
          <w:rtl/>
          <w:lang w:bidi="ar-IQ"/>
        </w:rPr>
        <w:footnoteReference w:id="487"/>
      </w:r>
      <w:r w:rsidRPr="006C3FF2">
        <w:rPr>
          <w:rFonts w:ascii="Arial" w:eastAsia="Times New Roman" w:hAnsi="Arial" w:cs="Lotus" w:hint="cs"/>
          <w:b/>
          <w:bCs/>
          <w:sz w:val="32"/>
          <w:szCs w:val="32"/>
          <w:vertAlign w:val="superscript"/>
          <w:rtl/>
          <w:lang w:bidi="ar-IQ"/>
        </w:rPr>
        <w:t>)</w:t>
      </w:r>
      <w:r w:rsidRPr="006C3FF2">
        <w:rPr>
          <w:rFonts w:ascii="Times New Roman" w:eastAsia="Times New Roman" w:hAnsi="Times New Roman" w:cs="Lotus" w:hint="cs"/>
          <w:sz w:val="32"/>
          <w:szCs w:val="32"/>
          <w:rtl/>
          <w:lang w:bidi="ar-IQ"/>
        </w:rPr>
        <w:t>.</w:t>
      </w:r>
    </w:p>
    <w:p w14:paraId="47DF5308"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Pr>
      </w:pPr>
      <w:r w:rsidRPr="006C3FF2">
        <w:rPr>
          <w:rFonts w:ascii="Times New Roman" w:eastAsia="Times New Roman" w:hAnsi="Times New Roman" w:cs="Lotus" w:hint="cs"/>
          <w:sz w:val="32"/>
          <w:szCs w:val="32"/>
          <w:rtl/>
        </w:rPr>
        <w:t>وقال</w:t>
      </w:r>
      <w:r w:rsidRPr="006C3FF2">
        <w:rPr>
          <w:rFonts w:ascii="Times New Roman" w:eastAsia="Times New Roman" w:hAnsi="Times New Roman" w:cs="Lotus"/>
          <w:sz w:val="32"/>
          <w:szCs w:val="32"/>
          <w:rtl/>
        </w:rPr>
        <w:t xml:space="preserve"> الشريف المرتضى</w:t>
      </w:r>
      <w:r w:rsidRPr="006C3FF2">
        <w:rPr>
          <w:rFonts w:ascii="Times New Roman" w:eastAsia="Times New Roman" w:hAnsi="Times New Roman" w:cs="Lotus"/>
          <w:sz w:val="32"/>
          <w:szCs w:val="32"/>
        </w:rPr>
        <w:sym w:font="Islamic Units 1" w:char="F052"/>
      </w:r>
      <w:r w:rsidRPr="006C3FF2">
        <w:rPr>
          <w:rFonts w:ascii="Times New Roman" w:eastAsia="Times New Roman" w:hAnsi="Times New Roman" w:cs="Lotus"/>
          <w:sz w:val="32"/>
          <w:szCs w:val="32"/>
          <w:rtl/>
        </w:rPr>
        <w:t>:</w:t>
      </w:r>
      <w:r w:rsidRPr="006C3FF2">
        <w:rPr>
          <w:rFonts w:ascii="Times New Roman" w:eastAsia="Times New Roman" w:hAnsi="Times New Roman" w:cs="Lotus" w:hint="cs"/>
          <w:sz w:val="32"/>
          <w:szCs w:val="32"/>
          <w:rtl/>
        </w:rPr>
        <w:t xml:space="preserve"> &gt;</w:t>
      </w:r>
      <w:r w:rsidRPr="006C3FF2">
        <w:rPr>
          <w:rFonts w:ascii="Times New Roman" w:eastAsia="Times New Roman" w:hAnsi="Times New Roman" w:cs="Lotus"/>
          <w:sz w:val="32"/>
          <w:szCs w:val="32"/>
          <w:rtl/>
        </w:rPr>
        <w:t>ومما انفردت الأمامية به: أن ذبائح أهل الكتاب محرمة لا يحل أكلها ولا التصرف فيها</w:t>
      </w:r>
      <w:proofErr w:type="gramStart"/>
      <w:r w:rsidRPr="006C3FF2">
        <w:rPr>
          <w:rFonts w:ascii="Times New Roman" w:eastAsia="Times New Roman" w:hAnsi="Times New Roman" w:cs="Lotus" w:hint="cs"/>
          <w:sz w:val="32"/>
          <w:szCs w:val="32"/>
          <w:rtl/>
        </w:rPr>
        <w:t>&lt;</w:t>
      </w:r>
      <w:r w:rsidRPr="006C3FF2">
        <w:rPr>
          <w:rFonts w:ascii="Arial" w:eastAsia="Times New Roman" w:hAnsi="Arial" w:cs="Lotus" w:hint="cs"/>
          <w:b/>
          <w:bCs/>
          <w:sz w:val="32"/>
          <w:szCs w:val="32"/>
          <w:vertAlign w:val="superscript"/>
          <w:rtl/>
          <w:lang w:bidi="ar-IQ"/>
        </w:rPr>
        <w:t>(</w:t>
      </w:r>
      <w:proofErr w:type="gramEnd"/>
      <w:r w:rsidRPr="006C3FF2">
        <w:rPr>
          <w:rFonts w:ascii="Arial" w:eastAsia="Times New Roman" w:hAnsi="Arial" w:cs="Lotus"/>
          <w:b/>
          <w:bCs/>
          <w:sz w:val="32"/>
          <w:szCs w:val="32"/>
          <w:vertAlign w:val="superscript"/>
          <w:rtl/>
          <w:lang w:bidi="ar-IQ"/>
        </w:rPr>
        <w:footnoteReference w:id="488"/>
      </w:r>
      <w:r w:rsidRPr="006C3FF2">
        <w:rPr>
          <w:rFonts w:ascii="Arial" w:eastAsia="Times New Roman" w:hAnsi="Arial" w:cs="Lotus" w:hint="cs"/>
          <w:b/>
          <w:bCs/>
          <w:sz w:val="32"/>
          <w:szCs w:val="32"/>
          <w:vertAlign w:val="superscript"/>
          <w:rtl/>
          <w:lang w:bidi="ar-IQ"/>
        </w:rPr>
        <w:t>)</w:t>
      </w:r>
      <w:r w:rsidRPr="006C3FF2">
        <w:rPr>
          <w:rFonts w:ascii="Times New Roman" w:eastAsia="Times New Roman" w:hAnsi="Times New Roman" w:cs="Lotus" w:hint="cs"/>
          <w:sz w:val="32"/>
          <w:szCs w:val="32"/>
          <w:rtl/>
        </w:rPr>
        <w:t>.</w:t>
      </w:r>
    </w:p>
    <w:p w14:paraId="5D813013"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tl/>
        </w:rPr>
      </w:pPr>
      <w:r w:rsidRPr="006C3FF2">
        <w:rPr>
          <w:rFonts w:ascii="Times New Roman" w:eastAsia="Times New Roman" w:hAnsi="Times New Roman" w:cs="Lotus"/>
          <w:sz w:val="32"/>
          <w:szCs w:val="32"/>
          <w:rtl/>
        </w:rPr>
        <w:t xml:space="preserve">ثم ذكر دليل الحرمة فقال: </w:t>
      </w:r>
      <w:r w:rsidRPr="006C3FF2">
        <w:rPr>
          <w:rFonts w:ascii="Times New Roman" w:eastAsia="Times New Roman" w:hAnsi="Times New Roman" w:cs="Lotus" w:hint="cs"/>
          <w:sz w:val="32"/>
          <w:szCs w:val="32"/>
          <w:rtl/>
        </w:rPr>
        <w:t>&gt;</w:t>
      </w:r>
      <w:r w:rsidRPr="006C3FF2">
        <w:rPr>
          <w:rFonts w:ascii="Times New Roman" w:eastAsia="Times New Roman" w:hAnsi="Times New Roman" w:cs="Lotus"/>
          <w:sz w:val="32"/>
          <w:szCs w:val="32"/>
          <w:rtl/>
        </w:rPr>
        <w:t xml:space="preserve">دليلنا على صحة ما ذكرناه: الإجماع المتردد، وأيضا قوله </w:t>
      </w:r>
      <w:r w:rsidRPr="006C3FF2">
        <w:rPr>
          <w:rFonts w:ascii="Times New Roman" w:eastAsia="Times New Roman" w:hAnsi="Times New Roman" w:cs="Lotus"/>
          <w:sz w:val="32"/>
          <w:szCs w:val="32"/>
          <w:rtl/>
        </w:rPr>
        <w:lastRenderedPageBreak/>
        <w:t>تعالى:</w:t>
      </w:r>
      <w:r w:rsidRPr="006C3FF2">
        <w:rPr>
          <w:rFonts w:ascii="QCF_BSML" w:eastAsia="Times New Roman" w:hAnsi="QCF_BSML" w:cs="QCF_BSML"/>
          <w:color w:val="000000"/>
          <w:sz w:val="31"/>
          <w:szCs w:val="31"/>
          <w:rtl/>
        </w:rPr>
        <w:t xml:space="preserve"> ﮋ </w:t>
      </w:r>
      <w:proofErr w:type="gramStart"/>
      <w:r w:rsidRPr="006C3FF2">
        <w:rPr>
          <w:rFonts w:ascii="QCF_P143" w:eastAsia="Times New Roman" w:hAnsi="QCF_P143" w:cs="QCF_P143"/>
          <w:color w:val="000000"/>
          <w:sz w:val="31"/>
          <w:szCs w:val="31"/>
          <w:rtl/>
        </w:rPr>
        <w:t>ﮀ  ﮁ</w:t>
      </w:r>
      <w:proofErr w:type="gramEnd"/>
      <w:r w:rsidRPr="006C3FF2">
        <w:rPr>
          <w:rFonts w:ascii="QCF_P143" w:eastAsia="Times New Roman" w:hAnsi="QCF_P143" w:cs="QCF_P143"/>
          <w:color w:val="000000"/>
          <w:sz w:val="31"/>
          <w:szCs w:val="31"/>
          <w:rtl/>
        </w:rPr>
        <w:t xml:space="preserve">  ﮂ  ﮃ    ﮄ    ﮅ    ﮆ  ﮇ  ﮈ  ﮉ</w:t>
      </w:r>
      <w:r w:rsidRPr="006C3FF2">
        <w:rPr>
          <w:rFonts w:ascii="QCF_BSML" w:eastAsia="Times New Roman" w:hAnsi="QCF_BSML" w:cs="QCF_BSML"/>
          <w:color w:val="000000"/>
          <w:sz w:val="31"/>
          <w:szCs w:val="31"/>
          <w:rtl/>
        </w:rPr>
        <w:t>ﮊ</w:t>
      </w:r>
      <w:r w:rsidRPr="006C3FF2">
        <w:rPr>
          <w:rFonts w:ascii="Arial" w:eastAsia="Times New Roman" w:hAnsi="Arial" w:cs="Lotus" w:hint="cs"/>
          <w:b/>
          <w:bCs/>
          <w:sz w:val="32"/>
          <w:szCs w:val="32"/>
          <w:vertAlign w:val="superscript"/>
          <w:rtl/>
          <w:lang w:bidi="ar-IQ"/>
        </w:rPr>
        <w:t>(</w:t>
      </w:r>
      <w:r w:rsidRPr="006C3FF2">
        <w:rPr>
          <w:rFonts w:ascii="Arial" w:eastAsia="Times New Roman" w:hAnsi="Arial" w:cs="Lotus"/>
          <w:b/>
          <w:bCs/>
          <w:sz w:val="32"/>
          <w:szCs w:val="32"/>
          <w:vertAlign w:val="superscript"/>
          <w:rtl/>
          <w:lang w:bidi="ar-IQ"/>
        </w:rPr>
        <w:footnoteReference w:id="489"/>
      </w:r>
      <w:r w:rsidRPr="006C3FF2">
        <w:rPr>
          <w:rFonts w:ascii="Arial" w:eastAsia="Times New Roman" w:hAnsi="Arial" w:cs="Lotus" w:hint="cs"/>
          <w:b/>
          <w:bCs/>
          <w:sz w:val="32"/>
          <w:szCs w:val="32"/>
          <w:vertAlign w:val="superscript"/>
          <w:rtl/>
          <w:lang w:bidi="ar-IQ"/>
        </w:rPr>
        <w:t>)</w:t>
      </w:r>
      <w:r w:rsidRPr="006C3FF2">
        <w:rPr>
          <w:rFonts w:ascii="Times New Roman" w:eastAsia="Times New Roman" w:hAnsi="Times New Roman" w:cs="Lotus"/>
          <w:sz w:val="32"/>
          <w:szCs w:val="32"/>
          <w:rtl/>
        </w:rPr>
        <w:t>، وهذا نص في موضع الخلاف، لأن من ذكرناه من الكفار لا يرون التسمية على الذبائح فرضا ولا سنة، فهم لا يسمون على ذبائحهم، ولو سموا لكانوا مسمين لغير الله تعالى، لأنهم لا يعرفون الله تعالى لكفرهم على ما دللنا عليه في غير موضع، وهذه الجملة تقتضي</w:t>
      </w:r>
      <w:r w:rsidRPr="006C3FF2">
        <w:rPr>
          <w:rFonts w:ascii="Times New Roman" w:eastAsia="Times New Roman" w:hAnsi="Times New Roman" w:cs="Lotus"/>
          <w:sz w:val="34"/>
          <w:szCs w:val="34"/>
          <w:rtl/>
        </w:rPr>
        <w:t xml:space="preserve"> </w:t>
      </w:r>
      <w:r w:rsidRPr="006C3FF2">
        <w:rPr>
          <w:rFonts w:ascii="Times New Roman" w:eastAsia="Times New Roman" w:hAnsi="Times New Roman" w:cs="Lotus"/>
          <w:sz w:val="32"/>
          <w:szCs w:val="32"/>
          <w:rtl/>
        </w:rPr>
        <w:t>تحريم ذبائحهم</w:t>
      </w:r>
      <w:r w:rsidRPr="006C3FF2">
        <w:rPr>
          <w:rFonts w:ascii="Times New Roman" w:eastAsia="Times New Roman" w:hAnsi="Times New Roman" w:cs="Lotus" w:hint="cs"/>
          <w:sz w:val="32"/>
          <w:szCs w:val="32"/>
          <w:rtl/>
        </w:rPr>
        <w:t>&lt;</w:t>
      </w:r>
      <w:r w:rsidRPr="006C3FF2">
        <w:rPr>
          <w:rFonts w:ascii="Arial" w:eastAsia="Times New Roman" w:hAnsi="Arial" w:cs="Lotus" w:hint="cs"/>
          <w:b/>
          <w:bCs/>
          <w:sz w:val="32"/>
          <w:szCs w:val="32"/>
          <w:vertAlign w:val="superscript"/>
          <w:rtl/>
          <w:lang w:bidi="ar-IQ"/>
        </w:rPr>
        <w:t>(</w:t>
      </w:r>
      <w:r w:rsidRPr="006C3FF2">
        <w:rPr>
          <w:rFonts w:ascii="Arial" w:eastAsia="Times New Roman" w:hAnsi="Arial" w:cs="Lotus"/>
          <w:b/>
          <w:bCs/>
          <w:sz w:val="32"/>
          <w:szCs w:val="32"/>
          <w:vertAlign w:val="superscript"/>
          <w:rtl/>
          <w:lang w:bidi="ar-IQ"/>
        </w:rPr>
        <w:footnoteReference w:id="490"/>
      </w:r>
      <w:r w:rsidRPr="006C3FF2">
        <w:rPr>
          <w:rFonts w:ascii="Arial" w:eastAsia="Times New Roman" w:hAnsi="Arial" w:cs="Lotus" w:hint="cs"/>
          <w:b/>
          <w:bCs/>
          <w:sz w:val="32"/>
          <w:szCs w:val="32"/>
          <w:vertAlign w:val="superscript"/>
          <w:rtl/>
          <w:lang w:bidi="ar-IQ"/>
        </w:rPr>
        <w:t>)</w:t>
      </w:r>
      <w:r w:rsidRPr="006C3FF2">
        <w:rPr>
          <w:rFonts w:ascii="Times New Roman" w:eastAsia="Times New Roman" w:hAnsi="Times New Roman" w:cs="Lotus" w:hint="cs"/>
          <w:sz w:val="32"/>
          <w:szCs w:val="32"/>
          <w:rtl/>
        </w:rPr>
        <w:t>.</w:t>
      </w:r>
    </w:p>
    <w:p w14:paraId="401E1E65"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lang w:bidi="ar-IQ"/>
        </w:rPr>
      </w:pPr>
      <w:r w:rsidRPr="006C3FF2">
        <w:rPr>
          <w:rFonts w:ascii="Times New Roman" w:eastAsia="Times New Roman" w:hAnsi="Times New Roman" w:cs="Lotus" w:hint="cs"/>
          <w:sz w:val="32"/>
          <w:szCs w:val="32"/>
          <w:rtl/>
        </w:rPr>
        <w:t>وقال</w:t>
      </w:r>
      <w:r w:rsidRPr="006C3FF2">
        <w:rPr>
          <w:rFonts w:ascii="Times New Roman" w:eastAsia="Times New Roman" w:hAnsi="Times New Roman" w:cs="Lotus"/>
          <w:sz w:val="32"/>
          <w:szCs w:val="32"/>
          <w:rtl/>
        </w:rPr>
        <w:t xml:space="preserve"> الشيخ الطوسي</w:t>
      </w:r>
      <w:r w:rsidRPr="006C3FF2">
        <w:rPr>
          <w:rFonts w:ascii="Times New Roman" w:eastAsia="Times New Roman" w:hAnsi="Times New Roman" w:cs="Lotus"/>
          <w:sz w:val="32"/>
          <w:szCs w:val="32"/>
        </w:rPr>
        <w:sym w:font="Islamic Units 1" w:char="F052"/>
      </w:r>
      <w:r w:rsidRPr="006C3FF2">
        <w:rPr>
          <w:rFonts w:ascii="Times New Roman" w:eastAsia="Times New Roman" w:hAnsi="Times New Roman" w:cs="Lotus"/>
          <w:sz w:val="32"/>
          <w:szCs w:val="32"/>
        </w:rPr>
        <w:t xml:space="preserve"> </w:t>
      </w:r>
      <w:r w:rsidRPr="006C3FF2">
        <w:rPr>
          <w:rFonts w:ascii="Times New Roman" w:eastAsia="Times New Roman" w:hAnsi="Times New Roman" w:cs="Lotus"/>
          <w:sz w:val="32"/>
          <w:szCs w:val="32"/>
          <w:rtl/>
        </w:rPr>
        <w:t>:</w:t>
      </w:r>
      <w:r w:rsidRPr="006C3FF2">
        <w:rPr>
          <w:rFonts w:ascii="Times New Roman" w:eastAsia="Times New Roman" w:hAnsi="Times New Roman" w:cs="Lotus" w:hint="cs"/>
          <w:sz w:val="32"/>
          <w:szCs w:val="32"/>
          <w:rtl/>
        </w:rPr>
        <w:t xml:space="preserve"> </w:t>
      </w:r>
      <w:proofErr w:type="gramStart"/>
      <w:r w:rsidRPr="006C3FF2">
        <w:rPr>
          <w:rFonts w:ascii="Times New Roman" w:eastAsia="Times New Roman" w:hAnsi="Times New Roman" w:cs="Lotus" w:hint="cs"/>
          <w:sz w:val="32"/>
          <w:szCs w:val="32"/>
          <w:rtl/>
        </w:rPr>
        <w:t>&gt;</w:t>
      </w:r>
      <w:r w:rsidRPr="006C3FF2">
        <w:rPr>
          <w:rFonts w:ascii="Times New Roman" w:eastAsia="Times New Roman" w:hAnsi="Times New Roman" w:cs="Lotus"/>
          <w:sz w:val="32"/>
          <w:szCs w:val="32"/>
          <w:rtl/>
        </w:rPr>
        <w:t>(</w:t>
      </w:r>
      <w:proofErr w:type="gramEnd"/>
      <w:r w:rsidRPr="006C3FF2">
        <w:rPr>
          <w:rFonts w:ascii="Times New Roman" w:eastAsia="Times New Roman" w:hAnsi="Times New Roman" w:cs="Lotus"/>
          <w:sz w:val="32"/>
          <w:szCs w:val="32"/>
          <w:rtl/>
        </w:rPr>
        <w:t xml:space="preserve">لا تجوز ذبائح أهل الكتاب- اليهود والنصارى- عند المحصلين من أصحابنا. وقال شذاذ منهم: إنه يجوز أكله. وخالف جميع الفقهاء في ذلك. دليلنا: إجماع الفرقة، وأخبارهم، وإنما يخالف فيها من لا يعتد بقوله من الطائفة. وأيضا: قوله </w:t>
      </w:r>
      <w:proofErr w:type="gramStart"/>
      <w:r w:rsidRPr="006C3FF2">
        <w:rPr>
          <w:rFonts w:ascii="Times New Roman" w:eastAsia="Times New Roman" w:hAnsi="Times New Roman" w:cs="Lotus"/>
          <w:sz w:val="32"/>
          <w:szCs w:val="32"/>
          <w:rtl/>
        </w:rPr>
        <w:t>تعالى:</w:t>
      </w:r>
      <w:r w:rsidRPr="006C3FF2">
        <w:rPr>
          <w:rFonts w:ascii="QCF_BSML" w:eastAsia="Times New Roman" w:hAnsi="QCF_BSML" w:cs="QCF_BSML"/>
          <w:color w:val="000000"/>
          <w:sz w:val="29"/>
          <w:szCs w:val="29"/>
          <w:rtl/>
        </w:rPr>
        <w:t xml:space="preserve">  ﮋ</w:t>
      </w:r>
      <w:proofErr w:type="gramEnd"/>
      <w:r w:rsidRPr="006C3FF2">
        <w:rPr>
          <w:rFonts w:ascii="QCF_BSML" w:eastAsia="Times New Roman" w:hAnsi="QCF_BSML" w:cs="QCF_BSML"/>
          <w:color w:val="000000"/>
          <w:sz w:val="31"/>
          <w:szCs w:val="31"/>
          <w:rtl/>
        </w:rPr>
        <w:t xml:space="preserve"> </w:t>
      </w:r>
      <w:r w:rsidRPr="006C3FF2">
        <w:rPr>
          <w:rFonts w:ascii="QCF_P143" w:eastAsia="Times New Roman" w:hAnsi="QCF_P143" w:cs="QCF_P143"/>
          <w:color w:val="000000"/>
          <w:sz w:val="30"/>
          <w:szCs w:val="30"/>
          <w:rtl/>
        </w:rPr>
        <w:t>ﮀ  ﮁ  ﮂ  ﮃ    ﮄ    ﮅ    ﮆ  ﮇ</w:t>
      </w:r>
      <w:r w:rsidRPr="006C3FF2">
        <w:rPr>
          <w:rFonts w:ascii="QCF_P143" w:eastAsia="Times New Roman" w:hAnsi="QCF_P143" w:cs="QCF_P143"/>
          <w:color w:val="000000"/>
          <w:sz w:val="29"/>
          <w:szCs w:val="29"/>
          <w:rtl/>
        </w:rPr>
        <w:t xml:space="preserve"> </w:t>
      </w:r>
      <w:r w:rsidRPr="006C3FF2">
        <w:rPr>
          <w:rFonts w:ascii="QCF_P143" w:eastAsia="Times New Roman" w:hAnsi="QCF_P143" w:cs="QCF_P143"/>
          <w:color w:val="000000"/>
          <w:sz w:val="31"/>
          <w:szCs w:val="31"/>
          <w:rtl/>
        </w:rPr>
        <w:t xml:space="preserve">   </w:t>
      </w:r>
      <w:r w:rsidRPr="006C3FF2">
        <w:rPr>
          <w:rFonts w:ascii="QCF_BSML" w:eastAsia="Times New Roman" w:hAnsi="QCF_BSML" w:cs="QCF_BSML"/>
          <w:color w:val="000000"/>
          <w:sz w:val="31"/>
          <w:szCs w:val="31"/>
          <w:rtl/>
        </w:rPr>
        <w:t>ﮊ</w:t>
      </w:r>
      <w:r w:rsidRPr="006C3FF2">
        <w:rPr>
          <w:rFonts w:ascii="Times New Roman" w:eastAsia="Times New Roman" w:hAnsi="Times New Roman" w:cs="Lotus" w:hint="cs"/>
          <w:sz w:val="32"/>
          <w:szCs w:val="32"/>
          <w:rtl/>
        </w:rPr>
        <w:t xml:space="preserve"> </w:t>
      </w:r>
      <w:r w:rsidRPr="006C3FF2">
        <w:rPr>
          <w:rFonts w:ascii="Times New Roman" w:eastAsia="Times New Roman" w:hAnsi="Times New Roman" w:cs="Lotus"/>
          <w:sz w:val="32"/>
          <w:szCs w:val="32"/>
          <w:rtl/>
        </w:rPr>
        <w:t>،</w:t>
      </w:r>
      <w:r w:rsidRPr="006C3FF2">
        <w:rPr>
          <w:rFonts w:ascii="Arial" w:eastAsia="Times New Roman" w:hAnsi="Arial" w:cs="Times New Roman"/>
          <w:sz w:val="30"/>
          <w:szCs w:val="30"/>
          <w:rtl/>
        </w:rPr>
        <w:t xml:space="preserve"> </w:t>
      </w:r>
      <w:r w:rsidRPr="006C3FF2">
        <w:rPr>
          <w:rFonts w:ascii="Times New Roman" w:eastAsia="Times New Roman" w:hAnsi="Times New Roman" w:cs="Lotus"/>
          <w:sz w:val="32"/>
          <w:szCs w:val="32"/>
          <w:rtl/>
        </w:rPr>
        <w:t xml:space="preserve">وهؤلاء لا يذكرون اسم الله عليها لأنهم غير عارفين بالله، وإنما يكون الاسم متوجها إليه بالقصد، فمن لا يعرفه لا يصح أن يقصد به </w:t>
      </w:r>
      <w:proofErr w:type="spellStart"/>
      <w:r w:rsidRPr="006C3FF2">
        <w:rPr>
          <w:rFonts w:ascii="Times New Roman" w:eastAsia="Times New Roman" w:hAnsi="Times New Roman" w:cs="Lotus"/>
          <w:sz w:val="32"/>
          <w:szCs w:val="32"/>
          <w:rtl/>
        </w:rPr>
        <w:t>اسمه.وقال</w:t>
      </w:r>
      <w:proofErr w:type="spellEnd"/>
      <w:r w:rsidRPr="006C3FF2">
        <w:rPr>
          <w:rFonts w:ascii="Times New Roman" w:eastAsia="Times New Roman" w:hAnsi="Times New Roman" w:cs="Lotus"/>
          <w:sz w:val="32"/>
          <w:szCs w:val="32"/>
          <w:rtl/>
        </w:rPr>
        <w:t xml:space="preserve"> شذاذ منهم: إنه يجوز أكله. وخالف جميع الفقهاء في ذلك</w:t>
      </w:r>
      <w:proofErr w:type="gramStart"/>
      <w:r w:rsidRPr="006C3FF2">
        <w:rPr>
          <w:rFonts w:ascii="Times New Roman" w:eastAsia="Times New Roman" w:hAnsi="Times New Roman" w:cs="Lotus" w:hint="cs"/>
          <w:sz w:val="32"/>
          <w:szCs w:val="32"/>
          <w:rtl/>
        </w:rPr>
        <w:t>&lt;</w:t>
      </w:r>
      <w:r w:rsidRPr="006C3FF2">
        <w:rPr>
          <w:rFonts w:ascii="Arial" w:eastAsia="Times New Roman" w:hAnsi="Arial" w:cs="Lotus" w:hint="cs"/>
          <w:b/>
          <w:bCs/>
          <w:sz w:val="32"/>
          <w:szCs w:val="32"/>
          <w:vertAlign w:val="superscript"/>
          <w:rtl/>
          <w:lang w:bidi="ar-IQ"/>
        </w:rPr>
        <w:t>(</w:t>
      </w:r>
      <w:proofErr w:type="gramEnd"/>
      <w:r w:rsidRPr="006C3FF2">
        <w:rPr>
          <w:rFonts w:ascii="Arial" w:eastAsia="Times New Roman" w:hAnsi="Arial" w:cs="Lotus"/>
          <w:b/>
          <w:bCs/>
          <w:sz w:val="32"/>
          <w:szCs w:val="32"/>
          <w:vertAlign w:val="superscript"/>
          <w:rtl/>
          <w:lang w:bidi="ar-IQ"/>
        </w:rPr>
        <w:footnoteReference w:id="491"/>
      </w:r>
      <w:r w:rsidRPr="006C3FF2">
        <w:rPr>
          <w:rFonts w:ascii="Arial" w:eastAsia="Times New Roman" w:hAnsi="Arial" w:cs="Lotus" w:hint="cs"/>
          <w:b/>
          <w:bCs/>
          <w:sz w:val="32"/>
          <w:szCs w:val="32"/>
          <w:vertAlign w:val="superscript"/>
          <w:rtl/>
          <w:lang w:bidi="ar-IQ"/>
        </w:rPr>
        <w:t>)</w:t>
      </w:r>
      <w:r w:rsidRPr="006C3FF2">
        <w:rPr>
          <w:rFonts w:ascii="Times New Roman" w:eastAsia="Times New Roman" w:hAnsi="Times New Roman" w:cs="Lotus" w:hint="cs"/>
          <w:sz w:val="32"/>
          <w:szCs w:val="32"/>
          <w:rtl/>
          <w:lang w:bidi="ar-IQ"/>
        </w:rPr>
        <w:t>.</w:t>
      </w:r>
    </w:p>
    <w:p w14:paraId="5E80EC32" w14:textId="77777777" w:rsidR="006C3FF2" w:rsidRPr="006C3FF2" w:rsidRDefault="006C3FF2" w:rsidP="006C3FF2">
      <w:pPr>
        <w:widowControl w:val="0"/>
        <w:spacing w:after="0" w:line="520" w:lineRule="exact"/>
        <w:ind w:firstLine="340"/>
        <w:jc w:val="both"/>
        <w:rPr>
          <w:rFonts w:ascii="Cambria" w:eastAsia="Calibri" w:hAnsi="Cambria" w:cs="AL-Mohanad Bold"/>
          <w:b/>
          <w:bCs/>
          <w:color w:val="0D0D0D"/>
          <w:sz w:val="28"/>
          <w:szCs w:val="28"/>
          <w:rtl/>
        </w:rPr>
      </w:pPr>
      <w:r w:rsidRPr="006C3FF2">
        <w:rPr>
          <w:rFonts w:ascii="Cambria" w:eastAsia="Calibri" w:hAnsi="Cambria" w:cs="AL-Mohanad Bold" w:hint="cs"/>
          <w:b/>
          <w:bCs/>
          <w:color w:val="0D0D0D"/>
          <w:sz w:val="28"/>
          <w:szCs w:val="28"/>
          <w:rtl/>
        </w:rPr>
        <w:t xml:space="preserve">الجهة الثانية: في بيان الرد على الاستدلال بالكتاب الكريم </w:t>
      </w:r>
    </w:p>
    <w:p w14:paraId="12F21C66" w14:textId="316A3106"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tl/>
        </w:rPr>
      </w:pPr>
      <w:r w:rsidRPr="006C3FF2">
        <w:rPr>
          <w:rFonts w:ascii="Times New Roman" w:eastAsia="Times New Roman" w:hAnsi="Times New Roman" w:cs="Lotus"/>
          <w:sz w:val="32"/>
          <w:szCs w:val="32"/>
          <w:rtl/>
        </w:rPr>
        <w:t xml:space="preserve">يلاحظ أنهم استدلوا على حرمة تناول </w:t>
      </w:r>
      <w:r w:rsidRPr="006C3FF2">
        <w:rPr>
          <w:rFonts w:ascii="Times New Roman" w:eastAsia="Times New Roman" w:hAnsi="Times New Roman" w:cs="Lotus" w:hint="cs"/>
          <w:sz w:val="32"/>
          <w:szCs w:val="32"/>
          <w:rtl/>
        </w:rPr>
        <w:t>ذبائحهم</w:t>
      </w:r>
      <w:r w:rsidRPr="006C3FF2">
        <w:rPr>
          <w:rFonts w:ascii="Times New Roman" w:eastAsia="Times New Roman" w:hAnsi="Times New Roman" w:cs="Lotus"/>
          <w:sz w:val="32"/>
          <w:szCs w:val="32"/>
          <w:rtl/>
        </w:rPr>
        <w:t xml:space="preserve"> بالآية</w:t>
      </w:r>
      <w:r w:rsidRPr="006C3FF2">
        <w:rPr>
          <w:rFonts w:ascii="Times New Roman" w:eastAsia="Times New Roman" w:hAnsi="Times New Roman" w:cs="Lotus" w:hint="cs"/>
          <w:sz w:val="32"/>
          <w:szCs w:val="32"/>
          <w:rtl/>
        </w:rPr>
        <w:t xml:space="preserve"> الشريفة</w:t>
      </w:r>
      <w:r w:rsidRPr="006C3FF2">
        <w:rPr>
          <w:rFonts w:ascii="Times New Roman" w:eastAsia="Times New Roman" w:hAnsi="Times New Roman" w:cs="Lotus"/>
          <w:sz w:val="32"/>
          <w:szCs w:val="32"/>
          <w:rtl/>
        </w:rPr>
        <w:t>:</w:t>
      </w:r>
      <w:r w:rsidRPr="006C3FF2">
        <w:rPr>
          <w:rFonts w:ascii="QCF_BSML" w:eastAsia="Times New Roman" w:hAnsi="QCF_BSML" w:cs="QCF_BSML"/>
          <w:color w:val="000000"/>
          <w:sz w:val="31"/>
          <w:szCs w:val="31"/>
          <w:rtl/>
        </w:rPr>
        <w:t xml:space="preserve"> ﮋ </w:t>
      </w:r>
      <w:proofErr w:type="gramStart"/>
      <w:r w:rsidRPr="006C3FF2">
        <w:rPr>
          <w:rFonts w:ascii="QCF_P143" w:eastAsia="Times New Roman" w:hAnsi="QCF_P143" w:cs="QCF_P143"/>
          <w:color w:val="000000"/>
          <w:sz w:val="31"/>
          <w:szCs w:val="31"/>
          <w:rtl/>
        </w:rPr>
        <w:t>ﮀ  ﮁ</w:t>
      </w:r>
      <w:proofErr w:type="gramEnd"/>
      <w:r w:rsidRPr="006C3FF2">
        <w:rPr>
          <w:rFonts w:ascii="QCF_P143" w:eastAsia="Times New Roman" w:hAnsi="QCF_P143" w:cs="QCF_P143"/>
          <w:color w:val="000000"/>
          <w:sz w:val="31"/>
          <w:szCs w:val="31"/>
          <w:rtl/>
        </w:rPr>
        <w:t xml:space="preserve">  ﮂ  ﮃ    ﮄ    ﮅ    ﮆ  ﮇ  </w:t>
      </w:r>
      <w:r w:rsidRPr="006C3FF2">
        <w:rPr>
          <w:rFonts w:ascii="QCF_BSML" w:eastAsia="Times New Roman" w:hAnsi="QCF_BSML" w:cs="QCF_BSML"/>
          <w:color w:val="000000"/>
          <w:sz w:val="31"/>
          <w:szCs w:val="31"/>
          <w:rtl/>
        </w:rPr>
        <w:t>ﮊ</w:t>
      </w:r>
      <w:r w:rsidRPr="006C3FF2">
        <w:rPr>
          <w:rFonts w:ascii="Arial" w:eastAsia="Times New Roman" w:hAnsi="Arial" w:cs="Times New Roman"/>
          <w:sz w:val="30"/>
          <w:szCs w:val="30"/>
          <w:rtl/>
        </w:rPr>
        <w:t xml:space="preserve"> </w:t>
      </w:r>
      <w:r>
        <w:rPr>
          <w:rFonts w:ascii="Times New Roman" w:eastAsia="Times New Roman" w:hAnsi="Times New Roman" w:cs="Lotus" w:hint="cs"/>
          <w:sz w:val="32"/>
          <w:szCs w:val="32"/>
          <w:rtl/>
        </w:rPr>
        <w:t>،</w:t>
      </w:r>
      <w:r w:rsidRPr="006C3FF2">
        <w:rPr>
          <w:rFonts w:ascii="Times New Roman" w:eastAsia="Times New Roman" w:hAnsi="Times New Roman" w:cs="Lotus"/>
          <w:sz w:val="32"/>
          <w:szCs w:val="32"/>
          <w:rtl/>
        </w:rPr>
        <w:t xml:space="preserve"> وهذا الاستدلال يرد عليه أن النهي فيها توجه إلى أكل ما لم يذكر اسم الله عليه، سواء كان المذكي مسلما</w:t>
      </w:r>
      <w:r w:rsidRPr="006C3FF2">
        <w:rPr>
          <w:rFonts w:ascii="Times New Roman" w:eastAsia="Times New Roman" w:hAnsi="Times New Roman" w:cs="Lotus" w:hint="cs"/>
          <w:sz w:val="32"/>
          <w:szCs w:val="32"/>
          <w:rtl/>
        </w:rPr>
        <w:t>ً</w:t>
      </w:r>
      <w:r w:rsidRPr="006C3FF2">
        <w:rPr>
          <w:rFonts w:ascii="Times New Roman" w:eastAsia="Times New Roman" w:hAnsi="Times New Roman" w:cs="Lotus"/>
          <w:sz w:val="32"/>
          <w:szCs w:val="32"/>
          <w:rtl/>
        </w:rPr>
        <w:t xml:space="preserve"> أو كافرا</w:t>
      </w:r>
      <w:r w:rsidRPr="006C3FF2">
        <w:rPr>
          <w:rFonts w:ascii="Times New Roman" w:eastAsia="Times New Roman" w:hAnsi="Times New Roman" w:cs="Lotus" w:hint="cs"/>
          <w:sz w:val="32"/>
          <w:szCs w:val="32"/>
          <w:rtl/>
        </w:rPr>
        <w:t>ً</w:t>
      </w:r>
      <w:r w:rsidRPr="006C3FF2">
        <w:rPr>
          <w:rFonts w:ascii="Times New Roman" w:eastAsia="Times New Roman" w:hAnsi="Times New Roman" w:cs="Lotus"/>
          <w:sz w:val="32"/>
          <w:szCs w:val="32"/>
          <w:rtl/>
        </w:rPr>
        <w:t xml:space="preserve">، ومقتضاه مع </w:t>
      </w:r>
      <w:proofErr w:type="spellStart"/>
      <w:r w:rsidRPr="006C3FF2">
        <w:rPr>
          <w:rFonts w:ascii="Times New Roman" w:eastAsia="Times New Roman" w:hAnsi="Times New Roman" w:cs="Lotus"/>
          <w:sz w:val="32"/>
          <w:szCs w:val="32"/>
          <w:rtl/>
        </w:rPr>
        <w:t>قوله:</w:t>
      </w:r>
      <w:r w:rsidRPr="006C3FF2">
        <w:rPr>
          <w:rFonts w:ascii="QCF_BSML" w:eastAsia="Times New Roman" w:hAnsi="QCF_BSML" w:cs="QCF_BSML"/>
          <w:color w:val="000000"/>
          <w:sz w:val="31"/>
          <w:szCs w:val="31"/>
          <w:rtl/>
        </w:rPr>
        <w:t>ﮋ</w:t>
      </w:r>
      <w:proofErr w:type="spellEnd"/>
      <w:r w:rsidRPr="006C3FF2">
        <w:rPr>
          <w:rFonts w:ascii="QCF_BSML" w:eastAsia="Times New Roman" w:hAnsi="QCF_BSML" w:cs="QCF_BSML"/>
          <w:color w:val="000000"/>
          <w:sz w:val="31"/>
          <w:szCs w:val="31"/>
          <w:rtl/>
        </w:rPr>
        <w:t xml:space="preserve"> </w:t>
      </w:r>
      <w:r w:rsidRPr="006C3FF2">
        <w:rPr>
          <w:rFonts w:ascii="QCF_P142" w:eastAsia="Times New Roman" w:hAnsi="QCF_P142" w:cs="QCF_P142"/>
          <w:color w:val="000000"/>
          <w:sz w:val="31"/>
          <w:szCs w:val="31"/>
          <w:rtl/>
        </w:rPr>
        <w:t xml:space="preserve">ﯺ  ﯻ  ﯼ  ﯽ  ﯾ  ﯿ </w:t>
      </w:r>
      <w:r w:rsidRPr="006C3FF2">
        <w:rPr>
          <w:rFonts w:ascii="QCF_BSML" w:eastAsia="Times New Roman" w:hAnsi="QCF_BSML" w:cs="QCF_BSML"/>
          <w:color w:val="000000"/>
          <w:sz w:val="31"/>
          <w:szCs w:val="31"/>
          <w:rtl/>
        </w:rPr>
        <w:t>ﮊ</w:t>
      </w:r>
      <w:r w:rsidRPr="006C3FF2">
        <w:rPr>
          <w:rFonts w:ascii="Arial" w:eastAsia="Times New Roman" w:hAnsi="Arial" w:cs="Lotus" w:hint="cs"/>
          <w:b/>
          <w:bCs/>
          <w:sz w:val="32"/>
          <w:szCs w:val="32"/>
          <w:vertAlign w:val="superscript"/>
          <w:rtl/>
          <w:lang w:bidi="ar-IQ"/>
        </w:rPr>
        <w:t>(</w:t>
      </w:r>
      <w:r w:rsidRPr="006C3FF2">
        <w:rPr>
          <w:rFonts w:ascii="Arial" w:eastAsia="Times New Roman" w:hAnsi="Arial" w:cs="Lotus"/>
          <w:b/>
          <w:bCs/>
          <w:sz w:val="32"/>
          <w:szCs w:val="32"/>
          <w:vertAlign w:val="superscript"/>
          <w:rtl/>
          <w:lang w:bidi="ar-IQ"/>
        </w:rPr>
        <w:footnoteReference w:id="492"/>
      </w:r>
      <w:r w:rsidRPr="006C3FF2">
        <w:rPr>
          <w:rFonts w:ascii="Arial" w:eastAsia="Times New Roman" w:hAnsi="Arial" w:cs="Lotus" w:hint="cs"/>
          <w:b/>
          <w:bCs/>
          <w:sz w:val="32"/>
          <w:szCs w:val="32"/>
          <w:vertAlign w:val="superscript"/>
          <w:rtl/>
          <w:lang w:bidi="ar-IQ"/>
        </w:rPr>
        <w:t>)</w:t>
      </w:r>
      <w:r w:rsidRPr="006C3FF2">
        <w:rPr>
          <w:rFonts w:ascii="Times New Roman" w:eastAsia="Times New Roman" w:hAnsi="Times New Roman" w:cs="Lotus" w:hint="eastAsia"/>
          <w:sz w:val="32"/>
          <w:szCs w:val="32"/>
          <w:rtl/>
        </w:rPr>
        <w:t>،</w:t>
      </w:r>
      <w:r w:rsidRPr="006C3FF2">
        <w:rPr>
          <w:rFonts w:ascii="Times New Roman" w:eastAsia="Times New Roman" w:hAnsi="Times New Roman" w:cs="Lotus"/>
          <w:sz w:val="32"/>
          <w:szCs w:val="32"/>
          <w:rtl/>
        </w:rPr>
        <w:t xml:space="preserve"> أن ما سمي عليه يباح أكله، سواء كان ذابحه مسلما</w:t>
      </w:r>
      <w:r w:rsidRPr="006C3FF2">
        <w:rPr>
          <w:rFonts w:ascii="Times New Roman" w:eastAsia="Times New Roman" w:hAnsi="Times New Roman" w:cs="Lotus" w:hint="cs"/>
          <w:sz w:val="32"/>
          <w:szCs w:val="32"/>
          <w:rtl/>
        </w:rPr>
        <w:t>ً</w:t>
      </w:r>
      <w:r w:rsidRPr="006C3FF2">
        <w:rPr>
          <w:rFonts w:ascii="Times New Roman" w:eastAsia="Times New Roman" w:hAnsi="Times New Roman" w:cs="Lotus"/>
          <w:sz w:val="32"/>
          <w:szCs w:val="32"/>
          <w:rtl/>
        </w:rPr>
        <w:t xml:space="preserve"> أم كافرا</w:t>
      </w:r>
      <w:r w:rsidRPr="006C3FF2">
        <w:rPr>
          <w:rFonts w:ascii="Times New Roman" w:eastAsia="Times New Roman" w:hAnsi="Times New Roman" w:cs="Lotus" w:hint="cs"/>
          <w:sz w:val="32"/>
          <w:szCs w:val="32"/>
          <w:rtl/>
        </w:rPr>
        <w:t>ً</w:t>
      </w:r>
      <w:r w:rsidRPr="006C3FF2">
        <w:rPr>
          <w:rFonts w:ascii="Times New Roman" w:eastAsia="Times New Roman" w:hAnsi="Times New Roman" w:cs="Lotus"/>
          <w:sz w:val="32"/>
          <w:szCs w:val="32"/>
          <w:rtl/>
        </w:rPr>
        <w:t>، فالمنع من حيث عدم التسمية لا من حيث الكفر. إما كون أهل الكتاب لا يعرفون الله تعالى فلا يذكر</w:t>
      </w:r>
      <w:r w:rsidRPr="006C3FF2">
        <w:rPr>
          <w:rFonts w:ascii="Times New Roman" w:eastAsia="Times New Roman" w:hAnsi="Times New Roman" w:cs="Lotus" w:hint="cs"/>
          <w:sz w:val="32"/>
          <w:szCs w:val="32"/>
          <w:rtl/>
        </w:rPr>
        <w:t>ون</w:t>
      </w:r>
      <w:r w:rsidRPr="006C3FF2">
        <w:rPr>
          <w:rFonts w:ascii="Times New Roman" w:eastAsia="Times New Roman" w:hAnsi="Times New Roman" w:cs="Lotus"/>
          <w:sz w:val="32"/>
          <w:szCs w:val="32"/>
          <w:rtl/>
        </w:rPr>
        <w:t>ه على ذبيحته</w:t>
      </w:r>
      <w:r w:rsidRPr="006C3FF2">
        <w:rPr>
          <w:rFonts w:ascii="Times New Roman" w:eastAsia="Times New Roman" w:hAnsi="Times New Roman" w:cs="Lotus" w:hint="cs"/>
          <w:sz w:val="32"/>
          <w:szCs w:val="32"/>
          <w:rtl/>
        </w:rPr>
        <w:t>م</w:t>
      </w:r>
      <w:r w:rsidRPr="006C3FF2">
        <w:rPr>
          <w:rFonts w:ascii="Times New Roman" w:eastAsia="Times New Roman" w:hAnsi="Times New Roman" w:cs="Lotus"/>
          <w:sz w:val="32"/>
          <w:szCs w:val="32"/>
          <w:rtl/>
        </w:rPr>
        <w:t>، فهذا موضع منع</w:t>
      </w:r>
      <w:r w:rsidRPr="006C3FF2">
        <w:rPr>
          <w:rFonts w:ascii="Times New Roman" w:eastAsia="Times New Roman" w:hAnsi="Times New Roman" w:cs="Lotus" w:hint="cs"/>
          <w:sz w:val="32"/>
          <w:szCs w:val="32"/>
          <w:rtl/>
        </w:rPr>
        <w:t>.</w:t>
      </w:r>
    </w:p>
    <w:p w14:paraId="6D382D8C"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Pr>
      </w:pPr>
      <w:r w:rsidRPr="006C3FF2">
        <w:rPr>
          <w:rFonts w:ascii="Times New Roman" w:eastAsia="Times New Roman" w:hAnsi="Times New Roman" w:cs="Lotus"/>
          <w:sz w:val="32"/>
          <w:szCs w:val="32"/>
          <w:rtl/>
        </w:rPr>
        <w:t xml:space="preserve">قال الشهيد الثاني </w:t>
      </w:r>
      <w:r w:rsidRPr="006C3FF2">
        <w:rPr>
          <w:rFonts w:ascii="Times New Roman" w:eastAsia="Times New Roman" w:hAnsi="Times New Roman" w:cs="Lotus"/>
          <w:sz w:val="32"/>
          <w:szCs w:val="32"/>
        </w:rPr>
        <w:sym w:font="Islamic Units 1" w:char="F052"/>
      </w:r>
      <w:r w:rsidRPr="006C3FF2">
        <w:rPr>
          <w:rFonts w:ascii="Times New Roman" w:eastAsia="Times New Roman" w:hAnsi="Times New Roman" w:cs="Lotus"/>
          <w:sz w:val="32"/>
          <w:szCs w:val="32"/>
          <w:rtl/>
        </w:rPr>
        <w:t xml:space="preserve"> في مسالكه:</w:t>
      </w:r>
      <w:r w:rsidRPr="006C3FF2">
        <w:rPr>
          <w:rFonts w:ascii="Times New Roman" w:eastAsia="Times New Roman" w:hAnsi="Times New Roman" w:cs="Lotus" w:hint="cs"/>
          <w:sz w:val="32"/>
          <w:szCs w:val="32"/>
          <w:rtl/>
        </w:rPr>
        <w:t xml:space="preserve"> </w:t>
      </w:r>
      <w:r w:rsidRPr="006C3FF2">
        <w:rPr>
          <w:rFonts w:ascii="Times New Roman" w:eastAsia="Times New Roman" w:hAnsi="Times New Roman" w:cs="Lotus"/>
          <w:sz w:val="32"/>
          <w:szCs w:val="32"/>
          <w:rtl/>
        </w:rPr>
        <w:t xml:space="preserve">(ومن أين لكم أن الكافر لا يسمي على </w:t>
      </w:r>
      <w:proofErr w:type="gramStart"/>
      <w:r w:rsidRPr="006C3FF2">
        <w:rPr>
          <w:rFonts w:ascii="Times New Roman" w:eastAsia="Times New Roman" w:hAnsi="Times New Roman" w:cs="Lotus"/>
          <w:sz w:val="32"/>
          <w:szCs w:val="32"/>
          <w:rtl/>
        </w:rPr>
        <w:t>الذبيحة ؟</w:t>
      </w:r>
      <w:proofErr w:type="gramEnd"/>
      <w:r w:rsidRPr="006C3FF2">
        <w:rPr>
          <w:rFonts w:ascii="Times New Roman" w:eastAsia="Times New Roman" w:hAnsi="Times New Roman" w:cs="Lotus"/>
          <w:sz w:val="32"/>
          <w:szCs w:val="32"/>
          <w:rtl/>
        </w:rPr>
        <w:t xml:space="preserve"> فإن المراد من التسمية هنا ذكر اسم من أسماء الله تعالى كما علم وسيحقق. ثم لو كان العلم بتسميته شرطا</w:t>
      </w:r>
      <w:r w:rsidRPr="006C3FF2">
        <w:rPr>
          <w:rFonts w:ascii="Times New Roman" w:eastAsia="Times New Roman" w:hAnsi="Times New Roman" w:cs="Lotus" w:hint="cs"/>
          <w:sz w:val="32"/>
          <w:szCs w:val="32"/>
          <w:rtl/>
        </w:rPr>
        <w:t>ً</w:t>
      </w:r>
      <w:r w:rsidRPr="006C3FF2">
        <w:rPr>
          <w:rFonts w:ascii="Times New Roman" w:eastAsia="Times New Roman" w:hAnsi="Times New Roman" w:cs="Lotus"/>
          <w:sz w:val="32"/>
          <w:szCs w:val="32"/>
          <w:rtl/>
        </w:rPr>
        <w:t xml:space="preserve"> لزم مثله في المسلم ولا يقولون به. وأما قوله: إن الكافر لا يعرف الله ولا يذكره على ذبيحته، فمن العجيب، فإن الكافر الكتابي مقر بالله تعالى، وما ينسب إليه من التثليث وأن عزيرا</w:t>
      </w:r>
      <w:r w:rsidRPr="006C3FF2">
        <w:rPr>
          <w:rFonts w:ascii="Times New Roman" w:eastAsia="Times New Roman" w:hAnsi="Times New Roman" w:cs="Lotus" w:hint="cs"/>
          <w:sz w:val="32"/>
          <w:szCs w:val="32"/>
          <w:rtl/>
        </w:rPr>
        <w:t>ً</w:t>
      </w:r>
      <w:r w:rsidRPr="006C3FF2">
        <w:rPr>
          <w:rFonts w:ascii="Times New Roman" w:eastAsia="Times New Roman" w:hAnsi="Times New Roman" w:cs="Lotus"/>
          <w:sz w:val="32"/>
          <w:szCs w:val="32"/>
          <w:rtl/>
        </w:rPr>
        <w:t xml:space="preserve"> ابن الله والمسيح ابن الله ونحو ذلك لا يخرجه عن أصل الإقرار بالله </w:t>
      </w:r>
      <w:r w:rsidRPr="006C3FF2">
        <w:rPr>
          <w:rFonts w:ascii="Times New Roman" w:eastAsia="Times New Roman" w:hAnsi="Times New Roman" w:cs="Lotus"/>
          <w:sz w:val="32"/>
          <w:szCs w:val="32"/>
          <w:rtl/>
        </w:rPr>
        <w:lastRenderedPageBreak/>
        <w:t xml:space="preserve">تعالى. وهذه الالحاقات وإن أوجبت الكفر لا تقتضي عدم ذكر </w:t>
      </w:r>
      <w:proofErr w:type="gramStart"/>
      <w:r w:rsidRPr="006C3FF2">
        <w:rPr>
          <w:rFonts w:ascii="Times New Roman" w:eastAsia="Times New Roman" w:hAnsi="Times New Roman" w:cs="Lotus"/>
          <w:sz w:val="32"/>
          <w:szCs w:val="32"/>
          <w:rtl/>
        </w:rPr>
        <w:t>الله ،</w:t>
      </w:r>
      <w:proofErr w:type="gramEnd"/>
      <w:r w:rsidRPr="006C3FF2">
        <w:rPr>
          <w:rFonts w:ascii="Times New Roman" w:eastAsia="Times New Roman" w:hAnsi="Times New Roman" w:cs="Lotus"/>
          <w:sz w:val="32"/>
          <w:szCs w:val="32"/>
          <w:rtl/>
        </w:rPr>
        <w:t xml:space="preserve"> فإنه يذكر الله في الجملة ويقول: الحمد لله، وذلك كاف</w:t>
      </w:r>
      <w:r w:rsidRPr="006C3FF2">
        <w:rPr>
          <w:rFonts w:ascii="Times New Roman" w:eastAsia="Times New Roman" w:hAnsi="Times New Roman" w:cs="Times New Roman" w:hint="cs"/>
          <w:sz w:val="24"/>
          <w:szCs w:val="24"/>
          <w:rtl/>
        </w:rPr>
        <w:t xml:space="preserve"> </w:t>
      </w:r>
      <w:r w:rsidRPr="006C3FF2">
        <w:rPr>
          <w:rFonts w:ascii="Times New Roman" w:eastAsia="Times New Roman" w:hAnsi="Times New Roman" w:cs="Lotus"/>
          <w:sz w:val="32"/>
          <w:szCs w:val="32"/>
          <w:rtl/>
        </w:rPr>
        <w:t xml:space="preserve">في الذكر على الذبيحة كما هو مقتضى الآية. وفي فرق المسلمين من ينسب إلى الله تعالى أمورا منكرة ولا يخرجه ذلك عن أن يذكر الله </w:t>
      </w:r>
      <w:proofErr w:type="gramStart"/>
      <w:r w:rsidRPr="006C3FF2">
        <w:rPr>
          <w:rFonts w:ascii="Times New Roman" w:eastAsia="Times New Roman" w:hAnsi="Times New Roman" w:cs="Lotus"/>
          <w:sz w:val="32"/>
          <w:szCs w:val="32"/>
          <w:rtl/>
        </w:rPr>
        <w:t>كذلك)</w:t>
      </w:r>
      <w:r w:rsidRPr="006C3FF2">
        <w:rPr>
          <w:rFonts w:ascii="Arial" w:eastAsia="Times New Roman" w:hAnsi="Arial" w:cs="Lotus" w:hint="cs"/>
          <w:b/>
          <w:bCs/>
          <w:sz w:val="32"/>
          <w:szCs w:val="32"/>
          <w:vertAlign w:val="superscript"/>
          <w:rtl/>
          <w:lang w:bidi="ar-IQ"/>
        </w:rPr>
        <w:t>(</w:t>
      </w:r>
      <w:proofErr w:type="gramEnd"/>
      <w:r w:rsidRPr="006C3FF2">
        <w:rPr>
          <w:rFonts w:ascii="Arial" w:eastAsia="Times New Roman" w:hAnsi="Arial" w:cs="Lotus"/>
          <w:b/>
          <w:bCs/>
          <w:sz w:val="32"/>
          <w:szCs w:val="32"/>
          <w:vertAlign w:val="superscript"/>
          <w:rtl/>
          <w:lang w:bidi="ar-IQ"/>
        </w:rPr>
        <w:footnoteReference w:id="493"/>
      </w:r>
      <w:r w:rsidRPr="006C3FF2">
        <w:rPr>
          <w:rFonts w:ascii="Arial" w:eastAsia="Times New Roman" w:hAnsi="Arial" w:cs="Lotus" w:hint="cs"/>
          <w:b/>
          <w:bCs/>
          <w:sz w:val="32"/>
          <w:szCs w:val="32"/>
          <w:vertAlign w:val="superscript"/>
          <w:rtl/>
          <w:lang w:bidi="ar-IQ"/>
        </w:rPr>
        <w:t>)</w:t>
      </w:r>
      <w:r w:rsidRPr="006C3FF2">
        <w:rPr>
          <w:rFonts w:ascii="Times New Roman" w:eastAsia="Times New Roman" w:hAnsi="Times New Roman" w:cs="Lotus" w:hint="cs"/>
          <w:sz w:val="32"/>
          <w:szCs w:val="32"/>
          <w:rtl/>
        </w:rPr>
        <w:t>.</w:t>
      </w:r>
    </w:p>
    <w:p w14:paraId="1F38526A"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tl/>
        </w:rPr>
      </w:pPr>
      <w:r w:rsidRPr="006C3FF2">
        <w:rPr>
          <w:rFonts w:ascii="Cambria" w:eastAsia="Calibri" w:hAnsi="Cambria" w:cs="AL-Mohanad Bold" w:hint="cs"/>
          <w:b/>
          <w:bCs/>
          <w:color w:val="0D0D0D"/>
          <w:sz w:val="30"/>
          <w:szCs w:val="30"/>
          <w:rtl/>
        </w:rPr>
        <w:t>ثانياً:</w:t>
      </w:r>
      <w:r w:rsidRPr="006C3FF2">
        <w:rPr>
          <w:rFonts w:ascii="Cambria" w:eastAsia="Calibri" w:hAnsi="Cambria" w:cs="AL-Mohanad Bold"/>
          <w:b/>
          <w:bCs/>
          <w:color w:val="0D0D0D"/>
          <w:sz w:val="30"/>
          <w:szCs w:val="30"/>
          <w:rtl/>
        </w:rPr>
        <w:t xml:space="preserve"> </w:t>
      </w:r>
      <w:r w:rsidRPr="006C3FF2">
        <w:rPr>
          <w:rFonts w:ascii="Cambria" w:eastAsia="Calibri" w:hAnsi="Cambria" w:cs="AL-Mohanad Bold" w:hint="eastAsia"/>
          <w:b/>
          <w:bCs/>
          <w:color w:val="0D0D0D"/>
          <w:sz w:val="30"/>
          <w:szCs w:val="30"/>
          <w:rtl/>
        </w:rPr>
        <w:t>السنة</w:t>
      </w:r>
      <w:r w:rsidRPr="006C3FF2">
        <w:rPr>
          <w:rFonts w:ascii="Cambria" w:eastAsia="Calibri" w:hAnsi="Cambria" w:cs="AL-Mohanad Bold"/>
          <w:b/>
          <w:bCs/>
          <w:color w:val="0D0D0D"/>
          <w:sz w:val="30"/>
          <w:szCs w:val="30"/>
          <w:rtl/>
        </w:rPr>
        <w:t xml:space="preserve"> </w:t>
      </w:r>
      <w:r w:rsidRPr="006C3FF2">
        <w:rPr>
          <w:rFonts w:ascii="Cambria" w:eastAsia="Calibri" w:hAnsi="Cambria" w:cs="AL-Mohanad Bold" w:hint="eastAsia"/>
          <w:b/>
          <w:bCs/>
          <w:color w:val="0D0D0D"/>
          <w:sz w:val="30"/>
          <w:szCs w:val="30"/>
          <w:rtl/>
        </w:rPr>
        <w:t>الشريفة</w:t>
      </w:r>
    </w:p>
    <w:p w14:paraId="4EBE7E67" w14:textId="77777777" w:rsidR="006C3FF2" w:rsidRPr="006C3FF2" w:rsidRDefault="006C3FF2" w:rsidP="006C3FF2">
      <w:pPr>
        <w:widowControl w:val="0"/>
        <w:spacing w:after="0" w:line="520" w:lineRule="exact"/>
        <w:ind w:firstLine="340"/>
        <w:jc w:val="both"/>
        <w:rPr>
          <w:rFonts w:ascii="Consolas" w:eastAsia="Times New Roman" w:hAnsi="Consolas" w:cs="Lotus"/>
          <w:sz w:val="32"/>
          <w:szCs w:val="32"/>
        </w:rPr>
      </w:pPr>
      <w:r w:rsidRPr="006C3FF2">
        <w:rPr>
          <w:rFonts w:ascii="Times New Roman" w:eastAsia="Times New Roman" w:hAnsi="Times New Roman" w:cs="Lotus"/>
          <w:sz w:val="32"/>
          <w:szCs w:val="32"/>
          <w:rtl/>
        </w:rPr>
        <w:t xml:space="preserve"> استدل القائلون بحرمة تناول ذبيحة الكتابي بالسنة الشريفة</w:t>
      </w:r>
      <w:r w:rsidRPr="006C3FF2">
        <w:rPr>
          <w:rFonts w:ascii="Times New Roman" w:eastAsia="Times New Roman" w:hAnsi="Times New Roman" w:cs="Lotus" w:hint="cs"/>
          <w:sz w:val="32"/>
          <w:szCs w:val="32"/>
          <w:rtl/>
        </w:rPr>
        <w:t xml:space="preserve"> بالصحيح:</w:t>
      </w:r>
      <w:r w:rsidRPr="006C3FF2">
        <w:rPr>
          <w:rFonts w:ascii="Times New Roman" w:eastAsia="Times New Roman" w:hAnsi="Times New Roman" w:cs="Lotus"/>
          <w:sz w:val="32"/>
          <w:szCs w:val="32"/>
          <w:rtl/>
        </w:rPr>
        <w:t xml:space="preserve"> عن قتيبة قال</w:t>
      </w:r>
      <w:proofErr w:type="gramStart"/>
      <w:r w:rsidRPr="006C3FF2">
        <w:rPr>
          <w:rFonts w:ascii="Times New Roman" w:eastAsia="Times New Roman" w:hAnsi="Times New Roman" w:cs="Lotus"/>
          <w:sz w:val="32"/>
          <w:szCs w:val="32"/>
          <w:rtl/>
        </w:rPr>
        <w:t>:</w:t>
      </w:r>
      <w:r w:rsidRPr="006C3FF2">
        <w:rPr>
          <w:rFonts w:ascii="Times New Roman" w:eastAsia="Times New Roman" w:hAnsi="Times New Roman" w:cs="Lotus"/>
          <w:sz w:val="32"/>
          <w:szCs w:val="32"/>
        </w:rPr>
        <w:t>}</w:t>
      </w:r>
      <w:r w:rsidRPr="006C3FF2">
        <w:rPr>
          <w:rFonts w:ascii="Times New Roman" w:eastAsia="Times New Roman" w:hAnsi="Times New Roman" w:cs="Lotus"/>
          <w:sz w:val="32"/>
          <w:szCs w:val="32"/>
          <w:rtl/>
        </w:rPr>
        <w:t>سأل</w:t>
      </w:r>
      <w:proofErr w:type="gramEnd"/>
      <w:r w:rsidRPr="006C3FF2">
        <w:rPr>
          <w:rFonts w:ascii="Times New Roman" w:eastAsia="Times New Roman" w:hAnsi="Times New Roman" w:cs="Lotus"/>
          <w:sz w:val="32"/>
          <w:szCs w:val="32"/>
          <w:rtl/>
        </w:rPr>
        <w:t xml:space="preserve"> رجل أبا عبد الله</w:t>
      </w:r>
      <w:r w:rsidRPr="006C3FF2">
        <w:rPr>
          <w:rFonts w:ascii="Times New Roman" w:eastAsia="Times New Roman" w:hAnsi="Times New Roman" w:cs="Lotus"/>
          <w:sz w:val="32"/>
          <w:szCs w:val="32"/>
        </w:rPr>
        <w:sym w:font="Islamic Units 1" w:char="F044"/>
      </w:r>
      <w:r w:rsidRPr="006C3FF2">
        <w:rPr>
          <w:rFonts w:ascii="Times New Roman" w:eastAsia="Times New Roman" w:hAnsi="Times New Roman" w:cs="Lotus"/>
          <w:sz w:val="32"/>
          <w:szCs w:val="32"/>
          <w:rtl/>
        </w:rPr>
        <w:t xml:space="preserve"> وأنا عنده فقال: الغنم ترسل وفيها اليهودي والنصراني فتعرض فيها العارضة فيذبح أنأكل ذبيحته ؟ فقال له أبو عبد الله لا تدخل ثمنها مالك، ولا </w:t>
      </w:r>
      <w:proofErr w:type="gramStart"/>
      <w:r w:rsidRPr="006C3FF2">
        <w:rPr>
          <w:rFonts w:ascii="Times New Roman" w:eastAsia="Times New Roman" w:hAnsi="Times New Roman" w:cs="Lotus"/>
          <w:sz w:val="32"/>
          <w:szCs w:val="32"/>
          <w:rtl/>
        </w:rPr>
        <w:t xml:space="preserve">تأكلها، </w:t>
      </w:r>
      <w:r w:rsidRPr="006C3FF2">
        <w:rPr>
          <w:rFonts w:ascii="Times New Roman" w:eastAsia="Times New Roman" w:hAnsi="Times New Roman" w:cs="Lotus" w:hint="cs"/>
          <w:sz w:val="32"/>
          <w:szCs w:val="32"/>
          <w:rtl/>
        </w:rPr>
        <w:t xml:space="preserve"> </w:t>
      </w:r>
      <w:r w:rsidRPr="006C3FF2">
        <w:rPr>
          <w:rFonts w:ascii="Times New Roman" w:eastAsia="Times New Roman" w:hAnsi="Times New Roman" w:cs="Lotus"/>
          <w:sz w:val="32"/>
          <w:szCs w:val="32"/>
          <w:rtl/>
        </w:rPr>
        <w:t>وإنما</w:t>
      </w:r>
      <w:proofErr w:type="gramEnd"/>
      <w:r w:rsidRPr="006C3FF2">
        <w:rPr>
          <w:rFonts w:ascii="Times New Roman" w:eastAsia="Times New Roman" w:hAnsi="Times New Roman" w:cs="Lotus"/>
          <w:sz w:val="32"/>
          <w:szCs w:val="32"/>
          <w:rtl/>
        </w:rPr>
        <w:t xml:space="preserve"> هو الاسم، </w:t>
      </w:r>
      <w:r w:rsidRPr="006C3FF2">
        <w:rPr>
          <w:rFonts w:ascii="Times New Roman" w:eastAsia="Times New Roman" w:hAnsi="Times New Roman" w:cs="Lotus" w:hint="cs"/>
          <w:sz w:val="32"/>
          <w:szCs w:val="32"/>
          <w:rtl/>
        </w:rPr>
        <w:t xml:space="preserve"> </w:t>
      </w:r>
      <w:r w:rsidRPr="006C3FF2">
        <w:rPr>
          <w:rFonts w:ascii="Times New Roman" w:eastAsia="Times New Roman" w:hAnsi="Times New Roman" w:cs="Lotus"/>
          <w:sz w:val="32"/>
          <w:szCs w:val="32"/>
          <w:rtl/>
        </w:rPr>
        <w:t xml:space="preserve">ولا يؤمن عليه إلا مسلم، فقال له الرجل: قال الله </w:t>
      </w:r>
      <w:proofErr w:type="spellStart"/>
      <w:r w:rsidRPr="006C3FF2">
        <w:rPr>
          <w:rFonts w:ascii="Times New Roman" w:eastAsia="Times New Roman" w:hAnsi="Times New Roman" w:cs="Lotus"/>
          <w:sz w:val="32"/>
          <w:szCs w:val="32"/>
          <w:rtl/>
        </w:rPr>
        <w:t>تعالى</w:t>
      </w:r>
      <w:r w:rsidRPr="006C3FF2">
        <w:rPr>
          <w:rFonts w:ascii="Consolas" w:eastAsia="Times New Roman" w:hAnsi="Consolas" w:cs="Lotus"/>
          <w:sz w:val="32"/>
          <w:szCs w:val="32"/>
          <w:rtl/>
        </w:rPr>
        <w:t>:</w:t>
      </w:r>
      <w:r w:rsidRPr="006C3FF2">
        <w:rPr>
          <w:rFonts w:ascii="QCF_BSML" w:eastAsia="Times New Roman" w:hAnsi="QCF_BSML" w:cs="QCF_BSML"/>
          <w:color w:val="000000"/>
          <w:sz w:val="31"/>
          <w:szCs w:val="31"/>
          <w:rtl/>
        </w:rPr>
        <w:t>ﮋ</w:t>
      </w:r>
      <w:proofErr w:type="spellEnd"/>
      <w:r w:rsidRPr="006C3FF2">
        <w:rPr>
          <w:rFonts w:ascii="QCF_BSML" w:eastAsia="Times New Roman" w:hAnsi="QCF_BSML" w:cs="QCF_BSML"/>
          <w:color w:val="000000"/>
          <w:sz w:val="31"/>
          <w:szCs w:val="31"/>
          <w:rtl/>
        </w:rPr>
        <w:t xml:space="preserve"> </w:t>
      </w:r>
      <w:r w:rsidRPr="006C3FF2">
        <w:rPr>
          <w:rFonts w:ascii="QCF_P107" w:eastAsia="Times New Roman" w:hAnsi="QCF_P107" w:cs="QCF_P107"/>
          <w:color w:val="000000"/>
          <w:sz w:val="31"/>
          <w:szCs w:val="31"/>
          <w:rtl/>
        </w:rPr>
        <w:t xml:space="preserve">ﯚ  ﯛ  ﯜ  </w:t>
      </w:r>
      <w:proofErr w:type="spellStart"/>
      <w:r w:rsidRPr="006C3FF2">
        <w:rPr>
          <w:rFonts w:ascii="QCF_P107" w:eastAsia="Times New Roman" w:hAnsi="QCF_P107" w:cs="QCF_P107"/>
          <w:color w:val="000000"/>
          <w:sz w:val="31"/>
          <w:szCs w:val="31"/>
          <w:rtl/>
        </w:rPr>
        <w:t>ﯝ</w:t>
      </w:r>
      <w:r w:rsidRPr="006C3FF2">
        <w:rPr>
          <w:rFonts w:ascii="QCF_P107" w:eastAsia="Times New Roman" w:hAnsi="QCF_P107" w:cs="QCF_P107"/>
          <w:color w:val="0000A5"/>
          <w:sz w:val="31"/>
          <w:szCs w:val="31"/>
          <w:rtl/>
        </w:rPr>
        <w:t>ﯞ</w:t>
      </w:r>
      <w:proofErr w:type="spellEnd"/>
      <w:r w:rsidRPr="006C3FF2">
        <w:rPr>
          <w:rFonts w:ascii="QCF_P107" w:eastAsia="Times New Roman" w:hAnsi="QCF_P107" w:cs="QCF_P107"/>
          <w:color w:val="000000"/>
          <w:sz w:val="31"/>
          <w:szCs w:val="31"/>
          <w:rtl/>
        </w:rPr>
        <w:t xml:space="preserve">  ﯟ  ﯠ  ﯡ  ﯢ  ﯣ   ﯤ  ﯥ  ﯦ  ﯧ  </w:t>
      </w:r>
      <w:r w:rsidRPr="006C3FF2">
        <w:rPr>
          <w:rFonts w:ascii="QCF_BSML" w:eastAsia="Times New Roman" w:hAnsi="QCF_BSML" w:cs="QCF_BSML"/>
          <w:color w:val="000000"/>
          <w:sz w:val="31"/>
          <w:szCs w:val="31"/>
          <w:rtl/>
        </w:rPr>
        <w:t>ﮊ</w:t>
      </w:r>
      <w:r w:rsidRPr="006C3FF2">
        <w:rPr>
          <w:rFonts w:ascii="Consolas" w:eastAsia="Times New Roman" w:hAnsi="Consolas" w:cs="Lotus"/>
          <w:sz w:val="32"/>
          <w:szCs w:val="32"/>
          <w:rtl/>
        </w:rPr>
        <w:t xml:space="preserve"> </w:t>
      </w:r>
      <w:r w:rsidRPr="006C3FF2">
        <w:rPr>
          <w:rFonts w:ascii="Times New Roman" w:eastAsia="Times New Roman" w:hAnsi="Times New Roman" w:cs="Lotus"/>
          <w:sz w:val="32"/>
          <w:szCs w:val="32"/>
          <w:rtl/>
        </w:rPr>
        <w:t>فقال: كان أبي يقول: إنما هي الحبوب و أشباهها</w:t>
      </w:r>
      <w:r w:rsidRPr="006C3FF2">
        <w:rPr>
          <w:rFonts w:ascii="Times New Roman" w:eastAsia="Times New Roman" w:hAnsi="Times New Roman" w:cs="Times New Roman"/>
          <w:sz w:val="32"/>
          <w:szCs w:val="32"/>
        </w:rPr>
        <w:t>{</w:t>
      </w:r>
      <w:r w:rsidRPr="006C3FF2">
        <w:rPr>
          <w:rFonts w:ascii="Arial" w:eastAsia="Times New Roman" w:hAnsi="Arial" w:cs="Lotus" w:hint="cs"/>
          <w:b/>
          <w:bCs/>
          <w:sz w:val="32"/>
          <w:szCs w:val="32"/>
          <w:vertAlign w:val="superscript"/>
          <w:rtl/>
          <w:lang w:bidi="ar-IQ"/>
        </w:rPr>
        <w:t>(</w:t>
      </w:r>
      <w:r w:rsidRPr="006C3FF2">
        <w:rPr>
          <w:rFonts w:ascii="Arial" w:eastAsia="Times New Roman" w:hAnsi="Arial" w:cs="Lotus"/>
          <w:b/>
          <w:bCs/>
          <w:sz w:val="32"/>
          <w:szCs w:val="32"/>
          <w:vertAlign w:val="superscript"/>
          <w:rtl/>
          <w:lang w:bidi="ar-IQ"/>
        </w:rPr>
        <w:footnoteReference w:id="494"/>
      </w:r>
      <w:r w:rsidRPr="006C3FF2">
        <w:rPr>
          <w:rFonts w:ascii="Arial" w:eastAsia="Times New Roman" w:hAnsi="Arial" w:cs="Lotus" w:hint="cs"/>
          <w:b/>
          <w:bCs/>
          <w:sz w:val="32"/>
          <w:szCs w:val="32"/>
          <w:vertAlign w:val="superscript"/>
          <w:rtl/>
          <w:lang w:bidi="ar-IQ"/>
        </w:rPr>
        <w:t>)</w:t>
      </w:r>
      <w:r w:rsidRPr="006C3FF2">
        <w:rPr>
          <w:rFonts w:ascii="Consolas" w:eastAsia="Times New Roman" w:hAnsi="Consolas" w:cs="Lotus" w:hint="cs"/>
          <w:sz w:val="32"/>
          <w:szCs w:val="32"/>
          <w:rtl/>
        </w:rPr>
        <w:t>.</w:t>
      </w:r>
    </w:p>
    <w:p w14:paraId="7D0423B6"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tl/>
        </w:rPr>
      </w:pPr>
      <w:r w:rsidRPr="006C3FF2">
        <w:rPr>
          <w:rFonts w:ascii="Times New Roman" w:eastAsia="Times New Roman" w:hAnsi="Times New Roman" w:cs="Lotus"/>
          <w:sz w:val="32"/>
          <w:szCs w:val="32"/>
          <w:rtl/>
        </w:rPr>
        <w:t xml:space="preserve">ولا دلالة فيها على التحريم بل قد يقال بدلالتها على الحلية كما ذهب إلى ذلك الشهيد الثاني </w:t>
      </w:r>
      <w:r w:rsidRPr="006C3FF2">
        <w:rPr>
          <w:rFonts w:ascii="Times New Roman" w:eastAsia="Times New Roman" w:hAnsi="Times New Roman" w:cs="Lotus"/>
          <w:sz w:val="32"/>
          <w:szCs w:val="32"/>
        </w:rPr>
        <w:sym w:font="Islamic Units 1" w:char="F052"/>
      </w:r>
      <w:r w:rsidRPr="006C3FF2">
        <w:rPr>
          <w:rFonts w:ascii="Times New Roman" w:eastAsia="Times New Roman" w:hAnsi="Times New Roman" w:cs="Lotus"/>
          <w:sz w:val="32"/>
          <w:szCs w:val="32"/>
          <w:rtl/>
        </w:rPr>
        <w:t xml:space="preserve"> قال:</w:t>
      </w:r>
      <w:r w:rsidRPr="006C3FF2">
        <w:rPr>
          <w:rFonts w:ascii="Times New Roman" w:eastAsia="Times New Roman" w:hAnsi="Times New Roman" w:cs="Lotus" w:hint="cs"/>
          <w:sz w:val="32"/>
          <w:szCs w:val="32"/>
          <w:rtl/>
        </w:rPr>
        <w:t xml:space="preserve"> </w:t>
      </w:r>
      <w:r w:rsidRPr="006C3FF2">
        <w:rPr>
          <w:rFonts w:ascii="Times New Roman" w:eastAsia="Times New Roman" w:hAnsi="Times New Roman" w:cs="Lotus"/>
          <w:sz w:val="32"/>
          <w:szCs w:val="32"/>
          <w:rtl/>
        </w:rPr>
        <w:t>(تدل على الحل، لأن قوله</w:t>
      </w:r>
      <w:proofErr w:type="gramStart"/>
      <w:r w:rsidRPr="006C3FF2">
        <w:rPr>
          <w:rFonts w:ascii="Times New Roman" w:eastAsia="Times New Roman" w:hAnsi="Times New Roman" w:cs="Lotus"/>
          <w:sz w:val="32"/>
          <w:szCs w:val="32"/>
          <w:rtl/>
        </w:rPr>
        <w:t>:</w:t>
      </w:r>
      <w:r w:rsidRPr="006C3FF2">
        <w:rPr>
          <w:rFonts w:ascii="Times New Roman" w:eastAsia="Times New Roman" w:hAnsi="Times New Roman" w:cs="Lotus"/>
          <w:sz w:val="32"/>
          <w:szCs w:val="32"/>
        </w:rPr>
        <w:t>}</w:t>
      </w:r>
      <w:r w:rsidRPr="006C3FF2">
        <w:rPr>
          <w:rFonts w:ascii="Times New Roman" w:eastAsia="Times New Roman" w:hAnsi="Times New Roman" w:cs="AL-Mohanad Bold"/>
          <w:sz w:val="28"/>
          <w:szCs w:val="28"/>
          <w:rtl/>
        </w:rPr>
        <w:t>لا</w:t>
      </w:r>
      <w:proofErr w:type="gramEnd"/>
      <w:r w:rsidRPr="006C3FF2">
        <w:rPr>
          <w:rFonts w:ascii="Times New Roman" w:eastAsia="Times New Roman" w:hAnsi="Times New Roman" w:cs="AL-Mohanad Bold"/>
          <w:sz w:val="28"/>
          <w:szCs w:val="28"/>
          <w:rtl/>
        </w:rPr>
        <w:t xml:space="preserve"> تدخل ثمنها مالك</w:t>
      </w:r>
      <w:r w:rsidRPr="006C3FF2">
        <w:rPr>
          <w:rFonts w:ascii="Times New Roman" w:eastAsia="Times New Roman" w:hAnsi="Times New Roman" w:cs="Lotus"/>
          <w:sz w:val="32"/>
          <w:szCs w:val="32"/>
        </w:rPr>
        <w:t>{</w:t>
      </w:r>
      <w:r w:rsidRPr="006C3FF2">
        <w:rPr>
          <w:rFonts w:ascii="Times New Roman" w:eastAsia="Times New Roman" w:hAnsi="Times New Roman" w:cs="Lotus"/>
          <w:sz w:val="32"/>
          <w:szCs w:val="32"/>
          <w:rtl/>
        </w:rPr>
        <w:t xml:space="preserve"> مما يدل على جواز بيعها وإلا لما صدق الثمن في مقابلتها، ولو كانت ميتة لما جاز بيعها ولا قبض ثمنها. وعدم إدخال ثمنها في ماله يكفي فيه كونها مكروهة، والنهي عن أكلها يكون حاله كذلك حذرا</w:t>
      </w:r>
      <w:r w:rsidRPr="006C3FF2">
        <w:rPr>
          <w:rFonts w:ascii="Times New Roman" w:eastAsia="Times New Roman" w:hAnsi="Times New Roman" w:cs="Lotus" w:hint="cs"/>
          <w:sz w:val="32"/>
          <w:szCs w:val="32"/>
          <w:rtl/>
        </w:rPr>
        <w:t>ً</w:t>
      </w:r>
      <w:r w:rsidRPr="006C3FF2">
        <w:rPr>
          <w:rFonts w:ascii="Times New Roman" w:eastAsia="Times New Roman" w:hAnsi="Times New Roman" w:cs="Lotus"/>
          <w:sz w:val="32"/>
          <w:szCs w:val="32"/>
          <w:rtl/>
        </w:rPr>
        <w:t xml:space="preserve"> من </w:t>
      </w:r>
      <w:proofErr w:type="gramStart"/>
      <w:r w:rsidRPr="006C3FF2">
        <w:rPr>
          <w:rFonts w:ascii="Times New Roman" w:eastAsia="Times New Roman" w:hAnsi="Times New Roman" w:cs="Lotus"/>
          <w:sz w:val="32"/>
          <w:szCs w:val="32"/>
          <w:rtl/>
        </w:rPr>
        <w:t>التناقض)</w:t>
      </w:r>
      <w:r w:rsidRPr="006C3FF2">
        <w:rPr>
          <w:rFonts w:ascii="Arial" w:eastAsia="Times New Roman" w:hAnsi="Arial" w:cs="Lotus" w:hint="cs"/>
          <w:b/>
          <w:bCs/>
          <w:sz w:val="32"/>
          <w:szCs w:val="32"/>
          <w:vertAlign w:val="superscript"/>
          <w:rtl/>
          <w:lang w:bidi="ar-IQ"/>
        </w:rPr>
        <w:t>(</w:t>
      </w:r>
      <w:proofErr w:type="gramEnd"/>
      <w:r w:rsidRPr="006C3FF2">
        <w:rPr>
          <w:rFonts w:ascii="Arial" w:eastAsia="Times New Roman" w:hAnsi="Arial" w:cs="Lotus"/>
          <w:b/>
          <w:bCs/>
          <w:sz w:val="32"/>
          <w:szCs w:val="32"/>
          <w:vertAlign w:val="superscript"/>
          <w:rtl/>
          <w:lang w:bidi="ar-IQ"/>
        </w:rPr>
        <w:footnoteReference w:id="495"/>
      </w:r>
      <w:r w:rsidRPr="006C3FF2">
        <w:rPr>
          <w:rFonts w:ascii="Arial" w:eastAsia="Times New Roman" w:hAnsi="Arial" w:cs="Lotus" w:hint="cs"/>
          <w:b/>
          <w:bCs/>
          <w:sz w:val="32"/>
          <w:szCs w:val="32"/>
          <w:vertAlign w:val="superscript"/>
          <w:rtl/>
          <w:lang w:bidi="ar-IQ"/>
        </w:rPr>
        <w:t>)</w:t>
      </w:r>
      <w:r w:rsidRPr="006C3FF2">
        <w:rPr>
          <w:rFonts w:ascii="Times New Roman" w:eastAsia="Times New Roman" w:hAnsi="Times New Roman" w:cs="Lotus" w:hint="cs"/>
          <w:sz w:val="32"/>
          <w:szCs w:val="32"/>
          <w:rtl/>
        </w:rPr>
        <w:t>.</w:t>
      </w:r>
    </w:p>
    <w:p w14:paraId="22DAE558"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tl/>
        </w:rPr>
      </w:pPr>
      <w:r w:rsidRPr="006C3FF2">
        <w:rPr>
          <w:rFonts w:ascii="Times New Roman" w:eastAsia="Times New Roman" w:hAnsi="Times New Roman" w:cs="Lotus"/>
          <w:sz w:val="32"/>
          <w:szCs w:val="32"/>
          <w:rtl/>
        </w:rPr>
        <w:t>فتحصل مما سبق عدم دلالة شي من الكتاب والسنة على حرمة ذبائح أهل الكتاب</w:t>
      </w:r>
      <w:r w:rsidRPr="006C3FF2">
        <w:rPr>
          <w:rFonts w:ascii="Times New Roman" w:eastAsia="Times New Roman" w:hAnsi="Times New Roman" w:cs="Lotus" w:hint="cs"/>
          <w:sz w:val="32"/>
          <w:szCs w:val="32"/>
          <w:rtl/>
        </w:rPr>
        <w:t>.</w:t>
      </w:r>
    </w:p>
    <w:p w14:paraId="429D2DEC"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0"/>
          <w:szCs w:val="30"/>
          <w:rtl/>
        </w:rPr>
      </w:pPr>
      <w:r w:rsidRPr="006C3FF2">
        <w:rPr>
          <w:rFonts w:ascii="Cambria" w:eastAsia="Calibri" w:hAnsi="Cambria" w:cs="AL-Mohanad Bold" w:hint="cs"/>
          <w:b/>
          <w:bCs/>
          <w:color w:val="0D0D0D"/>
          <w:sz w:val="30"/>
          <w:szCs w:val="30"/>
          <w:rtl/>
        </w:rPr>
        <w:t xml:space="preserve">النقطة الثالثة: في بيان أدلة </w:t>
      </w:r>
      <w:r w:rsidRPr="006C3FF2">
        <w:rPr>
          <w:rFonts w:ascii="Cambria" w:eastAsia="Calibri" w:hAnsi="Cambria" w:cs="AL-Mohanad Bold" w:hint="eastAsia"/>
          <w:b/>
          <w:bCs/>
          <w:color w:val="0D0D0D"/>
          <w:sz w:val="30"/>
          <w:szCs w:val="30"/>
          <w:rtl/>
        </w:rPr>
        <w:t>بعض</w:t>
      </w:r>
      <w:r w:rsidRPr="006C3FF2">
        <w:rPr>
          <w:rFonts w:ascii="Cambria" w:eastAsia="Calibri" w:hAnsi="Cambria" w:cs="AL-Mohanad Bold"/>
          <w:b/>
          <w:bCs/>
          <w:color w:val="0D0D0D"/>
          <w:sz w:val="30"/>
          <w:szCs w:val="30"/>
          <w:rtl/>
        </w:rPr>
        <w:t xml:space="preserve"> </w:t>
      </w:r>
      <w:r w:rsidRPr="006C3FF2">
        <w:rPr>
          <w:rFonts w:ascii="Cambria" w:eastAsia="Calibri" w:hAnsi="Cambria" w:cs="AL-Mohanad Bold" w:hint="eastAsia"/>
          <w:b/>
          <w:bCs/>
          <w:color w:val="0D0D0D"/>
          <w:sz w:val="30"/>
          <w:szCs w:val="30"/>
          <w:rtl/>
        </w:rPr>
        <w:t>فقهاء</w:t>
      </w:r>
      <w:r w:rsidRPr="006C3FF2">
        <w:rPr>
          <w:rFonts w:ascii="Cambria" w:eastAsia="Calibri" w:hAnsi="Cambria" w:cs="AL-Mohanad Bold"/>
          <w:b/>
          <w:bCs/>
          <w:color w:val="0D0D0D"/>
          <w:sz w:val="30"/>
          <w:szCs w:val="30"/>
          <w:rtl/>
        </w:rPr>
        <w:t xml:space="preserve"> </w:t>
      </w:r>
      <w:r w:rsidRPr="006C3FF2">
        <w:rPr>
          <w:rFonts w:ascii="Cambria" w:eastAsia="Calibri" w:hAnsi="Cambria" w:cs="AL-Mohanad Bold" w:hint="eastAsia"/>
          <w:b/>
          <w:bCs/>
          <w:color w:val="0D0D0D"/>
          <w:sz w:val="30"/>
          <w:szCs w:val="30"/>
          <w:rtl/>
        </w:rPr>
        <w:t>الشيعة</w:t>
      </w:r>
      <w:r w:rsidRPr="006C3FF2">
        <w:rPr>
          <w:rFonts w:ascii="Cambria" w:eastAsia="Calibri" w:hAnsi="Cambria" w:cs="AL-Mohanad Bold"/>
          <w:b/>
          <w:bCs/>
          <w:color w:val="0D0D0D"/>
          <w:sz w:val="30"/>
          <w:szCs w:val="30"/>
          <w:rtl/>
        </w:rPr>
        <w:t xml:space="preserve"> </w:t>
      </w:r>
      <w:r w:rsidRPr="006C3FF2">
        <w:rPr>
          <w:rFonts w:ascii="Cambria" w:eastAsia="Calibri" w:hAnsi="Cambria" w:cs="AL-Mohanad Bold" w:hint="cs"/>
          <w:b/>
          <w:bCs/>
          <w:color w:val="0D0D0D"/>
          <w:sz w:val="30"/>
          <w:szCs w:val="30"/>
          <w:rtl/>
        </w:rPr>
        <w:t>القائلين</w:t>
      </w:r>
      <w:r w:rsidRPr="006C3FF2">
        <w:rPr>
          <w:rFonts w:ascii="Cambria" w:eastAsia="Calibri" w:hAnsi="Cambria" w:cs="AL-Mohanad Bold" w:hint="eastAsia"/>
          <w:b/>
          <w:bCs/>
          <w:color w:val="0D0D0D"/>
          <w:sz w:val="30"/>
          <w:szCs w:val="30"/>
          <w:rtl/>
        </w:rPr>
        <w:t xml:space="preserve"> بحلية</w:t>
      </w:r>
      <w:r w:rsidRPr="006C3FF2">
        <w:rPr>
          <w:rFonts w:ascii="Cambria" w:eastAsia="Calibri" w:hAnsi="Cambria" w:cs="AL-Mohanad Bold"/>
          <w:b/>
          <w:bCs/>
          <w:color w:val="0D0D0D"/>
          <w:sz w:val="30"/>
          <w:szCs w:val="30"/>
          <w:rtl/>
        </w:rPr>
        <w:t xml:space="preserve"> </w:t>
      </w:r>
      <w:r w:rsidRPr="006C3FF2">
        <w:rPr>
          <w:rFonts w:ascii="Cambria" w:eastAsia="Calibri" w:hAnsi="Cambria" w:cs="AL-Mohanad Bold" w:hint="eastAsia"/>
          <w:b/>
          <w:bCs/>
          <w:color w:val="0D0D0D"/>
          <w:sz w:val="30"/>
          <w:szCs w:val="30"/>
          <w:rtl/>
        </w:rPr>
        <w:t>ذبائحهم</w:t>
      </w:r>
    </w:p>
    <w:p w14:paraId="22F77F1E" w14:textId="6CABB74B" w:rsidR="006C3FF2" w:rsidRPr="006C3FF2" w:rsidRDefault="006C3FF2" w:rsidP="006C3FF2">
      <w:pPr>
        <w:widowControl w:val="0"/>
        <w:spacing w:after="0" w:line="520" w:lineRule="exact"/>
        <w:ind w:firstLine="340"/>
        <w:jc w:val="both"/>
        <w:rPr>
          <w:rFonts w:ascii="Cambria" w:eastAsia="Calibri" w:hAnsi="Cambria" w:cs="AL-Mohanad Bold"/>
          <w:color w:val="0D0D0D"/>
          <w:sz w:val="28"/>
          <w:szCs w:val="28"/>
          <w:rtl/>
        </w:rPr>
      </w:pP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cs"/>
          <w:sz w:val="32"/>
          <w:szCs w:val="32"/>
          <w:rtl/>
        </w:rPr>
        <w:t>استدل</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القائلون</w:t>
      </w:r>
      <w:r w:rsidRPr="006C3FF2">
        <w:rPr>
          <w:rFonts w:ascii="Times New Roman" w:eastAsia="Times New Roman" w:hAnsi="Times New Roman" w:cs="Lotus" w:hint="cs"/>
          <w:sz w:val="32"/>
          <w:szCs w:val="32"/>
          <w:rtl/>
        </w:rPr>
        <w:t xml:space="preserve"> بحلية تناول طعام أهل الكتاب تارة بالكتاب الكريم</w:t>
      </w:r>
      <w:r>
        <w:rPr>
          <w:rFonts w:ascii="Times New Roman" w:eastAsia="Times New Roman" w:hAnsi="Times New Roman" w:cs="Lotus" w:hint="cs"/>
          <w:sz w:val="32"/>
          <w:szCs w:val="32"/>
          <w:rtl/>
        </w:rPr>
        <w:t>،</w:t>
      </w:r>
      <w:r w:rsidRPr="006C3FF2">
        <w:rPr>
          <w:rFonts w:ascii="Times New Roman" w:eastAsia="Times New Roman" w:hAnsi="Times New Roman" w:cs="Lotus" w:hint="cs"/>
          <w:sz w:val="32"/>
          <w:szCs w:val="32"/>
          <w:rtl/>
        </w:rPr>
        <w:t xml:space="preserve"> وتارة أخرى بالسنة الشريفة</w:t>
      </w:r>
      <w:r>
        <w:rPr>
          <w:rFonts w:ascii="Times New Roman" w:eastAsia="Times New Roman" w:hAnsi="Times New Roman" w:cs="Lotus" w:hint="cs"/>
          <w:sz w:val="32"/>
          <w:szCs w:val="32"/>
          <w:rtl/>
        </w:rPr>
        <w:t>،</w:t>
      </w:r>
      <w:r w:rsidRPr="006C3FF2">
        <w:rPr>
          <w:rFonts w:ascii="Times New Roman" w:eastAsia="Times New Roman" w:hAnsi="Times New Roman" w:cs="Lotus" w:hint="cs"/>
          <w:sz w:val="32"/>
          <w:szCs w:val="32"/>
          <w:rtl/>
        </w:rPr>
        <w:t xml:space="preserve"> وتارة ثالثة بأصالة الحلية</w:t>
      </w:r>
      <w:r>
        <w:rPr>
          <w:rFonts w:ascii="Times New Roman" w:eastAsia="Times New Roman" w:hAnsi="Times New Roman" w:cs="Lotus" w:hint="cs"/>
          <w:sz w:val="32"/>
          <w:szCs w:val="32"/>
          <w:rtl/>
        </w:rPr>
        <w:t>،</w:t>
      </w:r>
      <w:r w:rsidRPr="006C3FF2">
        <w:rPr>
          <w:rFonts w:ascii="Times New Roman" w:eastAsia="Times New Roman" w:hAnsi="Times New Roman" w:cs="Lotus" w:hint="cs"/>
          <w:sz w:val="32"/>
          <w:szCs w:val="32"/>
          <w:rtl/>
        </w:rPr>
        <w:t xml:space="preserve"> وعليه فالكلام يقع في بيان وجوه الأدلة:</w:t>
      </w:r>
    </w:p>
    <w:p w14:paraId="0BD46736" w14:textId="77777777" w:rsidR="006C3FF2" w:rsidRPr="006C3FF2" w:rsidRDefault="006C3FF2" w:rsidP="006C3FF2">
      <w:pPr>
        <w:widowControl w:val="0"/>
        <w:spacing w:after="0" w:line="520" w:lineRule="exact"/>
        <w:ind w:firstLine="340"/>
        <w:jc w:val="both"/>
        <w:rPr>
          <w:rFonts w:ascii="Cambria" w:eastAsia="Calibri" w:hAnsi="Cambria" w:cs="AL-Mohanad Bold"/>
          <w:color w:val="0D0D0D"/>
          <w:sz w:val="28"/>
          <w:szCs w:val="28"/>
          <w:rtl/>
        </w:rPr>
      </w:pPr>
    </w:p>
    <w:p w14:paraId="6E8836C4" w14:textId="77777777" w:rsidR="006C3FF2" w:rsidRPr="006C3FF2" w:rsidRDefault="006C3FF2" w:rsidP="006C3FF2">
      <w:pPr>
        <w:widowControl w:val="0"/>
        <w:spacing w:after="0" w:line="520" w:lineRule="exact"/>
        <w:ind w:firstLine="340"/>
        <w:jc w:val="both"/>
        <w:rPr>
          <w:rFonts w:ascii="Cambria" w:eastAsia="Calibri" w:hAnsi="Cambria" w:cs="AL-Mohanad Bold"/>
          <w:color w:val="0D0D0D"/>
          <w:sz w:val="28"/>
          <w:szCs w:val="28"/>
          <w:rtl/>
        </w:rPr>
      </w:pPr>
    </w:p>
    <w:p w14:paraId="7AA9E739" w14:textId="77777777" w:rsidR="006C3FF2" w:rsidRPr="006C3FF2" w:rsidRDefault="006C3FF2" w:rsidP="006C3FF2">
      <w:pPr>
        <w:widowControl w:val="0"/>
        <w:spacing w:after="0" w:line="520" w:lineRule="exact"/>
        <w:ind w:firstLine="340"/>
        <w:jc w:val="both"/>
        <w:rPr>
          <w:rFonts w:ascii="Cambria" w:eastAsia="Calibri" w:hAnsi="Cambria" w:cs="AL-Mohanad Bold"/>
          <w:b/>
          <w:bCs/>
          <w:color w:val="0D0D0D"/>
          <w:sz w:val="30"/>
          <w:szCs w:val="30"/>
          <w:rtl/>
        </w:rPr>
      </w:pPr>
      <w:r w:rsidRPr="006C3FF2">
        <w:rPr>
          <w:rFonts w:ascii="Cambria" w:eastAsia="Calibri" w:hAnsi="Cambria" w:cs="AL-Mohanad Bold" w:hint="cs"/>
          <w:b/>
          <w:bCs/>
          <w:color w:val="0D0D0D"/>
          <w:sz w:val="30"/>
          <w:szCs w:val="30"/>
          <w:rtl/>
        </w:rPr>
        <w:t>الوجه</w:t>
      </w:r>
      <w:r w:rsidRPr="006C3FF2">
        <w:rPr>
          <w:rFonts w:ascii="Cambria" w:eastAsia="Calibri" w:hAnsi="Cambria" w:cs="AL-Mohanad Bold"/>
          <w:b/>
          <w:bCs/>
          <w:color w:val="0D0D0D"/>
          <w:sz w:val="30"/>
          <w:szCs w:val="30"/>
          <w:rtl/>
        </w:rPr>
        <w:t xml:space="preserve"> </w:t>
      </w:r>
      <w:r w:rsidRPr="006C3FF2">
        <w:rPr>
          <w:rFonts w:ascii="Cambria" w:eastAsia="Calibri" w:hAnsi="Cambria" w:cs="AL-Mohanad Bold" w:hint="eastAsia"/>
          <w:b/>
          <w:bCs/>
          <w:color w:val="0D0D0D"/>
          <w:sz w:val="30"/>
          <w:szCs w:val="30"/>
          <w:rtl/>
        </w:rPr>
        <w:t>الأول</w:t>
      </w:r>
      <w:r w:rsidRPr="006C3FF2">
        <w:rPr>
          <w:rFonts w:ascii="Cambria" w:eastAsia="Calibri" w:hAnsi="Cambria" w:cs="AL-Mohanad Bold"/>
          <w:b/>
          <w:bCs/>
          <w:color w:val="0D0D0D"/>
          <w:sz w:val="30"/>
          <w:szCs w:val="30"/>
          <w:rtl/>
        </w:rPr>
        <w:t xml:space="preserve">: </w:t>
      </w:r>
      <w:r w:rsidRPr="006C3FF2">
        <w:rPr>
          <w:rFonts w:ascii="Cambria" w:eastAsia="Calibri" w:hAnsi="Cambria" w:cs="AL-Mohanad Bold" w:hint="eastAsia"/>
          <w:b/>
          <w:bCs/>
          <w:color w:val="0D0D0D"/>
          <w:sz w:val="30"/>
          <w:szCs w:val="30"/>
          <w:rtl/>
        </w:rPr>
        <w:t>الكتاب</w:t>
      </w:r>
      <w:r w:rsidRPr="006C3FF2">
        <w:rPr>
          <w:rFonts w:ascii="Cambria" w:eastAsia="Calibri" w:hAnsi="Cambria" w:cs="AL-Mohanad Bold"/>
          <w:b/>
          <w:bCs/>
          <w:color w:val="0D0D0D"/>
          <w:sz w:val="30"/>
          <w:szCs w:val="30"/>
          <w:rtl/>
        </w:rPr>
        <w:t xml:space="preserve"> </w:t>
      </w:r>
      <w:r w:rsidRPr="006C3FF2">
        <w:rPr>
          <w:rFonts w:ascii="Cambria" w:eastAsia="Calibri" w:hAnsi="Cambria" w:cs="AL-Mohanad Bold" w:hint="eastAsia"/>
          <w:b/>
          <w:bCs/>
          <w:color w:val="0D0D0D"/>
          <w:sz w:val="30"/>
          <w:szCs w:val="30"/>
          <w:rtl/>
        </w:rPr>
        <w:t>الكريم</w:t>
      </w:r>
    </w:p>
    <w:p w14:paraId="631876CF"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Pr>
      </w:pPr>
      <w:r w:rsidRPr="006C3FF2">
        <w:rPr>
          <w:rFonts w:ascii="Times New Roman" w:eastAsia="Times New Roman" w:hAnsi="Times New Roman" w:cs="Lotus"/>
          <w:sz w:val="32"/>
          <w:szCs w:val="32"/>
          <w:rtl/>
        </w:rPr>
        <w:lastRenderedPageBreak/>
        <w:t>استدل القائلون بالحلية بقوله تعالى:</w:t>
      </w:r>
      <w:r w:rsidRPr="006C3FF2">
        <w:rPr>
          <w:rFonts w:ascii="QCF_BSML" w:eastAsia="Times New Roman" w:hAnsi="QCF_BSML" w:cs="QCF_BSML"/>
          <w:color w:val="000000"/>
          <w:sz w:val="31"/>
          <w:szCs w:val="31"/>
          <w:rtl/>
        </w:rPr>
        <w:t xml:space="preserve"> ﮋ </w:t>
      </w:r>
      <w:proofErr w:type="gramStart"/>
      <w:r w:rsidRPr="006C3FF2">
        <w:rPr>
          <w:rFonts w:ascii="QCF_P107" w:eastAsia="Times New Roman" w:hAnsi="QCF_P107" w:cs="QCF_P107"/>
          <w:color w:val="000000"/>
          <w:sz w:val="31"/>
          <w:szCs w:val="31"/>
          <w:rtl/>
        </w:rPr>
        <w:t>ﯟ  ﯠ</w:t>
      </w:r>
      <w:proofErr w:type="gramEnd"/>
      <w:r w:rsidRPr="006C3FF2">
        <w:rPr>
          <w:rFonts w:ascii="QCF_P107" w:eastAsia="Times New Roman" w:hAnsi="QCF_P107" w:cs="QCF_P107"/>
          <w:color w:val="000000"/>
          <w:sz w:val="31"/>
          <w:szCs w:val="31"/>
          <w:rtl/>
        </w:rPr>
        <w:t xml:space="preserve">  ﯡ  ﯢ  ﯣ   ﯤ     </w:t>
      </w:r>
      <w:r w:rsidRPr="006C3FF2">
        <w:rPr>
          <w:rFonts w:ascii="QCF_BSML" w:eastAsia="Times New Roman" w:hAnsi="QCF_BSML" w:cs="QCF_BSML"/>
          <w:color w:val="000000"/>
          <w:sz w:val="31"/>
          <w:szCs w:val="31"/>
          <w:rtl/>
        </w:rPr>
        <w:t>ﮊ</w:t>
      </w:r>
      <w:r w:rsidRPr="006C3FF2">
        <w:rPr>
          <w:rFonts w:ascii="Arial" w:eastAsia="Times New Roman" w:hAnsi="Arial" w:cs="Lotus" w:hint="cs"/>
          <w:b/>
          <w:bCs/>
          <w:sz w:val="32"/>
          <w:szCs w:val="32"/>
          <w:vertAlign w:val="superscript"/>
          <w:rtl/>
          <w:lang w:bidi="ar-IQ"/>
        </w:rPr>
        <w:t>(</w:t>
      </w:r>
      <w:r w:rsidRPr="006C3FF2">
        <w:rPr>
          <w:rFonts w:ascii="Arial" w:eastAsia="Times New Roman" w:hAnsi="Arial" w:cs="Lotus"/>
          <w:b/>
          <w:bCs/>
          <w:sz w:val="32"/>
          <w:szCs w:val="32"/>
          <w:vertAlign w:val="superscript"/>
          <w:rtl/>
          <w:lang w:bidi="ar-IQ"/>
        </w:rPr>
        <w:footnoteReference w:id="496"/>
      </w:r>
      <w:r w:rsidRPr="006C3FF2">
        <w:rPr>
          <w:rFonts w:ascii="Arial" w:eastAsia="Times New Roman" w:hAnsi="Arial" w:cs="Lotus" w:hint="cs"/>
          <w:b/>
          <w:bCs/>
          <w:sz w:val="32"/>
          <w:szCs w:val="32"/>
          <w:vertAlign w:val="superscript"/>
          <w:rtl/>
          <w:lang w:bidi="ar-IQ"/>
        </w:rPr>
        <w:t>)</w:t>
      </w:r>
      <w:r w:rsidRPr="006C3FF2">
        <w:rPr>
          <w:rFonts w:ascii="Times New Roman" w:eastAsia="Times New Roman" w:hAnsi="Times New Roman" w:cs="Lotus" w:hint="cs"/>
          <w:sz w:val="32"/>
          <w:szCs w:val="32"/>
          <w:rtl/>
        </w:rPr>
        <w:t>.</w:t>
      </w:r>
    </w:p>
    <w:p w14:paraId="3C92BBD7" w14:textId="77777777" w:rsidR="006C3FF2" w:rsidRPr="006C3FF2" w:rsidRDefault="006C3FF2" w:rsidP="006C3FF2">
      <w:pPr>
        <w:widowControl w:val="0"/>
        <w:spacing w:after="0" w:line="520" w:lineRule="exact"/>
        <w:ind w:firstLine="340"/>
        <w:jc w:val="both"/>
        <w:rPr>
          <w:rFonts w:ascii="Cambria" w:eastAsia="Calibri" w:hAnsi="Cambria" w:cs="AL-Mohanad Bold"/>
          <w:b/>
          <w:bCs/>
          <w:color w:val="0D0D0D"/>
          <w:sz w:val="30"/>
          <w:szCs w:val="30"/>
          <w:rtl/>
        </w:rPr>
      </w:pPr>
      <w:r w:rsidRPr="006C3FF2">
        <w:rPr>
          <w:rFonts w:ascii="Cambria" w:eastAsia="Calibri" w:hAnsi="Cambria" w:cs="AL-Mohanad Bold" w:hint="cs"/>
          <w:b/>
          <w:bCs/>
          <w:color w:val="0D0D0D"/>
          <w:sz w:val="30"/>
          <w:szCs w:val="30"/>
          <w:rtl/>
        </w:rPr>
        <w:t>تقريب</w:t>
      </w:r>
      <w:r w:rsidRPr="006C3FF2">
        <w:rPr>
          <w:rFonts w:ascii="Cambria" w:eastAsia="Calibri" w:hAnsi="Cambria" w:cs="AL-Mohanad Bold"/>
          <w:b/>
          <w:bCs/>
          <w:color w:val="0D0D0D"/>
          <w:sz w:val="30"/>
          <w:szCs w:val="30"/>
          <w:rtl/>
        </w:rPr>
        <w:t xml:space="preserve"> </w:t>
      </w:r>
      <w:r w:rsidRPr="006C3FF2">
        <w:rPr>
          <w:rFonts w:ascii="Cambria" w:eastAsia="Calibri" w:hAnsi="Cambria" w:cs="AL-Mohanad Bold" w:hint="cs"/>
          <w:b/>
          <w:bCs/>
          <w:color w:val="0D0D0D"/>
          <w:sz w:val="30"/>
          <w:szCs w:val="30"/>
          <w:rtl/>
        </w:rPr>
        <w:t>الاستدلال بالآية الكريمة</w:t>
      </w:r>
      <w:r w:rsidRPr="006C3FF2">
        <w:rPr>
          <w:rFonts w:ascii="Cambria" w:eastAsia="Calibri" w:hAnsi="Cambria" w:cs="AL-Mohanad Bold"/>
          <w:b/>
          <w:bCs/>
          <w:color w:val="0D0D0D"/>
          <w:sz w:val="30"/>
          <w:szCs w:val="30"/>
          <w:rtl/>
        </w:rPr>
        <w:t>:</w:t>
      </w:r>
    </w:p>
    <w:p w14:paraId="643CFC5F"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Pr>
      </w:pPr>
      <w:r w:rsidRPr="006C3FF2">
        <w:rPr>
          <w:rFonts w:ascii="Times New Roman" w:eastAsia="Times New Roman" w:hAnsi="Times New Roman" w:cs="Lotus"/>
          <w:sz w:val="32"/>
          <w:szCs w:val="32"/>
          <w:rtl/>
        </w:rPr>
        <w:t xml:space="preserve"> أن الطعام إما أن يراد به ما يطعم مطلقا</w:t>
      </w:r>
      <w:r w:rsidRPr="006C3FF2">
        <w:rPr>
          <w:rFonts w:ascii="Times New Roman" w:eastAsia="Times New Roman" w:hAnsi="Times New Roman" w:cs="Lotus" w:hint="cs"/>
          <w:sz w:val="32"/>
          <w:szCs w:val="32"/>
          <w:rtl/>
        </w:rPr>
        <w:t>ً</w:t>
      </w:r>
      <w:r w:rsidRPr="006C3FF2">
        <w:rPr>
          <w:rFonts w:ascii="Times New Roman" w:eastAsia="Times New Roman" w:hAnsi="Times New Roman" w:cs="Lotus"/>
          <w:sz w:val="32"/>
          <w:szCs w:val="32"/>
          <w:rtl/>
        </w:rPr>
        <w:t xml:space="preserve"> فيتناول محل النزاع، لأن اللحم من جملة ما يطعم، وإما أن يراد به الذبائح - كما قاله بعض المفسرين فيكون نصا</w:t>
      </w:r>
      <w:r w:rsidRPr="006C3FF2">
        <w:rPr>
          <w:rFonts w:ascii="Times New Roman" w:eastAsia="Times New Roman" w:hAnsi="Times New Roman" w:cs="Lotus" w:hint="cs"/>
          <w:sz w:val="32"/>
          <w:szCs w:val="32"/>
          <w:rtl/>
        </w:rPr>
        <w:t>ً</w:t>
      </w:r>
      <w:r w:rsidRPr="006C3FF2">
        <w:rPr>
          <w:rFonts w:ascii="Times New Roman" w:eastAsia="Times New Roman" w:hAnsi="Times New Roman" w:cs="Lotus"/>
          <w:sz w:val="32"/>
          <w:szCs w:val="32"/>
          <w:rtl/>
        </w:rPr>
        <w:t>، قال الشيخ الطوسي:</w:t>
      </w:r>
      <w:r w:rsidRPr="006C3FF2">
        <w:rPr>
          <w:rFonts w:ascii="Times New Roman" w:eastAsia="Times New Roman" w:hAnsi="Times New Roman" w:cs="Lotus" w:hint="cs"/>
          <w:sz w:val="32"/>
          <w:szCs w:val="32"/>
          <w:rtl/>
        </w:rPr>
        <w:t xml:space="preserve"> &gt;</w:t>
      </w:r>
      <w:r w:rsidRPr="006C3FF2">
        <w:rPr>
          <w:rFonts w:ascii="Times New Roman" w:eastAsia="Times New Roman" w:hAnsi="Times New Roman" w:cs="Lotus"/>
          <w:sz w:val="32"/>
          <w:szCs w:val="32"/>
          <w:rtl/>
        </w:rPr>
        <w:t xml:space="preserve">أكثر المفسرين على أن </w:t>
      </w:r>
      <w:proofErr w:type="gramStart"/>
      <w:r w:rsidRPr="006C3FF2">
        <w:rPr>
          <w:rFonts w:ascii="Times New Roman" w:eastAsia="Times New Roman" w:hAnsi="Times New Roman" w:cs="Lotus"/>
          <w:sz w:val="32"/>
          <w:szCs w:val="32"/>
          <w:rtl/>
        </w:rPr>
        <w:t>قوله :</w:t>
      </w:r>
      <w:proofErr w:type="gramEnd"/>
      <w:r w:rsidRPr="006C3FF2">
        <w:rPr>
          <w:rFonts w:ascii="QCF_BSML" w:eastAsia="Times New Roman" w:hAnsi="QCF_BSML" w:cs="QCF_BSML"/>
          <w:color w:val="000000"/>
          <w:sz w:val="31"/>
          <w:szCs w:val="31"/>
          <w:rtl/>
        </w:rPr>
        <w:t xml:space="preserve"> ﮋ </w:t>
      </w:r>
      <w:r w:rsidRPr="006C3FF2">
        <w:rPr>
          <w:rFonts w:ascii="QCF_P107" w:eastAsia="Times New Roman" w:hAnsi="QCF_P107" w:cs="QCF_P107"/>
          <w:color w:val="000000"/>
          <w:sz w:val="31"/>
          <w:szCs w:val="31"/>
          <w:rtl/>
        </w:rPr>
        <w:t xml:space="preserve">ﯟ  ﯠ  ﯡ  ﯢ  ﯣ   </w:t>
      </w:r>
      <w:proofErr w:type="spellStart"/>
      <w:r w:rsidRPr="006C3FF2">
        <w:rPr>
          <w:rFonts w:ascii="QCF_P107" w:eastAsia="Times New Roman" w:hAnsi="QCF_P107" w:cs="QCF_P107"/>
          <w:color w:val="000000"/>
          <w:sz w:val="31"/>
          <w:szCs w:val="31"/>
          <w:rtl/>
        </w:rPr>
        <w:t>ﯤ</w:t>
      </w:r>
      <w:r w:rsidRPr="006C3FF2">
        <w:rPr>
          <w:rFonts w:ascii="QCF_BSML" w:eastAsia="Times New Roman" w:hAnsi="QCF_BSML" w:cs="QCF_BSML"/>
          <w:color w:val="000000"/>
          <w:sz w:val="31"/>
          <w:szCs w:val="31"/>
          <w:rtl/>
        </w:rPr>
        <w:t>ﮊ</w:t>
      </w:r>
      <w:proofErr w:type="spellEnd"/>
      <w:r w:rsidRPr="006C3FF2">
        <w:rPr>
          <w:rFonts w:ascii="QCF_BSML" w:eastAsia="Times New Roman" w:hAnsi="QCF_BSML" w:cs="QCF_BSML" w:hint="cs"/>
          <w:color w:val="000000"/>
          <w:sz w:val="31"/>
          <w:szCs w:val="31"/>
          <w:rtl/>
        </w:rPr>
        <w:t xml:space="preserve"> </w:t>
      </w:r>
      <w:r w:rsidRPr="006C3FF2">
        <w:rPr>
          <w:rFonts w:ascii="Times New Roman" w:eastAsia="Times New Roman" w:hAnsi="Times New Roman" w:cs="Lotus"/>
          <w:sz w:val="32"/>
          <w:szCs w:val="32"/>
          <w:rtl/>
        </w:rPr>
        <w:t>، المراد به ذبائحهم و به قال قوم من أصحابنا)</w:t>
      </w:r>
      <w:r w:rsidRPr="006C3FF2">
        <w:rPr>
          <w:rFonts w:ascii="Arial" w:eastAsia="Times New Roman" w:hAnsi="Arial" w:cs="Lotus" w:hint="cs"/>
          <w:b/>
          <w:bCs/>
          <w:sz w:val="32"/>
          <w:szCs w:val="32"/>
          <w:vertAlign w:val="superscript"/>
          <w:rtl/>
          <w:lang w:bidi="ar-IQ"/>
        </w:rPr>
        <w:t>(</w:t>
      </w:r>
      <w:r w:rsidRPr="006C3FF2">
        <w:rPr>
          <w:rFonts w:ascii="Arial" w:eastAsia="Times New Roman" w:hAnsi="Arial" w:cs="Lotus"/>
          <w:b/>
          <w:bCs/>
          <w:sz w:val="32"/>
          <w:szCs w:val="32"/>
          <w:vertAlign w:val="superscript"/>
          <w:rtl/>
          <w:lang w:bidi="ar-IQ"/>
        </w:rPr>
        <w:footnoteReference w:id="497"/>
      </w:r>
      <w:r w:rsidRPr="006C3FF2">
        <w:rPr>
          <w:rFonts w:ascii="Arial" w:eastAsia="Times New Roman" w:hAnsi="Arial" w:cs="Lotus" w:hint="cs"/>
          <w:b/>
          <w:bCs/>
          <w:sz w:val="32"/>
          <w:szCs w:val="32"/>
          <w:vertAlign w:val="superscript"/>
          <w:rtl/>
          <w:lang w:bidi="ar-IQ"/>
        </w:rPr>
        <w:t>)</w:t>
      </w:r>
      <w:r w:rsidRPr="006C3FF2">
        <w:rPr>
          <w:rFonts w:ascii="Times New Roman" w:eastAsia="Times New Roman" w:hAnsi="Times New Roman" w:cs="Lotus" w:hint="cs"/>
          <w:sz w:val="32"/>
          <w:szCs w:val="32"/>
          <w:rtl/>
        </w:rPr>
        <w:t>.</w:t>
      </w:r>
    </w:p>
    <w:p w14:paraId="12AABD7A" w14:textId="77777777" w:rsidR="006C3FF2" w:rsidRPr="006C3FF2" w:rsidRDefault="006C3FF2" w:rsidP="006C3FF2">
      <w:pPr>
        <w:widowControl w:val="0"/>
        <w:spacing w:after="0" w:line="520" w:lineRule="exact"/>
        <w:ind w:firstLine="340"/>
        <w:jc w:val="both"/>
        <w:rPr>
          <w:rFonts w:ascii="Cambria" w:eastAsia="Calibri" w:hAnsi="Cambria" w:cs="Arial"/>
          <w:b/>
          <w:bCs/>
          <w:color w:val="0D0D0D"/>
          <w:sz w:val="30"/>
          <w:szCs w:val="30"/>
          <w:rtl/>
        </w:rPr>
      </w:pPr>
      <w:r w:rsidRPr="006C3FF2">
        <w:rPr>
          <w:rFonts w:ascii="Cambria" w:eastAsia="Calibri" w:hAnsi="Cambria" w:cs="AL-Mohanad Bold" w:hint="cs"/>
          <w:b/>
          <w:bCs/>
          <w:color w:val="0D0D0D"/>
          <w:sz w:val="30"/>
          <w:szCs w:val="30"/>
          <w:rtl/>
        </w:rPr>
        <w:t>الوجه الثاني</w:t>
      </w:r>
      <w:r w:rsidRPr="006C3FF2">
        <w:rPr>
          <w:rFonts w:ascii="Cambria" w:eastAsia="Calibri" w:hAnsi="Cambria" w:cs="AL-Mohanad Bold"/>
          <w:b/>
          <w:bCs/>
          <w:color w:val="0D0D0D"/>
          <w:sz w:val="30"/>
          <w:szCs w:val="30"/>
          <w:rtl/>
        </w:rPr>
        <w:t xml:space="preserve">: </w:t>
      </w:r>
      <w:r w:rsidRPr="006C3FF2">
        <w:rPr>
          <w:rFonts w:ascii="Cambria" w:eastAsia="Calibri" w:hAnsi="Cambria" w:cs="AL-Mohanad Bold" w:hint="eastAsia"/>
          <w:b/>
          <w:bCs/>
          <w:color w:val="0D0D0D"/>
          <w:sz w:val="30"/>
          <w:szCs w:val="30"/>
          <w:rtl/>
        </w:rPr>
        <w:t>السنة</w:t>
      </w:r>
      <w:r w:rsidRPr="006C3FF2">
        <w:rPr>
          <w:rFonts w:ascii="Cambria" w:eastAsia="Calibri" w:hAnsi="Cambria" w:cs="AL-Mohanad Bold"/>
          <w:b/>
          <w:bCs/>
          <w:color w:val="0D0D0D"/>
          <w:sz w:val="30"/>
          <w:szCs w:val="30"/>
          <w:rtl/>
        </w:rPr>
        <w:t xml:space="preserve"> </w:t>
      </w:r>
      <w:r w:rsidRPr="006C3FF2">
        <w:rPr>
          <w:rFonts w:ascii="Cambria" w:eastAsia="Calibri" w:hAnsi="Cambria" w:cs="AL-Mohanad Bold" w:hint="eastAsia"/>
          <w:b/>
          <w:bCs/>
          <w:color w:val="0D0D0D"/>
          <w:sz w:val="30"/>
          <w:szCs w:val="30"/>
          <w:rtl/>
        </w:rPr>
        <w:t>الشريفة</w:t>
      </w:r>
      <w:r w:rsidRPr="006C3FF2">
        <w:rPr>
          <w:rFonts w:ascii="Cambria" w:eastAsia="Calibri" w:hAnsi="Cambria" w:cs="AL-Mohanad Bold"/>
          <w:b/>
          <w:bCs/>
          <w:color w:val="0D0D0D"/>
          <w:sz w:val="30"/>
          <w:szCs w:val="30"/>
          <w:rtl/>
        </w:rPr>
        <w:t>:</w:t>
      </w:r>
      <w:r w:rsidRPr="006C3FF2">
        <w:rPr>
          <w:rFonts w:ascii="Cambria" w:eastAsia="Calibri" w:hAnsi="Cambria" w:cs="Arial"/>
          <w:b/>
          <w:bCs/>
          <w:color w:val="0D0D0D"/>
          <w:sz w:val="30"/>
          <w:szCs w:val="30"/>
          <w:rtl/>
        </w:rPr>
        <w:t xml:space="preserve"> </w:t>
      </w:r>
    </w:p>
    <w:p w14:paraId="3B33B98D"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tl/>
        </w:rPr>
      </w:pPr>
      <w:r w:rsidRPr="006C3FF2">
        <w:rPr>
          <w:rFonts w:ascii="Times New Roman" w:eastAsia="Times New Roman" w:hAnsi="Times New Roman" w:cs="Lotus"/>
          <w:sz w:val="32"/>
          <w:szCs w:val="32"/>
          <w:rtl/>
        </w:rPr>
        <w:t xml:space="preserve">استدل القائلون بحلية تناول ذبيحة الكتابي بالسنة: </w:t>
      </w:r>
      <w:r w:rsidRPr="006C3FF2">
        <w:rPr>
          <w:rFonts w:ascii="Times New Roman" w:eastAsia="Times New Roman" w:hAnsi="Times New Roman" w:cs="Lotus" w:hint="cs"/>
          <w:sz w:val="32"/>
          <w:szCs w:val="32"/>
          <w:rtl/>
        </w:rPr>
        <w:t>ب</w:t>
      </w:r>
      <w:r w:rsidRPr="006C3FF2">
        <w:rPr>
          <w:rFonts w:ascii="Times New Roman" w:eastAsia="Times New Roman" w:hAnsi="Times New Roman" w:cs="Lotus"/>
          <w:sz w:val="32"/>
          <w:szCs w:val="32"/>
          <w:rtl/>
        </w:rPr>
        <w:t xml:space="preserve">الخبر المستفيض أو المتواتر بأكل النبي </w:t>
      </w:r>
      <w:r w:rsidRPr="006C3FF2">
        <w:rPr>
          <w:rFonts w:ascii="Times New Roman" w:eastAsia="Times New Roman" w:hAnsi="Times New Roman" w:cs="Lotus"/>
          <w:sz w:val="32"/>
          <w:szCs w:val="32"/>
        </w:rPr>
        <w:sym w:font="Islamic Units 1" w:char="F032"/>
      </w:r>
      <w:r w:rsidRPr="006C3FF2">
        <w:rPr>
          <w:rFonts w:ascii="Times New Roman" w:eastAsia="Times New Roman" w:hAnsi="Times New Roman" w:cs="Lotus"/>
          <w:sz w:val="32"/>
          <w:szCs w:val="32"/>
          <w:rtl/>
        </w:rPr>
        <w:t xml:space="preserve"> من الذراع المسموم الذي أهدته اليهودية إليه </w:t>
      </w:r>
      <w:r w:rsidRPr="006C3FF2">
        <w:rPr>
          <w:rFonts w:ascii="Times New Roman" w:eastAsia="Times New Roman" w:hAnsi="Times New Roman" w:cs="Lotus"/>
          <w:sz w:val="32"/>
          <w:szCs w:val="32"/>
        </w:rPr>
        <w:sym w:font="Islamic Units 1" w:char="F032"/>
      </w:r>
      <w:r w:rsidRPr="006C3FF2">
        <w:rPr>
          <w:rFonts w:ascii="Times New Roman" w:eastAsia="Times New Roman" w:hAnsi="Times New Roman" w:cs="Lotus"/>
          <w:sz w:val="32"/>
          <w:szCs w:val="32"/>
          <w:rtl/>
        </w:rPr>
        <w:t xml:space="preserve">، وأكل منه هو وبعض </w:t>
      </w:r>
      <w:proofErr w:type="gramStart"/>
      <w:r w:rsidRPr="006C3FF2">
        <w:rPr>
          <w:rFonts w:ascii="Times New Roman" w:eastAsia="Times New Roman" w:hAnsi="Times New Roman" w:cs="Lotus"/>
          <w:sz w:val="32"/>
          <w:szCs w:val="32"/>
          <w:rtl/>
        </w:rPr>
        <w:t>أصحابه ،</w:t>
      </w:r>
      <w:proofErr w:type="gramEnd"/>
      <w:r w:rsidRPr="006C3FF2">
        <w:rPr>
          <w:rFonts w:ascii="Times New Roman" w:eastAsia="Times New Roman" w:hAnsi="Times New Roman" w:cs="Lotus"/>
          <w:sz w:val="32"/>
          <w:szCs w:val="32"/>
          <w:rtl/>
        </w:rPr>
        <w:t xml:space="preserve"> فمات رفيقه وبقي يعاوده ألمه في كل أوان إلى أن مات منه </w:t>
      </w:r>
      <w:r w:rsidRPr="006C3FF2">
        <w:rPr>
          <w:rFonts w:ascii="Times New Roman" w:eastAsia="Times New Roman" w:hAnsi="Times New Roman" w:cs="Lotus"/>
          <w:sz w:val="32"/>
          <w:szCs w:val="32"/>
        </w:rPr>
        <w:sym w:font="Islamic Units 1" w:char="F032"/>
      </w:r>
      <w:r w:rsidRPr="006C3FF2">
        <w:rPr>
          <w:rFonts w:ascii="Times New Roman" w:eastAsia="Times New Roman" w:hAnsi="Times New Roman" w:cs="Lotus" w:hint="cs"/>
          <w:sz w:val="32"/>
          <w:szCs w:val="32"/>
          <w:rtl/>
        </w:rPr>
        <w:t xml:space="preserve"> .</w:t>
      </w:r>
    </w:p>
    <w:p w14:paraId="4A6233F5"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tl/>
        </w:rPr>
      </w:pPr>
      <w:r w:rsidRPr="006C3FF2">
        <w:rPr>
          <w:rFonts w:ascii="Times New Roman" w:eastAsia="Times New Roman" w:hAnsi="Times New Roman" w:cs="Lotus" w:hint="cs"/>
          <w:sz w:val="32"/>
          <w:szCs w:val="32"/>
          <w:rtl/>
        </w:rPr>
        <w:t>قال العلامة المجلسي: &gt;</w:t>
      </w:r>
      <w:r w:rsidRPr="006C3FF2">
        <w:rPr>
          <w:rFonts w:ascii="Times New Roman" w:eastAsia="Times New Roman" w:hAnsi="Times New Roman" w:cs="Lotus"/>
          <w:sz w:val="32"/>
          <w:szCs w:val="32"/>
          <w:rtl/>
        </w:rPr>
        <w:t xml:space="preserve">روي أن النبي </w:t>
      </w:r>
      <w:r w:rsidRPr="006C3FF2">
        <w:rPr>
          <w:rFonts w:ascii="Times New Roman" w:eastAsia="Times New Roman" w:hAnsi="Times New Roman" w:cs="Lotus"/>
          <w:sz w:val="32"/>
          <w:szCs w:val="32"/>
        </w:rPr>
        <w:sym w:font="Islamic Units 1" w:char="F032"/>
      </w:r>
      <w:r w:rsidRPr="006C3FF2">
        <w:rPr>
          <w:rFonts w:ascii="Times New Roman" w:eastAsia="Times New Roman" w:hAnsi="Times New Roman" w:cs="Lotus" w:hint="cs"/>
          <w:sz w:val="32"/>
          <w:szCs w:val="32"/>
          <w:rtl/>
        </w:rPr>
        <w:t xml:space="preserve"> </w:t>
      </w:r>
      <w:r w:rsidRPr="006C3FF2">
        <w:rPr>
          <w:rFonts w:ascii="Times New Roman" w:eastAsia="Times New Roman" w:hAnsi="Times New Roman" w:cs="Lotus"/>
          <w:sz w:val="32"/>
          <w:szCs w:val="32"/>
          <w:rtl/>
        </w:rPr>
        <w:t xml:space="preserve">أكل من الذراع المسموم الذي أهدته إليه اليهودية وكان مرض السم يعاوده في بعض الأوقات إلى أن مات </w:t>
      </w:r>
      <w:r w:rsidRPr="006C3FF2">
        <w:rPr>
          <w:rFonts w:ascii="Times New Roman" w:eastAsia="Times New Roman" w:hAnsi="Times New Roman" w:cs="Lotus"/>
          <w:sz w:val="32"/>
          <w:szCs w:val="32"/>
        </w:rPr>
        <w:sym w:font="Islamic Units 1" w:char="F032"/>
      </w:r>
      <w:r w:rsidRPr="006C3FF2">
        <w:rPr>
          <w:rFonts w:ascii="Times New Roman" w:eastAsia="Times New Roman" w:hAnsi="Times New Roman" w:cs="Lotus"/>
          <w:sz w:val="32"/>
          <w:szCs w:val="32"/>
          <w:rtl/>
        </w:rPr>
        <w:t xml:space="preserve">من </w:t>
      </w:r>
      <w:proofErr w:type="gramStart"/>
      <w:r w:rsidRPr="006C3FF2">
        <w:rPr>
          <w:rFonts w:ascii="Times New Roman" w:eastAsia="Times New Roman" w:hAnsi="Times New Roman" w:cs="Lotus"/>
          <w:sz w:val="32"/>
          <w:szCs w:val="32"/>
          <w:rtl/>
        </w:rPr>
        <w:t>ذلك ،</w:t>
      </w:r>
      <w:proofErr w:type="gramEnd"/>
      <w:r w:rsidRPr="006C3FF2">
        <w:rPr>
          <w:rFonts w:ascii="Times New Roman" w:eastAsia="Times New Roman" w:hAnsi="Times New Roman" w:cs="Lotus"/>
          <w:sz w:val="32"/>
          <w:szCs w:val="32"/>
          <w:rtl/>
        </w:rPr>
        <w:t xml:space="preserve"> وأكله من ذلك اللحم يدل على حل ذبيحة اليهود</w:t>
      </w:r>
      <w:r w:rsidRPr="006C3FF2">
        <w:rPr>
          <w:rFonts w:ascii="Times New Roman" w:eastAsia="Times New Roman" w:hAnsi="Times New Roman" w:cs="Lotus" w:hint="cs"/>
          <w:sz w:val="32"/>
          <w:szCs w:val="32"/>
          <w:rtl/>
        </w:rPr>
        <w:t>&lt;</w:t>
      </w:r>
      <w:r w:rsidRPr="006C3FF2">
        <w:rPr>
          <w:rFonts w:ascii="Arial" w:eastAsia="Times New Roman" w:hAnsi="Arial" w:cs="Lotus" w:hint="cs"/>
          <w:b/>
          <w:bCs/>
          <w:sz w:val="32"/>
          <w:szCs w:val="32"/>
          <w:vertAlign w:val="superscript"/>
          <w:rtl/>
          <w:lang w:bidi="ar-IQ"/>
        </w:rPr>
        <w:t>(</w:t>
      </w:r>
      <w:r w:rsidRPr="006C3FF2">
        <w:rPr>
          <w:rFonts w:ascii="Arial" w:eastAsia="Times New Roman" w:hAnsi="Arial" w:cs="Lotus"/>
          <w:b/>
          <w:bCs/>
          <w:sz w:val="32"/>
          <w:szCs w:val="32"/>
          <w:vertAlign w:val="superscript"/>
          <w:rtl/>
          <w:lang w:bidi="ar-IQ"/>
        </w:rPr>
        <w:footnoteReference w:id="498"/>
      </w:r>
      <w:r w:rsidRPr="006C3FF2">
        <w:rPr>
          <w:rFonts w:ascii="Arial" w:eastAsia="Times New Roman" w:hAnsi="Arial" w:cs="Lotus" w:hint="cs"/>
          <w:b/>
          <w:bCs/>
          <w:sz w:val="32"/>
          <w:szCs w:val="32"/>
          <w:vertAlign w:val="superscript"/>
          <w:rtl/>
          <w:lang w:bidi="ar-IQ"/>
        </w:rPr>
        <w:t>)</w:t>
      </w:r>
      <w:r w:rsidRPr="006C3FF2">
        <w:rPr>
          <w:rFonts w:ascii="Times New Roman" w:eastAsia="Times New Roman" w:hAnsi="Times New Roman" w:cs="Lotus"/>
          <w:sz w:val="32"/>
          <w:szCs w:val="32"/>
          <w:rtl/>
        </w:rPr>
        <w:t xml:space="preserve">. </w:t>
      </w:r>
    </w:p>
    <w:p w14:paraId="347020C3"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tl/>
        </w:rPr>
      </w:pPr>
      <w:r w:rsidRPr="006C3FF2">
        <w:rPr>
          <w:rFonts w:ascii="Cambria" w:eastAsia="Calibri" w:hAnsi="Cambria" w:cs="AL-Mohanad Bold" w:hint="cs"/>
          <w:b/>
          <w:bCs/>
          <w:color w:val="0D0D0D"/>
          <w:sz w:val="30"/>
          <w:szCs w:val="30"/>
          <w:rtl/>
        </w:rPr>
        <w:t xml:space="preserve">الوجه </w:t>
      </w:r>
      <w:r w:rsidRPr="006C3FF2">
        <w:rPr>
          <w:rFonts w:ascii="Cambria" w:eastAsia="Calibri" w:hAnsi="Cambria" w:cs="AL-Mohanad Bold" w:hint="eastAsia"/>
          <w:b/>
          <w:bCs/>
          <w:color w:val="0D0D0D"/>
          <w:sz w:val="30"/>
          <w:szCs w:val="30"/>
          <w:rtl/>
        </w:rPr>
        <w:t>الثالث</w:t>
      </w:r>
      <w:r w:rsidRPr="006C3FF2">
        <w:rPr>
          <w:rFonts w:ascii="Cambria" w:eastAsia="Calibri" w:hAnsi="Cambria" w:cs="AL-Mohanad Bold"/>
          <w:b/>
          <w:bCs/>
          <w:color w:val="0D0D0D"/>
          <w:sz w:val="30"/>
          <w:szCs w:val="30"/>
          <w:rtl/>
        </w:rPr>
        <w:t xml:space="preserve">: </w:t>
      </w:r>
      <w:r w:rsidRPr="006C3FF2">
        <w:rPr>
          <w:rFonts w:ascii="Cambria" w:eastAsia="Calibri" w:hAnsi="Cambria" w:cs="AL-Mohanad Bold" w:hint="eastAsia"/>
          <w:b/>
          <w:bCs/>
          <w:color w:val="0D0D0D"/>
          <w:sz w:val="30"/>
          <w:szCs w:val="30"/>
          <w:rtl/>
        </w:rPr>
        <w:t>أصالة</w:t>
      </w:r>
      <w:r w:rsidRPr="006C3FF2">
        <w:rPr>
          <w:rFonts w:ascii="Cambria" w:eastAsia="Calibri" w:hAnsi="Cambria" w:cs="AL-Mohanad Bold"/>
          <w:b/>
          <w:bCs/>
          <w:color w:val="0D0D0D"/>
          <w:sz w:val="30"/>
          <w:szCs w:val="30"/>
          <w:rtl/>
        </w:rPr>
        <w:t xml:space="preserve"> </w:t>
      </w:r>
      <w:r w:rsidRPr="006C3FF2">
        <w:rPr>
          <w:rFonts w:ascii="Cambria" w:eastAsia="Calibri" w:hAnsi="Cambria" w:cs="AL-Mohanad Bold" w:hint="eastAsia"/>
          <w:b/>
          <w:bCs/>
          <w:color w:val="0D0D0D"/>
          <w:sz w:val="30"/>
          <w:szCs w:val="30"/>
          <w:rtl/>
        </w:rPr>
        <w:t>الإباحة</w:t>
      </w:r>
      <w:r w:rsidRPr="006C3FF2">
        <w:rPr>
          <w:rFonts w:ascii="Cambria" w:eastAsia="Calibri" w:hAnsi="Cambria" w:cs="AL-Mohanad Bold"/>
          <w:b/>
          <w:bCs/>
          <w:color w:val="0D0D0D"/>
          <w:sz w:val="30"/>
          <w:szCs w:val="30"/>
          <w:rtl/>
        </w:rPr>
        <w:t xml:space="preserve"> </w:t>
      </w:r>
    </w:p>
    <w:p w14:paraId="4CA59BC0"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tl/>
        </w:rPr>
      </w:pPr>
      <w:r w:rsidRPr="006C3FF2">
        <w:rPr>
          <w:rFonts w:ascii="Times New Roman" w:eastAsia="Times New Roman" w:hAnsi="Times New Roman" w:cs="Lotus" w:hint="cs"/>
          <w:sz w:val="32"/>
          <w:szCs w:val="32"/>
          <w:rtl/>
        </w:rPr>
        <w:t xml:space="preserve">ويستدل أيضاً بأصالة الإباحة بتقريب: أن الأشياء على الإباحة </w:t>
      </w:r>
      <w:r w:rsidRPr="006C3FF2">
        <w:rPr>
          <w:rFonts w:ascii="Times New Roman" w:eastAsia="Times New Roman" w:hAnsi="Times New Roman" w:cs="Lotus" w:hint="eastAsia"/>
          <w:sz w:val="32"/>
          <w:szCs w:val="32"/>
          <w:rtl/>
        </w:rPr>
        <w:t>إلى</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أن</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يثبت</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الحظر</w:t>
      </w:r>
      <w:r w:rsidRPr="006C3FF2">
        <w:rPr>
          <w:rFonts w:ascii="Times New Roman" w:eastAsia="Times New Roman" w:hAnsi="Times New Roman" w:cs="Lotus"/>
          <w:sz w:val="32"/>
          <w:szCs w:val="32"/>
          <w:rtl/>
        </w:rPr>
        <w:t xml:space="preserve">، ولم يظهر من أدلة المانع ما </w:t>
      </w:r>
      <w:proofErr w:type="gramStart"/>
      <w:r w:rsidRPr="006C3FF2">
        <w:rPr>
          <w:rFonts w:ascii="Times New Roman" w:eastAsia="Times New Roman" w:hAnsi="Times New Roman" w:cs="Lotus"/>
          <w:sz w:val="32"/>
          <w:szCs w:val="32"/>
          <w:rtl/>
        </w:rPr>
        <w:t>يفيده</w:t>
      </w:r>
      <w:r w:rsidRPr="006C3FF2">
        <w:rPr>
          <w:rFonts w:ascii="Arial" w:eastAsia="Times New Roman" w:hAnsi="Arial" w:cs="Lotus" w:hint="cs"/>
          <w:b/>
          <w:bCs/>
          <w:sz w:val="32"/>
          <w:szCs w:val="32"/>
          <w:vertAlign w:val="superscript"/>
          <w:rtl/>
          <w:lang w:bidi="ar-IQ"/>
        </w:rPr>
        <w:t>(</w:t>
      </w:r>
      <w:proofErr w:type="gramEnd"/>
      <w:r w:rsidRPr="006C3FF2">
        <w:rPr>
          <w:rFonts w:ascii="Arial" w:eastAsia="Times New Roman" w:hAnsi="Arial" w:cs="Lotus"/>
          <w:b/>
          <w:bCs/>
          <w:sz w:val="32"/>
          <w:szCs w:val="32"/>
          <w:vertAlign w:val="superscript"/>
          <w:rtl/>
          <w:lang w:bidi="ar-IQ"/>
        </w:rPr>
        <w:footnoteReference w:id="499"/>
      </w:r>
      <w:r w:rsidRPr="006C3FF2">
        <w:rPr>
          <w:rFonts w:ascii="Arial" w:eastAsia="Times New Roman" w:hAnsi="Arial" w:cs="Lotus" w:hint="cs"/>
          <w:b/>
          <w:bCs/>
          <w:sz w:val="32"/>
          <w:szCs w:val="32"/>
          <w:vertAlign w:val="superscript"/>
          <w:rtl/>
          <w:lang w:bidi="ar-IQ"/>
        </w:rPr>
        <w:t>)</w:t>
      </w:r>
      <w:r w:rsidRPr="006C3FF2">
        <w:rPr>
          <w:rFonts w:ascii="Times New Roman" w:eastAsia="Times New Roman" w:hAnsi="Times New Roman" w:cs="Lotus"/>
          <w:sz w:val="32"/>
          <w:szCs w:val="32"/>
          <w:rtl/>
        </w:rPr>
        <w:t>.</w:t>
      </w:r>
    </w:p>
    <w:p w14:paraId="0854F676" w14:textId="77777777" w:rsidR="006C3FF2" w:rsidRPr="006C3FF2" w:rsidRDefault="006C3FF2" w:rsidP="006C3FF2">
      <w:pPr>
        <w:widowControl w:val="0"/>
        <w:spacing w:after="0" w:line="520" w:lineRule="exact"/>
        <w:ind w:firstLine="340"/>
        <w:jc w:val="both"/>
        <w:rPr>
          <w:rFonts w:ascii="Cambria" w:eastAsia="Calibri" w:hAnsi="Cambria" w:cs="Times New Roman"/>
          <w:b/>
          <w:bCs/>
          <w:color w:val="0D0D0D"/>
          <w:sz w:val="32"/>
          <w:szCs w:val="32"/>
          <w:rtl/>
        </w:rPr>
      </w:pPr>
      <w:r w:rsidRPr="006C3FF2">
        <w:rPr>
          <w:rFonts w:ascii="Cambria" w:eastAsia="Calibri" w:hAnsi="Cambria" w:cs="AL-Mohanad Bold" w:hint="cs"/>
          <w:b/>
          <w:bCs/>
          <w:color w:val="0D0D0D"/>
          <w:sz w:val="32"/>
          <w:szCs w:val="32"/>
          <w:rtl/>
        </w:rPr>
        <w:t>النقطة الرابعة:</w:t>
      </w:r>
      <w:r w:rsidRPr="006C3FF2">
        <w:rPr>
          <w:rFonts w:ascii="Cambria" w:eastAsia="Calibri" w:hAnsi="Cambria" w:cs="AL-Mohanad Bold"/>
          <w:b/>
          <w:bCs/>
          <w:color w:val="0D0D0D"/>
          <w:sz w:val="32"/>
          <w:szCs w:val="32"/>
          <w:rtl/>
        </w:rPr>
        <w:t xml:space="preserve"> </w:t>
      </w:r>
      <w:r w:rsidRPr="006C3FF2">
        <w:rPr>
          <w:rFonts w:ascii="Cambria" w:eastAsia="Calibri" w:hAnsi="Cambria" w:cs="AL-Mohanad Bold" w:hint="cs"/>
          <w:b/>
          <w:bCs/>
          <w:color w:val="0D0D0D"/>
          <w:sz w:val="32"/>
          <w:szCs w:val="32"/>
          <w:rtl/>
        </w:rPr>
        <w:t>حكم</w:t>
      </w:r>
      <w:r w:rsidRPr="006C3FF2">
        <w:rPr>
          <w:rFonts w:ascii="Cambria" w:eastAsia="Calibri" w:hAnsi="Cambria" w:cs="AL-Mohanad Bold"/>
          <w:b/>
          <w:bCs/>
          <w:color w:val="0D0D0D"/>
          <w:sz w:val="32"/>
          <w:szCs w:val="32"/>
          <w:rtl/>
        </w:rPr>
        <w:t xml:space="preserve"> </w:t>
      </w:r>
      <w:r w:rsidRPr="006C3FF2">
        <w:rPr>
          <w:rFonts w:ascii="Cambria" w:eastAsia="Calibri" w:hAnsi="Cambria" w:cs="AL-Mohanad Bold" w:hint="cs"/>
          <w:b/>
          <w:bCs/>
          <w:color w:val="0D0D0D"/>
          <w:sz w:val="32"/>
          <w:szCs w:val="32"/>
          <w:rtl/>
        </w:rPr>
        <w:t>تناول</w:t>
      </w:r>
      <w:r w:rsidRPr="006C3FF2">
        <w:rPr>
          <w:rFonts w:ascii="Cambria" w:eastAsia="Calibri" w:hAnsi="Cambria" w:cs="AL-Mohanad Bold"/>
          <w:b/>
          <w:bCs/>
          <w:color w:val="0D0D0D"/>
          <w:sz w:val="32"/>
          <w:szCs w:val="32"/>
          <w:rtl/>
        </w:rPr>
        <w:t xml:space="preserve"> </w:t>
      </w:r>
      <w:r w:rsidRPr="006C3FF2">
        <w:rPr>
          <w:rFonts w:ascii="Cambria" w:eastAsia="Calibri" w:hAnsi="Cambria" w:cs="AL-Mohanad Bold" w:hint="cs"/>
          <w:b/>
          <w:bCs/>
          <w:color w:val="0D0D0D"/>
          <w:sz w:val="32"/>
          <w:szCs w:val="32"/>
          <w:rtl/>
        </w:rPr>
        <w:t>ذبائح</w:t>
      </w:r>
      <w:r w:rsidRPr="006C3FF2">
        <w:rPr>
          <w:rFonts w:ascii="Cambria" w:eastAsia="Calibri" w:hAnsi="Cambria" w:cs="AL-Mohanad Bold"/>
          <w:b/>
          <w:bCs/>
          <w:color w:val="0D0D0D"/>
          <w:sz w:val="32"/>
          <w:szCs w:val="32"/>
          <w:rtl/>
        </w:rPr>
        <w:t xml:space="preserve"> </w:t>
      </w:r>
      <w:r w:rsidRPr="006C3FF2">
        <w:rPr>
          <w:rFonts w:ascii="Cambria" w:eastAsia="Calibri" w:hAnsi="Cambria" w:cs="AL-Mohanad Bold" w:hint="cs"/>
          <w:b/>
          <w:bCs/>
          <w:color w:val="0D0D0D"/>
          <w:sz w:val="32"/>
          <w:szCs w:val="32"/>
          <w:rtl/>
        </w:rPr>
        <w:t>أهل</w:t>
      </w:r>
      <w:r w:rsidRPr="006C3FF2">
        <w:rPr>
          <w:rFonts w:ascii="Cambria" w:eastAsia="Calibri" w:hAnsi="Cambria" w:cs="AL-Mohanad Bold"/>
          <w:b/>
          <w:bCs/>
          <w:color w:val="0D0D0D"/>
          <w:sz w:val="32"/>
          <w:szCs w:val="32"/>
          <w:rtl/>
        </w:rPr>
        <w:t xml:space="preserve"> </w:t>
      </w:r>
      <w:r w:rsidRPr="006C3FF2">
        <w:rPr>
          <w:rFonts w:ascii="Cambria" w:eastAsia="Calibri" w:hAnsi="Cambria" w:cs="AL-Mohanad Bold" w:hint="cs"/>
          <w:b/>
          <w:bCs/>
          <w:color w:val="0D0D0D"/>
          <w:sz w:val="32"/>
          <w:szCs w:val="32"/>
          <w:rtl/>
        </w:rPr>
        <w:t>الكتاب</w:t>
      </w:r>
      <w:r w:rsidRPr="006C3FF2">
        <w:rPr>
          <w:rFonts w:ascii="Cambria" w:eastAsia="Calibri" w:hAnsi="Cambria" w:cs="Times New Roman" w:hint="cs"/>
          <w:b/>
          <w:bCs/>
          <w:color w:val="0D0D0D"/>
          <w:sz w:val="32"/>
          <w:szCs w:val="32"/>
          <w:rtl/>
        </w:rPr>
        <w:t xml:space="preserve"> </w:t>
      </w:r>
      <w:r w:rsidRPr="006C3FF2">
        <w:rPr>
          <w:rFonts w:ascii="Cambria" w:eastAsia="Calibri" w:hAnsi="Cambria" w:cs="AL-Mohanad Bold" w:hint="cs"/>
          <w:b/>
          <w:bCs/>
          <w:color w:val="0D0D0D"/>
          <w:sz w:val="32"/>
          <w:szCs w:val="32"/>
          <w:rtl/>
        </w:rPr>
        <w:t>عند المذاهب الأربعة</w:t>
      </w:r>
    </w:p>
    <w:p w14:paraId="3E7FBAF3"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tl/>
        </w:rPr>
      </w:pPr>
      <w:r w:rsidRPr="006C3FF2">
        <w:rPr>
          <w:rFonts w:ascii="Times New Roman" w:eastAsia="Times New Roman" w:hAnsi="Times New Roman" w:cs="Lotus" w:hint="cs"/>
          <w:sz w:val="32"/>
          <w:szCs w:val="32"/>
          <w:rtl/>
        </w:rPr>
        <w:t xml:space="preserve">وفيه أمران: </w:t>
      </w:r>
    </w:p>
    <w:p w14:paraId="4533CAF4" w14:textId="77777777" w:rsidR="006C3FF2" w:rsidRPr="006C3FF2" w:rsidRDefault="006C3FF2" w:rsidP="006C3FF2">
      <w:pPr>
        <w:widowControl w:val="0"/>
        <w:spacing w:after="0" w:line="520" w:lineRule="exact"/>
        <w:ind w:firstLine="340"/>
        <w:jc w:val="both"/>
        <w:rPr>
          <w:rFonts w:ascii="Cambria" w:eastAsia="Calibri" w:hAnsi="Cambria" w:cs="AL-Mohanad Bold"/>
          <w:b/>
          <w:bCs/>
          <w:color w:val="0D0D0D"/>
          <w:sz w:val="30"/>
          <w:szCs w:val="30"/>
          <w:rtl/>
        </w:rPr>
      </w:pPr>
      <w:r w:rsidRPr="006C3FF2">
        <w:rPr>
          <w:rFonts w:ascii="Cambria" w:eastAsia="Calibri" w:hAnsi="Cambria" w:cs="AL-Mohanad Bold" w:hint="cs"/>
          <w:b/>
          <w:bCs/>
          <w:color w:val="0D0D0D"/>
          <w:sz w:val="30"/>
          <w:szCs w:val="30"/>
          <w:rtl/>
        </w:rPr>
        <w:t>الأمر الأول: في بيان حكم تناول بائح أهل الكتاب عند المذاهب الأربعة</w:t>
      </w:r>
    </w:p>
    <w:p w14:paraId="6EFDC1D6"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tl/>
        </w:rPr>
      </w:pPr>
      <w:r w:rsidRPr="006C3FF2">
        <w:rPr>
          <w:rFonts w:ascii="Times New Roman" w:eastAsia="Times New Roman" w:hAnsi="Times New Roman" w:cs="Lotus"/>
          <w:sz w:val="32"/>
          <w:szCs w:val="32"/>
          <w:rtl/>
        </w:rPr>
        <w:t>لا خلاف بين علماء المذاهب الأربعة في حلية ذبائح أهل الكتاب، قال النووي:</w:t>
      </w:r>
      <w:r w:rsidRPr="006C3FF2">
        <w:rPr>
          <w:rFonts w:ascii="Times New Roman" w:eastAsia="Times New Roman" w:hAnsi="Times New Roman" w:cs="Lotus" w:hint="cs"/>
          <w:sz w:val="32"/>
          <w:szCs w:val="32"/>
          <w:rtl/>
        </w:rPr>
        <w:t xml:space="preserve"> </w:t>
      </w:r>
      <w:proofErr w:type="gramStart"/>
      <w:r w:rsidRPr="006C3FF2">
        <w:rPr>
          <w:rFonts w:ascii="Times New Roman" w:eastAsia="Times New Roman" w:hAnsi="Times New Roman" w:cs="Lotus" w:hint="cs"/>
          <w:sz w:val="32"/>
          <w:szCs w:val="32"/>
          <w:rtl/>
        </w:rPr>
        <w:t>&gt;</w:t>
      </w:r>
      <w:r w:rsidRPr="006C3FF2">
        <w:rPr>
          <w:rFonts w:ascii="Times New Roman" w:eastAsia="Times New Roman" w:hAnsi="Times New Roman" w:cs="Lotus"/>
          <w:sz w:val="32"/>
          <w:szCs w:val="32"/>
          <w:rtl/>
        </w:rPr>
        <w:t>(</w:t>
      </w:r>
      <w:proofErr w:type="gramEnd"/>
      <w:r w:rsidRPr="006C3FF2">
        <w:rPr>
          <w:rFonts w:ascii="Times New Roman" w:eastAsia="Times New Roman" w:hAnsi="Times New Roman" w:cs="Lotus"/>
          <w:sz w:val="32"/>
          <w:szCs w:val="32"/>
          <w:rtl/>
        </w:rPr>
        <w:t xml:space="preserve">ذبيحة أهل الكتاب حلال سواء ذكروا اسم الله تعالى عليها أم لا لظاهر القرآن العزيز هذا مذهبنا </w:t>
      </w:r>
      <w:r w:rsidRPr="006C3FF2">
        <w:rPr>
          <w:rFonts w:ascii="Times New Roman" w:eastAsia="Times New Roman" w:hAnsi="Times New Roman" w:cs="Lotus"/>
          <w:sz w:val="32"/>
          <w:szCs w:val="32"/>
          <w:rtl/>
        </w:rPr>
        <w:lastRenderedPageBreak/>
        <w:t>ومذهب الجمهور</w:t>
      </w:r>
      <w:r w:rsidRPr="006C3FF2">
        <w:rPr>
          <w:rFonts w:ascii="Times New Roman" w:eastAsia="Times New Roman" w:hAnsi="Times New Roman" w:cs="Lotus" w:hint="cs"/>
          <w:sz w:val="32"/>
          <w:szCs w:val="32"/>
          <w:rtl/>
        </w:rPr>
        <w:t>&lt;</w:t>
      </w:r>
      <w:r w:rsidRPr="006C3FF2">
        <w:rPr>
          <w:rFonts w:ascii="Arial" w:eastAsia="Times New Roman" w:hAnsi="Arial" w:cs="Lotus" w:hint="cs"/>
          <w:b/>
          <w:bCs/>
          <w:sz w:val="32"/>
          <w:szCs w:val="32"/>
          <w:vertAlign w:val="superscript"/>
          <w:rtl/>
          <w:lang w:bidi="ar-IQ"/>
        </w:rPr>
        <w:t>(</w:t>
      </w:r>
      <w:r w:rsidRPr="006C3FF2">
        <w:rPr>
          <w:rFonts w:ascii="Arial" w:eastAsia="Times New Roman" w:hAnsi="Arial" w:cs="Lotus"/>
          <w:b/>
          <w:bCs/>
          <w:sz w:val="32"/>
          <w:szCs w:val="32"/>
          <w:vertAlign w:val="superscript"/>
          <w:rtl/>
          <w:lang w:bidi="ar-IQ"/>
        </w:rPr>
        <w:footnoteReference w:id="500"/>
      </w:r>
      <w:r w:rsidRPr="006C3FF2">
        <w:rPr>
          <w:rFonts w:ascii="Arial" w:eastAsia="Times New Roman" w:hAnsi="Arial" w:cs="Lotus" w:hint="cs"/>
          <w:b/>
          <w:bCs/>
          <w:sz w:val="32"/>
          <w:szCs w:val="32"/>
          <w:vertAlign w:val="superscript"/>
          <w:rtl/>
          <w:lang w:bidi="ar-IQ"/>
        </w:rPr>
        <w:t>)</w:t>
      </w:r>
      <w:r w:rsidRPr="006C3FF2">
        <w:rPr>
          <w:rFonts w:ascii="Times New Roman" w:eastAsia="Times New Roman" w:hAnsi="Times New Roman" w:cs="Lotus" w:hint="cs"/>
          <w:sz w:val="32"/>
          <w:szCs w:val="32"/>
          <w:rtl/>
        </w:rPr>
        <w:t>.</w:t>
      </w:r>
    </w:p>
    <w:p w14:paraId="18022EB9"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tl/>
        </w:rPr>
      </w:pPr>
      <w:r w:rsidRPr="006C3FF2">
        <w:rPr>
          <w:rFonts w:ascii="Times New Roman" w:eastAsia="Times New Roman" w:hAnsi="Times New Roman" w:cs="Lotus" w:hint="cs"/>
          <w:sz w:val="32"/>
          <w:szCs w:val="32"/>
          <w:rtl/>
        </w:rPr>
        <w:t xml:space="preserve"> وقال </w:t>
      </w:r>
      <w:r w:rsidRPr="006C3FF2">
        <w:rPr>
          <w:rFonts w:ascii="Times New Roman" w:eastAsia="Times New Roman" w:hAnsi="Times New Roman" w:cs="Lotus"/>
          <w:sz w:val="32"/>
          <w:szCs w:val="32"/>
          <w:rtl/>
        </w:rPr>
        <w:t>صاحب بدائع الصنائع:</w:t>
      </w:r>
      <w:r w:rsidRPr="006C3FF2">
        <w:rPr>
          <w:rFonts w:ascii="Times New Roman" w:eastAsia="Times New Roman" w:hAnsi="Times New Roman" w:cs="Lotus" w:hint="cs"/>
          <w:sz w:val="32"/>
          <w:szCs w:val="32"/>
          <w:rtl/>
        </w:rPr>
        <w:t xml:space="preserve"> &gt;</w:t>
      </w:r>
      <w:r w:rsidRPr="006C3FF2">
        <w:rPr>
          <w:rFonts w:ascii="Times New Roman" w:eastAsia="Times New Roman" w:hAnsi="Times New Roman" w:cs="Lotus"/>
          <w:sz w:val="32"/>
          <w:szCs w:val="32"/>
          <w:rtl/>
        </w:rPr>
        <w:t xml:space="preserve">وتؤكل ذبيحة أهل الكتاب لقوله </w:t>
      </w:r>
      <w:proofErr w:type="spellStart"/>
      <w:proofErr w:type="gramStart"/>
      <w:r w:rsidRPr="006C3FF2">
        <w:rPr>
          <w:rFonts w:ascii="Times New Roman" w:eastAsia="Times New Roman" w:hAnsi="Times New Roman" w:cs="Lotus"/>
          <w:sz w:val="32"/>
          <w:szCs w:val="32"/>
          <w:rtl/>
        </w:rPr>
        <w:t>تعالى</w:t>
      </w:r>
      <w:r w:rsidRPr="006C3FF2">
        <w:rPr>
          <w:rFonts w:ascii="Times New Roman" w:eastAsia="Times New Roman" w:hAnsi="Times New Roman" w:cs="Lotus" w:hint="cs"/>
          <w:sz w:val="32"/>
          <w:szCs w:val="32"/>
          <w:rtl/>
        </w:rPr>
        <w:t>:</w:t>
      </w:r>
      <w:r w:rsidRPr="006C3FF2">
        <w:rPr>
          <w:rFonts w:ascii="QCF_BSML" w:eastAsia="Times New Roman" w:hAnsi="QCF_BSML" w:cs="QCF_BSML"/>
          <w:color w:val="000000"/>
          <w:sz w:val="31"/>
          <w:szCs w:val="31"/>
          <w:rtl/>
        </w:rPr>
        <w:t>ﮋ</w:t>
      </w:r>
      <w:proofErr w:type="spellEnd"/>
      <w:proofErr w:type="gramEnd"/>
      <w:r w:rsidRPr="006C3FF2">
        <w:rPr>
          <w:rFonts w:ascii="QCF_BSML" w:eastAsia="Times New Roman" w:hAnsi="QCF_BSML" w:cs="QCF_BSML"/>
          <w:color w:val="000000"/>
          <w:sz w:val="31"/>
          <w:szCs w:val="31"/>
          <w:rtl/>
        </w:rPr>
        <w:t xml:space="preserve"> </w:t>
      </w:r>
      <w:r w:rsidRPr="006C3FF2">
        <w:rPr>
          <w:rFonts w:ascii="QCF_P107" w:eastAsia="Times New Roman" w:hAnsi="QCF_P107" w:cs="QCF_P107"/>
          <w:color w:val="000000"/>
          <w:sz w:val="31"/>
          <w:szCs w:val="31"/>
          <w:rtl/>
        </w:rPr>
        <w:t xml:space="preserve">ﯟ  ﯠ  ﯡ  ﯢ  ﯣ   </w:t>
      </w:r>
      <w:proofErr w:type="spellStart"/>
      <w:r w:rsidRPr="006C3FF2">
        <w:rPr>
          <w:rFonts w:ascii="QCF_P107" w:eastAsia="Times New Roman" w:hAnsi="QCF_P107" w:cs="QCF_P107"/>
          <w:color w:val="000000"/>
          <w:sz w:val="31"/>
          <w:szCs w:val="31"/>
          <w:rtl/>
        </w:rPr>
        <w:t>ﯤ</w:t>
      </w:r>
      <w:r w:rsidRPr="006C3FF2">
        <w:rPr>
          <w:rFonts w:ascii="QCF_BSML" w:eastAsia="Times New Roman" w:hAnsi="QCF_BSML" w:cs="QCF_BSML"/>
          <w:color w:val="000000"/>
          <w:sz w:val="29"/>
          <w:szCs w:val="29"/>
          <w:rtl/>
        </w:rPr>
        <w:t>ﮊ</w:t>
      </w:r>
      <w:proofErr w:type="spellEnd"/>
      <w:r w:rsidRPr="006C3FF2">
        <w:rPr>
          <w:rFonts w:ascii="Times New Roman" w:eastAsia="Times New Roman" w:hAnsi="Times New Roman" w:cs="Lotus"/>
          <w:sz w:val="32"/>
          <w:szCs w:val="32"/>
          <w:rtl/>
        </w:rPr>
        <w:t>، والمراد منه ذبائحهم إذ لو لم يكن المراد ذلك لم يكن للتخصيص بأهل الكتاب معنى لان غير الذبائح من أطعمة الكفرة مأكول</w:t>
      </w:r>
      <w:r w:rsidRPr="006C3FF2">
        <w:rPr>
          <w:rFonts w:ascii="Times New Roman" w:eastAsia="Times New Roman" w:hAnsi="Times New Roman" w:cs="Lotus" w:hint="cs"/>
          <w:sz w:val="32"/>
          <w:szCs w:val="32"/>
          <w:rtl/>
        </w:rPr>
        <w:t>&lt;</w:t>
      </w:r>
      <w:r w:rsidRPr="006C3FF2">
        <w:rPr>
          <w:rFonts w:ascii="Arial" w:eastAsia="Times New Roman" w:hAnsi="Arial" w:cs="Lotus" w:hint="cs"/>
          <w:b/>
          <w:bCs/>
          <w:sz w:val="32"/>
          <w:szCs w:val="32"/>
          <w:vertAlign w:val="superscript"/>
          <w:rtl/>
          <w:lang w:bidi="ar-IQ"/>
        </w:rPr>
        <w:t>(</w:t>
      </w:r>
      <w:r w:rsidRPr="006C3FF2">
        <w:rPr>
          <w:rFonts w:ascii="Arial" w:eastAsia="Times New Roman" w:hAnsi="Arial" w:cs="Lotus"/>
          <w:b/>
          <w:bCs/>
          <w:sz w:val="32"/>
          <w:szCs w:val="32"/>
          <w:vertAlign w:val="superscript"/>
          <w:rtl/>
          <w:lang w:bidi="ar-IQ"/>
        </w:rPr>
        <w:footnoteReference w:id="501"/>
      </w:r>
      <w:r w:rsidRPr="006C3FF2">
        <w:rPr>
          <w:rFonts w:ascii="Arial" w:eastAsia="Times New Roman" w:hAnsi="Arial" w:cs="Lotus" w:hint="cs"/>
          <w:b/>
          <w:bCs/>
          <w:sz w:val="32"/>
          <w:szCs w:val="32"/>
          <w:vertAlign w:val="superscript"/>
          <w:rtl/>
          <w:lang w:bidi="ar-IQ"/>
        </w:rPr>
        <w:t>)</w:t>
      </w:r>
      <w:r w:rsidRPr="006C3FF2">
        <w:rPr>
          <w:rFonts w:ascii="Times New Roman" w:eastAsia="Times New Roman" w:hAnsi="Times New Roman" w:cs="Times New Roman" w:hint="cs"/>
          <w:sz w:val="24"/>
          <w:szCs w:val="24"/>
          <w:rtl/>
        </w:rPr>
        <w:t>.</w:t>
      </w:r>
    </w:p>
    <w:p w14:paraId="26C72BFA" w14:textId="77777777" w:rsidR="006C3FF2" w:rsidRPr="006C3FF2" w:rsidRDefault="006C3FF2" w:rsidP="006C3FF2">
      <w:pPr>
        <w:widowControl w:val="0"/>
        <w:spacing w:after="0" w:line="520" w:lineRule="exact"/>
        <w:ind w:firstLine="340"/>
        <w:jc w:val="both"/>
        <w:rPr>
          <w:rFonts w:ascii="Cambria" w:eastAsia="Calibri" w:hAnsi="Cambria" w:cs="AL-Mohanad Bold"/>
          <w:b/>
          <w:bCs/>
          <w:color w:val="0D0D0D"/>
          <w:sz w:val="30"/>
          <w:szCs w:val="30"/>
          <w:rtl/>
        </w:rPr>
      </w:pPr>
      <w:r w:rsidRPr="006C3FF2">
        <w:rPr>
          <w:rFonts w:ascii="Cambria" w:eastAsia="Calibri" w:hAnsi="Cambria" w:cs="AL-Mohanad Bold" w:hint="cs"/>
          <w:b/>
          <w:bCs/>
          <w:color w:val="0D0D0D"/>
          <w:sz w:val="30"/>
          <w:szCs w:val="30"/>
          <w:rtl/>
        </w:rPr>
        <w:t xml:space="preserve">الأمر الثاني: في بيان </w:t>
      </w:r>
      <w:proofErr w:type="gramStart"/>
      <w:r w:rsidRPr="006C3FF2">
        <w:rPr>
          <w:rFonts w:ascii="Cambria" w:eastAsia="Calibri" w:hAnsi="Cambria" w:cs="AL-Mohanad Bold" w:hint="cs"/>
          <w:b/>
          <w:bCs/>
          <w:color w:val="0D0D0D"/>
          <w:sz w:val="30"/>
          <w:szCs w:val="30"/>
          <w:rtl/>
        </w:rPr>
        <w:t>استدلال  المذاهب</w:t>
      </w:r>
      <w:proofErr w:type="gramEnd"/>
      <w:r w:rsidRPr="006C3FF2">
        <w:rPr>
          <w:rFonts w:ascii="Cambria" w:eastAsia="Calibri" w:hAnsi="Cambria" w:cs="AL-Mohanad Bold" w:hint="cs"/>
          <w:b/>
          <w:bCs/>
          <w:color w:val="0D0D0D"/>
          <w:sz w:val="30"/>
          <w:szCs w:val="30"/>
          <w:rtl/>
        </w:rPr>
        <w:t xml:space="preserve"> الأربعة على حلية ذبائح أهل الكتاب</w:t>
      </w:r>
    </w:p>
    <w:p w14:paraId="41EED536" w14:textId="2A7B2D0C"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tl/>
        </w:rPr>
      </w:pPr>
      <w:r w:rsidRPr="006C3FF2">
        <w:rPr>
          <w:rFonts w:ascii="Arial" w:eastAsia="Times New Roman" w:hAnsi="Arial" w:cs="Arial"/>
          <w:sz w:val="30"/>
          <w:szCs w:val="30"/>
          <w:rtl/>
        </w:rPr>
        <w:t xml:space="preserve"> </w:t>
      </w:r>
      <w:r w:rsidRPr="006C3FF2">
        <w:rPr>
          <w:rFonts w:ascii="Cambria" w:eastAsia="Calibri" w:hAnsi="Cambria" w:cs="AF_Najed" w:hint="cs"/>
          <w:color w:val="0D0D0D"/>
          <w:sz w:val="34"/>
          <w:szCs w:val="34"/>
          <w:rtl/>
        </w:rPr>
        <w:t xml:space="preserve"> </w:t>
      </w:r>
      <w:r w:rsidRPr="006C3FF2">
        <w:rPr>
          <w:rFonts w:ascii="Arial" w:eastAsia="Times New Roman" w:hAnsi="Arial" w:cs="Arial"/>
          <w:sz w:val="30"/>
          <w:szCs w:val="30"/>
          <w:rtl/>
        </w:rPr>
        <w:t xml:space="preserve"> </w:t>
      </w:r>
      <w:r w:rsidRPr="006C3FF2">
        <w:rPr>
          <w:rFonts w:ascii="Times New Roman" w:eastAsia="Times New Roman" w:hAnsi="Times New Roman" w:cs="Lotus" w:hint="eastAsia"/>
          <w:sz w:val="32"/>
          <w:szCs w:val="32"/>
          <w:rtl/>
        </w:rPr>
        <w:t>استدل</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cs"/>
          <w:sz w:val="32"/>
          <w:szCs w:val="32"/>
          <w:rtl/>
        </w:rPr>
        <w:t xml:space="preserve">فقهاء </w:t>
      </w:r>
      <w:r w:rsidRPr="006C3FF2">
        <w:rPr>
          <w:rFonts w:ascii="Times New Roman" w:eastAsia="Times New Roman" w:hAnsi="Times New Roman" w:cs="Lotus" w:hint="eastAsia"/>
          <w:sz w:val="32"/>
          <w:szCs w:val="32"/>
          <w:rtl/>
        </w:rPr>
        <w:t>المذاهب</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الأربعة</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على</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إباحة</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ذبائح</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اليهود</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والنصارى</w:t>
      </w:r>
      <w:r w:rsidRPr="006C3FF2">
        <w:rPr>
          <w:rFonts w:ascii="Times New Roman" w:eastAsia="Times New Roman" w:hAnsi="Times New Roman" w:cs="Lotus" w:hint="cs"/>
          <w:sz w:val="32"/>
          <w:szCs w:val="32"/>
          <w:rtl/>
        </w:rPr>
        <w:t xml:space="preserve"> بالكتاب الكريم</w:t>
      </w:r>
      <w:r>
        <w:rPr>
          <w:rFonts w:ascii="Times New Roman" w:eastAsia="Times New Roman" w:hAnsi="Times New Roman" w:cs="Lotus" w:hint="cs"/>
          <w:sz w:val="32"/>
          <w:szCs w:val="32"/>
          <w:rtl/>
        </w:rPr>
        <w:t>،</w:t>
      </w:r>
      <w:r w:rsidRPr="006C3FF2">
        <w:rPr>
          <w:rFonts w:ascii="Times New Roman" w:eastAsia="Times New Roman" w:hAnsi="Times New Roman" w:cs="Lotus" w:hint="cs"/>
          <w:sz w:val="32"/>
          <w:szCs w:val="32"/>
          <w:rtl/>
        </w:rPr>
        <w:t xml:space="preserve"> ب</w:t>
      </w:r>
      <w:r w:rsidRPr="006C3FF2">
        <w:rPr>
          <w:rFonts w:ascii="Times New Roman" w:eastAsia="Times New Roman" w:hAnsi="Times New Roman" w:cs="Lotus"/>
          <w:sz w:val="32"/>
          <w:szCs w:val="32"/>
          <w:rtl/>
        </w:rPr>
        <w:t>قوله تعالى:</w:t>
      </w:r>
      <w:r w:rsidRPr="006C3FF2">
        <w:rPr>
          <w:rFonts w:ascii="QCF_BSML" w:eastAsia="Times New Roman" w:hAnsi="QCF_BSML" w:cs="QCF_BSML"/>
          <w:color w:val="000000"/>
          <w:sz w:val="31"/>
          <w:szCs w:val="31"/>
          <w:rtl/>
        </w:rPr>
        <w:t xml:space="preserve"> ﮋ </w:t>
      </w:r>
      <w:proofErr w:type="gramStart"/>
      <w:r w:rsidRPr="006C3FF2">
        <w:rPr>
          <w:rFonts w:ascii="QCF_P107" w:eastAsia="Times New Roman" w:hAnsi="QCF_P107" w:cs="QCF_P107"/>
          <w:color w:val="000000"/>
          <w:sz w:val="31"/>
          <w:szCs w:val="31"/>
          <w:rtl/>
        </w:rPr>
        <w:t>ﯟ  ﯠ</w:t>
      </w:r>
      <w:proofErr w:type="gramEnd"/>
      <w:r w:rsidRPr="006C3FF2">
        <w:rPr>
          <w:rFonts w:ascii="QCF_P107" w:eastAsia="Times New Roman" w:hAnsi="QCF_P107" w:cs="QCF_P107"/>
          <w:color w:val="000000"/>
          <w:sz w:val="31"/>
          <w:szCs w:val="31"/>
          <w:rtl/>
        </w:rPr>
        <w:t xml:space="preserve">  ﯡ  ﯢ  ﯣ   ﯤ  ﯥ  ﯦ  ﯧ </w:t>
      </w:r>
      <w:r w:rsidRPr="006C3FF2">
        <w:rPr>
          <w:rFonts w:ascii="QCF_BSML" w:eastAsia="Times New Roman" w:hAnsi="QCF_BSML" w:cs="QCF_BSML"/>
          <w:color w:val="000000"/>
          <w:sz w:val="31"/>
          <w:szCs w:val="31"/>
          <w:rtl/>
        </w:rPr>
        <w:t>ﮊ</w:t>
      </w:r>
      <w:r w:rsidRPr="006C3FF2">
        <w:rPr>
          <w:rFonts w:ascii="Arial" w:eastAsia="Times New Roman" w:hAnsi="Arial" w:cs="Lotus" w:hint="cs"/>
          <w:b/>
          <w:bCs/>
          <w:sz w:val="32"/>
          <w:szCs w:val="32"/>
          <w:vertAlign w:val="superscript"/>
          <w:rtl/>
          <w:lang w:bidi="ar-IQ"/>
        </w:rPr>
        <w:t>(</w:t>
      </w:r>
      <w:r w:rsidRPr="006C3FF2">
        <w:rPr>
          <w:rFonts w:ascii="Arial" w:eastAsia="Times New Roman" w:hAnsi="Arial" w:cs="Lotus"/>
          <w:b/>
          <w:bCs/>
          <w:sz w:val="32"/>
          <w:szCs w:val="32"/>
          <w:vertAlign w:val="superscript"/>
          <w:rtl/>
          <w:lang w:bidi="ar-IQ"/>
        </w:rPr>
        <w:footnoteReference w:id="502"/>
      </w:r>
      <w:r w:rsidRPr="006C3FF2">
        <w:rPr>
          <w:rFonts w:ascii="Arial" w:eastAsia="Times New Roman" w:hAnsi="Arial" w:cs="Lotus" w:hint="cs"/>
          <w:b/>
          <w:bCs/>
          <w:sz w:val="32"/>
          <w:szCs w:val="32"/>
          <w:vertAlign w:val="superscript"/>
          <w:rtl/>
          <w:lang w:bidi="ar-IQ"/>
        </w:rPr>
        <w:t>)</w:t>
      </w:r>
      <w:r w:rsidRPr="006C3FF2">
        <w:rPr>
          <w:rFonts w:ascii="Times New Roman" w:eastAsia="Times New Roman" w:hAnsi="Times New Roman" w:cs="Lotus"/>
          <w:sz w:val="32"/>
          <w:szCs w:val="32"/>
          <w:rtl/>
        </w:rPr>
        <w:t>، والطعام يشمل اللحم وغيره، ولذا فسره أهل اللغة كالجوهري وغيره مما يؤكل، وحمله في الآية على الحبوب والفواكه ونحوهما مما لا يحتاج إلى التذكية يدفعه الإضافة إلى أهل الكتاب، إذ حبوب جميع أصناف الكفار وفواكههم حلال، فالتخصيص</w:t>
      </w:r>
      <w:r w:rsidRPr="006C3FF2">
        <w:rPr>
          <w:rFonts w:ascii="Consolas" w:eastAsia="Times New Roman" w:hAnsi="Consolas" w:cs="Arial" w:hint="cs"/>
          <w:sz w:val="21"/>
          <w:szCs w:val="21"/>
          <w:rtl/>
        </w:rPr>
        <w:t xml:space="preserve"> </w:t>
      </w:r>
      <w:r w:rsidRPr="006C3FF2">
        <w:rPr>
          <w:rFonts w:ascii="Times New Roman" w:eastAsia="Times New Roman" w:hAnsi="Times New Roman" w:cs="Lotus"/>
          <w:sz w:val="32"/>
          <w:szCs w:val="32"/>
          <w:rtl/>
        </w:rPr>
        <w:t xml:space="preserve">لأهل الكتاب لا وجه له، فالآية قاطعة بجواز أكل ذبائحهم. </w:t>
      </w:r>
    </w:p>
    <w:p w14:paraId="027645B9" w14:textId="77777777" w:rsidR="006C3FF2" w:rsidRPr="006C3FF2" w:rsidRDefault="006C3FF2" w:rsidP="006C3FF2">
      <w:pPr>
        <w:widowControl w:val="0"/>
        <w:spacing w:after="0" w:line="520" w:lineRule="exact"/>
        <w:ind w:firstLine="340"/>
        <w:jc w:val="both"/>
        <w:rPr>
          <w:rFonts w:ascii="Times New Roman" w:eastAsia="Times New Roman" w:hAnsi="Times New Roman" w:cs="Times New Roman"/>
          <w:sz w:val="24"/>
          <w:szCs w:val="24"/>
        </w:rPr>
      </w:pPr>
      <w:r w:rsidRPr="006C3FF2">
        <w:rPr>
          <w:rFonts w:ascii="Times New Roman" w:eastAsia="Times New Roman" w:hAnsi="Times New Roman" w:cs="Lotus"/>
          <w:sz w:val="32"/>
          <w:szCs w:val="32"/>
          <w:rtl/>
        </w:rPr>
        <w:t>قال صاحب بدائع الصنائع:</w:t>
      </w:r>
      <w:r w:rsidRPr="006C3FF2">
        <w:rPr>
          <w:rFonts w:ascii="Times New Roman" w:eastAsia="Times New Roman" w:hAnsi="Times New Roman" w:cs="Lotus" w:hint="cs"/>
          <w:sz w:val="32"/>
          <w:szCs w:val="32"/>
          <w:rtl/>
        </w:rPr>
        <w:t xml:space="preserve"> &gt;</w:t>
      </w:r>
      <w:r w:rsidRPr="006C3FF2">
        <w:rPr>
          <w:rFonts w:ascii="Times New Roman" w:eastAsia="Times New Roman" w:hAnsi="Times New Roman" w:cs="Lotus"/>
          <w:sz w:val="32"/>
          <w:szCs w:val="32"/>
          <w:rtl/>
        </w:rPr>
        <w:t xml:space="preserve">وتؤكل ذبيحة أهل الكتاب لقوله </w:t>
      </w:r>
      <w:proofErr w:type="spellStart"/>
      <w:proofErr w:type="gramStart"/>
      <w:r w:rsidRPr="006C3FF2">
        <w:rPr>
          <w:rFonts w:ascii="Times New Roman" w:eastAsia="Times New Roman" w:hAnsi="Times New Roman" w:cs="Lotus"/>
          <w:sz w:val="32"/>
          <w:szCs w:val="32"/>
          <w:rtl/>
        </w:rPr>
        <w:t>تعالى</w:t>
      </w:r>
      <w:r w:rsidRPr="006C3FF2">
        <w:rPr>
          <w:rFonts w:ascii="Times New Roman" w:eastAsia="Times New Roman" w:hAnsi="Times New Roman" w:cs="Lotus" w:hint="cs"/>
          <w:sz w:val="32"/>
          <w:szCs w:val="32"/>
          <w:rtl/>
        </w:rPr>
        <w:t>:</w:t>
      </w:r>
      <w:r w:rsidRPr="006C3FF2">
        <w:rPr>
          <w:rFonts w:ascii="QCF_BSML" w:eastAsia="Times New Roman" w:hAnsi="QCF_BSML" w:cs="QCF_BSML"/>
          <w:color w:val="000000"/>
          <w:sz w:val="31"/>
          <w:szCs w:val="31"/>
          <w:rtl/>
        </w:rPr>
        <w:t>ﮋ</w:t>
      </w:r>
      <w:proofErr w:type="spellEnd"/>
      <w:proofErr w:type="gramEnd"/>
      <w:r w:rsidRPr="006C3FF2">
        <w:rPr>
          <w:rFonts w:ascii="QCF_BSML" w:eastAsia="Times New Roman" w:hAnsi="QCF_BSML" w:cs="QCF_BSML"/>
          <w:color w:val="000000"/>
          <w:sz w:val="31"/>
          <w:szCs w:val="31"/>
          <w:rtl/>
        </w:rPr>
        <w:t xml:space="preserve"> </w:t>
      </w:r>
      <w:r w:rsidRPr="006C3FF2">
        <w:rPr>
          <w:rFonts w:ascii="QCF_P107" w:eastAsia="Times New Roman" w:hAnsi="QCF_P107" w:cs="QCF_P107"/>
          <w:color w:val="000000"/>
          <w:sz w:val="31"/>
          <w:szCs w:val="31"/>
          <w:rtl/>
        </w:rPr>
        <w:t xml:space="preserve">ﯟ  ﯠ  ﯡ  ﯢ  ﯣ   </w:t>
      </w:r>
      <w:proofErr w:type="spellStart"/>
      <w:r w:rsidRPr="006C3FF2">
        <w:rPr>
          <w:rFonts w:ascii="QCF_P107" w:eastAsia="Times New Roman" w:hAnsi="QCF_P107" w:cs="QCF_P107"/>
          <w:color w:val="000000"/>
          <w:sz w:val="31"/>
          <w:szCs w:val="31"/>
          <w:rtl/>
        </w:rPr>
        <w:t>ﯤ</w:t>
      </w:r>
      <w:r w:rsidRPr="006C3FF2">
        <w:rPr>
          <w:rFonts w:ascii="QCF_BSML" w:eastAsia="Times New Roman" w:hAnsi="QCF_BSML" w:cs="QCF_BSML"/>
          <w:color w:val="000000"/>
          <w:sz w:val="29"/>
          <w:szCs w:val="29"/>
          <w:rtl/>
        </w:rPr>
        <w:t>ﮊ</w:t>
      </w:r>
      <w:proofErr w:type="spellEnd"/>
      <w:r w:rsidRPr="006C3FF2">
        <w:rPr>
          <w:rFonts w:ascii="Times New Roman" w:eastAsia="Times New Roman" w:hAnsi="Times New Roman" w:cs="Lotus" w:hint="cs"/>
          <w:sz w:val="32"/>
          <w:szCs w:val="32"/>
          <w:rtl/>
        </w:rPr>
        <w:t xml:space="preserve"> </w:t>
      </w:r>
      <w:r w:rsidRPr="006C3FF2">
        <w:rPr>
          <w:rFonts w:ascii="Times New Roman" w:eastAsia="Times New Roman" w:hAnsi="Times New Roman" w:cs="Lotus"/>
          <w:sz w:val="32"/>
          <w:szCs w:val="32"/>
          <w:rtl/>
        </w:rPr>
        <w:t>، والمراد منه ذبائحهم إذ لو لم يكن المراد ذلك لم يكن للتخصيص بأهل الكتاب معنى لان غير الذبائح من أطعمة الكفرة مأكول ولان مطلق اسم الطعام يقع على الذبائح كما يقع على غيرها لأنه اسم لما يتطعم والذبائح مما يتطعم فيدخل تحت إطلاق اسم الطعام فيحل لنا أكلها</w:t>
      </w:r>
      <w:r w:rsidRPr="006C3FF2">
        <w:rPr>
          <w:rFonts w:ascii="Times New Roman" w:eastAsia="Times New Roman" w:hAnsi="Times New Roman" w:cs="Lotus" w:hint="cs"/>
          <w:sz w:val="32"/>
          <w:szCs w:val="32"/>
          <w:rtl/>
        </w:rPr>
        <w:t>&lt;</w:t>
      </w:r>
      <w:r w:rsidRPr="006C3FF2">
        <w:rPr>
          <w:rFonts w:ascii="Arial" w:eastAsia="Times New Roman" w:hAnsi="Arial" w:cs="Lotus" w:hint="cs"/>
          <w:b/>
          <w:bCs/>
          <w:sz w:val="32"/>
          <w:szCs w:val="32"/>
          <w:vertAlign w:val="superscript"/>
          <w:rtl/>
          <w:lang w:bidi="ar-IQ"/>
        </w:rPr>
        <w:t>(</w:t>
      </w:r>
      <w:r w:rsidRPr="006C3FF2">
        <w:rPr>
          <w:rFonts w:ascii="Arial" w:eastAsia="Times New Roman" w:hAnsi="Arial" w:cs="Lotus"/>
          <w:b/>
          <w:bCs/>
          <w:sz w:val="32"/>
          <w:szCs w:val="32"/>
          <w:vertAlign w:val="superscript"/>
          <w:rtl/>
          <w:lang w:bidi="ar-IQ"/>
        </w:rPr>
        <w:footnoteReference w:id="503"/>
      </w:r>
      <w:r w:rsidRPr="006C3FF2">
        <w:rPr>
          <w:rFonts w:ascii="Arial" w:eastAsia="Times New Roman" w:hAnsi="Arial" w:cs="Lotus" w:hint="cs"/>
          <w:b/>
          <w:bCs/>
          <w:sz w:val="32"/>
          <w:szCs w:val="32"/>
          <w:vertAlign w:val="superscript"/>
          <w:rtl/>
          <w:lang w:bidi="ar-IQ"/>
        </w:rPr>
        <w:t>)</w:t>
      </w:r>
      <w:r w:rsidRPr="006C3FF2">
        <w:rPr>
          <w:rFonts w:ascii="Times New Roman" w:eastAsia="Times New Roman" w:hAnsi="Times New Roman" w:cs="Times New Roman" w:hint="cs"/>
          <w:sz w:val="24"/>
          <w:szCs w:val="24"/>
          <w:rtl/>
        </w:rPr>
        <w:t>.</w:t>
      </w:r>
    </w:p>
    <w:p w14:paraId="0E5D7A2A" w14:textId="77777777" w:rsidR="006C3FF2" w:rsidRPr="006C3FF2" w:rsidRDefault="006C3FF2" w:rsidP="006C3FF2">
      <w:pPr>
        <w:widowControl w:val="0"/>
        <w:spacing w:after="0" w:line="520" w:lineRule="exact"/>
        <w:ind w:firstLine="340"/>
        <w:jc w:val="both"/>
        <w:rPr>
          <w:rFonts w:ascii="Times New Roman" w:eastAsia="Times New Roman" w:hAnsi="Times New Roman" w:cs="AL-Mohanad Bold"/>
          <w:b/>
          <w:bCs/>
          <w:sz w:val="34"/>
          <w:szCs w:val="34"/>
          <w:rtl/>
        </w:rPr>
      </w:pPr>
      <w:r w:rsidRPr="006C3FF2">
        <w:rPr>
          <w:rFonts w:ascii="Times New Roman" w:eastAsia="Times New Roman" w:hAnsi="Times New Roman" w:cs="AL-Mohanad Bold" w:hint="cs"/>
          <w:b/>
          <w:bCs/>
          <w:sz w:val="34"/>
          <w:szCs w:val="34"/>
          <w:rtl/>
        </w:rPr>
        <w:t xml:space="preserve">المطلب الثاني: حكم دخول المسجد الحرام وغيره عند الفريقين </w:t>
      </w:r>
    </w:p>
    <w:p w14:paraId="33245A54"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tl/>
        </w:rPr>
      </w:pPr>
      <w:r w:rsidRPr="006C3FF2">
        <w:rPr>
          <w:rFonts w:ascii="Times New Roman" w:eastAsia="Times New Roman" w:hAnsi="Times New Roman" w:cs="Lotus" w:hint="cs"/>
          <w:sz w:val="32"/>
          <w:szCs w:val="32"/>
          <w:rtl/>
        </w:rPr>
        <w:t>أ</w:t>
      </w:r>
      <w:r w:rsidRPr="006C3FF2">
        <w:rPr>
          <w:rFonts w:ascii="Times New Roman" w:eastAsia="Times New Roman" w:hAnsi="Times New Roman" w:cs="Lotus"/>
          <w:sz w:val="32"/>
          <w:szCs w:val="32"/>
          <w:rtl/>
        </w:rPr>
        <w:t>ن مسالة دخول الكتابي مساجد المسلمين اتخذت بعدا</w:t>
      </w:r>
      <w:r w:rsidRPr="006C3FF2">
        <w:rPr>
          <w:rFonts w:ascii="Times New Roman" w:eastAsia="Times New Roman" w:hAnsi="Times New Roman" w:cs="Lotus" w:hint="cs"/>
          <w:sz w:val="32"/>
          <w:szCs w:val="32"/>
          <w:rtl/>
        </w:rPr>
        <w:t>ً</w:t>
      </w:r>
      <w:r w:rsidRPr="006C3FF2">
        <w:rPr>
          <w:rFonts w:ascii="Times New Roman" w:eastAsia="Times New Roman" w:hAnsi="Times New Roman" w:cs="Lotus"/>
          <w:sz w:val="32"/>
          <w:szCs w:val="32"/>
          <w:rtl/>
        </w:rPr>
        <w:t xml:space="preserve"> أخر خصوصا</w:t>
      </w:r>
      <w:r w:rsidRPr="006C3FF2">
        <w:rPr>
          <w:rFonts w:ascii="Times New Roman" w:eastAsia="Times New Roman" w:hAnsi="Times New Roman" w:cs="Lotus" w:hint="cs"/>
          <w:sz w:val="32"/>
          <w:szCs w:val="32"/>
          <w:rtl/>
        </w:rPr>
        <w:t>ً</w:t>
      </w:r>
      <w:r w:rsidRPr="006C3FF2">
        <w:rPr>
          <w:rFonts w:ascii="Times New Roman" w:eastAsia="Times New Roman" w:hAnsi="Times New Roman" w:cs="Lotus"/>
          <w:sz w:val="32"/>
          <w:szCs w:val="32"/>
          <w:rtl/>
        </w:rPr>
        <w:t xml:space="preserve"> مع إقامة طائفة كبيرة من المسلمين في بلاد الغرب، فبينما كانت مقاصد دخول الذمي الذي كان يعيش في الدول الإسلامية كانت من أجل قضاء وعمل واجتياز في الغالب؛ وهي ليست نفس المقاصد التي تأتي بهم في هذه الأيام في بلاد الغرب، ومن هذه المقاصد اليوم:</w:t>
      </w:r>
    </w:p>
    <w:p w14:paraId="14AA146C"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tl/>
        </w:rPr>
      </w:pPr>
      <w:r w:rsidRPr="006C3FF2">
        <w:rPr>
          <w:rFonts w:ascii="Times New Roman" w:eastAsia="Times New Roman" w:hAnsi="Times New Roman" w:cs="Lotus"/>
          <w:sz w:val="32"/>
          <w:szCs w:val="32"/>
          <w:rtl/>
        </w:rPr>
        <w:t>منهم من يأتي رغبة منه بالتعرف على الإسلام وإحكامه.</w:t>
      </w:r>
    </w:p>
    <w:p w14:paraId="5BDE26C9"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tl/>
        </w:rPr>
      </w:pPr>
      <w:r w:rsidRPr="006C3FF2">
        <w:rPr>
          <w:rFonts w:ascii="Times New Roman" w:eastAsia="Times New Roman" w:hAnsi="Times New Roman" w:cs="Lotus"/>
          <w:sz w:val="32"/>
          <w:szCs w:val="32"/>
          <w:rtl/>
        </w:rPr>
        <w:lastRenderedPageBreak/>
        <w:t>ومنهم من يأتي لإعلان إسلامه.</w:t>
      </w:r>
    </w:p>
    <w:p w14:paraId="7482C5A8"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tl/>
        </w:rPr>
      </w:pPr>
      <w:r w:rsidRPr="006C3FF2">
        <w:rPr>
          <w:rFonts w:ascii="Times New Roman" w:eastAsia="Times New Roman" w:hAnsi="Times New Roman" w:cs="Lotus"/>
          <w:sz w:val="32"/>
          <w:szCs w:val="32"/>
          <w:rtl/>
        </w:rPr>
        <w:t>ومنهم من يأتي كمؤسسات تطلب مشورة أئمة المساجد بخصوص المشاكل التي تواجهها العائلات المسلمة من قضايا التعليم، وكذلك المشاكل التي يواجهها المعلمون الغربيون مع المسلمين نظرا لاختلاف الأديان والعادات والتقاليد.</w:t>
      </w:r>
    </w:p>
    <w:p w14:paraId="57E5B9A9"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tl/>
        </w:rPr>
      </w:pPr>
      <w:r w:rsidRPr="006C3FF2">
        <w:rPr>
          <w:rFonts w:ascii="Times New Roman" w:eastAsia="Times New Roman" w:hAnsi="Times New Roman" w:cs="Lotus"/>
          <w:sz w:val="32"/>
          <w:szCs w:val="32"/>
          <w:rtl/>
        </w:rPr>
        <w:t>ومنهم صحفيون يقومون بعمل برامج موثقة عن المسلمين في بلاد الغرب.</w:t>
      </w:r>
    </w:p>
    <w:p w14:paraId="23107D82"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Pr>
      </w:pPr>
      <w:r w:rsidRPr="006C3FF2">
        <w:rPr>
          <w:rFonts w:ascii="Times New Roman" w:eastAsia="Times New Roman" w:hAnsi="Times New Roman" w:cs="Lotus"/>
          <w:sz w:val="32"/>
          <w:szCs w:val="32"/>
          <w:rtl/>
        </w:rPr>
        <w:t>ومنهم طلبة يقومون ببحوث عن الدين الإسلامي أو جانب من جوانبه.</w:t>
      </w:r>
    </w:p>
    <w:p w14:paraId="4AABBA65" w14:textId="74E3F3C8"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tl/>
        </w:rPr>
      </w:pPr>
      <w:r w:rsidRPr="006C3FF2">
        <w:rPr>
          <w:rFonts w:ascii="Times New Roman" w:eastAsia="Times New Roman" w:hAnsi="Times New Roman" w:cs="Lotus"/>
          <w:sz w:val="32"/>
          <w:szCs w:val="32"/>
          <w:rtl/>
        </w:rPr>
        <w:t xml:space="preserve"> لهذا ولغيره كانت المساجد في بلاد الغرب هي المكان الوحيد تقريبا الذي يُلتجأ إليه بالإضافة إلى المؤسسات الإسلامية الأخرى، ولهذا خصصنا جانبا من </w:t>
      </w:r>
      <w:r w:rsidRPr="006C3FF2">
        <w:rPr>
          <w:rFonts w:ascii="Times New Roman" w:eastAsia="Times New Roman" w:hAnsi="Times New Roman" w:cs="Lotus" w:hint="cs"/>
          <w:sz w:val="32"/>
          <w:szCs w:val="32"/>
          <w:rtl/>
        </w:rPr>
        <w:t>رسالتنا</w:t>
      </w:r>
      <w:r w:rsidRPr="006C3FF2">
        <w:rPr>
          <w:rFonts w:ascii="Times New Roman" w:eastAsia="Times New Roman" w:hAnsi="Times New Roman" w:cs="Lotus"/>
          <w:sz w:val="32"/>
          <w:szCs w:val="32"/>
          <w:rtl/>
        </w:rPr>
        <w:t xml:space="preserve"> لتناول هذه المسالة</w:t>
      </w:r>
      <w:r>
        <w:rPr>
          <w:rFonts w:ascii="Times New Roman" w:eastAsia="Times New Roman" w:hAnsi="Times New Roman" w:cs="Lotus" w:hint="cs"/>
          <w:sz w:val="32"/>
          <w:szCs w:val="32"/>
          <w:rtl/>
        </w:rPr>
        <w:t>،</w:t>
      </w:r>
      <w:r w:rsidRPr="006C3FF2">
        <w:rPr>
          <w:rFonts w:ascii="Times New Roman" w:eastAsia="Times New Roman" w:hAnsi="Times New Roman" w:cs="Lotus" w:hint="cs"/>
          <w:sz w:val="32"/>
          <w:szCs w:val="32"/>
          <w:rtl/>
        </w:rPr>
        <w:t xml:space="preserve"> وسيقع الكلام حول أمور:</w:t>
      </w:r>
      <w:r w:rsidRPr="006C3FF2">
        <w:rPr>
          <w:rFonts w:ascii="Times New Roman" w:eastAsia="Times New Roman" w:hAnsi="Times New Roman" w:cs="Lotus"/>
          <w:sz w:val="32"/>
          <w:szCs w:val="32"/>
          <w:rtl/>
        </w:rPr>
        <w:t xml:space="preserve"> </w:t>
      </w:r>
    </w:p>
    <w:p w14:paraId="391A8A2F" w14:textId="77777777" w:rsidR="006C3FF2" w:rsidRPr="006C3FF2" w:rsidRDefault="006C3FF2" w:rsidP="006C3FF2">
      <w:pPr>
        <w:widowControl w:val="0"/>
        <w:spacing w:after="0" w:line="520" w:lineRule="exact"/>
        <w:ind w:firstLine="340"/>
        <w:jc w:val="both"/>
        <w:rPr>
          <w:rFonts w:ascii="Cambria" w:eastAsia="Calibri" w:hAnsi="Cambria" w:cs="AL-Mohanad Bold"/>
          <w:b/>
          <w:bCs/>
          <w:color w:val="0D0D0D"/>
          <w:sz w:val="32"/>
          <w:szCs w:val="32"/>
          <w:rtl/>
        </w:rPr>
      </w:pPr>
      <w:r w:rsidRPr="006C3FF2">
        <w:rPr>
          <w:rFonts w:ascii="Cambria" w:eastAsia="Calibri" w:hAnsi="Cambria" w:cs="AL-Mohanad Bold" w:hint="cs"/>
          <w:b/>
          <w:bCs/>
          <w:color w:val="0D0D0D"/>
          <w:sz w:val="32"/>
          <w:szCs w:val="32"/>
          <w:rtl/>
        </w:rPr>
        <w:t xml:space="preserve">الأمر الأول: </w:t>
      </w:r>
      <w:r w:rsidRPr="006C3FF2">
        <w:rPr>
          <w:rFonts w:ascii="Cambria" w:eastAsia="Calibri" w:hAnsi="Cambria" w:cs="AL-Mohanad Bold"/>
          <w:b/>
          <w:bCs/>
          <w:color w:val="0D0D0D"/>
          <w:sz w:val="32"/>
          <w:szCs w:val="32"/>
          <w:rtl/>
        </w:rPr>
        <w:t>دخول</w:t>
      </w:r>
      <w:r w:rsidRPr="006C3FF2">
        <w:rPr>
          <w:rFonts w:ascii="Cambria" w:eastAsia="Calibri" w:hAnsi="Cambria" w:cs="AL-Mohanad Bold"/>
          <w:b/>
          <w:bCs/>
          <w:color w:val="0D0D0D"/>
          <w:sz w:val="32"/>
          <w:szCs w:val="32"/>
        </w:rPr>
        <w:t xml:space="preserve"> </w:t>
      </w:r>
      <w:r w:rsidRPr="006C3FF2">
        <w:rPr>
          <w:rFonts w:ascii="Cambria" w:eastAsia="Calibri" w:hAnsi="Cambria" w:cs="AL-Mohanad Bold"/>
          <w:b/>
          <w:bCs/>
          <w:color w:val="0D0D0D"/>
          <w:sz w:val="32"/>
          <w:szCs w:val="32"/>
          <w:rtl/>
        </w:rPr>
        <w:t xml:space="preserve">الكتابي المسجد </w:t>
      </w:r>
      <w:proofErr w:type="gramStart"/>
      <w:r w:rsidRPr="006C3FF2">
        <w:rPr>
          <w:rFonts w:ascii="Cambria" w:eastAsia="Calibri" w:hAnsi="Cambria" w:cs="AL-Mohanad Bold"/>
          <w:b/>
          <w:bCs/>
          <w:color w:val="0D0D0D"/>
          <w:sz w:val="32"/>
          <w:szCs w:val="32"/>
          <w:rtl/>
        </w:rPr>
        <w:t>الحرام</w:t>
      </w:r>
      <w:r w:rsidRPr="006C3FF2">
        <w:rPr>
          <w:rFonts w:ascii="Cambria" w:eastAsia="Calibri" w:hAnsi="Cambria" w:cs="AL-Mohanad Bold" w:hint="cs"/>
          <w:b/>
          <w:bCs/>
          <w:color w:val="0D0D0D"/>
          <w:sz w:val="32"/>
          <w:szCs w:val="32"/>
          <w:rtl/>
        </w:rPr>
        <w:t xml:space="preserve">  وغيره</w:t>
      </w:r>
      <w:proofErr w:type="gramEnd"/>
      <w:r w:rsidRPr="006C3FF2">
        <w:rPr>
          <w:rFonts w:ascii="Cambria" w:eastAsia="Calibri" w:hAnsi="Cambria" w:cs="AL-Mohanad Bold" w:hint="cs"/>
          <w:b/>
          <w:bCs/>
          <w:color w:val="0D0D0D"/>
          <w:sz w:val="32"/>
          <w:szCs w:val="32"/>
          <w:rtl/>
        </w:rPr>
        <w:t xml:space="preserve"> من المساجد عند الأمامية</w:t>
      </w:r>
    </w:p>
    <w:p w14:paraId="4A341094" w14:textId="1446469B"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tl/>
        </w:rPr>
      </w:pPr>
      <w:r w:rsidRPr="006C3FF2">
        <w:rPr>
          <w:rFonts w:ascii="Times New Roman" w:eastAsia="Times New Roman" w:hAnsi="Times New Roman" w:cs="Lotus" w:hint="cs"/>
          <w:sz w:val="32"/>
          <w:szCs w:val="32"/>
          <w:rtl/>
        </w:rPr>
        <w:t>سيقع الكلام في بيان أقوال فقهاء المذهب الجعفري</w:t>
      </w:r>
      <w:r>
        <w:rPr>
          <w:rFonts w:ascii="Times New Roman" w:eastAsia="Times New Roman" w:hAnsi="Times New Roman" w:cs="Lotus" w:hint="cs"/>
          <w:sz w:val="32"/>
          <w:szCs w:val="32"/>
          <w:rtl/>
        </w:rPr>
        <w:t>،</w:t>
      </w:r>
      <w:r w:rsidRPr="006C3FF2">
        <w:rPr>
          <w:rFonts w:ascii="Times New Roman" w:eastAsia="Times New Roman" w:hAnsi="Times New Roman" w:cs="Lotus" w:hint="cs"/>
          <w:sz w:val="32"/>
          <w:szCs w:val="32"/>
          <w:rtl/>
        </w:rPr>
        <w:t xml:space="preserve"> وفي أدلة هذا القول والمناقشة فيها</w:t>
      </w:r>
      <w:r>
        <w:rPr>
          <w:rFonts w:ascii="Times New Roman" w:eastAsia="Times New Roman" w:hAnsi="Times New Roman" w:cs="Lotus" w:hint="cs"/>
          <w:sz w:val="32"/>
          <w:szCs w:val="32"/>
          <w:rtl/>
        </w:rPr>
        <w:t>،</w:t>
      </w:r>
      <w:r w:rsidRPr="006C3FF2">
        <w:rPr>
          <w:rFonts w:ascii="Times New Roman" w:eastAsia="Times New Roman" w:hAnsi="Times New Roman" w:cs="Lotus" w:hint="cs"/>
          <w:sz w:val="32"/>
          <w:szCs w:val="32"/>
          <w:rtl/>
        </w:rPr>
        <w:t xml:space="preserve"> لذا سيقع الكلام في نقطتين:</w:t>
      </w:r>
    </w:p>
    <w:p w14:paraId="4A6CDFFF" w14:textId="77777777" w:rsidR="006C3FF2" w:rsidRPr="006C3FF2" w:rsidRDefault="006C3FF2" w:rsidP="006C3FF2">
      <w:pPr>
        <w:widowControl w:val="0"/>
        <w:spacing w:after="0" w:line="520" w:lineRule="exact"/>
        <w:ind w:firstLine="340"/>
        <w:jc w:val="both"/>
        <w:rPr>
          <w:rFonts w:ascii="Cambria" w:eastAsia="Calibri" w:hAnsi="Cambria" w:cs="AL-Mohanad Bold"/>
          <w:b/>
          <w:bCs/>
          <w:color w:val="0D0D0D"/>
          <w:sz w:val="30"/>
          <w:szCs w:val="30"/>
          <w:rtl/>
        </w:rPr>
      </w:pPr>
      <w:r w:rsidRPr="006C3FF2">
        <w:rPr>
          <w:rFonts w:ascii="Cambria" w:eastAsia="Calibri" w:hAnsi="Cambria" w:cs="AL-Mohanad Bold" w:hint="cs"/>
          <w:b/>
          <w:bCs/>
          <w:color w:val="0D0D0D"/>
          <w:sz w:val="30"/>
          <w:szCs w:val="30"/>
          <w:rtl/>
        </w:rPr>
        <w:t xml:space="preserve">النقطة الأولى: في بيان أقوال الفقهاء الإمامية </w:t>
      </w:r>
    </w:p>
    <w:p w14:paraId="4DDA187F" w14:textId="539FDB6C" w:rsidR="006C3FF2" w:rsidRPr="006C3FF2" w:rsidRDefault="006C3FF2" w:rsidP="006C3FF2">
      <w:pPr>
        <w:widowControl w:val="0"/>
        <w:spacing w:after="0" w:line="520" w:lineRule="exact"/>
        <w:ind w:firstLine="340"/>
        <w:jc w:val="both"/>
        <w:rPr>
          <w:rFonts w:ascii="Cambria" w:eastAsia="Calibri" w:hAnsi="Cambria" w:cs="Lotus"/>
          <w:color w:val="0D0D0D"/>
          <w:sz w:val="32"/>
          <w:szCs w:val="32"/>
          <w:rtl/>
        </w:rPr>
      </w:pPr>
      <w:r w:rsidRPr="006C3FF2">
        <w:rPr>
          <w:rFonts w:ascii="Cambria" w:eastAsia="Calibri" w:hAnsi="Cambria" w:cs="Lotus" w:hint="cs"/>
          <w:color w:val="0D0D0D"/>
          <w:sz w:val="32"/>
          <w:szCs w:val="32"/>
          <w:rtl/>
        </w:rPr>
        <w:t>المشهور عند الفقهاء الشيعة هو عدم دخول الكفار للمساجد بأي شكل من الأشكال</w:t>
      </w:r>
      <w:r>
        <w:rPr>
          <w:rFonts w:ascii="Cambria" w:eastAsia="Calibri" w:hAnsi="Cambria" w:cs="Lotus" w:hint="cs"/>
          <w:color w:val="0D0D0D"/>
          <w:sz w:val="32"/>
          <w:szCs w:val="32"/>
          <w:rtl/>
        </w:rPr>
        <w:t>،</w:t>
      </w:r>
      <w:r w:rsidRPr="006C3FF2">
        <w:rPr>
          <w:rFonts w:ascii="Cambria" w:eastAsia="Calibri" w:hAnsi="Cambria" w:cs="Lotus" w:hint="cs"/>
          <w:color w:val="0D0D0D"/>
          <w:sz w:val="32"/>
          <w:szCs w:val="32"/>
          <w:rtl/>
        </w:rPr>
        <w:t xml:space="preserve"> ولا بد هنا من التعرض لأقوالهم في عدم جواز دخول غير المسلمين للمساجد.</w:t>
      </w:r>
    </w:p>
    <w:p w14:paraId="42EA9854" w14:textId="77777777" w:rsidR="006C3FF2" w:rsidRPr="006C3FF2" w:rsidRDefault="006C3FF2" w:rsidP="006C3FF2">
      <w:pPr>
        <w:widowControl w:val="0"/>
        <w:spacing w:after="0" w:line="520" w:lineRule="exact"/>
        <w:ind w:firstLine="340"/>
        <w:jc w:val="both"/>
        <w:rPr>
          <w:rFonts w:ascii="Cambria" w:eastAsia="Calibri" w:hAnsi="Cambria" w:cs="Lotus"/>
          <w:color w:val="0D0D0D"/>
          <w:sz w:val="32"/>
          <w:szCs w:val="32"/>
          <w:rtl/>
        </w:rPr>
      </w:pPr>
    </w:p>
    <w:p w14:paraId="3CE2A056" w14:textId="77777777" w:rsidR="006C3FF2" w:rsidRPr="006C3FF2" w:rsidRDefault="006C3FF2" w:rsidP="006C3FF2">
      <w:pPr>
        <w:widowControl w:val="0"/>
        <w:spacing w:after="0" w:line="520" w:lineRule="exact"/>
        <w:ind w:firstLine="340"/>
        <w:jc w:val="both"/>
        <w:rPr>
          <w:rFonts w:ascii="Cambria" w:eastAsia="Calibri" w:hAnsi="Cambria" w:cs="AL-Mohanad Bold"/>
          <w:b/>
          <w:bCs/>
          <w:color w:val="0D0D0D"/>
          <w:sz w:val="32"/>
          <w:szCs w:val="32"/>
          <w:rtl/>
        </w:rPr>
      </w:pPr>
      <w:r w:rsidRPr="006C3FF2">
        <w:rPr>
          <w:rFonts w:ascii="Cambria" w:eastAsia="Calibri" w:hAnsi="Cambria" w:cs="Lotus" w:hint="cs"/>
          <w:color w:val="0D0D0D"/>
          <w:sz w:val="32"/>
          <w:szCs w:val="32"/>
          <w:rtl/>
        </w:rPr>
        <w:t>أراء فقهاء الإمامية:</w:t>
      </w:r>
    </w:p>
    <w:p w14:paraId="5D2DEA91" w14:textId="77777777" w:rsidR="006C3FF2" w:rsidRPr="006C3FF2" w:rsidRDefault="006C3FF2" w:rsidP="006C3FF2">
      <w:pPr>
        <w:widowControl w:val="0"/>
        <w:spacing w:after="0" w:line="520" w:lineRule="exact"/>
        <w:ind w:firstLine="340"/>
        <w:jc w:val="both"/>
        <w:rPr>
          <w:rFonts w:ascii="Cambria" w:eastAsia="Calibri" w:hAnsi="Cambria" w:cs="Lotus"/>
          <w:color w:val="0D0D0D"/>
          <w:sz w:val="32"/>
          <w:szCs w:val="32"/>
          <w:rtl/>
          <w:lang w:bidi="ar-IQ"/>
        </w:rPr>
      </w:pPr>
      <w:r w:rsidRPr="006C3FF2">
        <w:rPr>
          <w:rFonts w:ascii="Consolas" w:eastAsia="Times New Roman" w:hAnsi="Consolas" w:cs="Lotus" w:hint="cs"/>
          <w:sz w:val="32"/>
          <w:szCs w:val="32"/>
          <w:rtl/>
        </w:rPr>
        <w:t xml:space="preserve">1- </w:t>
      </w:r>
      <w:r w:rsidRPr="006C3FF2">
        <w:rPr>
          <w:rFonts w:ascii="Consolas" w:eastAsia="Times New Roman" w:hAnsi="Consolas" w:cs="Lotus"/>
          <w:sz w:val="32"/>
          <w:szCs w:val="32"/>
          <w:rtl/>
        </w:rPr>
        <w:t xml:space="preserve">قال الشيخ الطوسي </w:t>
      </w:r>
      <w:r w:rsidRPr="006C3FF2">
        <w:rPr>
          <w:rFonts w:ascii="Consolas" w:eastAsia="Times New Roman" w:hAnsi="Consolas" w:cs="Lotus"/>
          <w:sz w:val="32"/>
          <w:szCs w:val="32"/>
        </w:rPr>
        <w:sym w:font="Islamic Units 1" w:char="F052"/>
      </w:r>
      <w:r w:rsidRPr="006C3FF2">
        <w:rPr>
          <w:rFonts w:ascii="Consolas" w:eastAsia="Times New Roman" w:hAnsi="Consolas" w:cs="Lotus"/>
          <w:sz w:val="32"/>
          <w:szCs w:val="32"/>
          <w:rtl/>
        </w:rPr>
        <w:t>:</w:t>
      </w:r>
      <w:r w:rsidRPr="006C3FF2">
        <w:rPr>
          <w:rFonts w:ascii="Consolas" w:eastAsia="Times New Roman" w:hAnsi="Consolas" w:cs="Lotus" w:hint="cs"/>
          <w:sz w:val="32"/>
          <w:szCs w:val="32"/>
          <w:rtl/>
        </w:rPr>
        <w:t xml:space="preserve"> &gt;</w:t>
      </w:r>
      <w:r w:rsidRPr="006C3FF2">
        <w:rPr>
          <w:rFonts w:ascii="Consolas" w:eastAsia="Times New Roman" w:hAnsi="Consolas" w:cs="Lotus"/>
          <w:sz w:val="32"/>
          <w:szCs w:val="32"/>
          <w:rtl/>
        </w:rPr>
        <w:t>لا يجوز للمشركين دخول المسجد الحرام، ولا ش</w:t>
      </w:r>
      <w:r w:rsidRPr="006C3FF2">
        <w:rPr>
          <w:rFonts w:ascii="Consolas" w:eastAsia="Times New Roman" w:hAnsi="Consolas" w:cs="Lotus" w:hint="cs"/>
          <w:sz w:val="32"/>
          <w:szCs w:val="32"/>
          <w:rtl/>
        </w:rPr>
        <w:t>يء</w:t>
      </w:r>
      <w:r w:rsidRPr="006C3FF2">
        <w:rPr>
          <w:rFonts w:ascii="Consolas" w:eastAsia="Times New Roman" w:hAnsi="Consolas" w:cs="Lotus"/>
          <w:sz w:val="32"/>
          <w:szCs w:val="32"/>
          <w:rtl/>
        </w:rPr>
        <w:t xml:space="preserve"> من المساجد لا بإذن ولا بغير إذن</w:t>
      </w:r>
      <w:proofErr w:type="gramStart"/>
      <w:r w:rsidRPr="006C3FF2">
        <w:rPr>
          <w:rFonts w:ascii="Cambria" w:eastAsia="Calibri" w:hAnsi="Cambria" w:cs="Lotus" w:hint="cs"/>
          <w:color w:val="0D0D0D"/>
          <w:sz w:val="32"/>
          <w:szCs w:val="32"/>
          <w:rtl/>
        </w:rPr>
        <w:t>&lt;</w:t>
      </w:r>
      <w:r w:rsidRPr="006C3FF2">
        <w:rPr>
          <w:rFonts w:ascii="Arial" w:eastAsia="Times New Roman" w:hAnsi="Arial" w:cs="Lotus" w:hint="cs"/>
          <w:b/>
          <w:bCs/>
          <w:sz w:val="32"/>
          <w:szCs w:val="32"/>
          <w:vertAlign w:val="superscript"/>
          <w:rtl/>
          <w:lang w:bidi="ar-IQ"/>
        </w:rPr>
        <w:t>(</w:t>
      </w:r>
      <w:proofErr w:type="gramEnd"/>
      <w:r w:rsidRPr="006C3FF2">
        <w:rPr>
          <w:rFonts w:ascii="Arial" w:eastAsia="Times New Roman" w:hAnsi="Arial" w:cs="Lotus"/>
          <w:b/>
          <w:bCs/>
          <w:sz w:val="32"/>
          <w:szCs w:val="32"/>
          <w:vertAlign w:val="superscript"/>
          <w:rtl/>
          <w:lang w:bidi="ar-IQ"/>
        </w:rPr>
        <w:footnoteReference w:id="504"/>
      </w:r>
      <w:r w:rsidRPr="006C3FF2">
        <w:rPr>
          <w:rFonts w:ascii="Arial" w:eastAsia="Times New Roman" w:hAnsi="Arial" w:cs="Lotus" w:hint="cs"/>
          <w:b/>
          <w:bCs/>
          <w:sz w:val="32"/>
          <w:szCs w:val="32"/>
          <w:vertAlign w:val="superscript"/>
          <w:rtl/>
          <w:lang w:bidi="ar-IQ"/>
        </w:rPr>
        <w:t>)</w:t>
      </w:r>
      <w:r w:rsidRPr="006C3FF2">
        <w:rPr>
          <w:rFonts w:ascii="Cambria" w:eastAsia="Calibri" w:hAnsi="Cambria" w:cs="Lotus" w:hint="cs"/>
          <w:color w:val="0D0D0D"/>
          <w:sz w:val="32"/>
          <w:szCs w:val="32"/>
          <w:rtl/>
          <w:lang w:bidi="ar-IQ"/>
        </w:rPr>
        <w:t>.</w:t>
      </w:r>
    </w:p>
    <w:p w14:paraId="458CA906"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tl/>
        </w:rPr>
      </w:pPr>
      <w:r w:rsidRPr="006C3FF2">
        <w:rPr>
          <w:rFonts w:ascii="Times New Roman" w:eastAsia="Times New Roman" w:hAnsi="Times New Roman" w:cs="Lotus"/>
          <w:sz w:val="32"/>
          <w:szCs w:val="32"/>
          <w:rtl/>
        </w:rPr>
        <w:t>وقال الشيخ</w:t>
      </w:r>
      <w:r w:rsidRPr="006C3FF2">
        <w:rPr>
          <w:rFonts w:ascii="Times New Roman" w:eastAsia="Times New Roman" w:hAnsi="Times New Roman" w:cs="Lotus" w:hint="cs"/>
          <w:sz w:val="32"/>
          <w:szCs w:val="32"/>
          <w:rtl/>
        </w:rPr>
        <w:t xml:space="preserve"> أيضاً</w:t>
      </w:r>
      <w:r w:rsidRPr="006C3FF2">
        <w:rPr>
          <w:rFonts w:ascii="Times New Roman" w:eastAsia="Times New Roman" w:hAnsi="Times New Roman" w:cs="Lotus"/>
          <w:sz w:val="32"/>
          <w:szCs w:val="32"/>
          <w:rtl/>
        </w:rPr>
        <w:t>:</w:t>
      </w:r>
      <w:r w:rsidRPr="006C3FF2">
        <w:rPr>
          <w:rFonts w:ascii="Times New Roman" w:eastAsia="Times New Roman" w:hAnsi="Times New Roman" w:cs="Lotus" w:hint="cs"/>
          <w:sz w:val="32"/>
          <w:szCs w:val="32"/>
          <w:rtl/>
        </w:rPr>
        <w:t xml:space="preserve"> &gt;</w:t>
      </w:r>
      <w:r w:rsidRPr="006C3FF2">
        <w:rPr>
          <w:rFonts w:ascii="Times New Roman" w:eastAsia="Times New Roman" w:hAnsi="Times New Roman" w:cs="Lotus"/>
          <w:sz w:val="32"/>
          <w:szCs w:val="32"/>
          <w:rtl/>
        </w:rPr>
        <w:t>والمساجد على ثلاثة أضرب: مسجد الحرام ومسجد الحجاز ومسجد سائر البلاد، فأما مسجد الحرام فهو عبارة عن الحرم عند الفقهاء فلا يدخلن مشرك الحرم بحال لقوله تعالى:</w:t>
      </w:r>
      <w:r w:rsidRPr="006C3FF2">
        <w:rPr>
          <w:rFonts w:ascii="QCF_BSML" w:eastAsia="Times New Roman" w:hAnsi="QCF_BSML" w:cs="QCF_BSML"/>
          <w:b/>
          <w:bCs/>
          <w:color w:val="0D0D0D"/>
          <w:sz w:val="30"/>
          <w:szCs w:val="30"/>
          <w:rtl/>
        </w:rPr>
        <w:t xml:space="preserve"> </w:t>
      </w:r>
      <w:r w:rsidRPr="006C3FF2">
        <w:rPr>
          <w:rFonts w:ascii="QCF_BSML" w:eastAsia="Times New Roman" w:hAnsi="QCF_BSML" w:cs="QCF_BSML"/>
          <w:color w:val="0D0D0D"/>
          <w:sz w:val="30"/>
          <w:szCs w:val="30"/>
          <w:rtl/>
        </w:rPr>
        <w:t xml:space="preserve">ﮋ </w:t>
      </w:r>
      <w:proofErr w:type="gramStart"/>
      <w:r w:rsidRPr="006C3FF2">
        <w:rPr>
          <w:rFonts w:ascii="QCF_P191" w:eastAsia="Times New Roman" w:hAnsi="QCF_P191" w:cs="QCF_P191"/>
          <w:color w:val="0D0D0D"/>
          <w:sz w:val="30"/>
          <w:szCs w:val="30"/>
          <w:rtl/>
        </w:rPr>
        <w:t>ﭟ  ﭠ</w:t>
      </w:r>
      <w:proofErr w:type="gramEnd"/>
      <w:r w:rsidRPr="006C3FF2">
        <w:rPr>
          <w:rFonts w:ascii="QCF_P191" w:eastAsia="Times New Roman" w:hAnsi="QCF_P191" w:cs="QCF_P191"/>
          <w:color w:val="0D0D0D"/>
          <w:sz w:val="30"/>
          <w:szCs w:val="30"/>
          <w:rtl/>
        </w:rPr>
        <w:t xml:space="preserve">  ﭡ  ﭢ  ﭣ   ﭤ  ﭥ  ﭦ  ﭧ  ﭨ  ﭩ  ﭪ  ﭫﭬ  </w:t>
      </w:r>
      <w:r w:rsidRPr="006C3FF2">
        <w:rPr>
          <w:rFonts w:ascii="QCF_BSML" w:eastAsia="Times New Roman" w:hAnsi="QCF_BSML" w:cs="QCF_BSML"/>
          <w:color w:val="0D0D0D"/>
          <w:sz w:val="30"/>
          <w:szCs w:val="30"/>
          <w:rtl/>
        </w:rPr>
        <w:t>ﮊ</w:t>
      </w:r>
      <w:r w:rsidRPr="006C3FF2">
        <w:rPr>
          <w:rFonts w:ascii="Times New Roman" w:eastAsia="Times New Roman" w:hAnsi="Times New Roman" w:cs="Lotus" w:hint="cs"/>
          <w:sz w:val="32"/>
          <w:szCs w:val="32"/>
          <w:rtl/>
        </w:rPr>
        <w:t xml:space="preserve"> . </w:t>
      </w:r>
      <w:r w:rsidRPr="006C3FF2">
        <w:rPr>
          <w:rFonts w:ascii="Times New Roman" w:eastAsia="Times New Roman" w:hAnsi="Times New Roman" w:cs="Lotus"/>
          <w:sz w:val="32"/>
          <w:szCs w:val="32"/>
          <w:rtl/>
        </w:rPr>
        <w:t xml:space="preserve">وأما مسجد الحجاز فليس لهم دخوله إلا على ما سنبينه فيما بعد. فأما سائر المساجد فإن أرادوا دخولها للأكل والنوم وما أشبه ذلك منعوا منه، وإن </w:t>
      </w:r>
      <w:r w:rsidRPr="006C3FF2">
        <w:rPr>
          <w:rFonts w:ascii="Times New Roman" w:eastAsia="Times New Roman" w:hAnsi="Times New Roman" w:cs="Lotus"/>
          <w:sz w:val="32"/>
          <w:szCs w:val="32"/>
          <w:rtl/>
        </w:rPr>
        <w:lastRenderedPageBreak/>
        <w:t>أرادوا دخولها لسماع قرآن وعلم وحديث منعوا منها لأنهم أنجاس والنجاسة تمنع المساجد</w:t>
      </w:r>
      <w:proofErr w:type="gramStart"/>
      <w:r w:rsidRPr="006C3FF2">
        <w:rPr>
          <w:rFonts w:ascii="Times New Roman" w:eastAsia="Times New Roman" w:hAnsi="Times New Roman" w:cs="Lotus" w:hint="cs"/>
          <w:sz w:val="32"/>
          <w:szCs w:val="32"/>
          <w:rtl/>
        </w:rPr>
        <w:t>&lt;</w:t>
      </w:r>
      <w:r w:rsidRPr="006C3FF2">
        <w:rPr>
          <w:rFonts w:ascii="Arial" w:eastAsia="Times New Roman" w:hAnsi="Arial" w:cs="Lotus" w:hint="cs"/>
          <w:b/>
          <w:bCs/>
          <w:sz w:val="32"/>
          <w:szCs w:val="32"/>
          <w:vertAlign w:val="superscript"/>
          <w:rtl/>
          <w:lang w:bidi="ar-IQ"/>
        </w:rPr>
        <w:t>(</w:t>
      </w:r>
      <w:proofErr w:type="gramEnd"/>
      <w:r w:rsidRPr="006C3FF2">
        <w:rPr>
          <w:rFonts w:ascii="Arial" w:eastAsia="Times New Roman" w:hAnsi="Arial" w:cs="Lotus"/>
          <w:b/>
          <w:bCs/>
          <w:sz w:val="32"/>
          <w:szCs w:val="32"/>
          <w:vertAlign w:val="superscript"/>
          <w:rtl/>
          <w:lang w:bidi="ar-IQ"/>
        </w:rPr>
        <w:footnoteReference w:id="505"/>
      </w:r>
      <w:r w:rsidRPr="006C3FF2">
        <w:rPr>
          <w:rFonts w:ascii="Arial" w:eastAsia="Times New Roman" w:hAnsi="Arial" w:cs="Lotus" w:hint="cs"/>
          <w:b/>
          <w:bCs/>
          <w:sz w:val="32"/>
          <w:szCs w:val="32"/>
          <w:vertAlign w:val="superscript"/>
          <w:rtl/>
          <w:lang w:bidi="ar-IQ"/>
        </w:rPr>
        <w:t>)</w:t>
      </w:r>
      <w:r w:rsidRPr="006C3FF2">
        <w:rPr>
          <w:rFonts w:ascii="Times New Roman" w:eastAsia="Times New Roman" w:hAnsi="Times New Roman" w:cs="Lotus" w:hint="cs"/>
          <w:sz w:val="32"/>
          <w:szCs w:val="32"/>
          <w:rtl/>
        </w:rPr>
        <w:t>.</w:t>
      </w:r>
    </w:p>
    <w:p w14:paraId="403D17AF"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tl/>
        </w:rPr>
      </w:pPr>
      <w:r w:rsidRPr="006C3FF2">
        <w:rPr>
          <w:rFonts w:ascii="Times New Roman" w:eastAsia="Times New Roman" w:hAnsi="Times New Roman" w:cs="Lotus" w:hint="cs"/>
          <w:sz w:val="32"/>
          <w:szCs w:val="32"/>
          <w:rtl/>
        </w:rPr>
        <w:t xml:space="preserve">2- </w:t>
      </w:r>
      <w:r w:rsidRPr="006C3FF2">
        <w:rPr>
          <w:rFonts w:ascii="Times New Roman" w:eastAsia="Times New Roman" w:hAnsi="Times New Roman" w:cs="Lotus"/>
          <w:sz w:val="32"/>
          <w:szCs w:val="32"/>
          <w:rtl/>
        </w:rPr>
        <w:t>قال المحقق الكركي</w:t>
      </w:r>
      <w:r w:rsidRPr="006C3FF2">
        <w:rPr>
          <w:rFonts w:ascii="Times New Roman" w:eastAsia="Times New Roman" w:hAnsi="Times New Roman" w:cs="Lotus"/>
          <w:sz w:val="32"/>
          <w:szCs w:val="32"/>
        </w:rPr>
        <w:sym w:font="Islamic Units 1" w:char="F052"/>
      </w:r>
      <w:r w:rsidRPr="006C3FF2">
        <w:rPr>
          <w:rFonts w:ascii="Times New Roman" w:eastAsia="Times New Roman" w:hAnsi="Times New Roman" w:cs="Lotus"/>
          <w:sz w:val="32"/>
          <w:szCs w:val="32"/>
          <w:rtl/>
        </w:rPr>
        <w:t>:</w:t>
      </w:r>
      <w:r w:rsidRPr="006C3FF2">
        <w:rPr>
          <w:rFonts w:ascii="Times New Roman" w:eastAsia="Times New Roman" w:hAnsi="Times New Roman" w:cs="Lotus" w:hint="cs"/>
          <w:sz w:val="32"/>
          <w:szCs w:val="32"/>
          <w:rtl/>
        </w:rPr>
        <w:t xml:space="preserve"> &gt;</w:t>
      </w:r>
      <w:r w:rsidRPr="006C3FF2">
        <w:rPr>
          <w:rFonts w:ascii="Times New Roman" w:eastAsia="Times New Roman" w:hAnsi="Times New Roman" w:cs="Lotus"/>
          <w:sz w:val="32"/>
          <w:szCs w:val="32"/>
          <w:rtl/>
        </w:rPr>
        <w:t xml:space="preserve">ويحكم العقد عليهم </w:t>
      </w:r>
      <w:r w:rsidRPr="006C3FF2">
        <w:rPr>
          <w:rFonts w:ascii="Times New Roman" w:eastAsia="Times New Roman" w:hAnsi="Times New Roman" w:cs="Lotus" w:hint="cs"/>
          <w:sz w:val="32"/>
          <w:szCs w:val="32"/>
          <w:rtl/>
        </w:rPr>
        <w:t>-</w:t>
      </w:r>
      <w:r w:rsidRPr="006C3FF2">
        <w:rPr>
          <w:rFonts w:ascii="Times New Roman" w:eastAsia="Times New Roman" w:hAnsi="Times New Roman" w:cs="Lotus"/>
          <w:sz w:val="32"/>
          <w:szCs w:val="32"/>
          <w:rtl/>
        </w:rPr>
        <w:t xml:space="preserve"> أي على أهل الكتاب</w:t>
      </w:r>
      <w:r w:rsidRPr="006C3FF2">
        <w:rPr>
          <w:rFonts w:ascii="Times New Roman" w:eastAsia="Times New Roman" w:hAnsi="Times New Roman" w:cs="Lotus" w:hint="cs"/>
          <w:sz w:val="32"/>
          <w:szCs w:val="32"/>
          <w:rtl/>
        </w:rPr>
        <w:t xml:space="preserve"> </w:t>
      </w:r>
      <w:proofErr w:type="gramStart"/>
      <w:r w:rsidRPr="006C3FF2">
        <w:rPr>
          <w:rFonts w:ascii="Times New Roman" w:eastAsia="Times New Roman" w:hAnsi="Times New Roman" w:cs="Lotus"/>
          <w:sz w:val="32"/>
          <w:szCs w:val="32"/>
          <w:rtl/>
        </w:rPr>
        <w:t>-  بأشياء</w:t>
      </w:r>
      <w:proofErr w:type="gramEnd"/>
      <w:r w:rsidRPr="006C3FF2">
        <w:rPr>
          <w:rFonts w:ascii="Times New Roman" w:eastAsia="Times New Roman" w:hAnsi="Times New Roman" w:cs="Lotus" w:hint="cs"/>
          <w:sz w:val="32"/>
          <w:szCs w:val="32"/>
          <w:rtl/>
        </w:rPr>
        <w:t>.......</w:t>
      </w:r>
      <w:r w:rsidRPr="006C3FF2">
        <w:rPr>
          <w:rFonts w:ascii="Times New Roman" w:eastAsia="Times New Roman" w:hAnsi="Times New Roman" w:cs="Lotus"/>
          <w:sz w:val="32"/>
          <w:szCs w:val="32"/>
          <w:rtl/>
        </w:rPr>
        <w:t xml:space="preserve"> عدم دخول المساجد، لا للاستيطان ولا للاجتياز، سواء أذن لهم مسلم أو لا</w:t>
      </w:r>
      <w:proofErr w:type="gramStart"/>
      <w:r w:rsidRPr="006C3FF2">
        <w:rPr>
          <w:rFonts w:ascii="Times New Roman" w:eastAsia="Times New Roman" w:hAnsi="Times New Roman" w:cs="Lotus" w:hint="cs"/>
          <w:sz w:val="32"/>
          <w:szCs w:val="32"/>
          <w:rtl/>
        </w:rPr>
        <w:t>&lt;</w:t>
      </w:r>
      <w:r w:rsidRPr="006C3FF2">
        <w:rPr>
          <w:rFonts w:ascii="Arial" w:eastAsia="Times New Roman" w:hAnsi="Arial" w:cs="Lotus" w:hint="cs"/>
          <w:b/>
          <w:bCs/>
          <w:sz w:val="32"/>
          <w:szCs w:val="32"/>
          <w:vertAlign w:val="superscript"/>
          <w:rtl/>
          <w:lang w:bidi="ar-IQ"/>
        </w:rPr>
        <w:t>(</w:t>
      </w:r>
      <w:proofErr w:type="gramEnd"/>
      <w:r w:rsidRPr="006C3FF2">
        <w:rPr>
          <w:rFonts w:ascii="Arial" w:eastAsia="Times New Roman" w:hAnsi="Arial" w:cs="Lotus"/>
          <w:b/>
          <w:bCs/>
          <w:sz w:val="32"/>
          <w:szCs w:val="32"/>
          <w:vertAlign w:val="superscript"/>
          <w:rtl/>
          <w:lang w:bidi="ar-IQ"/>
        </w:rPr>
        <w:footnoteReference w:id="506"/>
      </w:r>
      <w:r w:rsidRPr="006C3FF2">
        <w:rPr>
          <w:rFonts w:ascii="Arial" w:eastAsia="Times New Roman" w:hAnsi="Arial" w:cs="Lotus" w:hint="cs"/>
          <w:b/>
          <w:bCs/>
          <w:sz w:val="32"/>
          <w:szCs w:val="32"/>
          <w:vertAlign w:val="superscript"/>
          <w:rtl/>
          <w:lang w:bidi="ar-IQ"/>
        </w:rPr>
        <w:t>)</w:t>
      </w:r>
      <w:r w:rsidRPr="006C3FF2">
        <w:rPr>
          <w:rFonts w:ascii="Times New Roman" w:eastAsia="Times New Roman" w:hAnsi="Times New Roman" w:cs="Lotus" w:hint="cs"/>
          <w:sz w:val="32"/>
          <w:szCs w:val="32"/>
          <w:rtl/>
        </w:rPr>
        <w:t>.</w:t>
      </w:r>
    </w:p>
    <w:p w14:paraId="02C25983" w14:textId="77777777" w:rsidR="006C3FF2" w:rsidRPr="006C3FF2" w:rsidRDefault="006C3FF2" w:rsidP="006C3FF2">
      <w:pPr>
        <w:widowControl w:val="0"/>
        <w:spacing w:after="0" w:line="520" w:lineRule="exact"/>
        <w:ind w:firstLine="340"/>
        <w:jc w:val="both"/>
        <w:rPr>
          <w:rFonts w:ascii="Times New Roman" w:eastAsia="Times New Roman" w:hAnsi="Times New Roman" w:cs="Lotus"/>
          <w:b/>
          <w:bCs/>
          <w:sz w:val="24"/>
          <w:szCs w:val="24"/>
        </w:rPr>
      </w:pPr>
      <w:r w:rsidRPr="006C3FF2">
        <w:rPr>
          <w:rFonts w:ascii="Times New Roman" w:eastAsia="Times New Roman" w:hAnsi="Times New Roman" w:cs="Lotus" w:hint="cs"/>
          <w:sz w:val="32"/>
          <w:szCs w:val="32"/>
          <w:rtl/>
        </w:rPr>
        <w:t>3- قال المحقق الحلي: &gt;</w:t>
      </w:r>
      <w:r w:rsidRPr="006C3FF2">
        <w:rPr>
          <w:rFonts w:ascii="Times New Roman" w:eastAsia="Times New Roman" w:hAnsi="Times New Roman" w:cs="Lotus" w:hint="cs"/>
          <w:color w:val="000000"/>
          <w:sz w:val="32"/>
          <w:szCs w:val="32"/>
          <w:rtl/>
        </w:rPr>
        <w:t>ولا يجوز لأحدهم دخول المسجد الحرام ولا غيره ولو إذن له مسلم</w:t>
      </w:r>
      <w:proofErr w:type="gramStart"/>
      <w:r w:rsidRPr="006C3FF2">
        <w:rPr>
          <w:rFonts w:ascii="Times New Roman" w:eastAsia="Times New Roman" w:hAnsi="Times New Roman" w:cs="Lotus" w:hint="cs"/>
          <w:sz w:val="32"/>
          <w:szCs w:val="32"/>
          <w:rtl/>
        </w:rPr>
        <w:t>&lt;</w:t>
      </w:r>
      <w:r w:rsidRPr="006C3FF2">
        <w:rPr>
          <w:rFonts w:ascii="Arial" w:eastAsia="Times New Roman" w:hAnsi="Arial" w:cs="Lotus" w:hint="cs"/>
          <w:b/>
          <w:bCs/>
          <w:sz w:val="32"/>
          <w:szCs w:val="32"/>
          <w:vertAlign w:val="superscript"/>
          <w:rtl/>
          <w:lang w:bidi="ar-IQ"/>
        </w:rPr>
        <w:t>(</w:t>
      </w:r>
      <w:proofErr w:type="gramEnd"/>
      <w:r w:rsidRPr="006C3FF2">
        <w:rPr>
          <w:rFonts w:ascii="Arial" w:eastAsia="Times New Roman" w:hAnsi="Arial" w:cs="Lotus"/>
          <w:b/>
          <w:bCs/>
          <w:sz w:val="32"/>
          <w:szCs w:val="32"/>
          <w:vertAlign w:val="superscript"/>
          <w:rtl/>
          <w:lang w:bidi="ar-IQ"/>
        </w:rPr>
        <w:footnoteReference w:id="507"/>
      </w:r>
      <w:r w:rsidRPr="006C3FF2">
        <w:rPr>
          <w:rFonts w:ascii="Arial" w:eastAsia="Times New Roman" w:hAnsi="Arial" w:cs="Lotus" w:hint="cs"/>
          <w:b/>
          <w:bCs/>
          <w:sz w:val="32"/>
          <w:szCs w:val="32"/>
          <w:vertAlign w:val="superscript"/>
          <w:rtl/>
          <w:lang w:bidi="ar-IQ"/>
        </w:rPr>
        <w:t>)</w:t>
      </w:r>
      <w:r w:rsidRPr="006C3FF2">
        <w:rPr>
          <w:rFonts w:ascii="Times New Roman" w:eastAsia="Times New Roman" w:hAnsi="Times New Roman" w:cs="Lotus" w:hint="cs"/>
          <w:b/>
          <w:bCs/>
          <w:sz w:val="24"/>
          <w:szCs w:val="24"/>
          <w:rtl/>
        </w:rPr>
        <w:t>.</w:t>
      </w:r>
    </w:p>
    <w:p w14:paraId="74F0AE42"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tl/>
        </w:rPr>
      </w:pPr>
      <w:r w:rsidRPr="006C3FF2">
        <w:rPr>
          <w:rFonts w:ascii="Times New Roman" w:eastAsia="Times New Roman" w:hAnsi="Times New Roman" w:cs="Lotus" w:hint="cs"/>
          <w:sz w:val="32"/>
          <w:szCs w:val="32"/>
          <w:rtl/>
        </w:rPr>
        <w:t xml:space="preserve">4- </w:t>
      </w:r>
      <w:r w:rsidRPr="006C3FF2">
        <w:rPr>
          <w:rFonts w:ascii="Times New Roman" w:eastAsia="Times New Roman" w:hAnsi="Times New Roman" w:cs="Lotus"/>
          <w:sz w:val="32"/>
          <w:szCs w:val="32"/>
          <w:rtl/>
        </w:rPr>
        <w:t xml:space="preserve">وقال الإمام الراحل </w:t>
      </w:r>
      <w:r w:rsidRPr="006C3FF2">
        <w:rPr>
          <w:rFonts w:ascii="Times New Roman" w:eastAsia="Times New Roman" w:hAnsi="Times New Roman" w:cs="Lotus"/>
          <w:sz w:val="32"/>
          <w:szCs w:val="32"/>
        </w:rPr>
        <w:sym w:font="Islamic Units 1" w:char="F052"/>
      </w:r>
      <w:r w:rsidRPr="006C3FF2">
        <w:rPr>
          <w:rFonts w:ascii="Times New Roman" w:eastAsia="Times New Roman" w:hAnsi="Times New Roman" w:cs="Lotus"/>
          <w:sz w:val="32"/>
          <w:szCs w:val="32"/>
          <w:rtl/>
        </w:rPr>
        <w:t>:</w:t>
      </w:r>
      <w:r w:rsidRPr="006C3FF2">
        <w:rPr>
          <w:rFonts w:ascii="Times New Roman" w:eastAsia="Times New Roman" w:hAnsi="Times New Roman" w:cs="Lotus" w:hint="cs"/>
          <w:sz w:val="32"/>
          <w:szCs w:val="32"/>
          <w:rtl/>
        </w:rPr>
        <w:t xml:space="preserve"> &gt;</w:t>
      </w:r>
      <w:r w:rsidRPr="006C3FF2">
        <w:rPr>
          <w:rFonts w:ascii="Times New Roman" w:eastAsia="Times New Roman" w:hAnsi="Times New Roman" w:cs="Lotus"/>
          <w:sz w:val="32"/>
          <w:szCs w:val="32"/>
          <w:rtl/>
        </w:rPr>
        <w:t>لا يجوز دخول الكفار المسجد الحرام بلا إشكال سواء كانوا من أهل الذمة أم لا، ولا سائر المساجد إذا كان في دخولهم هتك، بل مطلقا</w:t>
      </w:r>
      <w:r w:rsidRPr="006C3FF2">
        <w:rPr>
          <w:rFonts w:ascii="Times New Roman" w:eastAsia="Times New Roman" w:hAnsi="Times New Roman" w:cs="Lotus" w:hint="cs"/>
          <w:sz w:val="32"/>
          <w:szCs w:val="32"/>
          <w:rtl/>
        </w:rPr>
        <w:t>ً</w:t>
      </w:r>
      <w:r w:rsidRPr="006C3FF2">
        <w:rPr>
          <w:rFonts w:ascii="Times New Roman" w:eastAsia="Times New Roman" w:hAnsi="Times New Roman" w:cs="Lotus"/>
          <w:sz w:val="32"/>
          <w:szCs w:val="32"/>
          <w:rtl/>
        </w:rPr>
        <w:t xml:space="preserve"> على الأحوط لو لم يكن الأقوى، وليس للمسلمين إذنهم فيه ولو أذنوا لم يصح</w:t>
      </w:r>
      <w:proofErr w:type="gramStart"/>
      <w:r w:rsidRPr="006C3FF2">
        <w:rPr>
          <w:rFonts w:ascii="Times New Roman" w:eastAsia="Times New Roman" w:hAnsi="Times New Roman" w:cs="Lotus" w:hint="cs"/>
          <w:sz w:val="32"/>
          <w:szCs w:val="32"/>
          <w:rtl/>
        </w:rPr>
        <w:t>&lt;</w:t>
      </w:r>
      <w:r w:rsidRPr="006C3FF2">
        <w:rPr>
          <w:rFonts w:ascii="Arial" w:eastAsia="Times New Roman" w:hAnsi="Arial" w:cs="Lotus" w:hint="cs"/>
          <w:b/>
          <w:bCs/>
          <w:sz w:val="32"/>
          <w:szCs w:val="32"/>
          <w:vertAlign w:val="superscript"/>
          <w:rtl/>
          <w:lang w:bidi="ar-IQ"/>
        </w:rPr>
        <w:t>(</w:t>
      </w:r>
      <w:proofErr w:type="gramEnd"/>
      <w:r w:rsidRPr="006C3FF2">
        <w:rPr>
          <w:rFonts w:ascii="Arial" w:eastAsia="Times New Roman" w:hAnsi="Arial" w:cs="Lotus"/>
          <w:b/>
          <w:bCs/>
          <w:sz w:val="32"/>
          <w:szCs w:val="32"/>
          <w:vertAlign w:val="superscript"/>
          <w:rtl/>
          <w:lang w:bidi="ar-IQ"/>
        </w:rPr>
        <w:footnoteReference w:id="508"/>
      </w:r>
      <w:r w:rsidRPr="006C3FF2">
        <w:rPr>
          <w:rFonts w:ascii="Arial" w:eastAsia="Times New Roman" w:hAnsi="Arial" w:cs="Lotus" w:hint="cs"/>
          <w:b/>
          <w:bCs/>
          <w:sz w:val="32"/>
          <w:szCs w:val="32"/>
          <w:vertAlign w:val="superscript"/>
          <w:rtl/>
          <w:lang w:bidi="ar-IQ"/>
        </w:rPr>
        <w:t>)</w:t>
      </w:r>
      <w:r w:rsidRPr="006C3FF2">
        <w:rPr>
          <w:rFonts w:ascii="Times New Roman" w:eastAsia="Times New Roman" w:hAnsi="Times New Roman" w:cs="Lotus"/>
          <w:sz w:val="32"/>
          <w:szCs w:val="32"/>
          <w:rtl/>
        </w:rPr>
        <w:t>.</w:t>
      </w:r>
    </w:p>
    <w:p w14:paraId="505A189B"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tl/>
        </w:rPr>
      </w:pPr>
      <w:r w:rsidRPr="006C3FF2">
        <w:rPr>
          <w:rFonts w:ascii="Times New Roman" w:eastAsia="Times New Roman" w:hAnsi="Times New Roman" w:cs="Lotus"/>
          <w:sz w:val="32"/>
          <w:szCs w:val="32"/>
          <w:rtl/>
        </w:rPr>
        <w:t xml:space="preserve">  وقال</w:t>
      </w:r>
      <w:r w:rsidRPr="006C3FF2">
        <w:rPr>
          <w:rFonts w:ascii="Times New Roman" w:eastAsia="Times New Roman" w:hAnsi="Times New Roman" w:cs="Lotus" w:hint="cs"/>
          <w:sz w:val="32"/>
          <w:szCs w:val="32"/>
          <w:rtl/>
        </w:rPr>
        <w:t xml:space="preserve"> أيضاً</w:t>
      </w:r>
      <w:r w:rsidRPr="006C3FF2">
        <w:rPr>
          <w:rFonts w:ascii="Times New Roman" w:eastAsia="Times New Roman" w:hAnsi="Times New Roman" w:cs="Lotus"/>
          <w:sz w:val="32"/>
          <w:szCs w:val="32"/>
          <w:rtl/>
        </w:rPr>
        <w:t>:</w:t>
      </w:r>
      <w:r w:rsidRPr="006C3FF2">
        <w:rPr>
          <w:rFonts w:ascii="Times New Roman" w:eastAsia="Times New Roman" w:hAnsi="Times New Roman" w:cs="Lotus" w:hint="cs"/>
          <w:sz w:val="32"/>
          <w:szCs w:val="32"/>
          <w:rtl/>
        </w:rPr>
        <w:t xml:space="preserve"> &gt;</w:t>
      </w:r>
      <w:r w:rsidRPr="006C3FF2">
        <w:rPr>
          <w:rFonts w:ascii="Times New Roman" w:eastAsia="Times New Roman" w:hAnsi="Times New Roman" w:cs="Lotus"/>
          <w:sz w:val="32"/>
          <w:szCs w:val="32"/>
          <w:rtl/>
        </w:rPr>
        <w:t>لا يجوز مكثهم في المساجد ولا اجتيازهم ولا دخولهم لجلب طعام أو ش</w:t>
      </w:r>
      <w:r w:rsidRPr="006C3FF2">
        <w:rPr>
          <w:rFonts w:ascii="Times New Roman" w:eastAsia="Times New Roman" w:hAnsi="Times New Roman" w:cs="Lotus" w:hint="cs"/>
          <w:sz w:val="32"/>
          <w:szCs w:val="32"/>
          <w:rtl/>
        </w:rPr>
        <w:t>يء</w:t>
      </w:r>
      <w:r w:rsidRPr="006C3FF2">
        <w:rPr>
          <w:rFonts w:ascii="Times New Roman" w:eastAsia="Times New Roman" w:hAnsi="Times New Roman" w:cs="Lotus"/>
          <w:sz w:val="32"/>
          <w:szCs w:val="32"/>
          <w:rtl/>
        </w:rPr>
        <w:t xml:space="preserve"> </w:t>
      </w:r>
      <w:proofErr w:type="gramStart"/>
      <w:r w:rsidRPr="006C3FF2">
        <w:rPr>
          <w:rFonts w:ascii="Times New Roman" w:eastAsia="Times New Roman" w:hAnsi="Times New Roman" w:cs="Lotus"/>
          <w:sz w:val="32"/>
          <w:szCs w:val="32"/>
          <w:rtl/>
        </w:rPr>
        <w:t>آخر  وهل</w:t>
      </w:r>
      <w:proofErr w:type="gramEnd"/>
      <w:r w:rsidRPr="006C3FF2">
        <w:rPr>
          <w:rFonts w:ascii="Times New Roman" w:eastAsia="Times New Roman" w:hAnsi="Times New Roman" w:cs="Lotus"/>
          <w:sz w:val="32"/>
          <w:szCs w:val="32"/>
          <w:rtl/>
        </w:rPr>
        <w:t xml:space="preserve"> يجوز دخولهم في الحرم مكثا أو اجتيازا أو امتيازا ؟ قالوا: لا يجوز. لأن المراد من المسجد الحرام في الآية الكريمة هو الحرم، وفيه أيضا رواية، والأحوط ذلك</w:t>
      </w:r>
      <w:proofErr w:type="gramStart"/>
      <w:r w:rsidRPr="006C3FF2">
        <w:rPr>
          <w:rFonts w:ascii="Times New Roman" w:eastAsia="Times New Roman" w:hAnsi="Times New Roman" w:cs="Lotus" w:hint="cs"/>
          <w:sz w:val="32"/>
          <w:szCs w:val="32"/>
          <w:rtl/>
        </w:rPr>
        <w:t>&lt;</w:t>
      </w:r>
      <w:r w:rsidRPr="006C3FF2">
        <w:rPr>
          <w:rFonts w:ascii="Arial" w:eastAsia="Times New Roman" w:hAnsi="Arial" w:cs="Lotus" w:hint="cs"/>
          <w:b/>
          <w:bCs/>
          <w:sz w:val="32"/>
          <w:szCs w:val="32"/>
          <w:vertAlign w:val="superscript"/>
          <w:rtl/>
          <w:lang w:bidi="ar-IQ"/>
        </w:rPr>
        <w:t>(</w:t>
      </w:r>
      <w:proofErr w:type="gramEnd"/>
      <w:r w:rsidRPr="006C3FF2">
        <w:rPr>
          <w:rFonts w:ascii="Arial" w:eastAsia="Times New Roman" w:hAnsi="Arial" w:cs="Lotus"/>
          <w:b/>
          <w:bCs/>
          <w:sz w:val="32"/>
          <w:szCs w:val="32"/>
          <w:vertAlign w:val="superscript"/>
          <w:rtl/>
          <w:lang w:bidi="ar-IQ"/>
        </w:rPr>
        <w:footnoteReference w:id="509"/>
      </w:r>
      <w:r w:rsidRPr="006C3FF2">
        <w:rPr>
          <w:rFonts w:ascii="Arial" w:eastAsia="Times New Roman" w:hAnsi="Arial" w:cs="Lotus" w:hint="cs"/>
          <w:b/>
          <w:bCs/>
          <w:sz w:val="32"/>
          <w:szCs w:val="32"/>
          <w:vertAlign w:val="superscript"/>
          <w:rtl/>
          <w:lang w:bidi="ar-IQ"/>
        </w:rPr>
        <w:t>)</w:t>
      </w:r>
      <w:r w:rsidRPr="006C3FF2">
        <w:rPr>
          <w:rFonts w:ascii="Times New Roman" w:eastAsia="Times New Roman" w:hAnsi="Times New Roman" w:cs="Lotus" w:hint="cs"/>
          <w:sz w:val="32"/>
          <w:szCs w:val="32"/>
          <w:rtl/>
        </w:rPr>
        <w:t>.</w:t>
      </w:r>
    </w:p>
    <w:p w14:paraId="2B6EE22E" w14:textId="77777777" w:rsidR="006C3FF2" w:rsidRPr="006C3FF2" w:rsidRDefault="006C3FF2" w:rsidP="006C3FF2">
      <w:pPr>
        <w:widowControl w:val="0"/>
        <w:spacing w:after="0" w:line="520" w:lineRule="exact"/>
        <w:ind w:firstLine="340"/>
        <w:jc w:val="both"/>
        <w:rPr>
          <w:rFonts w:ascii="Cambria" w:eastAsia="Calibri" w:hAnsi="Cambria" w:cs="AL-Mohanad Bold"/>
          <w:b/>
          <w:bCs/>
          <w:color w:val="0D0D0D"/>
          <w:sz w:val="30"/>
          <w:szCs w:val="30"/>
          <w:rtl/>
        </w:rPr>
      </w:pPr>
      <w:r w:rsidRPr="006C3FF2">
        <w:rPr>
          <w:rFonts w:ascii="Cambria" w:eastAsia="Calibri" w:hAnsi="Cambria" w:cs="AL-Mohanad Bold" w:hint="cs"/>
          <w:b/>
          <w:bCs/>
          <w:color w:val="0D0D0D"/>
          <w:sz w:val="30"/>
          <w:szCs w:val="30"/>
          <w:rtl/>
        </w:rPr>
        <w:t xml:space="preserve">النقطة الثانية: في بيان أدلة الفقهاء الإمامية </w:t>
      </w:r>
    </w:p>
    <w:p w14:paraId="57E7B974" w14:textId="4E0B1D5C" w:rsidR="006C3FF2" w:rsidRPr="006C3FF2" w:rsidRDefault="006C3FF2" w:rsidP="006C3FF2">
      <w:pPr>
        <w:widowControl w:val="0"/>
        <w:spacing w:after="0" w:line="520" w:lineRule="exact"/>
        <w:ind w:firstLine="340"/>
        <w:jc w:val="both"/>
        <w:rPr>
          <w:rFonts w:ascii="Consolas" w:eastAsia="Times New Roman" w:hAnsi="Consolas" w:cs="Arial"/>
          <w:color w:val="000000"/>
          <w:sz w:val="32"/>
          <w:szCs w:val="32"/>
          <w:rtl/>
          <w:lang w:bidi="ar-IQ"/>
        </w:rPr>
      </w:pPr>
      <w:r w:rsidRPr="006C3FF2">
        <w:rPr>
          <w:rFonts w:ascii="Times New Roman" w:eastAsia="Times New Roman" w:hAnsi="Times New Roman" w:cs="Lotus" w:hint="cs"/>
          <w:sz w:val="32"/>
          <w:szCs w:val="32"/>
          <w:rtl/>
        </w:rPr>
        <w:t>يمكن القول أن الشيخ الطوسي</w:t>
      </w:r>
      <w:r w:rsidRPr="006C3FF2">
        <w:rPr>
          <w:rFonts w:ascii="Consolas" w:eastAsia="Times New Roman" w:hAnsi="Consolas" w:cs="Lotus"/>
          <w:sz w:val="32"/>
          <w:szCs w:val="32"/>
        </w:rPr>
        <w:sym w:font="Islamic Units 1" w:char="F052"/>
      </w:r>
      <w:r w:rsidRPr="006C3FF2">
        <w:rPr>
          <w:rFonts w:ascii="Times New Roman" w:eastAsia="Times New Roman" w:hAnsi="Times New Roman" w:cs="Lotus" w:hint="cs"/>
          <w:sz w:val="32"/>
          <w:szCs w:val="32"/>
          <w:rtl/>
        </w:rPr>
        <w:t xml:space="preserve"> فقط من بين الفقهاء القدماء أشار لأدلة ما قال به من رأي</w:t>
      </w:r>
      <w:r>
        <w:rPr>
          <w:rFonts w:ascii="Times New Roman" w:eastAsia="Times New Roman" w:hAnsi="Times New Roman" w:cs="Lotus" w:hint="cs"/>
          <w:sz w:val="32"/>
          <w:szCs w:val="32"/>
          <w:rtl/>
        </w:rPr>
        <w:t>،</w:t>
      </w:r>
      <w:r w:rsidRPr="006C3FF2">
        <w:rPr>
          <w:rFonts w:ascii="Times New Roman" w:eastAsia="Times New Roman" w:hAnsi="Times New Roman" w:cs="Lotus" w:hint="cs"/>
          <w:sz w:val="32"/>
          <w:szCs w:val="32"/>
          <w:rtl/>
        </w:rPr>
        <w:t xml:space="preserve"> ذكر في الخلاف بعد تعرضه لعدة آراء</w:t>
      </w:r>
      <w:r>
        <w:rPr>
          <w:rFonts w:ascii="Times New Roman" w:eastAsia="Times New Roman" w:hAnsi="Times New Roman" w:cs="Lotus" w:hint="cs"/>
          <w:sz w:val="32"/>
          <w:szCs w:val="32"/>
          <w:rtl/>
        </w:rPr>
        <w:t>،</w:t>
      </w:r>
      <w:r w:rsidRPr="006C3FF2">
        <w:rPr>
          <w:rFonts w:ascii="Times New Roman" w:eastAsia="Times New Roman" w:hAnsi="Times New Roman" w:cs="Lotus" w:hint="cs"/>
          <w:sz w:val="32"/>
          <w:szCs w:val="32"/>
          <w:rtl/>
        </w:rPr>
        <w:t xml:space="preserve"> قال: &gt;دليلنا قوله تعالى:</w:t>
      </w:r>
      <w:r w:rsidRPr="006C3FF2">
        <w:rPr>
          <w:rFonts w:ascii="QCF_BSML" w:eastAsia="Times New Roman" w:hAnsi="QCF_BSML" w:cs="QCF_BSML"/>
          <w:color w:val="0D0D0D"/>
          <w:sz w:val="30"/>
          <w:szCs w:val="30"/>
          <w:rtl/>
        </w:rPr>
        <w:t xml:space="preserve"> ﮋ </w:t>
      </w:r>
      <w:proofErr w:type="gramStart"/>
      <w:r w:rsidRPr="006C3FF2">
        <w:rPr>
          <w:rFonts w:ascii="QCF_P191" w:eastAsia="Times New Roman" w:hAnsi="QCF_P191" w:cs="QCF_P191"/>
          <w:color w:val="0D0D0D"/>
          <w:sz w:val="30"/>
          <w:szCs w:val="30"/>
          <w:rtl/>
        </w:rPr>
        <w:t>ﭟ  ﭠ</w:t>
      </w:r>
      <w:proofErr w:type="gramEnd"/>
      <w:r w:rsidRPr="006C3FF2">
        <w:rPr>
          <w:rFonts w:ascii="QCF_P191" w:eastAsia="Times New Roman" w:hAnsi="QCF_P191" w:cs="QCF_P191"/>
          <w:color w:val="0D0D0D"/>
          <w:sz w:val="30"/>
          <w:szCs w:val="30"/>
          <w:rtl/>
        </w:rPr>
        <w:t xml:space="preserve">  ﭡ  ﭢ  ﭣ   ﭤ  ﭥ  ﭦ  ﭧ  ﭨ  ﭩ  ﭪ  ﭫﭬ  </w:t>
      </w:r>
      <w:r w:rsidRPr="006C3FF2">
        <w:rPr>
          <w:rFonts w:ascii="QCF_BSML" w:eastAsia="Times New Roman" w:hAnsi="QCF_BSML" w:cs="QCF_BSML"/>
          <w:color w:val="0D0D0D"/>
          <w:sz w:val="30"/>
          <w:szCs w:val="30"/>
          <w:rtl/>
        </w:rPr>
        <w:t>ﮊ</w:t>
      </w:r>
      <w:r w:rsidRPr="006C3FF2">
        <w:rPr>
          <w:rFonts w:ascii="QCF_BSML" w:eastAsia="Times New Roman" w:hAnsi="QCF_BSML" w:cs="QCF_BSML" w:hint="cs"/>
          <w:color w:val="0D0D0D"/>
          <w:sz w:val="30"/>
          <w:szCs w:val="30"/>
          <w:rtl/>
        </w:rPr>
        <w:t xml:space="preserve">  </w:t>
      </w:r>
      <w:r>
        <w:rPr>
          <w:rFonts w:ascii="Cambria" w:eastAsia="Calibri" w:hAnsi="Cambria" w:cs="Lotus" w:hint="cs"/>
          <w:color w:val="0D0D0D"/>
          <w:sz w:val="32"/>
          <w:szCs w:val="32"/>
          <w:rtl/>
        </w:rPr>
        <w:t>،</w:t>
      </w:r>
      <w:r w:rsidRPr="006C3FF2">
        <w:rPr>
          <w:rFonts w:ascii="Consolas" w:eastAsia="Times New Roman" w:hAnsi="Consolas" w:cs="Lotus" w:hint="cs"/>
          <w:color w:val="000000"/>
          <w:sz w:val="32"/>
          <w:szCs w:val="32"/>
          <w:rtl/>
        </w:rPr>
        <w:t xml:space="preserve"> فحكم عليهم بالنجاسة. وإذا ثبتت نجاستهم فلا يجوز إن يدخلوا شيئاً من المساجد لأنه لا خلاف في إن المساجد يجب إن تجنب النجاسات</w:t>
      </w:r>
      <w:proofErr w:type="gramStart"/>
      <w:r w:rsidRPr="006C3FF2">
        <w:rPr>
          <w:rFonts w:ascii="Consolas" w:eastAsia="Times New Roman" w:hAnsi="Consolas" w:cs="Lotus" w:hint="cs"/>
          <w:color w:val="000000"/>
          <w:sz w:val="32"/>
          <w:szCs w:val="32"/>
          <w:rtl/>
        </w:rPr>
        <w:t>&lt;</w:t>
      </w:r>
      <w:r w:rsidRPr="006C3FF2">
        <w:rPr>
          <w:rFonts w:ascii="Arial" w:eastAsia="Times New Roman" w:hAnsi="Arial" w:cs="Lotus" w:hint="cs"/>
          <w:b/>
          <w:bCs/>
          <w:sz w:val="32"/>
          <w:szCs w:val="32"/>
          <w:vertAlign w:val="superscript"/>
          <w:rtl/>
          <w:lang w:bidi="ar-IQ"/>
        </w:rPr>
        <w:t>(</w:t>
      </w:r>
      <w:proofErr w:type="gramEnd"/>
      <w:r w:rsidRPr="006C3FF2">
        <w:rPr>
          <w:rFonts w:ascii="Arial" w:eastAsia="Times New Roman" w:hAnsi="Arial" w:cs="Lotus"/>
          <w:b/>
          <w:bCs/>
          <w:sz w:val="32"/>
          <w:szCs w:val="32"/>
          <w:vertAlign w:val="superscript"/>
          <w:rtl/>
          <w:lang w:bidi="ar-IQ"/>
        </w:rPr>
        <w:footnoteReference w:id="510"/>
      </w:r>
      <w:r w:rsidRPr="006C3FF2">
        <w:rPr>
          <w:rFonts w:ascii="Arial" w:eastAsia="Times New Roman" w:hAnsi="Arial" w:cs="Lotus" w:hint="cs"/>
          <w:b/>
          <w:bCs/>
          <w:sz w:val="32"/>
          <w:szCs w:val="32"/>
          <w:vertAlign w:val="superscript"/>
          <w:rtl/>
          <w:lang w:bidi="ar-IQ"/>
        </w:rPr>
        <w:t>)</w:t>
      </w:r>
      <w:r w:rsidRPr="006C3FF2">
        <w:rPr>
          <w:rFonts w:ascii="Consolas" w:eastAsia="Times New Roman" w:hAnsi="Consolas" w:cs="Arial" w:hint="cs"/>
          <w:color w:val="000000"/>
          <w:sz w:val="21"/>
          <w:szCs w:val="21"/>
          <w:rtl/>
          <w:lang w:bidi="ar-IQ"/>
        </w:rPr>
        <w:t xml:space="preserve">. </w:t>
      </w:r>
    </w:p>
    <w:p w14:paraId="6FC28090" w14:textId="77777777" w:rsidR="006C3FF2" w:rsidRPr="006C3FF2" w:rsidRDefault="006C3FF2" w:rsidP="006C3FF2">
      <w:pPr>
        <w:widowControl w:val="0"/>
        <w:spacing w:after="0" w:line="520" w:lineRule="exact"/>
        <w:ind w:firstLine="340"/>
        <w:jc w:val="both"/>
        <w:rPr>
          <w:rFonts w:ascii="Consolas" w:eastAsia="Times New Roman" w:hAnsi="Consolas" w:cs="Lotus"/>
          <w:color w:val="000000"/>
          <w:sz w:val="32"/>
          <w:szCs w:val="32"/>
          <w:rtl/>
        </w:rPr>
      </w:pPr>
      <w:r w:rsidRPr="006C3FF2">
        <w:rPr>
          <w:rFonts w:ascii="Consolas" w:eastAsia="Times New Roman" w:hAnsi="Consolas" w:cs="Lotus" w:hint="cs"/>
          <w:color w:val="000000"/>
          <w:sz w:val="32"/>
          <w:szCs w:val="32"/>
          <w:rtl/>
        </w:rPr>
        <w:t>واستدلال الشيخ</w:t>
      </w:r>
      <w:r w:rsidRPr="006C3FF2">
        <w:rPr>
          <w:rFonts w:ascii="Consolas" w:eastAsia="Times New Roman" w:hAnsi="Consolas" w:cs="Lotus"/>
          <w:sz w:val="32"/>
          <w:szCs w:val="32"/>
        </w:rPr>
        <w:sym w:font="Islamic Units 1" w:char="F052"/>
      </w:r>
      <w:r w:rsidRPr="006C3FF2">
        <w:rPr>
          <w:rFonts w:ascii="Consolas" w:eastAsia="Times New Roman" w:hAnsi="Consolas" w:cs="Lotus" w:hint="cs"/>
          <w:color w:val="000000"/>
          <w:sz w:val="32"/>
          <w:szCs w:val="32"/>
          <w:rtl/>
        </w:rPr>
        <w:t xml:space="preserve"> قائم على أمرين:</w:t>
      </w:r>
    </w:p>
    <w:p w14:paraId="13CB03F5" w14:textId="77777777" w:rsidR="006C3FF2" w:rsidRPr="006C3FF2" w:rsidRDefault="006C3FF2" w:rsidP="006C3FF2">
      <w:pPr>
        <w:widowControl w:val="0"/>
        <w:spacing w:after="0" w:line="520" w:lineRule="exact"/>
        <w:ind w:firstLine="340"/>
        <w:jc w:val="both"/>
        <w:rPr>
          <w:rFonts w:ascii="Consolas" w:eastAsia="Times New Roman" w:hAnsi="Consolas" w:cs="Lotus"/>
          <w:color w:val="000000"/>
          <w:sz w:val="32"/>
          <w:szCs w:val="32"/>
          <w:rtl/>
        </w:rPr>
      </w:pPr>
      <w:r w:rsidRPr="006C3FF2">
        <w:rPr>
          <w:rFonts w:ascii="Consolas" w:eastAsia="Times New Roman" w:hAnsi="Consolas" w:cs="Lotus" w:hint="cs"/>
          <w:color w:val="000000"/>
          <w:sz w:val="32"/>
          <w:szCs w:val="32"/>
          <w:rtl/>
        </w:rPr>
        <w:t>أولهما: نجاسة الكفار بحكم الآية الشريفة.</w:t>
      </w:r>
    </w:p>
    <w:p w14:paraId="6E639A5A" w14:textId="77777777" w:rsidR="006C3FF2" w:rsidRPr="006C3FF2" w:rsidRDefault="006C3FF2" w:rsidP="006C3FF2">
      <w:pPr>
        <w:widowControl w:val="0"/>
        <w:spacing w:after="0" w:line="520" w:lineRule="exact"/>
        <w:ind w:firstLine="340"/>
        <w:jc w:val="both"/>
        <w:rPr>
          <w:rFonts w:ascii="Consolas" w:eastAsia="Times New Roman" w:hAnsi="Consolas" w:cs="Lotus"/>
          <w:color w:val="000000"/>
          <w:sz w:val="32"/>
          <w:szCs w:val="32"/>
          <w:rtl/>
        </w:rPr>
      </w:pPr>
      <w:r w:rsidRPr="006C3FF2">
        <w:rPr>
          <w:rFonts w:ascii="Consolas" w:eastAsia="Times New Roman" w:hAnsi="Consolas" w:cs="Lotus" w:hint="cs"/>
          <w:color w:val="000000"/>
          <w:sz w:val="32"/>
          <w:szCs w:val="32"/>
          <w:rtl/>
        </w:rPr>
        <w:t xml:space="preserve">ثانيهما: وجوب تجنب المساجد عن النجاسات </w:t>
      </w:r>
    </w:p>
    <w:p w14:paraId="7E25726A" w14:textId="77777777" w:rsidR="006C3FF2" w:rsidRPr="006C3FF2" w:rsidRDefault="006C3FF2" w:rsidP="006C3FF2">
      <w:pPr>
        <w:widowControl w:val="0"/>
        <w:spacing w:after="0" w:line="520" w:lineRule="exact"/>
        <w:ind w:firstLine="340"/>
        <w:jc w:val="both"/>
        <w:rPr>
          <w:rFonts w:ascii="Consolas" w:eastAsia="Times New Roman" w:hAnsi="Consolas" w:cs="Lotus"/>
          <w:color w:val="000000"/>
          <w:sz w:val="32"/>
          <w:szCs w:val="32"/>
          <w:rtl/>
        </w:rPr>
      </w:pPr>
      <w:r w:rsidRPr="006C3FF2">
        <w:rPr>
          <w:rFonts w:ascii="Consolas" w:eastAsia="Times New Roman" w:hAnsi="Consolas" w:cs="Lotus" w:hint="cs"/>
          <w:color w:val="000000"/>
          <w:sz w:val="32"/>
          <w:szCs w:val="32"/>
          <w:rtl/>
        </w:rPr>
        <w:lastRenderedPageBreak/>
        <w:t>واستدل صاحب الجواهر</w:t>
      </w:r>
      <w:r w:rsidRPr="006C3FF2">
        <w:rPr>
          <w:rFonts w:ascii="Consolas" w:eastAsia="Times New Roman" w:hAnsi="Consolas" w:cs="Lotus"/>
          <w:sz w:val="32"/>
          <w:szCs w:val="32"/>
        </w:rPr>
        <w:sym w:font="Islamic Units 1" w:char="F052"/>
      </w:r>
      <w:r w:rsidRPr="006C3FF2">
        <w:rPr>
          <w:rFonts w:ascii="Consolas" w:eastAsia="Times New Roman" w:hAnsi="Consolas" w:cs="Lotus" w:hint="cs"/>
          <w:color w:val="000000"/>
          <w:sz w:val="32"/>
          <w:szCs w:val="32"/>
          <w:rtl/>
        </w:rPr>
        <w:t xml:space="preserve"> بقيام أجماع فقهاء الشيعة على عدم جواز دخولهم المساجد فقال: (كما صرح بإجماعهم عليه في المسالك، بل في المنتهى نسبته إلى مذهب أهل البيت</w:t>
      </w:r>
      <w:r w:rsidRPr="006C3FF2">
        <w:rPr>
          <w:rFonts w:ascii="Consolas" w:eastAsia="Times New Roman" w:hAnsi="Consolas" w:cs="AL-Mohanad Bold"/>
          <w:sz w:val="28"/>
          <w:szCs w:val="28"/>
        </w:rPr>
        <w:sym w:font="Islamic Units 1" w:char="F044"/>
      </w:r>
      <w:r w:rsidRPr="006C3FF2">
        <w:rPr>
          <w:rFonts w:ascii="Consolas" w:eastAsia="Times New Roman" w:hAnsi="Consolas" w:cs="Lotus" w:hint="cs"/>
          <w:color w:val="000000"/>
          <w:sz w:val="32"/>
          <w:szCs w:val="32"/>
          <w:rtl/>
        </w:rPr>
        <w:t>)</w:t>
      </w:r>
      <w:r w:rsidRPr="006C3FF2">
        <w:rPr>
          <w:rFonts w:ascii="Arial" w:eastAsia="Times New Roman" w:hAnsi="Arial" w:cs="Lotus" w:hint="cs"/>
          <w:b/>
          <w:bCs/>
          <w:sz w:val="32"/>
          <w:szCs w:val="32"/>
          <w:vertAlign w:val="superscript"/>
          <w:rtl/>
          <w:lang w:bidi="ar-IQ"/>
        </w:rPr>
        <w:t>(</w:t>
      </w:r>
      <w:r w:rsidRPr="006C3FF2">
        <w:rPr>
          <w:rFonts w:ascii="Arial" w:eastAsia="Times New Roman" w:hAnsi="Arial" w:cs="Lotus"/>
          <w:b/>
          <w:bCs/>
          <w:sz w:val="32"/>
          <w:szCs w:val="32"/>
          <w:vertAlign w:val="superscript"/>
          <w:rtl/>
          <w:lang w:bidi="ar-IQ"/>
        </w:rPr>
        <w:footnoteReference w:id="511"/>
      </w:r>
      <w:r w:rsidRPr="006C3FF2">
        <w:rPr>
          <w:rFonts w:ascii="Arial" w:eastAsia="Times New Roman" w:hAnsi="Arial" w:cs="Lotus" w:hint="cs"/>
          <w:b/>
          <w:bCs/>
          <w:sz w:val="32"/>
          <w:szCs w:val="32"/>
          <w:vertAlign w:val="superscript"/>
          <w:rtl/>
          <w:lang w:bidi="ar-IQ"/>
        </w:rPr>
        <w:t>)</w:t>
      </w:r>
      <w:r w:rsidRPr="006C3FF2">
        <w:rPr>
          <w:rFonts w:ascii="Consolas" w:eastAsia="Times New Roman" w:hAnsi="Consolas" w:cs="Lotus" w:hint="cs"/>
          <w:color w:val="000000"/>
          <w:sz w:val="32"/>
          <w:szCs w:val="32"/>
          <w:rtl/>
        </w:rPr>
        <w:t>.</w:t>
      </w:r>
    </w:p>
    <w:p w14:paraId="7DA3594B" w14:textId="77777777" w:rsidR="006C3FF2" w:rsidRPr="006C3FF2" w:rsidRDefault="006C3FF2" w:rsidP="006C3FF2">
      <w:pPr>
        <w:widowControl w:val="0"/>
        <w:spacing w:after="0" w:line="520" w:lineRule="exact"/>
        <w:ind w:firstLine="340"/>
        <w:jc w:val="both"/>
        <w:rPr>
          <w:rFonts w:ascii="Consolas" w:eastAsia="Times New Roman" w:hAnsi="Consolas" w:cs="Lotus"/>
          <w:color w:val="000000"/>
          <w:sz w:val="32"/>
          <w:szCs w:val="32"/>
          <w:rtl/>
        </w:rPr>
      </w:pPr>
      <w:r w:rsidRPr="006C3FF2">
        <w:rPr>
          <w:rFonts w:ascii="Consolas" w:eastAsia="Times New Roman" w:hAnsi="Consolas" w:cs="Lotus" w:hint="cs"/>
          <w:color w:val="000000"/>
          <w:sz w:val="32"/>
          <w:szCs w:val="32"/>
          <w:rtl/>
        </w:rPr>
        <w:t>ويلاحظ أن أهم دليل استفاده فقهاء المذهب الإمامي هو الآية الشريفة</w:t>
      </w:r>
      <w:r w:rsidRPr="006C3FF2">
        <w:rPr>
          <w:rFonts w:ascii="Times New Roman" w:eastAsia="Times New Roman" w:hAnsi="Times New Roman" w:cs="Lotus" w:hint="cs"/>
          <w:sz w:val="32"/>
          <w:szCs w:val="32"/>
          <w:rtl/>
        </w:rPr>
        <w:t xml:space="preserve"> قوله سبحانه وتعالى:</w:t>
      </w:r>
      <w:r w:rsidRPr="006C3FF2">
        <w:rPr>
          <w:rFonts w:ascii="QCF_BSML" w:eastAsia="Times New Roman" w:hAnsi="QCF_BSML" w:cs="QCF_BSML"/>
          <w:color w:val="0D0D0D"/>
          <w:sz w:val="30"/>
          <w:szCs w:val="30"/>
          <w:rtl/>
        </w:rPr>
        <w:t xml:space="preserve"> </w:t>
      </w:r>
      <w:proofErr w:type="gramStart"/>
      <w:r w:rsidRPr="006C3FF2">
        <w:rPr>
          <w:rFonts w:ascii="QCF_BSML" w:eastAsia="Times New Roman" w:hAnsi="QCF_BSML" w:cs="QCF_BSML"/>
          <w:color w:val="0D0D0D"/>
          <w:sz w:val="30"/>
          <w:szCs w:val="30"/>
          <w:rtl/>
        </w:rPr>
        <w:t>ﮋ</w:t>
      </w:r>
      <w:r w:rsidRPr="006C3FF2">
        <w:rPr>
          <w:rFonts w:ascii="QCF_P191" w:eastAsia="Times New Roman" w:hAnsi="QCF_P191" w:cs="QCF_P191"/>
          <w:color w:val="0D0D0D"/>
          <w:sz w:val="30"/>
          <w:szCs w:val="30"/>
          <w:rtl/>
        </w:rPr>
        <w:t xml:space="preserve">  </w:t>
      </w:r>
      <w:r w:rsidRPr="006C3FF2">
        <w:rPr>
          <w:rFonts w:ascii="QCF_P191" w:eastAsia="Times New Roman" w:hAnsi="QCF_P191" w:cs="QCF_P191"/>
          <w:color w:val="0D0D0D"/>
          <w:sz w:val="28"/>
          <w:szCs w:val="28"/>
          <w:rtl/>
        </w:rPr>
        <w:t>ﭢ</w:t>
      </w:r>
      <w:proofErr w:type="gramEnd"/>
      <w:r w:rsidRPr="006C3FF2">
        <w:rPr>
          <w:rFonts w:ascii="QCF_P191" w:eastAsia="Times New Roman" w:hAnsi="QCF_P191" w:cs="QCF_P191"/>
          <w:color w:val="0D0D0D"/>
          <w:sz w:val="28"/>
          <w:szCs w:val="28"/>
          <w:rtl/>
        </w:rPr>
        <w:t xml:space="preserve">  ﭣ   ﭤ  ﭥ  ﭦ  ﭧ  ﭨ  ﭩ  ﭪ  ﭫ  </w:t>
      </w:r>
      <w:r w:rsidRPr="006C3FF2">
        <w:rPr>
          <w:rFonts w:ascii="QCF_BSML" w:eastAsia="Times New Roman" w:hAnsi="QCF_BSML" w:cs="QCF_BSML"/>
          <w:color w:val="0D0D0D"/>
          <w:sz w:val="30"/>
          <w:szCs w:val="30"/>
          <w:rtl/>
        </w:rPr>
        <w:t>ﮊ</w:t>
      </w:r>
      <w:r w:rsidRPr="006C3FF2">
        <w:rPr>
          <w:rFonts w:ascii="QCF_BSML" w:eastAsia="Times New Roman" w:hAnsi="QCF_BSML" w:cs="QCF_BSML" w:hint="cs"/>
          <w:color w:val="0D0D0D"/>
          <w:sz w:val="30"/>
          <w:szCs w:val="30"/>
          <w:rtl/>
        </w:rPr>
        <w:t xml:space="preserve">       </w:t>
      </w:r>
      <w:r w:rsidRPr="006C3FF2">
        <w:rPr>
          <w:rFonts w:ascii="Consolas" w:eastAsia="Times New Roman" w:hAnsi="Consolas" w:cs="Lotus" w:hint="cs"/>
          <w:color w:val="000000"/>
          <w:sz w:val="32"/>
          <w:szCs w:val="32"/>
          <w:rtl/>
        </w:rPr>
        <w:t>.</w:t>
      </w:r>
    </w:p>
    <w:p w14:paraId="7EA59E22" w14:textId="0646D5F2" w:rsidR="006C3FF2" w:rsidRPr="006C3FF2" w:rsidRDefault="006C3FF2" w:rsidP="006C3FF2">
      <w:pPr>
        <w:widowControl w:val="0"/>
        <w:spacing w:after="0" w:line="520" w:lineRule="exact"/>
        <w:ind w:firstLine="340"/>
        <w:jc w:val="both"/>
        <w:rPr>
          <w:rFonts w:ascii="Consolas" w:eastAsia="Times New Roman" w:hAnsi="Consolas" w:cs="Lotus"/>
          <w:color w:val="000000"/>
          <w:sz w:val="32"/>
          <w:szCs w:val="32"/>
          <w:rtl/>
        </w:rPr>
      </w:pPr>
      <w:r w:rsidRPr="006C3FF2">
        <w:rPr>
          <w:rFonts w:ascii="Consolas" w:eastAsia="Times New Roman" w:hAnsi="Consolas" w:cs="Lotus" w:hint="cs"/>
          <w:color w:val="000000"/>
          <w:sz w:val="32"/>
          <w:szCs w:val="32"/>
          <w:rtl/>
        </w:rPr>
        <w:t>وعلى القول بعدم دلالة الآية على نجاسة أهل الكتاب</w:t>
      </w:r>
      <w:r>
        <w:rPr>
          <w:rFonts w:ascii="Consolas" w:eastAsia="Times New Roman" w:hAnsi="Consolas" w:cs="Lotus" w:hint="cs"/>
          <w:color w:val="000000"/>
          <w:sz w:val="32"/>
          <w:szCs w:val="32"/>
          <w:rtl/>
        </w:rPr>
        <w:t>،</w:t>
      </w:r>
      <w:r w:rsidRPr="006C3FF2">
        <w:rPr>
          <w:rFonts w:ascii="Consolas" w:eastAsia="Times New Roman" w:hAnsi="Consolas" w:cs="Lotus" w:hint="cs"/>
          <w:color w:val="000000"/>
          <w:sz w:val="32"/>
          <w:szCs w:val="32"/>
          <w:rtl/>
        </w:rPr>
        <w:t xml:space="preserve"> فالآية لن تكون دليلاً على حرمة دخول أهل الكتاب على المسجد الحرام وغيره من المساجد.</w:t>
      </w:r>
    </w:p>
    <w:p w14:paraId="32B0835A"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tl/>
        </w:rPr>
      </w:pPr>
    </w:p>
    <w:p w14:paraId="38ABD70E" w14:textId="77777777" w:rsidR="006C3FF2" w:rsidRPr="006C3FF2" w:rsidRDefault="006C3FF2" w:rsidP="006C3FF2">
      <w:pPr>
        <w:widowControl w:val="0"/>
        <w:spacing w:before="120" w:after="120" w:line="520" w:lineRule="exact"/>
        <w:ind w:firstLine="340"/>
        <w:jc w:val="both"/>
        <w:rPr>
          <w:rFonts w:ascii="Cambria" w:eastAsia="Calibri" w:hAnsi="Cambria" w:cs="AL-Mohanad Bold"/>
          <w:b/>
          <w:bCs/>
          <w:color w:val="0D0D0D"/>
          <w:sz w:val="30"/>
          <w:szCs w:val="30"/>
          <w:rtl/>
        </w:rPr>
      </w:pPr>
      <w:r w:rsidRPr="006C3FF2">
        <w:rPr>
          <w:rFonts w:ascii="Cambria" w:eastAsia="Calibri" w:hAnsi="Cambria" w:cs="AL-Mohanad Bold" w:hint="cs"/>
          <w:b/>
          <w:bCs/>
          <w:color w:val="0D0D0D"/>
          <w:sz w:val="30"/>
          <w:szCs w:val="30"/>
          <w:rtl/>
        </w:rPr>
        <w:t xml:space="preserve">الأمر </w:t>
      </w:r>
      <w:proofErr w:type="gramStart"/>
      <w:r w:rsidRPr="006C3FF2">
        <w:rPr>
          <w:rFonts w:ascii="Cambria" w:eastAsia="Calibri" w:hAnsi="Cambria" w:cs="AL-Mohanad Bold" w:hint="cs"/>
          <w:b/>
          <w:bCs/>
          <w:color w:val="0D0D0D"/>
          <w:sz w:val="30"/>
          <w:szCs w:val="30"/>
          <w:rtl/>
        </w:rPr>
        <w:t>الثاني:  حكم</w:t>
      </w:r>
      <w:proofErr w:type="gramEnd"/>
      <w:r w:rsidRPr="006C3FF2">
        <w:rPr>
          <w:rFonts w:ascii="Cambria" w:eastAsia="Calibri" w:hAnsi="Cambria" w:cs="AL-Mohanad Bold" w:hint="cs"/>
          <w:b/>
          <w:bCs/>
          <w:color w:val="0D0D0D"/>
          <w:sz w:val="30"/>
          <w:szCs w:val="30"/>
          <w:rtl/>
        </w:rPr>
        <w:t xml:space="preserve"> </w:t>
      </w:r>
      <w:r w:rsidRPr="006C3FF2">
        <w:rPr>
          <w:rFonts w:ascii="Cambria" w:eastAsia="Calibri" w:hAnsi="Cambria" w:cs="AL-Mohanad Bold"/>
          <w:b/>
          <w:bCs/>
          <w:color w:val="0D0D0D"/>
          <w:sz w:val="30"/>
          <w:szCs w:val="30"/>
          <w:rtl/>
        </w:rPr>
        <w:t>دخول</w:t>
      </w:r>
      <w:r w:rsidRPr="006C3FF2">
        <w:rPr>
          <w:rFonts w:ascii="Cambria" w:eastAsia="Calibri" w:hAnsi="Cambria" w:cs="AL-Mohanad Bold"/>
          <w:b/>
          <w:bCs/>
          <w:color w:val="0D0D0D"/>
          <w:sz w:val="30"/>
          <w:szCs w:val="30"/>
        </w:rPr>
        <w:t xml:space="preserve"> </w:t>
      </w:r>
      <w:r w:rsidRPr="006C3FF2">
        <w:rPr>
          <w:rFonts w:ascii="Cambria" w:eastAsia="Calibri" w:hAnsi="Cambria" w:cs="AL-Mohanad Bold"/>
          <w:b/>
          <w:bCs/>
          <w:color w:val="0D0D0D"/>
          <w:sz w:val="30"/>
          <w:szCs w:val="30"/>
          <w:rtl/>
        </w:rPr>
        <w:t>الكتابي المسجد الحرام</w:t>
      </w:r>
      <w:r w:rsidRPr="006C3FF2">
        <w:rPr>
          <w:rFonts w:ascii="Cambria" w:eastAsia="Calibri" w:hAnsi="Cambria" w:cs="AL-Mohanad Bold" w:hint="cs"/>
          <w:b/>
          <w:bCs/>
          <w:color w:val="0D0D0D"/>
          <w:sz w:val="30"/>
          <w:szCs w:val="30"/>
          <w:rtl/>
        </w:rPr>
        <w:t xml:space="preserve">  وغيره من المساجد عند المذاهب الأربعة</w:t>
      </w:r>
    </w:p>
    <w:p w14:paraId="3366193D" w14:textId="3D7E5189"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tl/>
        </w:rPr>
      </w:pPr>
      <w:r w:rsidRPr="006C3FF2">
        <w:rPr>
          <w:rFonts w:ascii="Times New Roman" w:eastAsia="Times New Roman" w:hAnsi="Times New Roman" w:cs="Lotus" w:hint="cs"/>
          <w:sz w:val="32"/>
          <w:szCs w:val="32"/>
          <w:rtl/>
        </w:rPr>
        <w:t>ويقع الكلام في حكم دخول الكتابي تارة للمسجد الحرام</w:t>
      </w:r>
      <w:r>
        <w:rPr>
          <w:rFonts w:ascii="Times New Roman" w:eastAsia="Times New Roman" w:hAnsi="Times New Roman" w:cs="Lotus" w:hint="cs"/>
          <w:sz w:val="32"/>
          <w:szCs w:val="32"/>
          <w:rtl/>
        </w:rPr>
        <w:t>،</w:t>
      </w:r>
      <w:r w:rsidRPr="006C3FF2">
        <w:rPr>
          <w:rFonts w:ascii="Times New Roman" w:eastAsia="Times New Roman" w:hAnsi="Times New Roman" w:cs="Lotus" w:hint="cs"/>
          <w:sz w:val="32"/>
          <w:szCs w:val="32"/>
          <w:rtl/>
        </w:rPr>
        <w:t xml:space="preserve"> والأدلة على هذا </w:t>
      </w:r>
      <w:proofErr w:type="gramStart"/>
      <w:r w:rsidRPr="006C3FF2">
        <w:rPr>
          <w:rFonts w:ascii="Times New Roman" w:eastAsia="Times New Roman" w:hAnsi="Times New Roman" w:cs="Lotus" w:hint="cs"/>
          <w:sz w:val="32"/>
          <w:szCs w:val="32"/>
          <w:rtl/>
        </w:rPr>
        <w:t>الحكم  وأخرى</w:t>
      </w:r>
      <w:proofErr w:type="gramEnd"/>
      <w:r w:rsidRPr="006C3FF2">
        <w:rPr>
          <w:rFonts w:ascii="Times New Roman" w:eastAsia="Times New Roman" w:hAnsi="Times New Roman" w:cs="Lotus" w:hint="cs"/>
          <w:sz w:val="32"/>
          <w:szCs w:val="32"/>
          <w:rtl/>
        </w:rPr>
        <w:t xml:space="preserve"> لغيره من المساجد</w:t>
      </w:r>
      <w:r>
        <w:rPr>
          <w:rFonts w:ascii="Times New Roman" w:eastAsia="Times New Roman" w:hAnsi="Times New Roman" w:cs="Lotus" w:hint="cs"/>
          <w:sz w:val="32"/>
          <w:szCs w:val="32"/>
          <w:rtl/>
        </w:rPr>
        <w:t>،</w:t>
      </w:r>
      <w:r w:rsidRPr="006C3FF2">
        <w:rPr>
          <w:rFonts w:ascii="Times New Roman" w:eastAsia="Times New Roman" w:hAnsi="Times New Roman" w:cs="Lotus" w:hint="cs"/>
          <w:sz w:val="32"/>
          <w:szCs w:val="32"/>
          <w:rtl/>
        </w:rPr>
        <w:t xml:space="preserve"> ولهذا سيقع الكلام في ثلاثة نقاط:</w:t>
      </w:r>
    </w:p>
    <w:p w14:paraId="6EE31B3D" w14:textId="77777777" w:rsidR="006C3FF2" w:rsidRPr="006C3FF2" w:rsidRDefault="006C3FF2" w:rsidP="006C3FF2">
      <w:pPr>
        <w:widowControl w:val="0"/>
        <w:spacing w:after="0" w:line="520" w:lineRule="exact"/>
        <w:ind w:firstLine="340"/>
        <w:jc w:val="both"/>
        <w:rPr>
          <w:rFonts w:ascii="Cambria" w:eastAsia="Calibri" w:hAnsi="Cambria" w:cs="AL-Mohanad Bold"/>
          <w:b/>
          <w:bCs/>
          <w:color w:val="0D0D0D"/>
          <w:sz w:val="30"/>
          <w:szCs w:val="30"/>
          <w:rtl/>
        </w:rPr>
      </w:pPr>
      <w:r w:rsidRPr="006C3FF2">
        <w:rPr>
          <w:rFonts w:ascii="Cambria" w:eastAsia="Calibri" w:hAnsi="Cambria" w:cs="AL-Mohanad Bold" w:hint="cs"/>
          <w:b/>
          <w:bCs/>
          <w:color w:val="0D0D0D"/>
          <w:sz w:val="28"/>
          <w:szCs w:val="28"/>
          <w:rtl/>
        </w:rPr>
        <w:t xml:space="preserve">النقطة </w:t>
      </w:r>
      <w:proofErr w:type="spellStart"/>
      <w:proofErr w:type="gramStart"/>
      <w:r w:rsidRPr="006C3FF2">
        <w:rPr>
          <w:rFonts w:ascii="Cambria" w:eastAsia="Calibri" w:hAnsi="Cambria" w:cs="AL-Mohanad Bold" w:hint="cs"/>
          <w:b/>
          <w:bCs/>
          <w:color w:val="0D0D0D"/>
          <w:sz w:val="28"/>
          <w:szCs w:val="28"/>
          <w:rtl/>
        </w:rPr>
        <w:t>الأولى:حكم</w:t>
      </w:r>
      <w:proofErr w:type="spellEnd"/>
      <w:proofErr w:type="gramEnd"/>
      <w:r w:rsidRPr="006C3FF2">
        <w:rPr>
          <w:rFonts w:ascii="Cambria" w:eastAsia="Calibri" w:hAnsi="Cambria" w:cs="AL-Mohanad Bold" w:hint="cs"/>
          <w:b/>
          <w:bCs/>
          <w:color w:val="0D0D0D"/>
          <w:sz w:val="28"/>
          <w:szCs w:val="28"/>
          <w:rtl/>
        </w:rPr>
        <w:t xml:space="preserve"> </w:t>
      </w:r>
      <w:r w:rsidRPr="006C3FF2">
        <w:rPr>
          <w:rFonts w:ascii="Cambria" w:eastAsia="Calibri" w:hAnsi="Cambria" w:cs="AL-Mohanad Bold"/>
          <w:b/>
          <w:bCs/>
          <w:color w:val="0D0D0D"/>
          <w:sz w:val="30"/>
          <w:szCs w:val="30"/>
          <w:rtl/>
        </w:rPr>
        <w:t>دخول</w:t>
      </w:r>
      <w:r w:rsidRPr="006C3FF2">
        <w:rPr>
          <w:rFonts w:ascii="Cambria" w:eastAsia="Calibri" w:hAnsi="Cambria" w:cs="AL-Mohanad Bold"/>
          <w:b/>
          <w:bCs/>
          <w:color w:val="0D0D0D"/>
          <w:sz w:val="30"/>
          <w:szCs w:val="30"/>
        </w:rPr>
        <w:t xml:space="preserve"> </w:t>
      </w:r>
      <w:r w:rsidRPr="006C3FF2">
        <w:rPr>
          <w:rFonts w:ascii="Cambria" w:eastAsia="Calibri" w:hAnsi="Cambria" w:cs="AL-Mohanad Bold"/>
          <w:b/>
          <w:bCs/>
          <w:color w:val="0D0D0D"/>
          <w:sz w:val="30"/>
          <w:szCs w:val="30"/>
          <w:rtl/>
        </w:rPr>
        <w:t>الكتابي المسجد الحرام</w:t>
      </w:r>
      <w:r w:rsidRPr="006C3FF2">
        <w:rPr>
          <w:rFonts w:ascii="Cambria" w:eastAsia="Calibri" w:hAnsi="Cambria" w:cs="AL-Mohanad Bold" w:hint="cs"/>
          <w:b/>
          <w:bCs/>
          <w:color w:val="0D0D0D"/>
          <w:sz w:val="30"/>
          <w:szCs w:val="30"/>
          <w:rtl/>
        </w:rPr>
        <w:t xml:space="preserve">  عند المذاهب الأربعة</w:t>
      </w:r>
    </w:p>
    <w:p w14:paraId="1998EA73"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tl/>
        </w:rPr>
      </w:pPr>
      <w:r w:rsidRPr="006C3FF2">
        <w:rPr>
          <w:rFonts w:ascii="Cambria" w:eastAsia="Calibri" w:hAnsi="Cambria" w:cs="AL-Mohanad Bold" w:hint="cs"/>
          <w:color w:val="0D0D0D"/>
          <w:sz w:val="30"/>
          <w:szCs w:val="30"/>
          <w:rtl/>
        </w:rPr>
        <w:t xml:space="preserve">   </w:t>
      </w:r>
      <w:r w:rsidRPr="006C3FF2">
        <w:rPr>
          <w:rFonts w:ascii="Times New Roman" w:eastAsia="Times New Roman" w:hAnsi="Times New Roman" w:cs="Lotus"/>
          <w:sz w:val="32"/>
          <w:szCs w:val="32"/>
          <w:rtl/>
        </w:rPr>
        <w:t>ذهب جمهور الفقهاء من المالكية والشافعية والحنابلة إلى حرمة دخول الكافر المسجد الحرام، وذهب الحنفية إلى أن التحريم خاص بموسم الحج فقط أي أن المراد هو عدم جواز تمكينهم من الحج والعمرة.</w:t>
      </w:r>
    </w:p>
    <w:p w14:paraId="1A66F7D9"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tl/>
          <w:lang w:bidi="ar-IQ"/>
        </w:rPr>
      </w:pPr>
      <w:r w:rsidRPr="006C3FF2">
        <w:rPr>
          <w:rFonts w:ascii="Consolas" w:eastAsia="Times New Roman" w:hAnsi="Consolas" w:cs="Lotus" w:hint="eastAsia"/>
          <w:sz w:val="32"/>
          <w:szCs w:val="32"/>
          <w:rtl/>
        </w:rPr>
        <w:t>قال</w:t>
      </w:r>
      <w:r w:rsidRPr="006C3FF2">
        <w:rPr>
          <w:rFonts w:ascii="Consolas" w:eastAsia="Times New Roman" w:hAnsi="Consolas" w:cs="Lotus"/>
          <w:sz w:val="32"/>
          <w:szCs w:val="32"/>
          <w:rtl/>
        </w:rPr>
        <w:t xml:space="preserve"> </w:t>
      </w:r>
      <w:r w:rsidRPr="006C3FF2">
        <w:rPr>
          <w:rFonts w:ascii="Consolas" w:eastAsia="Times New Roman" w:hAnsi="Consolas" w:cs="Lotus" w:hint="eastAsia"/>
          <w:sz w:val="32"/>
          <w:szCs w:val="32"/>
          <w:rtl/>
        </w:rPr>
        <w:t>الشافعي</w:t>
      </w:r>
      <w:r w:rsidRPr="006C3FF2">
        <w:rPr>
          <w:rFonts w:ascii="Consolas" w:eastAsia="Times New Roman" w:hAnsi="Consolas" w:cs="Lotus"/>
          <w:sz w:val="32"/>
          <w:szCs w:val="32"/>
          <w:rtl/>
        </w:rPr>
        <w:t>:</w:t>
      </w:r>
      <w:r w:rsidRPr="006C3FF2">
        <w:rPr>
          <w:rFonts w:ascii="Consolas" w:eastAsia="Times New Roman" w:hAnsi="Consolas" w:cs="Lotus" w:hint="cs"/>
          <w:sz w:val="32"/>
          <w:szCs w:val="32"/>
          <w:rtl/>
        </w:rPr>
        <w:t xml:space="preserve"> &gt;</w:t>
      </w:r>
      <w:r w:rsidRPr="006C3FF2">
        <w:rPr>
          <w:rFonts w:ascii="Consolas" w:eastAsia="Times New Roman" w:hAnsi="Consolas" w:cs="Lotus" w:hint="eastAsia"/>
          <w:sz w:val="32"/>
          <w:szCs w:val="32"/>
          <w:rtl/>
        </w:rPr>
        <w:t>لا</w:t>
      </w:r>
      <w:r w:rsidRPr="006C3FF2">
        <w:rPr>
          <w:rFonts w:ascii="Consolas" w:eastAsia="Times New Roman" w:hAnsi="Consolas" w:cs="Lotus"/>
          <w:sz w:val="32"/>
          <w:szCs w:val="32"/>
          <w:rtl/>
        </w:rPr>
        <w:t xml:space="preserve"> </w:t>
      </w:r>
      <w:r w:rsidRPr="006C3FF2">
        <w:rPr>
          <w:rFonts w:ascii="Consolas" w:eastAsia="Times New Roman" w:hAnsi="Consolas" w:cs="Lotus" w:hint="eastAsia"/>
          <w:sz w:val="32"/>
          <w:szCs w:val="32"/>
          <w:rtl/>
        </w:rPr>
        <w:t>بأس</w:t>
      </w:r>
      <w:r w:rsidRPr="006C3FF2">
        <w:rPr>
          <w:rFonts w:ascii="Consolas" w:eastAsia="Times New Roman" w:hAnsi="Consolas" w:cs="Lotus"/>
          <w:sz w:val="32"/>
          <w:szCs w:val="32"/>
          <w:rtl/>
        </w:rPr>
        <w:t xml:space="preserve"> </w:t>
      </w:r>
      <w:r w:rsidRPr="006C3FF2">
        <w:rPr>
          <w:rFonts w:ascii="Consolas" w:eastAsia="Times New Roman" w:hAnsi="Consolas" w:cs="Lotus" w:hint="eastAsia"/>
          <w:sz w:val="32"/>
          <w:szCs w:val="32"/>
          <w:rtl/>
        </w:rPr>
        <w:t>أن</w:t>
      </w:r>
      <w:r w:rsidRPr="006C3FF2">
        <w:rPr>
          <w:rFonts w:ascii="Consolas" w:eastAsia="Times New Roman" w:hAnsi="Consolas" w:cs="Lotus"/>
          <w:sz w:val="32"/>
          <w:szCs w:val="32"/>
          <w:rtl/>
        </w:rPr>
        <w:t xml:space="preserve"> </w:t>
      </w:r>
      <w:r w:rsidRPr="006C3FF2">
        <w:rPr>
          <w:rFonts w:ascii="Consolas" w:eastAsia="Times New Roman" w:hAnsi="Consolas" w:cs="Lotus" w:hint="eastAsia"/>
          <w:sz w:val="32"/>
          <w:szCs w:val="32"/>
          <w:rtl/>
        </w:rPr>
        <w:t>يبيت</w:t>
      </w:r>
      <w:r w:rsidRPr="006C3FF2">
        <w:rPr>
          <w:rFonts w:ascii="Consolas" w:eastAsia="Times New Roman" w:hAnsi="Consolas" w:cs="Lotus"/>
          <w:sz w:val="32"/>
          <w:szCs w:val="32"/>
          <w:rtl/>
        </w:rPr>
        <w:t xml:space="preserve"> </w:t>
      </w:r>
      <w:r w:rsidRPr="006C3FF2">
        <w:rPr>
          <w:rFonts w:ascii="Consolas" w:eastAsia="Times New Roman" w:hAnsi="Consolas" w:cs="Lotus" w:hint="eastAsia"/>
          <w:sz w:val="32"/>
          <w:szCs w:val="32"/>
          <w:rtl/>
        </w:rPr>
        <w:t>المشرك</w:t>
      </w:r>
      <w:r w:rsidRPr="006C3FF2">
        <w:rPr>
          <w:rFonts w:ascii="Consolas" w:eastAsia="Times New Roman" w:hAnsi="Consolas" w:cs="Lotus"/>
          <w:sz w:val="32"/>
          <w:szCs w:val="32"/>
          <w:rtl/>
        </w:rPr>
        <w:t xml:space="preserve"> </w:t>
      </w:r>
      <w:r w:rsidRPr="006C3FF2">
        <w:rPr>
          <w:rFonts w:ascii="Consolas" w:eastAsia="Times New Roman" w:hAnsi="Consolas" w:cs="Lotus" w:hint="eastAsia"/>
          <w:sz w:val="32"/>
          <w:szCs w:val="32"/>
          <w:rtl/>
        </w:rPr>
        <w:t>في</w:t>
      </w:r>
      <w:r w:rsidRPr="006C3FF2">
        <w:rPr>
          <w:rFonts w:ascii="Consolas" w:eastAsia="Times New Roman" w:hAnsi="Consolas" w:cs="Lotus"/>
          <w:sz w:val="32"/>
          <w:szCs w:val="32"/>
          <w:rtl/>
        </w:rPr>
        <w:t xml:space="preserve"> </w:t>
      </w:r>
      <w:r w:rsidRPr="006C3FF2">
        <w:rPr>
          <w:rFonts w:ascii="Consolas" w:eastAsia="Times New Roman" w:hAnsi="Consolas" w:cs="Lotus" w:hint="eastAsia"/>
          <w:sz w:val="32"/>
          <w:szCs w:val="32"/>
          <w:rtl/>
        </w:rPr>
        <w:t>كل</w:t>
      </w:r>
      <w:r w:rsidRPr="006C3FF2">
        <w:rPr>
          <w:rFonts w:ascii="Consolas" w:eastAsia="Times New Roman" w:hAnsi="Consolas" w:cs="Lotus"/>
          <w:sz w:val="32"/>
          <w:szCs w:val="32"/>
          <w:rtl/>
        </w:rPr>
        <w:t xml:space="preserve"> </w:t>
      </w:r>
      <w:r w:rsidRPr="006C3FF2">
        <w:rPr>
          <w:rFonts w:ascii="Consolas" w:eastAsia="Times New Roman" w:hAnsi="Consolas" w:cs="Lotus" w:hint="eastAsia"/>
          <w:sz w:val="32"/>
          <w:szCs w:val="32"/>
          <w:rtl/>
        </w:rPr>
        <w:t>مسجد</w:t>
      </w:r>
      <w:r w:rsidRPr="006C3FF2">
        <w:rPr>
          <w:rFonts w:ascii="Consolas" w:eastAsia="Times New Roman" w:hAnsi="Consolas" w:cs="Lotus"/>
          <w:sz w:val="32"/>
          <w:szCs w:val="32"/>
          <w:rtl/>
        </w:rPr>
        <w:t xml:space="preserve"> </w:t>
      </w:r>
      <w:r w:rsidRPr="006C3FF2">
        <w:rPr>
          <w:rFonts w:ascii="Consolas" w:eastAsia="Times New Roman" w:hAnsi="Consolas" w:cs="Lotus" w:hint="eastAsia"/>
          <w:sz w:val="32"/>
          <w:szCs w:val="32"/>
          <w:rtl/>
        </w:rPr>
        <w:t>إلا</w:t>
      </w:r>
      <w:r w:rsidRPr="006C3FF2">
        <w:rPr>
          <w:rFonts w:ascii="Consolas" w:eastAsia="Times New Roman" w:hAnsi="Consolas" w:cs="Lotus"/>
          <w:sz w:val="32"/>
          <w:szCs w:val="32"/>
          <w:rtl/>
        </w:rPr>
        <w:t xml:space="preserve"> </w:t>
      </w:r>
      <w:r w:rsidRPr="006C3FF2">
        <w:rPr>
          <w:rFonts w:ascii="Consolas" w:eastAsia="Times New Roman" w:hAnsi="Consolas" w:cs="Lotus" w:hint="eastAsia"/>
          <w:sz w:val="32"/>
          <w:szCs w:val="32"/>
          <w:rtl/>
        </w:rPr>
        <w:t>المسجد</w:t>
      </w:r>
      <w:r w:rsidRPr="006C3FF2">
        <w:rPr>
          <w:rFonts w:ascii="Consolas" w:eastAsia="Times New Roman" w:hAnsi="Consolas" w:cs="Lotus"/>
          <w:sz w:val="32"/>
          <w:szCs w:val="32"/>
          <w:rtl/>
        </w:rPr>
        <w:t xml:space="preserve"> </w:t>
      </w:r>
      <w:proofErr w:type="gramStart"/>
      <w:r w:rsidRPr="006C3FF2">
        <w:rPr>
          <w:rFonts w:ascii="Consolas" w:eastAsia="Times New Roman" w:hAnsi="Consolas" w:cs="Lotus" w:hint="eastAsia"/>
          <w:sz w:val="32"/>
          <w:szCs w:val="32"/>
          <w:rtl/>
        </w:rPr>
        <w:t>الحرام</w:t>
      </w:r>
      <w:r w:rsidRPr="006C3FF2">
        <w:rPr>
          <w:rFonts w:ascii="Times New Roman" w:eastAsia="Times New Roman" w:hAnsi="Times New Roman" w:cs="Lotus" w:hint="cs"/>
          <w:sz w:val="32"/>
          <w:szCs w:val="32"/>
          <w:rtl/>
        </w:rPr>
        <w:t>)</w:t>
      </w:r>
      <w:r w:rsidRPr="006C3FF2">
        <w:rPr>
          <w:rFonts w:ascii="Arial" w:eastAsia="Times New Roman" w:hAnsi="Arial" w:cs="Lotus" w:hint="cs"/>
          <w:b/>
          <w:bCs/>
          <w:sz w:val="32"/>
          <w:szCs w:val="32"/>
          <w:vertAlign w:val="superscript"/>
          <w:rtl/>
          <w:lang w:bidi="ar-IQ"/>
        </w:rPr>
        <w:t>(</w:t>
      </w:r>
      <w:proofErr w:type="gramEnd"/>
      <w:r w:rsidRPr="006C3FF2">
        <w:rPr>
          <w:rFonts w:ascii="Arial" w:eastAsia="Times New Roman" w:hAnsi="Arial" w:cs="Lotus"/>
          <w:b/>
          <w:bCs/>
          <w:sz w:val="32"/>
          <w:szCs w:val="32"/>
          <w:vertAlign w:val="superscript"/>
          <w:rtl/>
          <w:lang w:bidi="ar-IQ"/>
        </w:rPr>
        <w:footnoteReference w:id="512"/>
      </w:r>
      <w:r w:rsidRPr="006C3FF2">
        <w:rPr>
          <w:rFonts w:ascii="Arial" w:eastAsia="Times New Roman" w:hAnsi="Arial" w:cs="Lotus" w:hint="cs"/>
          <w:b/>
          <w:bCs/>
          <w:sz w:val="32"/>
          <w:szCs w:val="32"/>
          <w:vertAlign w:val="superscript"/>
          <w:rtl/>
          <w:lang w:bidi="ar-IQ"/>
        </w:rPr>
        <w:t>)</w:t>
      </w:r>
      <w:r w:rsidRPr="006C3FF2">
        <w:rPr>
          <w:rFonts w:ascii="Times New Roman" w:eastAsia="Times New Roman" w:hAnsi="Times New Roman" w:cs="Lotus" w:hint="cs"/>
          <w:sz w:val="32"/>
          <w:szCs w:val="32"/>
          <w:rtl/>
          <w:lang w:bidi="ar-IQ"/>
        </w:rPr>
        <w:t>.</w:t>
      </w:r>
    </w:p>
    <w:p w14:paraId="7B3F10E7"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Pr>
      </w:pPr>
      <w:r w:rsidRPr="006C3FF2">
        <w:rPr>
          <w:rFonts w:ascii="Times New Roman" w:eastAsia="Times New Roman" w:hAnsi="Times New Roman" w:cs="Lotus" w:hint="cs"/>
          <w:sz w:val="32"/>
          <w:szCs w:val="32"/>
          <w:rtl/>
          <w:lang w:bidi="ar-IQ"/>
        </w:rPr>
        <w:t>وقال</w:t>
      </w:r>
      <w:r w:rsidRPr="006C3FF2">
        <w:rPr>
          <w:rFonts w:ascii="Times New Roman" w:eastAsia="Times New Roman" w:hAnsi="Times New Roman" w:cs="Lotus"/>
          <w:sz w:val="32"/>
          <w:szCs w:val="32"/>
          <w:rtl/>
        </w:rPr>
        <w:t xml:space="preserve"> ابن العربي </w:t>
      </w:r>
      <w:proofErr w:type="gramStart"/>
      <w:r w:rsidRPr="006C3FF2">
        <w:rPr>
          <w:rFonts w:ascii="Times New Roman" w:eastAsia="Times New Roman" w:hAnsi="Times New Roman" w:cs="Lotus"/>
          <w:sz w:val="32"/>
          <w:szCs w:val="32"/>
          <w:rtl/>
        </w:rPr>
        <w:t>المالكي</w:t>
      </w:r>
      <w:r w:rsidRPr="006C3FF2">
        <w:rPr>
          <w:rFonts w:ascii="Arial" w:eastAsia="Times New Roman" w:hAnsi="Arial" w:cs="Lotus" w:hint="cs"/>
          <w:b/>
          <w:bCs/>
          <w:sz w:val="32"/>
          <w:szCs w:val="32"/>
          <w:vertAlign w:val="superscript"/>
          <w:rtl/>
          <w:lang w:bidi="ar-IQ"/>
        </w:rPr>
        <w:t>(</w:t>
      </w:r>
      <w:proofErr w:type="gramEnd"/>
      <w:r w:rsidRPr="006C3FF2">
        <w:rPr>
          <w:rFonts w:ascii="Arial" w:eastAsia="Times New Roman" w:hAnsi="Arial" w:cs="Lotus"/>
          <w:b/>
          <w:bCs/>
          <w:sz w:val="32"/>
          <w:szCs w:val="32"/>
          <w:vertAlign w:val="superscript"/>
          <w:rtl/>
          <w:lang w:bidi="ar-IQ"/>
        </w:rPr>
        <w:footnoteReference w:id="513"/>
      </w:r>
      <w:r w:rsidRPr="006C3FF2">
        <w:rPr>
          <w:rFonts w:ascii="Arial" w:eastAsia="Times New Roman" w:hAnsi="Arial" w:cs="Lotus" w:hint="cs"/>
          <w:b/>
          <w:bCs/>
          <w:sz w:val="32"/>
          <w:szCs w:val="32"/>
          <w:vertAlign w:val="superscript"/>
          <w:rtl/>
          <w:lang w:bidi="ar-IQ"/>
        </w:rPr>
        <w:t>)</w:t>
      </w:r>
      <w:r w:rsidRPr="006C3FF2">
        <w:rPr>
          <w:rFonts w:ascii="Times New Roman" w:eastAsia="Times New Roman" w:hAnsi="Times New Roman" w:cs="Lotus"/>
          <w:sz w:val="32"/>
          <w:szCs w:val="32"/>
          <w:rtl/>
        </w:rPr>
        <w:t>:</w:t>
      </w:r>
      <w:r w:rsidRPr="006C3FF2">
        <w:rPr>
          <w:rFonts w:ascii="Times New Roman" w:eastAsia="Times New Roman" w:hAnsi="Times New Roman" w:cs="Lotus" w:hint="cs"/>
          <w:sz w:val="32"/>
          <w:szCs w:val="32"/>
          <w:rtl/>
        </w:rPr>
        <w:t xml:space="preserve"> </w:t>
      </w:r>
      <w:r w:rsidRPr="006C3FF2">
        <w:rPr>
          <w:rFonts w:ascii="Times New Roman" w:eastAsia="Times New Roman" w:hAnsi="Times New Roman" w:cs="Lotus"/>
          <w:sz w:val="32"/>
          <w:szCs w:val="32"/>
          <w:rtl/>
        </w:rPr>
        <w:t>(قوله تعالى:</w:t>
      </w:r>
      <w:r w:rsidRPr="006C3FF2">
        <w:rPr>
          <w:rFonts w:ascii="QCF_BSML" w:eastAsia="Times New Roman" w:hAnsi="QCF_BSML" w:cs="QCF_BSML"/>
          <w:color w:val="000000"/>
          <w:sz w:val="31"/>
          <w:szCs w:val="31"/>
          <w:rtl/>
        </w:rPr>
        <w:t xml:space="preserve"> ﮋ </w:t>
      </w:r>
      <w:r w:rsidRPr="006C3FF2">
        <w:rPr>
          <w:rFonts w:ascii="QCF_P191" w:eastAsia="Times New Roman" w:hAnsi="QCF_P191" w:cs="QCF_P191"/>
          <w:color w:val="000000"/>
          <w:sz w:val="31"/>
          <w:szCs w:val="31"/>
          <w:rtl/>
        </w:rPr>
        <w:t xml:space="preserve">ﭟ  ﭠ  ﭡ  ﭢ  ﭣ   ﭤ  ﭥ  ﭦ  ﭧ  ﭨ  ﭩ  </w:t>
      </w:r>
      <w:proofErr w:type="spellStart"/>
      <w:r w:rsidRPr="006C3FF2">
        <w:rPr>
          <w:rFonts w:ascii="QCF_P191" w:eastAsia="Times New Roman" w:hAnsi="QCF_P191" w:cs="QCF_P191"/>
          <w:color w:val="000000"/>
          <w:sz w:val="31"/>
          <w:szCs w:val="31"/>
          <w:rtl/>
        </w:rPr>
        <w:t>ﭪ</w:t>
      </w:r>
      <w:r w:rsidRPr="006C3FF2">
        <w:rPr>
          <w:rFonts w:ascii="QCF_P191" w:eastAsia="Times New Roman" w:hAnsi="QCF_P191" w:cs="QCF_P191"/>
          <w:color w:val="0D0D0D"/>
          <w:sz w:val="30"/>
          <w:szCs w:val="30"/>
          <w:rtl/>
        </w:rPr>
        <w:t>ﭫ</w:t>
      </w:r>
      <w:proofErr w:type="spellEnd"/>
      <w:r w:rsidRPr="006C3FF2">
        <w:rPr>
          <w:rFonts w:ascii="QCF_P191" w:eastAsia="Times New Roman" w:hAnsi="QCF_P191" w:cs="QCF_P191"/>
          <w:color w:val="000000"/>
          <w:sz w:val="31"/>
          <w:szCs w:val="31"/>
          <w:rtl/>
        </w:rPr>
        <w:t xml:space="preserve">   </w:t>
      </w:r>
      <w:r w:rsidRPr="006C3FF2">
        <w:rPr>
          <w:rFonts w:ascii="QCF_BSML" w:eastAsia="Times New Roman" w:hAnsi="QCF_BSML" w:cs="QCF_BSML"/>
          <w:color w:val="000000"/>
          <w:sz w:val="31"/>
          <w:szCs w:val="31"/>
          <w:rtl/>
        </w:rPr>
        <w:t>ﮊ</w:t>
      </w:r>
      <w:r w:rsidRPr="006C3FF2">
        <w:rPr>
          <w:rFonts w:ascii="Arial" w:eastAsia="Times New Roman" w:hAnsi="Arial" w:cs="Times New Roman"/>
          <w:color w:val="000000"/>
          <w:sz w:val="14"/>
          <w:szCs w:val="14"/>
          <w:rtl/>
        </w:rPr>
        <w:t xml:space="preserve"> </w:t>
      </w:r>
      <w:r w:rsidRPr="006C3FF2">
        <w:rPr>
          <w:rFonts w:ascii="Times New Roman" w:eastAsia="Times New Roman" w:hAnsi="Times New Roman" w:cs="Lotus"/>
          <w:sz w:val="32"/>
          <w:szCs w:val="32"/>
          <w:rtl/>
        </w:rPr>
        <w:t>، دليل على أنهم لا يقربون مسجدا</w:t>
      </w:r>
      <w:r w:rsidRPr="006C3FF2">
        <w:rPr>
          <w:rFonts w:ascii="Times New Roman" w:eastAsia="Times New Roman" w:hAnsi="Times New Roman" w:cs="Lotus" w:hint="cs"/>
          <w:sz w:val="32"/>
          <w:szCs w:val="32"/>
          <w:rtl/>
        </w:rPr>
        <w:t>ً</w:t>
      </w:r>
      <w:r w:rsidRPr="006C3FF2">
        <w:rPr>
          <w:rFonts w:ascii="Times New Roman" w:eastAsia="Times New Roman" w:hAnsi="Times New Roman" w:cs="Lotus"/>
          <w:sz w:val="32"/>
          <w:szCs w:val="32"/>
          <w:rtl/>
        </w:rPr>
        <w:t xml:space="preserve"> سواه لأن العلة وهي النجاسة موجودة فيهم والحرمة موجودة في المسجد</w:t>
      </w:r>
      <w:r w:rsidRPr="006C3FF2">
        <w:rPr>
          <w:rFonts w:ascii="Times New Roman" w:eastAsia="Times New Roman" w:hAnsi="Times New Roman" w:cs="Lotus" w:hint="cs"/>
          <w:sz w:val="32"/>
          <w:szCs w:val="32"/>
          <w:rtl/>
        </w:rPr>
        <w:t>&lt;</w:t>
      </w:r>
      <w:r w:rsidRPr="006C3FF2">
        <w:rPr>
          <w:rFonts w:ascii="Arial" w:eastAsia="Times New Roman" w:hAnsi="Arial" w:cs="Lotus" w:hint="cs"/>
          <w:b/>
          <w:bCs/>
          <w:sz w:val="32"/>
          <w:szCs w:val="32"/>
          <w:vertAlign w:val="superscript"/>
          <w:rtl/>
          <w:lang w:bidi="ar-IQ"/>
        </w:rPr>
        <w:t>(</w:t>
      </w:r>
      <w:r w:rsidRPr="006C3FF2">
        <w:rPr>
          <w:rFonts w:ascii="Arial" w:eastAsia="Times New Roman" w:hAnsi="Arial" w:cs="Lotus"/>
          <w:b/>
          <w:bCs/>
          <w:sz w:val="32"/>
          <w:szCs w:val="32"/>
          <w:vertAlign w:val="superscript"/>
          <w:rtl/>
          <w:lang w:bidi="ar-IQ"/>
        </w:rPr>
        <w:footnoteReference w:id="514"/>
      </w:r>
      <w:r w:rsidRPr="006C3FF2">
        <w:rPr>
          <w:rFonts w:ascii="Arial" w:eastAsia="Times New Roman" w:hAnsi="Arial" w:cs="Lotus" w:hint="cs"/>
          <w:b/>
          <w:bCs/>
          <w:sz w:val="32"/>
          <w:szCs w:val="32"/>
          <w:vertAlign w:val="superscript"/>
          <w:rtl/>
          <w:lang w:bidi="ar-IQ"/>
        </w:rPr>
        <w:t>)</w:t>
      </w:r>
      <w:r w:rsidRPr="006C3FF2">
        <w:rPr>
          <w:rFonts w:ascii="Times New Roman" w:eastAsia="Times New Roman" w:hAnsi="Times New Roman" w:cs="Lotus" w:hint="cs"/>
          <w:sz w:val="32"/>
          <w:szCs w:val="32"/>
          <w:rtl/>
        </w:rPr>
        <w:t>.</w:t>
      </w:r>
    </w:p>
    <w:p w14:paraId="3D785C4A"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Pr>
      </w:pPr>
      <w:r w:rsidRPr="006C3FF2">
        <w:rPr>
          <w:rFonts w:ascii="Times New Roman" w:eastAsia="Times New Roman" w:hAnsi="Times New Roman" w:cs="Lotus"/>
          <w:sz w:val="32"/>
          <w:szCs w:val="32"/>
          <w:rtl/>
        </w:rPr>
        <w:lastRenderedPageBreak/>
        <w:t xml:space="preserve"> </w:t>
      </w:r>
      <w:r w:rsidRPr="006C3FF2">
        <w:rPr>
          <w:rFonts w:ascii="Times New Roman" w:eastAsia="Times New Roman" w:hAnsi="Times New Roman" w:cs="Lotus" w:hint="eastAsia"/>
          <w:sz w:val="32"/>
          <w:szCs w:val="32"/>
          <w:rtl/>
        </w:rPr>
        <w:t>وقال</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الرازي</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في</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المسالة</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الخامسة</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من</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مسائل</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الآية</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السابقة</w:t>
      </w:r>
      <w:r w:rsidRPr="006C3FF2">
        <w:rPr>
          <w:rFonts w:ascii="Times New Roman" w:eastAsia="Times New Roman" w:hAnsi="Times New Roman" w:cs="Lotus"/>
          <w:sz w:val="32"/>
          <w:szCs w:val="32"/>
          <w:rtl/>
        </w:rPr>
        <w:t>:</w:t>
      </w:r>
      <w:r w:rsidRPr="006C3FF2">
        <w:rPr>
          <w:rFonts w:ascii="Times New Roman" w:eastAsia="Times New Roman" w:hAnsi="Times New Roman" w:cs="Lotus" w:hint="cs"/>
          <w:sz w:val="32"/>
          <w:szCs w:val="32"/>
          <w:rtl/>
        </w:rPr>
        <w:t xml:space="preserve"> </w:t>
      </w:r>
      <w:proofErr w:type="gramStart"/>
      <w:r w:rsidRPr="006C3FF2">
        <w:rPr>
          <w:rFonts w:ascii="Times New Roman" w:eastAsia="Times New Roman" w:hAnsi="Times New Roman" w:cs="Lotus" w:hint="cs"/>
          <w:sz w:val="32"/>
          <w:szCs w:val="32"/>
          <w:rtl/>
        </w:rPr>
        <w:t>&gt;</w:t>
      </w:r>
      <w:r w:rsidRPr="006C3FF2">
        <w:rPr>
          <w:rFonts w:ascii="Times New Roman" w:eastAsia="Times New Roman" w:hAnsi="Times New Roman" w:cs="Lotus"/>
          <w:sz w:val="32"/>
          <w:szCs w:val="32"/>
          <w:rtl/>
        </w:rPr>
        <w:t>(</w:t>
      </w:r>
      <w:proofErr w:type="gramEnd"/>
      <w:r w:rsidRPr="006C3FF2">
        <w:rPr>
          <w:rFonts w:ascii="Times New Roman" w:eastAsia="Times New Roman" w:hAnsi="Times New Roman" w:cs="Lotus" w:hint="eastAsia"/>
          <w:sz w:val="32"/>
          <w:szCs w:val="32"/>
          <w:rtl/>
        </w:rPr>
        <w:t>قال</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الشافعي</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رضي</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الله</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تعالى</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عنه</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الكفار</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يمنعون</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من</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المسجد</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الحرام</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خاصة،</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وعند</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مالك</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يمنعون</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من</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كل</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المساجد،</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وعند</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أبي</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حنيفة</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رحمه</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الله</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لا</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يمنعون</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من</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المسجد</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الحرام</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ولا</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من</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سائر</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المساجد،</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والآية</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بمنطوقها</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تبطل</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قول</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أبي</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حنيفة</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رحمه</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الله،</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وبمفهومها</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تبطل</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قول</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مالك،</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أو</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نقول</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الأصل</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عدم</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المنع،</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وخالفناه</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في</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المسجد</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الحرام</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لهذا</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النص</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الصريح</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القاطع،</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فوجب</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أن</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يبقى</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في</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غيره</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على</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وفق</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الأصل</w:t>
      </w:r>
      <w:r w:rsidRPr="006C3FF2">
        <w:rPr>
          <w:rFonts w:ascii="Times New Roman" w:eastAsia="Times New Roman" w:hAnsi="Times New Roman" w:cs="Lotus" w:hint="cs"/>
          <w:sz w:val="32"/>
          <w:szCs w:val="32"/>
          <w:rtl/>
        </w:rPr>
        <w:t>&lt;</w:t>
      </w:r>
      <w:r w:rsidRPr="006C3FF2">
        <w:rPr>
          <w:rFonts w:ascii="Arial" w:eastAsia="Times New Roman" w:hAnsi="Arial" w:cs="Lotus" w:hint="cs"/>
          <w:b/>
          <w:bCs/>
          <w:sz w:val="32"/>
          <w:szCs w:val="32"/>
          <w:vertAlign w:val="superscript"/>
          <w:rtl/>
          <w:lang w:bidi="ar-IQ"/>
        </w:rPr>
        <w:t>(</w:t>
      </w:r>
      <w:r w:rsidRPr="006C3FF2">
        <w:rPr>
          <w:rFonts w:ascii="Arial" w:eastAsia="Times New Roman" w:hAnsi="Arial" w:cs="Lotus"/>
          <w:b/>
          <w:bCs/>
          <w:sz w:val="32"/>
          <w:szCs w:val="32"/>
          <w:vertAlign w:val="superscript"/>
          <w:rtl/>
          <w:lang w:bidi="ar-IQ"/>
        </w:rPr>
        <w:footnoteReference w:id="515"/>
      </w:r>
      <w:r w:rsidRPr="006C3FF2">
        <w:rPr>
          <w:rFonts w:ascii="Arial" w:eastAsia="Times New Roman" w:hAnsi="Arial" w:cs="Lotus" w:hint="cs"/>
          <w:b/>
          <w:bCs/>
          <w:sz w:val="32"/>
          <w:szCs w:val="32"/>
          <w:vertAlign w:val="superscript"/>
          <w:rtl/>
          <w:lang w:bidi="ar-IQ"/>
        </w:rPr>
        <w:t>)</w:t>
      </w:r>
      <w:r w:rsidRPr="006C3FF2">
        <w:rPr>
          <w:rFonts w:ascii="Times New Roman" w:eastAsia="Times New Roman" w:hAnsi="Times New Roman" w:cs="Lotus" w:hint="cs"/>
          <w:sz w:val="32"/>
          <w:szCs w:val="32"/>
          <w:rtl/>
        </w:rPr>
        <w:t>.</w:t>
      </w:r>
    </w:p>
    <w:p w14:paraId="4D794BCA"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Pr>
      </w:pPr>
      <w:r w:rsidRPr="006C3FF2">
        <w:rPr>
          <w:rFonts w:ascii="Times New Roman" w:eastAsia="Times New Roman" w:hAnsi="Times New Roman" w:cs="Lotus" w:hint="eastAsia"/>
          <w:sz w:val="32"/>
          <w:szCs w:val="32"/>
          <w:rtl/>
        </w:rPr>
        <w:t>وقال</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بن</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قدامة</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في</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المغني</w:t>
      </w:r>
      <w:r w:rsidRPr="006C3FF2">
        <w:rPr>
          <w:rFonts w:ascii="Times New Roman" w:eastAsia="Times New Roman" w:hAnsi="Times New Roman" w:cs="Lotus"/>
          <w:sz w:val="32"/>
          <w:szCs w:val="32"/>
          <w:rtl/>
        </w:rPr>
        <w:t>:</w:t>
      </w:r>
      <w:r w:rsidRPr="006C3FF2">
        <w:rPr>
          <w:rFonts w:ascii="Times New Roman" w:eastAsia="Times New Roman" w:hAnsi="Times New Roman" w:cs="Lotus" w:hint="cs"/>
          <w:sz w:val="32"/>
          <w:szCs w:val="32"/>
          <w:rtl/>
        </w:rPr>
        <w:t xml:space="preserve"> &gt;</w:t>
      </w:r>
      <w:r w:rsidRPr="006C3FF2">
        <w:rPr>
          <w:rFonts w:ascii="Times New Roman" w:eastAsia="Times New Roman" w:hAnsi="Times New Roman" w:cs="Lotus" w:hint="eastAsia"/>
          <w:sz w:val="32"/>
          <w:szCs w:val="32"/>
          <w:rtl/>
        </w:rPr>
        <w:t>فأما</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الحرم</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فليس</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لهم</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دخوله</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بحال،</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وبهذا</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قال</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الشافعي</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وقال</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أبو</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حنيفة</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لهم</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دخوله</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كالحجاز</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كله</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ولا</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يستوطنون</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به</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ولهم</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دخول</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الكعبة</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والمنع</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من</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الاستيطان</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لا</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يمنع</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الدخول</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والتصرف</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كالحجاز</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ولنا</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قول</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الله</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تعالى</w:t>
      </w:r>
      <w:r w:rsidRPr="006C3FF2">
        <w:rPr>
          <w:rFonts w:ascii="Times New Roman" w:eastAsia="Times New Roman" w:hAnsi="Times New Roman" w:cs="Lotus"/>
          <w:sz w:val="32"/>
          <w:szCs w:val="32"/>
          <w:rtl/>
        </w:rPr>
        <w:t>:</w:t>
      </w:r>
      <w:r w:rsidRPr="006C3FF2">
        <w:rPr>
          <w:rFonts w:ascii="QCF_BSML" w:eastAsia="Times New Roman" w:hAnsi="QCF_BSML" w:cs="QCF_BSML"/>
          <w:color w:val="000000"/>
          <w:sz w:val="31"/>
          <w:szCs w:val="31"/>
          <w:rtl/>
        </w:rPr>
        <w:t xml:space="preserve"> ﮋ </w:t>
      </w:r>
      <w:proofErr w:type="gramStart"/>
      <w:r w:rsidRPr="006C3FF2">
        <w:rPr>
          <w:rFonts w:ascii="QCF_P191" w:eastAsia="Times New Roman" w:hAnsi="QCF_P191" w:cs="QCF_P191"/>
          <w:color w:val="000000"/>
          <w:sz w:val="31"/>
          <w:szCs w:val="31"/>
          <w:rtl/>
        </w:rPr>
        <w:t>ﭢ  ﭣ</w:t>
      </w:r>
      <w:proofErr w:type="gramEnd"/>
      <w:r w:rsidRPr="006C3FF2">
        <w:rPr>
          <w:rFonts w:ascii="QCF_P191" w:eastAsia="Times New Roman" w:hAnsi="QCF_P191" w:cs="QCF_P191"/>
          <w:color w:val="000000"/>
          <w:sz w:val="31"/>
          <w:szCs w:val="31"/>
          <w:rtl/>
        </w:rPr>
        <w:t xml:space="preserve">   ﭤ  ﭥ  ﭦ  ﭧ  ﭨ  ﭩ  </w:t>
      </w:r>
      <w:proofErr w:type="spellStart"/>
      <w:r w:rsidRPr="006C3FF2">
        <w:rPr>
          <w:rFonts w:ascii="QCF_P191" w:eastAsia="Times New Roman" w:hAnsi="QCF_P191" w:cs="QCF_P191"/>
          <w:color w:val="000000"/>
          <w:sz w:val="31"/>
          <w:szCs w:val="31"/>
          <w:rtl/>
        </w:rPr>
        <w:t>ﭪ</w:t>
      </w:r>
      <w:r w:rsidRPr="006C3FF2">
        <w:rPr>
          <w:rFonts w:ascii="QCF_P191" w:eastAsia="Times New Roman" w:hAnsi="QCF_P191" w:cs="QCF_P191"/>
          <w:color w:val="0D0D0D"/>
          <w:sz w:val="30"/>
          <w:szCs w:val="30"/>
          <w:rtl/>
        </w:rPr>
        <w:t>ﭫ</w:t>
      </w:r>
      <w:proofErr w:type="spellEnd"/>
      <w:r w:rsidRPr="006C3FF2">
        <w:rPr>
          <w:rFonts w:ascii="QCF_P191" w:eastAsia="Times New Roman" w:hAnsi="QCF_P191" w:cs="QCF_P191"/>
          <w:color w:val="000000"/>
          <w:sz w:val="31"/>
          <w:szCs w:val="31"/>
          <w:rtl/>
        </w:rPr>
        <w:t xml:space="preserve"> </w:t>
      </w:r>
      <w:r w:rsidRPr="006C3FF2">
        <w:rPr>
          <w:rFonts w:ascii="QCF_BSML" w:eastAsia="Times New Roman" w:hAnsi="QCF_BSML" w:cs="QCF_BSML"/>
          <w:color w:val="000000"/>
          <w:sz w:val="31"/>
          <w:szCs w:val="31"/>
          <w:rtl/>
        </w:rPr>
        <w:t>ﮊ</w:t>
      </w:r>
      <w:r w:rsidRPr="006C3FF2">
        <w:rPr>
          <w:rFonts w:ascii="Arial" w:eastAsia="Times New Roman" w:hAnsi="Arial" w:cs="Times New Roman"/>
          <w:color w:val="000000"/>
          <w:sz w:val="14"/>
          <w:szCs w:val="14"/>
          <w:rtl/>
        </w:rPr>
        <w:t xml:space="preserve"> </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والمراد</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به</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الحرم</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بدليل</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قوله</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تعالى</w:t>
      </w:r>
      <w:r w:rsidRPr="006C3FF2">
        <w:rPr>
          <w:rFonts w:ascii="Times New Roman" w:eastAsia="Times New Roman" w:hAnsi="Times New Roman" w:cs="Lotus"/>
          <w:sz w:val="32"/>
          <w:szCs w:val="32"/>
          <w:rtl/>
        </w:rPr>
        <w:t>:</w:t>
      </w:r>
      <w:r w:rsidRPr="006C3FF2">
        <w:rPr>
          <w:rFonts w:ascii="QCF_BSML" w:eastAsia="Times New Roman" w:hAnsi="QCF_BSML" w:cs="QCF_BSML"/>
          <w:color w:val="000000"/>
          <w:sz w:val="35"/>
          <w:szCs w:val="35"/>
          <w:rtl/>
        </w:rPr>
        <w:t xml:space="preserve"> </w:t>
      </w:r>
      <w:r w:rsidRPr="006C3FF2">
        <w:rPr>
          <w:rFonts w:ascii="QCF_BSML" w:eastAsia="Times New Roman" w:hAnsi="QCF_BSML" w:cs="QCF_BSML"/>
          <w:color w:val="000000"/>
          <w:sz w:val="31"/>
          <w:szCs w:val="31"/>
          <w:rtl/>
        </w:rPr>
        <w:t xml:space="preserve">ﮋ </w:t>
      </w:r>
      <w:r w:rsidRPr="006C3FF2">
        <w:rPr>
          <w:rFonts w:ascii="QCF_P191" w:eastAsia="Times New Roman" w:hAnsi="QCF_P191" w:cs="QCF_P191"/>
          <w:color w:val="000000"/>
          <w:sz w:val="31"/>
          <w:szCs w:val="31"/>
          <w:rtl/>
        </w:rPr>
        <w:t xml:space="preserve">ﭭ  ﭮ      </w:t>
      </w:r>
      <w:r w:rsidRPr="006C3FF2">
        <w:rPr>
          <w:rFonts w:ascii="QCF_BSML" w:eastAsia="Times New Roman" w:hAnsi="QCF_BSML" w:cs="QCF_BSML"/>
          <w:color w:val="000000"/>
          <w:sz w:val="31"/>
          <w:szCs w:val="31"/>
          <w:rtl/>
        </w:rPr>
        <w:t>ﮊ</w:t>
      </w:r>
      <w:r w:rsidRPr="006C3FF2">
        <w:rPr>
          <w:rFonts w:ascii="Times New Roman" w:eastAsia="Times New Roman" w:hAnsi="Times New Roman" w:cs="Lotus" w:hint="cs"/>
          <w:sz w:val="32"/>
          <w:szCs w:val="32"/>
          <w:rtl/>
        </w:rPr>
        <w:t>&lt;</w:t>
      </w:r>
      <w:r w:rsidRPr="006C3FF2">
        <w:rPr>
          <w:rFonts w:ascii="Arial" w:eastAsia="Times New Roman" w:hAnsi="Arial" w:cs="Lotus" w:hint="cs"/>
          <w:b/>
          <w:bCs/>
          <w:sz w:val="32"/>
          <w:szCs w:val="32"/>
          <w:vertAlign w:val="superscript"/>
          <w:rtl/>
          <w:lang w:bidi="ar-IQ"/>
        </w:rPr>
        <w:t>(</w:t>
      </w:r>
      <w:r w:rsidRPr="006C3FF2">
        <w:rPr>
          <w:rFonts w:ascii="Arial" w:eastAsia="Times New Roman" w:hAnsi="Arial" w:cs="Lotus"/>
          <w:b/>
          <w:bCs/>
          <w:sz w:val="32"/>
          <w:szCs w:val="32"/>
          <w:vertAlign w:val="superscript"/>
          <w:rtl/>
          <w:lang w:bidi="ar-IQ"/>
        </w:rPr>
        <w:footnoteReference w:id="516"/>
      </w:r>
      <w:r w:rsidRPr="006C3FF2">
        <w:rPr>
          <w:rFonts w:ascii="Arial" w:eastAsia="Times New Roman" w:hAnsi="Arial" w:cs="Lotus" w:hint="cs"/>
          <w:b/>
          <w:bCs/>
          <w:sz w:val="32"/>
          <w:szCs w:val="32"/>
          <w:vertAlign w:val="superscript"/>
          <w:rtl/>
          <w:lang w:bidi="ar-IQ"/>
        </w:rPr>
        <w:t>)</w:t>
      </w:r>
      <w:r w:rsidRPr="006C3FF2">
        <w:rPr>
          <w:rFonts w:ascii="Times New Roman" w:eastAsia="Times New Roman" w:hAnsi="Times New Roman" w:cs="Lotus" w:hint="cs"/>
          <w:sz w:val="32"/>
          <w:szCs w:val="32"/>
          <w:rtl/>
        </w:rPr>
        <w:t>.</w:t>
      </w:r>
    </w:p>
    <w:p w14:paraId="415D541B" w14:textId="77777777" w:rsidR="006C3FF2" w:rsidRPr="006C3FF2" w:rsidRDefault="006C3FF2" w:rsidP="006C3FF2">
      <w:pPr>
        <w:widowControl w:val="0"/>
        <w:spacing w:after="0" w:line="520" w:lineRule="exact"/>
        <w:ind w:firstLine="340"/>
        <w:jc w:val="both"/>
        <w:rPr>
          <w:rFonts w:ascii="Cambria" w:eastAsia="Calibri" w:hAnsi="Cambria" w:cs="AL-Mohanad Bold"/>
          <w:b/>
          <w:bCs/>
          <w:color w:val="0D0D0D"/>
          <w:sz w:val="30"/>
          <w:szCs w:val="30"/>
          <w:rtl/>
        </w:rPr>
      </w:pPr>
      <w:r w:rsidRPr="006C3FF2">
        <w:rPr>
          <w:rFonts w:ascii="Cambria" w:eastAsia="Calibri" w:hAnsi="Cambria" w:cs="AL-Mohanad Bold" w:hint="cs"/>
          <w:b/>
          <w:bCs/>
          <w:color w:val="0D0D0D"/>
          <w:sz w:val="30"/>
          <w:szCs w:val="30"/>
          <w:rtl/>
        </w:rPr>
        <w:t xml:space="preserve">النقطة الثانية: </w:t>
      </w:r>
      <w:r w:rsidRPr="006C3FF2">
        <w:rPr>
          <w:rFonts w:ascii="Cambria" w:eastAsia="Calibri" w:hAnsi="Cambria" w:cs="AL-Mohanad Bold"/>
          <w:b/>
          <w:bCs/>
          <w:color w:val="0D0D0D"/>
          <w:sz w:val="30"/>
          <w:szCs w:val="30"/>
          <w:rtl/>
        </w:rPr>
        <w:t xml:space="preserve">أدلة </w:t>
      </w:r>
      <w:r w:rsidRPr="006C3FF2">
        <w:rPr>
          <w:rFonts w:ascii="Cambria" w:eastAsia="Calibri" w:hAnsi="Cambria" w:cs="AL-Mohanad Bold" w:hint="cs"/>
          <w:b/>
          <w:bCs/>
          <w:color w:val="0D0D0D"/>
          <w:sz w:val="30"/>
          <w:szCs w:val="30"/>
          <w:rtl/>
        </w:rPr>
        <w:t>جمهور الفقهاء</w:t>
      </w:r>
      <w:r w:rsidRPr="006C3FF2">
        <w:rPr>
          <w:rFonts w:ascii="Cambria" w:eastAsia="Calibri" w:hAnsi="Cambria" w:cs="AL-Mohanad Bold"/>
          <w:b/>
          <w:bCs/>
          <w:color w:val="0D0D0D"/>
          <w:sz w:val="30"/>
          <w:szCs w:val="30"/>
          <w:rtl/>
        </w:rPr>
        <w:t xml:space="preserve"> </w:t>
      </w:r>
      <w:r w:rsidRPr="006C3FF2">
        <w:rPr>
          <w:rFonts w:ascii="Cambria" w:eastAsia="Calibri" w:hAnsi="Cambria" w:cs="AL-Mohanad Bold" w:hint="cs"/>
          <w:b/>
          <w:bCs/>
          <w:color w:val="0D0D0D"/>
          <w:sz w:val="30"/>
          <w:szCs w:val="30"/>
          <w:rtl/>
        </w:rPr>
        <w:t>على حرمة دخول الكتابي للحرم</w:t>
      </w:r>
    </w:p>
    <w:p w14:paraId="347073D7" w14:textId="21038100"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tl/>
        </w:rPr>
      </w:pPr>
      <w:r w:rsidRPr="006C3FF2">
        <w:rPr>
          <w:rFonts w:ascii="Times New Roman" w:eastAsia="Times New Roman" w:hAnsi="Times New Roman" w:cs="Lotus" w:hint="cs"/>
          <w:sz w:val="32"/>
          <w:szCs w:val="32"/>
          <w:rtl/>
        </w:rPr>
        <w:t>استدلوا على حرمة دخول الكتابي للمسجد الحرام بالكتاب الكريم تارة</w:t>
      </w:r>
      <w:r>
        <w:rPr>
          <w:rFonts w:ascii="Times New Roman" w:eastAsia="Times New Roman" w:hAnsi="Times New Roman" w:cs="Lotus" w:hint="cs"/>
          <w:sz w:val="32"/>
          <w:szCs w:val="32"/>
          <w:rtl/>
        </w:rPr>
        <w:t>،</w:t>
      </w:r>
      <w:r w:rsidRPr="006C3FF2">
        <w:rPr>
          <w:rFonts w:ascii="Times New Roman" w:eastAsia="Times New Roman" w:hAnsi="Times New Roman" w:cs="Lotus" w:hint="cs"/>
          <w:sz w:val="32"/>
          <w:szCs w:val="32"/>
          <w:rtl/>
        </w:rPr>
        <w:t xml:space="preserve"> والسنة الشريفة</w:t>
      </w:r>
      <w:r>
        <w:rPr>
          <w:rFonts w:ascii="Times New Roman" w:eastAsia="Times New Roman" w:hAnsi="Times New Roman" w:cs="Lotus" w:hint="cs"/>
          <w:sz w:val="32"/>
          <w:szCs w:val="32"/>
          <w:rtl/>
        </w:rPr>
        <w:t>،</w:t>
      </w:r>
      <w:r w:rsidRPr="006C3FF2">
        <w:rPr>
          <w:rFonts w:ascii="Times New Roman" w:eastAsia="Times New Roman" w:hAnsi="Times New Roman" w:cs="Lotus" w:hint="cs"/>
          <w:sz w:val="32"/>
          <w:szCs w:val="32"/>
          <w:rtl/>
        </w:rPr>
        <w:t xml:space="preserve"> لهذا سيقع الكلام في هذين الدليلين</w:t>
      </w:r>
    </w:p>
    <w:p w14:paraId="5918C563" w14:textId="77777777" w:rsidR="006C3FF2" w:rsidRPr="006C3FF2" w:rsidRDefault="006C3FF2" w:rsidP="006C3FF2">
      <w:pPr>
        <w:widowControl w:val="0"/>
        <w:spacing w:after="0" w:line="520" w:lineRule="exact"/>
        <w:ind w:firstLine="340"/>
        <w:jc w:val="both"/>
        <w:rPr>
          <w:rFonts w:ascii="Cambria" w:eastAsia="Calibri" w:hAnsi="Cambria" w:cs="AL-Mohanad Bold"/>
          <w:b/>
          <w:bCs/>
          <w:color w:val="0D0D0D"/>
          <w:sz w:val="30"/>
          <w:szCs w:val="30"/>
          <w:rtl/>
        </w:rPr>
      </w:pPr>
      <w:r w:rsidRPr="006C3FF2">
        <w:rPr>
          <w:rFonts w:ascii="Cambria" w:eastAsia="Calibri" w:hAnsi="Cambria" w:cs="AL-Mohanad Bold"/>
          <w:b/>
          <w:bCs/>
          <w:color w:val="0D0D0D"/>
          <w:sz w:val="30"/>
          <w:szCs w:val="30"/>
          <w:rtl/>
        </w:rPr>
        <w:t xml:space="preserve">أولا: الكتاب الكريم </w:t>
      </w:r>
    </w:p>
    <w:p w14:paraId="26594F58" w14:textId="77777777" w:rsidR="006C3FF2" w:rsidRPr="006C3FF2" w:rsidRDefault="006C3FF2" w:rsidP="006C3FF2">
      <w:pPr>
        <w:widowControl w:val="0"/>
        <w:spacing w:after="0" w:line="520" w:lineRule="exact"/>
        <w:ind w:firstLine="340"/>
        <w:jc w:val="both"/>
        <w:rPr>
          <w:rFonts w:ascii="Times New Roman" w:eastAsia="Times New Roman" w:hAnsi="Times New Roman" w:cs="Times New Roman"/>
          <w:sz w:val="24"/>
          <w:szCs w:val="24"/>
          <w:rtl/>
        </w:rPr>
      </w:pPr>
      <w:r w:rsidRPr="006C3FF2">
        <w:rPr>
          <w:rFonts w:ascii="Times New Roman" w:eastAsia="Times New Roman" w:hAnsi="Times New Roman" w:cs="Lotus"/>
          <w:sz w:val="32"/>
          <w:szCs w:val="32"/>
          <w:rtl/>
        </w:rPr>
        <w:t xml:space="preserve">استدل جمهور الفقهاء على حرمة دخول الكافر الكتابي للمسجد الحرام: بالآية </w:t>
      </w:r>
      <w:proofErr w:type="spellStart"/>
      <w:proofErr w:type="gramStart"/>
      <w:r w:rsidRPr="006C3FF2">
        <w:rPr>
          <w:rFonts w:ascii="Times New Roman" w:eastAsia="Times New Roman" w:hAnsi="Times New Roman" w:cs="Lotus"/>
          <w:sz w:val="32"/>
          <w:szCs w:val="32"/>
          <w:rtl/>
        </w:rPr>
        <w:t>الكريمة:</w:t>
      </w:r>
      <w:r w:rsidRPr="006C3FF2">
        <w:rPr>
          <w:rFonts w:ascii="QCF_BSML" w:eastAsia="Times New Roman" w:hAnsi="QCF_BSML" w:cs="QCF_BSML"/>
          <w:color w:val="0D0D0D"/>
          <w:sz w:val="30"/>
          <w:szCs w:val="30"/>
          <w:rtl/>
        </w:rPr>
        <w:t>ﮋ</w:t>
      </w:r>
      <w:proofErr w:type="spellEnd"/>
      <w:proofErr w:type="gramEnd"/>
      <w:r w:rsidRPr="006C3FF2">
        <w:rPr>
          <w:rFonts w:ascii="QCF_BSML" w:eastAsia="Times New Roman" w:hAnsi="QCF_BSML" w:cs="QCF_BSML"/>
          <w:color w:val="0D0D0D"/>
          <w:sz w:val="30"/>
          <w:szCs w:val="30"/>
          <w:rtl/>
        </w:rPr>
        <w:t xml:space="preserve"> </w:t>
      </w:r>
      <w:r w:rsidRPr="006C3FF2">
        <w:rPr>
          <w:rFonts w:ascii="QCF_P191" w:eastAsia="Times New Roman" w:hAnsi="QCF_P191" w:cs="QCF_P191"/>
          <w:color w:val="0D0D0D"/>
          <w:sz w:val="30"/>
          <w:szCs w:val="30"/>
          <w:rtl/>
        </w:rPr>
        <w:t xml:space="preserve">  ﭢ  ﭣ   ﭤ  ﭥ  ﭦ  ﭧ  ﭨ  ﭩ  ﭪ  ﭫﭬ   ﭭ  ﭮ  ﭯ  ﭰ  ﭱ  ﭲ  ﭳ  ﭴ  ﭵ       ﭶﭷ  ﭸ   ﭹ  ﭺ  </w:t>
      </w:r>
      <w:proofErr w:type="spellStart"/>
      <w:r w:rsidRPr="006C3FF2">
        <w:rPr>
          <w:rFonts w:ascii="QCF_P191" w:eastAsia="Times New Roman" w:hAnsi="QCF_P191" w:cs="QCF_P191"/>
          <w:color w:val="0D0D0D"/>
          <w:sz w:val="30"/>
          <w:szCs w:val="30"/>
          <w:rtl/>
        </w:rPr>
        <w:t>ﭻ</w:t>
      </w:r>
      <w:r w:rsidRPr="006C3FF2">
        <w:rPr>
          <w:rFonts w:ascii="QCF_BSML" w:eastAsia="Times New Roman" w:hAnsi="QCF_BSML" w:cs="QCF_BSML"/>
          <w:color w:val="0D0D0D"/>
          <w:sz w:val="30"/>
          <w:szCs w:val="30"/>
          <w:rtl/>
        </w:rPr>
        <w:t>ﮊ</w:t>
      </w:r>
      <w:proofErr w:type="spellEnd"/>
      <w:r w:rsidRPr="006C3FF2">
        <w:rPr>
          <w:rFonts w:ascii="Arial" w:eastAsia="Times New Roman" w:hAnsi="Arial" w:cs="Lotus" w:hint="cs"/>
          <w:b/>
          <w:bCs/>
          <w:sz w:val="32"/>
          <w:szCs w:val="32"/>
          <w:vertAlign w:val="superscript"/>
          <w:rtl/>
          <w:lang w:bidi="ar-IQ"/>
        </w:rPr>
        <w:t>(</w:t>
      </w:r>
      <w:r w:rsidRPr="006C3FF2">
        <w:rPr>
          <w:rFonts w:ascii="Arial" w:eastAsia="Times New Roman" w:hAnsi="Arial" w:cs="Lotus"/>
          <w:b/>
          <w:bCs/>
          <w:sz w:val="32"/>
          <w:szCs w:val="32"/>
          <w:vertAlign w:val="superscript"/>
          <w:rtl/>
          <w:lang w:bidi="ar-IQ"/>
        </w:rPr>
        <w:footnoteReference w:id="517"/>
      </w:r>
      <w:r w:rsidRPr="006C3FF2">
        <w:rPr>
          <w:rFonts w:ascii="Arial" w:eastAsia="Times New Roman" w:hAnsi="Arial" w:cs="Lotus" w:hint="cs"/>
          <w:b/>
          <w:bCs/>
          <w:sz w:val="32"/>
          <w:szCs w:val="32"/>
          <w:vertAlign w:val="superscript"/>
          <w:rtl/>
          <w:lang w:bidi="ar-IQ"/>
        </w:rPr>
        <w:t>)</w:t>
      </w:r>
      <w:r w:rsidRPr="006C3FF2">
        <w:rPr>
          <w:rFonts w:ascii="Times New Roman" w:eastAsia="Times New Roman" w:hAnsi="Times New Roman" w:cs="Times New Roman" w:hint="cs"/>
          <w:sz w:val="24"/>
          <w:szCs w:val="24"/>
          <w:rtl/>
        </w:rPr>
        <w:t>.</w:t>
      </w:r>
    </w:p>
    <w:p w14:paraId="4B45976B" w14:textId="77777777" w:rsidR="006C3FF2" w:rsidRPr="006C3FF2" w:rsidRDefault="006C3FF2" w:rsidP="006C3FF2">
      <w:pPr>
        <w:widowControl w:val="0"/>
        <w:spacing w:after="0" w:line="520" w:lineRule="exact"/>
        <w:ind w:firstLine="340"/>
        <w:jc w:val="both"/>
        <w:rPr>
          <w:rFonts w:ascii="Cambria" w:eastAsia="Calibri" w:hAnsi="Cambria" w:cs="AL-Mohanad Bold"/>
          <w:b/>
          <w:bCs/>
          <w:color w:val="0D0D0D"/>
          <w:sz w:val="30"/>
          <w:szCs w:val="30"/>
          <w:rtl/>
        </w:rPr>
      </w:pPr>
      <w:r w:rsidRPr="006C3FF2">
        <w:rPr>
          <w:rFonts w:ascii="Cambria" w:eastAsia="Calibri" w:hAnsi="Cambria" w:cs="AL-Mohanad Bold" w:hint="cs"/>
          <w:b/>
          <w:bCs/>
          <w:color w:val="0D0D0D"/>
          <w:sz w:val="30"/>
          <w:szCs w:val="30"/>
          <w:rtl/>
        </w:rPr>
        <w:t>تقريب الاستدلال في الآية:</w:t>
      </w:r>
    </w:p>
    <w:p w14:paraId="47CEC368" w14:textId="13EF171D"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Pr>
      </w:pPr>
      <w:r w:rsidRPr="006C3FF2">
        <w:rPr>
          <w:rFonts w:ascii="Times New Roman" w:eastAsia="Times New Roman" w:hAnsi="Times New Roman" w:cs="Lotus" w:hint="cs"/>
          <w:sz w:val="32"/>
          <w:szCs w:val="32"/>
          <w:rtl/>
        </w:rPr>
        <w:t>الآية صريحة في عدم القرب من المسجد الحرام</w:t>
      </w:r>
      <w:r>
        <w:rPr>
          <w:rFonts w:ascii="Times New Roman" w:eastAsia="Times New Roman" w:hAnsi="Times New Roman" w:cs="Lotus" w:hint="cs"/>
          <w:sz w:val="32"/>
          <w:szCs w:val="32"/>
          <w:rtl/>
        </w:rPr>
        <w:t>،</w:t>
      </w:r>
      <w:r w:rsidRPr="006C3FF2">
        <w:rPr>
          <w:rFonts w:ascii="Times New Roman" w:eastAsia="Times New Roman" w:hAnsi="Times New Roman" w:cs="Lotus" w:hint="cs"/>
          <w:sz w:val="32"/>
          <w:szCs w:val="32"/>
          <w:rtl/>
        </w:rPr>
        <w:t xml:space="preserve"> والدخول إليه هو نوع من القرب.</w:t>
      </w:r>
    </w:p>
    <w:p w14:paraId="622B36F5"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Pr>
      </w:pPr>
      <w:r w:rsidRPr="006C3FF2">
        <w:rPr>
          <w:rFonts w:ascii="Times New Roman" w:eastAsia="Times New Roman" w:hAnsi="Times New Roman" w:cs="Lotus" w:hint="eastAsia"/>
          <w:sz w:val="32"/>
          <w:szCs w:val="32"/>
          <w:rtl/>
        </w:rPr>
        <w:t>قال</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الشافعي</w:t>
      </w:r>
      <w:r w:rsidRPr="006C3FF2">
        <w:rPr>
          <w:rFonts w:ascii="Times New Roman" w:eastAsia="Times New Roman" w:hAnsi="Times New Roman" w:cs="Lotus"/>
          <w:sz w:val="32"/>
          <w:szCs w:val="32"/>
          <w:rtl/>
        </w:rPr>
        <w:t>:</w:t>
      </w:r>
      <w:r w:rsidRPr="006C3FF2">
        <w:rPr>
          <w:rFonts w:ascii="Times New Roman" w:eastAsia="Times New Roman" w:hAnsi="Times New Roman" w:cs="Lotus" w:hint="cs"/>
          <w:sz w:val="32"/>
          <w:szCs w:val="32"/>
          <w:rtl/>
        </w:rPr>
        <w:t xml:space="preserve"> &gt;</w:t>
      </w:r>
      <w:r w:rsidRPr="006C3FF2">
        <w:rPr>
          <w:rFonts w:ascii="Times New Roman" w:eastAsia="Times New Roman" w:hAnsi="Times New Roman" w:cs="Lotus" w:hint="eastAsia"/>
          <w:sz w:val="32"/>
          <w:szCs w:val="32"/>
          <w:rtl/>
        </w:rPr>
        <w:t>لا</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بأس</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أن</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يبيت</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المشرك</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في</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كل</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مسجد</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إلا</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المسجد</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الحرام</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فإن</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الله</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sz w:val="32"/>
          <w:szCs w:val="32"/>
        </w:rPr>
        <w:sym w:font="AGA Arabesque" w:char="F055"/>
      </w:r>
      <w:r w:rsidRPr="006C3FF2">
        <w:rPr>
          <w:rFonts w:ascii="Times New Roman" w:eastAsia="Times New Roman" w:hAnsi="Times New Roman" w:cs="Lotus"/>
          <w:sz w:val="32"/>
          <w:szCs w:val="32"/>
          <w:rtl/>
        </w:rPr>
        <w:t xml:space="preserve"> </w:t>
      </w:r>
      <w:proofErr w:type="spellStart"/>
      <w:proofErr w:type="gramStart"/>
      <w:r w:rsidRPr="006C3FF2">
        <w:rPr>
          <w:rFonts w:ascii="Times New Roman" w:eastAsia="Times New Roman" w:hAnsi="Times New Roman" w:cs="Lotus" w:hint="eastAsia"/>
          <w:sz w:val="32"/>
          <w:szCs w:val="32"/>
          <w:rtl/>
        </w:rPr>
        <w:t>يقول</w:t>
      </w:r>
      <w:r w:rsidRPr="006C3FF2">
        <w:rPr>
          <w:rFonts w:ascii="Times New Roman" w:eastAsia="Times New Roman" w:hAnsi="Times New Roman" w:cs="Lotus"/>
          <w:sz w:val="32"/>
          <w:szCs w:val="32"/>
          <w:rtl/>
        </w:rPr>
        <w:t>:</w:t>
      </w:r>
      <w:r w:rsidRPr="006C3FF2">
        <w:rPr>
          <w:rFonts w:ascii="QCF_BSML" w:eastAsia="Times New Roman" w:hAnsi="QCF_BSML" w:cs="QCF_BSML"/>
          <w:color w:val="0D0D0D"/>
          <w:sz w:val="30"/>
          <w:szCs w:val="30"/>
          <w:rtl/>
        </w:rPr>
        <w:t>ﮋ</w:t>
      </w:r>
      <w:r w:rsidRPr="006C3FF2">
        <w:rPr>
          <w:rFonts w:ascii="QCF_P191" w:eastAsia="Times New Roman" w:hAnsi="QCF_P191" w:cs="QCF_P191"/>
          <w:color w:val="0D0D0D"/>
          <w:sz w:val="30"/>
          <w:szCs w:val="30"/>
          <w:rtl/>
        </w:rPr>
        <w:t>ﭟ</w:t>
      </w:r>
      <w:proofErr w:type="spellEnd"/>
      <w:proofErr w:type="gramEnd"/>
      <w:r w:rsidRPr="006C3FF2">
        <w:rPr>
          <w:rFonts w:ascii="QCF_P191" w:eastAsia="Times New Roman" w:hAnsi="QCF_P191" w:cs="QCF_P191"/>
          <w:color w:val="0D0D0D"/>
          <w:sz w:val="30"/>
          <w:szCs w:val="30"/>
          <w:rtl/>
        </w:rPr>
        <w:t xml:space="preserve">  ﭠ  ﭡ  ﭢ  ﭣ   ﭤ  ﭥ  ﭦ  ﭧ  ﭨ  ﭩ  ﭪ  </w:t>
      </w:r>
      <w:r w:rsidRPr="006C3FF2">
        <w:rPr>
          <w:rFonts w:ascii="QCF_P191" w:eastAsia="Times New Roman" w:hAnsi="QCF_P191" w:cs="QCF_P191"/>
          <w:color w:val="0D0D0D"/>
          <w:sz w:val="30"/>
          <w:szCs w:val="30"/>
          <w:rtl/>
        </w:rPr>
        <w:lastRenderedPageBreak/>
        <w:t xml:space="preserve">ﭫﭬ     </w:t>
      </w:r>
      <w:r w:rsidRPr="006C3FF2">
        <w:rPr>
          <w:rFonts w:ascii="QCF_BSML" w:eastAsia="Times New Roman" w:hAnsi="QCF_BSML" w:cs="QCF_BSML"/>
          <w:color w:val="0D0D0D"/>
          <w:sz w:val="30"/>
          <w:szCs w:val="30"/>
          <w:rtl/>
        </w:rPr>
        <w:t xml:space="preserve">ﮊ </w:t>
      </w:r>
      <w:r w:rsidRPr="006C3FF2">
        <w:rPr>
          <w:rFonts w:ascii="Times New Roman" w:eastAsia="Times New Roman" w:hAnsi="Times New Roman" w:cs="Lotus" w:hint="eastAsia"/>
          <w:sz w:val="32"/>
          <w:szCs w:val="32"/>
          <w:rtl/>
        </w:rPr>
        <w:t>،</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فلا</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ينبغي</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لمشرك</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أن</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يدخل</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المسجد</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الحرام</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بحال</w:t>
      </w:r>
      <w:r w:rsidRPr="006C3FF2">
        <w:rPr>
          <w:rFonts w:ascii="Times New Roman" w:eastAsia="Times New Roman" w:hAnsi="Times New Roman" w:cs="Lotus" w:hint="cs"/>
          <w:sz w:val="32"/>
          <w:szCs w:val="32"/>
          <w:rtl/>
        </w:rPr>
        <w:t>&lt;</w:t>
      </w:r>
      <w:r w:rsidRPr="006C3FF2">
        <w:rPr>
          <w:rFonts w:ascii="Arial" w:eastAsia="Times New Roman" w:hAnsi="Arial" w:cs="Lotus" w:hint="cs"/>
          <w:b/>
          <w:bCs/>
          <w:sz w:val="32"/>
          <w:szCs w:val="32"/>
          <w:vertAlign w:val="superscript"/>
          <w:rtl/>
          <w:lang w:bidi="ar-IQ"/>
        </w:rPr>
        <w:t>(</w:t>
      </w:r>
      <w:r w:rsidRPr="006C3FF2">
        <w:rPr>
          <w:rFonts w:ascii="Arial" w:eastAsia="Times New Roman" w:hAnsi="Arial" w:cs="Lotus"/>
          <w:b/>
          <w:bCs/>
          <w:sz w:val="32"/>
          <w:szCs w:val="32"/>
          <w:vertAlign w:val="superscript"/>
          <w:rtl/>
          <w:lang w:bidi="ar-IQ"/>
        </w:rPr>
        <w:footnoteReference w:id="518"/>
      </w:r>
      <w:r w:rsidRPr="006C3FF2">
        <w:rPr>
          <w:rFonts w:ascii="Arial" w:eastAsia="Times New Roman" w:hAnsi="Arial" w:cs="Lotus" w:hint="cs"/>
          <w:b/>
          <w:bCs/>
          <w:sz w:val="32"/>
          <w:szCs w:val="32"/>
          <w:vertAlign w:val="superscript"/>
          <w:rtl/>
          <w:lang w:bidi="ar-IQ"/>
        </w:rPr>
        <w:t>)</w:t>
      </w:r>
      <w:r w:rsidRPr="006C3FF2">
        <w:rPr>
          <w:rFonts w:ascii="Times New Roman" w:eastAsia="Times New Roman" w:hAnsi="Times New Roman" w:cs="Lotus" w:hint="cs"/>
          <w:sz w:val="32"/>
          <w:szCs w:val="32"/>
          <w:rtl/>
        </w:rPr>
        <w:t>.</w:t>
      </w:r>
    </w:p>
    <w:p w14:paraId="2EE84E77"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Pr>
      </w:pPr>
      <w:r w:rsidRPr="006C3FF2">
        <w:rPr>
          <w:rFonts w:ascii="Times New Roman" w:eastAsia="Times New Roman" w:hAnsi="Times New Roman" w:cs="Lotus"/>
          <w:sz w:val="32"/>
          <w:szCs w:val="32"/>
          <w:rtl/>
        </w:rPr>
        <w:t>وقال ابن العربي المالكي:</w:t>
      </w:r>
      <w:r w:rsidRPr="006C3FF2">
        <w:rPr>
          <w:rFonts w:ascii="Times New Roman" w:eastAsia="Times New Roman" w:hAnsi="Times New Roman" w:cs="Lotus" w:hint="cs"/>
          <w:sz w:val="32"/>
          <w:szCs w:val="32"/>
          <w:rtl/>
        </w:rPr>
        <w:t xml:space="preserve"> &gt;</w:t>
      </w:r>
      <w:r w:rsidRPr="006C3FF2">
        <w:rPr>
          <w:rFonts w:ascii="Times New Roman" w:eastAsia="Times New Roman" w:hAnsi="Times New Roman" w:cs="Lotus"/>
          <w:sz w:val="32"/>
          <w:szCs w:val="32"/>
          <w:rtl/>
        </w:rPr>
        <w:t>قوله تعالى:</w:t>
      </w:r>
      <w:r w:rsidRPr="006C3FF2">
        <w:rPr>
          <w:rFonts w:ascii="QCF_BSML" w:eastAsia="Times New Roman" w:hAnsi="QCF_BSML" w:cs="QCF_BSML"/>
          <w:color w:val="000000"/>
          <w:sz w:val="31"/>
          <w:szCs w:val="31"/>
          <w:rtl/>
        </w:rPr>
        <w:t xml:space="preserve"> ﮋ </w:t>
      </w:r>
      <w:proofErr w:type="gramStart"/>
      <w:r w:rsidRPr="006C3FF2">
        <w:rPr>
          <w:rFonts w:ascii="QCF_P191" w:eastAsia="Times New Roman" w:hAnsi="QCF_P191" w:cs="QCF_P191"/>
          <w:color w:val="000000"/>
          <w:sz w:val="31"/>
          <w:szCs w:val="31"/>
          <w:rtl/>
        </w:rPr>
        <w:t>ﭟ  ﭠ</w:t>
      </w:r>
      <w:proofErr w:type="gramEnd"/>
      <w:r w:rsidRPr="006C3FF2">
        <w:rPr>
          <w:rFonts w:ascii="QCF_P191" w:eastAsia="Times New Roman" w:hAnsi="QCF_P191" w:cs="QCF_P191"/>
          <w:color w:val="000000"/>
          <w:sz w:val="31"/>
          <w:szCs w:val="31"/>
          <w:rtl/>
        </w:rPr>
        <w:t xml:space="preserve">  ﭡ  ﭢ  ﭣ   ﭤ  ﭥ  ﭦ  ﭧ  ﭨ  ﭩ  </w:t>
      </w:r>
      <w:proofErr w:type="spellStart"/>
      <w:r w:rsidRPr="006C3FF2">
        <w:rPr>
          <w:rFonts w:ascii="QCF_P191" w:eastAsia="Times New Roman" w:hAnsi="QCF_P191" w:cs="QCF_P191"/>
          <w:color w:val="000000"/>
          <w:sz w:val="31"/>
          <w:szCs w:val="31"/>
          <w:rtl/>
        </w:rPr>
        <w:t>ﭪ</w:t>
      </w:r>
      <w:r w:rsidRPr="006C3FF2">
        <w:rPr>
          <w:rFonts w:ascii="QCF_P191" w:eastAsia="Times New Roman" w:hAnsi="QCF_P191" w:cs="QCF_P191"/>
          <w:color w:val="0D0D0D"/>
          <w:sz w:val="30"/>
          <w:szCs w:val="30"/>
          <w:rtl/>
        </w:rPr>
        <w:t>ﭫ</w:t>
      </w:r>
      <w:proofErr w:type="spellEnd"/>
      <w:r w:rsidRPr="006C3FF2">
        <w:rPr>
          <w:rFonts w:ascii="QCF_P191" w:eastAsia="Times New Roman" w:hAnsi="QCF_P191" w:cs="QCF_P191"/>
          <w:color w:val="000000"/>
          <w:sz w:val="31"/>
          <w:szCs w:val="31"/>
          <w:rtl/>
        </w:rPr>
        <w:t xml:space="preserve">   </w:t>
      </w:r>
      <w:r w:rsidRPr="006C3FF2">
        <w:rPr>
          <w:rFonts w:ascii="QCF_BSML" w:eastAsia="Times New Roman" w:hAnsi="QCF_BSML" w:cs="QCF_BSML"/>
          <w:color w:val="000000"/>
          <w:sz w:val="31"/>
          <w:szCs w:val="31"/>
          <w:rtl/>
        </w:rPr>
        <w:t>ﮊ</w:t>
      </w:r>
      <w:r w:rsidRPr="006C3FF2">
        <w:rPr>
          <w:rFonts w:ascii="Arial" w:eastAsia="Times New Roman" w:hAnsi="Arial" w:cs="Times New Roman"/>
          <w:color w:val="000000"/>
          <w:sz w:val="14"/>
          <w:szCs w:val="14"/>
          <w:rtl/>
        </w:rPr>
        <w:t xml:space="preserve"> </w:t>
      </w:r>
      <w:r w:rsidRPr="006C3FF2">
        <w:rPr>
          <w:rFonts w:ascii="Times New Roman" w:eastAsia="Times New Roman" w:hAnsi="Times New Roman" w:cs="Lotus" w:hint="cs"/>
          <w:sz w:val="32"/>
          <w:szCs w:val="32"/>
          <w:rtl/>
        </w:rPr>
        <w:t xml:space="preserve"> </w:t>
      </w:r>
      <w:r w:rsidRPr="006C3FF2">
        <w:rPr>
          <w:rFonts w:ascii="Times New Roman" w:eastAsia="Times New Roman" w:hAnsi="Times New Roman" w:cs="Lotus"/>
          <w:sz w:val="32"/>
          <w:szCs w:val="32"/>
          <w:rtl/>
        </w:rPr>
        <w:t>، دليل على أنهم لا يقربون مسجدا</w:t>
      </w:r>
      <w:r w:rsidRPr="006C3FF2">
        <w:rPr>
          <w:rFonts w:ascii="Times New Roman" w:eastAsia="Times New Roman" w:hAnsi="Times New Roman" w:cs="Lotus" w:hint="cs"/>
          <w:sz w:val="32"/>
          <w:szCs w:val="32"/>
          <w:rtl/>
        </w:rPr>
        <w:t>ً</w:t>
      </w:r>
      <w:r w:rsidRPr="006C3FF2">
        <w:rPr>
          <w:rFonts w:ascii="Times New Roman" w:eastAsia="Times New Roman" w:hAnsi="Times New Roman" w:cs="Lotus"/>
          <w:sz w:val="32"/>
          <w:szCs w:val="32"/>
          <w:rtl/>
        </w:rPr>
        <w:t xml:space="preserve"> سواه لأن العلة وهي النجاسة موجودة فيهم والحرمة موجودة في المسجد)</w:t>
      </w:r>
      <w:r w:rsidRPr="006C3FF2">
        <w:rPr>
          <w:rFonts w:ascii="Arial" w:eastAsia="Times New Roman" w:hAnsi="Arial" w:cs="Lotus" w:hint="cs"/>
          <w:b/>
          <w:bCs/>
          <w:sz w:val="32"/>
          <w:szCs w:val="32"/>
          <w:vertAlign w:val="superscript"/>
          <w:rtl/>
          <w:lang w:bidi="ar-IQ"/>
        </w:rPr>
        <w:t>(</w:t>
      </w:r>
      <w:r w:rsidRPr="006C3FF2">
        <w:rPr>
          <w:rFonts w:ascii="Arial" w:eastAsia="Times New Roman" w:hAnsi="Arial" w:cs="Lotus"/>
          <w:b/>
          <w:bCs/>
          <w:sz w:val="32"/>
          <w:szCs w:val="32"/>
          <w:vertAlign w:val="superscript"/>
          <w:rtl/>
          <w:lang w:bidi="ar-IQ"/>
        </w:rPr>
        <w:footnoteReference w:id="519"/>
      </w:r>
      <w:r w:rsidRPr="006C3FF2">
        <w:rPr>
          <w:rFonts w:ascii="Arial" w:eastAsia="Times New Roman" w:hAnsi="Arial" w:cs="Lotus" w:hint="cs"/>
          <w:b/>
          <w:bCs/>
          <w:sz w:val="32"/>
          <w:szCs w:val="32"/>
          <w:vertAlign w:val="superscript"/>
          <w:rtl/>
          <w:lang w:bidi="ar-IQ"/>
        </w:rPr>
        <w:t>)</w:t>
      </w:r>
      <w:r w:rsidRPr="006C3FF2">
        <w:rPr>
          <w:rFonts w:ascii="Times New Roman" w:eastAsia="Times New Roman" w:hAnsi="Times New Roman" w:cs="Lotus" w:hint="cs"/>
          <w:sz w:val="32"/>
          <w:szCs w:val="32"/>
          <w:rtl/>
        </w:rPr>
        <w:t>.</w:t>
      </w:r>
    </w:p>
    <w:p w14:paraId="2116EF91" w14:textId="77777777" w:rsidR="006C3FF2" w:rsidRPr="006C3FF2" w:rsidRDefault="006C3FF2" w:rsidP="006C3FF2">
      <w:pPr>
        <w:widowControl w:val="0"/>
        <w:spacing w:after="0" w:line="520" w:lineRule="exact"/>
        <w:ind w:firstLine="340"/>
        <w:jc w:val="both"/>
        <w:rPr>
          <w:rFonts w:ascii="Cambria" w:eastAsia="Calibri" w:hAnsi="Cambria" w:cs="AL-Mohanad Bold"/>
          <w:b/>
          <w:bCs/>
          <w:color w:val="0D0D0D"/>
          <w:sz w:val="30"/>
          <w:szCs w:val="30"/>
          <w:rtl/>
        </w:rPr>
      </w:pPr>
      <w:r w:rsidRPr="006C3FF2">
        <w:rPr>
          <w:rFonts w:ascii="Cambria" w:eastAsia="Calibri" w:hAnsi="Cambria" w:cs="AL-Mohanad Bold" w:hint="eastAsia"/>
          <w:b/>
          <w:bCs/>
          <w:color w:val="0D0D0D"/>
          <w:sz w:val="30"/>
          <w:szCs w:val="30"/>
          <w:rtl/>
        </w:rPr>
        <w:t>ثانيا</w:t>
      </w:r>
      <w:r w:rsidRPr="006C3FF2">
        <w:rPr>
          <w:rFonts w:ascii="Cambria" w:eastAsia="Calibri" w:hAnsi="Cambria" w:cs="AL-Mohanad Bold"/>
          <w:b/>
          <w:bCs/>
          <w:color w:val="0D0D0D"/>
          <w:sz w:val="30"/>
          <w:szCs w:val="30"/>
          <w:rtl/>
        </w:rPr>
        <w:t xml:space="preserve">: </w:t>
      </w:r>
      <w:r w:rsidRPr="006C3FF2">
        <w:rPr>
          <w:rFonts w:ascii="Cambria" w:eastAsia="Calibri" w:hAnsi="Cambria" w:cs="AL-Mohanad Bold" w:hint="eastAsia"/>
          <w:b/>
          <w:bCs/>
          <w:color w:val="0D0D0D"/>
          <w:sz w:val="30"/>
          <w:szCs w:val="30"/>
          <w:rtl/>
        </w:rPr>
        <w:t>السنة</w:t>
      </w:r>
      <w:r w:rsidRPr="006C3FF2">
        <w:rPr>
          <w:rFonts w:ascii="Cambria" w:eastAsia="Calibri" w:hAnsi="Cambria" w:cs="AL-Mohanad Bold"/>
          <w:b/>
          <w:bCs/>
          <w:color w:val="0D0D0D"/>
          <w:sz w:val="30"/>
          <w:szCs w:val="30"/>
          <w:rtl/>
        </w:rPr>
        <w:t xml:space="preserve"> </w:t>
      </w:r>
      <w:r w:rsidRPr="006C3FF2">
        <w:rPr>
          <w:rFonts w:ascii="Cambria" w:eastAsia="Calibri" w:hAnsi="Cambria" w:cs="AL-Mohanad Bold" w:hint="eastAsia"/>
          <w:b/>
          <w:bCs/>
          <w:color w:val="0D0D0D"/>
          <w:sz w:val="30"/>
          <w:szCs w:val="30"/>
          <w:rtl/>
        </w:rPr>
        <w:t>الشريفة</w:t>
      </w:r>
    </w:p>
    <w:p w14:paraId="07F15A55"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Pr>
      </w:pPr>
      <w:r w:rsidRPr="006C3FF2">
        <w:rPr>
          <w:rFonts w:ascii="Times New Roman" w:eastAsia="Times New Roman" w:hAnsi="Times New Roman" w:cs="AF_Najed"/>
          <w:color w:val="0D0D0D"/>
          <w:sz w:val="38"/>
          <w:szCs w:val="38"/>
          <w:rtl/>
        </w:rPr>
        <w:t xml:space="preserve"> </w:t>
      </w:r>
      <w:r w:rsidRPr="006C3FF2">
        <w:rPr>
          <w:rFonts w:ascii="Times New Roman" w:eastAsia="Times New Roman" w:hAnsi="Times New Roman" w:cs="Lotus"/>
          <w:sz w:val="32"/>
          <w:szCs w:val="32"/>
          <w:rtl/>
        </w:rPr>
        <w:t xml:space="preserve">لقول النبي </w:t>
      </w:r>
      <w:r w:rsidRPr="006C3FF2">
        <w:rPr>
          <w:rFonts w:ascii="Times New Roman" w:eastAsia="Times New Roman" w:hAnsi="Times New Roman" w:cs="Lotus"/>
          <w:sz w:val="32"/>
          <w:szCs w:val="32"/>
        </w:rPr>
        <w:sym w:font="Islamic Units 1" w:char="F032"/>
      </w:r>
      <w:proofErr w:type="gramStart"/>
      <w:r w:rsidRPr="006C3FF2">
        <w:rPr>
          <w:rFonts w:ascii="Times New Roman" w:eastAsia="Times New Roman" w:hAnsi="Times New Roman" w:cs="Lotus"/>
          <w:sz w:val="32"/>
          <w:szCs w:val="32"/>
          <w:rtl/>
        </w:rPr>
        <w:t>:</w:t>
      </w:r>
      <w:r w:rsidRPr="006C3FF2">
        <w:rPr>
          <w:rFonts w:ascii="Times New Roman" w:eastAsia="Times New Roman" w:hAnsi="Times New Roman" w:cs="Lotus"/>
          <w:sz w:val="32"/>
          <w:szCs w:val="32"/>
        </w:rPr>
        <w:t>}</w:t>
      </w:r>
      <w:r w:rsidRPr="006C3FF2">
        <w:rPr>
          <w:rFonts w:ascii="Times New Roman" w:eastAsia="Times New Roman" w:hAnsi="Times New Roman" w:cs="AL-Mohanad Bold"/>
          <w:sz w:val="28"/>
          <w:szCs w:val="28"/>
          <w:rtl/>
        </w:rPr>
        <w:t>لا</w:t>
      </w:r>
      <w:proofErr w:type="gramEnd"/>
      <w:r w:rsidRPr="006C3FF2">
        <w:rPr>
          <w:rFonts w:ascii="Times New Roman" w:eastAsia="Times New Roman" w:hAnsi="Times New Roman" w:cs="AL-Mohanad Bold"/>
          <w:sz w:val="28"/>
          <w:szCs w:val="28"/>
          <w:rtl/>
        </w:rPr>
        <w:t xml:space="preserve"> يحج بعد هذا العام مشرك</w:t>
      </w:r>
      <w:r w:rsidRPr="006C3FF2">
        <w:rPr>
          <w:rFonts w:ascii="Times New Roman" w:eastAsia="Times New Roman" w:hAnsi="Times New Roman" w:cs="Lotus"/>
          <w:sz w:val="32"/>
          <w:szCs w:val="32"/>
        </w:rPr>
        <w:t>{</w:t>
      </w:r>
      <w:r w:rsidRPr="006C3FF2">
        <w:rPr>
          <w:rFonts w:ascii="Arial" w:eastAsia="Times New Roman" w:hAnsi="Arial" w:cs="Lotus" w:hint="cs"/>
          <w:b/>
          <w:bCs/>
          <w:sz w:val="32"/>
          <w:szCs w:val="32"/>
          <w:vertAlign w:val="superscript"/>
          <w:rtl/>
          <w:lang w:bidi="ar-IQ"/>
        </w:rPr>
        <w:t>(</w:t>
      </w:r>
      <w:r w:rsidRPr="006C3FF2">
        <w:rPr>
          <w:rFonts w:ascii="Arial" w:eastAsia="Times New Roman" w:hAnsi="Arial" w:cs="Lotus"/>
          <w:b/>
          <w:bCs/>
          <w:sz w:val="32"/>
          <w:szCs w:val="32"/>
          <w:vertAlign w:val="superscript"/>
          <w:rtl/>
          <w:lang w:bidi="ar-IQ"/>
        </w:rPr>
        <w:footnoteReference w:id="520"/>
      </w:r>
      <w:r w:rsidRPr="006C3FF2">
        <w:rPr>
          <w:rFonts w:ascii="Arial" w:eastAsia="Times New Roman" w:hAnsi="Arial" w:cs="Lotus" w:hint="cs"/>
          <w:b/>
          <w:bCs/>
          <w:sz w:val="32"/>
          <w:szCs w:val="32"/>
          <w:vertAlign w:val="superscript"/>
          <w:rtl/>
          <w:lang w:bidi="ar-IQ"/>
        </w:rPr>
        <w:t>)</w:t>
      </w:r>
      <w:r w:rsidRPr="006C3FF2">
        <w:rPr>
          <w:rFonts w:ascii="Arial" w:eastAsia="Times New Roman" w:hAnsi="Arial" w:cs="Lotus" w:hint="cs"/>
          <w:sz w:val="32"/>
          <w:szCs w:val="32"/>
          <w:vertAlign w:val="superscript"/>
          <w:rtl/>
          <w:lang w:bidi="ar-IQ"/>
        </w:rPr>
        <w:t>.</w:t>
      </w:r>
    </w:p>
    <w:p w14:paraId="51231B63"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tl/>
        </w:rPr>
      </w:pPr>
      <w:r w:rsidRPr="006C3FF2">
        <w:rPr>
          <w:rFonts w:ascii="Times New Roman" w:eastAsia="Times New Roman" w:hAnsi="Times New Roman" w:cs="Lotus"/>
          <w:sz w:val="32"/>
          <w:szCs w:val="32"/>
          <w:rtl/>
        </w:rPr>
        <w:t>قال الشوكاني:</w:t>
      </w:r>
      <w:r w:rsidRPr="006C3FF2">
        <w:rPr>
          <w:rFonts w:ascii="Times New Roman" w:eastAsia="Times New Roman" w:hAnsi="Times New Roman" w:cs="Lotus" w:hint="cs"/>
          <w:sz w:val="32"/>
          <w:szCs w:val="32"/>
          <w:rtl/>
        </w:rPr>
        <w:t xml:space="preserve"> &gt;</w:t>
      </w:r>
      <w:r w:rsidRPr="006C3FF2">
        <w:rPr>
          <w:rFonts w:ascii="Times New Roman" w:eastAsia="Times New Roman" w:hAnsi="Times New Roman" w:cs="Lotus"/>
          <w:sz w:val="32"/>
          <w:szCs w:val="32"/>
          <w:rtl/>
        </w:rPr>
        <w:t>أذن علي في يوم النحر ببراءة: أن لا يحج بعد هذا العام مشرك، ولا يطوف بالبيت عريان</w:t>
      </w:r>
      <w:proofErr w:type="gramStart"/>
      <w:r w:rsidRPr="006C3FF2">
        <w:rPr>
          <w:rFonts w:ascii="Times New Roman" w:eastAsia="Times New Roman" w:hAnsi="Times New Roman" w:cs="Lotus" w:hint="cs"/>
          <w:sz w:val="32"/>
          <w:szCs w:val="32"/>
          <w:rtl/>
        </w:rPr>
        <w:t>&lt;</w:t>
      </w:r>
      <w:r w:rsidRPr="006C3FF2">
        <w:rPr>
          <w:rFonts w:ascii="Arial" w:eastAsia="Times New Roman" w:hAnsi="Arial" w:cs="Lotus" w:hint="cs"/>
          <w:b/>
          <w:bCs/>
          <w:sz w:val="32"/>
          <w:szCs w:val="32"/>
          <w:vertAlign w:val="superscript"/>
          <w:rtl/>
          <w:lang w:bidi="ar-IQ"/>
        </w:rPr>
        <w:t>(</w:t>
      </w:r>
      <w:proofErr w:type="gramEnd"/>
      <w:r w:rsidRPr="006C3FF2">
        <w:rPr>
          <w:rFonts w:ascii="Arial" w:eastAsia="Times New Roman" w:hAnsi="Arial" w:cs="Lotus"/>
          <w:b/>
          <w:bCs/>
          <w:sz w:val="32"/>
          <w:szCs w:val="32"/>
          <w:vertAlign w:val="superscript"/>
          <w:rtl/>
          <w:lang w:bidi="ar-IQ"/>
        </w:rPr>
        <w:footnoteReference w:id="521"/>
      </w:r>
      <w:r w:rsidRPr="006C3FF2">
        <w:rPr>
          <w:rFonts w:ascii="Arial" w:eastAsia="Times New Roman" w:hAnsi="Arial" w:cs="Lotus" w:hint="cs"/>
          <w:b/>
          <w:bCs/>
          <w:sz w:val="32"/>
          <w:szCs w:val="32"/>
          <w:vertAlign w:val="superscript"/>
          <w:rtl/>
          <w:lang w:bidi="ar-IQ"/>
        </w:rPr>
        <w:t>)</w:t>
      </w:r>
      <w:r w:rsidRPr="006C3FF2">
        <w:rPr>
          <w:rFonts w:ascii="Times New Roman" w:eastAsia="Times New Roman" w:hAnsi="Times New Roman" w:cs="Lotus" w:hint="cs"/>
          <w:sz w:val="32"/>
          <w:szCs w:val="32"/>
          <w:rtl/>
        </w:rPr>
        <w:t>.</w:t>
      </w:r>
    </w:p>
    <w:p w14:paraId="4ADE7AC2" w14:textId="77777777" w:rsidR="006C3FF2" w:rsidRPr="006C3FF2" w:rsidRDefault="006C3FF2" w:rsidP="006C3FF2">
      <w:pPr>
        <w:widowControl w:val="0"/>
        <w:spacing w:after="0" w:line="520" w:lineRule="exact"/>
        <w:ind w:firstLine="340"/>
        <w:jc w:val="both"/>
        <w:rPr>
          <w:rFonts w:ascii="Cambria" w:eastAsia="Calibri" w:hAnsi="Cambria" w:cs="AL-Mohanad Bold"/>
          <w:b/>
          <w:bCs/>
          <w:color w:val="0D0D0D"/>
          <w:sz w:val="30"/>
          <w:szCs w:val="30"/>
          <w:rtl/>
        </w:rPr>
      </w:pPr>
      <w:r w:rsidRPr="006C3FF2">
        <w:rPr>
          <w:rFonts w:ascii="Cambria" w:eastAsia="Calibri" w:hAnsi="Cambria" w:cs="AL-Mohanad Bold"/>
          <w:b/>
          <w:bCs/>
          <w:color w:val="0D0D0D"/>
          <w:sz w:val="30"/>
          <w:szCs w:val="30"/>
          <w:rtl/>
        </w:rPr>
        <w:t>أدلة الحنفية على اختصاص التحريم بموسم الحج</w:t>
      </w:r>
    </w:p>
    <w:p w14:paraId="54183D7E"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tl/>
        </w:rPr>
      </w:pPr>
      <w:r w:rsidRPr="006C3FF2">
        <w:rPr>
          <w:rFonts w:ascii="Times New Roman" w:eastAsia="Times New Roman" w:hAnsi="Times New Roman" w:cs="Lotus"/>
          <w:sz w:val="32"/>
          <w:szCs w:val="32"/>
          <w:rtl/>
        </w:rPr>
        <w:t>استدل الحنفية على اختصاص التحريم بموسم الحج</w:t>
      </w:r>
      <w:r w:rsidRPr="006C3FF2">
        <w:rPr>
          <w:rFonts w:ascii="Times New Roman" w:eastAsia="Times New Roman" w:hAnsi="Times New Roman" w:cs="Lotus" w:hint="cs"/>
          <w:sz w:val="32"/>
          <w:szCs w:val="32"/>
          <w:rtl/>
        </w:rPr>
        <w:t xml:space="preserve"> </w:t>
      </w:r>
      <w:r w:rsidRPr="006C3FF2">
        <w:rPr>
          <w:rFonts w:ascii="Times New Roman" w:eastAsia="Times New Roman" w:hAnsi="Times New Roman" w:cs="Lotus"/>
          <w:sz w:val="32"/>
          <w:szCs w:val="32"/>
          <w:rtl/>
        </w:rPr>
        <w:t xml:space="preserve">بالكتاب الكريم </w:t>
      </w:r>
      <w:r w:rsidRPr="006C3FF2">
        <w:rPr>
          <w:rFonts w:ascii="Times New Roman" w:eastAsia="Times New Roman" w:hAnsi="Times New Roman" w:cs="Lotus" w:hint="cs"/>
          <w:sz w:val="32"/>
          <w:szCs w:val="32"/>
          <w:rtl/>
        </w:rPr>
        <w:t>ب</w:t>
      </w:r>
      <w:r w:rsidRPr="006C3FF2">
        <w:rPr>
          <w:rFonts w:ascii="Times New Roman" w:eastAsia="Times New Roman" w:hAnsi="Times New Roman" w:cs="Lotus"/>
          <w:sz w:val="32"/>
          <w:szCs w:val="32"/>
          <w:rtl/>
        </w:rPr>
        <w:t xml:space="preserve">قوله </w:t>
      </w:r>
      <w:proofErr w:type="gramStart"/>
      <w:r w:rsidRPr="006C3FF2">
        <w:rPr>
          <w:rFonts w:ascii="Times New Roman" w:eastAsia="Times New Roman" w:hAnsi="Times New Roman" w:cs="Lotus"/>
          <w:sz w:val="32"/>
          <w:szCs w:val="32"/>
          <w:rtl/>
        </w:rPr>
        <w:t>تعال</w:t>
      </w:r>
      <w:r w:rsidRPr="006C3FF2">
        <w:rPr>
          <w:rFonts w:ascii="Times New Roman" w:eastAsia="Times New Roman" w:hAnsi="Times New Roman" w:cs="Lotus" w:hint="cs"/>
          <w:sz w:val="32"/>
          <w:szCs w:val="32"/>
          <w:rtl/>
        </w:rPr>
        <w:t xml:space="preserve">ى:   </w:t>
      </w:r>
      <w:proofErr w:type="gramEnd"/>
      <w:r w:rsidRPr="006C3FF2">
        <w:rPr>
          <w:rFonts w:ascii="Times New Roman" w:eastAsia="Times New Roman" w:hAnsi="Times New Roman" w:cs="Lotus" w:hint="cs"/>
          <w:sz w:val="32"/>
          <w:szCs w:val="32"/>
          <w:rtl/>
        </w:rPr>
        <w:t xml:space="preserve">   </w:t>
      </w:r>
      <w:r w:rsidRPr="006C3FF2">
        <w:rPr>
          <w:rFonts w:ascii="QCF_BSML" w:eastAsia="Times New Roman" w:hAnsi="QCF_BSML" w:cs="QCF_BSML"/>
          <w:color w:val="0D0D0D"/>
          <w:sz w:val="30"/>
          <w:szCs w:val="30"/>
          <w:rtl/>
        </w:rPr>
        <w:t>ﮋ</w:t>
      </w:r>
      <w:r w:rsidRPr="006C3FF2">
        <w:rPr>
          <w:rFonts w:ascii="QCF_P191" w:eastAsia="Times New Roman" w:hAnsi="QCF_P191" w:cs="QCF_P191"/>
          <w:color w:val="0D0D0D"/>
          <w:sz w:val="30"/>
          <w:szCs w:val="30"/>
          <w:rtl/>
        </w:rPr>
        <w:t xml:space="preserve">  ﭩ  ﭪ  ﭫ </w:t>
      </w:r>
      <w:r w:rsidRPr="006C3FF2">
        <w:rPr>
          <w:rFonts w:ascii="QCF_BSML" w:eastAsia="Times New Roman" w:hAnsi="QCF_BSML" w:cs="QCF_BSML"/>
          <w:color w:val="0D0D0D"/>
          <w:sz w:val="30"/>
          <w:szCs w:val="30"/>
          <w:rtl/>
        </w:rPr>
        <w:t xml:space="preserve">ﮊ </w:t>
      </w:r>
      <w:r w:rsidRPr="006C3FF2">
        <w:rPr>
          <w:rFonts w:ascii="Times New Roman" w:eastAsia="Times New Roman" w:hAnsi="Times New Roman" w:cs="Lotus"/>
          <w:sz w:val="32"/>
          <w:szCs w:val="32"/>
          <w:rtl/>
        </w:rPr>
        <w:t xml:space="preserve">، فإن تقييد عدم الدخول بهذا اللفظ يدل على اختصاصه بوقت من أوقات العام، أي لا </w:t>
      </w:r>
      <w:proofErr w:type="spellStart"/>
      <w:r w:rsidRPr="006C3FF2">
        <w:rPr>
          <w:rFonts w:ascii="Times New Roman" w:eastAsia="Times New Roman" w:hAnsi="Times New Roman" w:cs="Lotus"/>
          <w:sz w:val="32"/>
          <w:szCs w:val="32"/>
          <w:rtl/>
        </w:rPr>
        <w:t>يعتمروا</w:t>
      </w:r>
      <w:proofErr w:type="spellEnd"/>
      <w:r w:rsidRPr="006C3FF2">
        <w:rPr>
          <w:rFonts w:ascii="Times New Roman" w:eastAsia="Times New Roman" w:hAnsi="Times New Roman" w:cs="Lotus"/>
          <w:sz w:val="32"/>
          <w:szCs w:val="32"/>
          <w:rtl/>
        </w:rPr>
        <w:t xml:space="preserve"> ولا يحجوا بعد هذا العام.</w:t>
      </w:r>
    </w:p>
    <w:p w14:paraId="40FBDC85"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Pr>
      </w:pPr>
      <w:r w:rsidRPr="006C3FF2">
        <w:rPr>
          <w:rFonts w:ascii="Times New Roman" w:eastAsia="Times New Roman" w:hAnsi="Times New Roman" w:cs="Lotus" w:hint="eastAsia"/>
          <w:sz w:val="32"/>
          <w:szCs w:val="32"/>
          <w:rtl/>
        </w:rPr>
        <w:t>قال</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الكاشاني</w:t>
      </w:r>
      <w:r w:rsidRPr="006C3FF2">
        <w:rPr>
          <w:rFonts w:ascii="Times New Roman" w:eastAsia="Times New Roman" w:hAnsi="Times New Roman" w:cs="Lotus"/>
          <w:sz w:val="32"/>
          <w:szCs w:val="32"/>
          <w:rtl/>
        </w:rPr>
        <w:t>:</w:t>
      </w:r>
      <w:r w:rsidRPr="006C3FF2">
        <w:rPr>
          <w:rFonts w:ascii="Times New Roman" w:eastAsia="Times New Roman" w:hAnsi="Times New Roman" w:cs="Lotus" w:hint="cs"/>
          <w:sz w:val="32"/>
          <w:szCs w:val="32"/>
          <w:rtl/>
        </w:rPr>
        <w:t xml:space="preserve"> &gt;</w:t>
      </w:r>
      <w:r w:rsidRPr="006C3FF2">
        <w:rPr>
          <w:rFonts w:ascii="Times New Roman" w:eastAsia="Times New Roman" w:hAnsi="Times New Roman" w:cs="Lotus" w:hint="eastAsia"/>
          <w:sz w:val="32"/>
          <w:szCs w:val="32"/>
          <w:rtl/>
        </w:rPr>
        <w:t>قوله</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sz w:val="32"/>
          <w:szCs w:val="32"/>
        </w:rPr>
        <w:sym w:font="AGA Arabesque" w:char="F055"/>
      </w:r>
      <w:r w:rsidRPr="006C3FF2">
        <w:rPr>
          <w:rFonts w:ascii="Times New Roman" w:eastAsia="Times New Roman" w:hAnsi="Times New Roman" w:cs="Lotus"/>
          <w:sz w:val="32"/>
          <w:szCs w:val="32"/>
          <w:rtl/>
        </w:rPr>
        <w:t>:</w:t>
      </w:r>
      <w:r w:rsidRPr="006C3FF2">
        <w:rPr>
          <w:rFonts w:ascii="QCF_BSML" w:eastAsia="Times New Roman" w:hAnsi="QCF_BSML" w:cs="QCF_BSML"/>
          <w:color w:val="000000"/>
          <w:sz w:val="31"/>
          <w:szCs w:val="31"/>
          <w:rtl/>
        </w:rPr>
        <w:t xml:space="preserve">ﮋ </w:t>
      </w:r>
      <w:proofErr w:type="gramStart"/>
      <w:r w:rsidRPr="006C3FF2">
        <w:rPr>
          <w:rFonts w:ascii="QCF_P191" w:eastAsia="Times New Roman" w:hAnsi="QCF_P191" w:cs="QCF_P191"/>
          <w:color w:val="000000"/>
          <w:sz w:val="31"/>
          <w:szCs w:val="31"/>
          <w:rtl/>
        </w:rPr>
        <w:t>ﭢ  ﭣ</w:t>
      </w:r>
      <w:proofErr w:type="gramEnd"/>
      <w:r w:rsidRPr="006C3FF2">
        <w:rPr>
          <w:rFonts w:ascii="QCF_P191" w:eastAsia="Times New Roman" w:hAnsi="QCF_P191" w:cs="QCF_P191"/>
          <w:color w:val="000000"/>
          <w:sz w:val="31"/>
          <w:szCs w:val="31"/>
          <w:rtl/>
        </w:rPr>
        <w:t xml:space="preserve">   ﭤ  ﭥ  ﭦ  ﭧ  ﭨ  ﭩ  </w:t>
      </w:r>
      <w:proofErr w:type="spellStart"/>
      <w:r w:rsidRPr="006C3FF2">
        <w:rPr>
          <w:rFonts w:ascii="QCF_P191" w:eastAsia="Times New Roman" w:hAnsi="QCF_P191" w:cs="QCF_P191"/>
          <w:color w:val="000000"/>
          <w:sz w:val="31"/>
          <w:szCs w:val="31"/>
          <w:rtl/>
        </w:rPr>
        <w:t>ﭪ</w:t>
      </w:r>
      <w:r w:rsidRPr="006C3FF2">
        <w:rPr>
          <w:rFonts w:ascii="QCF_P191" w:eastAsia="Times New Roman" w:hAnsi="QCF_P191" w:cs="QCF_P191"/>
          <w:color w:val="0D0D0D"/>
          <w:sz w:val="30"/>
          <w:szCs w:val="30"/>
          <w:rtl/>
        </w:rPr>
        <w:t>ﭫ</w:t>
      </w:r>
      <w:proofErr w:type="spellEnd"/>
      <w:r w:rsidRPr="006C3FF2">
        <w:rPr>
          <w:rFonts w:ascii="QCF_P191" w:eastAsia="Times New Roman" w:hAnsi="QCF_P191" w:cs="QCF_P191"/>
          <w:color w:val="0D0D0D"/>
          <w:sz w:val="30"/>
          <w:szCs w:val="30"/>
          <w:rtl/>
        </w:rPr>
        <w:t xml:space="preserve">   </w:t>
      </w:r>
      <w:r w:rsidRPr="006C3FF2">
        <w:rPr>
          <w:rFonts w:ascii="QCF_P191" w:eastAsia="Times New Roman" w:hAnsi="QCF_P191" w:cs="QCF_P191"/>
          <w:color w:val="000000"/>
          <w:sz w:val="31"/>
          <w:szCs w:val="31"/>
          <w:rtl/>
        </w:rPr>
        <w:t xml:space="preserve"> </w:t>
      </w:r>
      <w:r w:rsidRPr="006C3FF2">
        <w:rPr>
          <w:rFonts w:ascii="QCF_BSML" w:eastAsia="Times New Roman" w:hAnsi="QCF_BSML" w:cs="QCF_BSML"/>
          <w:color w:val="000000"/>
          <w:sz w:val="31"/>
          <w:szCs w:val="31"/>
          <w:rtl/>
        </w:rPr>
        <w:t>ﮊ</w:t>
      </w:r>
      <w:r w:rsidRPr="006C3FF2">
        <w:rPr>
          <w:rFonts w:ascii="Arial" w:eastAsia="Times New Roman" w:hAnsi="Arial" w:cs="Times New Roman"/>
          <w:color w:val="000000"/>
          <w:sz w:val="14"/>
          <w:szCs w:val="14"/>
          <w:rtl/>
        </w:rPr>
        <w:t xml:space="preserve"> </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نهى</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عن</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دخول</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مكة</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للحج</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لا</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عن</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دخول</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المسجد</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الحرام</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نفسه</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لقوله</w:t>
      </w:r>
      <w:r w:rsidRPr="006C3FF2">
        <w:rPr>
          <w:rFonts w:ascii="Times New Roman" w:eastAsia="Times New Roman" w:hAnsi="Times New Roman" w:cs="Lotus"/>
          <w:sz w:val="32"/>
          <w:szCs w:val="32"/>
          <w:rtl/>
        </w:rPr>
        <w:t xml:space="preserve"> </w:t>
      </w:r>
      <w:proofErr w:type="spellStart"/>
      <w:r w:rsidRPr="006C3FF2">
        <w:rPr>
          <w:rFonts w:ascii="Times New Roman" w:eastAsia="Times New Roman" w:hAnsi="Times New Roman" w:cs="Lotus" w:hint="eastAsia"/>
          <w:sz w:val="32"/>
          <w:szCs w:val="32"/>
          <w:rtl/>
        </w:rPr>
        <w:t>تعالى</w:t>
      </w:r>
      <w:r w:rsidRPr="006C3FF2">
        <w:rPr>
          <w:rFonts w:ascii="Times New Roman" w:eastAsia="Times New Roman" w:hAnsi="Times New Roman" w:cs="Lotus"/>
          <w:sz w:val="32"/>
          <w:szCs w:val="32"/>
          <w:rtl/>
        </w:rPr>
        <w:t>:</w:t>
      </w:r>
      <w:r w:rsidRPr="006C3FF2">
        <w:rPr>
          <w:rFonts w:ascii="QCF_BSML" w:eastAsia="Times New Roman" w:hAnsi="QCF_BSML" w:cs="QCF_BSML"/>
          <w:color w:val="0D0D0D"/>
          <w:sz w:val="30"/>
          <w:szCs w:val="30"/>
          <w:rtl/>
        </w:rPr>
        <w:t>ﮋ</w:t>
      </w:r>
      <w:proofErr w:type="spellEnd"/>
      <w:r w:rsidRPr="006C3FF2">
        <w:rPr>
          <w:rFonts w:ascii="QCF_BSML" w:eastAsia="Times New Roman" w:hAnsi="QCF_BSML" w:cs="QCF_BSML"/>
          <w:color w:val="0D0D0D"/>
          <w:sz w:val="30"/>
          <w:szCs w:val="30"/>
          <w:rtl/>
        </w:rPr>
        <w:t xml:space="preserve"> </w:t>
      </w:r>
      <w:r w:rsidRPr="006C3FF2">
        <w:rPr>
          <w:rFonts w:ascii="QCF_P191" w:eastAsia="Times New Roman" w:hAnsi="QCF_P191" w:cs="QCF_P191"/>
          <w:color w:val="0D0D0D"/>
          <w:sz w:val="30"/>
          <w:szCs w:val="30"/>
          <w:rtl/>
        </w:rPr>
        <w:t xml:space="preserve">ﭭ  ﭮ  ﭯ  ﭰ  ﭱ  ﭲ  ﭳ  ﭴ  ﭵ    ﭶﭷ  </w:t>
      </w:r>
      <w:r w:rsidRPr="006C3FF2">
        <w:rPr>
          <w:rFonts w:ascii="QCF_BSML" w:eastAsia="Times New Roman" w:hAnsi="QCF_BSML" w:cs="QCF_BSML"/>
          <w:color w:val="0D0D0D"/>
          <w:sz w:val="30"/>
          <w:szCs w:val="30"/>
          <w:rtl/>
        </w:rPr>
        <w:t xml:space="preserve">ﮊ </w:t>
      </w:r>
      <w:r w:rsidRPr="006C3FF2">
        <w:rPr>
          <w:rFonts w:ascii="Arial" w:eastAsia="Times New Roman" w:hAnsi="Arial" w:cs="Times New Roman"/>
          <w:color w:val="0D0D0D"/>
          <w:sz w:val="30"/>
          <w:szCs w:val="30"/>
          <w:rtl/>
        </w:rPr>
        <w:t xml:space="preserve"> </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ومعلوم</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إن</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خوف</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العيلة</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إنما</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يتحقق</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بمنعهم</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عن</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دخول</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مكة</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لا</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عن</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دخول</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المسجد</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الحرام</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نفسه</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لأنهم</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إذا</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دخلوا</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مكة</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ولم</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يدخلوا</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المسجد</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الحرام</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لا</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يتحقق</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خوف</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العيلة</w:t>
      </w:r>
      <w:r w:rsidRPr="006C3FF2">
        <w:rPr>
          <w:rFonts w:ascii="Times New Roman" w:eastAsia="Times New Roman" w:hAnsi="Times New Roman" w:cs="Lotus" w:hint="cs"/>
          <w:sz w:val="32"/>
          <w:szCs w:val="32"/>
          <w:rtl/>
        </w:rPr>
        <w:t>&lt;</w:t>
      </w:r>
      <w:r w:rsidRPr="006C3FF2">
        <w:rPr>
          <w:rFonts w:ascii="Arial" w:eastAsia="Times New Roman" w:hAnsi="Arial" w:cs="Lotus" w:hint="cs"/>
          <w:b/>
          <w:bCs/>
          <w:sz w:val="32"/>
          <w:szCs w:val="32"/>
          <w:vertAlign w:val="superscript"/>
          <w:rtl/>
          <w:lang w:bidi="ar-IQ"/>
        </w:rPr>
        <w:t>(</w:t>
      </w:r>
      <w:r w:rsidRPr="006C3FF2">
        <w:rPr>
          <w:rFonts w:ascii="Arial" w:eastAsia="Times New Roman" w:hAnsi="Arial" w:cs="Lotus"/>
          <w:b/>
          <w:bCs/>
          <w:sz w:val="32"/>
          <w:szCs w:val="32"/>
          <w:vertAlign w:val="superscript"/>
          <w:rtl/>
          <w:lang w:bidi="ar-IQ"/>
        </w:rPr>
        <w:footnoteReference w:id="522"/>
      </w:r>
      <w:r w:rsidRPr="006C3FF2">
        <w:rPr>
          <w:rFonts w:ascii="Arial" w:eastAsia="Times New Roman" w:hAnsi="Arial" w:cs="Lotus" w:hint="cs"/>
          <w:b/>
          <w:bCs/>
          <w:sz w:val="32"/>
          <w:szCs w:val="32"/>
          <w:vertAlign w:val="superscript"/>
          <w:rtl/>
          <w:lang w:bidi="ar-IQ"/>
        </w:rPr>
        <w:t>)</w:t>
      </w:r>
      <w:r w:rsidRPr="006C3FF2">
        <w:rPr>
          <w:rFonts w:ascii="Times New Roman" w:eastAsia="Times New Roman" w:hAnsi="Times New Roman" w:cs="Lotus" w:hint="cs"/>
          <w:sz w:val="32"/>
          <w:szCs w:val="32"/>
          <w:rtl/>
        </w:rPr>
        <w:t>.</w:t>
      </w:r>
    </w:p>
    <w:p w14:paraId="1947BAAD" w14:textId="77777777" w:rsidR="006C3FF2" w:rsidRPr="006C3FF2" w:rsidRDefault="006C3FF2" w:rsidP="006C3FF2">
      <w:pPr>
        <w:widowControl w:val="0"/>
        <w:spacing w:before="120" w:after="120" w:line="520" w:lineRule="exact"/>
        <w:ind w:firstLine="340"/>
        <w:jc w:val="both"/>
        <w:rPr>
          <w:rFonts w:ascii="Times New Roman" w:eastAsia="Times New Roman" w:hAnsi="Times New Roman" w:cs="AL-Mohanad Bold"/>
          <w:b/>
          <w:bCs/>
          <w:sz w:val="30"/>
          <w:szCs w:val="30"/>
          <w:rtl/>
        </w:rPr>
      </w:pPr>
      <w:r w:rsidRPr="006C3FF2">
        <w:rPr>
          <w:rFonts w:ascii="Times New Roman" w:eastAsia="Times New Roman" w:hAnsi="Times New Roman" w:cs="AL-Mohanad Bold" w:hint="cs"/>
          <w:b/>
          <w:bCs/>
          <w:sz w:val="30"/>
          <w:szCs w:val="30"/>
          <w:rtl/>
        </w:rPr>
        <w:t xml:space="preserve">النقطة </w:t>
      </w:r>
      <w:proofErr w:type="gramStart"/>
      <w:r w:rsidRPr="006C3FF2">
        <w:rPr>
          <w:rFonts w:ascii="Times New Roman" w:eastAsia="Times New Roman" w:hAnsi="Times New Roman" w:cs="AL-Mohanad Bold" w:hint="cs"/>
          <w:b/>
          <w:bCs/>
          <w:sz w:val="30"/>
          <w:szCs w:val="30"/>
          <w:rtl/>
        </w:rPr>
        <w:t>الثالثة :</w:t>
      </w:r>
      <w:proofErr w:type="gramEnd"/>
      <w:r w:rsidRPr="006C3FF2">
        <w:rPr>
          <w:rFonts w:ascii="Times New Roman" w:eastAsia="Times New Roman" w:hAnsi="Times New Roman" w:cs="AL-Mohanad Bold" w:hint="cs"/>
          <w:b/>
          <w:bCs/>
          <w:sz w:val="30"/>
          <w:szCs w:val="30"/>
          <w:rtl/>
        </w:rPr>
        <w:t xml:space="preserve"> في بيان </w:t>
      </w:r>
      <w:r w:rsidRPr="006C3FF2">
        <w:rPr>
          <w:rFonts w:ascii="Times New Roman" w:eastAsia="Times New Roman" w:hAnsi="Times New Roman" w:cs="AL-Mohanad Bold"/>
          <w:b/>
          <w:bCs/>
          <w:sz w:val="30"/>
          <w:szCs w:val="30"/>
          <w:rtl/>
        </w:rPr>
        <w:t xml:space="preserve">دخول الكفار باقي المساجد عند المذاهب الأربعة </w:t>
      </w:r>
    </w:p>
    <w:p w14:paraId="6FD148F3" w14:textId="77777777" w:rsidR="006C3FF2" w:rsidRPr="006C3FF2" w:rsidRDefault="006C3FF2" w:rsidP="006C3FF2">
      <w:pPr>
        <w:widowControl w:val="0"/>
        <w:tabs>
          <w:tab w:val="left" w:pos="-52"/>
          <w:tab w:val="left" w:pos="90"/>
          <w:tab w:val="left" w:pos="232"/>
        </w:tabs>
        <w:spacing w:after="0" w:line="520" w:lineRule="exact"/>
        <w:ind w:firstLine="340"/>
        <w:jc w:val="both"/>
        <w:outlineLvl w:val="0"/>
        <w:rPr>
          <w:rFonts w:ascii="Times New Roman" w:eastAsia="Times New Roman" w:hAnsi="Times New Roman" w:cs="Lotus"/>
          <w:sz w:val="32"/>
          <w:szCs w:val="32"/>
          <w:rtl/>
        </w:rPr>
      </w:pPr>
      <w:r w:rsidRPr="006C3FF2">
        <w:rPr>
          <w:rFonts w:ascii="Times New Roman" w:eastAsia="Times New Roman" w:hAnsi="Times New Roman" w:cs="Lotus"/>
          <w:sz w:val="32"/>
          <w:szCs w:val="32"/>
          <w:rtl/>
        </w:rPr>
        <w:t>أما</w:t>
      </w:r>
      <w:r w:rsidRPr="006C3FF2">
        <w:rPr>
          <w:rFonts w:ascii="Times New Roman" w:eastAsia="Times New Roman" w:hAnsi="Times New Roman" w:cs="Lotus"/>
          <w:sz w:val="32"/>
          <w:szCs w:val="32"/>
        </w:rPr>
        <w:t xml:space="preserve"> </w:t>
      </w:r>
      <w:r w:rsidRPr="006C3FF2">
        <w:rPr>
          <w:rFonts w:ascii="Times New Roman" w:eastAsia="Times New Roman" w:hAnsi="Times New Roman" w:cs="Lotus"/>
          <w:sz w:val="32"/>
          <w:szCs w:val="32"/>
          <w:rtl/>
        </w:rPr>
        <w:t>دخول</w:t>
      </w:r>
      <w:r w:rsidRPr="006C3FF2">
        <w:rPr>
          <w:rFonts w:ascii="Times New Roman" w:eastAsia="Times New Roman" w:hAnsi="Times New Roman" w:cs="Lotus"/>
          <w:sz w:val="32"/>
          <w:szCs w:val="32"/>
        </w:rPr>
        <w:t xml:space="preserve"> </w:t>
      </w:r>
      <w:r w:rsidRPr="006C3FF2">
        <w:rPr>
          <w:rFonts w:ascii="Times New Roman" w:eastAsia="Times New Roman" w:hAnsi="Times New Roman" w:cs="Lotus"/>
          <w:sz w:val="32"/>
          <w:szCs w:val="32"/>
          <w:rtl/>
        </w:rPr>
        <w:t>الكافر الكتابي المساجد الأخرى فقد جوزه الأحناف مطلقا</w:t>
      </w:r>
      <w:r w:rsidRPr="006C3FF2">
        <w:rPr>
          <w:rFonts w:ascii="Times New Roman" w:eastAsia="Times New Roman" w:hAnsi="Times New Roman" w:cs="Lotus" w:hint="cs"/>
          <w:sz w:val="32"/>
          <w:szCs w:val="32"/>
          <w:rtl/>
        </w:rPr>
        <w:t>ً</w:t>
      </w:r>
      <w:r w:rsidRPr="006C3FF2">
        <w:rPr>
          <w:rFonts w:ascii="Times New Roman" w:eastAsia="Times New Roman" w:hAnsi="Times New Roman" w:cs="Lotus"/>
          <w:sz w:val="32"/>
          <w:szCs w:val="32"/>
          <w:rtl/>
        </w:rPr>
        <w:t>،</w:t>
      </w:r>
      <w:r w:rsidRPr="006C3FF2">
        <w:rPr>
          <w:rFonts w:ascii="Times New Roman" w:eastAsia="Times New Roman" w:hAnsi="Times New Roman" w:cs="Lotus"/>
          <w:sz w:val="32"/>
          <w:szCs w:val="32"/>
        </w:rPr>
        <w:t xml:space="preserve"> </w:t>
      </w:r>
      <w:r w:rsidRPr="006C3FF2">
        <w:rPr>
          <w:rFonts w:ascii="Times New Roman" w:eastAsia="Times New Roman" w:hAnsi="Times New Roman" w:cs="Lotus"/>
          <w:sz w:val="32"/>
          <w:szCs w:val="32"/>
          <w:rtl/>
        </w:rPr>
        <w:t>وهو ذات قول الشافعية والحنابلة على الصحيح إلا أنهم قيدوا ذلك بإذن المسلم</w:t>
      </w:r>
      <w:r w:rsidRPr="006C3FF2">
        <w:rPr>
          <w:rFonts w:ascii="Times New Roman" w:eastAsia="Times New Roman" w:hAnsi="Times New Roman" w:cs="Lotus"/>
          <w:sz w:val="32"/>
          <w:szCs w:val="32"/>
        </w:rPr>
        <w:t xml:space="preserve"> </w:t>
      </w:r>
      <w:r w:rsidRPr="006C3FF2">
        <w:rPr>
          <w:rFonts w:ascii="Times New Roman" w:eastAsia="Times New Roman" w:hAnsi="Times New Roman" w:cs="Lotus"/>
          <w:sz w:val="32"/>
          <w:szCs w:val="32"/>
          <w:rtl/>
        </w:rPr>
        <w:t>له، وذهب المالكية إلى القول بالمنع مطلقا</w:t>
      </w:r>
      <w:r w:rsidRPr="006C3FF2">
        <w:rPr>
          <w:rFonts w:ascii="Times New Roman" w:eastAsia="Times New Roman" w:hAnsi="Times New Roman" w:cs="Lotus" w:hint="cs"/>
          <w:sz w:val="32"/>
          <w:szCs w:val="32"/>
          <w:rtl/>
        </w:rPr>
        <w:t>ً</w:t>
      </w:r>
      <w:r w:rsidRPr="006C3FF2">
        <w:rPr>
          <w:rFonts w:ascii="Times New Roman" w:eastAsia="Times New Roman" w:hAnsi="Times New Roman" w:cs="Lotus"/>
          <w:sz w:val="32"/>
          <w:szCs w:val="32"/>
          <w:rtl/>
        </w:rPr>
        <w:t xml:space="preserve"> إلا لضرورة عمل</w:t>
      </w:r>
      <w:r w:rsidRPr="006C3FF2">
        <w:rPr>
          <w:rFonts w:ascii="Times New Roman" w:eastAsia="Times New Roman" w:hAnsi="Times New Roman" w:cs="Lotus"/>
          <w:sz w:val="32"/>
          <w:szCs w:val="32"/>
        </w:rPr>
        <w:t xml:space="preserve"> </w:t>
      </w:r>
      <w:r w:rsidRPr="006C3FF2">
        <w:rPr>
          <w:rFonts w:ascii="Times New Roman" w:eastAsia="Times New Roman" w:hAnsi="Times New Roman" w:cs="Lotus"/>
          <w:sz w:val="32"/>
          <w:szCs w:val="32"/>
          <w:rtl/>
        </w:rPr>
        <w:t>ونحوه</w:t>
      </w:r>
      <w:r w:rsidRPr="006C3FF2">
        <w:rPr>
          <w:rFonts w:ascii="Times New Roman" w:eastAsia="Times New Roman" w:hAnsi="Times New Roman" w:cs="Lotus"/>
          <w:sz w:val="32"/>
          <w:szCs w:val="32"/>
        </w:rPr>
        <w:t>.</w:t>
      </w:r>
    </w:p>
    <w:p w14:paraId="4AE884C4"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Pr>
      </w:pPr>
      <w:r w:rsidRPr="006C3FF2">
        <w:rPr>
          <w:rFonts w:ascii="Times New Roman" w:eastAsia="Times New Roman" w:hAnsi="Times New Roman" w:cs="Lotus" w:hint="eastAsia"/>
          <w:sz w:val="32"/>
          <w:szCs w:val="32"/>
          <w:rtl/>
        </w:rPr>
        <w:lastRenderedPageBreak/>
        <w:t>قال</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الشافعي</w:t>
      </w:r>
      <w:r w:rsidRPr="006C3FF2">
        <w:rPr>
          <w:rFonts w:ascii="Times New Roman" w:eastAsia="Times New Roman" w:hAnsi="Times New Roman" w:cs="Lotus"/>
          <w:sz w:val="32"/>
          <w:szCs w:val="32"/>
          <w:rtl/>
        </w:rPr>
        <w:t>:</w:t>
      </w:r>
      <w:r w:rsidRPr="006C3FF2">
        <w:rPr>
          <w:rFonts w:ascii="Times New Roman" w:eastAsia="Times New Roman" w:hAnsi="Times New Roman" w:cs="Lotus" w:hint="cs"/>
          <w:sz w:val="32"/>
          <w:szCs w:val="32"/>
          <w:rtl/>
        </w:rPr>
        <w:t xml:space="preserve"> &gt;</w:t>
      </w:r>
      <w:r w:rsidRPr="006C3FF2">
        <w:rPr>
          <w:rFonts w:ascii="Times New Roman" w:eastAsia="Times New Roman" w:hAnsi="Times New Roman" w:cs="Lotus" w:hint="eastAsia"/>
          <w:sz w:val="32"/>
          <w:szCs w:val="32"/>
          <w:rtl/>
        </w:rPr>
        <w:t>لا</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بأس</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أن</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يبيت</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المشرك</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في</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كل</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مسجد</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إلا</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المسجد</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الحرام</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فإن</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الله</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sz w:val="32"/>
          <w:szCs w:val="32"/>
        </w:rPr>
        <w:sym w:font="AGA Arabesque" w:char="F055"/>
      </w:r>
      <w:r w:rsidRPr="006C3FF2">
        <w:rPr>
          <w:rFonts w:ascii="Times New Roman" w:eastAsia="Times New Roman" w:hAnsi="Times New Roman" w:cs="Lotus"/>
          <w:sz w:val="32"/>
          <w:szCs w:val="32"/>
          <w:rtl/>
        </w:rPr>
        <w:t xml:space="preserve"> </w:t>
      </w:r>
      <w:proofErr w:type="spellStart"/>
      <w:proofErr w:type="gramStart"/>
      <w:r w:rsidRPr="006C3FF2">
        <w:rPr>
          <w:rFonts w:ascii="Times New Roman" w:eastAsia="Times New Roman" w:hAnsi="Times New Roman" w:cs="Lotus" w:hint="eastAsia"/>
          <w:sz w:val="32"/>
          <w:szCs w:val="32"/>
          <w:rtl/>
        </w:rPr>
        <w:t>يقول</w:t>
      </w:r>
      <w:r w:rsidRPr="006C3FF2">
        <w:rPr>
          <w:rFonts w:ascii="Times New Roman" w:eastAsia="Times New Roman" w:hAnsi="Times New Roman" w:cs="Lotus"/>
          <w:sz w:val="32"/>
          <w:szCs w:val="32"/>
          <w:rtl/>
        </w:rPr>
        <w:t>:</w:t>
      </w:r>
      <w:r w:rsidRPr="006C3FF2">
        <w:rPr>
          <w:rFonts w:ascii="QCF_BSML" w:eastAsia="Times New Roman" w:hAnsi="QCF_BSML" w:cs="QCF_BSML"/>
          <w:color w:val="0D0D0D"/>
          <w:sz w:val="30"/>
          <w:szCs w:val="30"/>
          <w:rtl/>
        </w:rPr>
        <w:t>ﮋ</w:t>
      </w:r>
      <w:r w:rsidRPr="006C3FF2">
        <w:rPr>
          <w:rFonts w:ascii="QCF_P191" w:eastAsia="Times New Roman" w:hAnsi="QCF_P191" w:cs="QCF_P191"/>
          <w:color w:val="0D0D0D"/>
          <w:sz w:val="30"/>
          <w:szCs w:val="30"/>
          <w:rtl/>
        </w:rPr>
        <w:t>ﭟ</w:t>
      </w:r>
      <w:proofErr w:type="spellEnd"/>
      <w:proofErr w:type="gramEnd"/>
      <w:r w:rsidRPr="006C3FF2">
        <w:rPr>
          <w:rFonts w:ascii="QCF_P191" w:eastAsia="Times New Roman" w:hAnsi="QCF_P191" w:cs="QCF_P191"/>
          <w:color w:val="0D0D0D"/>
          <w:sz w:val="30"/>
          <w:szCs w:val="30"/>
          <w:rtl/>
        </w:rPr>
        <w:t xml:space="preserve">  ﭠ  ﭡ  ﭢ  ﭣ   ﭤ  ﭥ  ﭦ  ﭧ  ﭨ  ﭩ  ﭪ  ﭫﭬ     </w:t>
      </w:r>
      <w:r w:rsidRPr="006C3FF2">
        <w:rPr>
          <w:rFonts w:ascii="QCF_BSML" w:eastAsia="Times New Roman" w:hAnsi="QCF_BSML" w:cs="QCF_BSML"/>
          <w:color w:val="0D0D0D"/>
          <w:sz w:val="30"/>
          <w:szCs w:val="30"/>
          <w:rtl/>
        </w:rPr>
        <w:t>ﮊ</w:t>
      </w:r>
      <w:r w:rsidRPr="006C3FF2">
        <w:rPr>
          <w:rFonts w:ascii="Times New Roman" w:eastAsia="Times New Roman" w:hAnsi="Times New Roman" w:cs="Lotus" w:hint="cs"/>
          <w:sz w:val="32"/>
          <w:szCs w:val="32"/>
          <w:rtl/>
        </w:rPr>
        <w:t xml:space="preserve"> </w:t>
      </w:r>
      <w:r w:rsidRPr="006C3FF2">
        <w:rPr>
          <w:rFonts w:ascii="Times New Roman" w:eastAsia="Times New Roman" w:hAnsi="Times New Roman" w:cs="Lotus" w:hint="eastAsia"/>
          <w:sz w:val="32"/>
          <w:szCs w:val="32"/>
          <w:rtl/>
        </w:rPr>
        <w:t>،</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فلا</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ينبغي</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لمشرك</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أن</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يدخل</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المسجد</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الحرام</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بحال</w:t>
      </w:r>
      <w:r w:rsidRPr="006C3FF2">
        <w:rPr>
          <w:rFonts w:ascii="Times New Roman" w:eastAsia="Times New Roman" w:hAnsi="Times New Roman" w:cs="Lotus" w:hint="cs"/>
          <w:sz w:val="32"/>
          <w:szCs w:val="32"/>
          <w:rtl/>
        </w:rPr>
        <w:t>&lt;</w:t>
      </w:r>
      <w:r w:rsidRPr="006C3FF2">
        <w:rPr>
          <w:rFonts w:ascii="Arial" w:eastAsia="Times New Roman" w:hAnsi="Arial" w:cs="Lotus" w:hint="cs"/>
          <w:b/>
          <w:bCs/>
          <w:sz w:val="32"/>
          <w:szCs w:val="32"/>
          <w:vertAlign w:val="superscript"/>
          <w:rtl/>
          <w:lang w:bidi="ar-IQ"/>
        </w:rPr>
        <w:t>(</w:t>
      </w:r>
      <w:r w:rsidRPr="006C3FF2">
        <w:rPr>
          <w:rFonts w:ascii="Arial" w:eastAsia="Times New Roman" w:hAnsi="Arial" w:cs="Lotus"/>
          <w:b/>
          <w:bCs/>
          <w:sz w:val="32"/>
          <w:szCs w:val="32"/>
          <w:vertAlign w:val="superscript"/>
          <w:rtl/>
          <w:lang w:bidi="ar-IQ"/>
        </w:rPr>
        <w:footnoteReference w:id="523"/>
      </w:r>
      <w:r w:rsidRPr="006C3FF2">
        <w:rPr>
          <w:rFonts w:ascii="Arial" w:eastAsia="Times New Roman" w:hAnsi="Arial" w:cs="Lotus" w:hint="cs"/>
          <w:b/>
          <w:bCs/>
          <w:sz w:val="32"/>
          <w:szCs w:val="32"/>
          <w:vertAlign w:val="superscript"/>
          <w:rtl/>
          <w:lang w:bidi="ar-IQ"/>
        </w:rPr>
        <w:t>)</w:t>
      </w:r>
      <w:r w:rsidRPr="006C3FF2">
        <w:rPr>
          <w:rFonts w:ascii="Times New Roman" w:eastAsia="Times New Roman" w:hAnsi="Times New Roman" w:cs="Lotus" w:hint="cs"/>
          <w:sz w:val="32"/>
          <w:szCs w:val="32"/>
          <w:rtl/>
        </w:rPr>
        <w:t>.</w:t>
      </w:r>
    </w:p>
    <w:p w14:paraId="553A4205"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Pr>
      </w:pPr>
      <w:r w:rsidRPr="006C3FF2">
        <w:rPr>
          <w:rFonts w:ascii="Times New Roman" w:eastAsia="Times New Roman" w:hAnsi="Times New Roman" w:cs="Lotus" w:hint="eastAsia"/>
          <w:sz w:val="32"/>
          <w:szCs w:val="32"/>
          <w:rtl/>
        </w:rPr>
        <w:t>وقال</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الجصاص</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الحنفي</w:t>
      </w:r>
      <w:r w:rsidRPr="006C3FF2">
        <w:rPr>
          <w:rFonts w:ascii="Times New Roman" w:eastAsia="Times New Roman" w:hAnsi="Times New Roman" w:cs="Lotus"/>
          <w:sz w:val="32"/>
          <w:szCs w:val="32"/>
          <w:rtl/>
        </w:rPr>
        <w:t>:</w:t>
      </w:r>
      <w:r w:rsidRPr="006C3FF2">
        <w:rPr>
          <w:rFonts w:ascii="Times New Roman" w:eastAsia="Times New Roman" w:hAnsi="Times New Roman" w:cs="Lotus" w:hint="cs"/>
          <w:sz w:val="32"/>
          <w:szCs w:val="32"/>
          <w:rtl/>
        </w:rPr>
        <w:t xml:space="preserve"> &gt;</w:t>
      </w:r>
      <w:r w:rsidRPr="006C3FF2">
        <w:rPr>
          <w:rFonts w:ascii="Times New Roman" w:eastAsia="Times New Roman" w:hAnsi="Times New Roman" w:cs="Lotus" w:hint="eastAsia"/>
          <w:sz w:val="32"/>
          <w:szCs w:val="32"/>
          <w:rtl/>
        </w:rPr>
        <w:t>قال</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أصحابنا</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يجوز</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للذمي</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دخول</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سائر</w:t>
      </w:r>
      <w:r w:rsidRPr="006C3FF2">
        <w:rPr>
          <w:rFonts w:ascii="Times New Roman" w:eastAsia="Times New Roman" w:hAnsi="Times New Roman" w:cs="Lotus"/>
          <w:sz w:val="32"/>
          <w:szCs w:val="32"/>
          <w:rtl/>
        </w:rPr>
        <w:t xml:space="preserve"> </w:t>
      </w:r>
      <w:r w:rsidRPr="006C3FF2">
        <w:rPr>
          <w:rFonts w:ascii="Times New Roman" w:eastAsia="Times New Roman" w:hAnsi="Times New Roman" w:cs="Lotus" w:hint="eastAsia"/>
          <w:sz w:val="32"/>
          <w:szCs w:val="32"/>
          <w:rtl/>
        </w:rPr>
        <w:t>المساجد</w:t>
      </w:r>
      <w:proofErr w:type="gramStart"/>
      <w:r w:rsidRPr="006C3FF2">
        <w:rPr>
          <w:rFonts w:ascii="Times New Roman" w:eastAsia="Times New Roman" w:hAnsi="Times New Roman" w:cs="Lotus" w:hint="cs"/>
          <w:sz w:val="32"/>
          <w:szCs w:val="32"/>
          <w:rtl/>
        </w:rPr>
        <w:t>&lt;</w:t>
      </w:r>
      <w:r w:rsidRPr="006C3FF2">
        <w:rPr>
          <w:rFonts w:ascii="Arial" w:eastAsia="Times New Roman" w:hAnsi="Arial" w:cs="Lotus" w:hint="cs"/>
          <w:b/>
          <w:bCs/>
          <w:sz w:val="32"/>
          <w:szCs w:val="32"/>
          <w:vertAlign w:val="superscript"/>
          <w:rtl/>
          <w:lang w:bidi="ar-IQ"/>
        </w:rPr>
        <w:t>(</w:t>
      </w:r>
      <w:proofErr w:type="gramEnd"/>
      <w:r w:rsidRPr="006C3FF2">
        <w:rPr>
          <w:rFonts w:ascii="Arial" w:eastAsia="Times New Roman" w:hAnsi="Arial" w:cs="Lotus"/>
          <w:b/>
          <w:bCs/>
          <w:sz w:val="32"/>
          <w:szCs w:val="32"/>
          <w:vertAlign w:val="superscript"/>
          <w:rtl/>
          <w:lang w:bidi="ar-IQ"/>
        </w:rPr>
        <w:footnoteReference w:id="524"/>
      </w:r>
      <w:r w:rsidRPr="006C3FF2">
        <w:rPr>
          <w:rFonts w:ascii="Arial" w:eastAsia="Times New Roman" w:hAnsi="Arial" w:cs="Lotus" w:hint="cs"/>
          <w:b/>
          <w:bCs/>
          <w:sz w:val="32"/>
          <w:szCs w:val="32"/>
          <w:vertAlign w:val="superscript"/>
          <w:rtl/>
          <w:lang w:bidi="ar-IQ"/>
        </w:rPr>
        <w:t>)</w:t>
      </w:r>
      <w:r w:rsidRPr="006C3FF2">
        <w:rPr>
          <w:rFonts w:ascii="Times New Roman" w:eastAsia="Times New Roman" w:hAnsi="Times New Roman" w:cs="Lotus" w:hint="cs"/>
          <w:sz w:val="32"/>
          <w:szCs w:val="32"/>
          <w:rtl/>
        </w:rPr>
        <w:t>.</w:t>
      </w:r>
    </w:p>
    <w:p w14:paraId="3703AC75"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Pr>
      </w:pPr>
      <w:r w:rsidRPr="006C3FF2">
        <w:rPr>
          <w:rFonts w:ascii="Times New Roman" w:eastAsia="Times New Roman" w:hAnsi="Times New Roman" w:cs="Lotus"/>
          <w:sz w:val="32"/>
          <w:szCs w:val="32"/>
          <w:rtl/>
        </w:rPr>
        <w:t>وقال السرخسي:</w:t>
      </w:r>
      <w:r w:rsidRPr="006C3FF2">
        <w:rPr>
          <w:rFonts w:ascii="Times New Roman" w:eastAsia="Times New Roman" w:hAnsi="Times New Roman" w:cs="Lotus" w:hint="cs"/>
          <w:sz w:val="32"/>
          <w:szCs w:val="32"/>
          <w:rtl/>
        </w:rPr>
        <w:t xml:space="preserve"> &gt;</w:t>
      </w:r>
      <w:r w:rsidRPr="006C3FF2">
        <w:rPr>
          <w:rFonts w:ascii="Times New Roman" w:eastAsia="Times New Roman" w:hAnsi="Times New Roman" w:cs="Lotus"/>
          <w:sz w:val="32"/>
          <w:szCs w:val="32"/>
          <w:rtl/>
        </w:rPr>
        <w:t>وذكر عن الزهري أن أبا سفيان بن حرب كان يدخل المسجد في الهدنة وهو كافر. غير أن ذلك لا يحل في المسجد الحرام</w:t>
      </w:r>
      <w:r w:rsidRPr="006C3FF2">
        <w:rPr>
          <w:rFonts w:ascii="Times New Roman" w:eastAsia="Times New Roman" w:hAnsi="Times New Roman" w:cs="Lotus" w:hint="cs"/>
          <w:sz w:val="32"/>
          <w:szCs w:val="32"/>
          <w:rtl/>
        </w:rPr>
        <w:t>...</w:t>
      </w:r>
      <w:r w:rsidRPr="006C3FF2">
        <w:rPr>
          <w:rFonts w:ascii="Times New Roman" w:eastAsia="Times New Roman" w:hAnsi="Times New Roman" w:cs="Lotus"/>
          <w:sz w:val="32"/>
          <w:szCs w:val="32"/>
          <w:rtl/>
        </w:rPr>
        <w:t xml:space="preserve"> ثم أخذ الشافعي</w:t>
      </w:r>
      <w:r w:rsidRPr="006C3FF2">
        <w:rPr>
          <w:rFonts w:ascii="Times New Roman" w:eastAsia="Times New Roman" w:hAnsi="Times New Roman" w:cs="Lotus"/>
          <w:sz w:val="32"/>
          <w:szCs w:val="32"/>
        </w:rPr>
        <w:sym w:font="Islamic Units 1" w:char="F04C"/>
      </w:r>
      <w:r w:rsidRPr="006C3FF2">
        <w:rPr>
          <w:rFonts w:ascii="Times New Roman" w:eastAsia="Times New Roman" w:hAnsi="Times New Roman" w:cs="Lotus"/>
          <w:sz w:val="32"/>
          <w:szCs w:val="32"/>
          <w:rtl/>
        </w:rPr>
        <w:t xml:space="preserve"> بحديث الزهري فقال: يمنعون من دخول المسجد الحرام خاصة للآية. فأما عندنا فلا يمنعون عن ذلك كما لا يمنعون من دخول سائر المساجد ويستوي في ذلك الحربي والذمي. وتأويل الآية: الدخول على الوجه الذي كانوا اعتادوا في الجاهلية، على ما روى أنهم كانوا يطوفون بالبيت عراة. والمراد القرب من حيث التدبير والقيام بعمارة المسجد الحرام. وبه نقول إن ذلك ليس إليهم، ولا يمكنون في ذلك بحال</w:t>
      </w:r>
      <w:proofErr w:type="gramStart"/>
      <w:r w:rsidRPr="006C3FF2">
        <w:rPr>
          <w:rFonts w:ascii="Times New Roman" w:eastAsia="Times New Roman" w:hAnsi="Times New Roman" w:cs="Lotus" w:hint="cs"/>
          <w:sz w:val="32"/>
          <w:szCs w:val="32"/>
          <w:rtl/>
        </w:rPr>
        <w:t>&lt;</w:t>
      </w:r>
      <w:r w:rsidRPr="006C3FF2">
        <w:rPr>
          <w:rFonts w:ascii="Arial" w:eastAsia="Times New Roman" w:hAnsi="Arial" w:cs="Lotus" w:hint="cs"/>
          <w:b/>
          <w:bCs/>
          <w:sz w:val="32"/>
          <w:szCs w:val="32"/>
          <w:vertAlign w:val="superscript"/>
          <w:rtl/>
          <w:lang w:bidi="ar-IQ"/>
        </w:rPr>
        <w:t>(</w:t>
      </w:r>
      <w:proofErr w:type="gramEnd"/>
      <w:r w:rsidRPr="006C3FF2">
        <w:rPr>
          <w:rFonts w:ascii="Arial" w:eastAsia="Times New Roman" w:hAnsi="Arial" w:cs="Lotus"/>
          <w:b/>
          <w:bCs/>
          <w:sz w:val="32"/>
          <w:szCs w:val="32"/>
          <w:vertAlign w:val="superscript"/>
          <w:rtl/>
          <w:lang w:bidi="ar-IQ"/>
        </w:rPr>
        <w:footnoteReference w:id="525"/>
      </w:r>
      <w:r w:rsidRPr="006C3FF2">
        <w:rPr>
          <w:rFonts w:ascii="Arial" w:eastAsia="Times New Roman" w:hAnsi="Arial" w:cs="Lotus" w:hint="cs"/>
          <w:b/>
          <w:bCs/>
          <w:sz w:val="32"/>
          <w:szCs w:val="32"/>
          <w:vertAlign w:val="superscript"/>
          <w:rtl/>
          <w:lang w:bidi="ar-IQ"/>
        </w:rPr>
        <w:t>)</w:t>
      </w:r>
      <w:r w:rsidRPr="006C3FF2">
        <w:rPr>
          <w:rFonts w:ascii="Times New Roman" w:eastAsia="Times New Roman" w:hAnsi="Times New Roman" w:cs="Lotus" w:hint="cs"/>
          <w:sz w:val="32"/>
          <w:szCs w:val="32"/>
          <w:rtl/>
        </w:rPr>
        <w:t>.</w:t>
      </w:r>
    </w:p>
    <w:p w14:paraId="22FBDAE6"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Pr>
      </w:pPr>
      <w:r w:rsidRPr="006C3FF2">
        <w:rPr>
          <w:rFonts w:ascii="Times New Roman" w:eastAsia="Times New Roman" w:hAnsi="Times New Roman" w:cs="Lotus"/>
          <w:sz w:val="32"/>
          <w:szCs w:val="32"/>
          <w:rtl/>
        </w:rPr>
        <w:t>وقال ابن قدامة الحنبلي في المغني:</w:t>
      </w:r>
      <w:r w:rsidRPr="006C3FF2">
        <w:rPr>
          <w:rFonts w:ascii="Times New Roman" w:eastAsia="Times New Roman" w:hAnsi="Times New Roman" w:cs="Lotus" w:hint="cs"/>
          <w:sz w:val="32"/>
          <w:szCs w:val="32"/>
          <w:rtl/>
        </w:rPr>
        <w:t xml:space="preserve"> &gt;</w:t>
      </w:r>
      <w:r w:rsidRPr="006C3FF2">
        <w:rPr>
          <w:rFonts w:ascii="Times New Roman" w:eastAsia="Times New Roman" w:hAnsi="Times New Roman" w:cs="Lotus"/>
          <w:sz w:val="32"/>
          <w:szCs w:val="32"/>
          <w:rtl/>
        </w:rPr>
        <w:t>فأما مساجد الحل</w:t>
      </w:r>
      <w:r w:rsidRPr="006C3FF2">
        <w:rPr>
          <w:rFonts w:ascii="Times New Roman" w:eastAsia="Times New Roman" w:hAnsi="Times New Roman" w:cs="Lotus"/>
          <w:sz w:val="32"/>
          <w:szCs w:val="32"/>
        </w:rPr>
        <w:t xml:space="preserve"> </w:t>
      </w:r>
      <w:r w:rsidRPr="006C3FF2">
        <w:rPr>
          <w:rFonts w:ascii="Times New Roman" w:eastAsia="Times New Roman" w:hAnsi="Times New Roman" w:cs="Lotus"/>
          <w:sz w:val="32"/>
          <w:szCs w:val="32"/>
          <w:rtl/>
        </w:rPr>
        <w:t>فليس لهم دخولها إلا بإذن المسلمين</w:t>
      </w:r>
      <w:proofErr w:type="gramStart"/>
      <w:r w:rsidRPr="006C3FF2">
        <w:rPr>
          <w:rFonts w:ascii="Times New Roman" w:eastAsia="Times New Roman" w:hAnsi="Times New Roman" w:cs="Lotus" w:hint="cs"/>
          <w:sz w:val="32"/>
          <w:szCs w:val="32"/>
          <w:rtl/>
        </w:rPr>
        <w:t>&lt;</w:t>
      </w:r>
      <w:r w:rsidRPr="006C3FF2">
        <w:rPr>
          <w:rFonts w:ascii="Arial" w:eastAsia="Times New Roman" w:hAnsi="Arial" w:cs="Lotus" w:hint="cs"/>
          <w:b/>
          <w:bCs/>
          <w:sz w:val="32"/>
          <w:szCs w:val="32"/>
          <w:vertAlign w:val="superscript"/>
          <w:rtl/>
          <w:lang w:bidi="ar-IQ"/>
        </w:rPr>
        <w:t>(</w:t>
      </w:r>
      <w:proofErr w:type="gramEnd"/>
      <w:r w:rsidRPr="006C3FF2">
        <w:rPr>
          <w:rFonts w:ascii="Arial" w:eastAsia="Times New Roman" w:hAnsi="Arial" w:cs="Lotus"/>
          <w:b/>
          <w:bCs/>
          <w:sz w:val="32"/>
          <w:szCs w:val="32"/>
          <w:vertAlign w:val="superscript"/>
          <w:rtl/>
          <w:lang w:bidi="ar-IQ"/>
        </w:rPr>
        <w:footnoteReference w:id="526"/>
      </w:r>
      <w:r w:rsidRPr="006C3FF2">
        <w:rPr>
          <w:rFonts w:ascii="Arial" w:eastAsia="Times New Roman" w:hAnsi="Arial" w:cs="Lotus" w:hint="cs"/>
          <w:b/>
          <w:bCs/>
          <w:sz w:val="32"/>
          <w:szCs w:val="32"/>
          <w:vertAlign w:val="superscript"/>
          <w:rtl/>
          <w:lang w:bidi="ar-IQ"/>
        </w:rPr>
        <w:t>)</w:t>
      </w:r>
      <w:r w:rsidRPr="006C3FF2">
        <w:rPr>
          <w:rFonts w:ascii="Times New Roman" w:eastAsia="Times New Roman" w:hAnsi="Times New Roman" w:cs="Lotus" w:hint="cs"/>
          <w:sz w:val="32"/>
          <w:szCs w:val="32"/>
          <w:rtl/>
        </w:rPr>
        <w:t>.</w:t>
      </w:r>
    </w:p>
    <w:p w14:paraId="33096D97"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Pr>
      </w:pPr>
      <w:r w:rsidRPr="006C3FF2">
        <w:rPr>
          <w:rFonts w:ascii="Times New Roman" w:eastAsia="Times New Roman" w:hAnsi="Times New Roman" w:cs="Lotus"/>
          <w:sz w:val="32"/>
          <w:szCs w:val="32"/>
          <w:rtl/>
        </w:rPr>
        <w:t>وقال أيضا في الكافي:</w:t>
      </w:r>
      <w:r w:rsidRPr="006C3FF2">
        <w:rPr>
          <w:rFonts w:ascii="Times New Roman" w:eastAsia="Times New Roman" w:hAnsi="Times New Roman" w:cs="Lotus" w:hint="cs"/>
          <w:sz w:val="32"/>
          <w:szCs w:val="32"/>
          <w:rtl/>
        </w:rPr>
        <w:t xml:space="preserve"> &gt;</w:t>
      </w:r>
      <w:r w:rsidRPr="006C3FF2">
        <w:rPr>
          <w:rFonts w:ascii="Times New Roman" w:eastAsia="Times New Roman" w:hAnsi="Times New Roman" w:cs="Lotus"/>
          <w:sz w:val="32"/>
          <w:szCs w:val="32"/>
          <w:rtl/>
        </w:rPr>
        <w:t>وليس لهم</w:t>
      </w:r>
      <w:r w:rsidRPr="006C3FF2">
        <w:rPr>
          <w:rFonts w:ascii="Times New Roman" w:eastAsia="Times New Roman" w:hAnsi="Times New Roman" w:cs="Lotus"/>
          <w:sz w:val="32"/>
          <w:szCs w:val="32"/>
        </w:rPr>
        <w:t xml:space="preserve"> </w:t>
      </w:r>
      <w:r w:rsidRPr="006C3FF2">
        <w:rPr>
          <w:rFonts w:ascii="Times New Roman" w:eastAsia="Times New Roman" w:hAnsi="Times New Roman" w:cs="Lotus"/>
          <w:sz w:val="32"/>
          <w:szCs w:val="32"/>
          <w:rtl/>
        </w:rPr>
        <w:t>دخول</w:t>
      </w:r>
      <w:r w:rsidRPr="006C3FF2">
        <w:rPr>
          <w:rFonts w:ascii="Times New Roman" w:eastAsia="Times New Roman" w:hAnsi="Times New Roman" w:cs="Lotus"/>
          <w:sz w:val="32"/>
          <w:szCs w:val="32"/>
        </w:rPr>
        <w:t xml:space="preserve"> </w:t>
      </w:r>
      <w:r w:rsidRPr="006C3FF2">
        <w:rPr>
          <w:rFonts w:ascii="Times New Roman" w:eastAsia="Times New Roman" w:hAnsi="Times New Roman" w:cs="Lotus"/>
          <w:sz w:val="32"/>
          <w:szCs w:val="32"/>
          <w:rtl/>
        </w:rPr>
        <w:t>مساجد</w:t>
      </w:r>
      <w:r w:rsidRPr="006C3FF2">
        <w:rPr>
          <w:rFonts w:ascii="Times New Roman" w:eastAsia="Times New Roman" w:hAnsi="Times New Roman" w:cs="Lotus"/>
          <w:sz w:val="32"/>
          <w:szCs w:val="32"/>
        </w:rPr>
        <w:t xml:space="preserve"> </w:t>
      </w:r>
      <w:r w:rsidRPr="006C3FF2">
        <w:rPr>
          <w:rFonts w:ascii="Times New Roman" w:eastAsia="Times New Roman" w:hAnsi="Times New Roman" w:cs="Lotus"/>
          <w:sz w:val="32"/>
          <w:szCs w:val="32"/>
          <w:rtl/>
        </w:rPr>
        <w:t>الحل بغير إذن مسلم</w:t>
      </w:r>
      <w:proofErr w:type="gramStart"/>
      <w:r w:rsidRPr="006C3FF2">
        <w:rPr>
          <w:rFonts w:ascii="Times New Roman" w:eastAsia="Times New Roman" w:hAnsi="Times New Roman" w:cs="Lotus" w:hint="cs"/>
          <w:sz w:val="32"/>
          <w:szCs w:val="32"/>
          <w:rtl/>
        </w:rPr>
        <w:t>&lt;</w:t>
      </w:r>
      <w:r w:rsidRPr="006C3FF2">
        <w:rPr>
          <w:rFonts w:ascii="Arial" w:eastAsia="Times New Roman" w:hAnsi="Arial" w:cs="Lotus" w:hint="cs"/>
          <w:b/>
          <w:bCs/>
          <w:sz w:val="32"/>
          <w:szCs w:val="32"/>
          <w:vertAlign w:val="superscript"/>
          <w:rtl/>
          <w:lang w:bidi="ar-IQ"/>
        </w:rPr>
        <w:t>(</w:t>
      </w:r>
      <w:proofErr w:type="gramEnd"/>
      <w:r w:rsidRPr="006C3FF2">
        <w:rPr>
          <w:rFonts w:ascii="Arial" w:eastAsia="Times New Roman" w:hAnsi="Arial" w:cs="Lotus"/>
          <w:b/>
          <w:bCs/>
          <w:sz w:val="32"/>
          <w:szCs w:val="32"/>
          <w:vertAlign w:val="superscript"/>
          <w:rtl/>
          <w:lang w:bidi="ar-IQ"/>
        </w:rPr>
        <w:footnoteReference w:id="527"/>
      </w:r>
      <w:r w:rsidRPr="006C3FF2">
        <w:rPr>
          <w:rFonts w:ascii="Arial" w:eastAsia="Times New Roman" w:hAnsi="Arial" w:cs="Lotus" w:hint="cs"/>
          <w:b/>
          <w:bCs/>
          <w:sz w:val="32"/>
          <w:szCs w:val="32"/>
          <w:vertAlign w:val="superscript"/>
          <w:rtl/>
          <w:lang w:bidi="ar-IQ"/>
        </w:rPr>
        <w:t>)</w:t>
      </w:r>
      <w:r w:rsidRPr="006C3FF2">
        <w:rPr>
          <w:rFonts w:ascii="Times New Roman" w:eastAsia="Times New Roman" w:hAnsi="Times New Roman" w:cs="Lotus" w:hint="cs"/>
          <w:sz w:val="32"/>
          <w:szCs w:val="32"/>
          <w:rtl/>
        </w:rPr>
        <w:t>.</w:t>
      </w:r>
    </w:p>
    <w:p w14:paraId="0BBE1100"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tl/>
        </w:rPr>
      </w:pPr>
      <w:r w:rsidRPr="006C3FF2">
        <w:rPr>
          <w:rFonts w:ascii="Times New Roman" w:eastAsia="Times New Roman" w:hAnsi="Times New Roman" w:cs="Lotus" w:hint="cs"/>
          <w:sz w:val="32"/>
          <w:szCs w:val="32"/>
          <w:rtl/>
        </w:rPr>
        <w:t xml:space="preserve"> والقول الأخر للمذهب الحنبلي هو المنع.</w:t>
      </w:r>
    </w:p>
    <w:p w14:paraId="159EE9FF"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tl/>
        </w:rPr>
      </w:pPr>
    </w:p>
    <w:p w14:paraId="0C838992"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tl/>
        </w:rPr>
      </w:pPr>
      <w:r w:rsidRPr="006C3FF2">
        <w:rPr>
          <w:rFonts w:ascii="Times New Roman" w:eastAsia="Times New Roman" w:hAnsi="Times New Roman" w:cs="Lotus" w:hint="cs"/>
          <w:sz w:val="32"/>
          <w:szCs w:val="32"/>
          <w:rtl/>
        </w:rPr>
        <w:t xml:space="preserve"> </w:t>
      </w:r>
      <w:r w:rsidRPr="006C3FF2">
        <w:rPr>
          <w:rFonts w:ascii="Times New Roman" w:eastAsia="Times New Roman" w:hAnsi="Times New Roman" w:cs="Lotus"/>
          <w:sz w:val="32"/>
          <w:szCs w:val="32"/>
          <w:rtl/>
        </w:rPr>
        <w:t xml:space="preserve">قال ابن </w:t>
      </w:r>
      <w:proofErr w:type="gramStart"/>
      <w:r w:rsidRPr="006C3FF2">
        <w:rPr>
          <w:rFonts w:ascii="Times New Roman" w:eastAsia="Times New Roman" w:hAnsi="Times New Roman" w:cs="Lotus"/>
          <w:sz w:val="32"/>
          <w:szCs w:val="32"/>
          <w:rtl/>
        </w:rPr>
        <w:t>مفلح</w:t>
      </w:r>
      <w:r w:rsidRPr="006C3FF2">
        <w:rPr>
          <w:rFonts w:ascii="Arial" w:eastAsia="Times New Roman" w:hAnsi="Arial" w:cs="Lotus" w:hint="cs"/>
          <w:b/>
          <w:bCs/>
          <w:sz w:val="32"/>
          <w:szCs w:val="32"/>
          <w:vertAlign w:val="superscript"/>
          <w:rtl/>
          <w:lang w:bidi="ar-IQ"/>
        </w:rPr>
        <w:t>(</w:t>
      </w:r>
      <w:proofErr w:type="gramEnd"/>
      <w:r w:rsidRPr="006C3FF2">
        <w:rPr>
          <w:rFonts w:ascii="Arial" w:eastAsia="Times New Roman" w:hAnsi="Arial" w:cs="Lotus"/>
          <w:b/>
          <w:bCs/>
          <w:sz w:val="32"/>
          <w:szCs w:val="32"/>
          <w:vertAlign w:val="superscript"/>
          <w:rtl/>
          <w:lang w:bidi="ar-IQ"/>
        </w:rPr>
        <w:footnoteReference w:id="528"/>
      </w:r>
      <w:r w:rsidRPr="006C3FF2">
        <w:rPr>
          <w:rFonts w:ascii="Arial" w:eastAsia="Times New Roman" w:hAnsi="Arial" w:cs="Lotus" w:hint="cs"/>
          <w:b/>
          <w:bCs/>
          <w:sz w:val="32"/>
          <w:szCs w:val="32"/>
          <w:vertAlign w:val="superscript"/>
          <w:rtl/>
          <w:lang w:bidi="ar-IQ"/>
        </w:rPr>
        <w:t>)</w:t>
      </w:r>
      <w:r w:rsidRPr="006C3FF2">
        <w:rPr>
          <w:rFonts w:ascii="Times New Roman" w:eastAsia="Times New Roman" w:hAnsi="Times New Roman" w:cs="Lotus"/>
          <w:sz w:val="32"/>
          <w:szCs w:val="32"/>
          <w:rtl/>
        </w:rPr>
        <w:t>شارحا</w:t>
      </w:r>
      <w:r w:rsidRPr="006C3FF2">
        <w:rPr>
          <w:rFonts w:ascii="Times New Roman" w:eastAsia="Times New Roman" w:hAnsi="Times New Roman" w:cs="Lotus" w:hint="cs"/>
          <w:sz w:val="32"/>
          <w:szCs w:val="32"/>
          <w:rtl/>
        </w:rPr>
        <w:t>ً</w:t>
      </w:r>
      <w:r w:rsidRPr="006C3FF2">
        <w:rPr>
          <w:rFonts w:ascii="Times New Roman" w:eastAsia="Times New Roman" w:hAnsi="Times New Roman" w:cs="Lotus"/>
          <w:sz w:val="32"/>
          <w:szCs w:val="32"/>
          <w:rtl/>
        </w:rPr>
        <w:t xml:space="preserve"> قول صاحب المقنع:</w:t>
      </w:r>
      <w:r w:rsidRPr="006C3FF2">
        <w:rPr>
          <w:rFonts w:ascii="Times New Roman" w:eastAsia="Times New Roman" w:hAnsi="Times New Roman" w:cs="Lotus" w:hint="cs"/>
          <w:sz w:val="32"/>
          <w:szCs w:val="32"/>
          <w:rtl/>
        </w:rPr>
        <w:t xml:space="preserve"> &gt;</w:t>
      </w:r>
      <w:r w:rsidRPr="006C3FF2">
        <w:rPr>
          <w:rFonts w:ascii="Times New Roman" w:eastAsia="Times New Roman" w:hAnsi="Times New Roman" w:cs="Lotus"/>
          <w:sz w:val="32"/>
          <w:szCs w:val="32"/>
          <w:rtl/>
        </w:rPr>
        <w:t>وهل لهم دخول المساجد أي مساجد الحل بإذن مسلم؟ على روايتين:</w:t>
      </w:r>
      <w:r w:rsidRPr="006C3FF2">
        <w:rPr>
          <w:rFonts w:ascii="Times New Roman" w:eastAsia="Times New Roman" w:hAnsi="Times New Roman" w:cs="Lotus" w:hint="cs"/>
          <w:sz w:val="32"/>
          <w:szCs w:val="32"/>
          <w:rtl/>
        </w:rPr>
        <w:t xml:space="preserve"> </w:t>
      </w:r>
      <w:r w:rsidRPr="006C3FF2">
        <w:rPr>
          <w:rFonts w:ascii="Times New Roman" w:eastAsia="Times New Roman" w:hAnsi="Times New Roman" w:cs="Lotus"/>
          <w:sz w:val="32"/>
          <w:szCs w:val="32"/>
          <w:rtl/>
        </w:rPr>
        <w:t>إحداهما: وهي المذهب: المنع</w:t>
      </w:r>
      <w:proofErr w:type="gramStart"/>
      <w:r w:rsidRPr="006C3FF2">
        <w:rPr>
          <w:rFonts w:ascii="Times New Roman" w:eastAsia="Times New Roman" w:hAnsi="Times New Roman" w:cs="Lotus" w:hint="cs"/>
          <w:sz w:val="32"/>
          <w:szCs w:val="32"/>
          <w:rtl/>
        </w:rPr>
        <w:t>&lt;</w:t>
      </w:r>
      <w:r w:rsidRPr="006C3FF2">
        <w:rPr>
          <w:rFonts w:ascii="Arial" w:eastAsia="Times New Roman" w:hAnsi="Arial" w:cs="Lotus" w:hint="cs"/>
          <w:b/>
          <w:bCs/>
          <w:sz w:val="32"/>
          <w:szCs w:val="32"/>
          <w:vertAlign w:val="superscript"/>
          <w:rtl/>
          <w:lang w:bidi="ar-IQ"/>
        </w:rPr>
        <w:t>(</w:t>
      </w:r>
      <w:proofErr w:type="gramEnd"/>
      <w:r w:rsidRPr="006C3FF2">
        <w:rPr>
          <w:rFonts w:ascii="Arial" w:eastAsia="Times New Roman" w:hAnsi="Arial" w:cs="Lotus"/>
          <w:b/>
          <w:bCs/>
          <w:sz w:val="32"/>
          <w:szCs w:val="32"/>
          <w:vertAlign w:val="superscript"/>
          <w:rtl/>
          <w:lang w:bidi="ar-IQ"/>
        </w:rPr>
        <w:footnoteReference w:id="529"/>
      </w:r>
      <w:r w:rsidRPr="006C3FF2">
        <w:rPr>
          <w:rFonts w:ascii="Arial" w:eastAsia="Times New Roman" w:hAnsi="Arial" w:cs="Lotus" w:hint="cs"/>
          <w:b/>
          <w:bCs/>
          <w:sz w:val="32"/>
          <w:szCs w:val="32"/>
          <w:vertAlign w:val="superscript"/>
          <w:rtl/>
          <w:lang w:bidi="ar-IQ"/>
        </w:rPr>
        <w:t>)</w:t>
      </w:r>
      <w:r w:rsidRPr="006C3FF2">
        <w:rPr>
          <w:rFonts w:ascii="Times New Roman" w:eastAsia="Times New Roman" w:hAnsi="Times New Roman" w:cs="Lotus" w:hint="cs"/>
          <w:sz w:val="32"/>
          <w:szCs w:val="32"/>
          <w:rtl/>
        </w:rPr>
        <w:t>.</w:t>
      </w:r>
    </w:p>
    <w:p w14:paraId="2D4166C7" w14:textId="77777777" w:rsidR="006C3FF2" w:rsidRPr="006C3FF2" w:rsidRDefault="006C3FF2" w:rsidP="006C3FF2">
      <w:pPr>
        <w:widowControl w:val="0"/>
        <w:spacing w:after="0" w:line="520" w:lineRule="exact"/>
        <w:ind w:firstLine="340"/>
        <w:jc w:val="both"/>
        <w:rPr>
          <w:rFonts w:ascii="Times New Roman" w:eastAsia="Times New Roman" w:hAnsi="Times New Roman" w:cs="AL-Mohanad Bold"/>
          <w:b/>
          <w:bCs/>
          <w:sz w:val="34"/>
          <w:szCs w:val="34"/>
          <w:rtl/>
        </w:rPr>
      </w:pPr>
      <w:r w:rsidRPr="006C3FF2">
        <w:rPr>
          <w:rFonts w:ascii="Times New Roman" w:eastAsia="Times New Roman" w:hAnsi="Times New Roman" w:cs="AL-Mohanad Bold" w:hint="cs"/>
          <w:b/>
          <w:bCs/>
          <w:sz w:val="34"/>
          <w:szCs w:val="34"/>
          <w:rtl/>
        </w:rPr>
        <w:lastRenderedPageBreak/>
        <w:t>المطلب الثالث: شرائط الذمة:</w:t>
      </w:r>
    </w:p>
    <w:p w14:paraId="4110B7BC" w14:textId="6A88CB8F"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tl/>
        </w:rPr>
      </w:pPr>
      <w:r w:rsidRPr="006C3FF2">
        <w:rPr>
          <w:rFonts w:ascii="Times New Roman" w:eastAsia="Times New Roman" w:hAnsi="Times New Roman" w:cs="AL-Mohanad Bold" w:hint="cs"/>
          <w:b/>
          <w:bCs/>
          <w:sz w:val="34"/>
          <w:szCs w:val="34"/>
          <w:rtl/>
        </w:rPr>
        <w:t xml:space="preserve"> </w:t>
      </w:r>
      <w:r w:rsidRPr="006C3FF2">
        <w:rPr>
          <w:rFonts w:ascii="Times New Roman" w:eastAsia="Times New Roman" w:hAnsi="Times New Roman" w:cs="Lotus" w:hint="cs"/>
          <w:sz w:val="32"/>
          <w:szCs w:val="32"/>
          <w:rtl/>
        </w:rPr>
        <w:t xml:space="preserve"> إن أهل الكتاب الساكنين في دار الإسلام إذا حاربهم المسلمون</w:t>
      </w:r>
      <w:r>
        <w:rPr>
          <w:rFonts w:ascii="Times New Roman" w:eastAsia="Times New Roman" w:hAnsi="Times New Roman" w:cs="Lotus" w:hint="cs"/>
          <w:sz w:val="32"/>
          <w:szCs w:val="32"/>
          <w:rtl/>
        </w:rPr>
        <w:t>،</w:t>
      </w:r>
      <w:r w:rsidRPr="006C3FF2">
        <w:rPr>
          <w:rFonts w:ascii="Times New Roman" w:eastAsia="Times New Roman" w:hAnsi="Times New Roman" w:cs="Lotus" w:hint="cs"/>
          <w:sz w:val="32"/>
          <w:szCs w:val="32"/>
          <w:rtl/>
        </w:rPr>
        <w:t xml:space="preserve"> وانتصر المسلمون وجب عليهم أن يقبلوا الإسلام أو يلتزموا بشرائط الذمة</w:t>
      </w:r>
      <w:r>
        <w:rPr>
          <w:rFonts w:ascii="Times New Roman" w:eastAsia="Times New Roman" w:hAnsi="Times New Roman" w:cs="Lotus" w:hint="cs"/>
          <w:sz w:val="32"/>
          <w:szCs w:val="32"/>
          <w:rtl/>
        </w:rPr>
        <w:t>،</w:t>
      </w:r>
      <w:r w:rsidRPr="006C3FF2">
        <w:rPr>
          <w:rFonts w:ascii="Times New Roman" w:eastAsia="Times New Roman" w:hAnsi="Times New Roman" w:cs="Lotus" w:hint="cs"/>
          <w:sz w:val="32"/>
          <w:szCs w:val="32"/>
          <w:rtl/>
        </w:rPr>
        <w:t xml:space="preserve"> ومن شرائطها:</w:t>
      </w:r>
    </w:p>
    <w:p w14:paraId="3965802A" w14:textId="32FC15E6" w:rsidR="006C3FF2" w:rsidRPr="006C3FF2" w:rsidRDefault="006C3FF2" w:rsidP="006C3FF2">
      <w:pPr>
        <w:widowControl w:val="0"/>
        <w:spacing w:after="0" w:line="520" w:lineRule="exact"/>
        <w:ind w:left="340"/>
        <w:jc w:val="both"/>
        <w:rPr>
          <w:rFonts w:ascii="Times New Roman" w:eastAsia="Times New Roman" w:hAnsi="Times New Roman" w:cs="Lotus"/>
          <w:sz w:val="32"/>
          <w:szCs w:val="32"/>
          <w:rtl/>
        </w:rPr>
      </w:pPr>
      <w:r w:rsidRPr="006C3FF2">
        <w:rPr>
          <w:rFonts w:ascii="Times New Roman" w:eastAsia="Times New Roman" w:hAnsi="Times New Roman" w:cs="Lotus" w:hint="cs"/>
          <w:sz w:val="32"/>
          <w:szCs w:val="32"/>
          <w:rtl/>
        </w:rPr>
        <w:t>1- دفع الجزية</w:t>
      </w:r>
      <w:r>
        <w:rPr>
          <w:rFonts w:ascii="Times New Roman" w:eastAsia="Times New Roman" w:hAnsi="Times New Roman" w:cs="Lotus" w:hint="cs"/>
          <w:sz w:val="32"/>
          <w:szCs w:val="32"/>
          <w:rtl/>
        </w:rPr>
        <w:t>،</w:t>
      </w:r>
      <w:r w:rsidRPr="006C3FF2">
        <w:rPr>
          <w:rFonts w:ascii="Times New Roman" w:eastAsia="Times New Roman" w:hAnsi="Times New Roman" w:cs="Lotus" w:hint="cs"/>
          <w:sz w:val="32"/>
          <w:szCs w:val="32"/>
          <w:rtl/>
        </w:rPr>
        <w:t xml:space="preserve"> كما في المبسوط </w:t>
      </w:r>
      <w:proofErr w:type="gramStart"/>
      <w:r w:rsidRPr="006C3FF2">
        <w:rPr>
          <w:rFonts w:ascii="Times New Roman" w:eastAsia="Times New Roman" w:hAnsi="Times New Roman" w:cs="Lotus" w:hint="cs"/>
          <w:sz w:val="32"/>
          <w:szCs w:val="32"/>
          <w:rtl/>
        </w:rPr>
        <w:t>والنهاية</w:t>
      </w:r>
      <w:r w:rsidRPr="006C3FF2">
        <w:rPr>
          <w:rFonts w:ascii="Arial" w:eastAsia="Times New Roman" w:hAnsi="Arial" w:cs="Lotus" w:hint="cs"/>
          <w:b/>
          <w:bCs/>
          <w:sz w:val="32"/>
          <w:szCs w:val="32"/>
          <w:vertAlign w:val="superscript"/>
          <w:rtl/>
          <w:lang w:bidi="ar-IQ"/>
        </w:rPr>
        <w:t>(</w:t>
      </w:r>
      <w:proofErr w:type="gramEnd"/>
      <w:r w:rsidRPr="006C3FF2">
        <w:rPr>
          <w:rFonts w:ascii="Arial" w:eastAsia="Times New Roman" w:hAnsi="Arial" w:cs="Lotus"/>
          <w:b/>
          <w:bCs/>
          <w:sz w:val="32"/>
          <w:szCs w:val="32"/>
          <w:vertAlign w:val="superscript"/>
          <w:rtl/>
          <w:lang w:bidi="ar-IQ"/>
        </w:rPr>
        <w:footnoteReference w:id="530"/>
      </w:r>
      <w:r w:rsidRPr="006C3FF2">
        <w:rPr>
          <w:rFonts w:ascii="Arial" w:eastAsia="Times New Roman" w:hAnsi="Arial" w:cs="Lotus" w:hint="cs"/>
          <w:b/>
          <w:bCs/>
          <w:sz w:val="32"/>
          <w:szCs w:val="32"/>
          <w:vertAlign w:val="superscript"/>
          <w:rtl/>
          <w:lang w:bidi="ar-IQ"/>
        </w:rPr>
        <w:t>)</w:t>
      </w:r>
      <w:r>
        <w:rPr>
          <w:rFonts w:ascii="Times New Roman" w:eastAsia="Times New Roman" w:hAnsi="Times New Roman" w:cs="Lotus" w:hint="cs"/>
          <w:b/>
          <w:bCs/>
          <w:sz w:val="32"/>
          <w:szCs w:val="32"/>
          <w:rtl/>
        </w:rPr>
        <w:t>،</w:t>
      </w:r>
      <w:r w:rsidRPr="006C3FF2">
        <w:rPr>
          <w:rFonts w:ascii="Times New Roman" w:eastAsia="Times New Roman" w:hAnsi="Times New Roman" w:cs="Lotus" w:hint="cs"/>
          <w:b/>
          <w:bCs/>
          <w:sz w:val="32"/>
          <w:szCs w:val="32"/>
          <w:rtl/>
        </w:rPr>
        <w:t xml:space="preserve"> </w:t>
      </w:r>
      <w:r w:rsidRPr="006C3FF2">
        <w:rPr>
          <w:rFonts w:ascii="Times New Roman" w:eastAsia="Times New Roman" w:hAnsi="Times New Roman" w:cs="Lotus" w:hint="cs"/>
          <w:sz w:val="32"/>
          <w:szCs w:val="32"/>
          <w:rtl/>
        </w:rPr>
        <w:t>والجزية هي المال المأخوذ من أهل الكتاب لإقامتهم في دار الإسلام في كل عام</w:t>
      </w:r>
      <w:r>
        <w:rPr>
          <w:rFonts w:ascii="Times New Roman" w:eastAsia="Times New Roman" w:hAnsi="Times New Roman" w:cs="Lotus" w:hint="cs"/>
          <w:sz w:val="32"/>
          <w:szCs w:val="32"/>
          <w:rtl/>
        </w:rPr>
        <w:t>،</w:t>
      </w:r>
      <w:r w:rsidRPr="006C3FF2">
        <w:rPr>
          <w:rFonts w:ascii="Times New Roman" w:eastAsia="Times New Roman" w:hAnsi="Times New Roman" w:cs="Lotus" w:hint="cs"/>
          <w:sz w:val="32"/>
          <w:szCs w:val="32"/>
          <w:rtl/>
        </w:rPr>
        <w:t xml:space="preserve"> كما عرفها بذلك العلامة في التذكرة</w:t>
      </w:r>
      <w:r w:rsidRPr="006C3FF2">
        <w:rPr>
          <w:rFonts w:ascii="Arial" w:eastAsia="Times New Roman" w:hAnsi="Arial" w:cs="Lotus" w:hint="cs"/>
          <w:b/>
          <w:bCs/>
          <w:sz w:val="32"/>
          <w:szCs w:val="32"/>
          <w:vertAlign w:val="superscript"/>
          <w:rtl/>
          <w:lang w:bidi="ar-IQ"/>
        </w:rPr>
        <w:t>(</w:t>
      </w:r>
      <w:r w:rsidRPr="006C3FF2">
        <w:rPr>
          <w:rFonts w:ascii="Arial" w:eastAsia="Times New Roman" w:hAnsi="Arial" w:cs="Lotus"/>
          <w:b/>
          <w:bCs/>
          <w:sz w:val="32"/>
          <w:szCs w:val="32"/>
          <w:vertAlign w:val="superscript"/>
          <w:rtl/>
          <w:lang w:bidi="ar-IQ"/>
        </w:rPr>
        <w:footnoteReference w:id="531"/>
      </w:r>
      <w:r w:rsidRPr="006C3FF2">
        <w:rPr>
          <w:rFonts w:ascii="Arial" w:eastAsia="Times New Roman" w:hAnsi="Arial" w:cs="Lotus" w:hint="cs"/>
          <w:b/>
          <w:bCs/>
          <w:sz w:val="32"/>
          <w:szCs w:val="32"/>
          <w:vertAlign w:val="superscript"/>
          <w:rtl/>
          <w:lang w:bidi="ar-IQ"/>
        </w:rPr>
        <w:t>)</w:t>
      </w:r>
      <w:r w:rsidRPr="006C3FF2">
        <w:rPr>
          <w:rFonts w:ascii="Times New Roman" w:eastAsia="Times New Roman" w:hAnsi="Times New Roman" w:cs="Lotus" w:hint="cs"/>
          <w:sz w:val="32"/>
          <w:szCs w:val="32"/>
          <w:rtl/>
        </w:rPr>
        <w:t>.</w:t>
      </w:r>
    </w:p>
    <w:p w14:paraId="05F28F12" w14:textId="77777777" w:rsidR="006C3FF2" w:rsidRPr="006C3FF2" w:rsidRDefault="006C3FF2" w:rsidP="006C3FF2">
      <w:pPr>
        <w:widowControl w:val="0"/>
        <w:spacing w:after="0" w:line="520" w:lineRule="exact"/>
        <w:jc w:val="both"/>
        <w:rPr>
          <w:rFonts w:ascii="Times New Roman" w:eastAsia="Times New Roman" w:hAnsi="Times New Roman" w:cs="Lotus"/>
          <w:sz w:val="32"/>
          <w:szCs w:val="32"/>
        </w:rPr>
      </w:pPr>
      <w:r w:rsidRPr="006C3FF2">
        <w:rPr>
          <w:rFonts w:ascii="Consolas" w:eastAsia="Times New Roman" w:hAnsi="Consolas" w:cs="Arial" w:hint="cs"/>
          <w:sz w:val="21"/>
          <w:szCs w:val="21"/>
          <w:rtl/>
        </w:rPr>
        <w:t xml:space="preserve">    </w:t>
      </w:r>
      <w:r w:rsidRPr="006C3FF2">
        <w:rPr>
          <w:rFonts w:ascii="Times New Roman" w:eastAsia="Times New Roman" w:hAnsi="Times New Roman" w:cs="Lotus" w:hint="cs"/>
          <w:sz w:val="32"/>
          <w:szCs w:val="32"/>
          <w:rtl/>
        </w:rPr>
        <w:t xml:space="preserve"> 2- الشرط الثاني: إن لا يفعلوا ما ينافي </w:t>
      </w:r>
      <w:proofErr w:type="spellStart"/>
      <w:r w:rsidRPr="006C3FF2">
        <w:rPr>
          <w:rFonts w:ascii="Times New Roman" w:eastAsia="Times New Roman" w:hAnsi="Times New Roman" w:cs="Lotus" w:hint="cs"/>
          <w:sz w:val="32"/>
          <w:szCs w:val="32"/>
          <w:rtl/>
        </w:rPr>
        <w:t>الآمان</w:t>
      </w:r>
      <w:proofErr w:type="spellEnd"/>
      <w:r w:rsidRPr="006C3FF2">
        <w:rPr>
          <w:rFonts w:ascii="Times New Roman" w:eastAsia="Times New Roman" w:hAnsi="Times New Roman" w:cs="Lotus" w:hint="cs"/>
          <w:sz w:val="32"/>
          <w:szCs w:val="32"/>
          <w:rtl/>
        </w:rPr>
        <w:t xml:space="preserve"> مثل العزم على معاونة الكفار في قتالهم مع المسلمين أو حمل السلاح إليهم أو التجسس على المسلمين لمصلحة الكفار.</w:t>
      </w:r>
    </w:p>
    <w:p w14:paraId="456767C7" w14:textId="4BE8CA98"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tl/>
        </w:rPr>
      </w:pPr>
      <w:r w:rsidRPr="006C3FF2">
        <w:rPr>
          <w:rFonts w:ascii="Times New Roman" w:eastAsia="Times New Roman" w:hAnsi="Times New Roman" w:cs="Lotus" w:hint="cs"/>
          <w:sz w:val="32"/>
          <w:szCs w:val="32"/>
          <w:rtl/>
        </w:rPr>
        <w:t>3- الشرط الثالث: إن لا يتظاهروا بالمحرمات كشرب الخمر جهراً</w:t>
      </w:r>
      <w:r>
        <w:rPr>
          <w:rFonts w:ascii="Times New Roman" w:eastAsia="Times New Roman" w:hAnsi="Times New Roman" w:cs="Lotus" w:hint="cs"/>
          <w:sz w:val="32"/>
          <w:szCs w:val="32"/>
          <w:rtl/>
        </w:rPr>
        <w:t>،</w:t>
      </w:r>
      <w:r w:rsidRPr="006C3FF2">
        <w:rPr>
          <w:rFonts w:ascii="Times New Roman" w:eastAsia="Times New Roman" w:hAnsi="Times New Roman" w:cs="Lotus" w:hint="cs"/>
          <w:sz w:val="32"/>
          <w:szCs w:val="32"/>
          <w:rtl/>
        </w:rPr>
        <w:t xml:space="preserve"> واكل الخنزير.</w:t>
      </w:r>
    </w:p>
    <w:p w14:paraId="2B0506A6" w14:textId="77777777" w:rsidR="006C3FF2" w:rsidRPr="006C3FF2" w:rsidRDefault="006C3FF2" w:rsidP="006C3FF2">
      <w:pPr>
        <w:widowControl w:val="0"/>
        <w:spacing w:after="0" w:line="520" w:lineRule="exact"/>
        <w:ind w:firstLine="340"/>
        <w:jc w:val="both"/>
        <w:rPr>
          <w:rFonts w:ascii="Times New Roman" w:eastAsia="Times New Roman" w:hAnsi="Times New Roman" w:cs="Lotus"/>
          <w:sz w:val="32"/>
          <w:szCs w:val="32"/>
          <w:rtl/>
        </w:rPr>
      </w:pPr>
      <w:r w:rsidRPr="006C3FF2">
        <w:rPr>
          <w:rFonts w:ascii="Times New Roman" w:eastAsia="Times New Roman" w:hAnsi="Times New Roman" w:cs="Lotus" w:hint="cs"/>
          <w:sz w:val="32"/>
          <w:szCs w:val="32"/>
          <w:rtl/>
        </w:rPr>
        <w:t>4-الشرط الرابع: إن تجري عليهم إحكام المسلمين.</w:t>
      </w:r>
    </w:p>
    <w:p w14:paraId="6C5B928F" w14:textId="77777777" w:rsidR="00E879AD" w:rsidRDefault="006C3FF2" w:rsidP="006C3FF2">
      <w:pPr>
        <w:widowControl w:val="0"/>
        <w:spacing w:after="0" w:line="520" w:lineRule="exact"/>
        <w:ind w:firstLine="340"/>
        <w:jc w:val="both"/>
        <w:rPr>
          <w:rFonts w:ascii="Times New Roman" w:eastAsia="Times New Roman" w:hAnsi="Times New Roman" w:cs="Lotus"/>
          <w:sz w:val="32"/>
          <w:szCs w:val="32"/>
          <w:rtl/>
        </w:rPr>
        <w:sectPr w:rsidR="00E879AD" w:rsidSect="002B3408">
          <w:headerReference w:type="default" r:id="rId17"/>
          <w:footnotePr>
            <w:numRestart w:val="eachPage"/>
          </w:footnotePr>
          <w:pgSz w:w="11906" w:h="16838"/>
          <w:pgMar w:top="1440" w:right="1800" w:bottom="1440" w:left="1800" w:header="708" w:footer="708" w:gutter="0"/>
          <w:cols w:space="708"/>
          <w:bidi/>
          <w:rtlGutter/>
          <w:docGrid w:linePitch="360"/>
        </w:sectPr>
      </w:pPr>
      <w:r w:rsidRPr="006C3FF2">
        <w:rPr>
          <w:rFonts w:ascii="Times New Roman" w:eastAsia="Times New Roman" w:hAnsi="Times New Roman" w:cs="Lotus" w:hint="cs"/>
          <w:sz w:val="32"/>
          <w:szCs w:val="32"/>
          <w:rtl/>
        </w:rPr>
        <w:t>5-الشرط الخامس: إن لا يؤذوا المسلمين كالزنا بنسائهم.</w:t>
      </w:r>
    </w:p>
    <w:p w14:paraId="165A1511" w14:textId="22B35BD0" w:rsidR="00E879AD" w:rsidRPr="00E879AD" w:rsidRDefault="00E879AD" w:rsidP="00E879AD">
      <w:pPr>
        <w:widowControl w:val="0"/>
        <w:spacing w:after="0" w:line="520" w:lineRule="exact"/>
        <w:ind w:firstLine="340"/>
        <w:jc w:val="center"/>
        <w:rPr>
          <w:rFonts w:ascii="Times New Roman" w:eastAsia="Times New Roman" w:hAnsi="Times New Roman" w:cs="Lotus"/>
          <w:sz w:val="32"/>
          <w:szCs w:val="32"/>
        </w:rPr>
      </w:pPr>
      <w:r w:rsidRPr="00E879AD">
        <w:rPr>
          <w:rFonts w:ascii="Times New Roman" w:eastAsia="Times New Roman" w:hAnsi="Times New Roman" w:cs="AL-Mohanad Bold" w:hint="cs"/>
          <w:b/>
          <w:bCs/>
          <w:sz w:val="40"/>
          <w:szCs w:val="40"/>
          <w:rtl/>
        </w:rPr>
        <w:lastRenderedPageBreak/>
        <w:t>الخاتمة:</w:t>
      </w:r>
    </w:p>
    <w:p w14:paraId="18E6FC74" w14:textId="77777777" w:rsidR="00E879AD" w:rsidRPr="00E879AD" w:rsidRDefault="00E879AD" w:rsidP="00E879AD">
      <w:pPr>
        <w:widowControl w:val="0"/>
        <w:spacing w:after="0" w:line="520" w:lineRule="exact"/>
        <w:ind w:firstLine="340"/>
        <w:jc w:val="lowKashida"/>
        <w:rPr>
          <w:rFonts w:ascii="Times New Roman" w:eastAsia="Times New Roman" w:hAnsi="Times New Roman" w:cs="Lotus" w:hint="cs"/>
          <w:sz w:val="28"/>
          <w:szCs w:val="28"/>
          <w:rtl/>
        </w:rPr>
      </w:pPr>
      <w:r w:rsidRPr="00E879AD">
        <w:rPr>
          <w:rFonts w:ascii="Times New Roman" w:eastAsia="Times New Roman" w:hAnsi="Times New Roman" w:cs="Lotus" w:hint="cs"/>
          <w:sz w:val="32"/>
          <w:szCs w:val="32"/>
          <w:rtl/>
        </w:rPr>
        <w:t>لقد بحثت في هذه الرسالة العلمية، قضية هامة</w:t>
      </w:r>
      <w:r w:rsidRPr="00E879AD">
        <w:rPr>
          <w:rFonts w:ascii="Arial" w:eastAsia="Times New Roman" w:hAnsi="Arial" w:cs="Lotus" w:hint="cs"/>
          <w:sz w:val="30"/>
          <w:szCs w:val="30"/>
          <w:rtl/>
          <w:lang w:bidi="ar-IQ"/>
        </w:rPr>
        <w:t>، آلا وهي</w:t>
      </w:r>
      <w:r w:rsidRPr="00E879AD">
        <w:rPr>
          <w:rFonts w:ascii="Times New Roman" w:eastAsia="Times New Roman" w:hAnsi="Times New Roman" w:cs="Times New Roman" w:hint="cs"/>
          <w:sz w:val="24"/>
          <w:szCs w:val="24"/>
          <w:rtl/>
          <w:lang w:bidi="ar-IQ"/>
        </w:rPr>
        <w:t xml:space="preserve"> </w:t>
      </w:r>
      <w:r w:rsidRPr="00E879AD">
        <w:rPr>
          <w:rFonts w:ascii="Arial" w:eastAsia="Times New Roman" w:hAnsi="Arial" w:cs="Lotus" w:hint="cs"/>
          <w:sz w:val="30"/>
          <w:szCs w:val="30"/>
          <w:rtl/>
          <w:lang w:bidi="ar-IQ"/>
        </w:rPr>
        <w:t>مسالة طهارة الكتابي أو نجاسته، هذه المسألة الحساسة والحيوية في الوقت الحاضر لكونها من المسائل الابتلائية؛ لاختلاط المسلمين بأهل الكتاب اختلاطاً شديداً من جوانب وجهات عديدة حتى أصبح من المتعذر إن يمتنعوا عن معاشرتهم</w:t>
      </w:r>
      <w:r w:rsidRPr="00E879AD">
        <w:rPr>
          <w:rFonts w:ascii="Times New Roman" w:eastAsia="Times New Roman" w:hAnsi="Times New Roman" w:cs="Lotus" w:hint="cs"/>
          <w:sz w:val="32"/>
          <w:szCs w:val="32"/>
          <w:rtl/>
        </w:rPr>
        <w:t>.</w:t>
      </w:r>
      <w:r w:rsidRPr="00E879AD">
        <w:rPr>
          <w:rFonts w:ascii="Times New Roman" w:eastAsia="Times New Roman" w:hAnsi="Times New Roman" w:cs="Lotus" w:hint="cs"/>
          <w:sz w:val="28"/>
          <w:szCs w:val="28"/>
          <w:rtl/>
        </w:rPr>
        <w:t xml:space="preserve"> حيث بينت في بداية هذا البحث معنى الطهارة والنجاسة لغةً وأصطلاحاً، وأقسامهما، مع بيان أي قسم من أقسام الطهارة هو مورد البحث، فبينت إن مورد البحث هو الطهارة بمعنى عدم الاستقذار الشرعي لا الطهارة بمعنى رفع الحدث، ثم ذكرت تعريف الكتابي ومن هم أهل الكتاب لدى الفريقين مبيناً اختلاف المذاهب في الصابئة والمجوس هل هم أهل كتاب أم لا،</w:t>
      </w:r>
      <w:r w:rsidRPr="00E879AD">
        <w:rPr>
          <w:rFonts w:ascii="Times New Roman" w:eastAsia="Times New Roman" w:hAnsi="Times New Roman" w:cs="Lotus"/>
          <w:sz w:val="30"/>
          <w:szCs w:val="30"/>
          <w:rtl/>
        </w:rPr>
        <w:t xml:space="preserve"> </w:t>
      </w:r>
      <w:r w:rsidRPr="00E879AD">
        <w:rPr>
          <w:rFonts w:ascii="Times New Roman" w:eastAsia="Times New Roman" w:hAnsi="Times New Roman" w:cs="Lotus" w:hint="cs"/>
          <w:sz w:val="28"/>
          <w:szCs w:val="28"/>
          <w:rtl/>
        </w:rPr>
        <w:t>ثم ذكرت بيان معنى الكفر في فكر أهل البيت عليهم السلام مستدلاً على ذلك المعنى بروايات الإمام الصادق</w:t>
      </w:r>
      <w:r w:rsidRPr="00E879AD">
        <w:rPr>
          <w:rFonts w:ascii="Arial" w:eastAsia="Times New Roman" w:hAnsi="Arial" w:cs="Lotus"/>
          <w:sz w:val="28"/>
          <w:szCs w:val="28"/>
        </w:rPr>
        <w:sym w:font="Islamic Units 1" w:char="0044"/>
      </w:r>
      <w:r w:rsidRPr="00E879AD">
        <w:rPr>
          <w:rFonts w:ascii="Times New Roman" w:eastAsia="Times New Roman" w:hAnsi="Times New Roman" w:cs="Lotus"/>
          <w:sz w:val="28"/>
          <w:szCs w:val="28"/>
        </w:rPr>
        <w:t xml:space="preserve"> </w:t>
      </w:r>
      <w:r w:rsidRPr="00E879AD">
        <w:rPr>
          <w:rFonts w:ascii="Times New Roman" w:eastAsia="Times New Roman" w:hAnsi="Times New Roman" w:cs="Lotus" w:hint="cs"/>
          <w:sz w:val="28"/>
          <w:szCs w:val="28"/>
          <w:rtl/>
        </w:rPr>
        <w:t>، و</w:t>
      </w:r>
      <w:r w:rsidRPr="00E879AD">
        <w:rPr>
          <w:rFonts w:ascii="Times New Roman" w:eastAsia="Times New Roman" w:hAnsi="Times New Roman" w:cs="Lotus"/>
          <w:sz w:val="30"/>
          <w:szCs w:val="30"/>
          <w:rtl/>
        </w:rPr>
        <w:t>بالنظر إلى كون أهم الأدلة في الفتوى بنجاسة أهل الكتاب هو القران الكريم وخصوصا</w:t>
      </w:r>
      <w:r w:rsidRPr="00E879AD">
        <w:rPr>
          <w:rFonts w:ascii="Times New Roman" w:eastAsia="Times New Roman" w:hAnsi="Times New Roman" w:cs="Lotus" w:hint="cs"/>
          <w:sz w:val="30"/>
          <w:szCs w:val="30"/>
          <w:rtl/>
        </w:rPr>
        <w:t>ً</w:t>
      </w:r>
      <w:r w:rsidRPr="00E879AD">
        <w:rPr>
          <w:rFonts w:ascii="Times New Roman" w:eastAsia="Times New Roman" w:hAnsi="Times New Roman" w:cs="Lotus"/>
          <w:sz w:val="30"/>
          <w:szCs w:val="30"/>
          <w:rtl/>
        </w:rPr>
        <w:t xml:space="preserve"> الآية الشريفة:</w:t>
      </w:r>
      <w:r w:rsidRPr="00E879AD">
        <w:rPr>
          <w:rFonts w:ascii="QCF_BSML" w:eastAsia="Times New Roman" w:hAnsi="QCF_BSML" w:cs="QCF_BSML" w:hint="cs"/>
          <w:color w:val="000000"/>
          <w:sz w:val="28"/>
          <w:szCs w:val="28"/>
          <w:rtl/>
        </w:rPr>
        <w:t xml:space="preserve">      </w:t>
      </w:r>
      <w:r w:rsidRPr="00E879AD">
        <w:rPr>
          <w:rFonts w:ascii="QCF_BSML" w:eastAsia="Times New Roman" w:hAnsi="QCF_BSML" w:cs="QCF_BSML"/>
          <w:color w:val="000000"/>
          <w:sz w:val="28"/>
          <w:szCs w:val="28"/>
          <w:rtl/>
        </w:rPr>
        <w:t xml:space="preserve">ﮋ </w:t>
      </w:r>
      <w:r w:rsidRPr="00E879AD">
        <w:rPr>
          <w:rFonts w:ascii="QCF_P191" w:eastAsia="Times New Roman" w:hAnsi="QCF_P191" w:cs="QCF_P191"/>
          <w:color w:val="000000"/>
          <w:sz w:val="28"/>
          <w:szCs w:val="28"/>
          <w:rtl/>
        </w:rPr>
        <w:t xml:space="preserve">ﭢ ﭣ ﭤ </w:t>
      </w:r>
      <w:r w:rsidRPr="00E879AD">
        <w:rPr>
          <w:rFonts w:ascii="QCF_BSML" w:eastAsia="Times New Roman" w:hAnsi="QCF_BSML" w:cs="QCF_BSML"/>
          <w:color w:val="000000"/>
          <w:sz w:val="28"/>
          <w:szCs w:val="28"/>
          <w:rtl/>
        </w:rPr>
        <w:t>ﮊ</w:t>
      </w:r>
      <w:r w:rsidRPr="00E879AD">
        <w:rPr>
          <w:rFonts w:ascii="Arial" w:eastAsia="Times New Roman" w:hAnsi="Arial" w:cs="Times New Roman"/>
          <w:sz w:val="30"/>
          <w:szCs w:val="30"/>
          <w:rtl/>
        </w:rPr>
        <w:t xml:space="preserve"> </w:t>
      </w:r>
      <w:r w:rsidRPr="00E879AD">
        <w:rPr>
          <w:rFonts w:ascii="Times New Roman" w:eastAsia="Times New Roman" w:hAnsi="Times New Roman" w:cs="Lotus"/>
          <w:sz w:val="30"/>
          <w:szCs w:val="30"/>
          <w:rtl/>
        </w:rPr>
        <w:t xml:space="preserve">والاستدلال بهذه الآية متوقف على كون أهل الكتاب مشركين، لذا </w:t>
      </w:r>
      <w:r w:rsidRPr="00E879AD">
        <w:rPr>
          <w:rFonts w:ascii="Times New Roman" w:eastAsia="Times New Roman" w:hAnsi="Times New Roman" w:cs="Lotus" w:hint="cs"/>
          <w:sz w:val="30"/>
          <w:szCs w:val="30"/>
          <w:rtl/>
        </w:rPr>
        <w:t xml:space="preserve"> كان </w:t>
      </w:r>
      <w:r w:rsidRPr="00E879AD">
        <w:rPr>
          <w:rFonts w:ascii="Times New Roman" w:eastAsia="Times New Roman" w:hAnsi="Times New Roman" w:cs="Lotus"/>
          <w:sz w:val="30"/>
          <w:szCs w:val="30"/>
          <w:rtl/>
        </w:rPr>
        <w:t>لا بد من البحث في</w:t>
      </w:r>
      <w:r w:rsidRPr="00E879AD">
        <w:rPr>
          <w:rFonts w:ascii="Times New Roman" w:eastAsia="Times New Roman" w:hAnsi="Times New Roman" w:cs="Lotus" w:hint="cs"/>
          <w:sz w:val="28"/>
          <w:szCs w:val="28"/>
          <w:rtl/>
        </w:rPr>
        <w:t xml:space="preserve"> معنى الشرك لغة واصطلاحاً ووجوه الشرك في القران الكريم، وبيان الفرق بين الكفر والشرك، ثم تطرقت إلى سؤال مهم في البحث وهو هل أن كل كافر هو نجس؟ وأجبت عنه </w:t>
      </w:r>
      <w:r w:rsidRPr="00E879AD">
        <w:rPr>
          <w:rFonts w:ascii="Arial" w:eastAsia="Times New Roman" w:hAnsi="Arial" w:cs="Lotus" w:hint="cs"/>
          <w:color w:val="000000"/>
          <w:sz w:val="28"/>
          <w:szCs w:val="28"/>
          <w:rtl/>
          <w:lang w:bidi="ar-IQ"/>
        </w:rPr>
        <w:t xml:space="preserve">أن المتيقن </w:t>
      </w:r>
      <w:r w:rsidRPr="00E879AD">
        <w:rPr>
          <w:rFonts w:ascii="Arial" w:eastAsia="Times New Roman" w:hAnsi="Arial" w:cs="Lotus" w:hint="cs"/>
          <w:sz w:val="28"/>
          <w:szCs w:val="28"/>
          <w:rtl/>
        </w:rPr>
        <w:t xml:space="preserve">مما قام عليه الإجماع والاتفاق وتسالم الأصحاب على نجاستهم هو الكافر من غير المنتحلين بالإسلام - غير أهل الكتاب - كعبدة الأوثان، ومنكري توحيد الله </w:t>
      </w:r>
      <w:r w:rsidRPr="00E879AD">
        <w:rPr>
          <w:rFonts w:ascii="Arial" w:eastAsia="Times New Roman" w:hAnsi="Arial" w:cs="Lotus"/>
          <w:sz w:val="28"/>
          <w:szCs w:val="28"/>
        </w:rPr>
        <w:t xml:space="preserve"> </w:t>
      </w:r>
      <w:r w:rsidRPr="00E879AD">
        <w:rPr>
          <w:rFonts w:ascii="Arial" w:eastAsia="Times New Roman" w:hAnsi="Arial" w:cs="Lotus"/>
          <w:sz w:val="28"/>
          <w:szCs w:val="28"/>
        </w:rPr>
        <w:sym w:font="AGA Arabesque" w:char="0055"/>
      </w:r>
      <w:r w:rsidRPr="00E879AD">
        <w:rPr>
          <w:rFonts w:ascii="Arial" w:eastAsia="Times New Roman" w:hAnsi="Arial" w:cs="Lotus" w:hint="cs"/>
          <w:sz w:val="28"/>
          <w:szCs w:val="28"/>
          <w:rtl/>
        </w:rPr>
        <w:t xml:space="preserve">، ونجاستهم ثابتة عندنا </w:t>
      </w:r>
      <w:proofErr w:type="spellStart"/>
      <w:r w:rsidRPr="00E879AD">
        <w:rPr>
          <w:rFonts w:ascii="Arial" w:eastAsia="Times New Roman" w:hAnsi="Arial" w:cs="Lotus" w:hint="cs"/>
          <w:sz w:val="28"/>
          <w:szCs w:val="28"/>
          <w:rtl/>
        </w:rPr>
        <w:t>باجمعهم</w:t>
      </w:r>
      <w:proofErr w:type="spellEnd"/>
      <w:r w:rsidRPr="00E879AD">
        <w:rPr>
          <w:rFonts w:ascii="Times New Roman" w:eastAsia="Times New Roman" w:hAnsi="Times New Roman" w:cs="Lotus" w:hint="cs"/>
          <w:sz w:val="28"/>
          <w:szCs w:val="28"/>
          <w:rtl/>
        </w:rPr>
        <w:t xml:space="preserve">، أما أهل الكتاب فأختلف في طهارتهم أو نجاستهم على قولين، ثم استعرضت موقف المذهب الأمامي من طهارة الكتابي وبينت أقوال الأمامية في هذه المسألة، وأدلة القائلين بالنجاسة، الذين استدلوا بالقران الكريم والسنة الشريفة وبيان الموقف من ذلك الاستدلال، وأدلة القائلين بالطهارة، الذين استدلوا بالكتاب الكريم والسنة الشريفة على طهارة الكتابي، ووضحت موقف المذاهب الأربعة من طهارة أو نجاسة الكتابي من خلال استعراض أقوال القائلين بالنجاسة أو الطهارة للكتابي لكل مذهب على حدة وبيان أدلتهم على أقوالهم سواء قالوا بطهارة الكتابي أو نجاسته، ثم ذكرت أحكام أهل الكتاب سواء المترتبة على القول بطهارة الكتابي أو نجاسته من قبيل:  حكم تناول طعام أهل الكتاب وحكم دخول أهل الكتاب للمساجد وحكم أواني المشركين. وحكم مصافحة أهل الكتاب مع الرطوبة عند الفريقين، </w:t>
      </w:r>
      <w:proofErr w:type="spellStart"/>
      <w:r w:rsidRPr="00E879AD">
        <w:rPr>
          <w:rFonts w:ascii="Times New Roman" w:eastAsia="Times New Roman" w:hAnsi="Times New Roman" w:cs="Lotus" w:hint="cs"/>
          <w:sz w:val="28"/>
          <w:szCs w:val="28"/>
          <w:rtl/>
        </w:rPr>
        <w:t>اوغير</w:t>
      </w:r>
      <w:proofErr w:type="spellEnd"/>
      <w:r w:rsidRPr="00E879AD">
        <w:rPr>
          <w:rFonts w:ascii="Times New Roman" w:eastAsia="Times New Roman" w:hAnsi="Times New Roman" w:cs="Lotus" w:hint="cs"/>
          <w:sz w:val="28"/>
          <w:szCs w:val="28"/>
          <w:rtl/>
        </w:rPr>
        <w:t xml:space="preserve"> المترتبة على القول بالطهارة أو النجاسة، كحكم حلية ذبائحهم وحكم دخولهم للمسجد الحرام وغيره من المساجد، بالإضافة إلى شروط الذمة.</w:t>
      </w:r>
    </w:p>
    <w:p w14:paraId="706FA85B" w14:textId="77777777" w:rsidR="00E879AD" w:rsidRPr="00E879AD" w:rsidRDefault="00E879AD" w:rsidP="00E879AD">
      <w:pPr>
        <w:widowControl w:val="0"/>
        <w:spacing w:after="0" w:line="520" w:lineRule="exact"/>
        <w:ind w:firstLine="340"/>
        <w:jc w:val="lowKashida"/>
        <w:rPr>
          <w:rFonts w:ascii="Times New Roman" w:eastAsia="Times New Roman" w:hAnsi="Times New Roman" w:cs="Lotus" w:hint="cs"/>
          <w:sz w:val="32"/>
          <w:szCs w:val="32"/>
          <w:rtl/>
        </w:rPr>
      </w:pPr>
      <w:r w:rsidRPr="00E879AD">
        <w:rPr>
          <w:rFonts w:ascii="Arial" w:eastAsia="Times New Roman" w:hAnsi="Arial" w:cs="Lotus" w:hint="cs"/>
          <w:sz w:val="30"/>
          <w:szCs w:val="30"/>
          <w:rtl/>
          <w:lang w:bidi="ar-IQ"/>
        </w:rPr>
        <w:lastRenderedPageBreak/>
        <w:t xml:space="preserve"> وبعد طرح هذه القضية الهامة بأسلوب موضوعي وعلمي من خلال الحقائق والأدلة وملاحظة الأخبار بالتفصيل ومناقشة الأدلة والتدبر في فتوى الفقهاء، </w:t>
      </w:r>
      <w:r w:rsidRPr="00E879AD">
        <w:rPr>
          <w:rFonts w:ascii="Times New Roman" w:eastAsia="Times New Roman" w:hAnsi="Times New Roman" w:cs="Lotus" w:hint="cs"/>
          <w:sz w:val="32"/>
          <w:szCs w:val="32"/>
          <w:rtl/>
        </w:rPr>
        <w:t>وبعد المقارنة والتحليل والتحقيق توصلت إلى النتائج التالية:</w:t>
      </w:r>
    </w:p>
    <w:p w14:paraId="069AB06F" w14:textId="77777777" w:rsidR="00E879AD" w:rsidRPr="00E879AD" w:rsidRDefault="00E879AD" w:rsidP="00E879AD">
      <w:pPr>
        <w:widowControl w:val="0"/>
        <w:spacing w:after="0" w:line="520" w:lineRule="exact"/>
        <w:ind w:firstLine="340"/>
        <w:jc w:val="both"/>
        <w:rPr>
          <w:rFonts w:ascii="Arial" w:eastAsia="Times New Roman" w:hAnsi="Arial" w:cs="Lotus" w:hint="cs"/>
          <w:sz w:val="30"/>
          <w:szCs w:val="30"/>
          <w:rtl/>
          <w:lang w:bidi="ar-IQ"/>
        </w:rPr>
      </w:pPr>
      <w:r w:rsidRPr="00E879AD">
        <w:rPr>
          <w:rFonts w:ascii="Arial" w:eastAsia="Times New Roman" w:hAnsi="Arial" w:cs="Lotus" w:hint="cs"/>
          <w:sz w:val="30"/>
          <w:szCs w:val="30"/>
          <w:rtl/>
          <w:lang w:bidi="ar-IQ"/>
        </w:rPr>
        <w:t xml:space="preserve">1- </w:t>
      </w:r>
      <w:r w:rsidRPr="00E879AD">
        <w:rPr>
          <w:rFonts w:ascii="Arial" w:eastAsia="Times New Roman" w:hAnsi="Arial" w:cs="Lotus"/>
          <w:sz w:val="30"/>
          <w:szCs w:val="30"/>
          <w:rtl/>
          <w:lang w:bidi="ar-IQ"/>
        </w:rPr>
        <w:t>ظهر مما ذكرناه أنه يمكن إثبات طهارة أهل الكتاب ذاتا</w:t>
      </w:r>
      <w:r w:rsidRPr="00E879AD">
        <w:rPr>
          <w:rFonts w:ascii="Arial" w:eastAsia="Times New Roman" w:hAnsi="Arial" w:cs="Lotus" w:hint="cs"/>
          <w:sz w:val="30"/>
          <w:szCs w:val="30"/>
          <w:rtl/>
          <w:lang w:bidi="ar-IQ"/>
        </w:rPr>
        <w:t>ً</w:t>
      </w:r>
      <w:r w:rsidRPr="00E879AD">
        <w:rPr>
          <w:rFonts w:ascii="Arial" w:eastAsia="Times New Roman" w:hAnsi="Arial" w:cs="Lotus"/>
          <w:sz w:val="30"/>
          <w:szCs w:val="30"/>
          <w:rtl/>
          <w:lang w:bidi="ar-IQ"/>
        </w:rPr>
        <w:t xml:space="preserve"> من نواحي عديدة، </w:t>
      </w:r>
      <w:r w:rsidRPr="00E879AD">
        <w:rPr>
          <w:rFonts w:ascii="Arial" w:eastAsia="Times New Roman" w:hAnsi="Arial" w:cs="Lotus" w:hint="cs"/>
          <w:sz w:val="30"/>
          <w:szCs w:val="30"/>
          <w:rtl/>
          <w:lang w:bidi="ar-IQ"/>
        </w:rPr>
        <w:t>وتمامية</w:t>
      </w:r>
      <w:r w:rsidRPr="00E879AD">
        <w:rPr>
          <w:rFonts w:ascii="Arial" w:eastAsia="Times New Roman" w:hAnsi="Arial" w:cs="Lotus"/>
          <w:sz w:val="30"/>
          <w:szCs w:val="30"/>
          <w:rtl/>
          <w:lang w:bidi="ar-IQ"/>
        </w:rPr>
        <w:t xml:space="preserve"> ما استدل به لطهارتهم، كما عرفت عدم تمامية ما استدل به لنجاستهم، وغاية ما تدل عليه الإخبار ظهورها في نجاستهم، ولكن مع صراحة بعض ما استدل به للطهارة، أو أظهريتها بالنسبة إلى أخبار النجاسة يقدم عليها، فيحمل ما دل على النجاسة على الكراهة</w:t>
      </w:r>
      <w:r w:rsidRPr="00E879AD">
        <w:rPr>
          <w:rFonts w:ascii="Arial" w:eastAsia="Times New Roman" w:hAnsi="Arial" w:cs="Lotus" w:hint="cs"/>
          <w:sz w:val="30"/>
          <w:szCs w:val="30"/>
          <w:rtl/>
          <w:lang w:bidi="ar-IQ"/>
        </w:rPr>
        <w:t>.</w:t>
      </w:r>
    </w:p>
    <w:p w14:paraId="776F5216" w14:textId="77777777" w:rsidR="00E879AD" w:rsidRPr="00E879AD" w:rsidRDefault="00E879AD" w:rsidP="00E879AD">
      <w:pPr>
        <w:widowControl w:val="0"/>
        <w:spacing w:after="0" w:line="520" w:lineRule="exact"/>
        <w:ind w:firstLine="340"/>
        <w:jc w:val="lowKashida"/>
        <w:rPr>
          <w:rFonts w:ascii="Times New Roman" w:eastAsia="Times New Roman" w:hAnsi="Times New Roman" w:cs="Lotus" w:hint="cs"/>
          <w:sz w:val="32"/>
          <w:szCs w:val="32"/>
          <w:rtl/>
        </w:rPr>
      </w:pPr>
      <w:r w:rsidRPr="00E879AD">
        <w:rPr>
          <w:rFonts w:ascii="Times New Roman" w:eastAsia="Times New Roman" w:hAnsi="Times New Roman" w:cs="Lotus" w:hint="cs"/>
          <w:sz w:val="30"/>
          <w:szCs w:val="30"/>
          <w:rtl/>
        </w:rPr>
        <w:t>2- أن أهل الكتاب ليسوا مشركين.</w:t>
      </w:r>
    </w:p>
    <w:p w14:paraId="04AD05F0" w14:textId="77777777" w:rsidR="00E879AD" w:rsidRPr="00E879AD" w:rsidRDefault="00E879AD" w:rsidP="00E879AD">
      <w:pPr>
        <w:widowControl w:val="0"/>
        <w:spacing w:after="0" w:line="520" w:lineRule="exact"/>
        <w:ind w:firstLine="340"/>
        <w:jc w:val="lowKashida"/>
        <w:rPr>
          <w:rFonts w:ascii="Times New Roman" w:eastAsia="Times New Roman" w:hAnsi="Times New Roman" w:cs="Lotus" w:hint="cs"/>
          <w:sz w:val="32"/>
          <w:szCs w:val="32"/>
          <w:rtl/>
        </w:rPr>
      </w:pPr>
      <w:r w:rsidRPr="00E879AD">
        <w:rPr>
          <w:rFonts w:ascii="Times New Roman" w:eastAsia="Times New Roman" w:hAnsi="Times New Roman" w:cs="Lotus" w:hint="cs"/>
          <w:sz w:val="32"/>
          <w:szCs w:val="32"/>
          <w:rtl/>
        </w:rPr>
        <w:t>3- جواز المصافحة معهم حتى مع الرطوبة المسرية.</w:t>
      </w:r>
    </w:p>
    <w:p w14:paraId="7CC98A0C" w14:textId="77777777" w:rsidR="00E879AD" w:rsidRPr="00E879AD" w:rsidRDefault="00E879AD" w:rsidP="00E879AD">
      <w:pPr>
        <w:widowControl w:val="0"/>
        <w:spacing w:after="0" w:line="520" w:lineRule="exact"/>
        <w:ind w:firstLine="340"/>
        <w:jc w:val="lowKashida"/>
        <w:rPr>
          <w:rFonts w:ascii="Times New Roman" w:eastAsia="Times New Roman" w:hAnsi="Times New Roman" w:cs="Lotus" w:hint="cs"/>
          <w:sz w:val="32"/>
          <w:szCs w:val="32"/>
          <w:rtl/>
        </w:rPr>
      </w:pPr>
      <w:r w:rsidRPr="00E879AD">
        <w:rPr>
          <w:rFonts w:ascii="Times New Roman" w:eastAsia="Times New Roman" w:hAnsi="Times New Roman" w:cs="Lotus" w:hint="cs"/>
          <w:sz w:val="32"/>
          <w:szCs w:val="32"/>
          <w:rtl/>
        </w:rPr>
        <w:t>4- جواز تناول الطعام في أنيتهم ما لم يعلم نجاستها، فإذا علم نجاستها فيجب غسلها.</w:t>
      </w:r>
    </w:p>
    <w:p w14:paraId="5AC1E199" w14:textId="77777777" w:rsidR="00E879AD" w:rsidRPr="00E879AD" w:rsidRDefault="00E879AD" w:rsidP="00E879AD">
      <w:pPr>
        <w:widowControl w:val="0"/>
        <w:spacing w:after="0" w:line="520" w:lineRule="exact"/>
        <w:ind w:firstLine="340"/>
        <w:jc w:val="lowKashida"/>
        <w:rPr>
          <w:rFonts w:ascii="Times New Roman" w:eastAsia="Times New Roman" w:hAnsi="Times New Roman" w:cs="Lotus" w:hint="cs"/>
          <w:sz w:val="32"/>
          <w:szCs w:val="32"/>
          <w:rtl/>
        </w:rPr>
      </w:pPr>
      <w:r w:rsidRPr="00E879AD">
        <w:rPr>
          <w:rFonts w:ascii="Times New Roman" w:eastAsia="Times New Roman" w:hAnsi="Times New Roman" w:cs="Lotus" w:hint="cs"/>
          <w:sz w:val="32"/>
          <w:szCs w:val="32"/>
          <w:rtl/>
        </w:rPr>
        <w:t>5- حلية تناول ذبائحهم.</w:t>
      </w:r>
    </w:p>
    <w:p w14:paraId="5AF89282" w14:textId="0B2546CA"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بقي </w:t>
      </w:r>
      <w:r w:rsidRPr="00E879AD">
        <w:rPr>
          <w:rFonts w:ascii="Times New Roman" w:eastAsia="Times New Roman" w:hAnsi="Times New Roman" w:cs="Lotus" w:hint="cs"/>
          <w:sz w:val="32"/>
          <w:szCs w:val="32"/>
          <w:rtl/>
        </w:rPr>
        <w:t>شيء</w:t>
      </w:r>
      <w:r w:rsidRPr="00E879AD">
        <w:rPr>
          <w:rFonts w:ascii="Times New Roman" w:eastAsia="Times New Roman" w:hAnsi="Times New Roman" w:cs="Lotus"/>
          <w:sz w:val="32"/>
          <w:szCs w:val="32"/>
          <w:rtl/>
        </w:rPr>
        <w:t xml:space="preserve"> وهو أنه ما الفائدة في القول بطهارة أهل الكتاب ذاتا</w:t>
      </w:r>
      <w:r w:rsidRPr="00E879AD">
        <w:rPr>
          <w:rFonts w:ascii="Times New Roman" w:eastAsia="Times New Roman" w:hAnsi="Times New Roman" w:cs="Lotus" w:hint="cs"/>
          <w:sz w:val="32"/>
          <w:szCs w:val="32"/>
          <w:rtl/>
        </w:rPr>
        <w:t>ً</w:t>
      </w:r>
      <w:r w:rsidRPr="00E879AD">
        <w:rPr>
          <w:rFonts w:ascii="Times New Roman" w:eastAsia="Times New Roman" w:hAnsi="Times New Roman" w:cs="Lotus"/>
          <w:sz w:val="32"/>
          <w:szCs w:val="32"/>
          <w:rtl/>
        </w:rPr>
        <w:t xml:space="preserve"> مع ابتلائهم بشرب الخمر، ولحم الخنزير وشحمه إلى غير ذلك من النجاسات والمتنجسات، حيث يلوث أبدانهم من المأكولات والمشروبات وغيرها.</w:t>
      </w:r>
    </w:p>
    <w:p w14:paraId="0D195C99"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 وبالجملة: هم أنجاس إما ذاتا</w:t>
      </w:r>
      <w:r w:rsidRPr="00E879AD">
        <w:rPr>
          <w:rFonts w:ascii="Times New Roman" w:eastAsia="Times New Roman" w:hAnsi="Times New Roman" w:cs="Lotus" w:hint="cs"/>
          <w:sz w:val="32"/>
          <w:szCs w:val="32"/>
          <w:rtl/>
        </w:rPr>
        <w:t>ً</w:t>
      </w:r>
      <w:r w:rsidRPr="00E879AD">
        <w:rPr>
          <w:rFonts w:ascii="Times New Roman" w:eastAsia="Times New Roman" w:hAnsi="Times New Roman" w:cs="Lotus"/>
          <w:sz w:val="32"/>
          <w:szCs w:val="32"/>
          <w:rtl/>
        </w:rPr>
        <w:t>، أو عرضا</w:t>
      </w:r>
      <w:r w:rsidRPr="00E879AD">
        <w:rPr>
          <w:rFonts w:ascii="Times New Roman" w:eastAsia="Times New Roman" w:hAnsi="Times New Roman" w:cs="Lotus" w:hint="cs"/>
          <w:sz w:val="32"/>
          <w:szCs w:val="32"/>
          <w:rtl/>
        </w:rPr>
        <w:t>ً</w:t>
      </w:r>
      <w:r w:rsidRPr="00E879AD">
        <w:rPr>
          <w:rFonts w:ascii="Times New Roman" w:eastAsia="Times New Roman" w:hAnsi="Times New Roman" w:cs="Lotus"/>
          <w:sz w:val="32"/>
          <w:szCs w:val="32"/>
          <w:rtl/>
        </w:rPr>
        <w:t>، وإثبات طهارتهم ذاتا</w:t>
      </w:r>
      <w:r w:rsidRPr="00E879AD">
        <w:rPr>
          <w:rFonts w:ascii="Times New Roman" w:eastAsia="Times New Roman" w:hAnsi="Times New Roman" w:cs="Lotus" w:hint="cs"/>
          <w:sz w:val="32"/>
          <w:szCs w:val="32"/>
          <w:rtl/>
        </w:rPr>
        <w:t>ً</w:t>
      </w:r>
      <w:r w:rsidRPr="00E879AD">
        <w:rPr>
          <w:rFonts w:ascii="Times New Roman" w:eastAsia="Times New Roman" w:hAnsi="Times New Roman" w:cs="Lotus"/>
          <w:sz w:val="32"/>
          <w:szCs w:val="32"/>
          <w:rtl/>
        </w:rPr>
        <w:t xml:space="preserve"> لا تشفي المريض، ولا تنفع العليل مع ابتلائهم بالنجاسات، وإنما هو بحث علمي لا نفع فيه.</w:t>
      </w:r>
    </w:p>
    <w:p w14:paraId="2102051E"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Pr>
      </w:pPr>
      <w:r w:rsidRPr="00E879AD">
        <w:rPr>
          <w:rFonts w:ascii="Times New Roman" w:eastAsia="Times New Roman" w:hAnsi="Times New Roman" w:cs="Lotus"/>
          <w:sz w:val="32"/>
          <w:szCs w:val="32"/>
          <w:rtl/>
        </w:rPr>
        <w:t xml:space="preserve"> ولكن: يمكن أن يقال: إنه على تقدير القول بطهارتهم ذاتا</w:t>
      </w:r>
      <w:r w:rsidRPr="00E879AD">
        <w:rPr>
          <w:rFonts w:ascii="Times New Roman" w:eastAsia="Times New Roman" w:hAnsi="Times New Roman" w:cs="Lotus" w:hint="cs"/>
          <w:sz w:val="32"/>
          <w:szCs w:val="32"/>
          <w:rtl/>
        </w:rPr>
        <w:t>ً</w:t>
      </w:r>
      <w:r w:rsidRPr="00E879AD">
        <w:rPr>
          <w:rFonts w:ascii="Times New Roman" w:eastAsia="Times New Roman" w:hAnsi="Times New Roman" w:cs="Lotus"/>
          <w:sz w:val="32"/>
          <w:szCs w:val="32"/>
          <w:rtl/>
        </w:rPr>
        <w:t xml:space="preserve"> إذا طهر الكتابي بدنه أو يده جاز مباشرته ومساورته ولا ينجس طعام المسلم بإدخال يد الكتابي فيه بل جاز للمسلم الأكل من طعام الكتابي إذا لم يكن مما يحرم أكله وشربه للمسلم ولم يعلم ملاقاته مع أيديهم حال كونها رطبة نجسة</w:t>
      </w:r>
      <w:r w:rsidRPr="00E879AD">
        <w:rPr>
          <w:rFonts w:ascii="Times New Roman" w:eastAsia="Times New Roman" w:hAnsi="Times New Roman" w:cs="Lotus" w:hint="cs"/>
          <w:sz w:val="32"/>
          <w:szCs w:val="32"/>
          <w:rtl/>
        </w:rPr>
        <w:t xml:space="preserve">، </w:t>
      </w:r>
      <w:r w:rsidRPr="00E879AD">
        <w:rPr>
          <w:rFonts w:ascii="Times New Roman" w:eastAsia="Times New Roman" w:hAnsi="Times New Roman" w:cs="Lotus"/>
          <w:sz w:val="32"/>
          <w:szCs w:val="32"/>
          <w:rtl/>
        </w:rPr>
        <w:t>ويمكن إثبات الطهارة في المعمول بأيادي أهل الكتاب والمصنوع في مكائنهم إذا لم يعلم كونها مما يحرم أكلها للمسلم ولم يعلم ملاقاتها مع أيديهم وأبدانهم حال كونهما رطبين نجسين.</w:t>
      </w:r>
    </w:p>
    <w:p w14:paraId="658B17D4" w14:textId="77777777" w:rsidR="00E879AD" w:rsidRPr="00E879AD" w:rsidRDefault="00E879AD" w:rsidP="00E879AD">
      <w:pPr>
        <w:widowControl w:val="0"/>
        <w:spacing w:after="0" w:line="520" w:lineRule="exact"/>
        <w:ind w:firstLine="340"/>
        <w:jc w:val="both"/>
        <w:rPr>
          <w:rFonts w:ascii="Times New Roman" w:eastAsia="Times New Roman" w:hAnsi="Times New Roman" w:cs="Lotus" w:hint="cs"/>
          <w:sz w:val="32"/>
          <w:szCs w:val="32"/>
          <w:rtl/>
        </w:rPr>
      </w:pPr>
      <w:r w:rsidRPr="00E879AD">
        <w:rPr>
          <w:rFonts w:ascii="Times New Roman" w:eastAsia="Times New Roman" w:hAnsi="Times New Roman" w:cs="Lotus"/>
          <w:sz w:val="32"/>
          <w:szCs w:val="32"/>
          <w:rtl/>
        </w:rPr>
        <w:t>إذا فعلى تقدير طهارة أهل الكتاب ذاتا</w:t>
      </w:r>
      <w:r w:rsidRPr="00E879AD">
        <w:rPr>
          <w:rFonts w:ascii="Times New Roman" w:eastAsia="Times New Roman" w:hAnsi="Times New Roman" w:cs="Lotus" w:hint="cs"/>
          <w:sz w:val="32"/>
          <w:szCs w:val="32"/>
          <w:rtl/>
        </w:rPr>
        <w:t>ً</w:t>
      </w:r>
      <w:r w:rsidRPr="00E879AD">
        <w:rPr>
          <w:rFonts w:ascii="Times New Roman" w:eastAsia="Times New Roman" w:hAnsi="Times New Roman" w:cs="Lotus"/>
          <w:sz w:val="32"/>
          <w:szCs w:val="32"/>
          <w:rtl/>
        </w:rPr>
        <w:t xml:space="preserve"> لا يعلم أن الأجناس المصنوعة في بلادهم والمجلوبة من ناحيتهم متنجسة</w:t>
      </w:r>
      <w:r w:rsidRPr="00E879AD">
        <w:rPr>
          <w:rFonts w:ascii="Times New Roman" w:eastAsia="Times New Roman" w:hAnsi="Times New Roman" w:cs="Lotus" w:hint="cs"/>
          <w:sz w:val="32"/>
          <w:szCs w:val="32"/>
          <w:rtl/>
        </w:rPr>
        <w:t>.</w:t>
      </w:r>
    </w:p>
    <w:p w14:paraId="5CC1F29B" w14:textId="77777777" w:rsidR="00E879AD" w:rsidRDefault="00E879AD" w:rsidP="00E879AD">
      <w:pPr>
        <w:widowControl w:val="0"/>
        <w:spacing w:after="0" w:line="520" w:lineRule="exact"/>
        <w:ind w:firstLine="340"/>
        <w:jc w:val="both"/>
        <w:rPr>
          <w:rFonts w:ascii="Times New Roman" w:eastAsia="Times New Roman" w:hAnsi="Times New Roman" w:cs="Lotus"/>
          <w:sz w:val="32"/>
          <w:szCs w:val="32"/>
        </w:rPr>
        <w:sectPr w:rsidR="00E879AD" w:rsidSect="002B3408">
          <w:headerReference w:type="default" r:id="rId18"/>
          <w:footnotePr>
            <w:numRestart w:val="eachPage"/>
          </w:footnotePr>
          <w:pgSz w:w="11906" w:h="16838"/>
          <w:pgMar w:top="1440" w:right="1800" w:bottom="1440" w:left="1800" w:header="708" w:footer="708" w:gutter="0"/>
          <w:cols w:space="708"/>
          <w:bidi/>
          <w:rtlGutter/>
          <w:docGrid w:linePitch="360"/>
        </w:sectPr>
      </w:pPr>
      <w:r w:rsidRPr="00E879AD">
        <w:rPr>
          <w:rFonts w:ascii="Times New Roman" w:eastAsia="Times New Roman" w:hAnsi="Times New Roman" w:cs="Lotus" w:hint="cs"/>
          <w:sz w:val="32"/>
          <w:szCs w:val="32"/>
          <w:rtl/>
        </w:rPr>
        <w:t xml:space="preserve">والحمد لله رب العالمين. </w:t>
      </w:r>
    </w:p>
    <w:p w14:paraId="43F97EEE" w14:textId="6C4FDEAB" w:rsidR="00E879AD" w:rsidRPr="00E879AD" w:rsidRDefault="00E879AD" w:rsidP="00E879AD">
      <w:pPr>
        <w:widowControl w:val="0"/>
        <w:spacing w:after="0" w:line="520" w:lineRule="exact"/>
        <w:ind w:firstLine="340"/>
        <w:jc w:val="center"/>
        <w:rPr>
          <w:rFonts w:ascii="Times New Roman" w:eastAsia="Times New Roman" w:hAnsi="Times New Roman" w:cs="Lotus"/>
          <w:sz w:val="32"/>
          <w:szCs w:val="32"/>
          <w:rtl/>
        </w:rPr>
      </w:pPr>
      <w:r>
        <w:rPr>
          <w:rFonts w:ascii="Times New Roman" w:eastAsia="Times New Roman" w:hAnsi="Times New Roman" w:cs="Lotus" w:hint="cs"/>
          <w:sz w:val="32"/>
          <w:szCs w:val="32"/>
          <w:rtl/>
        </w:rPr>
        <w:lastRenderedPageBreak/>
        <w:t>مراجع و</w:t>
      </w:r>
      <w:r w:rsidRPr="00E879AD">
        <w:rPr>
          <w:rFonts w:ascii="Times New Roman" w:eastAsia="Times New Roman" w:hAnsi="Times New Roman" w:cs="Lotus"/>
          <w:sz w:val="32"/>
          <w:szCs w:val="32"/>
          <w:rtl/>
        </w:rPr>
        <w:t>مصادر الرسالة</w:t>
      </w:r>
    </w:p>
    <w:p w14:paraId="55875816"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p>
    <w:p w14:paraId="444B25D9"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1- القران الكريم.</w:t>
      </w:r>
    </w:p>
    <w:p w14:paraId="11F7D837"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2- إبراهيم الكلباسي، منهاج الهداية، ملاحظة: في أصل الكتاب لا يوجد معلومات هوية الكتاب وهذا الكتاب من مصادر العقائد عند الشيعة الإمامية. 3- ابن إدريس، محمد بن منصور بن أحمد، السرائر الحاوي لتحرير الفتاوى، الناشر: مؤسسة النشر الإسلامي التابعة لجماعة المدرسين، قم المقدسة، 1410هـ ق، الطبعة الثانية.</w:t>
      </w:r>
    </w:p>
    <w:p w14:paraId="6C2E7C69"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4- ابن البراج القاضي، عبد العزيز بن نحرير الطرابلسي، المهذب، تحقيق: جمع من المحققين والمصححين بإشراف الشيخ جعفر السبحاني، الناشر: مؤسسة النشر الإسلامي التابعة لجامعة المدرسين، قم المقدسة، 1406هـ ق، الطبعة الأولى.</w:t>
      </w:r>
    </w:p>
    <w:p w14:paraId="4E67BE75"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5- ابن الشهيد الثاني، جمال الدين الحسن، معالم الدين وملاذ المجتهدين، تحقيق: لجنة التحقيق، الناشر: مؤسسة النشر الإسلامي التابعة لجماعة المدرسين بقم المشرفة.   6- البرقي، أبو جعفر أحمد بن محمد بن خالد، المحاسن، الناشر: دار الكتب الإسلامية، قم المقدسة،1371 هـ ق، الطبعة الثانية.</w:t>
      </w:r>
    </w:p>
    <w:p w14:paraId="7D026125"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7- ابن حزم، علي بن احمد بن سعيد الظاهري، الإحكام في أصول الإحكام، الناشر: زكريا علي يوسف، مطبعة العاصمة - القاهرة. </w:t>
      </w:r>
    </w:p>
    <w:p w14:paraId="5F55D60E"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8- ابن حزم، علي بن احمد بن سعيد، المحلى، تحقيق: الشيخ احمد محمد شاكر القاضي الشرعي، مطبعة النهضة بشارع عبد العزيز بمصر، 1347هـ، الطبعة الأولى.</w:t>
      </w:r>
    </w:p>
    <w:p w14:paraId="7B01BC9C"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9- ابن رشد الجد، محمد بن أحمد بن أحمد بن رشد القرطبي المالكي، البيان والتحصيل، تحقيق: الدكتور محمد حجي، دار الغرب الإسلامي، بيروت </w:t>
      </w:r>
      <w:proofErr w:type="gramStart"/>
      <w:r w:rsidRPr="00E879AD">
        <w:rPr>
          <w:rFonts w:ascii="Times New Roman" w:eastAsia="Times New Roman" w:hAnsi="Times New Roman" w:cs="Lotus"/>
          <w:sz w:val="32"/>
          <w:szCs w:val="32"/>
          <w:rtl/>
        </w:rPr>
        <w:t>-  لبنان</w:t>
      </w:r>
      <w:proofErr w:type="gramEnd"/>
      <w:r w:rsidRPr="00E879AD">
        <w:rPr>
          <w:rFonts w:ascii="Times New Roman" w:eastAsia="Times New Roman" w:hAnsi="Times New Roman" w:cs="Lotus"/>
          <w:sz w:val="32"/>
          <w:szCs w:val="32"/>
          <w:rtl/>
        </w:rPr>
        <w:t>، 1408 هـ - 1988م، الطبعة الثانية.</w:t>
      </w:r>
    </w:p>
    <w:p w14:paraId="0CADB199"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10- ابن رشد الحفيد، محمد بن احمد بن محمد بن احمد بن رشد القرطبي، بداية المجتهد ونهاية المقتصد، تحقيق: خالد العطار/ إشراف: مكتبة البحوث والدراسات، الناشر: دار الفكر للطباعة والنشر والتوزيع - بيروت - لبنان، 1415 </w:t>
      </w:r>
      <w:proofErr w:type="gramStart"/>
      <w:r w:rsidRPr="00E879AD">
        <w:rPr>
          <w:rFonts w:ascii="Times New Roman" w:eastAsia="Times New Roman" w:hAnsi="Times New Roman" w:cs="Lotus"/>
          <w:sz w:val="32"/>
          <w:szCs w:val="32"/>
          <w:rtl/>
        </w:rPr>
        <w:t>هـ  -</w:t>
      </w:r>
      <w:proofErr w:type="gramEnd"/>
      <w:r w:rsidRPr="00E879AD">
        <w:rPr>
          <w:rFonts w:ascii="Times New Roman" w:eastAsia="Times New Roman" w:hAnsi="Times New Roman" w:cs="Lotus"/>
          <w:sz w:val="32"/>
          <w:szCs w:val="32"/>
          <w:rtl/>
        </w:rPr>
        <w:t xml:space="preserve"> 1995م.</w:t>
      </w:r>
    </w:p>
    <w:p w14:paraId="7E82F70C"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11- ابن زهرة، حمزة بن علي الحلبي الحسيني، غنية النزوع إلى علمي الأصول والفروع، الناشر: مؤسسة الإمام الصادق عليه السلام، قم المقدسة، 1417هـ ق، الطبعة </w:t>
      </w:r>
      <w:r w:rsidRPr="00E879AD">
        <w:rPr>
          <w:rFonts w:ascii="Times New Roman" w:eastAsia="Times New Roman" w:hAnsi="Times New Roman" w:cs="Lotus"/>
          <w:sz w:val="32"/>
          <w:szCs w:val="32"/>
          <w:rtl/>
        </w:rPr>
        <w:lastRenderedPageBreak/>
        <w:t>الأولى.</w:t>
      </w:r>
    </w:p>
    <w:p w14:paraId="014C779B"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12- ابن عابدين، محمد أمين بن عمر بن عبد العزيز، حاشية رد المحتار، تحقيق وإشراف: مكتب البحوث والدراسات، الناشر: دار الفكر للطباعة والنشر والتوزيع، بيروت - لبنان، 1415هـ - 1995م.</w:t>
      </w:r>
    </w:p>
    <w:p w14:paraId="6D952CAE"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13- ابن كثير، للمحقق أحمد شاكر، عمدة التفسير عن الحافظ ابن كثير، دار الوفاء، 1426هـ - 2005م، الطبعة الثانية.</w:t>
      </w:r>
    </w:p>
    <w:p w14:paraId="0EDFF1F9"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14- ابن منظور، عبد الله محمد بن المكرم بن أبي الحسن، لسان العرب، تحقيق: عبد الله علي الكبير، محمد أحمد حسب الله، هاشم محمد الشاذلي، دار المعارف - جمهورية مصر العربية، طبعة جديدة محققة ومشكولة شكلاً كاملاً ومذيلة بفهارس مفصلة.</w:t>
      </w:r>
    </w:p>
    <w:p w14:paraId="4052858B" w14:textId="0DF8D6DC"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15- ابن نجيم الحنفي، زين الدين بن إبراهيم بن محمد، البحر الرائق شرح كنز الدقائق، </w:t>
      </w:r>
      <w:r w:rsidRPr="00E879AD">
        <w:rPr>
          <w:rFonts w:ascii="Times New Roman" w:eastAsia="Times New Roman" w:hAnsi="Times New Roman" w:cs="Lotus" w:hint="cs"/>
          <w:sz w:val="32"/>
          <w:szCs w:val="32"/>
          <w:rtl/>
        </w:rPr>
        <w:t>تحقيق:</w:t>
      </w:r>
      <w:r w:rsidRPr="00E879AD">
        <w:rPr>
          <w:rFonts w:ascii="Times New Roman" w:eastAsia="Times New Roman" w:hAnsi="Times New Roman" w:cs="Lotus"/>
          <w:sz w:val="32"/>
          <w:szCs w:val="32"/>
          <w:rtl/>
        </w:rPr>
        <w:t xml:space="preserve"> الشيخ زكريا عميرات، الناشر: منشورات محمد علي بيضون - دار الكتب </w:t>
      </w:r>
      <w:r w:rsidRPr="00E879AD">
        <w:rPr>
          <w:rFonts w:ascii="Times New Roman" w:eastAsia="Times New Roman" w:hAnsi="Times New Roman" w:cs="Lotus" w:hint="cs"/>
          <w:sz w:val="32"/>
          <w:szCs w:val="32"/>
          <w:rtl/>
        </w:rPr>
        <w:t>العلمية،</w:t>
      </w:r>
      <w:r w:rsidRPr="00E879AD">
        <w:rPr>
          <w:rFonts w:ascii="Times New Roman" w:eastAsia="Times New Roman" w:hAnsi="Times New Roman" w:cs="Lotus"/>
          <w:sz w:val="32"/>
          <w:szCs w:val="32"/>
          <w:rtl/>
        </w:rPr>
        <w:t xml:space="preserve"> بيروت - لبنان، 1418</w:t>
      </w:r>
      <w:r w:rsidRPr="00E879AD">
        <w:rPr>
          <w:rFonts w:ascii="Times New Roman" w:eastAsia="Times New Roman" w:hAnsi="Times New Roman" w:cs="Lotus" w:hint="cs"/>
          <w:sz w:val="32"/>
          <w:szCs w:val="32"/>
          <w:rtl/>
        </w:rPr>
        <w:t>هـ 1997م،</w:t>
      </w:r>
      <w:r w:rsidRPr="00E879AD">
        <w:rPr>
          <w:rFonts w:ascii="Times New Roman" w:eastAsia="Times New Roman" w:hAnsi="Times New Roman" w:cs="Lotus"/>
          <w:sz w:val="32"/>
          <w:szCs w:val="32"/>
          <w:rtl/>
        </w:rPr>
        <w:t xml:space="preserve"> الطبعة الأولى.</w:t>
      </w:r>
    </w:p>
    <w:p w14:paraId="38DA0628"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16- أبو البركات، احمد بن محمد بن احمد العدوي، الشرح الكبير، الناشر: دار أحياء الكتب العربية عيسى البابي الحلبي وشركائه.</w:t>
      </w:r>
    </w:p>
    <w:p w14:paraId="1F2AEC26"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17- أبو داود السجستاني، سليمان بن الأشعث بن شداد بن عمرو، سنن أبي داود، تحقيق: سعيد محمد اللحام، الناشر: دار الفكر للطباعة والنشر والتوزيع، 1410هـ - 1990م.</w:t>
      </w:r>
    </w:p>
    <w:p w14:paraId="4CB22972"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18- أبو زهرة، محمد أحمد مصطفى احمد، محاضرات في النصرانية، طبع ونشر: الرئاسة العامة لإدارات البحوث العلمية والإفتاء والدعوة والإرشاد، الرياض - المملكة العربية السعودية، 1404هـ، الطبعة الرابعة.</w:t>
      </w:r>
    </w:p>
    <w:p w14:paraId="69ECEABB" w14:textId="6F1D3032"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19- ابن مفلح، محمد بن مفلح بن محمد بن مفرج، المبدع شرح المقنع، دار النشر:</w:t>
      </w:r>
      <w:r>
        <w:rPr>
          <w:rFonts w:ascii="Times New Roman" w:eastAsia="Times New Roman" w:hAnsi="Times New Roman" w:cs="Lotus" w:hint="cs"/>
          <w:sz w:val="32"/>
          <w:szCs w:val="32"/>
          <w:rtl/>
        </w:rPr>
        <w:t xml:space="preserve"> </w:t>
      </w:r>
      <w:r w:rsidRPr="00E879AD">
        <w:rPr>
          <w:rFonts w:ascii="Times New Roman" w:eastAsia="Times New Roman" w:hAnsi="Times New Roman" w:cs="Lotus"/>
          <w:sz w:val="32"/>
          <w:szCs w:val="32"/>
          <w:rtl/>
        </w:rPr>
        <w:t>المكتب الإسلامي.</w:t>
      </w:r>
    </w:p>
    <w:p w14:paraId="40F5EC7D"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20- ابن العربي، أحكام القرآن، تحقيق: محمد عبد القادر عطا، المطبعة: لبنان - دار الفكر للطباعة والنشر، الناشر: دار الفكر للطباعة والنشر. 21- الآخوند الخراساني، محمد كاظم بن حسين، اللمعات النيرة في شرح تكملة التبصرة، ملاحظات: طبعت ضمن قطرات من يراع بحر العلوم أو شذرات من عقدها المنظوم، مطبعة الولاية- بغداد.</w:t>
      </w:r>
    </w:p>
    <w:p w14:paraId="357E481C" w14:textId="144D7E84"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22- الاردبيلي، أحمد بن محمد، مجمع الفائدة والبرهان، تحقيق: آغا مجتبى العراقي- </w:t>
      </w:r>
      <w:r w:rsidRPr="00E879AD">
        <w:rPr>
          <w:rFonts w:ascii="Times New Roman" w:eastAsia="Times New Roman" w:hAnsi="Times New Roman" w:cs="Lotus"/>
          <w:sz w:val="32"/>
          <w:szCs w:val="32"/>
          <w:rtl/>
        </w:rPr>
        <w:lastRenderedPageBreak/>
        <w:t>الشيخ علي‏پناه الإشتهاردي- آغا حسين اليزدي الأصفهاني‏، الناشر:</w:t>
      </w:r>
      <w:r>
        <w:rPr>
          <w:rFonts w:ascii="Times New Roman" w:eastAsia="Times New Roman" w:hAnsi="Times New Roman" w:cs="Lotus" w:hint="cs"/>
          <w:sz w:val="32"/>
          <w:szCs w:val="32"/>
          <w:rtl/>
        </w:rPr>
        <w:t xml:space="preserve"> </w:t>
      </w:r>
      <w:r w:rsidRPr="00E879AD">
        <w:rPr>
          <w:rFonts w:ascii="Times New Roman" w:eastAsia="Times New Roman" w:hAnsi="Times New Roman" w:cs="Lotus"/>
          <w:sz w:val="32"/>
          <w:szCs w:val="32"/>
          <w:rtl/>
        </w:rPr>
        <w:t>مؤسسة النشر الإسلامي التابعة لجماعة المدرسين، قم المقدسة، 1403 هـ ق، الطبعة الأولى.</w:t>
      </w:r>
    </w:p>
    <w:p w14:paraId="48A125B3" w14:textId="72011F82"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23- الأصبحي، مالك بن أنس، المدونة الكبرى، دار الكتب العلمية بيروت - لبنان، 1415</w:t>
      </w:r>
      <w:r w:rsidRPr="00E879AD">
        <w:rPr>
          <w:rFonts w:ascii="Times New Roman" w:eastAsia="Times New Roman" w:hAnsi="Times New Roman" w:cs="Lotus" w:hint="cs"/>
          <w:sz w:val="32"/>
          <w:szCs w:val="32"/>
          <w:rtl/>
        </w:rPr>
        <w:t>هـ -</w:t>
      </w:r>
      <w:r w:rsidRPr="00E879AD">
        <w:rPr>
          <w:rFonts w:ascii="Times New Roman" w:eastAsia="Times New Roman" w:hAnsi="Times New Roman" w:cs="Lotus"/>
          <w:sz w:val="32"/>
          <w:szCs w:val="32"/>
          <w:rtl/>
        </w:rPr>
        <w:t xml:space="preserve"> 1994م، الطبعة الأولى.</w:t>
      </w:r>
    </w:p>
    <w:p w14:paraId="69302176" w14:textId="3E806443"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24- الالوسي، شهاب الدين سيد محمود البغدادي، تفسير روح المعاني، إدارة الطباعة المنيرية دار إحياء التراث العربي، بيروت </w:t>
      </w:r>
      <w:r w:rsidRPr="00E879AD">
        <w:rPr>
          <w:rFonts w:ascii="Times New Roman" w:eastAsia="Times New Roman" w:hAnsi="Times New Roman" w:cs="Lotus" w:hint="cs"/>
          <w:sz w:val="32"/>
          <w:szCs w:val="32"/>
          <w:rtl/>
        </w:rPr>
        <w:t>- لبنان</w:t>
      </w:r>
      <w:r w:rsidRPr="00E879AD">
        <w:rPr>
          <w:rFonts w:ascii="Times New Roman" w:eastAsia="Times New Roman" w:hAnsi="Times New Roman" w:cs="Lotus"/>
          <w:sz w:val="32"/>
          <w:szCs w:val="32"/>
          <w:rtl/>
        </w:rPr>
        <w:t>.</w:t>
      </w:r>
    </w:p>
    <w:p w14:paraId="7680991C" w14:textId="506933AF"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25- الإمام احمد بن حنبل، مسند احمد، </w:t>
      </w:r>
      <w:r w:rsidRPr="00E879AD">
        <w:rPr>
          <w:rFonts w:ascii="Times New Roman" w:eastAsia="Times New Roman" w:hAnsi="Times New Roman" w:cs="Lotus" w:hint="cs"/>
          <w:sz w:val="32"/>
          <w:szCs w:val="32"/>
          <w:rtl/>
        </w:rPr>
        <w:t>الناشر:</w:t>
      </w:r>
      <w:r w:rsidRPr="00E879AD">
        <w:rPr>
          <w:rFonts w:ascii="Times New Roman" w:eastAsia="Times New Roman" w:hAnsi="Times New Roman" w:cs="Lotus"/>
          <w:sz w:val="32"/>
          <w:szCs w:val="32"/>
          <w:rtl/>
        </w:rPr>
        <w:t xml:space="preserve"> دار صادر، بيروت- لبنان. 26- الشريف المرتضى، علي بن الحسين الموسوي، الانتصار، التحقيق: لجنة التحقيق في مؤسسة النشر الإسلامي، الناشر: مؤسسة النشر الإسلامي التابعة لجماعة المدرسين، قم المقدسة، 1415هـ ق، الطبعة الأولى.</w:t>
      </w:r>
    </w:p>
    <w:p w14:paraId="3E7EC0EE"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27- الإمام الخميني، السيد روح الله الموسوي، تحرير الوسيلة، الناشر: مؤسسة دار العلم، قم المقدسة، الطبعة الأولى.</w:t>
      </w:r>
    </w:p>
    <w:p w14:paraId="1FBC4ABF"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28- الإمام الخميني، السيد روح الله الموسوي، كتاب الطهارة، الناشر: مؤسسة تنظيم ونشر آثار الإمام الخميني قدس سره، طبعة حديثة.</w:t>
      </w:r>
    </w:p>
    <w:p w14:paraId="158C4486" w14:textId="21A26C30"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29- الآملي، الميرزا محمد تقي، مصباح الهدى في شرح العروة الوثقى، الناشر: المؤلف، طهران - إيران، 1380هـ </w:t>
      </w:r>
      <w:r w:rsidRPr="00E879AD">
        <w:rPr>
          <w:rFonts w:ascii="Times New Roman" w:eastAsia="Times New Roman" w:hAnsi="Times New Roman" w:cs="Lotus" w:hint="cs"/>
          <w:sz w:val="32"/>
          <w:szCs w:val="32"/>
          <w:rtl/>
        </w:rPr>
        <w:t>ق،</w:t>
      </w:r>
      <w:r w:rsidRPr="00E879AD">
        <w:rPr>
          <w:rFonts w:ascii="Times New Roman" w:eastAsia="Times New Roman" w:hAnsi="Times New Roman" w:cs="Lotus"/>
          <w:sz w:val="32"/>
          <w:szCs w:val="32"/>
          <w:rtl/>
        </w:rPr>
        <w:t xml:space="preserve"> الطبعة الأولى.</w:t>
      </w:r>
    </w:p>
    <w:p w14:paraId="412D98EE"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30- الأندلسي، عبد الحق بن غالب بن عطية، المحرر الوجيز في تفسير الكتاب العزيز، تحقيق: عبد السلام عبد الشافي محمد، دار الكتب العلمية، بيروت – لبنان، 1422هـ - 2001م، الطبعة الأولى.</w:t>
      </w:r>
    </w:p>
    <w:p w14:paraId="0D50AA8C"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31- الأندلسي، محمد بن يوسف الشهير بابن حيان، تفسير البحر المحيط، تحقيق: الشيخ عادل أحمد عبد الموجود والشيخ علي محمد معوض، دار الكتب العلمية، بيروت – لبنان، 1413هـ - 1993م، الطبعة الأولى.</w:t>
      </w:r>
    </w:p>
    <w:p w14:paraId="6AAB664B"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32- الأنصاري، مرتضى بن محمد أمين، كتاب الطهارة، تصحيح: لجنة التحقيق في مؤتمر العالمي لتخليد ذكرى الشيخ الأعظم، الناشر: المؤتمر العالمي لتخليد ذكرى الشيخ الأعظم، قم المقدسة، 1415هـ ق، الطبعة الأولى.</w:t>
      </w:r>
    </w:p>
    <w:p w14:paraId="4C80363E"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33- الإيجي، إبراهيم بن احمد بن محمد، المواقف، تحقيق: عبد الرحمن عميرة، </w:t>
      </w:r>
      <w:r w:rsidRPr="00E879AD">
        <w:rPr>
          <w:rFonts w:ascii="Times New Roman" w:eastAsia="Times New Roman" w:hAnsi="Times New Roman" w:cs="Lotus"/>
          <w:sz w:val="32"/>
          <w:szCs w:val="32"/>
          <w:rtl/>
        </w:rPr>
        <w:lastRenderedPageBreak/>
        <w:t>الناشر: دار الجيل لبنان، 1417هـ - 1997م، الطبعة الأولى.</w:t>
      </w:r>
    </w:p>
    <w:p w14:paraId="6DADD10C" w14:textId="13E5C52D"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34- البحراني، يوسف بن أحمد بن إبراهيم، الحدائق الناضرة في أحكام العترة الطاهرة، تحقيق: الشيخ محمد تقي الايرواني، السيد عبد الرزاق المقرم، الناشر: مؤسسة النشر الإسلامي التابعة لجامعه المدرسين، قم المقدسة، 1405</w:t>
      </w:r>
      <w:r w:rsidRPr="00E879AD">
        <w:rPr>
          <w:rFonts w:ascii="Times New Roman" w:eastAsia="Times New Roman" w:hAnsi="Times New Roman" w:cs="Lotus" w:hint="cs"/>
          <w:sz w:val="32"/>
          <w:szCs w:val="32"/>
          <w:rtl/>
        </w:rPr>
        <w:t>هـ،</w:t>
      </w:r>
      <w:r w:rsidRPr="00E879AD">
        <w:rPr>
          <w:rFonts w:ascii="Times New Roman" w:eastAsia="Times New Roman" w:hAnsi="Times New Roman" w:cs="Lotus"/>
          <w:sz w:val="32"/>
          <w:szCs w:val="32"/>
          <w:rtl/>
        </w:rPr>
        <w:t xml:space="preserve"> الطبعة الأولى.</w:t>
      </w:r>
    </w:p>
    <w:p w14:paraId="4039A21C"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35- البخاري، عبد الله محمد بن إسماعيل، الجامع الصحيح للبخاري، شرح وتحقيق: محب الدين الخطيب، المطبعة السلفية، القاهرة، 1400هـ ق، الطبعة الأولى.</w:t>
      </w:r>
    </w:p>
    <w:p w14:paraId="7E0CE39C" w14:textId="12E652CA"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36- بن قدامة المقدسي، عبد الله بن أحمد بن محمد بن قدامه الحنبلي الدمشقي، المغني، تحقيق: الدكتور عبد الله بن عبد المحسن التركي والدكتور عبد الفتاح محمد الحلو، دار عالم الكتب للطباعة والنشر والتوزيع، </w:t>
      </w:r>
      <w:r w:rsidRPr="00E879AD">
        <w:rPr>
          <w:rFonts w:ascii="Times New Roman" w:eastAsia="Times New Roman" w:hAnsi="Times New Roman" w:cs="Lotus" w:hint="cs"/>
          <w:sz w:val="32"/>
          <w:szCs w:val="32"/>
          <w:rtl/>
        </w:rPr>
        <w:t>الرياض، 1417</w:t>
      </w:r>
      <w:r w:rsidRPr="00E879AD">
        <w:rPr>
          <w:rFonts w:ascii="Times New Roman" w:eastAsia="Times New Roman" w:hAnsi="Times New Roman" w:cs="Lotus"/>
          <w:sz w:val="32"/>
          <w:szCs w:val="32"/>
          <w:rtl/>
        </w:rPr>
        <w:t xml:space="preserve">هـ 1997م، الطبعة </w:t>
      </w:r>
      <w:r w:rsidRPr="00E879AD">
        <w:rPr>
          <w:rFonts w:ascii="Times New Roman" w:eastAsia="Times New Roman" w:hAnsi="Times New Roman" w:cs="Lotus" w:hint="cs"/>
          <w:sz w:val="32"/>
          <w:szCs w:val="32"/>
          <w:rtl/>
        </w:rPr>
        <w:t>الثالثة.</w:t>
      </w:r>
      <w:r w:rsidRPr="00E879AD">
        <w:rPr>
          <w:rFonts w:ascii="Times New Roman" w:eastAsia="Times New Roman" w:hAnsi="Times New Roman" w:cs="Lotus"/>
          <w:sz w:val="32"/>
          <w:szCs w:val="32"/>
          <w:rtl/>
        </w:rPr>
        <w:t xml:space="preserve"> </w:t>
      </w:r>
    </w:p>
    <w:p w14:paraId="4F84D6E6"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37- بن قدامة المقدسي، عبد الله بن أحمد بن محمد، الكافي، تحقيق: الدكتور عبد الله بن عبد المحسن التركي، هجر للطباعة والنشر والتوزيع والإعلان، 1417هـ -1997م، الطبعة الأولى.</w:t>
      </w:r>
    </w:p>
    <w:p w14:paraId="36351FE1"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38- البيضاوي، عبد الله بن عمر بن محمد، تفسير البيضاوي أو أنوار التنزيل وأسرار التأويل، المطبعة: بيروت - دار الفكر، الناشر: دار الفكر.</w:t>
      </w:r>
    </w:p>
    <w:p w14:paraId="2F14CAEA"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39- البيهقي، احمد بن الحسين بن علي، السنن الكبرى، تحقيق محمد عبد القادر عطا، دار الكتب العلمية، بيروت- لبنان، 1424هـ -2003م، الطبعة الثالثة.</w:t>
      </w:r>
    </w:p>
    <w:p w14:paraId="4BB9341F"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40- جنيبير شارل، المسيحية نشأتها وتطورها، ترجمة شيخ الإسلام الدكتور عبد الحليم محمود، منشورات المكتبة العصرية، صيدا - بيروت.</w:t>
      </w:r>
    </w:p>
    <w:p w14:paraId="1B115D2F"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41- الجوهري، إسماعيل بن حماد، الصحاح، تحقيق احمد عبد الغفور عطار، دار العلم للملايين، بيروت- لبنان،1990، الطبعة الرابعة.</w:t>
      </w:r>
    </w:p>
    <w:p w14:paraId="04309856"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42- الحجاوي، شرف الدين موسى بن احمد بن موسى، الإقناع في فقه الأمام أحمد بن حنبل، تحقيق: عبد اللطيف محمد موسى السبكي، دار </w:t>
      </w:r>
      <w:proofErr w:type="gramStart"/>
      <w:r w:rsidRPr="00E879AD">
        <w:rPr>
          <w:rFonts w:ascii="Times New Roman" w:eastAsia="Times New Roman" w:hAnsi="Times New Roman" w:cs="Lotus"/>
          <w:sz w:val="32"/>
          <w:szCs w:val="32"/>
          <w:rtl/>
        </w:rPr>
        <w:t>المعرفة  بيروت</w:t>
      </w:r>
      <w:proofErr w:type="gramEnd"/>
      <w:r w:rsidRPr="00E879AD">
        <w:rPr>
          <w:rFonts w:ascii="Times New Roman" w:eastAsia="Times New Roman" w:hAnsi="Times New Roman" w:cs="Lotus"/>
          <w:sz w:val="32"/>
          <w:szCs w:val="32"/>
          <w:rtl/>
        </w:rPr>
        <w:t xml:space="preserve"> -  لبنان.</w:t>
      </w:r>
    </w:p>
    <w:p w14:paraId="5750E0ED"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43- الحراني، الحسن بن علي بن الحسين بن شعبة، تحف العقول، تحقيق: علي أكبر الغفاري، مؤسسة النشر الإسلامي التابعة لجماعة المدرسين بقم المقدسة، 1404هـ - 1363ش، الطبعة الثانية.</w:t>
      </w:r>
    </w:p>
    <w:p w14:paraId="54D1BB17" w14:textId="19911765"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44- الحصكفي، محمد علاء الدين بن الشيخ علي، الدر المختار، تحقيق وإشراف </w:t>
      </w:r>
      <w:r w:rsidRPr="00E879AD">
        <w:rPr>
          <w:rFonts w:ascii="Times New Roman" w:eastAsia="Times New Roman" w:hAnsi="Times New Roman" w:cs="Lotus"/>
          <w:sz w:val="32"/>
          <w:szCs w:val="32"/>
          <w:rtl/>
        </w:rPr>
        <w:lastRenderedPageBreak/>
        <w:t xml:space="preserve">مكتب البحوث والدراسات، الناشر دار الفكر للطباعة والنشر والتوزيع، بيروت - </w:t>
      </w:r>
      <w:r w:rsidRPr="00E879AD">
        <w:rPr>
          <w:rFonts w:ascii="Times New Roman" w:eastAsia="Times New Roman" w:hAnsi="Times New Roman" w:cs="Lotus" w:hint="cs"/>
          <w:sz w:val="32"/>
          <w:szCs w:val="32"/>
          <w:rtl/>
        </w:rPr>
        <w:t>لبنان،</w:t>
      </w:r>
      <w:r w:rsidRPr="00E879AD">
        <w:rPr>
          <w:rFonts w:ascii="Times New Roman" w:eastAsia="Times New Roman" w:hAnsi="Times New Roman" w:cs="Lotus"/>
          <w:sz w:val="32"/>
          <w:szCs w:val="32"/>
          <w:rtl/>
        </w:rPr>
        <w:t xml:space="preserve"> 1415هـ - 1995</w:t>
      </w:r>
      <w:r w:rsidRPr="00E879AD">
        <w:rPr>
          <w:rFonts w:ascii="Times New Roman" w:eastAsia="Times New Roman" w:hAnsi="Times New Roman" w:cs="Lotus" w:hint="cs"/>
          <w:sz w:val="32"/>
          <w:szCs w:val="32"/>
          <w:rtl/>
        </w:rPr>
        <w:t>م،</w:t>
      </w:r>
      <w:r w:rsidRPr="00E879AD">
        <w:rPr>
          <w:rFonts w:ascii="Times New Roman" w:eastAsia="Times New Roman" w:hAnsi="Times New Roman" w:cs="Lotus"/>
          <w:sz w:val="32"/>
          <w:szCs w:val="32"/>
          <w:rtl/>
        </w:rPr>
        <w:t xml:space="preserve"> طبعة جديدة ومنقحة.</w:t>
      </w:r>
    </w:p>
    <w:p w14:paraId="0D0336C7"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45- الحطاب، محمد بن محمد بن عبد الرحمن الرعيني، مواهب الجليل، ضبطه: زكريا عميرات، الناشر: دار الكتب العلمية، بيروت - لبنان.</w:t>
      </w:r>
    </w:p>
    <w:p w14:paraId="4F592677"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46- الحكيم، السيد محسن الطباطبائي، مستمسك العروة الوثقى، مؤسسة دار التفسير- قم المقدسة ،1416هـ ق، الطبعة الأولى.</w:t>
      </w:r>
    </w:p>
    <w:p w14:paraId="2A258996"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47- الحنبلي، زين الدين أبي الفرج ابن رجب، فتح الباري شرح صحيح البخاري، تحقيق محمود بن شعبان بن عبد مقصود ومجدي بن عبد الخالق الشافعي، الناشر: مكتبة الغرباء الأثرية، 1417 هـ - 1996م، الطبعة الأولى.</w:t>
      </w:r>
    </w:p>
    <w:p w14:paraId="7D1BF79C"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48- الخرشي، أبو عبد الله محمد، شرح مختصر خليل للخرشي، الناشر: دار صادر.</w:t>
      </w:r>
    </w:p>
    <w:p w14:paraId="34F71DC0"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49- الخلخالي، السيد محمد مهدي، دروس في فقه الشيعة، تقرير لبحث السيد الخوئي، المطبعة الإسلامية، طهران.</w:t>
      </w:r>
    </w:p>
    <w:p w14:paraId="073D0ED1"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50- الخوئي، السيد أبو القاسم الموسوي، التنقيح في شرح العروة الوثقى، المقرر الميرزا </w:t>
      </w:r>
      <w:proofErr w:type="gramStart"/>
      <w:r w:rsidRPr="00E879AD">
        <w:rPr>
          <w:rFonts w:ascii="Times New Roman" w:eastAsia="Times New Roman" w:hAnsi="Times New Roman" w:cs="Lotus"/>
          <w:sz w:val="32"/>
          <w:szCs w:val="32"/>
          <w:rtl/>
        </w:rPr>
        <w:t>علي</w:t>
      </w:r>
      <w:proofErr w:type="gramEnd"/>
      <w:r w:rsidRPr="00E879AD">
        <w:rPr>
          <w:rFonts w:ascii="Times New Roman" w:eastAsia="Times New Roman" w:hAnsi="Times New Roman" w:cs="Lotus"/>
          <w:sz w:val="32"/>
          <w:szCs w:val="32"/>
          <w:rtl/>
        </w:rPr>
        <w:t xml:space="preserve"> الغروي، مطبعة الآداب - النجف الأشرف.</w:t>
      </w:r>
    </w:p>
    <w:p w14:paraId="4C6E2704"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51- الدسوقي، محمد بن أحمد بن عرفة الدسوقي المالكي، حاشية الدسوقي، الناشر: دار إحياء الكتب العربية - عيسى البابي الحلبي وشركاه.</w:t>
      </w:r>
    </w:p>
    <w:p w14:paraId="38DB9C0C" w14:textId="7EDDD1BE"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52- الدكتور أحمد فتح الله أحمد، معجم ألفاظ الفقه الجعفري، </w:t>
      </w:r>
      <w:r w:rsidRPr="00E879AD">
        <w:rPr>
          <w:rFonts w:ascii="Times New Roman" w:eastAsia="Times New Roman" w:hAnsi="Times New Roman" w:cs="Lotus" w:hint="cs"/>
          <w:sz w:val="32"/>
          <w:szCs w:val="32"/>
          <w:rtl/>
        </w:rPr>
        <w:t>المطبعة:</w:t>
      </w:r>
      <w:r w:rsidRPr="00E879AD">
        <w:rPr>
          <w:rFonts w:ascii="Times New Roman" w:eastAsia="Times New Roman" w:hAnsi="Times New Roman" w:cs="Lotus"/>
          <w:sz w:val="32"/>
          <w:szCs w:val="32"/>
          <w:rtl/>
        </w:rPr>
        <w:t xml:space="preserve"> مطابع المدوخل - الدمام، 1415 – 1995م، الطبعة الأولى.  53- البهوتي، منصور بن يونس، كشاف القناع، تحقيق: كمال عبد العظيم العناني وأبو عبد الله محمد حسن محمد حسن، منشورات محمد علي بيضون - دار الكتب العلمية بيروت </w:t>
      </w:r>
      <w:r w:rsidRPr="00E879AD">
        <w:rPr>
          <w:rFonts w:ascii="Times New Roman" w:eastAsia="Times New Roman" w:hAnsi="Times New Roman" w:cs="Lotus" w:hint="cs"/>
          <w:sz w:val="32"/>
          <w:szCs w:val="32"/>
          <w:rtl/>
        </w:rPr>
        <w:t>- لبنان،</w:t>
      </w:r>
      <w:r w:rsidRPr="00E879AD">
        <w:rPr>
          <w:rFonts w:ascii="Times New Roman" w:eastAsia="Times New Roman" w:hAnsi="Times New Roman" w:cs="Lotus"/>
          <w:sz w:val="32"/>
          <w:szCs w:val="32"/>
          <w:rtl/>
        </w:rPr>
        <w:t xml:space="preserve"> 1418هـ - 1997</w:t>
      </w:r>
      <w:r w:rsidRPr="00E879AD">
        <w:rPr>
          <w:rFonts w:ascii="Times New Roman" w:eastAsia="Times New Roman" w:hAnsi="Times New Roman" w:cs="Lotus" w:hint="cs"/>
          <w:sz w:val="32"/>
          <w:szCs w:val="32"/>
          <w:rtl/>
        </w:rPr>
        <w:t>م،</w:t>
      </w:r>
      <w:r w:rsidRPr="00E879AD">
        <w:rPr>
          <w:rFonts w:ascii="Times New Roman" w:eastAsia="Times New Roman" w:hAnsi="Times New Roman" w:cs="Lotus"/>
          <w:sz w:val="32"/>
          <w:szCs w:val="32"/>
          <w:rtl/>
        </w:rPr>
        <w:t xml:space="preserve"> الطبعة الأولى.</w:t>
      </w:r>
    </w:p>
    <w:p w14:paraId="5BFE38CC" w14:textId="6CD8102A"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54- الرازي، محمد بن عمر بن الحسين بن الحسن، تفسير الفخر الرازي المشتهر بالتفسير الكبير أو مفاتيح الغيب، دار الفكر للطباعة والنشر والتوزيع، لبنان بيروت، 1401هـ - 1981</w:t>
      </w:r>
      <w:r w:rsidRPr="00E879AD">
        <w:rPr>
          <w:rFonts w:ascii="Times New Roman" w:eastAsia="Times New Roman" w:hAnsi="Times New Roman" w:cs="Lotus" w:hint="cs"/>
          <w:sz w:val="32"/>
          <w:szCs w:val="32"/>
          <w:rtl/>
        </w:rPr>
        <w:t>م الطبعة</w:t>
      </w:r>
      <w:r w:rsidRPr="00E879AD">
        <w:rPr>
          <w:rFonts w:ascii="Times New Roman" w:eastAsia="Times New Roman" w:hAnsi="Times New Roman" w:cs="Lotus"/>
          <w:sz w:val="32"/>
          <w:szCs w:val="32"/>
          <w:rtl/>
        </w:rPr>
        <w:t xml:space="preserve"> الأولى.</w:t>
      </w:r>
    </w:p>
    <w:p w14:paraId="42D5CC0A"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55- الراغب، الحسين بن محمد بن المفضل، المفردات في غريب القران، المكتبة المرتضوية - طهران. </w:t>
      </w:r>
    </w:p>
    <w:p w14:paraId="1F0184FC"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lastRenderedPageBreak/>
        <w:t xml:space="preserve">56- الرافعي الشافعي، عبد الكريم محمد عبد </w:t>
      </w:r>
      <w:proofErr w:type="spellStart"/>
      <w:proofErr w:type="gramStart"/>
      <w:r w:rsidRPr="00E879AD">
        <w:rPr>
          <w:rFonts w:ascii="Times New Roman" w:eastAsia="Times New Roman" w:hAnsi="Times New Roman" w:cs="Lotus"/>
          <w:sz w:val="32"/>
          <w:szCs w:val="32"/>
          <w:rtl/>
        </w:rPr>
        <w:t>الكريم،العزيز</w:t>
      </w:r>
      <w:proofErr w:type="spellEnd"/>
      <w:proofErr w:type="gramEnd"/>
      <w:r w:rsidRPr="00E879AD">
        <w:rPr>
          <w:rFonts w:ascii="Times New Roman" w:eastAsia="Times New Roman" w:hAnsi="Times New Roman" w:cs="Lotus"/>
          <w:sz w:val="32"/>
          <w:szCs w:val="32"/>
          <w:rtl/>
        </w:rPr>
        <w:t xml:space="preserve"> شرح الوجيز، تحقيق: الشيخ علي محمد عوض والشيخ عادل أحمد عبد الموجود، دار الكتب العلمية، بيروت- لبنان، 1417هـ - 1997م، الطبعة الأولى.</w:t>
      </w:r>
    </w:p>
    <w:p w14:paraId="185779DC"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57- الزبيدي، محمد مرتضى الحسيني، تاج العروس، تحقيق: عبد العليم الطحاوي، مطبعة حكومة الكويت، 1394هـ - 1974م.</w:t>
      </w:r>
    </w:p>
    <w:p w14:paraId="6EEABD3E"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58- الزركلي، خير الدين، الأعلام، دار العلم للملايين، الطبعة الخامسة عشر، أيار2002.</w:t>
      </w:r>
    </w:p>
    <w:p w14:paraId="3E6AE8F0"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59- الزمخشري، جار الله محمود بن عمر، الكشاف، تحقيق وتعليق ودراسة: الشيخ عادل احمد عبد الموجود والشيخ علي محمد عوض، مكتبة العبيكان الرياض طريق الملك </w:t>
      </w:r>
      <w:proofErr w:type="gramStart"/>
      <w:r w:rsidRPr="00E879AD">
        <w:rPr>
          <w:rFonts w:ascii="Times New Roman" w:eastAsia="Times New Roman" w:hAnsi="Times New Roman" w:cs="Lotus"/>
          <w:sz w:val="32"/>
          <w:szCs w:val="32"/>
          <w:rtl/>
        </w:rPr>
        <w:t>فهد ،</w:t>
      </w:r>
      <w:proofErr w:type="gramEnd"/>
      <w:r w:rsidRPr="00E879AD">
        <w:rPr>
          <w:rFonts w:ascii="Times New Roman" w:eastAsia="Times New Roman" w:hAnsi="Times New Roman" w:cs="Lotus"/>
          <w:sz w:val="32"/>
          <w:szCs w:val="32"/>
          <w:rtl/>
        </w:rPr>
        <w:t xml:space="preserve"> 1418هـ - 1998م، الطبعة الأولى.</w:t>
      </w:r>
    </w:p>
    <w:p w14:paraId="26770AF1"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60- السبحاني، جعفر بن الشيخ محمد حسين، بحوث قرآنية في التوحيد والشرك، الجامعة الإسلامية قم المقدسة.</w:t>
      </w:r>
    </w:p>
    <w:p w14:paraId="3FEB8B87"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61- السبزواري، السيد عبد الأعلى‏، مهذب الأحكام في بيان الحلال والحرام، تصحيح وتحقيق: مؤسسة المنار، الناشر: مكتب آية الله السيد السبزواري، قم المقدسة،1413هـ ق‏، الطبعة الرابعة.</w:t>
      </w:r>
    </w:p>
    <w:p w14:paraId="4A549AED" w14:textId="6396BE94"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62- السبزواري، الشيخ علي المؤمن القمي، جامع الخلاف والوفاق بين الأمامية وبين أئمة الحجاز والعراق، تحقيق: الشيخ حسين الحسني البيرجندي، الناشر: زمينه سازان ظهور إمام عصر عليه السلام - قم المقدسة، 1421 </w:t>
      </w:r>
      <w:r w:rsidRPr="00E879AD">
        <w:rPr>
          <w:rFonts w:ascii="Times New Roman" w:eastAsia="Times New Roman" w:hAnsi="Times New Roman" w:cs="Lotus" w:hint="cs"/>
          <w:sz w:val="32"/>
          <w:szCs w:val="32"/>
          <w:rtl/>
        </w:rPr>
        <w:t>هـ ق</w:t>
      </w:r>
      <w:r w:rsidRPr="00E879AD">
        <w:rPr>
          <w:rFonts w:ascii="Times New Roman" w:eastAsia="Times New Roman" w:hAnsi="Times New Roman" w:cs="Lotus"/>
          <w:sz w:val="32"/>
          <w:szCs w:val="32"/>
          <w:rtl/>
        </w:rPr>
        <w:t>، الطبعة الأولى.</w:t>
      </w:r>
    </w:p>
    <w:p w14:paraId="2AC84A9E" w14:textId="688E5936"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63- السرخسي، محمد بن أبي سهل، المبسوط، الناشر: دار المعرفة للطباعة والنشر والتوزيع - بيروت - لبنان، 1406هـ ق - 1986</w:t>
      </w:r>
      <w:r w:rsidRPr="00E879AD">
        <w:rPr>
          <w:rFonts w:ascii="Times New Roman" w:eastAsia="Times New Roman" w:hAnsi="Times New Roman" w:cs="Lotus" w:hint="cs"/>
          <w:sz w:val="32"/>
          <w:szCs w:val="32"/>
          <w:rtl/>
        </w:rPr>
        <w:t>م.</w:t>
      </w:r>
    </w:p>
    <w:p w14:paraId="60E3650A" w14:textId="49EAB1AD"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64- السرخسي، محمد بن أحمد بن أبي سهل شمس الأئمة، شرح السير الكبير، </w:t>
      </w:r>
      <w:r w:rsidRPr="00E879AD">
        <w:rPr>
          <w:rFonts w:ascii="Times New Roman" w:eastAsia="Times New Roman" w:hAnsi="Times New Roman" w:cs="Lotus" w:hint="cs"/>
          <w:sz w:val="32"/>
          <w:szCs w:val="32"/>
          <w:rtl/>
        </w:rPr>
        <w:t>تحقيق:</w:t>
      </w:r>
      <w:r w:rsidRPr="00E879AD">
        <w:rPr>
          <w:rFonts w:ascii="Times New Roman" w:eastAsia="Times New Roman" w:hAnsi="Times New Roman" w:cs="Lotus"/>
          <w:sz w:val="32"/>
          <w:szCs w:val="32"/>
          <w:rtl/>
        </w:rPr>
        <w:t xml:space="preserve"> الدكتور صلاح الدين المنجد، المطبعة: مطبعة مصر،1960 م.</w:t>
      </w:r>
    </w:p>
    <w:p w14:paraId="0EA82214" w14:textId="632C29FC"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65- سلار بن عبد العزيز، المراسم العلوية، </w:t>
      </w:r>
      <w:r w:rsidRPr="00E879AD">
        <w:rPr>
          <w:rFonts w:ascii="Times New Roman" w:eastAsia="Times New Roman" w:hAnsi="Times New Roman" w:cs="Lotus" w:hint="cs"/>
          <w:sz w:val="32"/>
          <w:szCs w:val="32"/>
          <w:rtl/>
        </w:rPr>
        <w:t>تحقيق:</w:t>
      </w:r>
      <w:r w:rsidRPr="00E879AD">
        <w:rPr>
          <w:rFonts w:ascii="Times New Roman" w:eastAsia="Times New Roman" w:hAnsi="Times New Roman" w:cs="Lotus"/>
          <w:sz w:val="32"/>
          <w:szCs w:val="32"/>
          <w:rtl/>
        </w:rPr>
        <w:t xml:space="preserve"> السيد محسن الحسيني الأميني، </w:t>
      </w:r>
      <w:r w:rsidRPr="00E879AD">
        <w:rPr>
          <w:rFonts w:ascii="Times New Roman" w:eastAsia="Times New Roman" w:hAnsi="Times New Roman" w:cs="Lotus" w:hint="cs"/>
          <w:sz w:val="32"/>
          <w:szCs w:val="32"/>
          <w:rtl/>
        </w:rPr>
        <w:t>المطبعة:</w:t>
      </w:r>
      <w:r w:rsidRPr="00E879AD">
        <w:rPr>
          <w:rFonts w:ascii="Times New Roman" w:eastAsia="Times New Roman" w:hAnsi="Times New Roman" w:cs="Lotus"/>
          <w:sz w:val="32"/>
          <w:szCs w:val="32"/>
          <w:rtl/>
        </w:rPr>
        <w:t xml:space="preserve"> أمير – قم، </w:t>
      </w:r>
      <w:proofErr w:type="gramStart"/>
      <w:r w:rsidRPr="00E879AD">
        <w:rPr>
          <w:rFonts w:ascii="Times New Roman" w:eastAsia="Times New Roman" w:hAnsi="Times New Roman" w:cs="Lotus"/>
          <w:sz w:val="32"/>
          <w:szCs w:val="32"/>
          <w:rtl/>
        </w:rPr>
        <w:t>الناشر :</w:t>
      </w:r>
      <w:proofErr w:type="gramEnd"/>
      <w:r w:rsidRPr="00E879AD">
        <w:rPr>
          <w:rFonts w:ascii="Times New Roman" w:eastAsia="Times New Roman" w:hAnsi="Times New Roman" w:cs="Lotus"/>
          <w:sz w:val="32"/>
          <w:szCs w:val="32"/>
          <w:rtl/>
        </w:rPr>
        <w:t xml:space="preserve"> المعاونية الثقافية للمجمع العالمي لأهل البيت عليهم السلام، 1414هـ. </w:t>
      </w:r>
    </w:p>
    <w:p w14:paraId="63300CE4"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66- السمرقندي، علاء الدين محمد، تحفة الفقهاء، الناشر: دار الكتب العلمية، بيروت </w:t>
      </w:r>
      <w:proofErr w:type="gramStart"/>
      <w:r w:rsidRPr="00E879AD">
        <w:rPr>
          <w:rFonts w:ascii="Times New Roman" w:eastAsia="Times New Roman" w:hAnsi="Times New Roman" w:cs="Lotus"/>
          <w:sz w:val="32"/>
          <w:szCs w:val="32"/>
          <w:rtl/>
        </w:rPr>
        <w:t>-  لبنان</w:t>
      </w:r>
      <w:proofErr w:type="gramEnd"/>
      <w:r w:rsidRPr="00E879AD">
        <w:rPr>
          <w:rFonts w:ascii="Times New Roman" w:eastAsia="Times New Roman" w:hAnsi="Times New Roman" w:cs="Lotus"/>
          <w:sz w:val="32"/>
          <w:szCs w:val="32"/>
          <w:rtl/>
        </w:rPr>
        <w:t>، 1414هـ 1993م، الطبعة الثانية.</w:t>
      </w:r>
    </w:p>
    <w:p w14:paraId="456B6670"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lastRenderedPageBreak/>
        <w:t>67- السيد البكري، أبو بكر ابن السيد محمد شطا الدمياطي، حاشية إعانة الطالبين، دار الفكر، بيروت - لبنان، 1418هـ - 1997م، الطبعة الأولى.</w:t>
      </w:r>
    </w:p>
    <w:p w14:paraId="4445A7D6"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68- السيد سابق، فقه السنة، الناشر: الفتح للإعلام العربي، القاهرة.</w:t>
      </w:r>
    </w:p>
    <w:p w14:paraId="3C13EA5E" w14:textId="77777777" w:rsid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69- الشافعي، محمد بن إدريس، أحكام القرآن،</w:t>
      </w:r>
      <w:r>
        <w:rPr>
          <w:rFonts w:ascii="Times New Roman" w:eastAsia="Times New Roman" w:hAnsi="Times New Roman" w:cs="Lotus" w:hint="cs"/>
          <w:sz w:val="32"/>
          <w:szCs w:val="32"/>
          <w:rtl/>
        </w:rPr>
        <w:t xml:space="preserve"> </w:t>
      </w:r>
      <w:r w:rsidRPr="00E879AD">
        <w:rPr>
          <w:rFonts w:ascii="Times New Roman" w:eastAsia="Times New Roman" w:hAnsi="Times New Roman" w:cs="Lotus"/>
          <w:sz w:val="32"/>
          <w:szCs w:val="32"/>
          <w:rtl/>
        </w:rPr>
        <w:t xml:space="preserve">تحقيق: عبد الغني عبد الخالق، </w:t>
      </w:r>
      <w:r w:rsidRPr="00E879AD">
        <w:rPr>
          <w:rFonts w:ascii="Times New Roman" w:eastAsia="Times New Roman" w:hAnsi="Times New Roman" w:cs="Lotus" w:hint="cs"/>
          <w:sz w:val="32"/>
          <w:szCs w:val="32"/>
          <w:rtl/>
        </w:rPr>
        <w:t>المطبعة:</w:t>
      </w:r>
      <w:r w:rsidRPr="00E879AD">
        <w:rPr>
          <w:rFonts w:ascii="Times New Roman" w:eastAsia="Times New Roman" w:hAnsi="Times New Roman" w:cs="Lotus"/>
          <w:sz w:val="32"/>
          <w:szCs w:val="32"/>
          <w:rtl/>
        </w:rPr>
        <w:t xml:space="preserve"> بيروت - دار الكتب العلمية، </w:t>
      </w:r>
      <w:r w:rsidRPr="00E879AD">
        <w:rPr>
          <w:rFonts w:ascii="Times New Roman" w:eastAsia="Times New Roman" w:hAnsi="Times New Roman" w:cs="Lotus" w:hint="cs"/>
          <w:sz w:val="32"/>
          <w:szCs w:val="32"/>
          <w:rtl/>
        </w:rPr>
        <w:t>الناشر:</w:t>
      </w:r>
      <w:r w:rsidRPr="00E879AD">
        <w:rPr>
          <w:rFonts w:ascii="Times New Roman" w:eastAsia="Times New Roman" w:hAnsi="Times New Roman" w:cs="Lotus"/>
          <w:sz w:val="32"/>
          <w:szCs w:val="32"/>
          <w:rtl/>
        </w:rPr>
        <w:t xml:space="preserve"> دار الكتب العلمية، 1400</w:t>
      </w:r>
      <w:r w:rsidRPr="00E879AD">
        <w:rPr>
          <w:rFonts w:ascii="Times New Roman" w:eastAsia="Times New Roman" w:hAnsi="Times New Roman" w:cs="Lotus" w:hint="cs"/>
          <w:sz w:val="32"/>
          <w:szCs w:val="32"/>
          <w:rtl/>
        </w:rPr>
        <w:t>هـ.</w:t>
      </w:r>
    </w:p>
    <w:p w14:paraId="3F448BB8" w14:textId="65CC6BC2"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70- الشافعي، محمد بن إدريس، الأم، تحقيق الدكتور رفعت فوزي عبد المطلب، دار الوفاء - جمهورية مصر العربية، 1422هـ - 2001م.</w:t>
      </w:r>
    </w:p>
    <w:p w14:paraId="43B0D68E" w14:textId="7E9863D6"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71- الشربيني، شمس الدين بن محمد الخطيب الشافعي، الإقناع في حل ألفاظ أبي </w:t>
      </w:r>
      <w:r w:rsidRPr="00E879AD">
        <w:rPr>
          <w:rFonts w:ascii="Times New Roman" w:eastAsia="Times New Roman" w:hAnsi="Times New Roman" w:cs="Lotus" w:hint="cs"/>
          <w:sz w:val="32"/>
          <w:szCs w:val="32"/>
          <w:rtl/>
        </w:rPr>
        <w:t>شجاع، دار</w:t>
      </w:r>
      <w:r w:rsidRPr="00E879AD">
        <w:rPr>
          <w:rFonts w:ascii="Times New Roman" w:eastAsia="Times New Roman" w:hAnsi="Times New Roman" w:cs="Lotus"/>
          <w:sz w:val="32"/>
          <w:szCs w:val="32"/>
          <w:rtl/>
        </w:rPr>
        <w:t xml:space="preserve"> المعرفة للطباعة والنشر والتوزيع.</w:t>
      </w:r>
    </w:p>
    <w:p w14:paraId="7223CEB7"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72- الشربيني، شمس الدين بن محمد الخطيب الشافعي، مغني المحتاج، اعتنى به: محمد خليل عيتاني، دار المعرفة، بيروت - لبنان 1418هـ 1997 م، الطبعة الأولى.</w:t>
      </w:r>
    </w:p>
    <w:p w14:paraId="62BE271B"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73- الشريف المرتضى، علي بن الحسين الموسوي، المسائل الناصريات، تحقيق: مركز البحوث والدراسات العلمية، الناشر رابطة الثقافة والعلاقات الإسلامية، طهران - إيران، 1417هـ ق، الطبعة الأولى.</w:t>
      </w:r>
    </w:p>
    <w:p w14:paraId="33EF34EA"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74- الشريف المرتضى، علي بن الحسين الموسوي، رسائل الشريف المرتضى‏، تحقيق: السيد مهدي الرجائي، الناشر: دار القرآن الكريم، 1405هـ ق‏، الطبعة الأولى.‏</w:t>
      </w:r>
    </w:p>
    <w:p w14:paraId="7ACDC361" w14:textId="6E8D5DB1"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75- الشهيد الأول، محمد بن مكي العاملي، البيان، تحقيق: الشيخ محمد الحسون، </w:t>
      </w:r>
      <w:r w:rsidRPr="00E879AD">
        <w:rPr>
          <w:rFonts w:ascii="Times New Roman" w:eastAsia="Times New Roman" w:hAnsi="Times New Roman" w:cs="Lotus" w:hint="cs"/>
          <w:sz w:val="32"/>
          <w:szCs w:val="32"/>
          <w:rtl/>
        </w:rPr>
        <w:t>الناشر:</w:t>
      </w:r>
      <w:r w:rsidRPr="00E879AD">
        <w:rPr>
          <w:rFonts w:ascii="Times New Roman" w:eastAsia="Times New Roman" w:hAnsi="Times New Roman" w:cs="Lotus"/>
          <w:sz w:val="32"/>
          <w:szCs w:val="32"/>
          <w:rtl/>
        </w:rPr>
        <w:t xml:space="preserve"> </w:t>
      </w:r>
      <w:r w:rsidRPr="00E879AD">
        <w:rPr>
          <w:rFonts w:ascii="Times New Roman" w:eastAsia="Times New Roman" w:hAnsi="Times New Roman" w:cs="Lotus" w:hint="cs"/>
          <w:sz w:val="32"/>
          <w:szCs w:val="32"/>
          <w:rtl/>
        </w:rPr>
        <w:t>المحقق،</w:t>
      </w:r>
      <w:r w:rsidRPr="00E879AD">
        <w:rPr>
          <w:rFonts w:ascii="Times New Roman" w:eastAsia="Times New Roman" w:hAnsi="Times New Roman" w:cs="Lotus"/>
          <w:sz w:val="32"/>
          <w:szCs w:val="32"/>
          <w:rtl/>
        </w:rPr>
        <w:t xml:space="preserve"> قم </w:t>
      </w:r>
      <w:r w:rsidRPr="00E879AD">
        <w:rPr>
          <w:rFonts w:ascii="Times New Roman" w:eastAsia="Times New Roman" w:hAnsi="Times New Roman" w:cs="Lotus" w:hint="cs"/>
          <w:sz w:val="32"/>
          <w:szCs w:val="32"/>
          <w:rtl/>
        </w:rPr>
        <w:t>المقدسة،</w:t>
      </w:r>
      <w:r w:rsidRPr="00E879AD">
        <w:rPr>
          <w:rFonts w:ascii="Times New Roman" w:eastAsia="Times New Roman" w:hAnsi="Times New Roman" w:cs="Lotus"/>
          <w:sz w:val="32"/>
          <w:szCs w:val="32"/>
          <w:rtl/>
        </w:rPr>
        <w:t xml:space="preserve"> 1412هـ </w:t>
      </w:r>
      <w:r w:rsidRPr="00E879AD">
        <w:rPr>
          <w:rFonts w:ascii="Times New Roman" w:eastAsia="Times New Roman" w:hAnsi="Times New Roman" w:cs="Lotus" w:hint="cs"/>
          <w:sz w:val="32"/>
          <w:szCs w:val="32"/>
          <w:rtl/>
        </w:rPr>
        <w:t>ق،</w:t>
      </w:r>
      <w:r w:rsidRPr="00E879AD">
        <w:rPr>
          <w:rFonts w:ascii="Times New Roman" w:eastAsia="Times New Roman" w:hAnsi="Times New Roman" w:cs="Lotus"/>
          <w:sz w:val="32"/>
          <w:szCs w:val="32"/>
          <w:rtl/>
        </w:rPr>
        <w:t xml:space="preserve"> الطبعة الأولى.</w:t>
      </w:r>
    </w:p>
    <w:p w14:paraId="42CD604A"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76- الشهيد الأول، محمد بن مكي العاملي، غاية المراد في شرح نكت الإرشاد، تصحيح رضا مختاري، الناشر: مكتب الإعلام الإسلامي، قم المقدسة، 1414هـ ق، الطبعة الأولى.</w:t>
      </w:r>
    </w:p>
    <w:p w14:paraId="5BF3E10E" w14:textId="12589820"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77- الشهيد الثاني، زين الدين بن علي بن أحمد العاملي، مسالك الإفهام إلى تنقيح شرائع الإسلام، الناشر:</w:t>
      </w:r>
      <w:r>
        <w:rPr>
          <w:rFonts w:ascii="Times New Roman" w:eastAsia="Times New Roman" w:hAnsi="Times New Roman" w:cs="Lotus" w:hint="cs"/>
          <w:sz w:val="32"/>
          <w:szCs w:val="32"/>
          <w:rtl/>
        </w:rPr>
        <w:t xml:space="preserve"> </w:t>
      </w:r>
      <w:r w:rsidRPr="00E879AD">
        <w:rPr>
          <w:rFonts w:ascii="Times New Roman" w:eastAsia="Times New Roman" w:hAnsi="Times New Roman" w:cs="Lotus"/>
          <w:sz w:val="32"/>
          <w:szCs w:val="32"/>
          <w:rtl/>
        </w:rPr>
        <w:t>مؤسسة المعارف الإسلامية، قم المقدسة، 1413 هـ ق، الطبعة:</w:t>
      </w:r>
      <w:r>
        <w:rPr>
          <w:rFonts w:ascii="Times New Roman" w:eastAsia="Times New Roman" w:hAnsi="Times New Roman" w:cs="Lotus" w:hint="cs"/>
          <w:sz w:val="32"/>
          <w:szCs w:val="32"/>
          <w:rtl/>
        </w:rPr>
        <w:t xml:space="preserve"> </w:t>
      </w:r>
      <w:r w:rsidRPr="00E879AD">
        <w:rPr>
          <w:rFonts w:ascii="Times New Roman" w:eastAsia="Times New Roman" w:hAnsi="Times New Roman" w:cs="Lotus"/>
          <w:sz w:val="32"/>
          <w:szCs w:val="32"/>
          <w:rtl/>
        </w:rPr>
        <w:t>الأولى‏.</w:t>
      </w:r>
    </w:p>
    <w:p w14:paraId="360DBEB0"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78- الشهيد الصدر، السيد محمد باقر، بحوث في شرح العروة الوثقى، تحقيق: السيد محمود الهاشمي، الناشر: مجمع الشهيد آية الله الصدر العلمي، 1408هـ ق، الطبعة الثانية.</w:t>
      </w:r>
    </w:p>
    <w:p w14:paraId="48592F4B"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lastRenderedPageBreak/>
        <w:t>79- الشوكاني، محمد بن علي بن محمد، فتح القدير، الناشر: عالم الكتب، مطبعة عالم الكتب.</w:t>
      </w:r>
    </w:p>
    <w:p w14:paraId="2078236B"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80- الشوكاني، محمد بن علي بن محمد، نيل الأوطار، الناشر: دار الجيل - بيروت - لبنان، 1973م.</w:t>
      </w:r>
    </w:p>
    <w:p w14:paraId="3BF38B2D"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81- الشيرازي، الشيخ ناصر مكارم، القواعد الفقهية، </w:t>
      </w:r>
      <w:proofErr w:type="gramStart"/>
      <w:r w:rsidRPr="00E879AD">
        <w:rPr>
          <w:rFonts w:ascii="Times New Roman" w:eastAsia="Times New Roman" w:hAnsi="Times New Roman" w:cs="Lotus"/>
          <w:sz w:val="32"/>
          <w:szCs w:val="32"/>
          <w:rtl/>
        </w:rPr>
        <w:t>المطبعة :</w:t>
      </w:r>
      <w:proofErr w:type="gramEnd"/>
      <w:r w:rsidRPr="00E879AD">
        <w:rPr>
          <w:rFonts w:ascii="Times New Roman" w:eastAsia="Times New Roman" w:hAnsi="Times New Roman" w:cs="Lotus"/>
          <w:sz w:val="32"/>
          <w:szCs w:val="32"/>
          <w:rtl/>
        </w:rPr>
        <w:t xml:space="preserve"> مدرسة الإمام أمير المؤمنين (ع)، الناشر: مدرسة الإمام أمير المؤمنين (ع)، رمضان المبارك 1411، الطبعة الثالثة. 82- الطباطبائي اليزدي، العروة الوثقى، السيد محمد كاظم، تحقيق ونشر: مدينة العلم آية الله العظمى الخوئي، مطبعة مهر قم، محرم 1414، الطبعة الأولى.    83- الأصفهاني، الشيخ محمد حسين الغروي، نهاية الدراية في شرح الكفاية، تحقيق وتصحيح وتعليق: الشيخ مهدي أحدي أمير كلائي، </w:t>
      </w:r>
      <w:proofErr w:type="gramStart"/>
      <w:r w:rsidRPr="00E879AD">
        <w:rPr>
          <w:rFonts w:ascii="Times New Roman" w:eastAsia="Times New Roman" w:hAnsi="Times New Roman" w:cs="Lotus"/>
          <w:sz w:val="32"/>
          <w:szCs w:val="32"/>
          <w:rtl/>
        </w:rPr>
        <w:t>الناشر :</w:t>
      </w:r>
      <w:proofErr w:type="gramEnd"/>
      <w:r w:rsidRPr="00E879AD">
        <w:rPr>
          <w:rFonts w:ascii="Times New Roman" w:eastAsia="Times New Roman" w:hAnsi="Times New Roman" w:cs="Lotus"/>
          <w:sz w:val="32"/>
          <w:szCs w:val="32"/>
          <w:rtl/>
        </w:rPr>
        <w:t xml:space="preserve"> انتشارات سيد الشهداء (ع) - قم – إيران، المطبعة أمير- قم، 1374 ش، الطبعة  الأولى. 84</w:t>
      </w:r>
      <w:proofErr w:type="gramStart"/>
      <w:r w:rsidRPr="00E879AD">
        <w:rPr>
          <w:rFonts w:ascii="Times New Roman" w:eastAsia="Times New Roman" w:hAnsi="Times New Roman" w:cs="Lotus"/>
          <w:sz w:val="32"/>
          <w:szCs w:val="32"/>
          <w:rtl/>
        </w:rPr>
        <w:t xml:space="preserve">-  </w:t>
      </w:r>
      <w:proofErr w:type="spellStart"/>
      <w:r w:rsidRPr="00E879AD">
        <w:rPr>
          <w:rFonts w:ascii="Times New Roman" w:eastAsia="Times New Roman" w:hAnsi="Times New Roman" w:cs="Lotus"/>
          <w:sz w:val="32"/>
          <w:szCs w:val="32"/>
          <w:rtl/>
        </w:rPr>
        <w:t>الشيرواني</w:t>
      </w:r>
      <w:proofErr w:type="spellEnd"/>
      <w:proofErr w:type="gramEnd"/>
      <w:r w:rsidRPr="00E879AD">
        <w:rPr>
          <w:rFonts w:ascii="Times New Roman" w:eastAsia="Times New Roman" w:hAnsi="Times New Roman" w:cs="Lotus"/>
          <w:sz w:val="32"/>
          <w:szCs w:val="32"/>
          <w:rtl/>
        </w:rPr>
        <w:t xml:space="preserve">، العبادي، عبد الحميد، احمد بن قاسم، حواشي </w:t>
      </w:r>
      <w:proofErr w:type="spellStart"/>
      <w:r w:rsidRPr="00E879AD">
        <w:rPr>
          <w:rFonts w:ascii="Times New Roman" w:eastAsia="Times New Roman" w:hAnsi="Times New Roman" w:cs="Lotus"/>
          <w:sz w:val="32"/>
          <w:szCs w:val="32"/>
          <w:rtl/>
        </w:rPr>
        <w:t>الشيرواني</w:t>
      </w:r>
      <w:proofErr w:type="spellEnd"/>
      <w:r w:rsidRPr="00E879AD">
        <w:rPr>
          <w:rFonts w:ascii="Times New Roman" w:eastAsia="Times New Roman" w:hAnsi="Times New Roman" w:cs="Lotus"/>
          <w:sz w:val="32"/>
          <w:szCs w:val="32"/>
          <w:rtl/>
        </w:rPr>
        <w:t xml:space="preserve"> والعبادي، دار أحياء التراث العربي، بيروت - لبنان. </w:t>
      </w:r>
    </w:p>
    <w:p w14:paraId="092F05E2"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85- الصاوي، أحمد بن محمد المالكي، حاشية الصاوي على الشرح الصغير، دار الكتب العلمية، بيروت.</w:t>
      </w:r>
    </w:p>
    <w:p w14:paraId="6C015BFB"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86- الصدوق، محمد بن علي بن بابوية القمي، من لا يحضره الفقيه، </w:t>
      </w:r>
      <w:proofErr w:type="spellStart"/>
      <w:proofErr w:type="gramStart"/>
      <w:r w:rsidRPr="00E879AD">
        <w:rPr>
          <w:rFonts w:ascii="Times New Roman" w:eastAsia="Times New Roman" w:hAnsi="Times New Roman" w:cs="Lotus"/>
          <w:sz w:val="32"/>
          <w:szCs w:val="32"/>
          <w:rtl/>
        </w:rPr>
        <w:t>الناشر:مؤسسة</w:t>
      </w:r>
      <w:proofErr w:type="spellEnd"/>
      <w:proofErr w:type="gramEnd"/>
      <w:r w:rsidRPr="00E879AD">
        <w:rPr>
          <w:rFonts w:ascii="Times New Roman" w:eastAsia="Times New Roman" w:hAnsi="Times New Roman" w:cs="Lotus"/>
          <w:sz w:val="32"/>
          <w:szCs w:val="32"/>
          <w:rtl/>
        </w:rPr>
        <w:t xml:space="preserve"> النشر الإسلامي التابعة لجماعة المدرسين‏ قم المقدسة، 1413 هـ ق، الطبعة الثانية.</w:t>
      </w:r>
    </w:p>
    <w:p w14:paraId="0B32A4D2"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87- الصدوق، محمد بن علي بن بابويه القمي، الخصال، تصحيح: علي أكبر الغفاري، منشورات جماعة المدرسين في الحوزة العلمية في قم المقدسة، 1403هـ - 1362ش.</w:t>
      </w:r>
    </w:p>
    <w:p w14:paraId="30E9D0DA"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88- الصدوق، محمد بن علي بن بابويه القمي، </w:t>
      </w:r>
      <w:proofErr w:type="gramStart"/>
      <w:r w:rsidRPr="00E879AD">
        <w:rPr>
          <w:rFonts w:ascii="Times New Roman" w:eastAsia="Times New Roman" w:hAnsi="Times New Roman" w:cs="Lotus"/>
          <w:sz w:val="32"/>
          <w:szCs w:val="32"/>
          <w:rtl/>
        </w:rPr>
        <w:t>المقنع،  تحقيق</w:t>
      </w:r>
      <w:proofErr w:type="gramEnd"/>
      <w:r w:rsidRPr="00E879AD">
        <w:rPr>
          <w:rFonts w:ascii="Times New Roman" w:eastAsia="Times New Roman" w:hAnsi="Times New Roman" w:cs="Lotus"/>
          <w:sz w:val="32"/>
          <w:szCs w:val="32"/>
          <w:rtl/>
        </w:rPr>
        <w:t>: لجنة التحقيق في مؤسسة الإمام الهادي عليه السلام، الناشر مؤسسة الإمام الهادي عليه السلام، 1415 هـ ق، الطبعة الأولى.</w:t>
      </w:r>
    </w:p>
    <w:p w14:paraId="14FDF664"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89- الصدوق، محمد بن علي بن بابويه القمي، علل الشرائع، الناشر: مكتبة الداوري، قم المقدسة.</w:t>
      </w:r>
    </w:p>
    <w:p w14:paraId="6DE220D5"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90- الصنعاني، أحمد بن قاسم العنسي، البحر الزخار الجامع لمذاهب علماء الأمصار، الناشر: مكتبة اليمن. </w:t>
      </w:r>
    </w:p>
    <w:p w14:paraId="171288A9"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91- الصنعاني، محمد بن إسماعيل بن صلاح الكحلاني، سبل </w:t>
      </w:r>
      <w:proofErr w:type="spellStart"/>
      <w:proofErr w:type="gramStart"/>
      <w:r w:rsidRPr="00E879AD">
        <w:rPr>
          <w:rFonts w:ascii="Times New Roman" w:eastAsia="Times New Roman" w:hAnsi="Times New Roman" w:cs="Lotus"/>
          <w:sz w:val="32"/>
          <w:szCs w:val="32"/>
          <w:rtl/>
        </w:rPr>
        <w:t>السلام،تحقيق</w:t>
      </w:r>
      <w:proofErr w:type="spellEnd"/>
      <w:proofErr w:type="gramEnd"/>
      <w:r w:rsidRPr="00E879AD">
        <w:rPr>
          <w:rFonts w:ascii="Times New Roman" w:eastAsia="Times New Roman" w:hAnsi="Times New Roman" w:cs="Lotus"/>
          <w:sz w:val="32"/>
          <w:szCs w:val="32"/>
          <w:rtl/>
        </w:rPr>
        <w:t xml:space="preserve">: الشيخ </w:t>
      </w:r>
      <w:r w:rsidRPr="00E879AD">
        <w:rPr>
          <w:rFonts w:ascii="Times New Roman" w:eastAsia="Times New Roman" w:hAnsi="Times New Roman" w:cs="Lotus"/>
          <w:sz w:val="32"/>
          <w:szCs w:val="32"/>
          <w:rtl/>
        </w:rPr>
        <w:lastRenderedPageBreak/>
        <w:t>محمد عبد العزيز الخولي، الناشر: شركة مكتبة ومطبعة مصطفى البابي الحلبي وأولاده بمصر - محمود نصار الحلبي وشركاه- خلفاء، 1379 هـ - 1960م، الطبعة الرابعة.</w:t>
      </w:r>
    </w:p>
    <w:p w14:paraId="3D1189D8"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92- الطبرسي، احمد بن علي بن أبي طالب، الاحتجاج، تعليق: السيد محمد باقر الخرسان، الناشر: دار النعمان للطباعة والنشر - النجف </w:t>
      </w:r>
      <w:proofErr w:type="gramStart"/>
      <w:r w:rsidRPr="00E879AD">
        <w:rPr>
          <w:rFonts w:ascii="Times New Roman" w:eastAsia="Times New Roman" w:hAnsi="Times New Roman" w:cs="Lotus"/>
          <w:sz w:val="32"/>
          <w:szCs w:val="32"/>
          <w:rtl/>
        </w:rPr>
        <w:t>الأشرف،  1386</w:t>
      </w:r>
      <w:proofErr w:type="gramEnd"/>
      <w:r w:rsidRPr="00E879AD">
        <w:rPr>
          <w:rFonts w:ascii="Times New Roman" w:eastAsia="Times New Roman" w:hAnsi="Times New Roman" w:cs="Lotus"/>
          <w:sz w:val="32"/>
          <w:szCs w:val="32"/>
          <w:rtl/>
        </w:rPr>
        <w:t xml:space="preserve"> هـ  - 1966م.</w:t>
      </w:r>
    </w:p>
    <w:p w14:paraId="64E20420"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93- الطبرسي، الفضل بن الحسن، تفسير مجمع البيان، تحقيق وتعليق: لجنة من العلماء والمحققين الأخصائيين، الناشر: مؤسسة الأعلمي للمطبوعات - بيروت </w:t>
      </w:r>
      <w:proofErr w:type="gramStart"/>
      <w:r w:rsidRPr="00E879AD">
        <w:rPr>
          <w:rFonts w:ascii="Times New Roman" w:eastAsia="Times New Roman" w:hAnsi="Times New Roman" w:cs="Lotus"/>
          <w:sz w:val="32"/>
          <w:szCs w:val="32"/>
          <w:rtl/>
        </w:rPr>
        <w:t>-  لبنان</w:t>
      </w:r>
      <w:proofErr w:type="gramEnd"/>
      <w:r w:rsidRPr="00E879AD">
        <w:rPr>
          <w:rFonts w:ascii="Times New Roman" w:eastAsia="Times New Roman" w:hAnsi="Times New Roman" w:cs="Lotus"/>
          <w:sz w:val="32"/>
          <w:szCs w:val="32"/>
          <w:rtl/>
        </w:rPr>
        <w:t>، 1415 هـ - 1995 م، الطبعة الأولى.</w:t>
      </w:r>
    </w:p>
    <w:p w14:paraId="4DC5259A"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94- الطهراني، الشيخ محمد محسن بن علي بن محمد رضا، الذريعة إلى تصانيف الشيعة، دار الأضواء- بيروت - لبنان، الطبعة الثانية.</w:t>
      </w:r>
    </w:p>
    <w:p w14:paraId="1F4066F4"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95- الطوسي والمحقق الحلي، نجم الدين جعفر بن الحسن، نكت النهاية - النهاية ونكتها، تحقيق: لجنة التحقيق في مؤسسة النشر الإسلامية، الناشر: مؤسسة النشر الإسلامي التابعة لجماعة المدرسين - قم المقدسة،1412 هـ ق، الطبعة الأولى.</w:t>
      </w:r>
    </w:p>
    <w:p w14:paraId="04BA6899"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96- الطوسي، محمد بن الحسن، الاستبصار فيما أختلف من الإخبار، الناشر: دار الكتب الإسلامية، طهران - إيران،1390 هـ ق، الطبعة الأولى.</w:t>
      </w:r>
    </w:p>
    <w:p w14:paraId="7E4B73C5"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97- الطوسي، محمد بن الحسن، الأمالي، الناشر: دار الثقافة قم المقدسة، 1414هـ ق، الطبعة الأولى.</w:t>
      </w:r>
    </w:p>
    <w:p w14:paraId="2FA543A1"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98- الطوسي، محمد بن الحسن، التبيان، تحقيق: أحمد حبيب قصير العاملي، الناشر: مكتب الإعلام الإسلامي، مطبعة مكتب الإعلام </w:t>
      </w:r>
      <w:proofErr w:type="gramStart"/>
      <w:r w:rsidRPr="00E879AD">
        <w:rPr>
          <w:rFonts w:ascii="Times New Roman" w:eastAsia="Times New Roman" w:hAnsi="Times New Roman" w:cs="Lotus"/>
          <w:sz w:val="32"/>
          <w:szCs w:val="32"/>
          <w:rtl/>
        </w:rPr>
        <w:t>الإسلامي،  رمضان</w:t>
      </w:r>
      <w:proofErr w:type="gramEnd"/>
      <w:r w:rsidRPr="00E879AD">
        <w:rPr>
          <w:rFonts w:ascii="Times New Roman" w:eastAsia="Times New Roman" w:hAnsi="Times New Roman" w:cs="Lotus"/>
          <w:sz w:val="32"/>
          <w:szCs w:val="32"/>
          <w:rtl/>
        </w:rPr>
        <w:t xml:space="preserve"> المبارك 1409 هـ ، الطبعة الأولى.</w:t>
      </w:r>
    </w:p>
    <w:p w14:paraId="72204317"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99- الطوسي، محمد بن الحسن، الخلاف، تحقيق: الشيخ علي الخرساني، السيد جواد الشهرستاني، الشيخ مهدي طه نجف، الشيخ مجتبى العراقي، الناشر: مؤسسة النشر الإسلامي التابعة لجماعة المدرسين قم المقدسة، 1407 هـ ق، الطبعة الأولى.</w:t>
      </w:r>
    </w:p>
    <w:p w14:paraId="5ABAADC2"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100- الطوسي، محمد بن الحسن، المبسوط في فقه الأمامية، تحقيق: محمد تقي الكشفي، الناشر: المكتبة المرتضوية لإحياء الآثار الجعفرية، طهران - إيران، 1387هـ ق، الطبعة الثالثة.</w:t>
      </w:r>
    </w:p>
    <w:p w14:paraId="46A8D49A"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101- الطوسي، محمد بن الحسن، النهاية، دار الكتاب العربي، 1400هـ ق، بيروت - </w:t>
      </w:r>
      <w:r w:rsidRPr="00E879AD">
        <w:rPr>
          <w:rFonts w:ascii="Times New Roman" w:eastAsia="Times New Roman" w:hAnsi="Times New Roman" w:cs="Lotus"/>
          <w:sz w:val="32"/>
          <w:szCs w:val="32"/>
          <w:rtl/>
        </w:rPr>
        <w:lastRenderedPageBreak/>
        <w:t>لبنان، الطبعة الثانية.</w:t>
      </w:r>
    </w:p>
    <w:p w14:paraId="55F0EBB7"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102- الطوسي، محمد بن الحسن، النهاية، دار الكتاب العربي، 1400هـ ق، بيروت - لبنان، الطبعة الثانية.</w:t>
      </w:r>
    </w:p>
    <w:p w14:paraId="168FA82B"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103- الطوسي، محمد بن الحسن، تهذيب الأحكام، تحقيق: السيد حسن الموسوي الخرسان، مطبعة خورشيد، الناشر: دار الكتب الإسلامية طهران، 1364 هـ ش، الطبعة الثالثة.</w:t>
      </w:r>
    </w:p>
    <w:p w14:paraId="2033478C"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 104- الشيخ الطوسي، محمد بن الحسن، الاقتصاد الهادي إلى طريق الرشاد، المطبعة: مطبعة الخيام – قم، </w:t>
      </w:r>
      <w:proofErr w:type="gramStart"/>
      <w:r w:rsidRPr="00E879AD">
        <w:rPr>
          <w:rFonts w:ascii="Times New Roman" w:eastAsia="Times New Roman" w:hAnsi="Times New Roman" w:cs="Lotus"/>
          <w:sz w:val="32"/>
          <w:szCs w:val="32"/>
          <w:rtl/>
        </w:rPr>
        <w:t>الناشر :</w:t>
      </w:r>
      <w:proofErr w:type="gramEnd"/>
      <w:r w:rsidRPr="00E879AD">
        <w:rPr>
          <w:rFonts w:ascii="Times New Roman" w:eastAsia="Times New Roman" w:hAnsi="Times New Roman" w:cs="Lotus"/>
          <w:sz w:val="32"/>
          <w:szCs w:val="32"/>
          <w:rtl/>
        </w:rPr>
        <w:t xml:space="preserve"> منشورات مكتبة جامع چهلستون – طهران، 1400.    105- الطباطبائي، السيد محمد حسين، الميزان في تفسير القران، منشورات جماعة المدرسين في قم المقدسة.</w:t>
      </w:r>
    </w:p>
    <w:p w14:paraId="6A4C9C19"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106- العاملي، محمد بن الحسن بن علي الحر، وسائل الشيعة (آل البيت)، تحقيق: مؤسسة آل البيت عليهم السلام لإحياء التراث، الناشر: مؤسسة آل البيت عليهم السلام لإحياء التراث بقم المشرفة، المطبعة: مهر - قم، 1414</w:t>
      </w:r>
      <w:proofErr w:type="gramStart"/>
      <w:r w:rsidRPr="00E879AD">
        <w:rPr>
          <w:rFonts w:ascii="Times New Roman" w:eastAsia="Times New Roman" w:hAnsi="Times New Roman" w:cs="Lotus"/>
          <w:sz w:val="32"/>
          <w:szCs w:val="32"/>
          <w:rtl/>
        </w:rPr>
        <w:t>هـ ،</w:t>
      </w:r>
      <w:proofErr w:type="gramEnd"/>
      <w:r w:rsidRPr="00E879AD">
        <w:rPr>
          <w:rFonts w:ascii="Times New Roman" w:eastAsia="Times New Roman" w:hAnsi="Times New Roman" w:cs="Lotus"/>
          <w:sz w:val="32"/>
          <w:szCs w:val="32"/>
          <w:rtl/>
        </w:rPr>
        <w:t xml:space="preserve"> الطبعة الثانية.</w:t>
      </w:r>
    </w:p>
    <w:p w14:paraId="180D6DE9"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107- العاملي، محمد بن علي الموسوي، مدارك الأحكام في شرح عبادات شرائع الإسلام، الناشر: مؤسسة آل البيت عليهم السلام لإحياء التراث، قم المقدسة، 1411هـ ق، الطبعة الأولى.</w:t>
      </w:r>
    </w:p>
    <w:p w14:paraId="563E3CAA"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108- العلامة الحلي، الحسن بن يوسف بن المطهر الأسدي، إرشاد الأذهان، تحقيق: الشيخ فارس حسون، </w:t>
      </w:r>
      <w:proofErr w:type="gramStart"/>
      <w:r w:rsidRPr="00E879AD">
        <w:rPr>
          <w:rFonts w:ascii="Times New Roman" w:eastAsia="Times New Roman" w:hAnsi="Times New Roman" w:cs="Lotus"/>
          <w:sz w:val="32"/>
          <w:szCs w:val="32"/>
          <w:rtl/>
        </w:rPr>
        <w:t>المطبعة :</w:t>
      </w:r>
      <w:proofErr w:type="gramEnd"/>
      <w:r w:rsidRPr="00E879AD">
        <w:rPr>
          <w:rFonts w:ascii="Times New Roman" w:eastAsia="Times New Roman" w:hAnsi="Times New Roman" w:cs="Lotus"/>
          <w:sz w:val="32"/>
          <w:szCs w:val="32"/>
          <w:rtl/>
        </w:rPr>
        <w:t xml:space="preserve"> مطبعة مؤسسة النشر الإسلامي، الناشر : مؤسسة النشر الإسلامي التابعة لجماعة المدرسين بقم المشرفة، 1410، الطبعة الأولى.</w:t>
      </w:r>
    </w:p>
    <w:p w14:paraId="2CAA285D"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109- العلامة الحلي، الحسن بن يوسف بن المطهر الأسدي، قواعد الأحكام، </w:t>
      </w:r>
      <w:proofErr w:type="gramStart"/>
      <w:r w:rsidRPr="00E879AD">
        <w:rPr>
          <w:rFonts w:ascii="Times New Roman" w:eastAsia="Times New Roman" w:hAnsi="Times New Roman" w:cs="Lotus"/>
          <w:sz w:val="32"/>
          <w:szCs w:val="32"/>
          <w:rtl/>
        </w:rPr>
        <w:t>تحقيق :</w:t>
      </w:r>
      <w:proofErr w:type="gramEnd"/>
      <w:r w:rsidRPr="00E879AD">
        <w:rPr>
          <w:rFonts w:ascii="Times New Roman" w:eastAsia="Times New Roman" w:hAnsi="Times New Roman" w:cs="Lotus"/>
          <w:sz w:val="32"/>
          <w:szCs w:val="32"/>
          <w:rtl/>
        </w:rPr>
        <w:t xml:space="preserve"> مؤسسة النشر الإسلامي، الناشر: مؤسسة النشر الإسلامي التابعة لجماعة المدرسين بقم المشرفة، ربيع الثاني 1413، الطبعة الأولى. 110- العلامة الحلي، الحسن بن يوسف بن المطهر الأسدي، نهاية الإحكام، تحقيق: السيد مهدي الرجائي، الناشر: مؤسسة إسماعيليان للطباعة والنشر والتوزيع - قم – إيران، الطبعة الثانية، 1410.  111- العلامة الحلي، الحسن بن يوسف بن المطهر الأسدي، تذكرة الفقهاء، تحقيق: لجنة التحقيق في مؤسسة آل البيت عليهم السلام لإحياء التراث، الناشر: مؤسسة آل البيت عليهم السلام لإحياء التراث قم المقدسة، الطبعة الأولى.</w:t>
      </w:r>
    </w:p>
    <w:p w14:paraId="16DB5320"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lastRenderedPageBreak/>
        <w:t xml:space="preserve">112- العلامة الحلي، الحسن بن يوسف بن المطهر الأسدي، مختلف الشيعة في إحكام الشريعة، تحقيق: لجنة التحقيق في مؤسسة النشر الإسلامي‏، </w:t>
      </w:r>
      <w:proofErr w:type="spellStart"/>
      <w:proofErr w:type="gramStart"/>
      <w:r w:rsidRPr="00E879AD">
        <w:rPr>
          <w:rFonts w:ascii="Times New Roman" w:eastAsia="Times New Roman" w:hAnsi="Times New Roman" w:cs="Lotus"/>
          <w:sz w:val="32"/>
          <w:szCs w:val="32"/>
          <w:rtl/>
        </w:rPr>
        <w:t>الناشر:مؤسسة</w:t>
      </w:r>
      <w:proofErr w:type="spellEnd"/>
      <w:proofErr w:type="gramEnd"/>
      <w:r w:rsidRPr="00E879AD">
        <w:rPr>
          <w:rFonts w:ascii="Times New Roman" w:eastAsia="Times New Roman" w:hAnsi="Times New Roman" w:cs="Lotus"/>
          <w:sz w:val="32"/>
          <w:szCs w:val="32"/>
          <w:rtl/>
        </w:rPr>
        <w:t xml:space="preserve"> النشر الإسلامي التابعة لجماعة المدرسين، قم المقدسة،1413 هـ ق، الطبعة الثانية.</w:t>
      </w:r>
    </w:p>
    <w:p w14:paraId="7710B635"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113- العلامة الحلي، الحسن بن يوسف بن المطهر الأسدي، منتهى المطلب، </w:t>
      </w:r>
      <w:proofErr w:type="gramStart"/>
      <w:r w:rsidRPr="00E879AD">
        <w:rPr>
          <w:rFonts w:ascii="Times New Roman" w:eastAsia="Times New Roman" w:hAnsi="Times New Roman" w:cs="Lotus"/>
          <w:sz w:val="32"/>
          <w:szCs w:val="32"/>
          <w:rtl/>
        </w:rPr>
        <w:t>تحقيق :</w:t>
      </w:r>
      <w:proofErr w:type="gramEnd"/>
      <w:r w:rsidRPr="00E879AD">
        <w:rPr>
          <w:rFonts w:ascii="Times New Roman" w:eastAsia="Times New Roman" w:hAnsi="Times New Roman" w:cs="Lotus"/>
          <w:sz w:val="32"/>
          <w:szCs w:val="32"/>
          <w:rtl/>
        </w:rPr>
        <w:t xml:space="preserve"> قسم الفقه في مجمع البحوث الإسلامية، المطبعة: مؤسسة الطبع والنشر في الآستانة الرضوية المقدسة، الناشر: مجمع البحوث الإسلامية - إيران -  مشهد، الطبعة الأولى، 1413 هـ . 114- العلامة المجلسي، الشيخ محمد باقر، بحار </w:t>
      </w:r>
      <w:proofErr w:type="gramStart"/>
      <w:r w:rsidRPr="00E879AD">
        <w:rPr>
          <w:rFonts w:ascii="Times New Roman" w:eastAsia="Times New Roman" w:hAnsi="Times New Roman" w:cs="Lotus"/>
          <w:sz w:val="32"/>
          <w:szCs w:val="32"/>
          <w:rtl/>
        </w:rPr>
        <w:t>الأنوار،  الناشر</w:t>
      </w:r>
      <w:proofErr w:type="gramEnd"/>
      <w:r w:rsidRPr="00E879AD">
        <w:rPr>
          <w:rFonts w:ascii="Times New Roman" w:eastAsia="Times New Roman" w:hAnsi="Times New Roman" w:cs="Lotus"/>
          <w:sz w:val="32"/>
          <w:szCs w:val="32"/>
          <w:rtl/>
        </w:rPr>
        <w:t xml:space="preserve"> : مؤسسة الوفاء - بيروت – لبنان،1403 – 1983م، الطبعة : الثانية المصححة</w:t>
      </w:r>
    </w:p>
    <w:p w14:paraId="572B0950"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115- الشهيد الثاني، زين الدين بن علي بن أحمد العاملي، حقائق الإيمان، </w:t>
      </w:r>
      <w:proofErr w:type="spellStart"/>
      <w:proofErr w:type="gramStart"/>
      <w:r w:rsidRPr="00E879AD">
        <w:rPr>
          <w:rFonts w:ascii="Times New Roman" w:eastAsia="Times New Roman" w:hAnsi="Times New Roman" w:cs="Lotus"/>
          <w:sz w:val="32"/>
          <w:szCs w:val="32"/>
          <w:rtl/>
        </w:rPr>
        <w:t>تحقيق:السيد</w:t>
      </w:r>
      <w:proofErr w:type="spellEnd"/>
      <w:proofErr w:type="gramEnd"/>
      <w:r w:rsidRPr="00E879AD">
        <w:rPr>
          <w:rFonts w:ascii="Times New Roman" w:eastAsia="Times New Roman" w:hAnsi="Times New Roman" w:cs="Lotus"/>
          <w:sz w:val="32"/>
          <w:szCs w:val="32"/>
          <w:rtl/>
        </w:rPr>
        <w:t xml:space="preserve"> مهدي الرجائي، الناشر: مكتبة آية الله العظمى المرعشي النجفي العامة - قم المقدسة، 1409هـ ، الطبعة الأولى.  </w:t>
      </w:r>
    </w:p>
    <w:p w14:paraId="291117DB"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116- علي بن جعفر عليهما السلام، مسائل علي بن جعفر، </w:t>
      </w:r>
      <w:proofErr w:type="spellStart"/>
      <w:proofErr w:type="gramStart"/>
      <w:r w:rsidRPr="00E879AD">
        <w:rPr>
          <w:rFonts w:ascii="Times New Roman" w:eastAsia="Times New Roman" w:hAnsi="Times New Roman" w:cs="Lotus"/>
          <w:sz w:val="32"/>
          <w:szCs w:val="32"/>
          <w:rtl/>
        </w:rPr>
        <w:t>تحقيق:مؤسسة</w:t>
      </w:r>
      <w:proofErr w:type="spellEnd"/>
      <w:proofErr w:type="gramEnd"/>
      <w:r w:rsidRPr="00E879AD">
        <w:rPr>
          <w:rFonts w:ascii="Times New Roman" w:eastAsia="Times New Roman" w:hAnsi="Times New Roman" w:cs="Lotus"/>
          <w:sz w:val="32"/>
          <w:szCs w:val="32"/>
          <w:rtl/>
        </w:rPr>
        <w:t xml:space="preserve"> آل البيت عليهم السلام لإحياء التراث </w:t>
      </w:r>
      <w:proofErr w:type="spellStart"/>
      <w:r w:rsidRPr="00E879AD">
        <w:rPr>
          <w:rFonts w:ascii="Times New Roman" w:eastAsia="Times New Roman" w:hAnsi="Times New Roman" w:cs="Lotus"/>
          <w:sz w:val="32"/>
          <w:szCs w:val="32"/>
          <w:rtl/>
        </w:rPr>
        <w:t>الناشر:مؤسسة</w:t>
      </w:r>
      <w:proofErr w:type="spellEnd"/>
      <w:r w:rsidRPr="00E879AD">
        <w:rPr>
          <w:rFonts w:ascii="Times New Roman" w:eastAsia="Times New Roman" w:hAnsi="Times New Roman" w:cs="Lotus"/>
          <w:sz w:val="32"/>
          <w:szCs w:val="32"/>
          <w:rtl/>
        </w:rPr>
        <w:t xml:space="preserve"> آل البيت عليهم السلام لإحياء التراث، قم المقدسة، 1409 هـ ق‏، </w:t>
      </w:r>
      <w:proofErr w:type="spellStart"/>
      <w:r w:rsidRPr="00E879AD">
        <w:rPr>
          <w:rFonts w:ascii="Times New Roman" w:eastAsia="Times New Roman" w:hAnsi="Times New Roman" w:cs="Lotus"/>
          <w:sz w:val="32"/>
          <w:szCs w:val="32"/>
          <w:rtl/>
        </w:rPr>
        <w:t>الطبعة:الأولى</w:t>
      </w:r>
      <w:proofErr w:type="spellEnd"/>
      <w:r w:rsidRPr="00E879AD">
        <w:rPr>
          <w:rFonts w:ascii="Times New Roman" w:eastAsia="Times New Roman" w:hAnsi="Times New Roman" w:cs="Lotus"/>
          <w:sz w:val="32"/>
          <w:szCs w:val="32"/>
          <w:rtl/>
        </w:rPr>
        <w:t>‏.</w:t>
      </w:r>
    </w:p>
    <w:p w14:paraId="0FCD0594"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117- العياشي، محمد بن مسعود، تفسير العياشي، تحقيق: السيد هاشم الرسولي </w:t>
      </w:r>
      <w:proofErr w:type="spellStart"/>
      <w:r w:rsidRPr="00E879AD">
        <w:rPr>
          <w:rFonts w:ascii="Times New Roman" w:eastAsia="Times New Roman" w:hAnsi="Times New Roman" w:cs="Lotus"/>
          <w:sz w:val="32"/>
          <w:szCs w:val="32"/>
          <w:rtl/>
        </w:rPr>
        <w:t>المحلاتي</w:t>
      </w:r>
      <w:proofErr w:type="spellEnd"/>
      <w:r w:rsidRPr="00E879AD">
        <w:rPr>
          <w:rFonts w:ascii="Times New Roman" w:eastAsia="Times New Roman" w:hAnsi="Times New Roman" w:cs="Lotus"/>
          <w:sz w:val="32"/>
          <w:szCs w:val="32"/>
          <w:rtl/>
        </w:rPr>
        <w:t xml:space="preserve">، الناشر: المكتبة العلمية الإسلامية - طهران، ملاحظات: تصدى لطبعه ونشره: السيد محمود </w:t>
      </w:r>
      <w:proofErr w:type="spellStart"/>
      <w:r w:rsidRPr="00E879AD">
        <w:rPr>
          <w:rFonts w:ascii="Times New Roman" w:eastAsia="Times New Roman" w:hAnsi="Times New Roman" w:cs="Lotus"/>
          <w:sz w:val="32"/>
          <w:szCs w:val="32"/>
          <w:rtl/>
        </w:rPr>
        <w:t>الكتابچي</w:t>
      </w:r>
      <w:proofErr w:type="spellEnd"/>
      <w:r w:rsidRPr="00E879AD">
        <w:rPr>
          <w:rFonts w:ascii="Times New Roman" w:eastAsia="Times New Roman" w:hAnsi="Times New Roman" w:cs="Lotus"/>
          <w:sz w:val="32"/>
          <w:szCs w:val="32"/>
          <w:rtl/>
        </w:rPr>
        <w:t xml:space="preserve"> وأولاده صاحب المكتبة العلمية الإسلامية.</w:t>
      </w:r>
    </w:p>
    <w:p w14:paraId="475BAA26"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118- الغزالي، محمد بن محمد بن محمد، الوسيط في المذهب، تحقيق: احمد محمود إبراهيم، دار السلام للطباعة والنشر والتوزيع والترجمة، 1417هـ - 1997م، الطبعة الأولى.</w:t>
      </w:r>
    </w:p>
    <w:p w14:paraId="229B542A"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119- الغزالي، محمد بن محمد بن محمد، الوسيط في المذهب، تحقيق: احمد محمود إبراهيم، دار السلام للطباعة والنشر والتوزيع والترجمة، 1417هـ - 1997م، الطبعة الأولى.</w:t>
      </w:r>
    </w:p>
    <w:p w14:paraId="3BF8995D"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120- الفاضل الهندي، محمد بن الحسن بن محمد الأصبهاني، كشف اللثام والإبهام عن قواعد الإحكام، تحقيق: لجنة التحقيق في مؤسسة النشر الإسلامي التابعة لجماعة المدرسين، قم المقدسة، 1416 هـ ق، الطبعة الأولى.</w:t>
      </w:r>
    </w:p>
    <w:p w14:paraId="4B2050E9"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121- فخر </w:t>
      </w:r>
      <w:proofErr w:type="spellStart"/>
      <w:proofErr w:type="gramStart"/>
      <w:r w:rsidRPr="00E879AD">
        <w:rPr>
          <w:rFonts w:ascii="Times New Roman" w:eastAsia="Times New Roman" w:hAnsi="Times New Roman" w:cs="Lotus"/>
          <w:sz w:val="32"/>
          <w:szCs w:val="32"/>
          <w:rtl/>
        </w:rPr>
        <w:t>المحقـقين،إيضاح</w:t>
      </w:r>
      <w:proofErr w:type="spellEnd"/>
      <w:proofErr w:type="gramEnd"/>
      <w:r w:rsidRPr="00E879AD">
        <w:rPr>
          <w:rFonts w:ascii="Times New Roman" w:eastAsia="Times New Roman" w:hAnsi="Times New Roman" w:cs="Lotus"/>
          <w:sz w:val="32"/>
          <w:szCs w:val="32"/>
          <w:rtl/>
        </w:rPr>
        <w:t xml:space="preserve"> الفوائد، محمد بن الحسن بن يوسف، تحقيق: السيد حسين الموسوي الكرماني، الشيخ علي </w:t>
      </w:r>
      <w:proofErr w:type="spellStart"/>
      <w:r w:rsidRPr="00E879AD">
        <w:rPr>
          <w:rFonts w:ascii="Times New Roman" w:eastAsia="Times New Roman" w:hAnsi="Times New Roman" w:cs="Lotus"/>
          <w:sz w:val="32"/>
          <w:szCs w:val="32"/>
          <w:rtl/>
        </w:rPr>
        <w:t>پناه</w:t>
      </w:r>
      <w:proofErr w:type="spellEnd"/>
      <w:r w:rsidRPr="00E879AD">
        <w:rPr>
          <w:rFonts w:ascii="Times New Roman" w:eastAsia="Times New Roman" w:hAnsi="Times New Roman" w:cs="Lotus"/>
          <w:sz w:val="32"/>
          <w:szCs w:val="32"/>
          <w:rtl/>
        </w:rPr>
        <w:t xml:space="preserve"> </w:t>
      </w:r>
      <w:proofErr w:type="spellStart"/>
      <w:r w:rsidRPr="00E879AD">
        <w:rPr>
          <w:rFonts w:ascii="Times New Roman" w:eastAsia="Times New Roman" w:hAnsi="Times New Roman" w:cs="Lotus"/>
          <w:sz w:val="32"/>
          <w:szCs w:val="32"/>
          <w:rtl/>
        </w:rPr>
        <w:t>الاشتهاردي</w:t>
      </w:r>
      <w:proofErr w:type="spellEnd"/>
      <w:r w:rsidRPr="00E879AD">
        <w:rPr>
          <w:rFonts w:ascii="Times New Roman" w:eastAsia="Times New Roman" w:hAnsi="Times New Roman" w:cs="Lotus"/>
          <w:sz w:val="32"/>
          <w:szCs w:val="32"/>
          <w:rtl/>
        </w:rPr>
        <w:t xml:space="preserve">، الشيخ عبد الرحيم البروجردي، </w:t>
      </w:r>
      <w:r w:rsidRPr="00E879AD">
        <w:rPr>
          <w:rFonts w:ascii="Times New Roman" w:eastAsia="Times New Roman" w:hAnsi="Times New Roman" w:cs="Lotus"/>
          <w:sz w:val="32"/>
          <w:szCs w:val="32"/>
          <w:rtl/>
        </w:rPr>
        <w:lastRenderedPageBreak/>
        <w:t>الناشر: مؤسسة إسماعيليان، 1389هـ ، الطبعة الأولى.</w:t>
      </w:r>
    </w:p>
    <w:p w14:paraId="31CCE977"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122- الفراهيدي، الخليل بن احمد، كتاب العين مرتبا على حروف المعجم، ترتيب وتحقيق: الدكتور عبد الحميد هنداوي، دار الكتب العلمية - بيروت </w:t>
      </w:r>
      <w:proofErr w:type="gramStart"/>
      <w:r w:rsidRPr="00E879AD">
        <w:rPr>
          <w:rFonts w:ascii="Times New Roman" w:eastAsia="Times New Roman" w:hAnsi="Times New Roman" w:cs="Lotus"/>
          <w:sz w:val="32"/>
          <w:szCs w:val="32"/>
          <w:rtl/>
        </w:rPr>
        <w:t>-  لبنان</w:t>
      </w:r>
      <w:proofErr w:type="gramEnd"/>
      <w:r w:rsidRPr="00E879AD">
        <w:rPr>
          <w:rFonts w:ascii="Times New Roman" w:eastAsia="Times New Roman" w:hAnsi="Times New Roman" w:cs="Lotus"/>
          <w:sz w:val="32"/>
          <w:szCs w:val="32"/>
          <w:rtl/>
        </w:rPr>
        <w:t>، 1424هـ - 2003م، الطبعة الأولى.</w:t>
      </w:r>
    </w:p>
    <w:p w14:paraId="1D254683"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123- الفيروزابادي، إبراهيم بن علي بن يوسف الشيرازي، المهذب في فقه الإمام الشافعي، ضبطه وصححه ووضع </w:t>
      </w:r>
      <w:proofErr w:type="spellStart"/>
      <w:proofErr w:type="gramStart"/>
      <w:r w:rsidRPr="00E879AD">
        <w:rPr>
          <w:rFonts w:ascii="Times New Roman" w:eastAsia="Times New Roman" w:hAnsi="Times New Roman" w:cs="Lotus"/>
          <w:sz w:val="32"/>
          <w:szCs w:val="32"/>
          <w:rtl/>
        </w:rPr>
        <w:t>حواشيه:الشيخ</w:t>
      </w:r>
      <w:proofErr w:type="spellEnd"/>
      <w:proofErr w:type="gramEnd"/>
      <w:r w:rsidRPr="00E879AD">
        <w:rPr>
          <w:rFonts w:ascii="Times New Roman" w:eastAsia="Times New Roman" w:hAnsi="Times New Roman" w:cs="Lotus"/>
          <w:sz w:val="32"/>
          <w:szCs w:val="32"/>
          <w:rtl/>
        </w:rPr>
        <w:t xml:space="preserve"> زكريا عميرات، دار الكتب العلمية ، بيروت - لبنان، 1416هـ - 1995م، الطبعة الأولى.</w:t>
      </w:r>
    </w:p>
    <w:p w14:paraId="3A0EBF9F"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124- القرطبي، محمد بن احمد بن أبي بكر، الجامع لإحكام القران، تحقيق: عبد الله بن عبد المحسن التركي، مؤسسة الرسالة للطباعة والنشر والتوزيع، 1427 هـ - 2006م، الطبعة الأولى.</w:t>
      </w:r>
    </w:p>
    <w:p w14:paraId="62D9FACB"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125- القمي، علي بن إبراهيم بن هاشم، تفسير القمي، تحقيق: تصحيح وتعليق وتقديم: السيد طيب الموسوي الجزائري، الناشر: مؤسسة دار الكتاب للطباعة والنشر - قم - إيران، صفر 1404، الطبعة الثالثة.</w:t>
      </w:r>
    </w:p>
    <w:p w14:paraId="5F773B40"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126- القيرواني، خلف بن أبي القاسم </w:t>
      </w:r>
      <w:proofErr w:type="spellStart"/>
      <w:r w:rsidRPr="00E879AD">
        <w:rPr>
          <w:rFonts w:ascii="Times New Roman" w:eastAsia="Times New Roman" w:hAnsi="Times New Roman" w:cs="Lotus"/>
          <w:sz w:val="32"/>
          <w:szCs w:val="32"/>
          <w:rtl/>
        </w:rPr>
        <w:t>البراذعي</w:t>
      </w:r>
      <w:proofErr w:type="spellEnd"/>
      <w:r w:rsidRPr="00E879AD">
        <w:rPr>
          <w:rFonts w:ascii="Times New Roman" w:eastAsia="Times New Roman" w:hAnsi="Times New Roman" w:cs="Lotus"/>
          <w:sz w:val="32"/>
          <w:szCs w:val="32"/>
          <w:rtl/>
        </w:rPr>
        <w:t>، تهذيب المدونة، تحقيق: محمد الأمين، الناشر: دار البحوث للدراسات الإسلامية وإحياء التراث- دبي، 1420-1999، الطبعة الأولى</w:t>
      </w:r>
    </w:p>
    <w:p w14:paraId="7C28E99A"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127- الكاشاني الحنفي، علاء الدين أبي بكر بن مسعود، بدائع الصنائع في ترتيب الشرائع، الناشر: المكتبة الحبيبية - باكستان، 1409 هـ - 1989م، الطبعة الأولى.</w:t>
      </w:r>
    </w:p>
    <w:p w14:paraId="4896B39A"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128- الكاشاني، محمد محسن بن الشاه مرتضى ابن الشاه محمود، مفاتيح الشرائع، مجمع الذخائر الإسلامية - قم.</w:t>
      </w:r>
    </w:p>
    <w:p w14:paraId="5875021F"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129- الكاشاني، محمد محسن بن الشاه مرتضى ابن الشاه محمود، مفاتيح الشرائع، مجمع الذخائر الإسلامية - قم.</w:t>
      </w:r>
    </w:p>
    <w:p w14:paraId="1BDF3DAD"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130- </w:t>
      </w:r>
      <w:proofErr w:type="spellStart"/>
      <w:r w:rsidRPr="00E879AD">
        <w:rPr>
          <w:rFonts w:ascii="Times New Roman" w:eastAsia="Times New Roman" w:hAnsi="Times New Roman" w:cs="Lotus"/>
          <w:sz w:val="32"/>
          <w:szCs w:val="32"/>
          <w:rtl/>
        </w:rPr>
        <w:t>الكلبيكاني</w:t>
      </w:r>
      <w:proofErr w:type="spellEnd"/>
      <w:r w:rsidRPr="00E879AD">
        <w:rPr>
          <w:rFonts w:ascii="Times New Roman" w:eastAsia="Times New Roman" w:hAnsi="Times New Roman" w:cs="Lotus"/>
          <w:sz w:val="32"/>
          <w:szCs w:val="32"/>
          <w:rtl/>
        </w:rPr>
        <w:t xml:space="preserve">، محمد رضا الموسوي، نتائج الأفكار في نجاسة الكفار، تحقيق: علي كريمي جهرمي، </w:t>
      </w:r>
      <w:proofErr w:type="spellStart"/>
      <w:proofErr w:type="gramStart"/>
      <w:r w:rsidRPr="00E879AD">
        <w:rPr>
          <w:rFonts w:ascii="Times New Roman" w:eastAsia="Times New Roman" w:hAnsi="Times New Roman" w:cs="Lotus"/>
          <w:sz w:val="32"/>
          <w:szCs w:val="32"/>
          <w:rtl/>
        </w:rPr>
        <w:t>الناشر:دار</w:t>
      </w:r>
      <w:proofErr w:type="spellEnd"/>
      <w:proofErr w:type="gramEnd"/>
      <w:r w:rsidRPr="00E879AD">
        <w:rPr>
          <w:rFonts w:ascii="Times New Roman" w:eastAsia="Times New Roman" w:hAnsi="Times New Roman" w:cs="Lotus"/>
          <w:sz w:val="32"/>
          <w:szCs w:val="32"/>
          <w:rtl/>
        </w:rPr>
        <w:t xml:space="preserve"> القرآن الكريم‏، قم المقدسة، 1413 هـ ق، </w:t>
      </w:r>
      <w:proofErr w:type="spellStart"/>
      <w:r w:rsidRPr="00E879AD">
        <w:rPr>
          <w:rFonts w:ascii="Times New Roman" w:eastAsia="Times New Roman" w:hAnsi="Times New Roman" w:cs="Lotus"/>
          <w:sz w:val="32"/>
          <w:szCs w:val="32"/>
          <w:rtl/>
        </w:rPr>
        <w:t>الطبعة:الأولى</w:t>
      </w:r>
      <w:proofErr w:type="spellEnd"/>
      <w:r w:rsidRPr="00E879AD">
        <w:rPr>
          <w:rFonts w:ascii="Times New Roman" w:eastAsia="Times New Roman" w:hAnsi="Times New Roman" w:cs="Lotus"/>
          <w:sz w:val="32"/>
          <w:szCs w:val="32"/>
          <w:rtl/>
        </w:rPr>
        <w:t>‏.</w:t>
      </w:r>
    </w:p>
    <w:p w14:paraId="5E4DC43A"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131- الكليني، محمد بن يعقوب، الكافي، الناشر: دار الكتب الإسلامية، طهران </w:t>
      </w:r>
      <w:proofErr w:type="gramStart"/>
      <w:r w:rsidRPr="00E879AD">
        <w:rPr>
          <w:rFonts w:ascii="Times New Roman" w:eastAsia="Times New Roman" w:hAnsi="Times New Roman" w:cs="Lotus"/>
          <w:sz w:val="32"/>
          <w:szCs w:val="32"/>
          <w:rtl/>
        </w:rPr>
        <w:t>-  إيران</w:t>
      </w:r>
      <w:proofErr w:type="gramEnd"/>
      <w:r w:rsidRPr="00E879AD">
        <w:rPr>
          <w:rFonts w:ascii="Times New Roman" w:eastAsia="Times New Roman" w:hAnsi="Times New Roman" w:cs="Lotus"/>
          <w:sz w:val="32"/>
          <w:szCs w:val="32"/>
          <w:rtl/>
        </w:rPr>
        <w:t>، 1407 هـ ق، الطبعة الرابعة.</w:t>
      </w:r>
    </w:p>
    <w:p w14:paraId="686DCF9E"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132- الماوردي البصري، علي بن محمد بن حبيب، تحقيق: الشيخ علي محمد عوض </w:t>
      </w:r>
      <w:r w:rsidRPr="00E879AD">
        <w:rPr>
          <w:rFonts w:ascii="Times New Roman" w:eastAsia="Times New Roman" w:hAnsi="Times New Roman" w:cs="Lotus"/>
          <w:sz w:val="32"/>
          <w:szCs w:val="32"/>
          <w:rtl/>
        </w:rPr>
        <w:lastRenderedPageBreak/>
        <w:t>والشيخ عادل أحمد عبد الموجود، 1414هـ - 1994م، الطبعة الأولى.</w:t>
      </w:r>
    </w:p>
    <w:p w14:paraId="57C2C57A"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133- مجمع اللغة العربية - جمهورية مصر العربية، المعجم الوسيط، مكتبة الشروق الدولية، 1425هـ - 2004م، الطبعة الرابعة.</w:t>
      </w:r>
    </w:p>
    <w:p w14:paraId="661EB46E"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134- المحدث النوري، الميرزا حسين، مستدرك الوسائل ومستنبط المسائل، تحقيق: لجنة التحقيق في مؤسسة آل البيت عليهم السلام، الناشر: مؤسسة آل البيت عليهم السلام لإحياء التراث، بيروت- لبنان، 1408 هـ ق‏، الطبعة الأولى.</w:t>
      </w:r>
    </w:p>
    <w:p w14:paraId="42FCDB5E"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135- المحقق الحلي، نجم الدين جعفر بن الحسن، المختصر النافع، الطبعة: الثانية – الثالثة، 1402– 1410، الناشر: قسم الدراسات الإسلامية في مؤسسة البعثة – طهران.</w:t>
      </w:r>
    </w:p>
    <w:p w14:paraId="79788534"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 136- المحقق الحلي، نجم الدين جعفر بن الحسن، الرسائل التسع، تحقيق رضا أستادي، الناشر: مكتبة آية الله المرعشي، قم </w:t>
      </w:r>
      <w:proofErr w:type="gramStart"/>
      <w:r w:rsidRPr="00E879AD">
        <w:rPr>
          <w:rFonts w:ascii="Times New Roman" w:eastAsia="Times New Roman" w:hAnsi="Times New Roman" w:cs="Lotus"/>
          <w:sz w:val="32"/>
          <w:szCs w:val="32"/>
          <w:rtl/>
        </w:rPr>
        <w:t>المقدسة،  1413</w:t>
      </w:r>
      <w:proofErr w:type="gramEnd"/>
      <w:r w:rsidRPr="00E879AD">
        <w:rPr>
          <w:rFonts w:ascii="Times New Roman" w:eastAsia="Times New Roman" w:hAnsi="Times New Roman" w:cs="Lotus"/>
          <w:sz w:val="32"/>
          <w:szCs w:val="32"/>
          <w:rtl/>
        </w:rPr>
        <w:t>هـ ق، الطبعة الأولى.</w:t>
      </w:r>
    </w:p>
    <w:p w14:paraId="1F9B16DA"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137- المحقق الحلي، نجم الدين جعفر بن الحسن‏، المعتبر في شرح المختصر، المحقق: محمد علي الحيدري- السيد مهدي شمس الدين- السيد أبو محمد المرتضوي- السيد علي الموسوي، </w:t>
      </w:r>
      <w:proofErr w:type="spellStart"/>
      <w:proofErr w:type="gramStart"/>
      <w:r w:rsidRPr="00E879AD">
        <w:rPr>
          <w:rFonts w:ascii="Times New Roman" w:eastAsia="Times New Roman" w:hAnsi="Times New Roman" w:cs="Lotus"/>
          <w:sz w:val="32"/>
          <w:szCs w:val="32"/>
          <w:rtl/>
        </w:rPr>
        <w:t>الناشر:مؤسسة</w:t>
      </w:r>
      <w:proofErr w:type="spellEnd"/>
      <w:proofErr w:type="gramEnd"/>
      <w:r w:rsidRPr="00E879AD">
        <w:rPr>
          <w:rFonts w:ascii="Times New Roman" w:eastAsia="Times New Roman" w:hAnsi="Times New Roman" w:cs="Lotus"/>
          <w:sz w:val="32"/>
          <w:szCs w:val="32"/>
          <w:rtl/>
        </w:rPr>
        <w:t xml:space="preserve"> سيد الشهداء عليه السلام‏،1407 هـ ق‏ ، قم المقدسة، الطبعة الأولى‏.</w:t>
      </w:r>
    </w:p>
    <w:p w14:paraId="1BC85F85"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138- المحقق الحلي، نجم الدين جعفر بن الحسن، شرائع الإسلام، تحقيق: عبد الحسين محمد علي بقال، الناشر: مؤسسة </w:t>
      </w:r>
      <w:proofErr w:type="gramStart"/>
      <w:r w:rsidRPr="00E879AD">
        <w:rPr>
          <w:rFonts w:ascii="Times New Roman" w:eastAsia="Times New Roman" w:hAnsi="Times New Roman" w:cs="Lotus"/>
          <w:sz w:val="32"/>
          <w:szCs w:val="32"/>
          <w:rtl/>
        </w:rPr>
        <w:t>إسماعيليان ،</w:t>
      </w:r>
      <w:proofErr w:type="gramEnd"/>
      <w:r w:rsidRPr="00E879AD">
        <w:rPr>
          <w:rFonts w:ascii="Times New Roman" w:eastAsia="Times New Roman" w:hAnsi="Times New Roman" w:cs="Lotus"/>
          <w:sz w:val="32"/>
          <w:szCs w:val="32"/>
          <w:rtl/>
        </w:rPr>
        <w:t xml:space="preserve"> قم المقدسة ، 1408هـ ق ، الطبعة الثالثة.</w:t>
      </w:r>
    </w:p>
    <w:p w14:paraId="71053F3D" w14:textId="54B8BF4A"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139- المحقق الكركي، علي بن عبد العال العاملي، جامع المقاصد في شرح القواعد، تحقيق:</w:t>
      </w:r>
      <w:r>
        <w:rPr>
          <w:rFonts w:ascii="Times New Roman" w:eastAsia="Times New Roman" w:hAnsi="Times New Roman" w:cs="Lotus" w:hint="cs"/>
          <w:sz w:val="32"/>
          <w:szCs w:val="32"/>
          <w:rtl/>
        </w:rPr>
        <w:t xml:space="preserve"> </w:t>
      </w:r>
      <w:r w:rsidRPr="00E879AD">
        <w:rPr>
          <w:rFonts w:ascii="Times New Roman" w:eastAsia="Times New Roman" w:hAnsi="Times New Roman" w:cs="Lotus"/>
          <w:sz w:val="32"/>
          <w:szCs w:val="32"/>
          <w:rtl/>
        </w:rPr>
        <w:t>لجنة التحقيق في مؤسسة آل البيت عليهم السلام‏، الناشر:</w:t>
      </w:r>
      <w:r>
        <w:rPr>
          <w:rFonts w:ascii="Times New Roman" w:eastAsia="Times New Roman" w:hAnsi="Times New Roman" w:cs="Lotus" w:hint="cs"/>
          <w:sz w:val="32"/>
          <w:szCs w:val="32"/>
          <w:rtl/>
        </w:rPr>
        <w:t xml:space="preserve"> </w:t>
      </w:r>
      <w:r w:rsidRPr="00E879AD">
        <w:rPr>
          <w:rFonts w:ascii="Times New Roman" w:eastAsia="Times New Roman" w:hAnsi="Times New Roman" w:cs="Lotus"/>
          <w:sz w:val="32"/>
          <w:szCs w:val="32"/>
          <w:rtl/>
        </w:rPr>
        <w:t xml:space="preserve">مؤسسة آل البيت عليهم السلام لإحياء التراث قم المقدسة،1414 هـ </w:t>
      </w:r>
      <w:r w:rsidRPr="00E879AD">
        <w:rPr>
          <w:rFonts w:ascii="Times New Roman" w:eastAsia="Times New Roman" w:hAnsi="Times New Roman" w:cs="Lotus" w:hint="cs"/>
          <w:sz w:val="32"/>
          <w:szCs w:val="32"/>
          <w:rtl/>
        </w:rPr>
        <w:t>ق،</w:t>
      </w:r>
      <w:r w:rsidRPr="00E879AD">
        <w:rPr>
          <w:rFonts w:ascii="Times New Roman" w:eastAsia="Times New Roman" w:hAnsi="Times New Roman" w:cs="Lotus"/>
          <w:sz w:val="32"/>
          <w:szCs w:val="32"/>
          <w:rtl/>
        </w:rPr>
        <w:t xml:space="preserve"> الطبعة الثانية.</w:t>
      </w:r>
    </w:p>
    <w:p w14:paraId="715803C3" w14:textId="6A6C3ECF"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140- المحقق النراقي، احمد بن محمد مهدي، مستند الشيعة، تحقيق: مؤسسة آل البيت عليهم السلام لإحياء التراث - مشهد </w:t>
      </w:r>
      <w:r w:rsidRPr="00E879AD">
        <w:rPr>
          <w:rFonts w:ascii="Times New Roman" w:eastAsia="Times New Roman" w:hAnsi="Times New Roman" w:cs="Lotus" w:hint="cs"/>
          <w:sz w:val="32"/>
          <w:szCs w:val="32"/>
          <w:rtl/>
        </w:rPr>
        <w:t>المقدسة،</w:t>
      </w:r>
      <w:r w:rsidRPr="00E879AD">
        <w:rPr>
          <w:rFonts w:ascii="Times New Roman" w:eastAsia="Times New Roman" w:hAnsi="Times New Roman" w:cs="Lotus"/>
          <w:sz w:val="32"/>
          <w:szCs w:val="32"/>
          <w:rtl/>
        </w:rPr>
        <w:t xml:space="preserve"> الناشر: مؤسسة آل البيت عليهم السلام لإحياء التراث – قم، ربيع الأول 1415، الطبعة الأولى.</w:t>
      </w:r>
    </w:p>
    <w:p w14:paraId="589552BD" w14:textId="081A946F"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141- المرتضوي اللنكرودي، السيد محمد حسن، لب اللباب في طهارة أهل الكتاب، الناشر: مؤسسة </w:t>
      </w:r>
      <w:r w:rsidRPr="00E879AD">
        <w:rPr>
          <w:rFonts w:ascii="Times New Roman" w:eastAsia="Times New Roman" w:hAnsi="Times New Roman" w:cs="Lotus" w:hint="cs"/>
          <w:sz w:val="32"/>
          <w:szCs w:val="32"/>
          <w:rtl/>
        </w:rPr>
        <w:t>أنصاريان</w:t>
      </w:r>
      <w:r>
        <w:rPr>
          <w:rFonts w:ascii="Times New Roman" w:eastAsia="Times New Roman" w:hAnsi="Times New Roman" w:cs="Lotus" w:hint="cs"/>
          <w:sz w:val="32"/>
          <w:szCs w:val="32"/>
          <w:rtl/>
        </w:rPr>
        <w:t>،</w:t>
      </w:r>
      <w:r w:rsidRPr="00E879AD">
        <w:rPr>
          <w:rFonts w:ascii="Times New Roman" w:eastAsia="Times New Roman" w:hAnsi="Times New Roman" w:cs="Lotus" w:hint="cs"/>
          <w:sz w:val="32"/>
          <w:szCs w:val="32"/>
          <w:rtl/>
        </w:rPr>
        <w:t xml:space="preserve"> قم</w:t>
      </w:r>
      <w:r w:rsidRPr="00E879AD">
        <w:rPr>
          <w:rFonts w:ascii="Times New Roman" w:eastAsia="Times New Roman" w:hAnsi="Times New Roman" w:cs="Lotus"/>
          <w:sz w:val="32"/>
          <w:szCs w:val="32"/>
          <w:rtl/>
        </w:rPr>
        <w:t xml:space="preserve"> المقدسة، 1418هـ ق، الطبعة الأولى.</w:t>
      </w:r>
    </w:p>
    <w:p w14:paraId="73940316"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142- المرداوي، علاء الدين أبي الحسن علي بن سلمان، الإنصاف في معرفة الراجح </w:t>
      </w:r>
      <w:r w:rsidRPr="00E879AD">
        <w:rPr>
          <w:rFonts w:ascii="Times New Roman" w:eastAsia="Times New Roman" w:hAnsi="Times New Roman" w:cs="Lotus"/>
          <w:sz w:val="32"/>
          <w:szCs w:val="32"/>
          <w:rtl/>
        </w:rPr>
        <w:lastRenderedPageBreak/>
        <w:t>من الخلاف على مذهب الإمام أحمد بن حنبل، الناشر: دار إحياء التراث العربي بيروت - لبنان،1419 هـ، الطبعة الأولى.</w:t>
      </w:r>
    </w:p>
    <w:p w14:paraId="10474873"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143- المزني، إسماعيل بن يحيى بن إسماعيل المصري، مختصر المزني، وضع حواشيه: محمد عبد القادر شاهين، منشورات دار الكتب العلمية بيروت - لبنان، 1419هـ - 1998م، الطبعة الأولى.</w:t>
      </w:r>
    </w:p>
    <w:p w14:paraId="19B31528" w14:textId="621300F9"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144- مغنية، محمد جواد، فقه الإمام الصادق </w:t>
      </w:r>
      <w:r w:rsidRPr="00E879AD">
        <w:rPr>
          <w:rFonts w:ascii="Times New Roman" w:eastAsia="Times New Roman" w:hAnsi="Times New Roman" w:cs="Lotus"/>
          <w:sz w:val="32"/>
          <w:szCs w:val="32"/>
        </w:rPr>
        <w:t></w:t>
      </w:r>
      <w:r w:rsidRPr="00E879AD">
        <w:rPr>
          <w:rFonts w:ascii="Times New Roman" w:eastAsia="Times New Roman" w:hAnsi="Times New Roman" w:cs="Lotus"/>
          <w:sz w:val="32"/>
          <w:szCs w:val="32"/>
          <w:rtl/>
        </w:rPr>
        <w:t xml:space="preserve">، الناشر: مؤسسة أنصاريان للطباعة والنشر،1421 </w:t>
      </w:r>
      <w:r w:rsidRPr="00E879AD">
        <w:rPr>
          <w:rFonts w:ascii="Times New Roman" w:eastAsia="Times New Roman" w:hAnsi="Times New Roman" w:cs="Lotus" w:hint="cs"/>
          <w:sz w:val="32"/>
          <w:szCs w:val="32"/>
          <w:rtl/>
        </w:rPr>
        <w:t>هـ ق،</w:t>
      </w:r>
      <w:r w:rsidRPr="00E879AD">
        <w:rPr>
          <w:rFonts w:ascii="Times New Roman" w:eastAsia="Times New Roman" w:hAnsi="Times New Roman" w:cs="Lotus"/>
          <w:sz w:val="32"/>
          <w:szCs w:val="32"/>
          <w:rtl/>
        </w:rPr>
        <w:t xml:space="preserve"> قم المقدسة، الطبعة الثانية.</w:t>
      </w:r>
    </w:p>
    <w:p w14:paraId="063F6DE9" w14:textId="02D2F6D6"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145- المفيد، محمد بن محمد بن النعمان العكبري، المقنعة، الناشر: المؤتمر العالمي لألفية الشيخ المفيد</w:t>
      </w:r>
      <w:r>
        <w:rPr>
          <w:rFonts w:ascii="Times New Roman" w:eastAsia="Times New Roman" w:hAnsi="Times New Roman" w:cs="Lotus" w:hint="cs"/>
          <w:sz w:val="32"/>
          <w:szCs w:val="32"/>
          <w:rtl/>
        </w:rPr>
        <w:t xml:space="preserve">، </w:t>
      </w:r>
      <w:r w:rsidRPr="00E879AD">
        <w:rPr>
          <w:rFonts w:ascii="Times New Roman" w:eastAsia="Times New Roman" w:hAnsi="Times New Roman" w:cs="Lotus"/>
          <w:sz w:val="32"/>
          <w:szCs w:val="32"/>
          <w:rtl/>
        </w:rPr>
        <w:t xml:space="preserve">قم المقدسة، 1413 هـ ق، الطبعة الأولى. </w:t>
      </w:r>
    </w:p>
    <w:p w14:paraId="4A6836F8" w14:textId="22DA75DF"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146- المفيد، محمد بن محمد بن النعمان العكبري، تحريم ذبائح أهل الكتاب، </w:t>
      </w:r>
      <w:r w:rsidRPr="00E879AD">
        <w:rPr>
          <w:rFonts w:ascii="Times New Roman" w:eastAsia="Times New Roman" w:hAnsi="Times New Roman" w:cs="Lotus" w:hint="cs"/>
          <w:sz w:val="32"/>
          <w:szCs w:val="32"/>
          <w:rtl/>
        </w:rPr>
        <w:t>تحقيق: مهد</w:t>
      </w:r>
      <w:r w:rsidRPr="00E879AD">
        <w:rPr>
          <w:rFonts w:ascii="Times New Roman" w:eastAsia="Times New Roman" w:hAnsi="Times New Roman" w:cs="Lotus" w:hint="eastAsia"/>
          <w:sz w:val="32"/>
          <w:szCs w:val="32"/>
          <w:rtl/>
        </w:rPr>
        <w:t>ي</w:t>
      </w:r>
      <w:r w:rsidRPr="00E879AD">
        <w:rPr>
          <w:rFonts w:ascii="Times New Roman" w:eastAsia="Times New Roman" w:hAnsi="Times New Roman" w:cs="Lotus"/>
          <w:sz w:val="32"/>
          <w:szCs w:val="32"/>
          <w:rtl/>
        </w:rPr>
        <w:t xml:space="preserve"> نجف، الناشر: المؤتمر العالمي لألفية الشيخ المفيد، قم المقدسة،1413 هـ - ق، الطبعة الأولى.</w:t>
      </w:r>
    </w:p>
    <w:p w14:paraId="1B11B232" w14:textId="2B142701"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147- موفق الدين بن قدامة، شمس الدين بن قدامة، المرادي، عبد الله بن أحمد بن محمد المقدسي، 148- عبد الرحمن بن محمد بن أحمد المقدسي، علي بن سليمان بن أحمد، المقنع والشرح الكبير والإنصاف، </w:t>
      </w:r>
      <w:r w:rsidRPr="00E879AD">
        <w:rPr>
          <w:rFonts w:ascii="Times New Roman" w:eastAsia="Times New Roman" w:hAnsi="Times New Roman" w:cs="Lotus" w:hint="cs"/>
          <w:sz w:val="32"/>
          <w:szCs w:val="32"/>
          <w:rtl/>
        </w:rPr>
        <w:t>تحقيق: الدكتو</w:t>
      </w:r>
      <w:r w:rsidRPr="00E879AD">
        <w:rPr>
          <w:rFonts w:ascii="Times New Roman" w:eastAsia="Times New Roman" w:hAnsi="Times New Roman" w:cs="Lotus" w:hint="eastAsia"/>
          <w:sz w:val="32"/>
          <w:szCs w:val="32"/>
          <w:rtl/>
        </w:rPr>
        <w:t>ر</w:t>
      </w:r>
      <w:r w:rsidRPr="00E879AD">
        <w:rPr>
          <w:rFonts w:ascii="Times New Roman" w:eastAsia="Times New Roman" w:hAnsi="Times New Roman" w:cs="Lotus"/>
          <w:sz w:val="32"/>
          <w:szCs w:val="32"/>
          <w:rtl/>
        </w:rPr>
        <w:t xml:space="preserve"> عبد الله بن عبد المحسن التركي والدكتور عبد الفتاح محمد حلو، الناشر: دار هجر للطباعة والنشر والتوزيع والإعلان،1414 هـ - 1993م، الطبعة الأولى.</w:t>
      </w:r>
    </w:p>
    <w:p w14:paraId="10EDE36F" w14:textId="77777777" w:rsidR="00E879AD" w:rsidRPr="00E879AD" w:rsidRDefault="00E879AD" w:rsidP="00E879AD">
      <w:pPr>
        <w:widowControl w:val="0"/>
        <w:spacing w:after="0" w:line="520" w:lineRule="exact"/>
        <w:ind w:firstLine="340"/>
        <w:jc w:val="both"/>
        <w:rPr>
          <w:rFonts w:ascii="Times New Roman" w:eastAsia="Times New Roman" w:hAnsi="Times New Roman" w:cs="Lotus"/>
          <w:sz w:val="32"/>
          <w:szCs w:val="32"/>
          <w:rtl/>
        </w:rPr>
      </w:pPr>
      <w:r w:rsidRPr="00E879AD">
        <w:rPr>
          <w:rFonts w:ascii="Times New Roman" w:eastAsia="Times New Roman" w:hAnsi="Times New Roman" w:cs="Lotus"/>
          <w:sz w:val="32"/>
          <w:szCs w:val="32"/>
          <w:rtl/>
        </w:rPr>
        <w:t>149- النجفي، محمد حسن بن باقر بن عبد الرحيم، جواهر الكلام في شرح شرائع الإسلام، تحقيق: الشيخ عباس القوجاني، الناشر: دار إحياء التراث العربي، بيروت - لبنان، الطبعة السابعة.</w:t>
      </w:r>
    </w:p>
    <w:p w14:paraId="113AE6CE" w14:textId="77777777" w:rsidR="00E879AD" w:rsidRPr="00E879AD" w:rsidRDefault="00E879AD" w:rsidP="00E879AD">
      <w:pPr>
        <w:widowControl w:val="0"/>
        <w:spacing w:after="0" w:line="520" w:lineRule="exact"/>
        <w:ind w:firstLine="340"/>
        <w:rPr>
          <w:rFonts w:ascii="Times New Roman" w:eastAsia="Times New Roman" w:hAnsi="Times New Roman" w:cs="Lotus"/>
          <w:sz w:val="32"/>
          <w:szCs w:val="32"/>
          <w:rtl/>
        </w:rPr>
      </w:pPr>
      <w:r w:rsidRPr="00E879AD">
        <w:rPr>
          <w:rFonts w:ascii="Times New Roman" w:eastAsia="Times New Roman" w:hAnsi="Times New Roman" w:cs="Lotus"/>
          <w:sz w:val="32"/>
          <w:szCs w:val="32"/>
          <w:rtl/>
        </w:rPr>
        <w:t>150- النفراوي، أحمد بن غنيم بن سالم، الفواكه الدواني على رسالة ابن أبي زيد القيرواني، المحقق: رضا فرحات، الناشر: مكتبة الثقافة الدينية.</w:t>
      </w:r>
    </w:p>
    <w:p w14:paraId="1BB51945" w14:textId="77777777" w:rsidR="00E879AD" w:rsidRPr="00E879AD" w:rsidRDefault="00E879AD" w:rsidP="00E879AD">
      <w:pPr>
        <w:widowControl w:val="0"/>
        <w:spacing w:after="0" w:line="520" w:lineRule="exact"/>
        <w:ind w:firstLine="340"/>
        <w:rPr>
          <w:rFonts w:ascii="Times New Roman" w:eastAsia="Times New Roman" w:hAnsi="Times New Roman" w:cs="Lotus"/>
          <w:sz w:val="32"/>
          <w:szCs w:val="32"/>
          <w:rtl/>
        </w:rPr>
      </w:pPr>
      <w:r w:rsidRPr="00E879AD">
        <w:rPr>
          <w:rFonts w:ascii="Times New Roman" w:eastAsia="Times New Roman" w:hAnsi="Times New Roman" w:cs="Lotus"/>
          <w:sz w:val="32"/>
          <w:szCs w:val="32"/>
          <w:rtl/>
        </w:rPr>
        <w:t>151- النووي، محيي الدين يحيى بن شرف، المجموع، تحقيق: محمد نجيب المطيعي، مكتبة الإرشاد، جده – المملكة العربية السعودية، 1977م.</w:t>
      </w:r>
    </w:p>
    <w:p w14:paraId="0D973AE5" w14:textId="77777777" w:rsidR="00E879AD" w:rsidRPr="00E879AD" w:rsidRDefault="00E879AD" w:rsidP="00E879AD">
      <w:pPr>
        <w:widowControl w:val="0"/>
        <w:spacing w:after="0" w:line="520" w:lineRule="exact"/>
        <w:ind w:firstLine="340"/>
        <w:rPr>
          <w:rFonts w:ascii="Times New Roman" w:eastAsia="Times New Roman" w:hAnsi="Times New Roman" w:cs="Lotus"/>
          <w:sz w:val="32"/>
          <w:szCs w:val="32"/>
          <w:rtl/>
        </w:rPr>
      </w:pPr>
      <w:r w:rsidRPr="00E879AD">
        <w:rPr>
          <w:rFonts w:ascii="Times New Roman" w:eastAsia="Times New Roman" w:hAnsi="Times New Roman" w:cs="Lotus"/>
          <w:sz w:val="32"/>
          <w:szCs w:val="32"/>
          <w:rtl/>
        </w:rPr>
        <w:t>152- النووي، محيي الدين يحيى بن شرف، المنهاج شرح صحيح مسلم، المطبعة المصرية بالأزهر، جمهورية مصر العربية، 1347هـ - 1929م، الطبعة الأولى.</w:t>
      </w:r>
    </w:p>
    <w:p w14:paraId="7DBB19F6" w14:textId="77777777" w:rsidR="00E879AD" w:rsidRPr="00E879AD" w:rsidRDefault="00E879AD" w:rsidP="00E879AD">
      <w:pPr>
        <w:widowControl w:val="0"/>
        <w:spacing w:after="0" w:line="520" w:lineRule="exact"/>
        <w:ind w:firstLine="340"/>
        <w:rPr>
          <w:rFonts w:ascii="Times New Roman" w:eastAsia="Times New Roman" w:hAnsi="Times New Roman" w:cs="Lotus"/>
          <w:sz w:val="32"/>
          <w:szCs w:val="32"/>
          <w:rtl/>
        </w:rPr>
      </w:pPr>
      <w:r w:rsidRPr="00E879AD">
        <w:rPr>
          <w:rFonts w:ascii="Times New Roman" w:eastAsia="Times New Roman" w:hAnsi="Times New Roman" w:cs="Lotus"/>
          <w:sz w:val="32"/>
          <w:szCs w:val="32"/>
          <w:rtl/>
        </w:rPr>
        <w:lastRenderedPageBreak/>
        <w:t>153- النووي، محيي الدين يحيى بن شرف، روضة الطالبين، تحقيق: الشيخ عادل أحمد عبد الموجود والشيخ علي محمد معوض، دار عالم الكتب للطباعة والنشر والتوزيع، المملكة العربية السعودية، 1423هـ - 2003 م، طبعة خاصة.</w:t>
      </w:r>
    </w:p>
    <w:p w14:paraId="0DDFEA1B" w14:textId="3E4960E2" w:rsidR="00E879AD" w:rsidRPr="00E879AD" w:rsidRDefault="00E879AD" w:rsidP="00E879AD">
      <w:pPr>
        <w:widowControl w:val="0"/>
        <w:spacing w:after="0" w:line="520" w:lineRule="exact"/>
        <w:ind w:firstLine="340"/>
        <w:rPr>
          <w:rFonts w:ascii="Times New Roman" w:eastAsia="Times New Roman" w:hAnsi="Times New Roman" w:cs="Lotus"/>
          <w:sz w:val="32"/>
          <w:szCs w:val="32"/>
          <w:rtl/>
        </w:rPr>
      </w:pPr>
      <w:r w:rsidRPr="00E879AD">
        <w:rPr>
          <w:rFonts w:ascii="Times New Roman" w:eastAsia="Times New Roman" w:hAnsi="Times New Roman" w:cs="Lotus"/>
          <w:sz w:val="32"/>
          <w:szCs w:val="32"/>
          <w:rtl/>
        </w:rPr>
        <w:t>154- الهمداني، أغا رضا بن محمد هادي، مصباح الفقيه، تحقيق:</w:t>
      </w:r>
      <w:r>
        <w:rPr>
          <w:rFonts w:ascii="Times New Roman" w:eastAsia="Times New Roman" w:hAnsi="Times New Roman" w:cs="Lotus" w:hint="cs"/>
          <w:sz w:val="32"/>
          <w:szCs w:val="32"/>
          <w:rtl/>
        </w:rPr>
        <w:t xml:space="preserve"> </w:t>
      </w:r>
      <w:r w:rsidRPr="00E879AD">
        <w:rPr>
          <w:rFonts w:ascii="Times New Roman" w:eastAsia="Times New Roman" w:hAnsi="Times New Roman" w:cs="Lotus"/>
          <w:sz w:val="32"/>
          <w:szCs w:val="32"/>
          <w:rtl/>
        </w:rPr>
        <w:t>محمد باقري- نور علي نوري- محمد ميرزائي‏، الناشر:</w:t>
      </w:r>
      <w:r>
        <w:rPr>
          <w:rFonts w:ascii="Times New Roman" w:eastAsia="Times New Roman" w:hAnsi="Times New Roman" w:cs="Lotus" w:hint="cs"/>
          <w:sz w:val="32"/>
          <w:szCs w:val="32"/>
          <w:rtl/>
        </w:rPr>
        <w:t xml:space="preserve"> </w:t>
      </w:r>
      <w:r w:rsidRPr="00E879AD">
        <w:rPr>
          <w:rFonts w:ascii="Times New Roman" w:eastAsia="Times New Roman" w:hAnsi="Times New Roman" w:cs="Lotus"/>
          <w:sz w:val="32"/>
          <w:szCs w:val="32"/>
          <w:rtl/>
        </w:rPr>
        <w:t>مؤسسة الجعفرية لإحياء التراث‏، قم المقدسة ،1417 هـ ق‏، الطبعة الأولى.</w:t>
      </w:r>
    </w:p>
    <w:p w14:paraId="6224CB79" w14:textId="21249AA5" w:rsidR="00E879AD" w:rsidRPr="00E879AD" w:rsidRDefault="00E879AD" w:rsidP="00E879AD">
      <w:pPr>
        <w:widowControl w:val="0"/>
        <w:spacing w:after="0" w:line="520" w:lineRule="exact"/>
        <w:ind w:firstLine="340"/>
        <w:rPr>
          <w:rFonts w:ascii="Times New Roman" w:eastAsia="Times New Roman" w:hAnsi="Times New Roman" w:cs="Lotus"/>
          <w:sz w:val="32"/>
          <w:szCs w:val="32"/>
          <w:rtl/>
        </w:rPr>
      </w:pPr>
      <w:r w:rsidRPr="00E879AD">
        <w:rPr>
          <w:rFonts w:ascii="Times New Roman" w:eastAsia="Times New Roman" w:hAnsi="Times New Roman" w:cs="Lotus"/>
          <w:sz w:val="32"/>
          <w:szCs w:val="32"/>
          <w:rtl/>
        </w:rPr>
        <w:t xml:space="preserve">155- الوحيد </w:t>
      </w:r>
      <w:r w:rsidRPr="00E879AD">
        <w:rPr>
          <w:rFonts w:ascii="Times New Roman" w:eastAsia="Times New Roman" w:hAnsi="Times New Roman" w:cs="Lotus" w:hint="cs"/>
          <w:sz w:val="32"/>
          <w:szCs w:val="32"/>
          <w:rtl/>
        </w:rPr>
        <w:t>البهبهاني،</w:t>
      </w:r>
      <w:r w:rsidRPr="00E879AD">
        <w:rPr>
          <w:rFonts w:ascii="Times New Roman" w:eastAsia="Times New Roman" w:hAnsi="Times New Roman" w:cs="Lotus"/>
          <w:sz w:val="32"/>
          <w:szCs w:val="32"/>
          <w:rtl/>
        </w:rPr>
        <w:t xml:space="preserve"> محمد باقر بن </w:t>
      </w:r>
      <w:r w:rsidRPr="00E879AD">
        <w:rPr>
          <w:rFonts w:ascii="Times New Roman" w:eastAsia="Times New Roman" w:hAnsi="Times New Roman" w:cs="Lotus" w:hint="cs"/>
          <w:sz w:val="32"/>
          <w:szCs w:val="32"/>
          <w:rtl/>
        </w:rPr>
        <w:t>محمد أكمل،</w:t>
      </w:r>
      <w:r w:rsidRPr="00E879AD">
        <w:rPr>
          <w:rFonts w:ascii="Times New Roman" w:eastAsia="Times New Roman" w:hAnsi="Times New Roman" w:cs="Lotus"/>
          <w:sz w:val="32"/>
          <w:szCs w:val="32"/>
          <w:rtl/>
        </w:rPr>
        <w:t xml:space="preserve"> الحاشية على مدارك الإحكام.</w:t>
      </w:r>
    </w:p>
    <w:p w14:paraId="389ECD9B" w14:textId="77777777" w:rsidR="00E879AD" w:rsidRPr="00E879AD" w:rsidRDefault="00E879AD" w:rsidP="00E879AD">
      <w:pPr>
        <w:widowControl w:val="0"/>
        <w:spacing w:after="0" w:line="520" w:lineRule="exact"/>
        <w:ind w:firstLine="340"/>
        <w:rPr>
          <w:rFonts w:ascii="Times New Roman" w:eastAsia="Times New Roman" w:hAnsi="Times New Roman" w:cs="Lotus"/>
          <w:sz w:val="32"/>
          <w:szCs w:val="32"/>
          <w:rtl/>
        </w:rPr>
      </w:pPr>
      <w:r w:rsidRPr="00E879AD">
        <w:rPr>
          <w:rFonts w:ascii="Times New Roman" w:eastAsia="Times New Roman" w:hAnsi="Times New Roman" w:cs="Lotus"/>
          <w:sz w:val="32"/>
          <w:szCs w:val="32"/>
          <w:rtl/>
        </w:rPr>
        <w:t>156- وزارة الأوقاف والشئون الإسلامية - الكويت، الموسوعة الفقهية، طباعة: ذات السلاسل - الكويت، 1404هـ - 1983م، الطبعة الثانية.</w:t>
      </w:r>
    </w:p>
    <w:p w14:paraId="3F427552" w14:textId="77777777" w:rsidR="00E879AD" w:rsidRPr="00E879AD" w:rsidRDefault="00E879AD" w:rsidP="00E879AD">
      <w:pPr>
        <w:widowControl w:val="0"/>
        <w:spacing w:after="0" w:line="520" w:lineRule="exact"/>
        <w:ind w:firstLine="340"/>
        <w:rPr>
          <w:rFonts w:ascii="Times New Roman" w:eastAsia="Times New Roman" w:hAnsi="Times New Roman" w:cs="Lotus"/>
          <w:sz w:val="32"/>
          <w:szCs w:val="32"/>
          <w:rtl/>
        </w:rPr>
      </w:pPr>
      <w:r w:rsidRPr="00E879AD">
        <w:rPr>
          <w:rFonts w:ascii="Times New Roman" w:eastAsia="Times New Roman" w:hAnsi="Times New Roman" w:cs="Lotus"/>
          <w:sz w:val="32"/>
          <w:szCs w:val="32"/>
          <w:rtl/>
        </w:rPr>
        <w:t>مصادر الرسالة من الانترنيت</w:t>
      </w:r>
    </w:p>
    <w:p w14:paraId="739BA599" w14:textId="77777777" w:rsidR="00E879AD" w:rsidRPr="00E879AD" w:rsidRDefault="00E879AD" w:rsidP="00E879AD">
      <w:pPr>
        <w:widowControl w:val="0"/>
        <w:spacing w:after="0" w:line="520" w:lineRule="exact"/>
        <w:ind w:firstLine="340"/>
        <w:rPr>
          <w:rFonts w:ascii="Times New Roman" w:eastAsia="Times New Roman" w:hAnsi="Times New Roman" w:cs="Lotus"/>
          <w:sz w:val="32"/>
          <w:szCs w:val="32"/>
          <w:rtl/>
        </w:rPr>
      </w:pPr>
    </w:p>
    <w:p w14:paraId="352CE47B" w14:textId="77777777" w:rsidR="00E879AD" w:rsidRPr="00E879AD" w:rsidRDefault="00E879AD" w:rsidP="00E879AD">
      <w:pPr>
        <w:widowControl w:val="0"/>
        <w:spacing w:after="0" w:line="520" w:lineRule="exact"/>
        <w:ind w:firstLine="340"/>
        <w:rPr>
          <w:rFonts w:ascii="Times New Roman" w:eastAsia="Times New Roman" w:hAnsi="Times New Roman" w:cs="Lotus"/>
          <w:sz w:val="32"/>
          <w:szCs w:val="32"/>
        </w:rPr>
      </w:pPr>
      <w:r w:rsidRPr="00E879AD">
        <w:rPr>
          <w:rFonts w:ascii="Times New Roman" w:eastAsia="Times New Roman" w:hAnsi="Times New Roman" w:cs="Lotus"/>
          <w:sz w:val="32"/>
          <w:szCs w:val="32"/>
          <w:rtl/>
        </w:rPr>
        <w:t xml:space="preserve">1- </w:t>
      </w:r>
      <w:r w:rsidRPr="00E879AD">
        <w:rPr>
          <w:rFonts w:ascii="Times New Roman" w:eastAsia="Times New Roman" w:hAnsi="Times New Roman" w:cs="Lotus"/>
          <w:sz w:val="32"/>
          <w:szCs w:val="32"/>
        </w:rPr>
        <w:t>http://www.mawsoah.net</w:t>
      </w:r>
      <w:r w:rsidRPr="00E879AD">
        <w:rPr>
          <w:rFonts w:ascii="Times New Roman" w:eastAsia="Times New Roman" w:hAnsi="Times New Roman" w:cs="Lotus"/>
          <w:sz w:val="32"/>
          <w:szCs w:val="32"/>
          <w:rtl/>
        </w:rPr>
        <w:t>.</w:t>
      </w:r>
    </w:p>
    <w:p w14:paraId="16460CF1" w14:textId="77777777" w:rsidR="00E879AD" w:rsidRPr="00E879AD" w:rsidRDefault="00E879AD" w:rsidP="00E879AD">
      <w:pPr>
        <w:widowControl w:val="0"/>
        <w:spacing w:after="0" w:line="520" w:lineRule="exact"/>
        <w:ind w:firstLine="340"/>
        <w:rPr>
          <w:rFonts w:ascii="Times New Roman" w:eastAsia="Times New Roman" w:hAnsi="Times New Roman" w:cs="Lotus"/>
          <w:sz w:val="32"/>
          <w:szCs w:val="32"/>
          <w:rtl/>
        </w:rPr>
      </w:pPr>
      <w:r w:rsidRPr="00E879AD">
        <w:rPr>
          <w:rFonts w:ascii="Times New Roman" w:eastAsia="Times New Roman" w:hAnsi="Times New Roman" w:cs="Lotus"/>
          <w:sz w:val="32"/>
          <w:szCs w:val="32"/>
          <w:rtl/>
        </w:rPr>
        <w:t>2- وكيبيديا الموسوعة الحرة</w:t>
      </w:r>
    </w:p>
    <w:p w14:paraId="186B2D41" w14:textId="77777777" w:rsidR="00E879AD" w:rsidRPr="00E879AD" w:rsidRDefault="00E879AD" w:rsidP="00E879AD">
      <w:pPr>
        <w:widowControl w:val="0"/>
        <w:spacing w:after="0" w:line="520" w:lineRule="exact"/>
        <w:ind w:firstLine="340"/>
        <w:rPr>
          <w:rFonts w:ascii="Times New Roman" w:eastAsia="Times New Roman" w:hAnsi="Times New Roman" w:cs="Lotus"/>
          <w:sz w:val="32"/>
          <w:szCs w:val="32"/>
        </w:rPr>
      </w:pPr>
      <w:r w:rsidRPr="00E879AD">
        <w:rPr>
          <w:rFonts w:ascii="Times New Roman" w:eastAsia="Times New Roman" w:hAnsi="Times New Roman" w:cs="Lotus"/>
          <w:sz w:val="32"/>
          <w:szCs w:val="32"/>
          <w:rtl/>
        </w:rPr>
        <w:t>3</w:t>
      </w:r>
      <w:proofErr w:type="gramStart"/>
      <w:r w:rsidRPr="00E879AD">
        <w:rPr>
          <w:rFonts w:ascii="Times New Roman" w:eastAsia="Times New Roman" w:hAnsi="Times New Roman" w:cs="Lotus"/>
          <w:sz w:val="32"/>
          <w:szCs w:val="32"/>
          <w:rtl/>
        </w:rPr>
        <w:t xml:space="preserve">-  </w:t>
      </w:r>
      <w:r w:rsidRPr="00E879AD">
        <w:rPr>
          <w:rFonts w:ascii="Times New Roman" w:eastAsia="Times New Roman" w:hAnsi="Times New Roman" w:cs="Lotus"/>
          <w:sz w:val="32"/>
          <w:szCs w:val="32"/>
        </w:rPr>
        <w:t>http://www.hesenthisword.com/lessons/lesson</w:t>
      </w:r>
      <w:r w:rsidRPr="00E879AD">
        <w:rPr>
          <w:rFonts w:ascii="Times New Roman" w:eastAsia="Times New Roman" w:hAnsi="Times New Roman" w:cs="Lotus"/>
          <w:sz w:val="32"/>
          <w:szCs w:val="32"/>
          <w:rtl/>
        </w:rPr>
        <w:t>5</w:t>
      </w:r>
      <w:r w:rsidRPr="00E879AD">
        <w:rPr>
          <w:rFonts w:ascii="Times New Roman" w:eastAsia="Times New Roman" w:hAnsi="Times New Roman" w:cs="Lotus"/>
          <w:sz w:val="32"/>
          <w:szCs w:val="32"/>
        </w:rPr>
        <w:t>.htm</w:t>
      </w:r>
      <w:proofErr w:type="gramEnd"/>
    </w:p>
    <w:p w14:paraId="62B3D6D3" w14:textId="77777777" w:rsidR="00E879AD" w:rsidRPr="00E879AD" w:rsidRDefault="00E879AD" w:rsidP="00E879AD">
      <w:pPr>
        <w:widowControl w:val="0"/>
        <w:spacing w:after="0" w:line="520" w:lineRule="exact"/>
        <w:ind w:firstLine="340"/>
        <w:rPr>
          <w:rFonts w:ascii="Times New Roman" w:eastAsia="Times New Roman" w:hAnsi="Times New Roman" w:cs="Lotus"/>
          <w:sz w:val="32"/>
          <w:szCs w:val="32"/>
        </w:rPr>
      </w:pPr>
      <w:r w:rsidRPr="00E879AD">
        <w:rPr>
          <w:rFonts w:ascii="Times New Roman" w:eastAsia="Times New Roman" w:hAnsi="Times New Roman" w:cs="Lotus"/>
          <w:sz w:val="32"/>
          <w:szCs w:val="32"/>
          <w:rtl/>
        </w:rPr>
        <w:t xml:space="preserve">4- </w:t>
      </w:r>
      <w:r w:rsidRPr="00E879AD">
        <w:rPr>
          <w:rFonts w:ascii="Times New Roman" w:eastAsia="Times New Roman" w:hAnsi="Times New Roman" w:cs="Lotus"/>
          <w:sz w:val="32"/>
          <w:szCs w:val="32"/>
        </w:rPr>
        <w:t>http://arabic.islamicweb.com/christianity/god_son.htm</w:t>
      </w:r>
      <w:r w:rsidRPr="00E879AD">
        <w:rPr>
          <w:rFonts w:ascii="Times New Roman" w:eastAsia="Times New Roman" w:hAnsi="Times New Roman" w:cs="Lotus"/>
          <w:sz w:val="32"/>
          <w:szCs w:val="32"/>
          <w:rtl/>
        </w:rPr>
        <w:t>.</w:t>
      </w:r>
    </w:p>
    <w:p w14:paraId="4A513DCE" w14:textId="77777777" w:rsidR="00042E28" w:rsidRDefault="00E879AD" w:rsidP="00E879AD">
      <w:pPr>
        <w:widowControl w:val="0"/>
        <w:spacing w:after="0" w:line="520" w:lineRule="exact"/>
        <w:ind w:firstLine="340"/>
        <w:jc w:val="both"/>
        <w:rPr>
          <w:rFonts w:ascii="Times New Roman" w:eastAsia="Times New Roman" w:hAnsi="Times New Roman" w:cs="Lotus"/>
          <w:sz w:val="32"/>
          <w:szCs w:val="32"/>
          <w:rtl/>
        </w:rPr>
        <w:sectPr w:rsidR="00042E28" w:rsidSect="002B3408">
          <w:headerReference w:type="default" r:id="rId19"/>
          <w:footnotePr>
            <w:numRestart w:val="eachPage"/>
          </w:footnotePr>
          <w:pgSz w:w="11906" w:h="16838"/>
          <w:pgMar w:top="1440" w:right="1800" w:bottom="1440" w:left="1800" w:header="708" w:footer="708" w:gutter="0"/>
          <w:cols w:space="708"/>
          <w:bidi/>
          <w:rtlGutter/>
          <w:docGrid w:linePitch="360"/>
        </w:sectPr>
      </w:pPr>
      <w:r w:rsidRPr="00E879AD">
        <w:rPr>
          <w:rFonts w:ascii="Times New Roman" w:eastAsia="Times New Roman" w:hAnsi="Times New Roman" w:cs="Lotus"/>
          <w:sz w:val="32"/>
          <w:szCs w:val="32"/>
          <w:rtl/>
        </w:rPr>
        <w:t xml:space="preserve">5- </w:t>
      </w:r>
      <w:r w:rsidRPr="00E879AD">
        <w:rPr>
          <w:rFonts w:ascii="Times New Roman" w:eastAsia="Times New Roman" w:hAnsi="Times New Roman" w:cs="Lotus"/>
          <w:sz w:val="32"/>
          <w:szCs w:val="32"/>
        </w:rPr>
        <w:t>http://nourelalam.org/library.php?cat=concepts&amp;topic=</w:t>
      </w:r>
      <w:r w:rsidRPr="00E879AD">
        <w:rPr>
          <w:rFonts w:ascii="Times New Roman" w:eastAsia="Times New Roman" w:hAnsi="Times New Roman" w:cs="Lotus"/>
          <w:sz w:val="32"/>
          <w:szCs w:val="32"/>
          <w:rtl/>
        </w:rPr>
        <w:t xml:space="preserve">48.  </w:t>
      </w:r>
    </w:p>
    <w:p w14:paraId="62EA1474" w14:textId="77777777" w:rsidR="00042E28" w:rsidRPr="00CF55C5" w:rsidRDefault="00042E28" w:rsidP="00042E28">
      <w:pPr>
        <w:jc w:val="both"/>
        <w:rPr>
          <w:sz w:val="24"/>
          <w:szCs w:val="24"/>
        </w:rPr>
      </w:pPr>
      <w:r w:rsidRPr="00CF55C5">
        <w:rPr>
          <w:sz w:val="24"/>
          <w:szCs w:val="24"/>
        </w:rPr>
        <w:lastRenderedPageBreak/>
        <w:t xml:space="preserve">In the hands of the noble reader is a doctrinal study comparing the </w:t>
      </w:r>
      <w:proofErr w:type="spellStart"/>
      <w:r w:rsidRPr="00CF55C5">
        <w:rPr>
          <w:sz w:val="24"/>
          <w:szCs w:val="24"/>
        </w:rPr>
        <w:t>Imami</w:t>
      </w:r>
      <w:proofErr w:type="spellEnd"/>
      <w:r w:rsidRPr="00CF55C5">
        <w:rPr>
          <w:sz w:val="24"/>
          <w:szCs w:val="24"/>
        </w:rPr>
        <w:t xml:space="preserve"> school and the four schools on purity or impurity of the book, as it showed at the beginning of this research the meaning of purity and impurity in language and convention, and their divisions, along with an explanation which of the sections of purity is the resource of the research, so it showed that the research resource is purity In the sense that there is no legal dedication, not purity, in the sense of raising the event, then I mentioned the definition of the book, and who are the people of the book among the two groups? Indicating the difference in the sects of the Sabeans and the Magi, whether they are the People of the Book or not, then I mentioned the meaning of disbelief in the thought of the People of the House, peace be upon them, inferred to that meaning through the narrations of Imam Al-Sadiq, and given that the most important evidence in the fatwa of the impurity of the People of the Book is the Holy Qur’an, especially the noble verse</w:t>
      </w:r>
      <w:r w:rsidRPr="00CF55C5">
        <w:rPr>
          <w:rFonts w:cs="Arial"/>
          <w:sz w:val="24"/>
          <w:szCs w:val="24"/>
          <w:rtl/>
        </w:rPr>
        <w:t xml:space="preserve">: </w:t>
      </w:r>
      <w:r w:rsidRPr="00CF55C5">
        <w:rPr>
          <w:sz w:val="24"/>
          <w:szCs w:val="24"/>
        </w:rPr>
        <w:t xml:space="preserve">And the inference of this verse depends on the fact that the People of the Book are polytheists, so it was necessary to research the meaning of polytheism in language and idiom and the aspects of polytheism in the Holy Qur’an, and explain the difference between disbelief and polytheism, then I touched upon an important question in the research, which is whether every infidel is unclean? I answered him that the one who is certain of what was based on consensus and agreement and the peace of companions over their impurity is the infidel who is not impersonating Islam - other than the People of the Book - as idol worshipers, and those who deny the monotheism of God U, and their uncleanness is fixed with all of us. The front doctrine’s position on the purity of the Qur’an and the sayings of the front’s on this issue, the evidence of those who said impurity, who inferred the Noble Qur’an and the Sunnah and the statement of the position from that inference, and the evidence of those who said purity, who inferred the Noble Qur’an and the Noble Sunnah on the purity of the Qur’an, and clarified the position of the four schools of purity or The uncleanness of the Qur’an by reviewing the sayings of those who say that there is impurity or purity of the book for each doctrine separately and explaining their evidence for their statements, whether they say the purity of the book or its impurity. The book for mosques and the ruling utensils polytheists. And the ruling on shaking hands with the People of the Book with dampness on the part of the two parties, or that is not the result of saying that it is pure or impure, such as the ruling on the jewelry of their sacrifices and the ruling on their entry into the Grand Mosque and other mosques, in addition to the conditions of the </w:t>
      </w:r>
      <w:proofErr w:type="spellStart"/>
      <w:r w:rsidRPr="00CF55C5">
        <w:rPr>
          <w:sz w:val="24"/>
          <w:szCs w:val="24"/>
        </w:rPr>
        <w:t>dhimma</w:t>
      </w:r>
      <w:proofErr w:type="spellEnd"/>
      <w:r w:rsidRPr="00CF55C5">
        <w:rPr>
          <w:sz w:val="24"/>
          <w:szCs w:val="24"/>
        </w:rPr>
        <w:t>, then a conclusion was mentioned with an explanation of the result of the search in it</w:t>
      </w:r>
      <w:r w:rsidRPr="00CF55C5">
        <w:rPr>
          <w:rFonts w:cs="Arial"/>
          <w:sz w:val="24"/>
          <w:szCs w:val="24"/>
          <w:rtl/>
        </w:rPr>
        <w:t>.</w:t>
      </w:r>
    </w:p>
    <w:p w14:paraId="7ADCE179" w14:textId="5DB6D689" w:rsidR="006C3FF2" w:rsidRPr="00042E28" w:rsidRDefault="006C3FF2" w:rsidP="00042E28">
      <w:pPr>
        <w:widowControl w:val="0"/>
        <w:spacing w:after="0" w:line="520" w:lineRule="exact"/>
        <w:ind w:firstLine="340"/>
        <w:jc w:val="right"/>
        <w:rPr>
          <w:rFonts w:ascii="Times New Roman" w:eastAsia="Times New Roman" w:hAnsi="Times New Roman" w:cs="Lotus" w:hint="cs"/>
          <w:sz w:val="32"/>
          <w:szCs w:val="32"/>
          <w:rtl/>
        </w:rPr>
      </w:pPr>
    </w:p>
    <w:p w14:paraId="06C2D0A1" w14:textId="77777777" w:rsidR="006C3FF2" w:rsidRPr="006C3FF2" w:rsidRDefault="006C3FF2" w:rsidP="006C3FF2">
      <w:pPr>
        <w:widowControl w:val="0"/>
        <w:spacing w:after="0" w:line="520" w:lineRule="exact"/>
        <w:ind w:firstLine="340"/>
        <w:jc w:val="both"/>
        <w:rPr>
          <w:rFonts w:ascii="Times New Roman" w:eastAsia="Times New Roman" w:hAnsi="Times New Roman" w:cs="AL-Mohanad Bold" w:hint="cs"/>
          <w:b/>
          <w:bCs/>
          <w:sz w:val="40"/>
          <w:szCs w:val="40"/>
          <w:rtl/>
        </w:rPr>
      </w:pPr>
    </w:p>
    <w:p w14:paraId="406083F1" w14:textId="7ACA52BA" w:rsidR="00D85FAD" w:rsidRPr="00D85FAD" w:rsidRDefault="00D85FAD" w:rsidP="0021303C">
      <w:pPr>
        <w:widowControl w:val="0"/>
        <w:autoSpaceDE w:val="0"/>
        <w:autoSpaceDN w:val="0"/>
        <w:adjustRightInd w:val="0"/>
        <w:spacing w:after="0" w:line="520" w:lineRule="exact"/>
        <w:jc w:val="both"/>
        <w:rPr>
          <w:rFonts w:ascii="Lotus Linotype" w:hAnsi="Lotus Linotype" w:cs="Lotus Linotype"/>
          <w:sz w:val="32"/>
          <w:szCs w:val="32"/>
          <w:rtl/>
        </w:rPr>
      </w:pPr>
    </w:p>
    <w:sectPr w:rsidR="00D85FAD" w:rsidRPr="00D85FAD" w:rsidSect="002B3408">
      <w:headerReference w:type="default" r:id="rId20"/>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E0C17" w14:textId="77777777" w:rsidR="00E879AD" w:rsidRDefault="00E879AD" w:rsidP="00D85FAD">
      <w:pPr>
        <w:spacing w:after="0" w:line="240" w:lineRule="auto"/>
      </w:pPr>
      <w:r>
        <w:separator/>
      </w:r>
    </w:p>
  </w:endnote>
  <w:endnote w:type="continuationSeparator" w:id="0">
    <w:p w14:paraId="61CF7D14" w14:textId="77777777" w:rsidR="00E879AD" w:rsidRDefault="00E879AD" w:rsidP="00D8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Xerox Serif Wide">
    <w:altName w:val="Times New Roman"/>
    <w:panose1 w:val="00000000000000000000"/>
    <w:charset w:val="00"/>
    <w:family w:val="roman"/>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AL-Mohanad Bold">
    <w:altName w:val="Arial"/>
    <w:panose1 w:val="00000000000000000000"/>
    <w:charset w:val="B2"/>
    <w:family w:val="auto"/>
    <w:pitch w:val="variable"/>
    <w:sig w:usb0="00002001" w:usb1="00000000" w:usb2="00000000" w:usb3="00000000" w:csb0="00000040" w:csb1="00000000"/>
  </w:font>
  <w:font w:name="DecoType Naskh Special">
    <w:panose1 w:val="020100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DecoType Naskh Variants">
    <w:panose1 w:val="02010400000000000000"/>
    <w:charset w:val="B2"/>
    <w:family w:val="auto"/>
    <w:pitch w:val="variable"/>
    <w:sig w:usb0="00002001" w:usb1="80000000" w:usb2="00000008" w:usb3="00000000" w:csb0="00000040" w:csb1="00000000"/>
  </w:font>
  <w:font w:name="Islamic Units 1">
    <w:altName w:val="Symbol"/>
    <w:panose1 w:val="05000000000000000000"/>
    <w:charset w:val="02"/>
    <w:family w:val="auto"/>
    <w:pitch w:val="variable"/>
    <w:sig w:usb0="00000000" w:usb1="10000000" w:usb2="00000000" w:usb3="00000000" w:csb0="80000000" w:csb1="00000000"/>
  </w:font>
  <w:font w:name="Lotus">
    <w:altName w:val="Arial"/>
    <w:panose1 w:val="00000500000000000000"/>
    <w:charset w:val="B2"/>
    <w:family w:val="auto"/>
    <w:pitch w:val="variable"/>
    <w:sig w:usb0="00006001" w:usb1="00000000" w:usb2="00000000" w:usb3="00000000" w:csb0="00000040" w:csb1="00000000"/>
  </w:font>
  <w:font w:name="QCF_BSML">
    <w:altName w:val="Times New Roman"/>
    <w:panose1 w:val="02000400000000000000"/>
    <w:charset w:val="00"/>
    <w:family w:val="auto"/>
    <w:pitch w:val="variable"/>
    <w:sig w:usb0="80002003" w:usb1="90000000" w:usb2="00000008" w:usb3="00000000" w:csb0="80000041" w:csb1="00000000"/>
  </w:font>
  <w:font w:name="QCF_P191">
    <w:altName w:val="Times New Roman"/>
    <w:panose1 w:val="02000400000000000000"/>
    <w:charset w:val="00"/>
    <w:family w:val="auto"/>
    <w:pitch w:val="variable"/>
    <w:sig w:usb0="80002003"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 w:name="AF_Najed">
    <w:altName w:val="Arial"/>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Lotus Mortada السيد محمدمرتضى">
    <w:altName w:val="Courier New"/>
    <w:charset w:val="B2"/>
    <w:family w:val="auto"/>
    <w:pitch w:val="variable"/>
    <w:sig w:usb0="00006001" w:usb1="00000000" w:usb2="00000000" w:usb3="00000000" w:csb0="00000040" w:csb1="00000000"/>
  </w:font>
  <w:font w:name="QCF_P501">
    <w:altName w:val="Times New Roman"/>
    <w:panose1 w:val="02000400000000000000"/>
    <w:charset w:val="00"/>
    <w:family w:val="auto"/>
    <w:pitch w:val="variable"/>
    <w:sig w:usb0="80002003" w:usb1="90000000" w:usb2="00000008" w:usb3="00000000" w:csb0="80000041" w:csb1="00000000"/>
  </w:font>
  <w:font w:name="QCF_P170">
    <w:altName w:val="Times New Roman"/>
    <w:panose1 w:val="02000400000000000000"/>
    <w:charset w:val="00"/>
    <w:family w:val="auto"/>
    <w:pitch w:val="variable"/>
    <w:sig w:usb0="80002003" w:usb1="90000000" w:usb2="00000008" w:usb3="00000000" w:csb0="80000041" w:csb1="00000000"/>
  </w:font>
  <w:font w:name="QCF_P149">
    <w:altName w:val="Times New Roman"/>
    <w:panose1 w:val="02000400000000000000"/>
    <w:charset w:val="00"/>
    <w:family w:val="auto"/>
    <w:pitch w:val="variable"/>
    <w:sig w:usb0="80002003" w:usb1="90000000" w:usb2="00000008" w:usb3="00000000" w:csb0="80000041" w:csb1="00000000"/>
  </w:font>
  <w:font w:name="QCF_P378">
    <w:altName w:val="Times New Roman"/>
    <w:panose1 w:val="02000400000000000000"/>
    <w:charset w:val="00"/>
    <w:family w:val="auto"/>
    <w:pitch w:val="variable"/>
    <w:sig w:usb0="80002003" w:usb1="90000000" w:usb2="00000008" w:usb3="00000000" w:csb0="80000041" w:csb1="00000000"/>
  </w:font>
  <w:font w:name="QCF_P380">
    <w:altName w:val="Times New Roman"/>
    <w:panose1 w:val="02000400000000000000"/>
    <w:charset w:val="00"/>
    <w:family w:val="auto"/>
    <w:pitch w:val="variable"/>
    <w:sig w:usb0="80002003" w:usb1="90000000" w:usb2="00000008" w:usb3="00000000" w:csb0="80000041" w:csb1="00000000"/>
  </w:font>
  <w:font w:name="QCF_P256">
    <w:altName w:val="Times New Roman"/>
    <w:panose1 w:val="02000400000000000000"/>
    <w:charset w:val="00"/>
    <w:family w:val="auto"/>
    <w:pitch w:val="variable"/>
    <w:sig w:usb0="80002003" w:usb1="90000000" w:usb2="00000008" w:usb3="00000000" w:csb0="80000041" w:csb1="00000000"/>
  </w:font>
  <w:font w:name="QCF_P013">
    <w:altName w:val="Times New Roman"/>
    <w:panose1 w:val="02000400000000000000"/>
    <w:charset w:val="00"/>
    <w:family w:val="auto"/>
    <w:pitch w:val="variable"/>
    <w:sig w:usb0="80002003" w:usb1="90000000" w:usb2="00000008" w:usb3="00000000" w:csb0="80000041" w:csb1="00000000"/>
  </w:font>
  <w:font w:name="QCF_P549">
    <w:altName w:val="Times New Roman"/>
    <w:panose1 w:val="02000400000000000000"/>
    <w:charset w:val="00"/>
    <w:family w:val="auto"/>
    <w:pitch w:val="variable"/>
    <w:sig w:usb0="80002003" w:usb1="90000000" w:usb2="00000008" w:usb3="00000000" w:csb0="80000041" w:csb1="00000000"/>
  </w:font>
  <w:font w:name="QCF_P289">
    <w:altName w:val="Times New Roman"/>
    <w:panose1 w:val="02000400000000000000"/>
    <w:charset w:val="00"/>
    <w:family w:val="auto"/>
    <w:pitch w:val="variable"/>
    <w:sig w:usb0="80002003" w:usb1="90000000" w:usb2="00000008" w:usb3="00000000" w:csb0="80000041" w:csb1="00000000"/>
  </w:font>
  <w:font w:name="QCF_P120">
    <w:altName w:val="Times New Roman"/>
    <w:panose1 w:val="02000400000000000000"/>
    <w:charset w:val="00"/>
    <w:family w:val="auto"/>
    <w:pitch w:val="variable"/>
    <w:sig w:usb0="80002003" w:usb1="90000000" w:usb2="00000008" w:usb3="00000000" w:csb0="80000041" w:csb1="00000000"/>
  </w:font>
  <w:font w:name="QCF_P248">
    <w:altName w:val="Times New Roman"/>
    <w:panose1 w:val="02000400000000000000"/>
    <w:charset w:val="00"/>
    <w:family w:val="auto"/>
    <w:pitch w:val="variable"/>
    <w:sig w:usb0="80002003" w:usb1="90000000" w:usb2="00000008" w:usb3="00000000" w:csb0="80000041" w:csb1="00000000"/>
  </w:font>
  <w:font w:name="QCF_P304">
    <w:altName w:val="Times New Roman"/>
    <w:panose1 w:val="02000400000000000000"/>
    <w:charset w:val="00"/>
    <w:family w:val="auto"/>
    <w:pitch w:val="variable"/>
    <w:sig w:usb0="80002003" w:usb1="90000000" w:usb2="00000008" w:usb3="00000000" w:csb0="80000041" w:csb1="00000000"/>
  </w:font>
  <w:font w:name="QCF_P298">
    <w:altName w:val="Times New Roman"/>
    <w:panose1 w:val="02000400000000000000"/>
    <w:charset w:val="00"/>
    <w:family w:val="auto"/>
    <w:pitch w:val="variable"/>
    <w:sig w:usb0="80002003" w:usb1="90000000" w:usb2="00000008" w:usb3="00000000" w:csb0="80000041" w:csb1="00000000"/>
  </w:font>
  <w:font w:name="QCF_P077">
    <w:panose1 w:val="02000400000000000000"/>
    <w:charset w:val="00"/>
    <w:family w:val="auto"/>
    <w:pitch w:val="variable"/>
    <w:sig w:usb0="80002003" w:usb1="90000000" w:usb2="00000008" w:usb3="00000000" w:csb0="80000041" w:csb1="00000000"/>
  </w:font>
  <w:font w:name="QCF_P407">
    <w:panose1 w:val="02000400000000000000"/>
    <w:charset w:val="00"/>
    <w:family w:val="auto"/>
    <w:pitch w:val="variable"/>
    <w:sig w:usb0="80002003" w:usb1="90000000" w:usb2="00000008" w:usb3="00000000" w:csb0="80000041" w:csb1="00000000"/>
  </w:font>
  <w:font w:name="QCF_P173">
    <w:panose1 w:val="02000400000000000000"/>
    <w:charset w:val="00"/>
    <w:family w:val="auto"/>
    <w:pitch w:val="variable"/>
    <w:sig w:usb0="80002003" w:usb1="90000000" w:usb2="00000008" w:usb3="00000000" w:csb0="80000041" w:csb1="00000000"/>
  </w:font>
  <w:font w:name="QCF_P035">
    <w:panose1 w:val="02000400000000000000"/>
    <w:charset w:val="00"/>
    <w:family w:val="auto"/>
    <w:pitch w:val="variable"/>
    <w:sig w:usb0="80002003" w:usb1="90000000" w:usb2="00000008" w:usb3="00000000" w:csb0="80000041" w:csb1="00000000"/>
  </w:font>
  <w:font w:name="QCF_P072">
    <w:panose1 w:val="02000400000000000000"/>
    <w:charset w:val="00"/>
    <w:family w:val="auto"/>
    <w:pitch w:val="variable"/>
    <w:sig w:usb0="80002003" w:usb1="90000000" w:usb2="00000008" w:usb3="00000000" w:csb0="80000041" w:csb1="00000000"/>
  </w:font>
  <w:font w:name="QCF_P123">
    <w:panose1 w:val="02000400000000000000"/>
    <w:charset w:val="00"/>
    <w:family w:val="auto"/>
    <w:pitch w:val="variable"/>
    <w:sig w:usb0="80002003" w:usb1="90000000" w:usb2="00000008" w:usb3="00000000" w:csb0="80000041" w:csb1="00000000"/>
  </w:font>
  <w:font w:name="QCF_P412">
    <w:panose1 w:val="02000400000000000000"/>
    <w:charset w:val="00"/>
    <w:family w:val="auto"/>
    <w:pitch w:val="variable"/>
    <w:sig w:usb0="80002003" w:usb1="90000000" w:usb2="00000008" w:usb3="00000000" w:csb0="80000041" w:csb1="00000000"/>
  </w:font>
  <w:font w:name="QCF_P110">
    <w:panose1 w:val="02000400000000000000"/>
    <w:charset w:val="00"/>
    <w:family w:val="auto"/>
    <w:pitch w:val="variable"/>
    <w:sig w:usb0="80002003" w:usb1="90000000" w:usb2="00000008" w:usb3="00000000" w:csb0="80000041" w:csb1="00000000"/>
  </w:font>
  <w:font w:name="QCF_P127">
    <w:panose1 w:val="02000400000000000000"/>
    <w:charset w:val="00"/>
    <w:family w:val="auto"/>
    <w:pitch w:val="variable"/>
    <w:sig w:usb0="80002003" w:usb1="90000000" w:usb2="00000008" w:usb3="00000000" w:csb0="80000041" w:csb1="00000000"/>
  </w:font>
  <w:font w:name="QCF_P105">
    <w:panose1 w:val="02000400000000000000"/>
    <w:charset w:val="00"/>
    <w:family w:val="auto"/>
    <w:pitch w:val="variable"/>
    <w:sig w:usb0="80002003" w:usb1="90000000" w:usb2="00000008" w:usb3="00000000" w:csb0="80000041" w:csb1="00000000"/>
  </w:font>
  <w:font w:name="QCF_P016">
    <w:panose1 w:val="02000400000000000000"/>
    <w:charset w:val="00"/>
    <w:family w:val="auto"/>
    <w:pitch w:val="variable"/>
    <w:sig w:usb0="80002003" w:usb1="90000000" w:usb2="00000008" w:usb3="00000000" w:csb0="80000041" w:csb1="00000000"/>
  </w:font>
  <w:font w:name="QCF_P121">
    <w:panose1 w:val="02000400000000000000"/>
    <w:charset w:val="00"/>
    <w:family w:val="auto"/>
    <w:pitch w:val="variable"/>
    <w:sig w:usb0="80002003" w:usb1="90000000" w:usb2="00000008" w:usb3="00000000" w:csb0="80000041" w:csb1="00000000"/>
  </w:font>
  <w:font w:name="QCF_P074">
    <w:panose1 w:val="02000400000000000000"/>
    <w:charset w:val="00"/>
    <w:family w:val="auto"/>
    <w:pitch w:val="variable"/>
    <w:sig w:usb0="80002003" w:usb1="90000000" w:usb2="00000008" w:usb3="00000000" w:csb0="80000041" w:csb1="00000000"/>
  </w:font>
  <w:font w:name="QCF_P010">
    <w:panose1 w:val="02000400000000000000"/>
    <w:charset w:val="00"/>
    <w:family w:val="auto"/>
    <w:pitch w:val="variable"/>
    <w:sig w:usb0="80002003" w:usb1="90000000" w:usb2="00000008" w:usb3="00000000" w:csb0="80000041" w:csb1="00000000"/>
  </w:font>
  <w:font w:name="QCF_P598">
    <w:panose1 w:val="02000400000000000000"/>
    <w:charset w:val="00"/>
    <w:family w:val="auto"/>
    <w:pitch w:val="variable"/>
    <w:sig w:usb0="80002003" w:usb1="90000000" w:usb2="00000008" w:usb3="00000000" w:csb0="80000041" w:csb1="00000000"/>
  </w:font>
  <w:font w:name="Ya-Ali">
    <w:altName w:val="Arial"/>
    <w:charset w:val="B2"/>
    <w:family w:val="auto"/>
    <w:pitch w:val="variable"/>
    <w:sig w:usb0="00006001" w:usb1="00000000" w:usb2="00000000" w:usb3="00000000" w:csb0="00000040" w:csb1="00000000"/>
  </w:font>
  <w:font w:name="QCF_P144">
    <w:panose1 w:val="02000400000000000000"/>
    <w:charset w:val="00"/>
    <w:family w:val="auto"/>
    <w:pitch w:val="variable"/>
    <w:sig w:usb0="80002003" w:usb1="90000000" w:usb2="00000008" w:usb3="00000000" w:csb0="80000041" w:csb1="00000000"/>
  </w:font>
  <w:font w:name="QCF_P107">
    <w:panose1 w:val="02000400000000000000"/>
    <w:charset w:val="00"/>
    <w:family w:val="auto"/>
    <w:pitch w:val="variable"/>
    <w:sig w:usb0="80002003" w:usb1="90000000" w:usb2="00000008" w:usb3="00000000" w:csb0="80000041" w:csb1="00000000"/>
  </w:font>
  <w:font w:name="QCF_P489">
    <w:panose1 w:val="02000400000000000000"/>
    <w:charset w:val="00"/>
    <w:family w:val="auto"/>
    <w:pitch w:val="variable"/>
    <w:sig w:usb0="80002003" w:usb1="90000000" w:usb2="00000008" w:usb3="00000000" w:csb0="80000041" w:csb1="00000000"/>
  </w:font>
  <w:font w:name="QCF_P086">
    <w:panose1 w:val="02000400000000000000"/>
    <w:charset w:val="00"/>
    <w:family w:val="auto"/>
    <w:pitch w:val="variable"/>
    <w:sig w:usb0="80002003" w:usb1="90000000" w:usb2="00000008" w:usb3="00000000" w:csb0="80000041" w:csb1="00000000"/>
  </w:font>
  <w:font w:name="QCF_P143">
    <w:panose1 w:val="02000400000000000000"/>
    <w:charset w:val="00"/>
    <w:family w:val="auto"/>
    <w:pitch w:val="variable"/>
    <w:sig w:usb0="80002003" w:usb1="90000000" w:usb2="00000008" w:usb3="00000000" w:csb0="80000041" w:csb1="00000000"/>
  </w:font>
  <w:font w:name="QCF_P545">
    <w:panose1 w:val="02000400000000000000"/>
    <w:charset w:val="00"/>
    <w:family w:val="auto"/>
    <w:pitch w:val="variable"/>
    <w:sig w:usb0="80002003" w:usb1="90000000" w:usb2="00000008" w:usb3="00000000" w:csb0="80000041" w:csb1="00000000"/>
  </w:font>
  <w:font w:name="QCF_P088">
    <w:panose1 w:val="02000400000000000000"/>
    <w:charset w:val="00"/>
    <w:family w:val="auto"/>
    <w:pitch w:val="variable"/>
    <w:sig w:usb0="80002003" w:usb1="90000000" w:usb2="00000008" w:usb3="00000000" w:csb0="80000041" w:csb1="00000000"/>
  </w:font>
  <w:font w:name="QCF_P142">
    <w:panose1 w:val="02000400000000000000"/>
    <w:charset w:val="00"/>
    <w:family w:val="auto"/>
    <w:pitch w:val="variable"/>
    <w:sig w:usb0="80002003" w:usb1="90000000" w:usb2="00000008" w:usb3="00000000" w:csb0="8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1B94F" w14:textId="77777777" w:rsidR="00E879AD" w:rsidRDefault="00E879AD" w:rsidP="00D85FAD">
      <w:pPr>
        <w:spacing w:after="0" w:line="240" w:lineRule="auto"/>
      </w:pPr>
      <w:r>
        <w:separator/>
      </w:r>
    </w:p>
  </w:footnote>
  <w:footnote w:type="continuationSeparator" w:id="0">
    <w:p w14:paraId="3D315691" w14:textId="77777777" w:rsidR="00E879AD" w:rsidRDefault="00E879AD" w:rsidP="00D85FAD">
      <w:pPr>
        <w:spacing w:after="0" w:line="240" w:lineRule="auto"/>
      </w:pPr>
      <w:r>
        <w:continuationSeparator/>
      </w:r>
    </w:p>
  </w:footnote>
  <w:footnote w:id="1">
    <w:p w14:paraId="25B72D2C" w14:textId="7C092359" w:rsidR="00E879AD" w:rsidRPr="001C1E98" w:rsidRDefault="00E879AD" w:rsidP="00902FAA">
      <w:pPr>
        <w:pStyle w:val="a5"/>
        <w:widowControl w:val="0"/>
        <w:spacing w:line="400" w:lineRule="exact"/>
        <w:rPr>
          <w:rFonts w:cs="Lotus"/>
          <w:sz w:val="22"/>
          <w:szCs w:val="22"/>
          <w:rtl/>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rPr>
        <w:t>الطهراني</w:t>
      </w:r>
      <w:r>
        <w:rPr>
          <w:rFonts w:cs="Lotus"/>
          <w:sz w:val="22"/>
          <w:szCs w:val="22"/>
          <w:rtl/>
        </w:rPr>
        <w:t>،</w:t>
      </w:r>
      <w:r w:rsidRPr="001C1E98">
        <w:rPr>
          <w:rFonts w:cs="Lotus"/>
          <w:sz w:val="22"/>
          <w:szCs w:val="22"/>
          <w:rtl/>
        </w:rPr>
        <w:t xml:space="preserve"> </w:t>
      </w:r>
      <w:r w:rsidRPr="001C1E98">
        <w:rPr>
          <w:rFonts w:cs="Lotus" w:hint="eastAsia"/>
          <w:sz w:val="22"/>
          <w:szCs w:val="22"/>
          <w:rtl/>
        </w:rPr>
        <w:t>الذريعة</w:t>
      </w:r>
      <w:r w:rsidRPr="001C1E98">
        <w:rPr>
          <w:rFonts w:cs="Lotus"/>
          <w:sz w:val="22"/>
          <w:szCs w:val="22"/>
          <w:rtl/>
        </w:rPr>
        <w:t xml:space="preserve"> </w:t>
      </w:r>
      <w:r w:rsidRPr="001C1E98">
        <w:rPr>
          <w:rFonts w:cs="Lotus" w:hint="eastAsia"/>
          <w:sz w:val="22"/>
          <w:szCs w:val="22"/>
          <w:rtl/>
        </w:rPr>
        <w:t>إلى</w:t>
      </w:r>
      <w:r w:rsidRPr="001C1E98">
        <w:rPr>
          <w:rFonts w:cs="Lotus"/>
          <w:sz w:val="22"/>
          <w:szCs w:val="22"/>
          <w:rtl/>
        </w:rPr>
        <w:t xml:space="preserve"> </w:t>
      </w:r>
      <w:r w:rsidRPr="001C1E98">
        <w:rPr>
          <w:rFonts w:cs="Lotus" w:hint="eastAsia"/>
          <w:sz w:val="22"/>
          <w:szCs w:val="22"/>
          <w:rtl/>
        </w:rPr>
        <w:t>تصانيف</w:t>
      </w:r>
      <w:r w:rsidRPr="001C1E98">
        <w:rPr>
          <w:rFonts w:cs="Lotus"/>
          <w:sz w:val="22"/>
          <w:szCs w:val="22"/>
          <w:rtl/>
        </w:rPr>
        <w:t xml:space="preserve"> </w:t>
      </w:r>
      <w:r w:rsidRPr="001C1E98">
        <w:rPr>
          <w:rFonts w:cs="Lotus" w:hint="eastAsia"/>
          <w:sz w:val="22"/>
          <w:szCs w:val="22"/>
          <w:rtl/>
        </w:rPr>
        <w:t>الشيعة</w:t>
      </w:r>
      <w:r>
        <w:rPr>
          <w:rFonts w:cs="Lotus"/>
          <w:sz w:val="22"/>
          <w:szCs w:val="22"/>
          <w:rtl/>
        </w:rPr>
        <w:t>،</w:t>
      </w:r>
      <w:r w:rsidRPr="001C1E98">
        <w:rPr>
          <w:rFonts w:cs="Lotus"/>
          <w:sz w:val="22"/>
          <w:szCs w:val="22"/>
          <w:rtl/>
        </w:rPr>
        <w:t xml:space="preserve"> </w:t>
      </w:r>
      <w:r w:rsidRPr="001C1E98">
        <w:rPr>
          <w:rFonts w:cs="Lotus" w:hint="eastAsia"/>
          <w:sz w:val="22"/>
          <w:szCs w:val="22"/>
          <w:rtl/>
        </w:rPr>
        <w:t>ج</w:t>
      </w:r>
      <w:r w:rsidRPr="001C1E98">
        <w:rPr>
          <w:rFonts w:cs="Lotus"/>
          <w:sz w:val="22"/>
          <w:szCs w:val="22"/>
          <w:rtl/>
        </w:rPr>
        <w:t>24</w:t>
      </w:r>
      <w:r w:rsidRPr="001C1E98">
        <w:rPr>
          <w:rFonts w:cs="Lotus" w:hint="eastAsia"/>
          <w:sz w:val="22"/>
          <w:szCs w:val="22"/>
          <w:rtl/>
        </w:rPr>
        <w:t>،</w:t>
      </w:r>
      <w:r w:rsidRPr="001C1E98">
        <w:rPr>
          <w:rFonts w:cs="Lotus"/>
          <w:sz w:val="22"/>
          <w:szCs w:val="22"/>
          <w:rtl/>
        </w:rPr>
        <w:t xml:space="preserve"> </w:t>
      </w:r>
      <w:r w:rsidRPr="001C1E98">
        <w:rPr>
          <w:rFonts w:cs="Lotus" w:hint="eastAsia"/>
          <w:sz w:val="22"/>
          <w:szCs w:val="22"/>
          <w:rtl/>
        </w:rPr>
        <w:t>ص</w:t>
      </w:r>
      <w:r w:rsidRPr="001C1E98">
        <w:rPr>
          <w:rFonts w:cs="Lotus"/>
          <w:sz w:val="22"/>
          <w:szCs w:val="22"/>
          <w:rtl/>
        </w:rPr>
        <w:t>65.</w:t>
      </w:r>
    </w:p>
  </w:footnote>
  <w:footnote w:id="2">
    <w:p w14:paraId="7F4CACD9" w14:textId="0C4DECE6"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cs"/>
          <w:sz w:val="22"/>
          <w:szCs w:val="22"/>
          <w:rtl/>
        </w:rPr>
        <w:t>م . ن</w:t>
      </w:r>
      <w:r>
        <w:rPr>
          <w:rFonts w:cs="Lotus" w:hint="cs"/>
          <w:sz w:val="22"/>
          <w:szCs w:val="22"/>
          <w:rtl/>
        </w:rPr>
        <w:t>، ونقصد به المصدر نفسه، وهو المقصود من كل اختصار يأتي هكذا</w:t>
      </w:r>
      <w:r w:rsidRPr="001C1E98">
        <w:rPr>
          <w:rFonts w:cs="Lotus"/>
          <w:sz w:val="22"/>
          <w:szCs w:val="22"/>
          <w:rtl/>
        </w:rPr>
        <w:t>.</w:t>
      </w:r>
    </w:p>
  </w:footnote>
  <w:footnote w:id="3">
    <w:p w14:paraId="1F451F6E" w14:textId="5848DCFB" w:rsidR="00E879AD" w:rsidRPr="00902FAA" w:rsidRDefault="00E879AD" w:rsidP="00902FAA">
      <w:pPr>
        <w:pStyle w:val="a5"/>
        <w:widowControl w:val="0"/>
        <w:spacing w:line="400" w:lineRule="exact"/>
        <w:rPr>
          <w:rFonts w:cs="Lotus"/>
          <w:sz w:val="22"/>
          <w:szCs w:val="22"/>
          <w:rtl/>
          <w:lang w:bidi="ar-IQ"/>
        </w:rPr>
      </w:pPr>
      <w:r w:rsidRPr="00902FAA">
        <w:rPr>
          <w:rFonts w:cs="Lotus" w:hint="cs"/>
          <w:sz w:val="22"/>
          <w:szCs w:val="22"/>
          <w:rtl/>
        </w:rPr>
        <w:t>(</w:t>
      </w:r>
      <w:r w:rsidRPr="00902FAA">
        <w:rPr>
          <w:rStyle w:val="a6"/>
          <w:rFonts w:eastAsia="Calibri" w:cs="Lotus"/>
          <w:sz w:val="22"/>
          <w:szCs w:val="22"/>
        </w:rPr>
        <w:footnoteRef/>
      </w:r>
      <w:r w:rsidRPr="00902FAA">
        <w:rPr>
          <w:rFonts w:cs="Lotus" w:hint="cs"/>
          <w:sz w:val="22"/>
          <w:szCs w:val="22"/>
          <w:rtl/>
          <w:lang w:bidi="ar-IQ"/>
        </w:rPr>
        <w:t>)</w:t>
      </w:r>
      <w:r w:rsidRPr="00902FAA">
        <w:rPr>
          <w:rFonts w:cs="Lotus" w:hint="eastAsia"/>
          <w:sz w:val="22"/>
          <w:szCs w:val="22"/>
          <w:rtl/>
        </w:rPr>
        <w:t>مجمع</w:t>
      </w:r>
      <w:r w:rsidRPr="00902FAA">
        <w:rPr>
          <w:rFonts w:cs="Lotus"/>
          <w:sz w:val="22"/>
          <w:szCs w:val="22"/>
          <w:rtl/>
        </w:rPr>
        <w:t xml:space="preserve"> </w:t>
      </w:r>
      <w:r w:rsidRPr="00902FAA">
        <w:rPr>
          <w:rFonts w:cs="Lotus" w:hint="eastAsia"/>
          <w:sz w:val="22"/>
          <w:szCs w:val="22"/>
          <w:rtl/>
        </w:rPr>
        <w:t>اللغة</w:t>
      </w:r>
      <w:r w:rsidRPr="00902FAA">
        <w:rPr>
          <w:rFonts w:cs="Lotus"/>
          <w:sz w:val="22"/>
          <w:szCs w:val="22"/>
          <w:rtl/>
        </w:rPr>
        <w:t xml:space="preserve"> </w:t>
      </w:r>
      <w:r w:rsidRPr="00902FAA">
        <w:rPr>
          <w:rFonts w:cs="Lotus" w:hint="eastAsia"/>
          <w:sz w:val="22"/>
          <w:szCs w:val="22"/>
          <w:rtl/>
        </w:rPr>
        <w:t>العربية،</w:t>
      </w:r>
      <w:r w:rsidRPr="00902FAA">
        <w:rPr>
          <w:rFonts w:cs="Lotus"/>
          <w:sz w:val="22"/>
          <w:szCs w:val="22"/>
          <w:rtl/>
        </w:rPr>
        <w:t xml:space="preserve"> </w:t>
      </w:r>
      <w:r w:rsidRPr="00902FAA">
        <w:rPr>
          <w:rFonts w:cs="Lotus" w:hint="eastAsia"/>
          <w:sz w:val="22"/>
          <w:szCs w:val="22"/>
          <w:rtl/>
        </w:rPr>
        <w:t>جمهورية</w:t>
      </w:r>
      <w:r w:rsidRPr="00902FAA">
        <w:rPr>
          <w:rFonts w:cs="Lotus"/>
          <w:sz w:val="22"/>
          <w:szCs w:val="22"/>
          <w:rtl/>
        </w:rPr>
        <w:t xml:space="preserve"> </w:t>
      </w:r>
      <w:r w:rsidRPr="00902FAA">
        <w:rPr>
          <w:rFonts w:cs="Lotus" w:hint="eastAsia"/>
          <w:sz w:val="22"/>
          <w:szCs w:val="22"/>
          <w:rtl/>
        </w:rPr>
        <w:t>مصر</w:t>
      </w:r>
      <w:r w:rsidRPr="00902FAA">
        <w:rPr>
          <w:rFonts w:cs="Lotus"/>
          <w:sz w:val="22"/>
          <w:szCs w:val="22"/>
          <w:rtl/>
        </w:rPr>
        <w:t xml:space="preserve"> </w:t>
      </w:r>
      <w:r w:rsidRPr="00902FAA">
        <w:rPr>
          <w:rFonts w:cs="Lotus" w:hint="eastAsia"/>
          <w:sz w:val="22"/>
          <w:szCs w:val="22"/>
          <w:rtl/>
        </w:rPr>
        <w:t>العربية،</w:t>
      </w:r>
      <w:r w:rsidRPr="00902FAA">
        <w:rPr>
          <w:rFonts w:cs="Lotus"/>
          <w:sz w:val="22"/>
          <w:szCs w:val="22"/>
          <w:rtl/>
        </w:rPr>
        <w:t xml:space="preserve"> </w:t>
      </w:r>
      <w:r w:rsidRPr="00902FAA">
        <w:rPr>
          <w:rFonts w:cs="Lotus" w:hint="eastAsia"/>
          <w:sz w:val="22"/>
          <w:szCs w:val="22"/>
          <w:rtl/>
        </w:rPr>
        <w:t>المعجم</w:t>
      </w:r>
      <w:r w:rsidRPr="00902FAA">
        <w:rPr>
          <w:rFonts w:cs="Lotus"/>
          <w:sz w:val="22"/>
          <w:szCs w:val="22"/>
          <w:rtl/>
        </w:rPr>
        <w:t xml:space="preserve"> </w:t>
      </w:r>
      <w:r w:rsidRPr="00902FAA">
        <w:rPr>
          <w:rFonts w:cs="Lotus" w:hint="cs"/>
          <w:sz w:val="22"/>
          <w:szCs w:val="22"/>
          <w:rtl/>
        </w:rPr>
        <w:t>الوسيط،</w:t>
      </w:r>
      <w:r w:rsidRPr="00902FAA">
        <w:rPr>
          <w:rFonts w:cs="Lotus"/>
          <w:sz w:val="22"/>
          <w:szCs w:val="22"/>
          <w:rtl/>
        </w:rPr>
        <w:t xml:space="preserve"> </w:t>
      </w:r>
      <w:r w:rsidRPr="00902FAA">
        <w:rPr>
          <w:rFonts w:cs="Lotus" w:hint="eastAsia"/>
          <w:sz w:val="22"/>
          <w:szCs w:val="22"/>
          <w:rtl/>
        </w:rPr>
        <w:t>ص</w:t>
      </w:r>
      <w:r w:rsidRPr="00902FAA">
        <w:rPr>
          <w:rFonts w:cs="Lotus"/>
          <w:sz w:val="22"/>
          <w:szCs w:val="22"/>
          <w:rtl/>
        </w:rPr>
        <w:t>568.</w:t>
      </w:r>
    </w:p>
  </w:footnote>
  <w:footnote w:id="4">
    <w:p w14:paraId="39D3785B" w14:textId="77777777" w:rsidR="00E879AD" w:rsidRPr="00902FAA" w:rsidRDefault="00E879AD" w:rsidP="00902FAA">
      <w:pPr>
        <w:pStyle w:val="a5"/>
        <w:widowControl w:val="0"/>
        <w:spacing w:line="400" w:lineRule="exact"/>
        <w:rPr>
          <w:rFonts w:cs="Lotus"/>
          <w:sz w:val="22"/>
          <w:szCs w:val="22"/>
          <w:rtl/>
          <w:lang w:bidi="ar-IQ"/>
        </w:rPr>
      </w:pPr>
      <w:r w:rsidRPr="00902FAA">
        <w:rPr>
          <w:rFonts w:cs="Lotus" w:hint="cs"/>
          <w:sz w:val="22"/>
          <w:szCs w:val="22"/>
          <w:rtl/>
        </w:rPr>
        <w:t>(</w:t>
      </w:r>
      <w:r w:rsidRPr="00902FAA">
        <w:rPr>
          <w:rStyle w:val="a6"/>
          <w:rFonts w:eastAsia="Calibri" w:cs="Lotus"/>
          <w:sz w:val="22"/>
          <w:szCs w:val="22"/>
        </w:rPr>
        <w:footnoteRef/>
      </w:r>
      <w:r w:rsidRPr="00902FAA">
        <w:rPr>
          <w:rFonts w:cs="Lotus" w:hint="cs"/>
          <w:sz w:val="22"/>
          <w:szCs w:val="22"/>
          <w:rtl/>
          <w:lang w:bidi="ar-IQ"/>
        </w:rPr>
        <w:t>)</w:t>
      </w:r>
      <w:r w:rsidRPr="00902FAA">
        <w:rPr>
          <w:rFonts w:cs="Lotus" w:hint="eastAsia"/>
          <w:sz w:val="22"/>
          <w:szCs w:val="22"/>
          <w:rtl/>
        </w:rPr>
        <w:t>الزبيدي،</w:t>
      </w:r>
      <w:r w:rsidRPr="00902FAA">
        <w:rPr>
          <w:rFonts w:cs="Lotus"/>
          <w:sz w:val="22"/>
          <w:szCs w:val="22"/>
          <w:rtl/>
        </w:rPr>
        <w:t xml:space="preserve"> </w:t>
      </w:r>
      <w:r w:rsidRPr="00902FAA">
        <w:rPr>
          <w:rFonts w:cs="Lotus" w:hint="eastAsia"/>
          <w:sz w:val="22"/>
          <w:szCs w:val="22"/>
          <w:rtl/>
        </w:rPr>
        <w:t>تاج</w:t>
      </w:r>
      <w:r w:rsidRPr="00902FAA">
        <w:rPr>
          <w:rFonts w:cs="Lotus"/>
          <w:sz w:val="22"/>
          <w:szCs w:val="22"/>
          <w:rtl/>
        </w:rPr>
        <w:t xml:space="preserve"> </w:t>
      </w:r>
      <w:r w:rsidRPr="00902FAA">
        <w:rPr>
          <w:rFonts w:cs="Lotus" w:hint="eastAsia"/>
          <w:sz w:val="22"/>
          <w:szCs w:val="22"/>
          <w:rtl/>
        </w:rPr>
        <w:t>العروس،</w:t>
      </w:r>
      <w:r w:rsidRPr="00902FAA">
        <w:rPr>
          <w:rFonts w:cs="Lotus"/>
          <w:sz w:val="22"/>
          <w:szCs w:val="22"/>
          <w:rtl/>
        </w:rPr>
        <w:t xml:space="preserve"> </w:t>
      </w:r>
      <w:r w:rsidRPr="00902FAA">
        <w:rPr>
          <w:rFonts w:cs="Lotus" w:hint="eastAsia"/>
          <w:sz w:val="22"/>
          <w:szCs w:val="22"/>
          <w:rtl/>
        </w:rPr>
        <w:t>ج</w:t>
      </w:r>
      <w:r w:rsidRPr="00902FAA">
        <w:rPr>
          <w:rFonts w:cs="Lotus"/>
          <w:sz w:val="22"/>
          <w:szCs w:val="22"/>
          <w:rtl/>
        </w:rPr>
        <w:t>12</w:t>
      </w:r>
      <w:r w:rsidRPr="00902FAA">
        <w:rPr>
          <w:rFonts w:cs="Lotus" w:hint="eastAsia"/>
          <w:sz w:val="22"/>
          <w:szCs w:val="22"/>
          <w:rtl/>
        </w:rPr>
        <w:t>،</w:t>
      </w:r>
      <w:r w:rsidRPr="00902FAA">
        <w:rPr>
          <w:rFonts w:cs="Lotus"/>
          <w:sz w:val="22"/>
          <w:szCs w:val="22"/>
          <w:rtl/>
        </w:rPr>
        <w:t xml:space="preserve"> </w:t>
      </w:r>
      <w:r w:rsidRPr="00902FAA">
        <w:rPr>
          <w:rFonts w:cs="Lotus" w:hint="eastAsia"/>
          <w:sz w:val="22"/>
          <w:szCs w:val="22"/>
          <w:rtl/>
        </w:rPr>
        <w:t>ص</w:t>
      </w:r>
      <w:r w:rsidRPr="00902FAA">
        <w:rPr>
          <w:rFonts w:cs="Lotus"/>
          <w:sz w:val="22"/>
          <w:szCs w:val="22"/>
          <w:rtl/>
        </w:rPr>
        <w:t>442.</w:t>
      </w:r>
    </w:p>
  </w:footnote>
  <w:footnote w:id="5">
    <w:p w14:paraId="00BD1A26" w14:textId="68D19FE3" w:rsidR="00E879AD" w:rsidRPr="001C1E98" w:rsidRDefault="00E879AD" w:rsidP="00902FAA">
      <w:pPr>
        <w:pStyle w:val="a5"/>
        <w:widowControl w:val="0"/>
        <w:spacing w:line="400" w:lineRule="exact"/>
        <w:jc w:val="lowKashida"/>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CA26C9">
        <w:rPr>
          <w:rFonts w:cs="Lotus" w:hint="eastAsia"/>
          <w:sz w:val="22"/>
          <w:szCs w:val="22"/>
          <w:rtl/>
          <w:lang w:bidi="ar-IQ"/>
        </w:rPr>
        <w:t>محمد</w:t>
      </w:r>
      <w:r w:rsidRPr="00CA26C9">
        <w:rPr>
          <w:rFonts w:cs="Lotus"/>
          <w:sz w:val="22"/>
          <w:szCs w:val="22"/>
          <w:rtl/>
          <w:lang w:bidi="ar-IQ"/>
        </w:rPr>
        <w:t xml:space="preserve"> </w:t>
      </w:r>
      <w:r w:rsidRPr="00CA26C9">
        <w:rPr>
          <w:rFonts w:cs="Lotus" w:hint="eastAsia"/>
          <w:sz w:val="22"/>
          <w:szCs w:val="22"/>
          <w:rtl/>
          <w:lang w:bidi="ar-IQ"/>
        </w:rPr>
        <w:t>بن</w:t>
      </w:r>
      <w:r w:rsidRPr="00CA26C9">
        <w:rPr>
          <w:rFonts w:cs="Lotus"/>
          <w:sz w:val="22"/>
          <w:szCs w:val="22"/>
          <w:rtl/>
          <w:lang w:bidi="ar-IQ"/>
        </w:rPr>
        <w:t xml:space="preserve"> </w:t>
      </w:r>
      <w:r w:rsidRPr="00CA26C9">
        <w:rPr>
          <w:rFonts w:cs="Lotus" w:hint="eastAsia"/>
          <w:sz w:val="22"/>
          <w:szCs w:val="22"/>
          <w:rtl/>
          <w:lang w:bidi="ar-IQ"/>
        </w:rPr>
        <w:t>الحسن</w:t>
      </w:r>
      <w:r w:rsidRPr="00CA26C9">
        <w:rPr>
          <w:rFonts w:cs="Lotus"/>
          <w:sz w:val="22"/>
          <w:szCs w:val="22"/>
          <w:rtl/>
          <w:lang w:bidi="ar-IQ"/>
        </w:rPr>
        <w:t xml:space="preserve"> </w:t>
      </w:r>
      <w:r w:rsidRPr="00CA26C9">
        <w:rPr>
          <w:rFonts w:cs="Lotus" w:hint="eastAsia"/>
          <w:sz w:val="22"/>
          <w:szCs w:val="22"/>
          <w:rtl/>
          <w:lang w:bidi="ar-IQ"/>
        </w:rPr>
        <w:t>بن</w:t>
      </w:r>
      <w:r w:rsidRPr="00CA26C9">
        <w:rPr>
          <w:rFonts w:cs="Lotus"/>
          <w:sz w:val="22"/>
          <w:szCs w:val="22"/>
          <w:rtl/>
          <w:lang w:bidi="ar-IQ"/>
        </w:rPr>
        <w:t xml:space="preserve"> </w:t>
      </w:r>
      <w:r w:rsidRPr="00CA26C9">
        <w:rPr>
          <w:rFonts w:cs="Lotus" w:hint="eastAsia"/>
          <w:sz w:val="22"/>
          <w:szCs w:val="22"/>
          <w:rtl/>
          <w:lang w:bidi="ar-IQ"/>
        </w:rPr>
        <w:t>علي</w:t>
      </w:r>
      <w:r w:rsidRPr="00CA26C9">
        <w:rPr>
          <w:rFonts w:cs="Lotus"/>
          <w:sz w:val="22"/>
          <w:szCs w:val="22"/>
          <w:rtl/>
          <w:lang w:bidi="ar-IQ"/>
        </w:rPr>
        <w:t xml:space="preserve"> </w:t>
      </w:r>
      <w:r w:rsidRPr="00CA26C9">
        <w:rPr>
          <w:rFonts w:cs="Lotus" w:hint="cs"/>
          <w:sz w:val="22"/>
          <w:szCs w:val="22"/>
          <w:rtl/>
          <w:lang w:bidi="ar-IQ"/>
        </w:rPr>
        <w:t>الطوسي،</w:t>
      </w:r>
      <w:r w:rsidRPr="00CA26C9">
        <w:rPr>
          <w:rFonts w:cs="Lotus"/>
          <w:sz w:val="22"/>
          <w:szCs w:val="22"/>
          <w:rtl/>
          <w:lang w:bidi="ar-IQ"/>
        </w:rPr>
        <w:t xml:space="preserve"> </w:t>
      </w:r>
      <w:r w:rsidRPr="00CA26C9">
        <w:rPr>
          <w:rFonts w:cs="Lotus" w:hint="eastAsia"/>
          <w:sz w:val="22"/>
          <w:szCs w:val="22"/>
          <w:rtl/>
          <w:lang w:bidi="ar-IQ"/>
        </w:rPr>
        <w:t>أبو</w:t>
      </w:r>
      <w:r w:rsidRPr="00CA26C9">
        <w:rPr>
          <w:rFonts w:cs="Lotus"/>
          <w:sz w:val="22"/>
          <w:szCs w:val="22"/>
          <w:rtl/>
          <w:lang w:bidi="ar-IQ"/>
        </w:rPr>
        <w:t xml:space="preserve"> </w:t>
      </w:r>
      <w:r w:rsidRPr="00CA26C9">
        <w:rPr>
          <w:rFonts w:cs="Lotus" w:hint="eastAsia"/>
          <w:sz w:val="22"/>
          <w:szCs w:val="22"/>
          <w:rtl/>
          <w:lang w:bidi="ar-IQ"/>
        </w:rPr>
        <w:t>جعفر</w:t>
      </w:r>
      <w:r w:rsidRPr="00CA26C9">
        <w:rPr>
          <w:rFonts w:cs="Lotus"/>
          <w:sz w:val="22"/>
          <w:szCs w:val="22"/>
          <w:rtl/>
          <w:lang w:bidi="ar-IQ"/>
        </w:rPr>
        <w:t xml:space="preserve">: </w:t>
      </w:r>
      <w:r w:rsidRPr="00CA26C9">
        <w:rPr>
          <w:rFonts w:cs="Lotus" w:hint="eastAsia"/>
          <w:sz w:val="22"/>
          <w:szCs w:val="22"/>
          <w:rtl/>
          <w:lang w:bidi="ar-IQ"/>
        </w:rPr>
        <w:t>جليل</w:t>
      </w:r>
      <w:r w:rsidRPr="00CA26C9">
        <w:rPr>
          <w:rFonts w:cs="Lotus"/>
          <w:sz w:val="22"/>
          <w:szCs w:val="22"/>
          <w:rtl/>
          <w:lang w:bidi="ar-IQ"/>
        </w:rPr>
        <w:t xml:space="preserve"> </w:t>
      </w:r>
      <w:r w:rsidRPr="00CA26C9">
        <w:rPr>
          <w:rFonts w:cs="Lotus" w:hint="eastAsia"/>
          <w:sz w:val="22"/>
          <w:szCs w:val="22"/>
          <w:rtl/>
          <w:lang w:bidi="ar-IQ"/>
        </w:rPr>
        <w:t>في</w:t>
      </w:r>
      <w:r w:rsidRPr="00CA26C9">
        <w:rPr>
          <w:rFonts w:cs="Lotus"/>
          <w:sz w:val="22"/>
          <w:szCs w:val="22"/>
          <w:rtl/>
          <w:lang w:bidi="ar-IQ"/>
        </w:rPr>
        <w:t xml:space="preserve"> </w:t>
      </w:r>
      <w:r w:rsidRPr="00CA26C9">
        <w:rPr>
          <w:rFonts w:cs="Lotus" w:hint="cs"/>
          <w:sz w:val="22"/>
          <w:szCs w:val="22"/>
          <w:rtl/>
          <w:lang w:bidi="ar-IQ"/>
        </w:rPr>
        <w:t>أصحابنا،</w:t>
      </w:r>
      <w:r w:rsidRPr="00CA26C9">
        <w:rPr>
          <w:rFonts w:cs="Lotus"/>
          <w:sz w:val="22"/>
          <w:szCs w:val="22"/>
          <w:rtl/>
          <w:lang w:bidi="ar-IQ"/>
        </w:rPr>
        <w:t xml:space="preserve"> </w:t>
      </w:r>
      <w:r w:rsidRPr="00CA26C9">
        <w:rPr>
          <w:rFonts w:cs="Lotus" w:hint="eastAsia"/>
          <w:sz w:val="22"/>
          <w:szCs w:val="22"/>
          <w:rtl/>
          <w:lang w:bidi="ar-IQ"/>
        </w:rPr>
        <w:t>ثقة،</w:t>
      </w:r>
      <w:r w:rsidRPr="00CA26C9">
        <w:rPr>
          <w:rFonts w:cs="Lotus"/>
          <w:sz w:val="22"/>
          <w:szCs w:val="22"/>
          <w:rtl/>
          <w:lang w:bidi="ar-IQ"/>
        </w:rPr>
        <w:t xml:space="preserve"> </w:t>
      </w:r>
      <w:r w:rsidRPr="00CA26C9">
        <w:rPr>
          <w:rFonts w:cs="Lotus" w:hint="eastAsia"/>
          <w:sz w:val="22"/>
          <w:szCs w:val="22"/>
          <w:rtl/>
          <w:lang w:bidi="ar-IQ"/>
        </w:rPr>
        <w:t>عين،</w:t>
      </w:r>
      <w:r w:rsidRPr="00CA26C9">
        <w:rPr>
          <w:rFonts w:cs="Lotus"/>
          <w:sz w:val="22"/>
          <w:szCs w:val="22"/>
          <w:rtl/>
          <w:lang w:bidi="ar-IQ"/>
        </w:rPr>
        <w:t xml:space="preserve"> </w:t>
      </w:r>
      <w:r w:rsidRPr="00CA26C9">
        <w:rPr>
          <w:rFonts w:cs="Lotus" w:hint="eastAsia"/>
          <w:sz w:val="22"/>
          <w:szCs w:val="22"/>
          <w:rtl/>
          <w:lang w:bidi="ar-IQ"/>
        </w:rPr>
        <w:t>من</w:t>
      </w:r>
      <w:r w:rsidRPr="00CA26C9">
        <w:rPr>
          <w:rFonts w:cs="Lotus"/>
          <w:sz w:val="22"/>
          <w:szCs w:val="22"/>
          <w:rtl/>
          <w:lang w:bidi="ar-IQ"/>
        </w:rPr>
        <w:t xml:space="preserve"> </w:t>
      </w:r>
      <w:r w:rsidRPr="00CA26C9">
        <w:rPr>
          <w:rFonts w:cs="Lotus" w:hint="eastAsia"/>
          <w:sz w:val="22"/>
          <w:szCs w:val="22"/>
          <w:rtl/>
          <w:lang w:bidi="ar-IQ"/>
        </w:rPr>
        <w:t>تلامذة</w:t>
      </w:r>
      <w:r w:rsidRPr="00CA26C9">
        <w:rPr>
          <w:rFonts w:cs="Lotus"/>
          <w:sz w:val="22"/>
          <w:szCs w:val="22"/>
          <w:rtl/>
          <w:lang w:bidi="ar-IQ"/>
        </w:rPr>
        <w:t xml:space="preserve"> </w:t>
      </w:r>
      <w:r w:rsidRPr="00CA26C9">
        <w:rPr>
          <w:rFonts w:cs="Lotus" w:hint="eastAsia"/>
          <w:sz w:val="22"/>
          <w:szCs w:val="22"/>
          <w:rtl/>
          <w:lang w:bidi="ar-IQ"/>
        </w:rPr>
        <w:t>شيخنا</w:t>
      </w:r>
      <w:r w:rsidRPr="00CA26C9">
        <w:rPr>
          <w:rFonts w:cs="Lotus"/>
          <w:sz w:val="22"/>
          <w:szCs w:val="22"/>
          <w:rtl/>
          <w:lang w:bidi="ar-IQ"/>
        </w:rPr>
        <w:t xml:space="preserve"> </w:t>
      </w:r>
      <w:r w:rsidRPr="00CA26C9">
        <w:rPr>
          <w:rFonts w:cs="Lotus" w:hint="eastAsia"/>
          <w:sz w:val="22"/>
          <w:szCs w:val="22"/>
          <w:rtl/>
          <w:lang w:bidi="ar-IQ"/>
        </w:rPr>
        <w:t>أبي</w:t>
      </w:r>
      <w:r w:rsidRPr="00CA26C9">
        <w:rPr>
          <w:rFonts w:cs="Lotus"/>
          <w:sz w:val="22"/>
          <w:szCs w:val="22"/>
          <w:rtl/>
          <w:lang w:bidi="ar-IQ"/>
        </w:rPr>
        <w:t xml:space="preserve"> </w:t>
      </w:r>
      <w:r w:rsidRPr="00CA26C9">
        <w:rPr>
          <w:rFonts w:cs="Lotus" w:hint="eastAsia"/>
          <w:sz w:val="22"/>
          <w:szCs w:val="22"/>
          <w:rtl/>
          <w:lang w:bidi="ar-IQ"/>
        </w:rPr>
        <w:t>عبد</w:t>
      </w:r>
      <w:r w:rsidRPr="00CA26C9">
        <w:rPr>
          <w:rFonts w:cs="Lotus"/>
          <w:sz w:val="22"/>
          <w:szCs w:val="22"/>
          <w:rtl/>
          <w:lang w:bidi="ar-IQ"/>
        </w:rPr>
        <w:t xml:space="preserve"> </w:t>
      </w:r>
      <w:r w:rsidRPr="00CA26C9">
        <w:rPr>
          <w:rFonts w:cs="Lotus" w:hint="eastAsia"/>
          <w:sz w:val="22"/>
          <w:szCs w:val="22"/>
          <w:rtl/>
          <w:lang w:bidi="ar-IQ"/>
        </w:rPr>
        <w:t>الله</w:t>
      </w:r>
      <w:r w:rsidRPr="00CA26C9">
        <w:rPr>
          <w:rFonts w:cs="Lotus"/>
          <w:sz w:val="22"/>
          <w:szCs w:val="22"/>
          <w:rtl/>
          <w:lang w:bidi="ar-IQ"/>
        </w:rPr>
        <w:t xml:space="preserve">. </w:t>
      </w:r>
      <w:r w:rsidRPr="00CA26C9">
        <w:rPr>
          <w:rFonts w:cs="Lotus" w:hint="eastAsia"/>
          <w:sz w:val="22"/>
          <w:szCs w:val="22"/>
          <w:rtl/>
          <w:lang w:bidi="ar-IQ"/>
        </w:rPr>
        <w:t>له</w:t>
      </w:r>
      <w:r w:rsidRPr="00CA26C9">
        <w:rPr>
          <w:rFonts w:cs="Lotus"/>
          <w:sz w:val="22"/>
          <w:szCs w:val="22"/>
          <w:rtl/>
          <w:lang w:bidi="ar-IQ"/>
        </w:rPr>
        <w:t xml:space="preserve"> </w:t>
      </w:r>
      <w:r w:rsidRPr="00CA26C9">
        <w:rPr>
          <w:rFonts w:cs="Lotus" w:hint="eastAsia"/>
          <w:sz w:val="22"/>
          <w:szCs w:val="22"/>
          <w:rtl/>
          <w:lang w:bidi="ar-IQ"/>
        </w:rPr>
        <w:t>كتب،</w:t>
      </w:r>
      <w:r w:rsidRPr="00CA26C9">
        <w:rPr>
          <w:rFonts w:cs="Lotus"/>
          <w:sz w:val="22"/>
          <w:szCs w:val="22"/>
          <w:rtl/>
          <w:lang w:bidi="ar-IQ"/>
        </w:rPr>
        <w:t xml:space="preserve"> </w:t>
      </w:r>
      <w:r w:rsidRPr="00CA26C9">
        <w:rPr>
          <w:rFonts w:cs="Lotus" w:hint="eastAsia"/>
          <w:sz w:val="22"/>
          <w:szCs w:val="22"/>
          <w:rtl/>
          <w:lang w:bidi="ar-IQ"/>
        </w:rPr>
        <w:t>منها</w:t>
      </w:r>
      <w:r w:rsidRPr="00CA26C9">
        <w:rPr>
          <w:rFonts w:cs="Lotus"/>
          <w:sz w:val="22"/>
          <w:szCs w:val="22"/>
          <w:rtl/>
          <w:lang w:bidi="ar-IQ"/>
        </w:rPr>
        <w:t xml:space="preserve">: </w:t>
      </w:r>
      <w:r w:rsidRPr="00CA26C9">
        <w:rPr>
          <w:rFonts w:cs="Lotus" w:hint="eastAsia"/>
          <w:sz w:val="22"/>
          <w:szCs w:val="22"/>
          <w:rtl/>
          <w:lang w:bidi="ar-IQ"/>
        </w:rPr>
        <w:t>كتاب</w:t>
      </w:r>
      <w:r w:rsidRPr="00CA26C9">
        <w:rPr>
          <w:rFonts w:cs="Lotus"/>
          <w:sz w:val="22"/>
          <w:szCs w:val="22"/>
          <w:rtl/>
          <w:lang w:bidi="ar-IQ"/>
        </w:rPr>
        <w:t xml:space="preserve"> </w:t>
      </w:r>
      <w:r w:rsidRPr="00CA26C9">
        <w:rPr>
          <w:rFonts w:cs="Lotus" w:hint="eastAsia"/>
          <w:sz w:val="22"/>
          <w:szCs w:val="22"/>
          <w:rtl/>
          <w:lang w:bidi="ar-IQ"/>
        </w:rPr>
        <w:t>تهذيب</w:t>
      </w:r>
      <w:r w:rsidRPr="00CA26C9">
        <w:rPr>
          <w:rFonts w:cs="Lotus"/>
          <w:sz w:val="22"/>
          <w:szCs w:val="22"/>
          <w:rtl/>
          <w:lang w:bidi="ar-IQ"/>
        </w:rPr>
        <w:t xml:space="preserve"> </w:t>
      </w:r>
      <w:r w:rsidRPr="00CA26C9">
        <w:rPr>
          <w:rFonts w:cs="Lotus" w:hint="eastAsia"/>
          <w:sz w:val="22"/>
          <w:szCs w:val="22"/>
          <w:rtl/>
          <w:lang w:bidi="ar-IQ"/>
        </w:rPr>
        <w:t>الأحكام،</w:t>
      </w:r>
      <w:r w:rsidRPr="00CA26C9">
        <w:rPr>
          <w:rFonts w:cs="Lotus"/>
          <w:sz w:val="22"/>
          <w:szCs w:val="22"/>
          <w:rtl/>
          <w:lang w:bidi="ar-IQ"/>
        </w:rPr>
        <w:t xml:space="preserve"> </w:t>
      </w:r>
      <w:r w:rsidRPr="00CA26C9">
        <w:rPr>
          <w:rFonts w:cs="Lotus" w:hint="eastAsia"/>
          <w:sz w:val="22"/>
          <w:szCs w:val="22"/>
          <w:rtl/>
          <w:lang w:bidi="ar-IQ"/>
        </w:rPr>
        <w:t>وهو</w:t>
      </w:r>
      <w:r w:rsidRPr="00CA26C9">
        <w:rPr>
          <w:rFonts w:cs="Lotus"/>
          <w:sz w:val="22"/>
          <w:szCs w:val="22"/>
          <w:rtl/>
          <w:lang w:bidi="ar-IQ"/>
        </w:rPr>
        <w:t xml:space="preserve"> </w:t>
      </w:r>
      <w:r w:rsidRPr="00CA26C9">
        <w:rPr>
          <w:rFonts w:cs="Lotus" w:hint="eastAsia"/>
          <w:sz w:val="22"/>
          <w:szCs w:val="22"/>
          <w:rtl/>
          <w:lang w:bidi="ar-IQ"/>
        </w:rPr>
        <w:t>كتاب</w:t>
      </w:r>
      <w:r w:rsidRPr="00CA26C9">
        <w:rPr>
          <w:rFonts w:cs="Lotus"/>
          <w:sz w:val="22"/>
          <w:szCs w:val="22"/>
          <w:rtl/>
          <w:lang w:bidi="ar-IQ"/>
        </w:rPr>
        <w:t xml:space="preserve"> </w:t>
      </w:r>
      <w:r w:rsidRPr="00CA26C9">
        <w:rPr>
          <w:rFonts w:cs="Lotus" w:hint="eastAsia"/>
          <w:sz w:val="22"/>
          <w:szCs w:val="22"/>
          <w:rtl/>
          <w:lang w:bidi="ar-IQ"/>
        </w:rPr>
        <w:t>كبير،</w:t>
      </w:r>
      <w:r w:rsidRPr="00CA26C9">
        <w:rPr>
          <w:rFonts w:cs="Lotus"/>
          <w:sz w:val="22"/>
          <w:szCs w:val="22"/>
          <w:rtl/>
          <w:lang w:bidi="ar-IQ"/>
        </w:rPr>
        <w:t xml:space="preserve"> </w:t>
      </w:r>
      <w:r w:rsidRPr="00CA26C9">
        <w:rPr>
          <w:rFonts w:cs="Lotus" w:hint="eastAsia"/>
          <w:sz w:val="22"/>
          <w:szCs w:val="22"/>
          <w:rtl/>
          <w:lang w:bidi="ar-IQ"/>
        </w:rPr>
        <w:t>وكتاب</w:t>
      </w:r>
      <w:r w:rsidRPr="00CA26C9">
        <w:rPr>
          <w:rFonts w:cs="Lotus"/>
          <w:sz w:val="22"/>
          <w:szCs w:val="22"/>
          <w:rtl/>
          <w:lang w:bidi="ar-IQ"/>
        </w:rPr>
        <w:t xml:space="preserve"> </w:t>
      </w:r>
      <w:r w:rsidRPr="00CA26C9">
        <w:rPr>
          <w:rFonts w:cs="Lotus" w:hint="eastAsia"/>
          <w:sz w:val="22"/>
          <w:szCs w:val="22"/>
          <w:rtl/>
          <w:lang w:bidi="ar-IQ"/>
        </w:rPr>
        <w:t>الاستبصار،</w:t>
      </w:r>
      <w:r w:rsidRPr="00CA26C9">
        <w:rPr>
          <w:rFonts w:cs="Lotus"/>
          <w:sz w:val="22"/>
          <w:szCs w:val="22"/>
          <w:rtl/>
          <w:lang w:bidi="ar-IQ"/>
        </w:rPr>
        <w:t xml:space="preserve"> </w:t>
      </w:r>
      <w:r w:rsidRPr="00CA26C9">
        <w:rPr>
          <w:rFonts w:cs="Lotus" w:hint="eastAsia"/>
          <w:sz w:val="22"/>
          <w:szCs w:val="22"/>
          <w:rtl/>
          <w:lang w:bidi="ar-IQ"/>
        </w:rPr>
        <w:t>وكتاب</w:t>
      </w:r>
      <w:r w:rsidRPr="00CA26C9">
        <w:rPr>
          <w:rFonts w:cs="Lotus"/>
          <w:sz w:val="22"/>
          <w:szCs w:val="22"/>
          <w:rtl/>
          <w:lang w:bidi="ar-IQ"/>
        </w:rPr>
        <w:t xml:space="preserve"> </w:t>
      </w:r>
      <w:r w:rsidRPr="00CA26C9">
        <w:rPr>
          <w:rFonts w:cs="Lotus" w:hint="eastAsia"/>
          <w:sz w:val="22"/>
          <w:szCs w:val="22"/>
          <w:rtl/>
          <w:lang w:bidi="ar-IQ"/>
        </w:rPr>
        <w:t>النهاية،</w:t>
      </w:r>
      <w:r w:rsidRPr="00CA26C9">
        <w:rPr>
          <w:rFonts w:cs="Lotus"/>
          <w:sz w:val="22"/>
          <w:szCs w:val="22"/>
          <w:rtl/>
          <w:lang w:bidi="ar-IQ"/>
        </w:rPr>
        <w:t xml:space="preserve"> </w:t>
      </w:r>
      <w:r w:rsidRPr="00CA26C9">
        <w:rPr>
          <w:rFonts w:cs="Lotus" w:hint="eastAsia"/>
          <w:sz w:val="22"/>
          <w:szCs w:val="22"/>
          <w:rtl/>
          <w:lang w:bidi="ar-IQ"/>
        </w:rPr>
        <w:t>وكتاب</w:t>
      </w:r>
      <w:r w:rsidRPr="00CA26C9">
        <w:rPr>
          <w:rFonts w:cs="Lotus"/>
          <w:sz w:val="22"/>
          <w:szCs w:val="22"/>
          <w:rtl/>
          <w:lang w:bidi="ar-IQ"/>
        </w:rPr>
        <w:t xml:space="preserve"> </w:t>
      </w:r>
      <w:r w:rsidRPr="00CA26C9">
        <w:rPr>
          <w:rFonts w:cs="Lotus" w:hint="eastAsia"/>
          <w:sz w:val="22"/>
          <w:szCs w:val="22"/>
          <w:rtl/>
          <w:lang w:bidi="ar-IQ"/>
        </w:rPr>
        <w:t>المفصح</w:t>
      </w:r>
      <w:r w:rsidRPr="00CA26C9">
        <w:rPr>
          <w:rFonts w:cs="Lotus"/>
          <w:sz w:val="22"/>
          <w:szCs w:val="22"/>
          <w:rtl/>
          <w:lang w:bidi="ar-IQ"/>
        </w:rPr>
        <w:t xml:space="preserve"> </w:t>
      </w:r>
      <w:r w:rsidRPr="00CA26C9">
        <w:rPr>
          <w:rFonts w:cs="Lotus" w:hint="eastAsia"/>
          <w:sz w:val="22"/>
          <w:szCs w:val="22"/>
          <w:rtl/>
          <w:lang w:bidi="ar-IQ"/>
        </w:rPr>
        <w:t>في</w:t>
      </w:r>
      <w:r w:rsidRPr="00CA26C9">
        <w:rPr>
          <w:rFonts w:cs="Lotus"/>
          <w:sz w:val="22"/>
          <w:szCs w:val="22"/>
          <w:rtl/>
          <w:lang w:bidi="ar-IQ"/>
        </w:rPr>
        <w:t xml:space="preserve"> </w:t>
      </w:r>
      <w:r w:rsidRPr="00CA26C9">
        <w:rPr>
          <w:rFonts w:cs="Lotus" w:hint="eastAsia"/>
          <w:sz w:val="22"/>
          <w:szCs w:val="22"/>
          <w:rtl/>
          <w:lang w:bidi="ar-IQ"/>
        </w:rPr>
        <w:t>الإمامة،</w:t>
      </w:r>
      <w:r w:rsidRPr="00CA26C9">
        <w:rPr>
          <w:rFonts w:cs="Lotus"/>
          <w:sz w:val="22"/>
          <w:szCs w:val="22"/>
          <w:rtl/>
          <w:lang w:bidi="ar-IQ"/>
        </w:rPr>
        <w:t xml:space="preserve"> </w:t>
      </w:r>
      <w:r w:rsidRPr="00CA26C9">
        <w:rPr>
          <w:rFonts w:cs="Lotus" w:hint="eastAsia"/>
          <w:sz w:val="22"/>
          <w:szCs w:val="22"/>
          <w:rtl/>
          <w:lang w:bidi="ar-IQ"/>
        </w:rPr>
        <w:t>وكتاب</w:t>
      </w:r>
      <w:r w:rsidRPr="00CA26C9">
        <w:rPr>
          <w:rFonts w:cs="Lotus"/>
          <w:sz w:val="22"/>
          <w:szCs w:val="22"/>
          <w:rtl/>
          <w:lang w:bidi="ar-IQ"/>
        </w:rPr>
        <w:t xml:space="preserve"> </w:t>
      </w:r>
      <w:r w:rsidRPr="00CA26C9">
        <w:rPr>
          <w:rFonts w:cs="Lotus" w:hint="eastAsia"/>
          <w:sz w:val="22"/>
          <w:szCs w:val="22"/>
          <w:rtl/>
          <w:lang w:bidi="ar-IQ"/>
        </w:rPr>
        <w:t>ما</w:t>
      </w:r>
      <w:r w:rsidRPr="00CA26C9">
        <w:rPr>
          <w:rFonts w:cs="Lotus"/>
          <w:sz w:val="22"/>
          <w:szCs w:val="22"/>
          <w:rtl/>
          <w:lang w:bidi="ar-IQ"/>
        </w:rPr>
        <w:t xml:space="preserve"> </w:t>
      </w:r>
      <w:r w:rsidRPr="00CA26C9">
        <w:rPr>
          <w:rFonts w:cs="Lotus" w:hint="eastAsia"/>
          <w:sz w:val="22"/>
          <w:szCs w:val="22"/>
          <w:rtl/>
          <w:lang w:bidi="ar-IQ"/>
        </w:rPr>
        <w:t>لا</w:t>
      </w:r>
      <w:r w:rsidRPr="00CA26C9">
        <w:rPr>
          <w:rFonts w:cs="Lotus"/>
          <w:sz w:val="22"/>
          <w:szCs w:val="22"/>
          <w:rtl/>
          <w:lang w:bidi="ar-IQ"/>
        </w:rPr>
        <w:t xml:space="preserve"> </w:t>
      </w:r>
      <w:r w:rsidRPr="00CA26C9">
        <w:rPr>
          <w:rFonts w:cs="Lotus" w:hint="eastAsia"/>
          <w:sz w:val="22"/>
          <w:szCs w:val="22"/>
          <w:rtl/>
          <w:lang w:bidi="ar-IQ"/>
        </w:rPr>
        <w:t>يسع</w:t>
      </w:r>
      <w:r w:rsidRPr="00CA26C9">
        <w:rPr>
          <w:rFonts w:cs="Lotus"/>
          <w:sz w:val="22"/>
          <w:szCs w:val="22"/>
          <w:rtl/>
          <w:lang w:bidi="ar-IQ"/>
        </w:rPr>
        <w:t xml:space="preserve"> </w:t>
      </w:r>
      <w:r w:rsidRPr="00CA26C9">
        <w:rPr>
          <w:rFonts w:cs="Lotus" w:hint="eastAsia"/>
          <w:sz w:val="22"/>
          <w:szCs w:val="22"/>
          <w:rtl/>
          <w:lang w:bidi="ar-IQ"/>
        </w:rPr>
        <w:t>المكلف</w:t>
      </w:r>
      <w:r w:rsidRPr="00CA26C9">
        <w:rPr>
          <w:rFonts w:cs="Lotus"/>
          <w:sz w:val="22"/>
          <w:szCs w:val="22"/>
          <w:rtl/>
          <w:lang w:bidi="ar-IQ"/>
        </w:rPr>
        <w:t xml:space="preserve"> </w:t>
      </w:r>
      <w:r w:rsidRPr="00CA26C9">
        <w:rPr>
          <w:rFonts w:cs="Lotus" w:hint="cs"/>
          <w:sz w:val="22"/>
          <w:szCs w:val="22"/>
          <w:rtl/>
          <w:lang w:bidi="ar-IQ"/>
        </w:rPr>
        <w:t>الإخلال</w:t>
      </w:r>
      <w:r>
        <w:rPr>
          <w:rFonts w:cs="Lotus" w:hint="cs"/>
          <w:sz w:val="22"/>
          <w:szCs w:val="22"/>
          <w:rtl/>
          <w:lang w:bidi="ar-IQ"/>
        </w:rPr>
        <w:t xml:space="preserve"> </w:t>
      </w:r>
      <w:r w:rsidRPr="00CA26C9">
        <w:rPr>
          <w:rFonts w:cs="Lotus" w:hint="eastAsia"/>
          <w:sz w:val="22"/>
          <w:szCs w:val="22"/>
          <w:rtl/>
          <w:lang w:bidi="ar-IQ"/>
        </w:rPr>
        <w:t>به،</w:t>
      </w:r>
      <w:r w:rsidRPr="00CA26C9">
        <w:rPr>
          <w:rFonts w:cs="Lotus"/>
          <w:sz w:val="22"/>
          <w:szCs w:val="22"/>
          <w:rtl/>
          <w:lang w:bidi="ar-IQ"/>
        </w:rPr>
        <w:t xml:space="preserve"> </w:t>
      </w:r>
      <w:r w:rsidRPr="00CA26C9">
        <w:rPr>
          <w:rFonts w:cs="Lotus" w:hint="eastAsia"/>
          <w:sz w:val="22"/>
          <w:szCs w:val="22"/>
          <w:rtl/>
          <w:lang w:bidi="ar-IQ"/>
        </w:rPr>
        <w:t>وكتاب</w:t>
      </w:r>
      <w:r w:rsidRPr="00CA26C9">
        <w:rPr>
          <w:rFonts w:cs="Lotus"/>
          <w:sz w:val="22"/>
          <w:szCs w:val="22"/>
          <w:rtl/>
          <w:lang w:bidi="ar-IQ"/>
        </w:rPr>
        <w:t xml:space="preserve"> </w:t>
      </w:r>
      <w:r w:rsidRPr="00CA26C9">
        <w:rPr>
          <w:rFonts w:cs="Lotus" w:hint="eastAsia"/>
          <w:sz w:val="22"/>
          <w:szCs w:val="22"/>
          <w:rtl/>
          <w:lang w:bidi="ar-IQ"/>
        </w:rPr>
        <w:t>الشيعة،</w:t>
      </w:r>
      <w:r w:rsidRPr="00CA26C9">
        <w:rPr>
          <w:rFonts w:cs="Lotus"/>
          <w:sz w:val="22"/>
          <w:szCs w:val="22"/>
          <w:rtl/>
          <w:lang w:bidi="ar-IQ"/>
        </w:rPr>
        <w:t xml:space="preserve"> </w:t>
      </w:r>
      <w:r w:rsidRPr="00CA26C9">
        <w:rPr>
          <w:rFonts w:cs="Lotus" w:hint="eastAsia"/>
          <w:sz w:val="22"/>
          <w:szCs w:val="22"/>
          <w:rtl/>
          <w:lang w:bidi="ar-IQ"/>
        </w:rPr>
        <w:t>وكتاب</w:t>
      </w:r>
      <w:r w:rsidRPr="00CA26C9">
        <w:rPr>
          <w:rFonts w:cs="Lotus"/>
          <w:sz w:val="22"/>
          <w:szCs w:val="22"/>
          <w:rtl/>
          <w:lang w:bidi="ar-IQ"/>
        </w:rPr>
        <w:t xml:space="preserve"> </w:t>
      </w:r>
      <w:r w:rsidRPr="00CA26C9">
        <w:rPr>
          <w:rFonts w:cs="Lotus" w:hint="eastAsia"/>
          <w:sz w:val="22"/>
          <w:szCs w:val="22"/>
          <w:rtl/>
          <w:lang w:bidi="ar-IQ"/>
        </w:rPr>
        <w:t>المبسوط</w:t>
      </w:r>
      <w:r w:rsidRPr="00CA26C9">
        <w:rPr>
          <w:rFonts w:cs="Lotus"/>
          <w:sz w:val="22"/>
          <w:szCs w:val="22"/>
          <w:rtl/>
          <w:lang w:bidi="ar-IQ"/>
        </w:rPr>
        <w:t xml:space="preserve"> </w:t>
      </w:r>
      <w:r w:rsidRPr="00CA26C9">
        <w:rPr>
          <w:rFonts w:cs="Lotus" w:hint="eastAsia"/>
          <w:sz w:val="22"/>
          <w:szCs w:val="22"/>
          <w:rtl/>
          <w:lang w:bidi="ar-IQ"/>
        </w:rPr>
        <w:t>في</w:t>
      </w:r>
      <w:r w:rsidRPr="00CA26C9">
        <w:rPr>
          <w:rFonts w:cs="Lotus"/>
          <w:sz w:val="22"/>
          <w:szCs w:val="22"/>
          <w:rtl/>
          <w:lang w:bidi="ar-IQ"/>
        </w:rPr>
        <w:t xml:space="preserve"> </w:t>
      </w:r>
      <w:r w:rsidRPr="00CA26C9">
        <w:rPr>
          <w:rFonts w:cs="Lotus" w:hint="eastAsia"/>
          <w:sz w:val="22"/>
          <w:szCs w:val="22"/>
          <w:rtl/>
          <w:lang w:bidi="ar-IQ"/>
        </w:rPr>
        <w:t>الفقه</w:t>
      </w:r>
      <w:r>
        <w:rPr>
          <w:rFonts w:cs="Lotus" w:hint="cs"/>
          <w:sz w:val="22"/>
          <w:szCs w:val="22"/>
          <w:rtl/>
          <w:lang w:bidi="ar-IQ"/>
        </w:rPr>
        <w:t>، وغيرها، نقلاً عن: موسوعة رجال الحديث، الخوئي، ج16، ص257</w:t>
      </w:r>
      <w:r w:rsidRPr="001C1E98">
        <w:rPr>
          <w:rFonts w:cs="Lotus"/>
          <w:sz w:val="22"/>
          <w:szCs w:val="22"/>
          <w:rtl/>
        </w:rPr>
        <w:t>.</w:t>
      </w:r>
    </w:p>
  </w:footnote>
  <w:footnote w:id="6">
    <w:p w14:paraId="71A0C42C"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rPr>
        <w:t>الطوسي،</w:t>
      </w:r>
      <w:r w:rsidRPr="001C1E98">
        <w:rPr>
          <w:rFonts w:cs="Lotus"/>
          <w:sz w:val="22"/>
          <w:szCs w:val="22"/>
          <w:rtl/>
        </w:rPr>
        <w:t xml:space="preserve"> </w:t>
      </w:r>
      <w:r w:rsidRPr="001C1E98">
        <w:rPr>
          <w:rFonts w:cs="Lotus" w:hint="eastAsia"/>
          <w:sz w:val="22"/>
          <w:szCs w:val="22"/>
          <w:rtl/>
        </w:rPr>
        <w:t>النهاية،</w:t>
      </w:r>
      <w:r w:rsidRPr="001C1E98">
        <w:rPr>
          <w:rFonts w:cs="Lotus"/>
          <w:sz w:val="22"/>
          <w:szCs w:val="22"/>
          <w:rtl/>
        </w:rPr>
        <w:t xml:space="preserve"> </w:t>
      </w:r>
      <w:r w:rsidRPr="001C1E98">
        <w:rPr>
          <w:rFonts w:cs="Lotus" w:hint="eastAsia"/>
          <w:sz w:val="22"/>
          <w:szCs w:val="22"/>
          <w:rtl/>
        </w:rPr>
        <w:t>ج</w:t>
      </w:r>
      <w:r w:rsidRPr="001C1E98">
        <w:rPr>
          <w:rFonts w:cs="Lotus"/>
          <w:sz w:val="22"/>
          <w:szCs w:val="22"/>
          <w:rtl/>
        </w:rPr>
        <w:t>1</w:t>
      </w:r>
      <w:r w:rsidRPr="001C1E98">
        <w:rPr>
          <w:rFonts w:cs="Lotus" w:hint="eastAsia"/>
          <w:sz w:val="22"/>
          <w:szCs w:val="22"/>
          <w:rtl/>
        </w:rPr>
        <w:t>،</w:t>
      </w:r>
      <w:r w:rsidRPr="001C1E98">
        <w:rPr>
          <w:rFonts w:cs="Lotus"/>
          <w:sz w:val="22"/>
          <w:szCs w:val="22"/>
          <w:rtl/>
        </w:rPr>
        <w:t xml:space="preserve"> </w:t>
      </w:r>
      <w:r w:rsidRPr="001C1E98">
        <w:rPr>
          <w:rFonts w:cs="Lotus" w:hint="eastAsia"/>
          <w:sz w:val="22"/>
          <w:szCs w:val="22"/>
          <w:rtl/>
        </w:rPr>
        <w:t>ص</w:t>
      </w:r>
      <w:r w:rsidRPr="001C1E98">
        <w:rPr>
          <w:rFonts w:cs="Lotus"/>
          <w:sz w:val="22"/>
          <w:szCs w:val="22"/>
          <w:rtl/>
        </w:rPr>
        <w:t>1.</w:t>
      </w:r>
    </w:p>
  </w:footnote>
  <w:footnote w:id="7">
    <w:p w14:paraId="3F92B7CF" w14:textId="41834CB5" w:rsidR="00E879AD" w:rsidRPr="001C1E98" w:rsidRDefault="00E879AD" w:rsidP="00902FAA">
      <w:pPr>
        <w:pStyle w:val="a5"/>
        <w:widowControl w:val="0"/>
        <w:spacing w:line="400" w:lineRule="exact"/>
        <w:jc w:val="lowKashida"/>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CE10C0">
        <w:rPr>
          <w:rFonts w:cs="Lotus" w:hint="eastAsia"/>
          <w:sz w:val="22"/>
          <w:szCs w:val="22"/>
          <w:rtl/>
        </w:rPr>
        <w:t>أبو</w:t>
      </w:r>
      <w:r w:rsidRPr="00CE10C0">
        <w:rPr>
          <w:rFonts w:cs="Lotus"/>
          <w:sz w:val="22"/>
          <w:szCs w:val="22"/>
          <w:rtl/>
        </w:rPr>
        <w:t xml:space="preserve"> </w:t>
      </w:r>
      <w:r w:rsidRPr="00CE10C0">
        <w:rPr>
          <w:rFonts w:cs="Lotus" w:hint="eastAsia"/>
          <w:sz w:val="22"/>
          <w:szCs w:val="22"/>
          <w:rtl/>
        </w:rPr>
        <w:t>القاسم</w:t>
      </w:r>
      <w:r w:rsidRPr="00CE10C0">
        <w:rPr>
          <w:rFonts w:cs="Lotus"/>
          <w:sz w:val="22"/>
          <w:szCs w:val="22"/>
          <w:rtl/>
        </w:rPr>
        <w:t xml:space="preserve"> </w:t>
      </w:r>
      <w:r w:rsidRPr="00CE10C0">
        <w:rPr>
          <w:rFonts w:cs="Lotus" w:hint="eastAsia"/>
          <w:sz w:val="22"/>
          <w:szCs w:val="22"/>
          <w:rtl/>
        </w:rPr>
        <w:t>عز</w:t>
      </w:r>
      <w:r w:rsidRPr="00CE10C0">
        <w:rPr>
          <w:rFonts w:cs="Lotus"/>
          <w:sz w:val="22"/>
          <w:szCs w:val="22"/>
          <w:rtl/>
        </w:rPr>
        <w:t xml:space="preserve"> </w:t>
      </w:r>
      <w:r w:rsidRPr="00CE10C0">
        <w:rPr>
          <w:rFonts w:cs="Lotus" w:hint="eastAsia"/>
          <w:sz w:val="22"/>
          <w:szCs w:val="22"/>
          <w:rtl/>
        </w:rPr>
        <w:t>الدين</w:t>
      </w:r>
      <w:r w:rsidRPr="00CE10C0">
        <w:rPr>
          <w:rFonts w:cs="Lotus"/>
          <w:sz w:val="22"/>
          <w:szCs w:val="22"/>
          <w:rtl/>
        </w:rPr>
        <w:t xml:space="preserve"> </w:t>
      </w:r>
      <w:r w:rsidRPr="00CE10C0">
        <w:rPr>
          <w:rFonts w:cs="Lotus" w:hint="eastAsia"/>
          <w:sz w:val="22"/>
          <w:szCs w:val="22"/>
          <w:rtl/>
        </w:rPr>
        <w:t>عبد</w:t>
      </w:r>
      <w:r w:rsidRPr="00CE10C0">
        <w:rPr>
          <w:rFonts w:cs="Lotus"/>
          <w:sz w:val="22"/>
          <w:szCs w:val="22"/>
          <w:rtl/>
        </w:rPr>
        <w:t xml:space="preserve"> </w:t>
      </w:r>
      <w:r w:rsidRPr="00CE10C0">
        <w:rPr>
          <w:rFonts w:cs="Lotus" w:hint="eastAsia"/>
          <w:sz w:val="22"/>
          <w:szCs w:val="22"/>
          <w:rtl/>
        </w:rPr>
        <w:t>العزيز</w:t>
      </w:r>
      <w:r w:rsidRPr="00CE10C0">
        <w:rPr>
          <w:rFonts w:cs="Lotus"/>
          <w:sz w:val="22"/>
          <w:szCs w:val="22"/>
          <w:rtl/>
        </w:rPr>
        <w:t xml:space="preserve"> </w:t>
      </w:r>
      <w:r w:rsidRPr="00CE10C0">
        <w:rPr>
          <w:rFonts w:cs="Lotus" w:hint="eastAsia"/>
          <w:sz w:val="22"/>
          <w:szCs w:val="22"/>
          <w:rtl/>
        </w:rPr>
        <w:t>بن</w:t>
      </w:r>
      <w:r w:rsidRPr="00CE10C0">
        <w:rPr>
          <w:rFonts w:cs="Lotus"/>
          <w:sz w:val="22"/>
          <w:szCs w:val="22"/>
          <w:rtl/>
        </w:rPr>
        <w:t xml:space="preserve"> </w:t>
      </w:r>
      <w:r w:rsidRPr="00CE10C0">
        <w:rPr>
          <w:rFonts w:cs="Lotus" w:hint="eastAsia"/>
          <w:sz w:val="22"/>
          <w:szCs w:val="22"/>
          <w:rtl/>
        </w:rPr>
        <w:t>نحرير</w:t>
      </w:r>
      <w:r w:rsidRPr="00CE10C0">
        <w:rPr>
          <w:rFonts w:cs="Lotus"/>
          <w:sz w:val="22"/>
          <w:szCs w:val="22"/>
          <w:rtl/>
        </w:rPr>
        <w:t xml:space="preserve"> </w:t>
      </w:r>
      <w:r w:rsidRPr="00CE10C0">
        <w:rPr>
          <w:rFonts w:cs="Lotus" w:hint="eastAsia"/>
          <w:sz w:val="22"/>
          <w:szCs w:val="22"/>
          <w:rtl/>
        </w:rPr>
        <w:t>بن</w:t>
      </w:r>
      <w:r w:rsidRPr="00CE10C0">
        <w:rPr>
          <w:rFonts w:cs="Lotus"/>
          <w:sz w:val="22"/>
          <w:szCs w:val="22"/>
          <w:rtl/>
        </w:rPr>
        <w:t xml:space="preserve"> </w:t>
      </w:r>
      <w:r w:rsidRPr="00CE10C0">
        <w:rPr>
          <w:rFonts w:cs="Lotus" w:hint="eastAsia"/>
          <w:sz w:val="22"/>
          <w:szCs w:val="22"/>
          <w:rtl/>
        </w:rPr>
        <w:t>عبد</w:t>
      </w:r>
      <w:r w:rsidRPr="00CE10C0">
        <w:rPr>
          <w:rFonts w:cs="Lotus"/>
          <w:sz w:val="22"/>
          <w:szCs w:val="22"/>
          <w:rtl/>
        </w:rPr>
        <w:t xml:space="preserve"> </w:t>
      </w:r>
      <w:r w:rsidRPr="00CE10C0">
        <w:rPr>
          <w:rFonts w:cs="Lotus" w:hint="eastAsia"/>
          <w:sz w:val="22"/>
          <w:szCs w:val="22"/>
          <w:rtl/>
        </w:rPr>
        <w:t>العزيز</w:t>
      </w:r>
      <w:r w:rsidRPr="00CE10C0">
        <w:rPr>
          <w:rFonts w:cs="Lotus"/>
          <w:sz w:val="22"/>
          <w:szCs w:val="22"/>
          <w:rtl/>
        </w:rPr>
        <w:t xml:space="preserve"> </w:t>
      </w:r>
      <w:r w:rsidRPr="00CE10C0">
        <w:rPr>
          <w:rFonts w:cs="Lotus" w:hint="eastAsia"/>
          <w:sz w:val="22"/>
          <w:szCs w:val="22"/>
          <w:rtl/>
        </w:rPr>
        <w:t>بن</w:t>
      </w:r>
      <w:r w:rsidRPr="00CE10C0">
        <w:rPr>
          <w:rFonts w:cs="Lotus"/>
          <w:sz w:val="22"/>
          <w:szCs w:val="22"/>
          <w:rtl/>
        </w:rPr>
        <w:t xml:space="preserve"> </w:t>
      </w:r>
      <w:r w:rsidRPr="00CE10C0">
        <w:rPr>
          <w:rFonts w:cs="Lotus" w:hint="eastAsia"/>
          <w:sz w:val="22"/>
          <w:szCs w:val="22"/>
          <w:rtl/>
        </w:rPr>
        <w:t>البراج،</w:t>
      </w:r>
      <w:r w:rsidRPr="00CE10C0">
        <w:rPr>
          <w:rFonts w:cs="Lotus"/>
          <w:sz w:val="22"/>
          <w:szCs w:val="22"/>
          <w:rtl/>
        </w:rPr>
        <w:t xml:space="preserve"> </w:t>
      </w:r>
      <w:r w:rsidRPr="00CE10C0">
        <w:rPr>
          <w:rFonts w:cs="Lotus" w:hint="eastAsia"/>
          <w:sz w:val="22"/>
          <w:szCs w:val="22"/>
          <w:rtl/>
        </w:rPr>
        <w:t>فقيه</w:t>
      </w:r>
      <w:r w:rsidRPr="00CE10C0">
        <w:rPr>
          <w:rFonts w:cs="Lotus"/>
          <w:sz w:val="22"/>
          <w:szCs w:val="22"/>
          <w:rtl/>
        </w:rPr>
        <w:t xml:space="preserve"> </w:t>
      </w:r>
      <w:r w:rsidRPr="00CE10C0">
        <w:rPr>
          <w:rFonts w:cs="Lotus" w:hint="eastAsia"/>
          <w:sz w:val="22"/>
          <w:szCs w:val="22"/>
          <w:rtl/>
        </w:rPr>
        <w:t>عالم</w:t>
      </w:r>
      <w:r w:rsidRPr="00CE10C0">
        <w:rPr>
          <w:rFonts w:cs="Lotus"/>
          <w:sz w:val="22"/>
          <w:szCs w:val="22"/>
          <w:rtl/>
        </w:rPr>
        <w:t xml:space="preserve"> </w:t>
      </w:r>
      <w:r w:rsidRPr="00CE10C0">
        <w:rPr>
          <w:rFonts w:cs="Lotus" w:hint="eastAsia"/>
          <w:sz w:val="22"/>
          <w:szCs w:val="22"/>
          <w:rtl/>
        </w:rPr>
        <w:t>جليل،</w:t>
      </w:r>
      <w:r w:rsidRPr="00CE10C0">
        <w:rPr>
          <w:rFonts w:cs="Lotus"/>
          <w:sz w:val="22"/>
          <w:szCs w:val="22"/>
          <w:rtl/>
        </w:rPr>
        <w:t xml:space="preserve"> </w:t>
      </w:r>
      <w:r w:rsidRPr="00CE10C0">
        <w:rPr>
          <w:rFonts w:cs="Lotus" w:hint="eastAsia"/>
          <w:sz w:val="22"/>
          <w:szCs w:val="22"/>
          <w:rtl/>
        </w:rPr>
        <w:t>كان</w:t>
      </w:r>
      <w:r w:rsidRPr="00CE10C0">
        <w:rPr>
          <w:rFonts w:cs="Lotus"/>
          <w:sz w:val="22"/>
          <w:szCs w:val="22"/>
          <w:rtl/>
        </w:rPr>
        <w:t xml:space="preserve"> </w:t>
      </w:r>
      <w:r w:rsidRPr="00CE10C0">
        <w:rPr>
          <w:rFonts w:cs="Lotus" w:hint="eastAsia"/>
          <w:sz w:val="22"/>
          <w:szCs w:val="22"/>
          <w:rtl/>
        </w:rPr>
        <w:t>قاضيا</w:t>
      </w:r>
      <w:r>
        <w:rPr>
          <w:rFonts w:cs="Lotus" w:hint="cs"/>
          <w:sz w:val="22"/>
          <w:szCs w:val="22"/>
          <w:rtl/>
        </w:rPr>
        <w:t>ً</w:t>
      </w:r>
      <w:r w:rsidRPr="00CE10C0">
        <w:rPr>
          <w:rFonts w:cs="Lotus"/>
          <w:sz w:val="22"/>
          <w:szCs w:val="22"/>
          <w:rtl/>
        </w:rPr>
        <w:t xml:space="preserve"> </w:t>
      </w:r>
      <w:r w:rsidRPr="00CE10C0">
        <w:rPr>
          <w:rFonts w:cs="Lotus" w:hint="eastAsia"/>
          <w:sz w:val="22"/>
          <w:szCs w:val="22"/>
          <w:rtl/>
        </w:rPr>
        <w:t>في</w:t>
      </w:r>
      <w:r w:rsidRPr="00CE10C0">
        <w:rPr>
          <w:rFonts w:cs="Lotus"/>
          <w:sz w:val="22"/>
          <w:szCs w:val="22"/>
          <w:rtl/>
        </w:rPr>
        <w:t xml:space="preserve"> </w:t>
      </w:r>
      <w:r w:rsidRPr="00CE10C0">
        <w:rPr>
          <w:rFonts w:cs="Lotus" w:hint="eastAsia"/>
          <w:sz w:val="22"/>
          <w:szCs w:val="22"/>
          <w:rtl/>
        </w:rPr>
        <w:t>طرابلس</w:t>
      </w:r>
      <w:r w:rsidRPr="00CE10C0">
        <w:rPr>
          <w:rFonts w:cs="Lotus"/>
          <w:sz w:val="22"/>
          <w:szCs w:val="22"/>
          <w:rtl/>
        </w:rPr>
        <w:t xml:space="preserve"> </w:t>
      </w:r>
      <w:r w:rsidRPr="00CE10C0">
        <w:rPr>
          <w:rFonts w:cs="Lotus" w:hint="eastAsia"/>
          <w:sz w:val="22"/>
          <w:szCs w:val="22"/>
          <w:rtl/>
        </w:rPr>
        <w:t>الشام،</w:t>
      </w:r>
      <w:r w:rsidRPr="00CE10C0">
        <w:rPr>
          <w:rFonts w:cs="Lotus"/>
          <w:sz w:val="22"/>
          <w:szCs w:val="22"/>
          <w:rtl/>
        </w:rPr>
        <w:t xml:space="preserve"> </w:t>
      </w:r>
      <w:r w:rsidRPr="00CE10C0">
        <w:rPr>
          <w:rFonts w:cs="Lotus" w:hint="eastAsia"/>
          <w:sz w:val="22"/>
          <w:szCs w:val="22"/>
          <w:rtl/>
        </w:rPr>
        <w:t>وتلمذ</w:t>
      </w:r>
      <w:r w:rsidRPr="00CE10C0">
        <w:rPr>
          <w:rFonts w:cs="Lotus"/>
          <w:sz w:val="22"/>
          <w:szCs w:val="22"/>
          <w:rtl/>
        </w:rPr>
        <w:t xml:space="preserve"> </w:t>
      </w:r>
      <w:r w:rsidRPr="00CE10C0">
        <w:rPr>
          <w:rFonts w:cs="Lotus" w:hint="eastAsia"/>
          <w:sz w:val="22"/>
          <w:szCs w:val="22"/>
          <w:rtl/>
        </w:rPr>
        <w:t>على</w:t>
      </w:r>
      <w:r w:rsidRPr="00CE10C0">
        <w:rPr>
          <w:rFonts w:cs="Lotus"/>
          <w:sz w:val="22"/>
          <w:szCs w:val="22"/>
          <w:rtl/>
        </w:rPr>
        <w:t xml:space="preserve"> </w:t>
      </w:r>
      <w:r w:rsidRPr="00CE10C0">
        <w:rPr>
          <w:rFonts w:cs="Lotus" w:hint="eastAsia"/>
          <w:sz w:val="22"/>
          <w:szCs w:val="22"/>
          <w:rtl/>
        </w:rPr>
        <w:t>السيد</w:t>
      </w:r>
      <w:r w:rsidRPr="00CE10C0">
        <w:rPr>
          <w:rFonts w:cs="Lotus"/>
          <w:sz w:val="22"/>
          <w:szCs w:val="22"/>
          <w:rtl/>
        </w:rPr>
        <w:t xml:space="preserve"> </w:t>
      </w:r>
      <w:r w:rsidRPr="00CE10C0">
        <w:rPr>
          <w:rFonts w:cs="Lotus" w:hint="eastAsia"/>
          <w:sz w:val="22"/>
          <w:szCs w:val="22"/>
          <w:rtl/>
        </w:rPr>
        <w:t>المرتضى</w:t>
      </w:r>
      <w:r w:rsidRPr="00CE10C0">
        <w:rPr>
          <w:rFonts w:cs="Lotus"/>
          <w:sz w:val="22"/>
          <w:szCs w:val="22"/>
          <w:rtl/>
        </w:rPr>
        <w:t xml:space="preserve"> </w:t>
      </w:r>
      <w:r w:rsidRPr="00CE10C0">
        <w:rPr>
          <w:rFonts w:cs="Lotus" w:hint="eastAsia"/>
          <w:sz w:val="22"/>
          <w:szCs w:val="22"/>
          <w:rtl/>
        </w:rPr>
        <w:t>والشيخ</w:t>
      </w:r>
      <w:r w:rsidRPr="00CE10C0">
        <w:rPr>
          <w:rFonts w:cs="Lotus"/>
          <w:sz w:val="22"/>
          <w:szCs w:val="22"/>
          <w:rtl/>
        </w:rPr>
        <w:t xml:space="preserve"> </w:t>
      </w:r>
      <w:r w:rsidRPr="00CE10C0">
        <w:rPr>
          <w:rFonts w:cs="Lotus" w:hint="eastAsia"/>
          <w:sz w:val="22"/>
          <w:szCs w:val="22"/>
          <w:rtl/>
        </w:rPr>
        <w:t>الطوسي،</w:t>
      </w:r>
      <w:r w:rsidRPr="00CE10C0">
        <w:rPr>
          <w:rFonts w:cs="Lotus"/>
          <w:sz w:val="22"/>
          <w:szCs w:val="22"/>
          <w:rtl/>
        </w:rPr>
        <w:t xml:space="preserve"> </w:t>
      </w:r>
      <w:r w:rsidRPr="00CE10C0">
        <w:rPr>
          <w:rFonts w:cs="Lotus" w:hint="eastAsia"/>
          <w:sz w:val="22"/>
          <w:szCs w:val="22"/>
          <w:rtl/>
        </w:rPr>
        <w:t>وهو</w:t>
      </w:r>
      <w:r w:rsidRPr="00CE10C0">
        <w:rPr>
          <w:rFonts w:cs="Lotus"/>
          <w:sz w:val="22"/>
          <w:szCs w:val="22"/>
          <w:rtl/>
        </w:rPr>
        <w:t xml:space="preserve"> </w:t>
      </w:r>
      <w:r w:rsidRPr="00CE10C0">
        <w:rPr>
          <w:rFonts w:cs="Lotus" w:hint="eastAsia"/>
          <w:sz w:val="22"/>
          <w:szCs w:val="22"/>
          <w:rtl/>
        </w:rPr>
        <w:t>المراد</w:t>
      </w:r>
      <w:r w:rsidRPr="00CE10C0">
        <w:rPr>
          <w:rFonts w:cs="Lotus"/>
          <w:sz w:val="22"/>
          <w:szCs w:val="22"/>
          <w:rtl/>
        </w:rPr>
        <w:t xml:space="preserve"> </w:t>
      </w:r>
      <w:r w:rsidRPr="00CE10C0">
        <w:rPr>
          <w:rFonts w:cs="Lotus" w:hint="eastAsia"/>
          <w:sz w:val="22"/>
          <w:szCs w:val="22"/>
          <w:rtl/>
        </w:rPr>
        <w:t>بالقاضي</w:t>
      </w:r>
      <w:r w:rsidRPr="00CE10C0">
        <w:rPr>
          <w:rFonts w:cs="Lotus"/>
          <w:sz w:val="22"/>
          <w:szCs w:val="22"/>
          <w:rtl/>
        </w:rPr>
        <w:t xml:space="preserve"> </w:t>
      </w:r>
      <w:r w:rsidRPr="00CE10C0">
        <w:rPr>
          <w:rFonts w:cs="Lotus" w:hint="eastAsia"/>
          <w:sz w:val="22"/>
          <w:szCs w:val="22"/>
          <w:rtl/>
        </w:rPr>
        <w:t>عند</w:t>
      </w:r>
      <w:r w:rsidRPr="00CE10C0">
        <w:rPr>
          <w:rFonts w:cs="Lotus"/>
          <w:sz w:val="22"/>
          <w:szCs w:val="22"/>
          <w:rtl/>
        </w:rPr>
        <w:t xml:space="preserve"> </w:t>
      </w:r>
      <w:r w:rsidRPr="00CE10C0">
        <w:rPr>
          <w:rFonts w:cs="Lotus" w:hint="cs"/>
          <w:sz w:val="22"/>
          <w:szCs w:val="22"/>
          <w:rtl/>
        </w:rPr>
        <w:t>الإطلاق</w:t>
      </w:r>
      <w:r w:rsidRPr="00CE10C0">
        <w:rPr>
          <w:rFonts w:cs="Lotus"/>
          <w:sz w:val="22"/>
          <w:szCs w:val="22"/>
          <w:rtl/>
        </w:rPr>
        <w:t xml:space="preserve"> </w:t>
      </w:r>
      <w:r w:rsidRPr="00CE10C0">
        <w:rPr>
          <w:rFonts w:cs="Lotus" w:hint="eastAsia"/>
          <w:sz w:val="22"/>
          <w:szCs w:val="22"/>
          <w:rtl/>
        </w:rPr>
        <w:t>في</w:t>
      </w:r>
      <w:r w:rsidRPr="00CE10C0">
        <w:rPr>
          <w:rFonts w:cs="Lotus"/>
          <w:sz w:val="22"/>
          <w:szCs w:val="22"/>
          <w:rtl/>
        </w:rPr>
        <w:t xml:space="preserve"> </w:t>
      </w:r>
      <w:r w:rsidRPr="00CE10C0">
        <w:rPr>
          <w:rFonts w:cs="Lotus" w:hint="eastAsia"/>
          <w:sz w:val="22"/>
          <w:szCs w:val="22"/>
          <w:rtl/>
        </w:rPr>
        <w:t>كتب</w:t>
      </w:r>
      <w:r w:rsidRPr="00CE10C0">
        <w:rPr>
          <w:rFonts w:cs="Lotus"/>
          <w:sz w:val="22"/>
          <w:szCs w:val="22"/>
          <w:rtl/>
        </w:rPr>
        <w:t xml:space="preserve"> </w:t>
      </w:r>
      <w:r w:rsidRPr="00CE10C0">
        <w:rPr>
          <w:rFonts w:cs="Lotus" w:hint="eastAsia"/>
          <w:sz w:val="22"/>
          <w:szCs w:val="22"/>
          <w:rtl/>
        </w:rPr>
        <w:t>الفقهاء،</w:t>
      </w:r>
      <w:r w:rsidRPr="00CE10C0">
        <w:rPr>
          <w:rFonts w:cs="Lotus"/>
          <w:sz w:val="22"/>
          <w:szCs w:val="22"/>
          <w:rtl/>
        </w:rPr>
        <w:t xml:space="preserve"> </w:t>
      </w:r>
      <w:r w:rsidRPr="00CE10C0">
        <w:rPr>
          <w:rFonts w:cs="Lotus" w:hint="eastAsia"/>
          <w:sz w:val="22"/>
          <w:szCs w:val="22"/>
          <w:rtl/>
        </w:rPr>
        <w:t>ولقب</w:t>
      </w:r>
      <w:r w:rsidRPr="00CE10C0">
        <w:rPr>
          <w:rFonts w:cs="Lotus"/>
          <w:sz w:val="22"/>
          <w:szCs w:val="22"/>
          <w:rtl/>
        </w:rPr>
        <w:t xml:space="preserve"> </w:t>
      </w:r>
      <w:r w:rsidRPr="00CE10C0">
        <w:rPr>
          <w:rFonts w:cs="Lotus" w:hint="eastAsia"/>
          <w:sz w:val="22"/>
          <w:szCs w:val="22"/>
          <w:rtl/>
        </w:rPr>
        <w:t>في</w:t>
      </w:r>
      <w:r w:rsidRPr="00CE10C0">
        <w:rPr>
          <w:rFonts w:cs="Lotus"/>
          <w:sz w:val="22"/>
          <w:szCs w:val="22"/>
          <w:rtl/>
        </w:rPr>
        <w:t xml:space="preserve"> </w:t>
      </w:r>
      <w:r w:rsidRPr="00CE10C0">
        <w:rPr>
          <w:rFonts w:cs="Lotus" w:hint="eastAsia"/>
          <w:sz w:val="22"/>
          <w:szCs w:val="22"/>
          <w:rtl/>
        </w:rPr>
        <w:t>بعض</w:t>
      </w:r>
      <w:r w:rsidRPr="00CE10C0">
        <w:rPr>
          <w:rFonts w:cs="Lotus"/>
          <w:sz w:val="22"/>
          <w:szCs w:val="22"/>
          <w:rtl/>
        </w:rPr>
        <w:t xml:space="preserve"> </w:t>
      </w:r>
      <w:r w:rsidRPr="00CE10C0">
        <w:rPr>
          <w:rFonts w:cs="Lotus" w:hint="eastAsia"/>
          <w:sz w:val="22"/>
          <w:szCs w:val="22"/>
          <w:rtl/>
        </w:rPr>
        <w:t>المعاجم</w:t>
      </w:r>
      <w:r w:rsidRPr="00CE10C0">
        <w:rPr>
          <w:rFonts w:cs="Lotus"/>
          <w:sz w:val="22"/>
          <w:szCs w:val="22"/>
          <w:rtl/>
        </w:rPr>
        <w:t xml:space="preserve"> </w:t>
      </w:r>
      <w:r w:rsidRPr="00CE10C0">
        <w:rPr>
          <w:rFonts w:cs="Lotus" w:hint="eastAsia"/>
          <w:sz w:val="22"/>
          <w:szCs w:val="22"/>
          <w:rtl/>
        </w:rPr>
        <w:t>الرجالية</w:t>
      </w:r>
      <w:r w:rsidRPr="00CE10C0">
        <w:rPr>
          <w:rFonts w:cs="Lotus"/>
          <w:sz w:val="22"/>
          <w:szCs w:val="22"/>
          <w:rtl/>
        </w:rPr>
        <w:t xml:space="preserve"> </w:t>
      </w:r>
      <w:r w:rsidRPr="00CE10C0">
        <w:rPr>
          <w:rFonts w:cs="Lotus" w:hint="eastAsia"/>
          <w:sz w:val="22"/>
          <w:szCs w:val="22"/>
          <w:rtl/>
        </w:rPr>
        <w:t>بعز</w:t>
      </w:r>
      <w:r w:rsidRPr="00CE10C0">
        <w:rPr>
          <w:rFonts w:cs="Lotus"/>
          <w:sz w:val="22"/>
          <w:szCs w:val="22"/>
          <w:rtl/>
        </w:rPr>
        <w:t xml:space="preserve"> </w:t>
      </w:r>
      <w:r w:rsidRPr="00CE10C0">
        <w:rPr>
          <w:rFonts w:cs="Lotus" w:hint="eastAsia"/>
          <w:sz w:val="22"/>
          <w:szCs w:val="22"/>
          <w:rtl/>
        </w:rPr>
        <w:t>المؤمنين،</w:t>
      </w:r>
      <w:r>
        <w:rPr>
          <w:rFonts w:cs="Lotus" w:hint="cs"/>
          <w:sz w:val="22"/>
          <w:szCs w:val="22"/>
          <w:rtl/>
        </w:rPr>
        <w:t xml:space="preserve"> نقلاً عن: الفوائد الرجالية، السيد بحر العلوم، ج3، ص60. </w:t>
      </w:r>
    </w:p>
  </w:footnote>
  <w:footnote w:id="8">
    <w:p w14:paraId="7AA24DE6"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rPr>
        <w:t>ابن</w:t>
      </w:r>
      <w:r w:rsidRPr="001C1E98">
        <w:rPr>
          <w:rFonts w:cs="Lotus"/>
          <w:sz w:val="22"/>
          <w:szCs w:val="22"/>
          <w:rtl/>
        </w:rPr>
        <w:t xml:space="preserve"> </w:t>
      </w:r>
      <w:r w:rsidRPr="001C1E98">
        <w:rPr>
          <w:rFonts w:cs="Lotus" w:hint="eastAsia"/>
          <w:sz w:val="22"/>
          <w:szCs w:val="22"/>
          <w:rtl/>
        </w:rPr>
        <w:t>البراج</w:t>
      </w:r>
      <w:r w:rsidRPr="001C1E98">
        <w:rPr>
          <w:rFonts w:cs="Lotus"/>
          <w:sz w:val="22"/>
          <w:szCs w:val="22"/>
          <w:rtl/>
        </w:rPr>
        <w:t xml:space="preserve"> </w:t>
      </w:r>
      <w:r w:rsidRPr="001C1E98">
        <w:rPr>
          <w:rFonts w:cs="Lotus" w:hint="eastAsia"/>
          <w:sz w:val="22"/>
          <w:szCs w:val="22"/>
          <w:rtl/>
        </w:rPr>
        <w:t>القاضي،</w:t>
      </w:r>
      <w:r w:rsidRPr="001C1E98">
        <w:rPr>
          <w:rFonts w:cs="Lotus"/>
          <w:sz w:val="22"/>
          <w:szCs w:val="22"/>
          <w:rtl/>
        </w:rPr>
        <w:t xml:space="preserve"> </w:t>
      </w:r>
      <w:r w:rsidRPr="001C1E98">
        <w:rPr>
          <w:rFonts w:cs="Lotus" w:hint="eastAsia"/>
          <w:sz w:val="22"/>
          <w:szCs w:val="22"/>
          <w:rtl/>
        </w:rPr>
        <w:t>المهذب</w:t>
      </w:r>
      <w:r w:rsidRPr="001C1E98">
        <w:rPr>
          <w:rFonts w:cs="Lotus"/>
          <w:sz w:val="22"/>
          <w:szCs w:val="22"/>
          <w:rtl/>
        </w:rPr>
        <w:t xml:space="preserve"> </w:t>
      </w:r>
      <w:r w:rsidRPr="001C1E98">
        <w:rPr>
          <w:rFonts w:cs="Lotus" w:hint="eastAsia"/>
          <w:sz w:val="22"/>
          <w:szCs w:val="22"/>
          <w:rtl/>
        </w:rPr>
        <w:t>ج</w:t>
      </w:r>
      <w:r w:rsidRPr="001C1E98">
        <w:rPr>
          <w:rFonts w:cs="Lotus"/>
          <w:sz w:val="22"/>
          <w:szCs w:val="22"/>
          <w:rtl/>
        </w:rPr>
        <w:t>1</w:t>
      </w:r>
      <w:r w:rsidRPr="001C1E98">
        <w:rPr>
          <w:rFonts w:cs="Lotus" w:hint="eastAsia"/>
          <w:sz w:val="22"/>
          <w:szCs w:val="22"/>
          <w:rtl/>
        </w:rPr>
        <w:t>،</w:t>
      </w:r>
      <w:r w:rsidRPr="001C1E98">
        <w:rPr>
          <w:rFonts w:cs="Lotus"/>
          <w:sz w:val="22"/>
          <w:szCs w:val="22"/>
          <w:rtl/>
        </w:rPr>
        <w:t xml:space="preserve"> </w:t>
      </w:r>
      <w:r w:rsidRPr="001C1E98">
        <w:rPr>
          <w:rFonts w:cs="Lotus" w:hint="eastAsia"/>
          <w:sz w:val="22"/>
          <w:szCs w:val="22"/>
          <w:rtl/>
        </w:rPr>
        <w:t>ص</w:t>
      </w:r>
      <w:r w:rsidRPr="001C1E98">
        <w:rPr>
          <w:rFonts w:cs="Lotus"/>
          <w:sz w:val="22"/>
          <w:szCs w:val="22"/>
          <w:rtl/>
        </w:rPr>
        <w:t>19.</w:t>
      </w:r>
    </w:p>
  </w:footnote>
  <w:footnote w:id="9">
    <w:p w14:paraId="3F935841" w14:textId="6A207D1C" w:rsidR="00E879AD" w:rsidRPr="00CE10C0" w:rsidRDefault="00E879AD" w:rsidP="00902FAA">
      <w:pPr>
        <w:pStyle w:val="a5"/>
        <w:widowControl w:val="0"/>
        <w:spacing w:line="400" w:lineRule="exact"/>
        <w:jc w:val="lowKashida"/>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Pr>
          <w:rFonts w:cs="Lotus" w:hint="cs"/>
          <w:sz w:val="22"/>
          <w:szCs w:val="22"/>
          <w:rtl/>
        </w:rPr>
        <w:t xml:space="preserve"> </w:t>
      </w:r>
      <w:r w:rsidRPr="00CE10C0">
        <w:rPr>
          <w:rFonts w:cs="Lotus" w:hint="eastAsia"/>
          <w:sz w:val="22"/>
          <w:szCs w:val="22"/>
          <w:rtl/>
          <w:lang w:bidi="ar-IQ"/>
        </w:rPr>
        <w:t>جعفر</w:t>
      </w:r>
      <w:r w:rsidRPr="00CE10C0">
        <w:rPr>
          <w:rFonts w:cs="Lotus"/>
          <w:sz w:val="22"/>
          <w:szCs w:val="22"/>
          <w:rtl/>
          <w:lang w:bidi="ar-IQ"/>
        </w:rPr>
        <w:t xml:space="preserve"> </w:t>
      </w:r>
      <w:r w:rsidRPr="00CE10C0">
        <w:rPr>
          <w:rFonts w:cs="Lotus" w:hint="eastAsia"/>
          <w:sz w:val="22"/>
          <w:szCs w:val="22"/>
          <w:rtl/>
          <w:lang w:bidi="ar-IQ"/>
        </w:rPr>
        <w:t>بن</w:t>
      </w:r>
      <w:r w:rsidRPr="00CE10C0">
        <w:rPr>
          <w:rFonts w:cs="Lotus"/>
          <w:sz w:val="22"/>
          <w:szCs w:val="22"/>
          <w:rtl/>
          <w:lang w:bidi="ar-IQ"/>
        </w:rPr>
        <w:t xml:space="preserve"> </w:t>
      </w:r>
      <w:r w:rsidRPr="00CE10C0">
        <w:rPr>
          <w:rFonts w:cs="Lotus" w:hint="eastAsia"/>
          <w:sz w:val="22"/>
          <w:szCs w:val="22"/>
          <w:rtl/>
          <w:lang w:bidi="ar-IQ"/>
        </w:rPr>
        <w:t>الحسن</w:t>
      </w:r>
      <w:r w:rsidRPr="00CE10C0">
        <w:rPr>
          <w:rFonts w:cs="Lotus"/>
          <w:sz w:val="22"/>
          <w:szCs w:val="22"/>
          <w:rtl/>
          <w:lang w:bidi="ar-IQ"/>
        </w:rPr>
        <w:t xml:space="preserve"> </w:t>
      </w:r>
      <w:r w:rsidRPr="00CE10C0">
        <w:rPr>
          <w:rFonts w:cs="Lotus" w:hint="eastAsia"/>
          <w:sz w:val="22"/>
          <w:szCs w:val="22"/>
          <w:rtl/>
          <w:lang w:bidi="ar-IQ"/>
        </w:rPr>
        <w:t>بن</w:t>
      </w:r>
      <w:r w:rsidRPr="00CE10C0">
        <w:rPr>
          <w:rFonts w:cs="Lotus"/>
          <w:sz w:val="22"/>
          <w:szCs w:val="22"/>
          <w:rtl/>
          <w:lang w:bidi="ar-IQ"/>
        </w:rPr>
        <w:t xml:space="preserve"> </w:t>
      </w:r>
      <w:r w:rsidRPr="00CE10C0">
        <w:rPr>
          <w:rFonts w:cs="Lotus" w:hint="eastAsia"/>
          <w:sz w:val="22"/>
          <w:szCs w:val="22"/>
          <w:rtl/>
          <w:lang w:bidi="ar-IQ"/>
        </w:rPr>
        <w:t>يحيى</w:t>
      </w:r>
      <w:r w:rsidRPr="00CE10C0">
        <w:rPr>
          <w:rFonts w:cs="Lotus"/>
          <w:sz w:val="22"/>
          <w:szCs w:val="22"/>
          <w:rtl/>
          <w:lang w:bidi="ar-IQ"/>
        </w:rPr>
        <w:t xml:space="preserve"> </w:t>
      </w:r>
      <w:r w:rsidRPr="00CE10C0">
        <w:rPr>
          <w:rFonts w:cs="Lotus" w:hint="eastAsia"/>
          <w:sz w:val="22"/>
          <w:szCs w:val="22"/>
          <w:rtl/>
          <w:lang w:bidi="ar-IQ"/>
        </w:rPr>
        <w:t>بن</w:t>
      </w:r>
      <w:r w:rsidRPr="00CE10C0">
        <w:rPr>
          <w:rFonts w:cs="Lotus"/>
          <w:sz w:val="22"/>
          <w:szCs w:val="22"/>
          <w:rtl/>
          <w:lang w:bidi="ar-IQ"/>
        </w:rPr>
        <w:t xml:space="preserve"> </w:t>
      </w:r>
      <w:r w:rsidRPr="00CE10C0">
        <w:rPr>
          <w:rFonts w:cs="Lotus" w:hint="eastAsia"/>
          <w:sz w:val="22"/>
          <w:szCs w:val="22"/>
          <w:rtl/>
          <w:lang w:bidi="ar-IQ"/>
        </w:rPr>
        <w:t>الحسين</w:t>
      </w:r>
      <w:r w:rsidRPr="00CE10C0">
        <w:rPr>
          <w:rFonts w:cs="Lotus"/>
          <w:sz w:val="22"/>
          <w:szCs w:val="22"/>
          <w:rtl/>
          <w:lang w:bidi="ar-IQ"/>
        </w:rPr>
        <w:t xml:space="preserve"> </w:t>
      </w:r>
      <w:r w:rsidRPr="00CE10C0">
        <w:rPr>
          <w:rFonts w:cs="Lotus" w:hint="eastAsia"/>
          <w:sz w:val="22"/>
          <w:szCs w:val="22"/>
          <w:rtl/>
          <w:lang w:bidi="ar-IQ"/>
        </w:rPr>
        <w:t>ابن</w:t>
      </w:r>
      <w:r w:rsidRPr="00CE10C0">
        <w:rPr>
          <w:rFonts w:cs="Lotus"/>
          <w:sz w:val="22"/>
          <w:szCs w:val="22"/>
          <w:rtl/>
          <w:lang w:bidi="ar-IQ"/>
        </w:rPr>
        <w:t xml:space="preserve"> </w:t>
      </w:r>
      <w:r w:rsidRPr="00CE10C0">
        <w:rPr>
          <w:rFonts w:cs="Lotus" w:hint="eastAsia"/>
          <w:sz w:val="22"/>
          <w:szCs w:val="22"/>
          <w:rtl/>
          <w:lang w:bidi="ar-IQ"/>
        </w:rPr>
        <w:t>سعيد</w:t>
      </w:r>
      <w:r w:rsidRPr="00CE10C0">
        <w:rPr>
          <w:rFonts w:cs="Lotus"/>
          <w:sz w:val="22"/>
          <w:szCs w:val="22"/>
          <w:rtl/>
          <w:lang w:bidi="ar-IQ"/>
        </w:rPr>
        <w:t xml:space="preserve"> </w:t>
      </w:r>
      <w:r w:rsidRPr="00CE10C0">
        <w:rPr>
          <w:rFonts w:cs="Lotus" w:hint="eastAsia"/>
          <w:sz w:val="22"/>
          <w:szCs w:val="22"/>
          <w:rtl/>
          <w:lang w:bidi="ar-IQ"/>
        </w:rPr>
        <w:t>الهذلي</w:t>
      </w:r>
      <w:r w:rsidRPr="00CE10C0">
        <w:rPr>
          <w:rFonts w:cs="Lotus"/>
          <w:sz w:val="22"/>
          <w:szCs w:val="22"/>
          <w:rtl/>
          <w:lang w:bidi="ar-IQ"/>
        </w:rPr>
        <w:t xml:space="preserve"> </w:t>
      </w:r>
      <w:r w:rsidRPr="00CE10C0">
        <w:rPr>
          <w:rFonts w:cs="Lotus" w:hint="eastAsia"/>
          <w:sz w:val="22"/>
          <w:szCs w:val="22"/>
          <w:rtl/>
          <w:lang w:bidi="ar-IQ"/>
        </w:rPr>
        <w:t>الحلي،</w:t>
      </w:r>
      <w:r w:rsidRPr="00CE10C0">
        <w:rPr>
          <w:rFonts w:cs="Lotus"/>
          <w:sz w:val="22"/>
          <w:szCs w:val="22"/>
          <w:rtl/>
          <w:lang w:bidi="ar-IQ"/>
        </w:rPr>
        <w:t xml:space="preserve"> </w:t>
      </w:r>
      <w:r w:rsidRPr="00CE10C0">
        <w:rPr>
          <w:rFonts w:cs="Lotus" w:hint="eastAsia"/>
          <w:sz w:val="22"/>
          <w:szCs w:val="22"/>
          <w:rtl/>
          <w:lang w:bidi="ar-IQ"/>
        </w:rPr>
        <w:t>نجم</w:t>
      </w:r>
      <w:r w:rsidRPr="00CE10C0">
        <w:rPr>
          <w:rFonts w:cs="Lotus"/>
          <w:sz w:val="22"/>
          <w:szCs w:val="22"/>
          <w:rtl/>
          <w:lang w:bidi="ar-IQ"/>
        </w:rPr>
        <w:t xml:space="preserve"> </w:t>
      </w:r>
      <w:r w:rsidRPr="00CE10C0">
        <w:rPr>
          <w:rFonts w:cs="Lotus" w:hint="eastAsia"/>
          <w:sz w:val="22"/>
          <w:szCs w:val="22"/>
          <w:rtl/>
          <w:lang w:bidi="ar-IQ"/>
        </w:rPr>
        <w:t>الدين</w:t>
      </w:r>
      <w:r w:rsidRPr="00CE10C0">
        <w:rPr>
          <w:rFonts w:cs="Lotus"/>
          <w:sz w:val="22"/>
          <w:szCs w:val="22"/>
          <w:rtl/>
          <w:lang w:bidi="ar-IQ"/>
        </w:rPr>
        <w:t xml:space="preserve"> </w:t>
      </w:r>
      <w:r w:rsidRPr="00CE10C0">
        <w:rPr>
          <w:rFonts w:cs="Lotus" w:hint="eastAsia"/>
          <w:sz w:val="22"/>
          <w:szCs w:val="22"/>
          <w:rtl/>
          <w:lang w:bidi="ar-IQ"/>
        </w:rPr>
        <w:t>أبو</w:t>
      </w:r>
      <w:r w:rsidRPr="00CE10C0">
        <w:rPr>
          <w:rFonts w:cs="Lotus"/>
          <w:sz w:val="22"/>
          <w:szCs w:val="22"/>
          <w:rtl/>
          <w:lang w:bidi="ar-IQ"/>
        </w:rPr>
        <w:t xml:space="preserve"> </w:t>
      </w:r>
      <w:r w:rsidRPr="00CE10C0">
        <w:rPr>
          <w:rFonts w:cs="Lotus" w:hint="eastAsia"/>
          <w:sz w:val="22"/>
          <w:szCs w:val="22"/>
          <w:rtl/>
          <w:lang w:bidi="ar-IQ"/>
        </w:rPr>
        <w:t>القاسم</w:t>
      </w:r>
      <w:r w:rsidRPr="00CE10C0">
        <w:rPr>
          <w:rFonts w:cs="Lotus"/>
          <w:sz w:val="22"/>
          <w:szCs w:val="22"/>
          <w:rtl/>
          <w:lang w:bidi="ar-IQ"/>
        </w:rPr>
        <w:t xml:space="preserve">: </w:t>
      </w:r>
      <w:r w:rsidRPr="00CE10C0">
        <w:rPr>
          <w:rFonts w:cs="Lotus" w:hint="eastAsia"/>
          <w:sz w:val="22"/>
          <w:szCs w:val="22"/>
          <w:rtl/>
          <w:lang w:bidi="ar-IQ"/>
        </w:rPr>
        <w:t>فقيه</w:t>
      </w:r>
      <w:r w:rsidRPr="00CE10C0">
        <w:rPr>
          <w:rFonts w:cs="Lotus"/>
          <w:sz w:val="22"/>
          <w:szCs w:val="22"/>
          <w:rtl/>
          <w:lang w:bidi="ar-IQ"/>
        </w:rPr>
        <w:t xml:space="preserve"> </w:t>
      </w:r>
      <w:r w:rsidRPr="00CE10C0">
        <w:rPr>
          <w:rFonts w:cs="Lotus" w:hint="eastAsia"/>
          <w:sz w:val="22"/>
          <w:szCs w:val="22"/>
          <w:rtl/>
          <w:lang w:bidi="ar-IQ"/>
        </w:rPr>
        <w:t>إمامي</w:t>
      </w:r>
      <w:r w:rsidRPr="00CE10C0">
        <w:rPr>
          <w:rFonts w:cs="Lotus"/>
          <w:sz w:val="22"/>
          <w:szCs w:val="22"/>
          <w:rtl/>
          <w:lang w:bidi="ar-IQ"/>
        </w:rPr>
        <w:t xml:space="preserve"> </w:t>
      </w:r>
      <w:r w:rsidRPr="00CE10C0">
        <w:rPr>
          <w:rFonts w:cs="Lotus" w:hint="eastAsia"/>
          <w:sz w:val="22"/>
          <w:szCs w:val="22"/>
          <w:rtl/>
          <w:lang w:bidi="ar-IQ"/>
        </w:rPr>
        <w:t>مقدم،</w:t>
      </w:r>
      <w:r w:rsidRPr="00CE10C0">
        <w:rPr>
          <w:rFonts w:cs="Lotus"/>
          <w:sz w:val="22"/>
          <w:szCs w:val="22"/>
          <w:rtl/>
          <w:lang w:bidi="ar-IQ"/>
        </w:rPr>
        <w:t xml:space="preserve"> </w:t>
      </w:r>
      <w:r w:rsidRPr="00CE10C0">
        <w:rPr>
          <w:rFonts w:cs="Lotus" w:hint="eastAsia"/>
          <w:sz w:val="22"/>
          <w:szCs w:val="22"/>
          <w:rtl/>
          <w:lang w:bidi="ar-IQ"/>
        </w:rPr>
        <w:t>من</w:t>
      </w:r>
      <w:r w:rsidRPr="00CE10C0">
        <w:rPr>
          <w:rFonts w:cs="Lotus"/>
          <w:sz w:val="22"/>
          <w:szCs w:val="22"/>
          <w:rtl/>
          <w:lang w:bidi="ar-IQ"/>
        </w:rPr>
        <w:t xml:space="preserve"> </w:t>
      </w:r>
      <w:r w:rsidRPr="00CE10C0">
        <w:rPr>
          <w:rFonts w:cs="Lotus" w:hint="eastAsia"/>
          <w:sz w:val="22"/>
          <w:szCs w:val="22"/>
          <w:rtl/>
          <w:lang w:bidi="ar-IQ"/>
        </w:rPr>
        <w:t>أهل</w:t>
      </w:r>
      <w:r w:rsidRPr="00CE10C0">
        <w:rPr>
          <w:rFonts w:cs="Lotus"/>
          <w:sz w:val="22"/>
          <w:szCs w:val="22"/>
          <w:rtl/>
          <w:lang w:bidi="ar-IQ"/>
        </w:rPr>
        <w:t xml:space="preserve"> </w:t>
      </w:r>
      <w:r w:rsidRPr="00CE10C0">
        <w:rPr>
          <w:rFonts w:cs="Lotus" w:hint="eastAsia"/>
          <w:sz w:val="22"/>
          <w:szCs w:val="22"/>
          <w:rtl/>
          <w:lang w:bidi="ar-IQ"/>
        </w:rPr>
        <w:t>الحلة</w:t>
      </w:r>
      <w:r w:rsidRPr="00CE10C0">
        <w:rPr>
          <w:rFonts w:cs="Lotus"/>
          <w:sz w:val="22"/>
          <w:szCs w:val="22"/>
          <w:rtl/>
          <w:lang w:bidi="ar-IQ"/>
        </w:rPr>
        <w:t xml:space="preserve"> </w:t>
      </w:r>
      <w:r w:rsidRPr="00CE10C0">
        <w:rPr>
          <w:rFonts w:cs="Lotus" w:hint="eastAsia"/>
          <w:sz w:val="22"/>
          <w:szCs w:val="22"/>
          <w:rtl/>
          <w:lang w:bidi="ar-IQ"/>
        </w:rPr>
        <w:t>في</w:t>
      </w:r>
      <w:r w:rsidRPr="00CE10C0">
        <w:rPr>
          <w:rFonts w:cs="Lotus"/>
          <w:sz w:val="22"/>
          <w:szCs w:val="22"/>
          <w:rtl/>
          <w:lang w:bidi="ar-IQ"/>
        </w:rPr>
        <w:t xml:space="preserve"> </w:t>
      </w:r>
      <w:r w:rsidRPr="00CE10C0">
        <w:rPr>
          <w:rFonts w:cs="Lotus" w:hint="eastAsia"/>
          <w:sz w:val="22"/>
          <w:szCs w:val="22"/>
          <w:rtl/>
          <w:lang w:bidi="ar-IQ"/>
        </w:rPr>
        <w:t>العراق</w:t>
      </w:r>
      <w:r>
        <w:rPr>
          <w:rFonts w:cs="Lotus" w:hint="cs"/>
          <w:sz w:val="22"/>
          <w:szCs w:val="22"/>
          <w:rtl/>
          <w:lang w:bidi="ar-IQ"/>
        </w:rPr>
        <w:t>،</w:t>
      </w:r>
      <w:r w:rsidRPr="00CE10C0">
        <w:rPr>
          <w:rFonts w:cs="Lotus"/>
          <w:sz w:val="22"/>
          <w:szCs w:val="22"/>
          <w:rtl/>
          <w:lang w:bidi="ar-IQ"/>
        </w:rPr>
        <w:t xml:space="preserve"> </w:t>
      </w:r>
      <w:r w:rsidRPr="00CE10C0">
        <w:rPr>
          <w:rFonts w:cs="Lotus" w:hint="eastAsia"/>
          <w:sz w:val="22"/>
          <w:szCs w:val="22"/>
          <w:rtl/>
          <w:lang w:bidi="ar-IQ"/>
        </w:rPr>
        <w:t>كان</w:t>
      </w:r>
      <w:r w:rsidRPr="00CE10C0">
        <w:rPr>
          <w:rFonts w:cs="Lotus"/>
          <w:sz w:val="22"/>
          <w:szCs w:val="22"/>
          <w:rtl/>
          <w:lang w:bidi="ar-IQ"/>
        </w:rPr>
        <w:t xml:space="preserve"> </w:t>
      </w:r>
      <w:r w:rsidRPr="00CE10C0">
        <w:rPr>
          <w:rFonts w:cs="Lotus" w:hint="eastAsia"/>
          <w:sz w:val="22"/>
          <w:szCs w:val="22"/>
          <w:rtl/>
          <w:lang w:bidi="ar-IQ"/>
        </w:rPr>
        <w:t>مرجع</w:t>
      </w:r>
      <w:r w:rsidRPr="00CE10C0">
        <w:rPr>
          <w:rFonts w:cs="Lotus"/>
          <w:sz w:val="22"/>
          <w:szCs w:val="22"/>
          <w:rtl/>
          <w:lang w:bidi="ar-IQ"/>
        </w:rPr>
        <w:t xml:space="preserve"> </w:t>
      </w:r>
      <w:r w:rsidRPr="00CE10C0">
        <w:rPr>
          <w:rFonts w:cs="Lotus" w:hint="eastAsia"/>
          <w:sz w:val="22"/>
          <w:szCs w:val="22"/>
          <w:rtl/>
          <w:lang w:bidi="ar-IQ"/>
        </w:rPr>
        <w:t>الشيعة</w:t>
      </w:r>
      <w:r w:rsidRPr="00CE10C0">
        <w:rPr>
          <w:rFonts w:cs="Lotus"/>
          <w:sz w:val="22"/>
          <w:szCs w:val="22"/>
          <w:rtl/>
          <w:lang w:bidi="ar-IQ"/>
        </w:rPr>
        <w:t xml:space="preserve"> </w:t>
      </w:r>
      <w:r w:rsidRPr="00CE10C0">
        <w:rPr>
          <w:rFonts w:cs="Lotus" w:hint="eastAsia"/>
          <w:sz w:val="22"/>
          <w:szCs w:val="22"/>
          <w:rtl/>
          <w:lang w:bidi="ar-IQ"/>
        </w:rPr>
        <w:t>الإمامية</w:t>
      </w:r>
      <w:r w:rsidRPr="00CE10C0">
        <w:rPr>
          <w:rFonts w:cs="Lotus"/>
          <w:sz w:val="22"/>
          <w:szCs w:val="22"/>
          <w:rtl/>
          <w:lang w:bidi="ar-IQ"/>
        </w:rPr>
        <w:t xml:space="preserve"> </w:t>
      </w:r>
      <w:r w:rsidRPr="00CE10C0">
        <w:rPr>
          <w:rFonts w:cs="Lotus" w:hint="eastAsia"/>
          <w:sz w:val="22"/>
          <w:szCs w:val="22"/>
          <w:rtl/>
          <w:lang w:bidi="ar-IQ"/>
        </w:rPr>
        <w:t>في</w:t>
      </w:r>
      <w:r w:rsidRPr="00CE10C0">
        <w:rPr>
          <w:rFonts w:cs="Lotus"/>
          <w:sz w:val="22"/>
          <w:szCs w:val="22"/>
          <w:rtl/>
          <w:lang w:bidi="ar-IQ"/>
        </w:rPr>
        <w:t xml:space="preserve"> </w:t>
      </w:r>
      <w:r w:rsidRPr="00CE10C0">
        <w:rPr>
          <w:rFonts w:cs="Lotus" w:hint="eastAsia"/>
          <w:sz w:val="22"/>
          <w:szCs w:val="22"/>
          <w:rtl/>
          <w:lang w:bidi="ar-IQ"/>
        </w:rPr>
        <w:t>عصره</w:t>
      </w:r>
      <w:r w:rsidRPr="00CE10C0">
        <w:rPr>
          <w:rFonts w:cs="Lotus"/>
          <w:sz w:val="22"/>
          <w:szCs w:val="22"/>
          <w:rtl/>
          <w:lang w:bidi="ar-IQ"/>
        </w:rPr>
        <w:t xml:space="preserve">. </w:t>
      </w:r>
      <w:r w:rsidRPr="00CE10C0">
        <w:rPr>
          <w:rFonts w:cs="Lotus" w:hint="eastAsia"/>
          <w:sz w:val="22"/>
          <w:szCs w:val="22"/>
          <w:rtl/>
          <w:lang w:bidi="ar-IQ"/>
        </w:rPr>
        <w:t>له</w:t>
      </w:r>
      <w:r w:rsidRPr="00CE10C0">
        <w:rPr>
          <w:rFonts w:cs="Lotus"/>
          <w:sz w:val="22"/>
          <w:szCs w:val="22"/>
          <w:rtl/>
          <w:lang w:bidi="ar-IQ"/>
        </w:rPr>
        <w:t xml:space="preserve"> </w:t>
      </w:r>
      <w:r w:rsidRPr="00CE10C0">
        <w:rPr>
          <w:rFonts w:cs="Lotus" w:hint="eastAsia"/>
          <w:sz w:val="22"/>
          <w:szCs w:val="22"/>
          <w:rtl/>
          <w:lang w:bidi="ar-IQ"/>
        </w:rPr>
        <w:t>علم</w:t>
      </w:r>
      <w:r w:rsidRPr="00CE10C0">
        <w:rPr>
          <w:rFonts w:cs="Lotus"/>
          <w:sz w:val="22"/>
          <w:szCs w:val="22"/>
          <w:rtl/>
          <w:lang w:bidi="ar-IQ"/>
        </w:rPr>
        <w:t xml:space="preserve"> </w:t>
      </w:r>
      <w:r w:rsidRPr="00CE10C0">
        <w:rPr>
          <w:rFonts w:cs="Lotus" w:hint="eastAsia"/>
          <w:sz w:val="22"/>
          <w:szCs w:val="22"/>
          <w:rtl/>
          <w:lang w:bidi="ar-IQ"/>
        </w:rPr>
        <w:t>بالأدب،</w:t>
      </w:r>
      <w:r w:rsidRPr="00CE10C0">
        <w:rPr>
          <w:rFonts w:cs="Lotus"/>
          <w:sz w:val="22"/>
          <w:szCs w:val="22"/>
          <w:rtl/>
          <w:lang w:bidi="ar-IQ"/>
        </w:rPr>
        <w:t xml:space="preserve"> </w:t>
      </w:r>
      <w:r w:rsidRPr="00CE10C0">
        <w:rPr>
          <w:rFonts w:cs="Lotus" w:hint="eastAsia"/>
          <w:sz w:val="22"/>
          <w:szCs w:val="22"/>
          <w:rtl/>
          <w:lang w:bidi="ar-IQ"/>
        </w:rPr>
        <w:t>وشعر</w:t>
      </w:r>
      <w:r w:rsidRPr="00CE10C0">
        <w:rPr>
          <w:rFonts w:cs="Lotus"/>
          <w:sz w:val="22"/>
          <w:szCs w:val="22"/>
          <w:rtl/>
          <w:lang w:bidi="ar-IQ"/>
        </w:rPr>
        <w:t xml:space="preserve"> </w:t>
      </w:r>
      <w:r w:rsidRPr="00CE10C0">
        <w:rPr>
          <w:rFonts w:cs="Lotus" w:hint="eastAsia"/>
          <w:sz w:val="22"/>
          <w:szCs w:val="22"/>
          <w:rtl/>
          <w:lang w:bidi="ar-IQ"/>
        </w:rPr>
        <w:t>جيد</w:t>
      </w:r>
      <w:r w:rsidRPr="00CE10C0">
        <w:rPr>
          <w:rFonts w:cs="Lotus"/>
          <w:sz w:val="22"/>
          <w:szCs w:val="22"/>
          <w:rtl/>
          <w:lang w:bidi="ar-IQ"/>
        </w:rPr>
        <w:t xml:space="preserve">. </w:t>
      </w:r>
      <w:r w:rsidRPr="00CE10C0">
        <w:rPr>
          <w:rFonts w:cs="Lotus" w:hint="eastAsia"/>
          <w:sz w:val="22"/>
          <w:szCs w:val="22"/>
          <w:rtl/>
          <w:lang w:bidi="ar-IQ"/>
        </w:rPr>
        <w:t>من</w:t>
      </w:r>
      <w:r w:rsidRPr="00CE10C0">
        <w:rPr>
          <w:rFonts w:cs="Lotus"/>
          <w:sz w:val="22"/>
          <w:szCs w:val="22"/>
          <w:rtl/>
          <w:lang w:bidi="ar-IQ"/>
        </w:rPr>
        <w:t xml:space="preserve"> </w:t>
      </w:r>
      <w:r w:rsidRPr="00CE10C0">
        <w:rPr>
          <w:rFonts w:cs="Lotus" w:hint="eastAsia"/>
          <w:sz w:val="22"/>
          <w:szCs w:val="22"/>
          <w:rtl/>
          <w:lang w:bidi="ar-IQ"/>
        </w:rPr>
        <w:t>تصانيفه</w:t>
      </w:r>
      <w:r>
        <w:rPr>
          <w:rFonts w:cs="Lotus" w:hint="cs"/>
          <w:sz w:val="22"/>
          <w:szCs w:val="22"/>
          <w:rtl/>
          <w:lang w:bidi="ar-IQ"/>
        </w:rPr>
        <w:t>:</w:t>
      </w:r>
      <w:r w:rsidRPr="00CE10C0">
        <w:rPr>
          <w:rFonts w:cs="Lotus"/>
          <w:sz w:val="22"/>
          <w:szCs w:val="22"/>
          <w:rtl/>
          <w:lang w:bidi="ar-IQ"/>
        </w:rPr>
        <w:t xml:space="preserve"> </w:t>
      </w:r>
      <w:r w:rsidRPr="00CE10C0">
        <w:rPr>
          <w:rFonts w:cs="Lotus" w:hint="eastAsia"/>
          <w:sz w:val="22"/>
          <w:szCs w:val="22"/>
          <w:rtl/>
          <w:lang w:bidi="ar-IQ"/>
        </w:rPr>
        <w:t>شرائع</w:t>
      </w:r>
      <w:r w:rsidRPr="00CE10C0">
        <w:rPr>
          <w:rFonts w:cs="Lotus"/>
          <w:sz w:val="22"/>
          <w:szCs w:val="22"/>
          <w:rtl/>
          <w:lang w:bidi="ar-IQ"/>
        </w:rPr>
        <w:t xml:space="preserve"> </w:t>
      </w:r>
      <w:r w:rsidRPr="00CE10C0">
        <w:rPr>
          <w:rFonts w:cs="Lotus" w:hint="cs"/>
          <w:sz w:val="22"/>
          <w:szCs w:val="22"/>
          <w:rtl/>
          <w:lang w:bidi="ar-IQ"/>
        </w:rPr>
        <w:t>الإسلام</w:t>
      </w:r>
      <w:r w:rsidRPr="00CE10C0">
        <w:rPr>
          <w:rFonts w:cs="Lotus"/>
          <w:sz w:val="22"/>
          <w:szCs w:val="22"/>
          <w:rtl/>
          <w:lang w:bidi="ar-IQ"/>
        </w:rPr>
        <w:t xml:space="preserve"> </w:t>
      </w:r>
      <w:r w:rsidRPr="00CE10C0">
        <w:rPr>
          <w:rFonts w:cs="Lotus" w:hint="eastAsia"/>
          <w:sz w:val="22"/>
          <w:szCs w:val="22"/>
          <w:rtl/>
          <w:lang w:bidi="ar-IQ"/>
        </w:rPr>
        <w:t>في</w:t>
      </w:r>
      <w:r w:rsidRPr="00CE10C0">
        <w:rPr>
          <w:rFonts w:cs="Lotus"/>
          <w:sz w:val="22"/>
          <w:szCs w:val="22"/>
          <w:rtl/>
          <w:lang w:bidi="ar-IQ"/>
        </w:rPr>
        <w:t xml:space="preserve"> </w:t>
      </w:r>
      <w:r w:rsidRPr="00CE10C0">
        <w:rPr>
          <w:rFonts w:cs="Lotus" w:hint="eastAsia"/>
          <w:sz w:val="22"/>
          <w:szCs w:val="22"/>
          <w:rtl/>
          <w:lang w:bidi="ar-IQ"/>
        </w:rPr>
        <w:t>مسائل</w:t>
      </w:r>
      <w:r w:rsidRPr="00CE10C0">
        <w:rPr>
          <w:rFonts w:cs="Lotus"/>
          <w:sz w:val="22"/>
          <w:szCs w:val="22"/>
          <w:rtl/>
          <w:lang w:bidi="ar-IQ"/>
        </w:rPr>
        <w:t xml:space="preserve"> </w:t>
      </w:r>
      <w:r w:rsidRPr="00CE10C0">
        <w:rPr>
          <w:rFonts w:cs="Lotus" w:hint="eastAsia"/>
          <w:sz w:val="22"/>
          <w:szCs w:val="22"/>
          <w:rtl/>
          <w:lang w:bidi="ar-IQ"/>
        </w:rPr>
        <w:t>الحلال</w:t>
      </w:r>
      <w:r w:rsidRPr="00CE10C0">
        <w:rPr>
          <w:rFonts w:cs="Lotus"/>
          <w:sz w:val="22"/>
          <w:szCs w:val="22"/>
          <w:rtl/>
          <w:lang w:bidi="ar-IQ"/>
        </w:rPr>
        <w:t xml:space="preserve"> </w:t>
      </w:r>
      <w:r w:rsidRPr="00CE10C0">
        <w:rPr>
          <w:rFonts w:cs="Lotus" w:hint="eastAsia"/>
          <w:sz w:val="22"/>
          <w:szCs w:val="22"/>
          <w:rtl/>
          <w:lang w:bidi="ar-IQ"/>
        </w:rPr>
        <w:t>والحرام</w:t>
      </w:r>
      <w:r>
        <w:rPr>
          <w:rFonts w:cs="Lotus" w:hint="cs"/>
          <w:sz w:val="22"/>
          <w:szCs w:val="22"/>
          <w:rtl/>
          <w:lang w:bidi="ar-IQ"/>
        </w:rPr>
        <w:t xml:space="preserve"> </w:t>
      </w:r>
      <w:r w:rsidRPr="00CE10C0">
        <w:rPr>
          <w:rFonts w:cs="Lotus" w:hint="cs"/>
          <w:sz w:val="22"/>
          <w:szCs w:val="22"/>
          <w:rtl/>
          <w:lang w:bidi="ar-IQ"/>
        </w:rPr>
        <w:t>والنافع</w:t>
      </w:r>
      <w:r w:rsidRPr="00CE10C0">
        <w:rPr>
          <w:rFonts w:cs="Lotus"/>
          <w:sz w:val="22"/>
          <w:szCs w:val="22"/>
          <w:rtl/>
          <w:lang w:bidi="ar-IQ"/>
        </w:rPr>
        <w:t xml:space="preserve"> </w:t>
      </w:r>
      <w:r w:rsidRPr="00CE10C0">
        <w:rPr>
          <w:rFonts w:cs="Lotus" w:hint="eastAsia"/>
          <w:sz w:val="22"/>
          <w:szCs w:val="22"/>
          <w:rtl/>
          <w:lang w:bidi="ar-IQ"/>
        </w:rPr>
        <w:t>مختصر</w:t>
      </w:r>
      <w:r w:rsidRPr="00CE10C0">
        <w:rPr>
          <w:rFonts w:cs="Lotus"/>
          <w:sz w:val="22"/>
          <w:szCs w:val="22"/>
          <w:rtl/>
          <w:lang w:bidi="ar-IQ"/>
        </w:rPr>
        <w:t xml:space="preserve"> </w:t>
      </w:r>
      <w:r w:rsidRPr="00CE10C0">
        <w:rPr>
          <w:rFonts w:cs="Lotus" w:hint="eastAsia"/>
          <w:sz w:val="22"/>
          <w:szCs w:val="22"/>
          <w:rtl/>
          <w:lang w:bidi="ar-IQ"/>
        </w:rPr>
        <w:t>الشرائع،</w:t>
      </w:r>
      <w:r w:rsidRPr="00CE10C0">
        <w:rPr>
          <w:rFonts w:cs="Lotus"/>
          <w:sz w:val="22"/>
          <w:szCs w:val="22"/>
          <w:rtl/>
          <w:lang w:bidi="ar-IQ"/>
        </w:rPr>
        <w:t xml:space="preserve"> </w:t>
      </w:r>
      <w:r w:rsidRPr="00CE10C0">
        <w:rPr>
          <w:rFonts w:cs="Lotus" w:hint="eastAsia"/>
          <w:sz w:val="22"/>
          <w:szCs w:val="22"/>
          <w:rtl/>
          <w:lang w:bidi="ar-IQ"/>
        </w:rPr>
        <w:t>والمعتبر</w:t>
      </w:r>
      <w:r w:rsidRPr="00CE10C0">
        <w:rPr>
          <w:rFonts w:cs="Lotus"/>
          <w:sz w:val="22"/>
          <w:szCs w:val="22"/>
          <w:rtl/>
          <w:lang w:bidi="ar-IQ"/>
        </w:rPr>
        <w:t xml:space="preserve"> </w:t>
      </w:r>
      <w:r w:rsidRPr="00CE10C0">
        <w:rPr>
          <w:rFonts w:cs="Lotus" w:hint="eastAsia"/>
          <w:sz w:val="22"/>
          <w:szCs w:val="22"/>
          <w:rtl/>
          <w:lang w:bidi="ar-IQ"/>
        </w:rPr>
        <w:t>في</w:t>
      </w:r>
      <w:r w:rsidRPr="00CE10C0">
        <w:rPr>
          <w:rFonts w:cs="Lotus"/>
          <w:sz w:val="22"/>
          <w:szCs w:val="22"/>
          <w:rtl/>
          <w:lang w:bidi="ar-IQ"/>
        </w:rPr>
        <w:t xml:space="preserve"> </w:t>
      </w:r>
      <w:r w:rsidRPr="00CE10C0">
        <w:rPr>
          <w:rFonts w:cs="Lotus" w:hint="eastAsia"/>
          <w:sz w:val="22"/>
          <w:szCs w:val="22"/>
          <w:rtl/>
          <w:lang w:bidi="ar-IQ"/>
        </w:rPr>
        <w:t>شرح</w:t>
      </w:r>
      <w:r w:rsidRPr="00CE10C0">
        <w:rPr>
          <w:rFonts w:cs="Lotus"/>
          <w:sz w:val="22"/>
          <w:szCs w:val="22"/>
          <w:rtl/>
          <w:lang w:bidi="ar-IQ"/>
        </w:rPr>
        <w:t xml:space="preserve"> </w:t>
      </w:r>
      <w:r w:rsidRPr="00CE10C0">
        <w:rPr>
          <w:rFonts w:cs="Lotus" w:hint="eastAsia"/>
          <w:sz w:val="22"/>
          <w:szCs w:val="22"/>
          <w:rtl/>
          <w:lang w:bidi="ar-IQ"/>
        </w:rPr>
        <w:t>المختصر</w:t>
      </w:r>
      <w:r>
        <w:rPr>
          <w:rFonts w:cs="Lotus" w:hint="cs"/>
          <w:sz w:val="22"/>
          <w:szCs w:val="22"/>
          <w:rtl/>
          <w:lang w:bidi="ar-IQ"/>
        </w:rPr>
        <w:t xml:space="preserve"> </w:t>
      </w:r>
      <w:r w:rsidRPr="00CE10C0">
        <w:rPr>
          <w:rFonts w:cs="Lotus" w:hint="eastAsia"/>
          <w:sz w:val="22"/>
          <w:szCs w:val="22"/>
          <w:rtl/>
          <w:lang w:bidi="ar-IQ"/>
        </w:rPr>
        <w:t>ونكت</w:t>
      </w:r>
      <w:r w:rsidRPr="00CE10C0">
        <w:rPr>
          <w:rFonts w:cs="Lotus"/>
          <w:sz w:val="22"/>
          <w:szCs w:val="22"/>
          <w:rtl/>
          <w:lang w:bidi="ar-IQ"/>
        </w:rPr>
        <w:t xml:space="preserve"> </w:t>
      </w:r>
      <w:r w:rsidRPr="00CE10C0">
        <w:rPr>
          <w:rFonts w:cs="Lotus" w:hint="eastAsia"/>
          <w:sz w:val="22"/>
          <w:szCs w:val="22"/>
          <w:rtl/>
          <w:lang w:bidi="ar-IQ"/>
        </w:rPr>
        <w:t>النهاية،</w:t>
      </w:r>
      <w:r w:rsidRPr="00CE10C0">
        <w:rPr>
          <w:rFonts w:cs="Lotus"/>
          <w:sz w:val="22"/>
          <w:szCs w:val="22"/>
          <w:rtl/>
          <w:lang w:bidi="ar-IQ"/>
        </w:rPr>
        <w:t xml:space="preserve"> </w:t>
      </w:r>
      <w:r w:rsidRPr="00CE10C0">
        <w:rPr>
          <w:rFonts w:cs="Lotus" w:hint="eastAsia"/>
          <w:sz w:val="22"/>
          <w:szCs w:val="22"/>
          <w:rtl/>
          <w:lang w:bidi="ar-IQ"/>
        </w:rPr>
        <w:t>وغير</w:t>
      </w:r>
      <w:r w:rsidRPr="00CE10C0">
        <w:rPr>
          <w:rFonts w:cs="Lotus"/>
          <w:sz w:val="22"/>
          <w:szCs w:val="22"/>
          <w:rtl/>
          <w:lang w:bidi="ar-IQ"/>
        </w:rPr>
        <w:t xml:space="preserve"> </w:t>
      </w:r>
      <w:r w:rsidRPr="00CE10C0">
        <w:rPr>
          <w:rFonts w:cs="Lotus" w:hint="eastAsia"/>
          <w:sz w:val="22"/>
          <w:szCs w:val="22"/>
          <w:rtl/>
          <w:lang w:bidi="ar-IQ"/>
        </w:rPr>
        <w:t>ذلك</w:t>
      </w:r>
      <w:r w:rsidRPr="00CE10C0">
        <w:rPr>
          <w:rFonts w:cs="Lotus"/>
          <w:sz w:val="22"/>
          <w:szCs w:val="22"/>
          <w:rtl/>
          <w:lang w:bidi="ar-IQ"/>
        </w:rPr>
        <w:t xml:space="preserve">. </w:t>
      </w:r>
      <w:r>
        <w:rPr>
          <w:rFonts w:cs="Lotus" w:hint="cs"/>
          <w:sz w:val="22"/>
          <w:szCs w:val="22"/>
          <w:rtl/>
        </w:rPr>
        <w:t xml:space="preserve">نقلاً عن: </w:t>
      </w:r>
      <w:r>
        <w:rPr>
          <w:rFonts w:cs="Lotus" w:hint="cs"/>
          <w:sz w:val="22"/>
          <w:szCs w:val="22"/>
          <w:rtl/>
          <w:lang w:bidi="ar-IQ"/>
        </w:rPr>
        <w:t>الأعلام، ج2، ص123.</w:t>
      </w:r>
    </w:p>
  </w:footnote>
  <w:footnote w:id="10">
    <w:p w14:paraId="12AD9E71" w14:textId="77777777" w:rsidR="00E879AD" w:rsidRPr="001C1E98" w:rsidRDefault="00E879AD" w:rsidP="00902FAA">
      <w:pPr>
        <w:pStyle w:val="a5"/>
        <w:widowControl w:val="0"/>
        <w:spacing w:line="400" w:lineRule="exact"/>
        <w:jc w:val="both"/>
        <w:rPr>
          <w:rFonts w:cs="Lotus"/>
          <w:sz w:val="22"/>
          <w:szCs w:val="22"/>
          <w:rtl/>
        </w:rPr>
      </w:pPr>
      <w:r w:rsidRPr="001C1E98">
        <w:rPr>
          <w:rFonts w:cs="Lotus" w:hint="cs"/>
          <w:sz w:val="22"/>
          <w:szCs w:val="22"/>
          <w:rtl/>
        </w:rPr>
        <w:t>(</w:t>
      </w:r>
      <w:r>
        <w:rPr>
          <w:rFonts w:cs="Lotus" w:hint="cs"/>
          <w:sz w:val="22"/>
          <w:szCs w:val="22"/>
          <w:rtl/>
        </w:rPr>
        <w:t>6</w:t>
      </w:r>
      <w:r w:rsidRPr="001C1E98">
        <w:rPr>
          <w:rFonts w:cs="Lotus" w:hint="cs"/>
          <w:sz w:val="22"/>
          <w:szCs w:val="22"/>
          <w:rtl/>
        </w:rPr>
        <w:t xml:space="preserve">) </w:t>
      </w:r>
      <w:r w:rsidRPr="001C1E98">
        <w:rPr>
          <w:rFonts w:cs="Lotus" w:hint="eastAsia"/>
          <w:sz w:val="22"/>
          <w:szCs w:val="22"/>
          <w:rtl/>
        </w:rPr>
        <w:t>المحقق</w:t>
      </w:r>
      <w:r w:rsidRPr="001C1E98">
        <w:rPr>
          <w:rFonts w:cs="Lotus"/>
          <w:sz w:val="22"/>
          <w:szCs w:val="22"/>
          <w:rtl/>
        </w:rPr>
        <w:t xml:space="preserve"> </w:t>
      </w:r>
      <w:r w:rsidRPr="001C1E98">
        <w:rPr>
          <w:rFonts w:cs="Lotus" w:hint="eastAsia"/>
          <w:sz w:val="22"/>
          <w:szCs w:val="22"/>
          <w:rtl/>
        </w:rPr>
        <w:t>الحلي،</w:t>
      </w:r>
      <w:r w:rsidRPr="001C1E98">
        <w:rPr>
          <w:rFonts w:cs="Lotus"/>
          <w:sz w:val="22"/>
          <w:szCs w:val="22"/>
          <w:rtl/>
        </w:rPr>
        <w:t xml:space="preserve"> </w:t>
      </w:r>
      <w:r w:rsidRPr="001C1E98">
        <w:rPr>
          <w:rFonts w:cs="Lotus" w:hint="eastAsia"/>
          <w:sz w:val="22"/>
          <w:szCs w:val="22"/>
          <w:rtl/>
        </w:rPr>
        <w:t>شرائع</w:t>
      </w:r>
      <w:r w:rsidRPr="001C1E98">
        <w:rPr>
          <w:rFonts w:cs="Lotus"/>
          <w:sz w:val="22"/>
          <w:szCs w:val="22"/>
          <w:rtl/>
        </w:rPr>
        <w:t xml:space="preserve"> </w:t>
      </w:r>
      <w:r w:rsidRPr="001C1E98">
        <w:rPr>
          <w:rFonts w:cs="Lotus" w:hint="eastAsia"/>
          <w:sz w:val="22"/>
          <w:szCs w:val="22"/>
          <w:rtl/>
        </w:rPr>
        <w:t>الإسلام،</w:t>
      </w:r>
      <w:r w:rsidRPr="001C1E98">
        <w:rPr>
          <w:rFonts w:cs="Lotus"/>
          <w:sz w:val="22"/>
          <w:szCs w:val="22"/>
          <w:rtl/>
        </w:rPr>
        <w:t xml:space="preserve"> </w:t>
      </w:r>
      <w:r w:rsidRPr="001C1E98">
        <w:rPr>
          <w:rFonts w:cs="Lotus" w:hint="eastAsia"/>
          <w:sz w:val="22"/>
          <w:szCs w:val="22"/>
          <w:rtl/>
        </w:rPr>
        <w:t>ج</w:t>
      </w:r>
      <w:r w:rsidRPr="001C1E98">
        <w:rPr>
          <w:rFonts w:cs="Lotus"/>
          <w:sz w:val="22"/>
          <w:szCs w:val="22"/>
          <w:rtl/>
        </w:rPr>
        <w:t>1</w:t>
      </w:r>
      <w:r w:rsidRPr="001C1E98">
        <w:rPr>
          <w:rFonts w:cs="Lotus" w:hint="eastAsia"/>
          <w:sz w:val="22"/>
          <w:szCs w:val="22"/>
          <w:rtl/>
        </w:rPr>
        <w:t>،</w:t>
      </w:r>
      <w:r w:rsidRPr="001C1E98">
        <w:rPr>
          <w:rFonts w:cs="Lotus"/>
          <w:sz w:val="22"/>
          <w:szCs w:val="22"/>
          <w:rtl/>
        </w:rPr>
        <w:t xml:space="preserve"> </w:t>
      </w:r>
      <w:r w:rsidRPr="001C1E98">
        <w:rPr>
          <w:rFonts w:cs="Lotus" w:hint="eastAsia"/>
          <w:sz w:val="22"/>
          <w:szCs w:val="22"/>
          <w:rtl/>
        </w:rPr>
        <w:t>ص</w:t>
      </w:r>
      <w:r w:rsidRPr="001C1E98">
        <w:rPr>
          <w:rFonts w:cs="Lotus"/>
          <w:sz w:val="22"/>
          <w:szCs w:val="22"/>
          <w:rtl/>
        </w:rPr>
        <w:t>3.</w:t>
      </w:r>
    </w:p>
  </w:footnote>
  <w:footnote w:id="11">
    <w:p w14:paraId="29A40CF3" w14:textId="2E199EB5" w:rsidR="00E879AD" w:rsidRPr="001C1E98" w:rsidRDefault="00E879AD" w:rsidP="00902FAA">
      <w:pPr>
        <w:pStyle w:val="a5"/>
        <w:widowControl w:val="0"/>
        <w:spacing w:line="400" w:lineRule="exact"/>
        <w:jc w:val="lowKashida"/>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3F7827">
        <w:rPr>
          <w:rFonts w:cs="Lotus" w:hint="eastAsia"/>
          <w:sz w:val="22"/>
          <w:szCs w:val="22"/>
          <w:rtl/>
        </w:rPr>
        <w:t>السيد</w:t>
      </w:r>
      <w:r w:rsidRPr="003F7827">
        <w:rPr>
          <w:rFonts w:cs="Lotus"/>
          <w:sz w:val="22"/>
          <w:szCs w:val="22"/>
          <w:rtl/>
        </w:rPr>
        <w:t xml:space="preserve"> </w:t>
      </w:r>
      <w:r w:rsidRPr="003F7827">
        <w:rPr>
          <w:rFonts w:cs="Lotus" w:hint="eastAsia"/>
          <w:sz w:val="22"/>
          <w:szCs w:val="22"/>
          <w:rtl/>
        </w:rPr>
        <w:t>حمزة</w:t>
      </w:r>
      <w:r w:rsidRPr="003F7827">
        <w:rPr>
          <w:rFonts w:cs="Lotus"/>
          <w:sz w:val="22"/>
          <w:szCs w:val="22"/>
          <w:rtl/>
        </w:rPr>
        <w:t xml:space="preserve"> </w:t>
      </w:r>
      <w:r w:rsidRPr="003F7827">
        <w:rPr>
          <w:rFonts w:cs="Lotus" w:hint="eastAsia"/>
          <w:sz w:val="22"/>
          <w:szCs w:val="22"/>
          <w:rtl/>
        </w:rPr>
        <w:t>بن</w:t>
      </w:r>
      <w:r w:rsidRPr="003F7827">
        <w:rPr>
          <w:rFonts w:cs="Lotus"/>
          <w:sz w:val="22"/>
          <w:szCs w:val="22"/>
          <w:rtl/>
        </w:rPr>
        <w:t xml:space="preserve"> </w:t>
      </w:r>
      <w:r w:rsidRPr="003F7827">
        <w:rPr>
          <w:rFonts w:cs="Lotus" w:hint="eastAsia"/>
          <w:sz w:val="22"/>
          <w:szCs w:val="22"/>
          <w:rtl/>
        </w:rPr>
        <w:t>زهرة</w:t>
      </w:r>
      <w:r w:rsidRPr="003F7827">
        <w:rPr>
          <w:rFonts w:cs="Lotus"/>
          <w:sz w:val="22"/>
          <w:szCs w:val="22"/>
          <w:rtl/>
        </w:rPr>
        <w:t xml:space="preserve"> </w:t>
      </w:r>
      <w:r w:rsidRPr="003F7827">
        <w:rPr>
          <w:rFonts w:cs="Lotus" w:hint="eastAsia"/>
          <w:sz w:val="22"/>
          <w:szCs w:val="22"/>
          <w:rtl/>
        </w:rPr>
        <w:t>الحلبي</w:t>
      </w:r>
      <w:r w:rsidRPr="003F7827">
        <w:rPr>
          <w:rFonts w:cs="Lotus"/>
          <w:sz w:val="22"/>
          <w:szCs w:val="22"/>
          <w:rtl/>
        </w:rPr>
        <w:t xml:space="preserve"> </w:t>
      </w:r>
      <w:r w:rsidRPr="003F7827">
        <w:rPr>
          <w:rFonts w:cs="Lotus" w:hint="eastAsia"/>
          <w:sz w:val="22"/>
          <w:szCs w:val="22"/>
          <w:rtl/>
        </w:rPr>
        <w:t>المشهور</w:t>
      </w:r>
      <w:r w:rsidRPr="003F7827">
        <w:rPr>
          <w:rFonts w:cs="Lotus"/>
          <w:sz w:val="22"/>
          <w:szCs w:val="22"/>
          <w:rtl/>
        </w:rPr>
        <w:t xml:space="preserve"> </w:t>
      </w:r>
      <w:r w:rsidRPr="003F7827">
        <w:rPr>
          <w:rFonts w:cs="Lotus" w:hint="eastAsia"/>
          <w:sz w:val="22"/>
          <w:szCs w:val="22"/>
          <w:rtl/>
        </w:rPr>
        <w:t>صاحب</w:t>
      </w:r>
      <w:r w:rsidRPr="003F7827">
        <w:rPr>
          <w:rFonts w:cs="Lotus"/>
          <w:sz w:val="22"/>
          <w:szCs w:val="22"/>
          <w:rtl/>
        </w:rPr>
        <w:t xml:space="preserve"> </w:t>
      </w:r>
      <w:r w:rsidRPr="003F7827">
        <w:rPr>
          <w:rFonts w:cs="Lotus" w:hint="eastAsia"/>
          <w:sz w:val="22"/>
          <w:szCs w:val="22"/>
          <w:rtl/>
        </w:rPr>
        <w:t>الغنية</w:t>
      </w:r>
      <w:r w:rsidRPr="003F7827">
        <w:rPr>
          <w:rFonts w:cs="Lotus"/>
          <w:sz w:val="22"/>
          <w:szCs w:val="22"/>
          <w:rtl/>
        </w:rPr>
        <w:t xml:space="preserve"> </w:t>
      </w:r>
      <w:r w:rsidRPr="003F7827">
        <w:rPr>
          <w:rFonts w:cs="Lotus" w:hint="eastAsia"/>
          <w:sz w:val="22"/>
          <w:szCs w:val="22"/>
          <w:rtl/>
        </w:rPr>
        <w:t>وغيره</w:t>
      </w:r>
      <w:r w:rsidRPr="003F7827">
        <w:rPr>
          <w:rFonts w:cs="Lotus"/>
          <w:sz w:val="22"/>
          <w:szCs w:val="22"/>
          <w:rtl/>
        </w:rPr>
        <w:t xml:space="preserve"> </w:t>
      </w:r>
      <w:r w:rsidRPr="003F7827">
        <w:rPr>
          <w:rFonts w:cs="Lotus" w:hint="eastAsia"/>
          <w:sz w:val="22"/>
          <w:szCs w:val="22"/>
          <w:rtl/>
        </w:rPr>
        <w:t>الذي</w:t>
      </w:r>
      <w:r w:rsidRPr="003F7827">
        <w:rPr>
          <w:rFonts w:cs="Lotus"/>
          <w:sz w:val="22"/>
          <w:szCs w:val="22"/>
          <w:rtl/>
        </w:rPr>
        <w:t xml:space="preserve"> </w:t>
      </w:r>
      <w:r w:rsidRPr="003F7827">
        <w:rPr>
          <w:rFonts w:cs="Lotus" w:hint="eastAsia"/>
          <w:sz w:val="22"/>
          <w:szCs w:val="22"/>
          <w:rtl/>
        </w:rPr>
        <w:t>كان</w:t>
      </w:r>
      <w:r w:rsidRPr="003F7827">
        <w:rPr>
          <w:rFonts w:cs="Lotus"/>
          <w:sz w:val="22"/>
          <w:szCs w:val="22"/>
          <w:rtl/>
        </w:rPr>
        <w:t xml:space="preserve"> </w:t>
      </w:r>
      <w:r w:rsidRPr="003F7827">
        <w:rPr>
          <w:rFonts w:cs="Lotus" w:hint="eastAsia"/>
          <w:sz w:val="22"/>
          <w:szCs w:val="22"/>
          <w:rtl/>
        </w:rPr>
        <w:t>أستاذ</w:t>
      </w:r>
      <w:r w:rsidRPr="003F7827">
        <w:rPr>
          <w:rFonts w:cs="Lotus"/>
          <w:sz w:val="22"/>
          <w:szCs w:val="22"/>
          <w:rtl/>
        </w:rPr>
        <w:t xml:space="preserve"> </w:t>
      </w:r>
      <w:r w:rsidRPr="003F7827">
        <w:rPr>
          <w:rFonts w:cs="Lotus" w:hint="eastAsia"/>
          <w:sz w:val="22"/>
          <w:szCs w:val="22"/>
          <w:rtl/>
        </w:rPr>
        <w:t>ابن</w:t>
      </w:r>
      <w:r w:rsidRPr="003F7827">
        <w:rPr>
          <w:rFonts w:cs="Lotus"/>
          <w:sz w:val="22"/>
          <w:szCs w:val="22"/>
          <w:rtl/>
        </w:rPr>
        <w:t xml:space="preserve"> </w:t>
      </w:r>
      <w:r w:rsidRPr="003F7827">
        <w:rPr>
          <w:rFonts w:cs="Lotus" w:hint="eastAsia"/>
          <w:sz w:val="22"/>
          <w:szCs w:val="22"/>
          <w:rtl/>
        </w:rPr>
        <w:t>إدريس</w:t>
      </w:r>
      <w:r w:rsidRPr="003F7827">
        <w:rPr>
          <w:rFonts w:cs="Lotus"/>
          <w:sz w:val="22"/>
          <w:szCs w:val="22"/>
          <w:rtl/>
        </w:rPr>
        <w:t xml:space="preserve"> </w:t>
      </w:r>
      <w:r w:rsidRPr="003F7827">
        <w:rPr>
          <w:rFonts w:cs="Lotus" w:hint="eastAsia"/>
          <w:sz w:val="22"/>
          <w:szCs w:val="22"/>
          <w:rtl/>
        </w:rPr>
        <w:t>وابن</w:t>
      </w:r>
      <w:r w:rsidRPr="003F7827">
        <w:rPr>
          <w:rFonts w:cs="Lotus"/>
          <w:sz w:val="22"/>
          <w:szCs w:val="22"/>
          <w:rtl/>
        </w:rPr>
        <w:t xml:space="preserve"> </w:t>
      </w:r>
      <w:r w:rsidRPr="003F7827">
        <w:rPr>
          <w:rFonts w:cs="Lotus" w:hint="eastAsia"/>
          <w:sz w:val="22"/>
          <w:szCs w:val="22"/>
          <w:rtl/>
        </w:rPr>
        <w:t>شاذان</w:t>
      </w:r>
      <w:r w:rsidRPr="003F7827">
        <w:rPr>
          <w:rFonts w:cs="Lotus"/>
          <w:sz w:val="22"/>
          <w:szCs w:val="22"/>
          <w:rtl/>
        </w:rPr>
        <w:t xml:space="preserve"> </w:t>
      </w:r>
      <w:r w:rsidRPr="003F7827">
        <w:rPr>
          <w:rFonts w:cs="Lotus" w:hint="eastAsia"/>
          <w:sz w:val="22"/>
          <w:szCs w:val="22"/>
          <w:rtl/>
        </w:rPr>
        <w:t>جبرئيل</w:t>
      </w:r>
      <w:r w:rsidRPr="003F7827">
        <w:rPr>
          <w:rFonts w:cs="Lotus"/>
          <w:sz w:val="22"/>
          <w:szCs w:val="22"/>
          <w:rtl/>
        </w:rPr>
        <w:t xml:space="preserve"> </w:t>
      </w:r>
      <w:r w:rsidRPr="003F7827">
        <w:rPr>
          <w:rFonts w:cs="Lotus" w:hint="eastAsia"/>
          <w:sz w:val="22"/>
          <w:szCs w:val="22"/>
          <w:rtl/>
        </w:rPr>
        <w:t>القمي</w:t>
      </w:r>
      <w:r w:rsidRPr="003F7827">
        <w:rPr>
          <w:rFonts w:cs="Lotus"/>
          <w:sz w:val="22"/>
          <w:szCs w:val="22"/>
          <w:rtl/>
        </w:rPr>
        <w:t xml:space="preserve"> </w:t>
      </w:r>
      <w:r w:rsidRPr="003F7827">
        <w:rPr>
          <w:rFonts w:cs="Lotus" w:hint="eastAsia"/>
          <w:sz w:val="22"/>
          <w:szCs w:val="22"/>
          <w:rtl/>
        </w:rPr>
        <w:t>وعلى</w:t>
      </w:r>
      <w:r w:rsidRPr="003F7827">
        <w:rPr>
          <w:rFonts w:cs="Lotus"/>
          <w:sz w:val="22"/>
          <w:szCs w:val="22"/>
          <w:rtl/>
        </w:rPr>
        <w:t xml:space="preserve"> </w:t>
      </w:r>
      <w:r w:rsidRPr="003F7827">
        <w:rPr>
          <w:rFonts w:cs="Lotus" w:hint="eastAsia"/>
          <w:sz w:val="22"/>
          <w:szCs w:val="22"/>
          <w:rtl/>
        </w:rPr>
        <w:t>هذا</w:t>
      </w:r>
      <w:r w:rsidRPr="003F7827">
        <w:rPr>
          <w:rFonts w:cs="Lotus"/>
          <w:sz w:val="22"/>
          <w:szCs w:val="22"/>
          <w:rtl/>
        </w:rPr>
        <w:t xml:space="preserve"> </w:t>
      </w:r>
      <w:r w:rsidRPr="003F7827">
        <w:rPr>
          <w:rFonts w:cs="Lotus" w:hint="eastAsia"/>
          <w:sz w:val="22"/>
          <w:szCs w:val="22"/>
          <w:rtl/>
        </w:rPr>
        <w:t>فهذا</w:t>
      </w:r>
      <w:r w:rsidRPr="003F7827">
        <w:rPr>
          <w:rFonts w:cs="Lotus"/>
          <w:sz w:val="22"/>
          <w:szCs w:val="22"/>
          <w:rtl/>
        </w:rPr>
        <w:t xml:space="preserve"> </w:t>
      </w:r>
      <w:r w:rsidRPr="003F7827">
        <w:rPr>
          <w:rFonts w:cs="Lotus" w:hint="eastAsia"/>
          <w:sz w:val="22"/>
          <w:szCs w:val="22"/>
          <w:rtl/>
        </w:rPr>
        <w:t>الشيخ</w:t>
      </w:r>
      <w:r w:rsidRPr="003F7827">
        <w:rPr>
          <w:rFonts w:cs="Lotus"/>
          <w:sz w:val="22"/>
          <w:szCs w:val="22"/>
          <w:rtl/>
        </w:rPr>
        <w:t xml:space="preserve"> </w:t>
      </w:r>
      <w:r w:rsidRPr="003F7827">
        <w:rPr>
          <w:rFonts w:cs="Lotus" w:hint="eastAsia"/>
          <w:sz w:val="22"/>
          <w:szCs w:val="22"/>
          <w:rtl/>
        </w:rPr>
        <w:t>في</w:t>
      </w:r>
      <w:r w:rsidRPr="003F7827">
        <w:rPr>
          <w:rFonts w:cs="Lotus"/>
          <w:sz w:val="22"/>
          <w:szCs w:val="22"/>
          <w:rtl/>
        </w:rPr>
        <w:t xml:space="preserve"> </w:t>
      </w:r>
      <w:r w:rsidRPr="003F7827">
        <w:rPr>
          <w:rFonts w:cs="Lotus" w:hint="eastAsia"/>
          <w:sz w:val="22"/>
          <w:szCs w:val="22"/>
          <w:rtl/>
        </w:rPr>
        <w:t>طبقة</w:t>
      </w:r>
      <w:r w:rsidRPr="003F7827">
        <w:rPr>
          <w:rFonts w:cs="Lotus"/>
          <w:sz w:val="22"/>
          <w:szCs w:val="22"/>
          <w:rtl/>
        </w:rPr>
        <w:t xml:space="preserve"> </w:t>
      </w:r>
      <w:r w:rsidRPr="003F7827">
        <w:rPr>
          <w:rFonts w:cs="Lotus" w:hint="eastAsia"/>
          <w:sz w:val="22"/>
          <w:szCs w:val="22"/>
          <w:rtl/>
        </w:rPr>
        <w:t>الشيخ</w:t>
      </w:r>
      <w:r w:rsidRPr="003F7827">
        <w:rPr>
          <w:rFonts w:cs="Lotus"/>
          <w:sz w:val="22"/>
          <w:szCs w:val="22"/>
          <w:rtl/>
        </w:rPr>
        <w:t xml:space="preserve"> </w:t>
      </w:r>
      <w:r w:rsidRPr="003F7827">
        <w:rPr>
          <w:rFonts w:cs="Lotus" w:hint="eastAsia"/>
          <w:sz w:val="22"/>
          <w:szCs w:val="22"/>
          <w:rtl/>
        </w:rPr>
        <w:t>الطوسي</w:t>
      </w:r>
      <w:r w:rsidRPr="003F7827">
        <w:rPr>
          <w:rFonts w:cs="Lotus"/>
          <w:sz w:val="22"/>
          <w:szCs w:val="22"/>
          <w:rtl/>
        </w:rPr>
        <w:t xml:space="preserve"> </w:t>
      </w:r>
      <w:r w:rsidRPr="003F7827">
        <w:rPr>
          <w:rFonts w:cs="Lotus" w:hint="eastAsia"/>
          <w:sz w:val="22"/>
          <w:szCs w:val="22"/>
          <w:rtl/>
        </w:rPr>
        <w:t>تقريبا</w:t>
      </w:r>
      <w:r>
        <w:rPr>
          <w:rFonts w:cs="Lotus" w:hint="cs"/>
          <w:sz w:val="22"/>
          <w:szCs w:val="22"/>
          <w:rtl/>
        </w:rPr>
        <w:t>ً،</w:t>
      </w:r>
      <w:r w:rsidRPr="00687209">
        <w:rPr>
          <w:rFonts w:cs="Lotus" w:hint="cs"/>
          <w:sz w:val="22"/>
          <w:szCs w:val="22"/>
          <w:rtl/>
        </w:rPr>
        <w:t xml:space="preserve"> </w:t>
      </w:r>
      <w:r>
        <w:rPr>
          <w:rFonts w:cs="Lotus" w:hint="cs"/>
          <w:sz w:val="22"/>
          <w:szCs w:val="22"/>
          <w:rtl/>
        </w:rPr>
        <w:t>نقلاً عن: أعيان الشيعة، السيد محسن الأمين، ج5، ص49</w:t>
      </w:r>
      <w:r w:rsidRPr="001C1E98">
        <w:rPr>
          <w:rFonts w:cs="Lotus"/>
          <w:sz w:val="22"/>
          <w:szCs w:val="22"/>
          <w:rtl/>
        </w:rPr>
        <w:t>.</w:t>
      </w:r>
    </w:p>
  </w:footnote>
  <w:footnote w:id="12">
    <w:p w14:paraId="15918D16"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rPr>
        <w:t>أبو</w:t>
      </w:r>
      <w:r w:rsidRPr="001C1E98">
        <w:rPr>
          <w:rFonts w:cs="Lotus"/>
          <w:sz w:val="22"/>
          <w:szCs w:val="22"/>
          <w:rtl/>
        </w:rPr>
        <w:t xml:space="preserve"> </w:t>
      </w:r>
      <w:r w:rsidRPr="001C1E98">
        <w:rPr>
          <w:rFonts w:cs="Lotus" w:hint="eastAsia"/>
          <w:sz w:val="22"/>
          <w:szCs w:val="22"/>
          <w:rtl/>
        </w:rPr>
        <w:t>زهرة</w:t>
      </w:r>
      <w:r w:rsidRPr="001C1E98">
        <w:rPr>
          <w:rFonts w:cs="Lotus"/>
          <w:sz w:val="22"/>
          <w:szCs w:val="22"/>
          <w:rtl/>
        </w:rPr>
        <w:t xml:space="preserve"> </w:t>
      </w:r>
      <w:r w:rsidRPr="001C1E98">
        <w:rPr>
          <w:rFonts w:cs="Lotus" w:hint="eastAsia"/>
          <w:sz w:val="22"/>
          <w:szCs w:val="22"/>
          <w:rtl/>
        </w:rPr>
        <w:t>الحلبي،</w:t>
      </w:r>
      <w:r w:rsidRPr="001C1E98">
        <w:rPr>
          <w:rFonts w:cs="Lotus"/>
          <w:sz w:val="22"/>
          <w:szCs w:val="22"/>
          <w:rtl/>
        </w:rPr>
        <w:t xml:space="preserve"> </w:t>
      </w:r>
      <w:r w:rsidRPr="001C1E98">
        <w:rPr>
          <w:rFonts w:cs="Lotus" w:hint="eastAsia"/>
          <w:sz w:val="22"/>
          <w:szCs w:val="22"/>
          <w:rtl/>
        </w:rPr>
        <w:t>غنية</w:t>
      </w:r>
      <w:r w:rsidRPr="001C1E98">
        <w:rPr>
          <w:rFonts w:cs="Lotus"/>
          <w:sz w:val="22"/>
          <w:szCs w:val="22"/>
          <w:rtl/>
        </w:rPr>
        <w:t xml:space="preserve"> </w:t>
      </w:r>
      <w:r w:rsidRPr="001C1E98">
        <w:rPr>
          <w:rFonts w:cs="Lotus" w:hint="eastAsia"/>
          <w:sz w:val="22"/>
          <w:szCs w:val="22"/>
          <w:rtl/>
        </w:rPr>
        <w:t>النزوع</w:t>
      </w:r>
      <w:r w:rsidRPr="001C1E98">
        <w:rPr>
          <w:rFonts w:cs="Lotus"/>
          <w:sz w:val="22"/>
          <w:szCs w:val="22"/>
          <w:rtl/>
        </w:rPr>
        <w:t xml:space="preserve"> </w:t>
      </w:r>
      <w:r w:rsidRPr="001C1E98">
        <w:rPr>
          <w:rFonts w:cs="Lotus" w:hint="eastAsia"/>
          <w:sz w:val="22"/>
          <w:szCs w:val="22"/>
          <w:rtl/>
        </w:rPr>
        <w:t>إلى</w:t>
      </w:r>
      <w:r w:rsidRPr="001C1E98">
        <w:rPr>
          <w:rFonts w:cs="Lotus"/>
          <w:sz w:val="22"/>
          <w:szCs w:val="22"/>
          <w:rtl/>
        </w:rPr>
        <w:t xml:space="preserve"> </w:t>
      </w:r>
      <w:r w:rsidRPr="001C1E98">
        <w:rPr>
          <w:rFonts w:cs="Lotus" w:hint="eastAsia"/>
          <w:sz w:val="22"/>
          <w:szCs w:val="22"/>
          <w:rtl/>
        </w:rPr>
        <w:t>علمي</w:t>
      </w:r>
      <w:r w:rsidRPr="001C1E98">
        <w:rPr>
          <w:rFonts w:cs="Lotus"/>
          <w:sz w:val="22"/>
          <w:szCs w:val="22"/>
          <w:rtl/>
        </w:rPr>
        <w:t xml:space="preserve"> </w:t>
      </w:r>
      <w:r w:rsidRPr="001C1E98">
        <w:rPr>
          <w:rFonts w:cs="Lotus" w:hint="eastAsia"/>
          <w:sz w:val="22"/>
          <w:szCs w:val="22"/>
          <w:rtl/>
        </w:rPr>
        <w:t>الأصول</w:t>
      </w:r>
      <w:r w:rsidRPr="001C1E98">
        <w:rPr>
          <w:rFonts w:cs="Lotus"/>
          <w:sz w:val="22"/>
          <w:szCs w:val="22"/>
          <w:rtl/>
        </w:rPr>
        <w:t xml:space="preserve"> </w:t>
      </w:r>
      <w:r w:rsidRPr="001C1E98">
        <w:rPr>
          <w:rFonts w:cs="Lotus" w:hint="eastAsia"/>
          <w:sz w:val="22"/>
          <w:szCs w:val="22"/>
          <w:rtl/>
        </w:rPr>
        <w:t>والفروع،</w:t>
      </w:r>
      <w:r w:rsidRPr="001C1E98">
        <w:rPr>
          <w:rFonts w:cs="Lotus"/>
          <w:sz w:val="22"/>
          <w:szCs w:val="22"/>
          <w:rtl/>
        </w:rPr>
        <w:t xml:space="preserve"> </w:t>
      </w:r>
      <w:r w:rsidRPr="001C1E98">
        <w:rPr>
          <w:rFonts w:cs="Lotus" w:hint="eastAsia"/>
          <w:sz w:val="22"/>
          <w:szCs w:val="22"/>
          <w:rtl/>
        </w:rPr>
        <w:t>ص</w:t>
      </w:r>
      <w:r w:rsidRPr="001C1E98">
        <w:rPr>
          <w:rFonts w:cs="Lotus"/>
          <w:sz w:val="22"/>
          <w:szCs w:val="22"/>
          <w:rtl/>
        </w:rPr>
        <w:t>34.</w:t>
      </w:r>
    </w:p>
  </w:footnote>
  <w:footnote w:id="13">
    <w:p w14:paraId="0BDE516C"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rPr>
        <w:t>القم</w:t>
      </w:r>
      <w:r w:rsidRPr="001C1E98">
        <w:rPr>
          <w:rFonts w:cs="Lotus" w:hint="cs"/>
          <w:sz w:val="22"/>
          <w:szCs w:val="22"/>
          <w:rtl/>
        </w:rPr>
        <w:t>ي</w:t>
      </w:r>
      <w:r w:rsidRPr="001C1E98">
        <w:rPr>
          <w:rFonts w:cs="Lotus" w:hint="eastAsia"/>
          <w:sz w:val="22"/>
          <w:szCs w:val="22"/>
          <w:rtl/>
        </w:rPr>
        <w:t>،</w:t>
      </w:r>
      <w:r w:rsidRPr="001C1E98">
        <w:rPr>
          <w:rFonts w:cs="Lotus"/>
          <w:sz w:val="22"/>
          <w:szCs w:val="22"/>
          <w:rtl/>
        </w:rPr>
        <w:t xml:space="preserve"> </w:t>
      </w:r>
      <w:r w:rsidRPr="001C1E98">
        <w:rPr>
          <w:rFonts w:cs="Lotus" w:hint="eastAsia"/>
          <w:sz w:val="22"/>
          <w:szCs w:val="22"/>
          <w:rtl/>
        </w:rPr>
        <w:t>جامع</w:t>
      </w:r>
      <w:r w:rsidRPr="001C1E98">
        <w:rPr>
          <w:rFonts w:cs="Lotus"/>
          <w:sz w:val="22"/>
          <w:szCs w:val="22"/>
          <w:rtl/>
        </w:rPr>
        <w:t xml:space="preserve"> </w:t>
      </w:r>
      <w:r w:rsidRPr="001C1E98">
        <w:rPr>
          <w:rFonts w:cs="Lotus" w:hint="eastAsia"/>
          <w:sz w:val="22"/>
          <w:szCs w:val="22"/>
          <w:rtl/>
        </w:rPr>
        <w:t>الخلاف</w:t>
      </w:r>
      <w:r w:rsidRPr="001C1E98">
        <w:rPr>
          <w:rFonts w:cs="Lotus"/>
          <w:sz w:val="22"/>
          <w:szCs w:val="22"/>
          <w:rtl/>
        </w:rPr>
        <w:t xml:space="preserve"> </w:t>
      </w:r>
      <w:r w:rsidRPr="001C1E98">
        <w:rPr>
          <w:rFonts w:cs="Lotus" w:hint="eastAsia"/>
          <w:sz w:val="22"/>
          <w:szCs w:val="22"/>
          <w:rtl/>
        </w:rPr>
        <w:t>والوفاق،</w:t>
      </w:r>
      <w:r w:rsidRPr="001C1E98">
        <w:rPr>
          <w:rFonts w:cs="Lotus"/>
          <w:sz w:val="22"/>
          <w:szCs w:val="22"/>
          <w:rtl/>
        </w:rPr>
        <w:t xml:space="preserve"> </w:t>
      </w:r>
      <w:r w:rsidRPr="001C1E98">
        <w:rPr>
          <w:rFonts w:cs="Lotus" w:hint="eastAsia"/>
          <w:sz w:val="22"/>
          <w:szCs w:val="22"/>
          <w:rtl/>
        </w:rPr>
        <w:t>ص</w:t>
      </w:r>
      <w:r w:rsidRPr="001C1E98">
        <w:rPr>
          <w:rFonts w:cs="Lotus"/>
          <w:sz w:val="22"/>
          <w:szCs w:val="22"/>
          <w:rtl/>
        </w:rPr>
        <w:t>16.</w:t>
      </w:r>
    </w:p>
  </w:footnote>
  <w:footnote w:id="14">
    <w:p w14:paraId="6AE65A33" w14:textId="624F2045" w:rsidR="00E879AD" w:rsidRPr="001110EB" w:rsidRDefault="00E879AD" w:rsidP="00902FAA">
      <w:pPr>
        <w:pStyle w:val="a5"/>
        <w:widowControl w:val="0"/>
        <w:spacing w:line="400" w:lineRule="exact"/>
        <w:jc w:val="lowKashida"/>
        <w:rPr>
          <w:rFonts w:cs="Lotus"/>
          <w:sz w:val="22"/>
          <w:szCs w:val="22"/>
          <w:rtl/>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110EB">
        <w:rPr>
          <w:rFonts w:cs="Lotus" w:hint="eastAsia"/>
          <w:sz w:val="22"/>
          <w:szCs w:val="22"/>
          <w:rtl/>
        </w:rPr>
        <w:t>هو</w:t>
      </w:r>
      <w:r w:rsidRPr="001110EB">
        <w:rPr>
          <w:rFonts w:cs="Lotus"/>
          <w:sz w:val="22"/>
          <w:szCs w:val="22"/>
          <w:rtl/>
        </w:rPr>
        <w:t xml:space="preserve"> </w:t>
      </w:r>
      <w:r w:rsidRPr="001110EB">
        <w:rPr>
          <w:rFonts w:cs="Lotus" w:hint="eastAsia"/>
          <w:sz w:val="22"/>
          <w:szCs w:val="22"/>
          <w:rtl/>
        </w:rPr>
        <w:t>العالم</w:t>
      </w:r>
      <w:r w:rsidRPr="001110EB">
        <w:rPr>
          <w:rFonts w:cs="Lotus"/>
          <w:sz w:val="22"/>
          <w:szCs w:val="22"/>
          <w:rtl/>
        </w:rPr>
        <w:t xml:space="preserve"> </w:t>
      </w:r>
      <w:r w:rsidRPr="001110EB">
        <w:rPr>
          <w:rFonts w:cs="Lotus" w:hint="eastAsia"/>
          <w:sz w:val="22"/>
          <w:szCs w:val="22"/>
          <w:rtl/>
        </w:rPr>
        <w:t>الفاضل</w:t>
      </w:r>
      <w:r w:rsidRPr="001110EB">
        <w:rPr>
          <w:rFonts w:cs="Lotus"/>
          <w:sz w:val="22"/>
          <w:szCs w:val="22"/>
          <w:rtl/>
        </w:rPr>
        <w:t xml:space="preserve"> </w:t>
      </w:r>
      <w:r w:rsidRPr="001110EB">
        <w:rPr>
          <w:rFonts w:cs="Lotus" w:hint="eastAsia"/>
          <w:sz w:val="22"/>
          <w:szCs w:val="22"/>
          <w:rtl/>
        </w:rPr>
        <w:t>والمحقق</w:t>
      </w:r>
      <w:r w:rsidRPr="001110EB">
        <w:rPr>
          <w:rFonts w:cs="Lotus"/>
          <w:sz w:val="22"/>
          <w:szCs w:val="22"/>
          <w:rtl/>
        </w:rPr>
        <w:t xml:space="preserve"> </w:t>
      </w:r>
      <w:r w:rsidRPr="001110EB">
        <w:rPr>
          <w:rFonts w:cs="Lotus" w:hint="eastAsia"/>
          <w:sz w:val="22"/>
          <w:szCs w:val="22"/>
          <w:rtl/>
        </w:rPr>
        <w:t>المدقق</w:t>
      </w:r>
      <w:r w:rsidRPr="001110EB">
        <w:rPr>
          <w:rFonts w:cs="Lotus"/>
          <w:sz w:val="22"/>
          <w:szCs w:val="22"/>
          <w:rtl/>
        </w:rPr>
        <w:t xml:space="preserve"> </w:t>
      </w:r>
      <w:r w:rsidRPr="001110EB">
        <w:rPr>
          <w:rFonts w:cs="Lotus" w:hint="eastAsia"/>
          <w:sz w:val="22"/>
          <w:szCs w:val="22"/>
          <w:rtl/>
        </w:rPr>
        <w:t>والفقيه</w:t>
      </w:r>
      <w:r w:rsidRPr="001110EB">
        <w:rPr>
          <w:rFonts w:cs="Lotus"/>
          <w:sz w:val="22"/>
          <w:szCs w:val="22"/>
          <w:rtl/>
        </w:rPr>
        <w:t xml:space="preserve"> </w:t>
      </w:r>
      <w:r w:rsidRPr="001110EB">
        <w:rPr>
          <w:rFonts w:cs="Lotus" w:hint="eastAsia"/>
          <w:sz w:val="22"/>
          <w:szCs w:val="22"/>
          <w:rtl/>
        </w:rPr>
        <w:t>الجامع</w:t>
      </w:r>
      <w:r w:rsidRPr="001110EB">
        <w:rPr>
          <w:rFonts w:cs="Lotus"/>
          <w:sz w:val="22"/>
          <w:szCs w:val="22"/>
          <w:rtl/>
        </w:rPr>
        <w:t xml:space="preserve"> </w:t>
      </w:r>
      <w:r w:rsidRPr="001110EB">
        <w:rPr>
          <w:rFonts w:cs="Lotus" w:hint="eastAsia"/>
          <w:sz w:val="22"/>
          <w:szCs w:val="22"/>
          <w:rtl/>
        </w:rPr>
        <w:t>الورع</w:t>
      </w:r>
      <w:r w:rsidRPr="001110EB">
        <w:rPr>
          <w:rFonts w:cs="Lotus"/>
          <w:sz w:val="22"/>
          <w:szCs w:val="22"/>
          <w:rtl/>
        </w:rPr>
        <w:t xml:space="preserve"> </w:t>
      </w:r>
      <w:r w:rsidRPr="001110EB">
        <w:rPr>
          <w:rFonts w:cs="Lotus" w:hint="eastAsia"/>
          <w:sz w:val="22"/>
          <w:szCs w:val="22"/>
          <w:rtl/>
        </w:rPr>
        <w:t>المبتكر</w:t>
      </w:r>
      <w:r w:rsidRPr="001110EB">
        <w:rPr>
          <w:rFonts w:cs="Lotus"/>
          <w:sz w:val="22"/>
          <w:szCs w:val="22"/>
          <w:rtl/>
        </w:rPr>
        <w:t xml:space="preserve"> </w:t>
      </w:r>
      <w:r w:rsidRPr="001110EB">
        <w:rPr>
          <w:rFonts w:cs="Lotus" w:hint="eastAsia"/>
          <w:sz w:val="22"/>
          <w:szCs w:val="22"/>
          <w:rtl/>
        </w:rPr>
        <w:t>الحاج</w:t>
      </w:r>
      <w:r w:rsidRPr="001110EB">
        <w:rPr>
          <w:rFonts w:cs="Lotus"/>
          <w:sz w:val="22"/>
          <w:szCs w:val="22"/>
          <w:rtl/>
        </w:rPr>
        <w:t xml:space="preserve"> </w:t>
      </w:r>
      <w:r w:rsidRPr="001110EB">
        <w:rPr>
          <w:rFonts w:cs="Lotus" w:hint="eastAsia"/>
          <w:sz w:val="22"/>
          <w:szCs w:val="22"/>
          <w:rtl/>
        </w:rPr>
        <w:t>المولى</w:t>
      </w:r>
      <w:r w:rsidRPr="001110EB">
        <w:rPr>
          <w:rFonts w:cs="Lotus"/>
          <w:sz w:val="22"/>
          <w:szCs w:val="22"/>
          <w:rtl/>
        </w:rPr>
        <w:t xml:space="preserve"> </w:t>
      </w:r>
      <w:r w:rsidRPr="001110EB">
        <w:rPr>
          <w:rFonts w:cs="Lotus" w:hint="eastAsia"/>
          <w:sz w:val="22"/>
          <w:szCs w:val="22"/>
          <w:rtl/>
        </w:rPr>
        <w:t>أحمد</w:t>
      </w:r>
      <w:r w:rsidRPr="001110EB">
        <w:rPr>
          <w:rFonts w:cs="Lotus"/>
          <w:sz w:val="22"/>
          <w:szCs w:val="22"/>
          <w:rtl/>
        </w:rPr>
        <w:t xml:space="preserve"> </w:t>
      </w:r>
      <w:r w:rsidRPr="001110EB">
        <w:rPr>
          <w:rFonts w:cs="Lotus" w:hint="eastAsia"/>
          <w:sz w:val="22"/>
          <w:szCs w:val="22"/>
          <w:rtl/>
        </w:rPr>
        <w:t>النراقي</w:t>
      </w:r>
      <w:r w:rsidRPr="001110EB">
        <w:rPr>
          <w:rFonts w:cs="Lotus"/>
          <w:sz w:val="22"/>
          <w:szCs w:val="22"/>
          <w:rtl/>
        </w:rPr>
        <w:t xml:space="preserve">. </w:t>
      </w:r>
      <w:r w:rsidRPr="001110EB">
        <w:rPr>
          <w:rFonts w:cs="Lotus" w:hint="eastAsia"/>
          <w:sz w:val="22"/>
          <w:szCs w:val="22"/>
          <w:rtl/>
        </w:rPr>
        <w:t>الملقب</w:t>
      </w:r>
      <w:r w:rsidRPr="001110EB">
        <w:rPr>
          <w:rFonts w:cs="Lotus"/>
          <w:sz w:val="22"/>
          <w:szCs w:val="22"/>
          <w:rtl/>
        </w:rPr>
        <w:t xml:space="preserve"> </w:t>
      </w:r>
      <w:r w:rsidRPr="001110EB">
        <w:rPr>
          <w:rFonts w:cs="Lotus" w:hint="eastAsia"/>
          <w:sz w:val="22"/>
          <w:szCs w:val="22"/>
          <w:rtl/>
        </w:rPr>
        <w:t>ب‍</w:t>
      </w:r>
      <w:r>
        <w:rPr>
          <w:rFonts w:cs="Lotus" w:hint="cs"/>
          <w:sz w:val="22"/>
          <w:szCs w:val="22"/>
          <w:rtl/>
        </w:rPr>
        <w:t>ا</w:t>
      </w:r>
      <w:r w:rsidRPr="001110EB">
        <w:rPr>
          <w:rFonts w:cs="Lotus" w:hint="eastAsia"/>
          <w:sz w:val="22"/>
          <w:szCs w:val="22"/>
          <w:rtl/>
        </w:rPr>
        <w:t>لفاضل</w:t>
      </w:r>
      <w:r w:rsidRPr="001110EB">
        <w:rPr>
          <w:rFonts w:cs="Lotus"/>
          <w:sz w:val="22"/>
          <w:szCs w:val="22"/>
          <w:rtl/>
        </w:rPr>
        <w:t xml:space="preserve"> </w:t>
      </w:r>
      <w:r w:rsidRPr="001110EB">
        <w:rPr>
          <w:rFonts w:cs="Lotus" w:hint="cs"/>
          <w:sz w:val="22"/>
          <w:szCs w:val="22"/>
          <w:rtl/>
        </w:rPr>
        <w:t>النراقي بن</w:t>
      </w:r>
      <w:r w:rsidRPr="001110EB">
        <w:rPr>
          <w:rFonts w:cs="Lotus"/>
          <w:sz w:val="22"/>
          <w:szCs w:val="22"/>
          <w:rtl/>
        </w:rPr>
        <w:t xml:space="preserve"> </w:t>
      </w:r>
      <w:r w:rsidRPr="001110EB">
        <w:rPr>
          <w:rFonts w:cs="Lotus" w:hint="eastAsia"/>
          <w:sz w:val="22"/>
          <w:szCs w:val="22"/>
          <w:rtl/>
        </w:rPr>
        <w:t>العلامة</w:t>
      </w:r>
      <w:r w:rsidRPr="001110EB">
        <w:rPr>
          <w:rFonts w:cs="Lotus"/>
          <w:sz w:val="22"/>
          <w:szCs w:val="22"/>
          <w:rtl/>
        </w:rPr>
        <w:t xml:space="preserve"> </w:t>
      </w:r>
      <w:r w:rsidRPr="001110EB">
        <w:rPr>
          <w:rFonts w:cs="Lotus" w:hint="eastAsia"/>
          <w:sz w:val="22"/>
          <w:szCs w:val="22"/>
          <w:rtl/>
        </w:rPr>
        <w:t>المحقق</w:t>
      </w:r>
      <w:r w:rsidRPr="001110EB">
        <w:rPr>
          <w:rFonts w:cs="Lotus"/>
          <w:sz w:val="22"/>
          <w:szCs w:val="22"/>
          <w:rtl/>
        </w:rPr>
        <w:t xml:space="preserve"> </w:t>
      </w:r>
      <w:r w:rsidRPr="001110EB">
        <w:rPr>
          <w:rFonts w:cs="Lotus" w:hint="eastAsia"/>
          <w:sz w:val="22"/>
          <w:szCs w:val="22"/>
          <w:rtl/>
        </w:rPr>
        <w:t>المولى</w:t>
      </w:r>
      <w:r w:rsidRPr="001110EB">
        <w:rPr>
          <w:rFonts w:cs="Lotus"/>
          <w:sz w:val="22"/>
          <w:szCs w:val="22"/>
          <w:rtl/>
        </w:rPr>
        <w:t xml:space="preserve"> </w:t>
      </w:r>
      <w:r w:rsidRPr="001110EB">
        <w:rPr>
          <w:rFonts w:cs="Lotus" w:hint="eastAsia"/>
          <w:sz w:val="22"/>
          <w:szCs w:val="22"/>
          <w:rtl/>
        </w:rPr>
        <w:t>محمد</w:t>
      </w:r>
      <w:r w:rsidRPr="001110EB">
        <w:rPr>
          <w:rFonts w:cs="Lotus"/>
          <w:sz w:val="22"/>
          <w:szCs w:val="22"/>
          <w:rtl/>
        </w:rPr>
        <w:t xml:space="preserve"> </w:t>
      </w:r>
      <w:r w:rsidRPr="001110EB">
        <w:rPr>
          <w:rFonts w:cs="Lotus" w:hint="eastAsia"/>
          <w:sz w:val="22"/>
          <w:szCs w:val="22"/>
          <w:rtl/>
        </w:rPr>
        <w:t>مهدي</w:t>
      </w:r>
      <w:r w:rsidRPr="001110EB">
        <w:rPr>
          <w:rFonts w:cs="Lotus"/>
          <w:sz w:val="22"/>
          <w:szCs w:val="22"/>
          <w:rtl/>
        </w:rPr>
        <w:t xml:space="preserve"> </w:t>
      </w:r>
      <w:r w:rsidRPr="001110EB">
        <w:rPr>
          <w:rFonts w:cs="Lotus" w:hint="eastAsia"/>
          <w:sz w:val="22"/>
          <w:szCs w:val="22"/>
          <w:rtl/>
        </w:rPr>
        <w:t>بن</w:t>
      </w:r>
      <w:r w:rsidRPr="001110EB">
        <w:rPr>
          <w:rFonts w:cs="Lotus"/>
          <w:sz w:val="22"/>
          <w:szCs w:val="22"/>
          <w:rtl/>
        </w:rPr>
        <w:t xml:space="preserve"> </w:t>
      </w:r>
      <w:r w:rsidRPr="001110EB">
        <w:rPr>
          <w:rFonts w:cs="Lotus" w:hint="eastAsia"/>
          <w:sz w:val="22"/>
          <w:szCs w:val="22"/>
          <w:rtl/>
        </w:rPr>
        <w:t>أبي</w:t>
      </w:r>
      <w:r w:rsidRPr="001110EB">
        <w:rPr>
          <w:rFonts w:cs="Lotus"/>
          <w:sz w:val="22"/>
          <w:szCs w:val="22"/>
          <w:rtl/>
        </w:rPr>
        <w:t xml:space="preserve"> </w:t>
      </w:r>
      <w:r w:rsidRPr="001110EB">
        <w:rPr>
          <w:rFonts w:cs="Lotus" w:hint="eastAsia"/>
          <w:sz w:val="22"/>
          <w:szCs w:val="22"/>
          <w:rtl/>
        </w:rPr>
        <w:t>ذر</w:t>
      </w:r>
      <w:r w:rsidRPr="001110EB">
        <w:rPr>
          <w:rFonts w:cs="Lotus"/>
          <w:sz w:val="22"/>
          <w:szCs w:val="22"/>
          <w:rtl/>
        </w:rPr>
        <w:t xml:space="preserve"> </w:t>
      </w:r>
      <w:r w:rsidRPr="001110EB">
        <w:rPr>
          <w:rFonts w:cs="Lotus" w:hint="eastAsia"/>
          <w:sz w:val="22"/>
          <w:szCs w:val="22"/>
          <w:rtl/>
        </w:rPr>
        <w:t>النراقي</w:t>
      </w:r>
      <w:r w:rsidRPr="001110EB">
        <w:rPr>
          <w:rFonts w:cs="Lotus"/>
          <w:sz w:val="22"/>
          <w:szCs w:val="22"/>
          <w:rtl/>
        </w:rPr>
        <w:t xml:space="preserve"> </w:t>
      </w:r>
      <w:r w:rsidRPr="001110EB">
        <w:rPr>
          <w:rFonts w:cs="Lotus" w:hint="eastAsia"/>
          <w:sz w:val="22"/>
          <w:szCs w:val="22"/>
          <w:rtl/>
        </w:rPr>
        <w:t>الكاشاني</w:t>
      </w:r>
      <w:r w:rsidRPr="001110EB">
        <w:rPr>
          <w:rFonts w:cs="Lotus"/>
          <w:sz w:val="22"/>
          <w:szCs w:val="22"/>
          <w:rtl/>
        </w:rPr>
        <w:t xml:space="preserve">. </w:t>
      </w:r>
      <w:r w:rsidRPr="001110EB">
        <w:rPr>
          <w:rFonts w:cs="Lotus" w:hint="eastAsia"/>
          <w:sz w:val="22"/>
          <w:szCs w:val="22"/>
          <w:rtl/>
        </w:rPr>
        <w:t>واحد</w:t>
      </w:r>
      <w:r w:rsidRPr="001110EB">
        <w:rPr>
          <w:rFonts w:cs="Lotus"/>
          <w:sz w:val="22"/>
          <w:szCs w:val="22"/>
          <w:rtl/>
        </w:rPr>
        <w:t xml:space="preserve"> </w:t>
      </w:r>
      <w:r w:rsidRPr="001110EB">
        <w:rPr>
          <w:rFonts w:cs="Lotus" w:hint="eastAsia"/>
          <w:sz w:val="22"/>
          <w:szCs w:val="22"/>
          <w:rtl/>
        </w:rPr>
        <w:t>من</w:t>
      </w:r>
      <w:r w:rsidRPr="001110EB">
        <w:rPr>
          <w:rFonts w:cs="Lotus"/>
          <w:sz w:val="22"/>
          <w:szCs w:val="22"/>
          <w:rtl/>
        </w:rPr>
        <w:t xml:space="preserve"> </w:t>
      </w:r>
      <w:r w:rsidRPr="001110EB">
        <w:rPr>
          <w:rFonts w:cs="Lotus" w:hint="eastAsia"/>
          <w:sz w:val="22"/>
          <w:szCs w:val="22"/>
          <w:rtl/>
        </w:rPr>
        <w:t>أبرز</w:t>
      </w:r>
      <w:r w:rsidRPr="001110EB">
        <w:rPr>
          <w:rFonts w:cs="Lotus"/>
          <w:sz w:val="22"/>
          <w:szCs w:val="22"/>
          <w:rtl/>
        </w:rPr>
        <w:t xml:space="preserve"> </w:t>
      </w:r>
      <w:r w:rsidRPr="001110EB">
        <w:rPr>
          <w:rFonts w:cs="Lotus" w:hint="eastAsia"/>
          <w:sz w:val="22"/>
          <w:szCs w:val="22"/>
          <w:rtl/>
        </w:rPr>
        <w:t>علماء</w:t>
      </w:r>
      <w:r w:rsidRPr="001110EB">
        <w:rPr>
          <w:rFonts w:cs="Lotus"/>
          <w:sz w:val="22"/>
          <w:szCs w:val="22"/>
          <w:rtl/>
        </w:rPr>
        <w:t xml:space="preserve"> </w:t>
      </w:r>
      <w:r w:rsidRPr="001110EB">
        <w:rPr>
          <w:rFonts w:cs="Lotus" w:hint="eastAsia"/>
          <w:sz w:val="22"/>
          <w:szCs w:val="22"/>
          <w:rtl/>
        </w:rPr>
        <w:t>الإسلام</w:t>
      </w:r>
      <w:r w:rsidRPr="001110EB">
        <w:rPr>
          <w:rFonts w:cs="Lotus"/>
          <w:sz w:val="22"/>
          <w:szCs w:val="22"/>
          <w:rtl/>
        </w:rPr>
        <w:t xml:space="preserve"> </w:t>
      </w:r>
      <w:r w:rsidRPr="001110EB">
        <w:rPr>
          <w:rFonts w:cs="Lotus" w:hint="eastAsia"/>
          <w:sz w:val="22"/>
          <w:szCs w:val="22"/>
          <w:rtl/>
        </w:rPr>
        <w:t>ومشاهير</w:t>
      </w:r>
      <w:r w:rsidRPr="001110EB">
        <w:rPr>
          <w:rFonts w:cs="Lotus"/>
          <w:sz w:val="22"/>
          <w:szCs w:val="22"/>
          <w:rtl/>
        </w:rPr>
        <w:t xml:space="preserve"> </w:t>
      </w:r>
      <w:r w:rsidRPr="001110EB">
        <w:rPr>
          <w:rFonts w:cs="Lotus" w:hint="eastAsia"/>
          <w:sz w:val="22"/>
          <w:szCs w:val="22"/>
          <w:rtl/>
        </w:rPr>
        <w:t>الفقهاء</w:t>
      </w:r>
      <w:r w:rsidRPr="001110EB">
        <w:rPr>
          <w:rFonts w:cs="Lotus"/>
          <w:sz w:val="22"/>
          <w:szCs w:val="22"/>
          <w:rtl/>
        </w:rPr>
        <w:t xml:space="preserve"> </w:t>
      </w:r>
      <w:r w:rsidRPr="001110EB">
        <w:rPr>
          <w:rFonts w:cs="Lotus" w:hint="eastAsia"/>
          <w:sz w:val="22"/>
          <w:szCs w:val="22"/>
          <w:rtl/>
        </w:rPr>
        <w:t>المتبحرين</w:t>
      </w:r>
      <w:r w:rsidRPr="001110EB">
        <w:rPr>
          <w:rFonts w:cs="Lotus"/>
          <w:sz w:val="22"/>
          <w:szCs w:val="22"/>
          <w:rtl/>
        </w:rPr>
        <w:t xml:space="preserve"> </w:t>
      </w:r>
      <w:r w:rsidRPr="001110EB">
        <w:rPr>
          <w:rFonts w:cs="Lotus" w:hint="eastAsia"/>
          <w:sz w:val="22"/>
          <w:szCs w:val="22"/>
          <w:rtl/>
        </w:rPr>
        <w:t>العظام</w:t>
      </w:r>
      <w:r>
        <w:rPr>
          <w:rFonts w:cs="Lotus"/>
          <w:sz w:val="22"/>
          <w:szCs w:val="22"/>
          <w:rtl/>
        </w:rPr>
        <w:t>.</w:t>
      </w:r>
      <w:r w:rsidRPr="001110EB">
        <w:rPr>
          <w:rFonts w:cs="Lotus"/>
          <w:sz w:val="22"/>
          <w:szCs w:val="22"/>
          <w:rtl/>
        </w:rPr>
        <w:t xml:space="preserve"> </w:t>
      </w:r>
    </w:p>
  </w:footnote>
  <w:footnote w:id="15">
    <w:p w14:paraId="221F38B0" w14:textId="50F763C2"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rPr>
        <w:t>المحقق</w:t>
      </w:r>
      <w:r w:rsidRPr="001C1E98">
        <w:rPr>
          <w:rFonts w:cs="Lotus"/>
          <w:sz w:val="22"/>
          <w:szCs w:val="22"/>
          <w:rtl/>
        </w:rPr>
        <w:t xml:space="preserve"> </w:t>
      </w:r>
      <w:r w:rsidRPr="001C1E98">
        <w:rPr>
          <w:rFonts w:cs="Lotus" w:hint="eastAsia"/>
          <w:sz w:val="22"/>
          <w:szCs w:val="22"/>
          <w:rtl/>
        </w:rPr>
        <w:t>النراقي،</w:t>
      </w:r>
      <w:r w:rsidRPr="001C1E98">
        <w:rPr>
          <w:rFonts w:cs="Lotus"/>
          <w:sz w:val="22"/>
          <w:szCs w:val="22"/>
          <w:rtl/>
        </w:rPr>
        <w:t xml:space="preserve"> </w:t>
      </w:r>
      <w:r w:rsidRPr="001C1E98">
        <w:rPr>
          <w:rFonts w:cs="Lotus" w:hint="eastAsia"/>
          <w:sz w:val="22"/>
          <w:szCs w:val="22"/>
          <w:rtl/>
        </w:rPr>
        <w:t>مستند</w:t>
      </w:r>
      <w:r w:rsidRPr="001C1E98">
        <w:rPr>
          <w:rFonts w:cs="Lotus"/>
          <w:sz w:val="22"/>
          <w:szCs w:val="22"/>
          <w:rtl/>
        </w:rPr>
        <w:t xml:space="preserve"> </w:t>
      </w:r>
      <w:r w:rsidRPr="001C1E98">
        <w:rPr>
          <w:rFonts w:cs="Lotus" w:hint="eastAsia"/>
          <w:sz w:val="22"/>
          <w:szCs w:val="22"/>
          <w:rtl/>
        </w:rPr>
        <w:t>الشيعة،</w:t>
      </w:r>
      <w:r w:rsidRPr="001C1E98">
        <w:rPr>
          <w:rFonts w:cs="Lotus"/>
          <w:sz w:val="22"/>
          <w:szCs w:val="22"/>
          <w:rtl/>
        </w:rPr>
        <w:t xml:space="preserve"> </w:t>
      </w:r>
      <w:r w:rsidRPr="001C1E98">
        <w:rPr>
          <w:rFonts w:cs="Lotus" w:hint="eastAsia"/>
          <w:sz w:val="22"/>
          <w:szCs w:val="22"/>
          <w:rtl/>
        </w:rPr>
        <w:t>ج</w:t>
      </w:r>
      <w:r w:rsidRPr="001C1E98">
        <w:rPr>
          <w:rFonts w:cs="Lotus" w:hint="cs"/>
          <w:sz w:val="22"/>
          <w:szCs w:val="22"/>
          <w:rtl/>
        </w:rPr>
        <w:t>1،</w:t>
      </w:r>
      <w:r w:rsidRPr="001C1E98">
        <w:rPr>
          <w:rFonts w:cs="Lotus"/>
          <w:sz w:val="22"/>
          <w:szCs w:val="22"/>
          <w:rtl/>
        </w:rPr>
        <w:t xml:space="preserve"> </w:t>
      </w:r>
      <w:r w:rsidRPr="001C1E98">
        <w:rPr>
          <w:rFonts w:cs="Lotus" w:hint="eastAsia"/>
          <w:sz w:val="22"/>
          <w:szCs w:val="22"/>
          <w:rtl/>
        </w:rPr>
        <w:t>ص</w:t>
      </w:r>
      <w:r w:rsidRPr="001C1E98">
        <w:rPr>
          <w:rFonts w:cs="Lotus"/>
          <w:sz w:val="22"/>
          <w:szCs w:val="22"/>
          <w:rtl/>
        </w:rPr>
        <w:t>5.</w:t>
      </w:r>
    </w:p>
  </w:footnote>
  <w:footnote w:id="16">
    <w:p w14:paraId="22CE699E" w14:textId="77777777" w:rsidR="00E879AD" w:rsidRPr="001C1E98" w:rsidRDefault="00E879AD" w:rsidP="00902FAA">
      <w:pPr>
        <w:pStyle w:val="a5"/>
        <w:widowControl w:val="0"/>
        <w:spacing w:line="380" w:lineRule="exact"/>
        <w:jc w:val="lowKashida"/>
        <w:rPr>
          <w:rFonts w:cs="Lotus"/>
          <w:sz w:val="22"/>
          <w:szCs w:val="22"/>
          <w:rtl/>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rPr>
        <w:t>محيي</w:t>
      </w:r>
      <w:r w:rsidRPr="001C1E98">
        <w:rPr>
          <w:rFonts w:cs="Lotus"/>
          <w:sz w:val="22"/>
          <w:szCs w:val="22"/>
          <w:rtl/>
        </w:rPr>
        <w:t xml:space="preserve"> </w:t>
      </w:r>
      <w:r w:rsidRPr="001C1E98">
        <w:rPr>
          <w:rFonts w:cs="Lotus" w:hint="eastAsia"/>
          <w:sz w:val="22"/>
          <w:szCs w:val="22"/>
          <w:rtl/>
        </w:rPr>
        <w:t>الدين</w:t>
      </w:r>
      <w:r w:rsidRPr="001C1E98">
        <w:rPr>
          <w:rFonts w:cs="Lotus"/>
          <w:sz w:val="22"/>
          <w:szCs w:val="22"/>
          <w:rtl/>
        </w:rPr>
        <w:t xml:space="preserve"> </w:t>
      </w:r>
      <w:r w:rsidRPr="001C1E98">
        <w:rPr>
          <w:rFonts w:cs="Lotus" w:hint="eastAsia"/>
          <w:sz w:val="22"/>
          <w:szCs w:val="22"/>
          <w:rtl/>
        </w:rPr>
        <w:t>أبو</w:t>
      </w:r>
      <w:r w:rsidRPr="001C1E98">
        <w:rPr>
          <w:rFonts w:cs="Lotus"/>
          <w:sz w:val="22"/>
          <w:szCs w:val="22"/>
          <w:rtl/>
        </w:rPr>
        <w:t xml:space="preserve"> </w:t>
      </w:r>
      <w:r w:rsidRPr="001C1E98">
        <w:rPr>
          <w:rFonts w:cs="Lotus" w:hint="eastAsia"/>
          <w:sz w:val="22"/>
          <w:szCs w:val="22"/>
          <w:rtl/>
        </w:rPr>
        <w:t>زكريا</w:t>
      </w:r>
      <w:r w:rsidRPr="001C1E98">
        <w:rPr>
          <w:rFonts w:cs="Lotus"/>
          <w:sz w:val="22"/>
          <w:szCs w:val="22"/>
          <w:rtl/>
        </w:rPr>
        <w:t xml:space="preserve"> </w:t>
      </w:r>
      <w:r w:rsidRPr="001C1E98">
        <w:rPr>
          <w:rFonts w:cs="Lotus" w:hint="eastAsia"/>
          <w:sz w:val="22"/>
          <w:szCs w:val="22"/>
          <w:rtl/>
        </w:rPr>
        <w:t>يحيى</w:t>
      </w:r>
      <w:r w:rsidRPr="001C1E98">
        <w:rPr>
          <w:rFonts w:cs="Lotus"/>
          <w:sz w:val="22"/>
          <w:szCs w:val="22"/>
          <w:rtl/>
        </w:rPr>
        <w:t xml:space="preserve"> </w:t>
      </w:r>
      <w:r w:rsidRPr="001C1E98">
        <w:rPr>
          <w:rFonts w:cs="Lotus" w:hint="eastAsia"/>
          <w:sz w:val="22"/>
          <w:szCs w:val="22"/>
          <w:rtl/>
        </w:rPr>
        <w:t>بن</w:t>
      </w:r>
      <w:r w:rsidRPr="001C1E98">
        <w:rPr>
          <w:rFonts w:cs="Lotus"/>
          <w:sz w:val="22"/>
          <w:szCs w:val="22"/>
          <w:rtl/>
        </w:rPr>
        <w:t xml:space="preserve"> </w:t>
      </w:r>
      <w:r w:rsidRPr="001C1E98">
        <w:rPr>
          <w:rFonts w:cs="Lotus" w:hint="eastAsia"/>
          <w:sz w:val="22"/>
          <w:szCs w:val="22"/>
          <w:rtl/>
        </w:rPr>
        <w:t>شرف</w:t>
      </w:r>
      <w:r w:rsidRPr="001C1E98">
        <w:rPr>
          <w:rFonts w:cs="Lotus"/>
          <w:sz w:val="22"/>
          <w:szCs w:val="22"/>
          <w:rtl/>
        </w:rPr>
        <w:t xml:space="preserve"> </w:t>
      </w:r>
      <w:r w:rsidRPr="001C1E98">
        <w:rPr>
          <w:rFonts w:cs="Lotus" w:hint="eastAsia"/>
          <w:sz w:val="22"/>
          <w:szCs w:val="22"/>
          <w:rtl/>
        </w:rPr>
        <w:t>الحوراني</w:t>
      </w:r>
      <w:r w:rsidRPr="001C1E98">
        <w:rPr>
          <w:rFonts w:cs="Lotus"/>
          <w:sz w:val="22"/>
          <w:szCs w:val="22"/>
          <w:rtl/>
        </w:rPr>
        <w:t xml:space="preserve"> </w:t>
      </w:r>
      <w:r w:rsidRPr="001C1E98">
        <w:rPr>
          <w:rFonts w:cs="Lotus" w:hint="eastAsia"/>
          <w:sz w:val="22"/>
          <w:szCs w:val="22"/>
          <w:rtl/>
        </w:rPr>
        <w:t>الشافعي</w:t>
      </w:r>
      <w:r w:rsidRPr="001C1E98">
        <w:rPr>
          <w:rFonts w:cs="Lotus"/>
          <w:sz w:val="22"/>
          <w:szCs w:val="22"/>
          <w:rtl/>
        </w:rPr>
        <w:t xml:space="preserve">. </w:t>
      </w:r>
      <w:r w:rsidRPr="001C1E98">
        <w:rPr>
          <w:rFonts w:cs="Lotus" w:hint="eastAsia"/>
          <w:sz w:val="22"/>
          <w:szCs w:val="22"/>
          <w:rtl/>
        </w:rPr>
        <w:t>كان</w:t>
      </w:r>
      <w:r w:rsidRPr="001C1E98">
        <w:rPr>
          <w:rFonts w:cs="Lotus"/>
          <w:sz w:val="22"/>
          <w:szCs w:val="22"/>
          <w:rtl/>
        </w:rPr>
        <w:t xml:space="preserve"> </w:t>
      </w:r>
      <w:r w:rsidRPr="001C1E98">
        <w:rPr>
          <w:rFonts w:cs="Lotus" w:hint="eastAsia"/>
          <w:sz w:val="22"/>
          <w:szCs w:val="22"/>
          <w:rtl/>
        </w:rPr>
        <w:t>إمامًا</w:t>
      </w:r>
      <w:r w:rsidRPr="001C1E98">
        <w:rPr>
          <w:rFonts w:cs="Lotus"/>
          <w:sz w:val="22"/>
          <w:szCs w:val="22"/>
          <w:rtl/>
        </w:rPr>
        <w:t xml:space="preserve"> </w:t>
      </w:r>
      <w:r w:rsidRPr="001C1E98">
        <w:rPr>
          <w:rFonts w:cs="Lotus" w:hint="eastAsia"/>
          <w:sz w:val="22"/>
          <w:szCs w:val="22"/>
          <w:rtl/>
        </w:rPr>
        <w:t>بارعًا</w:t>
      </w:r>
      <w:r w:rsidRPr="001C1E98">
        <w:rPr>
          <w:rFonts w:cs="Lotus"/>
          <w:sz w:val="22"/>
          <w:szCs w:val="22"/>
          <w:rtl/>
        </w:rPr>
        <w:t xml:space="preserve"> </w:t>
      </w:r>
      <w:r w:rsidRPr="001C1E98">
        <w:rPr>
          <w:rFonts w:cs="Lotus" w:hint="eastAsia"/>
          <w:sz w:val="22"/>
          <w:szCs w:val="22"/>
          <w:rtl/>
        </w:rPr>
        <w:t>حافظًا</w:t>
      </w:r>
      <w:r w:rsidRPr="001C1E98">
        <w:rPr>
          <w:rFonts w:cs="Lotus"/>
          <w:sz w:val="22"/>
          <w:szCs w:val="22"/>
          <w:rtl/>
        </w:rPr>
        <w:t xml:space="preserve"> </w:t>
      </w:r>
      <w:r w:rsidRPr="001C1E98">
        <w:rPr>
          <w:rFonts w:cs="Lotus" w:hint="eastAsia"/>
          <w:sz w:val="22"/>
          <w:szCs w:val="22"/>
          <w:rtl/>
        </w:rPr>
        <w:t>أمَّارًا</w:t>
      </w:r>
      <w:r w:rsidRPr="001C1E98">
        <w:rPr>
          <w:rFonts w:cs="Lotus"/>
          <w:sz w:val="22"/>
          <w:szCs w:val="22"/>
          <w:rtl/>
        </w:rPr>
        <w:t xml:space="preserve"> </w:t>
      </w:r>
      <w:r w:rsidRPr="001C1E98">
        <w:rPr>
          <w:rFonts w:cs="Lotus" w:hint="eastAsia"/>
          <w:sz w:val="22"/>
          <w:szCs w:val="22"/>
          <w:rtl/>
        </w:rPr>
        <w:t>بالمعروف</w:t>
      </w:r>
      <w:r w:rsidRPr="001C1E98">
        <w:rPr>
          <w:rFonts w:cs="Lotus"/>
          <w:sz w:val="22"/>
          <w:szCs w:val="22"/>
          <w:rtl/>
        </w:rPr>
        <w:t xml:space="preserve"> </w:t>
      </w:r>
      <w:r w:rsidRPr="001C1E98">
        <w:rPr>
          <w:rFonts w:cs="Lotus" w:hint="eastAsia"/>
          <w:sz w:val="22"/>
          <w:szCs w:val="22"/>
          <w:rtl/>
        </w:rPr>
        <w:t>وناهيًا</w:t>
      </w:r>
      <w:r w:rsidRPr="001C1E98">
        <w:rPr>
          <w:rFonts w:cs="Lotus"/>
          <w:sz w:val="22"/>
          <w:szCs w:val="22"/>
          <w:rtl/>
        </w:rPr>
        <w:t xml:space="preserve"> </w:t>
      </w:r>
      <w:r w:rsidRPr="001C1E98">
        <w:rPr>
          <w:rFonts w:cs="Lotus" w:hint="eastAsia"/>
          <w:sz w:val="22"/>
          <w:szCs w:val="22"/>
          <w:rtl/>
        </w:rPr>
        <w:t>عن</w:t>
      </w:r>
      <w:r w:rsidRPr="001C1E98">
        <w:rPr>
          <w:rFonts w:cs="Lotus"/>
          <w:sz w:val="22"/>
          <w:szCs w:val="22"/>
          <w:rtl/>
        </w:rPr>
        <w:t xml:space="preserve"> </w:t>
      </w:r>
      <w:r w:rsidRPr="001C1E98">
        <w:rPr>
          <w:rFonts w:cs="Lotus" w:hint="eastAsia"/>
          <w:sz w:val="22"/>
          <w:szCs w:val="22"/>
          <w:rtl/>
        </w:rPr>
        <w:t>المنكر،</w:t>
      </w:r>
      <w:r w:rsidRPr="001C1E98">
        <w:rPr>
          <w:rFonts w:cs="Lotus"/>
          <w:sz w:val="22"/>
          <w:szCs w:val="22"/>
          <w:rtl/>
        </w:rPr>
        <w:t xml:space="preserve"> </w:t>
      </w:r>
      <w:r w:rsidRPr="001C1E98">
        <w:rPr>
          <w:rFonts w:cs="Lotus" w:hint="eastAsia"/>
          <w:sz w:val="22"/>
          <w:szCs w:val="22"/>
          <w:rtl/>
        </w:rPr>
        <w:t>أتقن</w:t>
      </w:r>
      <w:r w:rsidRPr="001C1E98">
        <w:rPr>
          <w:rFonts w:cs="Lotus"/>
          <w:sz w:val="22"/>
          <w:szCs w:val="22"/>
          <w:rtl/>
        </w:rPr>
        <w:t xml:space="preserve"> </w:t>
      </w:r>
      <w:r w:rsidRPr="001C1E98">
        <w:rPr>
          <w:rFonts w:cs="Lotus" w:hint="eastAsia"/>
          <w:sz w:val="22"/>
          <w:szCs w:val="22"/>
          <w:rtl/>
        </w:rPr>
        <w:t>علومًا</w:t>
      </w:r>
      <w:r w:rsidRPr="001C1E98">
        <w:rPr>
          <w:rFonts w:cs="Lotus"/>
          <w:sz w:val="22"/>
          <w:szCs w:val="22"/>
          <w:rtl/>
        </w:rPr>
        <w:t xml:space="preserve"> </w:t>
      </w:r>
      <w:r w:rsidRPr="001C1E98">
        <w:rPr>
          <w:rFonts w:cs="Lotus" w:hint="eastAsia"/>
          <w:sz w:val="22"/>
          <w:szCs w:val="22"/>
          <w:rtl/>
        </w:rPr>
        <w:t>شتى</w:t>
      </w:r>
      <w:r w:rsidRPr="001C1E98">
        <w:rPr>
          <w:rFonts w:cs="Lotus"/>
          <w:sz w:val="22"/>
          <w:szCs w:val="22"/>
          <w:rtl/>
        </w:rPr>
        <w:t xml:space="preserve"> </w:t>
      </w:r>
      <w:r w:rsidRPr="001C1E98">
        <w:rPr>
          <w:rFonts w:cs="Lotus" w:hint="eastAsia"/>
          <w:sz w:val="22"/>
          <w:szCs w:val="22"/>
          <w:rtl/>
        </w:rPr>
        <w:t>من</w:t>
      </w:r>
      <w:r w:rsidRPr="001C1E98">
        <w:rPr>
          <w:rFonts w:cs="Lotus"/>
          <w:sz w:val="22"/>
          <w:szCs w:val="22"/>
          <w:rtl/>
        </w:rPr>
        <w:t xml:space="preserve"> </w:t>
      </w:r>
      <w:r w:rsidRPr="001C1E98">
        <w:rPr>
          <w:rFonts w:cs="Lotus" w:hint="eastAsia"/>
          <w:sz w:val="22"/>
          <w:szCs w:val="22"/>
          <w:rtl/>
        </w:rPr>
        <w:t>تصانيفه</w:t>
      </w:r>
      <w:r w:rsidRPr="001C1E98">
        <w:rPr>
          <w:rFonts w:cs="Lotus"/>
          <w:sz w:val="22"/>
          <w:szCs w:val="22"/>
          <w:rtl/>
        </w:rPr>
        <w:t xml:space="preserve">: </w:t>
      </w:r>
      <w:r w:rsidRPr="001C1E98">
        <w:rPr>
          <w:rFonts w:cs="Lotus" w:hint="eastAsia"/>
          <w:sz w:val="22"/>
          <w:szCs w:val="22"/>
          <w:rtl/>
        </w:rPr>
        <w:t>تهذيب</w:t>
      </w:r>
      <w:r w:rsidRPr="001C1E98">
        <w:rPr>
          <w:rFonts w:cs="Lotus"/>
          <w:sz w:val="22"/>
          <w:szCs w:val="22"/>
          <w:rtl/>
        </w:rPr>
        <w:t xml:space="preserve"> </w:t>
      </w:r>
      <w:r w:rsidRPr="001C1E98">
        <w:rPr>
          <w:rFonts w:cs="Lotus" w:hint="eastAsia"/>
          <w:sz w:val="22"/>
          <w:szCs w:val="22"/>
          <w:rtl/>
        </w:rPr>
        <w:t>الأسماء</w:t>
      </w:r>
      <w:r w:rsidRPr="001C1E98">
        <w:rPr>
          <w:rFonts w:cs="Lotus"/>
          <w:sz w:val="22"/>
          <w:szCs w:val="22"/>
          <w:rtl/>
        </w:rPr>
        <w:t xml:space="preserve"> </w:t>
      </w:r>
      <w:r w:rsidRPr="001C1E98">
        <w:rPr>
          <w:rFonts w:cs="Lotus" w:hint="eastAsia"/>
          <w:sz w:val="22"/>
          <w:szCs w:val="22"/>
          <w:rtl/>
        </w:rPr>
        <w:t>واللغات</w:t>
      </w:r>
      <w:r w:rsidRPr="001C1E98">
        <w:rPr>
          <w:rFonts w:cs="Lotus"/>
          <w:sz w:val="22"/>
          <w:szCs w:val="22"/>
          <w:rtl/>
        </w:rPr>
        <w:t xml:space="preserve"> </w:t>
      </w:r>
      <w:r w:rsidRPr="001C1E98">
        <w:rPr>
          <w:rFonts w:cs="Lotus" w:hint="eastAsia"/>
          <w:sz w:val="22"/>
          <w:szCs w:val="22"/>
          <w:rtl/>
        </w:rPr>
        <w:t>والمنهاج</w:t>
      </w:r>
      <w:r w:rsidRPr="001C1E98">
        <w:rPr>
          <w:rFonts w:cs="Lotus"/>
          <w:sz w:val="22"/>
          <w:szCs w:val="22"/>
          <w:rtl/>
        </w:rPr>
        <w:t xml:space="preserve"> </w:t>
      </w:r>
      <w:r w:rsidRPr="001C1E98">
        <w:rPr>
          <w:rFonts w:cs="Lotus" w:hint="eastAsia"/>
          <w:sz w:val="22"/>
          <w:szCs w:val="22"/>
          <w:rtl/>
        </w:rPr>
        <w:t>في</w:t>
      </w:r>
      <w:r w:rsidRPr="001C1E98">
        <w:rPr>
          <w:rFonts w:cs="Lotus"/>
          <w:sz w:val="22"/>
          <w:szCs w:val="22"/>
          <w:rtl/>
        </w:rPr>
        <w:t xml:space="preserve"> </w:t>
      </w:r>
      <w:r w:rsidRPr="001C1E98">
        <w:rPr>
          <w:rFonts w:cs="Lotus" w:hint="eastAsia"/>
          <w:sz w:val="22"/>
          <w:szCs w:val="22"/>
          <w:rtl/>
        </w:rPr>
        <w:t>شرح</w:t>
      </w:r>
      <w:r w:rsidRPr="001C1E98">
        <w:rPr>
          <w:rFonts w:cs="Lotus"/>
          <w:sz w:val="22"/>
          <w:szCs w:val="22"/>
          <w:rtl/>
        </w:rPr>
        <w:t xml:space="preserve"> </w:t>
      </w:r>
      <w:r w:rsidRPr="001C1E98">
        <w:rPr>
          <w:rFonts w:cs="Lotus" w:hint="eastAsia"/>
          <w:sz w:val="22"/>
          <w:szCs w:val="22"/>
          <w:rtl/>
        </w:rPr>
        <w:t>مسلم؛</w:t>
      </w:r>
      <w:r w:rsidRPr="001C1E98">
        <w:rPr>
          <w:rFonts w:cs="Lotus"/>
          <w:sz w:val="22"/>
          <w:szCs w:val="22"/>
          <w:rtl/>
        </w:rPr>
        <w:t xml:space="preserve"> </w:t>
      </w:r>
      <w:r w:rsidRPr="001C1E98">
        <w:rPr>
          <w:rFonts w:cs="Lotus" w:hint="eastAsia"/>
          <w:sz w:val="22"/>
          <w:szCs w:val="22"/>
          <w:rtl/>
        </w:rPr>
        <w:t>التقريب؛</w:t>
      </w:r>
      <w:r w:rsidRPr="001C1E98">
        <w:rPr>
          <w:rFonts w:cs="Lotus"/>
          <w:sz w:val="22"/>
          <w:szCs w:val="22"/>
          <w:rtl/>
        </w:rPr>
        <w:t xml:space="preserve"> </w:t>
      </w:r>
      <w:r w:rsidRPr="001C1E98">
        <w:rPr>
          <w:rFonts w:cs="Lotus" w:hint="eastAsia"/>
          <w:sz w:val="22"/>
          <w:szCs w:val="22"/>
          <w:rtl/>
        </w:rPr>
        <w:t>رياض</w:t>
      </w:r>
      <w:r w:rsidRPr="001C1E98">
        <w:rPr>
          <w:rFonts w:cs="Lotus"/>
          <w:sz w:val="22"/>
          <w:szCs w:val="22"/>
          <w:rtl/>
        </w:rPr>
        <w:t xml:space="preserve"> </w:t>
      </w:r>
      <w:r w:rsidRPr="001C1E98">
        <w:rPr>
          <w:rFonts w:cs="Lotus" w:hint="eastAsia"/>
          <w:sz w:val="22"/>
          <w:szCs w:val="22"/>
          <w:rtl/>
        </w:rPr>
        <w:t>الصالحين</w:t>
      </w:r>
      <w:r w:rsidRPr="001C1E98">
        <w:rPr>
          <w:rFonts w:cs="Lotus"/>
          <w:sz w:val="22"/>
          <w:szCs w:val="22"/>
          <w:rtl/>
        </w:rPr>
        <w:t xml:space="preserve"> </w:t>
      </w:r>
      <w:r w:rsidRPr="001C1E98">
        <w:rPr>
          <w:rFonts w:cs="Lotus" w:hint="eastAsia"/>
          <w:sz w:val="22"/>
          <w:szCs w:val="22"/>
          <w:rtl/>
        </w:rPr>
        <w:t>وهو</w:t>
      </w:r>
      <w:r w:rsidRPr="001C1E98">
        <w:rPr>
          <w:rFonts w:cs="Lotus"/>
          <w:sz w:val="22"/>
          <w:szCs w:val="22"/>
          <w:rtl/>
        </w:rPr>
        <w:t xml:space="preserve"> </w:t>
      </w:r>
      <w:r w:rsidRPr="001C1E98">
        <w:rPr>
          <w:rFonts w:cs="Lotus" w:hint="eastAsia"/>
          <w:sz w:val="22"/>
          <w:szCs w:val="22"/>
          <w:rtl/>
        </w:rPr>
        <w:t>كتاب</w:t>
      </w:r>
      <w:r w:rsidRPr="001C1E98">
        <w:rPr>
          <w:rFonts w:cs="Lotus"/>
          <w:sz w:val="22"/>
          <w:szCs w:val="22"/>
          <w:rtl/>
        </w:rPr>
        <w:t xml:space="preserve"> </w:t>
      </w:r>
      <w:r w:rsidRPr="001C1E98">
        <w:rPr>
          <w:rFonts w:cs="Lotus" w:hint="eastAsia"/>
          <w:sz w:val="22"/>
          <w:szCs w:val="22"/>
          <w:rtl/>
        </w:rPr>
        <w:t>جامع</w:t>
      </w:r>
      <w:r w:rsidRPr="001C1E98">
        <w:rPr>
          <w:rFonts w:cs="Lotus"/>
          <w:sz w:val="22"/>
          <w:szCs w:val="22"/>
          <w:rtl/>
        </w:rPr>
        <w:t xml:space="preserve"> </w:t>
      </w:r>
      <w:r w:rsidRPr="001C1E98">
        <w:rPr>
          <w:rFonts w:cs="Lotus" w:hint="eastAsia"/>
          <w:sz w:val="22"/>
          <w:szCs w:val="22"/>
          <w:rtl/>
        </w:rPr>
        <w:t>ومشهور؛</w:t>
      </w:r>
      <w:r w:rsidRPr="001C1E98">
        <w:rPr>
          <w:rFonts w:cs="Lotus"/>
          <w:sz w:val="22"/>
          <w:szCs w:val="22"/>
          <w:rtl/>
        </w:rPr>
        <w:t xml:space="preserve"> </w:t>
      </w:r>
      <w:r w:rsidRPr="001C1E98">
        <w:rPr>
          <w:rFonts w:cs="Lotus" w:hint="eastAsia"/>
          <w:sz w:val="22"/>
          <w:szCs w:val="22"/>
          <w:rtl/>
        </w:rPr>
        <w:t>المجموع</w:t>
      </w:r>
      <w:r w:rsidRPr="001C1E98">
        <w:rPr>
          <w:rFonts w:cs="Lotus"/>
          <w:sz w:val="22"/>
          <w:szCs w:val="22"/>
          <w:rtl/>
        </w:rPr>
        <w:t xml:space="preserve"> </w:t>
      </w:r>
      <w:r w:rsidRPr="001C1E98">
        <w:rPr>
          <w:rFonts w:cs="Lotus" w:hint="eastAsia"/>
          <w:sz w:val="22"/>
          <w:szCs w:val="22"/>
          <w:rtl/>
        </w:rPr>
        <w:t>شرح</w:t>
      </w:r>
      <w:r w:rsidRPr="001C1E98">
        <w:rPr>
          <w:rFonts w:cs="Lotus"/>
          <w:sz w:val="22"/>
          <w:szCs w:val="22"/>
          <w:rtl/>
        </w:rPr>
        <w:t xml:space="preserve"> </w:t>
      </w:r>
      <w:r w:rsidRPr="001C1E98">
        <w:rPr>
          <w:rFonts w:cs="Lotus" w:hint="eastAsia"/>
          <w:sz w:val="22"/>
          <w:szCs w:val="22"/>
          <w:rtl/>
        </w:rPr>
        <w:t>المهذب؛</w:t>
      </w:r>
      <w:r w:rsidRPr="001C1E98">
        <w:rPr>
          <w:rFonts w:cs="Lotus"/>
          <w:sz w:val="22"/>
          <w:szCs w:val="22"/>
          <w:rtl/>
        </w:rPr>
        <w:t xml:space="preserve"> </w:t>
      </w:r>
      <w:r w:rsidRPr="001C1E98">
        <w:rPr>
          <w:rFonts w:cs="Lotus" w:hint="eastAsia"/>
          <w:sz w:val="22"/>
          <w:szCs w:val="22"/>
          <w:rtl/>
        </w:rPr>
        <w:t>الأربعون</w:t>
      </w:r>
      <w:r w:rsidRPr="001C1E98">
        <w:rPr>
          <w:rFonts w:cs="Lotus"/>
          <w:sz w:val="22"/>
          <w:szCs w:val="22"/>
          <w:rtl/>
        </w:rPr>
        <w:t xml:space="preserve"> </w:t>
      </w:r>
      <w:r w:rsidRPr="001C1E98">
        <w:rPr>
          <w:rFonts w:cs="Lotus" w:hint="eastAsia"/>
          <w:sz w:val="22"/>
          <w:szCs w:val="22"/>
          <w:rtl/>
        </w:rPr>
        <w:t>النووية؛</w:t>
      </w:r>
      <w:r w:rsidRPr="001C1E98">
        <w:rPr>
          <w:rFonts w:cs="Lotus"/>
          <w:sz w:val="22"/>
          <w:szCs w:val="22"/>
          <w:rtl/>
        </w:rPr>
        <w:t xml:space="preserve"> </w:t>
      </w:r>
      <w:r w:rsidRPr="001C1E98">
        <w:rPr>
          <w:rFonts w:cs="Lotus" w:hint="eastAsia"/>
          <w:sz w:val="22"/>
          <w:szCs w:val="22"/>
          <w:rtl/>
        </w:rPr>
        <w:t>وغيرها،</w:t>
      </w:r>
      <w:r w:rsidRPr="001C1E98">
        <w:rPr>
          <w:rFonts w:cs="Lotus"/>
          <w:sz w:val="22"/>
          <w:szCs w:val="22"/>
          <w:rtl/>
        </w:rPr>
        <w:t xml:space="preserve"> </w:t>
      </w:r>
      <w:r w:rsidRPr="001C1E98">
        <w:rPr>
          <w:rFonts w:cs="Lotus" w:hint="eastAsia"/>
          <w:sz w:val="22"/>
          <w:szCs w:val="22"/>
          <w:rtl/>
        </w:rPr>
        <w:t>نقلاً</w:t>
      </w:r>
      <w:r w:rsidRPr="001C1E98">
        <w:rPr>
          <w:rFonts w:cs="Lotus"/>
          <w:sz w:val="22"/>
          <w:szCs w:val="22"/>
          <w:rtl/>
        </w:rPr>
        <w:t xml:space="preserve"> </w:t>
      </w:r>
      <w:r w:rsidRPr="001C1E98">
        <w:rPr>
          <w:rFonts w:cs="Lotus" w:hint="eastAsia"/>
          <w:sz w:val="22"/>
          <w:szCs w:val="22"/>
          <w:rtl/>
        </w:rPr>
        <w:t>عن</w:t>
      </w:r>
      <w:r>
        <w:rPr>
          <w:rFonts w:cs="Lotus" w:hint="cs"/>
          <w:sz w:val="22"/>
          <w:szCs w:val="22"/>
          <w:rtl/>
        </w:rPr>
        <w:t xml:space="preserve">: </w:t>
      </w:r>
      <w:r w:rsidRPr="00AD3383">
        <w:rPr>
          <w:rFonts w:cs="Lotus" w:hint="cs"/>
          <w:sz w:val="22"/>
          <w:szCs w:val="22"/>
          <w:rtl/>
        </w:rPr>
        <w:t>الموسوعة العربية العالمية</w:t>
      </w:r>
      <w:r w:rsidRPr="00AD3383">
        <w:rPr>
          <w:rFonts w:cs="Lotus"/>
          <w:sz w:val="22"/>
          <w:szCs w:val="22"/>
          <w:rtl/>
        </w:rPr>
        <w:t>.</w:t>
      </w:r>
    </w:p>
  </w:footnote>
  <w:footnote w:id="17">
    <w:p w14:paraId="63B69648"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rPr>
        <w:t>النووي،</w:t>
      </w:r>
      <w:r w:rsidRPr="001C1E98">
        <w:rPr>
          <w:rFonts w:cs="Lotus"/>
          <w:sz w:val="22"/>
          <w:szCs w:val="22"/>
          <w:rtl/>
        </w:rPr>
        <w:t xml:space="preserve"> </w:t>
      </w:r>
      <w:r w:rsidRPr="001C1E98">
        <w:rPr>
          <w:rFonts w:cs="Lotus" w:hint="eastAsia"/>
          <w:sz w:val="22"/>
          <w:szCs w:val="22"/>
          <w:rtl/>
        </w:rPr>
        <w:t>المجموع،</w:t>
      </w:r>
      <w:r w:rsidRPr="001C1E98">
        <w:rPr>
          <w:rFonts w:cs="Lotus"/>
          <w:sz w:val="22"/>
          <w:szCs w:val="22"/>
          <w:rtl/>
        </w:rPr>
        <w:t xml:space="preserve"> </w:t>
      </w:r>
      <w:r w:rsidRPr="001C1E98">
        <w:rPr>
          <w:rFonts w:cs="Lotus" w:hint="eastAsia"/>
          <w:sz w:val="22"/>
          <w:szCs w:val="22"/>
          <w:rtl/>
        </w:rPr>
        <w:t>ج</w:t>
      </w:r>
      <w:r w:rsidRPr="001C1E98">
        <w:rPr>
          <w:rFonts w:cs="Lotus"/>
          <w:sz w:val="22"/>
          <w:szCs w:val="22"/>
          <w:rtl/>
        </w:rPr>
        <w:t>1</w:t>
      </w:r>
      <w:r w:rsidRPr="001C1E98">
        <w:rPr>
          <w:rFonts w:cs="Lotus" w:hint="eastAsia"/>
          <w:sz w:val="22"/>
          <w:szCs w:val="22"/>
          <w:rtl/>
        </w:rPr>
        <w:t>،</w:t>
      </w:r>
      <w:r w:rsidRPr="001C1E98">
        <w:rPr>
          <w:rFonts w:cs="Lotus"/>
          <w:sz w:val="22"/>
          <w:szCs w:val="22"/>
          <w:rtl/>
        </w:rPr>
        <w:t xml:space="preserve"> </w:t>
      </w:r>
      <w:r w:rsidRPr="001C1E98">
        <w:rPr>
          <w:rFonts w:cs="Lotus" w:hint="eastAsia"/>
          <w:sz w:val="22"/>
          <w:szCs w:val="22"/>
          <w:rtl/>
        </w:rPr>
        <w:t>ص</w:t>
      </w:r>
      <w:r w:rsidRPr="001C1E98">
        <w:rPr>
          <w:rFonts w:cs="Lotus"/>
          <w:sz w:val="22"/>
          <w:szCs w:val="22"/>
          <w:rtl/>
        </w:rPr>
        <w:t>123.</w:t>
      </w:r>
    </w:p>
  </w:footnote>
  <w:footnote w:id="18">
    <w:p w14:paraId="6EB037B9" w14:textId="6096B31C" w:rsidR="00E879AD" w:rsidRPr="001C1E98" w:rsidRDefault="00E879AD" w:rsidP="00902FAA">
      <w:pPr>
        <w:pStyle w:val="a5"/>
        <w:widowControl w:val="0"/>
        <w:spacing w:line="400" w:lineRule="exact"/>
        <w:jc w:val="lowKashida"/>
        <w:rPr>
          <w:rFonts w:cs="Lotus"/>
          <w:sz w:val="22"/>
          <w:szCs w:val="22"/>
          <w:rtl/>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rPr>
        <w:t>محمد</w:t>
      </w:r>
      <w:r w:rsidRPr="001C1E98">
        <w:rPr>
          <w:rFonts w:cs="Lotus"/>
          <w:sz w:val="22"/>
          <w:szCs w:val="22"/>
          <w:rtl/>
        </w:rPr>
        <w:t xml:space="preserve"> </w:t>
      </w:r>
      <w:r w:rsidRPr="001C1E98">
        <w:rPr>
          <w:rFonts w:cs="Lotus" w:hint="eastAsia"/>
          <w:sz w:val="22"/>
          <w:szCs w:val="22"/>
          <w:rtl/>
        </w:rPr>
        <w:t>بن</w:t>
      </w:r>
      <w:r w:rsidRPr="001C1E98">
        <w:rPr>
          <w:rFonts w:cs="Lotus"/>
          <w:sz w:val="22"/>
          <w:szCs w:val="22"/>
          <w:rtl/>
        </w:rPr>
        <w:t xml:space="preserve"> </w:t>
      </w:r>
      <w:r w:rsidRPr="001C1E98">
        <w:rPr>
          <w:rFonts w:cs="Lotus" w:hint="eastAsia"/>
          <w:sz w:val="22"/>
          <w:szCs w:val="22"/>
          <w:rtl/>
        </w:rPr>
        <w:t>محمد</w:t>
      </w:r>
      <w:r w:rsidRPr="001C1E98">
        <w:rPr>
          <w:rFonts w:cs="Lotus"/>
          <w:sz w:val="22"/>
          <w:szCs w:val="22"/>
          <w:rtl/>
        </w:rPr>
        <w:t xml:space="preserve"> </w:t>
      </w:r>
      <w:r w:rsidRPr="001C1E98">
        <w:rPr>
          <w:rFonts w:cs="Lotus" w:hint="eastAsia"/>
          <w:sz w:val="22"/>
          <w:szCs w:val="22"/>
          <w:rtl/>
        </w:rPr>
        <w:t>الشربيني</w:t>
      </w:r>
      <w:r w:rsidRPr="001C1E98">
        <w:rPr>
          <w:rFonts w:cs="Lotus"/>
          <w:sz w:val="22"/>
          <w:szCs w:val="22"/>
          <w:rtl/>
        </w:rPr>
        <w:t xml:space="preserve"> </w:t>
      </w:r>
      <w:r w:rsidRPr="001C1E98">
        <w:rPr>
          <w:rFonts w:cs="Lotus" w:hint="eastAsia"/>
          <w:sz w:val="22"/>
          <w:szCs w:val="22"/>
          <w:rtl/>
        </w:rPr>
        <w:t>القاهري</w:t>
      </w:r>
      <w:r w:rsidRPr="001C1E98">
        <w:rPr>
          <w:rFonts w:cs="Lotus"/>
          <w:sz w:val="22"/>
          <w:szCs w:val="22"/>
          <w:rtl/>
        </w:rPr>
        <w:t xml:space="preserve"> </w:t>
      </w:r>
      <w:r w:rsidRPr="001C1E98">
        <w:rPr>
          <w:rFonts w:cs="Lotus" w:hint="eastAsia"/>
          <w:sz w:val="22"/>
          <w:szCs w:val="22"/>
          <w:rtl/>
        </w:rPr>
        <w:t>الشافعي،</w:t>
      </w:r>
      <w:r w:rsidRPr="001C1E98">
        <w:rPr>
          <w:rFonts w:cs="Lotus"/>
          <w:sz w:val="22"/>
          <w:szCs w:val="22"/>
          <w:rtl/>
        </w:rPr>
        <w:t xml:space="preserve"> </w:t>
      </w:r>
      <w:r w:rsidRPr="001C1E98">
        <w:rPr>
          <w:rFonts w:cs="Lotus" w:hint="eastAsia"/>
          <w:sz w:val="22"/>
          <w:szCs w:val="22"/>
          <w:rtl/>
        </w:rPr>
        <w:t>درس</w:t>
      </w:r>
      <w:r w:rsidRPr="001C1E98">
        <w:rPr>
          <w:rFonts w:cs="Lotus"/>
          <w:sz w:val="22"/>
          <w:szCs w:val="22"/>
          <w:rtl/>
        </w:rPr>
        <w:t xml:space="preserve"> </w:t>
      </w:r>
      <w:r w:rsidRPr="001C1E98">
        <w:rPr>
          <w:rFonts w:cs="Lotus" w:hint="eastAsia"/>
          <w:sz w:val="22"/>
          <w:szCs w:val="22"/>
          <w:rtl/>
        </w:rPr>
        <w:t>وأفتى</w:t>
      </w:r>
      <w:r w:rsidRPr="001C1E98">
        <w:rPr>
          <w:rFonts w:cs="Lotus"/>
          <w:sz w:val="22"/>
          <w:szCs w:val="22"/>
          <w:rtl/>
        </w:rPr>
        <w:t xml:space="preserve"> </w:t>
      </w:r>
      <w:r w:rsidRPr="001C1E98">
        <w:rPr>
          <w:rFonts w:cs="Lotus" w:hint="eastAsia"/>
          <w:sz w:val="22"/>
          <w:szCs w:val="22"/>
          <w:rtl/>
        </w:rPr>
        <w:t>في</w:t>
      </w:r>
      <w:r w:rsidRPr="001C1E98">
        <w:rPr>
          <w:rFonts w:cs="Lotus"/>
          <w:sz w:val="22"/>
          <w:szCs w:val="22"/>
          <w:rtl/>
        </w:rPr>
        <w:t xml:space="preserve"> </w:t>
      </w:r>
      <w:r w:rsidRPr="001C1E98">
        <w:rPr>
          <w:rFonts w:cs="Lotus" w:hint="eastAsia"/>
          <w:sz w:val="22"/>
          <w:szCs w:val="22"/>
          <w:rtl/>
        </w:rPr>
        <w:t>حياة</w:t>
      </w:r>
      <w:r w:rsidRPr="001C1E98">
        <w:rPr>
          <w:rFonts w:cs="Lotus"/>
          <w:sz w:val="22"/>
          <w:szCs w:val="22"/>
          <w:rtl/>
        </w:rPr>
        <w:t xml:space="preserve"> </w:t>
      </w:r>
      <w:r w:rsidRPr="001C1E98">
        <w:rPr>
          <w:rFonts w:cs="Lotus" w:hint="eastAsia"/>
          <w:sz w:val="22"/>
          <w:szCs w:val="22"/>
          <w:rtl/>
        </w:rPr>
        <w:t>مشايخه</w:t>
      </w:r>
      <w:r w:rsidRPr="001C1E98">
        <w:rPr>
          <w:rFonts w:cs="Lotus"/>
          <w:sz w:val="22"/>
          <w:szCs w:val="22"/>
          <w:rtl/>
        </w:rPr>
        <w:t xml:space="preserve"> </w:t>
      </w:r>
      <w:r w:rsidRPr="001C1E98">
        <w:rPr>
          <w:rFonts w:cs="Lotus" w:hint="eastAsia"/>
          <w:sz w:val="22"/>
          <w:szCs w:val="22"/>
          <w:rtl/>
        </w:rPr>
        <w:t>ومن</w:t>
      </w:r>
      <w:r w:rsidRPr="001C1E98">
        <w:rPr>
          <w:rFonts w:cs="Lotus"/>
          <w:sz w:val="22"/>
          <w:szCs w:val="22"/>
          <w:rtl/>
        </w:rPr>
        <w:t xml:space="preserve"> </w:t>
      </w:r>
      <w:r w:rsidRPr="001C1E98">
        <w:rPr>
          <w:rFonts w:cs="Lotus" w:hint="eastAsia"/>
          <w:sz w:val="22"/>
          <w:szCs w:val="22"/>
          <w:rtl/>
        </w:rPr>
        <w:t>مصنفاته</w:t>
      </w:r>
      <w:r w:rsidRPr="001C1E98">
        <w:rPr>
          <w:rFonts w:cs="Lotus"/>
          <w:sz w:val="22"/>
          <w:szCs w:val="22"/>
          <w:rtl/>
        </w:rPr>
        <w:t xml:space="preserve"> </w:t>
      </w:r>
      <w:r w:rsidRPr="001C1E98">
        <w:rPr>
          <w:rFonts w:cs="Lotus" w:hint="eastAsia"/>
          <w:sz w:val="22"/>
          <w:szCs w:val="22"/>
          <w:rtl/>
        </w:rPr>
        <w:t>شرح</w:t>
      </w:r>
      <w:r w:rsidRPr="001C1E98">
        <w:rPr>
          <w:rFonts w:cs="Lotus"/>
          <w:sz w:val="22"/>
          <w:szCs w:val="22"/>
          <w:rtl/>
        </w:rPr>
        <w:t xml:space="preserve"> </w:t>
      </w:r>
      <w:r w:rsidRPr="001C1E98">
        <w:rPr>
          <w:rFonts w:cs="Lotus" w:hint="eastAsia"/>
          <w:sz w:val="22"/>
          <w:szCs w:val="22"/>
          <w:rtl/>
        </w:rPr>
        <w:t>كتاب</w:t>
      </w:r>
      <w:r w:rsidRPr="001C1E98">
        <w:rPr>
          <w:rFonts w:cs="Lotus"/>
          <w:sz w:val="22"/>
          <w:szCs w:val="22"/>
          <w:rtl/>
        </w:rPr>
        <w:t xml:space="preserve"> </w:t>
      </w:r>
      <w:r w:rsidRPr="001C1E98">
        <w:rPr>
          <w:rFonts w:cs="Lotus" w:hint="eastAsia"/>
          <w:sz w:val="22"/>
          <w:szCs w:val="22"/>
          <w:rtl/>
        </w:rPr>
        <w:t>المنهاج</w:t>
      </w:r>
      <w:r w:rsidRPr="001C1E98">
        <w:rPr>
          <w:rFonts w:cs="Lotus"/>
          <w:sz w:val="22"/>
          <w:szCs w:val="22"/>
          <w:rtl/>
        </w:rPr>
        <w:t xml:space="preserve"> </w:t>
      </w:r>
      <w:r w:rsidRPr="001C1E98">
        <w:rPr>
          <w:rFonts w:cs="Lotus" w:hint="eastAsia"/>
          <w:sz w:val="22"/>
          <w:szCs w:val="22"/>
          <w:rtl/>
        </w:rPr>
        <w:t>والتنبيه</w:t>
      </w:r>
      <w:r w:rsidRPr="001C1E98">
        <w:rPr>
          <w:rFonts w:cs="Lotus"/>
          <w:sz w:val="22"/>
          <w:szCs w:val="22"/>
          <w:rtl/>
        </w:rPr>
        <w:t xml:space="preserve"> </w:t>
      </w:r>
      <w:r w:rsidRPr="001C1E98">
        <w:rPr>
          <w:rFonts w:cs="Lotus" w:hint="eastAsia"/>
          <w:sz w:val="22"/>
          <w:szCs w:val="22"/>
          <w:rtl/>
        </w:rPr>
        <w:t>شرحين</w:t>
      </w:r>
      <w:r w:rsidRPr="001C1E98">
        <w:rPr>
          <w:rFonts w:cs="Lotus"/>
          <w:sz w:val="22"/>
          <w:szCs w:val="22"/>
          <w:rtl/>
        </w:rPr>
        <w:t xml:space="preserve"> </w:t>
      </w:r>
      <w:r w:rsidRPr="001C1E98">
        <w:rPr>
          <w:rFonts w:cs="Lotus" w:hint="eastAsia"/>
          <w:sz w:val="22"/>
          <w:szCs w:val="22"/>
          <w:rtl/>
        </w:rPr>
        <w:t>عظيمين</w:t>
      </w:r>
      <w:r w:rsidRPr="001C1E98">
        <w:rPr>
          <w:rFonts w:cs="Lotus"/>
          <w:sz w:val="22"/>
          <w:szCs w:val="22"/>
          <w:rtl/>
        </w:rPr>
        <w:t xml:space="preserve"> </w:t>
      </w:r>
      <w:r w:rsidRPr="001C1E98">
        <w:rPr>
          <w:rFonts w:cs="Lotus" w:hint="eastAsia"/>
          <w:sz w:val="22"/>
          <w:szCs w:val="22"/>
          <w:rtl/>
        </w:rPr>
        <w:t>جمع</w:t>
      </w:r>
      <w:r w:rsidRPr="001C1E98">
        <w:rPr>
          <w:rFonts w:cs="Lotus"/>
          <w:sz w:val="22"/>
          <w:szCs w:val="22"/>
          <w:rtl/>
        </w:rPr>
        <w:t xml:space="preserve"> </w:t>
      </w:r>
      <w:r w:rsidRPr="001C1E98">
        <w:rPr>
          <w:rFonts w:cs="Lotus" w:hint="eastAsia"/>
          <w:sz w:val="22"/>
          <w:szCs w:val="22"/>
          <w:rtl/>
        </w:rPr>
        <w:t>فيهما</w:t>
      </w:r>
      <w:r w:rsidRPr="001C1E98">
        <w:rPr>
          <w:rFonts w:cs="Lotus"/>
          <w:sz w:val="22"/>
          <w:szCs w:val="22"/>
          <w:rtl/>
        </w:rPr>
        <w:t xml:space="preserve"> </w:t>
      </w:r>
      <w:r w:rsidRPr="001C1E98">
        <w:rPr>
          <w:rFonts w:cs="Lotus" w:hint="eastAsia"/>
          <w:sz w:val="22"/>
          <w:szCs w:val="22"/>
          <w:rtl/>
        </w:rPr>
        <w:t>تحريرات</w:t>
      </w:r>
      <w:r w:rsidRPr="001C1E98">
        <w:rPr>
          <w:rFonts w:cs="Lotus"/>
          <w:sz w:val="22"/>
          <w:szCs w:val="22"/>
          <w:rtl/>
        </w:rPr>
        <w:t xml:space="preserve"> </w:t>
      </w:r>
      <w:r w:rsidRPr="001C1E98">
        <w:rPr>
          <w:rFonts w:cs="Lotus" w:hint="eastAsia"/>
          <w:sz w:val="22"/>
          <w:szCs w:val="22"/>
          <w:rtl/>
        </w:rPr>
        <w:t>أشياخه،</w:t>
      </w:r>
      <w:r w:rsidRPr="001C1E98">
        <w:rPr>
          <w:rFonts w:cs="Lotus"/>
          <w:sz w:val="22"/>
          <w:szCs w:val="22"/>
          <w:rtl/>
        </w:rPr>
        <w:t xml:space="preserve"> </w:t>
      </w:r>
      <w:r w:rsidRPr="001C1E98">
        <w:rPr>
          <w:rFonts w:cs="Lotus" w:hint="eastAsia"/>
          <w:sz w:val="22"/>
          <w:szCs w:val="22"/>
          <w:rtl/>
        </w:rPr>
        <w:t>نقلا</w:t>
      </w:r>
      <w:r w:rsidRPr="001C1E98">
        <w:rPr>
          <w:rFonts w:cs="Lotus" w:hint="cs"/>
          <w:sz w:val="22"/>
          <w:szCs w:val="22"/>
          <w:rtl/>
        </w:rPr>
        <w:t>ً</w:t>
      </w:r>
      <w:r w:rsidRPr="001C1E98">
        <w:rPr>
          <w:rFonts w:cs="Lotus"/>
          <w:sz w:val="22"/>
          <w:szCs w:val="22"/>
          <w:rtl/>
        </w:rPr>
        <w:t xml:space="preserve"> </w:t>
      </w:r>
      <w:r w:rsidRPr="001C1E98">
        <w:rPr>
          <w:rFonts w:cs="Lotus" w:hint="eastAsia"/>
          <w:sz w:val="22"/>
          <w:szCs w:val="22"/>
          <w:rtl/>
        </w:rPr>
        <w:t>عن</w:t>
      </w:r>
      <w:r>
        <w:rPr>
          <w:rFonts w:cs="Lotus" w:hint="cs"/>
          <w:sz w:val="22"/>
          <w:szCs w:val="22"/>
          <w:rtl/>
        </w:rPr>
        <w:t>:</w:t>
      </w:r>
      <w:r w:rsidRPr="001C1E98">
        <w:rPr>
          <w:rFonts w:cs="Lotus"/>
          <w:sz w:val="22"/>
          <w:szCs w:val="22"/>
          <w:rtl/>
        </w:rPr>
        <w:t xml:space="preserve"> </w:t>
      </w:r>
      <w:r w:rsidRPr="001C1E98">
        <w:rPr>
          <w:rFonts w:cs="Lotus" w:hint="eastAsia"/>
          <w:sz w:val="22"/>
          <w:szCs w:val="22"/>
          <w:rtl/>
        </w:rPr>
        <w:t>مقدمه</w:t>
      </w:r>
      <w:r w:rsidRPr="001C1E98">
        <w:rPr>
          <w:rFonts w:cs="Lotus"/>
          <w:sz w:val="22"/>
          <w:szCs w:val="22"/>
          <w:rtl/>
        </w:rPr>
        <w:t xml:space="preserve"> </w:t>
      </w:r>
      <w:r w:rsidRPr="001C1E98">
        <w:rPr>
          <w:rFonts w:cs="Lotus" w:hint="eastAsia"/>
          <w:sz w:val="22"/>
          <w:szCs w:val="22"/>
          <w:rtl/>
        </w:rPr>
        <w:t>كتاب</w:t>
      </w:r>
      <w:r w:rsidRPr="001C1E98">
        <w:rPr>
          <w:rFonts w:cs="Lotus"/>
          <w:sz w:val="22"/>
          <w:szCs w:val="22"/>
          <w:rtl/>
        </w:rPr>
        <w:t xml:space="preserve"> </w:t>
      </w:r>
      <w:r w:rsidRPr="001C1E98">
        <w:rPr>
          <w:rFonts w:cs="Lotus" w:hint="eastAsia"/>
          <w:sz w:val="22"/>
          <w:szCs w:val="22"/>
          <w:rtl/>
        </w:rPr>
        <w:t>مغني</w:t>
      </w:r>
      <w:r w:rsidRPr="001C1E98">
        <w:rPr>
          <w:rFonts w:cs="Lotus"/>
          <w:sz w:val="22"/>
          <w:szCs w:val="22"/>
          <w:rtl/>
        </w:rPr>
        <w:t xml:space="preserve"> </w:t>
      </w:r>
      <w:r w:rsidRPr="001C1E98">
        <w:rPr>
          <w:rFonts w:cs="Lotus" w:hint="eastAsia"/>
          <w:sz w:val="22"/>
          <w:szCs w:val="22"/>
          <w:rtl/>
        </w:rPr>
        <w:t>المحتاج</w:t>
      </w:r>
      <w:r>
        <w:rPr>
          <w:rFonts w:cs="Lotus" w:hint="cs"/>
          <w:sz w:val="22"/>
          <w:szCs w:val="22"/>
          <w:rtl/>
        </w:rPr>
        <w:t>، ص</w:t>
      </w:r>
      <w:r>
        <w:rPr>
          <w:rFonts w:cs="Lotus"/>
          <w:sz w:val="22"/>
          <w:szCs w:val="22"/>
        </w:rPr>
        <w:t>3</w:t>
      </w:r>
      <w:r w:rsidRPr="001C1E98">
        <w:rPr>
          <w:rFonts w:cs="Lotus"/>
          <w:sz w:val="22"/>
          <w:szCs w:val="22"/>
          <w:rtl/>
        </w:rPr>
        <w:t xml:space="preserve">.  </w:t>
      </w:r>
    </w:p>
  </w:footnote>
  <w:footnote w:id="19">
    <w:p w14:paraId="79569FCD"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rPr>
        <w:t>الشربيني،</w:t>
      </w:r>
      <w:r w:rsidRPr="001C1E98">
        <w:rPr>
          <w:rFonts w:cs="Lotus"/>
          <w:sz w:val="22"/>
          <w:szCs w:val="22"/>
          <w:rtl/>
        </w:rPr>
        <w:t xml:space="preserve"> </w:t>
      </w:r>
      <w:r w:rsidRPr="001C1E98">
        <w:rPr>
          <w:rFonts w:cs="Lotus" w:hint="eastAsia"/>
          <w:sz w:val="22"/>
          <w:szCs w:val="22"/>
          <w:rtl/>
        </w:rPr>
        <w:t>مغني</w:t>
      </w:r>
      <w:r w:rsidRPr="001C1E98">
        <w:rPr>
          <w:rFonts w:cs="Lotus"/>
          <w:sz w:val="22"/>
          <w:szCs w:val="22"/>
          <w:rtl/>
        </w:rPr>
        <w:t xml:space="preserve"> </w:t>
      </w:r>
      <w:r w:rsidRPr="001C1E98">
        <w:rPr>
          <w:rFonts w:cs="Lotus" w:hint="eastAsia"/>
          <w:sz w:val="22"/>
          <w:szCs w:val="22"/>
          <w:rtl/>
        </w:rPr>
        <w:t>المحتاج،</w:t>
      </w:r>
      <w:r w:rsidRPr="001C1E98">
        <w:rPr>
          <w:rFonts w:cs="Lotus"/>
          <w:sz w:val="22"/>
          <w:szCs w:val="22"/>
          <w:rtl/>
        </w:rPr>
        <w:t xml:space="preserve"> </w:t>
      </w:r>
      <w:r w:rsidRPr="001C1E98">
        <w:rPr>
          <w:rFonts w:cs="Lotus" w:hint="eastAsia"/>
          <w:sz w:val="22"/>
          <w:szCs w:val="22"/>
          <w:rtl/>
        </w:rPr>
        <w:t>ج</w:t>
      </w:r>
      <w:r w:rsidRPr="001C1E98">
        <w:rPr>
          <w:rFonts w:cs="Lotus"/>
          <w:sz w:val="22"/>
          <w:szCs w:val="22"/>
          <w:rtl/>
        </w:rPr>
        <w:t>1</w:t>
      </w:r>
      <w:r w:rsidRPr="001C1E98">
        <w:rPr>
          <w:rFonts w:cs="Lotus" w:hint="eastAsia"/>
          <w:sz w:val="22"/>
          <w:szCs w:val="22"/>
          <w:rtl/>
        </w:rPr>
        <w:t>،</w:t>
      </w:r>
      <w:r w:rsidRPr="001C1E98">
        <w:rPr>
          <w:rFonts w:cs="Lotus"/>
          <w:sz w:val="22"/>
          <w:szCs w:val="22"/>
          <w:rtl/>
        </w:rPr>
        <w:t xml:space="preserve"> </w:t>
      </w:r>
      <w:r w:rsidRPr="001C1E98">
        <w:rPr>
          <w:rFonts w:cs="Lotus" w:hint="eastAsia"/>
          <w:sz w:val="22"/>
          <w:szCs w:val="22"/>
          <w:rtl/>
        </w:rPr>
        <w:t>ص</w:t>
      </w:r>
      <w:r w:rsidRPr="001C1E98">
        <w:rPr>
          <w:rFonts w:cs="Lotus"/>
          <w:sz w:val="22"/>
          <w:szCs w:val="22"/>
          <w:rtl/>
        </w:rPr>
        <w:t>43.</w:t>
      </w:r>
    </w:p>
  </w:footnote>
  <w:footnote w:id="20">
    <w:p w14:paraId="0B3D7562"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rPr>
        <w:t>أبو</w:t>
      </w:r>
      <w:r w:rsidRPr="001C1E98">
        <w:rPr>
          <w:rFonts w:cs="Lotus"/>
          <w:sz w:val="22"/>
          <w:szCs w:val="22"/>
          <w:rtl/>
        </w:rPr>
        <w:t xml:space="preserve"> </w:t>
      </w:r>
      <w:r w:rsidRPr="001C1E98">
        <w:rPr>
          <w:rFonts w:cs="Lotus" w:hint="eastAsia"/>
          <w:sz w:val="22"/>
          <w:szCs w:val="22"/>
          <w:rtl/>
        </w:rPr>
        <w:t>البركات،</w:t>
      </w:r>
      <w:r w:rsidRPr="001C1E98">
        <w:rPr>
          <w:rFonts w:cs="Lotus"/>
          <w:sz w:val="22"/>
          <w:szCs w:val="22"/>
          <w:rtl/>
        </w:rPr>
        <w:t xml:space="preserve"> </w:t>
      </w:r>
      <w:r w:rsidRPr="001C1E98">
        <w:rPr>
          <w:rFonts w:cs="Lotus" w:hint="eastAsia"/>
          <w:sz w:val="22"/>
          <w:szCs w:val="22"/>
          <w:rtl/>
        </w:rPr>
        <w:t>الشرح</w:t>
      </w:r>
      <w:r w:rsidRPr="001C1E98">
        <w:rPr>
          <w:rFonts w:cs="Lotus"/>
          <w:sz w:val="22"/>
          <w:szCs w:val="22"/>
          <w:rtl/>
        </w:rPr>
        <w:t xml:space="preserve"> </w:t>
      </w:r>
      <w:r w:rsidRPr="001C1E98">
        <w:rPr>
          <w:rFonts w:cs="Lotus" w:hint="eastAsia"/>
          <w:sz w:val="22"/>
          <w:szCs w:val="22"/>
          <w:rtl/>
        </w:rPr>
        <w:t>الكبير،</w:t>
      </w:r>
      <w:r w:rsidRPr="001C1E98">
        <w:rPr>
          <w:rFonts w:cs="Lotus"/>
          <w:sz w:val="22"/>
          <w:szCs w:val="22"/>
          <w:rtl/>
        </w:rPr>
        <w:t xml:space="preserve"> </w:t>
      </w:r>
      <w:r w:rsidRPr="001C1E98">
        <w:rPr>
          <w:rFonts w:cs="Lotus" w:hint="eastAsia"/>
          <w:sz w:val="22"/>
          <w:szCs w:val="22"/>
          <w:rtl/>
        </w:rPr>
        <w:t>ج</w:t>
      </w:r>
      <w:r w:rsidRPr="001C1E98">
        <w:rPr>
          <w:rFonts w:cs="Lotus"/>
          <w:sz w:val="22"/>
          <w:szCs w:val="22"/>
          <w:rtl/>
        </w:rPr>
        <w:t>1</w:t>
      </w:r>
      <w:r w:rsidRPr="001C1E98">
        <w:rPr>
          <w:rFonts w:cs="Lotus" w:hint="eastAsia"/>
          <w:sz w:val="22"/>
          <w:szCs w:val="22"/>
          <w:rtl/>
        </w:rPr>
        <w:t>،</w:t>
      </w:r>
      <w:r w:rsidRPr="001C1E98">
        <w:rPr>
          <w:rFonts w:cs="Lotus"/>
          <w:sz w:val="22"/>
          <w:szCs w:val="22"/>
          <w:rtl/>
        </w:rPr>
        <w:t xml:space="preserve"> </w:t>
      </w:r>
      <w:r w:rsidRPr="001C1E98">
        <w:rPr>
          <w:rFonts w:cs="Lotus" w:hint="eastAsia"/>
          <w:sz w:val="22"/>
          <w:szCs w:val="22"/>
          <w:rtl/>
        </w:rPr>
        <w:t>ص</w:t>
      </w:r>
      <w:r w:rsidRPr="001C1E98">
        <w:rPr>
          <w:rFonts w:cs="Lotus"/>
          <w:sz w:val="22"/>
          <w:szCs w:val="22"/>
          <w:rtl/>
        </w:rPr>
        <w:t>31</w:t>
      </w:r>
      <w:r w:rsidRPr="001C1E98">
        <w:rPr>
          <w:rFonts w:cs="Lotus" w:hint="cs"/>
          <w:sz w:val="22"/>
          <w:szCs w:val="22"/>
          <w:rtl/>
        </w:rPr>
        <w:t>.</w:t>
      </w:r>
    </w:p>
  </w:footnote>
  <w:footnote w:id="21">
    <w:p w14:paraId="4FCCF875" w14:textId="64875E94" w:rsidR="00E879AD" w:rsidRPr="001C1E98" w:rsidRDefault="00E879AD" w:rsidP="00902FAA">
      <w:pPr>
        <w:pStyle w:val="a5"/>
        <w:widowControl w:val="0"/>
        <w:spacing w:line="400" w:lineRule="exact"/>
        <w:jc w:val="lowKashida"/>
        <w:rPr>
          <w:rFonts w:cs="Lotus"/>
          <w:sz w:val="22"/>
          <w:szCs w:val="22"/>
          <w:rtl/>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rPr>
        <w:t>محمد</w:t>
      </w:r>
      <w:r w:rsidRPr="001C1E98">
        <w:rPr>
          <w:rFonts w:cs="Lotus"/>
          <w:sz w:val="22"/>
          <w:szCs w:val="22"/>
          <w:rtl/>
        </w:rPr>
        <w:t xml:space="preserve"> </w:t>
      </w:r>
      <w:r w:rsidRPr="001C1E98">
        <w:rPr>
          <w:rFonts w:cs="Lotus" w:hint="eastAsia"/>
          <w:sz w:val="22"/>
          <w:szCs w:val="22"/>
          <w:rtl/>
        </w:rPr>
        <w:t>بن</w:t>
      </w:r>
      <w:r w:rsidRPr="001C1E98">
        <w:rPr>
          <w:rFonts w:cs="Lotus"/>
          <w:sz w:val="22"/>
          <w:szCs w:val="22"/>
          <w:rtl/>
        </w:rPr>
        <w:t xml:space="preserve"> </w:t>
      </w:r>
      <w:r w:rsidRPr="001C1E98">
        <w:rPr>
          <w:rFonts w:cs="Lotus" w:hint="eastAsia"/>
          <w:sz w:val="22"/>
          <w:szCs w:val="22"/>
          <w:rtl/>
        </w:rPr>
        <w:t>محمد</w:t>
      </w:r>
      <w:r w:rsidRPr="001C1E98">
        <w:rPr>
          <w:rFonts w:cs="Lotus"/>
          <w:sz w:val="22"/>
          <w:szCs w:val="22"/>
          <w:rtl/>
        </w:rPr>
        <w:t xml:space="preserve"> </w:t>
      </w:r>
      <w:r w:rsidRPr="001C1E98">
        <w:rPr>
          <w:rFonts w:cs="Lotus" w:hint="eastAsia"/>
          <w:sz w:val="22"/>
          <w:szCs w:val="22"/>
          <w:rtl/>
        </w:rPr>
        <w:t>بن</w:t>
      </w:r>
      <w:r w:rsidRPr="001C1E98">
        <w:rPr>
          <w:rFonts w:cs="Lotus"/>
          <w:sz w:val="22"/>
          <w:szCs w:val="22"/>
          <w:rtl/>
        </w:rPr>
        <w:t xml:space="preserve"> </w:t>
      </w:r>
      <w:r w:rsidRPr="001C1E98">
        <w:rPr>
          <w:rFonts w:cs="Lotus" w:hint="eastAsia"/>
          <w:sz w:val="22"/>
          <w:szCs w:val="22"/>
          <w:rtl/>
        </w:rPr>
        <w:t>عبد</w:t>
      </w:r>
      <w:r w:rsidRPr="001C1E98">
        <w:rPr>
          <w:rFonts w:cs="Lotus"/>
          <w:sz w:val="22"/>
          <w:szCs w:val="22"/>
          <w:rtl/>
        </w:rPr>
        <w:t xml:space="preserve"> </w:t>
      </w:r>
      <w:r w:rsidRPr="001C1E98">
        <w:rPr>
          <w:rFonts w:cs="Lotus" w:hint="eastAsia"/>
          <w:sz w:val="22"/>
          <w:szCs w:val="22"/>
          <w:rtl/>
        </w:rPr>
        <w:t>الرحمن</w:t>
      </w:r>
      <w:r w:rsidRPr="001C1E98">
        <w:rPr>
          <w:rFonts w:cs="Lotus"/>
          <w:sz w:val="22"/>
          <w:szCs w:val="22"/>
          <w:rtl/>
        </w:rPr>
        <w:t xml:space="preserve"> </w:t>
      </w:r>
      <w:r w:rsidRPr="001C1E98">
        <w:rPr>
          <w:rFonts w:cs="Lotus" w:hint="eastAsia"/>
          <w:sz w:val="22"/>
          <w:szCs w:val="22"/>
          <w:rtl/>
        </w:rPr>
        <w:t>الرعين</w:t>
      </w:r>
      <w:r w:rsidRPr="001C1E98">
        <w:rPr>
          <w:rFonts w:cs="Lotus" w:hint="cs"/>
          <w:sz w:val="22"/>
          <w:szCs w:val="22"/>
          <w:rtl/>
        </w:rPr>
        <w:t>ي</w:t>
      </w:r>
      <w:r w:rsidRPr="001C1E98">
        <w:rPr>
          <w:rFonts w:cs="Lotus" w:hint="eastAsia"/>
          <w:sz w:val="22"/>
          <w:szCs w:val="22"/>
          <w:rtl/>
        </w:rPr>
        <w:t>،</w:t>
      </w:r>
      <w:r w:rsidRPr="001C1E98">
        <w:rPr>
          <w:rFonts w:cs="Lotus"/>
          <w:sz w:val="22"/>
          <w:szCs w:val="22"/>
          <w:rtl/>
        </w:rPr>
        <w:t xml:space="preserve"> </w:t>
      </w:r>
      <w:r w:rsidRPr="001C1E98">
        <w:rPr>
          <w:rFonts w:cs="Lotus" w:hint="eastAsia"/>
          <w:sz w:val="22"/>
          <w:szCs w:val="22"/>
          <w:rtl/>
        </w:rPr>
        <w:t>أبو</w:t>
      </w:r>
      <w:r w:rsidRPr="001C1E98">
        <w:rPr>
          <w:rFonts w:cs="Lotus"/>
          <w:sz w:val="22"/>
          <w:szCs w:val="22"/>
          <w:rtl/>
        </w:rPr>
        <w:t xml:space="preserve"> </w:t>
      </w:r>
      <w:r w:rsidRPr="001C1E98">
        <w:rPr>
          <w:rFonts w:cs="Lotus" w:hint="eastAsia"/>
          <w:sz w:val="22"/>
          <w:szCs w:val="22"/>
          <w:rtl/>
        </w:rPr>
        <w:t>عبد</w:t>
      </w:r>
      <w:r w:rsidRPr="001C1E98">
        <w:rPr>
          <w:rFonts w:cs="Lotus"/>
          <w:sz w:val="22"/>
          <w:szCs w:val="22"/>
          <w:rtl/>
        </w:rPr>
        <w:t xml:space="preserve"> </w:t>
      </w:r>
      <w:r w:rsidRPr="001C1E98">
        <w:rPr>
          <w:rFonts w:cs="Lotus" w:hint="eastAsia"/>
          <w:sz w:val="22"/>
          <w:szCs w:val="22"/>
          <w:rtl/>
        </w:rPr>
        <w:t>الله،</w:t>
      </w:r>
      <w:r w:rsidRPr="001C1E98">
        <w:rPr>
          <w:rFonts w:cs="Lotus"/>
          <w:sz w:val="22"/>
          <w:szCs w:val="22"/>
          <w:rtl/>
        </w:rPr>
        <w:t xml:space="preserve"> </w:t>
      </w:r>
      <w:r w:rsidRPr="001C1E98">
        <w:rPr>
          <w:rFonts w:cs="Lotus" w:hint="eastAsia"/>
          <w:sz w:val="22"/>
          <w:szCs w:val="22"/>
          <w:rtl/>
        </w:rPr>
        <w:t>المعروف</w:t>
      </w:r>
      <w:r w:rsidRPr="001C1E98">
        <w:rPr>
          <w:rFonts w:cs="Lotus"/>
          <w:sz w:val="22"/>
          <w:szCs w:val="22"/>
          <w:rtl/>
        </w:rPr>
        <w:t xml:space="preserve"> </w:t>
      </w:r>
      <w:r w:rsidRPr="001C1E98">
        <w:rPr>
          <w:rFonts w:cs="Lotus" w:hint="eastAsia"/>
          <w:sz w:val="22"/>
          <w:szCs w:val="22"/>
          <w:rtl/>
        </w:rPr>
        <w:t>بالحطاب</w:t>
      </w:r>
      <w:r w:rsidRPr="001C1E98">
        <w:rPr>
          <w:rFonts w:cs="Lotus"/>
          <w:sz w:val="22"/>
          <w:szCs w:val="22"/>
          <w:rtl/>
        </w:rPr>
        <w:t xml:space="preserve">: </w:t>
      </w:r>
      <w:r w:rsidRPr="001C1E98">
        <w:rPr>
          <w:rFonts w:cs="Lotus" w:hint="eastAsia"/>
          <w:sz w:val="22"/>
          <w:szCs w:val="22"/>
          <w:rtl/>
        </w:rPr>
        <w:t>فقيه</w:t>
      </w:r>
      <w:r w:rsidRPr="001C1E98">
        <w:rPr>
          <w:rFonts w:cs="Lotus"/>
          <w:sz w:val="22"/>
          <w:szCs w:val="22"/>
          <w:rtl/>
        </w:rPr>
        <w:t xml:space="preserve"> </w:t>
      </w:r>
      <w:r w:rsidRPr="001C1E98">
        <w:rPr>
          <w:rFonts w:cs="Lotus" w:hint="eastAsia"/>
          <w:sz w:val="22"/>
          <w:szCs w:val="22"/>
          <w:rtl/>
        </w:rPr>
        <w:t>مالكي،</w:t>
      </w:r>
      <w:r w:rsidRPr="001C1E98">
        <w:rPr>
          <w:rFonts w:cs="Lotus"/>
          <w:sz w:val="22"/>
          <w:szCs w:val="22"/>
          <w:rtl/>
        </w:rPr>
        <w:t xml:space="preserve"> </w:t>
      </w:r>
      <w:r w:rsidRPr="001C1E98">
        <w:rPr>
          <w:rFonts w:cs="Lotus" w:hint="eastAsia"/>
          <w:sz w:val="22"/>
          <w:szCs w:val="22"/>
          <w:rtl/>
        </w:rPr>
        <w:t>من</w:t>
      </w:r>
      <w:r w:rsidRPr="001C1E98">
        <w:rPr>
          <w:rFonts w:cs="Lotus"/>
          <w:sz w:val="22"/>
          <w:szCs w:val="22"/>
          <w:rtl/>
        </w:rPr>
        <w:t xml:space="preserve"> </w:t>
      </w:r>
      <w:r w:rsidRPr="001C1E98">
        <w:rPr>
          <w:rFonts w:cs="Lotus" w:hint="eastAsia"/>
          <w:sz w:val="22"/>
          <w:szCs w:val="22"/>
          <w:rtl/>
        </w:rPr>
        <w:t>علماء</w:t>
      </w:r>
      <w:r w:rsidRPr="001C1E98">
        <w:rPr>
          <w:rFonts w:cs="Lotus"/>
          <w:sz w:val="22"/>
          <w:szCs w:val="22"/>
          <w:rtl/>
        </w:rPr>
        <w:t xml:space="preserve"> </w:t>
      </w:r>
      <w:r w:rsidRPr="001C1E98">
        <w:rPr>
          <w:rFonts w:cs="Lotus" w:hint="eastAsia"/>
          <w:sz w:val="22"/>
          <w:szCs w:val="22"/>
          <w:rtl/>
        </w:rPr>
        <w:t>المتصوفين،</w:t>
      </w:r>
      <w:r w:rsidRPr="001C1E98">
        <w:rPr>
          <w:rFonts w:cs="Lotus"/>
          <w:sz w:val="22"/>
          <w:szCs w:val="22"/>
          <w:rtl/>
        </w:rPr>
        <w:t xml:space="preserve"> </w:t>
      </w:r>
      <w:r w:rsidRPr="001C1E98">
        <w:rPr>
          <w:rFonts w:cs="Lotus" w:hint="eastAsia"/>
          <w:sz w:val="22"/>
          <w:szCs w:val="22"/>
          <w:rtl/>
        </w:rPr>
        <w:t>من</w:t>
      </w:r>
      <w:r w:rsidRPr="001C1E98">
        <w:rPr>
          <w:rFonts w:cs="Lotus"/>
          <w:sz w:val="22"/>
          <w:szCs w:val="22"/>
          <w:rtl/>
        </w:rPr>
        <w:t xml:space="preserve"> </w:t>
      </w:r>
      <w:r w:rsidRPr="001C1E98">
        <w:rPr>
          <w:rFonts w:cs="Lotus" w:hint="eastAsia"/>
          <w:sz w:val="22"/>
          <w:szCs w:val="22"/>
          <w:rtl/>
        </w:rPr>
        <w:t>كتبه</w:t>
      </w:r>
      <w:r w:rsidRPr="001C1E98">
        <w:rPr>
          <w:rFonts w:cs="Lotus" w:hint="cs"/>
          <w:sz w:val="22"/>
          <w:szCs w:val="22"/>
          <w:rtl/>
        </w:rPr>
        <w:t xml:space="preserve"> </w:t>
      </w:r>
      <w:r w:rsidRPr="001C1E98">
        <w:rPr>
          <w:rFonts w:cs="Lotus" w:hint="eastAsia"/>
          <w:sz w:val="22"/>
          <w:szCs w:val="22"/>
          <w:rtl/>
        </w:rPr>
        <w:t>هداية</w:t>
      </w:r>
      <w:r w:rsidRPr="001C1E98">
        <w:rPr>
          <w:rFonts w:cs="Lotus"/>
          <w:sz w:val="22"/>
          <w:szCs w:val="22"/>
          <w:rtl/>
        </w:rPr>
        <w:t xml:space="preserve"> </w:t>
      </w:r>
      <w:r w:rsidRPr="001C1E98">
        <w:rPr>
          <w:rFonts w:cs="Lotus" w:hint="eastAsia"/>
          <w:sz w:val="22"/>
          <w:szCs w:val="22"/>
          <w:rtl/>
        </w:rPr>
        <w:t>السالك</w:t>
      </w:r>
      <w:r w:rsidRPr="001C1E98">
        <w:rPr>
          <w:rFonts w:cs="Lotus"/>
          <w:sz w:val="22"/>
          <w:szCs w:val="22"/>
          <w:rtl/>
        </w:rPr>
        <w:t xml:space="preserve"> </w:t>
      </w:r>
      <w:r w:rsidRPr="001C1E98">
        <w:rPr>
          <w:rFonts w:cs="Lotus" w:hint="eastAsia"/>
          <w:sz w:val="22"/>
          <w:szCs w:val="22"/>
          <w:rtl/>
        </w:rPr>
        <w:t>المحتاج</w:t>
      </w:r>
      <w:r w:rsidRPr="001C1E98">
        <w:rPr>
          <w:rFonts w:cs="Lotus"/>
          <w:sz w:val="22"/>
          <w:szCs w:val="22"/>
          <w:rtl/>
        </w:rPr>
        <w:t xml:space="preserve"> </w:t>
      </w:r>
      <w:r w:rsidRPr="001C1E98">
        <w:rPr>
          <w:rFonts w:cs="Lotus" w:hint="eastAsia"/>
          <w:sz w:val="22"/>
          <w:szCs w:val="22"/>
          <w:rtl/>
        </w:rPr>
        <w:t>في</w:t>
      </w:r>
      <w:r w:rsidRPr="001C1E98">
        <w:rPr>
          <w:rFonts w:cs="Lotus"/>
          <w:sz w:val="22"/>
          <w:szCs w:val="22"/>
          <w:rtl/>
        </w:rPr>
        <w:t xml:space="preserve"> </w:t>
      </w:r>
      <w:r w:rsidRPr="001C1E98">
        <w:rPr>
          <w:rFonts w:cs="Lotus" w:hint="eastAsia"/>
          <w:sz w:val="22"/>
          <w:szCs w:val="22"/>
          <w:rtl/>
        </w:rPr>
        <w:t>مناسك</w:t>
      </w:r>
      <w:r w:rsidRPr="001C1E98">
        <w:rPr>
          <w:rFonts w:cs="Lotus"/>
          <w:sz w:val="22"/>
          <w:szCs w:val="22"/>
          <w:rtl/>
        </w:rPr>
        <w:t xml:space="preserve"> </w:t>
      </w:r>
      <w:r w:rsidRPr="001C1E98">
        <w:rPr>
          <w:rFonts w:cs="Lotus" w:hint="eastAsia"/>
          <w:sz w:val="22"/>
          <w:szCs w:val="22"/>
          <w:rtl/>
        </w:rPr>
        <w:t>الحج،</w:t>
      </w:r>
      <w:r w:rsidRPr="001C1E98">
        <w:rPr>
          <w:rFonts w:cs="Lotus"/>
          <w:sz w:val="22"/>
          <w:szCs w:val="22"/>
          <w:rtl/>
        </w:rPr>
        <w:t xml:space="preserve"> </w:t>
      </w:r>
      <w:r w:rsidRPr="001C1E98">
        <w:rPr>
          <w:rFonts w:cs="Lotus" w:hint="eastAsia"/>
          <w:sz w:val="22"/>
          <w:szCs w:val="22"/>
          <w:rtl/>
        </w:rPr>
        <w:t>ومواهب</w:t>
      </w:r>
      <w:r w:rsidRPr="001C1E98">
        <w:rPr>
          <w:rFonts w:cs="Lotus"/>
          <w:sz w:val="22"/>
          <w:szCs w:val="22"/>
          <w:rtl/>
        </w:rPr>
        <w:t xml:space="preserve"> </w:t>
      </w:r>
      <w:r w:rsidRPr="001C1E98">
        <w:rPr>
          <w:rFonts w:cs="Lotus" w:hint="eastAsia"/>
          <w:sz w:val="22"/>
          <w:szCs w:val="22"/>
          <w:rtl/>
        </w:rPr>
        <w:t>الجليل</w:t>
      </w:r>
      <w:r w:rsidRPr="001C1E98">
        <w:rPr>
          <w:rFonts w:cs="Lotus"/>
          <w:sz w:val="22"/>
          <w:szCs w:val="22"/>
          <w:rtl/>
        </w:rPr>
        <w:t xml:space="preserve"> </w:t>
      </w:r>
      <w:r w:rsidRPr="001C1E98">
        <w:rPr>
          <w:rFonts w:cs="Lotus" w:hint="eastAsia"/>
          <w:sz w:val="22"/>
          <w:szCs w:val="22"/>
          <w:rtl/>
        </w:rPr>
        <w:t>في</w:t>
      </w:r>
      <w:r w:rsidRPr="001C1E98">
        <w:rPr>
          <w:rFonts w:cs="Lotus"/>
          <w:sz w:val="22"/>
          <w:szCs w:val="22"/>
          <w:rtl/>
        </w:rPr>
        <w:t xml:space="preserve"> </w:t>
      </w:r>
      <w:r w:rsidRPr="001C1E98">
        <w:rPr>
          <w:rFonts w:cs="Lotus" w:hint="eastAsia"/>
          <w:sz w:val="22"/>
          <w:szCs w:val="22"/>
          <w:rtl/>
        </w:rPr>
        <w:t>شرح</w:t>
      </w:r>
      <w:r w:rsidRPr="001C1E98">
        <w:rPr>
          <w:rFonts w:cs="Lotus"/>
          <w:sz w:val="22"/>
          <w:szCs w:val="22"/>
          <w:rtl/>
        </w:rPr>
        <w:t xml:space="preserve"> </w:t>
      </w:r>
      <w:r w:rsidRPr="001C1E98">
        <w:rPr>
          <w:rFonts w:cs="Lotus" w:hint="eastAsia"/>
          <w:sz w:val="22"/>
          <w:szCs w:val="22"/>
          <w:rtl/>
        </w:rPr>
        <w:t>مختصر</w:t>
      </w:r>
      <w:r w:rsidRPr="001C1E98">
        <w:rPr>
          <w:rFonts w:cs="Lotus"/>
          <w:sz w:val="22"/>
          <w:szCs w:val="22"/>
          <w:rtl/>
        </w:rPr>
        <w:t xml:space="preserve"> </w:t>
      </w:r>
      <w:r w:rsidRPr="001C1E98">
        <w:rPr>
          <w:rFonts w:cs="Lotus" w:hint="eastAsia"/>
          <w:sz w:val="22"/>
          <w:szCs w:val="22"/>
          <w:rtl/>
        </w:rPr>
        <w:t>خليل</w:t>
      </w:r>
      <w:r>
        <w:rPr>
          <w:rFonts w:cs="Lotus" w:hint="cs"/>
          <w:sz w:val="22"/>
          <w:szCs w:val="22"/>
          <w:rtl/>
        </w:rPr>
        <w:t>،</w:t>
      </w:r>
      <w:r w:rsidRPr="001C1E98">
        <w:rPr>
          <w:rFonts w:cs="Lotus"/>
          <w:sz w:val="22"/>
          <w:szCs w:val="22"/>
          <w:rtl/>
        </w:rPr>
        <w:t xml:space="preserve"> </w:t>
      </w:r>
      <w:r w:rsidRPr="001C1E98">
        <w:rPr>
          <w:rFonts w:cs="Lotus" w:hint="eastAsia"/>
          <w:sz w:val="22"/>
          <w:szCs w:val="22"/>
          <w:rtl/>
        </w:rPr>
        <w:t>ست</w:t>
      </w:r>
      <w:r w:rsidRPr="001C1E98">
        <w:rPr>
          <w:rFonts w:cs="Lotus"/>
          <w:sz w:val="22"/>
          <w:szCs w:val="22"/>
          <w:rtl/>
        </w:rPr>
        <w:t xml:space="preserve"> </w:t>
      </w:r>
      <w:r w:rsidRPr="001C1E98">
        <w:rPr>
          <w:rFonts w:cs="Lotus" w:hint="eastAsia"/>
          <w:sz w:val="22"/>
          <w:szCs w:val="22"/>
          <w:rtl/>
        </w:rPr>
        <w:t>مجلدات</w:t>
      </w:r>
      <w:r w:rsidRPr="001C1E98">
        <w:rPr>
          <w:rFonts w:cs="Lotus"/>
          <w:sz w:val="22"/>
          <w:szCs w:val="22"/>
          <w:rtl/>
        </w:rPr>
        <w:t xml:space="preserve"> </w:t>
      </w:r>
      <w:r w:rsidRPr="001C1E98">
        <w:rPr>
          <w:rFonts w:cs="Lotus" w:hint="eastAsia"/>
          <w:sz w:val="22"/>
          <w:szCs w:val="22"/>
          <w:rtl/>
        </w:rPr>
        <w:t>في</w:t>
      </w:r>
      <w:r w:rsidRPr="001C1E98">
        <w:rPr>
          <w:rFonts w:cs="Lotus"/>
          <w:sz w:val="22"/>
          <w:szCs w:val="22"/>
          <w:rtl/>
        </w:rPr>
        <w:t xml:space="preserve"> </w:t>
      </w:r>
      <w:r w:rsidRPr="001C1E98">
        <w:rPr>
          <w:rFonts w:cs="Lotus" w:hint="eastAsia"/>
          <w:sz w:val="22"/>
          <w:szCs w:val="22"/>
          <w:rtl/>
        </w:rPr>
        <w:t>فقه</w:t>
      </w:r>
      <w:r w:rsidRPr="001C1E98">
        <w:rPr>
          <w:rFonts w:cs="Lotus"/>
          <w:sz w:val="22"/>
          <w:szCs w:val="22"/>
          <w:rtl/>
        </w:rPr>
        <w:t xml:space="preserve"> </w:t>
      </w:r>
      <w:r w:rsidRPr="001C1E98">
        <w:rPr>
          <w:rFonts w:cs="Lotus" w:hint="eastAsia"/>
          <w:sz w:val="22"/>
          <w:szCs w:val="22"/>
          <w:rtl/>
        </w:rPr>
        <w:t>المالكية،</w:t>
      </w:r>
      <w:r w:rsidRPr="001C1E98">
        <w:rPr>
          <w:rFonts w:cs="Lotus"/>
          <w:sz w:val="22"/>
          <w:szCs w:val="22"/>
          <w:rtl/>
        </w:rPr>
        <w:t xml:space="preserve"> </w:t>
      </w:r>
      <w:r w:rsidRPr="001C1E98">
        <w:rPr>
          <w:rFonts w:cs="Lotus" w:hint="eastAsia"/>
          <w:sz w:val="22"/>
          <w:szCs w:val="22"/>
          <w:rtl/>
        </w:rPr>
        <w:t>نقلا</w:t>
      </w:r>
      <w:r>
        <w:rPr>
          <w:rFonts w:cs="Lotus" w:hint="cs"/>
          <w:sz w:val="22"/>
          <w:szCs w:val="22"/>
          <w:rtl/>
        </w:rPr>
        <w:t>ً</w:t>
      </w:r>
      <w:r w:rsidRPr="001C1E98">
        <w:rPr>
          <w:rFonts w:cs="Lotus"/>
          <w:sz w:val="22"/>
          <w:szCs w:val="22"/>
          <w:rtl/>
        </w:rPr>
        <w:t xml:space="preserve"> </w:t>
      </w:r>
      <w:r w:rsidRPr="001C1E98">
        <w:rPr>
          <w:rFonts w:cs="Lotus" w:hint="eastAsia"/>
          <w:sz w:val="22"/>
          <w:szCs w:val="22"/>
          <w:rtl/>
        </w:rPr>
        <w:t>عن</w:t>
      </w:r>
      <w:r w:rsidRPr="001C1E98">
        <w:rPr>
          <w:rFonts w:cs="Lotus"/>
          <w:sz w:val="22"/>
          <w:szCs w:val="22"/>
          <w:rtl/>
        </w:rPr>
        <w:t xml:space="preserve">: </w:t>
      </w:r>
      <w:r w:rsidRPr="001C1E98">
        <w:rPr>
          <w:rFonts w:cs="Lotus" w:hint="eastAsia"/>
          <w:sz w:val="22"/>
          <w:szCs w:val="22"/>
          <w:rtl/>
        </w:rPr>
        <w:t>الأعلام</w:t>
      </w:r>
      <w:r w:rsidRPr="001C1E98">
        <w:rPr>
          <w:rFonts w:cs="Lotus"/>
          <w:sz w:val="22"/>
          <w:szCs w:val="22"/>
          <w:rtl/>
        </w:rPr>
        <w:t xml:space="preserve"> </w:t>
      </w:r>
      <w:r w:rsidRPr="001C1E98">
        <w:rPr>
          <w:rFonts w:cs="Lotus" w:hint="eastAsia"/>
          <w:sz w:val="22"/>
          <w:szCs w:val="22"/>
          <w:rtl/>
        </w:rPr>
        <w:t>للزركلي</w:t>
      </w:r>
      <w:r>
        <w:rPr>
          <w:rFonts w:cs="Lotus" w:hint="cs"/>
          <w:sz w:val="22"/>
          <w:szCs w:val="22"/>
          <w:rtl/>
        </w:rPr>
        <w:t>، ج7، ص58</w:t>
      </w:r>
      <w:r w:rsidRPr="001C1E98">
        <w:rPr>
          <w:rFonts w:cs="Lotus"/>
          <w:sz w:val="22"/>
          <w:szCs w:val="22"/>
          <w:rtl/>
        </w:rPr>
        <w:t>.</w:t>
      </w:r>
    </w:p>
  </w:footnote>
  <w:footnote w:id="22">
    <w:p w14:paraId="056481C4" w14:textId="7496ED28" w:rsidR="00E879AD" w:rsidRPr="001C1E98" w:rsidRDefault="00E879AD" w:rsidP="00902FAA">
      <w:pPr>
        <w:pStyle w:val="a5"/>
        <w:widowControl w:val="0"/>
        <w:spacing w:line="400" w:lineRule="exact"/>
        <w:rPr>
          <w:rFonts w:cs="Lotus"/>
          <w:sz w:val="22"/>
          <w:szCs w:val="22"/>
          <w:rtl/>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rPr>
        <w:t>وهو</w:t>
      </w:r>
      <w:r w:rsidRPr="001C1E98">
        <w:rPr>
          <w:rFonts w:cs="Lotus"/>
          <w:sz w:val="22"/>
          <w:szCs w:val="22"/>
          <w:rtl/>
        </w:rPr>
        <w:t xml:space="preserve"> </w:t>
      </w:r>
      <w:r w:rsidRPr="001C1E98">
        <w:rPr>
          <w:rFonts w:cs="Lotus" w:hint="eastAsia"/>
          <w:sz w:val="22"/>
          <w:szCs w:val="22"/>
          <w:rtl/>
        </w:rPr>
        <w:t>محمد</w:t>
      </w:r>
      <w:r w:rsidRPr="001C1E98">
        <w:rPr>
          <w:rFonts w:cs="Lotus"/>
          <w:sz w:val="22"/>
          <w:szCs w:val="22"/>
          <w:rtl/>
        </w:rPr>
        <w:t xml:space="preserve"> </w:t>
      </w:r>
      <w:r w:rsidRPr="001C1E98">
        <w:rPr>
          <w:rFonts w:cs="Lotus" w:hint="eastAsia"/>
          <w:sz w:val="22"/>
          <w:szCs w:val="22"/>
          <w:rtl/>
        </w:rPr>
        <w:t>بن</w:t>
      </w:r>
      <w:r w:rsidRPr="001C1E98">
        <w:rPr>
          <w:rFonts w:cs="Lotus"/>
          <w:sz w:val="22"/>
          <w:szCs w:val="22"/>
          <w:rtl/>
        </w:rPr>
        <w:t xml:space="preserve"> </w:t>
      </w:r>
      <w:r w:rsidRPr="001C1E98">
        <w:rPr>
          <w:rFonts w:cs="Lotus" w:hint="eastAsia"/>
          <w:sz w:val="22"/>
          <w:szCs w:val="22"/>
          <w:rtl/>
        </w:rPr>
        <w:t>محمد</w:t>
      </w:r>
      <w:r w:rsidRPr="001C1E98">
        <w:rPr>
          <w:rFonts w:cs="Lotus"/>
          <w:sz w:val="22"/>
          <w:szCs w:val="22"/>
          <w:rtl/>
        </w:rPr>
        <w:t xml:space="preserve"> </w:t>
      </w:r>
      <w:r w:rsidRPr="001C1E98">
        <w:rPr>
          <w:rFonts w:cs="Lotus" w:hint="eastAsia"/>
          <w:sz w:val="22"/>
          <w:szCs w:val="22"/>
          <w:rtl/>
        </w:rPr>
        <w:t>ابن</w:t>
      </w:r>
      <w:r w:rsidRPr="001C1E98">
        <w:rPr>
          <w:rFonts w:cs="Lotus"/>
          <w:sz w:val="22"/>
          <w:szCs w:val="22"/>
          <w:rtl/>
        </w:rPr>
        <w:t xml:space="preserve"> </w:t>
      </w:r>
      <w:r w:rsidRPr="001C1E98">
        <w:rPr>
          <w:rFonts w:cs="Lotus" w:hint="eastAsia"/>
          <w:sz w:val="22"/>
          <w:szCs w:val="22"/>
          <w:rtl/>
        </w:rPr>
        <w:t>عرفة</w:t>
      </w:r>
      <w:r w:rsidRPr="001C1E98">
        <w:rPr>
          <w:rFonts w:cs="Lotus"/>
          <w:sz w:val="22"/>
          <w:szCs w:val="22"/>
          <w:rtl/>
        </w:rPr>
        <w:t xml:space="preserve"> </w:t>
      </w:r>
      <w:r w:rsidRPr="001C1E98">
        <w:rPr>
          <w:rFonts w:cs="Lotus" w:hint="eastAsia"/>
          <w:sz w:val="22"/>
          <w:szCs w:val="22"/>
          <w:rtl/>
        </w:rPr>
        <w:t>الورغمي،</w:t>
      </w:r>
      <w:r w:rsidRPr="001C1E98">
        <w:rPr>
          <w:rFonts w:cs="Lotus"/>
          <w:sz w:val="22"/>
          <w:szCs w:val="22"/>
          <w:rtl/>
        </w:rPr>
        <w:t xml:space="preserve"> </w:t>
      </w:r>
      <w:r w:rsidRPr="001C1E98">
        <w:rPr>
          <w:rFonts w:cs="Lotus" w:hint="eastAsia"/>
          <w:sz w:val="22"/>
          <w:szCs w:val="22"/>
          <w:rtl/>
        </w:rPr>
        <w:t>أبو</w:t>
      </w:r>
      <w:r w:rsidRPr="001C1E98">
        <w:rPr>
          <w:rFonts w:cs="Lotus"/>
          <w:sz w:val="22"/>
          <w:szCs w:val="22"/>
          <w:rtl/>
        </w:rPr>
        <w:t xml:space="preserve"> </w:t>
      </w:r>
      <w:r w:rsidRPr="001C1E98">
        <w:rPr>
          <w:rFonts w:cs="Lotus" w:hint="eastAsia"/>
          <w:sz w:val="22"/>
          <w:szCs w:val="22"/>
          <w:rtl/>
        </w:rPr>
        <w:t>عبد</w:t>
      </w:r>
      <w:r w:rsidRPr="001C1E98">
        <w:rPr>
          <w:rFonts w:cs="Lotus"/>
          <w:sz w:val="22"/>
          <w:szCs w:val="22"/>
          <w:rtl/>
        </w:rPr>
        <w:t xml:space="preserve"> </w:t>
      </w:r>
      <w:r w:rsidRPr="001C1E98">
        <w:rPr>
          <w:rFonts w:cs="Lotus" w:hint="eastAsia"/>
          <w:sz w:val="22"/>
          <w:szCs w:val="22"/>
          <w:rtl/>
        </w:rPr>
        <w:t>الله</w:t>
      </w:r>
      <w:r w:rsidRPr="001C1E98">
        <w:rPr>
          <w:rFonts w:cs="Lotus"/>
          <w:sz w:val="22"/>
          <w:szCs w:val="22"/>
          <w:rtl/>
        </w:rPr>
        <w:t xml:space="preserve">: </w:t>
      </w:r>
      <w:r w:rsidRPr="001C1E98">
        <w:rPr>
          <w:rFonts w:cs="Lotus" w:hint="eastAsia"/>
          <w:sz w:val="22"/>
          <w:szCs w:val="22"/>
          <w:rtl/>
        </w:rPr>
        <w:t>إمام</w:t>
      </w:r>
      <w:r w:rsidRPr="001C1E98">
        <w:rPr>
          <w:rFonts w:cs="Lotus"/>
          <w:sz w:val="22"/>
          <w:szCs w:val="22"/>
          <w:rtl/>
        </w:rPr>
        <w:t xml:space="preserve"> </w:t>
      </w:r>
      <w:r w:rsidRPr="001C1E98">
        <w:rPr>
          <w:rFonts w:cs="Lotus" w:hint="eastAsia"/>
          <w:sz w:val="22"/>
          <w:szCs w:val="22"/>
          <w:rtl/>
        </w:rPr>
        <w:t>تونس</w:t>
      </w:r>
      <w:r w:rsidRPr="001C1E98">
        <w:rPr>
          <w:rFonts w:cs="Lotus"/>
          <w:sz w:val="22"/>
          <w:szCs w:val="22"/>
          <w:rtl/>
        </w:rPr>
        <w:t xml:space="preserve"> </w:t>
      </w:r>
      <w:r w:rsidRPr="001C1E98">
        <w:rPr>
          <w:rFonts w:cs="Lotus" w:hint="eastAsia"/>
          <w:sz w:val="22"/>
          <w:szCs w:val="22"/>
          <w:rtl/>
        </w:rPr>
        <w:t>وعالمها</w:t>
      </w:r>
      <w:r w:rsidRPr="001C1E98">
        <w:rPr>
          <w:rFonts w:cs="Lotus"/>
          <w:sz w:val="22"/>
          <w:szCs w:val="22"/>
          <w:rtl/>
        </w:rPr>
        <w:t xml:space="preserve"> </w:t>
      </w:r>
      <w:r w:rsidRPr="001C1E98">
        <w:rPr>
          <w:rFonts w:cs="Lotus" w:hint="eastAsia"/>
          <w:sz w:val="22"/>
          <w:szCs w:val="22"/>
          <w:rtl/>
        </w:rPr>
        <w:t>وخطيبها</w:t>
      </w:r>
      <w:r w:rsidRPr="001C1E98">
        <w:rPr>
          <w:rFonts w:cs="Lotus"/>
          <w:sz w:val="22"/>
          <w:szCs w:val="22"/>
          <w:rtl/>
        </w:rPr>
        <w:t xml:space="preserve"> </w:t>
      </w:r>
      <w:r w:rsidRPr="001C1E98">
        <w:rPr>
          <w:rFonts w:cs="Lotus" w:hint="eastAsia"/>
          <w:sz w:val="22"/>
          <w:szCs w:val="22"/>
          <w:rtl/>
        </w:rPr>
        <w:t>في</w:t>
      </w:r>
      <w:r w:rsidRPr="001C1E98">
        <w:rPr>
          <w:rFonts w:cs="Lotus"/>
          <w:sz w:val="22"/>
          <w:szCs w:val="22"/>
          <w:rtl/>
        </w:rPr>
        <w:t xml:space="preserve"> </w:t>
      </w:r>
      <w:r w:rsidRPr="001C1E98">
        <w:rPr>
          <w:rFonts w:cs="Lotus" w:hint="eastAsia"/>
          <w:sz w:val="22"/>
          <w:szCs w:val="22"/>
          <w:rtl/>
        </w:rPr>
        <w:t>عصره،</w:t>
      </w:r>
      <w:r w:rsidRPr="001C1E98">
        <w:rPr>
          <w:rFonts w:cs="Lotus"/>
          <w:sz w:val="22"/>
          <w:szCs w:val="22"/>
          <w:rtl/>
        </w:rPr>
        <w:t xml:space="preserve"> </w:t>
      </w:r>
      <w:r w:rsidRPr="001C1E98">
        <w:rPr>
          <w:rFonts w:cs="Lotus" w:hint="eastAsia"/>
          <w:sz w:val="22"/>
          <w:szCs w:val="22"/>
          <w:rtl/>
        </w:rPr>
        <w:t>من</w:t>
      </w:r>
      <w:r w:rsidRPr="001C1E98">
        <w:rPr>
          <w:rFonts w:cs="Lotus"/>
          <w:sz w:val="22"/>
          <w:szCs w:val="22"/>
          <w:rtl/>
        </w:rPr>
        <w:t xml:space="preserve"> </w:t>
      </w:r>
      <w:r w:rsidRPr="001C1E98">
        <w:rPr>
          <w:rFonts w:cs="Lotus" w:hint="eastAsia"/>
          <w:sz w:val="22"/>
          <w:szCs w:val="22"/>
          <w:rtl/>
        </w:rPr>
        <w:t>كتبه</w:t>
      </w:r>
      <w:r w:rsidRPr="001C1E98">
        <w:rPr>
          <w:rFonts w:cs="Lotus"/>
          <w:sz w:val="22"/>
          <w:szCs w:val="22"/>
          <w:rtl/>
        </w:rPr>
        <w:t xml:space="preserve">: </w:t>
      </w:r>
      <w:r w:rsidRPr="001C1E98">
        <w:rPr>
          <w:rFonts w:cs="Lotus" w:hint="eastAsia"/>
          <w:sz w:val="22"/>
          <w:szCs w:val="22"/>
          <w:rtl/>
        </w:rPr>
        <w:t>المختصر</w:t>
      </w:r>
      <w:r w:rsidRPr="001C1E98">
        <w:rPr>
          <w:rFonts w:cs="Lotus"/>
          <w:sz w:val="22"/>
          <w:szCs w:val="22"/>
          <w:rtl/>
        </w:rPr>
        <w:t xml:space="preserve"> </w:t>
      </w:r>
      <w:r w:rsidRPr="001C1E98">
        <w:rPr>
          <w:rFonts w:cs="Lotus" w:hint="eastAsia"/>
          <w:sz w:val="22"/>
          <w:szCs w:val="22"/>
          <w:rtl/>
        </w:rPr>
        <w:t>الكبير</w:t>
      </w:r>
      <w:r w:rsidRPr="001C1E98">
        <w:rPr>
          <w:rFonts w:cs="Lotus"/>
          <w:sz w:val="22"/>
          <w:szCs w:val="22"/>
          <w:rtl/>
        </w:rPr>
        <w:t xml:space="preserve"> </w:t>
      </w:r>
      <w:r w:rsidRPr="001C1E98">
        <w:rPr>
          <w:rFonts w:cs="Lotus" w:hint="eastAsia"/>
          <w:sz w:val="22"/>
          <w:szCs w:val="22"/>
          <w:rtl/>
        </w:rPr>
        <w:t>في</w:t>
      </w:r>
      <w:r w:rsidRPr="001C1E98">
        <w:rPr>
          <w:rFonts w:cs="Lotus"/>
          <w:sz w:val="22"/>
          <w:szCs w:val="22"/>
          <w:rtl/>
        </w:rPr>
        <w:t xml:space="preserve"> </w:t>
      </w:r>
      <w:r w:rsidRPr="001C1E98">
        <w:rPr>
          <w:rFonts w:cs="Lotus" w:hint="eastAsia"/>
          <w:sz w:val="22"/>
          <w:szCs w:val="22"/>
          <w:rtl/>
        </w:rPr>
        <w:t>فقه</w:t>
      </w:r>
      <w:r w:rsidRPr="001C1E98">
        <w:rPr>
          <w:rFonts w:cs="Lotus"/>
          <w:sz w:val="22"/>
          <w:szCs w:val="22"/>
          <w:rtl/>
        </w:rPr>
        <w:t xml:space="preserve"> </w:t>
      </w:r>
      <w:r w:rsidRPr="001C1E98">
        <w:rPr>
          <w:rFonts w:cs="Lotus" w:hint="eastAsia"/>
          <w:sz w:val="22"/>
          <w:szCs w:val="22"/>
          <w:rtl/>
        </w:rPr>
        <w:t>المالكية،</w:t>
      </w:r>
      <w:r w:rsidRPr="001C1E98">
        <w:rPr>
          <w:rFonts w:cs="Lotus"/>
          <w:sz w:val="22"/>
          <w:szCs w:val="22"/>
          <w:rtl/>
        </w:rPr>
        <w:t xml:space="preserve"> </w:t>
      </w:r>
      <w:r w:rsidRPr="001C1E98">
        <w:rPr>
          <w:rFonts w:cs="Lotus" w:hint="eastAsia"/>
          <w:sz w:val="22"/>
          <w:szCs w:val="22"/>
          <w:rtl/>
        </w:rPr>
        <w:t>المختصر</w:t>
      </w:r>
      <w:r w:rsidRPr="001C1E98">
        <w:rPr>
          <w:rFonts w:cs="Lotus"/>
          <w:sz w:val="22"/>
          <w:szCs w:val="22"/>
          <w:rtl/>
        </w:rPr>
        <w:t xml:space="preserve"> </w:t>
      </w:r>
      <w:r w:rsidRPr="001C1E98">
        <w:rPr>
          <w:rFonts w:cs="Lotus" w:hint="eastAsia"/>
          <w:sz w:val="22"/>
          <w:szCs w:val="22"/>
          <w:rtl/>
        </w:rPr>
        <w:t>الشامل</w:t>
      </w:r>
      <w:r w:rsidRPr="001C1E98">
        <w:rPr>
          <w:rFonts w:cs="Lotus"/>
          <w:sz w:val="22"/>
          <w:szCs w:val="22"/>
          <w:rtl/>
        </w:rPr>
        <w:t xml:space="preserve"> </w:t>
      </w:r>
      <w:r w:rsidRPr="001C1E98">
        <w:rPr>
          <w:rFonts w:cs="Lotus" w:hint="eastAsia"/>
          <w:sz w:val="22"/>
          <w:szCs w:val="22"/>
          <w:rtl/>
        </w:rPr>
        <w:t>في</w:t>
      </w:r>
      <w:r w:rsidRPr="001C1E98">
        <w:rPr>
          <w:rFonts w:cs="Lotus"/>
          <w:sz w:val="22"/>
          <w:szCs w:val="22"/>
          <w:rtl/>
        </w:rPr>
        <w:t xml:space="preserve"> </w:t>
      </w:r>
      <w:r w:rsidRPr="001C1E98">
        <w:rPr>
          <w:rFonts w:cs="Lotus" w:hint="eastAsia"/>
          <w:sz w:val="22"/>
          <w:szCs w:val="22"/>
          <w:rtl/>
        </w:rPr>
        <w:t>التوحيد،</w:t>
      </w:r>
      <w:r w:rsidRPr="001C1E98">
        <w:rPr>
          <w:rFonts w:cs="Lotus"/>
          <w:sz w:val="22"/>
          <w:szCs w:val="22"/>
          <w:rtl/>
        </w:rPr>
        <w:t xml:space="preserve"> </w:t>
      </w:r>
      <w:r w:rsidRPr="001C1E98">
        <w:rPr>
          <w:rFonts w:cs="Lotus" w:hint="eastAsia"/>
          <w:sz w:val="22"/>
          <w:szCs w:val="22"/>
          <w:rtl/>
        </w:rPr>
        <w:t>مختصر</w:t>
      </w:r>
      <w:r w:rsidRPr="001C1E98">
        <w:rPr>
          <w:rFonts w:cs="Lotus"/>
          <w:sz w:val="22"/>
          <w:szCs w:val="22"/>
          <w:rtl/>
        </w:rPr>
        <w:t xml:space="preserve"> </w:t>
      </w:r>
      <w:r w:rsidRPr="001C1E98">
        <w:rPr>
          <w:rFonts w:cs="Lotus" w:hint="eastAsia"/>
          <w:sz w:val="22"/>
          <w:szCs w:val="22"/>
          <w:rtl/>
        </w:rPr>
        <w:t>الفرائض،</w:t>
      </w:r>
      <w:r w:rsidRPr="001C1E98">
        <w:rPr>
          <w:rFonts w:cs="Lotus"/>
          <w:sz w:val="22"/>
          <w:szCs w:val="22"/>
          <w:rtl/>
        </w:rPr>
        <w:t xml:space="preserve"> </w:t>
      </w:r>
      <w:r w:rsidRPr="001C1E98">
        <w:rPr>
          <w:rFonts w:cs="Lotus" w:hint="eastAsia"/>
          <w:sz w:val="22"/>
          <w:szCs w:val="22"/>
          <w:rtl/>
        </w:rPr>
        <w:t>المبسوط</w:t>
      </w:r>
      <w:r w:rsidRPr="001C1E98">
        <w:rPr>
          <w:rFonts w:cs="Lotus"/>
          <w:sz w:val="22"/>
          <w:szCs w:val="22"/>
          <w:rtl/>
        </w:rPr>
        <w:t xml:space="preserve"> </w:t>
      </w:r>
      <w:r w:rsidRPr="001C1E98">
        <w:rPr>
          <w:rFonts w:cs="Lotus" w:hint="eastAsia"/>
          <w:sz w:val="22"/>
          <w:szCs w:val="22"/>
          <w:rtl/>
        </w:rPr>
        <w:t>في</w:t>
      </w:r>
      <w:r w:rsidRPr="001C1E98">
        <w:rPr>
          <w:rFonts w:cs="Lotus"/>
          <w:sz w:val="22"/>
          <w:szCs w:val="22"/>
          <w:rtl/>
        </w:rPr>
        <w:t xml:space="preserve"> </w:t>
      </w:r>
      <w:r w:rsidRPr="001C1E98">
        <w:rPr>
          <w:rFonts w:cs="Lotus" w:hint="eastAsia"/>
          <w:sz w:val="22"/>
          <w:szCs w:val="22"/>
          <w:rtl/>
        </w:rPr>
        <w:t>الفقه،</w:t>
      </w:r>
      <w:r w:rsidRPr="001C1E98">
        <w:rPr>
          <w:rFonts w:cs="Lotus"/>
          <w:sz w:val="22"/>
          <w:szCs w:val="22"/>
          <w:rtl/>
        </w:rPr>
        <w:t xml:space="preserve"> </w:t>
      </w:r>
      <w:r w:rsidRPr="001C1E98">
        <w:rPr>
          <w:rFonts w:cs="Lotus" w:hint="eastAsia"/>
          <w:sz w:val="22"/>
          <w:szCs w:val="22"/>
          <w:rtl/>
        </w:rPr>
        <w:t>نقلا</w:t>
      </w:r>
      <w:r>
        <w:rPr>
          <w:rFonts w:cs="Lotus" w:hint="cs"/>
          <w:sz w:val="22"/>
          <w:szCs w:val="22"/>
          <w:rtl/>
        </w:rPr>
        <w:t>ً</w:t>
      </w:r>
      <w:r w:rsidRPr="001C1E98">
        <w:rPr>
          <w:rFonts w:cs="Lotus"/>
          <w:sz w:val="22"/>
          <w:szCs w:val="22"/>
          <w:rtl/>
        </w:rPr>
        <w:t xml:space="preserve"> </w:t>
      </w:r>
      <w:r w:rsidRPr="001C1E98">
        <w:rPr>
          <w:rFonts w:cs="Lotus" w:hint="eastAsia"/>
          <w:sz w:val="22"/>
          <w:szCs w:val="22"/>
          <w:rtl/>
        </w:rPr>
        <w:t>عن</w:t>
      </w:r>
      <w:r>
        <w:rPr>
          <w:rFonts w:cs="Lotus" w:hint="cs"/>
          <w:sz w:val="22"/>
          <w:szCs w:val="22"/>
          <w:rtl/>
        </w:rPr>
        <w:t>:</w:t>
      </w:r>
      <w:r w:rsidRPr="001C1E98">
        <w:rPr>
          <w:rFonts w:cs="Lotus"/>
          <w:sz w:val="22"/>
          <w:szCs w:val="22"/>
          <w:rtl/>
        </w:rPr>
        <w:t xml:space="preserve"> </w:t>
      </w:r>
      <w:r w:rsidRPr="001C1E98">
        <w:rPr>
          <w:rFonts w:cs="Lotus" w:hint="eastAsia"/>
          <w:sz w:val="22"/>
          <w:szCs w:val="22"/>
          <w:rtl/>
        </w:rPr>
        <w:t>الأعلام</w:t>
      </w:r>
      <w:r w:rsidRPr="001C1E98">
        <w:rPr>
          <w:rFonts w:cs="Lotus"/>
          <w:sz w:val="22"/>
          <w:szCs w:val="22"/>
          <w:rtl/>
        </w:rPr>
        <w:t xml:space="preserve"> </w:t>
      </w:r>
      <w:r w:rsidRPr="001C1E98">
        <w:rPr>
          <w:rFonts w:cs="Lotus" w:hint="eastAsia"/>
          <w:sz w:val="22"/>
          <w:szCs w:val="22"/>
          <w:rtl/>
        </w:rPr>
        <w:t>للزركلي</w:t>
      </w:r>
      <w:r>
        <w:rPr>
          <w:rFonts w:cs="Lotus" w:hint="cs"/>
          <w:sz w:val="22"/>
          <w:szCs w:val="22"/>
          <w:rtl/>
        </w:rPr>
        <w:t>، ج7، ص43</w:t>
      </w:r>
      <w:r w:rsidRPr="001C1E98">
        <w:rPr>
          <w:rFonts w:cs="Lotus"/>
          <w:sz w:val="22"/>
          <w:szCs w:val="22"/>
          <w:rtl/>
        </w:rPr>
        <w:t>.</w:t>
      </w:r>
    </w:p>
  </w:footnote>
  <w:footnote w:id="23">
    <w:p w14:paraId="7BD2E6D6" w14:textId="77777777" w:rsidR="00E879AD" w:rsidRPr="001C1E98" w:rsidRDefault="00E879AD" w:rsidP="00902FAA">
      <w:pPr>
        <w:pStyle w:val="a5"/>
        <w:widowControl w:val="0"/>
        <w:spacing w:line="400" w:lineRule="exact"/>
        <w:rPr>
          <w:rFonts w:cs="Lotus"/>
          <w:sz w:val="22"/>
          <w:szCs w:val="22"/>
          <w:rtl/>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rPr>
        <w:t>الحطاب</w:t>
      </w:r>
      <w:r w:rsidRPr="001C1E98">
        <w:rPr>
          <w:rFonts w:cs="Lotus"/>
          <w:sz w:val="22"/>
          <w:szCs w:val="22"/>
          <w:rtl/>
        </w:rPr>
        <w:t xml:space="preserve"> </w:t>
      </w:r>
      <w:r w:rsidRPr="001C1E98">
        <w:rPr>
          <w:rFonts w:cs="Lotus" w:hint="eastAsia"/>
          <w:sz w:val="22"/>
          <w:szCs w:val="22"/>
          <w:rtl/>
        </w:rPr>
        <w:t>الرعيني،</w:t>
      </w:r>
      <w:r w:rsidRPr="001C1E98">
        <w:rPr>
          <w:rFonts w:cs="Lotus"/>
          <w:sz w:val="22"/>
          <w:szCs w:val="22"/>
          <w:rtl/>
        </w:rPr>
        <w:t xml:space="preserve"> </w:t>
      </w:r>
      <w:r w:rsidRPr="001C1E98">
        <w:rPr>
          <w:rFonts w:cs="Lotus" w:hint="eastAsia"/>
          <w:sz w:val="22"/>
          <w:szCs w:val="22"/>
          <w:rtl/>
        </w:rPr>
        <w:t>مواهب</w:t>
      </w:r>
      <w:r w:rsidRPr="001C1E98">
        <w:rPr>
          <w:rFonts w:cs="Lotus"/>
          <w:sz w:val="22"/>
          <w:szCs w:val="22"/>
          <w:rtl/>
        </w:rPr>
        <w:t xml:space="preserve"> </w:t>
      </w:r>
      <w:r w:rsidRPr="001C1E98">
        <w:rPr>
          <w:rFonts w:cs="Lotus" w:hint="eastAsia"/>
          <w:sz w:val="22"/>
          <w:szCs w:val="22"/>
          <w:rtl/>
        </w:rPr>
        <w:t>الجليل،</w:t>
      </w:r>
      <w:r w:rsidRPr="001C1E98">
        <w:rPr>
          <w:rFonts w:cs="Lotus"/>
          <w:sz w:val="22"/>
          <w:szCs w:val="22"/>
          <w:rtl/>
        </w:rPr>
        <w:t xml:space="preserve"> </w:t>
      </w:r>
      <w:r w:rsidRPr="001C1E98">
        <w:rPr>
          <w:rFonts w:cs="Lotus" w:hint="eastAsia"/>
          <w:sz w:val="22"/>
          <w:szCs w:val="22"/>
          <w:rtl/>
        </w:rPr>
        <w:t>ج</w:t>
      </w:r>
      <w:r w:rsidRPr="001C1E98">
        <w:rPr>
          <w:rFonts w:cs="Lotus"/>
          <w:sz w:val="22"/>
          <w:szCs w:val="22"/>
          <w:rtl/>
        </w:rPr>
        <w:t>1</w:t>
      </w:r>
      <w:r w:rsidRPr="001C1E98">
        <w:rPr>
          <w:rFonts w:cs="Lotus" w:hint="eastAsia"/>
          <w:sz w:val="22"/>
          <w:szCs w:val="22"/>
          <w:rtl/>
        </w:rPr>
        <w:t>،</w:t>
      </w:r>
      <w:r w:rsidRPr="001C1E98">
        <w:rPr>
          <w:rFonts w:cs="Lotus"/>
          <w:sz w:val="22"/>
          <w:szCs w:val="22"/>
          <w:rtl/>
        </w:rPr>
        <w:t xml:space="preserve"> </w:t>
      </w:r>
      <w:r w:rsidRPr="001C1E98">
        <w:rPr>
          <w:rFonts w:cs="Lotus" w:hint="eastAsia"/>
          <w:sz w:val="22"/>
          <w:szCs w:val="22"/>
          <w:rtl/>
        </w:rPr>
        <w:t>ص</w:t>
      </w:r>
      <w:r w:rsidRPr="001C1E98">
        <w:rPr>
          <w:rFonts w:cs="Lotus"/>
          <w:sz w:val="22"/>
          <w:szCs w:val="22"/>
          <w:rtl/>
        </w:rPr>
        <w:t>60-61.</w:t>
      </w:r>
    </w:p>
  </w:footnote>
  <w:footnote w:id="24">
    <w:p w14:paraId="64EE8724"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rPr>
        <w:t>أبن</w:t>
      </w:r>
      <w:r w:rsidRPr="001C1E98">
        <w:rPr>
          <w:rFonts w:cs="Lotus"/>
          <w:sz w:val="22"/>
          <w:szCs w:val="22"/>
          <w:rtl/>
        </w:rPr>
        <w:t xml:space="preserve"> </w:t>
      </w:r>
      <w:r w:rsidRPr="001C1E98">
        <w:rPr>
          <w:rFonts w:cs="Lotus" w:hint="eastAsia"/>
          <w:sz w:val="22"/>
          <w:szCs w:val="22"/>
          <w:rtl/>
        </w:rPr>
        <w:t>نجيم</w:t>
      </w:r>
      <w:r w:rsidRPr="001C1E98">
        <w:rPr>
          <w:rFonts w:cs="Lotus"/>
          <w:sz w:val="22"/>
          <w:szCs w:val="22"/>
          <w:rtl/>
        </w:rPr>
        <w:t xml:space="preserve"> </w:t>
      </w:r>
      <w:r w:rsidRPr="001C1E98">
        <w:rPr>
          <w:rFonts w:cs="Lotus" w:hint="eastAsia"/>
          <w:sz w:val="22"/>
          <w:szCs w:val="22"/>
          <w:rtl/>
        </w:rPr>
        <w:t>المصري،</w:t>
      </w:r>
      <w:r w:rsidRPr="001C1E98">
        <w:rPr>
          <w:rFonts w:cs="Lotus"/>
          <w:sz w:val="22"/>
          <w:szCs w:val="22"/>
          <w:rtl/>
        </w:rPr>
        <w:t xml:space="preserve"> </w:t>
      </w:r>
      <w:r w:rsidRPr="001C1E98">
        <w:rPr>
          <w:rFonts w:cs="Lotus" w:hint="eastAsia"/>
          <w:sz w:val="22"/>
          <w:szCs w:val="22"/>
          <w:rtl/>
        </w:rPr>
        <w:t>البحر</w:t>
      </w:r>
      <w:r w:rsidRPr="001C1E98">
        <w:rPr>
          <w:rFonts w:cs="Lotus"/>
          <w:sz w:val="22"/>
          <w:szCs w:val="22"/>
          <w:rtl/>
        </w:rPr>
        <w:t xml:space="preserve"> </w:t>
      </w:r>
      <w:r w:rsidRPr="001C1E98">
        <w:rPr>
          <w:rFonts w:cs="Lotus" w:hint="eastAsia"/>
          <w:sz w:val="22"/>
          <w:szCs w:val="22"/>
          <w:rtl/>
        </w:rPr>
        <w:t>الرائق،</w:t>
      </w:r>
      <w:r w:rsidRPr="001C1E98">
        <w:rPr>
          <w:rFonts w:cs="Lotus"/>
          <w:sz w:val="22"/>
          <w:szCs w:val="22"/>
          <w:rtl/>
        </w:rPr>
        <w:t xml:space="preserve"> </w:t>
      </w:r>
      <w:r w:rsidRPr="001C1E98">
        <w:rPr>
          <w:rFonts w:cs="Lotus" w:hint="eastAsia"/>
          <w:sz w:val="22"/>
          <w:szCs w:val="22"/>
          <w:rtl/>
        </w:rPr>
        <w:t>ج</w:t>
      </w:r>
      <w:r w:rsidRPr="001C1E98">
        <w:rPr>
          <w:rFonts w:cs="Lotus"/>
          <w:sz w:val="22"/>
          <w:szCs w:val="22"/>
          <w:rtl/>
        </w:rPr>
        <w:t>1</w:t>
      </w:r>
      <w:r w:rsidRPr="001C1E98">
        <w:rPr>
          <w:rFonts w:cs="Lotus" w:hint="eastAsia"/>
          <w:sz w:val="22"/>
          <w:szCs w:val="22"/>
          <w:rtl/>
        </w:rPr>
        <w:t>،</w:t>
      </w:r>
      <w:r w:rsidRPr="001C1E98">
        <w:rPr>
          <w:rFonts w:cs="Lotus"/>
          <w:sz w:val="22"/>
          <w:szCs w:val="22"/>
          <w:rtl/>
        </w:rPr>
        <w:t xml:space="preserve"> </w:t>
      </w:r>
      <w:r w:rsidRPr="001C1E98">
        <w:rPr>
          <w:rFonts w:cs="Lotus" w:hint="eastAsia"/>
          <w:sz w:val="22"/>
          <w:szCs w:val="22"/>
          <w:rtl/>
        </w:rPr>
        <w:t>ص</w:t>
      </w:r>
      <w:r w:rsidRPr="001C1E98">
        <w:rPr>
          <w:rFonts w:cs="Lotus"/>
          <w:sz w:val="22"/>
          <w:szCs w:val="22"/>
          <w:rtl/>
        </w:rPr>
        <w:t>20.</w:t>
      </w:r>
    </w:p>
  </w:footnote>
  <w:footnote w:id="25">
    <w:p w14:paraId="2DC36365" w14:textId="77777777" w:rsidR="00E879AD" w:rsidRPr="001C1E98" w:rsidRDefault="00E879AD" w:rsidP="00902FAA">
      <w:pPr>
        <w:pStyle w:val="a5"/>
        <w:widowControl w:val="0"/>
        <w:spacing w:line="400" w:lineRule="exact"/>
        <w:rPr>
          <w:rFonts w:cs="Lotus"/>
          <w:sz w:val="22"/>
          <w:szCs w:val="22"/>
          <w:rtl/>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rPr>
        <w:t>الحصكفي،</w:t>
      </w:r>
      <w:r w:rsidRPr="001C1E98">
        <w:rPr>
          <w:rFonts w:cs="Lotus"/>
          <w:sz w:val="22"/>
          <w:szCs w:val="22"/>
          <w:rtl/>
        </w:rPr>
        <w:t xml:space="preserve"> </w:t>
      </w:r>
      <w:r w:rsidRPr="001C1E98">
        <w:rPr>
          <w:rFonts w:cs="Lotus" w:hint="eastAsia"/>
          <w:sz w:val="22"/>
          <w:szCs w:val="22"/>
          <w:rtl/>
        </w:rPr>
        <w:t>الدر</w:t>
      </w:r>
      <w:r w:rsidRPr="001C1E98">
        <w:rPr>
          <w:rFonts w:cs="Lotus"/>
          <w:sz w:val="22"/>
          <w:szCs w:val="22"/>
          <w:rtl/>
        </w:rPr>
        <w:t xml:space="preserve"> </w:t>
      </w:r>
      <w:r w:rsidRPr="001C1E98">
        <w:rPr>
          <w:rFonts w:cs="Lotus" w:hint="eastAsia"/>
          <w:sz w:val="22"/>
          <w:szCs w:val="22"/>
          <w:rtl/>
        </w:rPr>
        <w:t>المختار،</w:t>
      </w:r>
      <w:r w:rsidRPr="001C1E98">
        <w:rPr>
          <w:rFonts w:cs="Lotus"/>
          <w:sz w:val="22"/>
          <w:szCs w:val="22"/>
          <w:rtl/>
        </w:rPr>
        <w:t xml:space="preserve"> </w:t>
      </w:r>
      <w:r w:rsidRPr="001C1E98">
        <w:rPr>
          <w:rFonts w:cs="Lotus" w:hint="eastAsia"/>
          <w:sz w:val="22"/>
          <w:szCs w:val="22"/>
          <w:rtl/>
        </w:rPr>
        <w:t>ج</w:t>
      </w:r>
      <w:r w:rsidRPr="001C1E98">
        <w:rPr>
          <w:rFonts w:cs="Lotus"/>
          <w:sz w:val="22"/>
          <w:szCs w:val="22"/>
          <w:rtl/>
        </w:rPr>
        <w:t>1</w:t>
      </w:r>
      <w:r w:rsidRPr="001C1E98">
        <w:rPr>
          <w:rFonts w:cs="Lotus" w:hint="eastAsia"/>
          <w:sz w:val="22"/>
          <w:szCs w:val="22"/>
          <w:rtl/>
        </w:rPr>
        <w:t>،</w:t>
      </w:r>
      <w:r w:rsidRPr="001C1E98">
        <w:rPr>
          <w:rFonts w:cs="Lotus"/>
          <w:sz w:val="22"/>
          <w:szCs w:val="22"/>
          <w:rtl/>
        </w:rPr>
        <w:t xml:space="preserve"> </w:t>
      </w:r>
      <w:r w:rsidRPr="001C1E98">
        <w:rPr>
          <w:rFonts w:cs="Lotus" w:hint="eastAsia"/>
          <w:sz w:val="22"/>
          <w:szCs w:val="22"/>
          <w:rtl/>
        </w:rPr>
        <w:t>ص</w:t>
      </w:r>
      <w:r w:rsidRPr="001C1E98">
        <w:rPr>
          <w:rFonts w:cs="Lotus"/>
          <w:sz w:val="22"/>
          <w:szCs w:val="22"/>
          <w:rtl/>
        </w:rPr>
        <w:t>91</w:t>
      </w:r>
      <w:r w:rsidRPr="001C1E98">
        <w:rPr>
          <w:rFonts w:cs="Lotus" w:hint="cs"/>
          <w:sz w:val="22"/>
          <w:szCs w:val="22"/>
          <w:rtl/>
        </w:rPr>
        <w:t>.</w:t>
      </w:r>
    </w:p>
  </w:footnote>
  <w:footnote w:id="26">
    <w:p w14:paraId="3BC8E213"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cs"/>
          <w:sz w:val="22"/>
          <w:szCs w:val="22"/>
          <w:rtl/>
        </w:rPr>
        <w:t>م . ن.</w:t>
      </w:r>
    </w:p>
  </w:footnote>
  <w:footnote w:id="27">
    <w:p w14:paraId="2495B837" w14:textId="77777777" w:rsidR="00E879AD" w:rsidRPr="001C1E98" w:rsidRDefault="00E879AD" w:rsidP="00902FAA">
      <w:pPr>
        <w:pStyle w:val="a5"/>
        <w:widowControl w:val="0"/>
        <w:spacing w:line="400" w:lineRule="exact"/>
        <w:rPr>
          <w:rFonts w:cs="Lotus"/>
          <w:sz w:val="22"/>
          <w:szCs w:val="22"/>
          <w:rtl/>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rPr>
        <w:t>بن</w:t>
      </w:r>
      <w:r w:rsidRPr="001C1E98">
        <w:rPr>
          <w:rFonts w:cs="Lotus"/>
          <w:sz w:val="22"/>
          <w:szCs w:val="22"/>
          <w:rtl/>
        </w:rPr>
        <w:t xml:space="preserve"> </w:t>
      </w:r>
      <w:r w:rsidRPr="001C1E98">
        <w:rPr>
          <w:rFonts w:cs="Lotus" w:hint="eastAsia"/>
          <w:sz w:val="22"/>
          <w:szCs w:val="22"/>
          <w:rtl/>
        </w:rPr>
        <w:t>قدامة</w:t>
      </w:r>
      <w:r w:rsidRPr="001C1E98">
        <w:rPr>
          <w:rFonts w:cs="Lotus"/>
          <w:sz w:val="22"/>
          <w:szCs w:val="22"/>
          <w:rtl/>
        </w:rPr>
        <w:t xml:space="preserve"> </w:t>
      </w:r>
      <w:r w:rsidRPr="001C1E98">
        <w:rPr>
          <w:rFonts w:cs="Lotus" w:hint="eastAsia"/>
          <w:sz w:val="22"/>
          <w:szCs w:val="22"/>
          <w:rtl/>
        </w:rPr>
        <w:t>المقدسي،</w:t>
      </w:r>
      <w:r w:rsidRPr="001C1E98">
        <w:rPr>
          <w:rFonts w:cs="Lotus"/>
          <w:sz w:val="22"/>
          <w:szCs w:val="22"/>
          <w:rtl/>
        </w:rPr>
        <w:t xml:space="preserve"> </w:t>
      </w:r>
      <w:r w:rsidRPr="001C1E98">
        <w:rPr>
          <w:rFonts w:cs="Lotus" w:hint="eastAsia"/>
          <w:sz w:val="22"/>
          <w:szCs w:val="22"/>
          <w:rtl/>
        </w:rPr>
        <w:t>المغني،</w:t>
      </w:r>
      <w:r w:rsidRPr="001C1E98">
        <w:rPr>
          <w:rFonts w:cs="Lotus"/>
          <w:sz w:val="22"/>
          <w:szCs w:val="22"/>
          <w:rtl/>
        </w:rPr>
        <w:t xml:space="preserve"> </w:t>
      </w:r>
      <w:r w:rsidRPr="001C1E98">
        <w:rPr>
          <w:rFonts w:cs="Lotus" w:hint="eastAsia"/>
          <w:sz w:val="22"/>
          <w:szCs w:val="22"/>
          <w:rtl/>
        </w:rPr>
        <w:t>ج</w:t>
      </w:r>
      <w:r w:rsidRPr="001C1E98">
        <w:rPr>
          <w:rFonts w:cs="Lotus"/>
          <w:sz w:val="22"/>
          <w:szCs w:val="22"/>
          <w:rtl/>
        </w:rPr>
        <w:t>1</w:t>
      </w:r>
      <w:r w:rsidRPr="001C1E98">
        <w:rPr>
          <w:rFonts w:cs="Lotus" w:hint="eastAsia"/>
          <w:sz w:val="22"/>
          <w:szCs w:val="22"/>
          <w:rtl/>
        </w:rPr>
        <w:t>،</w:t>
      </w:r>
      <w:r w:rsidRPr="001C1E98">
        <w:rPr>
          <w:rFonts w:cs="Lotus"/>
          <w:sz w:val="22"/>
          <w:szCs w:val="22"/>
          <w:rtl/>
        </w:rPr>
        <w:t xml:space="preserve"> </w:t>
      </w:r>
      <w:r w:rsidRPr="001C1E98">
        <w:rPr>
          <w:rFonts w:cs="Lotus" w:hint="eastAsia"/>
          <w:sz w:val="22"/>
          <w:szCs w:val="22"/>
          <w:rtl/>
        </w:rPr>
        <w:t>ص</w:t>
      </w:r>
      <w:r w:rsidRPr="001C1E98">
        <w:rPr>
          <w:rFonts w:cs="Lotus"/>
          <w:sz w:val="22"/>
          <w:szCs w:val="22"/>
          <w:rtl/>
        </w:rPr>
        <w:t>12.</w:t>
      </w:r>
    </w:p>
  </w:footnote>
  <w:footnote w:id="28">
    <w:p w14:paraId="1EC8CA22" w14:textId="788B7DB5" w:rsidR="00E879AD" w:rsidRPr="001C1E98" w:rsidRDefault="00E879AD" w:rsidP="00902FAA">
      <w:pPr>
        <w:pStyle w:val="a5"/>
        <w:widowControl w:val="0"/>
        <w:spacing w:line="400" w:lineRule="exact"/>
        <w:rPr>
          <w:rFonts w:cs="Lotus"/>
          <w:sz w:val="22"/>
          <w:szCs w:val="22"/>
          <w:rtl/>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cs"/>
          <w:sz w:val="22"/>
          <w:szCs w:val="22"/>
          <w:rtl/>
        </w:rPr>
        <w:t>السيد محمد العاملي، مدارك الإحكام، ج1، ص190والعلامة الحلي</w:t>
      </w:r>
      <w:r>
        <w:rPr>
          <w:rFonts w:cs="Lotus" w:hint="cs"/>
          <w:sz w:val="22"/>
          <w:szCs w:val="22"/>
          <w:rtl/>
        </w:rPr>
        <w:t>،</w:t>
      </w:r>
      <w:r w:rsidRPr="001C1E98">
        <w:rPr>
          <w:rFonts w:cs="Lotus" w:hint="cs"/>
          <w:sz w:val="22"/>
          <w:szCs w:val="22"/>
          <w:rtl/>
        </w:rPr>
        <w:t xml:space="preserve"> منتهى المطلب، ج2</w:t>
      </w:r>
      <w:r>
        <w:rPr>
          <w:rFonts w:cs="Lotus" w:hint="cs"/>
          <w:sz w:val="22"/>
          <w:szCs w:val="22"/>
          <w:rtl/>
        </w:rPr>
        <w:t>،</w:t>
      </w:r>
      <w:r w:rsidRPr="001C1E98">
        <w:rPr>
          <w:rFonts w:cs="Lotus" w:hint="cs"/>
          <w:sz w:val="22"/>
          <w:szCs w:val="22"/>
          <w:rtl/>
        </w:rPr>
        <w:t xml:space="preserve"> ص15.</w:t>
      </w:r>
    </w:p>
  </w:footnote>
  <w:footnote w:id="29">
    <w:p w14:paraId="17FF3E04" w14:textId="49816ED8" w:rsidR="00E879AD" w:rsidRPr="001C1E98" w:rsidRDefault="00E879AD" w:rsidP="00902FAA">
      <w:pPr>
        <w:pStyle w:val="a5"/>
        <w:widowControl w:val="0"/>
        <w:spacing w:line="400" w:lineRule="exact"/>
        <w:rPr>
          <w:rFonts w:cs="Lotus"/>
          <w:sz w:val="22"/>
          <w:szCs w:val="22"/>
          <w:rtl/>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cs"/>
          <w:sz w:val="22"/>
          <w:szCs w:val="22"/>
          <w:rtl/>
        </w:rPr>
        <w:t>الشهيد الثاني، مسالك الإفهام، ج1، ص12 والمحقق البحراني</w:t>
      </w:r>
      <w:r>
        <w:rPr>
          <w:rFonts w:cs="Lotus" w:hint="cs"/>
          <w:sz w:val="22"/>
          <w:szCs w:val="22"/>
          <w:rtl/>
        </w:rPr>
        <w:t>،</w:t>
      </w:r>
      <w:r w:rsidRPr="001C1E98">
        <w:rPr>
          <w:rFonts w:cs="Lotus" w:hint="cs"/>
          <w:sz w:val="22"/>
          <w:szCs w:val="22"/>
          <w:rtl/>
        </w:rPr>
        <w:t xml:space="preserve"> الحدائق الناضرة</w:t>
      </w:r>
      <w:r>
        <w:rPr>
          <w:rFonts w:cs="Lotus" w:hint="cs"/>
          <w:sz w:val="22"/>
          <w:szCs w:val="22"/>
          <w:rtl/>
        </w:rPr>
        <w:t>،</w:t>
      </w:r>
      <w:r w:rsidRPr="001C1E98">
        <w:rPr>
          <w:rFonts w:cs="Lotus" w:hint="cs"/>
          <w:sz w:val="22"/>
          <w:szCs w:val="22"/>
          <w:rtl/>
        </w:rPr>
        <w:t xml:space="preserve"> ج5</w:t>
      </w:r>
      <w:r>
        <w:rPr>
          <w:rFonts w:cs="Lotus" w:hint="cs"/>
          <w:sz w:val="22"/>
          <w:szCs w:val="22"/>
          <w:rtl/>
        </w:rPr>
        <w:t>،</w:t>
      </w:r>
      <w:r w:rsidRPr="001C1E98">
        <w:rPr>
          <w:rFonts w:cs="Lotus" w:hint="cs"/>
          <w:sz w:val="22"/>
          <w:szCs w:val="22"/>
          <w:rtl/>
        </w:rPr>
        <w:t xml:space="preserve"> ص240.</w:t>
      </w:r>
    </w:p>
  </w:footnote>
  <w:footnote w:id="30">
    <w:p w14:paraId="35FAD3C1" w14:textId="77777777" w:rsidR="00E879AD" w:rsidRPr="001C1E98" w:rsidRDefault="00E879AD" w:rsidP="00902FAA">
      <w:pPr>
        <w:pStyle w:val="a5"/>
        <w:widowControl w:val="0"/>
        <w:spacing w:line="400" w:lineRule="exact"/>
        <w:rPr>
          <w:rFonts w:cs="Lotus"/>
          <w:sz w:val="22"/>
          <w:szCs w:val="22"/>
          <w:rtl/>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rPr>
        <w:t>ابن</w:t>
      </w:r>
      <w:r w:rsidRPr="001C1E98">
        <w:rPr>
          <w:rFonts w:cs="Lotus"/>
          <w:sz w:val="22"/>
          <w:szCs w:val="22"/>
          <w:rtl/>
        </w:rPr>
        <w:t xml:space="preserve"> </w:t>
      </w:r>
      <w:r w:rsidRPr="001C1E98">
        <w:rPr>
          <w:rFonts w:cs="Lotus" w:hint="eastAsia"/>
          <w:sz w:val="22"/>
          <w:szCs w:val="22"/>
          <w:rtl/>
        </w:rPr>
        <w:t>منظور،</w:t>
      </w:r>
      <w:r w:rsidRPr="001C1E98">
        <w:rPr>
          <w:rFonts w:cs="Lotus"/>
          <w:sz w:val="22"/>
          <w:szCs w:val="22"/>
          <w:rtl/>
        </w:rPr>
        <w:t xml:space="preserve"> </w:t>
      </w:r>
      <w:r w:rsidRPr="001C1E98">
        <w:rPr>
          <w:rFonts w:cs="Lotus" w:hint="eastAsia"/>
          <w:sz w:val="22"/>
          <w:szCs w:val="22"/>
          <w:rtl/>
        </w:rPr>
        <w:t>لسان</w:t>
      </w:r>
      <w:r w:rsidRPr="001C1E98">
        <w:rPr>
          <w:rFonts w:cs="Lotus"/>
          <w:sz w:val="22"/>
          <w:szCs w:val="22"/>
          <w:rtl/>
        </w:rPr>
        <w:t xml:space="preserve"> </w:t>
      </w:r>
      <w:r w:rsidRPr="001C1E98">
        <w:rPr>
          <w:rFonts w:cs="Lotus" w:hint="eastAsia"/>
          <w:sz w:val="22"/>
          <w:szCs w:val="22"/>
          <w:rtl/>
        </w:rPr>
        <w:t>العرب،</w:t>
      </w:r>
      <w:r w:rsidRPr="001C1E98">
        <w:rPr>
          <w:rFonts w:cs="Lotus"/>
          <w:sz w:val="22"/>
          <w:szCs w:val="22"/>
          <w:rtl/>
        </w:rPr>
        <w:t xml:space="preserve"> </w:t>
      </w:r>
      <w:r w:rsidRPr="001C1E98">
        <w:rPr>
          <w:rFonts w:cs="Lotus" w:hint="eastAsia"/>
          <w:sz w:val="22"/>
          <w:szCs w:val="22"/>
          <w:rtl/>
        </w:rPr>
        <w:t>ج</w:t>
      </w:r>
      <w:r w:rsidRPr="001C1E98">
        <w:rPr>
          <w:rFonts w:cs="Lotus"/>
          <w:sz w:val="22"/>
          <w:szCs w:val="22"/>
          <w:rtl/>
        </w:rPr>
        <w:t>48</w:t>
      </w:r>
      <w:r w:rsidRPr="001C1E98">
        <w:rPr>
          <w:rFonts w:cs="Lotus" w:hint="eastAsia"/>
          <w:sz w:val="22"/>
          <w:szCs w:val="22"/>
          <w:rtl/>
        </w:rPr>
        <w:t>،</w:t>
      </w:r>
      <w:r w:rsidRPr="001C1E98">
        <w:rPr>
          <w:rFonts w:cs="Lotus"/>
          <w:sz w:val="22"/>
          <w:szCs w:val="22"/>
          <w:rtl/>
        </w:rPr>
        <w:t xml:space="preserve"> </w:t>
      </w:r>
      <w:r w:rsidRPr="001C1E98">
        <w:rPr>
          <w:rFonts w:cs="Lotus" w:hint="eastAsia"/>
          <w:sz w:val="22"/>
          <w:szCs w:val="22"/>
          <w:rtl/>
        </w:rPr>
        <w:t>ص</w:t>
      </w:r>
      <w:r w:rsidRPr="001C1E98">
        <w:rPr>
          <w:rFonts w:cs="Lotus"/>
          <w:sz w:val="22"/>
          <w:szCs w:val="22"/>
          <w:rtl/>
        </w:rPr>
        <w:t>4352</w:t>
      </w:r>
      <w:r w:rsidRPr="001C1E98">
        <w:rPr>
          <w:rFonts w:cs="Lotus" w:hint="eastAsia"/>
          <w:sz w:val="22"/>
          <w:szCs w:val="22"/>
          <w:rtl/>
        </w:rPr>
        <w:t>،</w:t>
      </w:r>
      <w:r w:rsidRPr="001C1E98">
        <w:rPr>
          <w:rFonts w:cs="Lotus"/>
          <w:sz w:val="22"/>
          <w:szCs w:val="22"/>
          <w:rtl/>
        </w:rPr>
        <w:t xml:space="preserve"> </w:t>
      </w:r>
      <w:r w:rsidRPr="001C1E98">
        <w:rPr>
          <w:rFonts w:cs="Lotus" w:hint="eastAsia"/>
          <w:sz w:val="22"/>
          <w:szCs w:val="22"/>
          <w:rtl/>
        </w:rPr>
        <w:t>مادة</w:t>
      </w:r>
      <w:r w:rsidRPr="001C1E98">
        <w:rPr>
          <w:rFonts w:cs="Lotus"/>
          <w:sz w:val="22"/>
          <w:szCs w:val="22"/>
          <w:rtl/>
        </w:rPr>
        <w:t xml:space="preserve"> </w:t>
      </w:r>
      <w:r w:rsidRPr="001C1E98">
        <w:rPr>
          <w:rFonts w:cs="Lotus" w:hint="eastAsia"/>
          <w:sz w:val="22"/>
          <w:szCs w:val="22"/>
          <w:rtl/>
        </w:rPr>
        <w:t>نجس</w:t>
      </w:r>
      <w:r w:rsidRPr="001C1E98">
        <w:rPr>
          <w:rFonts w:cs="Lotus"/>
          <w:sz w:val="22"/>
          <w:szCs w:val="22"/>
          <w:rtl/>
        </w:rPr>
        <w:t>.</w:t>
      </w:r>
    </w:p>
  </w:footnote>
  <w:footnote w:id="31">
    <w:p w14:paraId="729A64B5" w14:textId="77777777" w:rsidR="00E879AD" w:rsidRPr="001C1E98" w:rsidRDefault="00E879AD" w:rsidP="00902FAA">
      <w:pPr>
        <w:pStyle w:val="a5"/>
        <w:widowControl w:val="0"/>
        <w:spacing w:line="400" w:lineRule="exact"/>
        <w:rPr>
          <w:rFonts w:cs="Lotus"/>
          <w:sz w:val="22"/>
          <w:szCs w:val="22"/>
          <w:rtl/>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rPr>
        <w:t>الفراهيدي</w:t>
      </w:r>
      <w:r w:rsidRPr="001C1E98">
        <w:rPr>
          <w:rFonts w:cs="Lotus"/>
          <w:sz w:val="22"/>
          <w:szCs w:val="22"/>
          <w:rtl/>
        </w:rPr>
        <w:t xml:space="preserve"> - </w:t>
      </w:r>
      <w:r w:rsidRPr="001C1E98">
        <w:rPr>
          <w:rFonts w:cs="Lotus" w:hint="eastAsia"/>
          <w:sz w:val="22"/>
          <w:szCs w:val="22"/>
          <w:rtl/>
        </w:rPr>
        <w:t>هنداوي،</w:t>
      </w:r>
      <w:r w:rsidRPr="001C1E98">
        <w:rPr>
          <w:rFonts w:cs="Lotus"/>
          <w:sz w:val="22"/>
          <w:szCs w:val="22"/>
          <w:rtl/>
        </w:rPr>
        <w:t xml:space="preserve"> </w:t>
      </w:r>
      <w:r w:rsidRPr="001C1E98">
        <w:rPr>
          <w:rFonts w:cs="Lotus" w:hint="eastAsia"/>
          <w:sz w:val="22"/>
          <w:szCs w:val="22"/>
          <w:rtl/>
        </w:rPr>
        <w:t>العين،</w:t>
      </w:r>
      <w:r w:rsidRPr="001C1E98">
        <w:rPr>
          <w:rFonts w:cs="Lotus"/>
          <w:sz w:val="22"/>
          <w:szCs w:val="22"/>
          <w:rtl/>
        </w:rPr>
        <w:t xml:space="preserve"> </w:t>
      </w:r>
      <w:r w:rsidRPr="001C1E98">
        <w:rPr>
          <w:rFonts w:cs="Lotus" w:hint="eastAsia"/>
          <w:sz w:val="22"/>
          <w:szCs w:val="22"/>
          <w:rtl/>
        </w:rPr>
        <w:t>ج</w:t>
      </w:r>
      <w:r w:rsidRPr="001C1E98">
        <w:rPr>
          <w:rFonts w:cs="Lotus"/>
          <w:sz w:val="22"/>
          <w:szCs w:val="22"/>
          <w:rtl/>
        </w:rPr>
        <w:t>4</w:t>
      </w:r>
      <w:r w:rsidRPr="001C1E98">
        <w:rPr>
          <w:rFonts w:cs="Lotus" w:hint="eastAsia"/>
          <w:sz w:val="22"/>
          <w:szCs w:val="22"/>
          <w:rtl/>
        </w:rPr>
        <w:t>،</w:t>
      </w:r>
      <w:r w:rsidRPr="001C1E98">
        <w:rPr>
          <w:rFonts w:cs="Lotus"/>
          <w:sz w:val="22"/>
          <w:szCs w:val="22"/>
          <w:rtl/>
        </w:rPr>
        <w:t xml:space="preserve"> </w:t>
      </w:r>
      <w:r w:rsidRPr="001C1E98">
        <w:rPr>
          <w:rFonts w:cs="Lotus" w:hint="eastAsia"/>
          <w:sz w:val="22"/>
          <w:szCs w:val="22"/>
          <w:rtl/>
        </w:rPr>
        <w:t>ص</w:t>
      </w:r>
      <w:r w:rsidRPr="001C1E98">
        <w:rPr>
          <w:rFonts w:cs="Lotus"/>
          <w:sz w:val="22"/>
          <w:szCs w:val="22"/>
          <w:rtl/>
        </w:rPr>
        <w:t>193.</w:t>
      </w:r>
    </w:p>
  </w:footnote>
  <w:footnote w:id="32">
    <w:p w14:paraId="28166C8A" w14:textId="77777777" w:rsidR="00E879AD" w:rsidRPr="001C1E98" w:rsidRDefault="00E879AD" w:rsidP="00902FAA">
      <w:pPr>
        <w:pStyle w:val="a5"/>
        <w:widowControl w:val="0"/>
        <w:spacing w:line="400" w:lineRule="exact"/>
        <w:rPr>
          <w:rFonts w:cs="Lotus"/>
          <w:sz w:val="22"/>
          <w:szCs w:val="22"/>
          <w:rtl/>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rPr>
        <w:t>مجمع</w:t>
      </w:r>
      <w:r w:rsidRPr="001C1E98">
        <w:rPr>
          <w:rFonts w:cs="Lotus"/>
          <w:sz w:val="22"/>
          <w:szCs w:val="22"/>
          <w:rtl/>
        </w:rPr>
        <w:t xml:space="preserve"> </w:t>
      </w:r>
      <w:r w:rsidRPr="001C1E98">
        <w:rPr>
          <w:rFonts w:cs="Lotus" w:hint="eastAsia"/>
          <w:sz w:val="22"/>
          <w:szCs w:val="22"/>
          <w:rtl/>
        </w:rPr>
        <w:t>اللغة</w:t>
      </w:r>
      <w:r w:rsidRPr="001C1E98">
        <w:rPr>
          <w:rFonts w:cs="Lotus"/>
          <w:sz w:val="22"/>
          <w:szCs w:val="22"/>
          <w:rtl/>
        </w:rPr>
        <w:t xml:space="preserve"> </w:t>
      </w:r>
      <w:r w:rsidRPr="001C1E98">
        <w:rPr>
          <w:rFonts w:cs="Lotus" w:hint="eastAsia"/>
          <w:sz w:val="22"/>
          <w:szCs w:val="22"/>
          <w:rtl/>
        </w:rPr>
        <w:t>العربية،</w:t>
      </w:r>
      <w:r w:rsidRPr="001C1E98">
        <w:rPr>
          <w:rFonts w:cs="Lotus"/>
          <w:sz w:val="22"/>
          <w:szCs w:val="22"/>
          <w:rtl/>
        </w:rPr>
        <w:t xml:space="preserve"> </w:t>
      </w:r>
      <w:r w:rsidRPr="001C1E98">
        <w:rPr>
          <w:rFonts w:cs="Lotus" w:hint="eastAsia"/>
          <w:sz w:val="22"/>
          <w:szCs w:val="22"/>
          <w:rtl/>
        </w:rPr>
        <w:t>جمهورية</w:t>
      </w:r>
      <w:r w:rsidRPr="001C1E98">
        <w:rPr>
          <w:rFonts w:cs="Lotus"/>
          <w:sz w:val="22"/>
          <w:szCs w:val="22"/>
          <w:rtl/>
        </w:rPr>
        <w:t xml:space="preserve"> </w:t>
      </w:r>
      <w:r w:rsidRPr="001C1E98">
        <w:rPr>
          <w:rFonts w:cs="Lotus" w:hint="eastAsia"/>
          <w:sz w:val="22"/>
          <w:szCs w:val="22"/>
          <w:rtl/>
        </w:rPr>
        <w:t>مصر</w:t>
      </w:r>
      <w:r w:rsidRPr="001C1E98">
        <w:rPr>
          <w:rFonts w:cs="Lotus"/>
          <w:sz w:val="22"/>
          <w:szCs w:val="22"/>
          <w:rtl/>
        </w:rPr>
        <w:t xml:space="preserve"> </w:t>
      </w:r>
      <w:r w:rsidRPr="001C1E98">
        <w:rPr>
          <w:rFonts w:cs="Lotus" w:hint="eastAsia"/>
          <w:sz w:val="22"/>
          <w:szCs w:val="22"/>
          <w:rtl/>
        </w:rPr>
        <w:t>العربية،</w:t>
      </w:r>
      <w:r w:rsidRPr="001C1E98">
        <w:rPr>
          <w:rFonts w:cs="Lotus"/>
          <w:sz w:val="22"/>
          <w:szCs w:val="22"/>
          <w:rtl/>
        </w:rPr>
        <w:t xml:space="preserve"> </w:t>
      </w:r>
      <w:r w:rsidRPr="001C1E98">
        <w:rPr>
          <w:rFonts w:cs="Lotus" w:hint="eastAsia"/>
          <w:sz w:val="22"/>
          <w:szCs w:val="22"/>
          <w:rtl/>
        </w:rPr>
        <w:t>المعجم</w:t>
      </w:r>
      <w:r w:rsidRPr="001C1E98">
        <w:rPr>
          <w:rFonts w:cs="Lotus"/>
          <w:sz w:val="22"/>
          <w:szCs w:val="22"/>
          <w:rtl/>
        </w:rPr>
        <w:t xml:space="preserve"> </w:t>
      </w:r>
      <w:r w:rsidRPr="001C1E98">
        <w:rPr>
          <w:rFonts w:cs="Lotus" w:hint="cs"/>
          <w:sz w:val="22"/>
          <w:szCs w:val="22"/>
          <w:rtl/>
        </w:rPr>
        <w:t>الوسيط،</w:t>
      </w:r>
      <w:r w:rsidRPr="001C1E98">
        <w:rPr>
          <w:rFonts w:cs="Lotus"/>
          <w:sz w:val="22"/>
          <w:szCs w:val="22"/>
          <w:rtl/>
        </w:rPr>
        <w:t xml:space="preserve"> </w:t>
      </w:r>
      <w:r w:rsidRPr="001C1E98">
        <w:rPr>
          <w:rFonts w:cs="Lotus" w:hint="eastAsia"/>
          <w:sz w:val="22"/>
          <w:szCs w:val="22"/>
          <w:rtl/>
        </w:rPr>
        <w:t>ص</w:t>
      </w:r>
      <w:r w:rsidRPr="001C1E98">
        <w:rPr>
          <w:rFonts w:cs="Lotus"/>
          <w:sz w:val="22"/>
          <w:szCs w:val="22"/>
          <w:rtl/>
        </w:rPr>
        <w:t>903.</w:t>
      </w:r>
    </w:p>
  </w:footnote>
  <w:footnote w:id="33">
    <w:p w14:paraId="7F4EBC7A" w14:textId="10688728"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cs"/>
          <w:sz w:val="22"/>
          <w:szCs w:val="22"/>
          <w:rtl/>
        </w:rPr>
        <w:t>الطوسي</w:t>
      </w:r>
      <w:r>
        <w:rPr>
          <w:rFonts w:cs="Lotus" w:hint="cs"/>
          <w:sz w:val="22"/>
          <w:szCs w:val="22"/>
          <w:rtl/>
        </w:rPr>
        <w:t>،</w:t>
      </w:r>
      <w:r w:rsidRPr="001C1E98">
        <w:rPr>
          <w:rFonts w:cs="Lotus" w:hint="cs"/>
          <w:sz w:val="22"/>
          <w:szCs w:val="22"/>
          <w:rtl/>
        </w:rPr>
        <w:t xml:space="preserve"> مصباح المتهجد، ص14.</w:t>
      </w:r>
    </w:p>
  </w:footnote>
  <w:footnote w:id="34">
    <w:p w14:paraId="0AA18611" w14:textId="32E853DD" w:rsidR="00E879AD" w:rsidRPr="001C1E98" w:rsidRDefault="00E879AD" w:rsidP="00902FAA">
      <w:pPr>
        <w:pStyle w:val="a5"/>
        <w:widowControl w:val="0"/>
        <w:spacing w:line="400" w:lineRule="exact"/>
        <w:rPr>
          <w:rFonts w:cs="Lotus"/>
          <w:sz w:val="22"/>
          <w:szCs w:val="22"/>
          <w:rtl/>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cs"/>
          <w:sz w:val="22"/>
          <w:szCs w:val="22"/>
          <w:rtl/>
        </w:rPr>
        <w:t>اليزدي، العروة الوثقى، ج1</w:t>
      </w:r>
      <w:r>
        <w:rPr>
          <w:rFonts w:cs="Lotus" w:hint="cs"/>
          <w:sz w:val="22"/>
          <w:szCs w:val="22"/>
          <w:rtl/>
        </w:rPr>
        <w:t>،</w:t>
      </w:r>
      <w:r w:rsidRPr="001C1E98">
        <w:rPr>
          <w:rFonts w:cs="Lotus" w:hint="cs"/>
          <w:sz w:val="22"/>
          <w:szCs w:val="22"/>
          <w:rtl/>
        </w:rPr>
        <w:t xml:space="preserve"> ص119-120.</w:t>
      </w:r>
    </w:p>
  </w:footnote>
  <w:footnote w:id="35">
    <w:p w14:paraId="71A0E375" w14:textId="3676151F" w:rsidR="00E879AD" w:rsidRPr="001C1E98" w:rsidRDefault="00E879AD" w:rsidP="00902FAA">
      <w:pPr>
        <w:pStyle w:val="a5"/>
        <w:widowControl w:val="0"/>
        <w:spacing w:line="400" w:lineRule="exact"/>
        <w:rPr>
          <w:rFonts w:cs="Lotus"/>
          <w:sz w:val="22"/>
          <w:szCs w:val="22"/>
          <w:rtl/>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cs"/>
          <w:sz w:val="22"/>
          <w:szCs w:val="22"/>
          <w:rtl/>
        </w:rPr>
        <w:t>مكارم الشيرازي، القواعد الفقهية، ج2</w:t>
      </w:r>
      <w:r>
        <w:rPr>
          <w:rFonts w:cs="Lotus" w:hint="cs"/>
          <w:sz w:val="22"/>
          <w:szCs w:val="22"/>
          <w:rtl/>
        </w:rPr>
        <w:t>،</w:t>
      </w:r>
      <w:r w:rsidRPr="001C1E98">
        <w:rPr>
          <w:rFonts w:cs="Lotus" w:hint="cs"/>
          <w:sz w:val="22"/>
          <w:szCs w:val="22"/>
          <w:rtl/>
        </w:rPr>
        <w:t xml:space="preserve"> ص423.</w:t>
      </w:r>
    </w:p>
  </w:footnote>
  <w:footnote w:id="36">
    <w:p w14:paraId="444302EE" w14:textId="61B51190"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cs"/>
          <w:sz w:val="22"/>
          <w:szCs w:val="22"/>
          <w:rtl/>
        </w:rPr>
        <w:t>محمد حسين الأصفهاني</w:t>
      </w:r>
      <w:r>
        <w:rPr>
          <w:rFonts w:cs="Lotus" w:hint="cs"/>
          <w:sz w:val="22"/>
          <w:szCs w:val="22"/>
          <w:rtl/>
        </w:rPr>
        <w:t>،</w:t>
      </w:r>
      <w:r w:rsidRPr="001C1E98">
        <w:rPr>
          <w:rFonts w:cs="Lotus" w:hint="cs"/>
          <w:sz w:val="22"/>
          <w:szCs w:val="22"/>
          <w:rtl/>
        </w:rPr>
        <w:t xml:space="preserve"> نهاية الدراية في شرح الكفاية</w:t>
      </w:r>
      <w:r>
        <w:rPr>
          <w:rFonts w:cs="Lotus" w:hint="cs"/>
          <w:sz w:val="22"/>
          <w:szCs w:val="22"/>
          <w:rtl/>
        </w:rPr>
        <w:t>،</w:t>
      </w:r>
      <w:r w:rsidRPr="001C1E98">
        <w:rPr>
          <w:rFonts w:cs="Lotus" w:hint="cs"/>
          <w:sz w:val="22"/>
          <w:szCs w:val="22"/>
          <w:rtl/>
        </w:rPr>
        <w:t xml:space="preserve"> ج3، ص82.</w:t>
      </w:r>
      <w:r w:rsidRPr="001C1E98">
        <w:rPr>
          <w:rFonts w:cs="Lotus"/>
          <w:sz w:val="22"/>
          <w:szCs w:val="22"/>
          <w:rtl/>
        </w:rPr>
        <w:t xml:space="preserve"> </w:t>
      </w:r>
    </w:p>
  </w:footnote>
  <w:footnote w:id="37">
    <w:p w14:paraId="59D42F03"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proofErr w:type="spellStart"/>
      <w:r w:rsidRPr="001C1E98">
        <w:rPr>
          <w:rFonts w:cs="Lotus" w:hint="cs"/>
          <w:sz w:val="22"/>
          <w:szCs w:val="22"/>
          <w:rtl/>
        </w:rPr>
        <w:t>الش</w:t>
      </w:r>
      <w:r w:rsidRPr="001C1E98">
        <w:rPr>
          <w:rFonts w:cs="Lotus" w:hint="eastAsia"/>
          <w:sz w:val="22"/>
          <w:szCs w:val="22"/>
          <w:rtl/>
        </w:rPr>
        <w:t>يرواني</w:t>
      </w:r>
      <w:proofErr w:type="spellEnd"/>
      <w:r w:rsidRPr="001C1E98">
        <w:rPr>
          <w:rFonts w:cs="Lotus"/>
          <w:sz w:val="22"/>
          <w:szCs w:val="22"/>
          <w:rtl/>
        </w:rPr>
        <w:t xml:space="preserve">- </w:t>
      </w:r>
      <w:r w:rsidRPr="001C1E98">
        <w:rPr>
          <w:rFonts w:cs="Lotus" w:hint="eastAsia"/>
          <w:sz w:val="22"/>
          <w:szCs w:val="22"/>
          <w:rtl/>
        </w:rPr>
        <w:t>العبادي،</w:t>
      </w:r>
      <w:r w:rsidRPr="001C1E98">
        <w:rPr>
          <w:rFonts w:cs="Lotus"/>
          <w:sz w:val="22"/>
          <w:szCs w:val="22"/>
          <w:rtl/>
        </w:rPr>
        <w:t xml:space="preserve"> </w:t>
      </w:r>
      <w:r w:rsidRPr="001C1E98">
        <w:rPr>
          <w:rFonts w:cs="Lotus" w:hint="eastAsia"/>
          <w:sz w:val="22"/>
          <w:szCs w:val="22"/>
          <w:rtl/>
        </w:rPr>
        <w:t>حواشي</w:t>
      </w:r>
      <w:r w:rsidRPr="001C1E98">
        <w:rPr>
          <w:rFonts w:cs="Lotus"/>
          <w:sz w:val="22"/>
          <w:szCs w:val="22"/>
          <w:rtl/>
        </w:rPr>
        <w:t xml:space="preserve"> </w:t>
      </w:r>
      <w:proofErr w:type="spellStart"/>
      <w:r w:rsidRPr="001C1E98">
        <w:rPr>
          <w:rFonts w:cs="Lotus" w:hint="eastAsia"/>
          <w:sz w:val="22"/>
          <w:szCs w:val="22"/>
          <w:rtl/>
        </w:rPr>
        <w:t>الشرواني</w:t>
      </w:r>
      <w:proofErr w:type="spellEnd"/>
      <w:r w:rsidRPr="001C1E98">
        <w:rPr>
          <w:rFonts w:cs="Lotus"/>
          <w:sz w:val="22"/>
          <w:szCs w:val="22"/>
          <w:rtl/>
        </w:rPr>
        <w:t xml:space="preserve"> </w:t>
      </w:r>
      <w:r w:rsidRPr="001C1E98">
        <w:rPr>
          <w:rFonts w:cs="Lotus" w:hint="eastAsia"/>
          <w:sz w:val="22"/>
          <w:szCs w:val="22"/>
          <w:rtl/>
        </w:rPr>
        <w:t>والعبادي،</w:t>
      </w:r>
      <w:r w:rsidRPr="001C1E98">
        <w:rPr>
          <w:rFonts w:cs="Lotus"/>
          <w:sz w:val="22"/>
          <w:szCs w:val="22"/>
          <w:rtl/>
        </w:rPr>
        <w:t xml:space="preserve"> </w:t>
      </w:r>
      <w:r w:rsidRPr="001C1E98">
        <w:rPr>
          <w:rFonts w:cs="Lotus" w:hint="eastAsia"/>
          <w:sz w:val="22"/>
          <w:szCs w:val="22"/>
          <w:rtl/>
        </w:rPr>
        <w:t>ج</w:t>
      </w:r>
      <w:r w:rsidRPr="001C1E98">
        <w:rPr>
          <w:rFonts w:cs="Lotus"/>
          <w:sz w:val="22"/>
          <w:szCs w:val="22"/>
          <w:rtl/>
        </w:rPr>
        <w:t>1</w:t>
      </w:r>
      <w:r w:rsidRPr="001C1E98">
        <w:rPr>
          <w:rFonts w:cs="Lotus" w:hint="eastAsia"/>
          <w:sz w:val="22"/>
          <w:szCs w:val="22"/>
          <w:rtl/>
        </w:rPr>
        <w:t>،</w:t>
      </w:r>
      <w:r w:rsidRPr="001C1E98">
        <w:rPr>
          <w:rFonts w:cs="Lotus"/>
          <w:sz w:val="22"/>
          <w:szCs w:val="22"/>
          <w:rtl/>
        </w:rPr>
        <w:t xml:space="preserve"> </w:t>
      </w:r>
      <w:r w:rsidRPr="001C1E98">
        <w:rPr>
          <w:rFonts w:cs="Lotus" w:hint="eastAsia"/>
          <w:sz w:val="22"/>
          <w:szCs w:val="22"/>
          <w:rtl/>
        </w:rPr>
        <w:t>ص</w:t>
      </w:r>
      <w:r w:rsidRPr="001C1E98">
        <w:rPr>
          <w:rFonts w:cs="Lotus"/>
          <w:sz w:val="22"/>
          <w:szCs w:val="22"/>
          <w:rtl/>
        </w:rPr>
        <w:t>317</w:t>
      </w:r>
      <w:r w:rsidRPr="001C1E98">
        <w:rPr>
          <w:rFonts w:cs="Lotus"/>
          <w:sz w:val="22"/>
          <w:szCs w:val="22"/>
        </w:rPr>
        <w:t>.</w:t>
      </w:r>
    </w:p>
  </w:footnote>
  <w:footnote w:id="38">
    <w:p w14:paraId="3C1C7C07"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rPr>
        <w:t>أبو</w:t>
      </w:r>
      <w:r w:rsidRPr="001C1E98">
        <w:rPr>
          <w:rFonts w:cs="Lotus"/>
          <w:sz w:val="22"/>
          <w:szCs w:val="22"/>
          <w:rtl/>
        </w:rPr>
        <w:t xml:space="preserve"> </w:t>
      </w:r>
      <w:r w:rsidRPr="001C1E98">
        <w:rPr>
          <w:rFonts w:cs="Lotus" w:hint="eastAsia"/>
          <w:sz w:val="22"/>
          <w:szCs w:val="22"/>
          <w:rtl/>
        </w:rPr>
        <w:t>البركات،</w:t>
      </w:r>
      <w:r w:rsidRPr="001C1E98">
        <w:rPr>
          <w:rFonts w:cs="Lotus"/>
          <w:sz w:val="22"/>
          <w:szCs w:val="22"/>
          <w:rtl/>
        </w:rPr>
        <w:t xml:space="preserve"> </w:t>
      </w:r>
      <w:r w:rsidRPr="001C1E98">
        <w:rPr>
          <w:rFonts w:cs="Lotus" w:hint="eastAsia"/>
          <w:sz w:val="22"/>
          <w:szCs w:val="22"/>
          <w:rtl/>
        </w:rPr>
        <w:t>الشرح</w:t>
      </w:r>
      <w:r w:rsidRPr="001C1E98">
        <w:rPr>
          <w:rFonts w:cs="Lotus"/>
          <w:sz w:val="22"/>
          <w:szCs w:val="22"/>
          <w:rtl/>
        </w:rPr>
        <w:t xml:space="preserve"> </w:t>
      </w:r>
      <w:r w:rsidRPr="001C1E98">
        <w:rPr>
          <w:rFonts w:cs="Lotus" w:hint="eastAsia"/>
          <w:sz w:val="22"/>
          <w:szCs w:val="22"/>
          <w:rtl/>
        </w:rPr>
        <w:t>الكبير،</w:t>
      </w:r>
      <w:r w:rsidRPr="001C1E98">
        <w:rPr>
          <w:rFonts w:cs="Lotus"/>
          <w:sz w:val="22"/>
          <w:szCs w:val="22"/>
          <w:rtl/>
        </w:rPr>
        <w:t xml:space="preserve"> </w:t>
      </w:r>
      <w:r w:rsidRPr="001C1E98">
        <w:rPr>
          <w:rFonts w:cs="Lotus" w:hint="eastAsia"/>
          <w:sz w:val="22"/>
          <w:szCs w:val="22"/>
          <w:rtl/>
        </w:rPr>
        <w:t>ج</w:t>
      </w:r>
      <w:r w:rsidRPr="001C1E98">
        <w:rPr>
          <w:rFonts w:cs="Lotus"/>
          <w:sz w:val="22"/>
          <w:szCs w:val="22"/>
          <w:rtl/>
        </w:rPr>
        <w:t>1</w:t>
      </w:r>
      <w:r w:rsidRPr="001C1E98">
        <w:rPr>
          <w:rFonts w:cs="Lotus" w:hint="eastAsia"/>
          <w:sz w:val="22"/>
          <w:szCs w:val="22"/>
          <w:rtl/>
        </w:rPr>
        <w:t>،</w:t>
      </w:r>
      <w:r w:rsidRPr="001C1E98">
        <w:rPr>
          <w:rFonts w:cs="Lotus"/>
          <w:sz w:val="22"/>
          <w:szCs w:val="22"/>
          <w:rtl/>
        </w:rPr>
        <w:t xml:space="preserve"> </w:t>
      </w:r>
      <w:r w:rsidRPr="001C1E98">
        <w:rPr>
          <w:rFonts w:cs="Lotus" w:hint="eastAsia"/>
          <w:sz w:val="22"/>
          <w:szCs w:val="22"/>
          <w:rtl/>
        </w:rPr>
        <w:t>ص</w:t>
      </w:r>
      <w:r w:rsidRPr="001C1E98">
        <w:rPr>
          <w:rFonts w:cs="Lotus"/>
          <w:sz w:val="22"/>
          <w:szCs w:val="22"/>
          <w:rtl/>
        </w:rPr>
        <w:t>32.</w:t>
      </w:r>
    </w:p>
  </w:footnote>
  <w:footnote w:id="39">
    <w:p w14:paraId="2BCEEEA3" w14:textId="77777777" w:rsidR="00E879AD" w:rsidRPr="001C1E98" w:rsidRDefault="00E879AD" w:rsidP="00902FAA">
      <w:pPr>
        <w:pStyle w:val="a5"/>
        <w:widowControl w:val="0"/>
        <w:spacing w:line="400" w:lineRule="exact"/>
        <w:rPr>
          <w:rFonts w:cs="Lotus"/>
          <w:sz w:val="22"/>
          <w:szCs w:val="22"/>
          <w:rtl/>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rPr>
        <w:t>السمرقندي،</w:t>
      </w:r>
      <w:r w:rsidRPr="001C1E98">
        <w:rPr>
          <w:rFonts w:cs="Lotus"/>
          <w:sz w:val="22"/>
          <w:szCs w:val="22"/>
          <w:rtl/>
        </w:rPr>
        <w:t xml:space="preserve"> </w:t>
      </w:r>
      <w:r w:rsidRPr="001C1E98">
        <w:rPr>
          <w:rFonts w:cs="Lotus" w:hint="eastAsia"/>
          <w:sz w:val="22"/>
          <w:szCs w:val="22"/>
          <w:rtl/>
        </w:rPr>
        <w:t>تحفة</w:t>
      </w:r>
      <w:r w:rsidRPr="001C1E98">
        <w:rPr>
          <w:rFonts w:cs="Lotus"/>
          <w:sz w:val="22"/>
          <w:szCs w:val="22"/>
          <w:rtl/>
        </w:rPr>
        <w:t xml:space="preserve"> </w:t>
      </w:r>
      <w:r w:rsidRPr="001C1E98">
        <w:rPr>
          <w:rFonts w:cs="Lotus" w:hint="eastAsia"/>
          <w:sz w:val="22"/>
          <w:szCs w:val="22"/>
          <w:rtl/>
        </w:rPr>
        <w:t>الفقهاء،</w:t>
      </w:r>
      <w:r w:rsidRPr="001C1E98">
        <w:rPr>
          <w:rFonts w:cs="Lotus"/>
          <w:sz w:val="22"/>
          <w:szCs w:val="22"/>
          <w:rtl/>
        </w:rPr>
        <w:t xml:space="preserve"> </w:t>
      </w:r>
      <w:r w:rsidRPr="001C1E98">
        <w:rPr>
          <w:rFonts w:cs="Lotus" w:hint="eastAsia"/>
          <w:sz w:val="22"/>
          <w:szCs w:val="22"/>
          <w:rtl/>
        </w:rPr>
        <w:t>ج</w:t>
      </w:r>
      <w:r w:rsidRPr="001C1E98">
        <w:rPr>
          <w:rFonts w:cs="Lotus"/>
          <w:sz w:val="22"/>
          <w:szCs w:val="22"/>
          <w:rtl/>
        </w:rPr>
        <w:t>1</w:t>
      </w:r>
      <w:r w:rsidRPr="001C1E98">
        <w:rPr>
          <w:rFonts w:cs="Lotus" w:hint="eastAsia"/>
          <w:sz w:val="22"/>
          <w:szCs w:val="22"/>
          <w:rtl/>
        </w:rPr>
        <w:t>،</w:t>
      </w:r>
      <w:r w:rsidRPr="001C1E98">
        <w:rPr>
          <w:rFonts w:cs="Lotus"/>
          <w:sz w:val="22"/>
          <w:szCs w:val="22"/>
          <w:rtl/>
        </w:rPr>
        <w:t xml:space="preserve"> </w:t>
      </w:r>
      <w:r w:rsidRPr="001C1E98">
        <w:rPr>
          <w:rFonts w:cs="Lotus" w:hint="eastAsia"/>
          <w:sz w:val="22"/>
          <w:szCs w:val="22"/>
          <w:rtl/>
        </w:rPr>
        <w:t>ص</w:t>
      </w:r>
      <w:r w:rsidRPr="001C1E98">
        <w:rPr>
          <w:rFonts w:cs="Lotus"/>
          <w:sz w:val="22"/>
          <w:szCs w:val="22"/>
          <w:rtl/>
        </w:rPr>
        <w:t>74.</w:t>
      </w:r>
    </w:p>
  </w:footnote>
  <w:footnote w:id="40">
    <w:p w14:paraId="3CA5B1BD"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rPr>
        <w:t>البهوتي،</w:t>
      </w:r>
      <w:r w:rsidRPr="001C1E98">
        <w:rPr>
          <w:rFonts w:cs="Lotus"/>
          <w:sz w:val="22"/>
          <w:szCs w:val="22"/>
          <w:rtl/>
        </w:rPr>
        <w:t xml:space="preserve"> </w:t>
      </w:r>
      <w:r w:rsidRPr="001C1E98">
        <w:rPr>
          <w:rFonts w:cs="Lotus" w:hint="eastAsia"/>
          <w:sz w:val="22"/>
          <w:szCs w:val="22"/>
          <w:rtl/>
        </w:rPr>
        <w:t>كشاف</w:t>
      </w:r>
      <w:r w:rsidRPr="001C1E98">
        <w:rPr>
          <w:rFonts w:cs="Lotus"/>
          <w:sz w:val="22"/>
          <w:szCs w:val="22"/>
          <w:rtl/>
        </w:rPr>
        <w:t xml:space="preserve"> </w:t>
      </w:r>
      <w:r w:rsidRPr="001C1E98">
        <w:rPr>
          <w:rFonts w:cs="Lotus" w:hint="eastAsia"/>
          <w:sz w:val="22"/>
          <w:szCs w:val="22"/>
          <w:rtl/>
        </w:rPr>
        <w:t>القناع،</w:t>
      </w:r>
      <w:r w:rsidRPr="001C1E98">
        <w:rPr>
          <w:rFonts w:cs="Lotus"/>
          <w:sz w:val="22"/>
          <w:szCs w:val="22"/>
          <w:rtl/>
        </w:rPr>
        <w:t xml:space="preserve"> </w:t>
      </w:r>
      <w:r w:rsidRPr="001C1E98">
        <w:rPr>
          <w:rFonts w:cs="Lotus" w:hint="eastAsia"/>
          <w:sz w:val="22"/>
          <w:szCs w:val="22"/>
          <w:rtl/>
        </w:rPr>
        <w:t>ج</w:t>
      </w:r>
      <w:r w:rsidRPr="001C1E98">
        <w:rPr>
          <w:rFonts w:cs="Lotus"/>
          <w:sz w:val="22"/>
          <w:szCs w:val="22"/>
          <w:rtl/>
        </w:rPr>
        <w:t>1</w:t>
      </w:r>
      <w:r w:rsidRPr="001C1E98">
        <w:rPr>
          <w:rFonts w:cs="Lotus" w:hint="eastAsia"/>
          <w:sz w:val="22"/>
          <w:szCs w:val="22"/>
          <w:rtl/>
        </w:rPr>
        <w:t>،</w:t>
      </w:r>
      <w:r w:rsidRPr="001C1E98">
        <w:rPr>
          <w:rFonts w:cs="Lotus"/>
          <w:sz w:val="22"/>
          <w:szCs w:val="22"/>
          <w:rtl/>
        </w:rPr>
        <w:t xml:space="preserve"> </w:t>
      </w:r>
      <w:r w:rsidRPr="001C1E98">
        <w:rPr>
          <w:rFonts w:cs="Lotus" w:hint="eastAsia"/>
          <w:sz w:val="22"/>
          <w:szCs w:val="22"/>
          <w:rtl/>
        </w:rPr>
        <w:t>ص</w:t>
      </w:r>
      <w:r w:rsidRPr="001C1E98">
        <w:rPr>
          <w:rFonts w:cs="Lotus"/>
          <w:sz w:val="22"/>
          <w:szCs w:val="22"/>
          <w:rtl/>
        </w:rPr>
        <w:t>212- 213</w:t>
      </w:r>
      <w:r w:rsidRPr="001C1E98">
        <w:rPr>
          <w:rFonts w:cs="Lotus"/>
          <w:sz w:val="22"/>
          <w:szCs w:val="22"/>
        </w:rPr>
        <w:t>.</w:t>
      </w:r>
    </w:p>
  </w:footnote>
  <w:footnote w:id="41">
    <w:p w14:paraId="3BA08749" w14:textId="77777777" w:rsidR="00E879AD" w:rsidRPr="001C1E98" w:rsidRDefault="00E879AD" w:rsidP="00902FAA">
      <w:pPr>
        <w:pStyle w:val="a5"/>
        <w:widowControl w:val="0"/>
        <w:spacing w:line="400" w:lineRule="exact"/>
        <w:rPr>
          <w:rFonts w:cs="Lotus"/>
          <w:sz w:val="22"/>
          <w:szCs w:val="22"/>
          <w:rtl/>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cs"/>
          <w:sz w:val="22"/>
          <w:szCs w:val="22"/>
          <w:rtl/>
        </w:rPr>
        <w:t>الدكتور أحمد فتح الله، معجم ألفاظ الفقه الجعفري، ص422.</w:t>
      </w:r>
    </w:p>
  </w:footnote>
  <w:footnote w:id="42">
    <w:p w14:paraId="1872DD61" w14:textId="77777777" w:rsidR="00E879AD" w:rsidRPr="001C1E98" w:rsidRDefault="00E879AD" w:rsidP="00902FAA">
      <w:pPr>
        <w:pStyle w:val="a5"/>
        <w:widowControl w:val="0"/>
        <w:spacing w:line="400" w:lineRule="exact"/>
        <w:rPr>
          <w:rFonts w:cs="Lotus"/>
          <w:sz w:val="22"/>
          <w:szCs w:val="22"/>
          <w:rtl/>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rPr>
        <w:t>السمرقندي،</w:t>
      </w:r>
      <w:r w:rsidRPr="001C1E98">
        <w:rPr>
          <w:rFonts w:cs="Lotus"/>
          <w:sz w:val="22"/>
          <w:szCs w:val="22"/>
          <w:rtl/>
        </w:rPr>
        <w:t xml:space="preserve"> </w:t>
      </w:r>
      <w:r w:rsidRPr="001C1E98">
        <w:rPr>
          <w:rFonts w:cs="Lotus" w:hint="eastAsia"/>
          <w:sz w:val="22"/>
          <w:szCs w:val="22"/>
          <w:rtl/>
        </w:rPr>
        <w:t>تحفة</w:t>
      </w:r>
      <w:r w:rsidRPr="001C1E98">
        <w:rPr>
          <w:rFonts w:cs="Lotus"/>
          <w:sz w:val="22"/>
          <w:szCs w:val="22"/>
          <w:rtl/>
        </w:rPr>
        <w:t xml:space="preserve"> </w:t>
      </w:r>
      <w:r w:rsidRPr="001C1E98">
        <w:rPr>
          <w:rFonts w:cs="Lotus" w:hint="eastAsia"/>
          <w:sz w:val="22"/>
          <w:szCs w:val="22"/>
          <w:rtl/>
        </w:rPr>
        <w:t>الفقهاء،</w:t>
      </w:r>
      <w:r w:rsidRPr="001C1E98">
        <w:rPr>
          <w:rFonts w:cs="Lotus"/>
          <w:sz w:val="22"/>
          <w:szCs w:val="22"/>
          <w:rtl/>
        </w:rPr>
        <w:t xml:space="preserve"> </w:t>
      </w:r>
      <w:r w:rsidRPr="001C1E98">
        <w:rPr>
          <w:rFonts w:cs="Lotus" w:hint="eastAsia"/>
          <w:sz w:val="22"/>
          <w:szCs w:val="22"/>
          <w:rtl/>
        </w:rPr>
        <w:t>ج</w:t>
      </w:r>
      <w:r w:rsidRPr="001C1E98">
        <w:rPr>
          <w:rFonts w:cs="Lotus"/>
          <w:sz w:val="22"/>
          <w:szCs w:val="22"/>
          <w:rtl/>
        </w:rPr>
        <w:t>1</w:t>
      </w:r>
      <w:r w:rsidRPr="001C1E98">
        <w:rPr>
          <w:rFonts w:cs="Lotus" w:hint="eastAsia"/>
          <w:sz w:val="22"/>
          <w:szCs w:val="22"/>
          <w:rtl/>
        </w:rPr>
        <w:t>،</w:t>
      </w:r>
      <w:r w:rsidRPr="001C1E98">
        <w:rPr>
          <w:rFonts w:cs="Lotus"/>
          <w:sz w:val="22"/>
          <w:szCs w:val="22"/>
          <w:rtl/>
        </w:rPr>
        <w:t xml:space="preserve"> </w:t>
      </w:r>
      <w:r w:rsidRPr="001C1E98">
        <w:rPr>
          <w:rFonts w:cs="Lotus" w:hint="eastAsia"/>
          <w:sz w:val="22"/>
          <w:szCs w:val="22"/>
          <w:rtl/>
        </w:rPr>
        <w:t>ص</w:t>
      </w:r>
      <w:r w:rsidRPr="001C1E98">
        <w:rPr>
          <w:rFonts w:cs="Lotus"/>
          <w:sz w:val="22"/>
          <w:szCs w:val="22"/>
          <w:rtl/>
        </w:rPr>
        <w:t>74.</w:t>
      </w:r>
    </w:p>
  </w:footnote>
  <w:footnote w:id="43">
    <w:p w14:paraId="09A38E42" w14:textId="0B8131AB" w:rsidR="00E879AD" w:rsidRPr="001C1E98" w:rsidRDefault="00E879AD" w:rsidP="00902FAA">
      <w:pPr>
        <w:pStyle w:val="a5"/>
        <w:widowControl w:val="0"/>
        <w:spacing w:line="400" w:lineRule="exact"/>
        <w:rPr>
          <w:rFonts w:cs="Lotus"/>
          <w:sz w:val="22"/>
          <w:szCs w:val="22"/>
          <w:rtl/>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cs"/>
          <w:sz w:val="22"/>
          <w:szCs w:val="22"/>
          <w:rtl/>
        </w:rPr>
        <w:t>العلامة الحلي، إرشاد الأذهان</w:t>
      </w:r>
      <w:r>
        <w:rPr>
          <w:rFonts w:cs="Lotus" w:hint="cs"/>
          <w:sz w:val="22"/>
          <w:szCs w:val="22"/>
          <w:rtl/>
        </w:rPr>
        <w:t>،</w:t>
      </w:r>
      <w:r w:rsidRPr="001C1E98">
        <w:rPr>
          <w:rFonts w:cs="Lotus" w:hint="cs"/>
          <w:sz w:val="22"/>
          <w:szCs w:val="22"/>
          <w:rtl/>
        </w:rPr>
        <w:t xml:space="preserve"> ج1</w:t>
      </w:r>
      <w:r>
        <w:rPr>
          <w:rFonts w:cs="Lotus" w:hint="cs"/>
          <w:sz w:val="22"/>
          <w:szCs w:val="22"/>
          <w:rtl/>
        </w:rPr>
        <w:t>،</w:t>
      </w:r>
      <w:r w:rsidRPr="001C1E98">
        <w:rPr>
          <w:rFonts w:cs="Lotus" w:hint="cs"/>
          <w:sz w:val="22"/>
          <w:szCs w:val="22"/>
          <w:rtl/>
        </w:rPr>
        <w:t xml:space="preserve"> ص239.</w:t>
      </w:r>
    </w:p>
  </w:footnote>
  <w:footnote w:id="44">
    <w:p w14:paraId="62954068" w14:textId="69353E25" w:rsidR="00E879AD" w:rsidRPr="001C1E98" w:rsidRDefault="00E879AD" w:rsidP="00902FAA">
      <w:pPr>
        <w:pStyle w:val="a5"/>
        <w:widowControl w:val="0"/>
        <w:spacing w:line="400" w:lineRule="exact"/>
        <w:rPr>
          <w:rFonts w:cs="Lotus"/>
          <w:sz w:val="22"/>
          <w:szCs w:val="22"/>
          <w:rtl/>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cs"/>
          <w:sz w:val="22"/>
          <w:szCs w:val="22"/>
          <w:rtl/>
        </w:rPr>
        <w:t>إبراهيم الكلباسي</w:t>
      </w:r>
      <w:r>
        <w:rPr>
          <w:rFonts w:cs="Lotus" w:hint="cs"/>
          <w:sz w:val="22"/>
          <w:szCs w:val="22"/>
          <w:rtl/>
        </w:rPr>
        <w:t>،</w:t>
      </w:r>
      <w:r w:rsidRPr="001C1E98">
        <w:rPr>
          <w:rFonts w:cs="Lotus" w:hint="cs"/>
          <w:sz w:val="22"/>
          <w:szCs w:val="22"/>
          <w:rtl/>
        </w:rPr>
        <w:t xml:space="preserve"> منهاج الهداية</w:t>
      </w:r>
      <w:r>
        <w:rPr>
          <w:rFonts w:cs="Lotus" w:hint="cs"/>
          <w:sz w:val="22"/>
          <w:szCs w:val="22"/>
          <w:rtl/>
        </w:rPr>
        <w:t>،</w:t>
      </w:r>
      <w:r w:rsidRPr="001C1E98">
        <w:rPr>
          <w:rFonts w:cs="Lotus" w:hint="cs"/>
          <w:sz w:val="22"/>
          <w:szCs w:val="22"/>
          <w:rtl/>
        </w:rPr>
        <w:t xml:space="preserve"> ص502-503</w:t>
      </w:r>
      <w:r w:rsidRPr="001C1E98">
        <w:rPr>
          <w:rFonts w:cs="Lotus"/>
          <w:sz w:val="22"/>
          <w:szCs w:val="22"/>
          <w:rtl/>
        </w:rPr>
        <w:t>.</w:t>
      </w:r>
    </w:p>
  </w:footnote>
  <w:footnote w:id="45">
    <w:p w14:paraId="12D4CC19" w14:textId="318FDD66" w:rsidR="00E879AD" w:rsidRPr="001C1E98" w:rsidRDefault="00E879AD" w:rsidP="00902FAA">
      <w:pPr>
        <w:pStyle w:val="a5"/>
        <w:widowControl w:val="0"/>
        <w:spacing w:line="400" w:lineRule="exact"/>
        <w:jc w:val="lowKashida"/>
        <w:rPr>
          <w:rFonts w:cs="Lotus"/>
          <w:sz w:val="22"/>
          <w:szCs w:val="22"/>
          <w:rtl/>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8851A3">
        <w:rPr>
          <w:rFonts w:cs="Lotus" w:hint="eastAsia"/>
          <w:sz w:val="22"/>
          <w:szCs w:val="22"/>
          <w:rtl/>
        </w:rPr>
        <w:t>علي</w:t>
      </w:r>
      <w:r w:rsidRPr="008851A3">
        <w:rPr>
          <w:rFonts w:cs="Lotus"/>
          <w:sz w:val="22"/>
          <w:szCs w:val="22"/>
          <w:rtl/>
        </w:rPr>
        <w:t xml:space="preserve"> </w:t>
      </w:r>
      <w:r w:rsidRPr="008851A3">
        <w:rPr>
          <w:rFonts w:cs="Lotus" w:hint="eastAsia"/>
          <w:sz w:val="22"/>
          <w:szCs w:val="22"/>
          <w:rtl/>
        </w:rPr>
        <w:t>بن</w:t>
      </w:r>
      <w:r w:rsidRPr="008851A3">
        <w:rPr>
          <w:rFonts w:cs="Lotus"/>
          <w:sz w:val="22"/>
          <w:szCs w:val="22"/>
          <w:rtl/>
        </w:rPr>
        <w:t xml:space="preserve"> </w:t>
      </w:r>
      <w:r w:rsidRPr="008851A3">
        <w:rPr>
          <w:rFonts w:cs="Lotus" w:hint="eastAsia"/>
          <w:sz w:val="22"/>
          <w:szCs w:val="22"/>
          <w:rtl/>
        </w:rPr>
        <w:t>عبد</w:t>
      </w:r>
      <w:r w:rsidRPr="008851A3">
        <w:rPr>
          <w:rFonts w:cs="Lotus"/>
          <w:sz w:val="22"/>
          <w:szCs w:val="22"/>
          <w:rtl/>
        </w:rPr>
        <w:t xml:space="preserve"> </w:t>
      </w:r>
      <w:r w:rsidRPr="008851A3">
        <w:rPr>
          <w:rFonts w:cs="Lotus" w:hint="eastAsia"/>
          <w:sz w:val="22"/>
          <w:szCs w:val="22"/>
          <w:rtl/>
        </w:rPr>
        <w:t>العال</w:t>
      </w:r>
      <w:r w:rsidRPr="008851A3">
        <w:rPr>
          <w:rFonts w:cs="Lotus"/>
          <w:sz w:val="22"/>
          <w:szCs w:val="22"/>
          <w:rtl/>
        </w:rPr>
        <w:t xml:space="preserve"> </w:t>
      </w:r>
      <w:r w:rsidRPr="008851A3">
        <w:rPr>
          <w:rFonts w:cs="Lotus" w:hint="eastAsia"/>
          <w:sz w:val="22"/>
          <w:szCs w:val="22"/>
          <w:rtl/>
        </w:rPr>
        <w:t>الكركي،</w:t>
      </w:r>
      <w:r w:rsidRPr="008851A3">
        <w:rPr>
          <w:rFonts w:cs="Lotus"/>
          <w:sz w:val="22"/>
          <w:szCs w:val="22"/>
          <w:rtl/>
        </w:rPr>
        <w:t xml:space="preserve"> </w:t>
      </w:r>
      <w:r w:rsidRPr="008851A3">
        <w:rPr>
          <w:rFonts w:cs="Lotus" w:hint="eastAsia"/>
          <w:sz w:val="22"/>
          <w:szCs w:val="22"/>
          <w:rtl/>
        </w:rPr>
        <w:t>المشهور</w:t>
      </w:r>
      <w:r w:rsidRPr="008851A3">
        <w:rPr>
          <w:rFonts w:cs="Lotus"/>
          <w:sz w:val="22"/>
          <w:szCs w:val="22"/>
          <w:rtl/>
        </w:rPr>
        <w:t xml:space="preserve"> </w:t>
      </w:r>
      <w:r w:rsidRPr="008851A3">
        <w:rPr>
          <w:rFonts w:cs="Lotus" w:hint="eastAsia"/>
          <w:sz w:val="22"/>
          <w:szCs w:val="22"/>
          <w:rtl/>
        </w:rPr>
        <w:t>بالمحقق</w:t>
      </w:r>
      <w:r w:rsidRPr="008851A3">
        <w:rPr>
          <w:rFonts w:cs="Lotus"/>
          <w:sz w:val="22"/>
          <w:szCs w:val="22"/>
          <w:rtl/>
        </w:rPr>
        <w:t xml:space="preserve"> </w:t>
      </w:r>
      <w:r w:rsidRPr="008851A3">
        <w:rPr>
          <w:rFonts w:cs="Lotus" w:hint="eastAsia"/>
          <w:sz w:val="22"/>
          <w:szCs w:val="22"/>
          <w:rtl/>
        </w:rPr>
        <w:t>الثاني</w:t>
      </w:r>
      <w:r w:rsidRPr="008851A3">
        <w:rPr>
          <w:rFonts w:cs="Lotus"/>
          <w:sz w:val="22"/>
          <w:szCs w:val="22"/>
          <w:rtl/>
        </w:rPr>
        <w:t xml:space="preserve">: </w:t>
      </w:r>
      <w:r w:rsidRPr="008851A3">
        <w:rPr>
          <w:rFonts w:cs="Lotus" w:hint="eastAsia"/>
          <w:sz w:val="22"/>
          <w:szCs w:val="22"/>
          <w:rtl/>
        </w:rPr>
        <w:t>أمره</w:t>
      </w:r>
      <w:r w:rsidRPr="008851A3">
        <w:rPr>
          <w:rFonts w:cs="Lotus"/>
          <w:sz w:val="22"/>
          <w:szCs w:val="22"/>
          <w:rtl/>
        </w:rPr>
        <w:t xml:space="preserve"> </w:t>
      </w:r>
      <w:r w:rsidRPr="008851A3">
        <w:rPr>
          <w:rFonts w:cs="Lotus" w:hint="eastAsia"/>
          <w:sz w:val="22"/>
          <w:szCs w:val="22"/>
          <w:rtl/>
        </w:rPr>
        <w:t>في</w:t>
      </w:r>
      <w:r w:rsidRPr="008851A3">
        <w:rPr>
          <w:rFonts w:cs="Lotus"/>
          <w:sz w:val="22"/>
          <w:szCs w:val="22"/>
          <w:rtl/>
        </w:rPr>
        <w:t xml:space="preserve"> </w:t>
      </w:r>
      <w:r w:rsidRPr="008851A3">
        <w:rPr>
          <w:rFonts w:cs="Lotus" w:hint="eastAsia"/>
          <w:sz w:val="22"/>
          <w:szCs w:val="22"/>
          <w:rtl/>
        </w:rPr>
        <w:t>الثقة</w:t>
      </w:r>
      <w:r w:rsidRPr="008851A3">
        <w:rPr>
          <w:rFonts w:cs="Lotus"/>
          <w:sz w:val="22"/>
          <w:szCs w:val="22"/>
          <w:rtl/>
        </w:rPr>
        <w:t xml:space="preserve"> </w:t>
      </w:r>
      <w:r w:rsidRPr="008851A3">
        <w:rPr>
          <w:rFonts w:cs="Lotus" w:hint="eastAsia"/>
          <w:sz w:val="22"/>
          <w:szCs w:val="22"/>
          <w:rtl/>
        </w:rPr>
        <w:t>والعلم</w:t>
      </w:r>
      <w:r w:rsidRPr="008851A3">
        <w:rPr>
          <w:rFonts w:cs="Lotus"/>
          <w:sz w:val="22"/>
          <w:szCs w:val="22"/>
          <w:rtl/>
        </w:rPr>
        <w:t xml:space="preserve"> </w:t>
      </w:r>
      <w:r w:rsidRPr="008851A3">
        <w:rPr>
          <w:rFonts w:cs="Lotus" w:hint="eastAsia"/>
          <w:sz w:val="22"/>
          <w:szCs w:val="22"/>
          <w:rtl/>
        </w:rPr>
        <w:t>والفضل</w:t>
      </w:r>
      <w:r w:rsidRPr="008851A3">
        <w:rPr>
          <w:rFonts w:cs="Lotus"/>
          <w:sz w:val="22"/>
          <w:szCs w:val="22"/>
          <w:rtl/>
        </w:rPr>
        <w:t xml:space="preserve"> </w:t>
      </w:r>
      <w:r w:rsidRPr="008851A3">
        <w:rPr>
          <w:rFonts w:cs="Lotus" w:hint="eastAsia"/>
          <w:sz w:val="22"/>
          <w:szCs w:val="22"/>
          <w:rtl/>
        </w:rPr>
        <w:t>والجلالة</w:t>
      </w:r>
      <w:r w:rsidRPr="008851A3">
        <w:rPr>
          <w:rFonts w:cs="Lotus"/>
          <w:sz w:val="22"/>
          <w:szCs w:val="22"/>
          <w:rtl/>
        </w:rPr>
        <w:t xml:space="preserve"> </w:t>
      </w:r>
      <w:r w:rsidRPr="008851A3">
        <w:rPr>
          <w:rFonts w:cs="Lotus" w:hint="eastAsia"/>
          <w:sz w:val="22"/>
          <w:szCs w:val="22"/>
          <w:rtl/>
        </w:rPr>
        <w:t>وعظم</w:t>
      </w:r>
      <w:r w:rsidRPr="008851A3">
        <w:rPr>
          <w:rFonts w:cs="Lotus"/>
          <w:sz w:val="22"/>
          <w:szCs w:val="22"/>
          <w:rtl/>
        </w:rPr>
        <w:t xml:space="preserve"> </w:t>
      </w:r>
      <w:r w:rsidRPr="008851A3">
        <w:rPr>
          <w:rFonts w:cs="Lotus" w:hint="eastAsia"/>
          <w:sz w:val="22"/>
          <w:szCs w:val="22"/>
          <w:rtl/>
        </w:rPr>
        <w:t>الشأن</w:t>
      </w:r>
      <w:r w:rsidRPr="008851A3">
        <w:rPr>
          <w:rFonts w:cs="Lotus"/>
          <w:sz w:val="22"/>
          <w:szCs w:val="22"/>
          <w:rtl/>
        </w:rPr>
        <w:t xml:space="preserve"> </w:t>
      </w:r>
      <w:r w:rsidRPr="008851A3">
        <w:rPr>
          <w:rFonts w:cs="Lotus" w:hint="eastAsia"/>
          <w:sz w:val="22"/>
          <w:szCs w:val="22"/>
          <w:rtl/>
        </w:rPr>
        <w:t>وكثرة</w:t>
      </w:r>
      <w:r w:rsidRPr="008851A3">
        <w:rPr>
          <w:rFonts w:cs="Lotus"/>
          <w:sz w:val="22"/>
          <w:szCs w:val="22"/>
          <w:rtl/>
        </w:rPr>
        <w:t xml:space="preserve"> </w:t>
      </w:r>
      <w:r w:rsidRPr="008851A3">
        <w:rPr>
          <w:rFonts w:cs="Lotus" w:hint="eastAsia"/>
          <w:sz w:val="22"/>
          <w:szCs w:val="22"/>
          <w:rtl/>
        </w:rPr>
        <w:t>التحقيق</w:t>
      </w:r>
      <w:r w:rsidRPr="008851A3">
        <w:rPr>
          <w:rFonts w:cs="Lotus"/>
          <w:sz w:val="22"/>
          <w:szCs w:val="22"/>
          <w:rtl/>
        </w:rPr>
        <w:t xml:space="preserve"> </w:t>
      </w:r>
      <w:r w:rsidRPr="008851A3">
        <w:rPr>
          <w:rFonts w:cs="Lotus" w:hint="eastAsia"/>
          <w:sz w:val="22"/>
          <w:szCs w:val="22"/>
          <w:rtl/>
        </w:rPr>
        <w:t>أشهر</w:t>
      </w:r>
      <w:r w:rsidRPr="008851A3">
        <w:rPr>
          <w:rFonts w:cs="Lotus"/>
          <w:sz w:val="22"/>
          <w:szCs w:val="22"/>
          <w:rtl/>
        </w:rPr>
        <w:t xml:space="preserve"> </w:t>
      </w:r>
      <w:r w:rsidRPr="008851A3">
        <w:rPr>
          <w:rFonts w:cs="Lotus" w:hint="eastAsia"/>
          <w:sz w:val="22"/>
          <w:szCs w:val="22"/>
          <w:rtl/>
        </w:rPr>
        <w:t>من</w:t>
      </w:r>
      <w:r w:rsidRPr="008851A3">
        <w:rPr>
          <w:rFonts w:cs="Lotus"/>
          <w:sz w:val="22"/>
          <w:szCs w:val="22"/>
          <w:rtl/>
        </w:rPr>
        <w:t xml:space="preserve"> </w:t>
      </w:r>
      <w:r w:rsidRPr="008851A3">
        <w:rPr>
          <w:rFonts w:cs="Lotus" w:hint="eastAsia"/>
          <w:sz w:val="22"/>
          <w:szCs w:val="22"/>
          <w:rtl/>
        </w:rPr>
        <w:t>أن</w:t>
      </w:r>
      <w:r w:rsidRPr="008851A3">
        <w:rPr>
          <w:rFonts w:cs="Lotus"/>
          <w:sz w:val="22"/>
          <w:szCs w:val="22"/>
          <w:rtl/>
        </w:rPr>
        <w:t xml:space="preserve"> </w:t>
      </w:r>
      <w:r w:rsidRPr="008851A3">
        <w:rPr>
          <w:rFonts w:cs="Lotus" w:hint="eastAsia"/>
          <w:sz w:val="22"/>
          <w:szCs w:val="22"/>
          <w:rtl/>
        </w:rPr>
        <w:t>يذكر</w:t>
      </w:r>
      <w:r w:rsidRPr="008851A3">
        <w:rPr>
          <w:rFonts w:cs="Lotus"/>
          <w:sz w:val="22"/>
          <w:szCs w:val="22"/>
          <w:rtl/>
        </w:rPr>
        <w:t xml:space="preserve">. </w:t>
      </w:r>
      <w:r w:rsidRPr="008851A3">
        <w:rPr>
          <w:rFonts w:cs="Lotus" w:hint="eastAsia"/>
          <w:sz w:val="22"/>
          <w:szCs w:val="22"/>
          <w:rtl/>
        </w:rPr>
        <w:t>ومصنفاته</w:t>
      </w:r>
      <w:r w:rsidRPr="008851A3">
        <w:rPr>
          <w:rFonts w:cs="Lotus"/>
          <w:sz w:val="22"/>
          <w:szCs w:val="22"/>
          <w:rtl/>
        </w:rPr>
        <w:t xml:space="preserve"> </w:t>
      </w:r>
      <w:r w:rsidRPr="008851A3">
        <w:rPr>
          <w:rFonts w:cs="Lotus" w:hint="eastAsia"/>
          <w:sz w:val="22"/>
          <w:szCs w:val="22"/>
          <w:rtl/>
        </w:rPr>
        <w:t>كثيرة</w:t>
      </w:r>
      <w:r w:rsidRPr="008851A3">
        <w:rPr>
          <w:rFonts w:cs="Lotus"/>
          <w:sz w:val="22"/>
          <w:szCs w:val="22"/>
          <w:rtl/>
        </w:rPr>
        <w:t xml:space="preserve"> </w:t>
      </w:r>
      <w:r w:rsidRPr="008851A3">
        <w:rPr>
          <w:rFonts w:cs="Lotus" w:hint="eastAsia"/>
          <w:sz w:val="22"/>
          <w:szCs w:val="22"/>
          <w:rtl/>
        </w:rPr>
        <w:t>مشهورة</w:t>
      </w:r>
      <w:r>
        <w:rPr>
          <w:rFonts w:cs="Lotus" w:hint="cs"/>
          <w:sz w:val="22"/>
          <w:szCs w:val="22"/>
          <w:rtl/>
        </w:rPr>
        <w:t>، نقلاً عن: مستدرك علم رجال الحديث، علي الشاهرودي، ج5، ص397</w:t>
      </w:r>
      <w:r w:rsidRPr="008851A3">
        <w:rPr>
          <w:rFonts w:cs="Lotus"/>
          <w:sz w:val="22"/>
          <w:szCs w:val="22"/>
          <w:rtl/>
        </w:rPr>
        <w:t>.</w:t>
      </w:r>
    </w:p>
  </w:footnote>
  <w:footnote w:id="46">
    <w:p w14:paraId="08A6874B" w14:textId="77777777" w:rsidR="00E879AD" w:rsidRPr="001C1E98" w:rsidRDefault="00E879AD" w:rsidP="00902FAA">
      <w:pPr>
        <w:pStyle w:val="a5"/>
        <w:widowControl w:val="0"/>
        <w:spacing w:line="400" w:lineRule="exact"/>
        <w:rPr>
          <w:rFonts w:cs="Lotus"/>
          <w:sz w:val="22"/>
          <w:szCs w:val="22"/>
          <w:rtl/>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cs"/>
          <w:sz w:val="22"/>
          <w:szCs w:val="22"/>
          <w:rtl/>
        </w:rPr>
        <w:t>المحقق الكركي، جامع المقاصد، ج1، ص160-161.</w:t>
      </w:r>
    </w:p>
  </w:footnote>
  <w:footnote w:id="47">
    <w:p w14:paraId="77A1022A" w14:textId="24AEA269"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Pr>
          <w:rFonts w:cs="Lotus" w:hint="cs"/>
          <w:sz w:val="22"/>
          <w:szCs w:val="22"/>
          <w:rtl/>
        </w:rPr>
        <w:t>وزارة الأوقاف والشئون الإسلامية- دولة الكويت-، الموسوعة الفقهية، ج39، ص394</w:t>
      </w:r>
      <w:r w:rsidRPr="001C1E98">
        <w:rPr>
          <w:rFonts w:cs="Lotus"/>
          <w:sz w:val="22"/>
          <w:szCs w:val="22"/>
        </w:rPr>
        <w:t>.</w:t>
      </w:r>
    </w:p>
  </w:footnote>
  <w:footnote w:id="48">
    <w:p w14:paraId="76DCEEC1"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rPr>
        <w:t>النووي،</w:t>
      </w:r>
      <w:r w:rsidRPr="001C1E98">
        <w:rPr>
          <w:rFonts w:cs="Lotus"/>
          <w:sz w:val="22"/>
          <w:szCs w:val="22"/>
          <w:rtl/>
        </w:rPr>
        <w:t xml:space="preserve"> </w:t>
      </w:r>
      <w:r w:rsidRPr="001C1E98">
        <w:rPr>
          <w:rFonts w:cs="Lotus" w:hint="eastAsia"/>
          <w:sz w:val="22"/>
          <w:szCs w:val="22"/>
          <w:rtl/>
        </w:rPr>
        <w:t>المجموع،</w:t>
      </w:r>
      <w:r w:rsidRPr="001C1E98">
        <w:rPr>
          <w:rFonts w:cs="Lotus"/>
          <w:sz w:val="22"/>
          <w:szCs w:val="22"/>
          <w:rtl/>
        </w:rPr>
        <w:t xml:space="preserve"> </w:t>
      </w:r>
      <w:r w:rsidRPr="001C1E98">
        <w:rPr>
          <w:rFonts w:cs="Lotus" w:hint="eastAsia"/>
          <w:sz w:val="22"/>
          <w:szCs w:val="22"/>
          <w:rtl/>
        </w:rPr>
        <w:t>ج</w:t>
      </w:r>
      <w:r w:rsidRPr="001C1E98">
        <w:rPr>
          <w:rFonts w:cs="Lotus"/>
          <w:sz w:val="22"/>
          <w:szCs w:val="22"/>
          <w:rtl/>
        </w:rPr>
        <w:t>2</w:t>
      </w:r>
      <w:r w:rsidRPr="001C1E98">
        <w:rPr>
          <w:rFonts w:cs="Lotus" w:hint="eastAsia"/>
          <w:sz w:val="22"/>
          <w:szCs w:val="22"/>
          <w:rtl/>
        </w:rPr>
        <w:t>،</w:t>
      </w:r>
      <w:r w:rsidRPr="001C1E98">
        <w:rPr>
          <w:rFonts w:cs="Lotus"/>
          <w:sz w:val="22"/>
          <w:szCs w:val="22"/>
          <w:rtl/>
        </w:rPr>
        <w:t xml:space="preserve"> </w:t>
      </w:r>
      <w:r w:rsidRPr="001C1E98">
        <w:rPr>
          <w:rFonts w:cs="Lotus" w:hint="eastAsia"/>
          <w:sz w:val="22"/>
          <w:szCs w:val="22"/>
          <w:rtl/>
        </w:rPr>
        <w:t>ص</w:t>
      </w:r>
      <w:r w:rsidRPr="001C1E98">
        <w:rPr>
          <w:rFonts w:cs="Lotus"/>
          <w:sz w:val="22"/>
          <w:szCs w:val="22"/>
          <w:rtl/>
        </w:rPr>
        <w:t>576.</w:t>
      </w:r>
    </w:p>
  </w:footnote>
  <w:footnote w:id="49">
    <w:p w14:paraId="14C058BA" w14:textId="7E73FDFB" w:rsidR="00E879AD" w:rsidRPr="001C1E98" w:rsidRDefault="00E879AD" w:rsidP="00902FAA">
      <w:pPr>
        <w:pStyle w:val="a5"/>
        <w:widowControl w:val="0"/>
        <w:spacing w:line="400" w:lineRule="exact"/>
        <w:jc w:val="lowKashida"/>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26B6A">
        <w:rPr>
          <w:rFonts w:cs="Lotus" w:hint="eastAsia"/>
          <w:sz w:val="22"/>
          <w:szCs w:val="22"/>
          <w:rtl/>
        </w:rPr>
        <w:t>علي</w:t>
      </w:r>
      <w:r w:rsidRPr="00126B6A">
        <w:rPr>
          <w:rFonts w:cs="Lotus"/>
          <w:sz w:val="22"/>
          <w:szCs w:val="22"/>
          <w:rtl/>
        </w:rPr>
        <w:t xml:space="preserve"> </w:t>
      </w:r>
      <w:r w:rsidRPr="00126B6A">
        <w:rPr>
          <w:rFonts w:cs="Lotus" w:hint="eastAsia"/>
          <w:sz w:val="22"/>
          <w:szCs w:val="22"/>
          <w:rtl/>
        </w:rPr>
        <w:t>بن</w:t>
      </w:r>
      <w:r w:rsidRPr="00126B6A">
        <w:rPr>
          <w:rFonts w:cs="Lotus"/>
          <w:sz w:val="22"/>
          <w:szCs w:val="22"/>
          <w:rtl/>
        </w:rPr>
        <w:t xml:space="preserve"> </w:t>
      </w:r>
      <w:r w:rsidRPr="00126B6A">
        <w:rPr>
          <w:rFonts w:cs="Lotus" w:hint="eastAsia"/>
          <w:sz w:val="22"/>
          <w:szCs w:val="22"/>
          <w:rtl/>
        </w:rPr>
        <w:t>الحسين</w:t>
      </w:r>
      <w:r w:rsidRPr="00126B6A">
        <w:rPr>
          <w:rFonts w:cs="Lotus"/>
          <w:sz w:val="22"/>
          <w:szCs w:val="22"/>
          <w:rtl/>
        </w:rPr>
        <w:t xml:space="preserve"> </w:t>
      </w:r>
      <w:r w:rsidRPr="00126B6A">
        <w:rPr>
          <w:rFonts w:cs="Lotus" w:hint="eastAsia"/>
          <w:sz w:val="22"/>
          <w:szCs w:val="22"/>
          <w:rtl/>
        </w:rPr>
        <w:t>الموسوي،</w:t>
      </w:r>
      <w:r w:rsidRPr="00126B6A">
        <w:rPr>
          <w:rFonts w:cs="Lotus"/>
          <w:sz w:val="22"/>
          <w:szCs w:val="22"/>
          <w:rtl/>
        </w:rPr>
        <w:t xml:space="preserve"> </w:t>
      </w:r>
      <w:r w:rsidRPr="00126B6A">
        <w:rPr>
          <w:rFonts w:cs="Lotus" w:hint="eastAsia"/>
          <w:sz w:val="22"/>
          <w:szCs w:val="22"/>
          <w:rtl/>
        </w:rPr>
        <w:t>يكنى</w:t>
      </w:r>
      <w:r w:rsidRPr="00126B6A">
        <w:rPr>
          <w:rFonts w:cs="Lotus"/>
          <w:sz w:val="22"/>
          <w:szCs w:val="22"/>
          <w:rtl/>
        </w:rPr>
        <w:t xml:space="preserve"> </w:t>
      </w:r>
      <w:r w:rsidRPr="00126B6A">
        <w:rPr>
          <w:rFonts w:cs="Lotus" w:hint="eastAsia"/>
          <w:sz w:val="22"/>
          <w:szCs w:val="22"/>
          <w:rtl/>
        </w:rPr>
        <w:t>أبا</w:t>
      </w:r>
      <w:r w:rsidRPr="00126B6A">
        <w:rPr>
          <w:rFonts w:cs="Lotus"/>
          <w:sz w:val="22"/>
          <w:szCs w:val="22"/>
          <w:rtl/>
        </w:rPr>
        <w:t xml:space="preserve"> </w:t>
      </w:r>
      <w:r w:rsidRPr="00126B6A">
        <w:rPr>
          <w:rFonts w:cs="Lotus" w:hint="eastAsia"/>
          <w:sz w:val="22"/>
          <w:szCs w:val="22"/>
          <w:rtl/>
        </w:rPr>
        <w:t>القاسم،</w:t>
      </w:r>
      <w:r w:rsidRPr="00126B6A">
        <w:rPr>
          <w:rFonts w:cs="Lotus"/>
          <w:sz w:val="22"/>
          <w:szCs w:val="22"/>
          <w:rtl/>
        </w:rPr>
        <w:t xml:space="preserve"> </w:t>
      </w:r>
      <w:r w:rsidRPr="00126B6A">
        <w:rPr>
          <w:rFonts w:cs="Lotus" w:hint="eastAsia"/>
          <w:sz w:val="22"/>
          <w:szCs w:val="22"/>
          <w:rtl/>
        </w:rPr>
        <w:t>الملقب</w:t>
      </w:r>
      <w:r w:rsidRPr="00126B6A">
        <w:rPr>
          <w:rFonts w:cs="Lotus"/>
          <w:sz w:val="22"/>
          <w:szCs w:val="22"/>
          <w:rtl/>
        </w:rPr>
        <w:t xml:space="preserve"> </w:t>
      </w:r>
      <w:r w:rsidRPr="00126B6A">
        <w:rPr>
          <w:rFonts w:cs="Lotus" w:hint="eastAsia"/>
          <w:sz w:val="22"/>
          <w:szCs w:val="22"/>
          <w:rtl/>
        </w:rPr>
        <w:t>بالمرتضى،</w:t>
      </w:r>
      <w:r w:rsidRPr="00126B6A">
        <w:rPr>
          <w:rFonts w:cs="Lotus"/>
          <w:sz w:val="22"/>
          <w:szCs w:val="22"/>
          <w:rtl/>
        </w:rPr>
        <w:t xml:space="preserve"> </w:t>
      </w:r>
      <w:r w:rsidRPr="00126B6A">
        <w:rPr>
          <w:rFonts w:cs="Lotus" w:hint="eastAsia"/>
          <w:sz w:val="22"/>
          <w:szCs w:val="22"/>
          <w:rtl/>
        </w:rPr>
        <w:t>ذي</w:t>
      </w:r>
      <w:r w:rsidRPr="00126B6A">
        <w:rPr>
          <w:rFonts w:cs="Lotus"/>
          <w:sz w:val="22"/>
          <w:szCs w:val="22"/>
          <w:rtl/>
        </w:rPr>
        <w:t xml:space="preserve"> </w:t>
      </w:r>
      <w:r w:rsidRPr="00126B6A">
        <w:rPr>
          <w:rFonts w:cs="Lotus" w:hint="eastAsia"/>
          <w:sz w:val="22"/>
          <w:szCs w:val="22"/>
          <w:rtl/>
        </w:rPr>
        <w:t>المجدين</w:t>
      </w:r>
      <w:r w:rsidRPr="00126B6A">
        <w:rPr>
          <w:rFonts w:cs="Lotus"/>
          <w:sz w:val="22"/>
          <w:szCs w:val="22"/>
          <w:rtl/>
        </w:rPr>
        <w:t xml:space="preserve"> </w:t>
      </w:r>
      <w:r w:rsidRPr="00126B6A">
        <w:rPr>
          <w:rFonts w:cs="Lotus" w:hint="eastAsia"/>
          <w:sz w:val="22"/>
          <w:szCs w:val="22"/>
          <w:rtl/>
        </w:rPr>
        <w:t>علم</w:t>
      </w:r>
      <w:r w:rsidRPr="00126B6A">
        <w:rPr>
          <w:rFonts w:cs="Lotus"/>
          <w:sz w:val="22"/>
          <w:szCs w:val="22"/>
          <w:rtl/>
        </w:rPr>
        <w:t xml:space="preserve"> </w:t>
      </w:r>
      <w:r w:rsidRPr="00126B6A">
        <w:rPr>
          <w:rFonts w:cs="Lotus" w:hint="eastAsia"/>
          <w:sz w:val="22"/>
          <w:szCs w:val="22"/>
          <w:rtl/>
        </w:rPr>
        <w:t>الهدي،</w:t>
      </w:r>
      <w:r w:rsidRPr="00126B6A">
        <w:rPr>
          <w:rFonts w:cs="Lotus"/>
          <w:sz w:val="22"/>
          <w:szCs w:val="22"/>
          <w:rtl/>
        </w:rPr>
        <w:t xml:space="preserve"> </w:t>
      </w:r>
      <w:r w:rsidRPr="00126B6A">
        <w:rPr>
          <w:rFonts w:cs="Lotus" w:hint="eastAsia"/>
          <w:sz w:val="22"/>
          <w:szCs w:val="22"/>
          <w:rtl/>
        </w:rPr>
        <w:t>أكثر</w:t>
      </w:r>
      <w:r w:rsidRPr="00126B6A">
        <w:rPr>
          <w:rFonts w:cs="Lotus"/>
          <w:sz w:val="22"/>
          <w:szCs w:val="22"/>
          <w:rtl/>
        </w:rPr>
        <w:t xml:space="preserve"> </w:t>
      </w:r>
      <w:r w:rsidRPr="00126B6A">
        <w:rPr>
          <w:rFonts w:cs="Lotus" w:hint="eastAsia"/>
          <w:sz w:val="22"/>
          <w:szCs w:val="22"/>
          <w:rtl/>
        </w:rPr>
        <w:t>أهل</w:t>
      </w:r>
      <w:r w:rsidRPr="00126B6A">
        <w:rPr>
          <w:rFonts w:cs="Lotus"/>
          <w:sz w:val="22"/>
          <w:szCs w:val="22"/>
          <w:rtl/>
        </w:rPr>
        <w:t xml:space="preserve"> </w:t>
      </w:r>
      <w:r w:rsidRPr="00126B6A">
        <w:rPr>
          <w:rFonts w:cs="Lotus" w:hint="eastAsia"/>
          <w:sz w:val="22"/>
          <w:szCs w:val="22"/>
          <w:rtl/>
        </w:rPr>
        <w:t>زمانه</w:t>
      </w:r>
      <w:r w:rsidRPr="00126B6A">
        <w:rPr>
          <w:rFonts w:cs="Lotus"/>
          <w:sz w:val="22"/>
          <w:szCs w:val="22"/>
          <w:rtl/>
        </w:rPr>
        <w:t xml:space="preserve"> </w:t>
      </w:r>
      <w:r w:rsidRPr="00126B6A">
        <w:rPr>
          <w:rFonts w:cs="Lotus" w:hint="eastAsia"/>
          <w:sz w:val="22"/>
          <w:szCs w:val="22"/>
          <w:rtl/>
        </w:rPr>
        <w:t>أدبا</w:t>
      </w:r>
      <w:r>
        <w:rPr>
          <w:rFonts w:cs="Lotus" w:hint="cs"/>
          <w:sz w:val="22"/>
          <w:szCs w:val="22"/>
          <w:rtl/>
        </w:rPr>
        <w:t>ً</w:t>
      </w:r>
      <w:r w:rsidRPr="00126B6A">
        <w:rPr>
          <w:rFonts w:cs="Lotus"/>
          <w:sz w:val="22"/>
          <w:szCs w:val="22"/>
          <w:rtl/>
        </w:rPr>
        <w:t xml:space="preserve"> </w:t>
      </w:r>
      <w:r w:rsidRPr="00126B6A">
        <w:rPr>
          <w:rFonts w:cs="Lotus" w:hint="eastAsia"/>
          <w:sz w:val="22"/>
          <w:szCs w:val="22"/>
          <w:rtl/>
        </w:rPr>
        <w:t>وفضلا</w:t>
      </w:r>
      <w:r>
        <w:rPr>
          <w:rFonts w:cs="Lotus" w:hint="cs"/>
          <w:sz w:val="22"/>
          <w:szCs w:val="22"/>
          <w:rtl/>
        </w:rPr>
        <w:t>ً</w:t>
      </w:r>
      <w:r w:rsidRPr="00126B6A">
        <w:rPr>
          <w:rFonts w:cs="Lotus" w:hint="eastAsia"/>
          <w:sz w:val="22"/>
          <w:szCs w:val="22"/>
          <w:rtl/>
        </w:rPr>
        <w:t>،</w:t>
      </w:r>
      <w:r w:rsidRPr="00126B6A">
        <w:rPr>
          <w:rFonts w:cs="Lotus"/>
          <w:sz w:val="22"/>
          <w:szCs w:val="22"/>
          <w:rtl/>
        </w:rPr>
        <w:t xml:space="preserve"> </w:t>
      </w:r>
      <w:r w:rsidRPr="00126B6A">
        <w:rPr>
          <w:rFonts w:cs="Lotus" w:hint="eastAsia"/>
          <w:sz w:val="22"/>
          <w:szCs w:val="22"/>
          <w:rtl/>
        </w:rPr>
        <w:t>متكلم</w:t>
      </w:r>
      <w:r w:rsidRPr="00126B6A">
        <w:rPr>
          <w:rFonts w:cs="Lotus"/>
          <w:sz w:val="22"/>
          <w:szCs w:val="22"/>
          <w:rtl/>
        </w:rPr>
        <w:t xml:space="preserve"> </w:t>
      </w:r>
      <w:r w:rsidRPr="00126B6A">
        <w:rPr>
          <w:rFonts w:cs="Lotus" w:hint="eastAsia"/>
          <w:sz w:val="22"/>
          <w:szCs w:val="22"/>
          <w:rtl/>
        </w:rPr>
        <w:t>فقيه</w:t>
      </w:r>
      <w:r w:rsidRPr="00126B6A">
        <w:rPr>
          <w:rFonts w:cs="Lotus"/>
          <w:sz w:val="22"/>
          <w:szCs w:val="22"/>
          <w:rtl/>
        </w:rPr>
        <w:t xml:space="preserve"> </w:t>
      </w:r>
      <w:r w:rsidRPr="00126B6A">
        <w:rPr>
          <w:rFonts w:cs="Lotus" w:hint="eastAsia"/>
          <w:sz w:val="22"/>
          <w:szCs w:val="22"/>
          <w:rtl/>
        </w:rPr>
        <w:t>جامع</w:t>
      </w:r>
      <w:r w:rsidRPr="00126B6A">
        <w:rPr>
          <w:rFonts w:cs="Lotus"/>
          <w:sz w:val="22"/>
          <w:szCs w:val="22"/>
          <w:rtl/>
        </w:rPr>
        <w:t xml:space="preserve"> </w:t>
      </w:r>
      <w:r w:rsidRPr="00126B6A">
        <w:rPr>
          <w:rFonts w:cs="Lotus" w:hint="eastAsia"/>
          <w:sz w:val="22"/>
          <w:szCs w:val="22"/>
          <w:rtl/>
        </w:rPr>
        <w:t>للعلوم</w:t>
      </w:r>
      <w:r>
        <w:rPr>
          <w:rFonts w:cs="Lotus" w:hint="cs"/>
          <w:sz w:val="22"/>
          <w:szCs w:val="22"/>
          <w:rtl/>
        </w:rPr>
        <w:t>، نقلاً عن: رجال الطوسي، الشيخ الطوسي، ص434</w:t>
      </w:r>
      <w:r w:rsidRPr="001C1E98">
        <w:rPr>
          <w:rFonts w:cs="Lotus"/>
          <w:sz w:val="22"/>
          <w:szCs w:val="22"/>
          <w:rtl/>
        </w:rPr>
        <w:t>.</w:t>
      </w:r>
    </w:p>
  </w:footnote>
  <w:footnote w:id="50">
    <w:p w14:paraId="32189FBA"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rPr>
        <w:t>المرتضى،</w:t>
      </w:r>
      <w:r w:rsidRPr="001C1E98">
        <w:rPr>
          <w:rFonts w:cs="Lotus"/>
          <w:sz w:val="22"/>
          <w:szCs w:val="22"/>
          <w:rtl/>
        </w:rPr>
        <w:t xml:space="preserve"> </w:t>
      </w:r>
      <w:r w:rsidRPr="001C1E98">
        <w:rPr>
          <w:rFonts w:cs="Lotus" w:hint="eastAsia"/>
          <w:sz w:val="22"/>
          <w:szCs w:val="22"/>
          <w:rtl/>
        </w:rPr>
        <w:t>المسائل</w:t>
      </w:r>
      <w:r w:rsidRPr="001C1E98">
        <w:rPr>
          <w:rFonts w:cs="Lotus"/>
          <w:sz w:val="22"/>
          <w:szCs w:val="22"/>
          <w:rtl/>
        </w:rPr>
        <w:t xml:space="preserve"> </w:t>
      </w:r>
      <w:r w:rsidRPr="001C1E98">
        <w:rPr>
          <w:rFonts w:cs="Lotus" w:hint="eastAsia"/>
          <w:sz w:val="22"/>
          <w:szCs w:val="22"/>
          <w:rtl/>
        </w:rPr>
        <w:t>الناصريات،</w:t>
      </w:r>
      <w:r w:rsidRPr="001C1E98">
        <w:rPr>
          <w:rFonts w:cs="Lotus"/>
          <w:sz w:val="22"/>
          <w:szCs w:val="22"/>
          <w:rtl/>
        </w:rPr>
        <w:t xml:space="preserve"> </w:t>
      </w:r>
      <w:r w:rsidRPr="001C1E98">
        <w:rPr>
          <w:rFonts w:cs="Lotus" w:hint="eastAsia"/>
          <w:sz w:val="22"/>
          <w:szCs w:val="22"/>
          <w:rtl/>
        </w:rPr>
        <w:t>ص</w:t>
      </w:r>
      <w:r w:rsidRPr="001C1E98">
        <w:rPr>
          <w:rFonts w:cs="Lotus"/>
          <w:sz w:val="22"/>
          <w:szCs w:val="22"/>
          <w:rtl/>
        </w:rPr>
        <w:t>95.</w:t>
      </w:r>
    </w:p>
  </w:footnote>
  <w:footnote w:id="51">
    <w:p w14:paraId="75B47956" w14:textId="77777777" w:rsidR="00E879AD" w:rsidRPr="001C1E98" w:rsidRDefault="00E879AD" w:rsidP="00902FAA">
      <w:pPr>
        <w:pStyle w:val="a5"/>
        <w:widowControl w:val="0"/>
        <w:spacing w:line="400" w:lineRule="exact"/>
        <w:rPr>
          <w:rFonts w:cs="Lotus"/>
          <w:sz w:val="22"/>
          <w:szCs w:val="22"/>
          <w:rtl/>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rPr>
        <w:t>النووي،</w:t>
      </w:r>
      <w:r w:rsidRPr="001C1E98">
        <w:rPr>
          <w:rFonts w:cs="Lotus"/>
          <w:sz w:val="22"/>
          <w:szCs w:val="22"/>
          <w:rtl/>
        </w:rPr>
        <w:t xml:space="preserve"> </w:t>
      </w:r>
      <w:r w:rsidRPr="001C1E98">
        <w:rPr>
          <w:rFonts w:cs="Lotus" w:hint="eastAsia"/>
          <w:sz w:val="22"/>
          <w:szCs w:val="22"/>
          <w:rtl/>
        </w:rPr>
        <w:t>روضة</w:t>
      </w:r>
      <w:r w:rsidRPr="001C1E98">
        <w:rPr>
          <w:rFonts w:cs="Lotus"/>
          <w:sz w:val="22"/>
          <w:szCs w:val="22"/>
          <w:rtl/>
        </w:rPr>
        <w:t xml:space="preserve"> </w:t>
      </w:r>
      <w:r w:rsidRPr="001C1E98">
        <w:rPr>
          <w:rFonts w:cs="Lotus" w:hint="eastAsia"/>
          <w:sz w:val="22"/>
          <w:szCs w:val="22"/>
          <w:rtl/>
        </w:rPr>
        <w:t>الطالبين،</w:t>
      </w:r>
      <w:r w:rsidRPr="001C1E98">
        <w:rPr>
          <w:rFonts w:cs="Lotus"/>
          <w:sz w:val="22"/>
          <w:szCs w:val="22"/>
          <w:rtl/>
        </w:rPr>
        <w:t xml:space="preserve"> </w:t>
      </w:r>
      <w:r w:rsidRPr="001C1E98">
        <w:rPr>
          <w:rFonts w:cs="Lotus" w:hint="eastAsia"/>
          <w:sz w:val="22"/>
          <w:szCs w:val="22"/>
          <w:rtl/>
        </w:rPr>
        <w:t>ج</w:t>
      </w:r>
      <w:r w:rsidRPr="001C1E98">
        <w:rPr>
          <w:rFonts w:cs="Lotus"/>
          <w:sz w:val="22"/>
          <w:szCs w:val="22"/>
          <w:rtl/>
        </w:rPr>
        <w:t>1</w:t>
      </w:r>
      <w:r w:rsidRPr="001C1E98">
        <w:rPr>
          <w:rFonts w:cs="Lotus" w:hint="eastAsia"/>
          <w:sz w:val="22"/>
          <w:szCs w:val="22"/>
          <w:rtl/>
        </w:rPr>
        <w:t>،</w:t>
      </w:r>
      <w:r w:rsidRPr="001C1E98">
        <w:rPr>
          <w:rFonts w:cs="Lotus"/>
          <w:sz w:val="22"/>
          <w:szCs w:val="22"/>
          <w:rtl/>
        </w:rPr>
        <w:t xml:space="preserve"> </w:t>
      </w:r>
      <w:r w:rsidRPr="001C1E98">
        <w:rPr>
          <w:rFonts w:cs="Lotus" w:hint="eastAsia"/>
          <w:sz w:val="22"/>
          <w:szCs w:val="22"/>
          <w:rtl/>
        </w:rPr>
        <w:t>ص</w:t>
      </w:r>
      <w:r w:rsidRPr="001C1E98">
        <w:rPr>
          <w:rFonts w:cs="Lotus"/>
          <w:sz w:val="22"/>
          <w:szCs w:val="22"/>
          <w:rtl/>
        </w:rPr>
        <w:t>122-123.</w:t>
      </w:r>
    </w:p>
  </w:footnote>
  <w:footnote w:id="52">
    <w:p w14:paraId="279FBF1F"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rPr>
        <w:t>النووي،</w:t>
      </w:r>
      <w:r w:rsidRPr="001C1E98">
        <w:rPr>
          <w:rFonts w:cs="Lotus"/>
          <w:sz w:val="22"/>
          <w:szCs w:val="22"/>
          <w:rtl/>
        </w:rPr>
        <w:t xml:space="preserve"> </w:t>
      </w:r>
      <w:r w:rsidRPr="001C1E98">
        <w:rPr>
          <w:rFonts w:cs="Lotus" w:hint="eastAsia"/>
          <w:sz w:val="22"/>
          <w:szCs w:val="22"/>
          <w:rtl/>
        </w:rPr>
        <w:t>المجموع،</w:t>
      </w:r>
      <w:r w:rsidRPr="001C1E98">
        <w:rPr>
          <w:rFonts w:cs="Lotus"/>
          <w:sz w:val="22"/>
          <w:szCs w:val="22"/>
          <w:rtl/>
        </w:rPr>
        <w:t xml:space="preserve"> </w:t>
      </w:r>
      <w:r w:rsidRPr="001C1E98">
        <w:rPr>
          <w:rFonts w:cs="Lotus" w:hint="eastAsia"/>
          <w:sz w:val="22"/>
          <w:szCs w:val="22"/>
          <w:rtl/>
        </w:rPr>
        <w:t>ج</w:t>
      </w:r>
      <w:r w:rsidRPr="001C1E98">
        <w:rPr>
          <w:rFonts w:cs="Lotus"/>
          <w:sz w:val="22"/>
          <w:szCs w:val="22"/>
          <w:rtl/>
        </w:rPr>
        <w:t>2</w:t>
      </w:r>
      <w:r w:rsidRPr="001C1E98">
        <w:rPr>
          <w:rFonts w:cs="Lotus" w:hint="eastAsia"/>
          <w:sz w:val="22"/>
          <w:szCs w:val="22"/>
          <w:rtl/>
        </w:rPr>
        <w:t>،</w:t>
      </w:r>
      <w:r w:rsidRPr="001C1E98">
        <w:rPr>
          <w:rFonts w:cs="Lotus"/>
          <w:sz w:val="22"/>
          <w:szCs w:val="22"/>
          <w:rtl/>
        </w:rPr>
        <w:t xml:space="preserve"> </w:t>
      </w:r>
      <w:r w:rsidRPr="001C1E98">
        <w:rPr>
          <w:rFonts w:cs="Lotus" w:hint="eastAsia"/>
          <w:sz w:val="22"/>
          <w:szCs w:val="22"/>
          <w:rtl/>
        </w:rPr>
        <w:t>ص</w:t>
      </w:r>
      <w:r w:rsidRPr="001C1E98">
        <w:rPr>
          <w:rFonts w:cs="Lotus"/>
          <w:sz w:val="22"/>
          <w:szCs w:val="22"/>
          <w:rtl/>
        </w:rPr>
        <w:t>581.</w:t>
      </w:r>
    </w:p>
  </w:footnote>
  <w:footnote w:id="53">
    <w:p w14:paraId="3673CAE0" w14:textId="49DB2493"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cs"/>
          <w:sz w:val="22"/>
          <w:szCs w:val="22"/>
          <w:rtl/>
        </w:rPr>
        <w:t>المرتضى</w:t>
      </w:r>
      <w:r>
        <w:rPr>
          <w:rFonts w:cs="Lotus" w:hint="cs"/>
          <w:sz w:val="22"/>
          <w:szCs w:val="22"/>
          <w:rtl/>
        </w:rPr>
        <w:t>،</w:t>
      </w:r>
      <w:r w:rsidRPr="001C1E98">
        <w:rPr>
          <w:rFonts w:cs="Lotus" w:hint="cs"/>
          <w:sz w:val="22"/>
          <w:szCs w:val="22"/>
          <w:rtl/>
        </w:rPr>
        <w:t xml:space="preserve"> الانتصار</w:t>
      </w:r>
      <w:r>
        <w:rPr>
          <w:rFonts w:cs="Lotus" w:hint="cs"/>
          <w:sz w:val="22"/>
          <w:szCs w:val="22"/>
          <w:rtl/>
        </w:rPr>
        <w:t>،</w:t>
      </w:r>
      <w:r w:rsidRPr="001C1E98">
        <w:rPr>
          <w:rFonts w:cs="Lotus" w:hint="cs"/>
          <w:sz w:val="22"/>
          <w:szCs w:val="22"/>
          <w:rtl/>
        </w:rPr>
        <w:t xml:space="preserve"> ص95.</w:t>
      </w:r>
    </w:p>
  </w:footnote>
  <w:footnote w:id="54">
    <w:p w14:paraId="133AB936"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rPr>
        <w:t>الشافعي،</w:t>
      </w:r>
      <w:r w:rsidRPr="001C1E98">
        <w:rPr>
          <w:rFonts w:cs="Lotus" w:hint="cs"/>
          <w:sz w:val="22"/>
          <w:szCs w:val="22"/>
          <w:rtl/>
        </w:rPr>
        <w:t xml:space="preserve"> </w:t>
      </w:r>
      <w:r w:rsidRPr="001C1E98">
        <w:rPr>
          <w:rFonts w:cs="Lotus" w:hint="eastAsia"/>
          <w:sz w:val="22"/>
          <w:szCs w:val="22"/>
          <w:rtl/>
        </w:rPr>
        <w:t>الأم،</w:t>
      </w:r>
      <w:r w:rsidRPr="001C1E98">
        <w:rPr>
          <w:rFonts w:cs="Lotus"/>
          <w:sz w:val="22"/>
          <w:szCs w:val="22"/>
          <w:rtl/>
        </w:rPr>
        <w:t xml:space="preserve"> </w:t>
      </w:r>
      <w:r w:rsidRPr="001C1E98">
        <w:rPr>
          <w:rFonts w:cs="Lotus" w:hint="eastAsia"/>
          <w:sz w:val="22"/>
          <w:szCs w:val="22"/>
          <w:rtl/>
        </w:rPr>
        <w:t>ج</w:t>
      </w:r>
      <w:r w:rsidRPr="001C1E98">
        <w:rPr>
          <w:rFonts w:cs="Lotus"/>
          <w:sz w:val="22"/>
          <w:szCs w:val="22"/>
          <w:rtl/>
        </w:rPr>
        <w:t>2</w:t>
      </w:r>
      <w:r w:rsidRPr="001C1E98">
        <w:rPr>
          <w:rFonts w:cs="Lotus" w:hint="eastAsia"/>
          <w:sz w:val="22"/>
          <w:szCs w:val="22"/>
          <w:rtl/>
        </w:rPr>
        <w:t>،</w:t>
      </w:r>
      <w:r w:rsidRPr="001C1E98">
        <w:rPr>
          <w:rFonts w:cs="Lotus"/>
          <w:sz w:val="22"/>
          <w:szCs w:val="22"/>
          <w:rtl/>
        </w:rPr>
        <w:t xml:space="preserve"> </w:t>
      </w:r>
      <w:r w:rsidRPr="001C1E98">
        <w:rPr>
          <w:rFonts w:cs="Lotus" w:hint="eastAsia"/>
          <w:sz w:val="22"/>
          <w:szCs w:val="22"/>
          <w:rtl/>
        </w:rPr>
        <w:t>ص</w:t>
      </w:r>
      <w:r w:rsidRPr="001C1E98">
        <w:rPr>
          <w:rFonts w:cs="Lotus"/>
          <w:sz w:val="22"/>
          <w:szCs w:val="22"/>
          <w:rtl/>
        </w:rPr>
        <w:t>118.</w:t>
      </w:r>
    </w:p>
  </w:footnote>
  <w:footnote w:id="55">
    <w:p w14:paraId="4EE00B2F"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rPr>
        <w:t>أبو</w:t>
      </w:r>
      <w:r w:rsidRPr="001C1E98">
        <w:rPr>
          <w:rFonts w:cs="Lotus"/>
          <w:sz w:val="22"/>
          <w:szCs w:val="22"/>
          <w:rtl/>
        </w:rPr>
        <w:t xml:space="preserve"> </w:t>
      </w:r>
      <w:r w:rsidRPr="001C1E98">
        <w:rPr>
          <w:rFonts w:cs="Lotus" w:hint="eastAsia"/>
          <w:sz w:val="22"/>
          <w:szCs w:val="22"/>
          <w:rtl/>
        </w:rPr>
        <w:t>البركات،</w:t>
      </w:r>
      <w:r w:rsidRPr="001C1E98">
        <w:rPr>
          <w:rFonts w:cs="Lotus"/>
          <w:sz w:val="22"/>
          <w:szCs w:val="22"/>
          <w:rtl/>
        </w:rPr>
        <w:t xml:space="preserve"> </w:t>
      </w:r>
      <w:r w:rsidRPr="001C1E98">
        <w:rPr>
          <w:rFonts w:cs="Lotus" w:hint="eastAsia"/>
          <w:sz w:val="22"/>
          <w:szCs w:val="22"/>
          <w:rtl/>
        </w:rPr>
        <w:t>الشرح</w:t>
      </w:r>
      <w:r w:rsidRPr="001C1E98">
        <w:rPr>
          <w:rFonts w:cs="Lotus"/>
          <w:sz w:val="22"/>
          <w:szCs w:val="22"/>
          <w:rtl/>
        </w:rPr>
        <w:t xml:space="preserve"> </w:t>
      </w:r>
      <w:r w:rsidRPr="001C1E98">
        <w:rPr>
          <w:rFonts w:cs="Lotus" w:hint="eastAsia"/>
          <w:sz w:val="22"/>
          <w:szCs w:val="22"/>
          <w:rtl/>
        </w:rPr>
        <w:t>الكبير،</w:t>
      </w:r>
      <w:r w:rsidRPr="001C1E98">
        <w:rPr>
          <w:rFonts w:cs="Lotus"/>
          <w:sz w:val="22"/>
          <w:szCs w:val="22"/>
          <w:rtl/>
        </w:rPr>
        <w:t xml:space="preserve"> </w:t>
      </w:r>
      <w:r w:rsidRPr="001C1E98">
        <w:rPr>
          <w:rFonts w:cs="Lotus" w:hint="eastAsia"/>
          <w:sz w:val="22"/>
          <w:szCs w:val="22"/>
          <w:rtl/>
        </w:rPr>
        <w:t>ج</w:t>
      </w:r>
      <w:r w:rsidRPr="001C1E98">
        <w:rPr>
          <w:rFonts w:cs="Lotus"/>
          <w:sz w:val="22"/>
          <w:szCs w:val="22"/>
          <w:rtl/>
        </w:rPr>
        <w:t>1</w:t>
      </w:r>
      <w:r w:rsidRPr="001C1E98">
        <w:rPr>
          <w:rFonts w:cs="Lotus" w:hint="eastAsia"/>
          <w:sz w:val="22"/>
          <w:szCs w:val="22"/>
          <w:rtl/>
        </w:rPr>
        <w:t>،</w:t>
      </w:r>
      <w:r w:rsidRPr="001C1E98">
        <w:rPr>
          <w:rFonts w:cs="Lotus"/>
          <w:sz w:val="22"/>
          <w:szCs w:val="22"/>
          <w:rtl/>
        </w:rPr>
        <w:t xml:space="preserve"> </w:t>
      </w:r>
      <w:r w:rsidRPr="001C1E98">
        <w:rPr>
          <w:rFonts w:cs="Lotus" w:hint="eastAsia"/>
          <w:sz w:val="22"/>
          <w:szCs w:val="22"/>
          <w:rtl/>
        </w:rPr>
        <w:t>ص</w:t>
      </w:r>
      <w:r w:rsidRPr="001C1E98">
        <w:rPr>
          <w:rFonts w:cs="Lotus"/>
          <w:sz w:val="22"/>
          <w:szCs w:val="22"/>
          <w:rtl/>
        </w:rPr>
        <w:t>57</w:t>
      </w:r>
      <w:r w:rsidRPr="001C1E98">
        <w:rPr>
          <w:rFonts w:cs="Lotus"/>
          <w:sz w:val="22"/>
          <w:szCs w:val="22"/>
        </w:rPr>
        <w:t>.</w:t>
      </w:r>
    </w:p>
  </w:footnote>
  <w:footnote w:id="56">
    <w:p w14:paraId="0419D741" w14:textId="77777777" w:rsidR="00E879AD" w:rsidRPr="001C1E98" w:rsidRDefault="00E879AD" w:rsidP="00902FAA">
      <w:pPr>
        <w:pStyle w:val="a5"/>
        <w:widowControl w:val="0"/>
        <w:spacing w:line="400" w:lineRule="exact"/>
        <w:rPr>
          <w:rFonts w:cs="Lotus"/>
          <w:sz w:val="22"/>
          <w:szCs w:val="22"/>
          <w:rtl/>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rPr>
        <w:t>ابن</w:t>
      </w:r>
      <w:r w:rsidRPr="001C1E98">
        <w:rPr>
          <w:rFonts w:cs="Lotus"/>
          <w:sz w:val="22"/>
          <w:szCs w:val="22"/>
          <w:rtl/>
        </w:rPr>
        <w:t xml:space="preserve"> </w:t>
      </w:r>
      <w:r w:rsidRPr="001C1E98">
        <w:rPr>
          <w:rFonts w:cs="Lotus" w:hint="eastAsia"/>
          <w:sz w:val="22"/>
          <w:szCs w:val="22"/>
          <w:rtl/>
        </w:rPr>
        <w:t>نجيم</w:t>
      </w:r>
      <w:r w:rsidRPr="001C1E98">
        <w:rPr>
          <w:rFonts w:cs="Lotus"/>
          <w:sz w:val="22"/>
          <w:szCs w:val="22"/>
          <w:rtl/>
        </w:rPr>
        <w:t xml:space="preserve"> </w:t>
      </w:r>
      <w:r w:rsidRPr="001C1E98">
        <w:rPr>
          <w:rFonts w:cs="Lotus" w:hint="eastAsia"/>
          <w:sz w:val="22"/>
          <w:szCs w:val="22"/>
          <w:rtl/>
        </w:rPr>
        <w:t>الحنفي،</w:t>
      </w:r>
      <w:r w:rsidRPr="001C1E98">
        <w:rPr>
          <w:rFonts w:cs="Lotus" w:hint="cs"/>
          <w:sz w:val="22"/>
          <w:szCs w:val="22"/>
          <w:rtl/>
        </w:rPr>
        <w:t xml:space="preserve"> </w:t>
      </w:r>
      <w:r w:rsidRPr="001C1E98">
        <w:rPr>
          <w:rFonts w:cs="Lotus" w:hint="eastAsia"/>
          <w:sz w:val="22"/>
          <w:szCs w:val="22"/>
          <w:rtl/>
        </w:rPr>
        <w:t>البحر</w:t>
      </w:r>
      <w:r w:rsidRPr="001C1E98">
        <w:rPr>
          <w:rFonts w:cs="Lotus"/>
          <w:sz w:val="22"/>
          <w:szCs w:val="22"/>
          <w:rtl/>
        </w:rPr>
        <w:t xml:space="preserve"> </w:t>
      </w:r>
      <w:r w:rsidRPr="001C1E98">
        <w:rPr>
          <w:rFonts w:cs="Lotus" w:hint="eastAsia"/>
          <w:sz w:val="22"/>
          <w:szCs w:val="22"/>
          <w:rtl/>
        </w:rPr>
        <w:t>الرائق،</w:t>
      </w:r>
      <w:r w:rsidRPr="001C1E98">
        <w:rPr>
          <w:rFonts w:cs="Lotus"/>
          <w:sz w:val="22"/>
          <w:szCs w:val="22"/>
          <w:rtl/>
        </w:rPr>
        <w:t xml:space="preserve"> </w:t>
      </w:r>
      <w:r w:rsidRPr="001C1E98">
        <w:rPr>
          <w:rFonts w:cs="Lotus" w:hint="eastAsia"/>
          <w:sz w:val="22"/>
          <w:szCs w:val="22"/>
          <w:rtl/>
        </w:rPr>
        <w:t>ج</w:t>
      </w:r>
      <w:r w:rsidRPr="001C1E98">
        <w:rPr>
          <w:rFonts w:cs="Lotus"/>
          <w:sz w:val="22"/>
          <w:szCs w:val="22"/>
          <w:rtl/>
        </w:rPr>
        <w:t>1</w:t>
      </w:r>
      <w:r w:rsidRPr="001C1E98">
        <w:rPr>
          <w:rFonts w:cs="Lotus" w:hint="eastAsia"/>
          <w:sz w:val="22"/>
          <w:szCs w:val="22"/>
          <w:rtl/>
        </w:rPr>
        <w:t>،</w:t>
      </w:r>
      <w:r w:rsidRPr="001C1E98">
        <w:rPr>
          <w:rFonts w:cs="Lotus"/>
          <w:sz w:val="22"/>
          <w:szCs w:val="22"/>
          <w:rtl/>
        </w:rPr>
        <w:t xml:space="preserve"> </w:t>
      </w:r>
      <w:r w:rsidRPr="001C1E98">
        <w:rPr>
          <w:rFonts w:cs="Lotus" w:hint="eastAsia"/>
          <w:sz w:val="22"/>
          <w:szCs w:val="22"/>
          <w:rtl/>
        </w:rPr>
        <w:t>ص</w:t>
      </w:r>
      <w:r w:rsidRPr="001C1E98">
        <w:rPr>
          <w:rFonts w:cs="Lotus"/>
          <w:sz w:val="22"/>
          <w:szCs w:val="22"/>
          <w:rtl/>
        </w:rPr>
        <w:t>389.</w:t>
      </w:r>
    </w:p>
  </w:footnote>
  <w:footnote w:id="57">
    <w:p w14:paraId="6E638F89" w14:textId="77777777" w:rsidR="00E879AD" w:rsidRPr="001C1E98" w:rsidRDefault="00E879AD" w:rsidP="00902FAA">
      <w:pPr>
        <w:pStyle w:val="a5"/>
        <w:widowControl w:val="0"/>
        <w:spacing w:line="400" w:lineRule="exact"/>
        <w:rPr>
          <w:rFonts w:cs="Lotus"/>
          <w:sz w:val="22"/>
          <w:szCs w:val="22"/>
          <w:rtl/>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rPr>
        <w:t>النووي،</w:t>
      </w:r>
      <w:r w:rsidRPr="001C1E98">
        <w:rPr>
          <w:rFonts w:cs="Lotus"/>
          <w:sz w:val="22"/>
          <w:szCs w:val="22"/>
          <w:rtl/>
        </w:rPr>
        <w:t xml:space="preserve"> </w:t>
      </w:r>
      <w:r w:rsidRPr="001C1E98">
        <w:rPr>
          <w:rFonts w:cs="Lotus" w:hint="eastAsia"/>
          <w:sz w:val="22"/>
          <w:szCs w:val="22"/>
          <w:rtl/>
        </w:rPr>
        <w:t>المنهاج</w:t>
      </w:r>
      <w:r w:rsidRPr="001C1E98">
        <w:rPr>
          <w:rFonts w:cs="Lotus"/>
          <w:sz w:val="22"/>
          <w:szCs w:val="22"/>
          <w:rtl/>
        </w:rPr>
        <w:t xml:space="preserve"> </w:t>
      </w:r>
      <w:r w:rsidRPr="001C1E98">
        <w:rPr>
          <w:rFonts w:cs="Lotus" w:hint="eastAsia"/>
          <w:sz w:val="22"/>
          <w:szCs w:val="22"/>
          <w:rtl/>
        </w:rPr>
        <w:t>شرح</w:t>
      </w:r>
      <w:r w:rsidRPr="001C1E98">
        <w:rPr>
          <w:rFonts w:cs="Lotus"/>
          <w:sz w:val="22"/>
          <w:szCs w:val="22"/>
          <w:rtl/>
        </w:rPr>
        <w:t xml:space="preserve"> </w:t>
      </w:r>
      <w:r w:rsidRPr="001C1E98">
        <w:rPr>
          <w:rFonts w:cs="Lotus" w:hint="eastAsia"/>
          <w:sz w:val="22"/>
          <w:szCs w:val="22"/>
          <w:rtl/>
        </w:rPr>
        <w:t>صحيح</w:t>
      </w:r>
      <w:r w:rsidRPr="001C1E98">
        <w:rPr>
          <w:rFonts w:cs="Lotus"/>
          <w:sz w:val="22"/>
          <w:szCs w:val="22"/>
          <w:rtl/>
        </w:rPr>
        <w:t xml:space="preserve"> </w:t>
      </w:r>
      <w:r w:rsidRPr="001C1E98">
        <w:rPr>
          <w:rFonts w:cs="Lotus" w:hint="eastAsia"/>
          <w:sz w:val="22"/>
          <w:szCs w:val="22"/>
          <w:rtl/>
        </w:rPr>
        <w:t>مسلم،</w:t>
      </w:r>
      <w:r w:rsidRPr="001C1E98">
        <w:rPr>
          <w:rFonts w:cs="Lotus"/>
          <w:sz w:val="22"/>
          <w:szCs w:val="22"/>
          <w:rtl/>
        </w:rPr>
        <w:t xml:space="preserve"> </w:t>
      </w:r>
      <w:r w:rsidRPr="001C1E98">
        <w:rPr>
          <w:rFonts w:cs="Lotus" w:hint="eastAsia"/>
          <w:sz w:val="22"/>
          <w:szCs w:val="22"/>
          <w:rtl/>
        </w:rPr>
        <w:t>ج</w:t>
      </w:r>
      <w:r w:rsidRPr="001C1E98">
        <w:rPr>
          <w:rFonts w:cs="Lotus"/>
          <w:sz w:val="22"/>
          <w:szCs w:val="22"/>
          <w:rtl/>
        </w:rPr>
        <w:t>3</w:t>
      </w:r>
      <w:r w:rsidRPr="001C1E98">
        <w:rPr>
          <w:rFonts w:cs="Lotus" w:hint="eastAsia"/>
          <w:sz w:val="22"/>
          <w:szCs w:val="22"/>
          <w:rtl/>
        </w:rPr>
        <w:t>،</w:t>
      </w:r>
      <w:r w:rsidRPr="001C1E98">
        <w:rPr>
          <w:rFonts w:cs="Lotus"/>
          <w:sz w:val="22"/>
          <w:szCs w:val="22"/>
          <w:rtl/>
        </w:rPr>
        <w:t xml:space="preserve"> </w:t>
      </w:r>
      <w:r w:rsidRPr="001C1E98">
        <w:rPr>
          <w:rFonts w:cs="Lotus" w:hint="eastAsia"/>
          <w:sz w:val="22"/>
          <w:szCs w:val="22"/>
          <w:rtl/>
        </w:rPr>
        <w:t>ص</w:t>
      </w:r>
      <w:r w:rsidRPr="001C1E98">
        <w:rPr>
          <w:rFonts w:cs="Lotus"/>
          <w:sz w:val="22"/>
          <w:szCs w:val="22"/>
          <w:rtl/>
        </w:rPr>
        <w:t>196</w:t>
      </w:r>
      <w:r w:rsidRPr="001C1E98">
        <w:rPr>
          <w:rFonts w:cs="Lotus" w:hint="cs"/>
          <w:sz w:val="22"/>
          <w:szCs w:val="22"/>
          <w:rtl/>
        </w:rPr>
        <w:t>.</w:t>
      </w:r>
    </w:p>
  </w:footnote>
  <w:footnote w:id="58">
    <w:p w14:paraId="7C865A13" w14:textId="77777777" w:rsidR="00E879AD" w:rsidRPr="001C1E98" w:rsidRDefault="00E879AD" w:rsidP="00902FAA">
      <w:pPr>
        <w:pStyle w:val="a5"/>
        <w:widowControl w:val="0"/>
        <w:spacing w:line="400" w:lineRule="exact"/>
        <w:rPr>
          <w:rFonts w:cs="Lotus"/>
          <w:sz w:val="22"/>
          <w:szCs w:val="22"/>
          <w:rtl/>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rPr>
        <w:t>عبد</w:t>
      </w:r>
      <w:r w:rsidRPr="001C1E98">
        <w:rPr>
          <w:rFonts w:cs="Lotus"/>
          <w:sz w:val="22"/>
          <w:szCs w:val="22"/>
          <w:rtl/>
        </w:rPr>
        <w:t xml:space="preserve"> </w:t>
      </w:r>
      <w:r w:rsidRPr="001C1E98">
        <w:rPr>
          <w:rFonts w:cs="Lotus" w:hint="eastAsia"/>
          <w:sz w:val="22"/>
          <w:szCs w:val="22"/>
          <w:rtl/>
        </w:rPr>
        <w:t>الله</w:t>
      </w:r>
      <w:r w:rsidRPr="001C1E98">
        <w:rPr>
          <w:rFonts w:cs="Lotus"/>
          <w:sz w:val="22"/>
          <w:szCs w:val="22"/>
          <w:rtl/>
        </w:rPr>
        <w:t xml:space="preserve"> </w:t>
      </w:r>
      <w:r w:rsidRPr="001C1E98">
        <w:rPr>
          <w:rFonts w:cs="Lotus" w:hint="eastAsia"/>
          <w:sz w:val="22"/>
          <w:szCs w:val="22"/>
          <w:rtl/>
        </w:rPr>
        <w:t>بن</w:t>
      </w:r>
      <w:r w:rsidRPr="001C1E98">
        <w:rPr>
          <w:rFonts w:cs="Lotus"/>
          <w:sz w:val="22"/>
          <w:szCs w:val="22"/>
          <w:rtl/>
        </w:rPr>
        <w:t xml:space="preserve"> </w:t>
      </w:r>
      <w:r w:rsidRPr="001C1E98">
        <w:rPr>
          <w:rFonts w:cs="Lotus" w:hint="eastAsia"/>
          <w:sz w:val="22"/>
          <w:szCs w:val="22"/>
          <w:rtl/>
        </w:rPr>
        <w:t>احمد</w:t>
      </w:r>
      <w:r w:rsidRPr="001C1E98">
        <w:rPr>
          <w:rFonts w:cs="Lotus"/>
          <w:sz w:val="22"/>
          <w:szCs w:val="22"/>
          <w:rtl/>
        </w:rPr>
        <w:t xml:space="preserve"> </w:t>
      </w:r>
      <w:r w:rsidRPr="001C1E98">
        <w:rPr>
          <w:rFonts w:cs="Lotus" w:hint="eastAsia"/>
          <w:sz w:val="22"/>
          <w:szCs w:val="22"/>
          <w:rtl/>
        </w:rPr>
        <w:t>بن</w:t>
      </w:r>
      <w:r w:rsidRPr="001C1E98">
        <w:rPr>
          <w:rFonts w:cs="Lotus"/>
          <w:sz w:val="22"/>
          <w:szCs w:val="22"/>
          <w:rtl/>
        </w:rPr>
        <w:t xml:space="preserve"> </w:t>
      </w:r>
      <w:r w:rsidRPr="001C1E98">
        <w:rPr>
          <w:rFonts w:cs="Lotus" w:hint="eastAsia"/>
          <w:sz w:val="22"/>
          <w:szCs w:val="22"/>
          <w:rtl/>
        </w:rPr>
        <w:t>قدامة</w:t>
      </w:r>
      <w:r w:rsidRPr="001C1E98">
        <w:rPr>
          <w:rFonts w:cs="Lotus"/>
          <w:sz w:val="22"/>
          <w:szCs w:val="22"/>
          <w:rtl/>
        </w:rPr>
        <w:t xml:space="preserve"> </w:t>
      </w:r>
      <w:r w:rsidRPr="001C1E98">
        <w:rPr>
          <w:rFonts w:cs="Lotus" w:hint="eastAsia"/>
          <w:sz w:val="22"/>
          <w:szCs w:val="22"/>
          <w:rtl/>
        </w:rPr>
        <w:t>المقدسي،</w:t>
      </w:r>
      <w:r w:rsidRPr="001C1E98">
        <w:rPr>
          <w:rFonts w:cs="Lotus"/>
          <w:sz w:val="22"/>
          <w:szCs w:val="22"/>
          <w:rtl/>
        </w:rPr>
        <w:t xml:space="preserve"> </w:t>
      </w:r>
      <w:r w:rsidRPr="001C1E98">
        <w:rPr>
          <w:rFonts w:cs="Lotus" w:hint="eastAsia"/>
          <w:sz w:val="22"/>
          <w:szCs w:val="22"/>
          <w:rtl/>
        </w:rPr>
        <w:t>الكافي،</w:t>
      </w:r>
      <w:r w:rsidRPr="001C1E98">
        <w:rPr>
          <w:rFonts w:cs="Lotus"/>
          <w:sz w:val="22"/>
          <w:szCs w:val="22"/>
          <w:rtl/>
        </w:rPr>
        <w:t xml:space="preserve"> </w:t>
      </w:r>
      <w:r w:rsidRPr="001C1E98">
        <w:rPr>
          <w:rFonts w:cs="Lotus" w:hint="eastAsia"/>
          <w:sz w:val="22"/>
          <w:szCs w:val="22"/>
          <w:rtl/>
        </w:rPr>
        <w:t>ج</w:t>
      </w:r>
      <w:r w:rsidRPr="001C1E98">
        <w:rPr>
          <w:rFonts w:cs="Lotus"/>
          <w:sz w:val="22"/>
          <w:szCs w:val="22"/>
          <w:rtl/>
        </w:rPr>
        <w:t>1</w:t>
      </w:r>
      <w:r w:rsidRPr="001C1E98">
        <w:rPr>
          <w:rFonts w:cs="Lotus" w:hint="eastAsia"/>
          <w:sz w:val="22"/>
          <w:szCs w:val="22"/>
          <w:rtl/>
        </w:rPr>
        <w:t>،</w:t>
      </w:r>
      <w:r w:rsidRPr="001C1E98">
        <w:rPr>
          <w:rFonts w:cs="Lotus"/>
          <w:sz w:val="22"/>
          <w:szCs w:val="22"/>
          <w:rtl/>
        </w:rPr>
        <w:t xml:space="preserve"> </w:t>
      </w:r>
      <w:r w:rsidRPr="001C1E98">
        <w:rPr>
          <w:rFonts w:cs="Lotus" w:hint="eastAsia"/>
          <w:sz w:val="22"/>
          <w:szCs w:val="22"/>
          <w:rtl/>
        </w:rPr>
        <w:t>ص</w:t>
      </w:r>
      <w:r w:rsidRPr="001C1E98">
        <w:rPr>
          <w:rFonts w:cs="Lotus"/>
          <w:sz w:val="22"/>
          <w:szCs w:val="22"/>
          <w:rtl/>
        </w:rPr>
        <w:t>185.</w:t>
      </w:r>
    </w:p>
  </w:footnote>
  <w:footnote w:id="59">
    <w:p w14:paraId="493A8CE7" w14:textId="77777777" w:rsidR="00E879AD" w:rsidRPr="001C1E98" w:rsidRDefault="00E879AD" w:rsidP="00902FAA">
      <w:pPr>
        <w:pStyle w:val="a5"/>
        <w:widowControl w:val="0"/>
        <w:spacing w:line="400" w:lineRule="exact"/>
        <w:rPr>
          <w:rFonts w:cs="Lotus"/>
          <w:sz w:val="22"/>
          <w:szCs w:val="22"/>
          <w:rtl/>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rPr>
        <w:t>ابن</w:t>
      </w:r>
      <w:r w:rsidRPr="001C1E98">
        <w:rPr>
          <w:rFonts w:cs="Lotus"/>
          <w:sz w:val="22"/>
          <w:szCs w:val="22"/>
          <w:rtl/>
        </w:rPr>
        <w:t xml:space="preserve"> </w:t>
      </w:r>
      <w:r w:rsidRPr="001C1E98">
        <w:rPr>
          <w:rFonts w:cs="Lotus" w:hint="eastAsia"/>
          <w:sz w:val="22"/>
          <w:szCs w:val="22"/>
          <w:rtl/>
        </w:rPr>
        <w:t>زهرة</w:t>
      </w:r>
      <w:r w:rsidRPr="001C1E98">
        <w:rPr>
          <w:rFonts w:cs="Lotus"/>
          <w:sz w:val="22"/>
          <w:szCs w:val="22"/>
          <w:rtl/>
        </w:rPr>
        <w:t xml:space="preserve"> </w:t>
      </w:r>
      <w:r w:rsidRPr="001C1E98">
        <w:rPr>
          <w:rFonts w:cs="Lotus" w:hint="eastAsia"/>
          <w:sz w:val="22"/>
          <w:szCs w:val="22"/>
          <w:rtl/>
        </w:rPr>
        <w:t>الحلبي،</w:t>
      </w:r>
      <w:r w:rsidRPr="001C1E98">
        <w:rPr>
          <w:rFonts w:cs="Lotus"/>
          <w:sz w:val="22"/>
          <w:szCs w:val="22"/>
          <w:rtl/>
        </w:rPr>
        <w:t xml:space="preserve"> </w:t>
      </w:r>
      <w:r w:rsidRPr="001C1E98">
        <w:rPr>
          <w:rFonts w:cs="Lotus" w:hint="eastAsia"/>
          <w:sz w:val="22"/>
          <w:szCs w:val="22"/>
          <w:rtl/>
        </w:rPr>
        <w:t>غنية</w:t>
      </w:r>
      <w:r w:rsidRPr="001C1E98">
        <w:rPr>
          <w:rFonts w:cs="Lotus"/>
          <w:sz w:val="22"/>
          <w:szCs w:val="22"/>
          <w:rtl/>
        </w:rPr>
        <w:t xml:space="preserve"> </w:t>
      </w:r>
      <w:r w:rsidRPr="001C1E98">
        <w:rPr>
          <w:rFonts w:cs="Lotus" w:hint="eastAsia"/>
          <w:sz w:val="22"/>
          <w:szCs w:val="22"/>
          <w:rtl/>
        </w:rPr>
        <w:t>النزوع،</w:t>
      </w:r>
      <w:r w:rsidRPr="001C1E98">
        <w:rPr>
          <w:rFonts w:cs="Lotus"/>
          <w:sz w:val="22"/>
          <w:szCs w:val="22"/>
          <w:rtl/>
        </w:rPr>
        <w:t xml:space="preserve"> </w:t>
      </w:r>
      <w:r w:rsidRPr="001C1E98">
        <w:rPr>
          <w:rFonts w:cs="Lotus" w:hint="eastAsia"/>
          <w:sz w:val="22"/>
          <w:szCs w:val="22"/>
          <w:rtl/>
        </w:rPr>
        <w:t>ص</w:t>
      </w:r>
      <w:r w:rsidRPr="001C1E98">
        <w:rPr>
          <w:rFonts w:cs="Lotus"/>
          <w:sz w:val="22"/>
          <w:szCs w:val="22"/>
          <w:rtl/>
        </w:rPr>
        <w:t>43.</w:t>
      </w:r>
    </w:p>
  </w:footnote>
  <w:footnote w:id="60">
    <w:p w14:paraId="663C5973" w14:textId="77777777" w:rsidR="00E879AD" w:rsidRPr="001C1E98" w:rsidRDefault="00E879AD" w:rsidP="00902FAA">
      <w:pPr>
        <w:pStyle w:val="a5"/>
        <w:widowControl w:val="0"/>
        <w:spacing w:line="400" w:lineRule="exact"/>
        <w:rPr>
          <w:rFonts w:cs="Lotus"/>
          <w:sz w:val="22"/>
          <w:szCs w:val="22"/>
          <w:rtl/>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rPr>
        <w:t>وزارة</w:t>
      </w:r>
      <w:r w:rsidRPr="001C1E98">
        <w:rPr>
          <w:rFonts w:cs="Lotus"/>
          <w:sz w:val="22"/>
          <w:szCs w:val="22"/>
          <w:rtl/>
        </w:rPr>
        <w:t xml:space="preserve"> </w:t>
      </w:r>
      <w:r w:rsidRPr="001C1E98">
        <w:rPr>
          <w:rFonts w:cs="Lotus" w:hint="eastAsia"/>
          <w:sz w:val="22"/>
          <w:szCs w:val="22"/>
          <w:rtl/>
        </w:rPr>
        <w:t>الأوقاف</w:t>
      </w:r>
      <w:r w:rsidRPr="001C1E98">
        <w:rPr>
          <w:rFonts w:cs="Lotus"/>
          <w:sz w:val="22"/>
          <w:szCs w:val="22"/>
          <w:rtl/>
        </w:rPr>
        <w:t xml:space="preserve"> </w:t>
      </w:r>
      <w:r w:rsidRPr="001C1E98">
        <w:rPr>
          <w:rFonts w:cs="Lotus" w:hint="eastAsia"/>
          <w:sz w:val="22"/>
          <w:szCs w:val="22"/>
          <w:rtl/>
        </w:rPr>
        <w:t>والشئون</w:t>
      </w:r>
      <w:r w:rsidRPr="001C1E98">
        <w:rPr>
          <w:rFonts w:cs="Lotus"/>
          <w:sz w:val="22"/>
          <w:szCs w:val="22"/>
          <w:rtl/>
        </w:rPr>
        <w:t xml:space="preserve"> </w:t>
      </w:r>
      <w:r w:rsidRPr="001C1E98">
        <w:rPr>
          <w:rFonts w:cs="Lotus" w:hint="eastAsia"/>
          <w:sz w:val="22"/>
          <w:szCs w:val="22"/>
          <w:rtl/>
        </w:rPr>
        <w:t>الدينية</w:t>
      </w:r>
      <w:r w:rsidRPr="001C1E98">
        <w:rPr>
          <w:rFonts w:cs="Lotus"/>
          <w:sz w:val="22"/>
          <w:szCs w:val="22"/>
          <w:rtl/>
        </w:rPr>
        <w:t xml:space="preserve"> </w:t>
      </w:r>
      <w:r>
        <w:rPr>
          <w:rFonts w:cs="Lotus"/>
          <w:sz w:val="22"/>
          <w:szCs w:val="22"/>
          <w:rtl/>
        </w:rPr>
        <w:t>–</w:t>
      </w:r>
      <w:r w:rsidRPr="001C1E98">
        <w:rPr>
          <w:rFonts w:cs="Lotus"/>
          <w:sz w:val="22"/>
          <w:szCs w:val="22"/>
          <w:rtl/>
        </w:rPr>
        <w:t xml:space="preserve"> </w:t>
      </w:r>
      <w:r w:rsidRPr="001C1E98">
        <w:rPr>
          <w:rFonts w:cs="Lotus" w:hint="eastAsia"/>
          <w:sz w:val="22"/>
          <w:szCs w:val="22"/>
          <w:rtl/>
        </w:rPr>
        <w:t>الكويت</w:t>
      </w:r>
      <w:proofErr w:type="gramStart"/>
      <w:r>
        <w:rPr>
          <w:rFonts w:cs="Lotus" w:hint="cs"/>
          <w:sz w:val="22"/>
          <w:szCs w:val="22"/>
          <w:rtl/>
        </w:rPr>
        <w:t xml:space="preserve">- </w:t>
      </w:r>
      <w:r w:rsidRPr="001C1E98">
        <w:rPr>
          <w:rFonts w:cs="Lotus" w:hint="eastAsia"/>
          <w:sz w:val="22"/>
          <w:szCs w:val="22"/>
          <w:rtl/>
        </w:rPr>
        <w:t>،</w:t>
      </w:r>
      <w:proofErr w:type="gramEnd"/>
      <w:r w:rsidRPr="001C1E98">
        <w:rPr>
          <w:rFonts w:cs="Lotus"/>
          <w:sz w:val="22"/>
          <w:szCs w:val="22"/>
          <w:rtl/>
        </w:rPr>
        <w:t xml:space="preserve"> </w:t>
      </w:r>
      <w:r w:rsidRPr="001C1E98">
        <w:rPr>
          <w:rFonts w:cs="Lotus" w:hint="eastAsia"/>
          <w:sz w:val="22"/>
          <w:szCs w:val="22"/>
          <w:rtl/>
        </w:rPr>
        <w:t>الموسوعة</w:t>
      </w:r>
      <w:r w:rsidRPr="001C1E98">
        <w:rPr>
          <w:rFonts w:cs="Lotus"/>
          <w:sz w:val="22"/>
          <w:szCs w:val="22"/>
          <w:rtl/>
        </w:rPr>
        <w:t xml:space="preserve"> </w:t>
      </w:r>
      <w:r w:rsidRPr="001C1E98">
        <w:rPr>
          <w:rFonts w:cs="Lotus" w:hint="eastAsia"/>
          <w:sz w:val="22"/>
          <w:szCs w:val="22"/>
          <w:rtl/>
        </w:rPr>
        <w:t>الفقهية،</w:t>
      </w:r>
      <w:r w:rsidRPr="001C1E98">
        <w:rPr>
          <w:rFonts w:cs="Lotus"/>
          <w:sz w:val="22"/>
          <w:szCs w:val="22"/>
          <w:rtl/>
        </w:rPr>
        <w:t xml:space="preserve"> </w:t>
      </w:r>
      <w:r w:rsidRPr="001C1E98">
        <w:rPr>
          <w:rFonts w:cs="Lotus" w:hint="eastAsia"/>
          <w:sz w:val="22"/>
          <w:szCs w:val="22"/>
          <w:rtl/>
        </w:rPr>
        <w:t>ج</w:t>
      </w:r>
      <w:r w:rsidRPr="001C1E98">
        <w:rPr>
          <w:rFonts w:cs="Lotus"/>
          <w:sz w:val="22"/>
          <w:szCs w:val="22"/>
          <w:rtl/>
        </w:rPr>
        <w:t>35</w:t>
      </w:r>
      <w:r w:rsidRPr="001C1E98">
        <w:rPr>
          <w:rFonts w:cs="Lotus" w:hint="eastAsia"/>
          <w:sz w:val="22"/>
          <w:szCs w:val="22"/>
          <w:rtl/>
        </w:rPr>
        <w:t>،</w:t>
      </w:r>
      <w:r w:rsidRPr="001C1E98">
        <w:rPr>
          <w:rFonts w:cs="Lotus"/>
          <w:sz w:val="22"/>
          <w:szCs w:val="22"/>
          <w:rtl/>
        </w:rPr>
        <w:t xml:space="preserve"> </w:t>
      </w:r>
      <w:r w:rsidRPr="001C1E98">
        <w:rPr>
          <w:rFonts w:cs="Lotus" w:hint="eastAsia"/>
          <w:sz w:val="22"/>
          <w:szCs w:val="22"/>
          <w:rtl/>
        </w:rPr>
        <w:t>ص</w:t>
      </w:r>
      <w:r w:rsidRPr="001C1E98">
        <w:rPr>
          <w:rFonts w:cs="Lotus"/>
          <w:sz w:val="22"/>
          <w:szCs w:val="22"/>
          <w:rtl/>
        </w:rPr>
        <w:t>129.</w:t>
      </w:r>
    </w:p>
  </w:footnote>
  <w:footnote w:id="61">
    <w:p w14:paraId="34408152" w14:textId="77777777" w:rsidR="00E879AD" w:rsidRPr="001C1E98" w:rsidRDefault="00E879AD" w:rsidP="00902FAA">
      <w:pPr>
        <w:pStyle w:val="a5"/>
        <w:widowControl w:val="0"/>
        <w:spacing w:line="400" w:lineRule="exact"/>
        <w:rPr>
          <w:rFonts w:cs="Lotus"/>
          <w:sz w:val="22"/>
          <w:szCs w:val="22"/>
          <w:rtl/>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rPr>
        <w:t>الخلخالي،</w:t>
      </w:r>
      <w:r w:rsidRPr="001C1E98">
        <w:rPr>
          <w:rFonts w:cs="Lotus"/>
          <w:sz w:val="22"/>
          <w:szCs w:val="22"/>
          <w:rtl/>
        </w:rPr>
        <w:t xml:space="preserve"> </w:t>
      </w:r>
      <w:r w:rsidRPr="001C1E98">
        <w:rPr>
          <w:rFonts w:cs="Lotus" w:hint="eastAsia"/>
          <w:sz w:val="22"/>
          <w:szCs w:val="22"/>
          <w:rtl/>
        </w:rPr>
        <w:t>دروس</w:t>
      </w:r>
      <w:r w:rsidRPr="001C1E98">
        <w:rPr>
          <w:rFonts w:cs="Lotus"/>
          <w:sz w:val="22"/>
          <w:szCs w:val="22"/>
          <w:rtl/>
        </w:rPr>
        <w:t xml:space="preserve"> </w:t>
      </w:r>
      <w:r w:rsidRPr="001C1E98">
        <w:rPr>
          <w:rFonts w:cs="Lotus" w:hint="eastAsia"/>
          <w:sz w:val="22"/>
          <w:szCs w:val="22"/>
          <w:rtl/>
        </w:rPr>
        <w:t>في</w:t>
      </w:r>
      <w:r w:rsidRPr="001C1E98">
        <w:rPr>
          <w:rFonts w:cs="Lotus"/>
          <w:sz w:val="22"/>
          <w:szCs w:val="22"/>
          <w:rtl/>
        </w:rPr>
        <w:t xml:space="preserve"> </w:t>
      </w:r>
      <w:r w:rsidRPr="001C1E98">
        <w:rPr>
          <w:rFonts w:cs="Lotus" w:hint="eastAsia"/>
          <w:sz w:val="22"/>
          <w:szCs w:val="22"/>
          <w:rtl/>
        </w:rPr>
        <w:t>فقه</w:t>
      </w:r>
      <w:r w:rsidRPr="001C1E98">
        <w:rPr>
          <w:rFonts w:cs="Lotus"/>
          <w:sz w:val="22"/>
          <w:szCs w:val="22"/>
          <w:rtl/>
        </w:rPr>
        <w:t xml:space="preserve"> </w:t>
      </w:r>
      <w:r w:rsidRPr="001C1E98">
        <w:rPr>
          <w:rFonts w:cs="Lotus" w:hint="eastAsia"/>
          <w:sz w:val="22"/>
          <w:szCs w:val="22"/>
          <w:rtl/>
        </w:rPr>
        <w:t>الشيعة،</w:t>
      </w:r>
      <w:r w:rsidRPr="001C1E98">
        <w:rPr>
          <w:rFonts w:cs="Lotus"/>
          <w:sz w:val="22"/>
          <w:szCs w:val="22"/>
          <w:rtl/>
        </w:rPr>
        <w:t xml:space="preserve"> </w:t>
      </w:r>
      <w:r w:rsidRPr="001C1E98">
        <w:rPr>
          <w:rFonts w:cs="Lotus" w:hint="eastAsia"/>
          <w:sz w:val="22"/>
          <w:szCs w:val="22"/>
          <w:rtl/>
        </w:rPr>
        <w:t>ج</w:t>
      </w:r>
      <w:r w:rsidRPr="001C1E98">
        <w:rPr>
          <w:rFonts w:cs="Lotus"/>
          <w:sz w:val="22"/>
          <w:szCs w:val="22"/>
          <w:rtl/>
        </w:rPr>
        <w:t>3</w:t>
      </w:r>
      <w:r w:rsidRPr="001C1E98">
        <w:rPr>
          <w:rFonts w:cs="Lotus" w:hint="eastAsia"/>
          <w:sz w:val="22"/>
          <w:szCs w:val="22"/>
          <w:rtl/>
        </w:rPr>
        <w:t>،</w:t>
      </w:r>
      <w:r w:rsidRPr="001C1E98">
        <w:rPr>
          <w:rFonts w:cs="Lotus"/>
          <w:sz w:val="22"/>
          <w:szCs w:val="22"/>
          <w:rtl/>
        </w:rPr>
        <w:t xml:space="preserve"> </w:t>
      </w:r>
      <w:r w:rsidRPr="001C1E98">
        <w:rPr>
          <w:rFonts w:cs="Lotus" w:hint="eastAsia"/>
          <w:sz w:val="22"/>
          <w:szCs w:val="22"/>
          <w:rtl/>
        </w:rPr>
        <w:t>ص</w:t>
      </w:r>
      <w:r w:rsidRPr="001C1E98">
        <w:rPr>
          <w:rFonts w:cs="Lotus"/>
          <w:sz w:val="22"/>
          <w:szCs w:val="22"/>
          <w:rtl/>
        </w:rPr>
        <w:t>219</w:t>
      </w:r>
      <w:r w:rsidRPr="001C1E98">
        <w:rPr>
          <w:rFonts w:cs="Lotus" w:hint="cs"/>
          <w:sz w:val="22"/>
          <w:szCs w:val="22"/>
          <w:rtl/>
        </w:rPr>
        <w:t>.</w:t>
      </w:r>
    </w:p>
  </w:footnote>
  <w:footnote w:id="62">
    <w:p w14:paraId="29ADF9E3"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المرداوي،</w:t>
      </w:r>
      <w:r w:rsidRPr="001C1E98">
        <w:rPr>
          <w:rFonts w:cs="Lotus"/>
          <w:sz w:val="22"/>
          <w:szCs w:val="22"/>
          <w:rtl/>
          <w:lang w:bidi="ar-IQ"/>
        </w:rPr>
        <w:t xml:space="preserve"> </w:t>
      </w:r>
      <w:r w:rsidRPr="001C1E98">
        <w:rPr>
          <w:rFonts w:cs="Lotus" w:hint="eastAsia"/>
          <w:sz w:val="22"/>
          <w:szCs w:val="22"/>
          <w:rtl/>
          <w:lang w:bidi="ar-IQ"/>
        </w:rPr>
        <w:t>الإنصاف،</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10</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 xml:space="preserve">180 </w:t>
      </w:r>
      <w:r w:rsidRPr="001C1E98">
        <w:rPr>
          <w:rFonts w:cs="Lotus" w:hint="eastAsia"/>
          <w:sz w:val="22"/>
          <w:szCs w:val="22"/>
          <w:rtl/>
          <w:lang w:bidi="ar-IQ"/>
        </w:rPr>
        <w:t>حيث</w:t>
      </w:r>
      <w:r w:rsidRPr="001C1E98">
        <w:rPr>
          <w:rFonts w:cs="Lotus"/>
          <w:sz w:val="22"/>
          <w:szCs w:val="22"/>
          <w:rtl/>
          <w:lang w:bidi="ar-IQ"/>
        </w:rPr>
        <w:t xml:space="preserve"> </w:t>
      </w:r>
      <w:r w:rsidRPr="001C1E98">
        <w:rPr>
          <w:rFonts w:cs="Lotus" w:hint="eastAsia"/>
          <w:sz w:val="22"/>
          <w:szCs w:val="22"/>
          <w:rtl/>
          <w:lang w:bidi="ar-IQ"/>
        </w:rPr>
        <w:t>قال</w:t>
      </w:r>
      <w:r w:rsidRPr="001C1E98">
        <w:rPr>
          <w:rFonts w:cs="Lotus"/>
          <w:sz w:val="22"/>
          <w:szCs w:val="22"/>
          <w:rtl/>
          <w:lang w:bidi="ar-IQ"/>
        </w:rPr>
        <w:t xml:space="preserve"> (</w:t>
      </w:r>
      <w:r w:rsidRPr="001C1E98">
        <w:rPr>
          <w:rFonts w:cs="Lotus" w:hint="eastAsia"/>
          <w:sz w:val="22"/>
          <w:szCs w:val="22"/>
          <w:rtl/>
          <w:lang w:bidi="ar-IQ"/>
        </w:rPr>
        <w:t>لا</w:t>
      </w:r>
      <w:r w:rsidRPr="001C1E98">
        <w:rPr>
          <w:rFonts w:cs="Lotus"/>
          <w:sz w:val="22"/>
          <w:szCs w:val="22"/>
          <w:rtl/>
          <w:lang w:bidi="ar-IQ"/>
        </w:rPr>
        <w:t xml:space="preserve"> </w:t>
      </w:r>
      <w:r w:rsidRPr="001C1E98">
        <w:rPr>
          <w:rFonts w:cs="Lotus" w:hint="eastAsia"/>
          <w:sz w:val="22"/>
          <w:szCs w:val="22"/>
          <w:rtl/>
          <w:lang w:bidi="ar-IQ"/>
        </w:rPr>
        <w:t>بأس</w:t>
      </w:r>
      <w:r w:rsidRPr="001C1E98">
        <w:rPr>
          <w:rFonts w:cs="Lotus"/>
          <w:sz w:val="22"/>
          <w:szCs w:val="22"/>
          <w:rtl/>
          <w:lang w:bidi="ar-IQ"/>
        </w:rPr>
        <w:t xml:space="preserve"> </w:t>
      </w:r>
      <w:r w:rsidRPr="001C1E98">
        <w:rPr>
          <w:rFonts w:cs="Lotus" w:hint="eastAsia"/>
          <w:sz w:val="22"/>
          <w:szCs w:val="22"/>
          <w:rtl/>
          <w:lang w:bidi="ar-IQ"/>
        </w:rPr>
        <w:t>بالفقاع،</w:t>
      </w:r>
      <w:r w:rsidRPr="001C1E98">
        <w:rPr>
          <w:rFonts w:cs="Lotus"/>
          <w:sz w:val="22"/>
          <w:szCs w:val="22"/>
          <w:rtl/>
          <w:lang w:bidi="ar-IQ"/>
        </w:rPr>
        <w:t xml:space="preserve"> </w:t>
      </w:r>
      <w:r w:rsidRPr="001C1E98">
        <w:rPr>
          <w:rFonts w:cs="Lotus" w:hint="eastAsia"/>
          <w:sz w:val="22"/>
          <w:szCs w:val="22"/>
          <w:rtl/>
          <w:lang w:bidi="ar-IQ"/>
        </w:rPr>
        <w:t>هذا</w:t>
      </w:r>
      <w:r w:rsidRPr="001C1E98">
        <w:rPr>
          <w:rFonts w:cs="Lotus"/>
          <w:sz w:val="22"/>
          <w:szCs w:val="22"/>
          <w:rtl/>
          <w:lang w:bidi="ar-IQ"/>
        </w:rPr>
        <w:t xml:space="preserve"> </w:t>
      </w:r>
      <w:r w:rsidRPr="001C1E98">
        <w:rPr>
          <w:rFonts w:cs="Lotus" w:hint="eastAsia"/>
          <w:sz w:val="22"/>
          <w:szCs w:val="22"/>
          <w:rtl/>
          <w:lang w:bidi="ar-IQ"/>
        </w:rPr>
        <w:t>المذهب</w:t>
      </w:r>
      <w:r w:rsidRPr="001C1E98">
        <w:rPr>
          <w:rFonts w:cs="Lotus"/>
          <w:sz w:val="22"/>
          <w:szCs w:val="22"/>
          <w:rtl/>
          <w:lang w:bidi="ar-IQ"/>
        </w:rPr>
        <w:t xml:space="preserve"> </w:t>
      </w:r>
      <w:r w:rsidRPr="001C1E98">
        <w:rPr>
          <w:rFonts w:cs="Lotus" w:hint="eastAsia"/>
          <w:sz w:val="22"/>
          <w:szCs w:val="22"/>
          <w:rtl/>
          <w:lang w:bidi="ar-IQ"/>
        </w:rPr>
        <w:t>وعليه</w:t>
      </w:r>
      <w:r w:rsidRPr="001C1E98">
        <w:rPr>
          <w:rFonts w:cs="Lotus"/>
          <w:sz w:val="22"/>
          <w:szCs w:val="22"/>
          <w:rtl/>
          <w:lang w:bidi="ar-IQ"/>
        </w:rPr>
        <w:t xml:space="preserve"> </w:t>
      </w:r>
      <w:r w:rsidRPr="001C1E98">
        <w:rPr>
          <w:rFonts w:cs="Lotus" w:hint="eastAsia"/>
          <w:sz w:val="22"/>
          <w:szCs w:val="22"/>
          <w:rtl/>
          <w:lang w:bidi="ar-IQ"/>
        </w:rPr>
        <w:t>جماهير</w:t>
      </w:r>
      <w:r w:rsidRPr="001C1E98">
        <w:rPr>
          <w:rFonts w:cs="Lotus"/>
          <w:sz w:val="22"/>
          <w:szCs w:val="22"/>
          <w:rtl/>
          <w:lang w:bidi="ar-IQ"/>
        </w:rPr>
        <w:t xml:space="preserve"> </w:t>
      </w:r>
      <w:r w:rsidRPr="001C1E98">
        <w:rPr>
          <w:rFonts w:cs="Lotus" w:hint="eastAsia"/>
          <w:sz w:val="22"/>
          <w:szCs w:val="22"/>
          <w:rtl/>
          <w:lang w:bidi="ar-IQ"/>
        </w:rPr>
        <w:t>الأصحاب</w:t>
      </w:r>
      <w:r w:rsidRPr="001C1E98">
        <w:rPr>
          <w:rFonts w:cs="Lotus"/>
          <w:sz w:val="22"/>
          <w:szCs w:val="22"/>
          <w:rtl/>
          <w:lang w:bidi="ar-IQ"/>
        </w:rPr>
        <w:t>)</w:t>
      </w:r>
    </w:p>
  </w:footnote>
  <w:footnote w:id="63">
    <w:p w14:paraId="12583DCD" w14:textId="4B79B17D" w:rsidR="00E879AD" w:rsidRPr="001C1E98" w:rsidRDefault="00E879AD" w:rsidP="00902FAA">
      <w:pPr>
        <w:pStyle w:val="a5"/>
        <w:widowControl w:val="0"/>
        <w:spacing w:line="400" w:lineRule="exact"/>
        <w:jc w:val="lowKashida"/>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687209">
        <w:rPr>
          <w:rFonts w:cs="Lotus" w:hint="eastAsia"/>
          <w:sz w:val="22"/>
          <w:szCs w:val="22"/>
          <w:rtl/>
          <w:lang w:bidi="ar-IQ"/>
        </w:rPr>
        <w:t>محمد</w:t>
      </w:r>
      <w:r w:rsidRPr="00687209">
        <w:rPr>
          <w:rFonts w:cs="Lotus"/>
          <w:sz w:val="22"/>
          <w:szCs w:val="22"/>
          <w:rtl/>
          <w:lang w:bidi="ar-IQ"/>
        </w:rPr>
        <w:t xml:space="preserve"> </w:t>
      </w:r>
      <w:r w:rsidRPr="00687209">
        <w:rPr>
          <w:rFonts w:cs="Lotus" w:hint="eastAsia"/>
          <w:sz w:val="22"/>
          <w:szCs w:val="22"/>
          <w:rtl/>
          <w:lang w:bidi="ar-IQ"/>
        </w:rPr>
        <w:t>بن</w:t>
      </w:r>
      <w:r w:rsidRPr="00687209">
        <w:rPr>
          <w:rFonts w:cs="Lotus"/>
          <w:sz w:val="22"/>
          <w:szCs w:val="22"/>
          <w:rtl/>
          <w:lang w:bidi="ar-IQ"/>
        </w:rPr>
        <w:t xml:space="preserve"> </w:t>
      </w:r>
      <w:r w:rsidRPr="00687209">
        <w:rPr>
          <w:rFonts w:cs="Lotus" w:hint="eastAsia"/>
          <w:sz w:val="22"/>
          <w:szCs w:val="22"/>
          <w:rtl/>
          <w:lang w:bidi="ar-IQ"/>
        </w:rPr>
        <w:t>محمد</w:t>
      </w:r>
      <w:r w:rsidRPr="00687209">
        <w:rPr>
          <w:rFonts w:cs="Lotus"/>
          <w:sz w:val="22"/>
          <w:szCs w:val="22"/>
          <w:rtl/>
          <w:lang w:bidi="ar-IQ"/>
        </w:rPr>
        <w:t xml:space="preserve"> </w:t>
      </w:r>
      <w:r w:rsidRPr="00687209">
        <w:rPr>
          <w:rFonts w:cs="Lotus" w:hint="eastAsia"/>
          <w:sz w:val="22"/>
          <w:szCs w:val="22"/>
          <w:rtl/>
          <w:lang w:bidi="ar-IQ"/>
        </w:rPr>
        <w:t>بن</w:t>
      </w:r>
      <w:r w:rsidRPr="00687209">
        <w:rPr>
          <w:rFonts w:cs="Lotus"/>
          <w:sz w:val="22"/>
          <w:szCs w:val="22"/>
          <w:rtl/>
          <w:lang w:bidi="ar-IQ"/>
        </w:rPr>
        <w:t xml:space="preserve"> </w:t>
      </w:r>
      <w:r w:rsidRPr="00687209">
        <w:rPr>
          <w:rFonts w:cs="Lotus" w:hint="eastAsia"/>
          <w:sz w:val="22"/>
          <w:szCs w:val="22"/>
          <w:rtl/>
          <w:lang w:bidi="ar-IQ"/>
        </w:rPr>
        <w:t>النعمان</w:t>
      </w:r>
      <w:r w:rsidRPr="00687209">
        <w:rPr>
          <w:rFonts w:cs="Lotus"/>
          <w:sz w:val="22"/>
          <w:szCs w:val="22"/>
          <w:rtl/>
          <w:lang w:bidi="ar-IQ"/>
        </w:rPr>
        <w:t xml:space="preserve"> </w:t>
      </w:r>
      <w:r w:rsidRPr="00687209">
        <w:rPr>
          <w:rFonts w:cs="Lotus" w:hint="eastAsia"/>
          <w:sz w:val="22"/>
          <w:szCs w:val="22"/>
          <w:rtl/>
          <w:lang w:bidi="ar-IQ"/>
        </w:rPr>
        <w:t>بن</w:t>
      </w:r>
      <w:r w:rsidRPr="00687209">
        <w:rPr>
          <w:rFonts w:cs="Lotus"/>
          <w:sz w:val="22"/>
          <w:szCs w:val="22"/>
          <w:rtl/>
          <w:lang w:bidi="ar-IQ"/>
        </w:rPr>
        <w:t xml:space="preserve"> </w:t>
      </w:r>
      <w:r w:rsidRPr="00687209">
        <w:rPr>
          <w:rFonts w:cs="Lotus" w:hint="eastAsia"/>
          <w:sz w:val="22"/>
          <w:szCs w:val="22"/>
          <w:rtl/>
          <w:lang w:bidi="ar-IQ"/>
        </w:rPr>
        <w:t>عبد</w:t>
      </w:r>
      <w:r w:rsidRPr="00687209">
        <w:rPr>
          <w:rFonts w:cs="Lotus"/>
          <w:sz w:val="22"/>
          <w:szCs w:val="22"/>
          <w:rtl/>
          <w:lang w:bidi="ar-IQ"/>
        </w:rPr>
        <w:t xml:space="preserve"> </w:t>
      </w:r>
      <w:r w:rsidRPr="00687209">
        <w:rPr>
          <w:rFonts w:cs="Lotus" w:hint="eastAsia"/>
          <w:sz w:val="22"/>
          <w:szCs w:val="22"/>
          <w:rtl/>
          <w:lang w:bidi="ar-IQ"/>
        </w:rPr>
        <w:t>السلام</w:t>
      </w:r>
      <w:r w:rsidRPr="00687209">
        <w:rPr>
          <w:rFonts w:cs="Lotus"/>
          <w:sz w:val="22"/>
          <w:szCs w:val="22"/>
          <w:rtl/>
          <w:lang w:bidi="ar-IQ"/>
        </w:rPr>
        <w:t xml:space="preserve"> </w:t>
      </w:r>
      <w:r w:rsidRPr="00687209">
        <w:rPr>
          <w:rFonts w:cs="Lotus" w:hint="eastAsia"/>
          <w:sz w:val="22"/>
          <w:szCs w:val="22"/>
          <w:rtl/>
          <w:lang w:bidi="ar-IQ"/>
        </w:rPr>
        <w:t>بن</w:t>
      </w:r>
      <w:r w:rsidRPr="00687209">
        <w:rPr>
          <w:rFonts w:cs="Lotus"/>
          <w:sz w:val="22"/>
          <w:szCs w:val="22"/>
          <w:rtl/>
          <w:lang w:bidi="ar-IQ"/>
        </w:rPr>
        <w:t xml:space="preserve"> </w:t>
      </w:r>
      <w:r w:rsidRPr="00687209">
        <w:rPr>
          <w:rFonts w:cs="Lotus" w:hint="eastAsia"/>
          <w:sz w:val="22"/>
          <w:szCs w:val="22"/>
          <w:rtl/>
          <w:lang w:bidi="ar-IQ"/>
        </w:rPr>
        <w:t>جابر</w:t>
      </w:r>
      <w:r w:rsidRPr="00687209">
        <w:rPr>
          <w:rFonts w:cs="Lotus"/>
          <w:sz w:val="22"/>
          <w:szCs w:val="22"/>
          <w:rtl/>
          <w:lang w:bidi="ar-IQ"/>
        </w:rPr>
        <w:t xml:space="preserve"> </w:t>
      </w:r>
      <w:r w:rsidRPr="00687209">
        <w:rPr>
          <w:rFonts w:cs="Lotus" w:hint="eastAsia"/>
          <w:sz w:val="22"/>
          <w:szCs w:val="22"/>
          <w:rtl/>
          <w:lang w:bidi="ar-IQ"/>
        </w:rPr>
        <w:t>بن</w:t>
      </w:r>
      <w:r w:rsidRPr="00687209">
        <w:rPr>
          <w:rFonts w:cs="Lotus"/>
          <w:sz w:val="22"/>
          <w:szCs w:val="22"/>
          <w:rtl/>
          <w:lang w:bidi="ar-IQ"/>
        </w:rPr>
        <w:t xml:space="preserve"> </w:t>
      </w:r>
      <w:r w:rsidRPr="00687209">
        <w:rPr>
          <w:rFonts w:cs="Lotus" w:hint="eastAsia"/>
          <w:sz w:val="22"/>
          <w:szCs w:val="22"/>
          <w:rtl/>
          <w:lang w:bidi="ar-IQ"/>
        </w:rPr>
        <w:t>النعمان</w:t>
      </w:r>
      <w:r w:rsidRPr="00687209">
        <w:rPr>
          <w:rFonts w:cs="Lotus"/>
          <w:sz w:val="22"/>
          <w:szCs w:val="22"/>
          <w:rtl/>
          <w:lang w:bidi="ar-IQ"/>
        </w:rPr>
        <w:t xml:space="preserve"> </w:t>
      </w:r>
      <w:r w:rsidRPr="00687209">
        <w:rPr>
          <w:rFonts w:cs="Lotus" w:hint="eastAsia"/>
          <w:sz w:val="22"/>
          <w:szCs w:val="22"/>
          <w:rtl/>
          <w:lang w:bidi="ar-IQ"/>
        </w:rPr>
        <w:t>شيخنا</w:t>
      </w:r>
      <w:r w:rsidRPr="00687209">
        <w:rPr>
          <w:rFonts w:cs="Lotus"/>
          <w:sz w:val="22"/>
          <w:szCs w:val="22"/>
          <w:rtl/>
          <w:lang w:bidi="ar-IQ"/>
        </w:rPr>
        <w:t xml:space="preserve"> </w:t>
      </w:r>
      <w:r w:rsidRPr="00687209">
        <w:rPr>
          <w:rFonts w:cs="Lotus" w:hint="eastAsia"/>
          <w:sz w:val="22"/>
          <w:szCs w:val="22"/>
          <w:rtl/>
          <w:lang w:bidi="ar-IQ"/>
        </w:rPr>
        <w:t>واستاذنا</w:t>
      </w:r>
      <w:r w:rsidRPr="00687209">
        <w:rPr>
          <w:rFonts w:cs="Lotus"/>
          <w:sz w:val="22"/>
          <w:szCs w:val="22"/>
          <w:rtl/>
          <w:lang w:bidi="ar-IQ"/>
        </w:rPr>
        <w:t xml:space="preserve"> </w:t>
      </w:r>
      <w:r w:rsidRPr="00687209">
        <w:rPr>
          <w:rFonts w:cs="Lotus" w:hint="eastAsia"/>
          <w:sz w:val="22"/>
          <w:szCs w:val="22"/>
          <w:rtl/>
          <w:lang w:bidi="ar-IQ"/>
        </w:rPr>
        <w:t>رضي</w:t>
      </w:r>
      <w:r w:rsidRPr="00687209">
        <w:rPr>
          <w:rFonts w:cs="Lotus"/>
          <w:sz w:val="22"/>
          <w:szCs w:val="22"/>
          <w:rtl/>
          <w:lang w:bidi="ar-IQ"/>
        </w:rPr>
        <w:t xml:space="preserve"> </w:t>
      </w:r>
      <w:r w:rsidRPr="00687209">
        <w:rPr>
          <w:rFonts w:cs="Lotus" w:hint="eastAsia"/>
          <w:sz w:val="22"/>
          <w:szCs w:val="22"/>
          <w:rtl/>
          <w:lang w:bidi="ar-IQ"/>
        </w:rPr>
        <w:t>الله</w:t>
      </w:r>
      <w:r w:rsidRPr="00687209">
        <w:rPr>
          <w:rFonts w:cs="Lotus"/>
          <w:sz w:val="22"/>
          <w:szCs w:val="22"/>
          <w:rtl/>
          <w:lang w:bidi="ar-IQ"/>
        </w:rPr>
        <w:t xml:space="preserve"> </w:t>
      </w:r>
      <w:r w:rsidRPr="00687209">
        <w:rPr>
          <w:rFonts w:cs="Lotus" w:hint="eastAsia"/>
          <w:sz w:val="22"/>
          <w:szCs w:val="22"/>
          <w:rtl/>
          <w:lang w:bidi="ar-IQ"/>
        </w:rPr>
        <w:t>عنه</w:t>
      </w:r>
      <w:r w:rsidRPr="00687209">
        <w:rPr>
          <w:rFonts w:cs="Lotus"/>
          <w:sz w:val="22"/>
          <w:szCs w:val="22"/>
          <w:rtl/>
          <w:lang w:bidi="ar-IQ"/>
        </w:rPr>
        <w:t xml:space="preserve">. </w:t>
      </w:r>
      <w:r w:rsidRPr="00687209">
        <w:rPr>
          <w:rFonts w:cs="Lotus" w:hint="eastAsia"/>
          <w:sz w:val="22"/>
          <w:szCs w:val="22"/>
          <w:rtl/>
          <w:lang w:bidi="ar-IQ"/>
        </w:rPr>
        <w:t>فضله</w:t>
      </w:r>
      <w:r w:rsidRPr="00687209">
        <w:rPr>
          <w:rFonts w:cs="Lotus"/>
          <w:sz w:val="22"/>
          <w:szCs w:val="22"/>
          <w:rtl/>
          <w:lang w:bidi="ar-IQ"/>
        </w:rPr>
        <w:t xml:space="preserve"> </w:t>
      </w:r>
      <w:r w:rsidRPr="00687209">
        <w:rPr>
          <w:rFonts w:cs="Lotus" w:hint="eastAsia"/>
          <w:sz w:val="22"/>
          <w:szCs w:val="22"/>
          <w:rtl/>
          <w:lang w:bidi="ar-IQ"/>
        </w:rPr>
        <w:t>أشهر</w:t>
      </w:r>
      <w:r w:rsidRPr="00687209">
        <w:rPr>
          <w:rFonts w:cs="Lotus"/>
          <w:sz w:val="22"/>
          <w:szCs w:val="22"/>
          <w:rtl/>
          <w:lang w:bidi="ar-IQ"/>
        </w:rPr>
        <w:t xml:space="preserve"> </w:t>
      </w:r>
      <w:r w:rsidRPr="00687209">
        <w:rPr>
          <w:rFonts w:cs="Lotus" w:hint="eastAsia"/>
          <w:sz w:val="22"/>
          <w:szCs w:val="22"/>
          <w:rtl/>
          <w:lang w:bidi="ar-IQ"/>
        </w:rPr>
        <w:t>من</w:t>
      </w:r>
      <w:r w:rsidRPr="00687209">
        <w:rPr>
          <w:rFonts w:cs="Lotus"/>
          <w:sz w:val="22"/>
          <w:szCs w:val="22"/>
          <w:rtl/>
          <w:lang w:bidi="ar-IQ"/>
        </w:rPr>
        <w:t xml:space="preserve"> </w:t>
      </w:r>
      <w:r w:rsidRPr="00687209">
        <w:rPr>
          <w:rFonts w:cs="Lotus" w:hint="eastAsia"/>
          <w:sz w:val="22"/>
          <w:szCs w:val="22"/>
          <w:rtl/>
          <w:lang w:bidi="ar-IQ"/>
        </w:rPr>
        <w:t>أن</w:t>
      </w:r>
      <w:r w:rsidRPr="00687209">
        <w:rPr>
          <w:rFonts w:cs="Lotus"/>
          <w:sz w:val="22"/>
          <w:szCs w:val="22"/>
          <w:rtl/>
          <w:lang w:bidi="ar-IQ"/>
        </w:rPr>
        <w:t xml:space="preserve"> </w:t>
      </w:r>
      <w:r w:rsidRPr="00687209">
        <w:rPr>
          <w:rFonts w:cs="Lotus" w:hint="eastAsia"/>
          <w:sz w:val="22"/>
          <w:szCs w:val="22"/>
          <w:rtl/>
          <w:lang w:bidi="ar-IQ"/>
        </w:rPr>
        <w:t>يوصف</w:t>
      </w:r>
      <w:r w:rsidRPr="00687209">
        <w:rPr>
          <w:rFonts w:cs="Lotus"/>
          <w:sz w:val="22"/>
          <w:szCs w:val="22"/>
          <w:rtl/>
          <w:lang w:bidi="ar-IQ"/>
        </w:rPr>
        <w:t xml:space="preserve"> </w:t>
      </w:r>
      <w:r w:rsidRPr="00687209">
        <w:rPr>
          <w:rFonts w:cs="Lotus" w:hint="eastAsia"/>
          <w:sz w:val="22"/>
          <w:szCs w:val="22"/>
          <w:rtl/>
          <w:lang w:bidi="ar-IQ"/>
        </w:rPr>
        <w:t>في</w:t>
      </w:r>
      <w:r w:rsidRPr="00687209">
        <w:rPr>
          <w:rFonts w:cs="Lotus"/>
          <w:sz w:val="22"/>
          <w:szCs w:val="22"/>
          <w:rtl/>
          <w:lang w:bidi="ar-IQ"/>
        </w:rPr>
        <w:t xml:space="preserve"> </w:t>
      </w:r>
      <w:r w:rsidRPr="00687209">
        <w:rPr>
          <w:rFonts w:cs="Lotus" w:hint="eastAsia"/>
          <w:sz w:val="22"/>
          <w:szCs w:val="22"/>
          <w:rtl/>
          <w:lang w:bidi="ar-IQ"/>
        </w:rPr>
        <w:t>الفقه</w:t>
      </w:r>
      <w:r w:rsidRPr="00687209">
        <w:rPr>
          <w:rFonts w:cs="Lotus"/>
          <w:sz w:val="22"/>
          <w:szCs w:val="22"/>
          <w:rtl/>
          <w:lang w:bidi="ar-IQ"/>
        </w:rPr>
        <w:t xml:space="preserve"> </w:t>
      </w:r>
      <w:r w:rsidRPr="00687209">
        <w:rPr>
          <w:rFonts w:cs="Lotus" w:hint="eastAsia"/>
          <w:sz w:val="22"/>
          <w:szCs w:val="22"/>
          <w:rtl/>
          <w:lang w:bidi="ar-IQ"/>
        </w:rPr>
        <w:t>والكلام</w:t>
      </w:r>
      <w:r w:rsidRPr="00687209">
        <w:rPr>
          <w:rFonts w:cs="Lotus"/>
          <w:sz w:val="22"/>
          <w:szCs w:val="22"/>
          <w:rtl/>
          <w:lang w:bidi="ar-IQ"/>
        </w:rPr>
        <w:t xml:space="preserve"> </w:t>
      </w:r>
      <w:r w:rsidRPr="00687209">
        <w:rPr>
          <w:rFonts w:cs="Lotus" w:hint="eastAsia"/>
          <w:sz w:val="22"/>
          <w:szCs w:val="22"/>
          <w:rtl/>
          <w:lang w:bidi="ar-IQ"/>
        </w:rPr>
        <w:t>والرواية</w:t>
      </w:r>
      <w:r w:rsidRPr="00687209">
        <w:rPr>
          <w:rFonts w:cs="Lotus"/>
          <w:sz w:val="22"/>
          <w:szCs w:val="22"/>
          <w:rtl/>
          <w:lang w:bidi="ar-IQ"/>
        </w:rPr>
        <w:t xml:space="preserve"> </w:t>
      </w:r>
      <w:r w:rsidRPr="00687209">
        <w:rPr>
          <w:rFonts w:cs="Lotus" w:hint="eastAsia"/>
          <w:sz w:val="22"/>
          <w:szCs w:val="22"/>
          <w:rtl/>
          <w:lang w:bidi="ar-IQ"/>
        </w:rPr>
        <w:t>والثقة</w:t>
      </w:r>
      <w:r w:rsidRPr="00687209">
        <w:rPr>
          <w:rFonts w:cs="Lotus"/>
          <w:sz w:val="22"/>
          <w:szCs w:val="22"/>
          <w:rtl/>
          <w:lang w:bidi="ar-IQ"/>
        </w:rPr>
        <w:t xml:space="preserve"> </w:t>
      </w:r>
      <w:r w:rsidRPr="00687209">
        <w:rPr>
          <w:rFonts w:cs="Lotus" w:hint="eastAsia"/>
          <w:sz w:val="22"/>
          <w:szCs w:val="22"/>
          <w:rtl/>
          <w:lang w:bidi="ar-IQ"/>
        </w:rPr>
        <w:t>والعلم</w:t>
      </w:r>
      <w:r w:rsidRPr="00687209">
        <w:rPr>
          <w:rFonts w:cs="Lotus"/>
          <w:sz w:val="22"/>
          <w:szCs w:val="22"/>
          <w:rtl/>
          <w:lang w:bidi="ar-IQ"/>
        </w:rPr>
        <w:t xml:space="preserve">. </w:t>
      </w:r>
      <w:r w:rsidRPr="00687209">
        <w:rPr>
          <w:rFonts w:cs="Lotus" w:hint="eastAsia"/>
          <w:sz w:val="22"/>
          <w:szCs w:val="22"/>
          <w:rtl/>
          <w:lang w:bidi="ar-IQ"/>
        </w:rPr>
        <w:t>له</w:t>
      </w:r>
      <w:r w:rsidRPr="00687209">
        <w:rPr>
          <w:rFonts w:cs="Lotus"/>
          <w:sz w:val="22"/>
          <w:szCs w:val="22"/>
          <w:rtl/>
          <w:lang w:bidi="ar-IQ"/>
        </w:rPr>
        <w:t xml:space="preserve"> </w:t>
      </w:r>
      <w:r w:rsidRPr="00687209">
        <w:rPr>
          <w:rFonts w:cs="Lotus" w:hint="eastAsia"/>
          <w:sz w:val="22"/>
          <w:szCs w:val="22"/>
          <w:rtl/>
          <w:lang w:bidi="ar-IQ"/>
        </w:rPr>
        <w:t>كتب</w:t>
      </w:r>
      <w:r w:rsidRPr="00687209">
        <w:rPr>
          <w:rFonts w:cs="Lotus"/>
          <w:sz w:val="22"/>
          <w:szCs w:val="22"/>
          <w:rtl/>
          <w:lang w:bidi="ar-IQ"/>
        </w:rPr>
        <w:t xml:space="preserve">: </w:t>
      </w:r>
      <w:r w:rsidRPr="00687209">
        <w:rPr>
          <w:rFonts w:cs="Lotus" w:hint="eastAsia"/>
          <w:sz w:val="22"/>
          <w:szCs w:val="22"/>
          <w:rtl/>
          <w:lang w:bidi="ar-IQ"/>
        </w:rPr>
        <w:t>الرسالة</w:t>
      </w:r>
      <w:r w:rsidRPr="00687209">
        <w:rPr>
          <w:rFonts w:cs="Lotus"/>
          <w:sz w:val="22"/>
          <w:szCs w:val="22"/>
          <w:rtl/>
          <w:lang w:bidi="ar-IQ"/>
        </w:rPr>
        <w:t xml:space="preserve"> </w:t>
      </w:r>
      <w:r w:rsidRPr="00687209">
        <w:rPr>
          <w:rFonts w:cs="Lotus" w:hint="eastAsia"/>
          <w:sz w:val="22"/>
          <w:szCs w:val="22"/>
          <w:rtl/>
          <w:lang w:bidi="ar-IQ"/>
        </w:rPr>
        <w:t>المقنعة،</w:t>
      </w:r>
      <w:r w:rsidRPr="00687209">
        <w:rPr>
          <w:rFonts w:cs="Lotus"/>
          <w:sz w:val="22"/>
          <w:szCs w:val="22"/>
          <w:rtl/>
          <w:lang w:bidi="ar-IQ"/>
        </w:rPr>
        <w:t xml:space="preserve"> </w:t>
      </w:r>
      <w:r w:rsidRPr="00687209">
        <w:rPr>
          <w:rFonts w:cs="Lotus" w:hint="eastAsia"/>
          <w:sz w:val="22"/>
          <w:szCs w:val="22"/>
          <w:rtl/>
          <w:lang w:bidi="ar-IQ"/>
        </w:rPr>
        <w:t>الأركان</w:t>
      </w:r>
      <w:r w:rsidRPr="00687209">
        <w:rPr>
          <w:rFonts w:cs="Lotus"/>
          <w:sz w:val="22"/>
          <w:szCs w:val="22"/>
          <w:rtl/>
          <w:lang w:bidi="ar-IQ"/>
        </w:rPr>
        <w:t xml:space="preserve"> </w:t>
      </w:r>
      <w:r w:rsidRPr="00687209">
        <w:rPr>
          <w:rFonts w:cs="Lotus" w:hint="eastAsia"/>
          <w:sz w:val="22"/>
          <w:szCs w:val="22"/>
          <w:rtl/>
          <w:lang w:bidi="ar-IQ"/>
        </w:rPr>
        <w:t>في</w:t>
      </w:r>
      <w:r w:rsidRPr="00687209">
        <w:rPr>
          <w:rFonts w:cs="Lotus"/>
          <w:sz w:val="22"/>
          <w:szCs w:val="22"/>
          <w:rtl/>
          <w:lang w:bidi="ar-IQ"/>
        </w:rPr>
        <w:t xml:space="preserve"> </w:t>
      </w:r>
      <w:r w:rsidRPr="00687209">
        <w:rPr>
          <w:rFonts w:cs="Lotus" w:hint="eastAsia"/>
          <w:sz w:val="22"/>
          <w:szCs w:val="22"/>
          <w:rtl/>
          <w:lang w:bidi="ar-IQ"/>
        </w:rPr>
        <w:t>دعائم</w:t>
      </w:r>
      <w:r w:rsidRPr="00687209">
        <w:rPr>
          <w:rFonts w:cs="Lotus"/>
          <w:sz w:val="22"/>
          <w:szCs w:val="22"/>
          <w:rtl/>
          <w:lang w:bidi="ar-IQ"/>
        </w:rPr>
        <w:t xml:space="preserve"> </w:t>
      </w:r>
      <w:r w:rsidRPr="00687209">
        <w:rPr>
          <w:rFonts w:cs="Lotus" w:hint="eastAsia"/>
          <w:sz w:val="22"/>
          <w:szCs w:val="22"/>
          <w:rtl/>
          <w:lang w:bidi="ar-IQ"/>
        </w:rPr>
        <w:t>الدين،</w:t>
      </w:r>
      <w:r w:rsidRPr="00687209">
        <w:rPr>
          <w:rFonts w:cs="Lotus"/>
          <w:sz w:val="22"/>
          <w:szCs w:val="22"/>
          <w:rtl/>
          <w:lang w:bidi="ar-IQ"/>
        </w:rPr>
        <w:t xml:space="preserve"> </w:t>
      </w:r>
      <w:r w:rsidRPr="00687209">
        <w:rPr>
          <w:rFonts w:cs="Lotus" w:hint="eastAsia"/>
          <w:sz w:val="22"/>
          <w:szCs w:val="22"/>
          <w:rtl/>
          <w:lang w:bidi="ar-IQ"/>
        </w:rPr>
        <w:t>كتاب</w:t>
      </w:r>
      <w:r w:rsidRPr="00687209">
        <w:rPr>
          <w:rFonts w:cs="Lotus"/>
          <w:sz w:val="22"/>
          <w:szCs w:val="22"/>
          <w:rtl/>
          <w:lang w:bidi="ar-IQ"/>
        </w:rPr>
        <w:t xml:space="preserve"> </w:t>
      </w:r>
      <w:r w:rsidRPr="00687209">
        <w:rPr>
          <w:rFonts w:cs="Lotus" w:hint="eastAsia"/>
          <w:sz w:val="22"/>
          <w:szCs w:val="22"/>
          <w:rtl/>
          <w:lang w:bidi="ar-IQ"/>
        </w:rPr>
        <w:t>الايضاح</w:t>
      </w:r>
      <w:r w:rsidRPr="00687209">
        <w:rPr>
          <w:rFonts w:cs="Lotus"/>
          <w:sz w:val="22"/>
          <w:szCs w:val="22"/>
          <w:rtl/>
          <w:lang w:bidi="ar-IQ"/>
        </w:rPr>
        <w:t xml:space="preserve"> </w:t>
      </w:r>
      <w:r w:rsidRPr="00687209">
        <w:rPr>
          <w:rFonts w:cs="Lotus" w:hint="eastAsia"/>
          <w:sz w:val="22"/>
          <w:szCs w:val="22"/>
          <w:rtl/>
          <w:lang w:bidi="ar-IQ"/>
        </w:rPr>
        <w:t>في</w:t>
      </w:r>
      <w:r w:rsidRPr="00687209">
        <w:rPr>
          <w:rFonts w:cs="Lotus"/>
          <w:sz w:val="22"/>
          <w:szCs w:val="22"/>
          <w:rtl/>
          <w:lang w:bidi="ar-IQ"/>
        </w:rPr>
        <w:t xml:space="preserve"> </w:t>
      </w:r>
      <w:r w:rsidRPr="00687209">
        <w:rPr>
          <w:rFonts w:cs="Lotus" w:hint="eastAsia"/>
          <w:sz w:val="22"/>
          <w:szCs w:val="22"/>
          <w:rtl/>
          <w:lang w:bidi="ar-IQ"/>
        </w:rPr>
        <w:t>الإمامة،</w:t>
      </w:r>
      <w:r w:rsidRPr="00687209">
        <w:rPr>
          <w:rFonts w:cs="Lotus"/>
          <w:sz w:val="22"/>
          <w:szCs w:val="22"/>
          <w:rtl/>
          <w:lang w:bidi="ar-IQ"/>
        </w:rPr>
        <w:t xml:space="preserve"> </w:t>
      </w:r>
      <w:r w:rsidRPr="00687209">
        <w:rPr>
          <w:rFonts w:cs="Lotus" w:hint="eastAsia"/>
          <w:sz w:val="22"/>
          <w:szCs w:val="22"/>
          <w:rtl/>
          <w:lang w:bidi="ar-IQ"/>
        </w:rPr>
        <w:t>كتاب</w:t>
      </w:r>
      <w:r w:rsidRPr="00687209">
        <w:rPr>
          <w:rFonts w:cs="Lotus"/>
          <w:sz w:val="22"/>
          <w:szCs w:val="22"/>
          <w:rtl/>
          <w:lang w:bidi="ar-IQ"/>
        </w:rPr>
        <w:t xml:space="preserve"> </w:t>
      </w:r>
      <w:r w:rsidRPr="00687209">
        <w:rPr>
          <w:rFonts w:cs="Lotus" w:hint="eastAsia"/>
          <w:sz w:val="22"/>
          <w:szCs w:val="22"/>
          <w:rtl/>
          <w:lang w:bidi="ar-IQ"/>
        </w:rPr>
        <w:t>الإفصاح</w:t>
      </w:r>
      <w:r w:rsidRPr="00687209">
        <w:rPr>
          <w:rFonts w:cs="Lotus"/>
          <w:sz w:val="22"/>
          <w:szCs w:val="22"/>
          <w:rtl/>
          <w:lang w:bidi="ar-IQ"/>
        </w:rPr>
        <w:t xml:space="preserve"> </w:t>
      </w:r>
      <w:r w:rsidRPr="00687209">
        <w:rPr>
          <w:rFonts w:cs="Lotus" w:hint="eastAsia"/>
          <w:sz w:val="22"/>
          <w:szCs w:val="22"/>
          <w:rtl/>
          <w:lang w:bidi="ar-IQ"/>
        </w:rPr>
        <w:t>في</w:t>
      </w:r>
      <w:r w:rsidRPr="00687209">
        <w:rPr>
          <w:rFonts w:cs="Lotus"/>
          <w:sz w:val="22"/>
          <w:szCs w:val="22"/>
          <w:rtl/>
          <w:lang w:bidi="ar-IQ"/>
        </w:rPr>
        <w:t xml:space="preserve"> </w:t>
      </w:r>
      <w:r w:rsidRPr="00687209">
        <w:rPr>
          <w:rFonts w:cs="Lotus" w:hint="eastAsia"/>
          <w:sz w:val="22"/>
          <w:szCs w:val="22"/>
          <w:rtl/>
          <w:lang w:bidi="ar-IQ"/>
        </w:rPr>
        <w:t>الإمامة،</w:t>
      </w:r>
      <w:r w:rsidRPr="00687209">
        <w:rPr>
          <w:rFonts w:cs="Lotus"/>
          <w:sz w:val="22"/>
          <w:szCs w:val="22"/>
          <w:rtl/>
          <w:lang w:bidi="ar-IQ"/>
        </w:rPr>
        <w:t xml:space="preserve"> </w:t>
      </w:r>
      <w:r w:rsidRPr="00687209">
        <w:rPr>
          <w:rFonts w:cs="Lotus" w:hint="eastAsia"/>
          <w:sz w:val="22"/>
          <w:szCs w:val="22"/>
          <w:rtl/>
          <w:lang w:bidi="ar-IQ"/>
        </w:rPr>
        <w:t>كتاب</w:t>
      </w:r>
      <w:r w:rsidRPr="00687209">
        <w:rPr>
          <w:rFonts w:cs="Lotus"/>
          <w:sz w:val="22"/>
          <w:szCs w:val="22"/>
          <w:rtl/>
          <w:lang w:bidi="ar-IQ"/>
        </w:rPr>
        <w:t xml:space="preserve"> </w:t>
      </w:r>
      <w:r w:rsidRPr="00687209">
        <w:rPr>
          <w:rFonts w:cs="Lotus" w:hint="cs"/>
          <w:sz w:val="22"/>
          <w:szCs w:val="22"/>
          <w:rtl/>
          <w:lang w:bidi="ar-IQ"/>
        </w:rPr>
        <w:t>الإرشاد</w:t>
      </w:r>
      <w:r w:rsidRPr="00687209">
        <w:rPr>
          <w:rFonts w:cs="Lotus" w:hint="eastAsia"/>
          <w:sz w:val="22"/>
          <w:szCs w:val="22"/>
          <w:rtl/>
          <w:lang w:bidi="ar-IQ"/>
        </w:rPr>
        <w:t>،</w:t>
      </w:r>
      <w:r w:rsidRPr="00687209">
        <w:rPr>
          <w:rFonts w:cs="Lotus"/>
          <w:sz w:val="22"/>
          <w:szCs w:val="22"/>
          <w:rtl/>
          <w:lang w:bidi="ar-IQ"/>
        </w:rPr>
        <w:t xml:space="preserve"> </w:t>
      </w:r>
      <w:r w:rsidRPr="00687209">
        <w:rPr>
          <w:rFonts w:cs="Lotus" w:hint="eastAsia"/>
          <w:sz w:val="22"/>
          <w:szCs w:val="22"/>
          <w:rtl/>
          <w:lang w:bidi="ar-IQ"/>
        </w:rPr>
        <w:t>كتاب</w:t>
      </w:r>
      <w:r w:rsidRPr="00687209">
        <w:rPr>
          <w:rFonts w:cs="Lotus"/>
          <w:sz w:val="22"/>
          <w:szCs w:val="22"/>
          <w:rtl/>
          <w:lang w:bidi="ar-IQ"/>
        </w:rPr>
        <w:t xml:space="preserve"> </w:t>
      </w:r>
      <w:r w:rsidRPr="00687209">
        <w:rPr>
          <w:rFonts w:cs="Lotus" w:hint="eastAsia"/>
          <w:sz w:val="22"/>
          <w:szCs w:val="22"/>
          <w:rtl/>
          <w:lang w:bidi="ar-IQ"/>
        </w:rPr>
        <w:t>العيون</w:t>
      </w:r>
      <w:r w:rsidRPr="00687209">
        <w:rPr>
          <w:rFonts w:cs="Lotus"/>
          <w:sz w:val="22"/>
          <w:szCs w:val="22"/>
          <w:rtl/>
          <w:lang w:bidi="ar-IQ"/>
        </w:rPr>
        <w:t xml:space="preserve"> </w:t>
      </w:r>
      <w:proofErr w:type="gramStart"/>
      <w:r w:rsidRPr="00687209">
        <w:rPr>
          <w:rFonts w:cs="Lotus" w:hint="eastAsia"/>
          <w:sz w:val="22"/>
          <w:szCs w:val="22"/>
          <w:rtl/>
          <w:lang w:bidi="ar-IQ"/>
        </w:rPr>
        <w:t>والمحاسن،</w:t>
      </w:r>
      <w:r>
        <w:rPr>
          <w:rFonts w:cs="Lotus" w:hint="cs"/>
          <w:sz w:val="22"/>
          <w:szCs w:val="22"/>
          <w:rtl/>
          <w:lang w:bidi="ar-IQ"/>
        </w:rPr>
        <w:t>،</w:t>
      </w:r>
      <w:proofErr w:type="gramEnd"/>
      <w:r>
        <w:rPr>
          <w:rFonts w:cs="Lotus" w:hint="cs"/>
          <w:sz w:val="22"/>
          <w:szCs w:val="22"/>
          <w:rtl/>
          <w:lang w:bidi="ar-IQ"/>
        </w:rPr>
        <w:t>نقلاً عن: رجال النجاشي، النجاشي، ص399</w:t>
      </w:r>
      <w:r w:rsidRPr="001C1E98">
        <w:rPr>
          <w:rFonts w:cs="Lotus"/>
          <w:sz w:val="22"/>
          <w:szCs w:val="22"/>
          <w:rtl/>
          <w:lang w:bidi="ar-IQ"/>
        </w:rPr>
        <w:t>.</w:t>
      </w:r>
    </w:p>
  </w:footnote>
  <w:footnote w:id="64">
    <w:p w14:paraId="5E47AE1F" w14:textId="77777777" w:rsidR="00E879AD" w:rsidRPr="001C1E98" w:rsidRDefault="00E879AD" w:rsidP="00902FAA">
      <w:pPr>
        <w:pStyle w:val="a5"/>
        <w:widowControl w:val="0"/>
        <w:spacing w:line="400" w:lineRule="exact"/>
        <w:jc w:val="lowKashida"/>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المفيد،</w:t>
      </w:r>
      <w:r w:rsidRPr="001C1E98">
        <w:rPr>
          <w:rFonts w:cs="Lotus"/>
          <w:sz w:val="22"/>
          <w:szCs w:val="22"/>
          <w:rtl/>
          <w:lang w:bidi="ar-IQ"/>
        </w:rPr>
        <w:t xml:space="preserve"> </w:t>
      </w:r>
      <w:r w:rsidRPr="001C1E98">
        <w:rPr>
          <w:rFonts w:cs="Lotus" w:hint="eastAsia"/>
          <w:sz w:val="22"/>
          <w:szCs w:val="22"/>
          <w:rtl/>
          <w:lang w:bidi="ar-IQ"/>
        </w:rPr>
        <w:t>المقنعة،</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71.</w:t>
      </w:r>
    </w:p>
  </w:footnote>
  <w:footnote w:id="65">
    <w:p w14:paraId="7EEFD47E"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Pr>
          <w:rFonts w:cs="Lotus" w:hint="cs"/>
          <w:sz w:val="22"/>
          <w:szCs w:val="22"/>
          <w:rtl/>
          <w:lang w:bidi="ar-IQ"/>
        </w:rPr>
        <w:t>)</w:t>
      </w:r>
      <w:r w:rsidRPr="001C1E98">
        <w:rPr>
          <w:rFonts w:cs="Lotus" w:hint="eastAsia"/>
          <w:sz w:val="22"/>
          <w:szCs w:val="22"/>
          <w:rtl/>
          <w:lang w:bidi="ar-IQ"/>
        </w:rPr>
        <w:t>المحقق</w:t>
      </w:r>
      <w:r w:rsidRPr="001C1E98">
        <w:rPr>
          <w:rFonts w:cs="Lotus"/>
          <w:sz w:val="22"/>
          <w:szCs w:val="22"/>
          <w:rtl/>
          <w:lang w:bidi="ar-IQ"/>
        </w:rPr>
        <w:t xml:space="preserve"> </w:t>
      </w:r>
      <w:r w:rsidRPr="001C1E98">
        <w:rPr>
          <w:rFonts w:cs="Lotus" w:hint="eastAsia"/>
          <w:sz w:val="22"/>
          <w:szCs w:val="22"/>
          <w:rtl/>
          <w:lang w:bidi="ar-IQ"/>
        </w:rPr>
        <w:t>الحلي،</w:t>
      </w:r>
      <w:r w:rsidRPr="001C1E98">
        <w:rPr>
          <w:rFonts w:cs="Lotus"/>
          <w:sz w:val="22"/>
          <w:szCs w:val="22"/>
          <w:rtl/>
          <w:lang w:bidi="ar-IQ"/>
        </w:rPr>
        <w:t xml:space="preserve"> </w:t>
      </w:r>
      <w:r w:rsidRPr="001C1E98">
        <w:rPr>
          <w:rFonts w:cs="Lotus" w:hint="eastAsia"/>
          <w:sz w:val="22"/>
          <w:szCs w:val="22"/>
          <w:rtl/>
          <w:lang w:bidi="ar-IQ"/>
        </w:rPr>
        <w:t>نكت</w:t>
      </w:r>
      <w:r w:rsidRPr="001C1E98">
        <w:rPr>
          <w:rFonts w:cs="Lotus"/>
          <w:sz w:val="22"/>
          <w:szCs w:val="22"/>
          <w:rtl/>
          <w:lang w:bidi="ar-IQ"/>
        </w:rPr>
        <w:t xml:space="preserve"> </w:t>
      </w:r>
      <w:r w:rsidRPr="001C1E98">
        <w:rPr>
          <w:rFonts w:cs="Lotus" w:hint="eastAsia"/>
          <w:sz w:val="22"/>
          <w:szCs w:val="22"/>
          <w:rtl/>
          <w:lang w:bidi="ar-IQ"/>
        </w:rPr>
        <w:t>النهاية،</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1</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 xml:space="preserve">268. </w:t>
      </w:r>
      <w:r w:rsidRPr="001C1E98">
        <w:rPr>
          <w:rFonts w:cs="Lotus" w:hint="cs"/>
          <w:sz w:val="22"/>
          <w:szCs w:val="22"/>
          <w:rtl/>
          <w:lang w:bidi="ar-IQ"/>
        </w:rPr>
        <w:t xml:space="preserve"> </w:t>
      </w:r>
    </w:p>
  </w:footnote>
  <w:footnote w:id="66">
    <w:p w14:paraId="51B7E1EE"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الصدوق،</w:t>
      </w:r>
      <w:r w:rsidRPr="001C1E98">
        <w:rPr>
          <w:rFonts w:cs="Lotus"/>
          <w:sz w:val="22"/>
          <w:szCs w:val="22"/>
          <w:rtl/>
          <w:lang w:bidi="ar-IQ"/>
        </w:rPr>
        <w:t xml:space="preserve"> </w:t>
      </w:r>
      <w:r w:rsidRPr="001C1E98">
        <w:rPr>
          <w:rFonts w:cs="Lotus" w:hint="eastAsia"/>
          <w:sz w:val="22"/>
          <w:szCs w:val="22"/>
          <w:rtl/>
          <w:lang w:bidi="ar-IQ"/>
        </w:rPr>
        <w:t>المقنع،</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 xml:space="preserve">43-44.  </w:t>
      </w:r>
      <w:r w:rsidRPr="001C1E98">
        <w:rPr>
          <w:rFonts w:cs="Lotus" w:hint="cs"/>
          <w:sz w:val="22"/>
          <w:szCs w:val="22"/>
          <w:rtl/>
          <w:lang w:bidi="ar-IQ"/>
        </w:rPr>
        <w:t xml:space="preserve"> </w:t>
      </w:r>
    </w:p>
  </w:footnote>
  <w:footnote w:id="67">
    <w:p w14:paraId="1663408E"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محمد</w:t>
      </w:r>
      <w:r w:rsidRPr="001C1E98">
        <w:rPr>
          <w:rFonts w:cs="Lotus"/>
          <w:sz w:val="22"/>
          <w:szCs w:val="22"/>
          <w:rtl/>
          <w:lang w:bidi="ar-IQ"/>
        </w:rPr>
        <w:t xml:space="preserve"> </w:t>
      </w:r>
      <w:r w:rsidRPr="001C1E98">
        <w:rPr>
          <w:rFonts w:cs="Lotus" w:hint="eastAsia"/>
          <w:sz w:val="22"/>
          <w:szCs w:val="22"/>
          <w:rtl/>
          <w:lang w:bidi="ar-IQ"/>
        </w:rPr>
        <w:t>حسن</w:t>
      </w:r>
      <w:r w:rsidRPr="001C1E98">
        <w:rPr>
          <w:rFonts w:cs="Lotus"/>
          <w:sz w:val="22"/>
          <w:szCs w:val="22"/>
          <w:rtl/>
          <w:lang w:bidi="ar-IQ"/>
        </w:rPr>
        <w:t xml:space="preserve"> </w:t>
      </w:r>
      <w:r w:rsidRPr="001C1E98">
        <w:rPr>
          <w:rFonts w:cs="Lotus" w:hint="eastAsia"/>
          <w:sz w:val="22"/>
          <w:szCs w:val="22"/>
          <w:rtl/>
          <w:lang w:bidi="ar-IQ"/>
        </w:rPr>
        <w:t>النجفي،</w:t>
      </w:r>
      <w:r w:rsidRPr="001C1E98">
        <w:rPr>
          <w:rFonts w:cs="Lotus"/>
          <w:sz w:val="22"/>
          <w:szCs w:val="22"/>
          <w:rtl/>
          <w:lang w:bidi="ar-IQ"/>
        </w:rPr>
        <w:t xml:space="preserve"> </w:t>
      </w:r>
      <w:r w:rsidRPr="001C1E98">
        <w:rPr>
          <w:rFonts w:cs="Lotus" w:hint="eastAsia"/>
          <w:sz w:val="22"/>
          <w:szCs w:val="22"/>
          <w:rtl/>
          <w:lang w:bidi="ar-IQ"/>
        </w:rPr>
        <w:t>جواهر</w:t>
      </w:r>
      <w:r w:rsidRPr="001C1E98">
        <w:rPr>
          <w:rFonts w:cs="Lotus"/>
          <w:sz w:val="22"/>
          <w:szCs w:val="22"/>
          <w:rtl/>
          <w:lang w:bidi="ar-IQ"/>
        </w:rPr>
        <w:t xml:space="preserve"> </w:t>
      </w:r>
      <w:r w:rsidRPr="001C1E98">
        <w:rPr>
          <w:rFonts w:cs="Lotus" w:hint="eastAsia"/>
          <w:sz w:val="22"/>
          <w:szCs w:val="22"/>
          <w:rtl/>
          <w:lang w:bidi="ar-IQ"/>
        </w:rPr>
        <w:t>الكلام،</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6</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 xml:space="preserve">76. </w:t>
      </w:r>
      <w:r w:rsidRPr="001C1E98">
        <w:rPr>
          <w:rFonts w:cs="Lotus" w:hint="cs"/>
          <w:sz w:val="22"/>
          <w:szCs w:val="22"/>
          <w:rtl/>
          <w:lang w:bidi="ar-IQ"/>
        </w:rPr>
        <w:t xml:space="preserve"> </w:t>
      </w:r>
    </w:p>
  </w:footnote>
  <w:footnote w:id="68">
    <w:p w14:paraId="78B039EF" w14:textId="1D938633"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الطوسي،</w:t>
      </w:r>
      <w:r w:rsidRPr="001C1E98">
        <w:rPr>
          <w:rFonts w:cs="Lotus"/>
          <w:sz w:val="22"/>
          <w:szCs w:val="22"/>
          <w:rtl/>
          <w:lang w:bidi="ar-IQ"/>
        </w:rPr>
        <w:t xml:space="preserve"> </w:t>
      </w:r>
      <w:r w:rsidRPr="001C1E98">
        <w:rPr>
          <w:rFonts w:cs="Lotus" w:hint="cs"/>
          <w:sz w:val="22"/>
          <w:szCs w:val="22"/>
          <w:rtl/>
          <w:lang w:bidi="ar-IQ"/>
        </w:rPr>
        <w:t>المبسوط،</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1</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91.</w:t>
      </w:r>
    </w:p>
  </w:footnote>
  <w:footnote w:id="69">
    <w:p w14:paraId="1BAB886D" w14:textId="4FCF5872"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)السرخسي، المبسوط، ج1</w:t>
      </w:r>
      <w:r>
        <w:rPr>
          <w:rFonts w:cs="Lotus" w:hint="cs"/>
          <w:sz w:val="22"/>
          <w:szCs w:val="22"/>
          <w:rtl/>
          <w:lang w:bidi="ar-IQ"/>
        </w:rPr>
        <w:t>،</w:t>
      </w:r>
      <w:r w:rsidRPr="001C1E98">
        <w:rPr>
          <w:rFonts w:cs="Lotus" w:hint="cs"/>
          <w:sz w:val="22"/>
          <w:szCs w:val="22"/>
          <w:rtl/>
          <w:lang w:bidi="ar-IQ"/>
        </w:rPr>
        <w:t xml:space="preserve"> ص70.</w:t>
      </w:r>
    </w:p>
  </w:footnote>
  <w:footnote w:id="70">
    <w:p w14:paraId="1E9D8827"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المفيد،</w:t>
      </w:r>
      <w:r w:rsidRPr="001C1E98">
        <w:rPr>
          <w:rFonts w:cs="Lotus"/>
          <w:sz w:val="22"/>
          <w:szCs w:val="22"/>
          <w:rtl/>
          <w:lang w:bidi="ar-IQ"/>
        </w:rPr>
        <w:t xml:space="preserve"> </w:t>
      </w:r>
      <w:r w:rsidRPr="001C1E98">
        <w:rPr>
          <w:rFonts w:cs="Lotus" w:hint="eastAsia"/>
          <w:sz w:val="22"/>
          <w:szCs w:val="22"/>
          <w:rtl/>
          <w:lang w:bidi="ar-IQ"/>
        </w:rPr>
        <w:t>المقنعة،</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1</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71.</w:t>
      </w:r>
    </w:p>
  </w:footnote>
  <w:footnote w:id="71">
    <w:p w14:paraId="1C7D0FBF" w14:textId="58FD5918"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الطوسي،</w:t>
      </w:r>
      <w:r w:rsidRPr="001C1E98">
        <w:rPr>
          <w:rFonts w:cs="Lotus"/>
          <w:sz w:val="22"/>
          <w:szCs w:val="22"/>
          <w:rtl/>
          <w:lang w:bidi="ar-IQ"/>
        </w:rPr>
        <w:t xml:space="preserve"> </w:t>
      </w:r>
      <w:r w:rsidRPr="001C1E98">
        <w:rPr>
          <w:rFonts w:cs="Lotus" w:hint="cs"/>
          <w:sz w:val="22"/>
          <w:szCs w:val="22"/>
          <w:rtl/>
          <w:lang w:bidi="ar-IQ"/>
        </w:rPr>
        <w:t>المبسوط،</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1</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91.</w:t>
      </w:r>
    </w:p>
  </w:footnote>
  <w:footnote w:id="72">
    <w:p w14:paraId="04D1C21F"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سلار،</w:t>
      </w:r>
      <w:r w:rsidRPr="001C1E98">
        <w:rPr>
          <w:rFonts w:cs="Lotus"/>
          <w:sz w:val="22"/>
          <w:szCs w:val="22"/>
          <w:rtl/>
          <w:lang w:bidi="ar-IQ"/>
        </w:rPr>
        <w:t xml:space="preserve"> </w:t>
      </w:r>
      <w:r w:rsidRPr="001C1E98">
        <w:rPr>
          <w:rFonts w:cs="Lotus" w:hint="eastAsia"/>
          <w:sz w:val="22"/>
          <w:szCs w:val="22"/>
          <w:rtl/>
          <w:lang w:bidi="ar-IQ"/>
        </w:rPr>
        <w:t>المراسم،</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56.</w:t>
      </w:r>
    </w:p>
  </w:footnote>
  <w:footnote w:id="73">
    <w:p w14:paraId="7E10C76B"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المحقق</w:t>
      </w:r>
      <w:r w:rsidRPr="001C1E98">
        <w:rPr>
          <w:rFonts w:cs="Lotus"/>
          <w:sz w:val="22"/>
          <w:szCs w:val="22"/>
          <w:rtl/>
          <w:lang w:bidi="ar-IQ"/>
        </w:rPr>
        <w:t xml:space="preserve"> </w:t>
      </w:r>
      <w:r w:rsidRPr="001C1E98">
        <w:rPr>
          <w:rFonts w:cs="Lotus" w:hint="eastAsia"/>
          <w:sz w:val="22"/>
          <w:szCs w:val="22"/>
          <w:rtl/>
          <w:lang w:bidi="ar-IQ"/>
        </w:rPr>
        <w:t>الحلي،</w:t>
      </w:r>
      <w:r w:rsidRPr="001C1E98">
        <w:rPr>
          <w:rFonts w:cs="Lotus"/>
          <w:sz w:val="22"/>
          <w:szCs w:val="22"/>
          <w:rtl/>
          <w:lang w:bidi="ar-IQ"/>
        </w:rPr>
        <w:t xml:space="preserve"> </w:t>
      </w:r>
      <w:r w:rsidRPr="001C1E98">
        <w:rPr>
          <w:rFonts w:cs="Lotus" w:hint="eastAsia"/>
          <w:sz w:val="22"/>
          <w:szCs w:val="22"/>
          <w:rtl/>
          <w:lang w:bidi="ar-IQ"/>
        </w:rPr>
        <w:t>المختصر</w:t>
      </w:r>
      <w:r w:rsidRPr="001C1E98">
        <w:rPr>
          <w:rFonts w:cs="Lotus"/>
          <w:sz w:val="22"/>
          <w:szCs w:val="22"/>
          <w:rtl/>
          <w:lang w:bidi="ar-IQ"/>
        </w:rPr>
        <w:t xml:space="preserve"> </w:t>
      </w:r>
      <w:r w:rsidRPr="001C1E98">
        <w:rPr>
          <w:rFonts w:cs="Lotus" w:hint="eastAsia"/>
          <w:sz w:val="22"/>
          <w:szCs w:val="22"/>
          <w:rtl/>
          <w:lang w:bidi="ar-IQ"/>
        </w:rPr>
        <w:t>النافع،</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1</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18.</w:t>
      </w:r>
    </w:p>
  </w:footnote>
  <w:footnote w:id="74">
    <w:p w14:paraId="64BF61DC" w14:textId="206C3394" w:rsidR="00E879AD" w:rsidRPr="001C1E98" w:rsidRDefault="00E879AD" w:rsidP="00902FAA">
      <w:pPr>
        <w:pStyle w:val="a5"/>
        <w:widowControl w:val="0"/>
        <w:spacing w:line="400" w:lineRule="exact"/>
        <w:jc w:val="lowKashida"/>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Pr>
          <w:rFonts w:cs="Lotus" w:hint="cs"/>
          <w:sz w:val="22"/>
          <w:szCs w:val="22"/>
          <w:rtl/>
          <w:lang w:bidi="ar-IQ"/>
        </w:rPr>
        <w:t>ا</w:t>
      </w:r>
      <w:r w:rsidRPr="000C0E5B">
        <w:rPr>
          <w:rFonts w:cs="Lotus" w:hint="eastAsia"/>
          <w:sz w:val="22"/>
          <w:szCs w:val="22"/>
          <w:rtl/>
          <w:lang w:bidi="ar-IQ"/>
        </w:rPr>
        <w:t>لشيخ</w:t>
      </w:r>
      <w:r w:rsidRPr="000C0E5B">
        <w:rPr>
          <w:rFonts w:cs="Lotus"/>
          <w:sz w:val="22"/>
          <w:szCs w:val="22"/>
          <w:rtl/>
          <w:lang w:bidi="ar-IQ"/>
        </w:rPr>
        <w:t xml:space="preserve"> </w:t>
      </w:r>
      <w:r w:rsidRPr="000C0E5B">
        <w:rPr>
          <w:rFonts w:cs="Lotus" w:hint="eastAsia"/>
          <w:sz w:val="22"/>
          <w:szCs w:val="22"/>
          <w:rtl/>
          <w:lang w:bidi="ar-IQ"/>
        </w:rPr>
        <w:t>شمس</w:t>
      </w:r>
      <w:r w:rsidRPr="000C0E5B">
        <w:rPr>
          <w:rFonts w:cs="Lotus"/>
          <w:sz w:val="22"/>
          <w:szCs w:val="22"/>
          <w:rtl/>
          <w:lang w:bidi="ar-IQ"/>
        </w:rPr>
        <w:t xml:space="preserve"> </w:t>
      </w:r>
      <w:r w:rsidRPr="000C0E5B">
        <w:rPr>
          <w:rFonts w:cs="Lotus" w:hint="eastAsia"/>
          <w:sz w:val="22"/>
          <w:szCs w:val="22"/>
          <w:rtl/>
          <w:lang w:bidi="ar-IQ"/>
        </w:rPr>
        <w:t>الدين</w:t>
      </w:r>
      <w:r w:rsidRPr="000C0E5B">
        <w:rPr>
          <w:rFonts w:cs="Lotus"/>
          <w:sz w:val="22"/>
          <w:szCs w:val="22"/>
          <w:rtl/>
          <w:lang w:bidi="ar-IQ"/>
        </w:rPr>
        <w:t xml:space="preserve"> </w:t>
      </w:r>
      <w:r w:rsidRPr="000C0E5B">
        <w:rPr>
          <w:rFonts w:cs="Lotus" w:hint="eastAsia"/>
          <w:sz w:val="22"/>
          <w:szCs w:val="22"/>
          <w:rtl/>
          <w:lang w:bidi="ar-IQ"/>
        </w:rPr>
        <w:t>أبو</w:t>
      </w:r>
      <w:r w:rsidRPr="000C0E5B">
        <w:rPr>
          <w:rFonts w:cs="Lotus"/>
          <w:sz w:val="22"/>
          <w:szCs w:val="22"/>
          <w:rtl/>
          <w:lang w:bidi="ar-IQ"/>
        </w:rPr>
        <w:t xml:space="preserve"> </w:t>
      </w:r>
      <w:r w:rsidRPr="000C0E5B">
        <w:rPr>
          <w:rFonts w:cs="Lotus" w:hint="eastAsia"/>
          <w:sz w:val="22"/>
          <w:szCs w:val="22"/>
          <w:rtl/>
          <w:lang w:bidi="ar-IQ"/>
        </w:rPr>
        <w:t>عبد</w:t>
      </w:r>
      <w:r w:rsidRPr="000C0E5B">
        <w:rPr>
          <w:rFonts w:cs="Lotus"/>
          <w:sz w:val="22"/>
          <w:szCs w:val="22"/>
          <w:rtl/>
          <w:lang w:bidi="ar-IQ"/>
        </w:rPr>
        <w:t xml:space="preserve"> </w:t>
      </w:r>
      <w:r w:rsidRPr="000C0E5B">
        <w:rPr>
          <w:rFonts w:cs="Lotus" w:hint="eastAsia"/>
          <w:sz w:val="22"/>
          <w:szCs w:val="22"/>
          <w:rtl/>
          <w:lang w:bidi="ar-IQ"/>
        </w:rPr>
        <w:t>الله</w:t>
      </w:r>
      <w:r w:rsidRPr="000C0E5B">
        <w:rPr>
          <w:rFonts w:cs="Lotus"/>
          <w:sz w:val="22"/>
          <w:szCs w:val="22"/>
          <w:rtl/>
          <w:lang w:bidi="ar-IQ"/>
        </w:rPr>
        <w:t xml:space="preserve"> </w:t>
      </w:r>
      <w:r w:rsidRPr="000C0E5B">
        <w:rPr>
          <w:rFonts w:cs="Lotus" w:hint="eastAsia"/>
          <w:sz w:val="22"/>
          <w:szCs w:val="22"/>
          <w:rtl/>
          <w:lang w:bidi="ar-IQ"/>
        </w:rPr>
        <w:t>الشهيد</w:t>
      </w:r>
      <w:r w:rsidRPr="000C0E5B">
        <w:rPr>
          <w:rFonts w:cs="Lotus"/>
          <w:sz w:val="22"/>
          <w:szCs w:val="22"/>
          <w:rtl/>
          <w:lang w:bidi="ar-IQ"/>
        </w:rPr>
        <w:t xml:space="preserve"> </w:t>
      </w:r>
      <w:r w:rsidRPr="000C0E5B">
        <w:rPr>
          <w:rFonts w:cs="Lotus" w:hint="eastAsia"/>
          <w:sz w:val="22"/>
          <w:szCs w:val="22"/>
          <w:rtl/>
          <w:lang w:bidi="ar-IQ"/>
        </w:rPr>
        <w:t>محمد</w:t>
      </w:r>
      <w:r w:rsidRPr="000C0E5B">
        <w:rPr>
          <w:rFonts w:cs="Lotus"/>
          <w:sz w:val="22"/>
          <w:szCs w:val="22"/>
          <w:rtl/>
          <w:lang w:bidi="ar-IQ"/>
        </w:rPr>
        <w:t xml:space="preserve"> </w:t>
      </w:r>
      <w:r w:rsidRPr="000C0E5B">
        <w:rPr>
          <w:rFonts w:cs="Lotus" w:hint="eastAsia"/>
          <w:sz w:val="22"/>
          <w:szCs w:val="22"/>
          <w:rtl/>
          <w:lang w:bidi="ar-IQ"/>
        </w:rPr>
        <w:t>بن</w:t>
      </w:r>
      <w:r w:rsidRPr="000C0E5B">
        <w:rPr>
          <w:rFonts w:cs="Lotus"/>
          <w:sz w:val="22"/>
          <w:szCs w:val="22"/>
          <w:rtl/>
          <w:lang w:bidi="ar-IQ"/>
        </w:rPr>
        <w:t xml:space="preserve"> </w:t>
      </w:r>
      <w:r w:rsidRPr="000C0E5B">
        <w:rPr>
          <w:rFonts w:cs="Lotus" w:hint="eastAsia"/>
          <w:sz w:val="22"/>
          <w:szCs w:val="22"/>
          <w:rtl/>
          <w:lang w:bidi="ar-IQ"/>
        </w:rPr>
        <w:t>مكي</w:t>
      </w:r>
      <w:r w:rsidRPr="000C0E5B">
        <w:rPr>
          <w:rFonts w:cs="Lotus"/>
          <w:sz w:val="22"/>
          <w:szCs w:val="22"/>
          <w:rtl/>
          <w:lang w:bidi="ar-IQ"/>
        </w:rPr>
        <w:t xml:space="preserve"> </w:t>
      </w:r>
      <w:r w:rsidRPr="000C0E5B">
        <w:rPr>
          <w:rFonts w:cs="Lotus" w:hint="eastAsia"/>
          <w:sz w:val="22"/>
          <w:szCs w:val="22"/>
          <w:rtl/>
          <w:lang w:bidi="ar-IQ"/>
        </w:rPr>
        <w:t>العاملي</w:t>
      </w:r>
      <w:r w:rsidRPr="000C0E5B">
        <w:rPr>
          <w:rFonts w:cs="Lotus"/>
          <w:sz w:val="22"/>
          <w:szCs w:val="22"/>
          <w:rtl/>
          <w:lang w:bidi="ar-IQ"/>
        </w:rPr>
        <w:t xml:space="preserve"> </w:t>
      </w:r>
      <w:r w:rsidRPr="000C0E5B">
        <w:rPr>
          <w:rFonts w:cs="Lotus" w:hint="eastAsia"/>
          <w:sz w:val="22"/>
          <w:szCs w:val="22"/>
          <w:rtl/>
          <w:lang w:bidi="ar-IQ"/>
        </w:rPr>
        <w:t>الجزيني</w:t>
      </w:r>
      <w:r w:rsidRPr="000C0E5B">
        <w:rPr>
          <w:rFonts w:cs="Lotus"/>
          <w:sz w:val="22"/>
          <w:szCs w:val="22"/>
          <w:rtl/>
          <w:lang w:bidi="ar-IQ"/>
        </w:rPr>
        <w:t xml:space="preserve"> </w:t>
      </w:r>
      <w:r w:rsidRPr="000C0E5B">
        <w:rPr>
          <w:rFonts w:cs="Lotus" w:hint="eastAsia"/>
          <w:sz w:val="22"/>
          <w:szCs w:val="22"/>
          <w:rtl/>
          <w:lang w:bidi="ar-IQ"/>
        </w:rPr>
        <w:t>كان</w:t>
      </w:r>
      <w:r w:rsidRPr="000C0E5B">
        <w:rPr>
          <w:rFonts w:cs="Lotus"/>
          <w:sz w:val="22"/>
          <w:szCs w:val="22"/>
          <w:rtl/>
          <w:lang w:bidi="ar-IQ"/>
        </w:rPr>
        <w:t xml:space="preserve"> </w:t>
      </w:r>
      <w:r w:rsidRPr="000C0E5B">
        <w:rPr>
          <w:rFonts w:cs="Lotus" w:hint="eastAsia"/>
          <w:sz w:val="22"/>
          <w:szCs w:val="22"/>
          <w:rtl/>
          <w:lang w:bidi="ar-IQ"/>
        </w:rPr>
        <w:t>عالما</w:t>
      </w:r>
      <w:r>
        <w:rPr>
          <w:rFonts w:cs="Lotus" w:hint="cs"/>
          <w:sz w:val="22"/>
          <w:szCs w:val="22"/>
          <w:rtl/>
          <w:lang w:bidi="ar-IQ"/>
        </w:rPr>
        <w:t>ً</w:t>
      </w:r>
      <w:r w:rsidRPr="000C0E5B">
        <w:rPr>
          <w:rFonts w:cs="Lotus"/>
          <w:sz w:val="22"/>
          <w:szCs w:val="22"/>
          <w:rtl/>
          <w:lang w:bidi="ar-IQ"/>
        </w:rPr>
        <w:t xml:space="preserve"> </w:t>
      </w:r>
      <w:r w:rsidRPr="000C0E5B">
        <w:rPr>
          <w:rFonts w:cs="Lotus" w:hint="eastAsia"/>
          <w:sz w:val="22"/>
          <w:szCs w:val="22"/>
          <w:rtl/>
          <w:lang w:bidi="ar-IQ"/>
        </w:rPr>
        <w:t>ماهرا</w:t>
      </w:r>
      <w:r>
        <w:rPr>
          <w:rFonts w:cs="Lotus" w:hint="cs"/>
          <w:sz w:val="22"/>
          <w:szCs w:val="22"/>
          <w:rtl/>
          <w:lang w:bidi="ar-IQ"/>
        </w:rPr>
        <w:t>ً</w:t>
      </w:r>
      <w:r w:rsidRPr="000C0E5B">
        <w:rPr>
          <w:rFonts w:cs="Lotus"/>
          <w:sz w:val="22"/>
          <w:szCs w:val="22"/>
          <w:rtl/>
          <w:lang w:bidi="ar-IQ"/>
        </w:rPr>
        <w:t xml:space="preserve"> </w:t>
      </w:r>
      <w:r w:rsidRPr="000C0E5B">
        <w:rPr>
          <w:rFonts w:cs="Lotus" w:hint="eastAsia"/>
          <w:sz w:val="22"/>
          <w:szCs w:val="22"/>
          <w:rtl/>
          <w:lang w:bidi="ar-IQ"/>
        </w:rPr>
        <w:t>فقيها</w:t>
      </w:r>
      <w:r>
        <w:rPr>
          <w:rFonts w:cs="Lotus" w:hint="cs"/>
          <w:sz w:val="22"/>
          <w:szCs w:val="22"/>
          <w:rtl/>
          <w:lang w:bidi="ar-IQ"/>
        </w:rPr>
        <w:t>ً</w:t>
      </w:r>
      <w:r w:rsidRPr="000C0E5B">
        <w:rPr>
          <w:rFonts w:cs="Lotus"/>
          <w:sz w:val="22"/>
          <w:szCs w:val="22"/>
          <w:rtl/>
          <w:lang w:bidi="ar-IQ"/>
        </w:rPr>
        <w:t xml:space="preserve"> </w:t>
      </w:r>
      <w:r w:rsidRPr="000C0E5B">
        <w:rPr>
          <w:rFonts w:cs="Lotus" w:hint="eastAsia"/>
          <w:sz w:val="22"/>
          <w:szCs w:val="22"/>
          <w:rtl/>
          <w:lang w:bidi="ar-IQ"/>
        </w:rPr>
        <w:t>محدثا</w:t>
      </w:r>
      <w:r>
        <w:rPr>
          <w:rFonts w:cs="Lotus" w:hint="cs"/>
          <w:sz w:val="22"/>
          <w:szCs w:val="22"/>
          <w:rtl/>
          <w:lang w:bidi="ar-IQ"/>
        </w:rPr>
        <w:t>ً</w:t>
      </w:r>
      <w:r w:rsidRPr="000C0E5B">
        <w:rPr>
          <w:rFonts w:cs="Lotus"/>
          <w:sz w:val="22"/>
          <w:szCs w:val="22"/>
          <w:rtl/>
          <w:lang w:bidi="ar-IQ"/>
        </w:rPr>
        <w:t xml:space="preserve"> </w:t>
      </w:r>
      <w:r w:rsidRPr="000C0E5B">
        <w:rPr>
          <w:rFonts w:cs="Lotus" w:hint="eastAsia"/>
          <w:sz w:val="22"/>
          <w:szCs w:val="22"/>
          <w:rtl/>
          <w:lang w:bidi="ar-IQ"/>
        </w:rPr>
        <w:t>مدققا</w:t>
      </w:r>
      <w:r>
        <w:rPr>
          <w:rFonts w:cs="Lotus" w:hint="cs"/>
          <w:sz w:val="22"/>
          <w:szCs w:val="22"/>
          <w:rtl/>
          <w:lang w:bidi="ar-IQ"/>
        </w:rPr>
        <w:t>ً</w:t>
      </w:r>
      <w:r w:rsidRPr="000C0E5B">
        <w:rPr>
          <w:rFonts w:cs="Lotus"/>
          <w:sz w:val="22"/>
          <w:szCs w:val="22"/>
          <w:rtl/>
          <w:lang w:bidi="ar-IQ"/>
        </w:rPr>
        <w:t xml:space="preserve"> </w:t>
      </w:r>
      <w:r w:rsidRPr="000C0E5B">
        <w:rPr>
          <w:rFonts w:cs="Lotus" w:hint="eastAsia"/>
          <w:sz w:val="22"/>
          <w:szCs w:val="22"/>
          <w:rtl/>
          <w:lang w:bidi="ar-IQ"/>
        </w:rPr>
        <w:t>ثقة</w:t>
      </w:r>
      <w:r w:rsidRPr="000C0E5B">
        <w:rPr>
          <w:rFonts w:cs="Lotus"/>
          <w:sz w:val="22"/>
          <w:szCs w:val="22"/>
          <w:rtl/>
          <w:lang w:bidi="ar-IQ"/>
        </w:rPr>
        <w:t xml:space="preserve"> </w:t>
      </w:r>
      <w:r w:rsidRPr="000C0E5B">
        <w:rPr>
          <w:rFonts w:cs="Lotus" w:hint="eastAsia"/>
          <w:sz w:val="22"/>
          <w:szCs w:val="22"/>
          <w:rtl/>
          <w:lang w:bidi="ar-IQ"/>
        </w:rPr>
        <w:t>متبحرا</w:t>
      </w:r>
      <w:r w:rsidRPr="000C0E5B">
        <w:rPr>
          <w:rFonts w:cs="Lotus"/>
          <w:sz w:val="22"/>
          <w:szCs w:val="22"/>
          <w:rtl/>
          <w:lang w:bidi="ar-IQ"/>
        </w:rPr>
        <w:t xml:space="preserve"> </w:t>
      </w:r>
      <w:r w:rsidRPr="000C0E5B">
        <w:rPr>
          <w:rFonts w:cs="Lotus" w:hint="eastAsia"/>
          <w:sz w:val="22"/>
          <w:szCs w:val="22"/>
          <w:rtl/>
          <w:lang w:bidi="ar-IQ"/>
        </w:rPr>
        <w:t>كاملا</w:t>
      </w:r>
      <w:r>
        <w:rPr>
          <w:rFonts w:cs="Lotus" w:hint="cs"/>
          <w:sz w:val="22"/>
          <w:szCs w:val="22"/>
          <w:rtl/>
          <w:lang w:bidi="ar-IQ"/>
        </w:rPr>
        <w:t>ً</w:t>
      </w:r>
      <w:r w:rsidRPr="000C0E5B">
        <w:rPr>
          <w:rFonts w:cs="Lotus"/>
          <w:sz w:val="22"/>
          <w:szCs w:val="22"/>
          <w:rtl/>
          <w:lang w:bidi="ar-IQ"/>
        </w:rPr>
        <w:t xml:space="preserve"> </w:t>
      </w:r>
      <w:r w:rsidRPr="000C0E5B">
        <w:rPr>
          <w:rFonts w:cs="Lotus" w:hint="eastAsia"/>
          <w:sz w:val="22"/>
          <w:szCs w:val="22"/>
          <w:rtl/>
          <w:lang w:bidi="ar-IQ"/>
        </w:rPr>
        <w:t>جامعا</w:t>
      </w:r>
      <w:r>
        <w:rPr>
          <w:rFonts w:cs="Lotus" w:hint="cs"/>
          <w:sz w:val="22"/>
          <w:szCs w:val="22"/>
          <w:rtl/>
          <w:lang w:bidi="ar-IQ"/>
        </w:rPr>
        <w:t>ً</w:t>
      </w:r>
      <w:r w:rsidRPr="000C0E5B">
        <w:rPr>
          <w:rFonts w:cs="Lotus"/>
          <w:sz w:val="22"/>
          <w:szCs w:val="22"/>
          <w:rtl/>
          <w:lang w:bidi="ar-IQ"/>
        </w:rPr>
        <w:t xml:space="preserve"> </w:t>
      </w:r>
      <w:r w:rsidRPr="000C0E5B">
        <w:rPr>
          <w:rFonts w:cs="Lotus" w:hint="eastAsia"/>
          <w:sz w:val="22"/>
          <w:szCs w:val="22"/>
          <w:rtl/>
          <w:lang w:bidi="ar-IQ"/>
        </w:rPr>
        <w:t>لفنون</w:t>
      </w:r>
      <w:r w:rsidRPr="000C0E5B">
        <w:rPr>
          <w:rFonts w:cs="Lotus"/>
          <w:sz w:val="22"/>
          <w:szCs w:val="22"/>
          <w:rtl/>
          <w:lang w:bidi="ar-IQ"/>
        </w:rPr>
        <w:t xml:space="preserve"> </w:t>
      </w:r>
      <w:r w:rsidRPr="000C0E5B">
        <w:rPr>
          <w:rFonts w:cs="Lotus" w:hint="eastAsia"/>
          <w:sz w:val="22"/>
          <w:szCs w:val="22"/>
          <w:rtl/>
          <w:lang w:bidi="ar-IQ"/>
        </w:rPr>
        <w:t>العقليات</w:t>
      </w:r>
      <w:r w:rsidRPr="000C0E5B">
        <w:rPr>
          <w:rFonts w:cs="Lotus"/>
          <w:sz w:val="22"/>
          <w:szCs w:val="22"/>
          <w:rtl/>
          <w:lang w:bidi="ar-IQ"/>
        </w:rPr>
        <w:t xml:space="preserve"> </w:t>
      </w:r>
      <w:r w:rsidRPr="000C0E5B">
        <w:rPr>
          <w:rFonts w:cs="Lotus" w:hint="eastAsia"/>
          <w:sz w:val="22"/>
          <w:szCs w:val="22"/>
          <w:rtl/>
          <w:lang w:bidi="ar-IQ"/>
        </w:rPr>
        <w:t>والنقليات</w:t>
      </w:r>
      <w:r w:rsidRPr="000C0E5B">
        <w:rPr>
          <w:rFonts w:cs="Lotus"/>
          <w:sz w:val="22"/>
          <w:szCs w:val="22"/>
          <w:rtl/>
          <w:lang w:bidi="ar-IQ"/>
        </w:rPr>
        <w:t xml:space="preserve"> </w:t>
      </w:r>
      <w:r w:rsidRPr="000C0E5B">
        <w:rPr>
          <w:rFonts w:cs="Lotus" w:hint="eastAsia"/>
          <w:sz w:val="22"/>
          <w:szCs w:val="22"/>
          <w:rtl/>
          <w:lang w:bidi="ar-IQ"/>
        </w:rPr>
        <w:t>زاهدا</w:t>
      </w:r>
      <w:r>
        <w:rPr>
          <w:rFonts w:cs="Lotus" w:hint="cs"/>
          <w:sz w:val="22"/>
          <w:szCs w:val="22"/>
          <w:rtl/>
          <w:lang w:bidi="ar-IQ"/>
        </w:rPr>
        <w:t>ً</w:t>
      </w:r>
      <w:r w:rsidRPr="000C0E5B">
        <w:rPr>
          <w:rFonts w:cs="Lotus"/>
          <w:sz w:val="22"/>
          <w:szCs w:val="22"/>
          <w:rtl/>
          <w:lang w:bidi="ar-IQ"/>
        </w:rPr>
        <w:t xml:space="preserve"> </w:t>
      </w:r>
      <w:r w:rsidRPr="000C0E5B">
        <w:rPr>
          <w:rFonts w:cs="Lotus" w:hint="eastAsia"/>
          <w:sz w:val="22"/>
          <w:szCs w:val="22"/>
          <w:rtl/>
          <w:lang w:bidi="ar-IQ"/>
        </w:rPr>
        <w:t>عابدا</w:t>
      </w:r>
      <w:r>
        <w:rPr>
          <w:rFonts w:cs="Lotus" w:hint="cs"/>
          <w:sz w:val="22"/>
          <w:szCs w:val="22"/>
          <w:rtl/>
          <w:lang w:bidi="ar-IQ"/>
        </w:rPr>
        <w:t>ً</w:t>
      </w:r>
      <w:r w:rsidRPr="000C0E5B">
        <w:rPr>
          <w:rFonts w:cs="Lotus"/>
          <w:sz w:val="22"/>
          <w:szCs w:val="22"/>
          <w:rtl/>
          <w:lang w:bidi="ar-IQ"/>
        </w:rPr>
        <w:t xml:space="preserve"> </w:t>
      </w:r>
      <w:r w:rsidRPr="000C0E5B">
        <w:rPr>
          <w:rFonts w:cs="Lotus" w:hint="eastAsia"/>
          <w:sz w:val="22"/>
          <w:szCs w:val="22"/>
          <w:rtl/>
          <w:lang w:bidi="ar-IQ"/>
        </w:rPr>
        <w:t>ورعا</w:t>
      </w:r>
      <w:r>
        <w:rPr>
          <w:rFonts w:cs="Lotus" w:hint="cs"/>
          <w:sz w:val="22"/>
          <w:szCs w:val="22"/>
          <w:rtl/>
          <w:lang w:bidi="ar-IQ"/>
        </w:rPr>
        <w:t>ً</w:t>
      </w:r>
      <w:r w:rsidRPr="000C0E5B">
        <w:rPr>
          <w:rFonts w:cs="Lotus"/>
          <w:sz w:val="22"/>
          <w:szCs w:val="22"/>
          <w:rtl/>
          <w:lang w:bidi="ar-IQ"/>
        </w:rPr>
        <w:t xml:space="preserve"> </w:t>
      </w:r>
      <w:r w:rsidRPr="000C0E5B">
        <w:rPr>
          <w:rFonts w:cs="Lotus" w:hint="eastAsia"/>
          <w:sz w:val="22"/>
          <w:szCs w:val="22"/>
          <w:rtl/>
          <w:lang w:bidi="ar-IQ"/>
        </w:rPr>
        <w:t>شاعرا</w:t>
      </w:r>
      <w:r>
        <w:rPr>
          <w:rFonts w:cs="Lotus" w:hint="cs"/>
          <w:sz w:val="22"/>
          <w:szCs w:val="22"/>
          <w:rtl/>
          <w:lang w:bidi="ar-IQ"/>
        </w:rPr>
        <w:t>ً</w:t>
      </w:r>
      <w:r w:rsidRPr="000C0E5B">
        <w:rPr>
          <w:rFonts w:cs="Lotus"/>
          <w:sz w:val="22"/>
          <w:szCs w:val="22"/>
          <w:rtl/>
          <w:lang w:bidi="ar-IQ"/>
        </w:rPr>
        <w:t xml:space="preserve"> </w:t>
      </w:r>
      <w:r w:rsidRPr="000C0E5B">
        <w:rPr>
          <w:rFonts w:cs="Lotus" w:hint="eastAsia"/>
          <w:sz w:val="22"/>
          <w:szCs w:val="22"/>
          <w:rtl/>
          <w:lang w:bidi="ar-IQ"/>
        </w:rPr>
        <w:t>أديبا</w:t>
      </w:r>
      <w:r>
        <w:rPr>
          <w:rFonts w:cs="Lotus" w:hint="cs"/>
          <w:sz w:val="22"/>
          <w:szCs w:val="22"/>
          <w:rtl/>
          <w:lang w:bidi="ar-IQ"/>
        </w:rPr>
        <w:t>ً</w:t>
      </w:r>
      <w:r w:rsidRPr="000C0E5B">
        <w:rPr>
          <w:rFonts w:cs="Lotus" w:hint="eastAsia"/>
          <w:sz w:val="22"/>
          <w:szCs w:val="22"/>
          <w:rtl/>
          <w:lang w:bidi="ar-IQ"/>
        </w:rPr>
        <w:t>،</w:t>
      </w:r>
      <w:r w:rsidRPr="000C0E5B">
        <w:rPr>
          <w:rFonts w:cs="Lotus"/>
          <w:sz w:val="22"/>
          <w:szCs w:val="22"/>
          <w:rtl/>
          <w:lang w:bidi="ar-IQ"/>
        </w:rPr>
        <w:t xml:space="preserve"> </w:t>
      </w:r>
      <w:r w:rsidRPr="000C0E5B">
        <w:rPr>
          <w:rFonts w:cs="Lotus" w:hint="eastAsia"/>
          <w:sz w:val="22"/>
          <w:szCs w:val="22"/>
          <w:rtl/>
          <w:lang w:bidi="ar-IQ"/>
        </w:rPr>
        <w:t>فريد</w:t>
      </w:r>
      <w:r w:rsidRPr="000C0E5B">
        <w:rPr>
          <w:rFonts w:cs="Lotus"/>
          <w:sz w:val="22"/>
          <w:szCs w:val="22"/>
          <w:rtl/>
          <w:lang w:bidi="ar-IQ"/>
        </w:rPr>
        <w:t xml:space="preserve"> </w:t>
      </w:r>
      <w:r w:rsidRPr="000C0E5B">
        <w:rPr>
          <w:rFonts w:cs="Lotus" w:hint="eastAsia"/>
          <w:sz w:val="22"/>
          <w:szCs w:val="22"/>
          <w:rtl/>
          <w:lang w:bidi="ar-IQ"/>
        </w:rPr>
        <w:t>دهره،</w:t>
      </w:r>
      <w:r w:rsidRPr="000C0E5B">
        <w:rPr>
          <w:rFonts w:cs="Lotus"/>
          <w:sz w:val="22"/>
          <w:szCs w:val="22"/>
          <w:rtl/>
          <w:lang w:bidi="ar-IQ"/>
        </w:rPr>
        <w:t xml:space="preserve"> </w:t>
      </w:r>
      <w:r w:rsidRPr="000C0E5B">
        <w:rPr>
          <w:rFonts w:cs="Lotus" w:hint="eastAsia"/>
          <w:sz w:val="22"/>
          <w:szCs w:val="22"/>
          <w:rtl/>
          <w:lang w:bidi="ar-IQ"/>
        </w:rPr>
        <w:t>عديم</w:t>
      </w:r>
      <w:r w:rsidRPr="000C0E5B">
        <w:rPr>
          <w:rFonts w:cs="Lotus"/>
          <w:sz w:val="22"/>
          <w:szCs w:val="22"/>
          <w:rtl/>
          <w:lang w:bidi="ar-IQ"/>
        </w:rPr>
        <w:t xml:space="preserve"> </w:t>
      </w:r>
      <w:r w:rsidRPr="000C0E5B">
        <w:rPr>
          <w:rFonts w:cs="Lotus" w:hint="eastAsia"/>
          <w:sz w:val="22"/>
          <w:szCs w:val="22"/>
          <w:rtl/>
          <w:lang w:bidi="ar-IQ"/>
        </w:rPr>
        <w:t>النظير</w:t>
      </w:r>
      <w:r w:rsidRPr="000C0E5B">
        <w:rPr>
          <w:rFonts w:cs="Lotus"/>
          <w:sz w:val="22"/>
          <w:szCs w:val="22"/>
          <w:rtl/>
          <w:lang w:bidi="ar-IQ"/>
        </w:rPr>
        <w:t xml:space="preserve"> </w:t>
      </w:r>
      <w:r w:rsidRPr="000C0E5B">
        <w:rPr>
          <w:rFonts w:cs="Lotus" w:hint="eastAsia"/>
          <w:sz w:val="22"/>
          <w:szCs w:val="22"/>
          <w:rtl/>
          <w:lang w:bidi="ar-IQ"/>
        </w:rPr>
        <w:t>في</w:t>
      </w:r>
      <w:r w:rsidRPr="000C0E5B">
        <w:rPr>
          <w:rFonts w:cs="Lotus"/>
          <w:sz w:val="22"/>
          <w:szCs w:val="22"/>
          <w:rtl/>
          <w:lang w:bidi="ar-IQ"/>
        </w:rPr>
        <w:t xml:space="preserve"> </w:t>
      </w:r>
      <w:r w:rsidRPr="000C0E5B">
        <w:rPr>
          <w:rFonts w:cs="Lotus" w:hint="eastAsia"/>
          <w:sz w:val="22"/>
          <w:szCs w:val="22"/>
          <w:rtl/>
          <w:lang w:bidi="ar-IQ"/>
        </w:rPr>
        <w:t>زمانه</w:t>
      </w:r>
      <w:r>
        <w:rPr>
          <w:rFonts w:cs="Lotus" w:hint="cs"/>
          <w:sz w:val="22"/>
          <w:szCs w:val="22"/>
          <w:rtl/>
          <w:lang w:bidi="ar-IQ"/>
        </w:rPr>
        <w:t xml:space="preserve"> نقلاً: عن أمل الآمل، الحر العاملي، ج1، ص181</w:t>
      </w:r>
      <w:r w:rsidRPr="001C1E98">
        <w:rPr>
          <w:rFonts w:cs="Lotus"/>
          <w:sz w:val="22"/>
          <w:szCs w:val="22"/>
          <w:rtl/>
          <w:lang w:bidi="ar-IQ"/>
        </w:rPr>
        <w:t>.</w:t>
      </w:r>
    </w:p>
  </w:footnote>
  <w:footnote w:id="75">
    <w:p w14:paraId="1D1A16DB"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محمد</w:t>
      </w:r>
      <w:r w:rsidRPr="001C1E98">
        <w:rPr>
          <w:rFonts w:cs="Lotus"/>
          <w:sz w:val="22"/>
          <w:szCs w:val="22"/>
          <w:rtl/>
          <w:lang w:bidi="ar-IQ"/>
        </w:rPr>
        <w:t xml:space="preserve"> </w:t>
      </w:r>
      <w:r w:rsidRPr="001C1E98">
        <w:rPr>
          <w:rFonts w:cs="Lotus" w:hint="eastAsia"/>
          <w:sz w:val="22"/>
          <w:szCs w:val="22"/>
          <w:rtl/>
          <w:lang w:bidi="ar-IQ"/>
        </w:rPr>
        <w:t>بن</w:t>
      </w:r>
      <w:r w:rsidRPr="001C1E98">
        <w:rPr>
          <w:rFonts w:cs="Lotus"/>
          <w:sz w:val="22"/>
          <w:szCs w:val="22"/>
          <w:rtl/>
          <w:lang w:bidi="ar-IQ"/>
        </w:rPr>
        <w:t xml:space="preserve"> </w:t>
      </w:r>
      <w:r w:rsidRPr="001C1E98">
        <w:rPr>
          <w:rFonts w:cs="Lotus" w:hint="eastAsia"/>
          <w:sz w:val="22"/>
          <w:szCs w:val="22"/>
          <w:rtl/>
          <w:lang w:bidi="ar-IQ"/>
        </w:rPr>
        <w:t>مكي</w:t>
      </w:r>
      <w:r w:rsidRPr="001C1E98">
        <w:rPr>
          <w:rFonts w:cs="Lotus"/>
          <w:sz w:val="22"/>
          <w:szCs w:val="22"/>
          <w:rtl/>
          <w:lang w:bidi="ar-IQ"/>
        </w:rPr>
        <w:t xml:space="preserve"> </w:t>
      </w:r>
      <w:r w:rsidRPr="001C1E98">
        <w:rPr>
          <w:rFonts w:cs="Lotus" w:hint="eastAsia"/>
          <w:sz w:val="22"/>
          <w:szCs w:val="22"/>
          <w:rtl/>
          <w:lang w:bidi="ar-IQ"/>
        </w:rPr>
        <w:t>العاملي</w:t>
      </w:r>
      <w:r w:rsidRPr="001C1E98">
        <w:rPr>
          <w:rFonts w:cs="Lotus"/>
          <w:sz w:val="22"/>
          <w:szCs w:val="22"/>
          <w:rtl/>
          <w:lang w:bidi="ar-IQ"/>
        </w:rPr>
        <w:t xml:space="preserve"> - </w:t>
      </w:r>
      <w:r w:rsidRPr="001C1E98">
        <w:rPr>
          <w:rFonts w:cs="Lotus" w:hint="eastAsia"/>
          <w:sz w:val="22"/>
          <w:szCs w:val="22"/>
          <w:rtl/>
          <w:lang w:bidi="ar-IQ"/>
        </w:rPr>
        <w:t>الشهيد</w:t>
      </w:r>
      <w:r w:rsidRPr="001C1E98">
        <w:rPr>
          <w:rFonts w:cs="Lotus"/>
          <w:sz w:val="22"/>
          <w:szCs w:val="22"/>
          <w:rtl/>
          <w:lang w:bidi="ar-IQ"/>
        </w:rPr>
        <w:t xml:space="preserve"> </w:t>
      </w:r>
      <w:r w:rsidRPr="001C1E98">
        <w:rPr>
          <w:rFonts w:cs="Lotus" w:hint="eastAsia"/>
          <w:sz w:val="22"/>
          <w:szCs w:val="22"/>
          <w:rtl/>
          <w:lang w:bidi="ar-IQ"/>
        </w:rPr>
        <w:t>الأول،</w:t>
      </w:r>
      <w:r w:rsidRPr="001C1E98">
        <w:rPr>
          <w:rFonts w:cs="Lotus"/>
          <w:sz w:val="22"/>
          <w:szCs w:val="22"/>
          <w:rtl/>
          <w:lang w:bidi="ar-IQ"/>
        </w:rPr>
        <w:t xml:space="preserve"> </w:t>
      </w:r>
      <w:r w:rsidRPr="001C1E98">
        <w:rPr>
          <w:rFonts w:cs="Lotus" w:hint="eastAsia"/>
          <w:sz w:val="22"/>
          <w:szCs w:val="22"/>
          <w:rtl/>
          <w:lang w:bidi="ar-IQ"/>
        </w:rPr>
        <w:t>البيان،</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91.</w:t>
      </w:r>
    </w:p>
  </w:footnote>
  <w:footnote w:id="76">
    <w:p w14:paraId="0CEB928C"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العلامة</w:t>
      </w:r>
      <w:r w:rsidRPr="001C1E98">
        <w:rPr>
          <w:rFonts w:cs="Lotus"/>
          <w:sz w:val="22"/>
          <w:szCs w:val="22"/>
          <w:rtl/>
          <w:lang w:bidi="ar-IQ"/>
        </w:rPr>
        <w:t xml:space="preserve"> </w:t>
      </w:r>
      <w:r w:rsidRPr="001C1E98">
        <w:rPr>
          <w:rFonts w:cs="Lotus" w:hint="eastAsia"/>
          <w:sz w:val="22"/>
          <w:szCs w:val="22"/>
          <w:rtl/>
          <w:lang w:bidi="ar-IQ"/>
        </w:rPr>
        <w:t>الحلي،</w:t>
      </w:r>
      <w:r w:rsidRPr="001C1E98">
        <w:rPr>
          <w:rFonts w:cs="Lotus"/>
          <w:sz w:val="22"/>
          <w:szCs w:val="22"/>
          <w:rtl/>
          <w:lang w:bidi="ar-IQ"/>
        </w:rPr>
        <w:t xml:space="preserve"> </w:t>
      </w:r>
      <w:r w:rsidRPr="001C1E98">
        <w:rPr>
          <w:rFonts w:cs="Lotus" w:hint="eastAsia"/>
          <w:sz w:val="22"/>
          <w:szCs w:val="22"/>
          <w:rtl/>
          <w:lang w:bidi="ar-IQ"/>
        </w:rPr>
        <w:t>نهاية</w:t>
      </w:r>
      <w:r w:rsidRPr="001C1E98">
        <w:rPr>
          <w:rFonts w:cs="Lotus"/>
          <w:sz w:val="22"/>
          <w:szCs w:val="22"/>
          <w:rtl/>
          <w:lang w:bidi="ar-IQ"/>
        </w:rPr>
        <w:t xml:space="preserve"> </w:t>
      </w:r>
      <w:r w:rsidRPr="001C1E98">
        <w:rPr>
          <w:rFonts w:cs="Lotus" w:hint="eastAsia"/>
          <w:sz w:val="22"/>
          <w:szCs w:val="22"/>
          <w:rtl/>
          <w:lang w:bidi="ar-IQ"/>
        </w:rPr>
        <w:t>الإحكام،</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1</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275</w:t>
      </w:r>
    </w:p>
  </w:footnote>
  <w:footnote w:id="77">
    <w:p w14:paraId="4461C72C"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الطوسي،</w:t>
      </w:r>
      <w:r w:rsidRPr="001C1E98">
        <w:rPr>
          <w:rFonts w:cs="Lotus"/>
          <w:sz w:val="22"/>
          <w:szCs w:val="22"/>
          <w:rtl/>
          <w:lang w:bidi="ar-IQ"/>
        </w:rPr>
        <w:t xml:space="preserve"> </w:t>
      </w:r>
      <w:r w:rsidRPr="001C1E98">
        <w:rPr>
          <w:rFonts w:cs="Lotus" w:hint="eastAsia"/>
          <w:sz w:val="22"/>
          <w:szCs w:val="22"/>
          <w:rtl/>
          <w:lang w:bidi="ar-IQ"/>
        </w:rPr>
        <w:t>الاقتصاد</w:t>
      </w:r>
      <w:r w:rsidRPr="001C1E98">
        <w:rPr>
          <w:rFonts w:cs="Lotus"/>
          <w:sz w:val="22"/>
          <w:szCs w:val="22"/>
          <w:rtl/>
          <w:lang w:bidi="ar-IQ"/>
        </w:rPr>
        <w:t xml:space="preserve"> </w:t>
      </w:r>
      <w:r w:rsidRPr="001C1E98">
        <w:rPr>
          <w:rFonts w:cs="Lotus" w:hint="eastAsia"/>
          <w:sz w:val="22"/>
          <w:szCs w:val="22"/>
          <w:rtl/>
          <w:lang w:bidi="ar-IQ"/>
        </w:rPr>
        <w:t>الهادي</w:t>
      </w:r>
      <w:r w:rsidRPr="001C1E98">
        <w:rPr>
          <w:rFonts w:cs="Lotus"/>
          <w:sz w:val="22"/>
          <w:szCs w:val="22"/>
          <w:rtl/>
          <w:lang w:bidi="ar-IQ"/>
        </w:rPr>
        <w:t xml:space="preserve"> </w:t>
      </w:r>
      <w:r w:rsidRPr="001C1E98">
        <w:rPr>
          <w:rFonts w:cs="Lotus" w:hint="eastAsia"/>
          <w:sz w:val="22"/>
          <w:szCs w:val="22"/>
          <w:rtl/>
          <w:lang w:bidi="ar-IQ"/>
        </w:rPr>
        <w:t>إلى</w:t>
      </w:r>
      <w:r w:rsidRPr="001C1E98">
        <w:rPr>
          <w:rFonts w:cs="Lotus"/>
          <w:sz w:val="22"/>
          <w:szCs w:val="22"/>
          <w:rtl/>
          <w:lang w:bidi="ar-IQ"/>
        </w:rPr>
        <w:t xml:space="preserve"> </w:t>
      </w:r>
      <w:r w:rsidRPr="001C1E98">
        <w:rPr>
          <w:rFonts w:cs="Lotus" w:hint="eastAsia"/>
          <w:sz w:val="22"/>
          <w:szCs w:val="22"/>
          <w:rtl/>
          <w:lang w:bidi="ar-IQ"/>
        </w:rPr>
        <w:t>طريق</w:t>
      </w:r>
      <w:r w:rsidRPr="001C1E98">
        <w:rPr>
          <w:rFonts w:cs="Lotus"/>
          <w:sz w:val="22"/>
          <w:szCs w:val="22"/>
          <w:rtl/>
          <w:lang w:bidi="ar-IQ"/>
        </w:rPr>
        <w:t xml:space="preserve"> </w:t>
      </w:r>
      <w:r w:rsidRPr="001C1E98">
        <w:rPr>
          <w:rFonts w:cs="Lotus" w:hint="eastAsia"/>
          <w:sz w:val="22"/>
          <w:szCs w:val="22"/>
          <w:rtl/>
          <w:lang w:bidi="ar-IQ"/>
        </w:rPr>
        <w:t>الرشاد،</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140.</w:t>
      </w:r>
    </w:p>
  </w:footnote>
  <w:footnote w:id="78">
    <w:p w14:paraId="7622B34E"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الجاثية</w:t>
      </w:r>
      <w:r w:rsidRPr="001C1E98">
        <w:rPr>
          <w:rFonts w:cs="Lotus"/>
          <w:sz w:val="22"/>
          <w:szCs w:val="22"/>
          <w:rtl/>
          <w:lang w:bidi="ar-IQ"/>
        </w:rPr>
        <w:t>: 24.</w:t>
      </w:r>
    </w:p>
  </w:footnote>
  <w:footnote w:id="79">
    <w:p w14:paraId="2C45ACC0"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الطوسي،</w:t>
      </w:r>
      <w:r w:rsidRPr="001C1E98">
        <w:rPr>
          <w:rFonts w:cs="Lotus"/>
          <w:sz w:val="22"/>
          <w:szCs w:val="22"/>
          <w:rtl/>
          <w:lang w:bidi="ar-IQ"/>
        </w:rPr>
        <w:t xml:space="preserve"> </w:t>
      </w:r>
      <w:r w:rsidRPr="001C1E98">
        <w:rPr>
          <w:rFonts w:cs="Lotus" w:hint="eastAsia"/>
          <w:sz w:val="22"/>
          <w:szCs w:val="22"/>
          <w:rtl/>
          <w:lang w:bidi="ar-IQ"/>
        </w:rPr>
        <w:t>الخلاف،</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1</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70.</w:t>
      </w:r>
    </w:p>
  </w:footnote>
  <w:footnote w:id="80">
    <w:p w14:paraId="08010D82" w14:textId="64FECDD4"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الإجماع</w:t>
      </w:r>
      <w:r w:rsidRPr="001C1E98">
        <w:rPr>
          <w:rFonts w:cs="Lotus"/>
          <w:sz w:val="22"/>
          <w:szCs w:val="22"/>
          <w:rtl/>
          <w:lang w:bidi="ar-IQ"/>
        </w:rPr>
        <w:t xml:space="preserve"> </w:t>
      </w:r>
      <w:r w:rsidRPr="001C1E98">
        <w:rPr>
          <w:rFonts w:cs="Lotus" w:hint="cs"/>
          <w:sz w:val="22"/>
          <w:szCs w:val="22"/>
          <w:rtl/>
          <w:lang w:bidi="ar-IQ"/>
        </w:rPr>
        <w:t>المركب: إطبا</w:t>
      </w:r>
      <w:r w:rsidRPr="001C1E98">
        <w:rPr>
          <w:rFonts w:cs="Lotus" w:hint="eastAsia"/>
          <w:sz w:val="22"/>
          <w:szCs w:val="22"/>
          <w:rtl/>
          <w:lang w:bidi="ar-IQ"/>
        </w:rPr>
        <w:t>ق</w:t>
      </w:r>
      <w:r w:rsidRPr="001C1E98">
        <w:rPr>
          <w:rFonts w:cs="Lotus"/>
          <w:sz w:val="22"/>
          <w:szCs w:val="22"/>
          <w:rtl/>
          <w:lang w:bidi="ar-IQ"/>
        </w:rPr>
        <w:t xml:space="preserve"> </w:t>
      </w:r>
      <w:r w:rsidRPr="001C1E98">
        <w:rPr>
          <w:rFonts w:cs="Lotus" w:hint="eastAsia"/>
          <w:sz w:val="22"/>
          <w:szCs w:val="22"/>
          <w:rtl/>
          <w:lang w:bidi="ar-IQ"/>
        </w:rPr>
        <w:t>جماعة</w:t>
      </w:r>
      <w:r w:rsidRPr="001C1E98">
        <w:rPr>
          <w:rFonts w:cs="Lotus"/>
          <w:sz w:val="22"/>
          <w:szCs w:val="22"/>
          <w:rtl/>
          <w:lang w:bidi="ar-IQ"/>
        </w:rPr>
        <w:t xml:space="preserve"> </w:t>
      </w:r>
      <w:r w:rsidRPr="001C1E98">
        <w:rPr>
          <w:rFonts w:cs="Lotus" w:hint="eastAsia"/>
          <w:sz w:val="22"/>
          <w:szCs w:val="22"/>
          <w:rtl/>
          <w:lang w:bidi="ar-IQ"/>
        </w:rPr>
        <w:t>من</w:t>
      </w:r>
      <w:r w:rsidRPr="001C1E98">
        <w:rPr>
          <w:rFonts w:cs="Lotus"/>
          <w:sz w:val="22"/>
          <w:szCs w:val="22"/>
          <w:rtl/>
          <w:lang w:bidi="ar-IQ"/>
        </w:rPr>
        <w:t xml:space="preserve"> </w:t>
      </w:r>
      <w:r w:rsidRPr="001C1E98">
        <w:rPr>
          <w:rFonts w:cs="Lotus" w:hint="eastAsia"/>
          <w:sz w:val="22"/>
          <w:szCs w:val="22"/>
          <w:rtl/>
          <w:lang w:bidi="ar-IQ"/>
        </w:rPr>
        <w:t>الفقهاء</w:t>
      </w:r>
      <w:r w:rsidRPr="001C1E98">
        <w:rPr>
          <w:rFonts w:cs="Lotus"/>
          <w:sz w:val="22"/>
          <w:szCs w:val="22"/>
          <w:rtl/>
          <w:lang w:bidi="ar-IQ"/>
        </w:rPr>
        <w:t xml:space="preserve"> </w:t>
      </w:r>
      <w:r w:rsidRPr="001C1E98">
        <w:rPr>
          <w:rFonts w:cs="Lotus" w:hint="eastAsia"/>
          <w:sz w:val="22"/>
          <w:szCs w:val="22"/>
          <w:rtl/>
          <w:lang w:bidi="ar-IQ"/>
        </w:rPr>
        <w:t>في</w:t>
      </w:r>
      <w:r w:rsidRPr="001C1E98">
        <w:rPr>
          <w:rFonts w:cs="Lotus"/>
          <w:sz w:val="22"/>
          <w:szCs w:val="22"/>
          <w:rtl/>
          <w:lang w:bidi="ar-IQ"/>
        </w:rPr>
        <w:t xml:space="preserve"> </w:t>
      </w:r>
      <w:r w:rsidRPr="001C1E98">
        <w:rPr>
          <w:rFonts w:cs="Lotus" w:hint="eastAsia"/>
          <w:sz w:val="22"/>
          <w:szCs w:val="22"/>
          <w:rtl/>
          <w:lang w:bidi="ar-IQ"/>
        </w:rPr>
        <w:t>مسألة</w:t>
      </w:r>
      <w:r w:rsidRPr="001C1E98">
        <w:rPr>
          <w:rFonts w:cs="Lotus"/>
          <w:sz w:val="22"/>
          <w:szCs w:val="22"/>
          <w:rtl/>
          <w:lang w:bidi="ar-IQ"/>
        </w:rPr>
        <w:t xml:space="preserve"> </w:t>
      </w:r>
      <w:r w:rsidRPr="001C1E98">
        <w:rPr>
          <w:rFonts w:cs="Lotus" w:hint="eastAsia"/>
          <w:sz w:val="22"/>
          <w:szCs w:val="22"/>
          <w:rtl/>
          <w:lang w:bidi="ar-IQ"/>
        </w:rPr>
        <w:t>واحدة</w:t>
      </w:r>
      <w:r w:rsidRPr="001C1E98">
        <w:rPr>
          <w:rFonts w:cs="Lotus"/>
          <w:sz w:val="22"/>
          <w:szCs w:val="22"/>
          <w:rtl/>
          <w:lang w:bidi="ar-IQ"/>
        </w:rPr>
        <w:t xml:space="preserve"> </w:t>
      </w:r>
      <w:r w:rsidRPr="001C1E98">
        <w:rPr>
          <w:rFonts w:cs="Lotus" w:hint="eastAsia"/>
          <w:sz w:val="22"/>
          <w:szCs w:val="22"/>
          <w:rtl/>
          <w:lang w:bidi="ar-IQ"/>
        </w:rPr>
        <w:t>على</w:t>
      </w:r>
      <w:r w:rsidRPr="001C1E98">
        <w:rPr>
          <w:rFonts w:cs="Lotus"/>
          <w:sz w:val="22"/>
          <w:szCs w:val="22"/>
          <w:rtl/>
          <w:lang w:bidi="ar-IQ"/>
        </w:rPr>
        <w:t xml:space="preserve"> </w:t>
      </w:r>
      <w:r w:rsidRPr="001C1E98">
        <w:rPr>
          <w:rFonts w:cs="Lotus" w:hint="eastAsia"/>
          <w:sz w:val="22"/>
          <w:szCs w:val="22"/>
          <w:rtl/>
          <w:lang w:bidi="ar-IQ"/>
        </w:rPr>
        <w:t>قولين</w:t>
      </w:r>
      <w:r w:rsidRPr="001C1E98">
        <w:rPr>
          <w:rFonts w:cs="Lotus"/>
          <w:sz w:val="22"/>
          <w:szCs w:val="22"/>
          <w:rtl/>
          <w:lang w:bidi="ar-IQ"/>
        </w:rPr>
        <w:t xml:space="preserve"> </w:t>
      </w:r>
      <w:r w:rsidRPr="001C1E98">
        <w:rPr>
          <w:rFonts w:cs="Lotus" w:hint="eastAsia"/>
          <w:sz w:val="22"/>
          <w:szCs w:val="22"/>
          <w:rtl/>
          <w:lang w:bidi="ar-IQ"/>
        </w:rPr>
        <w:t>بحيث</w:t>
      </w:r>
      <w:r w:rsidRPr="001C1E98">
        <w:rPr>
          <w:rFonts w:cs="Lotus"/>
          <w:sz w:val="22"/>
          <w:szCs w:val="22"/>
          <w:rtl/>
          <w:lang w:bidi="ar-IQ"/>
        </w:rPr>
        <w:t xml:space="preserve"> </w:t>
      </w:r>
      <w:r w:rsidRPr="001C1E98">
        <w:rPr>
          <w:rFonts w:cs="Lotus" w:hint="eastAsia"/>
          <w:sz w:val="22"/>
          <w:szCs w:val="22"/>
          <w:rtl/>
          <w:lang w:bidi="ar-IQ"/>
        </w:rPr>
        <w:t>لم</w:t>
      </w:r>
      <w:r w:rsidRPr="001C1E98">
        <w:rPr>
          <w:rFonts w:cs="Lotus"/>
          <w:sz w:val="22"/>
          <w:szCs w:val="22"/>
          <w:rtl/>
          <w:lang w:bidi="ar-IQ"/>
        </w:rPr>
        <w:t xml:space="preserve"> </w:t>
      </w:r>
      <w:r w:rsidRPr="001C1E98">
        <w:rPr>
          <w:rFonts w:cs="Lotus" w:hint="eastAsia"/>
          <w:sz w:val="22"/>
          <w:szCs w:val="22"/>
          <w:rtl/>
          <w:lang w:bidi="ar-IQ"/>
        </w:rPr>
        <w:t>يقل</w:t>
      </w:r>
      <w:r w:rsidRPr="001C1E98">
        <w:rPr>
          <w:rFonts w:cs="Lotus"/>
          <w:sz w:val="22"/>
          <w:szCs w:val="22"/>
          <w:rtl/>
          <w:lang w:bidi="ar-IQ"/>
        </w:rPr>
        <w:t xml:space="preserve"> </w:t>
      </w:r>
      <w:r w:rsidRPr="001C1E98">
        <w:rPr>
          <w:rFonts w:cs="Lotus" w:hint="eastAsia"/>
          <w:sz w:val="22"/>
          <w:szCs w:val="22"/>
          <w:rtl/>
          <w:lang w:bidi="ar-IQ"/>
        </w:rPr>
        <w:t>واحد</w:t>
      </w:r>
      <w:r w:rsidRPr="001C1E98">
        <w:rPr>
          <w:rFonts w:cs="Lotus"/>
          <w:sz w:val="22"/>
          <w:szCs w:val="22"/>
          <w:rtl/>
          <w:lang w:bidi="ar-IQ"/>
        </w:rPr>
        <w:t xml:space="preserve"> </w:t>
      </w:r>
      <w:r w:rsidRPr="001C1E98">
        <w:rPr>
          <w:rFonts w:cs="Lotus" w:hint="eastAsia"/>
          <w:sz w:val="22"/>
          <w:szCs w:val="22"/>
          <w:rtl/>
          <w:lang w:bidi="ar-IQ"/>
        </w:rPr>
        <w:t>منهم</w:t>
      </w:r>
      <w:r w:rsidRPr="001C1E98">
        <w:rPr>
          <w:rFonts w:cs="Lotus"/>
          <w:sz w:val="22"/>
          <w:szCs w:val="22"/>
          <w:rtl/>
          <w:lang w:bidi="ar-IQ"/>
        </w:rPr>
        <w:t xml:space="preserve"> </w:t>
      </w:r>
      <w:r w:rsidRPr="001C1E98">
        <w:rPr>
          <w:rFonts w:cs="Lotus" w:hint="eastAsia"/>
          <w:sz w:val="22"/>
          <w:szCs w:val="22"/>
          <w:rtl/>
          <w:lang w:bidi="ar-IQ"/>
        </w:rPr>
        <w:t>بثالث</w:t>
      </w:r>
      <w:r w:rsidRPr="001C1E98">
        <w:rPr>
          <w:rFonts w:cs="Lotus"/>
          <w:sz w:val="22"/>
          <w:szCs w:val="22"/>
          <w:rtl/>
          <w:lang w:bidi="ar-IQ"/>
        </w:rPr>
        <w:t>.</w:t>
      </w:r>
    </w:p>
  </w:footnote>
  <w:footnote w:id="81">
    <w:p w14:paraId="2B6FD9D8"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ابن</w:t>
      </w:r>
      <w:r w:rsidRPr="001C1E98">
        <w:rPr>
          <w:rFonts w:cs="Lotus"/>
          <w:sz w:val="22"/>
          <w:szCs w:val="22"/>
          <w:rtl/>
          <w:lang w:bidi="ar-IQ"/>
        </w:rPr>
        <w:t xml:space="preserve"> </w:t>
      </w:r>
      <w:r w:rsidRPr="001C1E98">
        <w:rPr>
          <w:rFonts w:cs="Lotus" w:hint="eastAsia"/>
          <w:sz w:val="22"/>
          <w:szCs w:val="22"/>
          <w:rtl/>
          <w:lang w:bidi="ar-IQ"/>
        </w:rPr>
        <w:t>زهرة،</w:t>
      </w:r>
      <w:r w:rsidRPr="001C1E98">
        <w:rPr>
          <w:rFonts w:cs="Lotus"/>
          <w:sz w:val="22"/>
          <w:szCs w:val="22"/>
          <w:rtl/>
          <w:lang w:bidi="ar-IQ"/>
        </w:rPr>
        <w:t xml:space="preserve"> </w:t>
      </w:r>
      <w:r w:rsidRPr="001C1E98">
        <w:rPr>
          <w:rFonts w:cs="Lotus" w:hint="eastAsia"/>
          <w:sz w:val="22"/>
          <w:szCs w:val="22"/>
          <w:rtl/>
          <w:lang w:bidi="ar-IQ"/>
        </w:rPr>
        <w:t>غنية</w:t>
      </w:r>
      <w:r w:rsidRPr="001C1E98">
        <w:rPr>
          <w:rFonts w:cs="Lotus"/>
          <w:sz w:val="22"/>
          <w:szCs w:val="22"/>
          <w:rtl/>
          <w:lang w:bidi="ar-IQ"/>
        </w:rPr>
        <w:t xml:space="preserve"> </w:t>
      </w:r>
      <w:r w:rsidRPr="001C1E98">
        <w:rPr>
          <w:rFonts w:cs="Lotus" w:hint="eastAsia"/>
          <w:sz w:val="22"/>
          <w:szCs w:val="22"/>
          <w:rtl/>
          <w:lang w:bidi="ar-IQ"/>
        </w:rPr>
        <w:t>النزوع،</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44.</w:t>
      </w:r>
    </w:p>
  </w:footnote>
  <w:footnote w:id="82">
    <w:p w14:paraId="7D04EDFC"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المفيد،</w:t>
      </w:r>
      <w:r w:rsidRPr="001C1E98">
        <w:rPr>
          <w:rFonts w:cs="Lotus"/>
          <w:sz w:val="22"/>
          <w:szCs w:val="22"/>
          <w:rtl/>
          <w:lang w:bidi="ar-IQ"/>
        </w:rPr>
        <w:t xml:space="preserve"> </w:t>
      </w:r>
      <w:r w:rsidRPr="001C1E98">
        <w:rPr>
          <w:rFonts w:cs="Lotus" w:hint="eastAsia"/>
          <w:sz w:val="22"/>
          <w:szCs w:val="22"/>
          <w:rtl/>
          <w:lang w:bidi="ar-IQ"/>
        </w:rPr>
        <w:t>المقنعة،</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70.</w:t>
      </w:r>
    </w:p>
  </w:footnote>
  <w:footnote w:id="83">
    <w:p w14:paraId="412AD76E"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المحقق</w:t>
      </w:r>
      <w:r w:rsidRPr="001C1E98">
        <w:rPr>
          <w:rFonts w:cs="Lotus"/>
          <w:sz w:val="22"/>
          <w:szCs w:val="22"/>
          <w:rtl/>
          <w:lang w:bidi="ar-IQ"/>
        </w:rPr>
        <w:t xml:space="preserve"> </w:t>
      </w:r>
      <w:r w:rsidRPr="001C1E98">
        <w:rPr>
          <w:rFonts w:cs="Lotus" w:hint="eastAsia"/>
          <w:sz w:val="22"/>
          <w:szCs w:val="22"/>
          <w:rtl/>
          <w:lang w:bidi="ar-IQ"/>
        </w:rPr>
        <w:t>الحلي،</w:t>
      </w:r>
      <w:r w:rsidRPr="001C1E98">
        <w:rPr>
          <w:rFonts w:cs="Lotus"/>
          <w:sz w:val="22"/>
          <w:szCs w:val="22"/>
          <w:rtl/>
          <w:lang w:bidi="ar-IQ"/>
        </w:rPr>
        <w:t xml:space="preserve"> </w:t>
      </w:r>
      <w:r w:rsidRPr="001C1E98">
        <w:rPr>
          <w:rFonts w:cs="Lotus" w:hint="eastAsia"/>
          <w:sz w:val="22"/>
          <w:szCs w:val="22"/>
          <w:rtl/>
          <w:lang w:bidi="ar-IQ"/>
        </w:rPr>
        <w:t>نكت</w:t>
      </w:r>
      <w:r w:rsidRPr="001C1E98">
        <w:rPr>
          <w:rFonts w:cs="Lotus"/>
          <w:sz w:val="22"/>
          <w:szCs w:val="22"/>
          <w:rtl/>
          <w:lang w:bidi="ar-IQ"/>
        </w:rPr>
        <w:t xml:space="preserve"> </w:t>
      </w:r>
      <w:r w:rsidRPr="001C1E98">
        <w:rPr>
          <w:rFonts w:cs="Lotus" w:hint="eastAsia"/>
          <w:sz w:val="22"/>
          <w:szCs w:val="22"/>
          <w:rtl/>
          <w:lang w:bidi="ar-IQ"/>
        </w:rPr>
        <w:t>النهاية،</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1</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267.</w:t>
      </w:r>
    </w:p>
  </w:footnote>
  <w:footnote w:id="84">
    <w:p w14:paraId="23976C9B"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ابن</w:t>
      </w:r>
      <w:r w:rsidRPr="001C1E98">
        <w:rPr>
          <w:rFonts w:cs="Lotus"/>
          <w:sz w:val="22"/>
          <w:szCs w:val="22"/>
          <w:rtl/>
          <w:lang w:bidi="ar-IQ"/>
        </w:rPr>
        <w:t xml:space="preserve"> </w:t>
      </w:r>
      <w:r w:rsidRPr="001C1E98">
        <w:rPr>
          <w:rFonts w:cs="Lotus" w:hint="eastAsia"/>
          <w:sz w:val="22"/>
          <w:szCs w:val="22"/>
          <w:rtl/>
          <w:lang w:bidi="ar-IQ"/>
        </w:rPr>
        <w:t>زهرة،</w:t>
      </w:r>
      <w:r w:rsidRPr="001C1E98">
        <w:rPr>
          <w:rFonts w:cs="Lotus"/>
          <w:sz w:val="22"/>
          <w:szCs w:val="22"/>
          <w:rtl/>
          <w:lang w:bidi="ar-IQ"/>
        </w:rPr>
        <w:t xml:space="preserve"> </w:t>
      </w:r>
      <w:r w:rsidRPr="001C1E98">
        <w:rPr>
          <w:rFonts w:cs="Lotus" w:hint="eastAsia"/>
          <w:sz w:val="22"/>
          <w:szCs w:val="22"/>
          <w:rtl/>
          <w:lang w:bidi="ar-IQ"/>
        </w:rPr>
        <w:t>غنية</w:t>
      </w:r>
      <w:r w:rsidRPr="001C1E98">
        <w:rPr>
          <w:rFonts w:cs="Lotus"/>
          <w:sz w:val="22"/>
          <w:szCs w:val="22"/>
          <w:rtl/>
          <w:lang w:bidi="ar-IQ"/>
        </w:rPr>
        <w:t xml:space="preserve"> </w:t>
      </w:r>
      <w:r w:rsidRPr="001C1E98">
        <w:rPr>
          <w:rFonts w:cs="Lotus" w:hint="eastAsia"/>
          <w:sz w:val="22"/>
          <w:szCs w:val="22"/>
          <w:rtl/>
          <w:lang w:bidi="ar-IQ"/>
        </w:rPr>
        <w:t>النزوع،</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44.</w:t>
      </w:r>
      <w:r w:rsidRPr="001C1E98">
        <w:rPr>
          <w:rFonts w:cs="Lotus"/>
          <w:sz w:val="22"/>
          <w:szCs w:val="22"/>
          <w:rtl/>
        </w:rPr>
        <w:t xml:space="preserve"> </w:t>
      </w:r>
    </w:p>
  </w:footnote>
  <w:footnote w:id="85">
    <w:p w14:paraId="032E4164"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)الأعراف: 157.</w:t>
      </w:r>
    </w:p>
  </w:footnote>
  <w:footnote w:id="86">
    <w:p w14:paraId="208F4CF5"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)النووي، المجموع، ج9، ص11-12.</w:t>
      </w:r>
    </w:p>
  </w:footnote>
  <w:footnote w:id="87">
    <w:p w14:paraId="34880C41" w14:textId="556C3198"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Pr>
          <w:rFonts w:cs="Lotus" w:hint="cs"/>
          <w:sz w:val="22"/>
          <w:szCs w:val="22"/>
          <w:rtl/>
          <w:lang w:bidi="ar-IQ"/>
        </w:rPr>
        <w:t>وهذا المعنى هو المستفاد من كلمات كل من تعرض إلى أهل الكتاب.</w:t>
      </w:r>
    </w:p>
  </w:footnote>
  <w:footnote w:id="88">
    <w:p w14:paraId="624ADB66"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bookmarkStart w:id="0" w:name="_Hlk60779357"/>
      <w:r w:rsidRPr="001C1E98">
        <w:rPr>
          <w:rFonts w:cs="Lotus" w:hint="eastAsia"/>
          <w:sz w:val="22"/>
          <w:szCs w:val="22"/>
          <w:rtl/>
          <w:lang w:bidi="ar-IQ"/>
        </w:rPr>
        <w:t>الطباطبائي،</w:t>
      </w:r>
      <w:r w:rsidRPr="001C1E98">
        <w:rPr>
          <w:rFonts w:cs="Lotus"/>
          <w:sz w:val="22"/>
          <w:szCs w:val="22"/>
          <w:rtl/>
          <w:lang w:bidi="ar-IQ"/>
        </w:rPr>
        <w:t xml:space="preserve"> </w:t>
      </w:r>
      <w:r w:rsidRPr="001C1E98">
        <w:rPr>
          <w:rFonts w:cs="Lotus" w:hint="eastAsia"/>
          <w:sz w:val="22"/>
          <w:szCs w:val="22"/>
          <w:rtl/>
          <w:lang w:bidi="ar-IQ"/>
        </w:rPr>
        <w:t>تفسير</w:t>
      </w:r>
      <w:r w:rsidRPr="001C1E98">
        <w:rPr>
          <w:rFonts w:cs="Lotus"/>
          <w:sz w:val="22"/>
          <w:szCs w:val="22"/>
          <w:rtl/>
          <w:lang w:bidi="ar-IQ"/>
        </w:rPr>
        <w:t xml:space="preserve"> </w:t>
      </w:r>
      <w:r w:rsidRPr="001C1E98">
        <w:rPr>
          <w:rFonts w:cs="Lotus" w:hint="eastAsia"/>
          <w:sz w:val="22"/>
          <w:szCs w:val="22"/>
          <w:rtl/>
          <w:lang w:bidi="ar-IQ"/>
        </w:rPr>
        <w:t>الميزان،</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14</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358.</w:t>
      </w:r>
      <w:bookmarkEnd w:id="0"/>
    </w:p>
  </w:footnote>
  <w:footnote w:id="89">
    <w:p w14:paraId="6CCFC453" w14:textId="6C827F82"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Pr>
          <w:rFonts w:cs="Lotus" w:hint="cs"/>
          <w:sz w:val="22"/>
          <w:szCs w:val="22"/>
          <w:rtl/>
          <w:lang w:bidi="ar-IQ"/>
        </w:rPr>
        <w:t xml:space="preserve"> ا</w:t>
      </w:r>
      <w:r w:rsidRPr="001C1E98">
        <w:rPr>
          <w:rFonts w:cs="Lotus" w:hint="eastAsia"/>
          <w:sz w:val="22"/>
          <w:szCs w:val="22"/>
          <w:rtl/>
          <w:lang w:bidi="ar-IQ"/>
        </w:rPr>
        <w:t>لطباطبائي،</w:t>
      </w:r>
      <w:r w:rsidRPr="001C1E98">
        <w:rPr>
          <w:rFonts w:cs="Lotus"/>
          <w:sz w:val="22"/>
          <w:szCs w:val="22"/>
          <w:rtl/>
          <w:lang w:bidi="ar-IQ"/>
        </w:rPr>
        <w:t xml:space="preserve"> </w:t>
      </w:r>
      <w:r w:rsidRPr="001C1E98">
        <w:rPr>
          <w:rFonts w:cs="Lotus" w:hint="eastAsia"/>
          <w:sz w:val="22"/>
          <w:szCs w:val="22"/>
          <w:rtl/>
          <w:lang w:bidi="ar-IQ"/>
        </w:rPr>
        <w:t>تفسير</w:t>
      </w:r>
      <w:r w:rsidRPr="001C1E98">
        <w:rPr>
          <w:rFonts w:cs="Lotus"/>
          <w:sz w:val="22"/>
          <w:szCs w:val="22"/>
          <w:rtl/>
          <w:lang w:bidi="ar-IQ"/>
        </w:rPr>
        <w:t xml:space="preserve"> </w:t>
      </w:r>
      <w:r w:rsidRPr="001C1E98">
        <w:rPr>
          <w:rFonts w:cs="Lotus" w:hint="eastAsia"/>
          <w:sz w:val="22"/>
          <w:szCs w:val="22"/>
          <w:rtl/>
          <w:lang w:bidi="ar-IQ"/>
        </w:rPr>
        <w:t>الميزان،</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14</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358.</w:t>
      </w:r>
    </w:p>
  </w:footnote>
  <w:footnote w:id="90">
    <w:p w14:paraId="79AB900C"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Pr>
          <w:rFonts w:cs="Lotus" w:hint="cs"/>
          <w:sz w:val="22"/>
          <w:szCs w:val="22"/>
          <w:rtl/>
          <w:lang w:bidi="ar-IQ"/>
        </w:rPr>
        <w:t>م . ن</w:t>
      </w:r>
      <w:r w:rsidRPr="001C1E98">
        <w:rPr>
          <w:rFonts w:cs="Lotus"/>
          <w:sz w:val="22"/>
          <w:szCs w:val="22"/>
          <w:rtl/>
          <w:lang w:bidi="ar-IQ"/>
        </w:rPr>
        <w:t>.</w:t>
      </w:r>
    </w:p>
  </w:footnote>
  <w:footnote w:id="91">
    <w:p w14:paraId="45C20BC7"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الطوسي،</w:t>
      </w:r>
      <w:r w:rsidRPr="001C1E98">
        <w:rPr>
          <w:rFonts w:cs="Lotus"/>
          <w:sz w:val="22"/>
          <w:szCs w:val="22"/>
          <w:rtl/>
          <w:lang w:bidi="ar-IQ"/>
        </w:rPr>
        <w:t xml:space="preserve"> </w:t>
      </w:r>
      <w:r w:rsidRPr="001C1E98">
        <w:rPr>
          <w:rFonts w:cs="Lotus" w:hint="eastAsia"/>
          <w:sz w:val="22"/>
          <w:szCs w:val="22"/>
          <w:rtl/>
          <w:lang w:bidi="ar-IQ"/>
        </w:rPr>
        <w:t>تهذيب</w:t>
      </w:r>
      <w:r w:rsidRPr="001C1E98">
        <w:rPr>
          <w:rFonts w:cs="Lotus"/>
          <w:sz w:val="22"/>
          <w:szCs w:val="22"/>
          <w:rtl/>
          <w:lang w:bidi="ar-IQ"/>
        </w:rPr>
        <w:t xml:space="preserve"> </w:t>
      </w:r>
      <w:r w:rsidRPr="001C1E98">
        <w:rPr>
          <w:rFonts w:cs="Lotus" w:hint="eastAsia"/>
          <w:sz w:val="22"/>
          <w:szCs w:val="22"/>
          <w:rtl/>
          <w:lang w:bidi="ar-IQ"/>
        </w:rPr>
        <w:t>الأحكام،</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6</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158- 159</w:t>
      </w:r>
      <w:r w:rsidRPr="001C1E98">
        <w:rPr>
          <w:rFonts w:cs="Lotus" w:hint="cs"/>
          <w:sz w:val="22"/>
          <w:szCs w:val="22"/>
          <w:rtl/>
          <w:lang w:bidi="ar-IQ"/>
        </w:rPr>
        <w:t>.</w:t>
      </w:r>
    </w:p>
  </w:footnote>
  <w:footnote w:id="92">
    <w:p w14:paraId="404AAF07" w14:textId="1AD4C086" w:rsidR="00E879AD" w:rsidRPr="001C1E98" w:rsidRDefault="00E879AD" w:rsidP="00902FAA">
      <w:pPr>
        <w:pStyle w:val="a5"/>
        <w:widowControl w:val="0"/>
        <w:spacing w:line="400" w:lineRule="exact"/>
        <w:jc w:val="lowKashida"/>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7468">
        <w:rPr>
          <w:rFonts w:cs="Lotus" w:hint="eastAsia"/>
          <w:sz w:val="22"/>
          <w:szCs w:val="22"/>
          <w:rtl/>
          <w:lang w:bidi="ar-IQ"/>
        </w:rPr>
        <w:t>ولد</w:t>
      </w:r>
      <w:r w:rsidRPr="001C7468">
        <w:rPr>
          <w:rFonts w:cs="Lotus"/>
          <w:sz w:val="22"/>
          <w:szCs w:val="22"/>
          <w:rtl/>
          <w:lang w:bidi="ar-IQ"/>
        </w:rPr>
        <w:t xml:space="preserve">  </w:t>
      </w:r>
      <w:r w:rsidRPr="001C7468">
        <w:rPr>
          <w:rFonts w:cs="Lotus" w:hint="eastAsia"/>
          <w:sz w:val="22"/>
          <w:szCs w:val="22"/>
          <w:rtl/>
          <w:lang w:bidi="ar-IQ"/>
        </w:rPr>
        <w:t>بدعاء</w:t>
      </w:r>
      <w:r w:rsidRPr="001C7468">
        <w:rPr>
          <w:rFonts w:cs="Lotus"/>
          <w:sz w:val="22"/>
          <w:szCs w:val="22"/>
          <w:rtl/>
          <w:lang w:bidi="ar-IQ"/>
        </w:rPr>
        <w:t xml:space="preserve"> </w:t>
      </w:r>
      <w:r w:rsidRPr="001C7468">
        <w:rPr>
          <w:rFonts w:cs="Lotus" w:hint="eastAsia"/>
          <w:sz w:val="22"/>
          <w:szCs w:val="22"/>
          <w:rtl/>
          <w:lang w:bidi="ar-IQ"/>
        </w:rPr>
        <w:t>القائم</w:t>
      </w:r>
      <w:r w:rsidRPr="001C7468">
        <w:rPr>
          <w:rFonts w:cs="Lotus"/>
          <w:sz w:val="22"/>
          <w:szCs w:val="22"/>
          <w:rtl/>
          <w:lang w:bidi="ar-IQ"/>
        </w:rPr>
        <w:t xml:space="preserve"> </w:t>
      </w:r>
      <w:r w:rsidRPr="009422AC">
        <w:rPr>
          <w:rFonts w:ascii="Cambria" w:eastAsia="Calibri" w:hAnsi="Cambria" w:cs="AL-Mohanad Bold"/>
          <w:color w:val="0D0D0D"/>
          <w:sz w:val="28"/>
          <w:szCs w:val="28"/>
          <w:lang w:bidi="ar-IQ"/>
        </w:rPr>
        <w:sym w:font="Islamic Units 1" w:char="F044"/>
      </w:r>
      <w:r>
        <w:rPr>
          <w:rFonts w:cs="Lotus" w:hint="cs"/>
          <w:sz w:val="22"/>
          <w:szCs w:val="22"/>
          <w:rtl/>
          <w:lang w:bidi="ar-IQ"/>
        </w:rPr>
        <w:t xml:space="preserve"> </w:t>
      </w:r>
      <w:r w:rsidRPr="001C7468">
        <w:rPr>
          <w:rFonts w:cs="Lotus" w:hint="eastAsia"/>
          <w:sz w:val="22"/>
          <w:szCs w:val="22"/>
          <w:rtl/>
          <w:lang w:bidi="ar-IQ"/>
        </w:rPr>
        <w:t>بقم،</w:t>
      </w:r>
      <w:r w:rsidRPr="001C7468">
        <w:rPr>
          <w:rFonts w:cs="Lotus"/>
          <w:sz w:val="22"/>
          <w:szCs w:val="22"/>
          <w:rtl/>
          <w:lang w:bidi="ar-IQ"/>
        </w:rPr>
        <w:t xml:space="preserve"> </w:t>
      </w:r>
      <w:r w:rsidRPr="001C7468">
        <w:rPr>
          <w:rFonts w:cs="Lotus" w:hint="eastAsia"/>
          <w:sz w:val="22"/>
          <w:szCs w:val="22"/>
          <w:rtl/>
          <w:lang w:bidi="ar-IQ"/>
        </w:rPr>
        <w:t>بعد</w:t>
      </w:r>
      <w:r w:rsidRPr="001C7468">
        <w:rPr>
          <w:rFonts w:cs="Lotus"/>
          <w:sz w:val="22"/>
          <w:szCs w:val="22"/>
          <w:rtl/>
          <w:lang w:bidi="ar-IQ"/>
        </w:rPr>
        <w:t xml:space="preserve"> </w:t>
      </w:r>
      <w:r w:rsidRPr="001C7468">
        <w:rPr>
          <w:rFonts w:cs="Lotus" w:hint="eastAsia"/>
          <w:sz w:val="22"/>
          <w:szCs w:val="22"/>
          <w:rtl/>
          <w:lang w:bidi="ar-IQ"/>
        </w:rPr>
        <w:t>سنة</w:t>
      </w:r>
      <w:r w:rsidRPr="001C7468">
        <w:rPr>
          <w:rFonts w:cs="Lotus"/>
          <w:sz w:val="22"/>
          <w:szCs w:val="22"/>
          <w:rtl/>
          <w:lang w:bidi="ar-IQ"/>
        </w:rPr>
        <w:t xml:space="preserve"> 305 </w:t>
      </w:r>
      <w:r w:rsidRPr="001C7468">
        <w:rPr>
          <w:rFonts w:cs="Lotus" w:hint="cs"/>
          <w:sz w:val="22"/>
          <w:szCs w:val="22"/>
          <w:rtl/>
          <w:lang w:bidi="ar-IQ"/>
        </w:rPr>
        <w:t>ه‍،</w:t>
      </w:r>
      <w:r w:rsidRPr="001C7468">
        <w:rPr>
          <w:rFonts w:cs="Lotus"/>
          <w:sz w:val="22"/>
          <w:szCs w:val="22"/>
          <w:rtl/>
          <w:lang w:bidi="ar-IQ"/>
        </w:rPr>
        <w:t xml:space="preserve"> </w:t>
      </w:r>
      <w:r w:rsidRPr="001C7468">
        <w:rPr>
          <w:rFonts w:cs="Lotus" w:hint="eastAsia"/>
          <w:sz w:val="22"/>
          <w:szCs w:val="22"/>
          <w:rtl/>
          <w:lang w:bidi="ar-IQ"/>
        </w:rPr>
        <w:t>وترعرع</w:t>
      </w:r>
      <w:r w:rsidRPr="001C7468">
        <w:rPr>
          <w:rFonts w:cs="Lotus"/>
          <w:sz w:val="22"/>
          <w:szCs w:val="22"/>
          <w:rtl/>
          <w:lang w:bidi="ar-IQ"/>
        </w:rPr>
        <w:t xml:space="preserve"> </w:t>
      </w:r>
      <w:r w:rsidRPr="001C7468">
        <w:rPr>
          <w:rFonts w:cs="Lotus" w:hint="eastAsia"/>
          <w:sz w:val="22"/>
          <w:szCs w:val="22"/>
          <w:rtl/>
          <w:lang w:bidi="ar-IQ"/>
        </w:rPr>
        <w:t>ونشأ</w:t>
      </w:r>
      <w:r w:rsidRPr="001C7468">
        <w:rPr>
          <w:rFonts w:cs="Lotus"/>
          <w:sz w:val="22"/>
          <w:szCs w:val="22"/>
          <w:rtl/>
          <w:lang w:bidi="ar-IQ"/>
        </w:rPr>
        <w:t xml:space="preserve"> </w:t>
      </w:r>
      <w:r w:rsidRPr="001C7468">
        <w:rPr>
          <w:rFonts w:cs="Lotus" w:hint="eastAsia"/>
          <w:sz w:val="22"/>
          <w:szCs w:val="22"/>
          <w:rtl/>
          <w:lang w:bidi="ar-IQ"/>
        </w:rPr>
        <w:t>بين</w:t>
      </w:r>
      <w:r w:rsidRPr="001C7468">
        <w:rPr>
          <w:rFonts w:cs="Lotus"/>
          <w:sz w:val="22"/>
          <w:szCs w:val="22"/>
          <w:rtl/>
          <w:lang w:bidi="ar-IQ"/>
        </w:rPr>
        <w:t xml:space="preserve"> </w:t>
      </w:r>
      <w:r w:rsidRPr="001C7468">
        <w:rPr>
          <w:rFonts w:cs="Lotus" w:hint="eastAsia"/>
          <w:sz w:val="22"/>
          <w:szCs w:val="22"/>
          <w:rtl/>
          <w:lang w:bidi="ar-IQ"/>
        </w:rPr>
        <w:t>يدي</w:t>
      </w:r>
      <w:r w:rsidRPr="001C7468">
        <w:rPr>
          <w:rFonts w:cs="Lotus"/>
          <w:sz w:val="22"/>
          <w:szCs w:val="22"/>
          <w:rtl/>
          <w:lang w:bidi="ar-IQ"/>
        </w:rPr>
        <w:t xml:space="preserve"> </w:t>
      </w:r>
      <w:r w:rsidRPr="001C7468">
        <w:rPr>
          <w:rFonts w:cs="Lotus" w:hint="cs"/>
          <w:sz w:val="22"/>
          <w:szCs w:val="22"/>
          <w:rtl/>
          <w:lang w:bidi="ar-IQ"/>
        </w:rPr>
        <w:t>أبيه العالم</w:t>
      </w:r>
      <w:r w:rsidRPr="001C7468">
        <w:rPr>
          <w:rFonts w:cs="Lotus"/>
          <w:sz w:val="22"/>
          <w:szCs w:val="22"/>
          <w:rtl/>
          <w:lang w:bidi="ar-IQ"/>
        </w:rPr>
        <w:t xml:space="preserve"> </w:t>
      </w:r>
      <w:r w:rsidRPr="001C7468">
        <w:rPr>
          <w:rFonts w:cs="Lotus" w:hint="eastAsia"/>
          <w:sz w:val="22"/>
          <w:szCs w:val="22"/>
          <w:rtl/>
          <w:lang w:bidi="ar-IQ"/>
        </w:rPr>
        <w:t>الكامل</w:t>
      </w:r>
      <w:r w:rsidRPr="001C7468">
        <w:rPr>
          <w:rFonts w:cs="Lotus"/>
          <w:sz w:val="22"/>
          <w:szCs w:val="22"/>
          <w:rtl/>
          <w:lang w:bidi="ar-IQ"/>
        </w:rPr>
        <w:t xml:space="preserve"> </w:t>
      </w:r>
      <w:r w:rsidRPr="001C7468">
        <w:rPr>
          <w:rFonts w:cs="Lotus" w:hint="eastAsia"/>
          <w:sz w:val="22"/>
          <w:szCs w:val="22"/>
          <w:rtl/>
          <w:lang w:bidi="ar-IQ"/>
        </w:rPr>
        <w:t>الفقيه</w:t>
      </w:r>
      <w:r w:rsidRPr="001C7468">
        <w:rPr>
          <w:rFonts w:cs="Lotus"/>
          <w:sz w:val="22"/>
          <w:szCs w:val="22"/>
          <w:rtl/>
          <w:lang w:bidi="ar-IQ"/>
        </w:rPr>
        <w:t xml:space="preserve"> </w:t>
      </w:r>
      <w:r w:rsidRPr="001C7468">
        <w:rPr>
          <w:rFonts w:cs="Lotus" w:hint="eastAsia"/>
          <w:sz w:val="22"/>
          <w:szCs w:val="22"/>
          <w:rtl/>
          <w:lang w:bidi="ar-IQ"/>
        </w:rPr>
        <w:t>الثقة</w:t>
      </w:r>
      <w:r w:rsidRPr="001C7468">
        <w:rPr>
          <w:rFonts w:cs="Lotus"/>
          <w:sz w:val="22"/>
          <w:szCs w:val="22"/>
          <w:rtl/>
          <w:lang w:bidi="ar-IQ"/>
        </w:rPr>
        <w:t xml:space="preserve"> </w:t>
      </w:r>
      <w:r w:rsidRPr="001C7468">
        <w:rPr>
          <w:rFonts w:cs="Lotus" w:hint="eastAsia"/>
          <w:sz w:val="22"/>
          <w:szCs w:val="22"/>
          <w:rtl/>
          <w:lang w:bidi="ar-IQ"/>
        </w:rPr>
        <w:t>نحو</w:t>
      </w:r>
      <w:r w:rsidRPr="001C7468">
        <w:rPr>
          <w:rFonts w:cs="Lotus"/>
          <w:sz w:val="22"/>
          <w:szCs w:val="22"/>
          <w:rtl/>
          <w:lang w:bidi="ar-IQ"/>
        </w:rPr>
        <w:t xml:space="preserve"> </w:t>
      </w:r>
      <w:r w:rsidRPr="001C7468">
        <w:rPr>
          <w:rFonts w:cs="Lotus" w:hint="eastAsia"/>
          <w:sz w:val="22"/>
          <w:szCs w:val="22"/>
          <w:rtl/>
          <w:lang w:bidi="ar-IQ"/>
        </w:rPr>
        <w:t>عشرين</w:t>
      </w:r>
      <w:r w:rsidRPr="001C7468">
        <w:rPr>
          <w:rFonts w:cs="Lotus"/>
          <w:sz w:val="22"/>
          <w:szCs w:val="22"/>
          <w:rtl/>
          <w:lang w:bidi="ar-IQ"/>
        </w:rPr>
        <w:t xml:space="preserve"> </w:t>
      </w:r>
      <w:r w:rsidRPr="001C7468">
        <w:rPr>
          <w:rFonts w:cs="Lotus" w:hint="eastAsia"/>
          <w:sz w:val="22"/>
          <w:szCs w:val="22"/>
          <w:rtl/>
          <w:lang w:bidi="ar-IQ"/>
        </w:rPr>
        <w:t>سنة،</w:t>
      </w:r>
      <w:r w:rsidRPr="001C7468">
        <w:rPr>
          <w:rFonts w:cs="Lotus"/>
          <w:sz w:val="22"/>
          <w:szCs w:val="22"/>
          <w:rtl/>
          <w:lang w:bidi="ar-IQ"/>
        </w:rPr>
        <w:t xml:space="preserve"> </w:t>
      </w:r>
      <w:r w:rsidRPr="001C7468">
        <w:rPr>
          <w:rFonts w:cs="Lotus" w:hint="eastAsia"/>
          <w:sz w:val="22"/>
          <w:szCs w:val="22"/>
          <w:rtl/>
          <w:lang w:bidi="ar-IQ"/>
        </w:rPr>
        <w:t>فقرأ</w:t>
      </w:r>
      <w:r w:rsidRPr="001C7468">
        <w:rPr>
          <w:rFonts w:cs="Lotus"/>
          <w:sz w:val="22"/>
          <w:szCs w:val="22"/>
          <w:rtl/>
          <w:lang w:bidi="ar-IQ"/>
        </w:rPr>
        <w:t xml:space="preserve"> </w:t>
      </w:r>
      <w:r w:rsidRPr="001C7468">
        <w:rPr>
          <w:rFonts w:cs="Lotus" w:hint="eastAsia"/>
          <w:sz w:val="22"/>
          <w:szCs w:val="22"/>
          <w:rtl/>
          <w:lang w:bidi="ar-IQ"/>
        </w:rPr>
        <w:t>عليه</w:t>
      </w:r>
      <w:r w:rsidRPr="001C7468">
        <w:rPr>
          <w:rFonts w:cs="Lotus"/>
          <w:sz w:val="22"/>
          <w:szCs w:val="22"/>
          <w:rtl/>
          <w:lang w:bidi="ar-IQ"/>
        </w:rPr>
        <w:t xml:space="preserve"> </w:t>
      </w:r>
      <w:r w:rsidRPr="001C7468">
        <w:rPr>
          <w:rFonts w:cs="Lotus" w:hint="eastAsia"/>
          <w:sz w:val="22"/>
          <w:szCs w:val="22"/>
          <w:rtl/>
          <w:lang w:bidi="ar-IQ"/>
        </w:rPr>
        <w:t>وأخذ</w:t>
      </w:r>
      <w:r w:rsidRPr="001C7468">
        <w:rPr>
          <w:rFonts w:cs="Lotus"/>
          <w:sz w:val="22"/>
          <w:szCs w:val="22"/>
          <w:rtl/>
          <w:lang w:bidi="ar-IQ"/>
        </w:rPr>
        <w:t xml:space="preserve"> </w:t>
      </w:r>
      <w:r w:rsidRPr="001C7468">
        <w:rPr>
          <w:rFonts w:cs="Lotus" w:hint="eastAsia"/>
          <w:sz w:val="22"/>
          <w:szCs w:val="22"/>
          <w:rtl/>
          <w:lang w:bidi="ar-IQ"/>
        </w:rPr>
        <w:t>عنه</w:t>
      </w:r>
      <w:r w:rsidRPr="001C7468">
        <w:rPr>
          <w:rFonts w:cs="Lotus"/>
          <w:sz w:val="22"/>
          <w:szCs w:val="22"/>
          <w:rtl/>
          <w:lang w:bidi="ar-IQ"/>
        </w:rPr>
        <w:t xml:space="preserve">. </w:t>
      </w:r>
      <w:r>
        <w:rPr>
          <w:rFonts w:cs="Lotus" w:hint="cs"/>
          <w:sz w:val="22"/>
          <w:szCs w:val="22"/>
          <w:rtl/>
          <w:lang w:bidi="ar-IQ"/>
        </w:rPr>
        <w:t>و</w:t>
      </w:r>
      <w:r w:rsidRPr="001C7468">
        <w:rPr>
          <w:rFonts w:cs="Lotus" w:hint="eastAsia"/>
          <w:sz w:val="22"/>
          <w:szCs w:val="22"/>
          <w:rtl/>
          <w:lang w:bidi="ar-IQ"/>
        </w:rPr>
        <w:t>قال</w:t>
      </w:r>
      <w:r w:rsidRPr="001C7468">
        <w:rPr>
          <w:rFonts w:cs="Lotus"/>
          <w:sz w:val="22"/>
          <w:szCs w:val="22"/>
          <w:rtl/>
          <w:lang w:bidi="ar-IQ"/>
        </w:rPr>
        <w:t xml:space="preserve"> </w:t>
      </w:r>
      <w:r w:rsidRPr="001C7468">
        <w:rPr>
          <w:rFonts w:cs="Lotus" w:hint="cs"/>
          <w:sz w:val="22"/>
          <w:szCs w:val="22"/>
          <w:rtl/>
          <w:lang w:bidi="ar-IQ"/>
        </w:rPr>
        <w:t>النجاشي:</w:t>
      </w:r>
      <w:r w:rsidRPr="001C7468">
        <w:rPr>
          <w:rFonts w:cs="Lotus"/>
          <w:sz w:val="22"/>
          <w:szCs w:val="22"/>
          <w:rtl/>
          <w:lang w:bidi="ar-IQ"/>
        </w:rPr>
        <w:t xml:space="preserve"> </w:t>
      </w:r>
      <w:r w:rsidRPr="001C7468">
        <w:rPr>
          <w:rFonts w:cs="Lotus" w:hint="eastAsia"/>
          <w:sz w:val="22"/>
          <w:szCs w:val="22"/>
          <w:rtl/>
          <w:lang w:bidi="ar-IQ"/>
        </w:rPr>
        <w:t>شيخنا</w:t>
      </w:r>
      <w:r w:rsidRPr="001C7468">
        <w:rPr>
          <w:rFonts w:cs="Lotus"/>
          <w:sz w:val="22"/>
          <w:szCs w:val="22"/>
          <w:rtl/>
          <w:lang w:bidi="ar-IQ"/>
        </w:rPr>
        <w:t xml:space="preserve"> </w:t>
      </w:r>
      <w:r w:rsidRPr="001C7468">
        <w:rPr>
          <w:rFonts w:cs="Lotus" w:hint="cs"/>
          <w:sz w:val="22"/>
          <w:szCs w:val="22"/>
          <w:rtl/>
          <w:lang w:bidi="ar-IQ"/>
        </w:rPr>
        <w:t>وفقيهنا،</w:t>
      </w:r>
      <w:r w:rsidRPr="001C7468">
        <w:rPr>
          <w:rFonts w:cs="Lotus"/>
          <w:sz w:val="22"/>
          <w:szCs w:val="22"/>
          <w:rtl/>
          <w:lang w:bidi="ar-IQ"/>
        </w:rPr>
        <w:t xml:space="preserve"> </w:t>
      </w:r>
      <w:r w:rsidRPr="001C7468">
        <w:rPr>
          <w:rFonts w:cs="Lotus" w:hint="eastAsia"/>
          <w:sz w:val="22"/>
          <w:szCs w:val="22"/>
          <w:rtl/>
          <w:lang w:bidi="ar-IQ"/>
        </w:rPr>
        <w:t>ووجه</w:t>
      </w:r>
      <w:r w:rsidRPr="001C7468">
        <w:rPr>
          <w:rFonts w:cs="Lotus"/>
          <w:sz w:val="22"/>
          <w:szCs w:val="22"/>
          <w:rtl/>
          <w:lang w:bidi="ar-IQ"/>
        </w:rPr>
        <w:t xml:space="preserve"> </w:t>
      </w:r>
      <w:r w:rsidRPr="001C7468">
        <w:rPr>
          <w:rFonts w:cs="Lotus" w:hint="eastAsia"/>
          <w:sz w:val="22"/>
          <w:szCs w:val="22"/>
          <w:rtl/>
          <w:lang w:bidi="ar-IQ"/>
        </w:rPr>
        <w:t>الطائفة</w:t>
      </w:r>
      <w:r w:rsidRPr="001C7468">
        <w:rPr>
          <w:rFonts w:cs="Lotus"/>
          <w:sz w:val="22"/>
          <w:szCs w:val="22"/>
          <w:rtl/>
          <w:lang w:bidi="ar-IQ"/>
        </w:rPr>
        <w:t xml:space="preserve"> </w:t>
      </w:r>
      <w:r w:rsidRPr="001C7468">
        <w:rPr>
          <w:rFonts w:cs="Lotus" w:hint="eastAsia"/>
          <w:sz w:val="22"/>
          <w:szCs w:val="22"/>
          <w:rtl/>
          <w:lang w:bidi="ar-IQ"/>
        </w:rPr>
        <w:t>بخراسان</w:t>
      </w:r>
      <w:r w:rsidRPr="001C7468">
        <w:rPr>
          <w:rFonts w:cs="Lotus"/>
          <w:sz w:val="22"/>
          <w:szCs w:val="22"/>
          <w:rtl/>
          <w:lang w:bidi="ar-IQ"/>
        </w:rPr>
        <w:t xml:space="preserve">. </w:t>
      </w:r>
      <w:r w:rsidRPr="001C7468">
        <w:rPr>
          <w:rFonts w:cs="Lotus" w:hint="eastAsia"/>
          <w:sz w:val="22"/>
          <w:szCs w:val="22"/>
          <w:rtl/>
          <w:lang w:bidi="ar-IQ"/>
        </w:rPr>
        <w:t>وسمع</w:t>
      </w:r>
      <w:r w:rsidRPr="001C7468">
        <w:rPr>
          <w:rFonts w:cs="Lotus"/>
          <w:sz w:val="22"/>
          <w:szCs w:val="22"/>
          <w:rtl/>
          <w:lang w:bidi="ar-IQ"/>
        </w:rPr>
        <w:t xml:space="preserve"> </w:t>
      </w:r>
      <w:r w:rsidRPr="001C7468">
        <w:rPr>
          <w:rFonts w:cs="Lotus" w:hint="eastAsia"/>
          <w:sz w:val="22"/>
          <w:szCs w:val="22"/>
          <w:rtl/>
          <w:lang w:bidi="ar-IQ"/>
        </w:rPr>
        <w:t>منه</w:t>
      </w:r>
      <w:r w:rsidRPr="001C7468">
        <w:rPr>
          <w:rFonts w:cs="Lotus"/>
          <w:sz w:val="22"/>
          <w:szCs w:val="22"/>
          <w:rtl/>
          <w:lang w:bidi="ar-IQ"/>
        </w:rPr>
        <w:t xml:space="preserve"> </w:t>
      </w:r>
      <w:r w:rsidRPr="001C7468">
        <w:rPr>
          <w:rFonts w:cs="Lotus" w:hint="eastAsia"/>
          <w:sz w:val="22"/>
          <w:szCs w:val="22"/>
          <w:rtl/>
          <w:lang w:bidi="ar-IQ"/>
        </w:rPr>
        <w:t>شيوخ</w:t>
      </w:r>
      <w:r w:rsidRPr="001C7468">
        <w:rPr>
          <w:rFonts w:cs="Lotus"/>
          <w:sz w:val="22"/>
          <w:szCs w:val="22"/>
          <w:rtl/>
          <w:lang w:bidi="ar-IQ"/>
        </w:rPr>
        <w:t xml:space="preserve"> </w:t>
      </w:r>
      <w:r w:rsidRPr="001C7468">
        <w:rPr>
          <w:rFonts w:cs="Lotus" w:hint="eastAsia"/>
          <w:sz w:val="22"/>
          <w:szCs w:val="22"/>
          <w:rtl/>
          <w:lang w:bidi="ar-IQ"/>
        </w:rPr>
        <w:t>الطائفة</w:t>
      </w:r>
      <w:r w:rsidRPr="001C7468">
        <w:rPr>
          <w:rFonts w:cs="Lotus"/>
          <w:sz w:val="22"/>
          <w:szCs w:val="22"/>
          <w:rtl/>
          <w:lang w:bidi="ar-IQ"/>
        </w:rPr>
        <w:t xml:space="preserve"> </w:t>
      </w:r>
      <w:r w:rsidRPr="001C7468">
        <w:rPr>
          <w:rFonts w:cs="Lotus" w:hint="eastAsia"/>
          <w:sz w:val="22"/>
          <w:szCs w:val="22"/>
          <w:rtl/>
          <w:lang w:bidi="ar-IQ"/>
        </w:rPr>
        <w:t>وهو</w:t>
      </w:r>
      <w:r w:rsidRPr="001C7468">
        <w:rPr>
          <w:rFonts w:cs="Lotus"/>
          <w:sz w:val="22"/>
          <w:szCs w:val="22"/>
          <w:rtl/>
          <w:lang w:bidi="ar-IQ"/>
        </w:rPr>
        <w:t xml:space="preserve"> </w:t>
      </w:r>
      <w:r w:rsidRPr="001C7468">
        <w:rPr>
          <w:rFonts w:cs="Lotus" w:hint="eastAsia"/>
          <w:sz w:val="22"/>
          <w:szCs w:val="22"/>
          <w:rtl/>
          <w:lang w:bidi="ar-IQ"/>
        </w:rPr>
        <w:t>حدث</w:t>
      </w:r>
      <w:r w:rsidRPr="001C7468">
        <w:rPr>
          <w:rFonts w:cs="Lotus"/>
          <w:sz w:val="22"/>
          <w:szCs w:val="22"/>
          <w:rtl/>
          <w:lang w:bidi="ar-IQ"/>
        </w:rPr>
        <w:t xml:space="preserve"> </w:t>
      </w:r>
      <w:r w:rsidRPr="001C7468">
        <w:rPr>
          <w:rFonts w:cs="Lotus" w:hint="eastAsia"/>
          <w:sz w:val="22"/>
          <w:szCs w:val="22"/>
          <w:rtl/>
          <w:lang w:bidi="ar-IQ"/>
        </w:rPr>
        <w:t>السن</w:t>
      </w:r>
      <w:r w:rsidRPr="001C7468">
        <w:rPr>
          <w:rFonts w:cs="Lotus"/>
          <w:sz w:val="22"/>
          <w:szCs w:val="22"/>
          <w:rtl/>
          <w:lang w:bidi="ar-IQ"/>
        </w:rPr>
        <w:t xml:space="preserve">. </w:t>
      </w:r>
      <w:r w:rsidRPr="001C7468">
        <w:rPr>
          <w:rFonts w:cs="Lotus" w:hint="eastAsia"/>
          <w:sz w:val="22"/>
          <w:szCs w:val="22"/>
          <w:rtl/>
          <w:lang w:bidi="ar-IQ"/>
        </w:rPr>
        <w:t>وفي</w:t>
      </w:r>
      <w:r w:rsidRPr="001C7468">
        <w:rPr>
          <w:rFonts w:cs="Lotus"/>
          <w:sz w:val="22"/>
          <w:szCs w:val="22"/>
          <w:rtl/>
          <w:lang w:bidi="ar-IQ"/>
        </w:rPr>
        <w:t xml:space="preserve"> </w:t>
      </w:r>
      <w:r w:rsidRPr="001C7468">
        <w:rPr>
          <w:rFonts w:cs="Lotus" w:hint="eastAsia"/>
          <w:sz w:val="22"/>
          <w:szCs w:val="22"/>
          <w:rtl/>
          <w:lang w:bidi="ar-IQ"/>
        </w:rPr>
        <w:t>رجال</w:t>
      </w:r>
      <w:r w:rsidRPr="001C7468">
        <w:rPr>
          <w:rFonts w:cs="Lotus"/>
          <w:sz w:val="22"/>
          <w:szCs w:val="22"/>
          <w:rtl/>
          <w:lang w:bidi="ar-IQ"/>
        </w:rPr>
        <w:t xml:space="preserve"> </w:t>
      </w:r>
      <w:r w:rsidRPr="001C7468">
        <w:rPr>
          <w:rFonts w:cs="Lotus" w:hint="cs"/>
          <w:sz w:val="22"/>
          <w:szCs w:val="22"/>
          <w:rtl/>
          <w:lang w:bidi="ar-IQ"/>
        </w:rPr>
        <w:t>الطوسي:</w:t>
      </w:r>
      <w:r w:rsidRPr="001C7468">
        <w:rPr>
          <w:rFonts w:cs="Lotus"/>
          <w:sz w:val="22"/>
          <w:szCs w:val="22"/>
          <w:rtl/>
          <w:lang w:bidi="ar-IQ"/>
        </w:rPr>
        <w:t xml:space="preserve"> </w:t>
      </w:r>
      <w:r w:rsidRPr="001C7468">
        <w:rPr>
          <w:rFonts w:cs="Lotus" w:hint="eastAsia"/>
          <w:sz w:val="22"/>
          <w:szCs w:val="22"/>
          <w:rtl/>
          <w:lang w:bidi="ar-IQ"/>
        </w:rPr>
        <w:t>جليل</w:t>
      </w:r>
      <w:r w:rsidRPr="001C7468">
        <w:rPr>
          <w:rFonts w:cs="Lotus"/>
          <w:sz w:val="22"/>
          <w:szCs w:val="22"/>
          <w:rtl/>
          <w:lang w:bidi="ar-IQ"/>
        </w:rPr>
        <w:t xml:space="preserve"> </w:t>
      </w:r>
      <w:r w:rsidRPr="001C7468">
        <w:rPr>
          <w:rFonts w:cs="Lotus" w:hint="cs"/>
          <w:sz w:val="22"/>
          <w:szCs w:val="22"/>
          <w:rtl/>
          <w:lang w:bidi="ar-IQ"/>
        </w:rPr>
        <w:t>القدر،</w:t>
      </w:r>
      <w:r w:rsidRPr="001C7468">
        <w:rPr>
          <w:rFonts w:cs="Lotus"/>
          <w:sz w:val="22"/>
          <w:szCs w:val="22"/>
          <w:rtl/>
          <w:lang w:bidi="ar-IQ"/>
        </w:rPr>
        <w:t xml:space="preserve"> </w:t>
      </w:r>
      <w:r w:rsidRPr="001C7468">
        <w:rPr>
          <w:rFonts w:cs="Lotus" w:hint="cs"/>
          <w:sz w:val="22"/>
          <w:szCs w:val="22"/>
          <w:rtl/>
          <w:lang w:bidi="ar-IQ"/>
        </w:rPr>
        <w:t>حفظة،</w:t>
      </w:r>
      <w:r w:rsidRPr="001C7468">
        <w:rPr>
          <w:rFonts w:cs="Lotus"/>
          <w:sz w:val="22"/>
          <w:szCs w:val="22"/>
          <w:rtl/>
          <w:lang w:bidi="ar-IQ"/>
        </w:rPr>
        <w:t xml:space="preserve"> </w:t>
      </w:r>
      <w:r w:rsidRPr="001C7468">
        <w:rPr>
          <w:rFonts w:cs="Lotus" w:hint="eastAsia"/>
          <w:sz w:val="22"/>
          <w:szCs w:val="22"/>
          <w:rtl/>
          <w:lang w:bidi="ar-IQ"/>
        </w:rPr>
        <w:t>بصير</w:t>
      </w:r>
      <w:r w:rsidRPr="001C7468">
        <w:rPr>
          <w:rFonts w:cs="Lotus"/>
          <w:sz w:val="22"/>
          <w:szCs w:val="22"/>
          <w:rtl/>
          <w:lang w:bidi="ar-IQ"/>
        </w:rPr>
        <w:t xml:space="preserve"> </w:t>
      </w:r>
      <w:r w:rsidRPr="001C7468">
        <w:rPr>
          <w:rFonts w:cs="Lotus" w:hint="eastAsia"/>
          <w:sz w:val="22"/>
          <w:szCs w:val="22"/>
          <w:rtl/>
          <w:lang w:bidi="ar-IQ"/>
        </w:rPr>
        <w:t>بالفقه</w:t>
      </w:r>
      <w:r w:rsidRPr="001C7468">
        <w:rPr>
          <w:rFonts w:cs="Lotus"/>
          <w:sz w:val="22"/>
          <w:szCs w:val="22"/>
          <w:rtl/>
          <w:lang w:bidi="ar-IQ"/>
        </w:rPr>
        <w:t xml:space="preserve"> </w:t>
      </w:r>
      <w:r w:rsidRPr="001C7468">
        <w:rPr>
          <w:rFonts w:cs="Lotus" w:hint="eastAsia"/>
          <w:sz w:val="22"/>
          <w:szCs w:val="22"/>
          <w:rtl/>
          <w:lang w:bidi="ar-IQ"/>
        </w:rPr>
        <w:t>والأخبار</w:t>
      </w:r>
      <w:r w:rsidRPr="001C7468">
        <w:rPr>
          <w:rFonts w:cs="Lotus"/>
          <w:sz w:val="22"/>
          <w:szCs w:val="22"/>
          <w:rtl/>
          <w:lang w:bidi="ar-IQ"/>
        </w:rPr>
        <w:t xml:space="preserve"> </w:t>
      </w:r>
      <w:r w:rsidRPr="001C7468">
        <w:rPr>
          <w:rFonts w:cs="Lotus" w:hint="cs"/>
          <w:sz w:val="22"/>
          <w:szCs w:val="22"/>
          <w:rtl/>
          <w:lang w:bidi="ar-IQ"/>
        </w:rPr>
        <w:t>والرجال،</w:t>
      </w:r>
      <w:r w:rsidRPr="001C7468">
        <w:rPr>
          <w:rFonts w:cs="Lotus"/>
          <w:sz w:val="22"/>
          <w:szCs w:val="22"/>
          <w:rtl/>
          <w:lang w:bidi="ar-IQ"/>
        </w:rPr>
        <w:t xml:space="preserve"> </w:t>
      </w:r>
      <w:r w:rsidRPr="001C7468">
        <w:rPr>
          <w:rFonts w:cs="Lotus" w:hint="eastAsia"/>
          <w:sz w:val="22"/>
          <w:szCs w:val="22"/>
          <w:rtl/>
          <w:lang w:bidi="ar-IQ"/>
        </w:rPr>
        <w:t>له</w:t>
      </w:r>
      <w:r w:rsidRPr="001C7468">
        <w:rPr>
          <w:rFonts w:cs="Lotus"/>
          <w:sz w:val="22"/>
          <w:szCs w:val="22"/>
          <w:rtl/>
          <w:lang w:bidi="ar-IQ"/>
        </w:rPr>
        <w:t xml:space="preserve"> </w:t>
      </w:r>
      <w:r w:rsidRPr="001C7468">
        <w:rPr>
          <w:rFonts w:cs="Lotus" w:hint="eastAsia"/>
          <w:sz w:val="22"/>
          <w:szCs w:val="22"/>
          <w:rtl/>
          <w:lang w:bidi="ar-IQ"/>
        </w:rPr>
        <w:t>مصنفات</w:t>
      </w:r>
      <w:r w:rsidRPr="001C7468">
        <w:rPr>
          <w:rFonts w:cs="Lotus"/>
          <w:sz w:val="22"/>
          <w:szCs w:val="22"/>
          <w:rtl/>
          <w:lang w:bidi="ar-IQ"/>
        </w:rPr>
        <w:t xml:space="preserve"> </w:t>
      </w:r>
      <w:r w:rsidRPr="001C7468">
        <w:rPr>
          <w:rFonts w:cs="Lotus" w:hint="eastAsia"/>
          <w:sz w:val="22"/>
          <w:szCs w:val="22"/>
          <w:rtl/>
          <w:lang w:bidi="ar-IQ"/>
        </w:rPr>
        <w:t>كثيرة</w:t>
      </w:r>
      <w:r w:rsidRPr="001C7468">
        <w:rPr>
          <w:rFonts w:cs="Lotus"/>
          <w:sz w:val="22"/>
          <w:szCs w:val="22"/>
          <w:rtl/>
          <w:lang w:bidi="ar-IQ"/>
        </w:rPr>
        <w:t xml:space="preserve">. </w:t>
      </w:r>
      <w:r w:rsidRPr="001C7468">
        <w:rPr>
          <w:rFonts w:cs="Lotus" w:hint="eastAsia"/>
          <w:sz w:val="22"/>
          <w:szCs w:val="22"/>
          <w:rtl/>
          <w:lang w:bidi="ar-IQ"/>
        </w:rPr>
        <w:t>جليل</w:t>
      </w:r>
      <w:r w:rsidRPr="001C7468">
        <w:rPr>
          <w:rFonts w:cs="Lotus"/>
          <w:sz w:val="22"/>
          <w:szCs w:val="22"/>
          <w:rtl/>
          <w:lang w:bidi="ar-IQ"/>
        </w:rPr>
        <w:t xml:space="preserve"> </w:t>
      </w:r>
      <w:r w:rsidRPr="001C7468">
        <w:rPr>
          <w:rFonts w:cs="Lotus" w:hint="eastAsia"/>
          <w:sz w:val="22"/>
          <w:szCs w:val="22"/>
          <w:rtl/>
          <w:lang w:bidi="ar-IQ"/>
        </w:rPr>
        <w:t>القدر</w:t>
      </w:r>
      <w:r>
        <w:rPr>
          <w:rFonts w:cs="Lotus" w:hint="cs"/>
          <w:sz w:val="22"/>
          <w:szCs w:val="22"/>
          <w:rtl/>
          <w:lang w:bidi="ar-IQ"/>
        </w:rPr>
        <w:t>، نقلاً عن: مقدمة المقنع، الشيخ الصدوق، ص6</w:t>
      </w:r>
      <w:r w:rsidRPr="001C1E98">
        <w:rPr>
          <w:rFonts w:cs="Lotus"/>
          <w:sz w:val="22"/>
          <w:szCs w:val="22"/>
          <w:rtl/>
          <w:lang w:bidi="ar-IQ"/>
        </w:rPr>
        <w:t>.</w:t>
      </w:r>
    </w:p>
  </w:footnote>
  <w:footnote w:id="93">
    <w:p w14:paraId="0C29824D"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الصدوق،</w:t>
      </w:r>
      <w:r w:rsidRPr="001C1E98">
        <w:rPr>
          <w:rFonts w:cs="Lotus"/>
          <w:sz w:val="22"/>
          <w:szCs w:val="22"/>
          <w:rtl/>
          <w:lang w:bidi="ar-IQ"/>
        </w:rPr>
        <w:t xml:space="preserve"> </w:t>
      </w:r>
      <w:r w:rsidRPr="001C1E98">
        <w:rPr>
          <w:rFonts w:cs="Lotus" w:hint="eastAsia"/>
          <w:sz w:val="22"/>
          <w:szCs w:val="22"/>
          <w:rtl/>
          <w:lang w:bidi="ar-IQ"/>
        </w:rPr>
        <w:t>من</w:t>
      </w:r>
      <w:r w:rsidRPr="001C1E98">
        <w:rPr>
          <w:rFonts w:cs="Lotus"/>
          <w:sz w:val="22"/>
          <w:szCs w:val="22"/>
          <w:rtl/>
          <w:lang w:bidi="ar-IQ"/>
        </w:rPr>
        <w:t xml:space="preserve"> </w:t>
      </w:r>
      <w:r w:rsidRPr="001C1E98">
        <w:rPr>
          <w:rFonts w:cs="Lotus" w:hint="eastAsia"/>
          <w:sz w:val="22"/>
          <w:szCs w:val="22"/>
          <w:rtl/>
          <w:lang w:bidi="ar-IQ"/>
        </w:rPr>
        <w:t>لا</w:t>
      </w:r>
      <w:r w:rsidRPr="001C1E98">
        <w:rPr>
          <w:rFonts w:cs="Lotus"/>
          <w:sz w:val="22"/>
          <w:szCs w:val="22"/>
          <w:rtl/>
          <w:lang w:bidi="ar-IQ"/>
        </w:rPr>
        <w:t xml:space="preserve"> </w:t>
      </w:r>
      <w:r w:rsidRPr="001C1E98">
        <w:rPr>
          <w:rFonts w:cs="Lotus" w:hint="eastAsia"/>
          <w:sz w:val="22"/>
          <w:szCs w:val="22"/>
          <w:rtl/>
          <w:lang w:bidi="ar-IQ"/>
        </w:rPr>
        <w:t>يحضره</w:t>
      </w:r>
      <w:r w:rsidRPr="001C1E98">
        <w:rPr>
          <w:rFonts w:cs="Lotus"/>
          <w:sz w:val="22"/>
          <w:szCs w:val="22"/>
          <w:rtl/>
          <w:lang w:bidi="ar-IQ"/>
        </w:rPr>
        <w:t xml:space="preserve"> </w:t>
      </w:r>
      <w:r w:rsidRPr="001C1E98">
        <w:rPr>
          <w:rFonts w:cs="Lotus" w:hint="eastAsia"/>
          <w:sz w:val="22"/>
          <w:szCs w:val="22"/>
          <w:rtl/>
          <w:lang w:bidi="ar-IQ"/>
        </w:rPr>
        <w:t>الفقيه،</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2</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53- 54.</w:t>
      </w:r>
    </w:p>
  </w:footnote>
  <w:footnote w:id="94">
    <w:p w14:paraId="2F7886E3" w14:textId="5DE2B79A"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الطوسي،</w:t>
      </w:r>
      <w:r w:rsidRPr="001C1E98">
        <w:rPr>
          <w:rFonts w:cs="Lotus"/>
          <w:sz w:val="22"/>
          <w:szCs w:val="22"/>
          <w:rtl/>
          <w:lang w:bidi="ar-IQ"/>
        </w:rPr>
        <w:t xml:space="preserve"> </w:t>
      </w:r>
      <w:r w:rsidRPr="001C1E98">
        <w:rPr>
          <w:rFonts w:cs="Lotus" w:hint="cs"/>
          <w:sz w:val="22"/>
          <w:szCs w:val="22"/>
          <w:rtl/>
          <w:lang w:bidi="ar-IQ"/>
        </w:rPr>
        <w:t>المبسوط،</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2</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9.</w:t>
      </w:r>
    </w:p>
  </w:footnote>
  <w:footnote w:id="95">
    <w:p w14:paraId="3DDB6DCF" w14:textId="72E3DADC" w:rsidR="00E879AD" w:rsidRPr="001C7468" w:rsidRDefault="00E879AD" w:rsidP="00902FAA">
      <w:pPr>
        <w:pStyle w:val="a5"/>
        <w:widowControl w:val="0"/>
        <w:spacing w:line="400" w:lineRule="exact"/>
        <w:jc w:val="lowKashida"/>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7468">
        <w:rPr>
          <w:rFonts w:cs="Lotus" w:hint="eastAsia"/>
          <w:sz w:val="22"/>
          <w:szCs w:val="22"/>
          <w:rtl/>
          <w:lang w:bidi="ar-IQ"/>
        </w:rPr>
        <w:t>محمد</w:t>
      </w:r>
      <w:r w:rsidRPr="001C7468">
        <w:rPr>
          <w:rFonts w:cs="Lotus"/>
          <w:sz w:val="22"/>
          <w:szCs w:val="22"/>
          <w:rtl/>
          <w:lang w:bidi="ar-IQ"/>
        </w:rPr>
        <w:t xml:space="preserve"> </w:t>
      </w:r>
      <w:r w:rsidRPr="001C7468">
        <w:rPr>
          <w:rFonts w:cs="Lotus" w:hint="eastAsia"/>
          <w:sz w:val="22"/>
          <w:szCs w:val="22"/>
          <w:rtl/>
          <w:lang w:bidi="ar-IQ"/>
        </w:rPr>
        <w:t>بن</w:t>
      </w:r>
      <w:r w:rsidRPr="001C7468">
        <w:rPr>
          <w:rFonts w:cs="Lotus"/>
          <w:sz w:val="22"/>
          <w:szCs w:val="22"/>
          <w:rtl/>
          <w:lang w:bidi="ar-IQ"/>
        </w:rPr>
        <w:t xml:space="preserve"> </w:t>
      </w:r>
      <w:r w:rsidRPr="001C7468">
        <w:rPr>
          <w:rFonts w:cs="Lotus" w:hint="eastAsia"/>
          <w:sz w:val="22"/>
          <w:szCs w:val="22"/>
          <w:rtl/>
          <w:lang w:bidi="ar-IQ"/>
        </w:rPr>
        <w:t>إدريس</w:t>
      </w:r>
      <w:r w:rsidRPr="001C7468">
        <w:rPr>
          <w:rFonts w:cs="Lotus"/>
          <w:sz w:val="22"/>
          <w:szCs w:val="22"/>
          <w:rtl/>
          <w:lang w:bidi="ar-IQ"/>
        </w:rPr>
        <w:t xml:space="preserve"> </w:t>
      </w:r>
      <w:r w:rsidRPr="001C7468">
        <w:rPr>
          <w:rFonts w:cs="Lotus" w:hint="eastAsia"/>
          <w:sz w:val="22"/>
          <w:szCs w:val="22"/>
          <w:rtl/>
          <w:lang w:bidi="ar-IQ"/>
        </w:rPr>
        <w:t>العجلي</w:t>
      </w:r>
      <w:r w:rsidRPr="001C7468">
        <w:rPr>
          <w:rFonts w:cs="Lotus"/>
          <w:sz w:val="22"/>
          <w:szCs w:val="22"/>
          <w:rtl/>
          <w:lang w:bidi="ar-IQ"/>
        </w:rPr>
        <w:t xml:space="preserve"> </w:t>
      </w:r>
      <w:r w:rsidRPr="001C7468">
        <w:rPr>
          <w:rFonts w:cs="Lotus" w:hint="eastAsia"/>
          <w:sz w:val="22"/>
          <w:szCs w:val="22"/>
          <w:rtl/>
          <w:lang w:bidi="ar-IQ"/>
        </w:rPr>
        <w:t>الحلي</w:t>
      </w:r>
      <w:r w:rsidRPr="001C7468">
        <w:rPr>
          <w:rFonts w:cs="Lotus"/>
          <w:sz w:val="22"/>
          <w:szCs w:val="22"/>
          <w:rtl/>
          <w:lang w:bidi="ar-IQ"/>
        </w:rPr>
        <w:t xml:space="preserve"> </w:t>
      </w:r>
      <w:r w:rsidRPr="001C7468">
        <w:rPr>
          <w:rFonts w:cs="Lotus" w:hint="eastAsia"/>
          <w:sz w:val="22"/>
          <w:szCs w:val="22"/>
          <w:rtl/>
          <w:lang w:bidi="ar-IQ"/>
        </w:rPr>
        <w:t>كان</w:t>
      </w:r>
      <w:r w:rsidRPr="001C7468">
        <w:rPr>
          <w:rFonts w:cs="Lotus"/>
          <w:sz w:val="22"/>
          <w:szCs w:val="22"/>
          <w:rtl/>
          <w:lang w:bidi="ar-IQ"/>
        </w:rPr>
        <w:t xml:space="preserve"> </w:t>
      </w:r>
      <w:r w:rsidRPr="001C7468">
        <w:rPr>
          <w:rFonts w:cs="Lotus" w:hint="eastAsia"/>
          <w:sz w:val="22"/>
          <w:szCs w:val="22"/>
          <w:rtl/>
          <w:lang w:bidi="ar-IQ"/>
        </w:rPr>
        <w:t>شيخ</w:t>
      </w:r>
      <w:r w:rsidRPr="001C7468">
        <w:rPr>
          <w:rFonts w:cs="Lotus"/>
          <w:sz w:val="22"/>
          <w:szCs w:val="22"/>
          <w:rtl/>
          <w:lang w:bidi="ar-IQ"/>
        </w:rPr>
        <w:t xml:space="preserve"> </w:t>
      </w:r>
      <w:r w:rsidRPr="001C7468">
        <w:rPr>
          <w:rFonts w:cs="Lotus" w:hint="eastAsia"/>
          <w:sz w:val="22"/>
          <w:szCs w:val="22"/>
          <w:rtl/>
          <w:lang w:bidi="ar-IQ"/>
        </w:rPr>
        <w:t>الفقهاء</w:t>
      </w:r>
      <w:r w:rsidRPr="001C7468">
        <w:rPr>
          <w:rFonts w:cs="Lotus"/>
          <w:sz w:val="22"/>
          <w:szCs w:val="22"/>
          <w:rtl/>
          <w:lang w:bidi="ar-IQ"/>
        </w:rPr>
        <w:t xml:space="preserve"> </w:t>
      </w:r>
      <w:r w:rsidRPr="001C7468">
        <w:rPr>
          <w:rFonts w:cs="Lotus" w:hint="eastAsia"/>
          <w:sz w:val="22"/>
          <w:szCs w:val="22"/>
          <w:rtl/>
          <w:lang w:bidi="ar-IQ"/>
        </w:rPr>
        <w:t>بالحلة</w:t>
      </w:r>
      <w:r w:rsidRPr="001C7468">
        <w:rPr>
          <w:rFonts w:cs="Lotus"/>
          <w:sz w:val="22"/>
          <w:szCs w:val="22"/>
          <w:rtl/>
          <w:lang w:bidi="ar-IQ"/>
        </w:rPr>
        <w:t xml:space="preserve"> </w:t>
      </w:r>
      <w:r w:rsidRPr="001C7468">
        <w:rPr>
          <w:rFonts w:cs="Lotus" w:hint="eastAsia"/>
          <w:sz w:val="22"/>
          <w:szCs w:val="22"/>
          <w:rtl/>
          <w:lang w:bidi="ar-IQ"/>
        </w:rPr>
        <w:t>متقنا</w:t>
      </w:r>
      <w:r w:rsidRPr="001C7468">
        <w:rPr>
          <w:rFonts w:cs="Lotus"/>
          <w:sz w:val="22"/>
          <w:szCs w:val="22"/>
          <w:rtl/>
          <w:lang w:bidi="ar-IQ"/>
        </w:rPr>
        <w:t xml:space="preserve"> </w:t>
      </w:r>
      <w:r w:rsidRPr="001C7468">
        <w:rPr>
          <w:rFonts w:cs="Lotus" w:hint="eastAsia"/>
          <w:sz w:val="22"/>
          <w:szCs w:val="22"/>
          <w:rtl/>
          <w:lang w:bidi="ar-IQ"/>
        </w:rPr>
        <w:t>في</w:t>
      </w:r>
      <w:r w:rsidRPr="001C7468">
        <w:rPr>
          <w:rFonts w:cs="Lotus"/>
          <w:sz w:val="22"/>
          <w:szCs w:val="22"/>
          <w:rtl/>
          <w:lang w:bidi="ar-IQ"/>
        </w:rPr>
        <w:t xml:space="preserve"> </w:t>
      </w:r>
      <w:r w:rsidRPr="001C7468">
        <w:rPr>
          <w:rFonts w:cs="Lotus" w:hint="eastAsia"/>
          <w:sz w:val="22"/>
          <w:szCs w:val="22"/>
          <w:rtl/>
          <w:lang w:bidi="ar-IQ"/>
        </w:rPr>
        <w:t>العلوم</w:t>
      </w:r>
      <w:r w:rsidRPr="001C7468">
        <w:rPr>
          <w:rFonts w:cs="Lotus"/>
          <w:sz w:val="22"/>
          <w:szCs w:val="22"/>
          <w:rtl/>
          <w:lang w:bidi="ar-IQ"/>
        </w:rPr>
        <w:t xml:space="preserve"> </w:t>
      </w:r>
      <w:r w:rsidRPr="001C7468">
        <w:rPr>
          <w:rFonts w:cs="Lotus" w:hint="eastAsia"/>
          <w:sz w:val="22"/>
          <w:szCs w:val="22"/>
          <w:rtl/>
          <w:lang w:bidi="ar-IQ"/>
        </w:rPr>
        <w:t>كثير</w:t>
      </w:r>
      <w:r w:rsidRPr="001C7468">
        <w:rPr>
          <w:rFonts w:cs="Lotus"/>
          <w:sz w:val="22"/>
          <w:szCs w:val="22"/>
          <w:rtl/>
          <w:lang w:bidi="ar-IQ"/>
        </w:rPr>
        <w:t xml:space="preserve"> </w:t>
      </w:r>
      <w:r w:rsidRPr="001C7468">
        <w:rPr>
          <w:rFonts w:cs="Lotus" w:hint="eastAsia"/>
          <w:sz w:val="22"/>
          <w:szCs w:val="22"/>
          <w:rtl/>
          <w:lang w:bidi="ar-IQ"/>
        </w:rPr>
        <w:t>التصانيف</w:t>
      </w:r>
      <w:r>
        <w:rPr>
          <w:rFonts w:cs="Lotus" w:hint="cs"/>
          <w:sz w:val="22"/>
          <w:szCs w:val="22"/>
          <w:rtl/>
          <w:lang w:bidi="ar-IQ"/>
        </w:rPr>
        <w:t>، نقلاً عن رجال ابن داود، ابن داوود الحلي، ص369.</w:t>
      </w:r>
    </w:p>
  </w:footnote>
  <w:footnote w:id="96">
    <w:p w14:paraId="261072A5"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أبن</w:t>
      </w:r>
      <w:r w:rsidRPr="001C1E98">
        <w:rPr>
          <w:rFonts w:cs="Lotus"/>
          <w:sz w:val="22"/>
          <w:szCs w:val="22"/>
          <w:rtl/>
          <w:lang w:bidi="ar-IQ"/>
        </w:rPr>
        <w:t xml:space="preserve"> </w:t>
      </w:r>
      <w:r w:rsidRPr="001C1E98">
        <w:rPr>
          <w:rFonts w:cs="Lotus" w:hint="eastAsia"/>
          <w:sz w:val="22"/>
          <w:szCs w:val="22"/>
          <w:rtl/>
          <w:lang w:bidi="ar-IQ"/>
        </w:rPr>
        <w:t>إدريس،</w:t>
      </w:r>
      <w:r w:rsidRPr="001C1E98">
        <w:rPr>
          <w:rFonts w:cs="Lotus"/>
          <w:sz w:val="22"/>
          <w:szCs w:val="22"/>
          <w:rtl/>
          <w:lang w:bidi="ar-IQ"/>
        </w:rPr>
        <w:t xml:space="preserve"> </w:t>
      </w:r>
      <w:r w:rsidRPr="001C1E98">
        <w:rPr>
          <w:rFonts w:cs="Lotus" w:hint="eastAsia"/>
          <w:sz w:val="22"/>
          <w:szCs w:val="22"/>
          <w:rtl/>
          <w:lang w:bidi="ar-IQ"/>
        </w:rPr>
        <w:t>السرائر،</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2</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6.</w:t>
      </w:r>
    </w:p>
  </w:footnote>
  <w:footnote w:id="97">
    <w:p w14:paraId="600AF29D"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الآملي،</w:t>
      </w:r>
      <w:r w:rsidRPr="001C1E98">
        <w:rPr>
          <w:rFonts w:cs="Lotus"/>
          <w:sz w:val="22"/>
          <w:szCs w:val="22"/>
          <w:rtl/>
          <w:lang w:bidi="ar-IQ"/>
        </w:rPr>
        <w:t xml:space="preserve"> </w:t>
      </w:r>
      <w:r w:rsidRPr="001C1E98">
        <w:rPr>
          <w:rFonts w:cs="Lotus" w:hint="eastAsia"/>
          <w:sz w:val="22"/>
          <w:szCs w:val="22"/>
          <w:rtl/>
          <w:lang w:bidi="ar-IQ"/>
        </w:rPr>
        <w:t>مصباح</w:t>
      </w:r>
      <w:r w:rsidRPr="001C1E98">
        <w:rPr>
          <w:rFonts w:cs="Lotus"/>
          <w:sz w:val="22"/>
          <w:szCs w:val="22"/>
          <w:rtl/>
          <w:lang w:bidi="ar-IQ"/>
        </w:rPr>
        <w:t xml:space="preserve"> </w:t>
      </w:r>
      <w:r w:rsidRPr="001C1E98">
        <w:rPr>
          <w:rFonts w:cs="Lotus" w:hint="eastAsia"/>
          <w:sz w:val="22"/>
          <w:szCs w:val="22"/>
          <w:rtl/>
          <w:lang w:bidi="ar-IQ"/>
        </w:rPr>
        <w:t>الهدى</w:t>
      </w:r>
      <w:r w:rsidRPr="001C1E98">
        <w:rPr>
          <w:rFonts w:cs="Lotus"/>
          <w:sz w:val="22"/>
          <w:szCs w:val="22"/>
          <w:rtl/>
          <w:lang w:bidi="ar-IQ"/>
        </w:rPr>
        <w:t xml:space="preserve"> </w:t>
      </w:r>
      <w:r w:rsidRPr="001C1E98">
        <w:rPr>
          <w:rFonts w:cs="Lotus" w:hint="eastAsia"/>
          <w:sz w:val="22"/>
          <w:szCs w:val="22"/>
          <w:rtl/>
          <w:lang w:bidi="ar-IQ"/>
        </w:rPr>
        <w:t>في</w:t>
      </w:r>
      <w:r w:rsidRPr="001C1E98">
        <w:rPr>
          <w:rFonts w:cs="Lotus"/>
          <w:sz w:val="22"/>
          <w:szCs w:val="22"/>
          <w:rtl/>
          <w:lang w:bidi="ar-IQ"/>
        </w:rPr>
        <w:t xml:space="preserve"> </w:t>
      </w:r>
      <w:r w:rsidRPr="001C1E98">
        <w:rPr>
          <w:rFonts w:cs="Lotus" w:hint="eastAsia"/>
          <w:sz w:val="22"/>
          <w:szCs w:val="22"/>
          <w:rtl/>
          <w:lang w:bidi="ar-IQ"/>
        </w:rPr>
        <w:t>شرح</w:t>
      </w:r>
      <w:r w:rsidRPr="001C1E98">
        <w:rPr>
          <w:rFonts w:cs="Lotus"/>
          <w:sz w:val="22"/>
          <w:szCs w:val="22"/>
          <w:rtl/>
          <w:lang w:bidi="ar-IQ"/>
        </w:rPr>
        <w:t xml:space="preserve"> </w:t>
      </w:r>
      <w:r w:rsidRPr="001C1E98">
        <w:rPr>
          <w:rFonts w:cs="Lotus" w:hint="eastAsia"/>
          <w:sz w:val="22"/>
          <w:szCs w:val="22"/>
          <w:rtl/>
          <w:lang w:bidi="ar-IQ"/>
        </w:rPr>
        <w:t>العروة</w:t>
      </w:r>
      <w:r w:rsidRPr="001C1E98">
        <w:rPr>
          <w:rFonts w:cs="Lotus"/>
          <w:sz w:val="22"/>
          <w:szCs w:val="22"/>
          <w:rtl/>
          <w:lang w:bidi="ar-IQ"/>
        </w:rPr>
        <w:t xml:space="preserve"> </w:t>
      </w:r>
      <w:r w:rsidRPr="001C1E98">
        <w:rPr>
          <w:rFonts w:cs="Lotus" w:hint="eastAsia"/>
          <w:sz w:val="22"/>
          <w:szCs w:val="22"/>
          <w:rtl/>
          <w:lang w:bidi="ar-IQ"/>
        </w:rPr>
        <w:t>الوثقى،</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1</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383.</w:t>
      </w:r>
    </w:p>
  </w:footnote>
  <w:footnote w:id="98">
    <w:p w14:paraId="1F0A669A"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اللنكرودي،</w:t>
      </w:r>
      <w:r w:rsidRPr="001C1E98">
        <w:rPr>
          <w:rFonts w:cs="Lotus"/>
          <w:sz w:val="22"/>
          <w:szCs w:val="22"/>
          <w:rtl/>
          <w:lang w:bidi="ar-IQ"/>
        </w:rPr>
        <w:t xml:space="preserve"> </w:t>
      </w:r>
      <w:r w:rsidRPr="001C1E98">
        <w:rPr>
          <w:rFonts w:cs="Lotus" w:hint="eastAsia"/>
          <w:sz w:val="22"/>
          <w:szCs w:val="22"/>
          <w:rtl/>
          <w:lang w:bidi="ar-IQ"/>
        </w:rPr>
        <w:t>لب</w:t>
      </w:r>
      <w:r w:rsidRPr="001C1E98">
        <w:rPr>
          <w:rFonts w:cs="Lotus"/>
          <w:sz w:val="22"/>
          <w:szCs w:val="22"/>
          <w:rtl/>
          <w:lang w:bidi="ar-IQ"/>
        </w:rPr>
        <w:t xml:space="preserve"> </w:t>
      </w:r>
      <w:r w:rsidRPr="001C1E98">
        <w:rPr>
          <w:rFonts w:cs="Lotus" w:hint="eastAsia"/>
          <w:sz w:val="22"/>
          <w:szCs w:val="22"/>
          <w:rtl/>
          <w:lang w:bidi="ar-IQ"/>
        </w:rPr>
        <w:t>اللباب</w:t>
      </w:r>
      <w:r w:rsidRPr="001C1E98">
        <w:rPr>
          <w:rFonts w:cs="Lotus"/>
          <w:sz w:val="22"/>
          <w:szCs w:val="22"/>
          <w:rtl/>
          <w:lang w:bidi="ar-IQ"/>
        </w:rPr>
        <w:t xml:space="preserve"> </w:t>
      </w:r>
      <w:r w:rsidRPr="001C1E98">
        <w:rPr>
          <w:rFonts w:cs="Lotus" w:hint="eastAsia"/>
          <w:sz w:val="22"/>
          <w:szCs w:val="22"/>
          <w:rtl/>
          <w:lang w:bidi="ar-IQ"/>
        </w:rPr>
        <w:t>في</w:t>
      </w:r>
      <w:r w:rsidRPr="001C1E98">
        <w:rPr>
          <w:rFonts w:cs="Lotus"/>
          <w:sz w:val="22"/>
          <w:szCs w:val="22"/>
          <w:rtl/>
          <w:lang w:bidi="ar-IQ"/>
        </w:rPr>
        <w:t xml:space="preserve"> </w:t>
      </w:r>
      <w:r w:rsidRPr="001C1E98">
        <w:rPr>
          <w:rFonts w:cs="Lotus" w:hint="eastAsia"/>
          <w:sz w:val="22"/>
          <w:szCs w:val="22"/>
          <w:rtl/>
          <w:lang w:bidi="ar-IQ"/>
        </w:rPr>
        <w:t>طهارة</w:t>
      </w:r>
      <w:r w:rsidRPr="001C1E98">
        <w:rPr>
          <w:rFonts w:cs="Lotus"/>
          <w:sz w:val="22"/>
          <w:szCs w:val="22"/>
          <w:rtl/>
          <w:lang w:bidi="ar-IQ"/>
        </w:rPr>
        <w:t xml:space="preserve"> </w:t>
      </w:r>
      <w:r w:rsidRPr="001C1E98">
        <w:rPr>
          <w:rFonts w:cs="Lotus" w:hint="eastAsia"/>
          <w:sz w:val="22"/>
          <w:szCs w:val="22"/>
          <w:rtl/>
          <w:lang w:bidi="ar-IQ"/>
        </w:rPr>
        <w:t>أهل</w:t>
      </w:r>
      <w:r w:rsidRPr="001C1E98">
        <w:rPr>
          <w:rFonts w:cs="Lotus"/>
          <w:sz w:val="22"/>
          <w:szCs w:val="22"/>
          <w:rtl/>
          <w:lang w:bidi="ar-IQ"/>
        </w:rPr>
        <w:t xml:space="preserve"> </w:t>
      </w:r>
      <w:r w:rsidRPr="001C1E98">
        <w:rPr>
          <w:rFonts w:cs="Lotus" w:hint="eastAsia"/>
          <w:sz w:val="22"/>
          <w:szCs w:val="22"/>
          <w:rtl/>
          <w:lang w:bidi="ar-IQ"/>
        </w:rPr>
        <w:t>الكتاب،</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20.</w:t>
      </w:r>
    </w:p>
  </w:footnote>
  <w:footnote w:id="99">
    <w:p w14:paraId="6D0ED532" w14:textId="6EDEA12D"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كما</w:t>
      </w:r>
      <w:r w:rsidRPr="001C1E98">
        <w:rPr>
          <w:rFonts w:cs="Lotus"/>
          <w:sz w:val="22"/>
          <w:szCs w:val="22"/>
          <w:rtl/>
          <w:lang w:bidi="ar-IQ"/>
        </w:rPr>
        <w:t xml:space="preserve"> </w:t>
      </w:r>
      <w:r w:rsidRPr="001C1E98">
        <w:rPr>
          <w:rFonts w:cs="Lotus" w:hint="eastAsia"/>
          <w:sz w:val="22"/>
          <w:szCs w:val="22"/>
          <w:rtl/>
          <w:lang w:bidi="ar-IQ"/>
        </w:rPr>
        <w:t>حدثني</w:t>
      </w:r>
      <w:r w:rsidRPr="001C1E98">
        <w:rPr>
          <w:rFonts w:cs="Lotus"/>
          <w:sz w:val="22"/>
          <w:szCs w:val="22"/>
          <w:rtl/>
          <w:lang w:bidi="ar-IQ"/>
        </w:rPr>
        <w:t xml:space="preserve"> </w:t>
      </w:r>
      <w:r w:rsidRPr="001C1E98">
        <w:rPr>
          <w:rFonts w:cs="Lotus" w:hint="cs"/>
          <w:sz w:val="22"/>
          <w:szCs w:val="22"/>
          <w:rtl/>
          <w:lang w:bidi="ar-IQ"/>
        </w:rPr>
        <w:t>أحد</w:t>
      </w:r>
      <w:r w:rsidRPr="001C1E98">
        <w:rPr>
          <w:rFonts w:cs="Lotus"/>
          <w:sz w:val="22"/>
          <w:szCs w:val="22"/>
          <w:rtl/>
          <w:lang w:bidi="ar-IQ"/>
        </w:rPr>
        <w:t xml:space="preserve"> </w:t>
      </w:r>
      <w:proofErr w:type="gramStart"/>
      <w:r w:rsidRPr="001C1E98">
        <w:rPr>
          <w:rFonts w:cs="Lotus" w:hint="eastAsia"/>
          <w:sz w:val="22"/>
          <w:szCs w:val="22"/>
          <w:rtl/>
          <w:lang w:bidi="ar-IQ"/>
        </w:rPr>
        <w:t>اكبر</w:t>
      </w:r>
      <w:proofErr w:type="gramEnd"/>
      <w:r w:rsidRPr="001C1E98">
        <w:rPr>
          <w:rFonts w:cs="Lotus"/>
          <w:sz w:val="22"/>
          <w:szCs w:val="22"/>
          <w:rtl/>
          <w:lang w:bidi="ar-IQ"/>
        </w:rPr>
        <w:t xml:space="preserve"> </w:t>
      </w:r>
      <w:r w:rsidRPr="001C1E98">
        <w:rPr>
          <w:rFonts w:cs="Lotus" w:hint="eastAsia"/>
          <w:sz w:val="22"/>
          <w:szCs w:val="22"/>
          <w:rtl/>
          <w:lang w:bidi="ar-IQ"/>
        </w:rPr>
        <w:t>مشايخهم</w:t>
      </w:r>
      <w:r w:rsidRPr="001C1E98">
        <w:rPr>
          <w:rFonts w:cs="Lotus"/>
          <w:sz w:val="22"/>
          <w:szCs w:val="22"/>
          <w:rtl/>
          <w:lang w:bidi="ar-IQ"/>
        </w:rPr>
        <w:t xml:space="preserve"> </w:t>
      </w:r>
      <w:r w:rsidRPr="001C1E98">
        <w:rPr>
          <w:rFonts w:cs="Lotus" w:hint="eastAsia"/>
          <w:sz w:val="22"/>
          <w:szCs w:val="22"/>
          <w:rtl/>
          <w:lang w:bidi="ar-IQ"/>
        </w:rPr>
        <w:t>في</w:t>
      </w:r>
      <w:r w:rsidRPr="001C1E98">
        <w:rPr>
          <w:rFonts w:cs="Lotus"/>
          <w:sz w:val="22"/>
          <w:szCs w:val="22"/>
          <w:rtl/>
          <w:lang w:bidi="ar-IQ"/>
        </w:rPr>
        <w:t xml:space="preserve"> </w:t>
      </w:r>
      <w:r w:rsidRPr="001C1E98">
        <w:rPr>
          <w:rFonts w:cs="Lotus" w:hint="eastAsia"/>
          <w:sz w:val="22"/>
          <w:szCs w:val="22"/>
          <w:rtl/>
          <w:lang w:bidi="ar-IQ"/>
        </w:rPr>
        <w:t>منطقتنا</w:t>
      </w:r>
      <w:r w:rsidRPr="001C1E98">
        <w:rPr>
          <w:rFonts w:cs="Lotus"/>
          <w:sz w:val="22"/>
          <w:szCs w:val="22"/>
          <w:rtl/>
          <w:lang w:bidi="ar-IQ"/>
        </w:rPr>
        <w:t>.</w:t>
      </w:r>
      <w:r w:rsidRPr="001C1E98">
        <w:rPr>
          <w:rFonts w:cs="Lotus"/>
          <w:sz w:val="22"/>
          <w:szCs w:val="22"/>
          <w:rtl/>
        </w:rPr>
        <w:t xml:space="preserve"> </w:t>
      </w:r>
    </w:p>
  </w:footnote>
  <w:footnote w:id="100">
    <w:p w14:paraId="6D15C24B" w14:textId="431819F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العلامة</w:t>
      </w:r>
      <w:r w:rsidRPr="001C1E98">
        <w:rPr>
          <w:rFonts w:cs="Lotus"/>
          <w:sz w:val="22"/>
          <w:szCs w:val="22"/>
          <w:rtl/>
          <w:lang w:bidi="ar-IQ"/>
        </w:rPr>
        <w:t xml:space="preserve"> </w:t>
      </w:r>
      <w:r w:rsidRPr="001C1E98">
        <w:rPr>
          <w:rFonts w:cs="Lotus" w:hint="eastAsia"/>
          <w:sz w:val="22"/>
          <w:szCs w:val="22"/>
          <w:rtl/>
          <w:lang w:bidi="ar-IQ"/>
        </w:rPr>
        <w:t>الحلي،</w:t>
      </w:r>
      <w:r w:rsidRPr="001C1E98">
        <w:rPr>
          <w:rFonts w:cs="Lotus"/>
          <w:sz w:val="22"/>
          <w:szCs w:val="22"/>
          <w:rtl/>
          <w:lang w:bidi="ar-IQ"/>
        </w:rPr>
        <w:t xml:space="preserve"> </w:t>
      </w:r>
      <w:r w:rsidRPr="001C1E98">
        <w:rPr>
          <w:rFonts w:cs="Lotus" w:hint="eastAsia"/>
          <w:sz w:val="22"/>
          <w:szCs w:val="22"/>
          <w:rtl/>
          <w:lang w:bidi="ar-IQ"/>
        </w:rPr>
        <w:t>تذكرة</w:t>
      </w:r>
      <w:r w:rsidRPr="001C1E98">
        <w:rPr>
          <w:rFonts w:cs="Lotus"/>
          <w:sz w:val="22"/>
          <w:szCs w:val="22"/>
          <w:rtl/>
          <w:lang w:bidi="ar-IQ"/>
        </w:rPr>
        <w:t xml:space="preserve"> </w:t>
      </w:r>
      <w:r w:rsidRPr="001C1E98">
        <w:rPr>
          <w:rFonts w:cs="Lotus" w:hint="cs"/>
          <w:sz w:val="22"/>
          <w:szCs w:val="22"/>
          <w:rtl/>
          <w:lang w:bidi="ar-IQ"/>
        </w:rPr>
        <w:t xml:space="preserve">الفقهاء، </w:t>
      </w:r>
      <w:r w:rsidRPr="001C1E98">
        <w:rPr>
          <w:rFonts w:cs="Lotus" w:hint="eastAsia"/>
          <w:sz w:val="22"/>
          <w:szCs w:val="22"/>
          <w:rtl/>
          <w:lang w:bidi="ar-IQ"/>
        </w:rPr>
        <w:t>ج</w:t>
      </w:r>
      <w:r w:rsidRPr="001C1E98">
        <w:rPr>
          <w:rFonts w:cs="Lotus"/>
          <w:sz w:val="22"/>
          <w:szCs w:val="22"/>
          <w:rtl/>
          <w:lang w:bidi="ar-IQ"/>
        </w:rPr>
        <w:t>9</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282.</w:t>
      </w:r>
    </w:p>
  </w:footnote>
  <w:footnote w:id="101">
    <w:p w14:paraId="76CB9D12"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العلامة</w:t>
      </w:r>
      <w:r w:rsidRPr="001C1E98">
        <w:rPr>
          <w:rFonts w:cs="Lotus"/>
          <w:sz w:val="22"/>
          <w:szCs w:val="22"/>
          <w:rtl/>
          <w:lang w:bidi="ar-IQ"/>
        </w:rPr>
        <w:t xml:space="preserve"> </w:t>
      </w:r>
      <w:r w:rsidRPr="001C1E98">
        <w:rPr>
          <w:rFonts w:cs="Lotus" w:hint="eastAsia"/>
          <w:sz w:val="22"/>
          <w:szCs w:val="22"/>
          <w:rtl/>
          <w:lang w:bidi="ar-IQ"/>
        </w:rPr>
        <w:t>الحلي،</w:t>
      </w:r>
      <w:r w:rsidRPr="001C1E98">
        <w:rPr>
          <w:rFonts w:cs="Lotus"/>
          <w:sz w:val="22"/>
          <w:szCs w:val="22"/>
          <w:rtl/>
          <w:lang w:bidi="ar-IQ"/>
        </w:rPr>
        <w:t xml:space="preserve"> </w:t>
      </w:r>
      <w:r w:rsidRPr="001C1E98">
        <w:rPr>
          <w:rFonts w:cs="Lotus" w:hint="eastAsia"/>
          <w:sz w:val="22"/>
          <w:szCs w:val="22"/>
          <w:rtl/>
          <w:lang w:bidi="ar-IQ"/>
        </w:rPr>
        <w:t>قواعد</w:t>
      </w:r>
      <w:r w:rsidRPr="001C1E98">
        <w:rPr>
          <w:rFonts w:cs="Lotus"/>
          <w:sz w:val="22"/>
          <w:szCs w:val="22"/>
          <w:rtl/>
          <w:lang w:bidi="ar-IQ"/>
        </w:rPr>
        <w:t xml:space="preserve"> </w:t>
      </w:r>
      <w:r w:rsidRPr="001C1E98">
        <w:rPr>
          <w:rFonts w:cs="Lotus" w:hint="eastAsia"/>
          <w:sz w:val="22"/>
          <w:szCs w:val="22"/>
          <w:rtl/>
          <w:lang w:bidi="ar-IQ"/>
        </w:rPr>
        <w:t>الإحكام،</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3</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37.</w:t>
      </w:r>
    </w:p>
  </w:footnote>
  <w:footnote w:id="102">
    <w:p w14:paraId="7C55B60B"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الطوسي،</w:t>
      </w:r>
      <w:r w:rsidRPr="001C1E98">
        <w:rPr>
          <w:rFonts w:cs="Lotus"/>
          <w:sz w:val="22"/>
          <w:szCs w:val="22"/>
          <w:rtl/>
          <w:lang w:bidi="ar-IQ"/>
        </w:rPr>
        <w:t xml:space="preserve"> </w:t>
      </w:r>
      <w:r w:rsidRPr="001C1E98">
        <w:rPr>
          <w:rFonts w:cs="Lotus" w:hint="eastAsia"/>
          <w:sz w:val="22"/>
          <w:szCs w:val="22"/>
          <w:rtl/>
          <w:lang w:bidi="ar-IQ"/>
        </w:rPr>
        <w:t>المبسوط،</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2</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36.</w:t>
      </w:r>
    </w:p>
  </w:footnote>
  <w:footnote w:id="103">
    <w:p w14:paraId="7F35C398"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الطوسي،</w:t>
      </w:r>
      <w:r w:rsidRPr="001C1E98">
        <w:rPr>
          <w:rFonts w:cs="Lotus"/>
          <w:sz w:val="22"/>
          <w:szCs w:val="22"/>
          <w:rtl/>
          <w:lang w:bidi="ar-IQ"/>
        </w:rPr>
        <w:t xml:space="preserve"> </w:t>
      </w:r>
      <w:r w:rsidRPr="001C1E98">
        <w:rPr>
          <w:rFonts w:cs="Lotus" w:hint="eastAsia"/>
          <w:sz w:val="22"/>
          <w:szCs w:val="22"/>
          <w:rtl/>
          <w:lang w:bidi="ar-IQ"/>
        </w:rPr>
        <w:t>الخلاف،</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4</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318.</w:t>
      </w:r>
    </w:p>
  </w:footnote>
  <w:footnote w:id="104">
    <w:p w14:paraId="4C9DAB4F"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ابن</w:t>
      </w:r>
      <w:r w:rsidRPr="001C1E98">
        <w:rPr>
          <w:rFonts w:cs="Lotus"/>
          <w:sz w:val="22"/>
          <w:szCs w:val="22"/>
          <w:rtl/>
          <w:lang w:bidi="ar-IQ"/>
        </w:rPr>
        <w:t xml:space="preserve"> </w:t>
      </w:r>
      <w:r w:rsidRPr="001C1E98">
        <w:rPr>
          <w:rFonts w:cs="Lotus" w:hint="eastAsia"/>
          <w:sz w:val="22"/>
          <w:szCs w:val="22"/>
          <w:rtl/>
          <w:lang w:bidi="ar-IQ"/>
        </w:rPr>
        <w:t>زهرة</w:t>
      </w:r>
      <w:r w:rsidRPr="001C1E98">
        <w:rPr>
          <w:rFonts w:cs="Lotus"/>
          <w:sz w:val="22"/>
          <w:szCs w:val="22"/>
          <w:rtl/>
          <w:lang w:bidi="ar-IQ"/>
        </w:rPr>
        <w:t xml:space="preserve"> </w:t>
      </w:r>
      <w:r w:rsidRPr="001C1E98">
        <w:rPr>
          <w:rFonts w:cs="Lotus" w:hint="eastAsia"/>
          <w:sz w:val="22"/>
          <w:szCs w:val="22"/>
          <w:rtl/>
          <w:lang w:bidi="ar-IQ"/>
        </w:rPr>
        <w:t>الحلبي،</w:t>
      </w:r>
      <w:r w:rsidRPr="001C1E98">
        <w:rPr>
          <w:rFonts w:cs="Lotus"/>
          <w:sz w:val="22"/>
          <w:szCs w:val="22"/>
          <w:rtl/>
          <w:lang w:bidi="ar-IQ"/>
        </w:rPr>
        <w:t xml:space="preserve"> </w:t>
      </w:r>
      <w:r w:rsidRPr="001C1E98">
        <w:rPr>
          <w:rFonts w:cs="Lotus" w:hint="eastAsia"/>
          <w:sz w:val="22"/>
          <w:szCs w:val="22"/>
          <w:rtl/>
          <w:lang w:bidi="ar-IQ"/>
        </w:rPr>
        <w:t>غنية</w:t>
      </w:r>
      <w:r w:rsidRPr="001C1E98">
        <w:rPr>
          <w:rFonts w:cs="Lotus"/>
          <w:sz w:val="22"/>
          <w:szCs w:val="22"/>
          <w:rtl/>
          <w:lang w:bidi="ar-IQ"/>
        </w:rPr>
        <w:t xml:space="preserve"> </w:t>
      </w:r>
      <w:r w:rsidRPr="001C1E98">
        <w:rPr>
          <w:rFonts w:cs="Lotus" w:hint="eastAsia"/>
          <w:sz w:val="22"/>
          <w:szCs w:val="22"/>
          <w:rtl/>
          <w:lang w:bidi="ar-IQ"/>
        </w:rPr>
        <w:t>النزوع،</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202.</w:t>
      </w:r>
    </w:p>
  </w:footnote>
  <w:footnote w:id="105">
    <w:p w14:paraId="57C1D0BC"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العلامة</w:t>
      </w:r>
      <w:r w:rsidRPr="001C1E98">
        <w:rPr>
          <w:rFonts w:cs="Lotus"/>
          <w:sz w:val="22"/>
          <w:szCs w:val="22"/>
          <w:rtl/>
          <w:lang w:bidi="ar-IQ"/>
        </w:rPr>
        <w:t xml:space="preserve"> </w:t>
      </w:r>
      <w:r w:rsidRPr="001C1E98">
        <w:rPr>
          <w:rFonts w:cs="Lotus" w:hint="eastAsia"/>
          <w:sz w:val="22"/>
          <w:szCs w:val="22"/>
          <w:rtl/>
          <w:lang w:bidi="ar-IQ"/>
        </w:rPr>
        <w:t>الحلي،</w:t>
      </w:r>
      <w:r w:rsidRPr="001C1E98">
        <w:rPr>
          <w:rFonts w:cs="Lotus"/>
          <w:sz w:val="22"/>
          <w:szCs w:val="22"/>
          <w:rtl/>
          <w:lang w:bidi="ar-IQ"/>
        </w:rPr>
        <w:t xml:space="preserve"> </w:t>
      </w:r>
      <w:r w:rsidRPr="001C1E98">
        <w:rPr>
          <w:rFonts w:cs="Lotus" w:hint="eastAsia"/>
          <w:sz w:val="22"/>
          <w:szCs w:val="22"/>
          <w:rtl/>
          <w:lang w:bidi="ar-IQ"/>
        </w:rPr>
        <w:t>تذكرة</w:t>
      </w:r>
      <w:r w:rsidRPr="001C1E98">
        <w:rPr>
          <w:rFonts w:cs="Lotus"/>
          <w:sz w:val="22"/>
          <w:szCs w:val="22"/>
          <w:rtl/>
          <w:lang w:bidi="ar-IQ"/>
        </w:rPr>
        <w:t xml:space="preserve"> </w:t>
      </w:r>
      <w:r w:rsidRPr="001C1E98">
        <w:rPr>
          <w:rFonts w:cs="Lotus" w:hint="eastAsia"/>
          <w:sz w:val="22"/>
          <w:szCs w:val="22"/>
          <w:rtl/>
          <w:lang w:bidi="ar-IQ"/>
        </w:rPr>
        <w:t>الفقهاء،</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9</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283.</w:t>
      </w:r>
    </w:p>
  </w:footnote>
  <w:footnote w:id="106">
    <w:p w14:paraId="4171B0BC" w14:textId="3CEFC66B" w:rsidR="00E879AD" w:rsidRPr="001C1E98" w:rsidRDefault="00E879AD" w:rsidP="00902FAA">
      <w:pPr>
        <w:pStyle w:val="a5"/>
        <w:widowControl w:val="0"/>
        <w:spacing w:line="400" w:lineRule="exact"/>
        <w:jc w:val="lowKashida"/>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096C62">
        <w:rPr>
          <w:rFonts w:cs="Lotus" w:hint="eastAsia"/>
          <w:sz w:val="22"/>
          <w:szCs w:val="22"/>
          <w:rtl/>
          <w:lang w:bidi="ar-IQ"/>
        </w:rPr>
        <w:t>كان</w:t>
      </w:r>
      <w:r w:rsidRPr="00096C62">
        <w:rPr>
          <w:rFonts w:cs="Lotus"/>
          <w:sz w:val="22"/>
          <w:szCs w:val="22"/>
          <w:rtl/>
          <w:lang w:bidi="ar-IQ"/>
        </w:rPr>
        <w:t xml:space="preserve"> </w:t>
      </w:r>
      <w:r w:rsidRPr="00096C62">
        <w:rPr>
          <w:rFonts w:cs="Lotus" w:hint="eastAsia"/>
          <w:sz w:val="22"/>
          <w:szCs w:val="22"/>
          <w:rtl/>
          <w:lang w:bidi="ar-IQ"/>
        </w:rPr>
        <w:t>العلامة</w:t>
      </w:r>
      <w:r w:rsidRPr="00096C62">
        <w:rPr>
          <w:rFonts w:cs="Lotus"/>
          <w:sz w:val="22"/>
          <w:szCs w:val="22"/>
          <w:rtl/>
          <w:lang w:bidi="ar-IQ"/>
        </w:rPr>
        <w:t xml:space="preserve"> </w:t>
      </w:r>
      <w:proofErr w:type="gramStart"/>
      <w:r w:rsidRPr="00096C62">
        <w:rPr>
          <w:rFonts w:cs="Lotus" w:hint="eastAsia"/>
          <w:sz w:val="22"/>
          <w:szCs w:val="22"/>
          <w:rtl/>
          <w:lang w:bidi="ar-IQ"/>
        </w:rPr>
        <w:t>الحلي</w:t>
      </w:r>
      <w:r w:rsidRPr="00096C62">
        <w:rPr>
          <w:rFonts w:cs="Lotus"/>
          <w:sz w:val="22"/>
          <w:szCs w:val="22"/>
          <w:rtl/>
          <w:lang w:bidi="ar-IQ"/>
        </w:rPr>
        <w:t xml:space="preserve">  </w:t>
      </w:r>
      <w:r w:rsidRPr="00096C62">
        <w:rPr>
          <w:rFonts w:cs="Lotus" w:hint="eastAsia"/>
          <w:sz w:val="22"/>
          <w:szCs w:val="22"/>
          <w:rtl/>
          <w:lang w:bidi="ar-IQ"/>
        </w:rPr>
        <w:t>قدس</w:t>
      </w:r>
      <w:proofErr w:type="gramEnd"/>
      <w:r w:rsidRPr="00096C62">
        <w:rPr>
          <w:rFonts w:cs="Lotus"/>
          <w:sz w:val="22"/>
          <w:szCs w:val="22"/>
          <w:rtl/>
          <w:lang w:bidi="ar-IQ"/>
        </w:rPr>
        <w:t xml:space="preserve"> </w:t>
      </w:r>
      <w:r w:rsidRPr="00096C62">
        <w:rPr>
          <w:rFonts w:cs="Lotus" w:hint="eastAsia"/>
          <w:sz w:val="22"/>
          <w:szCs w:val="22"/>
          <w:rtl/>
          <w:lang w:bidi="ar-IQ"/>
        </w:rPr>
        <w:t>سره</w:t>
      </w:r>
      <w:r w:rsidRPr="00096C62">
        <w:rPr>
          <w:rFonts w:cs="Lotus"/>
          <w:sz w:val="22"/>
          <w:szCs w:val="22"/>
          <w:rtl/>
          <w:lang w:bidi="ar-IQ"/>
        </w:rPr>
        <w:t xml:space="preserve">  </w:t>
      </w:r>
      <w:r w:rsidRPr="00096C62">
        <w:rPr>
          <w:rFonts w:cs="Lotus" w:hint="eastAsia"/>
          <w:sz w:val="22"/>
          <w:szCs w:val="22"/>
          <w:rtl/>
          <w:lang w:bidi="ar-IQ"/>
        </w:rPr>
        <w:t>واحدا</w:t>
      </w:r>
      <w:r>
        <w:rPr>
          <w:rFonts w:cs="Lotus" w:hint="cs"/>
          <w:sz w:val="22"/>
          <w:szCs w:val="22"/>
          <w:rtl/>
          <w:lang w:bidi="ar-IQ"/>
        </w:rPr>
        <w:t>ً</w:t>
      </w:r>
      <w:r w:rsidRPr="00096C62">
        <w:rPr>
          <w:rFonts w:cs="Lotus"/>
          <w:sz w:val="22"/>
          <w:szCs w:val="22"/>
          <w:rtl/>
          <w:lang w:bidi="ar-IQ"/>
        </w:rPr>
        <w:t xml:space="preserve"> </w:t>
      </w:r>
      <w:r w:rsidRPr="00096C62">
        <w:rPr>
          <w:rFonts w:cs="Lotus" w:hint="eastAsia"/>
          <w:sz w:val="22"/>
          <w:szCs w:val="22"/>
          <w:rtl/>
          <w:lang w:bidi="ar-IQ"/>
        </w:rPr>
        <w:t>من</w:t>
      </w:r>
      <w:r w:rsidRPr="00096C62">
        <w:rPr>
          <w:rFonts w:cs="Lotus"/>
          <w:sz w:val="22"/>
          <w:szCs w:val="22"/>
          <w:rtl/>
          <w:lang w:bidi="ar-IQ"/>
        </w:rPr>
        <w:t xml:space="preserve"> </w:t>
      </w:r>
      <w:r w:rsidRPr="00096C62">
        <w:rPr>
          <w:rFonts w:cs="Lotus" w:hint="eastAsia"/>
          <w:sz w:val="22"/>
          <w:szCs w:val="22"/>
          <w:rtl/>
          <w:lang w:bidi="ar-IQ"/>
        </w:rPr>
        <w:t>هؤلاء</w:t>
      </w:r>
      <w:r w:rsidRPr="00096C62">
        <w:rPr>
          <w:rFonts w:cs="Lotus"/>
          <w:sz w:val="22"/>
          <w:szCs w:val="22"/>
          <w:rtl/>
          <w:lang w:bidi="ar-IQ"/>
        </w:rPr>
        <w:t xml:space="preserve"> </w:t>
      </w:r>
      <w:r w:rsidRPr="00096C62">
        <w:rPr>
          <w:rFonts w:cs="Lotus" w:hint="eastAsia"/>
          <w:sz w:val="22"/>
          <w:szCs w:val="22"/>
          <w:rtl/>
          <w:lang w:bidi="ar-IQ"/>
        </w:rPr>
        <w:t>الأفذاذ</w:t>
      </w:r>
      <w:r w:rsidRPr="00096C62">
        <w:rPr>
          <w:rFonts w:cs="Lotus"/>
          <w:sz w:val="22"/>
          <w:szCs w:val="22"/>
          <w:rtl/>
          <w:lang w:bidi="ar-IQ"/>
        </w:rPr>
        <w:t xml:space="preserve"> </w:t>
      </w:r>
      <w:r w:rsidRPr="00096C62">
        <w:rPr>
          <w:rFonts w:cs="Lotus" w:hint="eastAsia"/>
          <w:sz w:val="22"/>
          <w:szCs w:val="22"/>
          <w:rtl/>
          <w:lang w:bidi="ar-IQ"/>
        </w:rPr>
        <w:t>الذين</w:t>
      </w:r>
      <w:r w:rsidRPr="00096C62">
        <w:rPr>
          <w:rFonts w:cs="Lotus"/>
          <w:sz w:val="22"/>
          <w:szCs w:val="22"/>
          <w:rtl/>
          <w:lang w:bidi="ar-IQ"/>
        </w:rPr>
        <w:t xml:space="preserve"> </w:t>
      </w:r>
      <w:r w:rsidRPr="00096C62">
        <w:rPr>
          <w:rFonts w:cs="Lotus" w:hint="eastAsia"/>
          <w:sz w:val="22"/>
          <w:szCs w:val="22"/>
          <w:rtl/>
          <w:lang w:bidi="ar-IQ"/>
        </w:rPr>
        <w:t>بخل</w:t>
      </w:r>
      <w:r w:rsidRPr="00096C62">
        <w:rPr>
          <w:rFonts w:cs="Lotus"/>
          <w:sz w:val="22"/>
          <w:szCs w:val="22"/>
          <w:rtl/>
          <w:lang w:bidi="ar-IQ"/>
        </w:rPr>
        <w:t xml:space="preserve"> </w:t>
      </w:r>
      <w:r w:rsidRPr="00096C62">
        <w:rPr>
          <w:rFonts w:cs="Lotus" w:hint="eastAsia"/>
          <w:sz w:val="22"/>
          <w:szCs w:val="22"/>
          <w:rtl/>
          <w:lang w:bidi="ar-IQ"/>
        </w:rPr>
        <w:t>الزمان</w:t>
      </w:r>
      <w:r w:rsidRPr="00096C62">
        <w:rPr>
          <w:rFonts w:cs="Lotus"/>
          <w:sz w:val="22"/>
          <w:szCs w:val="22"/>
          <w:rtl/>
          <w:lang w:bidi="ar-IQ"/>
        </w:rPr>
        <w:t xml:space="preserve"> </w:t>
      </w:r>
      <w:r w:rsidRPr="00096C62">
        <w:rPr>
          <w:rFonts w:cs="Lotus" w:hint="eastAsia"/>
          <w:sz w:val="22"/>
          <w:szCs w:val="22"/>
          <w:rtl/>
          <w:lang w:bidi="ar-IQ"/>
        </w:rPr>
        <w:t>أن</w:t>
      </w:r>
      <w:r w:rsidRPr="00096C62">
        <w:rPr>
          <w:rFonts w:cs="Lotus"/>
          <w:sz w:val="22"/>
          <w:szCs w:val="22"/>
          <w:rtl/>
          <w:lang w:bidi="ar-IQ"/>
        </w:rPr>
        <w:t xml:space="preserve"> </w:t>
      </w:r>
      <w:r w:rsidRPr="00096C62">
        <w:rPr>
          <w:rFonts w:cs="Lotus" w:hint="eastAsia"/>
          <w:sz w:val="22"/>
          <w:szCs w:val="22"/>
          <w:rtl/>
          <w:lang w:bidi="ar-IQ"/>
        </w:rPr>
        <w:t>يجود</w:t>
      </w:r>
      <w:r w:rsidRPr="00096C62">
        <w:rPr>
          <w:rFonts w:cs="Lotus"/>
          <w:sz w:val="22"/>
          <w:szCs w:val="22"/>
          <w:rtl/>
          <w:lang w:bidi="ar-IQ"/>
        </w:rPr>
        <w:t xml:space="preserve"> </w:t>
      </w:r>
      <w:r w:rsidRPr="00096C62">
        <w:rPr>
          <w:rFonts w:cs="Lotus" w:hint="eastAsia"/>
          <w:sz w:val="22"/>
          <w:szCs w:val="22"/>
          <w:rtl/>
          <w:lang w:bidi="ar-IQ"/>
        </w:rPr>
        <w:t>بمثله</w:t>
      </w:r>
      <w:r w:rsidRPr="00096C62">
        <w:rPr>
          <w:rFonts w:cs="Lotus"/>
          <w:sz w:val="22"/>
          <w:szCs w:val="22"/>
          <w:rtl/>
          <w:lang w:bidi="ar-IQ"/>
        </w:rPr>
        <w:t xml:space="preserve"> </w:t>
      </w:r>
      <w:r w:rsidRPr="00096C62">
        <w:rPr>
          <w:rFonts w:cs="Lotus" w:hint="eastAsia"/>
          <w:sz w:val="22"/>
          <w:szCs w:val="22"/>
          <w:rtl/>
          <w:lang w:bidi="ar-IQ"/>
        </w:rPr>
        <w:t>وعقم</w:t>
      </w:r>
      <w:r w:rsidRPr="00096C62">
        <w:rPr>
          <w:rFonts w:cs="Lotus"/>
          <w:sz w:val="22"/>
          <w:szCs w:val="22"/>
          <w:rtl/>
          <w:lang w:bidi="ar-IQ"/>
        </w:rPr>
        <w:t xml:space="preserve"> </w:t>
      </w:r>
      <w:r w:rsidRPr="00096C62">
        <w:rPr>
          <w:rFonts w:cs="Lotus" w:hint="eastAsia"/>
          <w:sz w:val="22"/>
          <w:szCs w:val="22"/>
          <w:rtl/>
          <w:lang w:bidi="ar-IQ"/>
        </w:rPr>
        <w:t>أن</w:t>
      </w:r>
      <w:r w:rsidRPr="00096C62">
        <w:rPr>
          <w:rFonts w:cs="Lotus"/>
          <w:sz w:val="22"/>
          <w:szCs w:val="22"/>
          <w:rtl/>
          <w:lang w:bidi="ar-IQ"/>
        </w:rPr>
        <w:t xml:space="preserve"> </w:t>
      </w:r>
      <w:r w:rsidRPr="00096C62">
        <w:rPr>
          <w:rFonts w:cs="Lotus" w:hint="eastAsia"/>
          <w:sz w:val="22"/>
          <w:szCs w:val="22"/>
          <w:rtl/>
          <w:lang w:bidi="ar-IQ"/>
        </w:rPr>
        <w:t>يلد</w:t>
      </w:r>
      <w:r w:rsidRPr="00096C62">
        <w:rPr>
          <w:rFonts w:cs="Lotus"/>
          <w:sz w:val="22"/>
          <w:szCs w:val="22"/>
          <w:rtl/>
          <w:lang w:bidi="ar-IQ"/>
        </w:rPr>
        <w:t xml:space="preserve"> </w:t>
      </w:r>
      <w:r w:rsidRPr="00096C62">
        <w:rPr>
          <w:rFonts w:cs="Lotus" w:hint="eastAsia"/>
          <w:sz w:val="22"/>
          <w:szCs w:val="22"/>
          <w:rtl/>
          <w:lang w:bidi="ar-IQ"/>
        </w:rPr>
        <w:t>نظيره،</w:t>
      </w:r>
      <w:r w:rsidRPr="00096C62">
        <w:rPr>
          <w:rFonts w:cs="Lotus"/>
          <w:sz w:val="22"/>
          <w:szCs w:val="22"/>
          <w:rtl/>
          <w:lang w:bidi="ar-IQ"/>
        </w:rPr>
        <w:t xml:space="preserve"> </w:t>
      </w:r>
      <w:r w:rsidRPr="00096C62">
        <w:rPr>
          <w:rFonts w:cs="Lotus" w:hint="eastAsia"/>
          <w:sz w:val="22"/>
          <w:szCs w:val="22"/>
          <w:rtl/>
          <w:lang w:bidi="ar-IQ"/>
        </w:rPr>
        <w:t>فقد</w:t>
      </w:r>
      <w:r w:rsidRPr="00096C62">
        <w:rPr>
          <w:rFonts w:cs="Lotus"/>
          <w:sz w:val="22"/>
          <w:szCs w:val="22"/>
          <w:rtl/>
          <w:lang w:bidi="ar-IQ"/>
        </w:rPr>
        <w:t xml:space="preserve"> </w:t>
      </w:r>
      <w:r w:rsidRPr="00096C62">
        <w:rPr>
          <w:rFonts w:cs="Lotus" w:hint="eastAsia"/>
          <w:sz w:val="22"/>
          <w:szCs w:val="22"/>
          <w:rtl/>
          <w:lang w:bidi="ar-IQ"/>
        </w:rPr>
        <w:t>أثرى</w:t>
      </w:r>
      <w:r w:rsidRPr="00096C62">
        <w:rPr>
          <w:rFonts w:cs="Lotus"/>
          <w:sz w:val="22"/>
          <w:szCs w:val="22"/>
          <w:rtl/>
          <w:lang w:bidi="ar-IQ"/>
        </w:rPr>
        <w:t xml:space="preserve"> </w:t>
      </w:r>
      <w:r w:rsidRPr="00096C62">
        <w:rPr>
          <w:rFonts w:cs="Lotus" w:hint="eastAsia"/>
          <w:sz w:val="22"/>
          <w:szCs w:val="22"/>
          <w:rtl/>
          <w:lang w:bidi="ar-IQ"/>
        </w:rPr>
        <w:t>علوم</w:t>
      </w:r>
      <w:r w:rsidRPr="00096C62">
        <w:rPr>
          <w:rFonts w:cs="Lotus"/>
          <w:sz w:val="22"/>
          <w:szCs w:val="22"/>
          <w:rtl/>
          <w:lang w:bidi="ar-IQ"/>
        </w:rPr>
        <w:t xml:space="preserve"> </w:t>
      </w:r>
      <w:r w:rsidRPr="00096C62">
        <w:rPr>
          <w:rFonts w:cs="Lotus" w:hint="eastAsia"/>
          <w:sz w:val="22"/>
          <w:szCs w:val="22"/>
          <w:rtl/>
          <w:lang w:bidi="ar-IQ"/>
        </w:rPr>
        <w:t>الدين</w:t>
      </w:r>
      <w:r w:rsidRPr="00096C62">
        <w:rPr>
          <w:rFonts w:cs="Lotus"/>
          <w:sz w:val="22"/>
          <w:szCs w:val="22"/>
          <w:rtl/>
          <w:lang w:bidi="ar-IQ"/>
        </w:rPr>
        <w:t xml:space="preserve"> </w:t>
      </w:r>
      <w:r w:rsidRPr="00096C62">
        <w:rPr>
          <w:rFonts w:cs="Lotus" w:hint="eastAsia"/>
          <w:sz w:val="22"/>
          <w:szCs w:val="22"/>
          <w:rtl/>
          <w:lang w:bidi="ar-IQ"/>
        </w:rPr>
        <w:t>وسد</w:t>
      </w:r>
      <w:r w:rsidRPr="00096C62">
        <w:rPr>
          <w:rFonts w:cs="Lotus"/>
          <w:sz w:val="22"/>
          <w:szCs w:val="22"/>
          <w:rtl/>
          <w:lang w:bidi="ar-IQ"/>
        </w:rPr>
        <w:t xml:space="preserve"> </w:t>
      </w:r>
      <w:r w:rsidRPr="00096C62">
        <w:rPr>
          <w:rFonts w:cs="Lotus" w:hint="eastAsia"/>
          <w:sz w:val="22"/>
          <w:szCs w:val="22"/>
          <w:rtl/>
          <w:lang w:bidi="ar-IQ"/>
        </w:rPr>
        <w:t>ما</w:t>
      </w:r>
      <w:r w:rsidRPr="00096C62">
        <w:rPr>
          <w:rFonts w:cs="Lotus"/>
          <w:sz w:val="22"/>
          <w:szCs w:val="22"/>
          <w:rtl/>
          <w:lang w:bidi="ar-IQ"/>
        </w:rPr>
        <w:t xml:space="preserve"> </w:t>
      </w:r>
      <w:r w:rsidRPr="00096C62">
        <w:rPr>
          <w:rFonts w:cs="Lotus" w:hint="eastAsia"/>
          <w:sz w:val="22"/>
          <w:szCs w:val="22"/>
          <w:rtl/>
          <w:lang w:bidi="ar-IQ"/>
        </w:rPr>
        <w:t>فرغ</w:t>
      </w:r>
      <w:r w:rsidRPr="00096C62">
        <w:rPr>
          <w:rFonts w:cs="Lotus"/>
          <w:sz w:val="22"/>
          <w:szCs w:val="22"/>
          <w:rtl/>
          <w:lang w:bidi="ar-IQ"/>
        </w:rPr>
        <w:t xml:space="preserve"> </w:t>
      </w:r>
      <w:r w:rsidRPr="00096C62">
        <w:rPr>
          <w:rFonts w:cs="Lotus" w:hint="eastAsia"/>
          <w:sz w:val="22"/>
          <w:szCs w:val="22"/>
          <w:rtl/>
          <w:lang w:bidi="ar-IQ"/>
        </w:rPr>
        <w:t>من</w:t>
      </w:r>
      <w:r w:rsidRPr="00096C62">
        <w:rPr>
          <w:rFonts w:cs="Lotus"/>
          <w:sz w:val="22"/>
          <w:szCs w:val="22"/>
          <w:rtl/>
          <w:lang w:bidi="ar-IQ"/>
        </w:rPr>
        <w:t xml:space="preserve"> </w:t>
      </w:r>
      <w:r w:rsidRPr="00096C62">
        <w:rPr>
          <w:rFonts w:cs="Lotus" w:hint="eastAsia"/>
          <w:sz w:val="22"/>
          <w:szCs w:val="22"/>
          <w:rtl/>
          <w:lang w:bidi="ar-IQ"/>
        </w:rPr>
        <w:t>أبوابه،</w:t>
      </w:r>
      <w:r w:rsidRPr="00096C62">
        <w:rPr>
          <w:rFonts w:cs="Lotus"/>
          <w:sz w:val="22"/>
          <w:szCs w:val="22"/>
          <w:rtl/>
          <w:lang w:bidi="ar-IQ"/>
        </w:rPr>
        <w:t xml:space="preserve"> </w:t>
      </w:r>
      <w:r w:rsidRPr="00096C62">
        <w:rPr>
          <w:rFonts w:cs="Lotus" w:hint="eastAsia"/>
          <w:sz w:val="22"/>
          <w:szCs w:val="22"/>
          <w:rtl/>
          <w:lang w:bidi="ar-IQ"/>
        </w:rPr>
        <w:t>فقد</w:t>
      </w:r>
      <w:r w:rsidRPr="00096C62">
        <w:rPr>
          <w:rFonts w:cs="Lotus"/>
          <w:sz w:val="22"/>
          <w:szCs w:val="22"/>
          <w:rtl/>
          <w:lang w:bidi="ar-IQ"/>
        </w:rPr>
        <w:t xml:space="preserve"> </w:t>
      </w:r>
      <w:r w:rsidRPr="00096C62">
        <w:rPr>
          <w:rFonts w:cs="Lotus" w:hint="eastAsia"/>
          <w:sz w:val="22"/>
          <w:szCs w:val="22"/>
          <w:rtl/>
          <w:lang w:bidi="ar-IQ"/>
        </w:rPr>
        <w:t>وقف</w:t>
      </w:r>
      <w:r w:rsidRPr="00096C62">
        <w:rPr>
          <w:rFonts w:cs="Lotus"/>
          <w:sz w:val="22"/>
          <w:szCs w:val="22"/>
          <w:rtl/>
          <w:lang w:bidi="ar-IQ"/>
        </w:rPr>
        <w:t xml:space="preserve"> </w:t>
      </w:r>
      <w:r w:rsidRPr="00096C62">
        <w:rPr>
          <w:rFonts w:cs="Lotus" w:hint="eastAsia"/>
          <w:sz w:val="22"/>
          <w:szCs w:val="22"/>
          <w:rtl/>
          <w:lang w:bidi="ar-IQ"/>
        </w:rPr>
        <w:t>كل</w:t>
      </w:r>
      <w:r w:rsidRPr="00096C62">
        <w:rPr>
          <w:rFonts w:cs="Lotus"/>
          <w:sz w:val="22"/>
          <w:szCs w:val="22"/>
          <w:rtl/>
          <w:lang w:bidi="ar-IQ"/>
        </w:rPr>
        <w:t xml:space="preserve"> </w:t>
      </w:r>
      <w:r w:rsidRPr="00096C62">
        <w:rPr>
          <w:rFonts w:cs="Lotus" w:hint="eastAsia"/>
          <w:sz w:val="22"/>
          <w:szCs w:val="22"/>
          <w:rtl/>
          <w:lang w:bidi="ar-IQ"/>
        </w:rPr>
        <w:t>ساعات</w:t>
      </w:r>
      <w:r w:rsidRPr="00096C62">
        <w:rPr>
          <w:rFonts w:cs="Lotus"/>
          <w:sz w:val="22"/>
          <w:szCs w:val="22"/>
          <w:rtl/>
          <w:lang w:bidi="ar-IQ"/>
        </w:rPr>
        <w:t xml:space="preserve"> </w:t>
      </w:r>
      <w:r w:rsidRPr="00096C62">
        <w:rPr>
          <w:rFonts w:cs="Lotus" w:hint="eastAsia"/>
          <w:sz w:val="22"/>
          <w:szCs w:val="22"/>
          <w:rtl/>
          <w:lang w:bidi="ar-IQ"/>
        </w:rPr>
        <w:t>عمره</w:t>
      </w:r>
      <w:r w:rsidRPr="00096C62">
        <w:rPr>
          <w:rFonts w:cs="Lotus"/>
          <w:sz w:val="22"/>
          <w:szCs w:val="22"/>
          <w:rtl/>
          <w:lang w:bidi="ar-IQ"/>
        </w:rPr>
        <w:t xml:space="preserve"> </w:t>
      </w:r>
      <w:r w:rsidRPr="00096C62">
        <w:rPr>
          <w:rFonts w:cs="Lotus" w:hint="eastAsia"/>
          <w:sz w:val="22"/>
          <w:szCs w:val="22"/>
          <w:rtl/>
          <w:lang w:bidi="ar-IQ"/>
        </w:rPr>
        <w:t>لخدمة</w:t>
      </w:r>
      <w:r w:rsidRPr="00096C62">
        <w:rPr>
          <w:rFonts w:cs="Lotus"/>
          <w:sz w:val="22"/>
          <w:szCs w:val="22"/>
          <w:rtl/>
          <w:lang w:bidi="ar-IQ"/>
        </w:rPr>
        <w:t xml:space="preserve"> </w:t>
      </w:r>
      <w:r w:rsidRPr="00096C62">
        <w:rPr>
          <w:rFonts w:cs="Lotus" w:hint="eastAsia"/>
          <w:sz w:val="22"/>
          <w:szCs w:val="22"/>
          <w:rtl/>
          <w:lang w:bidi="ar-IQ"/>
        </w:rPr>
        <w:t>المذهب،</w:t>
      </w:r>
      <w:r w:rsidRPr="00096C62">
        <w:rPr>
          <w:rFonts w:cs="Lotus"/>
          <w:sz w:val="22"/>
          <w:szCs w:val="22"/>
          <w:rtl/>
          <w:lang w:bidi="ar-IQ"/>
        </w:rPr>
        <w:t xml:space="preserve"> </w:t>
      </w:r>
      <w:r w:rsidRPr="00096C62">
        <w:rPr>
          <w:rFonts w:cs="Lotus" w:hint="eastAsia"/>
          <w:sz w:val="22"/>
          <w:szCs w:val="22"/>
          <w:rtl/>
          <w:lang w:bidi="ar-IQ"/>
        </w:rPr>
        <w:t>ولم</w:t>
      </w:r>
      <w:r w:rsidRPr="00096C62">
        <w:rPr>
          <w:rFonts w:cs="Lotus"/>
          <w:sz w:val="22"/>
          <w:szCs w:val="22"/>
          <w:rtl/>
          <w:lang w:bidi="ar-IQ"/>
        </w:rPr>
        <w:t xml:space="preserve"> </w:t>
      </w:r>
      <w:r w:rsidRPr="00096C62">
        <w:rPr>
          <w:rFonts w:cs="Lotus" w:hint="eastAsia"/>
          <w:sz w:val="22"/>
          <w:szCs w:val="22"/>
          <w:rtl/>
          <w:lang w:bidi="ar-IQ"/>
        </w:rPr>
        <w:t>يدع</w:t>
      </w:r>
      <w:r w:rsidRPr="00096C62">
        <w:rPr>
          <w:rFonts w:cs="Lotus"/>
          <w:sz w:val="22"/>
          <w:szCs w:val="22"/>
          <w:rtl/>
          <w:lang w:bidi="ar-IQ"/>
        </w:rPr>
        <w:t xml:space="preserve"> </w:t>
      </w:r>
      <w:r w:rsidRPr="00096C62">
        <w:rPr>
          <w:rFonts w:cs="Lotus" w:hint="eastAsia"/>
          <w:sz w:val="22"/>
          <w:szCs w:val="22"/>
          <w:rtl/>
          <w:lang w:bidi="ar-IQ"/>
        </w:rPr>
        <w:t>التأليف</w:t>
      </w:r>
      <w:r w:rsidRPr="00096C62">
        <w:rPr>
          <w:rFonts w:cs="Lotus"/>
          <w:sz w:val="22"/>
          <w:szCs w:val="22"/>
          <w:rtl/>
          <w:lang w:bidi="ar-IQ"/>
        </w:rPr>
        <w:t xml:space="preserve"> </w:t>
      </w:r>
      <w:r w:rsidRPr="00096C62">
        <w:rPr>
          <w:rFonts w:cs="Lotus" w:hint="eastAsia"/>
          <w:sz w:val="22"/>
          <w:szCs w:val="22"/>
          <w:rtl/>
          <w:lang w:bidi="ar-IQ"/>
        </w:rPr>
        <w:t>وبث</w:t>
      </w:r>
      <w:r w:rsidRPr="00096C62">
        <w:rPr>
          <w:rFonts w:cs="Lotus"/>
          <w:sz w:val="22"/>
          <w:szCs w:val="22"/>
          <w:rtl/>
          <w:lang w:bidi="ar-IQ"/>
        </w:rPr>
        <w:t xml:space="preserve"> </w:t>
      </w:r>
      <w:r w:rsidRPr="00096C62">
        <w:rPr>
          <w:rFonts w:cs="Lotus" w:hint="eastAsia"/>
          <w:sz w:val="22"/>
          <w:szCs w:val="22"/>
          <w:rtl/>
          <w:lang w:bidi="ar-IQ"/>
        </w:rPr>
        <w:t>فكر</w:t>
      </w:r>
      <w:r w:rsidRPr="00096C62">
        <w:rPr>
          <w:rFonts w:cs="Lotus"/>
          <w:sz w:val="22"/>
          <w:szCs w:val="22"/>
          <w:rtl/>
          <w:lang w:bidi="ar-IQ"/>
        </w:rPr>
        <w:t xml:space="preserve"> </w:t>
      </w:r>
      <w:r w:rsidRPr="00096C62">
        <w:rPr>
          <w:rFonts w:cs="Lotus" w:hint="eastAsia"/>
          <w:sz w:val="22"/>
          <w:szCs w:val="22"/>
          <w:rtl/>
          <w:lang w:bidi="ar-IQ"/>
        </w:rPr>
        <w:t>الإمامية</w:t>
      </w:r>
      <w:r w:rsidRPr="00096C62">
        <w:rPr>
          <w:rFonts w:cs="Lotus"/>
          <w:sz w:val="22"/>
          <w:szCs w:val="22"/>
          <w:rtl/>
          <w:lang w:bidi="ar-IQ"/>
        </w:rPr>
        <w:t xml:space="preserve"> </w:t>
      </w:r>
      <w:r w:rsidRPr="00096C62">
        <w:rPr>
          <w:rFonts w:cs="Lotus" w:hint="eastAsia"/>
          <w:sz w:val="22"/>
          <w:szCs w:val="22"/>
          <w:rtl/>
          <w:lang w:bidi="ar-IQ"/>
        </w:rPr>
        <w:t>حتى</w:t>
      </w:r>
      <w:r w:rsidRPr="00096C62">
        <w:rPr>
          <w:rFonts w:cs="Lotus"/>
          <w:sz w:val="22"/>
          <w:szCs w:val="22"/>
          <w:rtl/>
          <w:lang w:bidi="ar-IQ"/>
        </w:rPr>
        <w:t xml:space="preserve"> </w:t>
      </w:r>
      <w:r w:rsidRPr="00096C62">
        <w:rPr>
          <w:rFonts w:cs="Lotus" w:hint="eastAsia"/>
          <w:sz w:val="22"/>
          <w:szCs w:val="22"/>
          <w:rtl/>
          <w:lang w:bidi="ar-IQ"/>
        </w:rPr>
        <w:t>وإن</w:t>
      </w:r>
      <w:r w:rsidRPr="00096C62">
        <w:rPr>
          <w:rFonts w:cs="Lotus"/>
          <w:sz w:val="22"/>
          <w:szCs w:val="22"/>
          <w:rtl/>
          <w:lang w:bidi="ar-IQ"/>
        </w:rPr>
        <w:t xml:space="preserve"> </w:t>
      </w:r>
      <w:r w:rsidRPr="00096C62">
        <w:rPr>
          <w:rFonts w:cs="Lotus" w:hint="eastAsia"/>
          <w:sz w:val="22"/>
          <w:szCs w:val="22"/>
          <w:rtl/>
          <w:lang w:bidi="ar-IQ"/>
        </w:rPr>
        <w:t>كان</w:t>
      </w:r>
      <w:r w:rsidRPr="00096C62">
        <w:rPr>
          <w:rFonts w:cs="Lotus"/>
          <w:sz w:val="22"/>
          <w:szCs w:val="22"/>
          <w:rtl/>
          <w:lang w:bidi="ar-IQ"/>
        </w:rPr>
        <w:t xml:space="preserve"> </w:t>
      </w:r>
      <w:r w:rsidRPr="00096C62">
        <w:rPr>
          <w:rFonts w:cs="Lotus" w:hint="eastAsia"/>
          <w:sz w:val="22"/>
          <w:szCs w:val="22"/>
          <w:rtl/>
          <w:lang w:bidi="ar-IQ"/>
        </w:rPr>
        <w:t>راكبا</w:t>
      </w:r>
      <w:r>
        <w:rPr>
          <w:rFonts w:cs="Lotus" w:hint="cs"/>
          <w:sz w:val="22"/>
          <w:szCs w:val="22"/>
          <w:rtl/>
          <w:lang w:bidi="ar-IQ"/>
        </w:rPr>
        <w:t>ً</w:t>
      </w:r>
      <w:r w:rsidRPr="00096C62">
        <w:rPr>
          <w:rFonts w:cs="Lotus"/>
          <w:sz w:val="22"/>
          <w:szCs w:val="22"/>
          <w:rtl/>
          <w:lang w:bidi="ar-IQ"/>
        </w:rPr>
        <w:t xml:space="preserve"> </w:t>
      </w:r>
      <w:r w:rsidRPr="00096C62">
        <w:rPr>
          <w:rFonts w:cs="Lotus" w:hint="eastAsia"/>
          <w:sz w:val="22"/>
          <w:szCs w:val="22"/>
          <w:rtl/>
          <w:lang w:bidi="ar-IQ"/>
        </w:rPr>
        <w:t>قتب</w:t>
      </w:r>
      <w:r w:rsidRPr="00096C62">
        <w:rPr>
          <w:rFonts w:cs="Lotus"/>
          <w:sz w:val="22"/>
          <w:szCs w:val="22"/>
          <w:rtl/>
          <w:lang w:bidi="ar-IQ"/>
        </w:rPr>
        <w:t xml:space="preserve"> </w:t>
      </w:r>
      <w:r w:rsidRPr="00096C62">
        <w:rPr>
          <w:rFonts w:cs="Lotus" w:hint="eastAsia"/>
          <w:sz w:val="22"/>
          <w:szCs w:val="22"/>
          <w:rtl/>
          <w:lang w:bidi="ar-IQ"/>
        </w:rPr>
        <w:t>بعير،</w:t>
      </w:r>
      <w:r w:rsidRPr="00096C62">
        <w:rPr>
          <w:rFonts w:cs="Lotus"/>
          <w:sz w:val="22"/>
          <w:szCs w:val="22"/>
          <w:rtl/>
          <w:lang w:bidi="ar-IQ"/>
        </w:rPr>
        <w:t xml:space="preserve"> </w:t>
      </w:r>
      <w:r w:rsidRPr="00096C62">
        <w:rPr>
          <w:rFonts w:cs="Lotus" w:hint="eastAsia"/>
          <w:sz w:val="22"/>
          <w:szCs w:val="22"/>
          <w:rtl/>
          <w:lang w:bidi="ar-IQ"/>
        </w:rPr>
        <w:t>ولم</w:t>
      </w:r>
      <w:r w:rsidRPr="00096C62">
        <w:rPr>
          <w:rFonts w:cs="Lotus"/>
          <w:sz w:val="22"/>
          <w:szCs w:val="22"/>
          <w:rtl/>
          <w:lang w:bidi="ar-IQ"/>
        </w:rPr>
        <w:t xml:space="preserve"> </w:t>
      </w:r>
      <w:r w:rsidRPr="00096C62">
        <w:rPr>
          <w:rFonts w:cs="Lotus" w:hint="eastAsia"/>
          <w:sz w:val="22"/>
          <w:szCs w:val="22"/>
          <w:rtl/>
          <w:lang w:bidi="ar-IQ"/>
        </w:rPr>
        <w:t>يترك</w:t>
      </w:r>
      <w:r w:rsidRPr="00096C62">
        <w:rPr>
          <w:rFonts w:cs="Lotus"/>
          <w:sz w:val="22"/>
          <w:szCs w:val="22"/>
          <w:rtl/>
          <w:lang w:bidi="ar-IQ"/>
        </w:rPr>
        <w:t xml:space="preserve"> </w:t>
      </w:r>
      <w:r w:rsidRPr="00096C62">
        <w:rPr>
          <w:rFonts w:cs="Lotus" w:hint="eastAsia"/>
          <w:sz w:val="22"/>
          <w:szCs w:val="22"/>
          <w:rtl/>
          <w:lang w:bidi="ar-IQ"/>
        </w:rPr>
        <w:t>ذلك</w:t>
      </w:r>
      <w:r w:rsidRPr="00096C62">
        <w:rPr>
          <w:rFonts w:cs="Lotus"/>
          <w:sz w:val="22"/>
          <w:szCs w:val="22"/>
          <w:rtl/>
          <w:lang w:bidi="ar-IQ"/>
        </w:rPr>
        <w:t xml:space="preserve"> </w:t>
      </w:r>
      <w:r w:rsidRPr="00096C62">
        <w:rPr>
          <w:rFonts w:cs="Lotus" w:hint="eastAsia"/>
          <w:sz w:val="22"/>
          <w:szCs w:val="22"/>
          <w:rtl/>
          <w:lang w:bidi="ar-IQ"/>
        </w:rPr>
        <w:t>في</w:t>
      </w:r>
      <w:r w:rsidRPr="00096C62">
        <w:rPr>
          <w:rFonts w:cs="Lotus"/>
          <w:sz w:val="22"/>
          <w:szCs w:val="22"/>
          <w:rtl/>
          <w:lang w:bidi="ar-IQ"/>
        </w:rPr>
        <w:t xml:space="preserve"> </w:t>
      </w:r>
      <w:r w:rsidRPr="00096C62">
        <w:rPr>
          <w:rFonts w:cs="Lotus" w:hint="eastAsia"/>
          <w:sz w:val="22"/>
          <w:szCs w:val="22"/>
          <w:rtl/>
          <w:lang w:bidi="ar-IQ"/>
        </w:rPr>
        <w:t>حله</w:t>
      </w:r>
      <w:r w:rsidRPr="00096C62">
        <w:rPr>
          <w:rFonts w:cs="Lotus"/>
          <w:sz w:val="22"/>
          <w:szCs w:val="22"/>
          <w:rtl/>
          <w:lang w:bidi="ar-IQ"/>
        </w:rPr>
        <w:t xml:space="preserve"> </w:t>
      </w:r>
      <w:r w:rsidRPr="00096C62">
        <w:rPr>
          <w:rFonts w:cs="Lotus" w:hint="eastAsia"/>
          <w:sz w:val="22"/>
          <w:szCs w:val="22"/>
          <w:rtl/>
          <w:lang w:bidi="ar-IQ"/>
        </w:rPr>
        <w:t>وترحال</w:t>
      </w:r>
      <w:r w:rsidRPr="00096C62">
        <w:rPr>
          <w:rFonts w:cs="Lotus"/>
          <w:sz w:val="22"/>
          <w:szCs w:val="22"/>
          <w:rtl/>
          <w:lang w:bidi="ar-IQ"/>
        </w:rPr>
        <w:t xml:space="preserve"> </w:t>
      </w:r>
      <w:r w:rsidRPr="00096C62">
        <w:rPr>
          <w:rFonts w:cs="Lotus" w:hint="eastAsia"/>
          <w:sz w:val="22"/>
          <w:szCs w:val="22"/>
          <w:rtl/>
          <w:lang w:bidi="ar-IQ"/>
        </w:rPr>
        <w:t>،</w:t>
      </w:r>
      <w:r w:rsidRPr="00096C62">
        <w:rPr>
          <w:rFonts w:cs="Lotus"/>
          <w:sz w:val="22"/>
          <w:szCs w:val="22"/>
          <w:rtl/>
          <w:lang w:bidi="ar-IQ"/>
        </w:rPr>
        <w:t xml:space="preserve"> </w:t>
      </w:r>
      <w:r w:rsidRPr="00096C62">
        <w:rPr>
          <w:rFonts w:cs="Lotus" w:hint="eastAsia"/>
          <w:sz w:val="22"/>
          <w:szCs w:val="22"/>
          <w:rtl/>
          <w:lang w:bidi="ar-IQ"/>
        </w:rPr>
        <w:t>وما</w:t>
      </w:r>
      <w:r w:rsidRPr="00096C62">
        <w:rPr>
          <w:rFonts w:cs="Lotus"/>
          <w:sz w:val="22"/>
          <w:szCs w:val="22"/>
          <w:rtl/>
          <w:lang w:bidi="ar-IQ"/>
        </w:rPr>
        <w:t xml:space="preserve"> </w:t>
      </w:r>
      <w:r w:rsidRPr="00096C62">
        <w:rPr>
          <w:rFonts w:cs="Lotus" w:hint="eastAsia"/>
          <w:sz w:val="22"/>
          <w:szCs w:val="22"/>
          <w:rtl/>
          <w:lang w:bidi="ar-IQ"/>
        </w:rPr>
        <w:t>انتشار</w:t>
      </w:r>
      <w:r w:rsidRPr="00096C62">
        <w:rPr>
          <w:rFonts w:cs="Lotus"/>
          <w:sz w:val="22"/>
          <w:szCs w:val="22"/>
          <w:rtl/>
          <w:lang w:bidi="ar-IQ"/>
        </w:rPr>
        <w:t xml:space="preserve"> </w:t>
      </w:r>
      <w:r w:rsidRPr="00096C62">
        <w:rPr>
          <w:rFonts w:cs="Lotus" w:hint="eastAsia"/>
          <w:sz w:val="22"/>
          <w:szCs w:val="22"/>
          <w:rtl/>
          <w:lang w:bidi="ar-IQ"/>
        </w:rPr>
        <w:t>مذهب</w:t>
      </w:r>
      <w:r w:rsidRPr="00096C62">
        <w:rPr>
          <w:rFonts w:cs="Lotus"/>
          <w:sz w:val="22"/>
          <w:szCs w:val="22"/>
          <w:rtl/>
          <w:lang w:bidi="ar-IQ"/>
        </w:rPr>
        <w:t xml:space="preserve"> </w:t>
      </w:r>
      <w:r w:rsidRPr="00096C62">
        <w:rPr>
          <w:rFonts w:cs="Lotus" w:hint="eastAsia"/>
          <w:sz w:val="22"/>
          <w:szCs w:val="22"/>
          <w:rtl/>
          <w:lang w:bidi="ar-IQ"/>
        </w:rPr>
        <w:t>أهل</w:t>
      </w:r>
      <w:r w:rsidRPr="00096C62">
        <w:rPr>
          <w:rFonts w:cs="Lotus"/>
          <w:sz w:val="22"/>
          <w:szCs w:val="22"/>
          <w:rtl/>
          <w:lang w:bidi="ar-IQ"/>
        </w:rPr>
        <w:t xml:space="preserve"> </w:t>
      </w:r>
      <w:r w:rsidRPr="00096C62">
        <w:rPr>
          <w:rFonts w:cs="Lotus" w:hint="eastAsia"/>
          <w:sz w:val="22"/>
          <w:szCs w:val="22"/>
          <w:rtl/>
          <w:lang w:bidi="ar-IQ"/>
        </w:rPr>
        <w:t>البيت</w:t>
      </w:r>
      <w:r w:rsidRPr="00096C62">
        <w:rPr>
          <w:rFonts w:cs="Lotus"/>
          <w:sz w:val="22"/>
          <w:szCs w:val="22"/>
          <w:rtl/>
          <w:lang w:bidi="ar-IQ"/>
        </w:rPr>
        <w:t xml:space="preserve"> </w:t>
      </w:r>
      <w:r w:rsidRPr="00096C62">
        <w:rPr>
          <w:rFonts w:cs="Lotus" w:hint="eastAsia"/>
          <w:sz w:val="22"/>
          <w:szCs w:val="22"/>
          <w:rtl/>
          <w:lang w:bidi="ar-IQ"/>
        </w:rPr>
        <w:t>عليهم</w:t>
      </w:r>
      <w:r w:rsidRPr="00096C62">
        <w:rPr>
          <w:rFonts w:cs="Lotus"/>
          <w:sz w:val="22"/>
          <w:szCs w:val="22"/>
          <w:rtl/>
          <w:lang w:bidi="ar-IQ"/>
        </w:rPr>
        <w:t xml:space="preserve"> </w:t>
      </w:r>
      <w:r w:rsidRPr="00096C62">
        <w:rPr>
          <w:rFonts w:cs="Lotus" w:hint="eastAsia"/>
          <w:sz w:val="22"/>
          <w:szCs w:val="22"/>
          <w:rtl/>
          <w:lang w:bidi="ar-IQ"/>
        </w:rPr>
        <w:t>السلام</w:t>
      </w:r>
      <w:r w:rsidRPr="00096C62">
        <w:rPr>
          <w:rFonts w:cs="Lotus"/>
          <w:sz w:val="22"/>
          <w:szCs w:val="22"/>
          <w:rtl/>
          <w:lang w:bidi="ar-IQ"/>
        </w:rPr>
        <w:t xml:space="preserve"> </w:t>
      </w:r>
      <w:r w:rsidRPr="00096C62">
        <w:rPr>
          <w:rFonts w:cs="Lotus" w:hint="eastAsia"/>
          <w:sz w:val="22"/>
          <w:szCs w:val="22"/>
          <w:rtl/>
          <w:lang w:bidi="ar-IQ"/>
        </w:rPr>
        <w:t>في</w:t>
      </w:r>
      <w:r w:rsidRPr="00096C62">
        <w:rPr>
          <w:rFonts w:cs="Lotus"/>
          <w:sz w:val="22"/>
          <w:szCs w:val="22"/>
          <w:rtl/>
          <w:lang w:bidi="ar-IQ"/>
        </w:rPr>
        <w:t xml:space="preserve"> </w:t>
      </w:r>
      <w:r w:rsidRPr="00096C62">
        <w:rPr>
          <w:rFonts w:cs="Lotus" w:hint="eastAsia"/>
          <w:sz w:val="22"/>
          <w:szCs w:val="22"/>
          <w:rtl/>
          <w:lang w:bidi="ar-IQ"/>
        </w:rPr>
        <w:t>إيران</w:t>
      </w:r>
      <w:r w:rsidRPr="00096C62">
        <w:rPr>
          <w:rFonts w:cs="Lotus"/>
          <w:sz w:val="22"/>
          <w:szCs w:val="22"/>
          <w:rtl/>
          <w:lang w:bidi="ar-IQ"/>
        </w:rPr>
        <w:t xml:space="preserve"> </w:t>
      </w:r>
      <w:r w:rsidRPr="00096C62">
        <w:rPr>
          <w:rFonts w:cs="Lotus" w:hint="eastAsia"/>
          <w:sz w:val="22"/>
          <w:szCs w:val="22"/>
          <w:rtl/>
          <w:lang w:bidi="ar-IQ"/>
        </w:rPr>
        <w:t>إلا</w:t>
      </w:r>
      <w:r w:rsidRPr="00096C62">
        <w:rPr>
          <w:rFonts w:cs="Lotus"/>
          <w:sz w:val="22"/>
          <w:szCs w:val="22"/>
          <w:rtl/>
          <w:lang w:bidi="ar-IQ"/>
        </w:rPr>
        <w:t xml:space="preserve"> </w:t>
      </w:r>
      <w:r w:rsidRPr="00096C62">
        <w:rPr>
          <w:rFonts w:cs="Lotus" w:hint="eastAsia"/>
          <w:sz w:val="22"/>
          <w:szCs w:val="22"/>
          <w:rtl/>
          <w:lang w:bidi="ar-IQ"/>
        </w:rPr>
        <w:t>نتاج</w:t>
      </w:r>
      <w:r w:rsidRPr="00096C62">
        <w:rPr>
          <w:rFonts w:cs="Lotus"/>
          <w:sz w:val="22"/>
          <w:szCs w:val="22"/>
          <w:rtl/>
          <w:lang w:bidi="ar-IQ"/>
        </w:rPr>
        <w:t xml:space="preserve"> </w:t>
      </w:r>
      <w:r w:rsidRPr="00096C62">
        <w:rPr>
          <w:rFonts w:cs="Lotus" w:hint="eastAsia"/>
          <w:sz w:val="22"/>
          <w:szCs w:val="22"/>
          <w:rtl/>
          <w:lang w:bidi="ar-IQ"/>
        </w:rPr>
        <w:t>ذلك</w:t>
      </w:r>
      <w:r w:rsidRPr="00096C62">
        <w:rPr>
          <w:rFonts w:cs="Lotus"/>
          <w:sz w:val="22"/>
          <w:szCs w:val="22"/>
          <w:rtl/>
          <w:lang w:bidi="ar-IQ"/>
        </w:rPr>
        <w:t xml:space="preserve"> </w:t>
      </w:r>
      <w:r w:rsidRPr="00096C62">
        <w:rPr>
          <w:rFonts w:cs="Lotus" w:hint="eastAsia"/>
          <w:sz w:val="22"/>
          <w:szCs w:val="22"/>
          <w:rtl/>
          <w:lang w:bidi="ar-IQ"/>
        </w:rPr>
        <w:t>الجهبذ،</w:t>
      </w:r>
      <w:r w:rsidRPr="00096C62">
        <w:rPr>
          <w:rFonts w:cs="Lotus"/>
          <w:sz w:val="22"/>
          <w:szCs w:val="22"/>
          <w:rtl/>
          <w:lang w:bidi="ar-IQ"/>
        </w:rPr>
        <w:t xml:space="preserve"> </w:t>
      </w:r>
      <w:r w:rsidRPr="00096C62">
        <w:rPr>
          <w:rFonts w:cs="Lotus" w:hint="eastAsia"/>
          <w:sz w:val="22"/>
          <w:szCs w:val="22"/>
          <w:rtl/>
          <w:lang w:bidi="ar-IQ"/>
        </w:rPr>
        <w:t>وكفى</w:t>
      </w:r>
      <w:r w:rsidRPr="00096C62">
        <w:rPr>
          <w:rFonts w:cs="Lotus"/>
          <w:sz w:val="22"/>
          <w:szCs w:val="22"/>
          <w:rtl/>
          <w:lang w:bidi="ar-IQ"/>
        </w:rPr>
        <w:t xml:space="preserve"> </w:t>
      </w:r>
      <w:r w:rsidRPr="00096C62">
        <w:rPr>
          <w:rFonts w:cs="Lotus" w:hint="eastAsia"/>
          <w:sz w:val="22"/>
          <w:szCs w:val="22"/>
          <w:rtl/>
          <w:lang w:bidi="ar-IQ"/>
        </w:rPr>
        <w:t>به</w:t>
      </w:r>
      <w:r w:rsidRPr="00096C62">
        <w:rPr>
          <w:rFonts w:cs="Lotus"/>
          <w:sz w:val="22"/>
          <w:szCs w:val="22"/>
          <w:rtl/>
          <w:lang w:bidi="ar-IQ"/>
        </w:rPr>
        <w:t xml:space="preserve"> </w:t>
      </w:r>
      <w:r w:rsidRPr="00096C62">
        <w:rPr>
          <w:rFonts w:cs="Lotus" w:hint="eastAsia"/>
          <w:sz w:val="22"/>
          <w:szCs w:val="22"/>
          <w:rtl/>
          <w:lang w:bidi="ar-IQ"/>
        </w:rPr>
        <w:t>فخرا</w:t>
      </w:r>
      <w:r>
        <w:rPr>
          <w:rFonts w:cs="Lotus" w:hint="cs"/>
          <w:sz w:val="22"/>
          <w:szCs w:val="22"/>
          <w:rtl/>
          <w:lang w:bidi="ar-IQ"/>
        </w:rPr>
        <w:t>ً</w:t>
      </w:r>
      <w:r w:rsidRPr="00096C62">
        <w:rPr>
          <w:rFonts w:cs="Lotus"/>
          <w:sz w:val="22"/>
          <w:szCs w:val="22"/>
          <w:rtl/>
          <w:lang w:bidi="ar-IQ"/>
        </w:rPr>
        <w:t xml:space="preserve"> </w:t>
      </w:r>
      <w:r w:rsidRPr="00096C62">
        <w:rPr>
          <w:rFonts w:cs="Lotus" w:hint="eastAsia"/>
          <w:sz w:val="22"/>
          <w:szCs w:val="22"/>
          <w:rtl/>
          <w:lang w:bidi="ar-IQ"/>
        </w:rPr>
        <w:t>،</w:t>
      </w:r>
      <w:r w:rsidRPr="00096C62">
        <w:rPr>
          <w:rFonts w:cs="Lotus"/>
          <w:sz w:val="22"/>
          <w:szCs w:val="22"/>
          <w:rtl/>
          <w:lang w:bidi="ar-IQ"/>
        </w:rPr>
        <w:t xml:space="preserve"> </w:t>
      </w:r>
      <w:r w:rsidRPr="00096C62">
        <w:rPr>
          <w:rFonts w:cs="Lotus" w:hint="eastAsia"/>
          <w:sz w:val="22"/>
          <w:szCs w:val="22"/>
          <w:rtl/>
          <w:lang w:bidi="ar-IQ"/>
        </w:rPr>
        <w:t>وكفاه</w:t>
      </w:r>
      <w:r w:rsidRPr="00096C62">
        <w:rPr>
          <w:rFonts w:cs="Lotus"/>
          <w:sz w:val="22"/>
          <w:szCs w:val="22"/>
          <w:rtl/>
          <w:lang w:bidi="ar-IQ"/>
        </w:rPr>
        <w:t xml:space="preserve"> </w:t>
      </w:r>
      <w:r w:rsidRPr="00096C62">
        <w:rPr>
          <w:rFonts w:cs="Lotus" w:hint="eastAsia"/>
          <w:sz w:val="22"/>
          <w:szCs w:val="22"/>
          <w:rtl/>
          <w:lang w:bidi="ar-IQ"/>
        </w:rPr>
        <w:t>سموا</w:t>
      </w:r>
      <w:r>
        <w:rPr>
          <w:rFonts w:cs="Lotus" w:hint="cs"/>
          <w:sz w:val="22"/>
          <w:szCs w:val="22"/>
          <w:rtl/>
          <w:lang w:bidi="ar-IQ"/>
        </w:rPr>
        <w:t>ً</w:t>
      </w:r>
      <w:r w:rsidRPr="00096C62">
        <w:rPr>
          <w:rFonts w:cs="Lotus"/>
          <w:sz w:val="22"/>
          <w:szCs w:val="22"/>
          <w:rtl/>
          <w:lang w:bidi="ar-IQ"/>
        </w:rPr>
        <w:t xml:space="preserve"> </w:t>
      </w:r>
      <w:r w:rsidRPr="00096C62">
        <w:rPr>
          <w:rFonts w:cs="Lotus" w:hint="eastAsia"/>
          <w:sz w:val="22"/>
          <w:szCs w:val="22"/>
          <w:rtl/>
          <w:lang w:bidi="ar-IQ"/>
        </w:rPr>
        <w:t>أن</w:t>
      </w:r>
      <w:r w:rsidRPr="00096C62">
        <w:rPr>
          <w:rFonts w:cs="Lotus"/>
          <w:sz w:val="22"/>
          <w:szCs w:val="22"/>
          <w:rtl/>
          <w:lang w:bidi="ar-IQ"/>
        </w:rPr>
        <w:t xml:space="preserve"> </w:t>
      </w:r>
      <w:r w:rsidRPr="00096C62">
        <w:rPr>
          <w:rFonts w:cs="Lotus" w:hint="eastAsia"/>
          <w:sz w:val="22"/>
          <w:szCs w:val="22"/>
          <w:rtl/>
          <w:lang w:bidi="ar-IQ"/>
        </w:rPr>
        <w:t>لا</w:t>
      </w:r>
      <w:r w:rsidRPr="00096C62">
        <w:rPr>
          <w:rFonts w:cs="Lotus"/>
          <w:sz w:val="22"/>
          <w:szCs w:val="22"/>
          <w:rtl/>
          <w:lang w:bidi="ar-IQ"/>
        </w:rPr>
        <w:t xml:space="preserve"> </w:t>
      </w:r>
      <w:r w:rsidRPr="00096C62">
        <w:rPr>
          <w:rFonts w:cs="Lotus" w:hint="eastAsia"/>
          <w:sz w:val="22"/>
          <w:szCs w:val="22"/>
          <w:rtl/>
          <w:lang w:bidi="ar-IQ"/>
        </w:rPr>
        <w:t>يعرف</w:t>
      </w:r>
      <w:r w:rsidRPr="00096C62">
        <w:rPr>
          <w:rFonts w:cs="Lotus"/>
          <w:sz w:val="22"/>
          <w:szCs w:val="22"/>
          <w:rtl/>
          <w:lang w:bidi="ar-IQ"/>
        </w:rPr>
        <w:t xml:space="preserve"> </w:t>
      </w:r>
      <w:r w:rsidRPr="00096C62">
        <w:rPr>
          <w:rFonts w:cs="Lotus" w:hint="eastAsia"/>
          <w:sz w:val="22"/>
          <w:szCs w:val="22"/>
          <w:rtl/>
          <w:lang w:bidi="ar-IQ"/>
        </w:rPr>
        <w:t>سواه</w:t>
      </w:r>
      <w:r w:rsidRPr="00096C62">
        <w:rPr>
          <w:rFonts w:cs="Lotus"/>
          <w:sz w:val="22"/>
          <w:szCs w:val="22"/>
          <w:rtl/>
          <w:lang w:bidi="ar-IQ"/>
        </w:rPr>
        <w:t xml:space="preserve"> </w:t>
      </w:r>
      <w:r w:rsidRPr="00096C62">
        <w:rPr>
          <w:rFonts w:cs="Lotus" w:hint="eastAsia"/>
          <w:sz w:val="22"/>
          <w:szCs w:val="22"/>
          <w:rtl/>
          <w:lang w:bidi="ar-IQ"/>
        </w:rPr>
        <w:t>إذا</w:t>
      </w:r>
      <w:r w:rsidRPr="00096C62">
        <w:rPr>
          <w:rFonts w:cs="Lotus"/>
          <w:sz w:val="22"/>
          <w:szCs w:val="22"/>
          <w:rtl/>
          <w:lang w:bidi="ar-IQ"/>
        </w:rPr>
        <w:t xml:space="preserve"> </w:t>
      </w:r>
      <w:r w:rsidRPr="00096C62">
        <w:rPr>
          <w:rFonts w:cs="Lotus" w:hint="eastAsia"/>
          <w:sz w:val="22"/>
          <w:szCs w:val="22"/>
          <w:rtl/>
          <w:lang w:bidi="ar-IQ"/>
        </w:rPr>
        <w:t>قيل</w:t>
      </w:r>
      <w:r w:rsidRPr="00096C62">
        <w:rPr>
          <w:rFonts w:cs="Lotus"/>
          <w:sz w:val="22"/>
          <w:szCs w:val="22"/>
          <w:rtl/>
          <w:lang w:bidi="ar-IQ"/>
        </w:rPr>
        <w:t xml:space="preserve"> </w:t>
      </w:r>
      <w:r w:rsidRPr="00096C62">
        <w:rPr>
          <w:rFonts w:cs="Lotus" w:hint="eastAsia"/>
          <w:sz w:val="22"/>
          <w:szCs w:val="22"/>
          <w:rtl/>
          <w:lang w:bidi="ar-IQ"/>
        </w:rPr>
        <w:t>آية</w:t>
      </w:r>
      <w:r w:rsidRPr="00096C62">
        <w:rPr>
          <w:rFonts w:cs="Lotus"/>
          <w:sz w:val="22"/>
          <w:szCs w:val="22"/>
          <w:rtl/>
          <w:lang w:bidi="ar-IQ"/>
        </w:rPr>
        <w:t xml:space="preserve"> </w:t>
      </w:r>
      <w:r w:rsidRPr="00096C62">
        <w:rPr>
          <w:rFonts w:cs="Lotus" w:hint="eastAsia"/>
          <w:sz w:val="22"/>
          <w:szCs w:val="22"/>
          <w:rtl/>
          <w:lang w:bidi="ar-IQ"/>
        </w:rPr>
        <w:t>الله</w:t>
      </w:r>
      <w:r w:rsidRPr="00096C62">
        <w:rPr>
          <w:rFonts w:cs="Lotus"/>
          <w:sz w:val="22"/>
          <w:szCs w:val="22"/>
          <w:rtl/>
          <w:lang w:bidi="ar-IQ"/>
        </w:rPr>
        <w:t xml:space="preserve"> </w:t>
      </w:r>
      <w:r w:rsidRPr="00096C62">
        <w:rPr>
          <w:rFonts w:cs="Lotus" w:hint="eastAsia"/>
          <w:sz w:val="22"/>
          <w:szCs w:val="22"/>
          <w:rtl/>
          <w:lang w:bidi="ar-IQ"/>
        </w:rPr>
        <w:t>على</w:t>
      </w:r>
      <w:r w:rsidRPr="00096C62">
        <w:rPr>
          <w:rFonts w:cs="Lotus"/>
          <w:sz w:val="22"/>
          <w:szCs w:val="22"/>
          <w:rtl/>
          <w:lang w:bidi="ar-IQ"/>
        </w:rPr>
        <w:t xml:space="preserve"> </w:t>
      </w:r>
      <w:r w:rsidRPr="00096C62">
        <w:rPr>
          <w:rFonts w:cs="Lotus" w:hint="eastAsia"/>
          <w:sz w:val="22"/>
          <w:szCs w:val="22"/>
          <w:rtl/>
          <w:lang w:bidi="ar-IQ"/>
        </w:rPr>
        <w:t>الإطلاق</w:t>
      </w:r>
      <w:r>
        <w:rPr>
          <w:rFonts w:cs="Lotus" w:hint="cs"/>
          <w:sz w:val="22"/>
          <w:szCs w:val="22"/>
          <w:rtl/>
          <w:lang w:bidi="ar-IQ"/>
        </w:rPr>
        <w:t>، نقلاً عن: مقدمة إرشاد الأذهان، العلامة الحلي، ص3.</w:t>
      </w:r>
    </w:p>
  </w:footnote>
  <w:footnote w:id="107">
    <w:p w14:paraId="4196007A"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الطبرسي،</w:t>
      </w:r>
      <w:r w:rsidRPr="001C1E98">
        <w:rPr>
          <w:rFonts w:cs="Lotus"/>
          <w:sz w:val="22"/>
          <w:szCs w:val="22"/>
          <w:rtl/>
          <w:lang w:bidi="ar-IQ"/>
        </w:rPr>
        <w:t xml:space="preserve"> </w:t>
      </w:r>
      <w:r w:rsidRPr="001C1E98">
        <w:rPr>
          <w:rFonts w:cs="Lotus" w:hint="eastAsia"/>
          <w:sz w:val="22"/>
          <w:szCs w:val="22"/>
          <w:rtl/>
          <w:lang w:bidi="ar-IQ"/>
        </w:rPr>
        <w:t>مجمع</w:t>
      </w:r>
      <w:r w:rsidRPr="001C1E98">
        <w:rPr>
          <w:rFonts w:cs="Lotus"/>
          <w:sz w:val="22"/>
          <w:szCs w:val="22"/>
          <w:rtl/>
          <w:lang w:bidi="ar-IQ"/>
        </w:rPr>
        <w:t xml:space="preserve"> </w:t>
      </w:r>
      <w:r w:rsidRPr="001C1E98">
        <w:rPr>
          <w:rFonts w:cs="Lotus" w:hint="eastAsia"/>
          <w:sz w:val="22"/>
          <w:szCs w:val="22"/>
          <w:rtl/>
          <w:lang w:bidi="ar-IQ"/>
        </w:rPr>
        <w:t>البيان،</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1</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242.</w:t>
      </w:r>
    </w:p>
  </w:footnote>
  <w:footnote w:id="108">
    <w:p w14:paraId="329D1C8A"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الشافعي،</w:t>
      </w:r>
      <w:r w:rsidRPr="001C1E98">
        <w:rPr>
          <w:rFonts w:cs="Lotus"/>
          <w:sz w:val="22"/>
          <w:szCs w:val="22"/>
          <w:rtl/>
          <w:lang w:bidi="ar-IQ"/>
        </w:rPr>
        <w:t xml:space="preserve"> </w:t>
      </w:r>
      <w:r w:rsidRPr="001C1E98">
        <w:rPr>
          <w:rFonts w:cs="Lotus" w:hint="eastAsia"/>
          <w:sz w:val="22"/>
          <w:szCs w:val="22"/>
          <w:rtl/>
          <w:lang w:bidi="ar-IQ"/>
        </w:rPr>
        <w:t>الأم،</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5</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405-406.</w:t>
      </w:r>
    </w:p>
  </w:footnote>
  <w:footnote w:id="109">
    <w:p w14:paraId="505CBA44" w14:textId="00496F05"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البيهقي،</w:t>
      </w:r>
      <w:r w:rsidRPr="001C1E98">
        <w:rPr>
          <w:rFonts w:cs="Lotus"/>
          <w:sz w:val="22"/>
          <w:szCs w:val="22"/>
          <w:rtl/>
          <w:lang w:bidi="ar-IQ"/>
        </w:rPr>
        <w:t xml:space="preserve"> </w:t>
      </w:r>
      <w:r w:rsidRPr="001C1E98">
        <w:rPr>
          <w:rFonts w:cs="Lotus" w:hint="eastAsia"/>
          <w:sz w:val="22"/>
          <w:szCs w:val="22"/>
          <w:rtl/>
          <w:lang w:bidi="ar-IQ"/>
        </w:rPr>
        <w:t>السنن</w:t>
      </w:r>
      <w:r w:rsidRPr="001C1E98">
        <w:rPr>
          <w:rFonts w:cs="Lotus"/>
          <w:sz w:val="22"/>
          <w:szCs w:val="22"/>
          <w:rtl/>
          <w:lang w:bidi="ar-IQ"/>
        </w:rPr>
        <w:t xml:space="preserve"> </w:t>
      </w:r>
      <w:r w:rsidRPr="001C1E98">
        <w:rPr>
          <w:rFonts w:cs="Lotus" w:hint="cs"/>
          <w:sz w:val="22"/>
          <w:szCs w:val="22"/>
          <w:rtl/>
          <w:lang w:bidi="ar-IQ"/>
        </w:rPr>
        <w:t>الكبرى، ج</w:t>
      </w:r>
      <w:r w:rsidRPr="001C1E98">
        <w:rPr>
          <w:rFonts w:cs="Lotus"/>
          <w:sz w:val="22"/>
          <w:szCs w:val="22"/>
          <w:rtl/>
          <w:lang w:bidi="ar-IQ"/>
        </w:rPr>
        <w:t>9</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189.</w:t>
      </w:r>
    </w:p>
  </w:footnote>
  <w:footnote w:id="110">
    <w:p w14:paraId="10629E45"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 الإمام</w:t>
      </w:r>
      <w:r w:rsidRPr="001C1E98">
        <w:rPr>
          <w:rFonts w:cs="Lotus"/>
          <w:sz w:val="22"/>
          <w:szCs w:val="22"/>
          <w:rtl/>
          <w:lang w:bidi="ar-IQ"/>
        </w:rPr>
        <w:t xml:space="preserve"> </w:t>
      </w:r>
      <w:r w:rsidRPr="001C1E98">
        <w:rPr>
          <w:rFonts w:cs="Lotus" w:hint="eastAsia"/>
          <w:sz w:val="22"/>
          <w:szCs w:val="22"/>
          <w:rtl/>
          <w:lang w:bidi="ar-IQ"/>
        </w:rPr>
        <w:t>مالك،</w:t>
      </w:r>
      <w:r w:rsidRPr="001C1E98">
        <w:rPr>
          <w:rFonts w:cs="Lotus"/>
          <w:sz w:val="22"/>
          <w:szCs w:val="22"/>
          <w:rtl/>
          <w:lang w:bidi="ar-IQ"/>
        </w:rPr>
        <w:t xml:space="preserve"> </w:t>
      </w:r>
      <w:r w:rsidRPr="001C1E98">
        <w:rPr>
          <w:rFonts w:cs="Lotus" w:hint="eastAsia"/>
          <w:sz w:val="22"/>
          <w:szCs w:val="22"/>
          <w:rtl/>
          <w:lang w:bidi="ar-IQ"/>
        </w:rPr>
        <w:t>المدونة</w:t>
      </w:r>
      <w:r w:rsidRPr="001C1E98">
        <w:rPr>
          <w:rFonts w:cs="Lotus"/>
          <w:sz w:val="22"/>
          <w:szCs w:val="22"/>
          <w:rtl/>
          <w:lang w:bidi="ar-IQ"/>
        </w:rPr>
        <w:t xml:space="preserve"> </w:t>
      </w:r>
      <w:r w:rsidRPr="001C1E98">
        <w:rPr>
          <w:rFonts w:cs="Lotus" w:hint="eastAsia"/>
          <w:sz w:val="22"/>
          <w:szCs w:val="22"/>
          <w:rtl/>
          <w:lang w:bidi="ar-IQ"/>
        </w:rPr>
        <w:t>الكبرى،</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1</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529.</w:t>
      </w:r>
    </w:p>
  </w:footnote>
  <w:footnote w:id="111">
    <w:p w14:paraId="325E6F32"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الإنعام</w:t>
      </w:r>
      <w:r w:rsidRPr="001C1E98">
        <w:rPr>
          <w:rFonts w:cs="Lotus"/>
          <w:sz w:val="22"/>
          <w:szCs w:val="22"/>
          <w:rtl/>
          <w:lang w:bidi="ar-IQ"/>
        </w:rPr>
        <w:t>: 156.</w:t>
      </w:r>
    </w:p>
  </w:footnote>
  <w:footnote w:id="112">
    <w:p w14:paraId="6BDC987E"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النووي،</w:t>
      </w:r>
      <w:r w:rsidRPr="001C1E98">
        <w:rPr>
          <w:rFonts w:cs="Lotus"/>
          <w:sz w:val="22"/>
          <w:szCs w:val="22"/>
          <w:rtl/>
          <w:lang w:bidi="ar-IQ"/>
        </w:rPr>
        <w:t xml:space="preserve"> </w:t>
      </w:r>
      <w:r w:rsidRPr="001C1E98">
        <w:rPr>
          <w:rFonts w:cs="Lotus" w:hint="eastAsia"/>
          <w:sz w:val="22"/>
          <w:szCs w:val="22"/>
          <w:rtl/>
          <w:lang w:bidi="ar-IQ"/>
        </w:rPr>
        <w:t>المجموع،</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21</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277.</w:t>
      </w:r>
      <w:r w:rsidRPr="001C1E98">
        <w:rPr>
          <w:rFonts w:cs="Lotus"/>
          <w:sz w:val="22"/>
          <w:szCs w:val="22"/>
          <w:rtl/>
        </w:rPr>
        <w:t xml:space="preserve"> </w:t>
      </w:r>
    </w:p>
  </w:footnote>
  <w:footnote w:id="113">
    <w:p w14:paraId="08D316FB" w14:textId="57EF8603"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السرخسي،</w:t>
      </w:r>
      <w:r w:rsidRPr="001C1E98">
        <w:rPr>
          <w:rFonts w:cs="Lotus"/>
          <w:sz w:val="22"/>
          <w:szCs w:val="22"/>
          <w:rtl/>
          <w:lang w:bidi="ar-IQ"/>
        </w:rPr>
        <w:t xml:space="preserve"> </w:t>
      </w:r>
      <w:r w:rsidRPr="001C1E98">
        <w:rPr>
          <w:rFonts w:cs="Lotus" w:hint="cs"/>
          <w:sz w:val="22"/>
          <w:szCs w:val="22"/>
          <w:rtl/>
          <w:lang w:bidi="ar-IQ"/>
        </w:rPr>
        <w:t>المبسوط، ج</w:t>
      </w:r>
      <w:r w:rsidRPr="001C1E98">
        <w:rPr>
          <w:rFonts w:cs="Lotus"/>
          <w:sz w:val="22"/>
          <w:szCs w:val="22"/>
          <w:rtl/>
          <w:lang w:bidi="ar-IQ"/>
        </w:rPr>
        <w:t>4</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211.</w:t>
      </w:r>
    </w:p>
  </w:footnote>
  <w:footnote w:id="114">
    <w:p w14:paraId="252562BE"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Pr>
          <w:rFonts w:cs="Lotus" w:hint="cs"/>
          <w:sz w:val="22"/>
          <w:szCs w:val="22"/>
          <w:rtl/>
          <w:lang w:bidi="ar-IQ"/>
        </w:rPr>
        <w:t>م . ن</w:t>
      </w:r>
      <w:r w:rsidRPr="001C1E98">
        <w:rPr>
          <w:rFonts w:cs="Lotus"/>
          <w:sz w:val="22"/>
          <w:szCs w:val="22"/>
          <w:rtl/>
          <w:lang w:bidi="ar-IQ"/>
        </w:rPr>
        <w:t>.</w:t>
      </w:r>
    </w:p>
  </w:footnote>
  <w:footnote w:id="115">
    <w:p w14:paraId="2649D869" w14:textId="77777777" w:rsidR="00E879AD" w:rsidRPr="001C1E98" w:rsidRDefault="00E879AD" w:rsidP="00902FAA">
      <w:pPr>
        <w:pStyle w:val="a5"/>
        <w:widowControl w:val="0"/>
        <w:spacing w:line="400" w:lineRule="exact"/>
        <w:rPr>
          <w:rFonts w:cs="Lotus"/>
          <w:sz w:val="22"/>
          <w:szCs w:val="22"/>
          <w:rtl/>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عبد</w:t>
      </w:r>
      <w:r w:rsidRPr="001C1E98">
        <w:rPr>
          <w:rFonts w:cs="Lotus"/>
          <w:sz w:val="22"/>
          <w:szCs w:val="22"/>
          <w:rtl/>
          <w:lang w:bidi="ar-IQ"/>
        </w:rPr>
        <w:t xml:space="preserve"> </w:t>
      </w:r>
      <w:r w:rsidRPr="001C1E98">
        <w:rPr>
          <w:rFonts w:cs="Lotus" w:hint="eastAsia"/>
          <w:sz w:val="22"/>
          <w:szCs w:val="22"/>
          <w:rtl/>
          <w:lang w:bidi="ar-IQ"/>
        </w:rPr>
        <w:t>الرحمن</w:t>
      </w:r>
      <w:r w:rsidRPr="001C1E98">
        <w:rPr>
          <w:rFonts w:cs="Lotus"/>
          <w:sz w:val="22"/>
          <w:szCs w:val="22"/>
          <w:rtl/>
          <w:lang w:bidi="ar-IQ"/>
        </w:rPr>
        <w:t xml:space="preserve"> </w:t>
      </w:r>
      <w:r w:rsidRPr="001C1E98">
        <w:rPr>
          <w:rFonts w:cs="Lotus" w:hint="eastAsia"/>
          <w:sz w:val="22"/>
          <w:szCs w:val="22"/>
          <w:rtl/>
          <w:lang w:bidi="ar-IQ"/>
        </w:rPr>
        <w:t>بن</w:t>
      </w:r>
      <w:r w:rsidRPr="001C1E98">
        <w:rPr>
          <w:rFonts w:cs="Lotus"/>
          <w:sz w:val="22"/>
          <w:szCs w:val="22"/>
          <w:rtl/>
          <w:lang w:bidi="ar-IQ"/>
        </w:rPr>
        <w:t xml:space="preserve"> </w:t>
      </w:r>
      <w:r w:rsidRPr="001C1E98">
        <w:rPr>
          <w:rFonts w:cs="Lotus" w:hint="eastAsia"/>
          <w:sz w:val="22"/>
          <w:szCs w:val="22"/>
          <w:rtl/>
          <w:lang w:bidi="ar-IQ"/>
        </w:rPr>
        <w:t>محمد</w:t>
      </w:r>
      <w:r w:rsidRPr="001C1E98">
        <w:rPr>
          <w:rFonts w:cs="Lotus"/>
          <w:sz w:val="22"/>
          <w:szCs w:val="22"/>
          <w:rtl/>
          <w:lang w:bidi="ar-IQ"/>
        </w:rPr>
        <w:t xml:space="preserve"> </w:t>
      </w:r>
      <w:r w:rsidRPr="001C1E98">
        <w:rPr>
          <w:rFonts w:cs="Lotus" w:hint="eastAsia"/>
          <w:sz w:val="22"/>
          <w:szCs w:val="22"/>
          <w:rtl/>
          <w:lang w:bidi="ar-IQ"/>
        </w:rPr>
        <w:t>بن</w:t>
      </w:r>
      <w:r w:rsidRPr="001C1E98">
        <w:rPr>
          <w:rFonts w:cs="Lotus"/>
          <w:sz w:val="22"/>
          <w:szCs w:val="22"/>
          <w:rtl/>
          <w:lang w:bidi="ar-IQ"/>
        </w:rPr>
        <w:t xml:space="preserve"> </w:t>
      </w:r>
      <w:r w:rsidRPr="001C1E98">
        <w:rPr>
          <w:rFonts w:cs="Lotus" w:hint="eastAsia"/>
          <w:sz w:val="22"/>
          <w:szCs w:val="22"/>
          <w:rtl/>
          <w:lang w:bidi="ar-IQ"/>
        </w:rPr>
        <w:t>أحمد</w:t>
      </w:r>
      <w:r w:rsidRPr="001C1E98">
        <w:rPr>
          <w:rFonts w:cs="Lotus"/>
          <w:sz w:val="22"/>
          <w:szCs w:val="22"/>
          <w:rtl/>
          <w:lang w:bidi="ar-IQ"/>
        </w:rPr>
        <w:t xml:space="preserve"> </w:t>
      </w:r>
      <w:r w:rsidRPr="001C1E98">
        <w:rPr>
          <w:rFonts w:cs="Lotus" w:hint="eastAsia"/>
          <w:sz w:val="22"/>
          <w:szCs w:val="22"/>
          <w:rtl/>
          <w:lang w:bidi="ar-IQ"/>
        </w:rPr>
        <w:t>بن</w:t>
      </w:r>
      <w:r w:rsidRPr="001C1E98">
        <w:rPr>
          <w:rFonts w:cs="Lotus"/>
          <w:sz w:val="22"/>
          <w:szCs w:val="22"/>
          <w:rtl/>
          <w:lang w:bidi="ar-IQ"/>
        </w:rPr>
        <w:t xml:space="preserve"> </w:t>
      </w:r>
      <w:r w:rsidRPr="001C1E98">
        <w:rPr>
          <w:rFonts w:cs="Lotus" w:hint="eastAsia"/>
          <w:sz w:val="22"/>
          <w:szCs w:val="22"/>
          <w:rtl/>
          <w:lang w:bidi="ar-IQ"/>
        </w:rPr>
        <w:t>قدامة</w:t>
      </w:r>
      <w:r w:rsidRPr="001C1E98">
        <w:rPr>
          <w:rFonts w:cs="Lotus"/>
          <w:sz w:val="22"/>
          <w:szCs w:val="22"/>
          <w:rtl/>
          <w:lang w:bidi="ar-IQ"/>
        </w:rPr>
        <w:t xml:space="preserve"> </w:t>
      </w:r>
      <w:r w:rsidRPr="001C1E98">
        <w:rPr>
          <w:rFonts w:cs="Lotus" w:hint="eastAsia"/>
          <w:sz w:val="22"/>
          <w:szCs w:val="22"/>
          <w:rtl/>
          <w:lang w:bidi="ar-IQ"/>
        </w:rPr>
        <w:t>المقدسي</w:t>
      </w:r>
      <w:r w:rsidRPr="001C1E98">
        <w:rPr>
          <w:rFonts w:cs="Lotus"/>
          <w:sz w:val="22"/>
          <w:szCs w:val="22"/>
          <w:rtl/>
          <w:lang w:bidi="ar-IQ"/>
        </w:rPr>
        <w:t xml:space="preserve"> </w:t>
      </w:r>
      <w:r w:rsidRPr="001C1E98">
        <w:rPr>
          <w:rFonts w:cs="Lotus" w:hint="eastAsia"/>
          <w:sz w:val="22"/>
          <w:szCs w:val="22"/>
          <w:rtl/>
          <w:lang w:bidi="ar-IQ"/>
        </w:rPr>
        <w:t>الجماعيلي</w:t>
      </w:r>
      <w:r w:rsidRPr="001C1E98">
        <w:rPr>
          <w:rFonts w:cs="Lotus"/>
          <w:sz w:val="22"/>
          <w:szCs w:val="22"/>
          <w:rtl/>
          <w:lang w:bidi="ar-IQ"/>
        </w:rPr>
        <w:t xml:space="preserve"> </w:t>
      </w:r>
      <w:r w:rsidRPr="001C1E98">
        <w:rPr>
          <w:rFonts w:cs="Lotus" w:hint="eastAsia"/>
          <w:sz w:val="22"/>
          <w:szCs w:val="22"/>
          <w:rtl/>
          <w:lang w:bidi="ar-IQ"/>
        </w:rPr>
        <w:t>الحنبلي،</w:t>
      </w:r>
      <w:r w:rsidRPr="001C1E98">
        <w:rPr>
          <w:rFonts w:cs="Lotus"/>
          <w:sz w:val="22"/>
          <w:szCs w:val="22"/>
          <w:rtl/>
          <w:lang w:bidi="ar-IQ"/>
        </w:rPr>
        <w:t xml:space="preserve"> </w:t>
      </w:r>
      <w:r w:rsidRPr="001C1E98">
        <w:rPr>
          <w:rFonts w:cs="Lotus" w:hint="eastAsia"/>
          <w:sz w:val="22"/>
          <w:szCs w:val="22"/>
          <w:rtl/>
          <w:lang w:bidi="ar-IQ"/>
        </w:rPr>
        <w:t>أبو</w:t>
      </w:r>
      <w:r w:rsidRPr="001C1E98">
        <w:rPr>
          <w:rFonts w:cs="Lotus"/>
          <w:sz w:val="22"/>
          <w:szCs w:val="22"/>
          <w:rtl/>
          <w:lang w:bidi="ar-IQ"/>
        </w:rPr>
        <w:t xml:space="preserve"> </w:t>
      </w:r>
      <w:r w:rsidRPr="001C1E98">
        <w:rPr>
          <w:rFonts w:cs="Lotus" w:hint="eastAsia"/>
          <w:sz w:val="22"/>
          <w:szCs w:val="22"/>
          <w:rtl/>
          <w:lang w:bidi="ar-IQ"/>
        </w:rPr>
        <w:t>الفرج،</w:t>
      </w:r>
      <w:r w:rsidRPr="001C1E98">
        <w:rPr>
          <w:rFonts w:cs="Lotus"/>
          <w:sz w:val="22"/>
          <w:szCs w:val="22"/>
          <w:rtl/>
          <w:lang w:bidi="ar-IQ"/>
        </w:rPr>
        <w:t xml:space="preserve"> </w:t>
      </w:r>
      <w:r w:rsidRPr="001C1E98">
        <w:rPr>
          <w:rFonts w:cs="Lotus" w:hint="eastAsia"/>
          <w:sz w:val="22"/>
          <w:szCs w:val="22"/>
          <w:rtl/>
          <w:lang w:bidi="ar-IQ"/>
        </w:rPr>
        <w:t>شمس</w:t>
      </w:r>
      <w:r w:rsidRPr="001C1E98">
        <w:rPr>
          <w:rFonts w:cs="Lotus"/>
          <w:sz w:val="22"/>
          <w:szCs w:val="22"/>
          <w:rtl/>
          <w:lang w:bidi="ar-IQ"/>
        </w:rPr>
        <w:t xml:space="preserve"> </w:t>
      </w:r>
      <w:r w:rsidRPr="001C1E98">
        <w:rPr>
          <w:rFonts w:cs="Lotus" w:hint="eastAsia"/>
          <w:sz w:val="22"/>
          <w:szCs w:val="22"/>
          <w:rtl/>
          <w:lang w:bidi="ar-IQ"/>
        </w:rPr>
        <w:t>الدين</w:t>
      </w:r>
      <w:r w:rsidRPr="001C1E98">
        <w:rPr>
          <w:rFonts w:cs="Lotus"/>
          <w:sz w:val="22"/>
          <w:szCs w:val="22"/>
          <w:rtl/>
          <w:lang w:bidi="ar-IQ"/>
        </w:rPr>
        <w:t xml:space="preserve">: </w:t>
      </w:r>
      <w:r w:rsidRPr="001C1E98">
        <w:rPr>
          <w:rFonts w:cs="Lotus" w:hint="eastAsia"/>
          <w:sz w:val="22"/>
          <w:szCs w:val="22"/>
          <w:rtl/>
          <w:lang w:bidi="ar-IQ"/>
        </w:rPr>
        <w:t>فقيه،</w:t>
      </w:r>
      <w:r w:rsidRPr="001C1E98">
        <w:rPr>
          <w:rFonts w:cs="Lotus"/>
          <w:sz w:val="22"/>
          <w:szCs w:val="22"/>
          <w:rtl/>
          <w:lang w:bidi="ar-IQ"/>
        </w:rPr>
        <w:t xml:space="preserve"> </w:t>
      </w:r>
      <w:r w:rsidRPr="001C1E98">
        <w:rPr>
          <w:rFonts w:cs="Lotus" w:hint="eastAsia"/>
          <w:sz w:val="22"/>
          <w:szCs w:val="22"/>
          <w:rtl/>
          <w:lang w:bidi="ar-IQ"/>
        </w:rPr>
        <w:t>من</w:t>
      </w:r>
      <w:r w:rsidRPr="001C1E98">
        <w:rPr>
          <w:rFonts w:cs="Lotus"/>
          <w:sz w:val="22"/>
          <w:szCs w:val="22"/>
          <w:rtl/>
          <w:lang w:bidi="ar-IQ"/>
        </w:rPr>
        <w:t xml:space="preserve"> </w:t>
      </w:r>
      <w:r w:rsidRPr="001C1E98">
        <w:rPr>
          <w:rFonts w:cs="Lotus" w:hint="eastAsia"/>
          <w:sz w:val="22"/>
          <w:szCs w:val="22"/>
          <w:rtl/>
          <w:lang w:bidi="ar-IQ"/>
        </w:rPr>
        <w:t>أعيان</w:t>
      </w:r>
      <w:r w:rsidRPr="001C1E98">
        <w:rPr>
          <w:rFonts w:cs="Lotus"/>
          <w:sz w:val="22"/>
          <w:szCs w:val="22"/>
          <w:rtl/>
          <w:lang w:bidi="ar-IQ"/>
        </w:rPr>
        <w:t xml:space="preserve"> </w:t>
      </w:r>
      <w:r w:rsidRPr="001C1E98">
        <w:rPr>
          <w:rFonts w:cs="Lotus" w:hint="eastAsia"/>
          <w:sz w:val="22"/>
          <w:szCs w:val="22"/>
          <w:rtl/>
          <w:lang w:bidi="ar-IQ"/>
        </w:rPr>
        <w:t>الحنابلة،</w:t>
      </w:r>
      <w:r w:rsidRPr="001C1E98">
        <w:rPr>
          <w:rFonts w:cs="Lotus"/>
          <w:sz w:val="22"/>
          <w:szCs w:val="22"/>
          <w:rtl/>
          <w:lang w:bidi="ar-IQ"/>
        </w:rPr>
        <w:t xml:space="preserve"> </w:t>
      </w:r>
      <w:r w:rsidRPr="001C1E98">
        <w:rPr>
          <w:rFonts w:cs="Lotus" w:hint="eastAsia"/>
          <w:sz w:val="22"/>
          <w:szCs w:val="22"/>
          <w:rtl/>
          <w:lang w:bidi="ar-IQ"/>
        </w:rPr>
        <w:t>وهو</w:t>
      </w:r>
      <w:r w:rsidRPr="001C1E98">
        <w:rPr>
          <w:rFonts w:cs="Lotus"/>
          <w:sz w:val="22"/>
          <w:szCs w:val="22"/>
          <w:rtl/>
          <w:lang w:bidi="ar-IQ"/>
        </w:rPr>
        <w:t xml:space="preserve"> </w:t>
      </w:r>
      <w:r w:rsidRPr="001C1E98">
        <w:rPr>
          <w:rFonts w:cs="Lotus" w:hint="eastAsia"/>
          <w:sz w:val="22"/>
          <w:szCs w:val="22"/>
          <w:rtl/>
          <w:lang w:bidi="ar-IQ"/>
        </w:rPr>
        <w:t>أول</w:t>
      </w:r>
      <w:r w:rsidRPr="001C1E98">
        <w:rPr>
          <w:rFonts w:cs="Lotus"/>
          <w:sz w:val="22"/>
          <w:szCs w:val="22"/>
          <w:rtl/>
          <w:lang w:bidi="ar-IQ"/>
        </w:rPr>
        <w:t xml:space="preserve"> </w:t>
      </w:r>
      <w:r w:rsidRPr="001C1E98">
        <w:rPr>
          <w:rFonts w:cs="Lotus" w:hint="eastAsia"/>
          <w:sz w:val="22"/>
          <w:szCs w:val="22"/>
          <w:rtl/>
          <w:lang w:bidi="ar-IQ"/>
        </w:rPr>
        <w:t>من</w:t>
      </w:r>
      <w:r w:rsidRPr="001C1E98">
        <w:rPr>
          <w:rFonts w:cs="Lotus"/>
          <w:sz w:val="22"/>
          <w:szCs w:val="22"/>
          <w:rtl/>
          <w:lang w:bidi="ar-IQ"/>
        </w:rPr>
        <w:t xml:space="preserve"> </w:t>
      </w:r>
      <w:r w:rsidRPr="001C1E98">
        <w:rPr>
          <w:rFonts w:cs="Lotus" w:hint="eastAsia"/>
          <w:sz w:val="22"/>
          <w:szCs w:val="22"/>
          <w:rtl/>
          <w:lang w:bidi="ar-IQ"/>
        </w:rPr>
        <w:t>ولي</w:t>
      </w:r>
      <w:r w:rsidRPr="001C1E98">
        <w:rPr>
          <w:rFonts w:cs="Lotus"/>
          <w:sz w:val="22"/>
          <w:szCs w:val="22"/>
          <w:rtl/>
          <w:lang w:bidi="ar-IQ"/>
        </w:rPr>
        <w:t xml:space="preserve"> </w:t>
      </w:r>
      <w:r w:rsidRPr="001C1E98">
        <w:rPr>
          <w:rFonts w:cs="Lotus" w:hint="eastAsia"/>
          <w:sz w:val="22"/>
          <w:szCs w:val="22"/>
          <w:rtl/>
          <w:lang w:bidi="ar-IQ"/>
        </w:rPr>
        <w:t>قضاء</w:t>
      </w:r>
      <w:r w:rsidRPr="001C1E98">
        <w:rPr>
          <w:rFonts w:cs="Lotus"/>
          <w:sz w:val="22"/>
          <w:szCs w:val="22"/>
          <w:rtl/>
          <w:lang w:bidi="ar-IQ"/>
        </w:rPr>
        <w:t xml:space="preserve"> </w:t>
      </w:r>
      <w:r w:rsidRPr="001C1E98">
        <w:rPr>
          <w:rFonts w:cs="Lotus" w:hint="eastAsia"/>
          <w:sz w:val="22"/>
          <w:szCs w:val="22"/>
          <w:rtl/>
          <w:lang w:bidi="ar-IQ"/>
        </w:rPr>
        <w:t>الحنابلة</w:t>
      </w:r>
      <w:r w:rsidRPr="001C1E98">
        <w:rPr>
          <w:rFonts w:cs="Lotus"/>
          <w:sz w:val="22"/>
          <w:szCs w:val="22"/>
          <w:rtl/>
          <w:lang w:bidi="ar-IQ"/>
        </w:rPr>
        <w:t xml:space="preserve"> </w:t>
      </w:r>
      <w:r w:rsidRPr="001C1E98">
        <w:rPr>
          <w:rFonts w:cs="Lotus" w:hint="eastAsia"/>
          <w:sz w:val="22"/>
          <w:szCs w:val="22"/>
          <w:rtl/>
          <w:lang w:bidi="ar-IQ"/>
        </w:rPr>
        <w:t>بها،</w:t>
      </w:r>
      <w:r w:rsidRPr="001C1E98">
        <w:rPr>
          <w:rFonts w:cs="Lotus"/>
          <w:sz w:val="22"/>
          <w:szCs w:val="22"/>
          <w:rtl/>
          <w:lang w:bidi="ar-IQ"/>
        </w:rPr>
        <w:t xml:space="preserve"> </w:t>
      </w:r>
      <w:r w:rsidRPr="001C1E98">
        <w:rPr>
          <w:rFonts w:cs="Lotus" w:hint="eastAsia"/>
          <w:sz w:val="22"/>
          <w:szCs w:val="22"/>
          <w:rtl/>
          <w:lang w:bidi="ar-IQ"/>
        </w:rPr>
        <w:t>استمر</w:t>
      </w:r>
      <w:r w:rsidRPr="001C1E98">
        <w:rPr>
          <w:rFonts w:cs="Lotus"/>
          <w:sz w:val="22"/>
          <w:szCs w:val="22"/>
          <w:rtl/>
          <w:lang w:bidi="ar-IQ"/>
        </w:rPr>
        <w:t xml:space="preserve"> </w:t>
      </w:r>
      <w:r w:rsidRPr="001C1E98">
        <w:rPr>
          <w:rFonts w:cs="Lotus" w:hint="eastAsia"/>
          <w:sz w:val="22"/>
          <w:szCs w:val="22"/>
          <w:rtl/>
          <w:lang w:bidi="ar-IQ"/>
        </w:rPr>
        <w:t>فيه</w:t>
      </w:r>
      <w:r w:rsidRPr="001C1E98">
        <w:rPr>
          <w:rFonts w:cs="Lotus"/>
          <w:sz w:val="22"/>
          <w:szCs w:val="22"/>
          <w:rtl/>
          <w:lang w:bidi="ar-IQ"/>
        </w:rPr>
        <w:t xml:space="preserve"> </w:t>
      </w:r>
      <w:r w:rsidRPr="001C1E98">
        <w:rPr>
          <w:rFonts w:cs="Lotus" w:hint="eastAsia"/>
          <w:sz w:val="22"/>
          <w:szCs w:val="22"/>
          <w:rtl/>
          <w:lang w:bidi="ar-IQ"/>
        </w:rPr>
        <w:t>نحو</w:t>
      </w:r>
      <w:r w:rsidRPr="001C1E98">
        <w:rPr>
          <w:rFonts w:cs="Lotus"/>
          <w:sz w:val="22"/>
          <w:szCs w:val="22"/>
          <w:rtl/>
          <w:lang w:bidi="ar-IQ"/>
        </w:rPr>
        <w:t xml:space="preserve"> 12 </w:t>
      </w:r>
      <w:r w:rsidRPr="001C1E98">
        <w:rPr>
          <w:rFonts w:cs="Lotus" w:hint="eastAsia"/>
          <w:sz w:val="22"/>
          <w:szCs w:val="22"/>
          <w:rtl/>
          <w:lang w:bidi="ar-IQ"/>
        </w:rPr>
        <w:t>عاما</w:t>
      </w:r>
      <w:r w:rsidRPr="001C1E98">
        <w:rPr>
          <w:rFonts w:cs="Lotus"/>
          <w:sz w:val="22"/>
          <w:szCs w:val="22"/>
          <w:rtl/>
          <w:lang w:bidi="ar-IQ"/>
        </w:rPr>
        <w:t xml:space="preserve"> </w:t>
      </w:r>
      <w:r w:rsidRPr="001C1E98">
        <w:rPr>
          <w:rFonts w:cs="Lotus" w:hint="eastAsia"/>
          <w:sz w:val="22"/>
          <w:szCs w:val="22"/>
          <w:rtl/>
          <w:lang w:bidi="ar-IQ"/>
        </w:rPr>
        <w:t>ثم</w:t>
      </w:r>
      <w:r w:rsidRPr="001C1E98">
        <w:rPr>
          <w:rFonts w:cs="Lotus"/>
          <w:sz w:val="22"/>
          <w:szCs w:val="22"/>
          <w:rtl/>
          <w:lang w:bidi="ar-IQ"/>
        </w:rPr>
        <w:t xml:space="preserve"> </w:t>
      </w:r>
      <w:r w:rsidRPr="001C1E98">
        <w:rPr>
          <w:rFonts w:cs="Lotus" w:hint="eastAsia"/>
          <w:sz w:val="22"/>
          <w:szCs w:val="22"/>
          <w:rtl/>
          <w:lang w:bidi="ar-IQ"/>
        </w:rPr>
        <w:t>عزل</w:t>
      </w:r>
      <w:r w:rsidRPr="001C1E98">
        <w:rPr>
          <w:rFonts w:cs="Lotus"/>
          <w:sz w:val="22"/>
          <w:szCs w:val="22"/>
          <w:rtl/>
          <w:lang w:bidi="ar-IQ"/>
        </w:rPr>
        <w:t xml:space="preserve"> </w:t>
      </w:r>
      <w:r w:rsidRPr="001C1E98">
        <w:rPr>
          <w:rFonts w:cs="Lotus" w:hint="eastAsia"/>
          <w:sz w:val="22"/>
          <w:szCs w:val="22"/>
          <w:rtl/>
          <w:lang w:bidi="ar-IQ"/>
        </w:rPr>
        <w:t>نفسه،</w:t>
      </w:r>
      <w:r w:rsidRPr="001C1E98">
        <w:rPr>
          <w:rFonts w:cs="Lotus"/>
          <w:sz w:val="22"/>
          <w:szCs w:val="22"/>
          <w:rtl/>
          <w:lang w:bidi="ar-IQ"/>
        </w:rPr>
        <w:t xml:space="preserve"> </w:t>
      </w:r>
      <w:r w:rsidRPr="001C1E98">
        <w:rPr>
          <w:rFonts w:cs="Lotus" w:hint="eastAsia"/>
          <w:sz w:val="22"/>
          <w:szCs w:val="22"/>
          <w:rtl/>
          <w:lang w:bidi="ar-IQ"/>
        </w:rPr>
        <w:t>له</w:t>
      </w:r>
      <w:r w:rsidRPr="001C1E98">
        <w:rPr>
          <w:rFonts w:cs="Lotus"/>
          <w:sz w:val="22"/>
          <w:szCs w:val="22"/>
          <w:rtl/>
          <w:lang w:bidi="ar-IQ"/>
        </w:rPr>
        <w:t xml:space="preserve"> </w:t>
      </w:r>
      <w:r w:rsidRPr="001C1E98">
        <w:rPr>
          <w:rFonts w:cs="Lotus" w:hint="eastAsia"/>
          <w:sz w:val="22"/>
          <w:szCs w:val="22"/>
          <w:rtl/>
          <w:lang w:bidi="ar-IQ"/>
        </w:rPr>
        <w:t>تصانيف،</w:t>
      </w:r>
      <w:r w:rsidRPr="001C1E98">
        <w:rPr>
          <w:rFonts w:cs="Lotus"/>
          <w:sz w:val="22"/>
          <w:szCs w:val="22"/>
          <w:rtl/>
          <w:lang w:bidi="ar-IQ"/>
        </w:rPr>
        <w:t xml:space="preserve"> </w:t>
      </w:r>
      <w:r w:rsidRPr="001C1E98">
        <w:rPr>
          <w:rFonts w:cs="Lotus" w:hint="eastAsia"/>
          <w:sz w:val="22"/>
          <w:szCs w:val="22"/>
          <w:rtl/>
          <w:lang w:bidi="ar-IQ"/>
        </w:rPr>
        <w:t>منها</w:t>
      </w:r>
      <w:r>
        <w:rPr>
          <w:rFonts w:cs="Lotus" w:hint="cs"/>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الشافي</w:t>
      </w:r>
      <w:r w:rsidRPr="001C1E98">
        <w:rPr>
          <w:rFonts w:cs="Lotus"/>
          <w:sz w:val="22"/>
          <w:szCs w:val="22"/>
          <w:rtl/>
          <w:lang w:bidi="ar-IQ"/>
        </w:rPr>
        <w:t xml:space="preserve"> </w:t>
      </w:r>
      <w:r w:rsidRPr="001C1E98">
        <w:rPr>
          <w:rFonts w:cs="Lotus" w:hint="eastAsia"/>
          <w:sz w:val="22"/>
          <w:szCs w:val="22"/>
          <w:rtl/>
          <w:lang w:bidi="ar-IQ"/>
        </w:rPr>
        <w:t>وهو</w:t>
      </w:r>
      <w:r w:rsidRPr="001C1E98">
        <w:rPr>
          <w:rFonts w:cs="Lotus"/>
          <w:sz w:val="22"/>
          <w:szCs w:val="22"/>
          <w:rtl/>
          <w:lang w:bidi="ar-IQ"/>
        </w:rPr>
        <w:t xml:space="preserve"> </w:t>
      </w:r>
      <w:r w:rsidRPr="001C1E98">
        <w:rPr>
          <w:rFonts w:cs="Lotus" w:hint="eastAsia"/>
          <w:sz w:val="22"/>
          <w:szCs w:val="22"/>
          <w:rtl/>
          <w:lang w:bidi="ar-IQ"/>
        </w:rPr>
        <w:t>الشرح</w:t>
      </w:r>
      <w:r w:rsidRPr="001C1E98">
        <w:rPr>
          <w:rFonts w:cs="Lotus"/>
          <w:sz w:val="22"/>
          <w:szCs w:val="22"/>
          <w:rtl/>
          <w:lang w:bidi="ar-IQ"/>
        </w:rPr>
        <w:t xml:space="preserve"> </w:t>
      </w:r>
      <w:r w:rsidRPr="001C1E98">
        <w:rPr>
          <w:rFonts w:cs="Lotus" w:hint="eastAsia"/>
          <w:sz w:val="22"/>
          <w:szCs w:val="22"/>
          <w:rtl/>
          <w:lang w:bidi="ar-IQ"/>
        </w:rPr>
        <w:t>الكبير</w:t>
      </w:r>
      <w:r w:rsidRPr="001C1E98">
        <w:rPr>
          <w:rFonts w:cs="Lotus"/>
          <w:sz w:val="22"/>
          <w:szCs w:val="22"/>
          <w:rtl/>
          <w:lang w:bidi="ar-IQ"/>
        </w:rPr>
        <w:t xml:space="preserve"> </w:t>
      </w:r>
      <w:r w:rsidRPr="001C1E98">
        <w:rPr>
          <w:rFonts w:cs="Lotus" w:hint="eastAsia"/>
          <w:sz w:val="22"/>
          <w:szCs w:val="22"/>
          <w:rtl/>
          <w:lang w:bidi="ar-IQ"/>
        </w:rPr>
        <w:t>للمقنع،</w:t>
      </w:r>
      <w:r w:rsidRPr="001C1E98">
        <w:rPr>
          <w:rFonts w:cs="Lotus"/>
          <w:sz w:val="22"/>
          <w:szCs w:val="22"/>
          <w:rtl/>
          <w:lang w:bidi="ar-IQ"/>
        </w:rPr>
        <w:t xml:space="preserve"> </w:t>
      </w:r>
      <w:r w:rsidRPr="001C1E98">
        <w:rPr>
          <w:rFonts w:cs="Lotus" w:hint="eastAsia"/>
          <w:sz w:val="22"/>
          <w:szCs w:val="22"/>
          <w:rtl/>
          <w:lang w:bidi="ar-IQ"/>
        </w:rPr>
        <w:t>في</w:t>
      </w:r>
      <w:r w:rsidRPr="001C1E98">
        <w:rPr>
          <w:rFonts w:cs="Lotus"/>
          <w:sz w:val="22"/>
          <w:szCs w:val="22"/>
          <w:rtl/>
          <w:lang w:bidi="ar-IQ"/>
        </w:rPr>
        <w:t xml:space="preserve"> </w:t>
      </w:r>
      <w:r w:rsidRPr="001C1E98">
        <w:rPr>
          <w:rFonts w:cs="Lotus" w:hint="eastAsia"/>
          <w:sz w:val="22"/>
          <w:szCs w:val="22"/>
          <w:rtl/>
          <w:lang w:bidi="ar-IQ"/>
        </w:rPr>
        <w:t>فقه</w:t>
      </w:r>
      <w:r w:rsidRPr="001C1E98">
        <w:rPr>
          <w:rFonts w:cs="Lotus"/>
          <w:sz w:val="22"/>
          <w:szCs w:val="22"/>
          <w:rtl/>
          <w:lang w:bidi="ar-IQ"/>
        </w:rPr>
        <w:t xml:space="preserve"> </w:t>
      </w:r>
      <w:r w:rsidRPr="001C1E98">
        <w:rPr>
          <w:rFonts w:cs="Lotus" w:hint="eastAsia"/>
          <w:sz w:val="22"/>
          <w:szCs w:val="22"/>
          <w:rtl/>
          <w:lang w:bidi="ar-IQ"/>
        </w:rPr>
        <w:t>الحنابلة،</w:t>
      </w:r>
      <w:r w:rsidRPr="001C1E98">
        <w:rPr>
          <w:rFonts w:cs="Lotus"/>
          <w:sz w:val="22"/>
          <w:szCs w:val="22"/>
          <w:rtl/>
          <w:lang w:bidi="ar-IQ"/>
        </w:rPr>
        <w:t xml:space="preserve"> </w:t>
      </w:r>
      <w:r w:rsidRPr="001C1E98">
        <w:rPr>
          <w:rFonts w:cs="Lotus" w:hint="eastAsia"/>
          <w:sz w:val="22"/>
          <w:szCs w:val="22"/>
          <w:rtl/>
          <w:lang w:bidi="ar-IQ"/>
        </w:rPr>
        <w:t>نقلا</w:t>
      </w:r>
      <w:r>
        <w:rPr>
          <w:rFonts w:cs="Lotus" w:hint="cs"/>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عن</w:t>
      </w:r>
      <w:r>
        <w:rPr>
          <w:rFonts w:cs="Lotus" w:hint="cs"/>
          <w:sz w:val="22"/>
          <w:szCs w:val="22"/>
          <w:rtl/>
          <w:lang w:bidi="ar-IQ"/>
        </w:rPr>
        <w:t xml:space="preserve">: الموسوعة العربية العالمية </w:t>
      </w:r>
      <w:hyperlink r:id="rId1" w:history="1">
        <w:r w:rsidRPr="008851A3">
          <w:rPr>
            <w:rFonts w:cs="Lotus"/>
            <w:sz w:val="18"/>
            <w:szCs w:val="18"/>
          </w:rPr>
          <w:t>http://www.mawsoah.net</w:t>
        </w:r>
      </w:hyperlink>
      <w:r w:rsidRPr="008851A3">
        <w:rPr>
          <w:rFonts w:cs="Lotus"/>
          <w:sz w:val="18"/>
          <w:szCs w:val="18"/>
          <w:rtl/>
        </w:rPr>
        <w:t>.</w:t>
      </w:r>
    </w:p>
  </w:footnote>
  <w:footnote w:id="116">
    <w:p w14:paraId="79FFEF42"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عبد</w:t>
      </w:r>
      <w:r w:rsidRPr="001C1E98">
        <w:rPr>
          <w:rFonts w:cs="Lotus"/>
          <w:sz w:val="22"/>
          <w:szCs w:val="22"/>
          <w:rtl/>
          <w:lang w:bidi="ar-IQ"/>
        </w:rPr>
        <w:t xml:space="preserve"> </w:t>
      </w:r>
      <w:r w:rsidRPr="001C1E98">
        <w:rPr>
          <w:rFonts w:cs="Lotus" w:hint="eastAsia"/>
          <w:sz w:val="22"/>
          <w:szCs w:val="22"/>
          <w:rtl/>
          <w:lang w:bidi="ar-IQ"/>
        </w:rPr>
        <w:t>الرحمن</w:t>
      </w:r>
      <w:r w:rsidRPr="001C1E98">
        <w:rPr>
          <w:rFonts w:cs="Lotus"/>
          <w:sz w:val="22"/>
          <w:szCs w:val="22"/>
          <w:rtl/>
          <w:lang w:bidi="ar-IQ"/>
        </w:rPr>
        <w:t xml:space="preserve"> </w:t>
      </w:r>
      <w:r w:rsidRPr="001C1E98">
        <w:rPr>
          <w:rFonts w:cs="Lotus" w:hint="eastAsia"/>
          <w:sz w:val="22"/>
          <w:szCs w:val="22"/>
          <w:rtl/>
          <w:lang w:bidi="ar-IQ"/>
        </w:rPr>
        <w:t>بن</w:t>
      </w:r>
      <w:r w:rsidRPr="001C1E98">
        <w:rPr>
          <w:rFonts w:cs="Lotus"/>
          <w:sz w:val="22"/>
          <w:szCs w:val="22"/>
          <w:rtl/>
          <w:lang w:bidi="ar-IQ"/>
        </w:rPr>
        <w:t xml:space="preserve"> </w:t>
      </w:r>
      <w:r w:rsidRPr="001C1E98">
        <w:rPr>
          <w:rFonts w:cs="Lotus" w:hint="eastAsia"/>
          <w:sz w:val="22"/>
          <w:szCs w:val="22"/>
          <w:rtl/>
          <w:lang w:bidi="ar-IQ"/>
        </w:rPr>
        <w:t>قدامة،</w:t>
      </w:r>
      <w:r w:rsidRPr="001C1E98">
        <w:rPr>
          <w:rFonts w:cs="Lotus"/>
          <w:sz w:val="22"/>
          <w:szCs w:val="22"/>
          <w:rtl/>
          <w:lang w:bidi="ar-IQ"/>
        </w:rPr>
        <w:t xml:space="preserve"> </w:t>
      </w:r>
      <w:r w:rsidRPr="001C1E98">
        <w:rPr>
          <w:rFonts w:cs="Lotus" w:hint="eastAsia"/>
          <w:sz w:val="22"/>
          <w:szCs w:val="22"/>
          <w:rtl/>
          <w:lang w:bidi="ar-IQ"/>
        </w:rPr>
        <w:t>الشرح</w:t>
      </w:r>
      <w:r w:rsidRPr="001C1E98">
        <w:rPr>
          <w:rFonts w:cs="Lotus"/>
          <w:sz w:val="22"/>
          <w:szCs w:val="22"/>
          <w:rtl/>
          <w:lang w:bidi="ar-IQ"/>
        </w:rPr>
        <w:t xml:space="preserve"> </w:t>
      </w:r>
      <w:r w:rsidRPr="001C1E98">
        <w:rPr>
          <w:rFonts w:cs="Lotus" w:hint="eastAsia"/>
          <w:sz w:val="22"/>
          <w:szCs w:val="22"/>
          <w:rtl/>
          <w:lang w:bidi="ar-IQ"/>
        </w:rPr>
        <w:t>الكبير،</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1</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61.</w:t>
      </w:r>
    </w:p>
  </w:footnote>
  <w:footnote w:id="117">
    <w:p w14:paraId="6A8AC33D"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المزني،</w:t>
      </w:r>
      <w:r w:rsidRPr="001C1E98">
        <w:rPr>
          <w:rFonts w:cs="Lotus"/>
          <w:sz w:val="22"/>
          <w:szCs w:val="22"/>
          <w:rtl/>
          <w:lang w:bidi="ar-IQ"/>
        </w:rPr>
        <w:t xml:space="preserve"> </w:t>
      </w:r>
      <w:r w:rsidRPr="001C1E98">
        <w:rPr>
          <w:rFonts w:cs="Lotus" w:hint="eastAsia"/>
          <w:sz w:val="22"/>
          <w:szCs w:val="22"/>
          <w:rtl/>
          <w:lang w:bidi="ar-IQ"/>
        </w:rPr>
        <w:t>مختصر</w:t>
      </w:r>
      <w:r w:rsidRPr="001C1E98">
        <w:rPr>
          <w:rFonts w:cs="Lotus"/>
          <w:sz w:val="22"/>
          <w:szCs w:val="22"/>
          <w:rtl/>
          <w:lang w:bidi="ar-IQ"/>
        </w:rPr>
        <w:t xml:space="preserve"> </w:t>
      </w:r>
      <w:r w:rsidRPr="001C1E98">
        <w:rPr>
          <w:rFonts w:cs="Lotus" w:hint="eastAsia"/>
          <w:sz w:val="22"/>
          <w:szCs w:val="22"/>
          <w:rtl/>
          <w:lang w:bidi="ar-IQ"/>
        </w:rPr>
        <w:t>المزني،</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228.</w:t>
      </w:r>
    </w:p>
  </w:footnote>
  <w:footnote w:id="118">
    <w:p w14:paraId="6870FC8F" w14:textId="069F8DFC"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)السرخسي</w:t>
      </w:r>
      <w:r>
        <w:rPr>
          <w:rFonts w:cs="Lotus" w:hint="cs"/>
          <w:sz w:val="22"/>
          <w:szCs w:val="22"/>
          <w:rtl/>
          <w:lang w:bidi="ar-IQ"/>
        </w:rPr>
        <w:t>،</w:t>
      </w:r>
      <w:r w:rsidRPr="001C1E98">
        <w:rPr>
          <w:rFonts w:cs="Lotus" w:hint="cs"/>
          <w:sz w:val="22"/>
          <w:szCs w:val="22"/>
          <w:rtl/>
          <w:lang w:bidi="ar-IQ"/>
        </w:rPr>
        <w:t xml:space="preserve"> </w:t>
      </w:r>
      <w:proofErr w:type="gramStart"/>
      <w:r w:rsidRPr="001C1E98">
        <w:rPr>
          <w:rFonts w:cs="Lotus" w:hint="cs"/>
          <w:sz w:val="22"/>
          <w:szCs w:val="22"/>
          <w:rtl/>
          <w:lang w:bidi="ar-IQ"/>
        </w:rPr>
        <w:t>المبسوط</w:t>
      </w:r>
      <w:r w:rsidRPr="001C1E98">
        <w:rPr>
          <w:rFonts w:cs="Lotus"/>
          <w:sz w:val="22"/>
          <w:szCs w:val="22"/>
          <w:rtl/>
          <w:lang w:bidi="ar-IQ"/>
        </w:rPr>
        <w:t xml:space="preserve"> </w:t>
      </w:r>
      <w:r w:rsidRPr="001C1E98">
        <w:rPr>
          <w:rFonts w:cs="Lotus" w:hint="eastAsia"/>
          <w:sz w:val="22"/>
          <w:szCs w:val="22"/>
          <w:rtl/>
          <w:lang w:bidi="ar-IQ"/>
        </w:rPr>
        <w:t>،</w:t>
      </w:r>
      <w:proofErr w:type="gramEnd"/>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4</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211.</w:t>
      </w:r>
    </w:p>
  </w:footnote>
  <w:footnote w:id="119">
    <w:p w14:paraId="5195EE63"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النووي،</w:t>
      </w:r>
      <w:r w:rsidRPr="001C1E98">
        <w:rPr>
          <w:rFonts w:cs="Lotus"/>
          <w:sz w:val="22"/>
          <w:szCs w:val="22"/>
          <w:rtl/>
          <w:lang w:bidi="ar-IQ"/>
        </w:rPr>
        <w:t xml:space="preserve"> </w:t>
      </w:r>
      <w:r w:rsidRPr="001C1E98">
        <w:rPr>
          <w:rFonts w:cs="Lotus" w:hint="eastAsia"/>
          <w:sz w:val="22"/>
          <w:szCs w:val="22"/>
          <w:rtl/>
          <w:lang w:bidi="ar-IQ"/>
        </w:rPr>
        <w:t>المجموع،</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17</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343.</w:t>
      </w:r>
    </w:p>
  </w:footnote>
  <w:footnote w:id="120">
    <w:p w14:paraId="7FE73024" w14:textId="2A7A32B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الزبيدي،</w:t>
      </w:r>
      <w:r w:rsidRPr="001C1E98">
        <w:rPr>
          <w:rFonts w:cs="Lotus"/>
          <w:sz w:val="22"/>
          <w:szCs w:val="22"/>
          <w:rtl/>
          <w:lang w:bidi="ar-IQ"/>
        </w:rPr>
        <w:t xml:space="preserve"> </w:t>
      </w:r>
      <w:r w:rsidRPr="001C1E98">
        <w:rPr>
          <w:rFonts w:cs="Lotus" w:hint="eastAsia"/>
          <w:sz w:val="22"/>
          <w:szCs w:val="22"/>
          <w:rtl/>
          <w:lang w:bidi="ar-IQ"/>
        </w:rPr>
        <w:t>تاج</w:t>
      </w:r>
      <w:r w:rsidRPr="001C1E98">
        <w:rPr>
          <w:rFonts w:cs="Lotus"/>
          <w:sz w:val="22"/>
          <w:szCs w:val="22"/>
          <w:rtl/>
          <w:lang w:bidi="ar-IQ"/>
        </w:rPr>
        <w:t xml:space="preserve"> </w:t>
      </w:r>
      <w:r w:rsidRPr="001C1E98">
        <w:rPr>
          <w:rFonts w:cs="Lotus" w:hint="eastAsia"/>
          <w:sz w:val="22"/>
          <w:szCs w:val="22"/>
          <w:rtl/>
          <w:lang w:bidi="ar-IQ"/>
        </w:rPr>
        <w:t>العروس،</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14</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51-</w:t>
      </w:r>
      <w:r w:rsidRPr="001C1E98">
        <w:rPr>
          <w:rFonts w:cs="Lotus" w:hint="cs"/>
          <w:sz w:val="22"/>
          <w:szCs w:val="22"/>
          <w:rtl/>
          <w:lang w:bidi="ar-IQ"/>
        </w:rPr>
        <w:t>52.</w:t>
      </w:r>
    </w:p>
  </w:footnote>
  <w:footnote w:id="121">
    <w:p w14:paraId="632ECFA9"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الفراهيدي</w:t>
      </w:r>
      <w:r w:rsidRPr="001C1E98">
        <w:rPr>
          <w:rFonts w:cs="Lotus"/>
          <w:sz w:val="22"/>
          <w:szCs w:val="22"/>
          <w:rtl/>
          <w:lang w:bidi="ar-IQ"/>
        </w:rPr>
        <w:t xml:space="preserve">- </w:t>
      </w:r>
      <w:r w:rsidRPr="001C1E98">
        <w:rPr>
          <w:rFonts w:cs="Lotus" w:hint="eastAsia"/>
          <w:sz w:val="22"/>
          <w:szCs w:val="22"/>
          <w:rtl/>
          <w:lang w:bidi="ar-IQ"/>
        </w:rPr>
        <w:t>هنداوي،</w:t>
      </w:r>
      <w:r w:rsidRPr="001C1E98">
        <w:rPr>
          <w:rFonts w:cs="Lotus"/>
          <w:sz w:val="22"/>
          <w:szCs w:val="22"/>
          <w:rtl/>
          <w:lang w:bidi="ar-IQ"/>
        </w:rPr>
        <w:t xml:space="preserve"> </w:t>
      </w:r>
      <w:r w:rsidRPr="001C1E98">
        <w:rPr>
          <w:rFonts w:cs="Lotus" w:hint="eastAsia"/>
          <w:sz w:val="22"/>
          <w:szCs w:val="22"/>
          <w:rtl/>
          <w:lang w:bidi="ar-IQ"/>
        </w:rPr>
        <w:t>العين،</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4</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38.</w:t>
      </w:r>
    </w:p>
  </w:footnote>
  <w:footnote w:id="122">
    <w:p w14:paraId="15E16688"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الطوسي،</w:t>
      </w:r>
      <w:r w:rsidRPr="001C1E98">
        <w:rPr>
          <w:rFonts w:cs="Lotus"/>
          <w:sz w:val="22"/>
          <w:szCs w:val="22"/>
          <w:rtl/>
          <w:lang w:bidi="ar-IQ"/>
        </w:rPr>
        <w:t xml:space="preserve"> </w:t>
      </w:r>
      <w:r w:rsidRPr="001C1E98">
        <w:rPr>
          <w:rFonts w:cs="Lotus" w:hint="eastAsia"/>
          <w:sz w:val="22"/>
          <w:szCs w:val="22"/>
          <w:rtl/>
          <w:lang w:bidi="ar-IQ"/>
        </w:rPr>
        <w:t>الاقتصاد</w:t>
      </w:r>
      <w:r w:rsidRPr="001C1E98">
        <w:rPr>
          <w:rFonts w:cs="Lotus"/>
          <w:sz w:val="22"/>
          <w:szCs w:val="22"/>
          <w:rtl/>
          <w:lang w:bidi="ar-IQ"/>
        </w:rPr>
        <w:t xml:space="preserve"> </w:t>
      </w:r>
      <w:r w:rsidRPr="001C1E98">
        <w:rPr>
          <w:rFonts w:cs="Lotus" w:hint="eastAsia"/>
          <w:sz w:val="22"/>
          <w:szCs w:val="22"/>
          <w:rtl/>
          <w:lang w:bidi="ar-IQ"/>
        </w:rPr>
        <w:t>الهادي</w:t>
      </w:r>
      <w:r w:rsidRPr="001C1E98">
        <w:rPr>
          <w:rFonts w:cs="Lotus"/>
          <w:sz w:val="22"/>
          <w:szCs w:val="22"/>
          <w:rtl/>
          <w:lang w:bidi="ar-IQ"/>
        </w:rPr>
        <w:t xml:space="preserve"> </w:t>
      </w:r>
      <w:r w:rsidRPr="001C1E98">
        <w:rPr>
          <w:rFonts w:cs="Lotus" w:hint="eastAsia"/>
          <w:sz w:val="22"/>
          <w:szCs w:val="22"/>
          <w:rtl/>
          <w:lang w:bidi="ar-IQ"/>
        </w:rPr>
        <w:t>إلى</w:t>
      </w:r>
      <w:r w:rsidRPr="001C1E98">
        <w:rPr>
          <w:rFonts w:cs="Lotus"/>
          <w:sz w:val="22"/>
          <w:szCs w:val="22"/>
          <w:rtl/>
          <w:lang w:bidi="ar-IQ"/>
        </w:rPr>
        <w:t xml:space="preserve"> </w:t>
      </w:r>
      <w:r w:rsidRPr="001C1E98">
        <w:rPr>
          <w:rFonts w:cs="Lotus" w:hint="eastAsia"/>
          <w:sz w:val="22"/>
          <w:szCs w:val="22"/>
          <w:rtl/>
          <w:lang w:bidi="ar-IQ"/>
        </w:rPr>
        <w:t>طريق</w:t>
      </w:r>
      <w:r w:rsidRPr="001C1E98">
        <w:rPr>
          <w:rFonts w:cs="Lotus"/>
          <w:sz w:val="22"/>
          <w:szCs w:val="22"/>
          <w:rtl/>
          <w:lang w:bidi="ar-IQ"/>
        </w:rPr>
        <w:t xml:space="preserve"> </w:t>
      </w:r>
      <w:r w:rsidRPr="001C1E98">
        <w:rPr>
          <w:rFonts w:cs="Lotus" w:hint="eastAsia"/>
          <w:sz w:val="22"/>
          <w:szCs w:val="22"/>
          <w:rtl/>
          <w:lang w:bidi="ar-IQ"/>
        </w:rPr>
        <w:t>الرشاد،</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140.</w:t>
      </w:r>
    </w:p>
  </w:footnote>
  <w:footnote w:id="123">
    <w:p w14:paraId="0327249C" w14:textId="0CA5C29B" w:rsidR="00E879AD" w:rsidRPr="00E55CB7" w:rsidRDefault="00E879AD" w:rsidP="00902FAA">
      <w:pPr>
        <w:pStyle w:val="a5"/>
        <w:widowControl w:val="0"/>
        <w:spacing w:line="400" w:lineRule="exact"/>
        <w:jc w:val="lowKashida"/>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E55CB7">
        <w:rPr>
          <w:rFonts w:cs="Lotus" w:hint="eastAsia"/>
          <w:sz w:val="22"/>
          <w:szCs w:val="22"/>
          <w:rtl/>
          <w:lang w:bidi="ar-IQ"/>
        </w:rPr>
        <w:t>لشيخ</w:t>
      </w:r>
      <w:r w:rsidRPr="00E55CB7">
        <w:rPr>
          <w:rFonts w:cs="Lotus"/>
          <w:sz w:val="22"/>
          <w:szCs w:val="22"/>
          <w:rtl/>
          <w:lang w:bidi="ar-IQ"/>
        </w:rPr>
        <w:t xml:space="preserve"> </w:t>
      </w:r>
      <w:r w:rsidRPr="00E55CB7">
        <w:rPr>
          <w:rFonts w:cs="Lotus" w:hint="eastAsia"/>
          <w:sz w:val="22"/>
          <w:szCs w:val="22"/>
          <w:rtl/>
          <w:lang w:bidi="ar-IQ"/>
        </w:rPr>
        <w:t>جمال</w:t>
      </w:r>
      <w:r w:rsidRPr="00E55CB7">
        <w:rPr>
          <w:rFonts w:cs="Lotus"/>
          <w:sz w:val="22"/>
          <w:szCs w:val="22"/>
          <w:rtl/>
          <w:lang w:bidi="ar-IQ"/>
        </w:rPr>
        <w:t xml:space="preserve"> </w:t>
      </w:r>
      <w:r w:rsidRPr="00E55CB7">
        <w:rPr>
          <w:rFonts w:cs="Lotus" w:hint="eastAsia"/>
          <w:sz w:val="22"/>
          <w:szCs w:val="22"/>
          <w:rtl/>
          <w:lang w:bidi="ar-IQ"/>
        </w:rPr>
        <w:t>الدين</w:t>
      </w:r>
      <w:r w:rsidRPr="00E55CB7">
        <w:rPr>
          <w:rFonts w:cs="Lotus"/>
          <w:sz w:val="22"/>
          <w:szCs w:val="22"/>
          <w:rtl/>
          <w:lang w:bidi="ar-IQ"/>
        </w:rPr>
        <w:t xml:space="preserve"> </w:t>
      </w:r>
      <w:r w:rsidRPr="00E55CB7">
        <w:rPr>
          <w:rFonts w:cs="Lotus" w:hint="eastAsia"/>
          <w:sz w:val="22"/>
          <w:szCs w:val="22"/>
          <w:rtl/>
          <w:lang w:bidi="ar-IQ"/>
        </w:rPr>
        <w:t>أبو</w:t>
      </w:r>
      <w:r w:rsidRPr="00E55CB7">
        <w:rPr>
          <w:rFonts w:cs="Lotus"/>
          <w:sz w:val="22"/>
          <w:szCs w:val="22"/>
          <w:rtl/>
          <w:lang w:bidi="ar-IQ"/>
        </w:rPr>
        <w:t xml:space="preserve"> </w:t>
      </w:r>
      <w:r w:rsidRPr="00E55CB7">
        <w:rPr>
          <w:rFonts w:cs="Lotus" w:hint="eastAsia"/>
          <w:sz w:val="22"/>
          <w:szCs w:val="22"/>
          <w:rtl/>
          <w:lang w:bidi="ar-IQ"/>
        </w:rPr>
        <w:t>منصور</w:t>
      </w:r>
      <w:r w:rsidRPr="00E55CB7">
        <w:rPr>
          <w:rFonts w:cs="Lotus"/>
          <w:sz w:val="22"/>
          <w:szCs w:val="22"/>
          <w:rtl/>
          <w:lang w:bidi="ar-IQ"/>
        </w:rPr>
        <w:t xml:space="preserve"> </w:t>
      </w:r>
      <w:r w:rsidRPr="00E55CB7">
        <w:rPr>
          <w:rFonts w:cs="Lotus" w:hint="eastAsia"/>
          <w:sz w:val="22"/>
          <w:szCs w:val="22"/>
          <w:rtl/>
          <w:lang w:bidi="ar-IQ"/>
        </w:rPr>
        <w:t>الحسن</w:t>
      </w:r>
      <w:r w:rsidRPr="00E55CB7">
        <w:rPr>
          <w:rFonts w:cs="Lotus"/>
          <w:sz w:val="22"/>
          <w:szCs w:val="22"/>
          <w:rtl/>
          <w:lang w:bidi="ar-IQ"/>
        </w:rPr>
        <w:t xml:space="preserve"> </w:t>
      </w:r>
      <w:r w:rsidRPr="00E55CB7">
        <w:rPr>
          <w:rFonts w:cs="Lotus" w:hint="eastAsia"/>
          <w:sz w:val="22"/>
          <w:szCs w:val="22"/>
          <w:rtl/>
          <w:lang w:bidi="ar-IQ"/>
        </w:rPr>
        <w:t>بن</w:t>
      </w:r>
      <w:r w:rsidRPr="00E55CB7">
        <w:rPr>
          <w:rFonts w:cs="Lotus"/>
          <w:sz w:val="22"/>
          <w:szCs w:val="22"/>
          <w:rtl/>
          <w:lang w:bidi="ar-IQ"/>
        </w:rPr>
        <w:t xml:space="preserve"> </w:t>
      </w:r>
      <w:r w:rsidRPr="00E55CB7">
        <w:rPr>
          <w:rFonts w:cs="Lotus" w:hint="eastAsia"/>
          <w:sz w:val="22"/>
          <w:szCs w:val="22"/>
          <w:rtl/>
          <w:lang w:bidi="ar-IQ"/>
        </w:rPr>
        <w:t>الشيخ</w:t>
      </w:r>
      <w:r w:rsidRPr="00E55CB7">
        <w:rPr>
          <w:rFonts w:cs="Lotus"/>
          <w:sz w:val="22"/>
          <w:szCs w:val="22"/>
          <w:rtl/>
          <w:lang w:bidi="ar-IQ"/>
        </w:rPr>
        <w:t xml:space="preserve"> </w:t>
      </w:r>
      <w:r w:rsidRPr="00E55CB7">
        <w:rPr>
          <w:rFonts w:cs="Lotus" w:hint="eastAsia"/>
          <w:sz w:val="22"/>
          <w:szCs w:val="22"/>
          <w:rtl/>
          <w:lang w:bidi="ar-IQ"/>
        </w:rPr>
        <w:t>زين</w:t>
      </w:r>
      <w:r w:rsidRPr="00E55CB7">
        <w:rPr>
          <w:rFonts w:cs="Lotus"/>
          <w:sz w:val="22"/>
          <w:szCs w:val="22"/>
          <w:rtl/>
          <w:lang w:bidi="ar-IQ"/>
        </w:rPr>
        <w:t xml:space="preserve"> </w:t>
      </w:r>
      <w:r w:rsidRPr="00E55CB7">
        <w:rPr>
          <w:rFonts w:cs="Lotus" w:hint="eastAsia"/>
          <w:sz w:val="22"/>
          <w:szCs w:val="22"/>
          <w:rtl/>
          <w:lang w:bidi="ar-IQ"/>
        </w:rPr>
        <w:t>الدين</w:t>
      </w:r>
      <w:r w:rsidRPr="00E55CB7">
        <w:rPr>
          <w:rFonts w:cs="Lotus"/>
          <w:sz w:val="22"/>
          <w:szCs w:val="22"/>
          <w:rtl/>
          <w:lang w:bidi="ar-IQ"/>
        </w:rPr>
        <w:t xml:space="preserve"> </w:t>
      </w:r>
      <w:r w:rsidRPr="00E55CB7">
        <w:rPr>
          <w:rFonts w:cs="Lotus" w:hint="eastAsia"/>
          <w:sz w:val="22"/>
          <w:szCs w:val="22"/>
          <w:rtl/>
          <w:lang w:bidi="ar-IQ"/>
        </w:rPr>
        <w:t>ابن</w:t>
      </w:r>
      <w:r w:rsidRPr="00E55CB7">
        <w:rPr>
          <w:rFonts w:cs="Lotus"/>
          <w:sz w:val="22"/>
          <w:szCs w:val="22"/>
          <w:rtl/>
          <w:lang w:bidi="ar-IQ"/>
        </w:rPr>
        <w:t xml:space="preserve"> </w:t>
      </w:r>
      <w:r w:rsidRPr="00E55CB7">
        <w:rPr>
          <w:rFonts w:cs="Lotus" w:hint="eastAsia"/>
          <w:sz w:val="22"/>
          <w:szCs w:val="22"/>
          <w:rtl/>
          <w:lang w:bidi="ar-IQ"/>
        </w:rPr>
        <w:t>علي</w:t>
      </w:r>
      <w:r w:rsidRPr="00E55CB7">
        <w:rPr>
          <w:rFonts w:cs="Lotus"/>
          <w:sz w:val="22"/>
          <w:szCs w:val="22"/>
          <w:rtl/>
          <w:lang w:bidi="ar-IQ"/>
        </w:rPr>
        <w:t xml:space="preserve"> </w:t>
      </w:r>
      <w:r w:rsidRPr="00E55CB7">
        <w:rPr>
          <w:rFonts w:cs="Lotus" w:hint="eastAsia"/>
          <w:sz w:val="22"/>
          <w:szCs w:val="22"/>
          <w:rtl/>
          <w:lang w:bidi="ar-IQ"/>
        </w:rPr>
        <w:t>بن</w:t>
      </w:r>
      <w:r w:rsidRPr="00E55CB7">
        <w:rPr>
          <w:rFonts w:cs="Lotus"/>
          <w:sz w:val="22"/>
          <w:szCs w:val="22"/>
          <w:rtl/>
          <w:lang w:bidi="ar-IQ"/>
        </w:rPr>
        <w:t xml:space="preserve"> </w:t>
      </w:r>
      <w:r w:rsidRPr="00E55CB7">
        <w:rPr>
          <w:rFonts w:cs="Lotus" w:hint="eastAsia"/>
          <w:sz w:val="22"/>
          <w:szCs w:val="22"/>
          <w:rtl/>
          <w:lang w:bidi="ar-IQ"/>
        </w:rPr>
        <w:t>أحمد</w:t>
      </w:r>
      <w:r w:rsidRPr="00E55CB7">
        <w:rPr>
          <w:rFonts w:cs="Lotus"/>
          <w:sz w:val="22"/>
          <w:szCs w:val="22"/>
          <w:rtl/>
          <w:lang w:bidi="ar-IQ"/>
        </w:rPr>
        <w:t xml:space="preserve"> </w:t>
      </w:r>
      <w:r w:rsidRPr="00E55CB7">
        <w:rPr>
          <w:rFonts w:cs="Lotus" w:hint="eastAsia"/>
          <w:sz w:val="22"/>
          <w:szCs w:val="22"/>
          <w:rtl/>
          <w:lang w:bidi="ar-IQ"/>
        </w:rPr>
        <w:t>الشهيد</w:t>
      </w:r>
      <w:r w:rsidRPr="00E55CB7">
        <w:rPr>
          <w:rFonts w:cs="Lotus"/>
          <w:sz w:val="22"/>
          <w:szCs w:val="22"/>
          <w:rtl/>
          <w:lang w:bidi="ar-IQ"/>
        </w:rPr>
        <w:t xml:space="preserve"> </w:t>
      </w:r>
      <w:r w:rsidRPr="00E55CB7">
        <w:rPr>
          <w:rFonts w:cs="Lotus" w:hint="eastAsia"/>
          <w:sz w:val="22"/>
          <w:szCs w:val="22"/>
          <w:rtl/>
          <w:lang w:bidi="ar-IQ"/>
        </w:rPr>
        <w:t>الثاني</w:t>
      </w:r>
      <w:r w:rsidRPr="00E55CB7">
        <w:rPr>
          <w:rFonts w:cs="Lotus"/>
          <w:sz w:val="22"/>
          <w:szCs w:val="22"/>
          <w:rtl/>
          <w:lang w:bidi="ar-IQ"/>
        </w:rPr>
        <w:t xml:space="preserve"> </w:t>
      </w:r>
      <w:r w:rsidRPr="00E55CB7">
        <w:rPr>
          <w:rFonts w:cs="Lotus" w:hint="eastAsia"/>
          <w:sz w:val="22"/>
          <w:szCs w:val="22"/>
          <w:rtl/>
          <w:lang w:bidi="ar-IQ"/>
        </w:rPr>
        <w:t>العاملي</w:t>
      </w:r>
      <w:r w:rsidRPr="00E55CB7">
        <w:rPr>
          <w:rFonts w:cs="Lotus"/>
          <w:sz w:val="22"/>
          <w:szCs w:val="22"/>
          <w:rtl/>
          <w:lang w:bidi="ar-IQ"/>
        </w:rPr>
        <w:t xml:space="preserve"> </w:t>
      </w:r>
      <w:r w:rsidRPr="00E55CB7">
        <w:rPr>
          <w:rFonts w:cs="Lotus" w:hint="eastAsia"/>
          <w:sz w:val="22"/>
          <w:szCs w:val="22"/>
          <w:rtl/>
          <w:lang w:bidi="ar-IQ"/>
        </w:rPr>
        <w:t>الجبعي</w:t>
      </w:r>
      <w:r w:rsidRPr="00E55CB7">
        <w:rPr>
          <w:rFonts w:cs="Lotus"/>
          <w:sz w:val="22"/>
          <w:szCs w:val="22"/>
          <w:rtl/>
          <w:lang w:bidi="ar-IQ"/>
        </w:rPr>
        <w:t xml:space="preserve">. </w:t>
      </w:r>
      <w:r w:rsidRPr="00E55CB7">
        <w:rPr>
          <w:rFonts w:cs="Lotus" w:hint="eastAsia"/>
          <w:sz w:val="22"/>
          <w:szCs w:val="22"/>
          <w:rtl/>
          <w:lang w:bidi="ar-IQ"/>
        </w:rPr>
        <w:t>كان</w:t>
      </w:r>
      <w:r w:rsidRPr="00E55CB7">
        <w:rPr>
          <w:rFonts w:cs="Lotus"/>
          <w:sz w:val="22"/>
          <w:szCs w:val="22"/>
          <w:rtl/>
          <w:lang w:bidi="ar-IQ"/>
        </w:rPr>
        <w:t xml:space="preserve"> </w:t>
      </w:r>
      <w:r w:rsidRPr="00E55CB7">
        <w:rPr>
          <w:rFonts w:cs="Lotus" w:hint="eastAsia"/>
          <w:sz w:val="22"/>
          <w:szCs w:val="22"/>
          <w:rtl/>
          <w:lang w:bidi="ar-IQ"/>
        </w:rPr>
        <w:t>عالما</w:t>
      </w:r>
      <w:r>
        <w:rPr>
          <w:rFonts w:cs="Lotus" w:hint="cs"/>
          <w:sz w:val="22"/>
          <w:szCs w:val="22"/>
          <w:rtl/>
          <w:lang w:bidi="ar-IQ"/>
        </w:rPr>
        <w:t>ً</w:t>
      </w:r>
      <w:r w:rsidRPr="00E55CB7">
        <w:rPr>
          <w:rFonts w:cs="Lotus"/>
          <w:sz w:val="22"/>
          <w:szCs w:val="22"/>
          <w:rtl/>
          <w:lang w:bidi="ar-IQ"/>
        </w:rPr>
        <w:t xml:space="preserve"> </w:t>
      </w:r>
      <w:r w:rsidRPr="00E55CB7">
        <w:rPr>
          <w:rFonts w:cs="Lotus" w:hint="eastAsia"/>
          <w:sz w:val="22"/>
          <w:szCs w:val="22"/>
          <w:rtl/>
          <w:lang w:bidi="ar-IQ"/>
        </w:rPr>
        <w:t>فاضلا</w:t>
      </w:r>
      <w:r>
        <w:rPr>
          <w:rFonts w:cs="Lotus" w:hint="cs"/>
          <w:sz w:val="22"/>
          <w:szCs w:val="22"/>
          <w:rtl/>
          <w:lang w:bidi="ar-IQ"/>
        </w:rPr>
        <w:t>ً</w:t>
      </w:r>
      <w:r w:rsidRPr="00E55CB7">
        <w:rPr>
          <w:rFonts w:cs="Lotus"/>
          <w:sz w:val="22"/>
          <w:szCs w:val="22"/>
          <w:rtl/>
          <w:lang w:bidi="ar-IQ"/>
        </w:rPr>
        <w:t xml:space="preserve"> </w:t>
      </w:r>
      <w:r w:rsidRPr="00E55CB7">
        <w:rPr>
          <w:rFonts w:cs="Lotus" w:hint="eastAsia"/>
          <w:sz w:val="22"/>
          <w:szCs w:val="22"/>
          <w:rtl/>
          <w:lang w:bidi="ar-IQ"/>
        </w:rPr>
        <w:t>عاملا</w:t>
      </w:r>
      <w:r>
        <w:rPr>
          <w:rFonts w:cs="Lotus" w:hint="cs"/>
          <w:sz w:val="22"/>
          <w:szCs w:val="22"/>
          <w:rtl/>
          <w:lang w:bidi="ar-IQ"/>
        </w:rPr>
        <w:t>ً</w:t>
      </w:r>
      <w:r w:rsidRPr="00E55CB7">
        <w:rPr>
          <w:rFonts w:cs="Lotus"/>
          <w:sz w:val="22"/>
          <w:szCs w:val="22"/>
          <w:rtl/>
          <w:lang w:bidi="ar-IQ"/>
        </w:rPr>
        <w:t xml:space="preserve"> </w:t>
      </w:r>
      <w:r w:rsidRPr="00E55CB7">
        <w:rPr>
          <w:rFonts w:cs="Lotus" w:hint="eastAsia"/>
          <w:sz w:val="22"/>
          <w:szCs w:val="22"/>
          <w:rtl/>
          <w:lang w:bidi="ar-IQ"/>
        </w:rPr>
        <w:t>كاملا</w:t>
      </w:r>
      <w:r>
        <w:rPr>
          <w:rFonts w:cs="Lotus" w:hint="cs"/>
          <w:sz w:val="22"/>
          <w:szCs w:val="22"/>
          <w:rtl/>
          <w:lang w:bidi="ar-IQ"/>
        </w:rPr>
        <w:t>ً</w:t>
      </w:r>
      <w:r w:rsidRPr="00E55CB7">
        <w:rPr>
          <w:rFonts w:cs="Lotus"/>
          <w:sz w:val="22"/>
          <w:szCs w:val="22"/>
          <w:rtl/>
          <w:lang w:bidi="ar-IQ"/>
        </w:rPr>
        <w:t xml:space="preserve"> </w:t>
      </w:r>
      <w:r w:rsidRPr="00E55CB7">
        <w:rPr>
          <w:rFonts w:cs="Lotus" w:hint="eastAsia"/>
          <w:sz w:val="22"/>
          <w:szCs w:val="22"/>
          <w:rtl/>
          <w:lang w:bidi="ar-IQ"/>
        </w:rPr>
        <w:t>متبحرا</w:t>
      </w:r>
      <w:r>
        <w:rPr>
          <w:rFonts w:cs="Lotus" w:hint="cs"/>
          <w:sz w:val="22"/>
          <w:szCs w:val="22"/>
          <w:rtl/>
          <w:lang w:bidi="ar-IQ"/>
        </w:rPr>
        <w:t>ً</w:t>
      </w:r>
      <w:r w:rsidRPr="00E55CB7">
        <w:rPr>
          <w:rFonts w:cs="Lotus"/>
          <w:sz w:val="22"/>
          <w:szCs w:val="22"/>
          <w:rtl/>
          <w:lang w:bidi="ar-IQ"/>
        </w:rPr>
        <w:t xml:space="preserve"> </w:t>
      </w:r>
      <w:r w:rsidRPr="00E55CB7">
        <w:rPr>
          <w:rFonts w:cs="Lotus" w:hint="eastAsia"/>
          <w:sz w:val="22"/>
          <w:szCs w:val="22"/>
          <w:rtl/>
          <w:lang w:bidi="ar-IQ"/>
        </w:rPr>
        <w:t>محققا</w:t>
      </w:r>
      <w:r>
        <w:rPr>
          <w:rFonts w:cs="Lotus" w:hint="cs"/>
          <w:sz w:val="22"/>
          <w:szCs w:val="22"/>
          <w:rtl/>
          <w:lang w:bidi="ar-IQ"/>
        </w:rPr>
        <w:t>ً</w:t>
      </w:r>
      <w:r w:rsidRPr="00E55CB7">
        <w:rPr>
          <w:rFonts w:cs="Lotus"/>
          <w:sz w:val="22"/>
          <w:szCs w:val="22"/>
          <w:rtl/>
          <w:lang w:bidi="ar-IQ"/>
        </w:rPr>
        <w:t xml:space="preserve"> </w:t>
      </w:r>
      <w:r w:rsidRPr="00E55CB7">
        <w:rPr>
          <w:rFonts w:cs="Lotus" w:hint="eastAsia"/>
          <w:sz w:val="22"/>
          <w:szCs w:val="22"/>
          <w:rtl/>
          <w:lang w:bidi="ar-IQ"/>
        </w:rPr>
        <w:t>ثقة</w:t>
      </w:r>
      <w:r w:rsidRPr="00E55CB7">
        <w:rPr>
          <w:rFonts w:cs="Lotus"/>
          <w:sz w:val="22"/>
          <w:szCs w:val="22"/>
          <w:rtl/>
          <w:lang w:bidi="ar-IQ"/>
        </w:rPr>
        <w:t xml:space="preserve"> </w:t>
      </w:r>
      <w:r w:rsidRPr="00E55CB7">
        <w:rPr>
          <w:rFonts w:cs="Lotus" w:hint="eastAsia"/>
          <w:sz w:val="22"/>
          <w:szCs w:val="22"/>
          <w:rtl/>
          <w:lang w:bidi="ar-IQ"/>
        </w:rPr>
        <w:t>فقيها</w:t>
      </w:r>
      <w:r w:rsidRPr="00E55CB7">
        <w:rPr>
          <w:rFonts w:cs="Lotus"/>
          <w:sz w:val="22"/>
          <w:szCs w:val="22"/>
          <w:rtl/>
          <w:lang w:bidi="ar-IQ"/>
        </w:rPr>
        <w:t xml:space="preserve"> </w:t>
      </w:r>
      <w:r w:rsidRPr="00E55CB7">
        <w:rPr>
          <w:rFonts w:cs="Lotus" w:hint="eastAsia"/>
          <w:sz w:val="22"/>
          <w:szCs w:val="22"/>
          <w:rtl/>
          <w:lang w:bidi="ar-IQ"/>
        </w:rPr>
        <w:t>وجيها</w:t>
      </w:r>
      <w:r>
        <w:rPr>
          <w:rFonts w:cs="Lotus" w:hint="cs"/>
          <w:sz w:val="22"/>
          <w:szCs w:val="22"/>
          <w:rtl/>
          <w:lang w:bidi="ar-IQ"/>
        </w:rPr>
        <w:t>ً</w:t>
      </w:r>
      <w:r w:rsidRPr="00E55CB7">
        <w:rPr>
          <w:rFonts w:cs="Lotus"/>
          <w:sz w:val="22"/>
          <w:szCs w:val="22"/>
          <w:rtl/>
          <w:lang w:bidi="ar-IQ"/>
        </w:rPr>
        <w:t xml:space="preserve"> </w:t>
      </w:r>
      <w:r w:rsidRPr="00E55CB7">
        <w:rPr>
          <w:rFonts w:cs="Lotus" w:hint="eastAsia"/>
          <w:sz w:val="22"/>
          <w:szCs w:val="22"/>
          <w:rtl/>
          <w:lang w:bidi="ar-IQ"/>
        </w:rPr>
        <w:t>نبيها</w:t>
      </w:r>
      <w:r>
        <w:rPr>
          <w:rFonts w:cs="Lotus" w:hint="cs"/>
          <w:sz w:val="22"/>
          <w:szCs w:val="22"/>
          <w:rtl/>
          <w:lang w:bidi="ar-IQ"/>
        </w:rPr>
        <w:t>ً</w:t>
      </w:r>
      <w:r w:rsidRPr="00E55CB7">
        <w:rPr>
          <w:rFonts w:cs="Lotus"/>
          <w:sz w:val="22"/>
          <w:szCs w:val="22"/>
          <w:rtl/>
          <w:lang w:bidi="ar-IQ"/>
        </w:rPr>
        <w:t xml:space="preserve"> </w:t>
      </w:r>
      <w:r w:rsidRPr="00E55CB7">
        <w:rPr>
          <w:rFonts w:cs="Lotus" w:hint="eastAsia"/>
          <w:sz w:val="22"/>
          <w:szCs w:val="22"/>
          <w:rtl/>
          <w:lang w:bidi="ar-IQ"/>
        </w:rPr>
        <w:t>محدثا</w:t>
      </w:r>
      <w:r>
        <w:rPr>
          <w:rFonts w:cs="Lotus" w:hint="cs"/>
          <w:sz w:val="22"/>
          <w:szCs w:val="22"/>
          <w:rtl/>
          <w:lang w:bidi="ar-IQ"/>
        </w:rPr>
        <w:t>ً</w:t>
      </w:r>
      <w:r w:rsidRPr="00E55CB7">
        <w:rPr>
          <w:rFonts w:cs="Lotus"/>
          <w:sz w:val="22"/>
          <w:szCs w:val="22"/>
          <w:rtl/>
          <w:lang w:bidi="ar-IQ"/>
        </w:rPr>
        <w:t xml:space="preserve"> </w:t>
      </w:r>
      <w:r w:rsidRPr="00E55CB7">
        <w:rPr>
          <w:rFonts w:cs="Lotus" w:hint="eastAsia"/>
          <w:sz w:val="22"/>
          <w:szCs w:val="22"/>
          <w:rtl/>
          <w:lang w:bidi="ar-IQ"/>
        </w:rPr>
        <w:t>جامعا</w:t>
      </w:r>
      <w:r>
        <w:rPr>
          <w:rFonts w:cs="Lotus" w:hint="cs"/>
          <w:sz w:val="22"/>
          <w:szCs w:val="22"/>
          <w:rtl/>
          <w:lang w:bidi="ar-IQ"/>
        </w:rPr>
        <w:t>ً</w:t>
      </w:r>
      <w:r w:rsidRPr="00E55CB7">
        <w:rPr>
          <w:rFonts w:cs="Lotus"/>
          <w:sz w:val="22"/>
          <w:szCs w:val="22"/>
          <w:rtl/>
          <w:lang w:bidi="ar-IQ"/>
        </w:rPr>
        <w:t xml:space="preserve"> </w:t>
      </w:r>
      <w:r w:rsidRPr="00E55CB7">
        <w:rPr>
          <w:rFonts w:cs="Lotus" w:hint="eastAsia"/>
          <w:sz w:val="22"/>
          <w:szCs w:val="22"/>
          <w:rtl/>
          <w:lang w:bidi="ar-IQ"/>
        </w:rPr>
        <w:t>للفنون</w:t>
      </w:r>
      <w:r w:rsidRPr="00E55CB7">
        <w:rPr>
          <w:rFonts w:cs="Lotus"/>
          <w:sz w:val="22"/>
          <w:szCs w:val="22"/>
          <w:rtl/>
          <w:lang w:bidi="ar-IQ"/>
        </w:rPr>
        <w:t xml:space="preserve"> </w:t>
      </w:r>
      <w:r w:rsidRPr="00E55CB7">
        <w:rPr>
          <w:rFonts w:cs="Lotus" w:hint="eastAsia"/>
          <w:sz w:val="22"/>
          <w:szCs w:val="22"/>
          <w:rtl/>
          <w:lang w:bidi="ar-IQ"/>
        </w:rPr>
        <w:t>أديبا</w:t>
      </w:r>
      <w:r>
        <w:rPr>
          <w:rFonts w:cs="Lotus" w:hint="cs"/>
          <w:sz w:val="22"/>
          <w:szCs w:val="22"/>
          <w:rtl/>
          <w:lang w:bidi="ar-IQ"/>
        </w:rPr>
        <w:t>ً</w:t>
      </w:r>
      <w:r w:rsidRPr="00E55CB7">
        <w:rPr>
          <w:rFonts w:cs="Lotus"/>
          <w:sz w:val="22"/>
          <w:szCs w:val="22"/>
          <w:rtl/>
          <w:lang w:bidi="ar-IQ"/>
        </w:rPr>
        <w:t xml:space="preserve"> </w:t>
      </w:r>
      <w:r w:rsidRPr="00E55CB7">
        <w:rPr>
          <w:rFonts w:cs="Lotus" w:hint="eastAsia"/>
          <w:sz w:val="22"/>
          <w:szCs w:val="22"/>
          <w:rtl/>
          <w:lang w:bidi="ar-IQ"/>
        </w:rPr>
        <w:t>شاعرا</w:t>
      </w:r>
      <w:r>
        <w:rPr>
          <w:rFonts w:cs="Lotus" w:hint="cs"/>
          <w:sz w:val="22"/>
          <w:szCs w:val="22"/>
          <w:rtl/>
          <w:lang w:bidi="ar-IQ"/>
        </w:rPr>
        <w:t>ً</w:t>
      </w:r>
      <w:r w:rsidRPr="00E55CB7">
        <w:rPr>
          <w:rFonts w:cs="Lotus"/>
          <w:sz w:val="22"/>
          <w:szCs w:val="22"/>
          <w:rtl/>
          <w:lang w:bidi="ar-IQ"/>
        </w:rPr>
        <w:t xml:space="preserve"> </w:t>
      </w:r>
      <w:r w:rsidRPr="00E55CB7">
        <w:rPr>
          <w:rFonts w:cs="Lotus" w:hint="eastAsia"/>
          <w:sz w:val="22"/>
          <w:szCs w:val="22"/>
          <w:rtl/>
          <w:lang w:bidi="ar-IQ"/>
        </w:rPr>
        <w:t>زاهدا</w:t>
      </w:r>
      <w:r>
        <w:rPr>
          <w:rFonts w:cs="Lotus" w:hint="cs"/>
          <w:sz w:val="22"/>
          <w:szCs w:val="22"/>
          <w:rtl/>
          <w:lang w:bidi="ar-IQ"/>
        </w:rPr>
        <w:t>ً</w:t>
      </w:r>
      <w:r w:rsidRPr="00E55CB7">
        <w:rPr>
          <w:rFonts w:cs="Lotus"/>
          <w:sz w:val="22"/>
          <w:szCs w:val="22"/>
          <w:rtl/>
          <w:lang w:bidi="ar-IQ"/>
        </w:rPr>
        <w:t xml:space="preserve"> </w:t>
      </w:r>
      <w:r w:rsidRPr="00E55CB7">
        <w:rPr>
          <w:rFonts w:cs="Lotus" w:hint="eastAsia"/>
          <w:sz w:val="22"/>
          <w:szCs w:val="22"/>
          <w:rtl/>
          <w:lang w:bidi="ar-IQ"/>
        </w:rPr>
        <w:t>عابدا</w:t>
      </w:r>
      <w:r>
        <w:rPr>
          <w:rFonts w:cs="Lotus" w:hint="cs"/>
          <w:sz w:val="22"/>
          <w:szCs w:val="22"/>
          <w:rtl/>
          <w:lang w:bidi="ar-IQ"/>
        </w:rPr>
        <w:t>ً</w:t>
      </w:r>
      <w:r w:rsidRPr="00E55CB7">
        <w:rPr>
          <w:rFonts w:cs="Lotus"/>
          <w:sz w:val="22"/>
          <w:szCs w:val="22"/>
          <w:rtl/>
          <w:lang w:bidi="ar-IQ"/>
        </w:rPr>
        <w:t xml:space="preserve"> </w:t>
      </w:r>
      <w:r w:rsidRPr="00E55CB7">
        <w:rPr>
          <w:rFonts w:cs="Lotus" w:hint="eastAsia"/>
          <w:sz w:val="22"/>
          <w:szCs w:val="22"/>
          <w:rtl/>
          <w:lang w:bidi="ar-IQ"/>
        </w:rPr>
        <w:t>ورعا</w:t>
      </w:r>
      <w:r>
        <w:rPr>
          <w:rFonts w:cs="Lotus" w:hint="cs"/>
          <w:sz w:val="22"/>
          <w:szCs w:val="22"/>
          <w:rtl/>
          <w:lang w:bidi="ar-IQ"/>
        </w:rPr>
        <w:t>ً</w:t>
      </w:r>
      <w:r w:rsidRPr="00E55CB7">
        <w:rPr>
          <w:rFonts w:cs="Lotus"/>
          <w:sz w:val="22"/>
          <w:szCs w:val="22"/>
          <w:rtl/>
          <w:lang w:bidi="ar-IQ"/>
        </w:rPr>
        <w:t xml:space="preserve"> </w:t>
      </w:r>
      <w:r w:rsidRPr="00E55CB7">
        <w:rPr>
          <w:rFonts w:cs="Lotus" w:hint="eastAsia"/>
          <w:sz w:val="22"/>
          <w:szCs w:val="22"/>
          <w:rtl/>
          <w:lang w:bidi="ar-IQ"/>
        </w:rPr>
        <w:t>جليل</w:t>
      </w:r>
      <w:r w:rsidRPr="00E55CB7">
        <w:rPr>
          <w:rFonts w:cs="Lotus"/>
          <w:sz w:val="22"/>
          <w:szCs w:val="22"/>
          <w:rtl/>
          <w:lang w:bidi="ar-IQ"/>
        </w:rPr>
        <w:t xml:space="preserve"> </w:t>
      </w:r>
      <w:r w:rsidRPr="00E55CB7">
        <w:rPr>
          <w:rFonts w:cs="Lotus" w:hint="eastAsia"/>
          <w:sz w:val="22"/>
          <w:szCs w:val="22"/>
          <w:rtl/>
          <w:lang w:bidi="ar-IQ"/>
        </w:rPr>
        <w:t>القدر</w:t>
      </w:r>
      <w:r w:rsidRPr="00E55CB7">
        <w:rPr>
          <w:rFonts w:cs="Lotus"/>
          <w:sz w:val="22"/>
          <w:szCs w:val="22"/>
          <w:rtl/>
          <w:lang w:bidi="ar-IQ"/>
        </w:rPr>
        <w:t xml:space="preserve"> </w:t>
      </w:r>
      <w:r w:rsidRPr="00E55CB7">
        <w:rPr>
          <w:rFonts w:cs="Lotus" w:hint="eastAsia"/>
          <w:sz w:val="22"/>
          <w:szCs w:val="22"/>
          <w:rtl/>
          <w:lang w:bidi="ar-IQ"/>
        </w:rPr>
        <w:t>عظيم</w:t>
      </w:r>
      <w:r w:rsidRPr="00E55CB7">
        <w:rPr>
          <w:rFonts w:cs="Lotus"/>
          <w:sz w:val="22"/>
          <w:szCs w:val="22"/>
          <w:rtl/>
          <w:lang w:bidi="ar-IQ"/>
        </w:rPr>
        <w:t xml:space="preserve"> </w:t>
      </w:r>
      <w:r w:rsidRPr="00E55CB7">
        <w:rPr>
          <w:rFonts w:cs="Lotus" w:hint="eastAsia"/>
          <w:sz w:val="22"/>
          <w:szCs w:val="22"/>
          <w:rtl/>
          <w:lang w:bidi="ar-IQ"/>
        </w:rPr>
        <w:t>الشأن</w:t>
      </w:r>
      <w:r w:rsidRPr="00E55CB7">
        <w:rPr>
          <w:rFonts w:cs="Lotus"/>
          <w:sz w:val="22"/>
          <w:szCs w:val="22"/>
          <w:rtl/>
          <w:lang w:bidi="ar-IQ"/>
        </w:rPr>
        <w:t xml:space="preserve"> </w:t>
      </w:r>
      <w:r w:rsidRPr="00E55CB7">
        <w:rPr>
          <w:rFonts w:cs="Lotus" w:hint="eastAsia"/>
          <w:sz w:val="22"/>
          <w:szCs w:val="22"/>
          <w:rtl/>
          <w:lang w:bidi="ar-IQ"/>
        </w:rPr>
        <w:t>كثير</w:t>
      </w:r>
      <w:r w:rsidRPr="00E55CB7">
        <w:rPr>
          <w:rFonts w:cs="Lotus"/>
          <w:sz w:val="22"/>
          <w:szCs w:val="22"/>
          <w:rtl/>
          <w:lang w:bidi="ar-IQ"/>
        </w:rPr>
        <w:t xml:space="preserve"> </w:t>
      </w:r>
      <w:r w:rsidRPr="00E55CB7">
        <w:rPr>
          <w:rFonts w:cs="Lotus" w:hint="cs"/>
          <w:sz w:val="22"/>
          <w:szCs w:val="22"/>
          <w:rtl/>
          <w:lang w:bidi="ar-IQ"/>
        </w:rPr>
        <w:t>المحاسن،</w:t>
      </w:r>
      <w:r w:rsidRPr="00E55CB7">
        <w:rPr>
          <w:rFonts w:cs="Lotus"/>
          <w:sz w:val="22"/>
          <w:szCs w:val="22"/>
          <w:rtl/>
          <w:lang w:bidi="ar-IQ"/>
        </w:rPr>
        <w:t xml:space="preserve"> </w:t>
      </w:r>
      <w:r w:rsidRPr="00E55CB7">
        <w:rPr>
          <w:rFonts w:cs="Lotus" w:hint="eastAsia"/>
          <w:sz w:val="22"/>
          <w:szCs w:val="22"/>
          <w:rtl/>
          <w:lang w:bidi="ar-IQ"/>
        </w:rPr>
        <w:t>وحيد</w:t>
      </w:r>
      <w:r w:rsidRPr="00E55CB7">
        <w:rPr>
          <w:rFonts w:cs="Lotus"/>
          <w:sz w:val="22"/>
          <w:szCs w:val="22"/>
          <w:rtl/>
          <w:lang w:bidi="ar-IQ"/>
        </w:rPr>
        <w:t xml:space="preserve"> </w:t>
      </w:r>
      <w:r w:rsidRPr="00E55CB7">
        <w:rPr>
          <w:rFonts w:cs="Lotus" w:hint="eastAsia"/>
          <w:sz w:val="22"/>
          <w:szCs w:val="22"/>
          <w:rtl/>
          <w:lang w:bidi="ar-IQ"/>
        </w:rPr>
        <w:t>دهره</w:t>
      </w:r>
      <w:r w:rsidRPr="00E55CB7">
        <w:rPr>
          <w:rFonts w:cs="Lotus"/>
          <w:sz w:val="22"/>
          <w:szCs w:val="22"/>
          <w:rtl/>
          <w:lang w:bidi="ar-IQ"/>
        </w:rPr>
        <w:t xml:space="preserve"> </w:t>
      </w:r>
      <w:r w:rsidRPr="00E55CB7">
        <w:rPr>
          <w:rFonts w:cs="Lotus" w:hint="eastAsia"/>
          <w:sz w:val="22"/>
          <w:szCs w:val="22"/>
          <w:rtl/>
          <w:lang w:bidi="ar-IQ"/>
        </w:rPr>
        <w:t>أعرف</w:t>
      </w:r>
      <w:r w:rsidRPr="00E55CB7">
        <w:rPr>
          <w:rFonts w:cs="Lotus"/>
          <w:sz w:val="22"/>
          <w:szCs w:val="22"/>
          <w:rtl/>
          <w:lang w:bidi="ar-IQ"/>
        </w:rPr>
        <w:t xml:space="preserve"> </w:t>
      </w:r>
      <w:r w:rsidRPr="00E55CB7">
        <w:rPr>
          <w:rFonts w:cs="Lotus" w:hint="eastAsia"/>
          <w:sz w:val="22"/>
          <w:szCs w:val="22"/>
          <w:rtl/>
          <w:lang w:bidi="ar-IQ"/>
        </w:rPr>
        <w:t>أهل</w:t>
      </w:r>
      <w:r w:rsidRPr="00E55CB7">
        <w:rPr>
          <w:rFonts w:cs="Lotus"/>
          <w:sz w:val="22"/>
          <w:szCs w:val="22"/>
          <w:rtl/>
          <w:lang w:bidi="ar-IQ"/>
        </w:rPr>
        <w:t xml:space="preserve"> </w:t>
      </w:r>
      <w:r w:rsidRPr="00E55CB7">
        <w:rPr>
          <w:rFonts w:cs="Lotus" w:hint="eastAsia"/>
          <w:sz w:val="22"/>
          <w:szCs w:val="22"/>
          <w:rtl/>
          <w:lang w:bidi="ar-IQ"/>
        </w:rPr>
        <w:t>زمانه</w:t>
      </w:r>
      <w:r w:rsidRPr="00E55CB7">
        <w:rPr>
          <w:rFonts w:cs="Lotus"/>
          <w:sz w:val="22"/>
          <w:szCs w:val="22"/>
          <w:rtl/>
          <w:lang w:bidi="ar-IQ"/>
        </w:rPr>
        <w:t xml:space="preserve"> </w:t>
      </w:r>
      <w:r w:rsidRPr="00E55CB7">
        <w:rPr>
          <w:rFonts w:cs="Lotus" w:hint="eastAsia"/>
          <w:sz w:val="22"/>
          <w:szCs w:val="22"/>
          <w:rtl/>
          <w:lang w:bidi="ar-IQ"/>
        </w:rPr>
        <w:t>بالفقه</w:t>
      </w:r>
      <w:r w:rsidRPr="00E55CB7">
        <w:rPr>
          <w:rFonts w:cs="Lotus"/>
          <w:sz w:val="22"/>
          <w:szCs w:val="22"/>
          <w:rtl/>
          <w:lang w:bidi="ar-IQ"/>
        </w:rPr>
        <w:t xml:space="preserve"> </w:t>
      </w:r>
      <w:r w:rsidRPr="00E55CB7">
        <w:rPr>
          <w:rFonts w:cs="Lotus" w:hint="eastAsia"/>
          <w:sz w:val="22"/>
          <w:szCs w:val="22"/>
          <w:rtl/>
          <w:lang w:bidi="ar-IQ"/>
        </w:rPr>
        <w:t>والحديث</w:t>
      </w:r>
      <w:r w:rsidRPr="00E55CB7">
        <w:rPr>
          <w:rFonts w:cs="Lotus"/>
          <w:sz w:val="22"/>
          <w:szCs w:val="22"/>
          <w:rtl/>
          <w:lang w:bidi="ar-IQ"/>
        </w:rPr>
        <w:t xml:space="preserve"> </w:t>
      </w:r>
      <w:r w:rsidRPr="00E55CB7">
        <w:rPr>
          <w:rFonts w:cs="Lotus" w:hint="eastAsia"/>
          <w:sz w:val="22"/>
          <w:szCs w:val="22"/>
          <w:rtl/>
          <w:lang w:bidi="ar-IQ"/>
        </w:rPr>
        <w:t>والرجال</w:t>
      </w:r>
      <w:r>
        <w:rPr>
          <w:rFonts w:cs="Lotus" w:hint="cs"/>
          <w:sz w:val="22"/>
          <w:szCs w:val="22"/>
          <w:rtl/>
          <w:lang w:bidi="ar-IQ"/>
        </w:rPr>
        <w:t>، نقلاً عن أمل الآمل، الحر العاملي، ج1، ص57.</w:t>
      </w:r>
      <w:r w:rsidRPr="00E55CB7">
        <w:rPr>
          <w:rFonts w:cs="Lotus"/>
          <w:sz w:val="22"/>
          <w:szCs w:val="22"/>
          <w:rtl/>
          <w:lang w:bidi="ar-IQ"/>
        </w:rPr>
        <w:t xml:space="preserve"> </w:t>
      </w:r>
    </w:p>
  </w:footnote>
  <w:footnote w:id="124">
    <w:p w14:paraId="0FB426CD"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زين</w:t>
      </w:r>
      <w:r w:rsidRPr="001C1E98">
        <w:rPr>
          <w:rFonts w:cs="Lotus"/>
          <w:sz w:val="22"/>
          <w:szCs w:val="22"/>
          <w:rtl/>
          <w:lang w:bidi="ar-IQ"/>
        </w:rPr>
        <w:t xml:space="preserve"> </w:t>
      </w:r>
      <w:r w:rsidRPr="001C1E98">
        <w:rPr>
          <w:rFonts w:cs="Lotus" w:hint="eastAsia"/>
          <w:sz w:val="22"/>
          <w:szCs w:val="22"/>
          <w:rtl/>
          <w:lang w:bidi="ar-IQ"/>
        </w:rPr>
        <w:t>الدين</w:t>
      </w:r>
      <w:r w:rsidRPr="001C1E98">
        <w:rPr>
          <w:rFonts w:cs="Lotus"/>
          <w:sz w:val="22"/>
          <w:szCs w:val="22"/>
          <w:rtl/>
          <w:lang w:bidi="ar-IQ"/>
        </w:rPr>
        <w:t xml:space="preserve"> </w:t>
      </w:r>
      <w:r w:rsidRPr="001C1E98">
        <w:rPr>
          <w:rFonts w:cs="Lotus" w:hint="eastAsia"/>
          <w:sz w:val="22"/>
          <w:szCs w:val="22"/>
          <w:rtl/>
          <w:lang w:bidi="ar-IQ"/>
        </w:rPr>
        <w:t>بن</w:t>
      </w:r>
      <w:r w:rsidRPr="001C1E98">
        <w:rPr>
          <w:rFonts w:cs="Lotus"/>
          <w:sz w:val="22"/>
          <w:szCs w:val="22"/>
          <w:rtl/>
          <w:lang w:bidi="ar-IQ"/>
        </w:rPr>
        <w:t xml:space="preserve"> </w:t>
      </w:r>
      <w:r w:rsidRPr="001C1E98">
        <w:rPr>
          <w:rFonts w:cs="Lotus" w:hint="eastAsia"/>
          <w:sz w:val="22"/>
          <w:szCs w:val="22"/>
          <w:rtl/>
          <w:lang w:bidi="ar-IQ"/>
        </w:rPr>
        <w:t>علي</w:t>
      </w:r>
      <w:r w:rsidRPr="001C1E98">
        <w:rPr>
          <w:rFonts w:cs="Lotus"/>
          <w:sz w:val="22"/>
          <w:szCs w:val="22"/>
          <w:rtl/>
          <w:lang w:bidi="ar-IQ"/>
        </w:rPr>
        <w:t xml:space="preserve"> </w:t>
      </w:r>
      <w:r w:rsidRPr="001C1E98">
        <w:rPr>
          <w:rFonts w:cs="Lotus" w:hint="eastAsia"/>
          <w:sz w:val="22"/>
          <w:szCs w:val="22"/>
          <w:rtl/>
          <w:lang w:bidi="ar-IQ"/>
        </w:rPr>
        <w:t>العاملي</w:t>
      </w:r>
      <w:r w:rsidRPr="001C1E98">
        <w:rPr>
          <w:rFonts w:cs="Lotus"/>
          <w:sz w:val="22"/>
          <w:szCs w:val="22"/>
          <w:rtl/>
          <w:lang w:bidi="ar-IQ"/>
        </w:rPr>
        <w:t xml:space="preserve"> - </w:t>
      </w:r>
      <w:r w:rsidRPr="001C1E98">
        <w:rPr>
          <w:rFonts w:cs="Lotus" w:hint="eastAsia"/>
          <w:sz w:val="22"/>
          <w:szCs w:val="22"/>
          <w:rtl/>
          <w:lang w:bidi="ar-IQ"/>
        </w:rPr>
        <w:t>الشهيد</w:t>
      </w:r>
      <w:r w:rsidRPr="001C1E98">
        <w:rPr>
          <w:rFonts w:cs="Lotus"/>
          <w:sz w:val="22"/>
          <w:szCs w:val="22"/>
          <w:rtl/>
          <w:lang w:bidi="ar-IQ"/>
        </w:rPr>
        <w:t xml:space="preserve"> </w:t>
      </w:r>
      <w:r w:rsidRPr="001C1E98">
        <w:rPr>
          <w:rFonts w:cs="Lotus" w:hint="eastAsia"/>
          <w:sz w:val="22"/>
          <w:szCs w:val="22"/>
          <w:rtl/>
          <w:lang w:bidi="ar-IQ"/>
        </w:rPr>
        <w:t>الثاني،</w:t>
      </w:r>
      <w:r w:rsidRPr="001C1E98">
        <w:rPr>
          <w:rFonts w:cs="Lotus"/>
          <w:sz w:val="22"/>
          <w:szCs w:val="22"/>
          <w:rtl/>
          <w:lang w:bidi="ar-IQ"/>
        </w:rPr>
        <w:t xml:space="preserve"> </w:t>
      </w:r>
      <w:r w:rsidRPr="001C1E98">
        <w:rPr>
          <w:rFonts w:cs="Lotus" w:hint="eastAsia"/>
          <w:sz w:val="22"/>
          <w:szCs w:val="22"/>
          <w:rtl/>
          <w:lang w:bidi="ar-IQ"/>
        </w:rPr>
        <w:t>حقائق</w:t>
      </w:r>
      <w:r w:rsidRPr="001C1E98">
        <w:rPr>
          <w:rFonts w:cs="Lotus"/>
          <w:sz w:val="22"/>
          <w:szCs w:val="22"/>
          <w:rtl/>
          <w:lang w:bidi="ar-IQ"/>
        </w:rPr>
        <w:t xml:space="preserve"> </w:t>
      </w:r>
      <w:r w:rsidRPr="001C1E98">
        <w:rPr>
          <w:rFonts w:cs="Lotus" w:hint="eastAsia"/>
          <w:sz w:val="22"/>
          <w:szCs w:val="22"/>
          <w:rtl/>
          <w:lang w:bidi="ar-IQ"/>
        </w:rPr>
        <w:t>الإيمان،</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 xml:space="preserve"> 105- 106.</w:t>
      </w:r>
    </w:p>
  </w:footnote>
  <w:footnote w:id="125">
    <w:p w14:paraId="0D414DCF"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)م . ن</w:t>
      </w:r>
      <w:r w:rsidRPr="001C1E98">
        <w:rPr>
          <w:rFonts w:cs="Lotus"/>
          <w:sz w:val="22"/>
          <w:szCs w:val="22"/>
          <w:rtl/>
          <w:lang w:bidi="ar-IQ"/>
        </w:rPr>
        <w:t>.</w:t>
      </w:r>
    </w:p>
  </w:footnote>
  <w:footnote w:id="126">
    <w:p w14:paraId="1D52C5AF"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اليزدي،</w:t>
      </w:r>
      <w:r w:rsidRPr="001C1E98">
        <w:rPr>
          <w:rFonts w:cs="Lotus"/>
          <w:sz w:val="22"/>
          <w:szCs w:val="22"/>
          <w:rtl/>
          <w:lang w:bidi="ar-IQ"/>
        </w:rPr>
        <w:t xml:space="preserve"> </w:t>
      </w:r>
      <w:r w:rsidRPr="001C1E98">
        <w:rPr>
          <w:rFonts w:cs="Lotus" w:hint="eastAsia"/>
          <w:sz w:val="22"/>
          <w:szCs w:val="22"/>
          <w:rtl/>
          <w:lang w:bidi="ar-IQ"/>
        </w:rPr>
        <w:t>العروة</w:t>
      </w:r>
      <w:r w:rsidRPr="001C1E98">
        <w:rPr>
          <w:rFonts w:cs="Lotus"/>
          <w:sz w:val="22"/>
          <w:szCs w:val="22"/>
          <w:rtl/>
          <w:lang w:bidi="ar-IQ"/>
        </w:rPr>
        <w:t xml:space="preserve"> </w:t>
      </w:r>
      <w:r w:rsidRPr="001C1E98">
        <w:rPr>
          <w:rFonts w:cs="Lotus" w:hint="eastAsia"/>
          <w:sz w:val="22"/>
          <w:szCs w:val="22"/>
          <w:rtl/>
          <w:lang w:bidi="ar-IQ"/>
        </w:rPr>
        <w:t>الوثقى،</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1</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61.</w:t>
      </w:r>
    </w:p>
  </w:footnote>
  <w:footnote w:id="127">
    <w:p w14:paraId="0B7688FE"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وزارة</w:t>
      </w:r>
      <w:r w:rsidRPr="001C1E98">
        <w:rPr>
          <w:rFonts w:cs="Lotus"/>
          <w:sz w:val="22"/>
          <w:szCs w:val="22"/>
          <w:rtl/>
          <w:lang w:bidi="ar-IQ"/>
        </w:rPr>
        <w:t xml:space="preserve"> </w:t>
      </w:r>
      <w:r w:rsidRPr="001C1E98">
        <w:rPr>
          <w:rFonts w:cs="Lotus" w:hint="eastAsia"/>
          <w:sz w:val="22"/>
          <w:szCs w:val="22"/>
          <w:rtl/>
          <w:lang w:bidi="ar-IQ"/>
        </w:rPr>
        <w:t>الأوقاف</w:t>
      </w:r>
      <w:r w:rsidRPr="001C1E98">
        <w:rPr>
          <w:rFonts w:cs="Lotus"/>
          <w:sz w:val="22"/>
          <w:szCs w:val="22"/>
          <w:rtl/>
          <w:lang w:bidi="ar-IQ"/>
        </w:rPr>
        <w:t xml:space="preserve"> </w:t>
      </w:r>
      <w:r w:rsidRPr="001C1E98">
        <w:rPr>
          <w:rFonts w:cs="Lotus" w:hint="eastAsia"/>
          <w:sz w:val="22"/>
          <w:szCs w:val="22"/>
          <w:rtl/>
          <w:lang w:bidi="ar-IQ"/>
        </w:rPr>
        <w:t>والشئون</w:t>
      </w:r>
      <w:r w:rsidRPr="001C1E98">
        <w:rPr>
          <w:rFonts w:cs="Lotus"/>
          <w:sz w:val="22"/>
          <w:szCs w:val="22"/>
          <w:rtl/>
          <w:lang w:bidi="ar-IQ"/>
        </w:rPr>
        <w:t xml:space="preserve"> </w:t>
      </w:r>
      <w:r w:rsidRPr="001C1E98">
        <w:rPr>
          <w:rFonts w:cs="Lotus" w:hint="eastAsia"/>
          <w:sz w:val="22"/>
          <w:szCs w:val="22"/>
          <w:rtl/>
          <w:lang w:bidi="ar-IQ"/>
        </w:rPr>
        <w:t>الدينية</w:t>
      </w:r>
      <w:r w:rsidRPr="001C1E98">
        <w:rPr>
          <w:rFonts w:cs="Lotus"/>
          <w:sz w:val="22"/>
          <w:szCs w:val="22"/>
          <w:rtl/>
          <w:lang w:bidi="ar-IQ"/>
        </w:rPr>
        <w:t xml:space="preserve"> – </w:t>
      </w:r>
      <w:r w:rsidRPr="001C1E98">
        <w:rPr>
          <w:rFonts w:cs="Lotus" w:hint="eastAsia"/>
          <w:sz w:val="22"/>
          <w:szCs w:val="22"/>
          <w:rtl/>
          <w:lang w:bidi="ar-IQ"/>
        </w:rPr>
        <w:t>الكويت،</w:t>
      </w:r>
      <w:r w:rsidRPr="001C1E98">
        <w:rPr>
          <w:rFonts w:cs="Lotus"/>
          <w:sz w:val="22"/>
          <w:szCs w:val="22"/>
          <w:rtl/>
          <w:lang w:bidi="ar-IQ"/>
        </w:rPr>
        <w:t xml:space="preserve"> </w:t>
      </w:r>
      <w:r w:rsidRPr="001C1E98">
        <w:rPr>
          <w:rFonts w:cs="Lotus" w:hint="eastAsia"/>
          <w:sz w:val="22"/>
          <w:szCs w:val="22"/>
          <w:rtl/>
          <w:lang w:bidi="ar-IQ"/>
        </w:rPr>
        <w:t>الموسوعة</w:t>
      </w:r>
      <w:r w:rsidRPr="001C1E98">
        <w:rPr>
          <w:rFonts w:cs="Lotus"/>
          <w:sz w:val="22"/>
          <w:szCs w:val="22"/>
          <w:rtl/>
          <w:lang w:bidi="ar-IQ"/>
        </w:rPr>
        <w:t xml:space="preserve"> </w:t>
      </w:r>
      <w:r w:rsidRPr="001C1E98">
        <w:rPr>
          <w:rFonts w:cs="Lotus" w:hint="eastAsia"/>
          <w:sz w:val="22"/>
          <w:szCs w:val="22"/>
          <w:rtl/>
          <w:lang w:bidi="ar-IQ"/>
        </w:rPr>
        <w:t>الفقهية،</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35</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14.</w:t>
      </w:r>
    </w:p>
  </w:footnote>
  <w:footnote w:id="128">
    <w:p w14:paraId="5D723783"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عبد</w:t>
      </w:r>
      <w:r w:rsidRPr="001C1E98">
        <w:rPr>
          <w:rFonts w:cs="Lotus"/>
          <w:sz w:val="22"/>
          <w:szCs w:val="22"/>
          <w:rtl/>
          <w:lang w:bidi="ar-IQ"/>
        </w:rPr>
        <w:t xml:space="preserve"> </w:t>
      </w:r>
      <w:r w:rsidRPr="001C1E98">
        <w:rPr>
          <w:rFonts w:cs="Lotus" w:hint="eastAsia"/>
          <w:sz w:val="22"/>
          <w:szCs w:val="22"/>
          <w:rtl/>
          <w:lang w:bidi="ar-IQ"/>
        </w:rPr>
        <w:t>الرحمن</w:t>
      </w:r>
      <w:r w:rsidRPr="001C1E98">
        <w:rPr>
          <w:rFonts w:cs="Lotus"/>
          <w:sz w:val="22"/>
          <w:szCs w:val="22"/>
          <w:rtl/>
          <w:lang w:bidi="ar-IQ"/>
        </w:rPr>
        <w:t xml:space="preserve"> </w:t>
      </w:r>
      <w:r w:rsidRPr="001C1E98">
        <w:rPr>
          <w:rFonts w:cs="Lotus" w:hint="eastAsia"/>
          <w:sz w:val="22"/>
          <w:szCs w:val="22"/>
          <w:rtl/>
          <w:lang w:bidi="ar-IQ"/>
        </w:rPr>
        <w:t>بن</w:t>
      </w:r>
      <w:r w:rsidRPr="001C1E98">
        <w:rPr>
          <w:rFonts w:cs="Lotus"/>
          <w:sz w:val="22"/>
          <w:szCs w:val="22"/>
          <w:rtl/>
          <w:lang w:bidi="ar-IQ"/>
        </w:rPr>
        <w:t xml:space="preserve"> </w:t>
      </w:r>
      <w:r w:rsidRPr="001C1E98">
        <w:rPr>
          <w:rFonts w:cs="Lotus" w:hint="eastAsia"/>
          <w:sz w:val="22"/>
          <w:szCs w:val="22"/>
          <w:rtl/>
          <w:lang w:bidi="ar-IQ"/>
        </w:rPr>
        <w:t>أحمد</w:t>
      </w:r>
      <w:r w:rsidRPr="001C1E98">
        <w:rPr>
          <w:rFonts w:cs="Lotus"/>
          <w:sz w:val="22"/>
          <w:szCs w:val="22"/>
          <w:rtl/>
          <w:lang w:bidi="ar-IQ"/>
        </w:rPr>
        <w:t xml:space="preserve"> </w:t>
      </w:r>
      <w:r w:rsidRPr="001C1E98">
        <w:rPr>
          <w:rFonts w:cs="Lotus" w:hint="eastAsia"/>
          <w:sz w:val="22"/>
          <w:szCs w:val="22"/>
          <w:rtl/>
          <w:lang w:bidi="ar-IQ"/>
        </w:rPr>
        <w:t>بن</w:t>
      </w:r>
      <w:r w:rsidRPr="001C1E98">
        <w:rPr>
          <w:rFonts w:cs="Lotus"/>
          <w:sz w:val="22"/>
          <w:szCs w:val="22"/>
          <w:rtl/>
          <w:lang w:bidi="ar-IQ"/>
        </w:rPr>
        <w:t xml:space="preserve"> </w:t>
      </w:r>
      <w:r w:rsidRPr="001C1E98">
        <w:rPr>
          <w:rFonts w:cs="Lotus" w:hint="eastAsia"/>
          <w:sz w:val="22"/>
          <w:szCs w:val="22"/>
          <w:rtl/>
          <w:lang w:bidi="ar-IQ"/>
        </w:rPr>
        <w:t>عبد</w:t>
      </w:r>
      <w:r w:rsidRPr="001C1E98">
        <w:rPr>
          <w:rFonts w:cs="Lotus"/>
          <w:sz w:val="22"/>
          <w:szCs w:val="22"/>
          <w:rtl/>
          <w:lang w:bidi="ar-IQ"/>
        </w:rPr>
        <w:t xml:space="preserve"> </w:t>
      </w:r>
      <w:r w:rsidRPr="001C1E98">
        <w:rPr>
          <w:rFonts w:cs="Lotus" w:hint="eastAsia"/>
          <w:sz w:val="22"/>
          <w:szCs w:val="22"/>
          <w:rtl/>
          <w:lang w:bidi="ar-IQ"/>
        </w:rPr>
        <w:t>الغفار</w:t>
      </w:r>
      <w:r w:rsidRPr="001C1E98">
        <w:rPr>
          <w:rFonts w:cs="Lotus"/>
          <w:sz w:val="22"/>
          <w:szCs w:val="22"/>
          <w:rtl/>
          <w:lang w:bidi="ar-IQ"/>
        </w:rPr>
        <w:t xml:space="preserve"> </w:t>
      </w:r>
      <w:r w:rsidRPr="001C1E98">
        <w:rPr>
          <w:rFonts w:cs="Lotus" w:hint="eastAsia"/>
          <w:sz w:val="22"/>
          <w:szCs w:val="22"/>
          <w:rtl/>
          <w:lang w:bidi="ar-IQ"/>
        </w:rPr>
        <w:t>عضد</w:t>
      </w:r>
      <w:r w:rsidRPr="001C1E98">
        <w:rPr>
          <w:rFonts w:cs="Lotus"/>
          <w:sz w:val="22"/>
          <w:szCs w:val="22"/>
          <w:rtl/>
          <w:lang w:bidi="ar-IQ"/>
        </w:rPr>
        <w:t xml:space="preserve"> </w:t>
      </w:r>
      <w:r w:rsidRPr="001C1E98">
        <w:rPr>
          <w:rFonts w:cs="Lotus" w:hint="eastAsia"/>
          <w:sz w:val="22"/>
          <w:szCs w:val="22"/>
          <w:rtl/>
          <w:lang w:bidi="ar-IQ"/>
        </w:rPr>
        <w:t>الدين</w:t>
      </w:r>
      <w:r w:rsidRPr="001C1E98">
        <w:rPr>
          <w:rFonts w:cs="Lotus"/>
          <w:sz w:val="22"/>
          <w:szCs w:val="22"/>
          <w:rtl/>
          <w:lang w:bidi="ar-IQ"/>
        </w:rPr>
        <w:t xml:space="preserve"> </w:t>
      </w:r>
      <w:r w:rsidRPr="001C1E98">
        <w:rPr>
          <w:rFonts w:cs="Lotus" w:hint="eastAsia"/>
          <w:sz w:val="22"/>
          <w:szCs w:val="22"/>
          <w:rtl/>
          <w:lang w:bidi="ar-IQ"/>
        </w:rPr>
        <w:t>الإيجي،</w:t>
      </w:r>
      <w:r w:rsidRPr="001C1E98">
        <w:rPr>
          <w:rFonts w:cs="Lotus"/>
          <w:sz w:val="22"/>
          <w:szCs w:val="22"/>
          <w:rtl/>
          <w:lang w:bidi="ar-IQ"/>
        </w:rPr>
        <w:t xml:space="preserve"> </w:t>
      </w:r>
      <w:r w:rsidRPr="001C1E98">
        <w:rPr>
          <w:rFonts w:cs="Lotus" w:hint="eastAsia"/>
          <w:sz w:val="22"/>
          <w:szCs w:val="22"/>
          <w:rtl/>
          <w:lang w:bidi="ar-IQ"/>
        </w:rPr>
        <w:t>كان</w:t>
      </w:r>
      <w:r w:rsidRPr="001C1E98">
        <w:rPr>
          <w:rFonts w:cs="Lotus"/>
          <w:sz w:val="22"/>
          <w:szCs w:val="22"/>
          <w:rtl/>
          <w:lang w:bidi="ar-IQ"/>
        </w:rPr>
        <w:t xml:space="preserve"> </w:t>
      </w:r>
      <w:r w:rsidRPr="001C1E98">
        <w:rPr>
          <w:rFonts w:cs="Lotus" w:hint="eastAsia"/>
          <w:sz w:val="22"/>
          <w:szCs w:val="22"/>
          <w:rtl/>
          <w:lang w:bidi="ar-IQ"/>
        </w:rPr>
        <w:t>رأسا</w:t>
      </w:r>
      <w:r w:rsidRPr="001C1E98">
        <w:rPr>
          <w:rFonts w:cs="Lotus"/>
          <w:sz w:val="22"/>
          <w:szCs w:val="22"/>
          <w:rtl/>
          <w:lang w:bidi="ar-IQ"/>
        </w:rPr>
        <w:t xml:space="preserve"> </w:t>
      </w:r>
      <w:r w:rsidRPr="001C1E98">
        <w:rPr>
          <w:rFonts w:cs="Lotus" w:hint="eastAsia"/>
          <w:sz w:val="22"/>
          <w:szCs w:val="22"/>
          <w:rtl/>
          <w:lang w:bidi="ar-IQ"/>
        </w:rPr>
        <w:t>في</w:t>
      </w:r>
      <w:r w:rsidRPr="001C1E98">
        <w:rPr>
          <w:rFonts w:cs="Lotus"/>
          <w:sz w:val="22"/>
          <w:szCs w:val="22"/>
          <w:rtl/>
          <w:lang w:bidi="ar-IQ"/>
        </w:rPr>
        <w:t xml:space="preserve"> </w:t>
      </w:r>
      <w:r w:rsidRPr="001C1E98">
        <w:rPr>
          <w:rFonts w:cs="Lotus" w:hint="eastAsia"/>
          <w:sz w:val="22"/>
          <w:szCs w:val="22"/>
          <w:rtl/>
          <w:lang w:bidi="ar-IQ"/>
        </w:rPr>
        <w:t>العلوم</w:t>
      </w:r>
      <w:r w:rsidRPr="001C1E98">
        <w:rPr>
          <w:rFonts w:cs="Lotus"/>
          <w:sz w:val="22"/>
          <w:szCs w:val="22"/>
          <w:rtl/>
          <w:lang w:bidi="ar-IQ"/>
        </w:rPr>
        <w:t xml:space="preserve"> </w:t>
      </w:r>
      <w:r w:rsidRPr="001C1E98">
        <w:rPr>
          <w:rFonts w:cs="Lotus" w:hint="eastAsia"/>
          <w:sz w:val="22"/>
          <w:szCs w:val="22"/>
          <w:rtl/>
          <w:lang w:bidi="ar-IQ"/>
        </w:rPr>
        <w:t>العقلية</w:t>
      </w:r>
      <w:r w:rsidRPr="001C1E98">
        <w:rPr>
          <w:rFonts w:cs="Lotus"/>
          <w:sz w:val="22"/>
          <w:szCs w:val="22"/>
          <w:rtl/>
          <w:lang w:bidi="ar-IQ"/>
        </w:rPr>
        <w:t xml:space="preserve"> </w:t>
      </w:r>
      <w:r w:rsidRPr="001C1E98">
        <w:rPr>
          <w:rFonts w:cs="Lotus" w:hint="eastAsia"/>
          <w:sz w:val="22"/>
          <w:szCs w:val="22"/>
          <w:rtl/>
          <w:lang w:bidi="ar-IQ"/>
        </w:rPr>
        <w:t>والكلام،</w:t>
      </w:r>
      <w:r w:rsidRPr="001C1E98">
        <w:rPr>
          <w:rFonts w:cs="Lotus"/>
          <w:sz w:val="22"/>
          <w:szCs w:val="22"/>
          <w:rtl/>
          <w:lang w:bidi="ar-IQ"/>
        </w:rPr>
        <w:t xml:space="preserve"> </w:t>
      </w:r>
      <w:r w:rsidRPr="001C1E98">
        <w:rPr>
          <w:rFonts w:cs="Lotus" w:hint="eastAsia"/>
          <w:sz w:val="22"/>
          <w:szCs w:val="22"/>
          <w:rtl/>
          <w:lang w:bidi="ar-IQ"/>
        </w:rPr>
        <w:t>عالما</w:t>
      </w:r>
      <w:r>
        <w:rPr>
          <w:rFonts w:cs="Lotus" w:hint="cs"/>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بالأصول</w:t>
      </w:r>
      <w:r>
        <w:rPr>
          <w:rFonts w:cs="Lotus" w:hint="cs"/>
          <w:sz w:val="22"/>
          <w:szCs w:val="22"/>
          <w:rtl/>
          <w:lang w:bidi="ar-IQ"/>
        </w:rPr>
        <w:t xml:space="preserve"> و</w:t>
      </w:r>
      <w:r w:rsidRPr="001C1E98">
        <w:rPr>
          <w:rFonts w:cs="Lotus" w:hint="eastAsia"/>
          <w:sz w:val="22"/>
          <w:szCs w:val="22"/>
          <w:rtl/>
          <w:lang w:bidi="ar-IQ"/>
        </w:rPr>
        <w:t>العربية</w:t>
      </w:r>
      <w:r w:rsidRPr="001C1E98">
        <w:rPr>
          <w:rFonts w:cs="Lotus"/>
          <w:sz w:val="22"/>
          <w:szCs w:val="22"/>
          <w:rtl/>
          <w:lang w:bidi="ar-IQ"/>
        </w:rPr>
        <w:t>.</w:t>
      </w:r>
    </w:p>
  </w:footnote>
  <w:footnote w:id="129">
    <w:p w14:paraId="01C8821F" w14:textId="77777777" w:rsidR="00E879AD" w:rsidRPr="001C1E98" w:rsidRDefault="00E879AD" w:rsidP="00902FAA">
      <w:pPr>
        <w:pStyle w:val="a5"/>
        <w:widowControl w:val="0"/>
        <w:spacing w:line="400" w:lineRule="exact"/>
        <w:jc w:val="both"/>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 xml:space="preserve">) </w:t>
      </w:r>
      <w:r w:rsidRPr="001C1E98">
        <w:rPr>
          <w:rFonts w:cs="Lotus" w:hint="eastAsia"/>
          <w:sz w:val="22"/>
          <w:szCs w:val="22"/>
          <w:rtl/>
          <w:lang w:bidi="ar-IQ"/>
        </w:rPr>
        <w:t>الإيجي،</w:t>
      </w:r>
      <w:r w:rsidRPr="001C1E98">
        <w:rPr>
          <w:rFonts w:cs="Lotus"/>
          <w:sz w:val="22"/>
          <w:szCs w:val="22"/>
          <w:rtl/>
          <w:lang w:bidi="ar-IQ"/>
        </w:rPr>
        <w:t xml:space="preserve"> </w:t>
      </w:r>
      <w:r w:rsidRPr="001C1E98">
        <w:rPr>
          <w:rFonts w:cs="Lotus" w:hint="eastAsia"/>
          <w:sz w:val="22"/>
          <w:szCs w:val="22"/>
          <w:rtl/>
          <w:lang w:bidi="ar-IQ"/>
        </w:rPr>
        <w:t>المواقف،</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3</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544.</w:t>
      </w:r>
    </w:p>
  </w:footnote>
  <w:footnote w:id="130">
    <w:p w14:paraId="04349776"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ابن</w:t>
      </w:r>
      <w:r w:rsidRPr="001C1E98">
        <w:rPr>
          <w:rFonts w:cs="Lotus"/>
          <w:sz w:val="22"/>
          <w:szCs w:val="22"/>
          <w:rtl/>
          <w:lang w:bidi="ar-IQ"/>
        </w:rPr>
        <w:t xml:space="preserve"> </w:t>
      </w:r>
      <w:r w:rsidRPr="001C1E98">
        <w:rPr>
          <w:rFonts w:cs="Lotus" w:hint="eastAsia"/>
          <w:sz w:val="22"/>
          <w:szCs w:val="22"/>
          <w:rtl/>
          <w:lang w:bidi="ar-IQ"/>
        </w:rPr>
        <w:t>حزم</w:t>
      </w:r>
      <w:r w:rsidRPr="001C1E98">
        <w:rPr>
          <w:rFonts w:cs="Lotus"/>
          <w:sz w:val="22"/>
          <w:szCs w:val="22"/>
          <w:rtl/>
          <w:lang w:bidi="ar-IQ"/>
        </w:rPr>
        <w:t xml:space="preserve"> </w:t>
      </w:r>
      <w:r w:rsidRPr="001C1E98">
        <w:rPr>
          <w:rFonts w:cs="Lotus" w:hint="eastAsia"/>
          <w:sz w:val="22"/>
          <w:szCs w:val="22"/>
          <w:rtl/>
          <w:lang w:bidi="ar-IQ"/>
        </w:rPr>
        <w:t>الظاهري،</w:t>
      </w:r>
      <w:r w:rsidRPr="001C1E98">
        <w:rPr>
          <w:rFonts w:cs="Lotus"/>
          <w:sz w:val="22"/>
          <w:szCs w:val="22"/>
          <w:rtl/>
          <w:lang w:bidi="ar-IQ"/>
        </w:rPr>
        <w:t xml:space="preserve"> </w:t>
      </w:r>
      <w:r w:rsidRPr="001C1E98">
        <w:rPr>
          <w:rFonts w:cs="Lotus" w:hint="eastAsia"/>
          <w:sz w:val="22"/>
          <w:szCs w:val="22"/>
          <w:rtl/>
          <w:lang w:bidi="ar-IQ"/>
        </w:rPr>
        <w:t>الإحكام</w:t>
      </w:r>
      <w:r w:rsidRPr="001C1E98">
        <w:rPr>
          <w:rFonts w:cs="Lotus"/>
          <w:sz w:val="22"/>
          <w:szCs w:val="22"/>
          <w:rtl/>
          <w:lang w:bidi="ar-IQ"/>
        </w:rPr>
        <w:t xml:space="preserve"> </w:t>
      </w:r>
      <w:r w:rsidRPr="001C1E98">
        <w:rPr>
          <w:rFonts w:cs="Lotus" w:hint="eastAsia"/>
          <w:sz w:val="22"/>
          <w:szCs w:val="22"/>
          <w:rtl/>
          <w:lang w:bidi="ar-IQ"/>
        </w:rPr>
        <w:t>في</w:t>
      </w:r>
      <w:r w:rsidRPr="001C1E98">
        <w:rPr>
          <w:rFonts w:cs="Lotus"/>
          <w:sz w:val="22"/>
          <w:szCs w:val="22"/>
          <w:rtl/>
          <w:lang w:bidi="ar-IQ"/>
        </w:rPr>
        <w:t xml:space="preserve"> </w:t>
      </w:r>
      <w:r w:rsidRPr="001C1E98">
        <w:rPr>
          <w:rFonts w:cs="Lotus" w:hint="eastAsia"/>
          <w:sz w:val="22"/>
          <w:szCs w:val="22"/>
          <w:rtl/>
          <w:lang w:bidi="ar-IQ"/>
        </w:rPr>
        <w:t>أصول</w:t>
      </w:r>
      <w:r w:rsidRPr="001C1E98">
        <w:rPr>
          <w:rFonts w:cs="Lotus"/>
          <w:sz w:val="22"/>
          <w:szCs w:val="22"/>
          <w:rtl/>
          <w:lang w:bidi="ar-IQ"/>
        </w:rPr>
        <w:t xml:space="preserve"> </w:t>
      </w:r>
      <w:r w:rsidRPr="001C1E98">
        <w:rPr>
          <w:rFonts w:cs="Lotus" w:hint="eastAsia"/>
          <w:sz w:val="22"/>
          <w:szCs w:val="22"/>
          <w:rtl/>
          <w:lang w:bidi="ar-IQ"/>
        </w:rPr>
        <w:t>الإحكام،</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1</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45.</w:t>
      </w:r>
    </w:p>
  </w:footnote>
  <w:footnote w:id="131">
    <w:p w14:paraId="70A3462F"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جعفر</w:t>
      </w:r>
      <w:r w:rsidRPr="001C1E98">
        <w:rPr>
          <w:rFonts w:cs="Lotus"/>
          <w:sz w:val="22"/>
          <w:szCs w:val="22"/>
          <w:rtl/>
          <w:lang w:bidi="ar-IQ"/>
        </w:rPr>
        <w:t xml:space="preserve"> </w:t>
      </w:r>
      <w:r w:rsidRPr="001C1E98">
        <w:rPr>
          <w:rFonts w:cs="Lotus" w:hint="eastAsia"/>
          <w:sz w:val="22"/>
          <w:szCs w:val="22"/>
          <w:rtl/>
          <w:lang w:bidi="ar-IQ"/>
        </w:rPr>
        <w:t>السبحاني،</w:t>
      </w:r>
      <w:r w:rsidRPr="001C1E98">
        <w:rPr>
          <w:rFonts w:cs="Lotus"/>
          <w:sz w:val="22"/>
          <w:szCs w:val="22"/>
          <w:rtl/>
          <w:lang w:bidi="ar-IQ"/>
        </w:rPr>
        <w:t xml:space="preserve"> </w:t>
      </w:r>
      <w:r w:rsidRPr="001C1E98">
        <w:rPr>
          <w:rFonts w:cs="Lotus" w:hint="eastAsia"/>
          <w:sz w:val="22"/>
          <w:szCs w:val="22"/>
          <w:rtl/>
          <w:lang w:bidi="ar-IQ"/>
        </w:rPr>
        <w:t>بحوث</w:t>
      </w:r>
      <w:r w:rsidRPr="001C1E98">
        <w:rPr>
          <w:rFonts w:cs="Lotus"/>
          <w:sz w:val="22"/>
          <w:szCs w:val="22"/>
          <w:rtl/>
          <w:lang w:bidi="ar-IQ"/>
        </w:rPr>
        <w:t xml:space="preserve"> </w:t>
      </w:r>
      <w:r w:rsidRPr="001C1E98">
        <w:rPr>
          <w:rFonts w:cs="Lotus" w:hint="eastAsia"/>
          <w:sz w:val="22"/>
          <w:szCs w:val="22"/>
          <w:rtl/>
          <w:lang w:bidi="ar-IQ"/>
        </w:rPr>
        <w:t>قرآنية</w:t>
      </w:r>
      <w:r w:rsidRPr="001C1E98">
        <w:rPr>
          <w:rFonts w:cs="Lotus"/>
          <w:sz w:val="22"/>
          <w:szCs w:val="22"/>
          <w:rtl/>
          <w:lang w:bidi="ar-IQ"/>
        </w:rPr>
        <w:t xml:space="preserve"> </w:t>
      </w:r>
      <w:r w:rsidRPr="001C1E98">
        <w:rPr>
          <w:rFonts w:cs="Lotus" w:hint="eastAsia"/>
          <w:sz w:val="22"/>
          <w:szCs w:val="22"/>
          <w:rtl/>
          <w:lang w:bidi="ar-IQ"/>
        </w:rPr>
        <w:t>في</w:t>
      </w:r>
      <w:r w:rsidRPr="001C1E98">
        <w:rPr>
          <w:rFonts w:cs="Lotus"/>
          <w:sz w:val="22"/>
          <w:szCs w:val="22"/>
          <w:rtl/>
          <w:lang w:bidi="ar-IQ"/>
        </w:rPr>
        <w:t xml:space="preserve"> </w:t>
      </w:r>
      <w:r w:rsidRPr="001C1E98">
        <w:rPr>
          <w:rFonts w:cs="Lotus" w:hint="eastAsia"/>
          <w:sz w:val="22"/>
          <w:szCs w:val="22"/>
          <w:rtl/>
          <w:lang w:bidi="ar-IQ"/>
        </w:rPr>
        <w:t>التوحيد</w:t>
      </w:r>
      <w:r w:rsidRPr="001C1E98">
        <w:rPr>
          <w:rFonts w:cs="Lotus"/>
          <w:sz w:val="22"/>
          <w:szCs w:val="22"/>
          <w:rtl/>
          <w:lang w:bidi="ar-IQ"/>
        </w:rPr>
        <w:t xml:space="preserve"> </w:t>
      </w:r>
      <w:r w:rsidRPr="001C1E98">
        <w:rPr>
          <w:rFonts w:cs="Lotus" w:hint="eastAsia"/>
          <w:sz w:val="22"/>
          <w:szCs w:val="22"/>
          <w:rtl/>
          <w:lang w:bidi="ar-IQ"/>
        </w:rPr>
        <w:t>والشرك،</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14.</w:t>
      </w:r>
    </w:p>
  </w:footnote>
  <w:footnote w:id="132">
    <w:p w14:paraId="42C87260"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الطوسي،</w:t>
      </w:r>
      <w:r w:rsidRPr="001C1E98">
        <w:rPr>
          <w:rFonts w:cs="Lotus"/>
          <w:sz w:val="22"/>
          <w:szCs w:val="22"/>
          <w:rtl/>
          <w:lang w:bidi="ar-IQ"/>
        </w:rPr>
        <w:t xml:space="preserve"> </w:t>
      </w:r>
      <w:r w:rsidRPr="001C1E98">
        <w:rPr>
          <w:rFonts w:cs="Lotus" w:hint="eastAsia"/>
          <w:sz w:val="22"/>
          <w:szCs w:val="22"/>
          <w:rtl/>
          <w:lang w:bidi="ar-IQ"/>
        </w:rPr>
        <w:t>الأمالي،</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381.</w:t>
      </w:r>
    </w:p>
  </w:footnote>
  <w:footnote w:id="133">
    <w:p w14:paraId="1ED89A6E"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الجاثية</w:t>
      </w:r>
      <w:r w:rsidRPr="001C1E98">
        <w:rPr>
          <w:rFonts w:cs="Lotus"/>
          <w:sz w:val="22"/>
          <w:szCs w:val="22"/>
          <w:rtl/>
          <w:lang w:bidi="ar-IQ"/>
        </w:rPr>
        <w:t>: 24.</w:t>
      </w:r>
    </w:p>
  </w:footnote>
  <w:footnote w:id="134">
    <w:p w14:paraId="76A9215C"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النمل</w:t>
      </w:r>
      <w:r w:rsidRPr="001C1E98">
        <w:rPr>
          <w:rFonts w:cs="Lotus"/>
          <w:sz w:val="22"/>
          <w:szCs w:val="22"/>
          <w:rtl/>
          <w:lang w:bidi="ar-IQ"/>
        </w:rPr>
        <w:t>: 14.</w:t>
      </w:r>
    </w:p>
  </w:footnote>
  <w:footnote w:id="135">
    <w:p w14:paraId="5171B77D"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النمل</w:t>
      </w:r>
      <w:r w:rsidRPr="001C1E98">
        <w:rPr>
          <w:rFonts w:cs="Lotus"/>
          <w:sz w:val="22"/>
          <w:szCs w:val="22"/>
          <w:rtl/>
          <w:lang w:bidi="ar-IQ"/>
        </w:rPr>
        <w:t>: 40.</w:t>
      </w:r>
    </w:p>
  </w:footnote>
  <w:footnote w:id="136">
    <w:p w14:paraId="12991400"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إبراهيم</w:t>
      </w:r>
      <w:r w:rsidRPr="001C1E98">
        <w:rPr>
          <w:rFonts w:cs="Lotus"/>
          <w:sz w:val="22"/>
          <w:szCs w:val="22"/>
          <w:rtl/>
          <w:lang w:bidi="ar-IQ"/>
        </w:rPr>
        <w:t>: 7.</w:t>
      </w:r>
    </w:p>
  </w:footnote>
  <w:footnote w:id="137">
    <w:p w14:paraId="15A0F275"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البقرة</w:t>
      </w:r>
      <w:r w:rsidRPr="001C1E98">
        <w:rPr>
          <w:rFonts w:cs="Lotus"/>
          <w:sz w:val="22"/>
          <w:szCs w:val="22"/>
          <w:rtl/>
          <w:lang w:bidi="ar-IQ"/>
        </w:rPr>
        <w:t>: 84- 85.</w:t>
      </w:r>
    </w:p>
  </w:footnote>
  <w:footnote w:id="138">
    <w:p w14:paraId="5A823DA8"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البقرة</w:t>
      </w:r>
      <w:r w:rsidRPr="001C1E98">
        <w:rPr>
          <w:rFonts w:cs="Lotus"/>
          <w:sz w:val="22"/>
          <w:szCs w:val="22"/>
          <w:rtl/>
          <w:lang w:bidi="ar-IQ"/>
        </w:rPr>
        <w:t>: 85</w:t>
      </w:r>
    </w:p>
  </w:footnote>
  <w:footnote w:id="139">
    <w:p w14:paraId="518436FD"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الممتحنة</w:t>
      </w:r>
      <w:r w:rsidRPr="001C1E98">
        <w:rPr>
          <w:rFonts w:cs="Lotus"/>
          <w:sz w:val="22"/>
          <w:szCs w:val="22"/>
          <w:rtl/>
          <w:lang w:bidi="ar-IQ"/>
        </w:rPr>
        <w:t>: 4.</w:t>
      </w:r>
    </w:p>
  </w:footnote>
  <w:footnote w:id="140">
    <w:p w14:paraId="583E6365"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)الكليني، أصول الكافي، ج2، ص391.</w:t>
      </w:r>
    </w:p>
  </w:footnote>
  <w:footnote w:id="141">
    <w:p w14:paraId="6C781193"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الحراني،</w:t>
      </w:r>
      <w:r w:rsidRPr="001C1E98">
        <w:rPr>
          <w:rFonts w:cs="Lotus"/>
          <w:sz w:val="22"/>
          <w:szCs w:val="22"/>
          <w:rtl/>
          <w:lang w:bidi="ar-IQ"/>
        </w:rPr>
        <w:t xml:space="preserve"> </w:t>
      </w:r>
      <w:r w:rsidRPr="001C1E98">
        <w:rPr>
          <w:rFonts w:cs="Lotus" w:hint="eastAsia"/>
          <w:sz w:val="22"/>
          <w:szCs w:val="22"/>
          <w:rtl/>
          <w:lang w:bidi="ar-IQ"/>
        </w:rPr>
        <w:t>تحف</w:t>
      </w:r>
      <w:r w:rsidRPr="001C1E98">
        <w:rPr>
          <w:rFonts w:cs="Lotus"/>
          <w:sz w:val="22"/>
          <w:szCs w:val="22"/>
          <w:rtl/>
          <w:lang w:bidi="ar-IQ"/>
        </w:rPr>
        <w:t xml:space="preserve"> </w:t>
      </w:r>
      <w:r w:rsidRPr="001C1E98">
        <w:rPr>
          <w:rFonts w:cs="Lotus" w:hint="eastAsia"/>
          <w:sz w:val="22"/>
          <w:szCs w:val="22"/>
          <w:rtl/>
          <w:lang w:bidi="ar-IQ"/>
        </w:rPr>
        <w:t>العقول،</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330.</w:t>
      </w:r>
    </w:p>
  </w:footnote>
  <w:footnote w:id="142">
    <w:p w14:paraId="55472638"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الكاشاني،</w:t>
      </w:r>
      <w:r w:rsidRPr="001C1E98">
        <w:rPr>
          <w:rFonts w:cs="Lotus"/>
          <w:sz w:val="22"/>
          <w:szCs w:val="22"/>
          <w:rtl/>
          <w:lang w:bidi="ar-IQ"/>
        </w:rPr>
        <w:t xml:space="preserve"> </w:t>
      </w:r>
      <w:r w:rsidRPr="001C1E98">
        <w:rPr>
          <w:rFonts w:cs="Lotus" w:hint="eastAsia"/>
          <w:sz w:val="22"/>
          <w:szCs w:val="22"/>
          <w:rtl/>
          <w:lang w:bidi="ar-IQ"/>
        </w:rPr>
        <w:t>بدائع</w:t>
      </w:r>
      <w:r w:rsidRPr="001C1E98">
        <w:rPr>
          <w:rFonts w:cs="Lotus"/>
          <w:sz w:val="22"/>
          <w:szCs w:val="22"/>
          <w:rtl/>
          <w:lang w:bidi="ar-IQ"/>
        </w:rPr>
        <w:t xml:space="preserve"> </w:t>
      </w:r>
      <w:r w:rsidRPr="001C1E98">
        <w:rPr>
          <w:rFonts w:cs="Lotus" w:hint="eastAsia"/>
          <w:sz w:val="22"/>
          <w:szCs w:val="22"/>
          <w:rtl/>
          <w:lang w:bidi="ar-IQ"/>
        </w:rPr>
        <w:t>الصنائع،</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7</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102- 103.</w:t>
      </w:r>
    </w:p>
  </w:footnote>
  <w:footnote w:id="143">
    <w:p w14:paraId="259208E3"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وزارة</w:t>
      </w:r>
      <w:r w:rsidRPr="001C1E98">
        <w:rPr>
          <w:rFonts w:cs="Lotus"/>
          <w:sz w:val="22"/>
          <w:szCs w:val="22"/>
          <w:rtl/>
          <w:lang w:bidi="ar-IQ"/>
        </w:rPr>
        <w:t xml:space="preserve"> </w:t>
      </w:r>
      <w:r w:rsidRPr="001C1E98">
        <w:rPr>
          <w:rFonts w:cs="Lotus" w:hint="eastAsia"/>
          <w:sz w:val="22"/>
          <w:szCs w:val="22"/>
          <w:rtl/>
          <w:lang w:bidi="ar-IQ"/>
        </w:rPr>
        <w:t>الأوقاف</w:t>
      </w:r>
      <w:r w:rsidRPr="001C1E98">
        <w:rPr>
          <w:rFonts w:cs="Lotus"/>
          <w:sz w:val="22"/>
          <w:szCs w:val="22"/>
          <w:rtl/>
          <w:lang w:bidi="ar-IQ"/>
        </w:rPr>
        <w:t xml:space="preserve"> </w:t>
      </w:r>
      <w:r w:rsidRPr="001C1E98">
        <w:rPr>
          <w:rFonts w:cs="Lotus" w:hint="eastAsia"/>
          <w:sz w:val="22"/>
          <w:szCs w:val="22"/>
          <w:rtl/>
          <w:lang w:bidi="ar-IQ"/>
        </w:rPr>
        <w:t>والشئون</w:t>
      </w:r>
      <w:r w:rsidRPr="001C1E98">
        <w:rPr>
          <w:rFonts w:cs="Lotus"/>
          <w:sz w:val="22"/>
          <w:szCs w:val="22"/>
          <w:rtl/>
          <w:lang w:bidi="ar-IQ"/>
        </w:rPr>
        <w:t xml:space="preserve"> </w:t>
      </w:r>
      <w:r w:rsidRPr="001C1E98">
        <w:rPr>
          <w:rFonts w:cs="Lotus" w:hint="eastAsia"/>
          <w:sz w:val="22"/>
          <w:szCs w:val="22"/>
          <w:rtl/>
          <w:lang w:bidi="ar-IQ"/>
        </w:rPr>
        <w:t>الدينية</w:t>
      </w:r>
      <w:r w:rsidRPr="001C1E98">
        <w:rPr>
          <w:rFonts w:cs="Lotus"/>
          <w:sz w:val="22"/>
          <w:szCs w:val="22"/>
          <w:rtl/>
          <w:lang w:bidi="ar-IQ"/>
        </w:rPr>
        <w:t xml:space="preserve"> - </w:t>
      </w:r>
      <w:r w:rsidRPr="001C1E98">
        <w:rPr>
          <w:rFonts w:cs="Lotus" w:hint="eastAsia"/>
          <w:sz w:val="22"/>
          <w:szCs w:val="22"/>
          <w:rtl/>
          <w:lang w:bidi="ar-IQ"/>
        </w:rPr>
        <w:t>الكويت،</w:t>
      </w:r>
      <w:r w:rsidRPr="001C1E98">
        <w:rPr>
          <w:rFonts w:cs="Lotus"/>
          <w:sz w:val="22"/>
          <w:szCs w:val="22"/>
          <w:rtl/>
          <w:lang w:bidi="ar-IQ"/>
        </w:rPr>
        <w:t xml:space="preserve"> </w:t>
      </w:r>
      <w:r w:rsidRPr="001C1E98">
        <w:rPr>
          <w:rFonts w:cs="Lotus" w:hint="eastAsia"/>
          <w:sz w:val="22"/>
          <w:szCs w:val="22"/>
          <w:rtl/>
          <w:lang w:bidi="ar-IQ"/>
        </w:rPr>
        <w:t>الموسوعة</w:t>
      </w:r>
      <w:r w:rsidRPr="001C1E98">
        <w:rPr>
          <w:rFonts w:cs="Lotus"/>
          <w:sz w:val="22"/>
          <w:szCs w:val="22"/>
          <w:rtl/>
          <w:lang w:bidi="ar-IQ"/>
        </w:rPr>
        <w:t xml:space="preserve"> </w:t>
      </w:r>
      <w:r w:rsidRPr="001C1E98">
        <w:rPr>
          <w:rFonts w:cs="Lotus" w:hint="eastAsia"/>
          <w:sz w:val="22"/>
          <w:szCs w:val="22"/>
          <w:rtl/>
          <w:lang w:bidi="ar-IQ"/>
        </w:rPr>
        <w:t>الفقهية،</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35</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 xml:space="preserve">18- 19.  </w:t>
      </w:r>
    </w:p>
  </w:footnote>
  <w:footnote w:id="144">
    <w:p w14:paraId="6E6BBE6F"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محمد</w:t>
      </w:r>
      <w:r w:rsidRPr="001C1E98">
        <w:rPr>
          <w:rFonts w:cs="Lotus"/>
          <w:sz w:val="22"/>
          <w:szCs w:val="22"/>
          <w:rtl/>
          <w:lang w:bidi="ar-IQ"/>
        </w:rPr>
        <w:t xml:space="preserve"> </w:t>
      </w:r>
      <w:r w:rsidRPr="001C1E98">
        <w:rPr>
          <w:rFonts w:cs="Lotus" w:hint="eastAsia"/>
          <w:sz w:val="22"/>
          <w:szCs w:val="22"/>
          <w:rtl/>
          <w:lang w:bidi="ar-IQ"/>
        </w:rPr>
        <w:t>بن</w:t>
      </w:r>
      <w:r w:rsidRPr="001C1E98">
        <w:rPr>
          <w:rFonts w:cs="Lotus"/>
          <w:sz w:val="22"/>
          <w:szCs w:val="22"/>
          <w:rtl/>
          <w:lang w:bidi="ar-IQ"/>
        </w:rPr>
        <w:t xml:space="preserve"> </w:t>
      </w:r>
      <w:r w:rsidRPr="001C1E98">
        <w:rPr>
          <w:rFonts w:cs="Lotus" w:hint="eastAsia"/>
          <w:sz w:val="22"/>
          <w:szCs w:val="22"/>
          <w:rtl/>
          <w:lang w:bidi="ar-IQ"/>
        </w:rPr>
        <w:t>علي</w:t>
      </w:r>
      <w:r w:rsidRPr="001C1E98">
        <w:rPr>
          <w:rFonts w:cs="Lotus"/>
          <w:sz w:val="22"/>
          <w:szCs w:val="22"/>
          <w:rtl/>
          <w:lang w:bidi="ar-IQ"/>
        </w:rPr>
        <w:t xml:space="preserve"> </w:t>
      </w:r>
      <w:r w:rsidRPr="001C1E98">
        <w:rPr>
          <w:rFonts w:cs="Lotus" w:hint="eastAsia"/>
          <w:sz w:val="22"/>
          <w:szCs w:val="22"/>
          <w:rtl/>
          <w:lang w:bidi="ar-IQ"/>
        </w:rPr>
        <w:t>العاملي،</w:t>
      </w:r>
      <w:r w:rsidRPr="001C1E98">
        <w:rPr>
          <w:rFonts w:cs="Lotus"/>
          <w:sz w:val="22"/>
          <w:szCs w:val="22"/>
          <w:rtl/>
          <w:lang w:bidi="ar-IQ"/>
        </w:rPr>
        <w:t xml:space="preserve"> </w:t>
      </w:r>
      <w:r w:rsidRPr="001C1E98">
        <w:rPr>
          <w:rFonts w:cs="Lotus" w:hint="eastAsia"/>
          <w:sz w:val="22"/>
          <w:szCs w:val="22"/>
          <w:rtl/>
          <w:lang w:bidi="ar-IQ"/>
        </w:rPr>
        <w:t>مدارك</w:t>
      </w:r>
      <w:r w:rsidRPr="001C1E98">
        <w:rPr>
          <w:rFonts w:cs="Lotus"/>
          <w:sz w:val="22"/>
          <w:szCs w:val="22"/>
          <w:rtl/>
          <w:lang w:bidi="ar-IQ"/>
        </w:rPr>
        <w:t xml:space="preserve"> </w:t>
      </w:r>
      <w:r w:rsidRPr="001C1E98">
        <w:rPr>
          <w:rFonts w:cs="Lotus" w:hint="eastAsia"/>
          <w:sz w:val="22"/>
          <w:szCs w:val="22"/>
          <w:rtl/>
          <w:lang w:bidi="ar-IQ"/>
        </w:rPr>
        <w:t>الأحكام</w:t>
      </w:r>
      <w:r w:rsidRPr="001C1E98">
        <w:rPr>
          <w:rFonts w:cs="Lotus"/>
          <w:sz w:val="22"/>
          <w:szCs w:val="22"/>
          <w:rtl/>
          <w:lang w:bidi="ar-IQ"/>
        </w:rPr>
        <w:t xml:space="preserve"> </w:t>
      </w:r>
      <w:r w:rsidRPr="001C1E98">
        <w:rPr>
          <w:rFonts w:cs="Lotus" w:hint="eastAsia"/>
          <w:sz w:val="22"/>
          <w:szCs w:val="22"/>
          <w:rtl/>
          <w:lang w:bidi="ar-IQ"/>
        </w:rPr>
        <w:t>في</w:t>
      </w:r>
      <w:r w:rsidRPr="001C1E98">
        <w:rPr>
          <w:rFonts w:cs="Lotus"/>
          <w:sz w:val="22"/>
          <w:szCs w:val="22"/>
          <w:rtl/>
          <w:lang w:bidi="ar-IQ"/>
        </w:rPr>
        <w:t xml:space="preserve"> </w:t>
      </w:r>
      <w:r w:rsidRPr="001C1E98">
        <w:rPr>
          <w:rFonts w:cs="Lotus" w:hint="eastAsia"/>
          <w:sz w:val="22"/>
          <w:szCs w:val="22"/>
          <w:rtl/>
          <w:lang w:bidi="ar-IQ"/>
        </w:rPr>
        <w:t>شرح</w:t>
      </w:r>
      <w:r w:rsidRPr="001C1E98">
        <w:rPr>
          <w:rFonts w:cs="Lotus"/>
          <w:sz w:val="22"/>
          <w:szCs w:val="22"/>
          <w:rtl/>
          <w:lang w:bidi="ar-IQ"/>
        </w:rPr>
        <w:t xml:space="preserve"> </w:t>
      </w:r>
      <w:r w:rsidRPr="001C1E98">
        <w:rPr>
          <w:rFonts w:cs="Lotus" w:hint="eastAsia"/>
          <w:sz w:val="22"/>
          <w:szCs w:val="22"/>
          <w:rtl/>
          <w:lang w:bidi="ar-IQ"/>
        </w:rPr>
        <w:t>شرائع</w:t>
      </w:r>
      <w:r w:rsidRPr="001C1E98">
        <w:rPr>
          <w:rFonts w:cs="Lotus"/>
          <w:sz w:val="22"/>
          <w:szCs w:val="22"/>
          <w:rtl/>
          <w:lang w:bidi="ar-IQ"/>
        </w:rPr>
        <w:t xml:space="preserve"> </w:t>
      </w:r>
      <w:r w:rsidRPr="001C1E98">
        <w:rPr>
          <w:rFonts w:cs="Lotus" w:hint="eastAsia"/>
          <w:sz w:val="22"/>
          <w:szCs w:val="22"/>
          <w:rtl/>
          <w:lang w:bidi="ar-IQ"/>
        </w:rPr>
        <w:t>الإسلام،</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2</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cs"/>
          <w:sz w:val="22"/>
          <w:szCs w:val="22"/>
          <w:rtl/>
          <w:lang w:bidi="ar-IQ"/>
        </w:rPr>
        <w:t>ص276.</w:t>
      </w:r>
    </w:p>
  </w:footnote>
  <w:footnote w:id="145">
    <w:p w14:paraId="36759D97"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محمد</w:t>
      </w:r>
      <w:r w:rsidRPr="001C1E98">
        <w:rPr>
          <w:rFonts w:cs="Lotus"/>
          <w:sz w:val="22"/>
          <w:szCs w:val="22"/>
          <w:rtl/>
          <w:lang w:bidi="ar-IQ"/>
        </w:rPr>
        <w:t xml:space="preserve"> </w:t>
      </w:r>
      <w:r w:rsidRPr="001C1E98">
        <w:rPr>
          <w:rFonts w:cs="Lotus" w:hint="eastAsia"/>
          <w:sz w:val="22"/>
          <w:szCs w:val="22"/>
          <w:rtl/>
          <w:lang w:bidi="ar-IQ"/>
        </w:rPr>
        <w:t>حسن</w:t>
      </w:r>
      <w:r w:rsidRPr="001C1E98">
        <w:rPr>
          <w:rFonts w:cs="Lotus"/>
          <w:sz w:val="22"/>
          <w:szCs w:val="22"/>
          <w:rtl/>
          <w:lang w:bidi="ar-IQ"/>
        </w:rPr>
        <w:t xml:space="preserve"> </w:t>
      </w:r>
      <w:r w:rsidRPr="001C1E98">
        <w:rPr>
          <w:rFonts w:cs="Lotus" w:hint="eastAsia"/>
          <w:sz w:val="22"/>
          <w:szCs w:val="22"/>
          <w:rtl/>
          <w:lang w:bidi="ar-IQ"/>
        </w:rPr>
        <w:t>النجفي،</w:t>
      </w:r>
      <w:r w:rsidRPr="001C1E98">
        <w:rPr>
          <w:rFonts w:cs="Lotus"/>
          <w:sz w:val="22"/>
          <w:szCs w:val="22"/>
          <w:rtl/>
          <w:lang w:bidi="ar-IQ"/>
        </w:rPr>
        <w:t xml:space="preserve"> </w:t>
      </w:r>
      <w:r w:rsidRPr="001C1E98">
        <w:rPr>
          <w:rFonts w:cs="Lotus" w:hint="eastAsia"/>
          <w:sz w:val="22"/>
          <w:szCs w:val="22"/>
          <w:rtl/>
          <w:lang w:bidi="ar-IQ"/>
        </w:rPr>
        <w:t>جواهر</w:t>
      </w:r>
      <w:r w:rsidRPr="001C1E98">
        <w:rPr>
          <w:rFonts w:cs="Lotus"/>
          <w:sz w:val="22"/>
          <w:szCs w:val="22"/>
          <w:rtl/>
          <w:lang w:bidi="ar-IQ"/>
        </w:rPr>
        <w:t xml:space="preserve"> </w:t>
      </w:r>
      <w:proofErr w:type="gramStart"/>
      <w:r w:rsidRPr="001C1E98">
        <w:rPr>
          <w:rFonts w:cs="Lotus" w:hint="eastAsia"/>
          <w:sz w:val="22"/>
          <w:szCs w:val="22"/>
          <w:rtl/>
          <w:lang w:bidi="ar-IQ"/>
        </w:rPr>
        <w:t>الكلام</w:t>
      </w:r>
      <w:r w:rsidRPr="001C1E98">
        <w:rPr>
          <w:rFonts w:cs="Lotus"/>
          <w:sz w:val="22"/>
          <w:szCs w:val="22"/>
          <w:rtl/>
          <w:lang w:bidi="ar-IQ"/>
        </w:rPr>
        <w:t xml:space="preserve"> </w:t>
      </w:r>
      <w:r w:rsidRPr="001C1E98">
        <w:rPr>
          <w:rFonts w:cs="Lotus" w:hint="eastAsia"/>
          <w:sz w:val="22"/>
          <w:szCs w:val="22"/>
          <w:rtl/>
          <w:lang w:bidi="ar-IQ"/>
        </w:rPr>
        <w:t>،</w:t>
      </w:r>
      <w:proofErr w:type="gramEnd"/>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6</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42.</w:t>
      </w:r>
    </w:p>
  </w:footnote>
  <w:footnote w:id="146">
    <w:p w14:paraId="592B67AC"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الوحيد</w:t>
      </w:r>
      <w:r w:rsidRPr="001C1E98">
        <w:rPr>
          <w:rFonts w:cs="Lotus"/>
          <w:sz w:val="22"/>
          <w:szCs w:val="22"/>
          <w:rtl/>
          <w:lang w:bidi="ar-IQ"/>
        </w:rPr>
        <w:t xml:space="preserve"> </w:t>
      </w:r>
      <w:r w:rsidRPr="001C1E98">
        <w:rPr>
          <w:rFonts w:cs="Lotus" w:hint="eastAsia"/>
          <w:sz w:val="22"/>
          <w:szCs w:val="22"/>
          <w:rtl/>
          <w:lang w:bidi="ar-IQ"/>
        </w:rPr>
        <w:t>البهبهاني،</w:t>
      </w:r>
      <w:r w:rsidRPr="001C1E98">
        <w:rPr>
          <w:rFonts w:cs="Lotus"/>
          <w:sz w:val="22"/>
          <w:szCs w:val="22"/>
          <w:rtl/>
          <w:lang w:bidi="ar-IQ"/>
        </w:rPr>
        <w:t xml:space="preserve"> </w:t>
      </w:r>
      <w:r w:rsidRPr="001C1E98">
        <w:rPr>
          <w:rFonts w:cs="Lotus" w:hint="eastAsia"/>
          <w:sz w:val="22"/>
          <w:szCs w:val="22"/>
          <w:rtl/>
          <w:lang w:bidi="ar-IQ"/>
        </w:rPr>
        <w:t>حاشية</w:t>
      </w:r>
      <w:r w:rsidRPr="001C1E98">
        <w:rPr>
          <w:rFonts w:cs="Lotus"/>
          <w:sz w:val="22"/>
          <w:szCs w:val="22"/>
          <w:rtl/>
          <w:lang w:bidi="ar-IQ"/>
        </w:rPr>
        <w:t xml:space="preserve"> </w:t>
      </w:r>
      <w:r w:rsidRPr="001C1E98">
        <w:rPr>
          <w:rFonts w:cs="Lotus" w:hint="eastAsia"/>
          <w:sz w:val="22"/>
          <w:szCs w:val="22"/>
          <w:rtl/>
          <w:lang w:bidi="ar-IQ"/>
        </w:rPr>
        <w:t>مدارك</w:t>
      </w:r>
      <w:r w:rsidRPr="001C1E98">
        <w:rPr>
          <w:rFonts w:cs="Lotus"/>
          <w:sz w:val="22"/>
          <w:szCs w:val="22"/>
          <w:rtl/>
          <w:lang w:bidi="ar-IQ"/>
        </w:rPr>
        <w:t xml:space="preserve"> </w:t>
      </w:r>
      <w:proofErr w:type="gramStart"/>
      <w:r w:rsidRPr="001C1E98">
        <w:rPr>
          <w:rFonts w:cs="Lotus" w:hint="eastAsia"/>
          <w:sz w:val="22"/>
          <w:szCs w:val="22"/>
          <w:rtl/>
          <w:lang w:bidi="ar-IQ"/>
        </w:rPr>
        <w:t>الإحكام</w:t>
      </w:r>
      <w:r w:rsidRPr="001C1E98">
        <w:rPr>
          <w:rFonts w:cs="Lotus"/>
          <w:sz w:val="22"/>
          <w:szCs w:val="22"/>
          <w:rtl/>
          <w:lang w:bidi="ar-IQ"/>
        </w:rPr>
        <w:t xml:space="preserve"> </w:t>
      </w:r>
      <w:r w:rsidRPr="001C1E98">
        <w:rPr>
          <w:rFonts w:cs="Lotus" w:hint="eastAsia"/>
          <w:sz w:val="22"/>
          <w:szCs w:val="22"/>
          <w:rtl/>
          <w:lang w:bidi="ar-IQ"/>
        </w:rPr>
        <w:t>،</w:t>
      </w:r>
      <w:proofErr w:type="gramEnd"/>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2</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199.</w:t>
      </w:r>
    </w:p>
  </w:footnote>
  <w:footnote w:id="147">
    <w:p w14:paraId="713505B3"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محمد</w:t>
      </w:r>
      <w:r w:rsidRPr="001C1E98">
        <w:rPr>
          <w:rFonts w:cs="Lotus"/>
          <w:sz w:val="22"/>
          <w:szCs w:val="22"/>
          <w:rtl/>
          <w:lang w:bidi="ar-IQ"/>
        </w:rPr>
        <w:t xml:space="preserve"> </w:t>
      </w:r>
      <w:r w:rsidRPr="001C1E98">
        <w:rPr>
          <w:rFonts w:cs="Lotus" w:hint="eastAsia"/>
          <w:sz w:val="22"/>
          <w:szCs w:val="22"/>
          <w:rtl/>
          <w:lang w:bidi="ar-IQ"/>
        </w:rPr>
        <w:t>بن</w:t>
      </w:r>
      <w:r w:rsidRPr="001C1E98">
        <w:rPr>
          <w:rFonts w:cs="Lotus"/>
          <w:sz w:val="22"/>
          <w:szCs w:val="22"/>
          <w:rtl/>
          <w:lang w:bidi="ar-IQ"/>
        </w:rPr>
        <w:t xml:space="preserve"> </w:t>
      </w:r>
      <w:r w:rsidRPr="001C1E98">
        <w:rPr>
          <w:rFonts w:cs="Lotus" w:hint="eastAsia"/>
          <w:sz w:val="22"/>
          <w:szCs w:val="22"/>
          <w:rtl/>
          <w:lang w:bidi="ar-IQ"/>
        </w:rPr>
        <w:t>الخطيب</w:t>
      </w:r>
      <w:r w:rsidRPr="001C1E98">
        <w:rPr>
          <w:rFonts w:cs="Lotus"/>
          <w:sz w:val="22"/>
          <w:szCs w:val="22"/>
          <w:rtl/>
          <w:lang w:bidi="ar-IQ"/>
        </w:rPr>
        <w:t xml:space="preserve"> </w:t>
      </w:r>
      <w:r w:rsidRPr="001C1E98">
        <w:rPr>
          <w:rFonts w:cs="Lotus" w:hint="eastAsia"/>
          <w:sz w:val="22"/>
          <w:szCs w:val="22"/>
          <w:rtl/>
          <w:lang w:bidi="ar-IQ"/>
        </w:rPr>
        <w:t>الشربيني،</w:t>
      </w:r>
      <w:r w:rsidRPr="001C1E98">
        <w:rPr>
          <w:rFonts w:cs="Lotus"/>
          <w:sz w:val="22"/>
          <w:szCs w:val="22"/>
          <w:rtl/>
          <w:lang w:bidi="ar-IQ"/>
        </w:rPr>
        <w:t xml:space="preserve"> </w:t>
      </w:r>
      <w:r w:rsidRPr="001C1E98">
        <w:rPr>
          <w:rFonts w:cs="Lotus" w:hint="eastAsia"/>
          <w:sz w:val="22"/>
          <w:szCs w:val="22"/>
          <w:rtl/>
          <w:lang w:bidi="ar-IQ"/>
        </w:rPr>
        <w:t>مغني</w:t>
      </w:r>
      <w:r w:rsidRPr="001C1E98">
        <w:rPr>
          <w:rFonts w:cs="Lotus"/>
          <w:sz w:val="22"/>
          <w:szCs w:val="22"/>
          <w:rtl/>
          <w:lang w:bidi="ar-IQ"/>
        </w:rPr>
        <w:t xml:space="preserve"> </w:t>
      </w:r>
      <w:r w:rsidRPr="001C1E98">
        <w:rPr>
          <w:rFonts w:cs="Lotus" w:hint="eastAsia"/>
          <w:sz w:val="22"/>
          <w:szCs w:val="22"/>
          <w:rtl/>
          <w:lang w:bidi="ar-IQ"/>
        </w:rPr>
        <w:t>المحتاج،</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1</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129.</w:t>
      </w:r>
    </w:p>
  </w:footnote>
  <w:footnote w:id="148">
    <w:p w14:paraId="1A28AA87" w14:textId="41036C04" w:rsidR="00E879AD" w:rsidRPr="001C1E98" w:rsidRDefault="00E879AD" w:rsidP="00902FAA">
      <w:pPr>
        <w:pStyle w:val="a5"/>
        <w:widowControl w:val="0"/>
        <w:spacing w:line="400" w:lineRule="exact"/>
        <w:jc w:val="lowKashida"/>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محمد</w:t>
      </w:r>
      <w:r w:rsidRPr="001C1E98">
        <w:rPr>
          <w:rFonts w:cs="Lotus"/>
          <w:sz w:val="22"/>
          <w:szCs w:val="22"/>
          <w:rtl/>
          <w:lang w:bidi="ar-IQ"/>
        </w:rPr>
        <w:t xml:space="preserve"> </w:t>
      </w:r>
      <w:r w:rsidRPr="001C1E98">
        <w:rPr>
          <w:rFonts w:cs="Lotus" w:hint="eastAsia"/>
          <w:sz w:val="22"/>
          <w:szCs w:val="22"/>
          <w:rtl/>
          <w:lang w:bidi="ar-IQ"/>
        </w:rPr>
        <w:t>بن</w:t>
      </w:r>
      <w:r w:rsidRPr="001C1E98">
        <w:rPr>
          <w:rFonts w:cs="Lotus"/>
          <w:sz w:val="22"/>
          <w:szCs w:val="22"/>
          <w:rtl/>
          <w:lang w:bidi="ar-IQ"/>
        </w:rPr>
        <w:t xml:space="preserve"> </w:t>
      </w:r>
      <w:r w:rsidRPr="001C1E98">
        <w:rPr>
          <w:rFonts w:cs="Lotus" w:hint="eastAsia"/>
          <w:sz w:val="22"/>
          <w:szCs w:val="22"/>
          <w:rtl/>
          <w:lang w:bidi="ar-IQ"/>
        </w:rPr>
        <w:t>محمد</w:t>
      </w:r>
      <w:r w:rsidRPr="001C1E98">
        <w:rPr>
          <w:rFonts w:cs="Lotus"/>
          <w:sz w:val="22"/>
          <w:szCs w:val="22"/>
          <w:rtl/>
          <w:lang w:bidi="ar-IQ"/>
        </w:rPr>
        <w:t xml:space="preserve"> </w:t>
      </w:r>
      <w:r w:rsidRPr="001C1E98">
        <w:rPr>
          <w:rFonts w:cs="Lotus" w:hint="eastAsia"/>
          <w:sz w:val="22"/>
          <w:szCs w:val="22"/>
          <w:rtl/>
          <w:lang w:bidi="ar-IQ"/>
        </w:rPr>
        <w:t>بن</w:t>
      </w:r>
      <w:r w:rsidRPr="001C1E98">
        <w:rPr>
          <w:rFonts w:cs="Lotus"/>
          <w:sz w:val="22"/>
          <w:szCs w:val="22"/>
          <w:rtl/>
          <w:lang w:bidi="ar-IQ"/>
        </w:rPr>
        <w:t xml:space="preserve"> </w:t>
      </w:r>
      <w:r w:rsidRPr="001C1E98">
        <w:rPr>
          <w:rFonts w:cs="Lotus" w:hint="eastAsia"/>
          <w:sz w:val="22"/>
          <w:szCs w:val="22"/>
          <w:rtl/>
          <w:lang w:bidi="ar-IQ"/>
        </w:rPr>
        <w:t>محمد</w:t>
      </w:r>
      <w:r w:rsidRPr="001C1E98">
        <w:rPr>
          <w:rFonts w:cs="Lotus"/>
          <w:sz w:val="22"/>
          <w:szCs w:val="22"/>
          <w:rtl/>
          <w:lang w:bidi="ar-IQ"/>
        </w:rPr>
        <w:t xml:space="preserve"> </w:t>
      </w:r>
      <w:r w:rsidRPr="001C1E98">
        <w:rPr>
          <w:rFonts w:cs="Lotus" w:hint="eastAsia"/>
          <w:sz w:val="22"/>
          <w:szCs w:val="22"/>
          <w:rtl/>
          <w:lang w:bidi="ar-IQ"/>
        </w:rPr>
        <w:t>بن</w:t>
      </w:r>
      <w:r w:rsidRPr="001C1E98">
        <w:rPr>
          <w:rFonts w:cs="Lotus"/>
          <w:sz w:val="22"/>
          <w:szCs w:val="22"/>
          <w:rtl/>
          <w:lang w:bidi="ar-IQ"/>
        </w:rPr>
        <w:t xml:space="preserve"> </w:t>
      </w:r>
      <w:r w:rsidRPr="001C1E98">
        <w:rPr>
          <w:rFonts w:cs="Lotus" w:hint="eastAsia"/>
          <w:sz w:val="22"/>
          <w:szCs w:val="22"/>
          <w:rtl/>
          <w:lang w:bidi="ar-IQ"/>
        </w:rPr>
        <w:t>أحمد</w:t>
      </w:r>
      <w:r w:rsidRPr="001C1E98">
        <w:rPr>
          <w:rFonts w:cs="Lotus"/>
          <w:sz w:val="22"/>
          <w:szCs w:val="22"/>
          <w:rtl/>
          <w:lang w:bidi="ar-IQ"/>
        </w:rPr>
        <w:t xml:space="preserve"> </w:t>
      </w:r>
      <w:r w:rsidRPr="001C1E98">
        <w:rPr>
          <w:rFonts w:cs="Lotus" w:hint="eastAsia"/>
          <w:sz w:val="22"/>
          <w:szCs w:val="22"/>
          <w:rtl/>
          <w:lang w:bidi="ar-IQ"/>
        </w:rPr>
        <w:t>الغزالي</w:t>
      </w:r>
      <w:r w:rsidRPr="001C1E98">
        <w:rPr>
          <w:rFonts w:cs="Lotus"/>
          <w:sz w:val="22"/>
          <w:szCs w:val="22"/>
          <w:rtl/>
          <w:lang w:bidi="ar-IQ"/>
        </w:rPr>
        <w:t xml:space="preserve"> </w:t>
      </w:r>
      <w:r w:rsidRPr="001C1E98">
        <w:rPr>
          <w:rFonts w:cs="Lotus" w:hint="eastAsia"/>
          <w:sz w:val="22"/>
          <w:szCs w:val="22"/>
          <w:rtl/>
          <w:lang w:bidi="ar-IQ"/>
        </w:rPr>
        <w:t>الشافعي</w:t>
      </w:r>
      <w:r w:rsidRPr="001C1E98">
        <w:rPr>
          <w:rFonts w:cs="Lotus"/>
          <w:sz w:val="22"/>
          <w:szCs w:val="22"/>
          <w:rtl/>
          <w:lang w:bidi="ar-IQ"/>
        </w:rPr>
        <w:t xml:space="preserve"> </w:t>
      </w:r>
      <w:r w:rsidRPr="001C1E98">
        <w:rPr>
          <w:rFonts w:cs="Lotus" w:hint="eastAsia"/>
          <w:sz w:val="22"/>
          <w:szCs w:val="22"/>
          <w:rtl/>
          <w:lang w:bidi="ar-IQ"/>
        </w:rPr>
        <w:t>الطوسي</w:t>
      </w:r>
      <w:r w:rsidRPr="001C1E98">
        <w:rPr>
          <w:rFonts w:cs="Lotus"/>
          <w:sz w:val="22"/>
          <w:szCs w:val="22"/>
          <w:rtl/>
          <w:lang w:bidi="ar-IQ"/>
        </w:rPr>
        <w:t xml:space="preserve">. </w:t>
      </w:r>
      <w:r w:rsidRPr="001C1E98">
        <w:rPr>
          <w:rFonts w:cs="Lotus" w:hint="eastAsia"/>
          <w:sz w:val="22"/>
          <w:szCs w:val="22"/>
          <w:rtl/>
          <w:lang w:bidi="ar-IQ"/>
        </w:rPr>
        <w:t>عالم</w:t>
      </w:r>
      <w:r w:rsidRPr="001C1E98">
        <w:rPr>
          <w:rFonts w:cs="Lotus"/>
          <w:sz w:val="22"/>
          <w:szCs w:val="22"/>
          <w:rtl/>
          <w:lang w:bidi="ar-IQ"/>
        </w:rPr>
        <w:t xml:space="preserve"> </w:t>
      </w:r>
      <w:r w:rsidRPr="001C1E98">
        <w:rPr>
          <w:rFonts w:cs="Lotus" w:hint="eastAsia"/>
          <w:sz w:val="22"/>
          <w:szCs w:val="22"/>
          <w:rtl/>
          <w:lang w:bidi="ar-IQ"/>
        </w:rPr>
        <w:t>وفقيه</w:t>
      </w:r>
      <w:r w:rsidRPr="001C1E98">
        <w:rPr>
          <w:rFonts w:cs="Lotus"/>
          <w:sz w:val="22"/>
          <w:szCs w:val="22"/>
          <w:rtl/>
          <w:lang w:bidi="ar-IQ"/>
        </w:rPr>
        <w:t xml:space="preserve"> </w:t>
      </w:r>
      <w:r w:rsidRPr="001C1E98">
        <w:rPr>
          <w:rFonts w:cs="Lotus" w:hint="eastAsia"/>
          <w:sz w:val="22"/>
          <w:szCs w:val="22"/>
          <w:rtl/>
          <w:lang w:bidi="ar-IQ"/>
        </w:rPr>
        <w:t>ومتصوف</w:t>
      </w:r>
      <w:r w:rsidRPr="001C1E98">
        <w:rPr>
          <w:rFonts w:cs="Lotus"/>
          <w:sz w:val="22"/>
          <w:szCs w:val="22"/>
          <w:rtl/>
          <w:lang w:bidi="ar-IQ"/>
        </w:rPr>
        <w:t xml:space="preserve"> </w:t>
      </w:r>
      <w:r w:rsidRPr="001C1E98">
        <w:rPr>
          <w:rFonts w:cs="Lotus" w:hint="eastAsia"/>
          <w:sz w:val="22"/>
          <w:szCs w:val="22"/>
          <w:rtl/>
          <w:lang w:bidi="ar-IQ"/>
        </w:rPr>
        <w:t>إسلامي،</w:t>
      </w:r>
      <w:r w:rsidRPr="001C1E98">
        <w:rPr>
          <w:rFonts w:cs="Lotus"/>
          <w:sz w:val="22"/>
          <w:szCs w:val="22"/>
          <w:rtl/>
          <w:lang w:bidi="ar-IQ"/>
        </w:rPr>
        <w:t xml:space="preserve"> </w:t>
      </w:r>
      <w:r w:rsidRPr="001C1E98">
        <w:rPr>
          <w:rFonts w:cs="Lotus" w:hint="eastAsia"/>
          <w:sz w:val="22"/>
          <w:szCs w:val="22"/>
          <w:rtl/>
          <w:lang w:bidi="ar-IQ"/>
        </w:rPr>
        <w:t>أحد</w:t>
      </w:r>
      <w:r w:rsidRPr="001C1E98">
        <w:rPr>
          <w:rFonts w:cs="Lotus"/>
          <w:sz w:val="22"/>
          <w:szCs w:val="22"/>
          <w:rtl/>
          <w:lang w:bidi="ar-IQ"/>
        </w:rPr>
        <w:t xml:space="preserve"> </w:t>
      </w:r>
      <w:r w:rsidRPr="001C1E98">
        <w:rPr>
          <w:rFonts w:cs="Lotus" w:hint="eastAsia"/>
          <w:sz w:val="22"/>
          <w:szCs w:val="22"/>
          <w:rtl/>
          <w:lang w:bidi="ar-IQ"/>
        </w:rPr>
        <w:t>أهم</w:t>
      </w:r>
      <w:r w:rsidRPr="001C1E98">
        <w:rPr>
          <w:rFonts w:cs="Lotus"/>
          <w:sz w:val="22"/>
          <w:szCs w:val="22"/>
          <w:rtl/>
          <w:lang w:bidi="ar-IQ"/>
        </w:rPr>
        <w:t xml:space="preserve"> </w:t>
      </w:r>
      <w:r w:rsidRPr="001C1E98">
        <w:rPr>
          <w:rFonts w:cs="Lotus" w:hint="eastAsia"/>
          <w:sz w:val="22"/>
          <w:szCs w:val="22"/>
          <w:rtl/>
          <w:lang w:bidi="ar-IQ"/>
        </w:rPr>
        <w:t>أعلام</w:t>
      </w:r>
      <w:r w:rsidRPr="001C1E98">
        <w:rPr>
          <w:rFonts w:cs="Lotus"/>
          <w:sz w:val="22"/>
          <w:szCs w:val="22"/>
          <w:rtl/>
          <w:lang w:bidi="ar-IQ"/>
        </w:rPr>
        <w:t xml:space="preserve"> </w:t>
      </w:r>
      <w:r w:rsidRPr="001C1E98">
        <w:rPr>
          <w:rFonts w:cs="Lotus" w:hint="eastAsia"/>
          <w:sz w:val="22"/>
          <w:szCs w:val="22"/>
          <w:rtl/>
          <w:lang w:bidi="ar-IQ"/>
        </w:rPr>
        <w:t>عصره</w:t>
      </w:r>
      <w:r w:rsidRPr="001C1E98">
        <w:rPr>
          <w:rFonts w:cs="Lotus"/>
          <w:sz w:val="22"/>
          <w:szCs w:val="22"/>
          <w:rtl/>
          <w:lang w:bidi="ar-IQ"/>
        </w:rPr>
        <w:t xml:space="preserve"> </w:t>
      </w:r>
      <w:r w:rsidRPr="001C1E98">
        <w:rPr>
          <w:rFonts w:cs="Lotus" w:hint="eastAsia"/>
          <w:sz w:val="22"/>
          <w:szCs w:val="22"/>
          <w:rtl/>
          <w:lang w:bidi="ar-IQ"/>
        </w:rPr>
        <w:t>وأحد</w:t>
      </w:r>
      <w:r w:rsidRPr="001C1E98">
        <w:rPr>
          <w:rFonts w:cs="Lotus"/>
          <w:sz w:val="22"/>
          <w:szCs w:val="22"/>
          <w:rtl/>
          <w:lang w:bidi="ar-IQ"/>
        </w:rPr>
        <w:t xml:space="preserve"> </w:t>
      </w:r>
      <w:r w:rsidRPr="001C1E98">
        <w:rPr>
          <w:rFonts w:cs="Lotus" w:hint="eastAsia"/>
          <w:sz w:val="22"/>
          <w:szCs w:val="22"/>
          <w:rtl/>
          <w:lang w:bidi="ar-IQ"/>
        </w:rPr>
        <w:t>أشهر</w:t>
      </w:r>
      <w:r w:rsidRPr="001C1E98">
        <w:rPr>
          <w:rFonts w:cs="Lotus"/>
          <w:sz w:val="22"/>
          <w:szCs w:val="22"/>
          <w:rtl/>
          <w:lang w:bidi="ar-IQ"/>
        </w:rPr>
        <w:t xml:space="preserve"> </w:t>
      </w:r>
      <w:r w:rsidRPr="001C1E98">
        <w:rPr>
          <w:rFonts w:cs="Lotus" w:hint="eastAsia"/>
          <w:sz w:val="22"/>
          <w:szCs w:val="22"/>
          <w:rtl/>
          <w:lang w:bidi="ar-IQ"/>
        </w:rPr>
        <w:t>علماء</w:t>
      </w:r>
      <w:r w:rsidRPr="001C1E98">
        <w:rPr>
          <w:rFonts w:cs="Lotus"/>
          <w:sz w:val="22"/>
          <w:szCs w:val="22"/>
          <w:rtl/>
          <w:lang w:bidi="ar-IQ"/>
        </w:rPr>
        <w:t xml:space="preserve"> </w:t>
      </w:r>
      <w:r w:rsidRPr="001C1E98">
        <w:rPr>
          <w:rFonts w:cs="Lotus" w:hint="eastAsia"/>
          <w:sz w:val="22"/>
          <w:szCs w:val="22"/>
          <w:rtl/>
          <w:lang w:bidi="ar-IQ"/>
        </w:rPr>
        <w:t>الدين</w:t>
      </w:r>
      <w:r w:rsidRPr="001C1E98">
        <w:rPr>
          <w:rFonts w:cs="Lotus"/>
          <w:sz w:val="22"/>
          <w:szCs w:val="22"/>
          <w:rtl/>
          <w:lang w:bidi="ar-IQ"/>
        </w:rPr>
        <w:t xml:space="preserve"> </w:t>
      </w:r>
      <w:r w:rsidRPr="001C1E98">
        <w:rPr>
          <w:rFonts w:cs="Lotus" w:hint="eastAsia"/>
          <w:sz w:val="22"/>
          <w:szCs w:val="22"/>
          <w:rtl/>
          <w:lang w:bidi="ar-IQ"/>
        </w:rPr>
        <w:t>في</w:t>
      </w:r>
      <w:r w:rsidRPr="001C1E98">
        <w:rPr>
          <w:rFonts w:cs="Lotus"/>
          <w:sz w:val="22"/>
          <w:szCs w:val="22"/>
          <w:rtl/>
          <w:lang w:bidi="ar-IQ"/>
        </w:rPr>
        <w:t xml:space="preserve"> </w:t>
      </w:r>
      <w:r w:rsidRPr="001C1E98">
        <w:rPr>
          <w:rFonts w:cs="Lotus" w:hint="eastAsia"/>
          <w:sz w:val="22"/>
          <w:szCs w:val="22"/>
          <w:rtl/>
          <w:lang w:bidi="ar-IQ"/>
        </w:rPr>
        <w:t>التاريخ</w:t>
      </w:r>
      <w:r w:rsidRPr="001C1E98">
        <w:rPr>
          <w:rFonts w:cs="Lotus"/>
          <w:sz w:val="22"/>
          <w:szCs w:val="22"/>
          <w:rtl/>
          <w:lang w:bidi="ar-IQ"/>
        </w:rPr>
        <w:t xml:space="preserve"> </w:t>
      </w:r>
      <w:r w:rsidRPr="001C1E98">
        <w:rPr>
          <w:rFonts w:cs="Lotus" w:hint="eastAsia"/>
          <w:sz w:val="22"/>
          <w:szCs w:val="22"/>
          <w:rtl/>
          <w:lang w:bidi="ar-IQ"/>
        </w:rPr>
        <w:t>الإسلامي،</w:t>
      </w:r>
      <w:r w:rsidRPr="001C1E98">
        <w:rPr>
          <w:rFonts w:cs="Lotus"/>
          <w:sz w:val="22"/>
          <w:szCs w:val="22"/>
          <w:rtl/>
          <w:lang w:bidi="ar-IQ"/>
        </w:rPr>
        <w:t xml:space="preserve"> </w:t>
      </w:r>
      <w:r w:rsidRPr="001C1E98">
        <w:rPr>
          <w:rFonts w:cs="Lotus" w:hint="eastAsia"/>
          <w:sz w:val="22"/>
          <w:szCs w:val="22"/>
          <w:rtl/>
          <w:lang w:bidi="ar-IQ"/>
        </w:rPr>
        <w:t>دخل</w:t>
      </w:r>
      <w:r w:rsidRPr="001C1E98">
        <w:rPr>
          <w:rFonts w:cs="Lotus"/>
          <w:sz w:val="22"/>
          <w:szCs w:val="22"/>
          <w:rtl/>
          <w:lang w:bidi="ar-IQ"/>
        </w:rPr>
        <w:t xml:space="preserve"> </w:t>
      </w:r>
      <w:r w:rsidRPr="001C1E98">
        <w:rPr>
          <w:rFonts w:cs="Lotus" w:hint="eastAsia"/>
          <w:sz w:val="22"/>
          <w:szCs w:val="22"/>
          <w:rtl/>
          <w:lang w:bidi="ar-IQ"/>
        </w:rPr>
        <w:t>بغـداد</w:t>
      </w:r>
      <w:r w:rsidRPr="001C1E98">
        <w:rPr>
          <w:rFonts w:cs="Lotus"/>
          <w:sz w:val="22"/>
          <w:szCs w:val="22"/>
          <w:rtl/>
          <w:lang w:bidi="ar-IQ"/>
        </w:rPr>
        <w:t xml:space="preserve"> </w:t>
      </w:r>
      <w:r w:rsidRPr="001C1E98">
        <w:rPr>
          <w:rFonts w:cs="Lotus" w:hint="eastAsia"/>
          <w:sz w:val="22"/>
          <w:szCs w:val="22"/>
          <w:rtl/>
          <w:lang w:bidi="ar-IQ"/>
        </w:rPr>
        <w:t>ودرس</w:t>
      </w:r>
      <w:r w:rsidRPr="001C1E98">
        <w:rPr>
          <w:rFonts w:cs="Lotus"/>
          <w:sz w:val="22"/>
          <w:szCs w:val="22"/>
          <w:rtl/>
          <w:lang w:bidi="ar-IQ"/>
        </w:rPr>
        <w:t xml:space="preserve"> </w:t>
      </w:r>
      <w:r w:rsidRPr="001C1E98">
        <w:rPr>
          <w:rFonts w:cs="Lotus" w:hint="eastAsia"/>
          <w:sz w:val="22"/>
          <w:szCs w:val="22"/>
          <w:rtl/>
          <w:lang w:bidi="ar-IQ"/>
        </w:rPr>
        <w:t>بهـا</w:t>
      </w:r>
      <w:r w:rsidRPr="001C1E98">
        <w:rPr>
          <w:rFonts w:cs="Lotus"/>
          <w:sz w:val="22"/>
          <w:szCs w:val="22"/>
          <w:rtl/>
          <w:lang w:bidi="ar-IQ"/>
        </w:rPr>
        <w:t xml:space="preserve"> </w:t>
      </w:r>
      <w:r w:rsidRPr="001C1E98">
        <w:rPr>
          <w:rFonts w:cs="Lotus" w:hint="eastAsia"/>
          <w:sz w:val="22"/>
          <w:szCs w:val="22"/>
          <w:rtl/>
          <w:lang w:bidi="ar-IQ"/>
        </w:rPr>
        <w:t>وحضره</w:t>
      </w:r>
      <w:r w:rsidRPr="001C1E98">
        <w:rPr>
          <w:rFonts w:cs="Lotus"/>
          <w:sz w:val="22"/>
          <w:szCs w:val="22"/>
          <w:rtl/>
          <w:lang w:bidi="ar-IQ"/>
        </w:rPr>
        <w:t xml:space="preserve"> </w:t>
      </w:r>
      <w:r w:rsidRPr="001C1E98">
        <w:rPr>
          <w:rFonts w:cs="Lotus" w:hint="eastAsia"/>
          <w:sz w:val="22"/>
          <w:szCs w:val="22"/>
          <w:rtl/>
          <w:lang w:bidi="ar-IQ"/>
        </w:rPr>
        <w:t>الأئمة</w:t>
      </w:r>
      <w:r w:rsidRPr="001C1E98">
        <w:rPr>
          <w:rFonts w:cs="Lotus"/>
          <w:sz w:val="22"/>
          <w:szCs w:val="22"/>
          <w:rtl/>
          <w:lang w:bidi="ar-IQ"/>
        </w:rPr>
        <w:t xml:space="preserve"> </w:t>
      </w:r>
      <w:r w:rsidRPr="001C1E98">
        <w:rPr>
          <w:rFonts w:cs="Lotus" w:hint="eastAsia"/>
          <w:sz w:val="22"/>
          <w:szCs w:val="22"/>
          <w:rtl/>
          <w:lang w:bidi="ar-IQ"/>
        </w:rPr>
        <w:t>الكبار</w:t>
      </w:r>
      <w:r w:rsidRPr="001C1E98">
        <w:rPr>
          <w:rFonts w:cs="Lotus"/>
          <w:sz w:val="22"/>
          <w:szCs w:val="22"/>
          <w:rtl/>
          <w:lang w:bidi="ar-IQ"/>
        </w:rPr>
        <w:t xml:space="preserve"> </w:t>
      </w:r>
      <w:r w:rsidRPr="001C1E98">
        <w:rPr>
          <w:rFonts w:cs="Lotus" w:hint="eastAsia"/>
          <w:sz w:val="22"/>
          <w:szCs w:val="22"/>
          <w:rtl/>
          <w:lang w:bidi="ar-IQ"/>
        </w:rPr>
        <w:t>كابن</w:t>
      </w:r>
      <w:r w:rsidRPr="001C1E98">
        <w:rPr>
          <w:rFonts w:cs="Lotus"/>
          <w:sz w:val="22"/>
          <w:szCs w:val="22"/>
          <w:rtl/>
          <w:lang w:bidi="ar-IQ"/>
        </w:rPr>
        <w:t xml:space="preserve"> </w:t>
      </w:r>
      <w:r w:rsidRPr="001C1E98">
        <w:rPr>
          <w:rFonts w:cs="Lotus" w:hint="eastAsia"/>
          <w:sz w:val="22"/>
          <w:szCs w:val="22"/>
          <w:rtl/>
          <w:lang w:bidi="ar-IQ"/>
        </w:rPr>
        <w:t>عقيل</w:t>
      </w:r>
      <w:r w:rsidRPr="001C1E98">
        <w:rPr>
          <w:rFonts w:cs="Lotus"/>
          <w:sz w:val="22"/>
          <w:szCs w:val="22"/>
          <w:rtl/>
          <w:lang w:bidi="ar-IQ"/>
        </w:rPr>
        <w:t xml:space="preserve"> </w:t>
      </w:r>
      <w:r w:rsidRPr="001C1E98">
        <w:rPr>
          <w:rFonts w:cs="Lotus" w:hint="eastAsia"/>
          <w:sz w:val="22"/>
          <w:szCs w:val="22"/>
          <w:rtl/>
          <w:lang w:bidi="ar-IQ"/>
        </w:rPr>
        <w:t>وأبي</w:t>
      </w:r>
      <w:r w:rsidRPr="001C1E98">
        <w:rPr>
          <w:rFonts w:cs="Lotus"/>
          <w:sz w:val="22"/>
          <w:szCs w:val="22"/>
          <w:rtl/>
          <w:lang w:bidi="ar-IQ"/>
        </w:rPr>
        <w:t xml:space="preserve"> </w:t>
      </w:r>
      <w:r w:rsidRPr="001C1E98">
        <w:rPr>
          <w:rFonts w:cs="Lotus" w:hint="eastAsia"/>
          <w:sz w:val="22"/>
          <w:szCs w:val="22"/>
          <w:rtl/>
          <w:lang w:bidi="ar-IQ"/>
        </w:rPr>
        <w:t>الخطاب</w:t>
      </w:r>
      <w:r w:rsidRPr="001C1E98">
        <w:rPr>
          <w:rFonts w:cs="Lotus"/>
          <w:sz w:val="22"/>
          <w:szCs w:val="22"/>
          <w:rtl/>
          <w:lang w:bidi="ar-IQ"/>
        </w:rPr>
        <w:t xml:space="preserve"> </w:t>
      </w:r>
      <w:r w:rsidRPr="001C1E98">
        <w:rPr>
          <w:rFonts w:cs="Lotus" w:hint="eastAsia"/>
          <w:sz w:val="22"/>
          <w:szCs w:val="22"/>
          <w:rtl/>
          <w:lang w:bidi="ar-IQ"/>
        </w:rPr>
        <w:t>وتعجبوا</w:t>
      </w:r>
      <w:r w:rsidRPr="001C1E98">
        <w:rPr>
          <w:rFonts w:cs="Lotus"/>
          <w:sz w:val="22"/>
          <w:szCs w:val="22"/>
          <w:rtl/>
          <w:lang w:bidi="ar-IQ"/>
        </w:rPr>
        <w:t xml:space="preserve"> </w:t>
      </w:r>
      <w:r w:rsidRPr="001C1E98">
        <w:rPr>
          <w:rFonts w:cs="Lotus" w:hint="eastAsia"/>
          <w:sz w:val="22"/>
          <w:szCs w:val="22"/>
          <w:rtl/>
          <w:lang w:bidi="ar-IQ"/>
        </w:rPr>
        <w:t>من</w:t>
      </w:r>
      <w:r w:rsidRPr="001C1E98">
        <w:rPr>
          <w:rFonts w:cs="Lotus"/>
          <w:sz w:val="22"/>
          <w:szCs w:val="22"/>
          <w:rtl/>
          <w:lang w:bidi="ar-IQ"/>
        </w:rPr>
        <w:t xml:space="preserve"> </w:t>
      </w:r>
      <w:r w:rsidRPr="001C1E98">
        <w:rPr>
          <w:rFonts w:cs="Lotus" w:hint="eastAsia"/>
          <w:sz w:val="22"/>
          <w:szCs w:val="22"/>
          <w:rtl/>
          <w:lang w:bidi="ar-IQ"/>
        </w:rPr>
        <w:t>كلامه</w:t>
      </w:r>
      <w:r w:rsidRPr="001C1E98">
        <w:rPr>
          <w:rFonts w:cs="Lotus"/>
          <w:sz w:val="22"/>
          <w:szCs w:val="22"/>
          <w:rtl/>
          <w:lang w:bidi="ar-IQ"/>
        </w:rPr>
        <w:t xml:space="preserve"> </w:t>
      </w:r>
      <w:r w:rsidRPr="001C1E98">
        <w:rPr>
          <w:rFonts w:cs="Lotus" w:hint="eastAsia"/>
          <w:sz w:val="22"/>
          <w:szCs w:val="22"/>
          <w:rtl/>
          <w:lang w:bidi="ar-IQ"/>
        </w:rPr>
        <w:t>واعتقدوه</w:t>
      </w:r>
      <w:r w:rsidRPr="001C1E98">
        <w:rPr>
          <w:rFonts w:cs="Lotus"/>
          <w:sz w:val="22"/>
          <w:szCs w:val="22"/>
          <w:rtl/>
          <w:lang w:bidi="ar-IQ"/>
        </w:rPr>
        <w:t xml:space="preserve"> </w:t>
      </w:r>
      <w:r w:rsidRPr="001C1E98">
        <w:rPr>
          <w:rFonts w:cs="Lotus" w:hint="eastAsia"/>
          <w:sz w:val="22"/>
          <w:szCs w:val="22"/>
          <w:rtl/>
          <w:lang w:bidi="ar-IQ"/>
        </w:rPr>
        <w:t>فائدة</w:t>
      </w:r>
      <w:r w:rsidRPr="001C1E98">
        <w:rPr>
          <w:rFonts w:cs="Lotus"/>
          <w:sz w:val="22"/>
          <w:szCs w:val="22"/>
          <w:rtl/>
          <w:lang w:bidi="ar-IQ"/>
        </w:rPr>
        <w:t xml:space="preserve"> </w:t>
      </w:r>
      <w:r w:rsidRPr="001C1E98">
        <w:rPr>
          <w:rFonts w:cs="Lotus" w:hint="eastAsia"/>
          <w:sz w:val="22"/>
          <w:szCs w:val="22"/>
          <w:rtl/>
          <w:lang w:bidi="ar-IQ"/>
        </w:rPr>
        <w:t>ونقلوا</w:t>
      </w:r>
      <w:r w:rsidRPr="001C1E98">
        <w:rPr>
          <w:rFonts w:cs="Lotus"/>
          <w:sz w:val="22"/>
          <w:szCs w:val="22"/>
          <w:rtl/>
          <w:lang w:bidi="ar-IQ"/>
        </w:rPr>
        <w:t xml:space="preserve"> </w:t>
      </w:r>
      <w:r w:rsidRPr="001C1E98">
        <w:rPr>
          <w:rFonts w:cs="Lotus" w:hint="eastAsia"/>
          <w:sz w:val="22"/>
          <w:szCs w:val="22"/>
          <w:rtl/>
          <w:lang w:bidi="ar-IQ"/>
        </w:rPr>
        <w:t>كلامه</w:t>
      </w:r>
      <w:r w:rsidRPr="001C1E98">
        <w:rPr>
          <w:rFonts w:cs="Lotus"/>
          <w:sz w:val="22"/>
          <w:szCs w:val="22"/>
          <w:rtl/>
          <w:lang w:bidi="ar-IQ"/>
        </w:rPr>
        <w:t xml:space="preserve"> </w:t>
      </w:r>
      <w:r w:rsidRPr="001C1E98">
        <w:rPr>
          <w:rFonts w:cs="Lotus" w:hint="eastAsia"/>
          <w:sz w:val="22"/>
          <w:szCs w:val="22"/>
          <w:rtl/>
          <w:lang w:bidi="ar-IQ"/>
        </w:rPr>
        <w:t>في</w:t>
      </w:r>
      <w:r w:rsidRPr="001C1E98">
        <w:rPr>
          <w:rFonts w:cs="Lotus"/>
          <w:sz w:val="22"/>
          <w:szCs w:val="22"/>
          <w:rtl/>
          <w:lang w:bidi="ar-IQ"/>
        </w:rPr>
        <w:t xml:space="preserve"> </w:t>
      </w:r>
      <w:r w:rsidRPr="001C1E98">
        <w:rPr>
          <w:rFonts w:cs="Lotus" w:hint="eastAsia"/>
          <w:sz w:val="22"/>
          <w:szCs w:val="22"/>
          <w:rtl/>
          <w:lang w:bidi="ar-IQ"/>
        </w:rPr>
        <w:t>مصنفاتهم،</w:t>
      </w:r>
      <w:r w:rsidRPr="001C1E98">
        <w:rPr>
          <w:rFonts w:cs="Lotus"/>
          <w:sz w:val="22"/>
          <w:szCs w:val="22"/>
          <w:rtl/>
          <w:lang w:bidi="ar-IQ"/>
        </w:rPr>
        <w:t xml:space="preserve"> </w:t>
      </w:r>
      <w:r w:rsidRPr="001C1E98">
        <w:rPr>
          <w:rFonts w:cs="Lotus" w:hint="eastAsia"/>
          <w:sz w:val="22"/>
          <w:szCs w:val="22"/>
          <w:rtl/>
          <w:lang w:bidi="ar-IQ"/>
        </w:rPr>
        <w:t>نقلا</w:t>
      </w:r>
      <w:r>
        <w:rPr>
          <w:rFonts w:cs="Lotus" w:hint="cs"/>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عن</w:t>
      </w:r>
      <w:r>
        <w:rPr>
          <w:rFonts w:cs="Lotus" w:hint="cs"/>
          <w:sz w:val="22"/>
          <w:szCs w:val="22"/>
          <w:rtl/>
          <w:lang w:bidi="ar-IQ"/>
        </w:rPr>
        <w:t>:</w:t>
      </w:r>
      <w:r w:rsidRPr="001C1E98">
        <w:rPr>
          <w:rFonts w:cs="Lotus"/>
          <w:sz w:val="22"/>
          <w:szCs w:val="22"/>
          <w:rtl/>
          <w:lang w:bidi="ar-IQ"/>
        </w:rPr>
        <w:t xml:space="preserve"> </w:t>
      </w:r>
      <w:r w:rsidRPr="001C1E98">
        <w:rPr>
          <w:rFonts w:cs="Lotus" w:hint="cs"/>
          <w:sz w:val="22"/>
          <w:szCs w:val="22"/>
          <w:rtl/>
          <w:lang w:bidi="ar-IQ"/>
        </w:rPr>
        <w:t>ويكبيديا</w:t>
      </w:r>
      <w:r w:rsidRPr="001C1E98">
        <w:rPr>
          <w:rFonts w:cs="Lotus"/>
          <w:sz w:val="22"/>
          <w:szCs w:val="22"/>
          <w:rtl/>
          <w:lang w:bidi="ar-IQ"/>
        </w:rPr>
        <w:t xml:space="preserve"> </w:t>
      </w:r>
      <w:r w:rsidRPr="001C1E98">
        <w:rPr>
          <w:rFonts w:cs="Lotus" w:hint="eastAsia"/>
          <w:sz w:val="22"/>
          <w:szCs w:val="22"/>
          <w:rtl/>
          <w:lang w:bidi="ar-IQ"/>
        </w:rPr>
        <w:t>الموسوعة</w:t>
      </w:r>
      <w:r w:rsidRPr="001C1E98">
        <w:rPr>
          <w:rFonts w:cs="Lotus"/>
          <w:sz w:val="22"/>
          <w:szCs w:val="22"/>
          <w:rtl/>
          <w:lang w:bidi="ar-IQ"/>
        </w:rPr>
        <w:t xml:space="preserve"> </w:t>
      </w:r>
      <w:r w:rsidRPr="001C1E98">
        <w:rPr>
          <w:rFonts w:cs="Lotus" w:hint="eastAsia"/>
          <w:sz w:val="22"/>
          <w:szCs w:val="22"/>
          <w:rtl/>
          <w:lang w:bidi="ar-IQ"/>
        </w:rPr>
        <w:t>الحرة</w:t>
      </w:r>
      <w:r w:rsidRPr="001C1E98">
        <w:rPr>
          <w:rFonts w:cs="Lotus"/>
          <w:sz w:val="22"/>
          <w:szCs w:val="22"/>
          <w:rtl/>
          <w:lang w:bidi="ar-IQ"/>
        </w:rPr>
        <w:t>.</w:t>
      </w:r>
    </w:p>
  </w:footnote>
  <w:footnote w:id="149">
    <w:p w14:paraId="2522B252"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الغزالي،</w:t>
      </w:r>
      <w:r w:rsidRPr="001C1E98">
        <w:rPr>
          <w:rFonts w:cs="Lotus"/>
          <w:sz w:val="22"/>
          <w:szCs w:val="22"/>
          <w:rtl/>
          <w:lang w:bidi="ar-IQ"/>
        </w:rPr>
        <w:t xml:space="preserve"> </w:t>
      </w:r>
      <w:r w:rsidRPr="001C1E98">
        <w:rPr>
          <w:rFonts w:cs="Lotus" w:hint="eastAsia"/>
          <w:sz w:val="22"/>
          <w:szCs w:val="22"/>
          <w:rtl/>
          <w:lang w:bidi="ar-IQ"/>
        </w:rPr>
        <w:t>الوسيط</w:t>
      </w:r>
      <w:r w:rsidRPr="001C1E98">
        <w:rPr>
          <w:rFonts w:cs="Lotus"/>
          <w:sz w:val="22"/>
          <w:szCs w:val="22"/>
          <w:rtl/>
          <w:lang w:bidi="ar-IQ"/>
        </w:rPr>
        <w:t xml:space="preserve"> </w:t>
      </w:r>
      <w:r w:rsidRPr="001C1E98">
        <w:rPr>
          <w:rFonts w:cs="Lotus" w:hint="eastAsia"/>
          <w:sz w:val="22"/>
          <w:szCs w:val="22"/>
          <w:rtl/>
          <w:lang w:bidi="ar-IQ"/>
        </w:rPr>
        <w:t>في</w:t>
      </w:r>
      <w:r w:rsidRPr="001C1E98">
        <w:rPr>
          <w:rFonts w:cs="Lotus"/>
          <w:sz w:val="22"/>
          <w:szCs w:val="22"/>
          <w:rtl/>
          <w:lang w:bidi="ar-IQ"/>
        </w:rPr>
        <w:t xml:space="preserve"> </w:t>
      </w:r>
      <w:r w:rsidRPr="001C1E98">
        <w:rPr>
          <w:rFonts w:cs="Lotus" w:hint="eastAsia"/>
          <w:sz w:val="22"/>
          <w:szCs w:val="22"/>
          <w:rtl/>
          <w:lang w:bidi="ar-IQ"/>
        </w:rPr>
        <w:t>المذهب،</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1</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141.</w:t>
      </w:r>
    </w:p>
  </w:footnote>
  <w:footnote w:id="150">
    <w:p w14:paraId="3F1FACE3"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بن</w:t>
      </w:r>
      <w:r w:rsidRPr="001C1E98">
        <w:rPr>
          <w:rFonts w:cs="Lotus"/>
          <w:sz w:val="22"/>
          <w:szCs w:val="22"/>
          <w:rtl/>
          <w:lang w:bidi="ar-IQ"/>
        </w:rPr>
        <w:t xml:space="preserve"> </w:t>
      </w:r>
      <w:r w:rsidRPr="001C1E98">
        <w:rPr>
          <w:rFonts w:cs="Lotus" w:hint="eastAsia"/>
          <w:sz w:val="22"/>
          <w:szCs w:val="22"/>
          <w:rtl/>
          <w:lang w:bidi="ar-IQ"/>
        </w:rPr>
        <w:t>قدامة</w:t>
      </w:r>
      <w:r w:rsidRPr="001C1E98">
        <w:rPr>
          <w:rFonts w:cs="Lotus"/>
          <w:sz w:val="22"/>
          <w:szCs w:val="22"/>
          <w:rtl/>
          <w:lang w:bidi="ar-IQ"/>
        </w:rPr>
        <w:t xml:space="preserve"> </w:t>
      </w:r>
      <w:r w:rsidRPr="001C1E98">
        <w:rPr>
          <w:rFonts w:cs="Lotus" w:hint="eastAsia"/>
          <w:sz w:val="22"/>
          <w:szCs w:val="22"/>
          <w:rtl/>
          <w:lang w:bidi="ar-IQ"/>
        </w:rPr>
        <w:t>المقدسي،</w:t>
      </w:r>
      <w:r w:rsidRPr="001C1E98">
        <w:rPr>
          <w:rFonts w:cs="Lotus"/>
          <w:sz w:val="22"/>
          <w:szCs w:val="22"/>
          <w:rtl/>
          <w:lang w:bidi="ar-IQ"/>
        </w:rPr>
        <w:t xml:space="preserve"> </w:t>
      </w:r>
      <w:r w:rsidRPr="001C1E98">
        <w:rPr>
          <w:rFonts w:cs="Lotus" w:hint="eastAsia"/>
          <w:sz w:val="22"/>
          <w:szCs w:val="22"/>
          <w:rtl/>
          <w:lang w:bidi="ar-IQ"/>
        </w:rPr>
        <w:t>المغني،</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1</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63.</w:t>
      </w:r>
    </w:p>
  </w:footnote>
  <w:footnote w:id="151">
    <w:p w14:paraId="3D3843AD"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الحجاوي،</w:t>
      </w:r>
      <w:r w:rsidRPr="001C1E98">
        <w:rPr>
          <w:rFonts w:cs="Lotus" w:hint="cs"/>
          <w:sz w:val="22"/>
          <w:szCs w:val="22"/>
          <w:rtl/>
          <w:lang w:bidi="ar-IQ"/>
        </w:rPr>
        <w:t xml:space="preserve"> </w:t>
      </w:r>
      <w:r w:rsidRPr="001C1E98">
        <w:rPr>
          <w:rFonts w:cs="Lotus" w:hint="eastAsia"/>
          <w:sz w:val="22"/>
          <w:szCs w:val="22"/>
          <w:rtl/>
          <w:lang w:bidi="ar-IQ"/>
        </w:rPr>
        <w:t>الإقناع</w:t>
      </w:r>
      <w:r w:rsidRPr="001C1E98">
        <w:rPr>
          <w:rFonts w:cs="Lotus"/>
          <w:sz w:val="22"/>
          <w:szCs w:val="22"/>
          <w:rtl/>
          <w:lang w:bidi="ar-IQ"/>
        </w:rPr>
        <w:t xml:space="preserve"> </w:t>
      </w:r>
      <w:r w:rsidRPr="001C1E98">
        <w:rPr>
          <w:rFonts w:cs="Lotus" w:hint="eastAsia"/>
          <w:sz w:val="22"/>
          <w:szCs w:val="22"/>
          <w:rtl/>
          <w:lang w:bidi="ar-IQ"/>
        </w:rPr>
        <w:t>في</w:t>
      </w:r>
      <w:r w:rsidRPr="001C1E98">
        <w:rPr>
          <w:rFonts w:cs="Lotus"/>
          <w:sz w:val="22"/>
          <w:szCs w:val="22"/>
          <w:rtl/>
          <w:lang w:bidi="ar-IQ"/>
        </w:rPr>
        <w:t xml:space="preserve"> </w:t>
      </w:r>
      <w:r w:rsidRPr="001C1E98">
        <w:rPr>
          <w:rFonts w:cs="Lotus" w:hint="eastAsia"/>
          <w:sz w:val="22"/>
          <w:szCs w:val="22"/>
          <w:rtl/>
          <w:lang w:bidi="ar-IQ"/>
        </w:rPr>
        <w:t>فقه</w:t>
      </w:r>
      <w:r w:rsidRPr="001C1E98">
        <w:rPr>
          <w:rFonts w:cs="Lotus"/>
          <w:sz w:val="22"/>
          <w:szCs w:val="22"/>
          <w:rtl/>
          <w:lang w:bidi="ar-IQ"/>
        </w:rPr>
        <w:t xml:space="preserve"> </w:t>
      </w:r>
      <w:r w:rsidRPr="001C1E98">
        <w:rPr>
          <w:rFonts w:cs="Lotus" w:hint="eastAsia"/>
          <w:sz w:val="22"/>
          <w:szCs w:val="22"/>
          <w:rtl/>
          <w:lang w:bidi="ar-IQ"/>
        </w:rPr>
        <w:t>الإمام</w:t>
      </w:r>
      <w:r w:rsidRPr="001C1E98">
        <w:rPr>
          <w:rFonts w:cs="Lotus"/>
          <w:sz w:val="22"/>
          <w:szCs w:val="22"/>
          <w:rtl/>
          <w:lang w:bidi="ar-IQ"/>
        </w:rPr>
        <w:t xml:space="preserve"> </w:t>
      </w:r>
      <w:r w:rsidRPr="001C1E98">
        <w:rPr>
          <w:rFonts w:cs="Lotus" w:hint="eastAsia"/>
          <w:sz w:val="22"/>
          <w:szCs w:val="22"/>
          <w:rtl/>
          <w:lang w:bidi="ar-IQ"/>
        </w:rPr>
        <w:t>احمد</w:t>
      </w:r>
      <w:r w:rsidRPr="001C1E98">
        <w:rPr>
          <w:rFonts w:cs="Lotus"/>
          <w:sz w:val="22"/>
          <w:szCs w:val="22"/>
          <w:rtl/>
          <w:lang w:bidi="ar-IQ"/>
        </w:rPr>
        <w:t xml:space="preserve"> </w:t>
      </w:r>
      <w:r w:rsidRPr="001C1E98">
        <w:rPr>
          <w:rFonts w:cs="Lotus" w:hint="eastAsia"/>
          <w:sz w:val="22"/>
          <w:szCs w:val="22"/>
          <w:rtl/>
          <w:lang w:bidi="ar-IQ"/>
        </w:rPr>
        <w:t>بن</w:t>
      </w:r>
      <w:r w:rsidRPr="001C1E98">
        <w:rPr>
          <w:rFonts w:cs="Lotus"/>
          <w:sz w:val="22"/>
          <w:szCs w:val="22"/>
          <w:rtl/>
          <w:lang w:bidi="ar-IQ"/>
        </w:rPr>
        <w:t xml:space="preserve"> </w:t>
      </w:r>
      <w:r w:rsidRPr="001C1E98">
        <w:rPr>
          <w:rFonts w:cs="Lotus" w:hint="eastAsia"/>
          <w:sz w:val="22"/>
          <w:szCs w:val="22"/>
          <w:rtl/>
          <w:lang w:bidi="ar-IQ"/>
        </w:rPr>
        <w:t>حنبل،</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1</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13.</w:t>
      </w:r>
    </w:p>
  </w:footnote>
  <w:footnote w:id="152">
    <w:p w14:paraId="32891B11"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الشوكاني،</w:t>
      </w:r>
      <w:r w:rsidRPr="001C1E98">
        <w:rPr>
          <w:rFonts w:cs="Lotus"/>
          <w:sz w:val="22"/>
          <w:szCs w:val="22"/>
          <w:rtl/>
          <w:lang w:bidi="ar-IQ"/>
        </w:rPr>
        <w:t xml:space="preserve"> </w:t>
      </w:r>
      <w:r w:rsidRPr="001C1E98">
        <w:rPr>
          <w:rFonts w:cs="Lotus" w:hint="eastAsia"/>
          <w:sz w:val="22"/>
          <w:szCs w:val="22"/>
          <w:rtl/>
          <w:lang w:bidi="ar-IQ"/>
        </w:rPr>
        <w:t>فتح</w:t>
      </w:r>
      <w:r w:rsidRPr="001C1E98">
        <w:rPr>
          <w:rFonts w:cs="Lotus"/>
          <w:sz w:val="22"/>
          <w:szCs w:val="22"/>
          <w:rtl/>
          <w:lang w:bidi="ar-IQ"/>
        </w:rPr>
        <w:t xml:space="preserve"> </w:t>
      </w:r>
      <w:r w:rsidRPr="001C1E98">
        <w:rPr>
          <w:rFonts w:cs="Lotus" w:hint="eastAsia"/>
          <w:sz w:val="22"/>
          <w:szCs w:val="22"/>
          <w:rtl/>
          <w:lang w:bidi="ar-IQ"/>
        </w:rPr>
        <w:t>القدير،</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2</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352.</w:t>
      </w:r>
    </w:p>
  </w:footnote>
  <w:footnote w:id="153">
    <w:p w14:paraId="50E01F23" w14:textId="77777777" w:rsidR="00E879AD" w:rsidRPr="001C1E98" w:rsidRDefault="00E879AD" w:rsidP="00902FAA">
      <w:pPr>
        <w:pStyle w:val="a5"/>
        <w:widowControl w:val="0"/>
        <w:spacing w:line="400" w:lineRule="exact"/>
        <w:jc w:val="lowKashida"/>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أبو</w:t>
      </w:r>
      <w:r w:rsidRPr="001C1E98">
        <w:rPr>
          <w:rFonts w:cs="Lotus"/>
          <w:sz w:val="22"/>
          <w:szCs w:val="22"/>
          <w:rtl/>
          <w:lang w:bidi="ar-IQ"/>
        </w:rPr>
        <w:t xml:space="preserve"> </w:t>
      </w:r>
      <w:r w:rsidRPr="001C1E98">
        <w:rPr>
          <w:rFonts w:cs="Lotus" w:hint="eastAsia"/>
          <w:sz w:val="22"/>
          <w:szCs w:val="22"/>
          <w:rtl/>
          <w:lang w:bidi="ar-IQ"/>
        </w:rPr>
        <w:t>عبد</w:t>
      </w:r>
      <w:r w:rsidRPr="001C1E98">
        <w:rPr>
          <w:rFonts w:cs="Lotus"/>
          <w:sz w:val="22"/>
          <w:szCs w:val="22"/>
          <w:rtl/>
          <w:lang w:bidi="ar-IQ"/>
        </w:rPr>
        <w:t xml:space="preserve"> </w:t>
      </w:r>
      <w:r w:rsidRPr="001C1E98">
        <w:rPr>
          <w:rFonts w:cs="Lotus" w:hint="eastAsia"/>
          <w:sz w:val="22"/>
          <w:szCs w:val="22"/>
          <w:rtl/>
          <w:lang w:bidi="ar-IQ"/>
        </w:rPr>
        <w:t>الله</w:t>
      </w:r>
      <w:r w:rsidRPr="001C1E98">
        <w:rPr>
          <w:rFonts w:cs="Lotus"/>
          <w:sz w:val="22"/>
          <w:szCs w:val="22"/>
          <w:rtl/>
          <w:lang w:bidi="ar-IQ"/>
        </w:rPr>
        <w:t xml:space="preserve"> </w:t>
      </w:r>
      <w:r w:rsidRPr="001C1E98">
        <w:rPr>
          <w:rFonts w:cs="Lotus" w:hint="eastAsia"/>
          <w:sz w:val="22"/>
          <w:szCs w:val="22"/>
          <w:rtl/>
          <w:lang w:bidi="ar-IQ"/>
        </w:rPr>
        <w:t>محمد</w:t>
      </w:r>
      <w:r w:rsidRPr="001C1E98">
        <w:rPr>
          <w:rFonts w:cs="Lotus"/>
          <w:sz w:val="22"/>
          <w:szCs w:val="22"/>
          <w:rtl/>
          <w:lang w:bidi="ar-IQ"/>
        </w:rPr>
        <w:t xml:space="preserve"> </w:t>
      </w:r>
      <w:r w:rsidRPr="001C1E98">
        <w:rPr>
          <w:rFonts w:cs="Lotus" w:hint="eastAsia"/>
          <w:sz w:val="22"/>
          <w:szCs w:val="22"/>
          <w:rtl/>
          <w:lang w:bidi="ar-IQ"/>
        </w:rPr>
        <w:t>بن</w:t>
      </w:r>
      <w:r w:rsidRPr="001C1E98">
        <w:rPr>
          <w:rFonts w:cs="Lotus"/>
          <w:sz w:val="22"/>
          <w:szCs w:val="22"/>
          <w:rtl/>
          <w:lang w:bidi="ar-IQ"/>
        </w:rPr>
        <w:t xml:space="preserve"> </w:t>
      </w:r>
      <w:r w:rsidRPr="001C1E98">
        <w:rPr>
          <w:rFonts w:cs="Lotus" w:hint="eastAsia"/>
          <w:sz w:val="22"/>
          <w:szCs w:val="22"/>
          <w:rtl/>
          <w:lang w:bidi="ar-IQ"/>
        </w:rPr>
        <w:t>عمر</w:t>
      </w:r>
      <w:r w:rsidRPr="001C1E98">
        <w:rPr>
          <w:rFonts w:cs="Lotus"/>
          <w:sz w:val="22"/>
          <w:szCs w:val="22"/>
          <w:rtl/>
          <w:lang w:bidi="ar-IQ"/>
        </w:rPr>
        <w:t xml:space="preserve"> </w:t>
      </w:r>
      <w:r w:rsidRPr="001C1E98">
        <w:rPr>
          <w:rFonts w:cs="Lotus" w:hint="eastAsia"/>
          <w:sz w:val="22"/>
          <w:szCs w:val="22"/>
          <w:rtl/>
          <w:lang w:bidi="ar-IQ"/>
        </w:rPr>
        <w:t>بن</w:t>
      </w:r>
      <w:r w:rsidRPr="001C1E98">
        <w:rPr>
          <w:rFonts w:cs="Lotus"/>
          <w:sz w:val="22"/>
          <w:szCs w:val="22"/>
          <w:rtl/>
          <w:lang w:bidi="ar-IQ"/>
        </w:rPr>
        <w:t xml:space="preserve"> </w:t>
      </w:r>
      <w:r w:rsidRPr="001C1E98">
        <w:rPr>
          <w:rFonts w:cs="Lotus" w:hint="eastAsia"/>
          <w:sz w:val="22"/>
          <w:szCs w:val="22"/>
          <w:rtl/>
          <w:lang w:bidi="ar-IQ"/>
        </w:rPr>
        <w:t>الحسن</w:t>
      </w:r>
      <w:r w:rsidRPr="001C1E98">
        <w:rPr>
          <w:rFonts w:cs="Lotus"/>
          <w:sz w:val="22"/>
          <w:szCs w:val="22"/>
          <w:rtl/>
          <w:lang w:bidi="ar-IQ"/>
        </w:rPr>
        <w:t xml:space="preserve"> </w:t>
      </w:r>
      <w:r w:rsidRPr="001C1E98">
        <w:rPr>
          <w:rFonts w:cs="Lotus" w:hint="eastAsia"/>
          <w:sz w:val="22"/>
          <w:szCs w:val="22"/>
          <w:rtl/>
          <w:lang w:bidi="ar-IQ"/>
        </w:rPr>
        <w:t>الرازي</w:t>
      </w:r>
      <w:r w:rsidRPr="001C1E98">
        <w:rPr>
          <w:rFonts w:cs="Lotus"/>
          <w:sz w:val="22"/>
          <w:szCs w:val="22"/>
          <w:rtl/>
          <w:lang w:bidi="ar-IQ"/>
        </w:rPr>
        <w:t xml:space="preserve"> </w:t>
      </w:r>
      <w:r w:rsidRPr="001C1E98">
        <w:rPr>
          <w:rFonts w:cs="Lotus" w:hint="eastAsia"/>
          <w:sz w:val="22"/>
          <w:szCs w:val="22"/>
          <w:rtl/>
          <w:lang w:bidi="ar-IQ"/>
        </w:rPr>
        <w:t>الملقب</w:t>
      </w:r>
      <w:r w:rsidRPr="001C1E98">
        <w:rPr>
          <w:rFonts w:cs="Lotus"/>
          <w:sz w:val="22"/>
          <w:szCs w:val="22"/>
          <w:rtl/>
          <w:lang w:bidi="ar-IQ"/>
        </w:rPr>
        <w:t xml:space="preserve"> </w:t>
      </w:r>
      <w:r w:rsidRPr="001C1E98">
        <w:rPr>
          <w:rFonts w:cs="Lotus" w:hint="eastAsia"/>
          <w:sz w:val="22"/>
          <w:szCs w:val="22"/>
          <w:rtl/>
          <w:lang w:bidi="ar-IQ"/>
        </w:rPr>
        <w:t>بفخر</w:t>
      </w:r>
      <w:r w:rsidRPr="001C1E98">
        <w:rPr>
          <w:rFonts w:cs="Lotus"/>
          <w:sz w:val="22"/>
          <w:szCs w:val="22"/>
          <w:rtl/>
          <w:lang w:bidi="ar-IQ"/>
        </w:rPr>
        <w:t xml:space="preserve"> </w:t>
      </w:r>
      <w:r w:rsidRPr="001C1E98">
        <w:rPr>
          <w:rFonts w:cs="Lotus" w:hint="eastAsia"/>
          <w:sz w:val="22"/>
          <w:szCs w:val="22"/>
          <w:rtl/>
          <w:lang w:bidi="ar-IQ"/>
        </w:rPr>
        <w:t>الدين</w:t>
      </w:r>
      <w:r w:rsidRPr="001C1E98">
        <w:rPr>
          <w:rFonts w:cs="Lotus"/>
          <w:sz w:val="22"/>
          <w:szCs w:val="22"/>
          <w:rtl/>
          <w:lang w:bidi="ar-IQ"/>
        </w:rPr>
        <w:t>.</w:t>
      </w:r>
      <w:r>
        <w:rPr>
          <w:rFonts w:cs="Lotus" w:hint="cs"/>
          <w:sz w:val="22"/>
          <w:szCs w:val="22"/>
          <w:rtl/>
          <w:lang w:bidi="ar-IQ"/>
        </w:rPr>
        <w:t xml:space="preserve"> </w:t>
      </w:r>
      <w:r w:rsidRPr="001C1E98">
        <w:rPr>
          <w:rFonts w:cs="Lotus" w:hint="eastAsia"/>
          <w:sz w:val="22"/>
          <w:szCs w:val="22"/>
          <w:rtl/>
          <w:lang w:bidi="ar-IQ"/>
        </w:rPr>
        <w:t>أخذ</w:t>
      </w:r>
      <w:r w:rsidRPr="001C1E98">
        <w:rPr>
          <w:rFonts w:cs="Lotus"/>
          <w:sz w:val="22"/>
          <w:szCs w:val="22"/>
          <w:rtl/>
          <w:lang w:bidi="ar-IQ"/>
        </w:rPr>
        <w:t xml:space="preserve"> </w:t>
      </w:r>
      <w:r w:rsidRPr="001C1E98">
        <w:rPr>
          <w:rFonts w:cs="Lotus" w:hint="eastAsia"/>
          <w:sz w:val="22"/>
          <w:szCs w:val="22"/>
          <w:rtl/>
          <w:lang w:bidi="ar-IQ"/>
        </w:rPr>
        <w:t>العلم</w:t>
      </w:r>
      <w:r w:rsidRPr="001C1E98">
        <w:rPr>
          <w:rFonts w:cs="Lotus"/>
          <w:sz w:val="22"/>
          <w:szCs w:val="22"/>
          <w:rtl/>
          <w:lang w:bidi="ar-IQ"/>
        </w:rPr>
        <w:t xml:space="preserve"> </w:t>
      </w:r>
      <w:r w:rsidRPr="001C1E98">
        <w:rPr>
          <w:rFonts w:cs="Lotus" w:hint="eastAsia"/>
          <w:sz w:val="22"/>
          <w:szCs w:val="22"/>
          <w:rtl/>
          <w:lang w:bidi="ar-IQ"/>
        </w:rPr>
        <w:t>عن</w:t>
      </w:r>
      <w:r w:rsidRPr="001C1E98">
        <w:rPr>
          <w:rFonts w:cs="Lotus"/>
          <w:sz w:val="22"/>
          <w:szCs w:val="22"/>
          <w:rtl/>
          <w:lang w:bidi="ar-IQ"/>
        </w:rPr>
        <w:t xml:space="preserve"> </w:t>
      </w:r>
      <w:r w:rsidRPr="001C1E98">
        <w:rPr>
          <w:rFonts w:cs="Lotus" w:hint="eastAsia"/>
          <w:sz w:val="22"/>
          <w:szCs w:val="22"/>
          <w:rtl/>
          <w:lang w:bidi="ar-IQ"/>
        </w:rPr>
        <w:t>كبار</w:t>
      </w:r>
      <w:r w:rsidRPr="001C1E98">
        <w:rPr>
          <w:rFonts w:cs="Lotus"/>
          <w:sz w:val="22"/>
          <w:szCs w:val="22"/>
          <w:rtl/>
          <w:lang w:bidi="ar-IQ"/>
        </w:rPr>
        <w:t xml:space="preserve"> </w:t>
      </w:r>
      <w:r w:rsidRPr="001C1E98">
        <w:rPr>
          <w:rFonts w:cs="Lotus" w:hint="eastAsia"/>
          <w:sz w:val="22"/>
          <w:szCs w:val="22"/>
          <w:rtl/>
          <w:lang w:bidi="ar-IQ"/>
        </w:rPr>
        <w:t>علماء</w:t>
      </w:r>
      <w:r w:rsidRPr="001C1E98">
        <w:rPr>
          <w:rFonts w:cs="Lotus"/>
          <w:sz w:val="22"/>
          <w:szCs w:val="22"/>
          <w:rtl/>
          <w:lang w:bidi="ar-IQ"/>
        </w:rPr>
        <w:t xml:space="preserve"> </w:t>
      </w:r>
      <w:r w:rsidRPr="001C1E98">
        <w:rPr>
          <w:rFonts w:cs="Lotus" w:hint="eastAsia"/>
          <w:sz w:val="22"/>
          <w:szCs w:val="22"/>
          <w:rtl/>
          <w:lang w:bidi="ar-IQ"/>
        </w:rPr>
        <w:t>عصره،</w:t>
      </w:r>
      <w:r w:rsidRPr="001C1E98">
        <w:rPr>
          <w:rFonts w:cs="Lotus"/>
          <w:sz w:val="22"/>
          <w:szCs w:val="22"/>
          <w:rtl/>
          <w:lang w:bidi="ar-IQ"/>
        </w:rPr>
        <w:t xml:space="preserve"> </w:t>
      </w:r>
      <w:r w:rsidRPr="001C1E98">
        <w:rPr>
          <w:rFonts w:cs="Lotus" w:hint="eastAsia"/>
          <w:sz w:val="22"/>
          <w:szCs w:val="22"/>
          <w:rtl/>
          <w:lang w:bidi="ar-IQ"/>
        </w:rPr>
        <w:t>حتى</w:t>
      </w:r>
      <w:r w:rsidRPr="001C1E98">
        <w:rPr>
          <w:rFonts w:cs="Lotus"/>
          <w:sz w:val="22"/>
          <w:szCs w:val="22"/>
          <w:rtl/>
          <w:lang w:bidi="ar-IQ"/>
        </w:rPr>
        <w:t xml:space="preserve"> </w:t>
      </w:r>
      <w:r w:rsidRPr="001C1E98">
        <w:rPr>
          <w:rFonts w:cs="Lotus" w:hint="eastAsia"/>
          <w:sz w:val="22"/>
          <w:szCs w:val="22"/>
          <w:rtl/>
          <w:lang w:bidi="ar-IQ"/>
        </w:rPr>
        <w:t>برع</w:t>
      </w:r>
      <w:r w:rsidRPr="001C1E98">
        <w:rPr>
          <w:rFonts w:cs="Lotus"/>
          <w:sz w:val="22"/>
          <w:szCs w:val="22"/>
          <w:rtl/>
          <w:lang w:bidi="ar-IQ"/>
        </w:rPr>
        <w:t xml:space="preserve"> </w:t>
      </w:r>
      <w:r w:rsidRPr="001C1E98">
        <w:rPr>
          <w:rFonts w:cs="Lotus" w:hint="eastAsia"/>
          <w:sz w:val="22"/>
          <w:szCs w:val="22"/>
          <w:rtl/>
          <w:lang w:bidi="ar-IQ"/>
        </w:rPr>
        <w:t>في</w:t>
      </w:r>
      <w:r w:rsidRPr="001C1E98">
        <w:rPr>
          <w:rFonts w:cs="Lotus"/>
          <w:sz w:val="22"/>
          <w:szCs w:val="22"/>
          <w:rtl/>
          <w:lang w:bidi="ar-IQ"/>
        </w:rPr>
        <w:t xml:space="preserve"> </w:t>
      </w:r>
      <w:r w:rsidRPr="001C1E98">
        <w:rPr>
          <w:rFonts w:cs="Lotus" w:hint="eastAsia"/>
          <w:sz w:val="22"/>
          <w:szCs w:val="22"/>
          <w:rtl/>
          <w:lang w:bidi="ar-IQ"/>
        </w:rPr>
        <w:t>علوم</w:t>
      </w:r>
      <w:r w:rsidRPr="001C1E98">
        <w:rPr>
          <w:rFonts w:cs="Lotus"/>
          <w:sz w:val="22"/>
          <w:szCs w:val="22"/>
          <w:rtl/>
          <w:lang w:bidi="ar-IQ"/>
        </w:rPr>
        <w:t xml:space="preserve"> </w:t>
      </w:r>
      <w:r w:rsidRPr="001C1E98">
        <w:rPr>
          <w:rFonts w:cs="Lotus" w:hint="eastAsia"/>
          <w:sz w:val="22"/>
          <w:szCs w:val="22"/>
          <w:rtl/>
          <w:lang w:bidi="ar-IQ"/>
        </w:rPr>
        <w:t>شتى</w:t>
      </w:r>
      <w:r w:rsidRPr="001C1E98">
        <w:rPr>
          <w:rFonts w:cs="Lotus"/>
          <w:sz w:val="22"/>
          <w:szCs w:val="22"/>
          <w:rtl/>
          <w:lang w:bidi="ar-IQ"/>
        </w:rPr>
        <w:t xml:space="preserve"> </w:t>
      </w:r>
      <w:r w:rsidRPr="001C1E98">
        <w:rPr>
          <w:rFonts w:cs="Lotus" w:hint="eastAsia"/>
          <w:sz w:val="22"/>
          <w:szCs w:val="22"/>
          <w:rtl/>
          <w:lang w:bidi="ar-IQ"/>
        </w:rPr>
        <w:t>واشتهر،</w:t>
      </w:r>
      <w:r w:rsidRPr="001C1E98">
        <w:rPr>
          <w:rFonts w:cs="Lotus"/>
          <w:sz w:val="22"/>
          <w:szCs w:val="22"/>
          <w:rtl/>
          <w:lang w:bidi="ar-IQ"/>
        </w:rPr>
        <w:t xml:space="preserve"> </w:t>
      </w:r>
      <w:r w:rsidRPr="001C1E98">
        <w:rPr>
          <w:rFonts w:cs="Lotus" w:hint="eastAsia"/>
          <w:sz w:val="22"/>
          <w:szCs w:val="22"/>
          <w:rtl/>
          <w:lang w:bidi="ar-IQ"/>
        </w:rPr>
        <w:t>فتوافد</w:t>
      </w:r>
      <w:r w:rsidRPr="001C1E98">
        <w:rPr>
          <w:rFonts w:cs="Lotus"/>
          <w:sz w:val="22"/>
          <w:szCs w:val="22"/>
          <w:rtl/>
          <w:lang w:bidi="ar-IQ"/>
        </w:rPr>
        <w:t xml:space="preserve"> </w:t>
      </w:r>
      <w:r w:rsidRPr="001C1E98">
        <w:rPr>
          <w:rFonts w:cs="Lotus" w:hint="eastAsia"/>
          <w:sz w:val="22"/>
          <w:szCs w:val="22"/>
          <w:rtl/>
          <w:lang w:bidi="ar-IQ"/>
        </w:rPr>
        <w:t>عليه</w:t>
      </w:r>
      <w:r w:rsidRPr="001C1E98">
        <w:rPr>
          <w:rFonts w:cs="Lotus"/>
          <w:sz w:val="22"/>
          <w:szCs w:val="22"/>
          <w:rtl/>
          <w:lang w:bidi="ar-IQ"/>
        </w:rPr>
        <w:t xml:space="preserve"> </w:t>
      </w:r>
      <w:r w:rsidRPr="001C1E98">
        <w:rPr>
          <w:rFonts w:cs="Lotus" w:hint="eastAsia"/>
          <w:sz w:val="22"/>
          <w:szCs w:val="22"/>
          <w:rtl/>
          <w:lang w:bidi="ar-IQ"/>
        </w:rPr>
        <w:t>الطلاب</w:t>
      </w:r>
      <w:r w:rsidRPr="001C1E98">
        <w:rPr>
          <w:rFonts w:cs="Lotus"/>
          <w:sz w:val="22"/>
          <w:szCs w:val="22"/>
          <w:rtl/>
          <w:lang w:bidi="ar-IQ"/>
        </w:rPr>
        <w:t xml:space="preserve"> </w:t>
      </w:r>
      <w:r w:rsidRPr="001C1E98">
        <w:rPr>
          <w:rFonts w:cs="Lotus" w:hint="eastAsia"/>
          <w:sz w:val="22"/>
          <w:szCs w:val="22"/>
          <w:rtl/>
          <w:lang w:bidi="ar-IQ"/>
        </w:rPr>
        <w:t>من</w:t>
      </w:r>
      <w:r w:rsidRPr="001C1E98">
        <w:rPr>
          <w:rFonts w:cs="Lotus"/>
          <w:sz w:val="22"/>
          <w:szCs w:val="22"/>
          <w:rtl/>
          <w:lang w:bidi="ar-IQ"/>
        </w:rPr>
        <w:t xml:space="preserve"> </w:t>
      </w:r>
      <w:r w:rsidRPr="001C1E98">
        <w:rPr>
          <w:rFonts w:cs="Lotus" w:hint="eastAsia"/>
          <w:sz w:val="22"/>
          <w:szCs w:val="22"/>
          <w:rtl/>
          <w:lang w:bidi="ar-IQ"/>
        </w:rPr>
        <w:t>كل</w:t>
      </w:r>
      <w:r w:rsidRPr="001C1E98">
        <w:rPr>
          <w:rFonts w:cs="Lotus"/>
          <w:sz w:val="22"/>
          <w:szCs w:val="22"/>
          <w:rtl/>
          <w:lang w:bidi="ar-IQ"/>
        </w:rPr>
        <w:t xml:space="preserve"> </w:t>
      </w:r>
      <w:r w:rsidRPr="001C1E98">
        <w:rPr>
          <w:rFonts w:cs="Lotus" w:hint="eastAsia"/>
          <w:sz w:val="22"/>
          <w:szCs w:val="22"/>
          <w:rtl/>
          <w:lang w:bidi="ar-IQ"/>
        </w:rPr>
        <w:t>مكان</w:t>
      </w:r>
      <w:r w:rsidRPr="001C1E98">
        <w:rPr>
          <w:rFonts w:cs="Lotus"/>
          <w:sz w:val="22"/>
          <w:szCs w:val="22"/>
          <w:rtl/>
          <w:lang w:bidi="ar-IQ"/>
        </w:rPr>
        <w:t xml:space="preserve">. </w:t>
      </w:r>
      <w:r w:rsidRPr="001C1E98">
        <w:rPr>
          <w:rFonts w:cs="Lotus" w:hint="eastAsia"/>
          <w:sz w:val="22"/>
          <w:szCs w:val="22"/>
          <w:rtl/>
          <w:lang w:bidi="ar-IQ"/>
        </w:rPr>
        <w:t>كان</w:t>
      </w:r>
      <w:r w:rsidRPr="001C1E98">
        <w:rPr>
          <w:rFonts w:cs="Lotus"/>
          <w:sz w:val="22"/>
          <w:szCs w:val="22"/>
          <w:rtl/>
          <w:lang w:bidi="ar-IQ"/>
        </w:rPr>
        <w:t xml:space="preserve"> </w:t>
      </w:r>
      <w:r w:rsidRPr="001C1E98">
        <w:rPr>
          <w:rFonts w:cs="Lotus" w:hint="eastAsia"/>
          <w:sz w:val="22"/>
          <w:szCs w:val="22"/>
          <w:rtl/>
          <w:lang w:bidi="ar-IQ"/>
        </w:rPr>
        <w:t>الرازي</w:t>
      </w:r>
      <w:r w:rsidRPr="001C1E98">
        <w:rPr>
          <w:rFonts w:cs="Lotus"/>
          <w:sz w:val="22"/>
          <w:szCs w:val="22"/>
          <w:rtl/>
          <w:lang w:bidi="ar-IQ"/>
        </w:rPr>
        <w:t xml:space="preserve"> </w:t>
      </w:r>
      <w:r w:rsidRPr="001C1E98">
        <w:rPr>
          <w:rFonts w:cs="Lotus" w:hint="eastAsia"/>
          <w:sz w:val="22"/>
          <w:szCs w:val="22"/>
          <w:rtl/>
          <w:lang w:bidi="ar-IQ"/>
        </w:rPr>
        <w:t>عالما</w:t>
      </w:r>
      <w:r>
        <w:rPr>
          <w:rFonts w:cs="Lotus" w:hint="cs"/>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في</w:t>
      </w:r>
      <w:r w:rsidRPr="001C1E98">
        <w:rPr>
          <w:rFonts w:cs="Lotus"/>
          <w:sz w:val="22"/>
          <w:szCs w:val="22"/>
          <w:rtl/>
          <w:lang w:bidi="ar-IQ"/>
        </w:rPr>
        <w:t xml:space="preserve"> </w:t>
      </w:r>
      <w:r w:rsidRPr="001C1E98">
        <w:rPr>
          <w:rFonts w:cs="Lotus" w:hint="eastAsia"/>
          <w:sz w:val="22"/>
          <w:szCs w:val="22"/>
          <w:rtl/>
          <w:lang w:bidi="ar-IQ"/>
        </w:rPr>
        <w:t>التفسير</w:t>
      </w:r>
      <w:r w:rsidRPr="001C1E98">
        <w:rPr>
          <w:rFonts w:cs="Lotus"/>
          <w:sz w:val="22"/>
          <w:szCs w:val="22"/>
          <w:rtl/>
          <w:lang w:bidi="ar-IQ"/>
        </w:rPr>
        <w:t xml:space="preserve"> </w:t>
      </w:r>
      <w:r w:rsidRPr="001C1E98">
        <w:rPr>
          <w:rFonts w:cs="Lotus" w:hint="eastAsia"/>
          <w:sz w:val="22"/>
          <w:szCs w:val="22"/>
          <w:rtl/>
          <w:lang w:bidi="ar-IQ"/>
        </w:rPr>
        <w:t>وعلم</w:t>
      </w:r>
      <w:r w:rsidRPr="001C1E98">
        <w:rPr>
          <w:rFonts w:cs="Lotus"/>
          <w:sz w:val="22"/>
          <w:szCs w:val="22"/>
          <w:rtl/>
          <w:lang w:bidi="ar-IQ"/>
        </w:rPr>
        <w:t xml:space="preserve"> </w:t>
      </w:r>
      <w:r w:rsidRPr="001C1E98">
        <w:rPr>
          <w:rFonts w:cs="Lotus" w:hint="eastAsia"/>
          <w:sz w:val="22"/>
          <w:szCs w:val="22"/>
          <w:rtl/>
          <w:lang w:bidi="ar-IQ"/>
        </w:rPr>
        <w:t>الكلام</w:t>
      </w:r>
      <w:r w:rsidRPr="001C1E98">
        <w:rPr>
          <w:rFonts w:cs="Lotus"/>
          <w:sz w:val="22"/>
          <w:szCs w:val="22"/>
          <w:rtl/>
          <w:lang w:bidi="ar-IQ"/>
        </w:rPr>
        <w:t xml:space="preserve"> </w:t>
      </w:r>
      <w:r w:rsidRPr="001C1E98">
        <w:rPr>
          <w:rFonts w:cs="Lotus" w:hint="eastAsia"/>
          <w:sz w:val="22"/>
          <w:szCs w:val="22"/>
          <w:rtl/>
          <w:lang w:bidi="ar-IQ"/>
        </w:rPr>
        <w:t>والفلك</w:t>
      </w:r>
      <w:r w:rsidRPr="001C1E98">
        <w:rPr>
          <w:rFonts w:cs="Lotus"/>
          <w:sz w:val="22"/>
          <w:szCs w:val="22"/>
          <w:rtl/>
          <w:lang w:bidi="ar-IQ"/>
        </w:rPr>
        <w:t xml:space="preserve"> </w:t>
      </w:r>
      <w:r w:rsidRPr="001C1E98">
        <w:rPr>
          <w:rFonts w:cs="Lotus" w:hint="eastAsia"/>
          <w:sz w:val="22"/>
          <w:szCs w:val="22"/>
          <w:rtl/>
          <w:lang w:bidi="ar-IQ"/>
        </w:rPr>
        <w:t>وفي</w:t>
      </w:r>
      <w:r w:rsidRPr="001C1E98">
        <w:rPr>
          <w:rFonts w:cs="Lotus"/>
          <w:sz w:val="22"/>
          <w:szCs w:val="22"/>
          <w:rtl/>
          <w:lang w:bidi="ar-IQ"/>
        </w:rPr>
        <w:t xml:space="preserve"> </w:t>
      </w:r>
      <w:r w:rsidRPr="001C1E98">
        <w:rPr>
          <w:rFonts w:cs="Lotus" w:hint="eastAsia"/>
          <w:sz w:val="22"/>
          <w:szCs w:val="22"/>
          <w:rtl/>
          <w:lang w:bidi="ar-IQ"/>
        </w:rPr>
        <w:t>غيرها</w:t>
      </w:r>
      <w:r w:rsidRPr="001C1E98">
        <w:rPr>
          <w:rFonts w:cs="Lotus"/>
          <w:sz w:val="22"/>
          <w:szCs w:val="22"/>
          <w:rtl/>
          <w:lang w:bidi="ar-IQ"/>
        </w:rPr>
        <w:t xml:space="preserve">. </w:t>
      </w:r>
      <w:r w:rsidRPr="001C1E98">
        <w:rPr>
          <w:rFonts w:cs="Lotus" w:hint="eastAsia"/>
          <w:sz w:val="22"/>
          <w:szCs w:val="22"/>
          <w:rtl/>
          <w:lang w:bidi="ar-IQ"/>
        </w:rPr>
        <w:t>ترك</w:t>
      </w:r>
      <w:r w:rsidRPr="001C1E98">
        <w:rPr>
          <w:rFonts w:cs="Lotus"/>
          <w:sz w:val="22"/>
          <w:szCs w:val="22"/>
          <w:rtl/>
          <w:lang w:bidi="ar-IQ"/>
        </w:rPr>
        <w:t xml:space="preserve"> </w:t>
      </w:r>
      <w:r w:rsidRPr="001C1E98">
        <w:rPr>
          <w:rFonts w:cs="Lotus" w:hint="eastAsia"/>
          <w:sz w:val="22"/>
          <w:szCs w:val="22"/>
          <w:rtl/>
          <w:lang w:bidi="ar-IQ"/>
        </w:rPr>
        <w:t>مؤلفات</w:t>
      </w:r>
      <w:r w:rsidRPr="001C1E98">
        <w:rPr>
          <w:rFonts w:cs="Lotus"/>
          <w:sz w:val="22"/>
          <w:szCs w:val="22"/>
          <w:rtl/>
          <w:lang w:bidi="ar-IQ"/>
        </w:rPr>
        <w:t xml:space="preserve"> </w:t>
      </w:r>
      <w:r w:rsidRPr="001C1E98">
        <w:rPr>
          <w:rFonts w:cs="Lotus" w:hint="eastAsia"/>
          <w:sz w:val="22"/>
          <w:szCs w:val="22"/>
          <w:rtl/>
          <w:lang w:bidi="ar-IQ"/>
        </w:rPr>
        <w:t>كثيرة</w:t>
      </w:r>
      <w:r w:rsidRPr="001C1E98">
        <w:rPr>
          <w:rFonts w:cs="Lotus"/>
          <w:sz w:val="22"/>
          <w:szCs w:val="22"/>
          <w:rtl/>
          <w:lang w:bidi="ar-IQ"/>
        </w:rPr>
        <w:t xml:space="preserve"> </w:t>
      </w:r>
      <w:r w:rsidRPr="001C1E98">
        <w:rPr>
          <w:rFonts w:cs="Lotus" w:hint="eastAsia"/>
          <w:sz w:val="22"/>
          <w:szCs w:val="22"/>
          <w:rtl/>
          <w:lang w:bidi="ar-IQ"/>
        </w:rPr>
        <w:t>تدل</w:t>
      </w:r>
      <w:r w:rsidRPr="001C1E98">
        <w:rPr>
          <w:rFonts w:cs="Lotus"/>
          <w:sz w:val="22"/>
          <w:szCs w:val="22"/>
          <w:rtl/>
          <w:lang w:bidi="ar-IQ"/>
        </w:rPr>
        <w:t xml:space="preserve"> </w:t>
      </w:r>
      <w:r w:rsidRPr="001C1E98">
        <w:rPr>
          <w:rFonts w:cs="Lotus" w:hint="eastAsia"/>
          <w:sz w:val="22"/>
          <w:szCs w:val="22"/>
          <w:rtl/>
          <w:lang w:bidi="ar-IQ"/>
        </w:rPr>
        <w:t>على</w:t>
      </w:r>
      <w:r w:rsidRPr="001C1E98">
        <w:rPr>
          <w:rFonts w:cs="Lotus"/>
          <w:sz w:val="22"/>
          <w:szCs w:val="22"/>
          <w:rtl/>
          <w:lang w:bidi="ar-IQ"/>
        </w:rPr>
        <w:t xml:space="preserve"> </w:t>
      </w:r>
      <w:r w:rsidRPr="001C1E98">
        <w:rPr>
          <w:rFonts w:cs="Lotus" w:hint="eastAsia"/>
          <w:sz w:val="22"/>
          <w:szCs w:val="22"/>
          <w:rtl/>
          <w:lang w:bidi="ar-IQ"/>
        </w:rPr>
        <w:t>غزارة</w:t>
      </w:r>
      <w:r w:rsidRPr="001C1E98">
        <w:rPr>
          <w:rFonts w:cs="Lotus"/>
          <w:sz w:val="22"/>
          <w:szCs w:val="22"/>
          <w:rtl/>
          <w:lang w:bidi="ar-IQ"/>
        </w:rPr>
        <w:t xml:space="preserve"> </w:t>
      </w:r>
      <w:r w:rsidRPr="001C1E98">
        <w:rPr>
          <w:rFonts w:cs="Lotus" w:hint="eastAsia"/>
          <w:sz w:val="22"/>
          <w:szCs w:val="22"/>
          <w:rtl/>
          <w:lang w:bidi="ar-IQ"/>
        </w:rPr>
        <w:t>علمه</w:t>
      </w:r>
      <w:r w:rsidRPr="001C1E98">
        <w:rPr>
          <w:rFonts w:cs="Lotus"/>
          <w:sz w:val="22"/>
          <w:szCs w:val="22"/>
          <w:rtl/>
          <w:lang w:bidi="ar-IQ"/>
        </w:rPr>
        <w:t xml:space="preserve"> </w:t>
      </w:r>
      <w:r w:rsidRPr="001C1E98">
        <w:rPr>
          <w:rFonts w:cs="Lotus" w:hint="eastAsia"/>
          <w:sz w:val="22"/>
          <w:szCs w:val="22"/>
          <w:rtl/>
          <w:lang w:bidi="ar-IQ"/>
        </w:rPr>
        <w:t>أبرزها</w:t>
      </w:r>
      <w:r w:rsidRPr="001C1E98">
        <w:rPr>
          <w:rFonts w:cs="Lotus"/>
          <w:sz w:val="22"/>
          <w:szCs w:val="22"/>
          <w:rtl/>
          <w:lang w:bidi="ar-IQ"/>
        </w:rPr>
        <w:t xml:space="preserve"> </w:t>
      </w:r>
      <w:r w:rsidRPr="001C1E98">
        <w:rPr>
          <w:rFonts w:cs="Lotus" w:hint="eastAsia"/>
          <w:sz w:val="22"/>
          <w:szCs w:val="22"/>
          <w:rtl/>
          <w:lang w:bidi="ar-IQ"/>
        </w:rPr>
        <w:t>تفسيره</w:t>
      </w:r>
      <w:r w:rsidRPr="001C1E98">
        <w:rPr>
          <w:rFonts w:cs="Lotus"/>
          <w:sz w:val="22"/>
          <w:szCs w:val="22"/>
          <w:rtl/>
          <w:lang w:bidi="ar-IQ"/>
        </w:rPr>
        <w:t xml:space="preserve"> </w:t>
      </w:r>
      <w:r w:rsidRPr="001C1E98">
        <w:rPr>
          <w:rFonts w:cs="Lotus" w:hint="eastAsia"/>
          <w:sz w:val="22"/>
          <w:szCs w:val="22"/>
          <w:rtl/>
          <w:lang w:bidi="ar-IQ"/>
        </w:rPr>
        <w:t>الكبير</w:t>
      </w:r>
      <w:r w:rsidRPr="001C1E98">
        <w:rPr>
          <w:rFonts w:cs="Lotus"/>
          <w:sz w:val="22"/>
          <w:szCs w:val="22"/>
          <w:rtl/>
          <w:lang w:bidi="ar-IQ"/>
        </w:rPr>
        <w:t xml:space="preserve"> </w:t>
      </w:r>
      <w:r w:rsidRPr="001C1E98">
        <w:rPr>
          <w:rFonts w:cs="Lotus" w:hint="eastAsia"/>
          <w:sz w:val="22"/>
          <w:szCs w:val="22"/>
          <w:rtl/>
          <w:lang w:bidi="ar-IQ"/>
        </w:rPr>
        <w:t>المعروف</w:t>
      </w:r>
      <w:r w:rsidRPr="001C1E98">
        <w:rPr>
          <w:rFonts w:cs="Lotus"/>
          <w:sz w:val="22"/>
          <w:szCs w:val="22"/>
          <w:rtl/>
          <w:lang w:bidi="ar-IQ"/>
        </w:rPr>
        <w:t xml:space="preserve"> </w:t>
      </w:r>
      <w:r w:rsidRPr="001C1E98">
        <w:rPr>
          <w:rFonts w:cs="Lotus" w:hint="eastAsia"/>
          <w:sz w:val="22"/>
          <w:szCs w:val="22"/>
          <w:rtl/>
          <w:lang w:bidi="ar-IQ"/>
        </w:rPr>
        <w:t>بمفاتيح</w:t>
      </w:r>
      <w:r w:rsidRPr="001C1E98">
        <w:rPr>
          <w:rFonts w:cs="Lotus"/>
          <w:sz w:val="22"/>
          <w:szCs w:val="22"/>
          <w:rtl/>
          <w:lang w:bidi="ar-IQ"/>
        </w:rPr>
        <w:t xml:space="preserve"> </w:t>
      </w:r>
      <w:r w:rsidRPr="001C1E98">
        <w:rPr>
          <w:rFonts w:cs="Lotus" w:hint="eastAsia"/>
          <w:sz w:val="22"/>
          <w:szCs w:val="22"/>
          <w:rtl/>
          <w:lang w:bidi="ar-IQ"/>
        </w:rPr>
        <w:t>الغيب،</w:t>
      </w:r>
      <w:r w:rsidRPr="001C1E98">
        <w:rPr>
          <w:rFonts w:cs="Lotus"/>
          <w:sz w:val="22"/>
          <w:szCs w:val="22"/>
          <w:rtl/>
          <w:lang w:bidi="ar-IQ"/>
        </w:rPr>
        <w:t xml:space="preserve"> </w:t>
      </w:r>
      <w:r w:rsidRPr="001C1E98">
        <w:rPr>
          <w:rFonts w:cs="Lotus" w:hint="eastAsia"/>
          <w:sz w:val="22"/>
          <w:szCs w:val="22"/>
          <w:rtl/>
          <w:lang w:bidi="ar-IQ"/>
        </w:rPr>
        <w:t>وهو</w:t>
      </w:r>
      <w:r w:rsidRPr="001C1E98">
        <w:rPr>
          <w:rFonts w:cs="Lotus"/>
          <w:sz w:val="22"/>
          <w:szCs w:val="22"/>
          <w:rtl/>
          <w:lang w:bidi="ar-IQ"/>
        </w:rPr>
        <w:t xml:space="preserve"> </w:t>
      </w:r>
      <w:r w:rsidRPr="001C1E98">
        <w:rPr>
          <w:rFonts w:cs="Lotus" w:hint="eastAsia"/>
          <w:sz w:val="22"/>
          <w:szCs w:val="22"/>
          <w:rtl/>
          <w:lang w:bidi="ar-IQ"/>
        </w:rPr>
        <w:t>تفسير</w:t>
      </w:r>
      <w:r w:rsidRPr="001C1E98">
        <w:rPr>
          <w:rFonts w:cs="Lotus"/>
          <w:sz w:val="22"/>
          <w:szCs w:val="22"/>
          <w:rtl/>
          <w:lang w:bidi="ar-IQ"/>
        </w:rPr>
        <w:t xml:space="preserve"> </w:t>
      </w:r>
      <w:r w:rsidRPr="001C1E98">
        <w:rPr>
          <w:rFonts w:cs="Lotus" w:hint="eastAsia"/>
          <w:sz w:val="22"/>
          <w:szCs w:val="22"/>
          <w:rtl/>
          <w:lang w:bidi="ar-IQ"/>
        </w:rPr>
        <w:t>جامعٌ</w:t>
      </w:r>
      <w:r w:rsidRPr="001C1E98">
        <w:rPr>
          <w:rFonts w:cs="Lotus"/>
          <w:sz w:val="22"/>
          <w:szCs w:val="22"/>
          <w:rtl/>
          <w:lang w:bidi="ar-IQ"/>
        </w:rPr>
        <w:t xml:space="preserve"> </w:t>
      </w:r>
      <w:r w:rsidRPr="001C1E98">
        <w:rPr>
          <w:rFonts w:cs="Lotus" w:hint="eastAsia"/>
          <w:sz w:val="22"/>
          <w:szCs w:val="22"/>
          <w:rtl/>
          <w:lang w:bidi="ar-IQ"/>
        </w:rPr>
        <w:t>لمسائل</w:t>
      </w:r>
      <w:r w:rsidRPr="001C1E98">
        <w:rPr>
          <w:rFonts w:cs="Lotus"/>
          <w:sz w:val="22"/>
          <w:szCs w:val="22"/>
          <w:rtl/>
          <w:lang w:bidi="ar-IQ"/>
        </w:rPr>
        <w:t xml:space="preserve"> </w:t>
      </w:r>
      <w:r w:rsidRPr="001C1E98">
        <w:rPr>
          <w:rFonts w:cs="Lotus" w:hint="eastAsia"/>
          <w:sz w:val="22"/>
          <w:szCs w:val="22"/>
          <w:rtl/>
          <w:lang w:bidi="ar-IQ"/>
        </w:rPr>
        <w:t>كثيرة</w:t>
      </w:r>
      <w:r w:rsidRPr="001C1E98">
        <w:rPr>
          <w:rFonts w:cs="Lotus"/>
          <w:sz w:val="22"/>
          <w:szCs w:val="22"/>
          <w:rtl/>
          <w:lang w:bidi="ar-IQ"/>
        </w:rPr>
        <w:t xml:space="preserve"> </w:t>
      </w:r>
      <w:r w:rsidRPr="001C1E98">
        <w:rPr>
          <w:rFonts w:cs="Lotus" w:hint="eastAsia"/>
          <w:sz w:val="22"/>
          <w:szCs w:val="22"/>
          <w:rtl/>
          <w:lang w:bidi="ar-IQ"/>
        </w:rPr>
        <w:t>في</w:t>
      </w:r>
      <w:r w:rsidRPr="001C1E98">
        <w:rPr>
          <w:rFonts w:cs="Lotus"/>
          <w:sz w:val="22"/>
          <w:szCs w:val="22"/>
          <w:rtl/>
          <w:lang w:bidi="ar-IQ"/>
        </w:rPr>
        <w:t xml:space="preserve"> </w:t>
      </w:r>
      <w:r w:rsidRPr="001C1E98">
        <w:rPr>
          <w:rFonts w:cs="Lotus" w:hint="cs"/>
          <w:sz w:val="22"/>
          <w:szCs w:val="22"/>
          <w:rtl/>
          <w:lang w:bidi="ar-IQ"/>
        </w:rPr>
        <w:t>التفسير،</w:t>
      </w:r>
      <w:r w:rsidRPr="001C1E98">
        <w:rPr>
          <w:rFonts w:cs="Lotus"/>
          <w:sz w:val="22"/>
          <w:szCs w:val="22"/>
          <w:rtl/>
          <w:lang w:bidi="ar-IQ"/>
        </w:rPr>
        <w:t xml:space="preserve"> </w:t>
      </w:r>
      <w:r w:rsidRPr="001C1E98">
        <w:rPr>
          <w:rFonts w:cs="Lotus" w:hint="eastAsia"/>
          <w:sz w:val="22"/>
          <w:szCs w:val="22"/>
          <w:rtl/>
          <w:lang w:bidi="ar-IQ"/>
        </w:rPr>
        <w:t>نقلاً</w:t>
      </w:r>
      <w:r w:rsidRPr="001C1E98">
        <w:rPr>
          <w:rFonts w:cs="Lotus"/>
          <w:sz w:val="22"/>
          <w:szCs w:val="22"/>
          <w:rtl/>
          <w:lang w:bidi="ar-IQ"/>
        </w:rPr>
        <w:t xml:space="preserve"> </w:t>
      </w:r>
      <w:r w:rsidRPr="001C1E98">
        <w:rPr>
          <w:rFonts w:cs="Lotus" w:hint="eastAsia"/>
          <w:sz w:val="22"/>
          <w:szCs w:val="22"/>
          <w:rtl/>
          <w:lang w:bidi="ar-IQ"/>
        </w:rPr>
        <w:t>عن</w:t>
      </w:r>
      <w:r>
        <w:rPr>
          <w:rFonts w:cs="Lotus" w:hint="cs"/>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الموسوعة</w:t>
      </w:r>
      <w:r w:rsidRPr="001C1E98">
        <w:rPr>
          <w:rFonts w:cs="Lotus"/>
          <w:sz w:val="22"/>
          <w:szCs w:val="22"/>
          <w:rtl/>
          <w:lang w:bidi="ar-IQ"/>
        </w:rPr>
        <w:t xml:space="preserve"> </w:t>
      </w:r>
      <w:r w:rsidRPr="001C1E98">
        <w:rPr>
          <w:rFonts w:cs="Lotus" w:hint="eastAsia"/>
          <w:sz w:val="22"/>
          <w:szCs w:val="22"/>
          <w:rtl/>
          <w:lang w:bidi="ar-IQ"/>
        </w:rPr>
        <w:t>العربية</w:t>
      </w:r>
      <w:r w:rsidRPr="001C1E98">
        <w:rPr>
          <w:rFonts w:cs="Lotus"/>
          <w:sz w:val="22"/>
          <w:szCs w:val="22"/>
          <w:rtl/>
          <w:lang w:bidi="ar-IQ"/>
        </w:rPr>
        <w:t xml:space="preserve"> </w:t>
      </w:r>
      <w:r w:rsidRPr="001C1E98">
        <w:rPr>
          <w:rFonts w:cs="Lotus" w:hint="eastAsia"/>
          <w:sz w:val="22"/>
          <w:szCs w:val="22"/>
          <w:rtl/>
          <w:lang w:bidi="ar-IQ"/>
        </w:rPr>
        <w:t>العالمية</w:t>
      </w:r>
      <w:r w:rsidRPr="001C1E98">
        <w:rPr>
          <w:rFonts w:cs="Lotus"/>
          <w:sz w:val="22"/>
          <w:szCs w:val="22"/>
          <w:rtl/>
          <w:lang w:bidi="ar-IQ"/>
        </w:rPr>
        <w:t>.</w:t>
      </w:r>
    </w:p>
  </w:footnote>
  <w:footnote w:id="154">
    <w:p w14:paraId="411751E3" w14:textId="1087F0AF"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الفخر</w:t>
      </w:r>
      <w:r w:rsidRPr="001C1E98">
        <w:rPr>
          <w:rFonts w:cs="Lotus"/>
          <w:sz w:val="22"/>
          <w:szCs w:val="22"/>
          <w:rtl/>
          <w:lang w:bidi="ar-IQ"/>
        </w:rPr>
        <w:t xml:space="preserve"> </w:t>
      </w:r>
      <w:r w:rsidRPr="001C1E98">
        <w:rPr>
          <w:rFonts w:cs="Lotus" w:hint="eastAsia"/>
          <w:sz w:val="22"/>
          <w:szCs w:val="22"/>
          <w:rtl/>
          <w:lang w:bidi="ar-IQ"/>
        </w:rPr>
        <w:t>الرازي،</w:t>
      </w:r>
      <w:r w:rsidRPr="001C1E98">
        <w:rPr>
          <w:rFonts w:cs="Lotus"/>
          <w:sz w:val="22"/>
          <w:szCs w:val="22"/>
          <w:rtl/>
          <w:lang w:bidi="ar-IQ"/>
        </w:rPr>
        <w:t xml:space="preserve"> </w:t>
      </w:r>
      <w:r w:rsidRPr="001C1E98">
        <w:rPr>
          <w:rFonts w:cs="Lotus" w:hint="eastAsia"/>
          <w:sz w:val="22"/>
          <w:szCs w:val="22"/>
          <w:rtl/>
          <w:lang w:bidi="ar-IQ"/>
        </w:rPr>
        <w:t>تفسير</w:t>
      </w:r>
      <w:r w:rsidRPr="001C1E98">
        <w:rPr>
          <w:rFonts w:cs="Lotus"/>
          <w:sz w:val="22"/>
          <w:szCs w:val="22"/>
          <w:rtl/>
          <w:lang w:bidi="ar-IQ"/>
        </w:rPr>
        <w:t xml:space="preserve"> </w:t>
      </w:r>
      <w:r w:rsidRPr="001C1E98">
        <w:rPr>
          <w:rFonts w:cs="Lotus" w:hint="cs"/>
          <w:sz w:val="22"/>
          <w:szCs w:val="22"/>
          <w:rtl/>
          <w:lang w:bidi="ar-IQ"/>
        </w:rPr>
        <w:t>الرازي، ج</w:t>
      </w:r>
      <w:r w:rsidRPr="001C1E98">
        <w:rPr>
          <w:rFonts w:cs="Lotus"/>
          <w:sz w:val="22"/>
          <w:szCs w:val="22"/>
          <w:rtl/>
          <w:lang w:bidi="ar-IQ"/>
        </w:rPr>
        <w:t>16</w:t>
      </w:r>
      <w:r>
        <w:rPr>
          <w:rFonts w:cs="Lotus" w:hint="c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25.</w:t>
      </w:r>
    </w:p>
  </w:footnote>
  <w:footnote w:id="155">
    <w:p w14:paraId="36AD58F1" w14:textId="77777777" w:rsidR="00E879AD" w:rsidRPr="001C1E98" w:rsidRDefault="00E879AD" w:rsidP="00902FAA">
      <w:pPr>
        <w:pStyle w:val="a5"/>
        <w:widowControl w:val="0"/>
        <w:spacing w:line="400" w:lineRule="exact"/>
        <w:jc w:val="lowKashida"/>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علي</w:t>
      </w:r>
      <w:r w:rsidRPr="001C1E98">
        <w:rPr>
          <w:rFonts w:cs="Lotus"/>
          <w:sz w:val="22"/>
          <w:szCs w:val="22"/>
          <w:rtl/>
          <w:lang w:bidi="ar-IQ"/>
        </w:rPr>
        <w:t xml:space="preserve"> </w:t>
      </w:r>
      <w:r w:rsidRPr="001C1E98">
        <w:rPr>
          <w:rFonts w:cs="Lotus" w:hint="eastAsia"/>
          <w:sz w:val="22"/>
          <w:szCs w:val="22"/>
          <w:rtl/>
          <w:lang w:bidi="ar-IQ"/>
        </w:rPr>
        <w:t>بن</w:t>
      </w:r>
      <w:r w:rsidRPr="001C1E98">
        <w:rPr>
          <w:rFonts w:cs="Lotus"/>
          <w:sz w:val="22"/>
          <w:szCs w:val="22"/>
          <w:rtl/>
          <w:lang w:bidi="ar-IQ"/>
        </w:rPr>
        <w:t xml:space="preserve"> </w:t>
      </w:r>
      <w:r w:rsidRPr="001C1E98">
        <w:rPr>
          <w:rFonts w:cs="Lotus" w:hint="eastAsia"/>
          <w:sz w:val="22"/>
          <w:szCs w:val="22"/>
          <w:rtl/>
          <w:lang w:bidi="ar-IQ"/>
        </w:rPr>
        <w:t>أحمد</w:t>
      </w:r>
      <w:r w:rsidRPr="001C1E98">
        <w:rPr>
          <w:rFonts w:cs="Lotus"/>
          <w:sz w:val="22"/>
          <w:szCs w:val="22"/>
          <w:rtl/>
          <w:lang w:bidi="ar-IQ"/>
        </w:rPr>
        <w:t xml:space="preserve"> </w:t>
      </w:r>
      <w:r w:rsidRPr="001C1E98">
        <w:rPr>
          <w:rFonts w:cs="Lotus" w:hint="eastAsia"/>
          <w:sz w:val="22"/>
          <w:szCs w:val="22"/>
          <w:rtl/>
          <w:lang w:bidi="ar-IQ"/>
        </w:rPr>
        <w:t>بن</w:t>
      </w:r>
      <w:r w:rsidRPr="001C1E98">
        <w:rPr>
          <w:rFonts w:cs="Lotus"/>
          <w:sz w:val="22"/>
          <w:szCs w:val="22"/>
          <w:rtl/>
          <w:lang w:bidi="ar-IQ"/>
        </w:rPr>
        <w:t xml:space="preserve"> </w:t>
      </w:r>
      <w:r w:rsidRPr="001C1E98">
        <w:rPr>
          <w:rFonts w:cs="Lotus" w:hint="eastAsia"/>
          <w:sz w:val="22"/>
          <w:szCs w:val="22"/>
          <w:rtl/>
          <w:lang w:bidi="ar-IQ"/>
        </w:rPr>
        <w:t>سعيد</w:t>
      </w:r>
      <w:r w:rsidRPr="001C1E98">
        <w:rPr>
          <w:rFonts w:cs="Lotus"/>
          <w:sz w:val="22"/>
          <w:szCs w:val="22"/>
          <w:rtl/>
          <w:lang w:bidi="ar-IQ"/>
        </w:rPr>
        <w:t xml:space="preserve"> </w:t>
      </w:r>
      <w:r w:rsidRPr="001C1E98">
        <w:rPr>
          <w:rFonts w:cs="Lotus" w:hint="eastAsia"/>
          <w:sz w:val="22"/>
          <w:szCs w:val="22"/>
          <w:rtl/>
          <w:lang w:bidi="ar-IQ"/>
        </w:rPr>
        <w:t>بن</w:t>
      </w:r>
      <w:r w:rsidRPr="001C1E98">
        <w:rPr>
          <w:rFonts w:cs="Lotus"/>
          <w:sz w:val="22"/>
          <w:szCs w:val="22"/>
          <w:rtl/>
          <w:lang w:bidi="ar-IQ"/>
        </w:rPr>
        <w:t xml:space="preserve"> </w:t>
      </w:r>
      <w:r w:rsidRPr="001C1E98">
        <w:rPr>
          <w:rFonts w:cs="Lotus" w:hint="eastAsia"/>
          <w:sz w:val="22"/>
          <w:szCs w:val="22"/>
          <w:rtl/>
          <w:lang w:bidi="ar-IQ"/>
        </w:rPr>
        <w:t>حزم،</w:t>
      </w:r>
      <w:r w:rsidRPr="001C1E98">
        <w:rPr>
          <w:rFonts w:cs="Lotus"/>
          <w:sz w:val="22"/>
          <w:szCs w:val="22"/>
          <w:rtl/>
          <w:lang w:bidi="ar-IQ"/>
        </w:rPr>
        <w:t xml:space="preserve"> </w:t>
      </w:r>
      <w:r w:rsidRPr="001C1E98">
        <w:rPr>
          <w:rFonts w:cs="Lotus" w:hint="eastAsia"/>
          <w:sz w:val="22"/>
          <w:szCs w:val="22"/>
          <w:rtl/>
          <w:lang w:bidi="ar-IQ"/>
        </w:rPr>
        <w:t>الأندلسي،</w:t>
      </w:r>
      <w:r w:rsidRPr="001C1E98">
        <w:rPr>
          <w:rFonts w:cs="Lotus"/>
          <w:sz w:val="22"/>
          <w:szCs w:val="22"/>
          <w:rtl/>
          <w:lang w:bidi="ar-IQ"/>
        </w:rPr>
        <w:t xml:space="preserve"> </w:t>
      </w:r>
      <w:r w:rsidRPr="001C1E98">
        <w:rPr>
          <w:rFonts w:cs="Lotus" w:hint="eastAsia"/>
          <w:sz w:val="22"/>
          <w:szCs w:val="22"/>
          <w:rtl/>
          <w:lang w:bidi="ar-IQ"/>
        </w:rPr>
        <w:t>الظاهري،</w:t>
      </w:r>
      <w:r w:rsidRPr="001C1E98">
        <w:rPr>
          <w:rFonts w:cs="Lotus"/>
          <w:sz w:val="22"/>
          <w:szCs w:val="22"/>
          <w:rtl/>
          <w:lang w:bidi="ar-IQ"/>
        </w:rPr>
        <w:t xml:space="preserve"> </w:t>
      </w:r>
      <w:r w:rsidRPr="001C1E98">
        <w:rPr>
          <w:rFonts w:cs="Lotus" w:hint="eastAsia"/>
          <w:sz w:val="22"/>
          <w:szCs w:val="22"/>
          <w:rtl/>
          <w:lang w:bidi="ar-IQ"/>
        </w:rPr>
        <w:t>عَمُرَت</w:t>
      </w:r>
      <w:r w:rsidRPr="001C1E98">
        <w:rPr>
          <w:rFonts w:cs="Lotus"/>
          <w:sz w:val="22"/>
          <w:szCs w:val="22"/>
          <w:rtl/>
          <w:lang w:bidi="ar-IQ"/>
        </w:rPr>
        <w:t xml:space="preserve"> </w:t>
      </w:r>
      <w:r w:rsidRPr="001C1E98">
        <w:rPr>
          <w:rFonts w:cs="Lotus" w:hint="eastAsia"/>
          <w:sz w:val="22"/>
          <w:szCs w:val="22"/>
          <w:rtl/>
          <w:lang w:bidi="ar-IQ"/>
        </w:rPr>
        <w:t>حياته</w:t>
      </w:r>
      <w:r w:rsidRPr="001C1E98">
        <w:rPr>
          <w:rFonts w:cs="Lotus"/>
          <w:sz w:val="22"/>
          <w:szCs w:val="22"/>
          <w:rtl/>
          <w:lang w:bidi="ar-IQ"/>
        </w:rPr>
        <w:t xml:space="preserve"> </w:t>
      </w:r>
      <w:r w:rsidRPr="001C1E98">
        <w:rPr>
          <w:rFonts w:cs="Lotus" w:hint="eastAsia"/>
          <w:sz w:val="22"/>
          <w:szCs w:val="22"/>
          <w:rtl/>
          <w:lang w:bidi="ar-IQ"/>
        </w:rPr>
        <w:t>في</w:t>
      </w:r>
      <w:r w:rsidRPr="001C1E98">
        <w:rPr>
          <w:rFonts w:cs="Lotus"/>
          <w:sz w:val="22"/>
          <w:szCs w:val="22"/>
          <w:rtl/>
          <w:lang w:bidi="ar-IQ"/>
        </w:rPr>
        <w:t xml:space="preserve"> </w:t>
      </w:r>
      <w:r w:rsidRPr="001C1E98">
        <w:rPr>
          <w:rFonts w:cs="Lotus" w:hint="eastAsia"/>
          <w:sz w:val="22"/>
          <w:szCs w:val="22"/>
          <w:rtl/>
          <w:lang w:bidi="ar-IQ"/>
        </w:rPr>
        <w:t>صباه</w:t>
      </w:r>
      <w:r w:rsidRPr="001C1E98">
        <w:rPr>
          <w:rFonts w:cs="Lotus"/>
          <w:sz w:val="22"/>
          <w:szCs w:val="22"/>
          <w:rtl/>
          <w:lang w:bidi="ar-IQ"/>
        </w:rPr>
        <w:t xml:space="preserve"> </w:t>
      </w:r>
      <w:r w:rsidRPr="001C1E98">
        <w:rPr>
          <w:rFonts w:cs="Lotus" w:hint="eastAsia"/>
          <w:sz w:val="22"/>
          <w:szCs w:val="22"/>
          <w:rtl/>
          <w:lang w:bidi="ar-IQ"/>
        </w:rPr>
        <w:t>بالدرس</w:t>
      </w:r>
      <w:r w:rsidRPr="001C1E98">
        <w:rPr>
          <w:rFonts w:cs="Lotus"/>
          <w:sz w:val="22"/>
          <w:szCs w:val="22"/>
          <w:rtl/>
          <w:lang w:bidi="ar-IQ"/>
        </w:rPr>
        <w:t xml:space="preserve"> </w:t>
      </w:r>
      <w:r w:rsidRPr="001C1E98">
        <w:rPr>
          <w:rFonts w:cs="Lotus" w:hint="eastAsia"/>
          <w:sz w:val="22"/>
          <w:szCs w:val="22"/>
          <w:rtl/>
          <w:lang w:bidi="ar-IQ"/>
        </w:rPr>
        <w:t>والتحصيل،</w:t>
      </w:r>
      <w:r w:rsidRPr="001C1E98">
        <w:rPr>
          <w:rFonts w:cs="Lotus"/>
          <w:sz w:val="22"/>
          <w:szCs w:val="22"/>
          <w:rtl/>
          <w:lang w:bidi="ar-IQ"/>
        </w:rPr>
        <w:t xml:space="preserve"> </w:t>
      </w:r>
      <w:r w:rsidRPr="001C1E98">
        <w:rPr>
          <w:rFonts w:cs="Lotus" w:hint="eastAsia"/>
          <w:sz w:val="22"/>
          <w:szCs w:val="22"/>
          <w:rtl/>
          <w:lang w:bidi="ar-IQ"/>
        </w:rPr>
        <w:t>فأخذ</w:t>
      </w:r>
      <w:r w:rsidRPr="001C1E98">
        <w:rPr>
          <w:rFonts w:cs="Lotus"/>
          <w:sz w:val="22"/>
          <w:szCs w:val="22"/>
          <w:rtl/>
          <w:lang w:bidi="ar-IQ"/>
        </w:rPr>
        <w:t xml:space="preserve"> </w:t>
      </w:r>
      <w:r w:rsidRPr="001C1E98">
        <w:rPr>
          <w:rFonts w:cs="Lotus" w:hint="eastAsia"/>
          <w:sz w:val="22"/>
          <w:szCs w:val="22"/>
          <w:rtl/>
          <w:lang w:bidi="ar-IQ"/>
        </w:rPr>
        <w:t>الفقه</w:t>
      </w:r>
      <w:r w:rsidRPr="001C1E98">
        <w:rPr>
          <w:rFonts w:cs="Lotus"/>
          <w:sz w:val="22"/>
          <w:szCs w:val="22"/>
          <w:rtl/>
          <w:lang w:bidi="ar-IQ"/>
        </w:rPr>
        <w:t xml:space="preserve"> </w:t>
      </w:r>
      <w:r w:rsidRPr="001C1E98">
        <w:rPr>
          <w:rFonts w:cs="Lotus" w:hint="eastAsia"/>
          <w:sz w:val="22"/>
          <w:szCs w:val="22"/>
          <w:rtl/>
          <w:lang w:bidi="ar-IQ"/>
        </w:rPr>
        <w:t>الشافعي</w:t>
      </w:r>
      <w:r w:rsidRPr="001C1E98">
        <w:rPr>
          <w:rFonts w:cs="Lotus"/>
          <w:sz w:val="22"/>
          <w:szCs w:val="22"/>
          <w:rtl/>
          <w:lang w:bidi="ar-IQ"/>
        </w:rPr>
        <w:t xml:space="preserve"> </w:t>
      </w:r>
      <w:r w:rsidRPr="001C1E98">
        <w:rPr>
          <w:rFonts w:cs="Lotus" w:hint="eastAsia"/>
          <w:sz w:val="22"/>
          <w:szCs w:val="22"/>
          <w:rtl/>
          <w:lang w:bidi="ar-IQ"/>
        </w:rPr>
        <w:t>عن</w:t>
      </w:r>
      <w:r w:rsidRPr="001C1E98">
        <w:rPr>
          <w:rFonts w:cs="Lotus"/>
          <w:sz w:val="22"/>
          <w:szCs w:val="22"/>
          <w:rtl/>
          <w:lang w:bidi="ar-IQ"/>
        </w:rPr>
        <w:t xml:space="preserve"> </w:t>
      </w:r>
      <w:r w:rsidRPr="001C1E98">
        <w:rPr>
          <w:rFonts w:cs="Lotus" w:hint="eastAsia"/>
          <w:sz w:val="22"/>
          <w:szCs w:val="22"/>
          <w:rtl/>
          <w:lang w:bidi="ar-IQ"/>
        </w:rPr>
        <w:t>شيوخ</w:t>
      </w:r>
      <w:r w:rsidRPr="001C1E98">
        <w:rPr>
          <w:rFonts w:cs="Lotus"/>
          <w:sz w:val="22"/>
          <w:szCs w:val="22"/>
          <w:rtl/>
          <w:lang w:bidi="ar-IQ"/>
        </w:rPr>
        <w:t xml:space="preserve"> </w:t>
      </w:r>
      <w:r w:rsidRPr="001C1E98">
        <w:rPr>
          <w:rFonts w:cs="Lotus" w:hint="eastAsia"/>
          <w:sz w:val="22"/>
          <w:szCs w:val="22"/>
          <w:rtl/>
          <w:lang w:bidi="ar-IQ"/>
        </w:rPr>
        <w:t>قرطبة،</w:t>
      </w:r>
      <w:r w:rsidRPr="001C1E98">
        <w:rPr>
          <w:rFonts w:cs="Lotus"/>
          <w:sz w:val="22"/>
          <w:szCs w:val="22"/>
          <w:rtl/>
          <w:lang w:bidi="ar-IQ"/>
        </w:rPr>
        <w:t xml:space="preserve"> </w:t>
      </w:r>
      <w:r w:rsidRPr="001C1E98">
        <w:rPr>
          <w:rFonts w:cs="Lotus" w:hint="eastAsia"/>
          <w:sz w:val="22"/>
          <w:szCs w:val="22"/>
          <w:rtl/>
          <w:lang w:bidi="ar-IQ"/>
        </w:rPr>
        <w:t>ونشأ</w:t>
      </w:r>
      <w:r w:rsidRPr="001C1E98">
        <w:rPr>
          <w:rFonts w:cs="Lotus"/>
          <w:sz w:val="22"/>
          <w:szCs w:val="22"/>
          <w:rtl/>
          <w:lang w:bidi="ar-IQ"/>
        </w:rPr>
        <w:t xml:space="preserve"> </w:t>
      </w:r>
      <w:r w:rsidRPr="001C1E98">
        <w:rPr>
          <w:rFonts w:cs="Lotus" w:hint="eastAsia"/>
          <w:sz w:val="22"/>
          <w:szCs w:val="22"/>
          <w:rtl/>
          <w:lang w:bidi="ar-IQ"/>
        </w:rPr>
        <w:t>شافعي</w:t>
      </w:r>
      <w:r w:rsidRPr="001C1E98">
        <w:rPr>
          <w:rFonts w:cs="Lotus"/>
          <w:sz w:val="22"/>
          <w:szCs w:val="22"/>
          <w:rtl/>
          <w:lang w:bidi="ar-IQ"/>
        </w:rPr>
        <w:t xml:space="preserve"> </w:t>
      </w:r>
      <w:r w:rsidRPr="001C1E98">
        <w:rPr>
          <w:rFonts w:cs="Lotus" w:hint="eastAsia"/>
          <w:sz w:val="22"/>
          <w:szCs w:val="22"/>
          <w:rtl/>
          <w:lang w:bidi="ar-IQ"/>
        </w:rPr>
        <w:t>المذهب</w:t>
      </w:r>
      <w:r w:rsidRPr="001C1E98">
        <w:rPr>
          <w:rFonts w:cs="Lotus"/>
          <w:sz w:val="22"/>
          <w:szCs w:val="22"/>
          <w:rtl/>
          <w:lang w:bidi="ar-IQ"/>
        </w:rPr>
        <w:t xml:space="preserve"> </w:t>
      </w:r>
      <w:r w:rsidRPr="001C1E98">
        <w:rPr>
          <w:rFonts w:cs="Lotus" w:hint="eastAsia"/>
          <w:sz w:val="22"/>
          <w:szCs w:val="22"/>
          <w:rtl/>
          <w:lang w:bidi="ar-IQ"/>
        </w:rPr>
        <w:t>ثم</w:t>
      </w:r>
      <w:r w:rsidRPr="001C1E98">
        <w:rPr>
          <w:rFonts w:cs="Lotus"/>
          <w:sz w:val="22"/>
          <w:szCs w:val="22"/>
          <w:rtl/>
          <w:lang w:bidi="ar-IQ"/>
        </w:rPr>
        <w:t xml:space="preserve"> </w:t>
      </w:r>
      <w:r w:rsidRPr="001C1E98">
        <w:rPr>
          <w:rFonts w:cs="Lotus" w:hint="eastAsia"/>
          <w:sz w:val="22"/>
          <w:szCs w:val="22"/>
          <w:rtl/>
          <w:lang w:bidi="ar-IQ"/>
        </w:rPr>
        <w:t>انتقل</w:t>
      </w:r>
      <w:r w:rsidRPr="001C1E98">
        <w:rPr>
          <w:rFonts w:cs="Lotus"/>
          <w:sz w:val="22"/>
          <w:szCs w:val="22"/>
          <w:rtl/>
          <w:lang w:bidi="ar-IQ"/>
        </w:rPr>
        <w:t xml:space="preserve"> </w:t>
      </w:r>
      <w:r w:rsidRPr="001C1E98">
        <w:rPr>
          <w:rFonts w:cs="Lotus" w:hint="eastAsia"/>
          <w:sz w:val="22"/>
          <w:szCs w:val="22"/>
          <w:rtl/>
          <w:lang w:bidi="ar-IQ"/>
        </w:rPr>
        <w:t>إلى</w:t>
      </w:r>
      <w:r w:rsidRPr="001C1E98">
        <w:rPr>
          <w:rFonts w:cs="Lotus"/>
          <w:sz w:val="22"/>
          <w:szCs w:val="22"/>
          <w:rtl/>
          <w:lang w:bidi="ar-IQ"/>
        </w:rPr>
        <w:t xml:space="preserve"> </w:t>
      </w:r>
      <w:r w:rsidRPr="001C1E98">
        <w:rPr>
          <w:rFonts w:cs="Lotus" w:hint="eastAsia"/>
          <w:sz w:val="22"/>
          <w:szCs w:val="22"/>
          <w:rtl/>
          <w:lang w:bidi="ar-IQ"/>
        </w:rPr>
        <w:t>المذهب</w:t>
      </w:r>
      <w:r w:rsidRPr="001C1E98">
        <w:rPr>
          <w:rFonts w:cs="Lotus"/>
          <w:sz w:val="22"/>
          <w:szCs w:val="22"/>
          <w:rtl/>
          <w:lang w:bidi="ar-IQ"/>
        </w:rPr>
        <w:t xml:space="preserve"> </w:t>
      </w:r>
      <w:r w:rsidRPr="001C1E98">
        <w:rPr>
          <w:rFonts w:cs="Lotus" w:hint="eastAsia"/>
          <w:sz w:val="22"/>
          <w:szCs w:val="22"/>
          <w:rtl/>
          <w:lang w:bidi="ar-IQ"/>
        </w:rPr>
        <w:t>الظاهري</w:t>
      </w:r>
      <w:r w:rsidRPr="001C1E98">
        <w:rPr>
          <w:rFonts w:cs="Lotus"/>
          <w:sz w:val="22"/>
          <w:szCs w:val="22"/>
          <w:rtl/>
          <w:lang w:bidi="ar-IQ"/>
        </w:rPr>
        <w:t xml:space="preserve"> </w:t>
      </w:r>
      <w:r w:rsidRPr="001C1E98">
        <w:rPr>
          <w:rFonts w:cs="Lotus" w:hint="eastAsia"/>
          <w:sz w:val="22"/>
          <w:szCs w:val="22"/>
          <w:rtl/>
          <w:lang w:bidi="ar-IQ"/>
        </w:rPr>
        <w:t>حتى</w:t>
      </w:r>
      <w:r w:rsidRPr="001C1E98">
        <w:rPr>
          <w:rFonts w:cs="Lotus"/>
          <w:sz w:val="22"/>
          <w:szCs w:val="22"/>
          <w:rtl/>
          <w:lang w:bidi="ar-IQ"/>
        </w:rPr>
        <w:t xml:space="preserve"> </w:t>
      </w:r>
      <w:r w:rsidRPr="001C1E98">
        <w:rPr>
          <w:rFonts w:cs="Lotus" w:hint="eastAsia"/>
          <w:sz w:val="22"/>
          <w:szCs w:val="22"/>
          <w:rtl/>
          <w:lang w:bidi="ar-IQ"/>
        </w:rPr>
        <w:t>عرف</w:t>
      </w:r>
      <w:r w:rsidRPr="001C1E98">
        <w:rPr>
          <w:rFonts w:cs="Lotus"/>
          <w:sz w:val="22"/>
          <w:szCs w:val="22"/>
          <w:rtl/>
          <w:lang w:bidi="ar-IQ"/>
        </w:rPr>
        <w:t xml:space="preserve"> </w:t>
      </w:r>
      <w:r w:rsidRPr="001C1E98">
        <w:rPr>
          <w:rFonts w:cs="Lotus" w:hint="eastAsia"/>
          <w:sz w:val="22"/>
          <w:szCs w:val="22"/>
          <w:rtl/>
          <w:lang w:bidi="ar-IQ"/>
        </w:rPr>
        <w:t>بابن</w:t>
      </w:r>
      <w:r w:rsidRPr="001C1E98">
        <w:rPr>
          <w:rFonts w:cs="Lotus"/>
          <w:sz w:val="22"/>
          <w:szCs w:val="22"/>
          <w:rtl/>
          <w:lang w:bidi="ar-IQ"/>
        </w:rPr>
        <w:t xml:space="preserve"> </w:t>
      </w:r>
      <w:r w:rsidRPr="001C1E98">
        <w:rPr>
          <w:rFonts w:cs="Lotus" w:hint="eastAsia"/>
          <w:sz w:val="22"/>
          <w:szCs w:val="22"/>
          <w:rtl/>
          <w:lang w:bidi="ar-IQ"/>
        </w:rPr>
        <w:t>حزم</w:t>
      </w:r>
      <w:r w:rsidRPr="001C1E98">
        <w:rPr>
          <w:rFonts w:cs="Lotus"/>
          <w:sz w:val="22"/>
          <w:szCs w:val="22"/>
          <w:rtl/>
          <w:lang w:bidi="ar-IQ"/>
        </w:rPr>
        <w:t xml:space="preserve"> </w:t>
      </w:r>
      <w:r w:rsidRPr="001C1E98">
        <w:rPr>
          <w:rFonts w:cs="Lotus" w:hint="eastAsia"/>
          <w:sz w:val="22"/>
          <w:szCs w:val="22"/>
          <w:rtl/>
          <w:lang w:bidi="ar-IQ"/>
        </w:rPr>
        <w:t>الظاهري،</w:t>
      </w:r>
      <w:r w:rsidRPr="001C1E98">
        <w:rPr>
          <w:rFonts w:cs="Lotus"/>
          <w:sz w:val="22"/>
          <w:szCs w:val="22"/>
          <w:rtl/>
          <w:lang w:bidi="ar-IQ"/>
        </w:rPr>
        <w:t xml:space="preserve"> </w:t>
      </w:r>
      <w:r w:rsidRPr="001C1E98">
        <w:rPr>
          <w:rFonts w:cs="Lotus" w:hint="eastAsia"/>
          <w:sz w:val="22"/>
          <w:szCs w:val="22"/>
          <w:rtl/>
          <w:lang w:bidi="ar-IQ"/>
        </w:rPr>
        <w:t>نقلاً</w:t>
      </w:r>
      <w:r w:rsidRPr="001C1E98">
        <w:rPr>
          <w:rFonts w:cs="Lotus"/>
          <w:sz w:val="22"/>
          <w:szCs w:val="22"/>
          <w:rtl/>
          <w:lang w:bidi="ar-IQ"/>
        </w:rPr>
        <w:t xml:space="preserve"> </w:t>
      </w:r>
      <w:r w:rsidRPr="001C1E98">
        <w:rPr>
          <w:rFonts w:cs="Lotus" w:hint="eastAsia"/>
          <w:sz w:val="22"/>
          <w:szCs w:val="22"/>
          <w:rtl/>
          <w:lang w:bidi="ar-IQ"/>
        </w:rPr>
        <w:t>عن</w:t>
      </w:r>
      <w:r>
        <w:rPr>
          <w:rFonts w:cs="Lotus" w:hint="cs"/>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الموسوعة</w:t>
      </w:r>
      <w:r w:rsidRPr="001C1E98">
        <w:rPr>
          <w:rFonts w:cs="Lotus"/>
          <w:sz w:val="22"/>
          <w:szCs w:val="22"/>
          <w:rtl/>
          <w:lang w:bidi="ar-IQ"/>
        </w:rPr>
        <w:t xml:space="preserve"> </w:t>
      </w:r>
      <w:r w:rsidRPr="001C1E98">
        <w:rPr>
          <w:rFonts w:cs="Lotus" w:hint="eastAsia"/>
          <w:sz w:val="22"/>
          <w:szCs w:val="22"/>
          <w:rtl/>
          <w:lang w:bidi="ar-IQ"/>
        </w:rPr>
        <w:t>العربية</w:t>
      </w:r>
      <w:r w:rsidRPr="001C1E98">
        <w:rPr>
          <w:rFonts w:cs="Lotus"/>
          <w:sz w:val="22"/>
          <w:szCs w:val="22"/>
          <w:rtl/>
          <w:lang w:bidi="ar-IQ"/>
        </w:rPr>
        <w:t xml:space="preserve"> </w:t>
      </w:r>
      <w:r w:rsidRPr="001C1E98">
        <w:rPr>
          <w:rFonts w:cs="Lotus" w:hint="eastAsia"/>
          <w:sz w:val="22"/>
          <w:szCs w:val="22"/>
          <w:rtl/>
          <w:lang w:bidi="ar-IQ"/>
        </w:rPr>
        <w:t>العالمية</w:t>
      </w:r>
      <w:r w:rsidRPr="001C1E98">
        <w:rPr>
          <w:rFonts w:cs="Lotus"/>
          <w:sz w:val="22"/>
          <w:szCs w:val="22"/>
          <w:rtl/>
          <w:lang w:bidi="ar-IQ"/>
        </w:rPr>
        <w:t>.</w:t>
      </w:r>
    </w:p>
  </w:footnote>
  <w:footnote w:id="156">
    <w:p w14:paraId="3339E979"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ابن</w:t>
      </w:r>
      <w:r w:rsidRPr="001C1E98">
        <w:rPr>
          <w:rFonts w:cs="Lotus"/>
          <w:sz w:val="22"/>
          <w:szCs w:val="22"/>
          <w:rtl/>
          <w:lang w:bidi="ar-IQ"/>
        </w:rPr>
        <w:t xml:space="preserve"> </w:t>
      </w:r>
      <w:r w:rsidRPr="001C1E98">
        <w:rPr>
          <w:rFonts w:cs="Lotus" w:hint="eastAsia"/>
          <w:sz w:val="22"/>
          <w:szCs w:val="22"/>
          <w:rtl/>
          <w:lang w:bidi="ar-IQ"/>
        </w:rPr>
        <w:t>حزم</w:t>
      </w:r>
      <w:r w:rsidRPr="001C1E98">
        <w:rPr>
          <w:rFonts w:cs="Lotus"/>
          <w:sz w:val="22"/>
          <w:szCs w:val="22"/>
          <w:rtl/>
          <w:lang w:bidi="ar-IQ"/>
        </w:rPr>
        <w:t xml:space="preserve"> </w:t>
      </w:r>
      <w:r w:rsidRPr="001C1E98">
        <w:rPr>
          <w:rFonts w:cs="Lotus" w:hint="eastAsia"/>
          <w:sz w:val="22"/>
          <w:szCs w:val="22"/>
          <w:rtl/>
          <w:lang w:bidi="ar-IQ"/>
        </w:rPr>
        <w:t>الظاهري،</w:t>
      </w:r>
      <w:r w:rsidRPr="001C1E98">
        <w:rPr>
          <w:rFonts w:cs="Lotus"/>
          <w:sz w:val="22"/>
          <w:szCs w:val="22"/>
          <w:rtl/>
          <w:lang w:bidi="ar-IQ"/>
        </w:rPr>
        <w:t xml:space="preserve"> </w:t>
      </w:r>
      <w:r w:rsidRPr="001C1E98">
        <w:rPr>
          <w:rFonts w:cs="Lotus" w:hint="eastAsia"/>
          <w:sz w:val="22"/>
          <w:szCs w:val="22"/>
          <w:rtl/>
          <w:lang w:bidi="ar-IQ"/>
        </w:rPr>
        <w:t>المحلى،</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1</w:t>
      </w:r>
      <w:r w:rsidRPr="001C1E98">
        <w:rPr>
          <w:rFonts w:cs="Lotus" w:hint="eastAsia"/>
          <w:sz w:val="22"/>
          <w:szCs w:val="22"/>
          <w:rtl/>
          <w:lang w:bidi="ar-IQ"/>
        </w:rPr>
        <w:t>ص</w:t>
      </w:r>
      <w:r w:rsidRPr="001C1E98">
        <w:rPr>
          <w:rFonts w:cs="Lotus"/>
          <w:sz w:val="22"/>
          <w:szCs w:val="22"/>
          <w:rtl/>
          <w:lang w:bidi="ar-IQ"/>
        </w:rPr>
        <w:t>130.</w:t>
      </w:r>
    </w:p>
  </w:footnote>
  <w:footnote w:id="157">
    <w:p w14:paraId="4FBE8B37"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المرتضى،</w:t>
      </w:r>
      <w:r w:rsidRPr="001C1E98">
        <w:rPr>
          <w:rFonts w:cs="Lotus"/>
          <w:sz w:val="22"/>
          <w:szCs w:val="22"/>
          <w:rtl/>
          <w:lang w:bidi="ar-IQ"/>
        </w:rPr>
        <w:t xml:space="preserve"> </w:t>
      </w:r>
      <w:r w:rsidRPr="001C1E98">
        <w:rPr>
          <w:rFonts w:cs="Lotus" w:hint="eastAsia"/>
          <w:sz w:val="22"/>
          <w:szCs w:val="22"/>
          <w:rtl/>
          <w:lang w:bidi="ar-IQ"/>
        </w:rPr>
        <w:t>الانتصار،</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88</w:t>
      </w:r>
    </w:p>
  </w:footnote>
  <w:footnote w:id="158">
    <w:p w14:paraId="5BEFA907"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التوبة</w:t>
      </w:r>
      <w:r w:rsidRPr="001C1E98">
        <w:rPr>
          <w:rFonts w:cs="Lotus"/>
          <w:sz w:val="22"/>
          <w:szCs w:val="22"/>
          <w:rtl/>
          <w:lang w:bidi="ar-IQ"/>
        </w:rPr>
        <w:t>: 28.</w:t>
      </w:r>
    </w:p>
  </w:footnote>
  <w:footnote w:id="159">
    <w:p w14:paraId="1434488A"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الصدوق،</w:t>
      </w:r>
      <w:r w:rsidRPr="001C1E98">
        <w:rPr>
          <w:rFonts w:cs="Lotus"/>
          <w:sz w:val="22"/>
          <w:szCs w:val="22"/>
          <w:rtl/>
          <w:lang w:bidi="ar-IQ"/>
        </w:rPr>
        <w:t xml:space="preserve"> </w:t>
      </w:r>
      <w:r w:rsidRPr="001C1E98">
        <w:rPr>
          <w:rFonts w:cs="Lotus" w:hint="eastAsia"/>
          <w:sz w:val="22"/>
          <w:szCs w:val="22"/>
          <w:rtl/>
          <w:lang w:bidi="ar-IQ"/>
        </w:rPr>
        <w:t>علل</w:t>
      </w:r>
      <w:r w:rsidRPr="001C1E98">
        <w:rPr>
          <w:rFonts w:cs="Lotus"/>
          <w:sz w:val="22"/>
          <w:szCs w:val="22"/>
          <w:rtl/>
          <w:lang w:bidi="ar-IQ"/>
        </w:rPr>
        <w:t xml:space="preserve"> </w:t>
      </w:r>
      <w:r w:rsidRPr="001C1E98">
        <w:rPr>
          <w:rFonts w:cs="Lotus" w:hint="eastAsia"/>
          <w:sz w:val="22"/>
          <w:szCs w:val="22"/>
          <w:rtl/>
          <w:lang w:bidi="ar-IQ"/>
        </w:rPr>
        <w:t>الشرائع،</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1</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292.</w:t>
      </w:r>
    </w:p>
  </w:footnote>
  <w:footnote w:id="160">
    <w:p w14:paraId="34CF8530"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ابن</w:t>
      </w:r>
      <w:r w:rsidRPr="001C1E98">
        <w:rPr>
          <w:rFonts w:cs="Lotus"/>
          <w:sz w:val="22"/>
          <w:szCs w:val="22"/>
          <w:rtl/>
          <w:lang w:bidi="ar-IQ"/>
        </w:rPr>
        <w:t xml:space="preserve"> </w:t>
      </w:r>
      <w:r w:rsidRPr="001C1E98">
        <w:rPr>
          <w:rFonts w:cs="Lotus" w:hint="eastAsia"/>
          <w:sz w:val="22"/>
          <w:szCs w:val="22"/>
          <w:rtl/>
          <w:lang w:bidi="ar-IQ"/>
        </w:rPr>
        <w:t>منظور،</w:t>
      </w:r>
      <w:r w:rsidRPr="001C1E98">
        <w:rPr>
          <w:rFonts w:cs="Lotus"/>
          <w:sz w:val="22"/>
          <w:szCs w:val="22"/>
          <w:rtl/>
          <w:lang w:bidi="ar-IQ"/>
        </w:rPr>
        <w:t xml:space="preserve"> </w:t>
      </w:r>
      <w:r w:rsidRPr="001C1E98">
        <w:rPr>
          <w:rFonts w:cs="Lotus" w:hint="eastAsia"/>
          <w:sz w:val="22"/>
          <w:szCs w:val="22"/>
          <w:rtl/>
          <w:lang w:bidi="ar-IQ"/>
        </w:rPr>
        <w:t>لسان</w:t>
      </w:r>
      <w:r w:rsidRPr="001C1E98">
        <w:rPr>
          <w:rFonts w:cs="Lotus"/>
          <w:sz w:val="22"/>
          <w:szCs w:val="22"/>
          <w:rtl/>
          <w:lang w:bidi="ar-IQ"/>
        </w:rPr>
        <w:t xml:space="preserve"> </w:t>
      </w:r>
      <w:r w:rsidRPr="001C1E98">
        <w:rPr>
          <w:rFonts w:cs="Lotus" w:hint="eastAsia"/>
          <w:sz w:val="22"/>
          <w:szCs w:val="22"/>
          <w:rtl/>
          <w:lang w:bidi="ar-IQ"/>
        </w:rPr>
        <w:t>العرب،</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29</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 xml:space="preserve">2249 </w:t>
      </w:r>
      <w:r w:rsidRPr="001C1E98">
        <w:rPr>
          <w:rFonts w:cs="Lotus" w:hint="eastAsia"/>
          <w:sz w:val="22"/>
          <w:szCs w:val="22"/>
          <w:rtl/>
          <w:lang w:bidi="ar-IQ"/>
        </w:rPr>
        <w:t>مادة</w:t>
      </w:r>
      <w:r w:rsidRPr="001C1E98">
        <w:rPr>
          <w:rFonts w:cs="Lotus"/>
          <w:sz w:val="22"/>
          <w:szCs w:val="22"/>
          <w:rtl/>
          <w:lang w:bidi="ar-IQ"/>
        </w:rPr>
        <w:t xml:space="preserve"> </w:t>
      </w:r>
      <w:r w:rsidRPr="001C1E98">
        <w:rPr>
          <w:rFonts w:cs="Lotus" w:hint="eastAsia"/>
          <w:sz w:val="22"/>
          <w:szCs w:val="22"/>
          <w:rtl/>
          <w:lang w:bidi="ar-IQ"/>
        </w:rPr>
        <w:t>شرك</w:t>
      </w:r>
      <w:r w:rsidRPr="001C1E98">
        <w:rPr>
          <w:rFonts w:cs="Lotus"/>
          <w:sz w:val="22"/>
          <w:szCs w:val="22"/>
          <w:rtl/>
          <w:lang w:bidi="ar-IQ"/>
        </w:rPr>
        <w:t>.</w:t>
      </w:r>
    </w:p>
  </w:footnote>
  <w:footnote w:id="161">
    <w:p w14:paraId="18355EFA"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الطباطبائي،</w:t>
      </w:r>
      <w:r w:rsidRPr="001C1E98">
        <w:rPr>
          <w:rFonts w:cs="Lotus"/>
          <w:sz w:val="22"/>
          <w:szCs w:val="22"/>
          <w:rtl/>
          <w:lang w:bidi="ar-IQ"/>
        </w:rPr>
        <w:t xml:space="preserve"> </w:t>
      </w:r>
      <w:r w:rsidRPr="001C1E98">
        <w:rPr>
          <w:rFonts w:cs="Lotus" w:hint="eastAsia"/>
          <w:sz w:val="22"/>
          <w:szCs w:val="22"/>
          <w:rtl/>
          <w:lang w:bidi="ar-IQ"/>
        </w:rPr>
        <w:t>الميزان</w:t>
      </w:r>
      <w:r w:rsidRPr="001C1E98">
        <w:rPr>
          <w:rFonts w:cs="Lotus"/>
          <w:sz w:val="22"/>
          <w:szCs w:val="22"/>
          <w:rtl/>
          <w:lang w:bidi="ar-IQ"/>
        </w:rPr>
        <w:t xml:space="preserve"> </w:t>
      </w:r>
      <w:r w:rsidRPr="001C1E98">
        <w:rPr>
          <w:rFonts w:cs="Lotus" w:hint="eastAsia"/>
          <w:sz w:val="22"/>
          <w:szCs w:val="22"/>
          <w:rtl/>
          <w:lang w:bidi="ar-IQ"/>
        </w:rPr>
        <w:t>في</w:t>
      </w:r>
      <w:r w:rsidRPr="001C1E98">
        <w:rPr>
          <w:rFonts w:cs="Lotus"/>
          <w:sz w:val="22"/>
          <w:szCs w:val="22"/>
          <w:rtl/>
          <w:lang w:bidi="ar-IQ"/>
        </w:rPr>
        <w:t xml:space="preserve"> </w:t>
      </w:r>
      <w:r w:rsidRPr="001C1E98">
        <w:rPr>
          <w:rFonts w:cs="Lotus" w:hint="eastAsia"/>
          <w:sz w:val="22"/>
          <w:szCs w:val="22"/>
          <w:rtl/>
          <w:lang w:bidi="ar-IQ"/>
        </w:rPr>
        <w:t>تفسير</w:t>
      </w:r>
      <w:r w:rsidRPr="001C1E98">
        <w:rPr>
          <w:rFonts w:cs="Lotus"/>
          <w:sz w:val="22"/>
          <w:szCs w:val="22"/>
          <w:rtl/>
          <w:lang w:bidi="ar-IQ"/>
        </w:rPr>
        <w:t xml:space="preserve"> </w:t>
      </w:r>
      <w:r w:rsidRPr="001C1E98">
        <w:rPr>
          <w:rFonts w:cs="Lotus" w:hint="eastAsia"/>
          <w:sz w:val="22"/>
          <w:szCs w:val="22"/>
          <w:rtl/>
          <w:lang w:bidi="ar-IQ"/>
        </w:rPr>
        <w:t>القران،</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2</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202.</w:t>
      </w:r>
    </w:p>
  </w:footnote>
  <w:footnote w:id="162">
    <w:p w14:paraId="52895CCF" w14:textId="77777777" w:rsidR="00E879AD" w:rsidRPr="001C1E98" w:rsidRDefault="00E879AD" w:rsidP="00902FAA">
      <w:pPr>
        <w:pStyle w:val="a5"/>
        <w:widowControl w:val="0"/>
        <w:spacing w:line="400" w:lineRule="exact"/>
        <w:jc w:val="both"/>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وزارة</w:t>
      </w:r>
      <w:r w:rsidRPr="001C1E98">
        <w:rPr>
          <w:rFonts w:cs="Lotus"/>
          <w:sz w:val="22"/>
          <w:szCs w:val="22"/>
          <w:rtl/>
          <w:lang w:bidi="ar-IQ"/>
        </w:rPr>
        <w:t xml:space="preserve"> </w:t>
      </w:r>
      <w:r w:rsidRPr="001C1E98">
        <w:rPr>
          <w:rFonts w:cs="Lotus" w:hint="eastAsia"/>
          <w:sz w:val="22"/>
          <w:szCs w:val="22"/>
          <w:rtl/>
          <w:lang w:bidi="ar-IQ"/>
        </w:rPr>
        <w:t>الأوقاف</w:t>
      </w:r>
      <w:r w:rsidRPr="001C1E98">
        <w:rPr>
          <w:rFonts w:cs="Lotus"/>
          <w:sz w:val="22"/>
          <w:szCs w:val="22"/>
          <w:rtl/>
          <w:lang w:bidi="ar-IQ"/>
        </w:rPr>
        <w:t xml:space="preserve"> </w:t>
      </w:r>
      <w:r w:rsidRPr="001C1E98">
        <w:rPr>
          <w:rFonts w:cs="Lotus" w:hint="eastAsia"/>
          <w:sz w:val="22"/>
          <w:szCs w:val="22"/>
          <w:rtl/>
          <w:lang w:bidi="ar-IQ"/>
        </w:rPr>
        <w:t>والشئون</w:t>
      </w:r>
      <w:r w:rsidRPr="001C1E98">
        <w:rPr>
          <w:rFonts w:cs="Lotus"/>
          <w:sz w:val="22"/>
          <w:szCs w:val="22"/>
          <w:rtl/>
          <w:lang w:bidi="ar-IQ"/>
        </w:rPr>
        <w:t xml:space="preserve"> </w:t>
      </w:r>
      <w:r w:rsidRPr="001C1E98">
        <w:rPr>
          <w:rFonts w:cs="Lotus" w:hint="eastAsia"/>
          <w:sz w:val="22"/>
          <w:szCs w:val="22"/>
          <w:rtl/>
          <w:lang w:bidi="ar-IQ"/>
        </w:rPr>
        <w:t>الدينية</w:t>
      </w:r>
      <w:r w:rsidRPr="001C1E98">
        <w:rPr>
          <w:rFonts w:cs="Lotus"/>
          <w:sz w:val="22"/>
          <w:szCs w:val="22"/>
          <w:rtl/>
          <w:lang w:bidi="ar-IQ"/>
        </w:rPr>
        <w:t xml:space="preserve"> - </w:t>
      </w:r>
      <w:r w:rsidRPr="001C1E98">
        <w:rPr>
          <w:rFonts w:cs="Lotus" w:hint="eastAsia"/>
          <w:sz w:val="22"/>
          <w:szCs w:val="22"/>
          <w:rtl/>
          <w:lang w:bidi="ar-IQ"/>
        </w:rPr>
        <w:t>الكويت،</w:t>
      </w:r>
      <w:r w:rsidRPr="001C1E98">
        <w:rPr>
          <w:rFonts w:cs="Lotus"/>
          <w:sz w:val="22"/>
          <w:szCs w:val="22"/>
          <w:rtl/>
          <w:lang w:bidi="ar-IQ"/>
        </w:rPr>
        <w:t xml:space="preserve"> </w:t>
      </w:r>
      <w:r w:rsidRPr="001C1E98">
        <w:rPr>
          <w:rFonts w:cs="Lotus" w:hint="eastAsia"/>
          <w:sz w:val="22"/>
          <w:szCs w:val="22"/>
          <w:rtl/>
          <w:lang w:bidi="ar-IQ"/>
        </w:rPr>
        <w:t>الموسوعة</w:t>
      </w:r>
      <w:r w:rsidRPr="001C1E98">
        <w:rPr>
          <w:rFonts w:cs="Lotus"/>
          <w:sz w:val="22"/>
          <w:szCs w:val="22"/>
          <w:rtl/>
          <w:lang w:bidi="ar-IQ"/>
        </w:rPr>
        <w:t xml:space="preserve"> </w:t>
      </w:r>
      <w:r w:rsidRPr="001C1E98">
        <w:rPr>
          <w:rFonts w:cs="Lotus" w:hint="eastAsia"/>
          <w:sz w:val="22"/>
          <w:szCs w:val="22"/>
          <w:rtl/>
          <w:lang w:bidi="ar-IQ"/>
        </w:rPr>
        <w:t>الفقهية،</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5</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6.</w:t>
      </w:r>
    </w:p>
  </w:footnote>
  <w:footnote w:id="163">
    <w:p w14:paraId="7ABA4FAE"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المائدة</w:t>
      </w:r>
      <w:r w:rsidRPr="001C1E98">
        <w:rPr>
          <w:rFonts w:cs="Lotus"/>
          <w:sz w:val="22"/>
          <w:szCs w:val="22"/>
          <w:rtl/>
          <w:lang w:bidi="ar-IQ"/>
        </w:rPr>
        <w:t>: 72.</w:t>
      </w:r>
    </w:p>
  </w:footnote>
  <w:footnote w:id="164">
    <w:p w14:paraId="588FC849"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يوسف</w:t>
      </w:r>
      <w:r w:rsidRPr="001C1E98">
        <w:rPr>
          <w:rFonts w:cs="Lotus"/>
          <w:sz w:val="22"/>
          <w:szCs w:val="22"/>
          <w:rtl/>
          <w:lang w:bidi="ar-IQ"/>
        </w:rPr>
        <w:t>: 106.</w:t>
      </w:r>
    </w:p>
  </w:footnote>
  <w:footnote w:id="165">
    <w:p w14:paraId="1F037EF3"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التوبة</w:t>
      </w:r>
      <w:r w:rsidRPr="001C1E98">
        <w:rPr>
          <w:rFonts w:cs="Lotus"/>
          <w:sz w:val="22"/>
          <w:szCs w:val="22"/>
          <w:rtl/>
          <w:lang w:bidi="ar-IQ"/>
        </w:rPr>
        <w:t>: 31.</w:t>
      </w:r>
    </w:p>
  </w:footnote>
  <w:footnote w:id="166">
    <w:p w14:paraId="6429EF5D"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)الكهف: 110.</w:t>
      </w:r>
    </w:p>
  </w:footnote>
  <w:footnote w:id="167">
    <w:p w14:paraId="37D0C0BE"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العلامة</w:t>
      </w:r>
      <w:r w:rsidRPr="001C1E98">
        <w:rPr>
          <w:rFonts w:cs="Lotus"/>
          <w:sz w:val="22"/>
          <w:szCs w:val="22"/>
          <w:rtl/>
          <w:lang w:bidi="ar-IQ"/>
        </w:rPr>
        <w:t xml:space="preserve"> </w:t>
      </w:r>
      <w:r w:rsidRPr="001C1E98">
        <w:rPr>
          <w:rFonts w:cs="Lotus" w:hint="eastAsia"/>
          <w:sz w:val="22"/>
          <w:szCs w:val="22"/>
          <w:rtl/>
          <w:lang w:bidi="ar-IQ"/>
        </w:rPr>
        <w:t>المجلسي،</w:t>
      </w:r>
      <w:r w:rsidRPr="001C1E98">
        <w:rPr>
          <w:rFonts w:cs="Lotus"/>
          <w:sz w:val="22"/>
          <w:szCs w:val="22"/>
          <w:rtl/>
          <w:lang w:bidi="ar-IQ"/>
        </w:rPr>
        <w:t xml:space="preserve"> </w:t>
      </w:r>
      <w:r w:rsidRPr="001C1E98">
        <w:rPr>
          <w:rFonts w:cs="Lotus" w:hint="eastAsia"/>
          <w:sz w:val="22"/>
          <w:szCs w:val="22"/>
          <w:rtl/>
          <w:lang w:bidi="ar-IQ"/>
        </w:rPr>
        <w:t>بحار</w:t>
      </w:r>
      <w:r w:rsidRPr="001C1E98">
        <w:rPr>
          <w:rFonts w:cs="Lotus"/>
          <w:sz w:val="22"/>
          <w:szCs w:val="22"/>
          <w:rtl/>
          <w:lang w:bidi="ar-IQ"/>
        </w:rPr>
        <w:t xml:space="preserve"> </w:t>
      </w:r>
      <w:r w:rsidRPr="001C1E98">
        <w:rPr>
          <w:rFonts w:cs="Lotus" w:hint="eastAsia"/>
          <w:sz w:val="22"/>
          <w:szCs w:val="22"/>
          <w:rtl/>
          <w:lang w:bidi="ar-IQ"/>
        </w:rPr>
        <w:t>الأنوار،</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90</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61-62.</w:t>
      </w:r>
    </w:p>
  </w:footnote>
  <w:footnote w:id="168">
    <w:p w14:paraId="5E7EF976"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النووي،</w:t>
      </w:r>
      <w:r w:rsidRPr="001C1E98">
        <w:rPr>
          <w:rFonts w:cs="Lotus"/>
          <w:sz w:val="22"/>
          <w:szCs w:val="22"/>
          <w:rtl/>
          <w:lang w:bidi="ar-IQ"/>
        </w:rPr>
        <w:t xml:space="preserve"> </w:t>
      </w:r>
      <w:r w:rsidRPr="001C1E98">
        <w:rPr>
          <w:rFonts w:cs="Lotus" w:hint="eastAsia"/>
          <w:sz w:val="22"/>
          <w:szCs w:val="22"/>
          <w:rtl/>
          <w:lang w:bidi="ar-IQ"/>
        </w:rPr>
        <w:t>المنهاج</w:t>
      </w:r>
      <w:r w:rsidRPr="001C1E98">
        <w:rPr>
          <w:rFonts w:cs="Lotus"/>
          <w:sz w:val="22"/>
          <w:szCs w:val="22"/>
          <w:rtl/>
          <w:lang w:bidi="ar-IQ"/>
        </w:rPr>
        <w:t xml:space="preserve"> </w:t>
      </w:r>
      <w:r w:rsidRPr="001C1E98">
        <w:rPr>
          <w:rFonts w:cs="Lotus" w:hint="eastAsia"/>
          <w:sz w:val="22"/>
          <w:szCs w:val="22"/>
          <w:rtl/>
          <w:lang w:bidi="ar-IQ"/>
        </w:rPr>
        <w:t>شرح</w:t>
      </w:r>
      <w:r w:rsidRPr="001C1E98">
        <w:rPr>
          <w:rFonts w:cs="Lotus"/>
          <w:sz w:val="22"/>
          <w:szCs w:val="22"/>
          <w:rtl/>
          <w:lang w:bidi="ar-IQ"/>
        </w:rPr>
        <w:t xml:space="preserve"> </w:t>
      </w:r>
      <w:r w:rsidRPr="001C1E98">
        <w:rPr>
          <w:rFonts w:cs="Lotus" w:hint="eastAsia"/>
          <w:sz w:val="22"/>
          <w:szCs w:val="22"/>
          <w:rtl/>
          <w:lang w:bidi="ar-IQ"/>
        </w:rPr>
        <w:t>صحيح</w:t>
      </w:r>
      <w:r w:rsidRPr="001C1E98">
        <w:rPr>
          <w:rFonts w:cs="Lotus"/>
          <w:sz w:val="22"/>
          <w:szCs w:val="22"/>
          <w:rtl/>
          <w:lang w:bidi="ar-IQ"/>
        </w:rPr>
        <w:t xml:space="preserve"> </w:t>
      </w:r>
      <w:r w:rsidRPr="001C1E98">
        <w:rPr>
          <w:rFonts w:cs="Lotus" w:hint="eastAsia"/>
          <w:sz w:val="22"/>
          <w:szCs w:val="22"/>
          <w:rtl/>
          <w:lang w:bidi="ar-IQ"/>
        </w:rPr>
        <w:t>مسلم،</w:t>
      </w:r>
      <w:r w:rsidRPr="001C1E98">
        <w:rPr>
          <w:rFonts w:cs="Lotus"/>
          <w:sz w:val="22"/>
          <w:szCs w:val="22"/>
          <w:rtl/>
          <w:lang w:bidi="ar-IQ"/>
        </w:rPr>
        <w:t xml:space="preserve"> </w:t>
      </w:r>
      <w:r w:rsidRPr="001C1E98">
        <w:rPr>
          <w:rFonts w:cs="Lotus" w:hint="eastAsia"/>
          <w:sz w:val="22"/>
          <w:szCs w:val="22"/>
          <w:rtl/>
          <w:lang w:bidi="ar-IQ"/>
        </w:rPr>
        <w:t>ج</w:t>
      </w:r>
      <w:r w:rsidRPr="001C1E98">
        <w:rPr>
          <w:rFonts w:cs="Lotus"/>
          <w:sz w:val="22"/>
          <w:szCs w:val="22"/>
          <w:rtl/>
          <w:lang w:bidi="ar-IQ"/>
        </w:rPr>
        <w:t>2</w:t>
      </w:r>
      <w:r w:rsidRPr="001C1E98">
        <w:rPr>
          <w:rFonts w:cs="Lotus" w:hint="eastAsia"/>
          <w:sz w:val="22"/>
          <w:szCs w:val="22"/>
          <w:rtl/>
          <w:lang w:bidi="ar-IQ"/>
        </w:rPr>
        <w:t>،</w:t>
      </w:r>
      <w:r w:rsidRPr="001C1E98">
        <w:rPr>
          <w:rFonts w:cs="Lotus"/>
          <w:sz w:val="22"/>
          <w:szCs w:val="22"/>
          <w:rtl/>
          <w:lang w:bidi="ar-IQ"/>
        </w:rPr>
        <w:t xml:space="preserve"> </w:t>
      </w:r>
      <w:r w:rsidRPr="001C1E98">
        <w:rPr>
          <w:rFonts w:cs="Lotus" w:hint="eastAsia"/>
          <w:sz w:val="22"/>
          <w:szCs w:val="22"/>
          <w:rtl/>
          <w:lang w:bidi="ar-IQ"/>
        </w:rPr>
        <w:t>ص</w:t>
      </w:r>
      <w:r w:rsidRPr="001C1E98">
        <w:rPr>
          <w:rFonts w:cs="Lotus"/>
          <w:sz w:val="22"/>
          <w:szCs w:val="22"/>
          <w:rtl/>
          <w:lang w:bidi="ar-IQ"/>
        </w:rPr>
        <w:t>71.</w:t>
      </w:r>
    </w:p>
  </w:footnote>
  <w:footnote w:id="169">
    <w:p w14:paraId="483505CC" w14:textId="77777777" w:rsidR="00E879AD" w:rsidRPr="001C1E98" w:rsidRDefault="00E879AD" w:rsidP="00902FAA">
      <w:pPr>
        <w:pStyle w:val="a5"/>
        <w:widowControl w:val="0"/>
        <w:spacing w:line="400" w:lineRule="exact"/>
        <w:rPr>
          <w:rFonts w:cs="Lotus"/>
          <w:sz w:val="22"/>
          <w:szCs w:val="22"/>
          <w:rtl/>
          <w:lang w:bidi="ar-IQ"/>
        </w:rPr>
      </w:pPr>
      <w:r w:rsidRPr="001C1E98">
        <w:rPr>
          <w:rFonts w:cs="Lotus" w:hint="cs"/>
          <w:sz w:val="22"/>
          <w:szCs w:val="22"/>
          <w:rtl/>
        </w:rPr>
        <w:t>(</w:t>
      </w:r>
      <w:r w:rsidRPr="001C1E98">
        <w:rPr>
          <w:rStyle w:val="a6"/>
          <w:rFonts w:eastAsia="Calibri" w:cs="Lotus"/>
          <w:sz w:val="22"/>
          <w:szCs w:val="22"/>
        </w:rPr>
        <w:footnoteRef/>
      </w:r>
      <w:r w:rsidRPr="001C1E98">
        <w:rPr>
          <w:rFonts w:cs="Lotus" w:hint="cs"/>
          <w:sz w:val="22"/>
          <w:szCs w:val="22"/>
          <w:rtl/>
          <w:lang w:bidi="ar-IQ"/>
        </w:rPr>
        <w:t>)</w:t>
      </w:r>
      <w:r w:rsidRPr="001C1E98">
        <w:rPr>
          <w:rFonts w:cs="Lotus" w:hint="eastAsia"/>
          <w:sz w:val="22"/>
          <w:szCs w:val="22"/>
          <w:rtl/>
          <w:lang w:bidi="ar-IQ"/>
        </w:rPr>
        <w:t>الكهف</w:t>
      </w:r>
      <w:r w:rsidRPr="001C1E98">
        <w:rPr>
          <w:rFonts w:cs="Lotus"/>
          <w:sz w:val="22"/>
          <w:szCs w:val="22"/>
          <w:rtl/>
          <w:lang w:bidi="ar-IQ"/>
        </w:rPr>
        <w:t>: 35-38.</w:t>
      </w:r>
    </w:p>
  </w:footnote>
  <w:footnote w:id="170">
    <w:p w14:paraId="79CB2637" w14:textId="77777777" w:rsidR="00E879AD" w:rsidRPr="002B2A17" w:rsidRDefault="00E879AD" w:rsidP="000A5CBB">
      <w:pPr>
        <w:pStyle w:val="a5"/>
        <w:widowControl w:val="0"/>
        <w:jc w:val="both"/>
        <w:rPr>
          <w:rFonts w:cs="Lotus"/>
          <w:sz w:val="24"/>
          <w:szCs w:val="24"/>
          <w:rtl/>
          <w:lang w:bidi="ar-IQ"/>
        </w:rPr>
      </w:pPr>
      <w:r w:rsidRPr="002B2A17">
        <w:rPr>
          <w:rFonts w:cs="Lotus" w:hint="cs"/>
          <w:sz w:val="24"/>
          <w:szCs w:val="24"/>
          <w:rtl/>
          <w:lang w:bidi="ar-IQ"/>
        </w:rPr>
        <w:t>(1) التوبة: 28.</w:t>
      </w:r>
    </w:p>
  </w:footnote>
  <w:footnote w:id="171">
    <w:p w14:paraId="01861567" w14:textId="702FE9BF" w:rsidR="00E879AD" w:rsidRPr="002B2A17" w:rsidRDefault="00E879AD" w:rsidP="000A5CBB">
      <w:pPr>
        <w:pStyle w:val="a5"/>
        <w:widowControl w:val="0"/>
        <w:jc w:val="both"/>
        <w:rPr>
          <w:rFonts w:cs="Lotus"/>
          <w:sz w:val="24"/>
          <w:szCs w:val="24"/>
          <w:rtl/>
          <w:lang w:bidi="ar-IQ"/>
        </w:rPr>
      </w:pPr>
      <w:r w:rsidRPr="002B2A17">
        <w:rPr>
          <w:rFonts w:cs="Lotus" w:hint="cs"/>
          <w:sz w:val="24"/>
          <w:szCs w:val="24"/>
          <w:rtl/>
          <w:lang w:bidi="ar-IQ"/>
        </w:rPr>
        <w:t>(2) المرتض</w:t>
      </w:r>
      <w:r w:rsidRPr="002B2A17">
        <w:rPr>
          <w:rFonts w:cs="Lotus" w:hint="eastAsia"/>
          <w:sz w:val="24"/>
          <w:szCs w:val="24"/>
          <w:rtl/>
          <w:lang w:bidi="ar-IQ"/>
        </w:rPr>
        <w:t>ى،</w:t>
      </w:r>
      <w:r w:rsidRPr="002B2A17">
        <w:rPr>
          <w:rFonts w:cs="Lotus"/>
          <w:sz w:val="24"/>
          <w:szCs w:val="24"/>
          <w:rtl/>
          <w:lang w:bidi="ar-IQ"/>
        </w:rPr>
        <w:t xml:space="preserve"> </w:t>
      </w:r>
      <w:r w:rsidRPr="002B2A17">
        <w:rPr>
          <w:rFonts w:cs="Lotus" w:hint="eastAsia"/>
          <w:sz w:val="24"/>
          <w:szCs w:val="24"/>
          <w:rtl/>
          <w:lang w:bidi="ar-IQ"/>
        </w:rPr>
        <w:t>الناصريات،</w:t>
      </w:r>
      <w:r w:rsidRPr="002B2A17">
        <w:rPr>
          <w:rFonts w:cs="Lotus"/>
          <w:sz w:val="24"/>
          <w:szCs w:val="24"/>
          <w:rtl/>
          <w:lang w:bidi="ar-IQ"/>
        </w:rPr>
        <w:t xml:space="preserve"> </w:t>
      </w:r>
      <w:r w:rsidRPr="002B2A17">
        <w:rPr>
          <w:rFonts w:cs="Lotus" w:hint="eastAsia"/>
          <w:sz w:val="24"/>
          <w:szCs w:val="24"/>
          <w:rtl/>
          <w:lang w:bidi="ar-IQ"/>
        </w:rPr>
        <w:t>ص</w:t>
      </w:r>
      <w:r w:rsidRPr="002B2A17">
        <w:rPr>
          <w:rFonts w:cs="Lotus"/>
          <w:sz w:val="24"/>
          <w:szCs w:val="24"/>
          <w:rtl/>
          <w:lang w:bidi="ar-IQ"/>
        </w:rPr>
        <w:t>84.</w:t>
      </w:r>
      <w:r w:rsidRPr="002B2A17">
        <w:rPr>
          <w:rFonts w:cs="Lotus" w:hint="cs"/>
          <w:sz w:val="24"/>
          <w:szCs w:val="24"/>
          <w:rtl/>
          <w:lang w:bidi="ar-IQ"/>
        </w:rPr>
        <w:t xml:space="preserve"> </w:t>
      </w:r>
    </w:p>
  </w:footnote>
  <w:footnote w:id="172">
    <w:p w14:paraId="0FEFC8FE" w14:textId="332132E4" w:rsidR="00E879AD" w:rsidRPr="002B2A17" w:rsidRDefault="00E879AD" w:rsidP="000A5CBB">
      <w:pPr>
        <w:pStyle w:val="a5"/>
        <w:widowControl w:val="0"/>
        <w:jc w:val="both"/>
        <w:rPr>
          <w:rFonts w:cs="Lotus"/>
          <w:sz w:val="24"/>
          <w:szCs w:val="24"/>
          <w:rtl/>
          <w:lang w:bidi="ar-IQ"/>
        </w:rPr>
      </w:pPr>
      <w:r w:rsidRPr="002B2A17">
        <w:rPr>
          <w:rFonts w:cs="Lotus" w:hint="cs"/>
          <w:sz w:val="24"/>
          <w:szCs w:val="24"/>
          <w:rtl/>
          <w:lang w:bidi="ar-IQ"/>
        </w:rPr>
        <w:t>(</w:t>
      </w:r>
      <w:r>
        <w:rPr>
          <w:rFonts w:cs="Lotus" w:hint="cs"/>
          <w:sz w:val="24"/>
          <w:szCs w:val="24"/>
          <w:rtl/>
          <w:lang w:bidi="ar-IQ"/>
        </w:rPr>
        <w:t>3</w:t>
      </w:r>
      <w:r w:rsidRPr="002B2A17">
        <w:rPr>
          <w:rFonts w:cs="Lotus" w:hint="cs"/>
          <w:sz w:val="24"/>
          <w:szCs w:val="24"/>
          <w:rtl/>
          <w:lang w:bidi="ar-IQ"/>
        </w:rPr>
        <w:t>)</w:t>
      </w:r>
      <w:r w:rsidRPr="002B2A17">
        <w:rPr>
          <w:rFonts w:cs="Lotus"/>
          <w:sz w:val="24"/>
          <w:szCs w:val="24"/>
          <w:rtl/>
          <w:lang w:bidi="ar-IQ"/>
        </w:rPr>
        <w:t xml:space="preserve"> </w:t>
      </w:r>
      <w:r w:rsidRPr="002B2A17">
        <w:rPr>
          <w:rFonts w:cs="Lotus" w:hint="eastAsia"/>
          <w:sz w:val="24"/>
          <w:szCs w:val="24"/>
          <w:rtl/>
          <w:lang w:bidi="ar-IQ"/>
        </w:rPr>
        <w:t>الشهيد</w:t>
      </w:r>
      <w:r w:rsidRPr="002B2A17">
        <w:rPr>
          <w:rFonts w:cs="Lotus"/>
          <w:sz w:val="24"/>
          <w:szCs w:val="24"/>
          <w:rtl/>
          <w:lang w:bidi="ar-IQ"/>
        </w:rPr>
        <w:t xml:space="preserve"> </w:t>
      </w:r>
      <w:r w:rsidRPr="002B2A17">
        <w:rPr>
          <w:rFonts w:cs="Lotus" w:hint="eastAsia"/>
          <w:sz w:val="24"/>
          <w:szCs w:val="24"/>
          <w:rtl/>
          <w:lang w:bidi="ar-IQ"/>
        </w:rPr>
        <w:t>محمد</w:t>
      </w:r>
      <w:r w:rsidRPr="002B2A17">
        <w:rPr>
          <w:rFonts w:cs="Lotus"/>
          <w:sz w:val="24"/>
          <w:szCs w:val="24"/>
          <w:rtl/>
          <w:lang w:bidi="ar-IQ"/>
        </w:rPr>
        <w:t xml:space="preserve"> </w:t>
      </w:r>
      <w:r w:rsidRPr="002B2A17">
        <w:rPr>
          <w:rFonts w:cs="Lotus" w:hint="eastAsia"/>
          <w:sz w:val="24"/>
          <w:szCs w:val="24"/>
          <w:rtl/>
          <w:lang w:bidi="ar-IQ"/>
        </w:rPr>
        <w:t>باقر</w:t>
      </w:r>
      <w:r w:rsidRPr="002B2A17">
        <w:rPr>
          <w:rFonts w:cs="Lotus"/>
          <w:sz w:val="24"/>
          <w:szCs w:val="24"/>
          <w:rtl/>
          <w:lang w:bidi="ar-IQ"/>
        </w:rPr>
        <w:t xml:space="preserve"> </w:t>
      </w:r>
      <w:r w:rsidRPr="002B2A17">
        <w:rPr>
          <w:rFonts w:cs="Lotus" w:hint="eastAsia"/>
          <w:sz w:val="24"/>
          <w:szCs w:val="24"/>
          <w:rtl/>
          <w:lang w:bidi="ar-IQ"/>
        </w:rPr>
        <w:t>الصدر،</w:t>
      </w:r>
      <w:r w:rsidRPr="002B2A17">
        <w:rPr>
          <w:rFonts w:cs="Lotus"/>
          <w:sz w:val="24"/>
          <w:szCs w:val="24"/>
          <w:rtl/>
          <w:lang w:bidi="ar-IQ"/>
        </w:rPr>
        <w:t xml:space="preserve"> </w:t>
      </w:r>
      <w:r w:rsidRPr="002B2A17">
        <w:rPr>
          <w:rFonts w:cs="Lotus" w:hint="eastAsia"/>
          <w:sz w:val="24"/>
          <w:szCs w:val="24"/>
          <w:rtl/>
          <w:lang w:bidi="ar-IQ"/>
        </w:rPr>
        <w:t>بحوث</w:t>
      </w:r>
      <w:r w:rsidRPr="002B2A17">
        <w:rPr>
          <w:rFonts w:cs="Lotus"/>
          <w:sz w:val="24"/>
          <w:szCs w:val="24"/>
          <w:rtl/>
          <w:lang w:bidi="ar-IQ"/>
        </w:rPr>
        <w:t xml:space="preserve"> </w:t>
      </w:r>
      <w:r w:rsidRPr="002B2A17">
        <w:rPr>
          <w:rFonts w:cs="Lotus" w:hint="eastAsia"/>
          <w:sz w:val="24"/>
          <w:szCs w:val="24"/>
          <w:rtl/>
          <w:lang w:bidi="ar-IQ"/>
        </w:rPr>
        <w:t>في</w:t>
      </w:r>
      <w:r w:rsidRPr="002B2A17">
        <w:rPr>
          <w:rFonts w:cs="Lotus"/>
          <w:sz w:val="24"/>
          <w:szCs w:val="24"/>
          <w:rtl/>
          <w:lang w:bidi="ar-IQ"/>
        </w:rPr>
        <w:t xml:space="preserve"> </w:t>
      </w:r>
      <w:r w:rsidRPr="002B2A17">
        <w:rPr>
          <w:rFonts w:cs="Lotus" w:hint="eastAsia"/>
          <w:sz w:val="24"/>
          <w:szCs w:val="24"/>
          <w:rtl/>
          <w:lang w:bidi="ar-IQ"/>
        </w:rPr>
        <w:t>شرح</w:t>
      </w:r>
      <w:r w:rsidRPr="002B2A17">
        <w:rPr>
          <w:rFonts w:cs="Lotus"/>
          <w:sz w:val="24"/>
          <w:szCs w:val="24"/>
          <w:rtl/>
          <w:lang w:bidi="ar-IQ"/>
        </w:rPr>
        <w:t xml:space="preserve"> </w:t>
      </w:r>
      <w:r w:rsidRPr="002B2A17">
        <w:rPr>
          <w:rFonts w:cs="Lotus" w:hint="eastAsia"/>
          <w:sz w:val="24"/>
          <w:szCs w:val="24"/>
          <w:rtl/>
          <w:lang w:bidi="ar-IQ"/>
        </w:rPr>
        <w:t>العروة</w:t>
      </w:r>
      <w:r w:rsidRPr="002B2A17">
        <w:rPr>
          <w:rFonts w:cs="Lotus"/>
          <w:sz w:val="24"/>
          <w:szCs w:val="24"/>
          <w:rtl/>
          <w:lang w:bidi="ar-IQ"/>
        </w:rPr>
        <w:t xml:space="preserve"> </w:t>
      </w:r>
      <w:r w:rsidRPr="002B2A17">
        <w:rPr>
          <w:rFonts w:cs="Lotus" w:hint="eastAsia"/>
          <w:sz w:val="24"/>
          <w:szCs w:val="24"/>
          <w:rtl/>
          <w:lang w:bidi="ar-IQ"/>
        </w:rPr>
        <w:t>الوثقى،</w:t>
      </w:r>
      <w:r w:rsidRPr="002B2A17">
        <w:rPr>
          <w:rFonts w:cs="Lotus"/>
          <w:sz w:val="24"/>
          <w:szCs w:val="24"/>
          <w:rtl/>
          <w:lang w:bidi="ar-IQ"/>
        </w:rPr>
        <w:t xml:space="preserve"> </w:t>
      </w:r>
      <w:r w:rsidRPr="002B2A17">
        <w:rPr>
          <w:rFonts w:cs="Lotus" w:hint="eastAsia"/>
          <w:sz w:val="24"/>
          <w:szCs w:val="24"/>
          <w:rtl/>
          <w:lang w:bidi="ar-IQ"/>
        </w:rPr>
        <w:t>ج</w:t>
      </w:r>
      <w:r w:rsidRPr="002B2A17">
        <w:rPr>
          <w:rFonts w:cs="Lotus"/>
          <w:sz w:val="24"/>
          <w:szCs w:val="24"/>
          <w:rtl/>
          <w:lang w:bidi="ar-IQ"/>
        </w:rPr>
        <w:t>3</w:t>
      </w:r>
      <w:r w:rsidRPr="002B2A17">
        <w:rPr>
          <w:rFonts w:cs="Lotus" w:hint="eastAsia"/>
          <w:sz w:val="24"/>
          <w:szCs w:val="24"/>
          <w:rtl/>
          <w:lang w:bidi="ar-IQ"/>
        </w:rPr>
        <w:t>،</w:t>
      </w:r>
      <w:r w:rsidRPr="002B2A17">
        <w:rPr>
          <w:rFonts w:cs="Lotus"/>
          <w:sz w:val="24"/>
          <w:szCs w:val="24"/>
          <w:rtl/>
          <w:lang w:bidi="ar-IQ"/>
        </w:rPr>
        <w:t xml:space="preserve"> </w:t>
      </w:r>
      <w:r w:rsidRPr="002B2A17">
        <w:rPr>
          <w:rFonts w:cs="Lotus" w:hint="eastAsia"/>
          <w:sz w:val="24"/>
          <w:szCs w:val="24"/>
          <w:rtl/>
          <w:lang w:bidi="ar-IQ"/>
        </w:rPr>
        <w:t>ص</w:t>
      </w:r>
      <w:r w:rsidRPr="002B2A17">
        <w:rPr>
          <w:rFonts w:cs="Lotus"/>
          <w:sz w:val="24"/>
          <w:szCs w:val="24"/>
          <w:rtl/>
          <w:lang w:bidi="ar-IQ"/>
        </w:rPr>
        <w:t xml:space="preserve">245-246. </w:t>
      </w:r>
      <w:r w:rsidRPr="002B2A17">
        <w:rPr>
          <w:rFonts w:cs="Lotus" w:hint="cs"/>
          <w:sz w:val="24"/>
          <w:szCs w:val="24"/>
          <w:rtl/>
          <w:lang w:bidi="ar-IQ"/>
        </w:rPr>
        <w:t xml:space="preserve"> </w:t>
      </w:r>
    </w:p>
  </w:footnote>
  <w:footnote w:id="173">
    <w:p w14:paraId="7CFE7111" w14:textId="69B65456" w:rsidR="00E879AD" w:rsidRPr="002B2A17" w:rsidRDefault="00E879AD" w:rsidP="000A5CBB">
      <w:pPr>
        <w:pStyle w:val="a5"/>
        <w:widowControl w:val="0"/>
        <w:jc w:val="both"/>
        <w:rPr>
          <w:rFonts w:cs="Lotus"/>
          <w:sz w:val="24"/>
          <w:szCs w:val="24"/>
          <w:rtl/>
          <w:lang w:bidi="ar-IQ"/>
        </w:rPr>
      </w:pPr>
      <w:r w:rsidRPr="002B2A17">
        <w:rPr>
          <w:rFonts w:cs="Lotus" w:hint="cs"/>
          <w:sz w:val="24"/>
          <w:szCs w:val="24"/>
          <w:rtl/>
          <w:lang w:bidi="ar-IQ"/>
        </w:rPr>
        <w:t>(</w:t>
      </w:r>
      <w:r>
        <w:rPr>
          <w:rFonts w:cs="Lotus" w:hint="cs"/>
          <w:sz w:val="24"/>
          <w:szCs w:val="24"/>
          <w:rtl/>
          <w:lang w:bidi="ar-IQ"/>
        </w:rPr>
        <w:t>4</w:t>
      </w:r>
      <w:r w:rsidRPr="002B2A17">
        <w:rPr>
          <w:rFonts w:cs="Lotus" w:hint="cs"/>
          <w:sz w:val="24"/>
          <w:szCs w:val="24"/>
          <w:rtl/>
          <w:lang w:bidi="ar-IQ"/>
        </w:rPr>
        <w:t>) الطوس</w:t>
      </w:r>
      <w:r w:rsidRPr="002B2A17">
        <w:rPr>
          <w:rFonts w:cs="Lotus" w:hint="eastAsia"/>
          <w:sz w:val="24"/>
          <w:szCs w:val="24"/>
          <w:rtl/>
          <w:lang w:bidi="ar-IQ"/>
        </w:rPr>
        <w:t>ي،</w:t>
      </w:r>
      <w:r w:rsidRPr="002B2A17">
        <w:rPr>
          <w:rFonts w:cs="Lotus"/>
          <w:sz w:val="24"/>
          <w:szCs w:val="24"/>
          <w:rtl/>
          <w:lang w:bidi="ar-IQ"/>
        </w:rPr>
        <w:t xml:space="preserve"> </w:t>
      </w:r>
      <w:r w:rsidRPr="002B2A17">
        <w:rPr>
          <w:rFonts w:cs="Lotus" w:hint="eastAsia"/>
          <w:sz w:val="24"/>
          <w:szCs w:val="24"/>
          <w:rtl/>
          <w:lang w:bidi="ar-IQ"/>
        </w:rPr>
        <w:t>الخلاف،</w:t>
      </w:r>
      <w:r w:rsidRPr="002B2A17">
        <w:rPr>
          <w:rFonts w:cs="Lotus"/>
          <w:sz w:val="24"/>
          <w:szCs w:val="24"/>
          <w:rtl/>
          <w:lang w:bidi="ar-IQ"/>
        </w:rPr>
        <w:t xml:space="preserve"> </w:t>
      </w:r>
      <w:r w:rsidRPr="002B2A17">
        <w:rPr>
          <w:rFonts w:cs="Lotus" w:hint="eastAsia"/>
          <w:sz w:val="24"/>
          <w:szCs w:val="24"/>
          <w:rtl/>
          <w:lang w:bidi="ar-IQ"/>
        </w:rPr>
        <w:t>ج</w:t>
      </w:r>
      <w:r w:rsidRPr="002B2A17">
        <w:rPr>
          <w:rFonts w:cs="Lotus"/>
          <w:sz w:val="24"/>
          <w:szCs w:val="24"/>
          <w:rtl/>
          <w:lang w:bidi="ar-IQ"/>
        </w:rPr>
        <w:t>1</w:t>
      </w:r>
      <w:r w:rsidRPr="002B2A17">
        <w:rPr>
          <w:rFonts w:cs="Lotus" w:hint="eastAsia"/>
          <w:sz w:val="24"/>
          <w:szCs w:val="24"/>
          <w:rtl/>
          <w:lang w:bidi="ar-IQ"/>
        </w:rPr>
        <w:t>،</w:t>
      </w:r>
      <w:r w:rsidRPr="002B2A17">
        <w:rPr>
          <w:rFonts w:cs="Lotus"/>
          <w:sz w:val="24"/>
          <w:szCs w:val="24"/>
          <w:rtl/>
          <w:lang w:bidi="ar-IQ"/>
        </w:rPr>
        <w:t xml:space="preserve"> </w:t>
      </w:r>
      <w:r w:rsidRPr="002B2A17">
        <w:rPr>
          <w:rFonts w:cs="Lotus" w:hint="eastAsia"/>
          <w:sz w:val="24"/>
          <w:szCs w:val="24"/>
          <w:rtl/>
          <w:lang w:bidi="ar-IQ"/>
        </w:rPr>
        <w:t>ص</w:t>
      </w:r>
      <w:r w:rsidRPr="002B2A17">
        <w:rPr>
          <w:rFonts w:cs="Lotus"/>
          <w:sz w:val="24"/>
          <w:szCs w:val="24"/>
          <w:rtl/>
          <w:lang w:bidi="ar-IQ"/>
        </w:rPr>
        <w:t>70</w:t>
      </w:r>
      <w:r w:rsidRPr="002B2A17">
        <w:rPr>
          <w:rFonts w:cs="Lotus" w:hint="cs"/>
          <w:sz w:val="24"/>
          <w:szCs w:val="24"/>
          <w:rtl/>
          <w:lang w:bidi="ar-IQ"/>
        </w:rPr>
        <w:t xml:space="preserve"> </w:t>
      </w:r>
    </w:p>
  </w:footnote>
  <w:footnote w:id="174">
    <w:p w14:paraId="484498BE" w14:textId="0FFC5946" w:rsidR="00E879AD" w:rsidRPr="002B2A17" w:rsidRDefault="00E879AD" w:rsidP="000A5CBB">
      <w:pPr>
        <w:pStyle w:val="a5"/>
        <w:widowControl w:val="0"/>
        <w:jc w:val="both"/>
        <w:rPr>
          <w:rFonts w:cs="Lotus"/>
          <w:sz w:val="24"/>
          <w:szCs w:val="24"/>
          <w:rtl/>
          <w:lang w:bidi="ar-IQ"/>
        </w:rPr>
      </w:pPr>
      <w:r w:rsidRPr="002B2A17">
        <w:rPr>
          <w:rFonts w:cs="Lotus" w:hint="cs"/>
          <w:sz w:val="24"/>
          <w:szCs w:val="24"/>
          <w:rtl/>
          <w:lang w:bidi="ar-IQ"/>
        </w:rPr>
        <w:t>(</w:t>
      </w:r>
      <w:r>
        <w:rPr>
          <w:rFonts w:cs="Lotus" w:hint="cs"/>
          <w:sz w:val="24"/>
          <w:szCs w:val="24"/>
          <w:rtl/>
          <w:lang w:bidi="ar-IQ"/>
        </w:rPr>
        <w:t>1</w:t>
      </w:r>
      <w:r w:rsidRPr="002B2A17">
        <w:rPr>
          <w:rFonts w:cs="Lotus" w:hint="cs"/>
          <w:sz w:val="24"/>
          <w:szCs w:val="24"/>
          <w:rtl/>
          <w:lang w:bidi="ar-IQ"/>
        </w:rPr>
        <w:t>)</w:t>
      </w:r>
      <w:r w:rsidRPr="002B2A17">
        <w:rPr>
          <w:rFonts w:cs="Lotus"/>
          <w:sz w:val="24"/>
          <w:szCs w:val="24"/>
          <w:rtl/>
          <w:lang w:bidi="ar-IQ"/>
        </w:rPr>
        <w:t xml:space="preserve"> </w:t>
      </w:r>
      <w:r>
        <w:rPr>
          <w:rFonts w:cs="Lotus" w:hint="cs"/>
          <w:sz w:val="24"/>
          <w:szCs w:val="24"/>
          <w:rtl/>
          <w:lang w:bidi="ar-IQ"/>
        </w:rPr>
        <w:t>ابن البراج، شرح جمل العلم والعمل، ص56.</w:t>
      </w:r>
      <w:r w:rsidRPr="002B2A17">
        <w:rPr>
          <w:rFonts w:cs="Lotus" w:hint="cs"/>
          <w:sz w:val="24"/>
          <w:szCs w:val="24"/>
          <w:rtl/>
          <w:lang w:bidi="ar-IQ"/>
        </w:rPr>
        <w:t xml:space="preserve"> </w:t>
      </w:r>
    </w:p>
  </w:footnote>
  <w:footnote w:id="175">
    <w:p w14:paraId="0AA48120" w14:textId="28A96364" w:rsidR="00E879AD" w:rsidRPr="002B2A17" w:rsidRDefault="00E879AD" w:rsidP="000A5CBB">
      <w:pPr>
        <w:pStyle w:val="a5"/>
        <w:widowControl w:val="0"/>
        <w:jc w:val="both"/>
        <w:rPr>
          <w:rFonts w:cs="Lotus"/>
          <w:sz w:val="24"/>
          <w:szCs w:val="24"/>
          <w:rtl/>
          <w:lang w:bidi="ar-IQ"/>
        </w:rPr>
      </w:pPr>
      <w:r w:rsidRPr="002B2A17">
        <w:rPr>
          <w:rFonts w:cs="Lotus" w:hint="cs"/>
          <w:sz w:val="24"/>
          <w:szCs w:val="24"/>
          <w:rtl/>
          <w:lang w:bidi="ar-IQ"/>
        </w:rPr>
        <w:t>(</w:t>
      </w:r>
      <w:r>
        <w:rPr>
          <w:rFonts w:cs="Lotus" w:hint="cs"/>
          <w:sz w:val="24"/>
          <w:szCs w:val="24"/>
          <w:rtl/>
          <w:lang w:bidi="ar-IQ"/>
        </w:rPr>
        <w:t>2</w:t>
      </w:r>
      <w:r w:rsidRPr="002B2A17">
        <w:rPr>
          <w:rFonts w:cs="Lotus" w:hint="cs"/>
          <w:sz w:val="24"/>
          <w:szCs w:val="24"/>
          <w:rtl/>
          <w:lang w:bidi="ar-IQ"/>
        </w:rPr>
        <w:t>)</w:t>
      </w:r>
      <w:r>
        <w:rPr>
          <w:rFonts w:cs="Lotus" w:hint="cs"/>
          <w:sz w:val="24"/>
          <w:szCs w:val="24"/>
          <w:rtl/>
          <w:lang w:bidi="ar-IQ"/>
        </w:rPr>
        <w:t xml:space="preserve"> العلامة الحلي، المنتهى، ج1، ص168</w:t>
      </w:r>
      <w:r w:rsidRPr="002B2A17">
        <w:rPr>
          <w:rFonts w:cs="Lotus"/>
          <w:sz w:val="24"/>
          <w:szCs w:val="24"/>
          <w:rtl/>
          <w:lang w:bidi="ar-IQ"/>
        </w:rPr>
        <w:t xml:space="preserve">. </w:t>
      </w:r>
      <w:r w:rsidRPr="002B2A17">
        <w:rPr>
          <w:rFonts w:cs="Lotus" w:hint="cs"/>
          <w:sz w:val="24"/>
          <w:szCs w:val="24"/>
          <w:rtl/>
          <w:lang w:bidi="ar-IQ"/>
        </w:rPr>
        <w:t xml:space="preserve"> </w:t>
      </w:r>
    </w:p>
  </w:footnote>
  <w:footnote w:id="176">
    <w:p w14:paraId="63FA62C4" w14:textId="6ADC40E4" w:rsidR="00E879AD" w:rsidRPr="00933B6C" w:rsidRDefault="00E879AD" w:rsidP="000A5CBB">
      <w:pPr>
        <w:pStyle w:val="a5"/>
        <w:widowControl w:val="0"/>
        <w:jc w:val="both"/>
        <w:rPr>
          <w:rFonts w:cs="Lotus"/>
          <w:sz w:val="24"/>
          <w:szCs w:val="24"/>
          <w:rtl/>
          <w:lang w:bidi="ar-IQ"/>
        </w:rPr>
      </w:pPr>
      <w:r w:rsidRPr="002B2A17">
        <w:rPr>
          <w:rFonts w:cs="Lotus" w:hint="cs"/>
          <w:sz w:val="24"/>
          <w:szCs w:val="24"/>
          <w:rtl/>
          <w:lang w:bidi="ar-IQ"/>
        </w:rPr>
        <w:t>(</w:t>
      </w:r>
      <w:r>
        <w:rPr>
          <w:rFonts w:cs="Lotus" w:hint="cs"/>
          <w:sz w:val="24"/>
          <w:szCs w:val="24"/>
          <w:rtl/>
          <w:lang w:bidi="ar-IQ"/>
        </w:rPr>
        <w:t>3</w:t>
      </w:r>
      <w:r w:rsidRPr="002B2A17">
        <w:rPr>
          <w:rFonts w:cs="Lotus" w:hint="cs"/>
          <w:sz w:val="24"/>
          <w:szCs w:val="24"/>
          <w:rtl/>
          <w:lang w:bidi="ar-IQ"/>
        </w:rPr>
        <w:t>) أب</w:t>
      </w:r>
      <w:r w:rsidRPr="002B2A17">
        <w:rPr>
          <w:rFonts w:cs="Lotus" w:hint="eastAsia"/>
          <w:sz w:val="24"/>
          <w:szCs w:val="24"/>
          <w:rtl/>
          <w:lang w:bidi="ar-IQ"/>
        </w:rPr>
        <w:t>ن</w:t>
      </w:r>
      <w:r w:rsidRPr="002B2A17">
        <w:rPr>
          <w:rFonts w:cs="Lotus"/>
          <w:sz w:val="24"/>
          <w:szCs w:val="24"/>
          <w:rtl/>
          <w:lang w:bidi="ar-IQ"/>
        </w:rPr>
        <w:t xml:space="preserve"> </w:t>
      </w:r>
      <w:r w:rsidRPr="002B2A17">
        <w:rPr>
          <w:rFonts w:cs="Lotus" w:hint="eastAsia"/>
          <w:sz w:val="24"/>
          <w:szCs w:val="24"/>
          <w:rtl/>
          <w:lang w:bidi="ar-IQ"/>
        </w:rPr>
        <w:t>زهرة،</w:t>
      </w:r>
      <w:r w:rsidRPr="002B2A17">
        <w:rPr>
          <w:rFonts w:cs="Lotus"/>
          <w:sz w:val="24"/>
          <w:szCs w:val="24"/>
          <w:rtl/>
          <w:lang w:bidi="ar-IQ"/>
        </w:rPr>
        <w:t xml:space="preserve"> </w:t>
      </w:r>
      <w:r w:rsidRPr="002B2A17">
        <w:rPr>
          <w:rFonts w:cs="Lotus" w:hint="eastAsia"/>
          <w:sz w:val="24"/>
          <w:szCs w:val="24"/>
          <w:rtl/>
          <w:lang w:bidi="ar-IQ"/>
        </w:rPr>
        <w:t>غنية</w:t>
      </w:r>
      <w:r w:rsidRPr="002B2A17">
        <w:rPr>
          <w:rFonts w:cs="Lotus"/>
          <w:sz w:val="24"/>
          <w:szCs w:val="24"/>
          <w:rtl/>
          <w:lang w:bidi="ar-IQ"/>
        </w:rPr>
        <w:t xml:space="preserve"> </w:t>
      </w:r>
      <w:r w:rsidRPr="002B2A17">
        <w:rPr>
          <w:rFonts w:cs="Lotus" w:hint="eastAsia"/>
          <w:sz w:val="24"/>
          <w:szCs w:val="24"/>
          <w:rtl/>
          <w:lang w:bidi="ar-IQ"/>
        </w:rPr>
        <w:t>النزوع،</w:t>
      </w:r>
      <w:r w:rsidRPr="002B2A17">
        <w:rPr>
          <w:rFonts w:cs="Lotus"/>
          <w:sz w:val="24"/>
          <w:szCs w:val="24"/>
          <w:rtl/>
          <w:lang w:bidi="ar-IQ"/>
        </w:rPr>
        <w:t xml:space="preserve"> </w:t>
      </w:r>
      <w:r w:rsidRPr="002B2A17">
        <w:rPr>
          <w:rFonts w:cs="Lotus" w:hint="eastAsia"/>
          <w:sz w:val="24"/>
          <w:szCs w:val="24"/>
          <w:rtl/>
          <w:lang w:bidi="ar-IQ"/>
        </w:rPr>
        <w:t>ص</w:t>
      </w:r>
      <w:r w:rsidRPr="002B2A17">
        <w:rPr>
          <w:rFonts w:cs="Lotus"/>
          <w:sz w:val="24"/>
          <w:szCs w:val="24"/>
          <w:rtl/>
          <w:lang w:bidi="ar-IQ"/>
        </w:rPr>
        <w:t>44.</w:t>
      </w:r>
      <w:r w:rsidRPr="00933B6C">
        <w:rPr>
          <w:rFonts w:cs="Lotus" w:hint="cs"/>
          <w:sz w:val="24"/>
          <w:szCs w:val="24"/>
          <w:rtl/>
          <w:lang w:bidi="ar-IQ"/>
        </w:rPr>
        <w:t xml:space="preserve"> </w:t>
      </w:r>
    </w:p>
  </w:footnote>
  <w:footnote w:id="177">
    <w:p w14:paraId="17ABF79C" w14:textId="3A3D2C35" w:rsidR="00E879AD" w:rsidRPr="002B2A17" w:rsidRDefault="00E879AD" w:rsidP="000A5CBB">
      <w:pPr>
        <w:pStyle w:val="a5"/>
        <w:widowControl w:val="0"/>
        <w:jc w:val="both"/>
        <w:rPr>
          <w:rFonts w:cs="Lotus"/>
          <w:sz w:val="24"/>
          <w:szCs w:val="24"/>
          <w:rtl/>
          <w:lang w:bidi="ar-IQ"/>
        </w:rPr>
      </w:pPr>
      <w:r w:rsidRPr="002B2A17">
        <w:rPr>
          <w:rFonts w:cs="Lotus" w:hint="cs"/>
          <w:sz w:val="24"/>
          <w:szCs w:val="24"/>
          <w:rtl/>
          <w:lang w:bidi="ar-IQ"/>
        </w:rPr>
        <w:t>(</w:t>
      </w:r>
      <w:r>
        <w:rPr>
          <w:rFonts w:cs="Lotus" w:hint="cs"/>
          <w:sz w:val="24"/>
          <w:szCs w:val="24"/>
          <w:rtl/>
          <w:lang w:bidi="ar-IQ"/>
        </w:rPr>
        <w:t>4</w:t>
      </w:r>
      <w:r w:rsidRPr="002B2A17">
        <w:rPr>
          <w:rFonts w:cs="Lotus" w:hint="cs"/>
          <w:sz w:val="24"/>
          <w:szCs w:val="24"/>
          <w:rtl/>
          <w:lang w:bidi="ar-IQ"/>
        </w:rPr>
        <w:t>)</w:t>
      </w:r>
      <w:r w:rsidRPr="002B2A17">
        <w:rPr>
          <w:rFonts w:cs="Lotus"/>
          <w:sz w:val="24"/>
          <w:szCs w:val="24"/>
          <w:rtl/>
          <w:lang w:bidi="ar-IQ"/>
        </w:rPr>
        <w:t xml:space="preserve"> </w:t>
      </w:r>
      <w:r>
        <w:rPr>
          <w:rFonts w:cs="Lotus" w:hint="cs"/>
          <w:sz w:val="24"/>
          <w:szCs w:val="24"/>
          <w:rtl/>
          <w:lang w:bidi="ar-IQ"/>
        </w:rPr>
        <w:t>الشهيد الثاني، روض الجنان، ص163</w:t>
      </w:r>
      <w:r w:rsidRPr="002B2A17">
        <w:rPr>
          <w:rFonts w:cs="Lotus"/>
          <w:sz w:val="24"/>
          <w:szCs w:val="24"/>
          <w:rtl/>
          <w:lang w:bidi="ar-IQ"/>
        </w:rPr>
        <w:t xml:space="preserve">. </w:t>
      </w:r>
      <w:r w:rsidRPr="002B2A17">
        <w:rPr>
          <w:rFonts w:cs="Lotus" w:hint="cs"/>
          <w:sz w:val="24"/>
          <w:szCs w:val="24"/>
          <w:rtl/>
          <w:lang w:bidi="ar-IQ"/>
        </w:rPr>
        <w:t xml:space="preserve"> </w:t>
      </w:r>
    </w:p>
  </w:footnote>
  <w:footnote w:id="178">
    <w:p w14:paraId="3B46DF8F" w14:textId="3F1E5712" w:rsidR="00E879AD" w:rsidRPr="00933B6C" w:rsidRDefault="00E879AD" w:rsidP="000A5CBB">
      <w:pPr>
        <w:pStyle w:val="a5"/>
        <w:widowControl w:val="0"/>
        <w:jc w:val="both"/>
        <w:rPr>
          <w:rFonts w:cs="Lotus"/>
          <w:sz w:val="24"/>
          <w:szCs w:val="24"/>
          <w:rtl/>
          <w:lang w:bidi="ar-IQ"/>
        </w:rPr>
      </w:pPr>
      <w:r w:rsidRPr="00933B6C">
        <w:rPr>
          <w:rFonts w:cs="Lotus" w:hint="cs"/>
          <w:sz w:val="24"/>
          <w:szCs w:val="24"/>
          <w:rtl/>
          <w:lang w:bidi="ar-IQ"/>
        </w:rPr>
        <w:t>(</w:t>
      </w:r>
      <w:r>
        <w:rPr>
          <w:rFonts w:cs="Lotus" w:hint="cs"/>
          <w:sz w:val="24"/>
          <w:szCs w:val="24"/>
          <w:rtl/>
          <w:lang w:bidi="ar-IQ"/>
        </w:rPr>
        <w:t>5</w:t>
      </w:r>
      <w:r w:rsidRPr="00933B6C">
        <w:rPr>
          <w:rFonts w:cs="Lotus" w:hint="cs"/>
          <w:sz w:val="24"/>
          <w:szCs w:val="24"/>
          <w:rtl/>
          <w:lang w:bidi="ar-IQ"/>
        </w:rPr>
        <w:t>)</w:t>
      </w:r>
      <w:r w:rsidRPr="00E945D4">
        <w:rPr>
          <w:rFonts w:cs="Lotus" w:hint="cs"/>
          <w:sz w:val="24"/>
          <w:szCs w:val="24"/>
          <w:rtl/>
          <w:lang w:bidi="ar-IQ"/>
        </w:rPr>
        <w:t xml:space="preserve"> البهبهان</w:t>
      </w:r>
      <w:r w:rsidRPr="00E945D4">
        <w:rPr>
          <w:rFonts w:cs="Lotus" w:hint="eastAsia"/>
          <w:sz w:val="24"/>
          <w:szCs w:val="24"/>
          <w:rtl/>
          <w:lang w:bidi="ar-IQ"/>
        </w:rPr>
        <w:t>ي،</w:t>
      </w:r>
      <w:r w:rsidRPr="00E945D4">
        <w:rPr>
          <w:rFonts w:cs="Lotus"/>
          <w:sz w:val="24"/>
          <w:szCs w:val="24"/>
          <w:rtl/>
          <w:lang w:bidi="ar-IQ"/>
        </w:rPr>
        <w:t xml:space="preserve"> </w:t>
      </w:r>
      <w:r w:rsidRPr="00E945D4">
        <w:rPr>
          <w:rFonts w:cs="Lotus" w:hint="eastAsia"/>
          <w:sz w:val="24"/>
          <w:szCs w:val="24"/>
          <w:rtl/>
          <w:lang w:bidi="ar-IQ"/>
        </w:rPr>
        <w:t>الحاشية</w:t>
      </w:r>
      <w:r w:rsidRPr="00E945D4">
        <w:rPr>
          <w:rFonts w:cs="Lotus"/>
          <w:sz w:val="24"/>
          <w:szCs w:val="24"/>
          <w:rtl/>
          <w:lang w:bidi="ar-IQ"/>
        </w:rPr>
        <w:t xml:space="preserve"> </w:t>
      </w:r>
      <w:r w:rsidRPr="00E945D4">
        <w:rPr>
          <w:rFonts w:cs="Lotus" w:hint="eastAsia"/>
          <w:sz w:val="24"/>
          <w:szCs w:val="24"/>
          <w:rtl/>
          <w:lang w:bidi="ar-IQ"/>
        </w:rPr>
        <w:t>على</w:t>
      </w:r>
      <w:r w:rsidRPr="00E945D4">
        <w:rPr>
          <w:rFonts w:cs="Lotus"/>
          <w:sz w:val="24"/>
          <w:szCs w:val="24"/>
          <w:rtl/>
          <w:lang w:bidi="ar-IQ"/>
        </w:rPr>
        <w:t xml:space="preserve"> </w:t>
      </w:r>
      <w:r w:rsidRPr="00E945D4">
        <w:rPr>
          <w:rFonts w:cs="Lotus" w:hint="eastAsia"/>
          <w:sz w:val="24"/>
          <w:szCs w:val="24"/>
          <w:rtl/>
          <w:lang w:bidi="ar-IQ"/>
        </w:rPr>
        <w:t>مدارك</w:t>
      </w:r>
      <w:r w:rsidRPr="00E945D4">
        <w:rPr>
          <w:rFonts w:cs="Lotus"/>
          <w:sz w:val="24"/>
          <w:szCs w:val="24"/>
          <w:rtl/>
          <w:lang w:bidi="ar-IQ"/>
        </w:rPr>
        <w:t xml:space="preserve"> </w:t>
      </w:r>
      <w:r w:rsidRPr="00E945D4">
        <w:rPr>
          <w:rFonts w:cs="Lotus" w:hint="eastAsia"/>
          <w:sz w:val="24"/>
          <w:szCs w:val="24"/>
          <w:rtl/>
          <w:lang w:bidi="ar-IQ"/>
        </w:rPr>
        <w:t>الإحكام،</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2</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199.</w:t>
      </w:r>
      <w:r w:rsidRPr="00933B6C">
        <w:rPr>
          <w:rFonts w:cs="Lotus" w:hint="cs"/>
          <w:sz w:val="24"/>
          <w:szCs w:val="24"/>
          <w:rtl/>
          <w:lang w:bidi="ar-IQ"/>
        </w:rPr>
        <w:t xml:space="preserve"> </w:t>
      </w:r>
    </w:p>
  </w:footnote>
  <w:footnote w:id="179">
    <w:p w14:paraId="28FB3A28" w14:textId="1ECCCC6F" w:rsidR="00E879AD" w:rsidRPr="002B2A17" w:rsidRDefault="00E879AD" w:rsidP="000A5CBB">
      <w:pPr>
        <w:pStyle w:val="a5"/>
        <w:widowControl w:val="0"/>
        <w:jc w:val="both"/>
        <w:rPr>
          <w:rFonts w:cs="Lotus"/>
          <w:sz w:val="24"/>
          <w:szCs w:val="24"/>
          <w:rtl/>
          <w:lang w:bidi="ar-IQ"/>
        </w:rPr>
      </w:pPr>
      <w:r w:rsidRPr="002B2A17">
        <w:rPr>
          <w:rFonts w:cs="Lotus" w:hint="cs"/>
          <w:sz w:val="24"/>
          <w:szCs w:val="24"/>
          <w:rtl/>
          <w:lang w:bidi="ar-IQ"/>
        </w:rPr>
        <w:t>(</w:t>
      </w:r>
      <w:r>
        <w:rPr>
          <w:rFonts w:cs="Lotus" w:hint="cs"/>
          <w:sz w:val="24"/>
          <w:szCs w:val="24"/>
          <w:rtl/>
          <w:lang w:bidi="ar-IQ"/>
        </w:rPr>
        <w:t>6</w:t>
      </w:r>
      <w:r w:rsidRPr="002B2A17">
        <w:rPr>
          <w:rFonts w:cs="Lotus" w:hint="cs"/>
          <w:sz w:val="24"/>
          <w:szCs w:val="24"/>
          <w:rtl/>
          <w:lang w:bidi="ar-IQ"/>
        </w:rPr>
        <w:t>)</w:t>
      </w:r>
      <w:r>
        <w:rPr>
          <w:rFonts w:cs="Lotus" w:hint="cs"/>
          <w:sz w:val="24"/>
          <w:szCs w:val="24"/>
          <w:rtl/>
          <w:lang w:bidi="ar-IQ"/>
        </w:rPr>
        <w:t xml:space="preserve"> العاملي، مفتاح الكرامة، ج1، ص83</w:t>
      </w:r>
      <w:r w:rsidRPr="002B2A17">
        <w:rPr>
          <w:rFonts w:cs="Lotus"/>
          <w:sz w:val="24"/>
          <w:szCs w:val="24"/>
          <w:rtl/>
          <w:lang w:bidi="ar-IQ"/>
        </w:rPr>
        <w:t xml:space="preserve">. </w:t>
      </w:r>
      <w:r w:rsidRPr="002B2A17">
        <w:rPr>
          <w:rFonts w:cs="Lotus" w:hint="cs"/>
          <w:sz w:val="24"/>
          <w:szCs w:val="24"/>
          <w:rtl/>
          <w:lang w:bidi="ar-IQ"/>
        </w:rPr>
        <w:t xml:space="preserve"> </w:t>
      </w:r>
    </w:p>
  </w:footnote>
  <w:footnote w:id="180">
    <w:p w14:paraId="48F2D5C4" w14:textId="69998070" w:rsidR="00E879AD" w:rsidRPr="007A2B9A" w:rsidRDefault="00E879AD" w:rsidP="000A5CBB">
      <w:pPr>
        <w:pStyle w:val="a5"/>
        <w:widowControl w:val="0"/>
        <w:jc w:val="both"/>
        <w:rPr>
          <w:rFonts w:cs="Lotus Mortada السيد محمدمرتضى"/>
          <w:sz w:val="24"/>
          <w:szCs w:val="24"/>
          <w:rtl/>
        </w:rPr>
      </w:pPr>
      <w:r w:rsidRPr="00933B6C">
        <w:rPr>
          <w:rFonts w:cs="Lotus" w:hint="cs"/>
          <w:sz w:val="24"/>
          <w:szCs w:val="24"/>
          <w:rtl/>
          <w:lang w:bidi="ar-IQ"/>
        </w:rPr>
        <w:t>(</w:t>
      </w:r>
      <w:r>
        <w:rPr>
          <w:rFonts w:cs="Lotus" w:hint="cs"/>
          <w:sz w:val="24"/>
          <w:szCs w:val="24"/>
          <w:rtl/>
          <w:lang w:bidi="ar-IQ"/>
        </w:rPr>
        <w:t>7</w:t>
      </w:r>
      <w:r w:rsidRPr="00933B6C">
        <w:rPr>
          <w:rFonts w:cs="Lotus" w:hint="cs"/>
          <w:sz w:val="24"/>
          <w:szCs w:val="24"/>
          <w:rtl/>
          <w:lang w:bidi="ar-IQ"/>
        </w:rPr>
        <w:t>)</w:t>
      </w:r>
      <w:r w:rsidRPr="00E945D4">
        <w:rPr>
          <w:rFonts w:cs="Lotus" w:hint="cs"/>
          <w:sz w:val="24"/>
          <w:szCs w:val="24"/>
          <w:rtl/>
          <w:lang w:bidi="ar-IQ"/>
        </w:rPr>
        <w:t xml:space="preserve"> المحق</w:t>
      </w:r>
      <w:r w:rsidRPr="00E945D4">
        <w:rPr>
          <w:rFonts w:cs="Lotus" w:hint="eastAsia"/>
          <w:sz w:val="24"/>
          <w:szCs w:val="24"/>
          <w:rtl/>
          <w:lang w:bidi="ar-IQ"/>
        </w:rPr>
        <w:t>ق</w:t>
      </w:r>
      <w:r w:rsidRPr="00E945D4">
        <w:rPr>
          <w:rFonts w:cs="Lotus"/>
          <w:sz w:val="24"/>
          <w:szCs w:val="24"/>
          <w:rtl/>
          <w:lang w:bidi="ar-IQ"/>
        </w:rPr>
        <w:t xml:space="preserve"> </w:t>
      </w:r>
      <w:r w:rsidRPr="00E945D4">
        <w:rPr>
          <w:rFonts w:cs="Lotus" w:hint="eastAsia"/>
          <w:sz w:val="24"/>
          <w:szCs w:val="24"/>
          <w:rtl/>
          <w:lang w:bidi="ar-IQ"/>
        </w:rPr>
        <w:t>الخرساني،</w:t>
      </w:r>
      <w:r w:rsidRPr="00E945D4">
        <w:rPr>
          <w:rFonts w:cs="Lotus"/>
          <w:sz w:val="24"/>
          <w:szCs w:val="24"/>
          <w:rtl/>
          <w:lang w:bidi="ar-IQ"/>
        </w:rPr>
        <w:t xml:space="preserve"> </w:t>
      </w:r>
      <w:r w:rsidRPr="00E945D4">
        <w:rPr>
          <w:rFonts w:cs="Lotus" w:hint="eastAsia"/>
          <w:sz w:val="24"/>
          <w:szCs w:val="24"/>
          <w:rtl/>
          <w:lang w:bidi="ar-IQ"/>
        </w:rPr>
        <w:t>اللمعات</w:t>
      </w:r>
      <w:r w:rsidRPr="00E945D4">
        <w:rPr>
          <w:rFonts w:cs="Lotus"/>
          <w:sz w:val="24"/>
          <w:szCs w:val="24"/>
          <w:rtl/>
          <w:lang w:bidi="ar-IQ"/>
        </w:rPr>
        <w:t xml:space="preserve"> </w:t>
      </w:r>
      <w:r w:rsidRPr="00E945D4">
        <w:rPr>
          <w:rFonts w:cs="Lotus" w:hint="eastAsia"/>
          <w:sz w:val="24"/>
          <w:szCs w:val="24"/>
          <w:rtl/>
          <w:lang w:bidi="ar-IQ"/>
        </w:rPr>
        <w:t>النيرة،</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1</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113.</w:t>
      </w:r>
      <w:r w:rsidRPr="00933B6C">
        <w:rPr>
          <w:rFonts w:cs="Lotus" w:hint="cs"/>
          <w:sz w:val="24"/>
          <w:szCs w:val="24"/>
          <w:rtl/>
          <w:lang w:bidi="ar-IQ"/>
        </w:rPr>
        <w:t xml:space="preserve"> </w:t>
      </w:r>
    </w:p>
  </w:footnote>
  <w:footnote w:id="181">
    <w:p w14:paraId="26FF93C0" w14:textId="1B1E2260" w:rsidR="00E879AD" w:rsidRPr="007A2B9A" w:rsidRDefault="00E879AD" w:rsidP="000A5CBB">
      <w:pPr>
        <w:pStyle w:val="a5"/>
        <w:widowControl w:val="0"/>
        <w:jc w:val="both"/>
        <w:rPr>
          <w:rFonts w:cs="Lotus Mortada السيد محمدمرتضى"/>
          <w:sz w:val="24"/>
          <w:szCs w:val="24"/>
          <w:rtl/>
        </w:rPr>
      </w:pPr>
      <w:r w:rsidRPr="00933B6C">
        <w:rPr>
          <w:rFonts w:cs="Lotus" w:hint="cs"/>
          <w:sz w:val="24"/>
          <w:szCs w:val="24"/>
          <w:rtl/>
          <w:lang w:bidi="ar-IQ"/>
        </w:rPr>
        <w:t>(</w:t>
      </w:r>
      <w:r>
        <w:rPr>
          <w:rFonts w:cs="Lotus" w:hint="cs"/>
          <w:sz w:val="24"/>
          <w:szCs w:val="24"/>
          <w:rtl/>
          <w:lang w:bidi="ar-IQ"/>
        </w:rPr>
        <w:t>8</w:t>
      </w:r>
      <w:r w:rsidRPr="00933B6C">
        <w:rPr>
          <w:rFonts w:cs="Lotus" w:hint="cs"/>
          <w:sz w:val="24"/>
          <w:szCs w:val="24"/>
          <w:rtl/>
          <w:lang w:bidi="ar-IQ"/>
        </w:rPr>
        <w:t>)</w:t>
      </w:r>
      <w:r w:rsidRPr="00063FB4">
        <w:rPr>
          <w:rFonts w:cs="Lotus" w:hint="eastAsia"/>
          <w:sz w:val="24"/>
          <w:szCs w:val="24"/>
          <w:rtl/>
          <w:lang w:bidi="ar-IQ"/>
        </w:rPr>
        <w:t xml:space="preserve"> </w:t>
      </w:r>
      <w:r w:rsidRPr="00E945D4">
        <w:rPr>
          <w:rFonts w:cs="Lotus" w:hint="eastAsia"/>
          <w:sz w:val="24"/>
          <w:szCs w:val="24"/>
          <w:rtl/>
          <w:lang w:bidi="ar-IQ"/>
        </w:rPr>
        <w:t>محمد</w:t>
      </w:r>
      <w:r w:rsidRPr="00E945D4">
        <w:rPr>
          <w:rFonts w:cs="Lotus"/>
          <w:sz w:val="24"/>
          <w:szCs w:val="24"/>
          <w:rtl/>
          <w:lang w:bidi="ar-IQ"/>
        </w:rPr>
        <w:t xml:space="preserve"> </w:t>
      </w:r>
      <w:r w:rsidRPr="00E945D4">
        <w:rPr>
          <w:rFonts w:cs="Lotus" w:hint="eastAsia"/>
          <w:sz w:val="24"/>
          <w:szCs w:val="24"/>
          <w:rtl/>
          <w:lang w:bidi="ar-IQ"/>
        </w:rPr>
        <w:t>حسن</w:t>
      </w:r>
      <w:r w:rsidRPr="00E945D4">
        <w:rPr>
          <w:rFonts w:cs="Lotus"/>
          <w:sz w:val="24"/>
          <w:szCs w:val="24"/>
          <w:rtl/>
          <w:lang w:bidi="ar-IQ"/>
        </w:rPr>
        <w:t xml:space="preserve"> </w:t>
      </w:r>
      <w:r w:rsidRPr="00E945D4">
        <w:rPr>
          <w:rFonts w:cs="Lotus" w:hint="eastAsia"/>
          <w:sz w:val="24"/>
          <w:szCs w:val="24"/>
          <w:rtl/>
          <w:lang w:bidi="ar-IQ"/>
        </w:rPr>
        <w:t>النجفي،</w:t>
      </w:r>
      <w:r>
        <w:rPr>
          <w:rFonts w:cs="Lotus" w:hint="cs"/>
          <w:sz w:val="24"/>
          <w:szCs w:val="24"/>
          <w:rtl/>
          <w:lang w:bidi="ar-IQ"/>
        </w:rPr>
        <w:t xml:space="preserve"> </w:t>
      </w:r>
      <w:r w:rsidRPr="00E945D4">
        <w:rPr>
          <w:rFonts w:cs="Lotus" w:hint="eastAsia"/>
          <w:sz w:val="24"/>
          <w:szCs w:val="24"/>
          <w:rtl/>
          <w:lang w:bidi="ar-IQ"/>
        </w:rPr>
        <w:t>جواهر</w:t>
      </w:r>
      <w:r w:rsidRPr="00E945D4">
        <w:rPr>
          <w:rFonts w:cs="Lotus"/>
          <w:sz w:val="24"/>
          <w:szCs w:val="24"/>
          <w:rtl/>
          <w:lang w:bidi="ar-IQ"/>
        </w:rPr>
        <w:t xml:space="preserve"> </w:t>
      </w:r>
      <w:r w:rsidRPr="00E945D4">
        <w:rPr>
          <w:rFonts w:cs="Lotus" w:hint="eastAsia"/>
          <w:sz w:val="24"/>
          <w:szCs w:val="24"/>
          <w:rtl/>
          <w:lang w:bidi="ar-IQ"/>
        </w:rPr>
        <w:t>الكلام،</w:t>
      </w:r>
      <w:r w:rsidRPr="00E945D4">
        <w:rPr>
          <w:rFonts w:cs="Lotus"/>
          <w:sz w:val="24"/>
          <w:szCs w:val="24"/>
          <w:rtl/>
          <w:lang w:bidi="ar-IQ"/>
        </w:rPr>
        <w:t xml:space="preserve"> </w:t>
      </w:r>
      <w:r w:rsidRPr="00E945D4">
        <w:rPr>
          <w:rFonts w:cs="Lotus" w:hint="eastAsia"/>
          <w:sz w:val="24"/>
          <w:szCs w:val="24"/>
          <w:rtl/>
          <w:lang w:bidi="ar-IQ"/>
        </w:rPr>
        <w:t>ج</w:t>
      </w:r>
      <w:r>
        <w:rPr>
          <w:rFonts w:cs="Lotus" w:hint="cs"/>
          <w:sz w:val="24"/>
          <w:szCs w:val="24"/>
          <w:rtl/>
          <w:lang w:bidi="ar-IQ"/>
        </w:rPr>
        <w:t>3</w:t>
      </w:r>
      <w:r w:rsidRPr="00E945D4">
        <w:rPr>
          <w:rFonts w:cs="Lotus"/>
          <w:sz w:val="24"/>
          <w:szCs w:val="24"/>
          <w:rtl/>
          <w:lang w:bidi="ar-IQ"/>
        </w:rPr>
        <w:t>6</w:t>
      </w:r>
      <w:r w:rsidRPr="00E945D4">
        <w:rPr>
          <w:rFonts w:cs="Lotus" w:hint="eastAsia"/>
          <w:sz w:val="24"/>
          <w:szCs w:val="24"/>
          <w:rtl/>
          <w:lang w:bidi="ar-IQ"/>
        </w:rPr>
        <w:t>،</w:t>
      </w:r>
      <w:r>
        <w:rPr>
          <w:rFonts w:cs="Lotus" w:hint="cs"/>
          <w:sz w:val="24"/>
          <w:szCs w:val="24"/>
          <w:rtl/>
          <w:lang w:bidi="ar-IQ"/>
        </w:rPr>
        <w:t xml:space="preserve"> ص389</w:t>
      </w:r>
      <w:r w:rsidRPr="00E945D4">
        <w:rPr>
          <w:rFonts w:cs="Lotus"/>
          <w:sz w:val="24"/>
          <w:szCs w:val="24"/>
          <w:rtl/>
          <w:lang w:bidi="ar-IQ"/>
        </w:rPr>
        <w:t>.</w:t>
      </w:r>
      <w:r w:rsidRPr="00933B6C">
        <w:rPr>
          <w:rFonts w:cs="Lotus" w:hint="cs"/>
          <w:sz w:val="24"/>
          <w:szCs w:val="24"/>
          <w:rtl/>
          <w:lang w:bidi="ar-IQ"/>
        </w:rPr>
        <w:t xml:space="preserve"> </w:t>
      </w:r>
    </w:p>
  </w:footnote>
  <w:footnote w:id="182">
    <w:p w14:paraId="35D3F488" w14:textId="5FA80D49" w:rsidR="00E879AD" w:rsidRPr="007A2B9A" w:rsidRDefault="00E879AD" w:rsidP="000A5CBB">
      <w:pPr>
        <w:pStyle w:val="a5"/>
        <w:widowControl w:val="0"/>
        <w:jc w:val="lowKashida"/>
        <w:rPr>
          <w:rFonts w:cs="Lotus Mortada السيد محمدمرتضى"/>
          <w:sz w:val="24"/>
          <w:szCs w:val="24"/>
          <w:rtl/>
        </w:rPr>
      </w:pPr>
      <w:r w:rsidRPr="00933B6C">
        <w:rPr>
          <w:rFonts w:cs="Lotus" w:hint="cs"/>
          <w:sz w:val="24"/>
          <w:szCs w:val="24"/>
          <w:rtl/>
          <w:lang w:bidi="ar-IQ"/>
        </w:rPr>
        <w:t>(</w:t>
      </w:r>
      <w:r>
        <w:rPr>
          <w:rFonts w:cs="Lotus" w:hint="cs"/>
          <w:sz w:val="24"/>
          <w:szCs w:val="24"/>
          <w:rtl/>
          <w:lang w:bidi="ar-IQ"/>
        </w:rPr>
        <w:t>1</w:t>
      </w:r>
      <w:r w:rsidRPr="00933B6C">
        <w:rPr>
          <w:rFonts w:cs="Lotus" w:hint="cs"/>
          <w:sz w:val="24"/>
          <w:szCs w:val="24"/>
          <w:rtl/>
          <w:lang w:bidi="ar-IQ"/>
        </w:rPr>
        <w:t>)</w:t>
      </w:r>
      <w:r>
        <w:rPr>
          <w:rFonts w:cs="Lotus" w:hint="cs"/>
          <w:sz w:val="24"/>
          <w:szCs w:val="24"/>
          <w:rtl/>
          <w:lang w:bidi="ar-IQ"/>
        </w:rPr>
        <w:t xml:space="preserve"> </w:t>
      </w:r>
      <w:r w:rsidRPr="00E945D4">
        <w:rPr>
          <w:rFonts w:cs="Lotus" w:hint="eastAsia"/>
          <w:sz w:val="24"/>
          <w:szCs w:val="24"/>
          <w:rtl/>
          <w:lang w:bidi="ar-IQ"/>
        </w:rPr>
        <w:t>الطوسي،</w:t>
      </w:r>
      <w:r w:rsidRPr="00E945D4">
        <w:rPr>
          <w:rFonts w:cs="Lotus"/>
          <w:sz w:val="24"/>
          <w:szCs w:val="24"/>
          <w:rtl/>
          <w:lang w:bidi="ar-IQ"/>
        </w:rPr>
        <w:t xml:space="preserve"> </w:t>
      </w:r>
      <w:r w:rsidRPr="00E945D4">
        <w:rPr>
          <w:rFonts w:cs="Lotus" w:hint="eastAsia"/>
          <w:sz w:val="24"/>
          <w:szCs w:val="24"/>
          <w:rtl/>
          <w:lang w:bidi="ar-IQ"/>
        </w:rPr>
        <w:t>النهاية</w:t>
      </w:r>
      <w:r w:rsidRPr="00E945D4">
        <w:rPr>
          <w:rFonts w:cs="Lotus"/>
          <w:sz w:val="24"/>
          <w:szCs w:val="24"/>
          <w:rtl/>
          <w:lang w:bidi="ar-IQ"/>
        </w:rPr>
        <w:t xml:space="preserve"> </w:t>
      </w:r>
      <w:r w:rsidRPr="00E945D4">
        <w:rPr>
          <w:rFonts w:cs="Lotus" w:hint="eastAsia"/>
          <w:sz w:val="24"/>
          <w:szCs w:val="24"/>
          <w:rtl/>
          <w:lang w:bidi="ar-IQ"/>
        </w:rPr>
        <w:t>في</w:t>
      </w:r>
      <w:r w:rsidRPr="00E945D4">
        <w:rPr>
          <w:rFonts w:cs="Lotus"/>
          <w:sz w:val="24"/>
          <w:szCs w:val="24"/>
          <w:rtl/>
          <w:lang w:bidi="ar-IQ"/>
        </w:rPr>
        <w:t xml:space="preserve"> </w:t>
      </w:r>
      <w:r w:rsidRPr="00E945D4">
        <w:rPr>
          <w:rFonts w:cs="Lotus" w:hint="eastAsia"/>
          <w:sz w:val="24"/>
          <w:szCs w:val="24"/>
          <w:rtl/>
          <w:lang w:bidi="ar-IQ"/>
        </w:rPr>
        <w:t>مجرد</w:t>
      </w:r>
      <w:r w:rsidRPr="00E945D4">
        <w:rPr>
          <w:rFonts w:cs="Lotus"/>
          <w:sz w:val="24"/>
          <w:szCs w:val="24"/>
          <w:rtl/>
          <w:lang w:bidi="ar-IQ"/>
        </w:rPr>
        <w:t xml:space="preserve"> </w:t>
      </w:r>
      <w:r w:rsidRPr="00E945D4">
        <w:rPr>
          <w:rFonts w:cs="Lotus" w:hint="eastAsia"/>
          <w:sz w:val="24"/>
          <w:szCs w:val="24"/>
          <w:rtl/>
          <w:lang w:bidi="ar-IQ"/>
        </w:rPr>
        <w:t>الفقه،</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1</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589-590.</w:t>
      </w:r>
      <w:r w:rsidRPr="00933B6C">
        <w:rPr>
          <w:rFonts w:cs="Lotus" w:hint="cs"/>
          <w:sz w:val="24"/>
          <w:szCs w:val="24"/>
          <w:rtl/>
          <w:lang w:bidi="ar-IQ"/>
        </w:rPr>
        <w:t xml:space="preserve"> </w:t>
      </w:r>
    </w:p>
  </w:footnote>
  <w:footnote w:id="183">
    <w:p w14:paraId="1F58DFB2" w14:textId="1BA8DD6A" w:rsidR="00E879AD" w:rsidRPr="00933B6C" w:rsidRDefault="00E879AD" w:rsidP="000A5CBB">
      <w:pPr>
        <w:pStyle w:val="a5"/>
        <w:widowControl w:val="0"/>
        <w:jc w:val="lowKashida"/>
        <w:rPr>
          <w:rFonts w:cs="Lotus"/>
          <w:sz w:val="24"/>
          <w:szCs w:val="24"/>
          <w:rtl/>
          <w:lang w:bidi="ar-IQ"/>
        </w:rPr>
      </w:pPr>
      <w:r w:rsidRPr="00933B6C">
        <w:rPr>
          <w:rFonts w:cs="Lotus" w:hint="cs"/>
          <w:sz w:val="24"/>
          <w:szCs w:val="24"/>
          <w:rtl/>
          <w:lang w:bidi="ar-IQ"/>
        </w:rPr>
        <w:t>(</w:t>
      </w:r>
      <w:r>
        <w:rPr>
          <w:rFonts w:cs="Lotus" w:hint="cs"/>
          <w:sz w:val="24"/>
          <w:szCs w:val="24"/>
          <w:rtl/>
          <w:lang w:bidi="ar-IQ"/>
        </w:rPr>
        <w:t>2</w:t>
      </w:r>
      <w:r w:rsidRPr="00933B6C">
        <w:rPr>
          <w:rFonts w:cs="Lotus" w:hint="cs"/>
          <w:sz w:val="24"/>
          <w:szCs w:val="24"/>
          <w:rtl/>
          <w:lang w:bidi="ar-IQ"/>
        </w:rPr>
        <w:t>)</w:t>
      </w:r>
      <w:r>
        <w:rPr>
          <w:rFonts w:cs="Lotus" w:hint="cs"/>
          <w:sz w:val="24"/>
          <w:szCs w:val="24"/>
          <w:rtl/>
          <w:lang w:bidi="ar-IQ"/>
        </w:rPr>
        <w:t xml:space="preserve"> </w:t>
      </w:r>
      <w:r w:rsidRPr="00E945D4">
        <w:rPr>
          <w:rFonts w:cs="Lotus" w:hint="eastAsia"/>
          <w:sz w:val="24"/>
          <w:szCs w:val="24"/>
          <w:rtl/>
          <w:lang w:bidi="ar-IQ"/>
        </w:rPr>
        <w:t>المحقق</w:t>
      </w:r>
      <w:r w:rsidRPr="00E945D4">
        <w:rPr>
          <w:rFonts w:cs="Lotus"/>
          <w:sz w:val="24"/>
          <w:szCs w:val="24"/>
          <w:rtl/>
          <w:lang w:bidi="ar-IQ"/>
        </w:rPr>
        <w:t xml:space="preserve"> </w:t>
      </w:r>
      <w:r w:rsidRPr="00E945D4">
        <w:rPr>
          <w:rFonts w:cs="Lotus" w:hint="eastAsia"/>
          <w:sz w:val="24"/>
          <w:szCs w:val="24"/>
          <w:rtl/>
          <w:lang w:bidi="ar-IQ"/>
        </w:rPr>
        <w:t>الخرساني،</w:t>
      </w:r>
      <w:r w:rsidRPr="00E945D4">
        <w:rPr>
          <w:rFonts w:cs="Lotus"/>
          <w:sz w:val="24"/>
          <w:szCs w:val="24"/>
          <w:rtl/>
          <w:lang w:bidi="ar-IQ"/>
        </w:rPr>
        <w:t xml:space="preserve"> </w:t>
      </w:r>
      <w:r w:rsidRPr="00E945D4">
        <w:rPr>
          <w:rFonts w:cs="Lotus" w:hint="eastAsia"/>
          <w:sz w:val="24"/>
          <w:szCs w:val="24"/>
          <w:rtl/>
          <w:lang w:bidi="ar-IQ"/>
        </w:rPr>
        <w:t>اللمعات</w:t>
      </w:r>
      <w:r w:rsidRPr="00E945D4">
        <w:rPr>
          <w:rFonts w:cs="Lotus"/>
          <w:sz w:val="24"/>
          <w:szCs w:val="24"/>
          <w:rtl/>
          <w:lang w:bidi="ar-IQ"/>
        </w:rPr>
        <w:t xml:space="preserve"> </w:t>
      </w:r>
      <w:r w:rsidRPr="00E945D4">
        <w:rPr>
          <w:rFonts w:cs="Lotus" w:hint="eastAsia"/>
          <w:sz w:val="24"/>
          <w:szCs w:val="24"/>
          <w:rtl/>
          <w:lang w:bidi="ar-IQ"/>
        </w:rPr>
        <w:t>النيرة،</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1</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113.</w:t>
      </w:r>
      <w:r w:rsidRPr="00933B6C">
        <w:rPr>
          <w:rFonts w:cs="Lotus" w:hint="cs"/>
          <w:sz w:val="24"/>
          <w:szCs w:val="24"/>
          <w:rtl/>
          <w:lang w:bidi="ar-IQ"/>
        </w:rPr>
        <w:t xml:space="preserve">  </w:t>
      </w:r>
    </w:p>
  </w:footnote>
  <w:footnote w:id="184">
    <w:p w14:paraId="2F8A84C9" w14:textId="7A9082C6" w:rsidR="00E879AD" w:rsidRPr="00933B6C" w:rsidRDefault="00E879AD" w:rsidP="000A5CBB">
      <w:pPr>
        <w:pStyle w:val="a5"/>
        <w:widowControl w:val="0"/>
        <w:jc w:val="lowKashida"/>
        <w:rPr>
          <w:rFonts w:cs="Lotus"/>
          <w:sz w:val="24"/>
          <w:szCs w:val="24"/>
          <w:rtl/>
          <w:lang w:bidi="ar-IQ"/>
        </w:rPr>
      </w:pPr>
      <w:r w:rsidRPr="00933B6C">
        <w:rPr>
          <w:rFonts w:cs="Lotus" w:hint="cs"/>
          <w:sz w:val="24"/>
          <w:szCs w:val="24"/>
          <w:rtl/>
          <w:lang w:bidi="ar-IQ"/>
        </w:rPr>
        <w:t>(</w:t>
      </w:r>
      <w:r>
        <w:rPr>
          <w:rFonts w:cs="Lotus" w:hint="cs"/>
          <w:sz w:val="24"/>
          <w:szCs w:val="24"/>
          <w:rtl/>
          <w:lang w:bidi="ar-IQ"/>
        </w:rPr>
        <w:t>3</w:t>
      </w:r>
      <w:r w:rsidRPr="00933B6C">
        <w:rPr>
          <w:rFonts w:cs="Lotus" w:hint="cs"/>
          <w:sz w:val="24"/>
          <w:szCs w:val="24"/>
          <w:rtl/>
          <w:lang w:bidi="ar-IQ"/>
        </w:rPr>
        <w:t>)</w:t>
      </w:r>
      <w:r>
        <w:rPr>
          <w:rFonts w:cs="Lotus" w:hint="cs"/>
          <w:sz w:val="24"/>
          <w:szCs w:val="24"/>
          <w:rtl/>
          <w:lang w:bidi="ar-IQ"/>
        </w:rPr>
        <w:t xml:space="preserve"> </w:t>
      </w:r>
      <w:r w:rsidRPr="00E945D4">
        <w:rPr>
          <w:rFonts w:cs="Lotus" w:hint="eastAsia"/>
          <w:sz w:val="24"/>
          <w:szCs w:val="24"/>
          <w:rtl/>
          <w:lang w:bidi="ar-IQ"/>
        </w:rPr>
        <w:t>محمد</w:t>
      </w:r>
      <w:r w:rsidRPr="00E945D4">
        <w:rPr>
          <w:rFonts w:cs="Lotus"/>
          <w:sz w:val="24"/>
          <w:szCs w:val="24"/>
          <w:rtl/>
          <w:lang w:bidi="ar-IQ"/>
        </w:rPr>
        <w:t xml:space="preserve"> </w:t>
      </w:r>
      <w:r w:rsidRPr="00E945D4">
        <w:rPr>
          <w:rFonts w:cs="Lotus" w:hint="eastAsia"/>
          <w:sz w:val="24"/>
          <w:szCs w:val="24"/>
          <w:rtl/>
          <w:lang w:bidi="ar-IQ"/>
        </w:rPr>
        <w:t>بن</w:t>
      </w:r>
      <w:r w:rsidRPr="00E945D4">
        <w:rPr>
          <w:rFonts w:cs="Lotus"/>
          <w:sz w:val="24"/>
          <w:szCs w:val="24"/>
          <w:rtl/>
          <w:lang w:bidi="ar-IQ"/>
        </w:rPr>
        <w:t xml:space="preserve"> </w:t>
      </w:r>
      <w:r w:rsidRPr="00E945D4">
        <w:rPr>
          <w:rFonts w:cs="Lotus" w:hint="eastAsia"/>
          <w:sz w:val="24"/>
          <w:szCs w:val="24"/>
          <w:rtl/>
          <w:lang w:bidi="ar-IQ"/>
        </w:rPr>
        <w:t>علي</w:t>
      </w:r>
      <w:r w:rsidRPr="00E945D4">
        <w:rPr>
          <w:rFonts w:cs="Lotus"/>
          <w:sz w:val="24"/>
          <w:szCs w:val="24"/>
          <w:rtl/>
          <w:lang w:bidi="ar-IQ"/>
        </w:rPr>
        <w:t xml:space="preserve"> </w:t>
      </w:r>
      <w:r w:rsidRPr="00E945D4">
        <w:rPr>
          <w:rFonts w:cs="Lotus" w:hint="eastAsia"/>
          <w:sz w:val="24"/>
          <w:szCs w:val="24"/>
          <w:rtl/>
          <w:lang w:bidi="ar-IQ"/>
        </w:rPr>
        <w:t>العاملي،</w:t>
      </w:r>
      <w:r w:rsidRPr="00E945D4">
        <w:rPr>
          <w:rFonts w:cs="Lotus"/>
          <w:sz w:val="24"/>
          <w:szCs w:val="24"/>
          <w:rtl/>
          <w:lang w:bidi="ar-IQ"/>
        </w:rPr>
        <w:t xml:space="preserve"> </w:t>
      </w:r>
      <w:r w:rsidRPr="00E945D4">
        <w:rPr>
          <w:rFonts w:cs="Lotus" w:hint="eastAsia"/>
          <w:sz w:val="24"/>
          <w:szCs w:val="24"/>
          <w:rtl/>
          <w:lang w:bidi="ar-IQ"/>
        </w:rPr>
        <w:t>مدارك</w:t>
      </w:r>
      <w:r w:rsidRPr="00E945D4">
        <w:rPr>
          <w:rFonts w:cs="Lotus"/>
          <w:sz w:val="24"/>
          <w:szCs w:val="24"/>
          <w:rtl/>
          <w:lang w:bidi="ar-IQ"/>
        </w:rPr>
        <w:t xml:space="preserve"> </w:t>
      </w:r>
      <w:r w:rsidRPr="00E945D4">
        <w:rPr>
          <w:rFonts w:cs="Lotus" w:hint="eastAsia"/>
          <w:sz w:val="24"/>
          <w:szCs w:val="24"/>
          <w:rtl/>
          <w:lang w:bidi="ar-IQ"/>
        </w:rPr>
        <w:t>الإحكام،</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2</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295.</w:t>
      </w:r>
      <w:r w:rsidRPr="00933B6C">
        <w:rPr>
          <w:rFonts w:cs="Lotus" w:hint="cs"/>
          <w:sz w:val="24"/>
          <w:szCs w:val="24"/>
          <w:rtl/>
          <w:lang w:bidi="ar-IQ"/>
        </w:rPr>
        <w:t xml:space="preserve"> </w:t>
      </w:r>
    </w:p>
  </w:footnote>
  <w:footnote w:id="185">
    <w:p w14:paraId="7014D3AE" w14:textId="36BBACFF" w:rsidR="00E879AD" w:rsidRPr="00933B6C" w:rsidRDefault="00E879AD" w:rsidP="000A5CBB">
      <w:pPr>
        <w:pStyle w:val="a5"/>
        <w:widowControl w:val="0"/>
        <w:jc w:val="lowKashida"/>
        <w:rPr>
          <w:rFonts w:cs="Lotus"/>
          <w:sz w:val="24"/>
          <w:szCs w:val="24"/>
          <w:rtl/>
          <w:lang w:bidi="ar-IQ"/>
        </w:rPr>
      </w:pPr>
      <w:r w:rsidRPr="00933B6C">
        <w:rPr>
          <w:rFonts w:cs="Lotus" w:hint="cs"/>
          <w:sz w:val="24"/>
          <w:szCs w:val="24"/>
          <w:rtl/>
          <w:lang w:bidi="ar-IQ"/>
        </w:rPr>
        <w:t>(</w:t>
      </w:r>
      <w:r>
        <w:rPr>
          <w:rFonts w:cs="Lotus" w:hint="cs"/>
          <w:sz w:val="24"/>
          <w:szCs w:val="24"/>
          <w:rtl/>
          <w:lang w:bidi="ar-IQ"/>
        </w:rPr>
        <w:t>4</w:t>
      </w:r>
      <w:r w:rsidRPr="00933B6C">
        <w:rPr>
          <w:rFonts w:cs="Lotus" w:hint="cs"/>
          <w:sz w:val="24"/>
          <w:szCs w:val="24"/>
          <w:rtl/>
          <w:lang w:bidi="ar-IQ"/>
        </w:rPr>
        <w:t>)</w:t>
      </w:r>
      <w:r>
        <w:rPr>
          <w:rFonts w:cs="Lotus" w:hint="cs"/>
          <w:sz w:val="24"/>
          <w:szCs w:val="24"/>
          <w:rtl/>
          <w:lang w:bidi="ar-IQ"/>
        </w:rPr>
        <w:t xml:space="preserve"> المحقق</w:t>
      </w:r>
      <w:r w:rsidRPr="00E945D4">
        <w:rPr>
          <w:rFonts w:cs="Lotus"/>
          <w:sz w:val="24"/>
          <w:szCs w:val="24"/>
          <w:rtl/>
          <w:lang w:bidi="ar-IQ"/>
        </w:rPr>
        <w:t xml:space="preserve"> </w:t>
      </w:r>
      <w:r w:rsidRPr="00E945D4">
        <w:rPr>
          <w:rFonts w:cs="Lotus" w:hint="eastAsia"/>
          <w:sz w:val="24"/>
          <w:szCs w:val="24"/>
          <w:rtl/>
          <w:lang w:bidi="ar-IQ"/>
        </w:rPr>
        <w:t>الحلي،</w:t>
      </w:r>
      <w:r w:rsidRPr="00E945D4">
        <w:rPr>
          <w:rFonts w:cs="Lotus"/>
          <w:sz w:val="24"/>
          <w:szCs w:val="24"/>
          <w:rtl/>
          <w:lang w:bidi="ar-IQ"/>
        </w:rPr>
        <w:t xml:space="preserve"> </w:t>
      </w:r>
      <w:r w:rsidRPr="00E945D4">
        <w:rPr>
          <w:rFonts w:cs="Lotus" w:hint="eastAsia"/>
          <w:sz w:val="24"/>
          <w:szCs w:val="24"/>
          <w:rtl/>
          <w:lang w:bidi="ar-IQ"/>
        </w:rPr>
        <w:t>المعتبر،</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1</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96.</w:t>
      </w:r>
      <w:r w:rsidRPr="00933B6C">
        <w:rPr>
          <w:rFonts w:cs="Lotus" w:hint="cs"/>
          <w:sz w:val="24"/>
          <w:szCs w:val="24"/>
          <w:rtl/>
          <w:lang w:bidi="ar-IQ"/>
        </w:rPr>
        <w:t xml:space="preserve"> </w:t>
      </w:r>
    </w:p>
  </w:footnote>
  <w:footnote w:id="186">
    <w:p w14:paraId="6A09B10C" w14:textId="6A59AD66" w:rsidR="00E879AD" w:rsidRPr="00861581" w:rsidRDefault="00E879AD" w:rsidP="000A5CBB">
      <w:pPr>
        <w:pStyle w:val="a5"/>
        <w:widowControl w:val="0"/>
        <w:jc w:val="lowKashida"/>
        <w:rPr>
          <w:rFonts w:cs="Lotus"/>
          <w:sz w:val="24"/>
          <w:szCs w:val="24"/>
          <w:rtl/>
          <w:lang w:bidi="ar-IQ"/>
        </w:rPr>
      </w:pPr>
      <w:r w:rsidRPr="00861581">
        <w:rPr>
          <w:rFonts w:cs="Lotus" w:hint="cs"/>
          <w:sz w:val="24"/>
          <w:szCs w:val="24"/>
          <w:rtl/>
          <w:lang w:bidi="ar-IQ"/>
        </w:rPr>
        <w:t>(</w:t>
      </w:r>
      <w:r>
        <w:rPr>
          <w:rFonts w:cs="Lotus" w:hint="cs"/>
          <w:sz w:val="24"/>
          <w:szCs w:val="24"/>
          <w:rtl/>
          <w:lang w:bidi="ar-IQ"/>
        </w:rPr>
        <w:t>5</w:t>
      </w:r>
      <w:r w:rsidRPr="00861581">
        <w:rPr>
          <w:rFonts w:cs="Lotus" w:hint="cs"/>
          <w:sz w:val="24"/>
          <w:szCs w:val="24"/>
          <w:rtl/>
          <w:lang w:bidi="ar-IQ"/>
        </w:rPr>
        <w:t>)</w:t>
      </w:r>
      <w:r>
        <w:rPr>
          <w:rFonts w:cs="Lotus" w:hint="cs"/>
          <w:sz w:val="24"/>
          <w:szCs w:val="24"/>
          <w:rtl/>
          <w:lang w:bidi="ar-IQ"/>
        </w:rPr>
        <w:t xml:space="preserve"> </w:t>
      </w:r>
      <w:r w:rsidRPr="00E945D4">
        <w:rPr>
          <w:rFonts w:cs="Lotus" w:hint="eastAsia"/>
          <w:sz w:val="24"/>
          <w:szCs w:val="24"/>
          <w:rtl/>
          <w:lang w:bidi="ar-IQ"/>
        </w:rPr>
        <w:t>الطوسي،</w:t>
      </w:r>
      <w:r w:rsidRPr="00E945D4">
        <w:rPr>
          <w:rFonts w:cs="Lotus"/>
          <w:sz w:val="24"/>
          <w:szCs w:val="24"/>
          <w:rtl/>
          <w:lang w:bidi="ar-IQ"/>
        </w:rPr>
        <w:t xml:space="preserve"> </w:t>
      </w:r>
      <w:r w:rsidRPr="00E945D4">
        <w:rPr>
          <w:rFonts w:cs="Lotus" w:hint="eastAsia"/>
          <w:sz w:val="24"/>
          <w:szCs w:val="24"/>
          <w:rtl/>
          <w:lang w:bidi="ar-IQ"/>
        </w:rPr>
        <w:t>تهذيب</w:t>
      </w:r>
      <w:r w:rsidRPr="00E945D4">
        <w:rPr>
          <w:rFonts w:cs="Lotus"/>
          <w:sz w:val="24"/>
          <w:szCs w:val="24"/>
          <w:rtl/>
          <w:lang w:bidi="ar-IQ"/>
        </w:rPr>
        <w:t xml:space="preserve"> </w:t>
      </w:r>
      <w:r w:rsidRPr="00E945D4">
        <w:rPr>
          <w:rFonts w:cs="Lotus" w:hint="eastAsia"/>
          <w:sz w:val="24"/>
          <w:szCs w:val="24"/>
          <w:rtl/>
          <w:lang w:bidi="ar-IQ"/>
        </w:rPr>
        <w:t>الإحكام،</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9</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87. </w:t>
      </w:r>
      <w:r w:rsidRPr="00861581">
        <w:rPr>
          <w:rFonts w:cs="Lotus" w:hint="cs"/>
          <w:sz w:val="24"/>
          <w:szCs w:val="24"/>
          <w:rtl/>
          <w:lang w:bidi="ar-IQ"/>
        </w:rPr>
        <w:t xml:space="preserve"> </w:t>
      </w:r>
    </w:p>
  </w:footnote>
  <w:footnote w:id="187">
    <w:p w14:paraId="10D9F680" w14:textId="4F958000" w:rsidR="00E879AD" w:rsidRPr="00861581" w:rsidRDefault="00E879AD" w:rsidP="000A5CBB">
      <w:pPr>
        <w:pStyle w:val="a5"/>
        <w:widowControl w:val="0"/>
        <w:jc w:val="lowKashida"/>
        <w:rPr>
          <w:rFonts w:cs="Lotus"/>
          <w:sz w:val="24"/>
          <w:szCs w:val="24"/>
          <w:rtl/>
          <w:lang w:bidi="ar-IQ"/>
        </w:rPr>
      </w:pPr>
      <w:r w:rsidRPr="00861581">
        <w:rPr>
          <w:rFonts w:cs="Lotus" w:hint="cs"/>
          <w:sz w:val="24"/>
          <w:szCs w:val="24"/>
          <w:rtl/>
          <w:lang w:bidi="ar-IQ"/>
        </w:rPr>
        <w:t>(</w:t>
      </w:r>
      <w:r>
        <w:rPr>
          <w:rFonts w:cs="Lotus" w:hint="cs"/>
          <w:sz w:val="24"/>
          <w:szCs w:val="24"/>
          <w:rtl/>
          <w:lang w:bidi="ar-IQ"/>
        </w:rPr>
        <w:t>1</w:t>
      </w:r>
      <w:r w:rsidRPr="00861581">
        <w:rPr>
          <w:rFonts w:cs="Lotus" w:hint="cs"/>
          <w:sz w:val="24"/>
          <w:szCs w:val="24"/>
          <w:rtl/>
          <w:lang w:bidi="ar-IQ"/>
        </w:rPr>
        <w:t>)</w:t>
      </w:r>
      <w:r>
        <w:rPr>
          <w:rFonts w:cs="Lotus" w:hint="cs"/>
          <w:sz w:val="24"/>
          <w:szCs w:val="24"/>
          <w:rtl/>
          <w:lang w:bidi="ar-IQ"/>
        </w:rPr>
        <w:t xml:space="preserve"> </w:t>
      </w:r>
      <w:r w:rsidRPr="00E945D4">
        <w:rPr>
          <w:rFonts w:cs="Lotus" w:hint="eastAsia"/>
          <w:sz w:val="24"/>
          <w:szCs w:val="24"/>
          <w:rtl/>
          <w:lang w:bidi="ar-IQ"/>
        </w:rPr>
        <w:t>محمد</w:t>
      </w:r>
      <w:r w:rsidRPr="00E945D4">
        <w:rPr>
          <w:rFonts w:cs="Lotus"/>
          <w:sz w:val="24"/>
          <w:szCs w:val="24"/>
          <w:rtl/>
          <w:lang w:bidi="ar-IQ"/>
        </w:rPr>
        <w:t xml:space="preserve"> </w:t>
      </w:r>
      <w:r w:rsidRPr="00E945D4">
        <w:rPr>
          <w:rFonts w:cs="Lotus" w:hint="eastAsia"/>
          <w:sz w:val="24"/>
          <w:szCs w:val="24"/>
          <w:rtl/>
          <w:lang w:bidi="ar-IQ"/>
        </w:rPr>
        <w:t>بن</w:t>
      </w:r>
      <w:r w:rsidRPr="00E945D4">
        <w:rPr>
          <w:rFonts w:cs="Lotus"/>
          <w:sz w:val="24"/>
          <w:szCs w:val="24"/>
          <w:rtl/>
          <w:lang w:bidi="ar-IQ"/>
        </w:rPr>
        <w:t xml:space="preserve"> </w:t>
      </w:r>
      <w:r w:rsidRPr="00E945D4">
        <w:rPr>
          <w:rFonts w:cs="Lotus" w:hint="eastAsia"/>
          <w:sz w:val="24"/>
          <w:szCs w:val="24"/>
          <w:rtl/>
          <w:lang w:bidi="ar-IQ"/>
        </w:rPr>
        <w:t>علي</w:t>
      </w:r>
      <w:r w:rsidRPr="00E945D4">
        <w:rPr>
          <w:rFonts w:cs="Lotus"/>
          <w:sz w:val="24"/>
          <w:szCs w:val="24"/>
          <w:rtl/>
          <w:lang w:bidi="ar-IQ"/>
        </w:rPr>
        <w:t xml:space="preserve"> </w:t>
      </w:r>
      <w:r w:rsidRPr="00E945D4">
        <w:rPr>
          <w:rFonts w:cs="Lotus" w:hint="eastAsia"/>
          <w:sz w:val="24"/>
          <w:szCs w:val="24"/>
          <w:rtl/>
          <w:lang w:bidi="ar-IQ"/>
        </w:rPr>
        <w:t>العاملي،</w:t>
      </w:r>
      <w:r w:rsidRPr="00E945D4">
        <w:rPr>
          <w:rFonts w:cs="Lotus"/>
          <w:sz w:val="24"/>
          <w:szCs w:val="24"/>
          <w:rtl/>
          <w:lang w:bidi="ar-IQ"/>
        </w:rPr>
        <w:t xml:space="preserve"> </w:t>
      </w:r>
      <w:r w:rsidRPr="00E945D4">
        <w:rPr>
          <w:rFonts w:cs="Lotus" w:hint="eastAsia"/>
          <w:sz w:val="24"/>
          <w:szCs w:val="24"/>
          <w:rtl/>
          <w:lang w:bidi="ar-IQ"/>
        </w:rPr>
        <w:t>مدارك</w:t>
      </w:r>
      <w:r w:rsidRPr="00E945D4">
        <w:rPr>
          <w:rFonts w:cs="Lotus"/>
          <w:sz w:val="24"/>
          <w:szCs w:val="24"/>
          <w:rtl/>
          <w:lang w:bidi="ar-IQ"/>
        </w:rPr>
        <w:t xml:space="preserve"> </w:t>
      </w:r>
      <w:r w:rsidRPr="00E945D4">
        <w:rPr>
          <w:rFonts w:cs="Lotus" w:hint="eastAsia"/>
          <w:sz w:val="24"/>
          <w:szCs w:val="24"/>
          <w:rtl/>
          <w:lang w:bidi="ar-IQ"/>
        </w:rPr>
        <w:t>الإحكام،</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2</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298.</w:t>
      </w:r>
      <w:r w:rsidRPr="00861581">
        <w:rPr>
          <w:rFonts w:cs="Lotus" w:hint="cs"/>
          <w:sz w:val="24"/>
          <w:szCs w:val="24"/>
          <w:rtl/>
          <w:lang w:bidi="ar-IQ"/>
        </w:rPr>
        <w:t xml:space="preserve"> </w:t>
      </w:r>
    </w:p>
  </w:footnote>
  <w:footnote w:id="188">
    <w:p w14:paraId="14D23783" w14:textId="328223B1" w:rsidR="00E879AD" w:rsidRPr="00861581" w:rsidRDefault="00E879AD" w:rsidP="000A5CBB">
      <w:pPr>
        <w:pStyle w:val="a5"/>
        <w:widowControl w:val="0"/>
        <w:jc w:val="lowKashida"/>
        <w:rPr>
          <w:rFonts w:cs="Lotus"/>
          <w:sz w:val="24"/>
          <w:szCs w:val="24"/>
          <w:rtl/>
          <w:lang w:bidi="ar-IQ"/>
        </w:rPr>
      </w:pPr>
      <w:r w:rsidRPr="00861581">
        <w:rPr>
          <w:rFonts w:cs="Lotus" w:hint="cs"/>
          <w:sz w:val="24"/>
          <w:szCs w:val="24"/>
          <w:rtl/>
          <w:lang w:bidi="ar-IQ"/>
        </w:rPr>
        <w:t>(</w:t>
      </w:r>
      <w:r>
        <w:rPr>
          <w:rFonts w:cs="Lotus" w:hint="cs"/>
          <w:sz w:val="24"/>
          <w:szCs w:val="24"/>
          <w:rtl/>
          <w:lang w:bidi="ar-IQ"/>
        </w:rPr>
        <w:t>2</w:t>
      </w:r>
      <w:r w:rsidRPr="00861581">
        <w:rPr>
          <w:rFonts w:cs="Lotus" w:hint="cs"/>
          <w:sz w:val="24"/>
          <w:szCs w:val="24"/>
          <w:rtl/>
          <w:lang w:bidi="ar-IQ"/>
        </w:rPr>
        <w:t>)</w:t>
      </w:r>
      <w:r>
        <w:rPr>
          <w:rFonts w:cs="Lotus" w:hint="cs"/>
          <w:sz w:val="24"/>
          <w:szCs w:val="24"/>
          <w:rtl/>
          <w:lang w:bidi="ar-IQ"/>
        </w:rPr>
        <w:t xml:space="preserve"> </w:t>
      </w:r>
      <w:r w:rsidRPr="00E945D4">
        <w:rPr>
          <w:rFonts w:cs="Lotus" w:hint="eastAsia"/>
          <w:sz w:val="24"/>
          <w:szCs w:val="24"/>
          <w:rtl/>
          <w:lang w:bidi="ar-IQ"/>
        </w:rPr>
        <w:t>المحقق</w:t>
      </w:r>
      <w:r w:rsidRPr="00E945D4">
        <w:rPr>
          <w:rFonts w:cs="Lotus"/>
          <w:sz w:val="24"/>
          <w:szCs w:val="24"/>
          <w:rtl/>
          <w:lang w:bidi="ar-IQ"/>
        </w:rPr>
        <w:t xml:space="preserve"> </w:t>
      </w:r>
      <w:r w:rsidRPr="00E945D4">
        <w:rPr>
          <w:rFonts w:cs="Lotus" w:hint="eastAsia"/>
          <w:sz w:val="24"/>
          <w:szCs w:val="24"/>
          <w:rtl/>
          <w:lang w:bidi="ar-IQ"/>
        </w:rPr>
        <w:t>الكاشاني،</w:t>
      </w:r>
      <w:r w:rsidRPr="00E945D4">
        <w:rPr>
          <w:rFonts w:cs="Lotus"/>
          <w:sz w:val="24"/>
          <w:szCs w:val="24"/>
          <w:rtl/>
          <w:lang w:bidi="ar-IQ"/>
        </w:rPr>
        <w:t xml:space="preserve"> </w:t>
      </w:r>
      <w:r w:rsidRPr="00E945D4">
        <w:rPr>
          <w:rFonts w:cs="Lotus" w:hint="eastAsia"/>
          <w:sz w:val="24"/>
          <w:szCs w:val="24"/>
          <w:rtl/>
          <w:lang w:bidi="ar-IQ"/>
        </w:rPr>
        <w:t>مفاتيح</w:t>
      </w:r>
      <w:r w:rsidRPr="00E945D4">
        <w:rPr>
          <w:rFonts w:cs="Lotus"/>
          <w:sz w:val="24"/>
          <w:szCs w:val="24"/>
          <w:rtl/>
          <w:lang w:bidi="ar-IQ"/>
        </w:rPr>
        <w:t xml:space="preserve"> </w:t>
      </w:r>
      <w:r w:rsidRPr="00E945D4">
        <w:rPr>
          <w:rFonts w:cs="Lotus" w:hint="eastAsia"/>
          <w:sz w:val="24"/>
          <w:szCs w:val="24"/>
          <w:rtl/>
          <w:lang w:bidi="ar-IQ"/>
        </w:rPr>
        <w:t>الشرائع،</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1</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71. </w:t>
      </w:r>
      <w:r w:rsidRPr="00861581">
        <w:rPr>
          <w:rFonts w:cs="Lotus" w:hint="cs"/>
          <w:sz w:val="24"/>
          <w:szCs w:val="24"/>
          <w:rtl/>
          <w:lang w:bidi="ar-IQ"/>
        </w:rPr>
        <w:t xml:space="preserve"> </w:t>
      </w:r>
    </w:p>
  </w:footnote>
  <w:footnote w:id="189">
    <w:p w14:paraId="5FA85A1B" w14:textId="2A0C0D19" w:rsidR="00E879AD" w:rsidRPr="007A2B9A" w:rsidRDefault="00E879AD" w:rsidP="000A5CBB">
      <w:pPr>
        <w:pStyle w:val="a5"/>
        <w:widowControl w:val="0"/>
        <w:jc w:val="lowKashida"/>
        <w:rPr>
          <w:rFonts w:cs="Lotus Mortada السيد محمدمرتضى"/>
          <w:sz w:val="24"/>
          <w:szCs w:val="24"/>
          <w:rtl/>
        </w:rPr>
      </w:pPr>
      <w:r w:rsidRPr="00C63F84">
        <w:rPr>
          <w:rFonts w:cs="Lotus" w:hint="cs"/>
          <w:sz w:val="24"/>
          <w:szCs w:val="24"/>
          <w:rtl/>
          <w:lang w:bidi="ar-IQ"/>
        </w:rPr>
        <w:t>(</w:t>
      </w:r>
      <w:r>
        <w:rPr>
          <w:rFonts w:cs="Lotus" w:hint="cs"/>
          <w:sz w:val="24"/>
          <w:szCs w:val="24"/>
          <w:rtl/>
          <w:lang w:bidi="ar-IQ"/>
        </w:rPr>
        <w:t>3</w:t>
      </w:r>
      <w:r w:rsidRPr="00C63F84">
        <w:rPr>
          <w:rFonts w:cs="Lotus" w:hint="cs"/>
          <w:sz w:val="24"/>
          <w:szCs w:val="24"/>
          <w:rtl/>
          <w:lang w:bidi="ar-IQ"/>
        </w:rPr>
        <w:t>)</w:t>
      </w:r>
      <w:r>
        <w:rPr>
          <w:rFonts w:cs="Lotus" w:hint="cs"/>
          <w:sz w:val="24"/>
          <w:szCs w:val="24"/>
          <w:rtl/>
          <w:lang w:bidi="ar-IQ"/>
        </w:rPr>
        <w:t xml:space="preserve"> </w:t>
      </w:r>
      <w:r w:rsidRPr="00E945D4">
        <w:rPr>
          <w:rFonts w:cs="Lotus" w:hint="eastAsia"/>
          <w:sz w:val="24"/>
          <w:szCs w:val="24"/>
          <w:rtl/>
          <w:lang w:bidi="ar-IQ"/>
        </w:rPr>
        <w:t>محمد</w:t>
      </w:r>
      <w:r w:rsidRPr="00E945D4">
        <w:rPr>
          <w:rFonts w:cs="Lotus"/>
          <w:sz w:val="24"/>
          <w:szCs w:val="24"/>
          <w:rtl/>
          <w:lang w:bidi="ar-IQ"/>
        </w:rPr>
        <w:t xml:space="preserve"> </w:t>
      </w:r>
      <w:r w:rsidRPr="00E945D4">
        <w:rPr>
          <w:rFonts w:cs="Lotus" w:hint="eastAsia"/>
          <w:sz w:val="24"/>
          <w:szCs w:val="24"/>
          <w:rtl/>
          <w:lang w:bidi="ar-IQ"/>
        </w:rPr>
        <w:t>جواد</w:t>
      </w:r>
      <w:r w:rsidRPr="00E945D4">
        <w:rPr>
          <w:rFonts w:cs="Lotus"/>
          <w:sz w:val="24"/>
          <w:szCs w:val="24"/>
          <w:rtl/>
          <w:lang w:bidi="ar-IQ"/>
        </w:rPr>
        <w:t xml:space="preserve"> </w:t>
      </w:r>
      <w:r w:rsidRPr="00E945D4">
        <w:rPr>
          <w:rFonts w:cs="Lotus" w:hint="eastAsia"/>
          <w:sz w:val="24"/>
          <w:szCs w:val="24"/>
          <w:rtl/>
          <w:lang w:bidi="ar-IQ"/>
        </w:rPr>
        <w:t>مغنية،</w:t>
      </w:r>
      <w:r w:rsidRPr="00E945D4">
        <w:rPr>
          <w:rFonts w:cs="Lotus"/>
          <w:sz w:val="24"/>
          <w:szCs w:val="24"/>
          <w:rtl/>
          <w:lang w:bidi="ar-IQ"/>
        </w:rPr>
        <w:t xml:space="preserve"> </w:t>
      </w:r>
      <w:r w:rsidRPr="00E945D4">
        <w:rPr>
          <w:rFonts w:cs="Lotus" w:hint="eastAsia"/>
          <w:sz w:val="24"/>
          <w:szCs w:val="24"/>
          <w:rtl/>
          <w:lang w:bidi="ar-IQ"/>
        </w:rPr>
        <w:t>فقه</w:t>
      </w:r>
      <w:r w:rsidRPr="00E945D4">
        <w:rPr>
          <w:rFonts w:cs="Lotus"/>
          <w:sz w:val="24"/>
          <w:szCs w:val="24"/>
          <w:rtl/>
          <w:lang w:bidi="ar-IQ"/>
        </w:rPr>
        <w:t xml:space="preserve"> </w:t>
      </w:r>
      <w:r w:rsidRPr="00E945D4">
        <w:rPr>
          <w:rFonts w:cs="Lotus" w:hint="eastAsia"/>
          <w:sz w:val="24"/>
          <w:szCs w:val="24"/>
          <w:rtl/>
          <w:lang w:bidi="ar-IQ"/>
        </w:rPr>
        <w:t>الإمام</w:t>
      </w:r>
      <w:r w:rsidRPr="00E945D4">
        <w:rPr>
          <w:rFonts w:cs="Lotus"/>
          <w:sz w:val="24"/>
          <w:szCs w:val="24"/>
          <w:rtl/>
          <w:lang w:bidi="ar-IQ"/>
        </w:rPr>
        <w:t xml:space="preserve"> </w:t>
      </w:r>
      <w:r w:rsidRPr="00E945D4">
        <w:rPr>
          <w:rFonts w:cs="Lotus" w:hint="eastAsia"/>
          <w:sz w:val="24"/>
          <w:szCs w:val="24"/>
          <w:rtl/>
          <w:lang w:bidi="ar-IQ"/>
        </w:rPr>
        <w:t>الصادق</w:t>
      </w:r>
      <w:r w:rsidRPr="00E945D4">
        <w:rPr>
          <w:rFonts w:cs="Lotus"/>
          <w:sz w:val="24"/>
          <w:szCs w:val="24"/>
          <w:rtl/>
          <w:lang w:bidi="ar-IQ"/>
        </w:rPr>
        <w:t xml:space="preserve"> </w:t>
      </w:r>
      <w:r w:rsidRPr="00E945D4">
        <w:rPr>
          <w:rFonts w:cs="Lotus"/>
          <w:sz w:val="24"/>
          <w:szCs w:val="24"/>
          <w:lang w:bidi="ar-IQ"/>
        </w:rPr>
        <w:sym w:font="Islamic Units 1" w:char="F044"/>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1</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33. </w:t>
      </w:r>
      <w:r w:rsidRPr="00C63F84">
        <w:rPr>
          <w:rFonts w:cs="Lotus" w:hint="cs"/>
          <w:sz w:val="24"/>
          <w:szCs w:val="24"/>
          <w:rtl/>
          <w:lang w:bidi="ar-IQ"/>
        </w:rPr>
        <w:t xml:space="preserve"> </w:t>
      </w:r>
    </w:p>
  </w:footnote>
  <w:footnote w:id="190">
    <w:p w14:paraId="58959C84" w14:textId="2674F860" w:rsidR="00E879AD" w:rsidRPr="001613EA" w:rsidRDefault="00E879AD" w:rsidP="000A5CBB">
      <w:pPr>
        <w:pStyle w:val="a5"/>
        <w:widowControl w:val="0"/>
        <w:jc w:val="lowKashida"/>
        <w:rPr>
          <w:rFonts w:cs="Lotus"/>
          <w:sz w:val="24"/>
          <w:szCs w:val="24"/>
          <w:rtl/>
          <w:lang w:bidi="ar-IQ"/>
        </w:rPr>
      </w:pPr>
      <w:r w:rsidRPr="001613EA">
        <w:rPr>
          <w:rFonts w:cs="Lotus" w:hint="cs"/>
          <w:sz w:val="24"/>
          <w:szCs w:val="24"/>
          <w:rtl/>
          <w:lang w:bidi="ar-IQ"/>
        </w:rPr>
        <w:t>(</w:t>
      </w:r>
      <w:r>
        <w:rPr>
          <w:rFonts w:cs="Lotus" w:hint="cs"/>
          <w:sz w:val="24"/>
          <w:szCs w:val="24"/>
          <w:rtl/>
          <w:lang w:bidi="ar-IQ"/>
        </w:rPr>
        <w:t>4</w:t>
      </w:r>
      <w:r w:rsidRPr="001613EA">
        <w:rPr>
          <w:rFonts w:cs="Lotus" w:hint="cs"/>
          <w:sz w:val="24"/>
          <w:szCs w:val="24"/>
          <w:rtl/>
          <w:lang w:bidi="ar-IQ"/>
        </w:rPr>
        <w:t>)</w:t>
      </w:r>
      <w:r>
        <w:rPr>
          <w:rFonts w:cs="Lotus" w:hint="cs"/>
          <w:sz w:val="24"/>
          <w:szCs w:val="24"/>
          <w:rtl/>
          <w:lang w:bidi="ar-IQ"/>
        </w:rPr>
        <w:t xml:space="preserve"> </w:t>
      </w:r>
      <w:r w:rsidRPr="00E945D4">
        <w:rPr>
          <w:rFonts w:cs="Lotus" w:hint="eastAsia"/>
          <w:sz w:val="24"/>
          <w:szCs w:val="24"/>
          <w:rtl/>
          <w:lang w:bidi="ar-IQ"/>
        </w:rPr>
        <w:t>التوبة</w:t>
      </w:r>
      <w:r w:rsidRPr="00E945D4">
        <w:rPr>
          <w:rFonts w:cs="Lotus"/>
          <w:sz w:val="24"/>
          <w:szCs w:val="24"/>
          <w:rtl/>
          <w:lang w:bidi="ar-IQ"/>
        </w:rPr>
        <w:t xml:space="preserve">: 28. </w:t>
      </w:r>
      <w:r w:rsidRPr="001613EA">
        <w:rPr>
          <w:rFonts w:cs="Lotus" w:hint="cs"/>
          <w:sz w:val="24"/>
          <w:szCs w:val="24"/>
          <w:rtl/>
          <w:lang w:bidi="ar-IQ"/>
        </w:rPr>
        <w:t xml:space="preserve"> </w:t>
      </w:r>
    </w:p>
  </w:footnote>
  <w:footnote w:id="191">
    <w:p w14:paraId="7EA26491" w14:textId="02966543" w:rsidR="00E879AD" w:rsidRPr="007A2B9A" w:rsidRDefault="00E879AD" w:rsidP="000A5CBB">
      <w:pPr>
        <w:pStyle w:val="a5"/>
        <w:widowControl w:val="0"/>
        <w:jc w:val="lowKashida"/>
        <w:rPr>
          <w:rFonts w:cs="Lotus Mortada السيد محمدمرتضى"/>
          <w:sz w:val="24"/>
          <w:szCs w:val="24"/>
          <w:rtl/>
        </w:rPr>
      </w:pPr>
      <w:r w:rsidRPr="001613EA">
        <w:rPr>
          <w:rFonts w:cs="Lotus" w:hint="cs"/>
          <w:sz w:val="24"/>
          <w:szCs w:val="24"/>
          <w:rtl/>
          <w:lang w:bidi="ar-IQ"/>
        </w:rPr>
        <w:t>(</w:t>
      </w:r>
      <w:r>
        <w:rPr>
          <w:rFonts w:cs="Lotus" w:hint="cs"/>
          <w:sz w:val="24"/>
          <w:szCs w:val="24"/>
          <w:rtl/>
          <w:lang w:bidi="ar-IQ"/>
        </w:rPr>
        <w:t>1</w:t>
      </w:r>
      <w:r w:rsidRPr="001613EA">
        <w:rPr>
          <w:rFonts w:cs="Lotus" w:hint="cs"/>
          <w:sz w:val="24"/>
          <w:szCs w:val="24"/>
          <w:rtl/>
          <w:lang w:bidi="ar-IQ"/>
        </w:rPr>
        <w:t>)</w:t>
      </w:r>
      <w:r w:rsidRPr="00E945D4">
        <w:rPr>
          <w:rFonts w:cs="Lotus" w:hint="cs"/>
          <w:sz w:val="24"/>
          <w:szCs w:val="24"/>
          <w:rtl/>
          <w:lang w:bidi="ar-IQ"/>
        </w:rPr>
        <w:t xml:space="preserve"> التوب</w:t>
      </w:r>
      <w:r w:rsidRPr="00E945D4">
        <w:rPr>
          <w:rFonts w:cs="Lotus" w:hint="eastAsia"/>
          <w:sz w:val="24"/>
          <w:szCs w:val="24"/>
          <w:rtl/>
          <w:lang w:bidi="ar-IQ"/>
        </w:rPr>
        <w:t>ة</w:t>
      </w:r>
      <w:r w:rsidRPr="00E945D4">
        <w:rPr>
          <w:rFonts w:cs="Lotus"/>
          <w:sz w:val="24"/>
          <w:szCs w:val="24"/>
          <w:rtl/>
          <w:lang w:bidi="ar-IQ"/>
        </w:rPr>
        <w:t>:30-31.</w:t>
      </w:r>
      <w:r w:rsidRPr="007A2B9A">
        <w:rPr>
          <w:rFonts w:cs="Lotus Mortada السيد محمدمرتضى" w:hint="cs"/>
          <w:sz w:val="24"/>
          <w:szCs w:val="24"/>
          <w:rtl/>
        </w:rPr>
        <w:t xml:space="preserve"> </w:t>
      </w:r>
    </w:p>
  </w:footnote>
  <w:footnote w:id="192">
    <w:p w14:paraId="36F90F1B" w14:textId="77B3E531" w:rsidR="00E879AD" w:rsidRPr="00C7053D" w:rsidRDefault="00E879AD" w:rsidP="000A5CBB">
      <w:pPr>
        <w:pStyle w:val="a5"/>
        <w:widowControl w:val="0"/>
        <w:jc w:val="lowKashida"/>
        <w:rPr>
          <w:rFonts w:cs="Lotus"/>
          <w:sz w:val="24"/>
          <w:szCs w:val="24"/>
          <w:rtl/>
          <w:lang w:bidi="ar-IQ"/>
        </w:rPr>
      </w:pPr>
      <w:r w:rsidRPr="00C7053D">
        <w:rPr>
          <w:rFonts w:cs="Lotus" w:hint="cs"/>
          <w:sz w:val="24"/>
          <w:szCs w:val="24"/>
          <w:rtl/>
          <w:lang w:bidi="ar-IQ"/>
        </w:rPr>
        <w:t>(</w:t>
      </w:r>
      <w:r>
        <w:rPr>
          <w:rFonts w:cs="Lotus" w:hint="cs"/>
          <w:sz w:val="24"/>
          <w:szCs w:val="24"/>
          <w:rtl/>
          <w:lang w:bidi="ar-IQ"/>
        </w:rPr>
        <w:t>2</w:t>
      </w:r>
      <w:r w:rsidRPr="00C7053D">
        <w:rPr>
          <w:rFonts w:cs="Lotus" w:hint="cs"/>
          <w:sz w:val="24"/>
          <w:szCs w:val="24"/>
          <w:rtl/>
          <w:lang w:bidi="ar-IQ"/>
        </w:rPr>
        <w:t>)</w:t>
      </w:r>
      <w:r w:rsidRPr="00E945D4">
        <w:rPr>
          <w:rFonts w:cs="Lotus" w:hint="cs"/>
          <w:sz w:val="24"/>
          <w:szCs w:val="24"/>
          <w:rtl/>
          <w:lang w:bidi="ar-IQ"/>
        </w:rPr>
        <w:t xml:space="preserve"> النسا</w:t>
      </w:r>
      <w:r w:rsidRPr="00E945D4">
        <w:rPr>
          <w:rFonts w:cs="Lotus" w:hint="eastAsia"/>
          <w:sz w:val="24"/>
          <w:szCs w:val="24"/>
          <w:rtl/>
          <w:lang w:bidi="ar-IQ"/>
        </w:rPr>
        <w:t>ء</w:t>
      </w:r>
      <w:r w:rsidRPr="00E945D4">
        <w:rPr>
          <w:rFonts w:cs="Lotus"/>
          <w:sz w:val="24"/>
          <w:szCs w:val="24"/>
          <w:rtl/>
          <w:lang w:bidi="ar-IQ"/>
        </w:rPr>
        <w:t xml:space="preserve">:1. </w:t>
      </w:r>
      <w:r w:rsidRPr="00C7053D">
        <w:rPr>
          <w:rFonts w:cs="Lotus" w:hint="cs"/>
          <w:sz w:val="24"/>
          <w:szCs w:val="24"/>
          <w:rtl/>
          <w:lang w:bidi="ar-IQ"/>
        </w:rPr>
        <w:t xml:space="preserve"> </w:t>
      </w:r>
    </w:p>
  </w:footnote>
  <w:footnote w:id="193">
    <w:p w14:paraId="0BC53F2D" w14:textId="30E70066" w:rsidR="00E879AD" w:rsidRPr="00C7053D" w:rsidRDefault="00E879AD" w:rsidP="000A5CBB">
      <w:pPr>
        <w:pStyle w:val="a5"/>
        <w:widowControl w:val="0"/>
        <w:jc w:val="lowKashida"/>
        <w:rPr>
          <w:rFonts w:cs="Lotus"/>
          <w:sz w:val="24"/>
          <w:szCs w:val="24"/>
          <w:rtl/>
          <w:lang w:bidi="ar-IQ"/>
        </w:rPr>
      </w:pPr>
      <w:r w:rsidRPr="00C7053D">
        <w:rPr>
          <w:rFonts w:cs="Lotus" w:hint="cs"/>
          <w:sz w:val="24"/>
          <w:szCs w:val="24"/>
          <w:rtl/>
          <w:lang w:bidi="ar-IQ"/>
        </w:rPr>
        <w:t>(</w:t>
      </w:r>
      <w:r>
        <w:rPr>
          <w:rFonts w:cs="Lotus" w:hint="cs"/>
          <w:sz w:val="24"/>
          <w:szCs w:val="24"/>
          <w:rtl/>
          <w:lang w:bidi="ar-IQ"/>
        </w:rPr>
        <w:t>3</w:t>
      </w:r>
      <w:r w:rsidRPr="00C7053D">
        <w:rPr>
          <w:rFonts w:cs="Lotus" w:hint="cs"/>
          <w:sz w:val="24"/>
          <w:szCs w:val="24"/>
          <w:rtl/>
          <w:lang w:bidi="ar-IQ"/>
        </w:rPr>
        <w:t>)</w:t>
      </w:r>
      <w:r w:rsidRPr="00E945D4">
        <w:rPr>
          <w:rFonts w:cs="Lotus" w:hint="cs"/>
          <w:sz w:val="24"/>
          <w:szCs w:val="24"/>
          <w:rtl/>
          <w:lang w:bidi="ar-IQ"/>
        </w:rPr>
        <w:t xml:space="preserve"> الرو</w:t>
      </w:r>
      <w:r w:rsidRPr="00E945D4">
        <w:rPr>
          <w:rFonts w:cs="Lotus" w:hint="eastAsia"/>
          <w:sz w:val="24"/>
          <w:szCs w:val="24"/>
          <w:rtl/>
          <w:lang w:bidi="ar-IQ"/>
        </w:rPr>
        <w:t>م</w:t>
      </w:r>
      <w:r w:rsidRPr="00E945D4">
        <w:rPr>
          <w:rFonts w:cs="Lotus"/>
          <w:sz w:val="24"/>
          <w:szCs w:val="24"/>
          <w:rtl/>
          <w:lang w:bidi="ar-IQ"/>
        </w:rPr>
        <w:t>: 30.</w:t>
      </w:r>
      <w:r w:rsidRPr="00C7053D">
        <w:rPr>
          <w:rFonts w:cs="Lotus" w:hint="cs"/>
          <w:sz w:val="24"/>
          <w:szCs w:val="24"/>
          <w:rtl/>
          <w:lang w:bidi="ar-IQ"/>
        </w:rPr>
        <w:t xml:space="preserve">  </w:t>
      </w:r>
    </w:p>
  </w:footnote>
  <w:footnote w:id="194">
    <w:p w14:paraId="291555F3" w14:textId="0B686EDF" w:rsidR="00E879AD" w:rsidRPr="00C7053D" w:rsidRDefault="00E879AD" w:rsidP="000A5CBB">
      <w:pPr>
        <w:pStyle w:val="a5"/>
        <w:widowControl w:val="0"/>
        <w:jc w:val="lowKashida"/>
        <w:rPr>
          <w:rFonts w:cs="Lotus"/>
          <w:sz w:val="24"/>
          <w:szCs w:val="24"/>
          <w:rtl/>
          <w:lang w:bidi="ar-IQ"/>
        </w:rPr>
      </w:pPr>
      <w:r w:rsidRPr="00C7053D">
        <w:rPr>
          <w:rFonts w:cs="Lotus" w:hint="cs"/>
          <w:sz w:val="24"/>
          <w:szCs w:val="24"/>
          <w:rtl/>
          <w:lang w:bidi="ar-IQ"/>
        </w:rPr>
        <w:t>(</w:t>
      </w:r>
      <w:r>
        <w:rPr>
          <w:rFonts w:cs="Lotus" w:hint="cs"/>
          <w:sz w:val="24"/>
          <w:szCs w:val="24"/>
          <w:rtl/>
          <w:lang w:bidi="ar-IQ"/>
        </w:rPr>
        <w:t>1</w:t>
      </w:r>
      <w:r w:rsidRPr="00C7053D">
        <w:rPr>
          <w:rFonts w:cs="Lotus" w:hint="cs"/>
          <w:sz w:val="24"/>
          <w:szCs w:val="24"/>
          <w:rtl/>
          <w:lang w:bidi="ar-IQ"/>
        </w:rPr>
        <w:t>)</w:t>
      </w:r>
      <w:r w:rsidRPr="00E945D4">
        <w:rPr>
          <w:rFonts w:cs="Lotus" w:hint="cs"/>
          <w:sz w:val="24"/>
          <w:szCs w:val="24"/>
          <w:rtl/>
          <w:lang w:bidi="ar-IQ"/>
        </w:rPr>
        <w:t xml:space="preserve"> الأعرا</w:t>
      </w:r>
      <w:r w:rsidRPr="00E945D4">
        <w:rPr>
          <w:rFonts w:cs="Lotus" w:hint="eastAsia"/>
          <w:sz w:val="24"/>
          <w:szCs w:val="24"/>
          <w:rtl/>
          <w:lang w:bidi="ar-IQ"/>
        </w:rPr>
        <w:t>ف</w:t>
      </w:r>
      <w:r w:rsidRPr="00E945D4">
        <w:rPr>
          <w:rFonts w:cs="Lotus"/>
          <w:sz w:val="24"/>
          <w:szCs w:val="24"/>
          <w:rtl/>
          <w:lang w:bidi="ar-IQ"/>
        </w:rPr>
        <w:t>: 172.</w:t>
      </w:r>
      <w:r w:rsidRPr="00C7053D">
        <w:rPr>
          <w:rFonts w:cs="Lotus" w:hint="cs"/>
          <w:sz w:val="24"/>
          <w:szCs w:val="24"/>
          <w:rtl/>
          <w:lang w:bidi="ar-IQ"/>
        </w:rPr>
        <w:t xml:space="preserve"> </w:t>
      </w:r>
    </w:p>
  </w:footnote>
  <w:footnote w:id="195">
    <w:p w14:paraId="328F1263" w14:textId="3B39EA56" w:rsidR="00E879AD" w:rsidRPr="00E33B3A" w:rsidRDefault="00E879AD" w:rsidP="000A5CBB">
      <w:pPr>
        <w:pStyle w:val="a5"/>
        <w:widowControl w:val="0"/>
        <w:jc w:val="lowKashida"/>
        <w:rPr>
          <w:rFonts w:cs="Lotus"/>
          <w:sz w:val="24"/>
          <w:szCs w:val="24"/>
          <w:rtl/>
          <w:lang w:bidi="ar-IQ"/>
        </w:rPr>
      </w:pPr>
      <w:r w:rsidRPr="00C7053D">
        <w:rPr>
          <w:rFonts w:cs="Lotus" w:hint="cs"/>
          <w:sz w:val="24"/>
          <w:szCs w:val="24"/>
          <w:rtl/>
          <w:lang w:bidi="ar-IQ"/>
        </w:rPr>
        <w:t>(</w:t>
      </w:r>
      <w:r>
        <w:rPr>
          <w:rFonts w:cs="Lotus" w:hint="cs"/>
          <w:sz w:val="24"/>
          <w:szCs w:val="24"/>
          <w:rtl/>
          <w:lang w:bidi="ar-IQ"/>
        </w:rPr>
        <w:t>2</w:t>
      </w:r>
      <w:r w:rsidRPr="00C7053D">
        <w:rPr>
          <w:rFonts w:cs="Lotus" w:hint="cs"/>
          <w:sz w:val="24"/>
          <w:szCs w:val="24"/>
          <w:rtl/>
          <w:lang w:bidi="ar-IQ"/>
        </w:rPr>
        <w:t>)</w:t>
      </w:r>
      <w:r w:rsidRPr="00E945D4">
        <w:rPr>
          <w:rFonts w:cs="Lotus" w:hint="cs"/>
          <w:sz w:val="24"/>
          <w:szCs w:val="24"/>
          <w:rtl/>
          <w:lang w:bidi="ar-IQ"/>
        </w:rPr>
        <w:t xml:space="preserve"> الصدو</w:t>
      </w:r>
      <w:r w:rsidRPr="00E945D4">
        <w:rPr>
          <w:rFonts w:cs="Lotus" w:hint="eastAsia"/>
          <w:sz w:val="24"/>
          <w:szCs w:val="24"/>
          <w:rtl/>
          <w:lang w:bidi="ar-IQ"/>
        </w:rPr>
        <w:t>ق،</w:t>
      </w:r>
      <w:r w:rsidRPr="00E945D4">
        <w:rPr>
          <w:rFonts w:cs="Lotus"/>
          <w:sz w:val="24"/>
          <w:szCs w:val="24"/>
          <w:rtl/>
          <w:lang w:bidi="ar-IQ"/>
        </w:rPr>
        <w:t xml:space="preserve"> </w:t>
      </w:r>
      <w:r w:rsidRPr="00E945D4">
        <w:rPr>
          <w:rFonts w:cs="Lotus" w:hint="eastAsia"/>
          <w:sz w:val="24"/>
          <w:szCs w:val="24"/>
          <w:rtl/>
          <w:lang w:bidi="ar-IQ"/>
        </w:rPr>
        <w:t>من</w:t>
      </w:r>
      <w:r w:rsidRPr="00E945D4">
        <w:rPr>
          <w:rFonts w:cs="Lotus"/>
          <w:sz w:val="24"/>
          <w:szCs w:val="24"/>
          <w:rtl/>
          <w:lang w:bidi="ar-IQ"/>
        </w:rPr>
        <w:t xml:space="preserve"> </w:t>
      </w:r>
      <w:r w:rsidRPr="00E945D4">
        <w:rPr>
          <w:rFonts w:cs="Lotus" w:hint="eastAsia"/>
          <w:sz w:val="24"/>
          <w:szCs w:val="24"/>
          <w:rtl/>
          <w:lang w:bidi="ar-IQ"/>
        </w:rPr>
        <w:t>لا</w:t>
      </w:r>
      <w:r w:rsidRPr="00E945D4">
        <w:rPr>
          <w:rFonts w:cs="Lotus"/>
          <w:sz w:val="24"/>
          <w:szCs w:val="24"/>
          <w:rtl/>
          <w:lang w:bidi="ar-IQ"/>
        </w:rPr>
        <w:t xml:space="preserve"> </w:t>
      </w:r>
      <w:r w:rsidRPr="00E945D4">
        <w:rPr>
          <w:rFonts w:cs="Lotus" w:hint="eastAsia"/>
          <w:sz w:val="24"/>
          <w:szCs w:val="24"/>
          <w:rtl/>
          <w:lang w:bidi="ar-IQ"/>
        </w:rPr>
        <w:t>يحضره</w:t>
      </w:r>
      <w:r w:rsidRPr="00E945D4">
        <w:rPr>
          <w:rFonts w:cs="Lotus"/>
          <w:sz w:val="24"/>
          <w:szCs w:val="24"/>
          <w:rtl/>
          <w:lang w:bidi="ar-IQ"/>
        </w:rPr>
        <w:t xml:space="preserve"> </w:t>
      </w:r>
      <w:r w:rsidRPr="00E945D4">
        <w:rPr>
          <w:rFonts w:cs="Lotus" w:hint="eastAsia"/>
          <w:sz w:val="24"/>
          <w:szCs w:val="24"/>
          <w:rtl/>
          <w:lang w:bidi="ar-IQ"/>
        </w:rPr>
        <w:t>الفقيه،</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2</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50.</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البخاري،</w:t>
      </w:r>
      <w:r w:rsidRPr="00E945D4">
        <w:rPr>
          <w:rFonts w:cs="Lotus"/>
          <w:sz w:val="24"/>
          <w:szCs w:val="24"/>
          <w:rtl/>
          <w:lang w:bidi="ar-IQ"/>
        </w:rPr>
        <w:t xml:space="preserve"> </w:t>
      </w:r>
      <w:r w:rsidRPr="00E945D4">
        <w:rPr>
          <w:rFonts w:cs="Lotus" w:hint="eastAsia"/>
          <w:sz w:val="24"/>
          <w:szCs w:val="24"/>
          <w:rtl/>
          <w:lang w:bidi="ar-IQ"/>
        </w:rPr>
        <w:t>صحيح</w:t>
      </w:r>
      <w:r w:rsidRPr="00E945D4">
        <w:rPr>
          <w:rFonts w:cs="Lotus"/>
          <w:sz w:val="24"/>
          <w:szCs w:val="24"/>
          <w:rtl/>
          <w:lang w:bidi="ar-IQ"/>
        </w:rPr>
        <w:t xml:space="preserve"> </w:t>
      </w:r>
      <w:r w:rsidRPr="00E945D4">
        <w:rPr>
          <w:rFonts w:cs="Lotus" w:hint="eastAsia"/>
          <w:sz w:val="24"/>
          <w:szCs w:val="24"/>
          <w:rtl/>
          <w:lang w:bidi="ar-IQ"/>
        </w:rPr>
        <w:t>البخاري،</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4</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ح</w:t>
      </w:r>
      <w:r w:rsidRPr="00E945D4">
        <w:rPr>
          <w:rFonts w:cs="Lotus"/>
          <w:sz w:val="24"/>
          <w:szCs w:val="24"/>
          <w:rtl/>
          <w:lang w:bidi="ar-IQ"/>
        </w:rPr>
        <w:t>6599</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209.</w:t>
      </w:r>
    </w:p>
  </w:footnote>
  <w:footnote w:id="196">
    <w:p w14:paraId="35C121E7" w14:textId="5EE37BC6" w:rsidR="00E879AD" w:rsidRPr="00F929D5" w:rsidRDefault="00E879AD" w:rsidP="000A5CBB">
      <w:pPr>
        <w:pStyle w:val="a5"/>
        <w:widowControl w:val="0"/>
        <w:jc w:val="lowKashida"/>
        <w:rPr>
          <w:rFonts w:cs="Lotus"/>
          <w:sz w:val="24"/>
          <w:szCs w:val="24"/>
          <w:rtl/>
          <w:lang w:bidi="ar-IQ"/>
        </w:rPr>
      </w:pPr>
      <w:r w:rsidRPr="00F929D5">
        <w:rPr>
          <w:rFonts w:cs="Lotus" w:hint="cs"/>
          <w:sz w:val="24"/>
          <w:szCs w:val="24"/>
          <w:rtl/>
          <w:lang w:bidi="ar-IQ"/>
        </w:rPr>
        <w:t>(</w:t>
      </w:r>
      <w:r>
        <w:rPr>
          <w:rFonts w:cs="Lotus" w:hint="cs"/>
          <w:sz w:val="24"/>
          <w:szCs w:val="24"/>
          <w:rtl/>
          <w:lang w:bidi="ar-IQ"/>
        </w:rPr>
        <w:t>3</w:t>
      </w:r>
      <w:r w:rsidRPr="00F929D5">
        <w:rPr>
          <w:rFonts w:cs="Lotus" w:hint="cs"/>
          <w:sz w:val="24"/>
          <w:szCs w:val="24"/>
          <w:rtl/>
          <w:lang w:bidi="ar-IQ"/>
        </w:rPr>
        <w:t>)</w:t>
      </w:r>
      <w:r w:rsidRPr="00E945D4">
        <w:rPr>
          <w:rFonts w:cs="Lotus" w:hint="cs"/>
          <w:sz w:val="24"/>
          <w:szCs w:val="24"/>
          <w:rtl/>
          <w:lang w:bidi="ar-IQ"/>
        </w:rPr>
        <w:t xml:space="preserve"> الطوس</w:t>
      </w:r>
      <w:r w:rsidRPr="00E945D4">
        <w:rPr>
          <w:rFonts w:cs="Lotus" w:hint="eastAsia"/>
          <w:sz w:val="24"/>
          <w:szCs w:val="24"/>
          <w:rtl/>
          <w:lang w:bidi="ar-IQ"/>
        </w:rPr>
        <w:t>ي،</w:t>
      </w:r>
      <w:r w:rsidRPr="00E945D4">
        <w:rPr>
          <w:rFonts w:cs="Lotus"/>
          <w:sz w:val="24"/>
          <w:szCs w:val="24"/>
          <w:rtl/>
          <w:lang w:bidi="ar-IQ"/>
        </w:rPr>
        <w:t xml:space="preserve"> </w:t>
      </w:r>
      <w:r>
        <w:rPr>
          <w:rFonts w:cs="Lotus" w:hint="cs"/>
          <w:sz w:val="24"/>
          <w:szCs w:val="24"/>
          <w:rtl/>
          <w:lang w:bidi="ar-IQ"/>
        </w:rPr>
        <w:t>المبسوط</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ج</w:t>
      </w:r>
      <w:r>
        <w:rPr>
          <w:rFonts w:cs="Lotus" w:hint="cs"/>
          <w:sz w:val="24"/>
          <w:szCs w:val="24"/>
          <w:rtl/>
          <w:lang w:bidi="ar-IQ"/>
        </w:rPr>
        <w:t>4</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Pr>
          <w:rFonts w:cs="Lotus" w:hint="cs"/>
          <w:sz w:val="24"/>
          <w:szCs w:val="24"/>
          <w:rtl/>
          <w:lang w:bidi="ar-IQ"/>
        </w:rPr>
        <w:t>215</w:t>
      </w:r>
      <w:r w:rsidRPr="00E945D4">
        <w:rPr>
          <w:rFonts w:cs="Lotus"/>
          <w:sz w:val="24"/>
          <w:szCs w:val="24"/>
          <w:rtl/>
          <w:lang w:bidi="ar-IQ"/>
        </w:rPr>
        <w:t xml:space="preserve">. </w:t>
      </w:r>
      <w:r w:rsidRPr="00F929D5">
        <w:rPr>
          <w:rFonts w:cs="Lotus" w:hint="cs"/>
          <w:sz w:val="24"/>
          <w:szCs w:val="24"/>
          <w:rtl/>
          <w:lang w:bidi="ar-IQ"/>
        </w:rPr>
        <w:t xml:space="preserve"> </w:t>
      </w:r>
    </w:p>
  </w:footnote>
  <w:footnote w:id="197">
    <w:p w14:paraId="4D3E6EC3" w14:textId="619AE270" w:rsidR="00E879AD" w:rsidRPr="00F929D5" w:rsidRDefault="00E879AD" w:rsidP="000A5CBB">
      <w:pPr>
        <w:pStyle w:val="a5"/>
        <w:widowControl w:val="0"/>
        <w:jc w:val="lowKashida"/>
        <w:rPr>
          <w:rFonts w:cs="Lotus"/>
          <w:sz w:val="24"/>
          <w:szCs w:val="24"/>
          <w:rtl/>
          <w:lang w:bidi="ar-IQ"/>
        </w:rPr>
      </w:pPr>
      <w:r w:rsidRPr="00F929D5">
        <w:rPr>
          <w:rFonts w:cs="Lotus" w:hint="cs"/>
          <w:sz w:val="24"/>
          <w:szCs w:val="24"/>
          <w:rtl/>
          <w:lang w:bidi="ar-IQ"/>
        </w:rPr>
        <w:t>(</w:t>
      </w:r>
      <w:r>
        <w:rPr>
          <w:rFonts w:cs="Lotus" w:hint="cs"/>
          <w:sz w:val="24"/>
          <w:szCs w:val="24"/>
          <w:rtl/>
          <w:lang w:bidi="ar-IQ"/>
        </w:rPr>
        <w:t>4</w:t>
      </w:r>
      <w:r w:rsidRPr="00F929D5">
        <w:rPr>
          <w:rFonts w:cs="Lotus" w:hint="cs"/>
          <w:sz w:val="24"/>
          <w:szCs w:val="24"/>
          <w:rtl/>
          <w:lang w:bidi="ar-IQ"/>
        </w:rPr>
        <w:t>)</w:t>
      </w:r>
      <w:r>
        <w:rPr>
          <w:rFonts w:cs="Lotus" w:hint="cs"/>
          <w:sz w:val="24"/>
          <w:szCs w:val="24"/>
          <w:rtl/>
          <w:lang w:bidi="ar-IQ"/>
        </w:rPr>
        <w:t xml:space="preserve"> </w:t>
      </w:r>
      <w:r w:rsidRPr="00E945D4">
        <w:rPr>
          <w:rFonts w:cs="Lotus" w:hint="eastAsia"/>
          <w:sz w:val="24"/>
          <w:szCs w:val="24"/>
          <w:rtl/>
          <w:lang w:bidi="ar-IQ"/>
        </w:rPr>
        <w:t>الهندي،</w:t>
      </w:r>
      <w:r w:rsidRPr="00E945D4">
        <w:rPr>
          <w:rFonts w:cs="Lotus"/>
          <w:sz w:val="24"/>
          <w:szCs w:val="24"/>
          <w:rtl/>
          <w:lang w:bidi="ar-IQ"/>
        </w:rPr>
        <w:t xml:space="preserve"> </w:t>
      </w:r>
      <w:r w:rsidRPr="00E945D4">
        <w:rPr>
          <w:rFonts w:cs="Lotus" w:hint="eastAsia"/>
          <w:sz w:val="24"/>
          <w:szCs w:val="24"/>
          <w:rtl/>
          <w:lang w:bidi="ar-IQ"/>
        </w:rPr>
        <w:t>كشف</w:t>
      </w:r>
      <w:r w:rsidRPr="00E945D4">
        <w:rPr>
          <w:rFonts w:cs="Lotus"/>
          <w:sz w:val="24"/>
          <w:szCs w:val="24"/>
          <w:rtl/>
          <w:lang w:bidi="ar-IQ"/>
        </w:rPr>
        <w:t xml:space="preserve"> </w:t>
      </w:r>
      <w:r w:rsidRPr="00E945D4">
        <w:rPr>
          <w:rFonts w:cs="Lotus" w:hint="eastAsia"/>
          <w:sz w:val="24"/>
          <w:szCs w:val="24"/>
          <w:rtl/>
          <w:lang w:bidi="ar-IQ"/>
        </w:rPr>
        <w:t>اللثام،</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1</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400. </w:t>
      </w:r>
      <w:r w:rsidRPr="00F929D5">
        <w:rPr>
          <w:rFonts w:cs="Lotus" w:hint="cs"/>
          <w:sz w:val="24"/>
          <w:szCs w:val="24"/>
          <w:rtl/>
          <w:lang w:bidi="ar-IQ"/>
        </w:rPr>
        <w:t xml:space="preserve"> </w:t>
      </w:r>
      <w:r>
        <w:rPr>
          <w:rFonts w:cs="Lotus" w:hint="cs"/>
          <w:sz w:val="24"/>
          <w:szCs w:val="24"/>
          <w:rtl/>
          <w:lang w:bidi="ar-IQ"/>
        </w:rPr>
        <w:t xml:space="preserve">   </w:t>
      </w:r>
    </w:p>
  </w:footnote>
  <w:footnote w:id="198">
    <w:p w14:paraId="6F2C127E" w14:textId="4DAE2397" w:rsidR="00E879AD" w:rsidRPr="00F929D5" w:rsidRDefault="00E879AD" w:rsidP="000A5CBB">
      <w:pPr>
        <w:pStyle w:val="a5"/>
        <w:widowControl w:val="0"/>
        <w:jc w:val="lowKashida"/>
        <w:rPr>
          <w:rFonts w:cs="Lotus"/>
          <w:sz w:val="24"/>
          <w:szCs w:val="24"/>
          <w:rtl/>
          <w:lang w:bidi="ar-IQ"/>
        </w:rPr>
      </w:pPr>
      <w:r w:rsidRPr="00F929D5">
        <w:rPr>
          <w:rFonts w:cs="Lotus" w:hint="cs"/>
          <w:sz w:val="24"/>
          <w:szCs w:val="24"/>
          <w:rtl/>
          <w:lang w:bidi="ar-IQ"/>
        </w:rPr>
        <w:t>(</w:t>
      </w:r>
      <w:r>
        <w:rPr>
          <w:rFonts w:cs="Lotus" w:hint="cs"/>
          <w:sz w:val="24"/>
          <w:szCs w:val="24"/>
          <w:rtl/>
          <w:lang w:bidi="ar-IQ"/>
        </w:rPr>
        <w:t>5</w:t>
      </w:r>
      <w:r w:rsidRPr="00F929D5">
        <w:rPr>
          <w:rFonts w:cs="Lotus" w:hint="cs"/>
          <w:sz w:val="24"/>
          <w:szCs w:val="24"/>
          <w:rtl/>
          <w:lang w:bidi="ar-IQ"/>
        </w:rPr>
        <w:t>)</w:t>
      </w:r>
      <w:r w:rsidRPr="00E945D4">
        <w:rPr>
          <w:rFonts w:cs="Lotus" w:hint="cs"/>
          <w:sz w:val="24"/>
          <w:szCs w:val="24"/>
          <w:rtl/>
          <w:lang w:bidi="ar-IQ"/>
        </w:rPr>
        <w:t xml:space="preserve"> البحران</w:t>
      </w:r>
      <w:r w:rsidRPr="00E945D4">
        <w:rPr>
          <w:rFonts w:cs="Lotus" w:hint="eastAsia"/>
          <w:sz w:val="24"/>
          <w:szCs w:val="24"/>
          <w:rtl/>
          <w:lang w:bidi="ar-IQ"/>
        </w:rPr>
        <w:t>ي،</w:t>
      </w:r>
      <w:r w:rsidRPr="00E945D4">
        <w:rPr>
          <w:rFonts w:cs="Lotus"/>
          <w:sz w:val="24"/>
          <w:szCs w:val="24"/>
          <w:rtl/>
          <w:lang w:bidi="ar-IQ"/>
        </w:rPr>
        <w:t xml:space="preserve"> </w:t>
      </w:r>
      <w:r w:rsidRPr="00E945D4">
        <w:rPr>
          <w:rFonts w:cs="Lotus" w:hint="eastAsia"/>
          <w:sz w:val="24"/>
          <w:szCs w:val="24"/>
          <w:rtl/>
          <w:lang w:bidi="ar-IQ"/>
        </w:rPr>
        <w:t>الحدائق</w:t>
      </w:r>
      <w:r w:rsidRPr="00E945D4">
        <w:rPr>
          <w:rFonts w:cs="Lotus"/>
          <w:sz w:val="24"/>
          <w:szCs w:val="24"/>
          <w:rtl/>
          <w:lang w:bidi="ar-IQ"/>
        </w:rPr>
        <w:t xml:space="preserve"> </w:t>
      </w:r>
      <w:r w:rsidRPr="00E945D4">
        <w:rPr>
          <w:rFonts w:cs="Lotus" w:hint="cs"/>
          <w:sz w:val="24"/>
          <w:szCs w:val="24"/>
          <w:rtl/>
          <w:lang w:bidi="ar-IQ"/>
        </w:rPr>
        <w:t>الناضرة، ج</w:t>
      </w:r>
      <w:r w:rsidRPr="00E945D4">
        <w:rPr>
          <w:rFonts w:cs="Lotus"/>
          <w:sz w:val="24"/>
          <w:szCs w:val="24"/>
          <w:rtl/>
          <w:lang w:bidi="ar-IQ"/>
        </w:rPr>
        <w:t>5</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166. </w:t>
      </w:r>
      <w:r w:rsidRPr="00F929D5">
        <w:rPr>
          <w:rFonts w:cs="Lotus" w:hint="cs"/>
          <w:sz w:val="24"/>
          <w:szCs w:val="24"/>
          <w:rtl/>
          <w:lang w:bidi="ar-IQ"/>
        </w:rPr>
        <w:t xml:space="preserve"> </w:t>
      </w:r>
    </w:p>
  </w:footnote>
  <w:footnote w:id="199">
    <w:p w14:paraId="08CE5BF2" w14:textId="77777777" w:rsidR="00E879AD" w:rsidRPr="00F929D5" w:rsidRDefault="00E879AD" w:rsidP="000A5CBB">
      <w:pPr>
        <w:pStyle w:val="a5"/>
        <w:widowControl w:val="0"/>
        <w:jc w:val="lowKashida"/>
        <w:rPr>
          <w:rFonts w:cs="Lotus"/>
          <w:sz w:val="24"/>
          <w:szCs w:val="24"/>
          <w:rtl/>
          <w:lang w:bidi="ar-IQ"/>
        </w:rPr>
      </w:pPr>
      <w:r w:rsidRPr="00F929D5">
        <w:rPr>
          <w:rFonts w:cs="Lotus" w:hint="cs"/>
          <w:sz w:val="24"/>
          <w:szCs w:val="24"/>
          <w:rtl/>
          <w:lang w:bidi="ar-IQ"/>
        </w:rPr>
        <w:t>(</w:t>
      </w:r>
      <w:r>
        <w:rPr>
          <w:rFonts w:cs="Lotus" w:hint="cs"/>
          <w:sz w:val="24"/>
          <w:szCs w:val="24"/>
          <w:rtl/>
          <w:lang w:bidi="ar-IQ"/>
        </w:rPr>
        <w:t>1</w:t>
      </w:r>
      <w:r w:rsidRPr="00F929D5">
        <w:rPr>
          <w:rFonts w:cs="Lotus" w:hint="cs"/>
          <w:sz w:val="24"/>
          <w:szCs w:val="24"/>
          <w:rtl/>
          <w:lang w:bidi="ar-IQ"/>
        </w:rPr>
        <w:t>)</w:t>
      </w:r>
      <w:r>
        <w:rPr>
          <w:rFonts w:cs="Lotus" w:hint="cs"/>
          <w:sz w:val="24"/>
          <w:szCs w:val="24"/>
          <w:rtl/>
          <w:lang w:bidi="ar-IQ"/>
        </w:rPr>
        <w:t xml:space="preserve"> </w:t>
      </w:r>
      <w:r w:rsidRPr="00E945D4">
        <w:rPr>
          <w:rFonts w:cs="Lotus" w:hint="eastAsia"/>
          <w:sz w:val="24"/>
          <w:szCs w:val="24"/>
          <w:rtl/>
          <w:lang w:bidi="ar-IQ"/>
        </w:rPr>
        <w:t>محمد</w:t>
      </w:r>
      <w:r w:rsidRPr="00E945D4">
        <w:rPr>
          <w:rFonts w:cs="Lotus"/>
          <w:sz w:val="24"/>
          <w:szCs w:val="24"/>
          <w:rtl/>
          <w:lang w:bidi="ar-IQ"/>
        </w:rPr>
        <w:t xml:space="preserve"> </w:t>
      </w:r>
      <w:r w:rsidRPr="00E945D4">
        <w:rPr>
          <w:rFonts w:cs="Lotus" w:hint="eastAsia"/>
          <w:sz w:val="24"/>
          <w:szCs w:val="24"/>
          <w:rtl/>
          <w:lang w:bidi="ar-IQ"/>
        </w:rPr>
        <w:t>حسن</w:t>
      </w:r>
      <w:r w:rsidRPr="00E945D4">
        <w:rPr>
          <w:rFonts w:cs="Lotus"/>
          <w:sz w:val="24"/>
          <w:szCs w:val="24"/>
          <w:rtl/>
          <w:lang w:bidi="ar-IQ"/>
        </w:rPr>
        <w:t xml:space="preserve"> </w:t>
      </w:r>
      <w:r w:rsidRPr="00E945D4">
        <w:rPr>
          <w:rFonts w:cs="Lotus" w:hint="eastAsia"/>
          <w:sz w:val="24"/>
          <w:szCs w:val="24"/>
          <w:rtl/>
          <w:lang w:bidi="ar-IQ"/>
        </w:rPr>
        <w:t>النجفي،</w:t>
      </w:r>
      <w:r>
        <w:rPr>
          <w:rFonts w:cs="Lotus" w:hint="cs"/>
          <w:sz w:val="24"/>
          <w:szCs w:val="24"/>
          <w:rtl/>
          <w:lang w:bidi="ar-IQ"/>
        </w:rPr>
        <w:t xml:space="preserve"> </w:t>
      </w:r>
      <w:r w:rsidRPr="00E945D4">
        <w:rPr>
          <w:rFonts w:cs="Lotus" w:hint="eastAsia"/>
          <w:sz w:val="24"/>
          <w:szCs w:val="24"/>
          <w:rtl/>
          <w:lang w:bidi="ar-IQ"/>
        </w:rPr>
        <w:t>جواهر</w:t>
      </w:r>
      <w:r w:rsidRPr="00E945D4">
        <w:rPr>
          <w:rFonts w:cs="Lotus"/>
          <w:sz w:val="24"/>
          <w:szCs w:val="24"/>
          <w:rtl/>
          <w:lang w:bidi="ar-IQ"/>
        </w:rPr>
        <w:t xml:space="preserve"> </w:t>
      </w:r>
      <w:r w:rsidRPr="00E945D4">
        <w:rPr>
          <w:rFonts w:cs="Lotus" w:hint="eastAsia"/>
          <w:sz w:val="24"/>
          <w:szCs w:val="24"/>
          <w:rtl/>
          <w:lang w:bidi="ar-IQ"/>
        </w:rPr>
        <w:t>الكلام،</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6</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42-43. </w:t>
      </w:r>
      <w:r w:rsidRPr="00F929D5">
        <w:rPr>
          <w:rFonts w:cs="Lotus" w:hint="cs"/>
          <w:sz w:val="24"/>
          <w:szCs w:val="24"/>
          <w:rtl/>
          <w:lang w:bidi="ar-IQ"/>
        </w:rPr>
        <w:t xml:space="preserve"> </w:t>
      </w:r>
    </w:p>
  </w:footnote>
  <w:footnote w:id="200">
    <w:p w14:paraId="6FAA033D" w14:textId="7DC88517" w:rsidR="00E879AD" w:rsidRPr="00354410" w:rsidRDefault="00E879AD" w:rsidP="000A5CBB">
      <w:pPr>
        <w:pStyle w:val="a5"/>
        <w:widowControl w:val="0"/>
        <w:jc w:val="lowKashida"/>
        <w:rPr>
          <w:rFonts w:cs="Lotus"/>
          <w:sz w:val="24"/>
          <w:szCs w:val="24"/>
          <w:rtl/>
          <w:lang w:bidi="ar-IQ"/>
        </w:rPr>
      </w:pPr>
      <w:r w:rsidRPr="00F929D5">
        <w:rPr>
          <w:rFonts w:cs="Lotus" w:hint="cs"/>
          <w:sz w:val="24"/>
          <w:szCs w:val="24"/>
          <w:rtl/>
          <w:lang w:bidi="ar-IQ"/>
        </w:rPr>
        <w:t>(</w:t>
      </w:r>
      <w:r>
        <w:rPr>
          <w:rFonts w:cs="Lotus" w:hint="cs"/>
          <w:sz w:val="24"/>
          <w:szCs w:val="24"/>
          <w:rtl/>
          <w:lang w:bidi="ar-IQ"/>
        </w:rPr>
        <w:t>2</w:t>
      </w:r>
      <w:r w:rsidRPr="00F929D5">
        <w:rPr>
          <w:rFonts w:cs="Lotus" w:hint="cs"/>
          <w:sz w:val="24"/>
          <w:szCs w:val="24"/>
          <w:rtl/>
          <w:lang w:bidi="ar-IQ"/>
        </w:rPr>
        <w:t>)</w:t>
      </w:r>
      <w:r w:rsidRPr="00E945D4">
        <w:rPr>
          <w:rFonts w:cs="Lotus" w:hint="cs"/>
          <w:sz w:val="24"/>
          <w:szCs w:val="24"/>
          <w:rtl/>
          <w:lang w:bidi="ar-IQ"/>
        </w:rPr>
        <w:t xml:space="preserve"> الطبرس</w:t>
      </w:r>
      <w:r w:rsidRPr="00E945D4">
        <w:rPr>
          <w:rFonts w:cs="Lotus" w:hint="eastAsia"/>
          <w:sz w:val="24"/>
          <w:szCs w:val="24"/>
          <w:rtl/>
          <w:lang w:bidi="ar-IQ"/>
        </w:rPr>
        <w:t>ي،</w:t>
      </w:r>
      <w:r w:rsidRPr="00E945D4">
        <w:rPr>
          <w:rFonts w:cs="Lotus"/>
          <w:sz w:val="24"/>
          <w:szCs w:val="24"/>
          <w:rtl/>
          <w:lang w:bidi="ar-IQ"/>
        </w:rPr>
        <w:t xml:space="preserve"> </w:t>
      </w:r>
      <w:r w:rsidRPr="00E945D4">
        <w:rPr>
          <w:rFonts w:cs="Lotus" w:hint="eastAsia"/>
          <w:sz w:val="24"/>
          <w:szCs w:val="24"/>
          <w:rtl/>
          <w:lang w:bidi="ar-IQ"/>
        </w:rPr>
        <w:t>تفسير</w:t>
      </w:r>
      <w:r w:rsidRPr="00E945D4">
        <w:rPr>
          <w:rFonts w:cs="Lotus"/>
          <w:sz w:val="24"/>
          <w:szCs w:val="24"/>
          <w:rtl/>
          <w:lang w:bidi="ar-IQ"/>
        </w:rPr>
        <w:t xml:space="preserve"> </w:t>
      </w:r>
      <w:r w:rsidRPr="00E945D4">
        <w:rPr>
          <w:rFonts w:cs="Lotus" w:hint="eastAsia"/>
          <w:sz w:val="24"/>
          <w:szCs w:val="24"/>
          <w:rtl/>
          <w:lang w:bidi="ar-IQ"/>
        </w:rPr>
        <w:t>مجمع</w:t>
      </w:r>
      <w:r w:rsidRPr="00E945D4">
        <w:rPr>
          <w:rFonts w:cs="Lotus"/>
          <w:sz w:val="24"/>
          <w:szCs w:val="24"/>
          <w:rtl/>
          <w:lang w:bidi="ar-IQ"/>
        </w:rPr>
        <w:t xml:space="preserve"> </w:t>
      </w:r>
      <w:r w:rsidRPr="00E945D4">
        <w:rPr>
          <w:rFonts w:cs="Lotus" w:hint="eastAsia"/>
          <w:sz w:val="24"/>
          <w:szCs w:val="24"/>
          <w:rtl/>
          <w:lang w:bidi="ar-IQ"/>
        </w:rPr>
        <w:t>البيان</w:t>
      </w:r>
      <w:r>
        <w:rPr>
          <w:rFonts w:cs="Lotus" w:hint="cs"/>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5</w:t>
      </w:r>
      <w:r>
        <w:rPr>
          <w:rFonts w:cs="Lotus" w:hint="c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39. </w:t>
      </w:r>
      <w:r w:rsidRPr="00F929D5">
        <w:rPr>
          <w:rFonts w:cs="Lotus" w:hint="cs"/>
          <w:sz w:val="24"/>
          <w:szCs w:val="24"/>
          <w:rtl/>
          <w:lang w:bidi="ar-IQ"/>
        </w:rPr>
        <w:t xml:space="preserve"> </w:t>
      </w:r>
    </w:p>
  </w:footnote>
  <w:footnote w:id="201">
    <w:p w14:paraId="684B416E" w14:textId="474AF70B" w:rsidR="00E879AD" w:rsidRPr="00354410" w:rsidRDefault="00E879AD" w:rsidP="000A5CBB">
      <w:pPr>
        <w:pStyle w:val="a5"/>
        <w:widowControl w:val="0"/>
        <w:jc w:val="lowKashida"/>
        <w:rPr>
          <w:rFonts w:cs="Lotus"/>
          <w:sz w:val="24"/>
          <w:szCs w:val="24"/>
          <w:rtl/>
          <w:lang w:bidi="ar-IQ"/>
        </w:rPr>
      </w:pPr>
      <w:r w:rsidRPr="00354410">
        <w:rPr>
          <w:rFonts w:cs="Lotus" w:hint="cs"/>
          <w:sz w:val="24"/>
          <w:szCs w:val="24"/>
          <w:rtl/>
          <w:lang w:bidi="ar-IQ"/>
        </w:rPr>
        <w:t>(</w:t>
      </w:r>
      <w:r>
        <w:rPr>
          <w:rFonts w:cs="Lotus" w:hint="cs"/>
          <w:sz w:val="24"/>
          <w:szCs w:val="24"/>
          <w:rtl/>
          <w:lang w:bidi="ar-IQ"/>
        </w:rPr>
        <w:t>3</w:t>
      </w:r>
      <w:r w:rsidRPr="00354410">
        <w:rPr>
          <w:rFonts w:cs="Lotus" w:hint="cs"/>
          <w:sz w:val="24"/>
          <w:szCs w:val="24"/>
          <w:rtl/>
          <w:lang w:bidi="ar-IQ"/>
        </w:rPr>
        <w:t>)</w:t>
      </w:r>
      <w:r w:rsidRPr="00E945D4">
        <w:rPr>
          <w:rFonts w:cs="Lotus" w:hint="cs"/>
          <w:sz w:val="24"/>
          <w:szCs w:val="24"/>
          <w:rtl/>
          <w:lang w:bidi="ar-IQ"/>
        </w:rPr>
        <w:t xml:space="preserve"> الأنصار</w:t>
      </w:r>
      <w:r w:rsidRPr="00E945D4">
        <w:rPr>
          <w:rFonts w:cs="Lotus" w:hint="eastAsia"/>
          <w:sz w:val="24"/>
          <w:szCs w:val="24"/>
          <w:rtl/>
          <w:lang w:bidi="ar-IQ"/>
        </w:rPr>
        <w:t>ي،</w:t>
      </w:r>
      <w:r w:rsidRPr="00E945D4">
        <w:rPr>
          <w:rFonts w:cs="Lotus"/>
          <w:sz w:val="24"/>
          <w:szCs w:val="24"/>
          <w:rtl/>
          <w:lang w:bidi="ar-IQ"/>
        </w:rPr>
        <w:t xml:space="preserve"> </w:t>
      </w:r>
      <w:r w:rsidRPr="00E945D4">
        <w:rPr>
          <w:rFonts w:cs="Lotus" w:hint="eastAsia"/>
          <w:sz w:val="24"/>
          <w:szCs w:val="24"/>
          <w:rtl/>
          <w:lang w:bidi="ar-IQ"/>
        </w:rPr>
        <w:t>كتاب</w:t>
      </w:r>
      <w:r w:rsidRPr="00E945D4">
        <w:rPr>
          <w:rFonts w:cs="Lotus"/>
          <w:sz w:val="24"/>
          <w:szCs w:val="24"/>
          <w:rtl/>
          <w:lang w:bidi="ar-IQ"/>
        </w:rPr>
        <w:t xml:space="preserve"> </w:t>
      </w:r>
      <w:r w:rsidRPr="00E945D4">
        <w:rPr>
          <w:rFonts w:cs="Lotus" w:hint="eastAsia"/>
          <w:sz w:val="24"/>
          <w:szCs w:val="24"/>
          <w:rtl/>
          <w:lang w:bidi="ar-IQ"/>
        </w:rPr>
        <w:t>الطهارة،</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5</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99.</w:t>
      </w:r>
      <w:r w:rsidRPr="00354410">
        <w:rPr>
          <w:rFonts w:cs="Lotus" w:hint="cs"/>
          <w:sz w:val="24"/>
          <w:szCs w:val="24"/>
          <w:rtl/>
          <w:lang w:bidi="ar-IQ"/>
        </w:rPr>
        <w:t xml:space="preserve"> </w:t>
      </w:r>
    </w:p>
  </w:footnote>
  <w:footnote w:id="202">
    <w:p w14:paraId="2A1A05FC" w14:textId="121A3912" w:rsidR="00E879AD" w:rsidRPr="00354410" w:rsidRDefault="00E879AD" w:rsidP="000A5CBB">
      <w:pPr>
        <w:pStyle w:val="a5"/>
        <w:widowControl w:val="0"/>
        <w:jc w:val="lowKashida"/>
        <w:rPr>
          <w:rFonts w:cs="Lotus"/>
          <w:sz w:val="24"/>
          <w:szCs w:val="24"/>
          <w:rtl/>
          <w:lang w:bidi="ar-IQ"/>
        </w:rPr>
      </w:pPr>
      <w:r w:rsidRPr="00354410">
        <w:rPr>
          <w:rFonts w:cs="Lotus" w:hint="cs"/>
          <w:sz w:val="24"/>
          <w:szCs w:val="24"/>
          <w:rtl/>
          <w:lang w:bidi="ar-IQ"/>
        </w:rPr>
        <w:t>(</w:t>
      </w:r>
      <w:r>
        <w:rPr>
          <w:rFonts w:cs="Lotus" w:hint="cs"/>
          <w:sz w:val="24"/>
          <w:szCs w:val="24"/>
          <w:rtl/>
          <w:lang w:bidi="ar-IQ"/>
        </w:rPr>
        <w:t>4</w:t>
      </w:r>
      <w:r w:rsidRPr="00354410">
        <w:rPr>
          <w:rFonts w:cs="Lotus" w:hint="cs"/>
          <w:sz w:val="24"/>
          <w:szCs w:val="24"/>
          <w:rtl/>
          <w:lang w:bidi="ar-IQ"/>
        </w:rPr>
        <w:t>)</w:t>
      </w:r>
      <w:r w:rsidRPr="00E945D4">
        <w:rPr>
          <w:rFonts w:cs="Lotus" w:hint="cs"/>
          <w:sz w:val="24"/>
          <w:szCs w:val="24"/>
          <w:rtl/>
          <w:lang w:bidi="ar-IQ"/>
        </w:rPr>
        <w:t xml:space="preserve"> التوب</w:t>
      </w:r>
      <w:r w:rsidRPr="00E945D4">
        <w:rPr>
          <w:rFonts w:cs="Lotus" w:hint="eastAsia"/>
          <w:sz w:val="24"/>
          <w:szCs w:val="24"/>
          <w:rtl/>
          <w:lang w:bidi="ar-IQ"/>
        </w:rPr>
        <w:t>ة</w:t>
      </w:r>
      <w:r w:rsidRPr="00E945D4">
        <w:rPr>
          <w:rFonts w:cs="Lotus"/>
          <w:sz w:val="24"/>
          <w:szCs w:val="24"/>
          <w:rtl/>
          <w:lang w:bidi="ar-IQ"/>
        </w:rPr>
        <w:t xml:space="preserve">: 30. </w:t>
      </w:r>
      <w:r w:rsidRPr="00354410">
        <w:rPr>
          <w:rFonts w:cs="Lotus" w:hint="cs"/>
          <w:sz w:val="24"/>
          <w:szCs w:val="24"/>
          <w:rtl/>
          <w:lang w:bidi="ar-IQ"/>
        </w:rPr>
        <w:t xml:space="preserve"> </w:t>
      </w:r>
    </w:p>
  </w:footnote>
  <w:footnote w:id="203">
    <w:p w14:paraId="4364530A" w14:textId="5989B1F9" w:rsidR="00E879AD" w:rsidRPr="009C2621" w:rsidRDefault="00E879AD" w:rsidP="000A5CBB">
      <w:pPr>
        <w:pStyle w:val="a5"/>
        <w:widowControl w:val="0"/>
        <w:jc w:val="lowKashida"/>
        <w:rPr>
          <w:rFonts w:cs="Lotus"/>
          <w:sz w:val="28"/>
          <w:szCs w:val="28"/>
          <w:rtl/>
          <w:lang w:bidi="ar-IQ"/>
        </w:rPr>
      </w:pPr>
      <w:r w:rsidRPr="00354410">
        <w:rPr>
          <w:rFonts w:cs="Lotus" w:hint="cs"/>
          <w:sz w:val="24"/>
          <w:szCs w:val="24"/>
          <w:rtl/>
          <w:lang w:bidi="ar-IQ"/>
        </w:rPr>
        <w:t>(</w:t>
      </w:r>
      <w:r>
        <w:rPr>
          <w:rFonts w:cs="Lotus" w:hint="cs"/>
          <w:sz w:val="24"/>
          <w:szCs w:val="24"/>
          <w:rtl/>
          <w:lang w:bidi="ar-IQ"/>
        </w:rPr>
        <w:t>1</w:t>
      </w:r>
      <w:r w:rsidRPr="00354410">
        <w:rPr>
          <w:rFonts w:cs="Lotus" w:hint="cs"/>
          <w:sz w:val="24"/>
          <w:szCs w:val="24"/>
          <w:rtl/>
          <w:lang w:bidi="ar-IQ"/>
        </w:rPr>
        <w:t xml:space="preserve">) </w:t>
      </w:r>
      <w:r w:rsidRPr="00E945D4">
        <w:rPr>
          <w:rFonts w:cs="Lotus" w:hint="eastAsia"/>
          <w:sz w:val="24"/>
          <w:szCs w:val="24"/>
          <w:rtl/>
          <w:lang w:bidi="ar-IQ"/>
        </w:rPr>
        <w:t>محمد</w:t>
      </w:r>
      <w:r w:rsidRPr="00E945D4">
        <w:rPr>
          <w:rFonts w:cs="Lotus"/>
          <w:sz w:val="24"/>
          <w:szCs w:val="24"/>
          <w:rtl/>
          <w:lang w:bidi="ar-IQ"/>
        </w:rPr>
        <w:t xml:space="preserve"> </w:t>
      </w:r>
      <w:r w:rsidRPr="00E945D4">
        <w:rPr>
          <w:rFonts w:cs="Lotus" w:hint="eastAsia"/>
          <w:sz w:val="24"/>
          <w:szCs w:val="24"/>
          <w:rtl/>
          <w:lang w:bidi="ar-IQ"/>
        </w:rPr>
        <w:t>حسن</w:t>
      </w:r>
      <w:r w:rsidRPr="00E945D4">
        <w:rPr>
          <w:rFonts w:cs="Lotus"/>
          <w:sz w:val="24"/>
          <w:szCs w:val="24"/>
          <w:rtl/>
          <w:lang w:bidi="ar-IQ"/>
        </w:rPr>
        <w:t xml:space="preserve"> </w:t>
      </w:r>
      <w:r w:rsidRPr="00E945D4">
        <w:rPr>
          <w:rFonts w:cs="Lotus" w:hint="eastAsia"/>
          <w:sz w:val="24"/>
          <w:szCs w:val="24"/>
          <w:rtl/>
          <w:lang w:bidi="ar-IQ"/>
        </w:rPr>
        <w:t>النجفي،</w:t>
      </w:r>
      <w:r>
        <w:rPr>
          <w:rFonts w:cs="Lotus" w:hint="cs"/>
          <w:sz w:val="24"/>
          <w:szCs w:val="24"/>
          <w:rtl/>
          <w:lang w:bidi="ar-IQ"/>
        </w:rPr>
        <w:t xml:space="preserve"> </w:t>
      </w:r>
      <w:r w:rsidRPr="00E945D4">
        <w:rPr>
          <w:rFonts w:cs="Lotus" w:hint="eastAsia"/>
          <w:sz w:val="24"/>
          <w:szCs w:val="24"/>
          <w:rtl/>
          <w:lang w:bidi="ar-IQ"/>
        </w:rPr>
        <w:t>جواهر</w:t>
      </w:r>
      <w:r w:rsidRPr="00E945D4">
        <w:rPr>
          <w:rFonts w:cs="Lotus"/>
          <w:sz w:val="24"/>
          <w:szCs w:val="24"/>
          <w:rtl/>
          <w:lang w:bidi="ar-IQ"/>
        </w:rPr>
        <w:t xml:space="preserve"> </w:t>
      </w:r>
      <w:r w:rsidRPr="00E945D4">
        <w:rPr>
          <w:rFonts w:cs="Lotus" w:hint="eastAsia"/>
          <w:sz w:val="24"/>
          <w:szCs w:val="24"/>
          <w:rtl/>
          <w:lang w:bidi="ar-IQ"/>
        </w:rPr>
        <w:t>الكلام،</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6</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42-43. </w:t>
      </w:r>
      <w:r>
        <w:rPr>
          <w:rFonts w:cs="Lotus" w:hint="cs"/>
          <w:sz w:val="28"/>
          <w:szCs w:val="28"/>
          <w:rtl/>
          <w:lang w:bidi="ar-IQ"/>
        </w:rPr>
        <w:t xml:space="preserve"> </w:t>
      </w:r>
    </w:p>
  </w:footnote>
  <w:footnote w:id="204">
    <w:p w14:paraId="7AD26CD6" w14:textId="3A6F4EB3" w:rsidR="00E879AD" w:rsidRPr="00F61FA9" w:rsidRDefault="00E879AD" w:rsidP="000A5CBB">
      <w:pPr>
        <w:pStyle w:val="a5"/>
        <w:widowControl w:val="0"/>
        <w:jc w:val="both"/>
        <w:rPr>
          <w:rFonts w:cs="Lotus"/>
          <w:sz w:val="24"/>
          <w:szCs w:val="24"/>
          <w:rtl/>
          <w:lang w:bidi="ar-IQ"/>
        </w:rPr>
      </w:pPr>
      <w:r w:rsidRPr="00F61FA9">
        <w:rPr>
          <w:rFonts w:cs="Lotus" w:hint="cs"/>
          <w:sz w:val="24"/>
          <w:szCs w:val="24"/>
          <w:rtl/>
          <w:lang w:bidi="ar-IQ"/>
        </w:rPr>
        <w:t>(</w:t>
      </w:r>
      <w:r>
        <w:rPr>
          <w:rFonts w:cs="Lotus" w:hint="cs"/>
          <w:sz w:val="24"/>
          <w:szCs w:val="24"/>
          <w:rtl/>
          <w:lang w:bidi="ar-IQ"/>
        </w:rPr>
        <w:t>2</w:t>
      </w:r>
      <w:r w:rsidRPr="00F61FA9">
        <w:rPr>
          <w:rFonts w:cs="Lotus" w:hint="cs"/>
          <w:sz w:val="24"/>
          <w:szCs w:val="24"/>
          <w:rtl/>
          <w:lang w:bidi="ar-IQ"/>
        </w:rPr>
        <w:t xml:space="preserve">) </w:t>
      </w:r>
      <w:r w:rsidRPr="00E945D4">
        <w:rPr>
          <w:rFonts w:cs="Lotus" w:hint="eastAsia"/>
          <w:sz w:val="24"/>
          <w:szCs w:val="24"/>
          <w:rtl/>
          <w:lang w:bidi="ar-IQ"/>
        </w:rPr>
        <w:t>الأنصاري،</w:t>
      </w:r>
      <w:r w:rsidRPr="00E945D4">
        <w:rPr>
          <w:rFonts w:cs="Lotus"/>
          <w:sz w:val="24"/>
          <w:szCs w:val="24"/>
          <w:rtl/>
          <w:lang w:bidi="ar-IQ"/>
        </w:rPr>
        <w:t xml:space="preserve"> </w:t>
      </w:r>
      <w:r w:rsidRPr="00E945D4">
        <w:rPr>
          <w:rFonts w:cs="Lotus" w:hint="eastAsia"/>
          <w:sz w:val="24"/>
          <w:szCs w:val="24"/>
          <w:rtl/>
          <w:lang w:bidi="ar-IQ"/>
        </w:rPr>
        <w:t>كتاب</w:t>
      </w:r>
      <w:r w:rsidRPr="00E945D4">
        <w:rPr>
          <w:rFonts w:cs="Lotus"/>
          <w:sz w:val="24"/>
          <w:szCs w:val="24"/>
          <w:rtl/>
          <w:lang w:bidi="ar-IQ"/>
        </w:rPr>
        <w:t xml:space="preserve"> </w:t>
      </w:r>
      <w:r w:rsidRPr="00E945D4">
        <w:rPr>
          <w:rFonts w:cs="Lotus" w:hint="cs"/>
          <w:sz w:val="24"/>
          <w:szCs w:val="24"/>
          <w:rtl/>
          <w:lang w:bidi="ar-IQ"/>
        </w:rPr>
        <w:t>الطهارة، ج</w:t>
      </w:r>
      <w:r w:rsidRPr="00E945D4">
        <w:rPr>
          <w:rFonts w:cs="Lotus"/>
          <w:sz w:val="24"/>
          <w:szCs w:val="24"/>
          <w:rtl/>
          <w:lang w:bidi="ar-IQ"/>
        </w:rPr>
        <w:t>5</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99.</w:t>
      </w:r>
    </w:p>
  </w:footnote>
  <w:footnote w:id="205">
    <w:p w14:paraId="75A65582" w14:textId="4724358C" w:rsidR="00E879AD" w:rsidRPr="00373791" w:rsidRDefault="00E879AD" w:rsidP="000A5CBB">
      <w:pPr>
        <w:pStyle w:val="a5"/>
        <w:widowControl w:val="0"/>
        <w:jc w:val="both"/>
        <w:rPr>
          <w:rFonts w:cs="Lotus"/>
          <w:sz w:val="24"/>
          <w:szCs w:val="24"/>
          <w:rtl/>
          <w:lang w:bidi="ar-IQ"/>
        </w:rPr>
      </w:pPr>
      <w:r w:rsidRPr="00F61FA9">
        <w:rPr>
          <w:rFonts w:cs="Lotus" w:hint="cs"/>
          <w:sz w:val="24"/>
          <w:szCs w:val="24"/>
          <w:rtl/>
          <w:lang w:bidi="ar-IQ"/>
        </w:rPr>
        <w:t>(</w:t>
      </w:r>
      <w:r>
        <w:rPr>
          <w:rFonts w:cs="Lotus" w:hint="cs"/>
          <w:sz w:val="24"/>
          <w:szCs w:val="24"/>
          <w:rtl/>
          <w:lang w:bidi="ar-IQ"/>
        </w:rPr>
        <w:t>3</w:t>
      </w:r>
      <w:r w:rsidRPr="00F61FA9">
        <w:rPr>
          <w:rFonts w:cs="Lotus" w:hint="cs"/>
          <w:sz w:val="24"/>
          <w:szCs w:val="24"/>
          <w:rtl/>
          <w:lang w:bidi="ar-IQ"/>
        </w:rPr>
        <w:t>) البحران</w:t>
      </w:r>
      <w:r w:rsidRPr="00F61FA9">
        <w:rPr>
          <w:rFonts w:cs="Lotus" w:hint="eastAsia"/>
          <w:sz w:val="24"/>
          <w:szCs w:val="24"/>
          <w:rtl/>
          <w:lang w:bidi="ar-IQ"/>
        </w:rPr>
        <w:t>ي</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الحدائق</w:t>
      </w:r>
      <w:r w:rsidRPr="00E945D4">
        <w:rPr>
          <w:rFonts w:cs="Lotus"/>
          <w:sz w:val="24"/>
          <w:szCs w:val="24"/>
          <w:rtl/>
          <w:lang w:bidi="ar-IQ"/>
        </w:rPr>
        <w:t xml:space="preserve"> </w:t>
      </w:r>
      <w:r w:rsidRPr="00E945D4">
        <w:rPr>
          <w:rFonts w:cs="Lotus" w:hint="eastAsia"/>
          <w:sz w:val="24"/>
          <w:szCs w:val="24"/>
          <w:rtl/>
          <w:lang w:bidi="ar-IQ"/>
        </w:rPr>
        <w:t>الناضرة،</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5</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166. </w:t>
      </w:r>
      <w:r w:rsidRPr="00373791">
        <w:rPr>
          <w:rFonts w:cs="Lotus" w:hint="cs"/>
          <w:sz w:val="24"/>
          <w:szCs w:val="24"/>
          <w:rtl/>
          <w:lang w:bidi="ar-IQ"/>
        </w:rPr>
        <w:t xml:space="preserve">  </w:t>
      </w:r>
    </w:p>
  </w:footnote>
  <w:footnote w:id="206">
    <w:p w14:paraId="092B6187" w14:textId="77777777" w:rsidR="00E879AD" w:rsidRPr="004C248E" w:rsidRDefault="00E879AD" w:rsidP="000A5CBB">
      <w:pPr>
        <w:pStyle w:val="a5"/>
        <w:widowControl w:val="0"/>
        <w:jc w:val="lowKashida"/>
        <w:rPr>
          <w:rFonts w:cs="Lotus"/>
          <w:sz w:val="24"/>
          <w:szCs w:val="24"/>
          <w:rtl/>
          <w:lang w:bidi="ar-IQ"/>
        </w:rPr>
      </w:pPr>
      <w:r w:rsidRPr="00855895">
        <w:rPr>
          <w:rFonts w:cs="Lotus" w:hint="cs"/>
          <w:sz w:val="24"/>
          <w:szCs w:val="24"/>
          <w:rtl/>
          <w:lang w:bidi="ar-IQ"/>
        </w:rPr>
        <w:t>(</w:t>
      </w:r>
      <w:r>
        <w:rPr>
          <w:rFonts w:cs="Lotus" w:hint="cs"/>
          <w:sz w:val="24"/>
          <w:szCs w:val="24"/>
          <w:rtl/>
          <w:lang w:bidi="ar-IQ"/>
        </w:rPr>
        <w:t>1</w:t>
      </w:r>
      <w:r w:rsidRPr="00855895">
        <w:rPr>
          <w:rFonts w:cs="Lotus" w:hint="cs"/>
          <w:sz w:val="24"/>
          <w:szCs w:val="24"/>
          <w:rtl/>
          <w:lang w:bidi="ar-IQ"/>
        </w:rPr>
        <w:t>)</w:t>
      </w:r>
      <w:r>
        <w:rPr>
          <w:rFonts w:cs="Lotus" w:hint="cs"/>
          <w:sz w:val="24"/>
          <w:szCs w:val="24"/>
          <w:rtl/>
          <w:lang w:bidi="ar-IQ"/>
        </w:rPr>
        <w:t xml:space="preserve"> </w:t>
      </w:r>
      <w:r w:rsidRPr="00E945D4">
        <w:rPr>
          <w:rFonts w:cs="Lotus" w:hint="eastAsia"/>
          <w:sz w:val="24"/>
          <w:szCs w:val="24"/>
          <w:rtl/>
          <w:lang w:bidi="ar-IQ"/>
        </w:rPr>
        <w:t>أبو</w:t>
      </w:r>
      <w:r w:rsidRPr="00E945D4">
        <w:rPr>
          <w:rFonts w:cs="Lotus"/>
          <w:sz w:val="24"/>
          <w:szCs w:val="24"/>
          <w:rtl/>
          <w:lang w:bidi="ar-IQ"/>
        </w:rPr>
        <w:t xml:space="preserve"> </w:t>
      </w:r>
      <w:r w:rsidRPr="00E945D4">
        <w:rPr>
          <w:rFonts w:cs="Lotus" w:hint="eastAsia"/>
          <w:sz w:val="24"/>
          <w:szCs w:val="24"/>
          <w:rtl/>
          <w:lang w:bidi="ar-IQ"/>
        </w:rPr>
        <w:t>زهرة،</w:t>
      </w:r>
      <w:r w:rsidRPr="00E945D4">
        <w:rPr>
          <w:rFonts w:cs="Lotus"/>
          <w:sz w:val="24"/>
          <w:szCs w:val="24"/>
          <w:rtl/>
          <w:lang w:bidi="ar-IQ"/>
        </w:rPr>
        <w:t xml:space="preserve"> </w:t>
      </w:r>
      <w:r w:rsidRPr="00E945D4">
        <w:rPr>
          <w:rFonts w:cs="Lotus" w:hint="eastAsia"/>
          <w:sz w:val="24"/>
          <w:szCs w:val="24"/>
          <w:rtl/>
          <w:lang w:bidi="ar-IQ"/>
        </w:rPr>
        <w:t>محاضرات</w:t>
      </w:r>
      <w:r w:rsidRPr="00E945D4">
        <w:rPr>
          <w:rFonts w:cs="Lotus"/>
          <w:sz w:val="24"/>
          <w:szCs w:val="24"/>
          <w:rtl/>
          <w:lang w:bidi="ar-IQ"/>
        </w:rPr>
        <w:t xml:space="preserve"> </w:t>
      </w:r>
      <w:r w:rsidRPr="00E945D4">
        <w:rPr>
          <w:rFonts w:cs="Lotus" w:hint="eastAsia"/>
          <w:sz w:val="24"/>
          <w:szCs w:val="24"/>
          <w:rtl/>
          <w:lang w:bidi="ar-IQ"/>
        </w:rPr>
        <w:t>في</w:t>
      </w:r>
      <w:r w:rsidRPr="00E945D4">
        <w:rPr>
          <w:rFonts w:cs="Lotus"/>
          <w:sz w:val="24"/>
          <w:szCs w:val="24"/>
          <w:rtl/>
          <w:lang w:bidi="ar-IQ"/>
        </w:rPr>
        <w:t xml:space="preserve"> </w:t>
      </w:r>
      <w:r w:rsidRPr="00E945D4">
        <w:rPr>
          <w:rFonts w:cs="Lotus" w:hint="eastAsia"/>
          <w:sz w:val="24"/>
          <w:szCs w:val="24"/>
          <w:rtl/>
          <w:lang w:bidi="ar-IQ"/>
        </w:rPr>
        <w:t>النصرانية،</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123. </w:t>
      </w:r>
      <w:r w:rsidRPr="00855895">
        <w:rPr>
          <w:rFonts w:cs="Lotus" w:hint="cs"/>
          <w:sz w:val="24"/>
          <w:szCs w:val="24"/>
          <w:rtl/>
          <w:lang w:bidi="ar-IQ"/>
        </w:rPr>
        <w:t xml:space="preserve"> </w:t>
      </w:r>
    </w:p>
  </w:footnote>
  <w:footnote w:id="207">
    <w:p w14:paraId="604930E9" w14:textId="72BA1401" w:rsidR="00E879AD" w:rsidRPr="004C248E" w:rsidRDefault="00E879AD" w:rsidP="000A5CBB">
      <w:pPr>
        <w:pStyle w:val="a5"/>
        <w:widowControl w:val="0"/>
        <w:jc w:val="lowKashida"/>
        <w:rPr>
          <w:rFonts w:cs="Lotus"/>
          <w:sz w:val="24"/>
          <w:szCs w:val="24"/>
          <w:rtl/>
          <w:lang w:bidi="ar-IQ"/>
        </w:rPr>
      </w:pPr>
      <w:r w:rsidRPr="00855895">
        <w:rPr>
          <w:rFonts w:cs="Lotus" w:hint="cs"/>
          <w:sz w:val="24"/>
          <w:szCs w:val="24"/>
          <w:rtl/>
          <w:lang w:bidi="ar-IQ"/>
        </w:rPr>
        <w:t>(</w:t>
      </w:r>
      <w:r>
        <w:rPr>
          <w:rFonts w:cs="Lotus" w:hint="cs"/>
          <w:sz w:val="24"/>
          <w:szCs w:val="24"/>
          <w:rtl/>
          <w:lang w:bidi="ar-IQ"/>
        </w:rPr>
        <w:t>1</w:t>
      </w:r>
      <w:r w:rsidRPr="00855895">
        <w:rPr>
          <w:rFonts w:cs="Lotus" w:hint="cs"/>
          <w:sz w:val="24"/>
          <w:szCs w:val="24"/>
          <w:rtl/>
          <w:lang w:bidi="ar-IQ"/>
        </w:rPr>
        <w:t>)</w:t>
      </w:r>
      <w:r>
        <w:rPr>
          <w:rFonts w:cs="Lotus" w:hint="cs"/>
          <w:sz w:val="24"/>
          <w:szCs w:val="24"/>
          <w:rtl/>
          <w:lang w:bidi="ar-IQ"/>
        </w:rPr>
        <w:t xml:space="preserve"> ن. م.</w:t>
      </w:r>
      <w:r w:rsidRPr="00E945D4">
        <w:rPr>
          <w:rFonts w:cs="Lotus"/>
          <w:sz w:val="24"/>
          <w:szCs w:val="24"/>
          <w:rtl/>
          <w:lang w:bidi="ar-IQ"/>
        </w:rPr>
        <w:t xml:space="preserve"> </w:t>
      </w:r>
      <w:r w:rsidRPr="00855895">
        <w:rPr>
          <w:rFonts w:cs="Lotus" w:hint="cs"/>
          <w:sz w:val="24"/>
          <w:szCs w:val="24"/>
          <w:rtl/>
          <w:lang w:bidi="ar-IQ"/>
        </w:rPr>
        <w:t xml:space="preserve"> </w:t>
      </w:r>
    </w:p>
  </w:footnote>
  <w:footnote w:id="208">
    <w:p w14:paraId="72E655AD" w14:textId="77777777" w:rsidR="00E879AD" w:rsidRPr="00855895" w:rsidRDefault="00E879AD" w:rsidP="000A5CBB">
      <w:pPr>
        <w:pStyle w:val="a5"/>
        <w:widowControl w:val="0"/>
        <w:jc w:val="lowKashida"/>
        <w:rPr>
          <w:rFonts w:cs="Lotus"/>
          <w:sz w:val="24"/>
          <w:szCs w:val="24"/>
          <w:rtl/>
          <w:lang w:bidi="ar-IQ"/>
        </w:rPr>
      </w:pPr>
      <w:r w:rsidRPr="00855895">
        <w:rPr>
          <w:rFonts w:cs="Lotus" w:hint="cs"/>
          <w:sz w:val="24"/>
          <w:szCs w:val="24"/>
          <w:rtl/>
          <w:lang w:bidi="ar-IQ"/>
        </w:rPr>
        <w:t>(</w:t>
      </w:r>
      <w:r>
        <w:rPr>
          <w:rFonts w:cs="Lotus" w:hint="cs"/>
          <w:sz w:val="24"/>
          <w:szCs w:val="24"/>
          <w:rtl/>
          <w:lang w:bidi="ar-IQ"/>
        </w:rPr>
        <w:t>2</w:t>
      </w:r>
      <w:r w:rsidRPr="00855895">
        <w:rPr>
          <w:rFonts w:cs="Lotus" w:hint="cs"/>
          <w:sz w:val="24"/>
          <w:szCs w:val="24"/>
          <w:rtl/>
          <w:lang w:bidi="ar-IQ"/>
        </w:rPr>
        <w:t>)</w:t>
      </w:r>
      <w:r>
        <w:rPr>
          <w:rFonts w:cs="Lotus" w:hint="cs"/>
          <w:sz w:val="24"/>
          <w:szCs w:val="24"/>
          <w:rtl/>
          <w:lang w:bidi="ar-IQ"/>
        </w:rPr>
        <w:t xml:space="preserve"> </w:t>
      </w:r>
      <w:bookmarkStart w:id="1" w:name="_Hlk60781484"/>
      <w:r w:rsidRPr="00E945D4">
        <w:rPr>
          <w:rFonts w:cs="Lotus" w:hint="eastAsia"/>
          <w:sz w:val="24"/>
          <w:szCs w:val="24"/>
          <w:rtl/>
          <w:lang w:bidi="ar-IQ"/>
        </w:rPr>
        <w:t>شارل</w:t>
      </w:r>
      <w:r w:rsidRPr="00E945D4">
        <w:rPr>
          <w:rFonts w:cs="Lotus"/>
          <w:sz w:val="24"/>
          <w:szCs w:val="24"/>
          <w:rtl/>
          <w:lang w:bidi="ar-IQ"/>
        </w:rPr>
        <w:t xml:space="preserve"> </w:t>
      </w:r>
      <w:r w:rsidRPr="00E945D4">
        <w:rPr>
          <w:rFonts w:cs="Lotus" w:hint="eastAsia"/>
          <w:sz w:val="24"/>
          <w:szCs w:val="24"/>
          <w:rtl/>
          <w:lang w:bidi="ar-IQ"/>
        </w:rPr>
        <w:t>جنيبير</w:t>
      </w:r>
      <w:r w:rsidRPr="00E945D4">
        <w:rPr>
          <w:rFonts w:cs="Lotus"/>
          <w:sz w:val="24"/>
          <w:szCs w:val="24"/>
          <w:rtl/>
          <w:lang w:bidi="ar-IQ"/>
        </w:rPr>
        <w:t xml:space="preserve">- </w:t>
      </w:r>
      <w:r w:rsidRPr="00E945D4">
        <w:rPr>
          <w:rFonts w:cs="Lotus" w:hint="eastAsia"/>
          <w:sz w:val="24"/>
          <w:szCs w:val="24"/>
          <w:rtl/>
          <w:lang w:bidi="ar-IQ"/>
        </w:rPr>
        <w:t>ترجمة</w:t>
      </w:r>
      <w:r w:rsidRPr="00E945D4">
        <w:rPr>
          <w:rFonts w:cs="Lotus"/>
          <w:sz w:val="24"/>
          <w:szCs w:val="24"/>
          <w:rtl/>
          <w:lang w:bidi="ar-IQ"/>
        </w:rPr>
        <w:t xml:space="preserve"> </w:t>
      </w:r>
      <w:r w:rsidRPr="00E945D4">
        <w:rPr>
          <w:rFonts w:cs="Lotus" w:hint="eastAsia"/>
          <w:sz w:val="24"/>
          <w:szCs w:val="24"/>
          <w:rtl/>
          <w:lang w:bidi="ar-IQ"/>
        </w:rPr>
        <w:t>عبد</w:t>
      </w:r>
      <w:r w:rsidRPr="00E945D4">
        <w:rPr>
          <w:rFonts w:cs="Lotus"/>
          <w:sz w:val="24"/>
          <w:szCs w:val="24"/>
          <w:rtl/>
          <w:lang w:bidi="ar-IQ"/>
        </w:rPr>
        <w:t xml:space="preserve"> </w:t>
      </w:r>
      <w:r w:rsidRPr="00E945D4">
        <w:rPr>
          <w:rFonts w:cs="Lotus" w:hint="eastAsia"/>
          <w:sz w:val="24"/>
          <w:szCs w:val="24"/>
          <w:rtl/>
          <w:lang w:bidi="ar-IQ"/>
        </w:rPr>
        <w:t>الحليم</w:t>
      </w:r>
      <w:r w:rsidRPr="00E945D4">
        <w:rPr>
          <w:rFonts w:cs="Lotus"/>
          <w:sz w:val="24"/>
          <w:szCs w:val="24"/>
          <w:rtl/>
          <w:lang w:bidi="ar-IQ"/>
        </w:rPr>
        <w:t xml:space="preserve"> </w:t>
      </w:r>
      <w:r w:rsidRPr="00E945D4">
        <w:rPr>
          <w:rFonts w:cs="Lotus" w:hint="eastAsia"/>
          <w:sz w:val="24"/>
          <w:szCs w:val="24"/>
          <w:rtl/>
          <w:lang w:bidi="ar-IQ"/>
        </w:rPr>
        <w:t>محمود،</w:t>
      </w:r>
      <w:r w:rsidRPr="00E945D4">
        <w:rPr>
          <w:rFonts w:cs="Lotus"/>
          <w:sz w:val="24"/>
          <w:szCs w:val="24"/>
          <w:rtl/>
          <w:lang w:bidi="ar-IQ"/>
        </w:rPr>
        <w:t xml:space="preserve"> </w:t>
      </w:r>
      <w:r w:rsidRPr="00E945D4">
        <w:rPr>
          <w:rFonts w:cs="Lotus" w:hint="eastAsia"/>
          <w:sz w:val="24"/>
          <w:szCs w:val="24"/>
          <w:rtl/>
          <w:lang w:bidi="ar-IQ"/>
        </w:rPr>
        <w:t>المسيحية</w:t>
      </w:r>
      <w:r w:rsidRPr="00E945D4">
        <w:rPr>
          <w:rFonts w:cs="Lotus"/>
          <w:sz w:val="24"/>
          <w:szCs w:val="24"/>
          <w:rtl/>
          <w:lang w:bidi="ar-IQ"/>
        </w:rPr>
        <w:t xml:space="preserve"> </w:t>
      </w:r>
      <w:r w:rsidRPr="00E945D4">
        <w:rPr>
          <w:rFonts w:cs="Lotus" w:hint="eastAsia"/>
          <w:sz w:val="24"/>
          <w:szCs w:val="24"/>
          <w:rtl/>
          <w:lang w:bidi="ar-IQ"/>
        </w:rPr>
        <w:t>نشأتها</w:t>
      </w:r>
      <w:r w:rsidRPr="00E945D4">
        <w:rPr>
          <w:rFonts w:cs="Lotus"/>
          <w:sz w:val="24"/>
          <w:szCs w:val="24"/>
          <w:rtl/>
          <w:lang w:bidi="ar-IQ"/>
        </w:rPr>
        <w:t xml:space="preserve"> </w:t>
      </w:r>
      <w:r w:rsidRPr="00E945D4">
        <w:rPr>
          <w:rFonts w:cs="Lotus" w:hint="eastAsia"/>
          <w:sz w:val="24"/>
          <w:szCs w:val="24"/>
          <w:rtl/>
          <w:lang w:bidi="ar-IQ"/>
        </w:rPr>
        <w:t>وتطورها،</w:t>
      </w:r>
      <w:r w:rsidRPr="00E945D4">
        <w:rPr>
          <w:rFonts w:cs="Lotus"/>
          <w:sz w:val="24"/>
          <w:szCs w:val="24"/>
          <w:rtl/>
          <w:lang w:bidi="ar-IQ"/>
        </w:rPr>
        <w:t xml:space="preserve"> </w:t>
      </w:r>
      <w:bookmarkEnd w:id="1"/>
      <w:r w:rsidRPr="00E945D4">
        <w:rPr>
          <w:rFonts w:cs="Lotus" w:hint="eastAsia"/>
          <w:sz w:val="24"/>
          <w:szCs w:val="24"/>
          <w:rtl/>
          <w:lang w:bidi="ar-IQ"/>
        </w:rPr>
        <w:t>ص</w:t>
      </w:r>
      <w:r w:rsidRPr="00E945D4">
        <w:rPr>
          <w:rFonts w:cs="Lotus"/>
          <w:sz w:val="24"/>
          <w:szCs w:val="24"/>
          <w:rtl/>
          <w:lang w:bidi="ar-IQ"/>
        </w:rPr>
        <w:t xml:space="preserve">105- 106. </w:t>
      </w:r>
      <w:r w:rsidRPr="00855895">
        <w:rPr>
          <w:rFonts w:cs="Lotus" w:hint="cs"/>
          <w:sz w:val="24"/>
          <w:szCs w:val="24"/>
          <w:rtl/>
          <w:lang w:bidi="ar-IQ"/>
        </w:rPr>
        <w:t xml:space="preserve"> </w:t>
      </w:r>
    </w:p>
  </w:footnote>
  <w:footnote w:id="209">
    <w:p w14:paraId="0971B16E" w14:textId="6C5E0027" w:rsidR="00E879AD" w:rsidRPr="006176B0" w:rsidRDefault="00E879AD" w:rsidP="000A5CBB">
      <w:pPr>
        <w:pStyle w:val="a5"/>
        <w:widowControl w:val="0"/>
        <w:jc w:val="lowKashida"/>
        <w:rPr>
          <w:rFonts w:cs="Lotus"/>
          <w:sz w:val="24"/>
          <w:szCs w:val="24"/>
          <w:rtl/>
          <w:lang w:bidi="ar-IQ"/>
        </w:rPr>
      </w:pPr>
      <w:r w:rsidRPr="00855895">
        <w:rPr>
          <w:rFonts w:cs="Lotus" w:hint="cs"/>
          <w:sz w:val="24"/>
          <w:szCs w:val="24"/>
          <w:rtl/>
          <w:lang w:bidi="ar-IQ"/>
        </w:rPr>
        <w:t>(</w:t>
      </w:r>
      <w:r>
        <w:rPr>
          <w:rFonts w:cs="Lotus" w:hint="cs"/>
          <w:sz w:val="24"/>
          <w:szCs w:val="24"/>
          <w:rtl/>
          <w:lang w:bidi="ar-IQ"/>
        </w:rPr>
        <w:t>1</w:t>
      </w:r>
      <w:r w:rsidRPr="00855895">
        <w:rPr>
          <w:rFonts w:cs="Lotus" w:hint="cs"/>
          <w:sz w:val="24"/>
          <w:szCs w:val="24"/>
          <w:rtl/>
          <w:lang w:bidi="ar-IQ"/>
        </w:rPr>
        <w:t>)</w:t>
      </w:r>
      <w:r>
        <w:rPr>
          <w:rFonts w:cs="Lotus" w:hint="cs"/>
          <w:sz w:val="24"/>
          <w:szCs w:val="24"/>
          <w:rtl/>
          <w:lang w:bidi="ar-IQ"/>
        </w:rPr>
        <w:t xml:space="preserve"> </w:t>
      </w:r>
      <w:r w:rsidRPr="005D1401">
        <w:rPr>
          <w:rFonts w:cs="Lotus"/>
          <w:sz w:val="24"/>
          <w:szCs w:val="24"/>
          <w:rtl/>
          <w:lang w:bidi="ar-IQ"/>
        </w:rPr>
        <w:t xml:space="preserve">شارل جنيبير- ترجمة عبد الحليم محمود، المسيحية نشأتها وتطورها، </w:t>
      </w:r>
      <w:r w:rsidRPr="00E945D4">
        <w:rPr>
          <w:rFonts w:cs="Lotus" w:hint="eastAsia"/>
          <w:sz w:val="24"/>
          <w:szCs w:val="24"/>
          <w:rtl/>
          <w:lang w:bidi="ar-IQ"/>
        </w:rPr>
        <w:t>ص</w:t>
      </w:r>
      <w:r w:rsidRPr="00E945D4">
        <w:rPr>
          <w:rFonts w:cs="Lotus"/>
          <w:sz w:val="24"/>
          <w:szCs w:val="24"/>
          <w:rtl/>
          <w:lang w:bidi="ar-IQ"/>
        </w:rPr>
        <w:t>107.</w:t>
      </w:r>
      <w:r w:rsidRPr="006176B0">
        <w:rPr>
          <w:rFonts w:cs="Lotus" w:hint="cs"/>
          <w:sz w:val="24"/>
          <w:szCs w:val="24"/>
          <w:rtl/>
          <w:lang w:bidi="ar-IQ"/>
        </w:rPr>
        <w:t xml:space="preserve"> </w:t>
      </w:r>
    </w:p>
  </w:footnote>
  <w:footnote w:id="210">
    <w:p w14:paraId="69B08BDF" w14:textId="74B3C81C" w:rsidR="00E879AD" w:rsidRPr="007A2B9A" w:rsidRDefault="00E879AD" w:rsidP="000A5CBB">
      <w:pPr>
        <w:pStyle w:val="a5"/>
        <w:widowControl w:val="0"/>
        <w:jc w:val="lowKashida"/>
        <w:rPr>
          <w:rFonts w:cs="Lotus Mortada السيد محمدمرتضى"/>
          <w:sz w:val="24"/>
          <w:szCs w:val="24"/>
          <w:rtl/>
        </w:rPr>
      </w:pPr>
      <w:r w:rsidRPr="003C7860">
        <w:rPr>
          <w:rFonts w:cs="Lotus" w:hint="cs"/>
          <w:sz w:val="24"/>
          <w:szCs w:val="24"/>
          <w:rtl/>
          <w:lang w:bidi="ar-IQ"/>
        </w:rPr>
        <w:t>(</w:t>
      </w:r>
      <w:r>
        <w:rPr>
          <w:rFonts w:cs="Lotus" w:hint="cs"/>
          <w:sz w:val="24"/>
          <w:szCs w:val="24"/>
          <w:rtl/>
          <w:lang w:bidi="ar-IQ"/>
        </w:rPr>
        <w:t>2</w:t>
      </w:r>
      <w:r w:rsidRPr="003C7860">
        <w:rPr>
          <w:rFonts w:cs="Lotus" w:hint="cs"/>
          <w:sz w:val="24"/>
          <w:szCs w:val="24"/>
          <w:rtl/>
          <w:lang w:bidi="ar-IQ"/>
        </w:rPr>
        <w:t>)</w:t>
      </w:r>
      <w:r w:rsidRPr="00B34D2A">
        <w:rPr>
          <w:rFonts w:cs="Lotus"/>
          <w:sz w:val="18"/>
          <w:szCs w:val="18"/>
          <w:lang w:bidi="ar-IQ"/>
        </w:rPr>
        <w:t xml:space="preserve"> http://www.hesenthisword.com/lessons/lesson5.htm</w:t>
      </w:r>
      <w:r w:rsidRPr="00317A60">
        <w:rPr>
          <w:rFonts w:cs="Lotus"/>
          <w:sz w:val="22"/>
          <w:szCs w:val="22"/>
          <w:rtl/>
          <w:lang w:bidi="ar-IQ"/>
        </w:rPr>
        <w:t xml:space="preserve">. </w:t>
      </w:r>
      <w:r w:rsidRPr="007A2B9A">
        <w:rPr>
          <w:rFonts w:cs="Lotus Mortada السيد محمدمرتضى" w:hint="cs"/>
          <w:sz w:val="24"/>
          <w:szCs w:val="24"/>
          <w:rtl/>
        </w:rPr>
        <w:t xml:space="preserve"> </w:t>
      </w:r>
    </w:p>
  </w:footnote>
  <w:footnote w:id="211">
    <w:p w14:paraId="34F2CBB8" w14:textId="7FD75581" w:rsidR="00E879AD" w:rsidRPr="003C7860" w:rsidRDefault="00E879AD" w:rsidP="000A5CBB">
      <w:pPr>
        <w:pStyle w:val="a5"/>
        <w:widowControl w:val="0"/>
        <w:jc w:val="lowKashida"/>
        <w:rPr>
          <w:rFonts w:cs="Lotus"/>
          <w:sz w:val="24"/>
          <w:szCs w:val="24"/>
          <w:rtl/>
          <w:lang w:bidi="ar-IQ"/>
        </w:rPr>
      </w:pPr>
      <w:r w:rsidRPr="003C7860">
        <w:rPr>
          <w:rFonts w:cs="Lotus" w:hint="cs"/>
          <w:sz w:val="24"/>
          <w:szCs w:val="24"/>
          <w:rtl/>
          <w:lang w:bidi="ar-IQ"/>
        </w:rPr>
        <w:t>(</w:t>
      </w:r>
      <w:r>
        <w:rPr>
          <w:rFonts w:cs="Lotus" w:hint="cs"/>
          <w:sz w:val="24"/>
          <w:szCs w:val="24"/>
          <w:rtl/>
          <w:lang w:bidi="ar-IQ"/>
        </w:rPr>
        <w:t>3</w:t>
      </w:r>
      <w:r w:rsidRPr="003C7860">
        <w:rPr>
          <w:rFonts w:cs="Lotus" w:hint="cs"/>
          <w:sz w:val="24"/>
          <w:szCs w:val="24"/>
          <w:rtl/>
          <w:lang w:bidi="ar-IQ"/>
        </w:rPr>
        <w:t>)</w:t>
      </w:r>
      <w:r w:rsidRPr="003C7860">
        <w:rPr>
          <w:rFonts w:cs="Lotus"/>
          <w:sz w:val="18"/>
          <w:szCs w:val="18"/>
          <w:lang w:bidi="ar-IQ"/>
        </w:rPr>
        <w:t xml:space="preserve"> http://arabic.islamicweb.com/christianity/god_son.htm</w:t>
      </w:r>
      <w:r w:rsidRPr="003C7860">
        <w:rPr>
          <w:rFonts w:cs="Lotus"/>
          <w:sz w:val="18"/>
          <w:szCs w:val="18"/>
          <w:rtl/>
          <w:lang w:bidi="ar-IQ"/>
        </w:rPr>
        <w:t>.</w:t>
      </w:r>
      <w:r w:rsidRPr="003C7860">
        <w:rPr>
          <w:rFonts w:cs="Lotus" w:hint="cs"/>
          <w:sz w:val="18"/>
          <w:szCs w:val="18"/>
          <w:rtl/>
          <w:lang w:bidi="ar-IQ"/>
        </w:rPr>
        <w:t xml:space="preserve"> </w:t>
      </w:r>
    </w:p>
  </w:footnote>
  <w:footnote w:id="212">
    <w:p w14:paraId="617E2649" w14:textId="36C56575" w:rsidR="00E879AD" w:rsidRPr="007A2B9A" w:rsidRDefault="00E879AD" w:rsidP="000A5CBB">
      <w:pPr>
        <w:pStyle w:val="a5"/>
        <w:widowControl w:val="0"/>
        <w:jc w:val="lowKashida"/>
        <w:rPr>
          <w:rFonts w:cs="Lotus Mortada السيد محمدمرتضى"/>
          <w:sz w:val="24"/>
          <w:szCs w:val="24"/>
          <w:rtl/>
          <w:lang w:bidi="ar-IQ"/>
        </w:rPr>
      </w:pPr>
      <w:r w:rsidRPr="003C7860">
        <w:rPr>
          <w:rFonts w:cs="Lotus" w:hint="cs"/>
          <w:sz w:val="24"/>
          <w:szCs w:val="24"/>
          <w:rtl/>
          <w:lang w:bidi="ar-IQ"/>
        </w:rPr>
        <w:t>(</w:t>
      </w:r>
      <w:r>
        <w:rPr>
          <w:rFonts w:cs="Lotus" w:hint="cs"/>
          <w:sz w:val="24"/>
          <w:szCs w:val="24"/>
          <w:rtl/>
          <w:lang w:bidi="ar-IQ"/>
        </w:rPr>
        <w:t>4</w:t>
      </w:r>
      <w:r w:rsidRPr="003C7860">
        <w:rPr>
          <w:rFonts w:cs="Lotus" w:hint="cs"/>
          <w:sz w:val="24"/>
          <w:szCs w:val="24"/>
          <w:rtl/>
          <w:lang w:bidi="ar-IQ"/>
        </w:rPr>
        <w:t>)</w:t>
      </w:r>
      <w:hyperlink r:id="rId2" w:history="1">
        <w:r w:rsidRPr="003C7860">
          <w:rPr>
            <w:rFonts w:cs="Lotus"/>
            <w:sz w:val="18"/>
            <w:szCs w:val="18"/>
            <w:lang w:bidi="ar-IQ"/>
          </w:rPr>
          <w:t>http://nourelalam.org/library.php?cat=concepts&amp;topic=48</w:t>
        </w:r>
      </w:hyperlink>
      <w:r w:rsidRPr="003C7860">
        <w:rPr>
          <w:rFonts w:cs="Lotus"/>
          <w:sz w:val="18"/>
          <w:szCs w:val="18"/>
          <w:rtl/>
          <w:lang w:bidi="ar-IQ"/>
        </w:rPr>
        <w:t>.</w:t>
      </w:r>
      <w:r w:rsidRPr="00B34D2A">
        <w:rPr>
          <w:rFonts w:cs="Lotus"/>
          <w:rtl/>
          <w:lang w:bidi="ar-IQ"/>
        </w:rPr>
        <w:t xml:space="preserve"> </w:t>
      </w:r>
      <w:r w:rsidRPr="00B34D2A">
        <w:rPr>
          <w:rFonts w:cs="Lotus Mortada السيد محمدمرتضى" w:hint="cs"/>
          <w:rtl/>
        </w:rPr>
        <w:t xml:space="preserve"> </w:t>
      </w:r>
    </w:p>
  </w:footnote>
  <w:footnote w:id="213">
    <w:p w14:paraId="3F8FB38F" w14:textId="0A2E3380" w:rsidR="00E879AD" w:rsidRPr="005F1F66" w:rsidRDefault="00E879AD" w:rsidP="000A5CBB">
      <w:pPr>
        <w:pStyle w:val="a5"/>
        <w:widowControl w:val="0"/>
        <w:jc w:val="lowKashida"/>
        <w:rPr>
          <w:rFonts w:cs="Lotus"/>
          <w:sz w:val="24"/>
          <w:szCs w:val="24"/>
          <w:rtl/>
          <w:lang w:bidi="ar-IQ"/>
        </w:rPr>
      </w:pPr>
      <w:r w:rsidRPr="005F1F66">
        <w:rPr>
          <w:rFonts w:cs="Lotus" w:hint="cs"/>
          <w:sz w:val="24"/>
          <w:szCs w:val="24"/>
          <w:rtl/>
          <w:lang w:bidi="ar-IQ"/>
        </w:rPr>
        <w:t>(</w:t>
      </w:r>
      <w:r>
        <w:rPr>
          <w:rFonts w:cs="Lotus" w:hint="cs"/>
          <w:sz w:val="24"/>
          <w:szCs w:val="24"/>
          <w:rtl/>
          <w:lang w:bidi="ar-IQ"/>
        </w:rPr>
        <w:t>5</w:t>
      </w:r>
      <w:r w:rsidRPr="005F1F66">
        <w:rPr>
          <w:rFonts w:cs="Lotus" w:hint="cs"/>
          <w:sz w:val="24"/>
          <w:szCs w:val="24"/>
          <w:rtl/>
          <w:lang w:bidi="ar-IQ"/>
        </w:rPr>
        <w:t>)</w:t>
      </w:r>
      <w:r w:rsidRPr="00E945D4">
        <w:rPr>
          <w:rFonts w:cs="Lotus" w:hint="cs"/>
          <w:sz w:val="24"/>
          <w:szCs w:val="24"/>
          <w:rtl/>
          <w:lang w:bidi="ar-IQ"/>
        </w:rPr>
        <w:t xml:space="preserve"> سف</w:t>
      </w:r>
      <w:r w:rsidRPr="00E945D4">
        <w:rPr>
          <w:rFonts w:cs="Lotus" w:hint="eastAsia"/>
          <w:sz w:val="24"/>
          <w:szCs w:val="24"/>
          <w:rtl/>
          <w:lang w:bidi="ar-IQ"/>
        </w:rPr>
        <w:t>ر</w:t>
      </w:r>
      <w:r w:rsidRPr="00E945D4">
        <w:rPr>
          <w:rFonts w:cs="Lotus"/>
          <w:sz w:val="24"/>
          <w:szCs w:val="24"/>
          <w:rtl/>
          <w:lang w:bidi="ar-IQ"/>
        </w:rPr>
        <w:t xml:space="preserve"> </w:t>
      </w:r>
      <w:r w:rsidRPr="00E945D4">
        <w:rPr>
          <w:rFonts w:cs="Lotus" w:hint="cs"/>
          <w:sz w:val="24"/>
          <w:szCs w:val="24"/>
          <w:rtl/>
          <w:lang w:bidi="ar-IQ"/>
        </w:rPr>
        <w:t>تثنية: الإصحا</w:t>
      </w:r>
      <w:r w:rsidRPr="00E945D4">
        <w:rPr>
          <w:rFonts w:cs="Lotus" w:hint="eastAsia"/>
          <w:sz w:val="24"/>
          <w:szCs w:val="24"/>
          <w:rtl/>
          <w:lang w:bidi="ar-IQ"/>
        </w:rPr>
        <w:t>ح</w:t>
      </w:r>
      <w:r w:rsidRPr="00E945D4">
        <w:rPr>
          <w:rFonts w:cs="Lotus"/>
          <w:sz w:val="24"/>
          <w:szCs w:val="24"/>
          <w:rtl/>
          <w:lang w:bidi="ar-IQ"/>
        </w:rPr>
        <w:t xml:space="preserve"> </w:t>
      </w:r>
      <w:r w:rsidRPr="00E945D4">
        <w:rPr>
          <w:rFonts w:cs="Lotus" w:hint="eastAsia"/>
          <w:sz w:val="24"/>
          <w:szCs w:val="24"/>
          <w:rtl/>
          <w:lang w:bidi="ar-IQ"/>
        </w:rPr>
        <w:t>الرابع</w:t>
      </w:r>
      <w:r w:rsidRPr="00E945D4">
        <w:rPr>
          <w:rFonts w:cs="Lotus"/>
          <w:sz w:val="24"/>
          <w:szCs w:val="24"/>
          <w:rtl/>
          <w:lang w:bidi="ar-IQ"/>
        </w:rPr>
        <w:t>:39.</w:t>
      </w:r>
      <w:r w:rsidRPr="005F1F66">
        <w:rPr>
          <w:rFonts w:cs="Lotus" w:hint="cs"/>
          <w:sz w:val="24"/>
          <w:szCs w:val="24"/>
          <w:rtl/>
          <w:lang w:bidi="ar-IQ"/>
        </w:rPr>
        <w:t xml:space="preserve"> </w:t>
      </w:r>
    </w:p>
  </w:footnote>
  <w:footnote w:id="214">
    <w:p w14:paraId="06E84427" w14:textId="59CF1AF9" w:rsidR="00E879AD" w:rsidRPr="005F1F66" w:rsidRDefault="00E879AD" w:rsidP="000A5CBB">
      <w:pPr>
        <w:pStyle w:val="a5"/>
        <w:widowControl w:val="0"/>
        <w:jc w:val="lowKashida"/>
        <w:rPr>
          <w:rFonts w:cs="Lotus"/>
          <w:sz w:val="24"/>
          <w:szCs w:val="24"/>
          <w:rtl/>
          <w:lang w:bidi="ar-IQ"/>
        </w:rPr>
      </w:pPr>
      <w:r w:rsidRPr="005F1F66">
        <w:rPr>
          <w:rFonts w:cs="Lotus" w:hint="cs"/>
          <w:sz w:val="24"/>
          <w:szCs w:val="24"/>
          <w:rtl/>
          <w:lang w:bidi="ar-IQ"/>
        </w:rPr>
        <w:t>(</w:t>
      </w:r>
      <w:r>
        <w:rPr>
          <w:rFonts w:cs="Lotus" w:hint="cs"/>
          <w:sz w:val="24"/>
          <w:szCs w:val="24"/>
          <w:rtl/>
          <w:lang w:bidi="ar-IQ"/>
        </w:rPr>
        <w:t>1</w:t>
      </w:r>
      <w:r w:rsidRPr="005F1F66">
        <w:rPr>
          <w:rFonts w:cs="Lotus" w:hint="cs"/>
          <w:sz w:val="24"/>
          <w:szCs w:val="24"/>
          <w:rtl/>
          <w:lang w:bidi="ar-IQ"/>
        </w:rPr>
        <w:t>)</w:t>
      </w:r>
      <w:r w:rsidRPr="00E945D4">
        <w:rPr>
          <w:rFonts w:cs="Lotus" w:hint="cs"/>
          <w:sz w:val="24"/>
          <w:szCs w:val="24"/>
          <w:rtl/>
          <w:lang w:bidi="ar-IQ"/>
        </w:rPr>
        <w:t xml:space="preserve"> إنجي</w:t>
      </w:r>
      <w:r w:rsidRPr="00E945D4">
        <w:rPr>
          <w:rFonts w:cs="Lotus" w:hint="eastAsia"/>
          <w:sz w:val="24"/>
          <w:szCs w:val="24"/>
          <w:rtl/>
          <w:lang w:bidi="ar-IQ"/>
        </w:rPr>
        <w:t>ل</w:t>
      </w:r>
      <w:r w:rsidRPr="00E945D4">
        <w:rPr>
          <w:rFonts w:cs="Lotus"/>
          <w:sz w:val="24"/>
          <w:szCs w:val="24"/>
          <w:rtl/>
          <w:lang w:bidi="ar-IQ"/>
        </w:rPr>
        <w:t xml:space="preserve"> </w:t>
      </w:r>
      <w:r w:rsidRPr="00E945D4">
        <w:rPr>
          <w:rFonts w:cs="Lotus" w:hint="eastAsia"/>
          <w:sz w:val="24"/>
          <w:szCs w:val="24"/>
          <w:rtl/>
          <w:lang w:bidi="ar-IQ"/>
        </w:rPr>
        <w:t>مرقس</w:t>
      </w:r>
      <w:r w:rsidRPr="00E945D4">
        <w:rPr>
          <w:rFonts w:cs="Lotus"/>
          <w:sz w:val="24"/>
          <w:szCs w:val="24"/>
          <w:rtl/>
          <w:lang w:bidi="ar-IQ"/>
        </w:rPr>
        <w:t>:</w:t>
      </w:r>
      <w:r>
        <w:rPr>
          <w:rFonts w:cs="Lotus" w:hint="cs"/>
          <w:sz w:val="24"/>
          <w:szCs w:val="24"/>
          <w:rtl/>
          <w:lang w:bidi="ar-IQ"/>
        </w:rPr>
        <w:t xml:space="preserve"> </w:t>
      </w:r>
      <w:r w:rsidRPr="00E945D4">
        <w:rPr>
          <w:rFonts w:cs="Lotus" w:hint="eastAsia"/>
          <w:sz w:val="24"/>
          <w:szCs w:val="24"/>
          <w:rtl/>
          <w:lang w:bidi="ar-IQ"/>
        </w:rPr>
        <w:t>الإصحاح</w:t>
      </w:r>
      <w:r w:rsidRPr="00E945D4">
        <w:rPr>
          <w:rFonts w:cs="Lotus"/>
          <w:sz w:val="24"/>
          <w:szCs w:val="24"/>
          <w:rtl/>
          <w:lang w:bidi="ar-IQ"/>
        </w:rPr>
        <w:t xml:space="preserve"> </w:t>
      </w:r>
      <w:r w:rsidRPr="00E945D4">
        <w:rPr>
          <w:rFonts w:cs="Lotus" w:hint="eastAsia"/>
          <w:sz w:val="24"/>
          <w:szCs w:val="24"/>
          <w:rtl/>
          <w:lang w:bidi="ar-IQ"/>
        </w:rPr>
        <w:t>الثاني</w:t>
      </w:r>
      <w:r w:rsidRPr="00E945D4">
        <w:rPr>
          <w:rFonts w:cs="Lotus"/>
          <w:sz w:val="24"/>
          <w:szCs w:val="24"/>
          <w:rtl/>
          <w:lang w:bidi="ar-IQ"/>
        </w:rPr>
        <w:t xml:space="preserve"> </w:t>
      </w:r>
      <w:r w:rsidRPr="00E945D4">
        <w:rPr>
          <w:rFonts w:cs="Lotus" w:hint="eastAsia"/>
          <w:sz w:val="24"/>
          <w:szCs w:val="24"/>
          <w:rtl/>
          <w:lang w:bidi="ar-IQ"/>
        </w:rPr>
        <w:t>عشر</w:t>
      </w:r>
      <w:r w:rsidRPr="00E945D4">
        <w:rPr>
          <w:rFonts w:cs="Lotus"/>
          <w:sz w:val="24"/>
          <w:szCs w:val="24"/>
          <w:rtl/>
          <w:lang w:bidi="ar-IQ"/>
        </w:rPr>
        <w:t xml:space="preserve">:32. </w:t>
      </w:r>
      <w:r w:rsidRPr="005F1F66">
        <w:rPr>
          <w:rFonts w:cs="Lotus" w:hint="cs"/>
          <w:sz w:val="24"/>
          <w:szCs w:val="24"/>
          <w:rtl/>
          <w:lang w:bidi="ar-IQ"/>
        </w:rPr>
        <w:t xml:space="preserve"> </w:t>
      </w:r>
    </w:p>
  </w:footnote>
  <w:footnote w:id="215">
    <w:p w14:paraId="178B3F6C" w14:textId="3FE8BE8E" w:rsidR="00E879AD" w:rsidRPr="005F1F66" w:rsidRDefault="00E879AD" w:rsidP="000A5CBB">
      <w:pPr>
        <w:pStyle w:val="a5"/>
        <w:widowControl w:val="0"/>
        <w:jc w:val="lowKashida"/>
        <w:rPr>
          <w:rFonts w:cs="Lotus"/>
          <w:sz w:val="24"/>
          <w:szCs w:val="24"/>
          <w:rtl/>
          <w:lang w:bidi="ar-IQ"/>
        </w:rPr>
      </w:pPr>
      <w:r w:rsidRPr="005F1F66">
        <w:rPr>
          <w:rFonts w:cs="Lotus" w:hint="cs"/>
          <w:sz w:val="24"/>
          <w:szCs w:val="24"/>
          <w:rtl/>
          <w:lang w:bidi="ar-IQ"/>
        </w:rPr>
        <w:t>(</w:t>
      </w:r>
      <w:r>
        <w:rPr>
          <w:rFonts w:cs="Lotus" w:hint="cs"/>
          <w:sz w:val="24"/>
          <w:szCs w:val="24"/>
          <w:rtl/>
          <w:lang w:bidi="ar-IQ"/>
        </w:rPr>
        <w:t>2</w:t>
      </w:r>
      <w:r w:rsidRPr="005F1F66">
        <w:rPr>
          <w:rFonts w:cs="Lotus" w:hint="cs"/>
          <w:sz w:val="24"/>
          <w:szCs w:val="24"/>
          <w:rtl/>
          <w:lang w:bidi="ar-IQ"/>
        </w:rPr>
        <w:t>)</w:t>
      </w:r>
      <w:r w:rsidRPr="00E945D4">
        <w:rPr>
          <w:rFonts w:cs="Lotus" w:hint="cs"/>
          <w:sz w:val="24"/>
          <w:szCs w:val="24"/>
          <w:rtl/>
          <w:lang w:bidi="ar-IQ"/>
        </w:rPr>
        <w:t xml:space="preserve"> إنجي</w:t>
      </w:r>
      <w:r w:rsidRPr="00E945D4">
        <w:rPr>
          <w:rFonts w:cs="Lotus" w:hint="eastAsia"/>
          <w:sz w:val="24"/>
          <w:szCs w:val="24"/>
          <w:rtl/>
          <w:lang w:bidi="ar-IQ"/>
        </w:rPr>
        <w:t>ل</w:t>
      </w:r>
      <w:r w:rsidRPr="00E945D4">
        <w:rPr>
          <w:rFonts w:cs="Lotus"/>
          <w:sz w:val="24"/>
          <w:szCs w:val="24"/>
          <w:rtl/>
          <w:lang w:bidi="ar-IQ"/>
        </w:rPr>
        <w:t xml:space="preserve"> </w:t>
      </w:r>
      <w:r w:rsidRPr="00E945D4">
        <w:rPr>
          <w:rFonts w:cs="Lotus" w:hint="eastAsia"/>
          <w:sz w:val="24"/>
          <w:szCs w:val="24"/>
          <w:rtl/>
          <w:lang w:bidi="ar-IQ"/>
        </w:rPr>
        <w:t>يوحنا</w:t>
      </w:r>
      <w:r w:rsidRPr="00E945D4">
        <w:rPr>
          <w:rFonts w:cs="Lotus"/>
          <w:sz w:val="24"/>
          <w:szCs w:val="24"/>
          <w:rtl/>
          <w:lang w:bidi="ar-IQ"/>
        </w:rPr>
        <w:t>:</w:t>
      </w:r>
      <w:r>
        <w:rPr>
          <w:rFonts w:cs="Lotus" w:hint="cs"/>
          <w:sz w:val="24"/>
          <w:szCs w:val="24"/>
          <w:rtl/>
          <w:lang w:bidi="ar-IQ"/>
        </w:rPr>
        <w:t xml:space="preserve"> </w:t>
      </w:r>
      <w:r w:rsidRPr="00E945D4">
        <w:rPr>
          <w:rFonts w:cs="Lotus" w:hint="eastAsia"/>
          <w:sz w:val="24"/>
          <w:szCs w:val="24"/>
          <w:rtl/>
          <w:lang w:bidi="ar-IQ"/>
        </w:rPr>
        <w:t>الإصحاح</w:t>
      </w:r>
      <w:r w:rsidRPr="00E945D4">
        <w:rPr>
          <w:rFonts w:cs="Lotus"/>
          <w:sz w:val="24"/>
          <w:szCs w:val="24"/>
          <w:rtl/>
          <w:lang w:bidi="ar-IQ"/>
        </w:rPr>
        <w:t xml:space="preserve"> </w:t>
      </w:r>
      <w:r w:rsidRPr="00E945D4">
        <w:rPr>
          <w:rFonts w:cs="Lotus" w:hint="eastAsia"/>
          <w:sz w:val="24"/>
          <w:szCs w:val="24"/>
          <w:rtl/>
          <w:lang w:bidi="ar-IQ"/>
        </w:rPr>
        <w:t>الخامس</w:t>
      </w:r>
      <w:r w:rsidRPr="00E945D4">
        <w:rPr>
          <w:rFonts w:cs="Lotus"/>
          <w:sz w:val="24"/>
          <w:szCs w:val="24"/>
          <w:rtl/>
          <w:lang w:bidi="ar-IQ"/>
        </w:rPr>
        <w:t>:44.</w:t>
      </w:r>
    </w:p>
  </w:footnote>
  <w:footnote w:id="216">
    <w:p w14:paraId="540CCF00" w14:textId="0A8CA378" w:rsidR="00E879AD" w:rsidRPr="005F1F66" w:rsidRDefault="00E879AD" w:rsidP="000A5CBB">
      <w:pPr>
        <w:pStyle w:val="a5"/>
        <w:widowControl w:val="0"/>
        <w:jc w:val="lowKashida"/>
        <w:rPr>
          <w:rFonts w:cs="Lotus"/>
          <w:sz w:val="24"/>
          <w:szCs w:val="24"/>
          <w:rtl/>
          <w:lang w:bidi="ar-IQ"/>
        </w:rPr>
      </w:pPr>
      <w:r w:rsidRPr="005F1F66">
        <w:rPr>
          <w:rFonts w:cs="Lotus" w:hint="cs"/>
          <w:sz w:val="24"/>
          <w:szCs w:val="24"/>
          <w:rtl/>
          <w:lang w:bidi="ar-IQ"/>
        </w:rPr>
        <w:t>(</w:t>
      </w:r>
      <w:r>
        <w:rPr>
          <w:rFonts w:cs="Lotus" w:hint="cs"/>
          <w:sz w:val="24"/>
          <w:szCs w:val="24"/>
          <w:rtl/>
          <w:lang w:bidi="ar-IQ"/>
        </w:rPr>
        <w:t>3</w:t>
      </w:r>
      <w:r w:rsidRPr="005F1F66">
        <w:rPr>
          <w:rFonts w:cs="Lotus" w:hint="cs"/>
          <w:sz w:val="24"/>
          <w:szCs w:val="24"/>
          <w:rtl/>
          <w:lang w:bidi="ar-IQ"/>
        </w:rPr>
        <w:t>)</w:t>
      </w:r>
      <w:r w:rsidRPr="00E945D4">
        <w:rPr>
          <w:rFonts w:cs="Lotus" w:hint="cs"/>
          <w:sz w:val="24"/>
          <w:szCs w:val="24"/>
          <w:rtl/>
          <w:lang w:bidi="ar-IQ"/>
        </w:rPr>
        <w:t xml:space="preserve"> سف</w:t>
      </w:r>
      <w:r w:rsidRPr="00E945D4">
        <w:rPr>
          <w:rFonts w:cs="Lotus" w:hint="eastAsia"/>
          <w:sz w:val="24"/>
          <w:szCs w:val="24"/>
          <w:rtl/>
          <w:lang w:bidi="ar-IQ"/>
        </w:rPr>
        <w:t>ر</w:t>
      </w:r>
      <w:r w:rsidRPr="00E945D4">
        <w:rPr>
          <w:rFonts w:cs="Lotus"/>
          <w:sz w:val="24"/>
          <w:szCs w:val="24"/>
          <w:rtl/>
          <w:lang w:bidi="ar-IQ"/>
        </w:rPr>
        <w:t xml:space="preserve"> </w:t>
      </w:r>
      <w:r w:rsidRPr="00E945D4">
        <w:rPr>
          <w:rFonts w:cs="Lotus" w:hint="eastAsia"/>
          <w:sz w:val="24"/>
          <w:szCs w:val="24"/>
          <w:rtl/>
          <w:lang w:bidi="ar-IQ"/>
        </w:rPr>
        <w:t>اشعياء</w:t>
      </w:r>
      <w:r w:rsidRPr="00E945D4">
        <w:rPr>
          <w:rFonts w:cs="Lotus"/>
          <w:sz w:val="24"/>
          <w:szCs w:val="24"/>
          <w:rtl/>
          <w:lang w:bidi="ar-IQ"/>
        </w:rPr>
        <w:t xml:space="preserve">: </w:t>
      </w:r>
      <w:r w:rsidRPr="00E945D4">
        <w:rPr>
          <w:rFonts w:cs="Lotus" w:hint="eastAsia"/>
          <w:sz w:val="24"/>
          <w:szCs w:val="24"/>
          <w:rtl/>
          <w:lang w:bidi="ar-IQ"/>
        </w:rPr>
        <w:t>الإصحاح</w:t>
      </w:r>
      <w:r w:rsidRPr="00E945D4">
        <w:rPr>
          <w:rFonts w:cs="Lotus"/>
          <w:sz w:val="24"/>
          <w:szCs w:val="24"/>
          <w:rtl/>
          <w:lang w:bidi="ar-IQ"/>
        </w:rPr>
        <w:t xml:space="preserve"> </w:t>
      </w:r>
      <w:r w:rsidRPr="00E945D4">
        <w:rPr>
          <w:rFonts w:cs="Lotus" w:hint="eastAsia"/>
          <w:sz w:val="24"/>
          <w:szCs w:val="24"/>
          <w:rtl/>
          <w:lang w:bidi="ar-IQ"/>
        </w:rPr>
        <w:t>الرابع</w:t>
      </w:r>
      <w:r w:rsidRPr="00E945D4">
        <w:rPr>
          <w:rFonts w:cs="Lotus"/>
          <w:sz w:val="24"/>
          <w:szCs w:val="24"/>
          <w:rtl/>
          <w:lang w:bidi="ar-IQ"/>
        </w:rPr>
        <w:t xml:space="preserve"> </w:t>
      </w:r>
      <w:r w:rsidRPr="00E945D4">
        <w:rPr>
          <w:rFonts w:cs="Lotus" w:hint="eastAsia"/>
          <w:sz w:val="24"/>
          <w:szCs w:val="24"/>
          <w:rtl/>
          <w:lang w:bidi="ar-IQ"/>
        </w:rPr>
        <w:t>والأربعون</w:t>
      </w:r>
      <w:r w:rsidRPr="00E945D4">
        <w:rPr>
          <w:rFonts w:cs="Lotus"/>
          <w:sz w:val="24"/>
          <w:szCs w:val="24"/>
          <w:rtl/>
          <w:lang w:bidi="ar-IQ"/>
        </w:rPr>
        <w:t xml:space="preserve">:24. </w:t>
      </w:r>
      <w:r w:rsidRPr="005F1F66">
        <w:rPr>
          <w:rFonts w:cs="Lotus" w:hint="cs"/>
          <w:sz w:val="24"/>
          <w:szCs w:val="24"/>
          <w:rtl/>
          <w:lang w:bidi="ar-IQ"/>
        </w:rPr>
        <w:t xml:space="preserve"> </w:t>
      </w:r>
    </w:p>
  </w:footnote>
  <w:footnote w:id="217">
    <w:p w14:paraId="0A6E18C2" w14:textId="0871408B" w:rsidR="00E879AD" w:rsidRPr="005F1F66" w:rsidRDefault="00E879AD" w:rsidP="000A5CBB">
      <w:pPr>
        <w:pStyle w:val="a5"/>
        <w:widowControl w:val="0"/>
        <w:jc w:val="lowKashida"/>
        <w:rPr>
          <w:rFonts w:cs="Lotus"/>
          <w:sz w:val="24"/>
          <w:szCs w:val="24"/>
          <w:rtl/>
          <w:lang w:bidi="ar-IQ"/>
        </w:rPr>
      </w:pPr>
      <w:r w:rsidRPr="005F1F66">
        <w:rPr>
          <w:rFonts w:cs="Lotus" w:hint="cs"/>
          <w:sz w:val="24"/>
          <w:szCs w:val="24"/>
          <w:rtl/>
          <w:lang w:bidi="ar-IQ"/>
        </w:rPr>
        <w:t>(</w:t>
      </w:r>
      <w:r>
        <w:rPr>
          <w:rFonts w:cs="Lotus" w:hint="cs"/>
          <w:sz w:val="24"/>
          <w:szCs w:val="24"/>
          <w:rtl/>
          <w:lang w:bidi="ar-IQ"/>
        </w:rPr>
        <w:t>4</w:t>
      </w:r>
      <w:r w:rsidRPr="005F1F66">
        <w:rPr>
          <w:rFonts w:cs="Lotus" w:hint="cs"/>
          <w:sz w:val="24"/>
          <w:szCs w:val="24"/>
          <w:rtl/>
          <w:lang w:bidi="ar-IQ"/>
        </w:rPr>
        <w:t>)</w:t>
      </w:r>
      <w:r w:rsidRPr="00E945D4">
        <w:rPr>
          <w:rFonts w:cs="Lotus" w:hint="cs"/>
          <w:sz w:val="24"/>
          <w:szCs w:val="24"/>
          <w:rtl/>
          <w:lang w:bidi="ar-IQ"/>
        </w:rPr>
        <w:t xml:space="preserve"> إنجي</w:t>
      </w:r>
      <w:r w:rsidRPr="00E945D4">
        <w:rPr>
          <w:rFonts w:cs="Lotus" w:hint="eastAsia"/>
          <w:sz w:val="24"/>
          <w:szCs w:val="24"/>
          <w:rtl/>
          <w:lang w:bidi="ar-IQ"/>
        </w:rPr>
        <w:t>ل</w:t>
      </w:r>
      <w:r w:rsidRPr="00E945D4">
        <w:rPr>
          <w:rFonts w:cs="Lotus"/>
          <w:sz w:val="24"/>
          <w:szCs w:val="24"/>
          <w:rtl/>
          <w:lang w:bidi="ar-IQ"/>
        </w:rPr>
        <w:t xml:space="preserve"> </w:t>
      </w:r>
      <w:r w:rsidRPr="00E945D4">
        <w:rPr>
          <w:rFonts w:cs="Lotus" w:hint="eastAsia"/>
          <w:sz w:val="24"/>
          <w:szCs w:val="24"/>
          <w:rtl/>
          <w:lang w:bidi="ar-IQ"/>
        </w:rPr>
        <w:t>يوحنا</w:t>
      </w:r>
      <w:r w:rsidRPr="00E945D4">
        <w:rPr>
          <w:rFonts w:cs="Lotus"/>
          <w:sz w:val="24"/>
          <w:szCs w:val="24"/>
          <w:rtl/>
          <w:lang w:bidi="ar-IQ"/>
        </w:rPr>
        <w:t>:</w:t>
      </w:r>
      <w:r>
        <w:rPr>
          <w:rFonts w:cs="Lotus" w:hint="cs"/>
          <w:sz w:val="24"/>
          <w:szCs w:val="24"/>
          <w:rtl/>
          <w:lang w:bidi="ar-IQ"/>
        </w:rPr>
        <w:t xml:space="preserve"> </w:t>
      </w:r>
      <w:r w:rsidRPr="00E945D4">
        <w:rPr>
          <w:rFonts w:cs="Lotus" w:hint="eastAsia"/>
          <w:sz w:val="24"/>
          <w:szCs w:val="24"/>
          <w:rtl/>
          <w:lang w:bidi="ar-IQ"/>
        </w:rPr>
        <w:t>الإصحاح</w:t>
      </w:r>
      <w:r w:rsidRPr="00E945D4">
        <w:rPr>
          <w:rFonts w:cs="Lotus"/>
          <w:sz w:val="24"/>
          <w:szCs w:val="24"/>
          <w:rtl/>
          <w:lang w:bidi="ar-IQ"/>
        </w:rPr>
        <w:t xml:space="preserve"> </w:t>
      </w:r>
      <w:r w:rsidRPr="00E945D4">
        <w:rPr>
          <w:rFonts w:cs="Lotus" w:hint="eastAsia"/>
          <w:sz w:val="24"/>
          <w:szCs w:val="24"/>
          <w:rtl/>
          <w:lang w:bidi="ar-IQ"/>
        </w:rPr>
        <w:t>الأول</w:t>
      </w:r>
      <w:r w:rsidRPr="00E945D4">
        <w:rPr>
          <w:rFonts w:cs="Lotus"/>
          <w:sz w:val="24"/>
          <w:szCs w:val="24"/>
          <w:rtl/>
          <w:lang w:bidi="ar-IQ"/>
        </w:rPr>
        <w:t xml:space="preserve">:12. </w:t>
      </w:r>
      <w:r w:rsidRPr="005F1F66">
        <w:rPr>
          <w:rFonts w:cs="Lotus" w:hint="cs"/>
          <w:sz w:val="24"/>
          <w:szCs w:val="24"/>
          <w:rtl/>
          <w:lang w:bidi="ar-IQ"/>
        </w:rPr>
        <w:t xml:space="preserve"> </w:t>
      </w:r>
    </w:p>
  </w:footnote>
  <w:footnote w:id="218">
    <w:p w14:paraId="3CB87137" w14:textId="4EEE36B8" w:rsidR="00E879AD" w:rsidRPr="005F1F66" w:rsidRDefault="00E879AD" w:rsidP="000A5CBB">
      <w:pPr>
        <w:pStyle w:val="a5"/>
        <w:widowControl w:val="0"/>
        <w:jc w:val="lowKashida"/>
        <w:rPr>
          <w:rFonts w:cs="Lotus"/>
          <w:sz w:val="24"/>
          <w:szCs w:val="24"/>
          <w:rtl/>
          <w:lang w:bidi="ar-IQ"/>
        </w:rPr>
      </w:pPr>
      <w:r w:rsidRPr="005F1F66">
        <w:rPr>
          <w:rFonts w:cs="Lotus" w:hint="cs"/>
          <w:sz w:val="24"/>
          <w:szCs w:val="24"/>
          <w:rtl/>
          <w:lang w:bidi="ar-IQ"/>
        </w:rPr>
        <w:t>(</w:t>
      </w:r>
      <w:r>
        <w:rPr>
          <w:rFonts w:cs="Lotus" w:hint="cs"/>
          <w:sz w:val="24"/>
          <w:szCs w:val="24"/>
          <w:rtl/>
          <w:lang w:bidi="ar-IQ"/>
        </w:rPr>
        <w:t>5</w:t>
      </w:r>
      <w:r w:rsidRPr="005F1F66">
        <w:rPr>
          <w:rFonts w:cs="Lotus" w:hint="cs"/>
          <w:sz w:val="24"/>
          <w:szCs w:val="24"/>
          <w:rtl/>
          <w:lang w:bidi="ar-IQ"/>
        </w:rPr>
        <w:t>)</w:t>
      </w:r>
      <w:r w:rsidRPr="00E945D4">
        <w:rPr>
          <w:rFonts w:cs="Lotus" w:hint="cs"/>
          <w:sz w:val="24"/>
          <w:szCs w:val="24"/>
          <w:rtl/>
          <w:lang w:bidi="ar-IQ"/>
        </w:rPr>
        <w:t xml:space="preserve"> إنجي</w:t>
      </w:r>
      <w:r w:rsidRPr="00E945D4">
        <w:rPr>
          <w:rFonts w:cs="Lotus" w:hint="eastAsia"/>
          <w:sz w:val="24"/>
          <w:szCs w:val="24"/>
          <w:rtl/>
          <w:lang w:bidi="ar-IQ"/>
        </w:rPr>
        <w:t>ل</w:t>
      </w:r>
      <w:r w:rsidRPr="00E945D4">
        <w:rPr>
          <w:rFonts w:cs="Lotus"/>
          <w:sz w:val="24"/>
          <w:szCs w:val="24"/>
          <w:rtl/>
          <w:lang w:bidi="ar-IQ"/>
        </w:rPr>
        <w:t xml:space="preserve"> </w:t>
      </w:r>
      <w:r w:rsidRPr="00E945D4">
        <w:rPr>
          <w:rFonts w:cs="Lotus" w:hint="eastAsia"/>
          <w:sz w:val="24"/>
          <w:szCs w:val="24"/>
          <w:rtl/>
          <w:lang w:bidi="ar-IQ"/>
        </w:rPr>
        <w:t>مرقس</w:t>
      </w:r>
      <w:r w:rsidRPr="00E945D4">
        <w:rPr>
          <w:rFonts w:cs="Lotus"/>
          <w:sz w:val="24"/>
          <w:szCs w:val="24"/>
          <w:rtl/>
          <w:lang w:bidi="ar-IQ"/>
        </w:rPr>
        <w:t>:</w:t>
      </w:r>
      <w:r>
        <w:rPr>
          <w:rFonts w:cs="Lotus" w:hint="cs"/>
          <w:sz w:val="24"/>
          <w:szCs w:val="24"/>
          <w:rtl/>
          <w:lang w:bidi="ar-IQ"/>
        </w:rPr>
        <w:t xml:space="preserve"> ا</w:t>
      </w:r>
      <w:r w:rsidRPr="00E945D4">
        <w:rPr>
          <w:rFonts w:cs="Lotus" w:hint="eastAsia"/>
          <w:sz w:val="24"/>
          <w:szCs w:val="24"/>
          <w:rtl/>
          <w:lang w:bidi="ar-IQ"/>
        </w:rPr>
        <w:t>لإصحاح</w:t>
      </w:r>
      <w:r w:rsidRPr="00E945D4">
        <w:rPr>
          <w:rFonts w:cs="Lotus"/>
          <w:sz w:val="24"/>
          <w:szCs w:val="24"/>
          <w:rtl/>
          <w:lang w:bidi="ar-IQ"/>
        </w:rPr>
        <w:t xml:space="preserve"> </w:t>
      </w:r>
      <w:r w:rsidRPr="00E945D4">
        <w:rPr>
          <w:rFonts w:cs="Lotus" w:hint="eastAsia"/>
          <w:sz w:val="24"/>
          <w:szCs w:val="24"/>
          <w:rtl/>
          <w:lang w:bidi="ar-IQ"/>
        </w:rPr>
        <w:t>الخامس</w:t>
      </w:r>
      <w:r w:rsidRPr="00E945D4">
        <w:rPr>
          <w:rFonts w:cs="Lotus"/>
          <w:sz w:val="24"/>
          <w:szCs w:val="24"/>
          <w:rtl/>
          <w:lang w:bidi="ar-IQ"/>
        </w:rPr>
        <w:t xml:space="preserve"> </w:t>
      </w:r>
      <w:r w:rsidRPr="00E945D4">
        <w:rPr>
          <w:rFonts w:cs="Lotus" w:hint="eastAsia"/>
          <w:sz w:val="24"/>
          <w:szCs w:val="24"/>
          <w:rtl/>
          <w:lang w:bidi="ar-IQ"/>
        </w:rPr>
        <w:t>عشر</w:t>
      </w:r>
      <w:r w:rsidRPr="00E945D4">
        <w:rPr>
          <w:rFonts w:cs="Lotus"/>
          <w:sz w:val="24"/>
          <w:szCs w:val="24"/>
          <w:rtl/>
          <w:lang w:bidi="ar-IQ"/>
        </w:rPr>
        <w:t xml:space="preserve">:39. </w:t>
      </w:r>
      <w:r w:rsidRPr="005F1F66">
        <w:rPr>
          <w:rFonts w:cs="Lotus" w:hint="cs"/>
          <w:sz w:val="24"/>
          <w:szCs w:val="24"/>
          <w:rtl/>
          <w:lang w:bidi="ar-IQ"/>
        </w:rPr>
        <w:t xml:space="preserve"> </w:t>
      </w:r>
    </w:p>
  </w:footnote>
  <w:footnote w:id="219">
    <w:p w14:paraId="0ADC214D" w14:textId="50486805" w:rsidR="00E879AD" w:rsidRPr="005F1F66" w:rsidRDefault="00E879AD" w:rsidP="000A5CBB">
      <w:pPr>
        <w:pStyle w:val="a5"/>
        <w:widowControl w:val="0"/>
        <w:jc w:val="lowKashida"/>
        <w:rPr>
          <w:rFonts w:cs="Lotus"/>
          <w:sz w:val="24"/>
          <w:szCs w:val="24"/>
          <w:rtl/>
          <w:lang w:bidi="ar-IQ"/>
        </w:rPr>
      </w:pPr>
      <w:r w:rsidRPr="005F1F66">
        <w:rPr>
          <w:rFonts w:cs="Lotus" w:hint="cs"/>
          <w:sz w:val="24"/>
          <w:szCs w:val="24"/>
          <w:rtl/>
          <w:lang w:bidi="ar-IQ"/>
        </w:rPr>
        <w:t>(</w:t>
      </w:r>
      <w:r>
        <w:rPr>
          <w:rFonts w:cs="Lotus" w:hint="cs"/>
          <w:sz w:val="24"/>
          <w:szCs w:val="24"/>
          <w:rtl/>
          <w:lang w:bidi="ar-IQ"/>
        </w:rPr>
        <w:t>6</w:t>
      </w:r>
      <w:r w:rsidRPr="005F1F66">
        <w:rPr>
          <w:rFonts w:cs="Lotus" w:hint="cs"/>
          <w:sz w:val="24"/>
          <w:szCs w:val="24"/>
          <w:rtl/>
          <w:lang w:bidi="ar-IQ"/>
        </w:rPr>
        <w:t>)</w:t>
      </w:r>
      <w:r w:rsidRPr="00E945D4">
        <w:rPr>
          <w:rFonts w:cs="Lotus" w:hint="cs"/>
          <w:sz w:val="24"/>
          <w:szCs w:val="24"/>
          <w:rtl/>
          <w:lang w:bidi="ar-IQ"/>
        </w:rPr>
        <w:t xml:space="preserve"> إنجي</w:t>
      </w:r>
      <w:r w:rsidRPr="00E945D4">
        <w:rPr>
          <w:rFonts w:cs="Lotus" w:hint="eastAsia"/>
          <w:sz w:val="24"/>
          <w:szCs w:val="24"/>
          <w:rtl/>
          <w:lang w:bidi="ar-IQ"/>
        </w:rPr>
        <w:t>ل</w:t>
      </w:r>
      <w:r w:rsidRPr="00E945D4">
        <w:rPr>
          <w:rFonts w:cs="Lotus"/>
          <w:sz w:val="24"/>
          <w:szCs w:val="24"/>
          <w:rtl/>
          <w:lang w:bidi="ar-IQ"/>
        </w:rPr>
        <w:t xml:space="preserve"> </w:t>
      </w:r>
      <w:r w:rsidRPr="00E945D4">
        <w:rPr>
          <w:rFonts w:cs="Lotus" w:hint="cs"/>
          <w:sz w:val="24"/>
          <w:szCs w:val="24"/>
          <w:rtl/>
          <w:lang w:bidi="ar-IQ"/>
        </w:rPr>
        <w:t>لوقا:</w:t>
      </w:r>
      <w:r>
        <w:rPr>
          <w:rFonts w:cs="Lotus" w:hint="cs"/>
          <w:sz w:val="24"/>
          <w:szCs w:val="24"/>
          <w:rtl/>
          <w:lang w:bidi="ar-IQ"/>
        </w:rPr>
        <w:t xml:space="preserve"> </w:t>
      </w:r>
      <w:r w:rsidRPr="00E945D4">
        <w:rPr>
          <w:rFonts w:cs="Lotus" w:hint="eastAsia"/>
          <w:sz w:val="24"/>
          <w:szCs w:val="24"/>
          <w:rtl/>
          <w:lang w:bidi="ar-IQ"/>
        </w:rPr>
        <w:t>الإصحاح</w:t>
      </w:r>
      <w:r w:rsidRPr="00E945D4">
        <w:rPr>
          <w:rFonts w:cs="Lotus"/>
          <w:sz w:val="24"/>
          <w:szCs w:val="24"/>
          <w:rtl/>
          <w:lang w:bidi="ar-IQ"/>
        </w:rPr>
        <w:t xml:space="preserve"> </w:t>
      </w:r>
      <w:r w:rsidRPr="00E945D4">
        <w:rPr>
          <w:rFonts w:cs="Lotus" w:hint="eastAsia"/>
          <w:sz w:val="24"/>
          <w:szCs w:val="24"/>
          <w:rtl/>
          <w:lang w:bidi="ar-IQ"/>
        </w:rPr>
        <w:t>الثالث</w:t>
      </w:r>
      <w:r w:rsidRPr="00E945D4">
        <w:rPr>
          <w:rFonts w:cs="Lotus"/>
          <w:sz w:val="24"/>
          <w:szCs w:val="24"/>
          <w:rtl/>
          <w:lang w:bidi="ar-IQ"/>
        </w:rPr>
        <w:t xml:space="preserve"> </w:t>
      </w:r>
      <w:r w:rsidRPr="00E945D4">
        <w:rPr>
          <w:rFonts w:cs="Lotus" w:hint="eastAsia"/>
          <w:sz w:val="24"/>
          <w:szCs w:val="24"/>
          <w:rtl/>
          <w:lang w:bidi="ar-IQ"/>
        </w:rPr>
        <w:t>والعشرون</w:t>
      </w:r>
      <w:r w:rsidRPr="00E945D4">
        <w:rPr>
          <w:rFonts w:cs="Lotus"/>
          <w:sz w:val="24"/>
          <w:szCs w:val="24"/>
          <w:rtl/>
          <w:lang w:bidi="ar-IQ"/>
        </w:rPr>
        <w:t>:</w:t>
      </w:r>
      <w:r>
        <w:rPr>
          <w:rFonts w:cs="Lotus" w:hint="cs"/>
          <w:sz w:val="24"/>
          <w:szCs w:val="24"/>
          <w:rtl/>
          <w:lang w:bidi="ar-IQ"/>
        </w:rPr>
        <w:t xml:space="preserve"> </w:t>
      </w:r>
      <w:r w:rsidRPr="00E945D4">
        <w:rPr>
          <w:rFonts w:cs="Lotus" w:hint="cs"/>
          <w:sz w:val="24"/>
          <w:szCs w:val="24"/>
          <w:rtl/>
          <w:lang w:bidi="ar-IQ"/>
        </w:rPr>
        <w:t>47.</w:t>
      </w:r>
      <w:r w:rsidRPr="00E945D4">
        <w:rPr>
          <w:rFonts w:cs="Lotus"/>
          <w:sz w:val="24"/>
          <w:szCs w:val="24"/>
          <w:rtl/>
          <w:lang w:bidi="ar-IQ"/>
        </w:rPr>
        <w:t xml:space="preserve"> </w:t>
      </w:r>
      <w:r w:rsidRPr="005F1F66">
        <w:rPr>
          <w:rFonts w:cs="Lotus" w:hint="cs"/>
          <w:sz w:val="24"/>
          <w:szCs w:val="24"/>
          <w:rtl/>
          <w:lang w:bidi="ar-IQ"/>
        </w:rPr>
        <w:t xml:space="preserve"> </w:t>
      </w:r>
    </w:p>
  </w:footnote>
  <w:footnote w:id="220">
    <w:p w14:paraId="39F6440A" w14:textId="0A4B65FF" w:rsidR="00E879AD" w:rsidRPr="005F1F66" w:rsidRDefault="00E879AD" w:rsidP="000A5CBB">
      <w:pPr>
        <w:pStyle w:val="a5"/>
        <w:widowControl w:val="0"/>
        <w:jc w:val="lowKashida"/>
        <w:rPr>
          <w:rFonts w:cs="Lotus"/>
          <w:sz w:val="24"/>
          <w:szCs w:val="24"/>
          <w:rtl/>
          <w:lang w:bidi="ar-IQ"/>
        </w:rPr>
      </w:pPr>
      <w:r w:rsidRPr="005F1F66">
        <w:rPr>
          <w:rFonts w:cs="Lotus" w:hint="cs"/>
          <w:sz w:val="24"/>
          <w:szCs w:val="24"/>
          <w:rtl/>
          <w:lang w:bidi="ar-IQ"/>
        </w:rPr>
        <w:t>(</w:t>
      </w:r>
      <w:r>
        <w:rPr>
          <w:rFonts w:cs="Lotus" w:hint="cs"/>
          <w:sz w:val="24"/>
          <w:szCs w:val="24"/>
          <w:rtl/>
          <w:lang w:bidi="ar-IQ"/>
        </w:rPr>
        <w:t>7</w:t>
      </w:r>
      <w:r w:rsidRPr="005F1F66">
        <w:rPr>
          <w:rFonts w:cs="Lotus" w:hint="cs"/>
          <w:sz w:val="24"/>
          <w:szCs w:val="24"/>
          <w:rtl/>
          <w:lang w:bidi="ar-IQ"/>
        </w:rPr>
        <w:t>)</w:t>
      </w:r>
      <w:r w:rsidRPr="00E945D4">
        <w:rPr>
          <w:rFonts w:cs="Lotus" w:hint="cs"/>
          <w:sz w:val="24"/>
          <w:szCs w:val="24"/>
          <w:rtl/>
          <w:lang w:bidi="ar-IQ"/>
        </w:rPr>
        <w:t xml:space="preserve"> إنجي</w:t>
      </w:r>
      <w:r w:rsidRPr="00E945D4">
        <w:rPr>
          <w:rFonts w:cs="Lotus" w:hint="eastAsia"/>
          <w:sz w:val="24"/>
          <w:szCs w:val="24"/>
          <w:rtl/>
          <w:lang w:bidi="ar-IQ"/>
        </w:rPr>
        <w:t>ل</w:t>
      </w:r>
      <w:r w:rsidRPr="00E945D4">
        <w:rPr>
          <w:rFonts w:cs="Lotus"/>
          <w:sz w:val="24"/>
          <w:szCs w:val="24"/>
          <w:rtl/>
          <w:lang w:bidi="ar-IQ"/>
        </w:rPr>
        <w:t xml:space="preserve"> </w:t>
      </w:r>
      <w:r w:rsidRPr="00E945D4">
        <w:rPr>
          <w:rFonts w:cs="Lotus" w:hint="eastAsia"/>
          <w:sz w:val="24"/>
          <w:szCs w:val="24"/>
          <w:rtl/>
          <w:lang w:bidi="ar-IQ"/>
        </w:rPr>
        <w:t>يوحنا</w:t>
      </w:r>
      <w:r w:rsidRPr="00E945D4">
        <w:rPr>
          <w:rFonts w:cs="Lotus"/>
          <w:sz w:val="24"/>
          <w:szCs w:val="24"/>
          <w:rtl/>
          <w:lang w:bidi="ar-IQ"/>
        </w:rPr>
        <w:t>:</w:t>
      </w:r>
      <w:r>
        <w:rPr>
          <w:rFonts w:cs="Lotus" w:hint="cs"/>
          <w:sz w:val="24"/>
          <w:szCs w:val="24"/>
          <w:rtl/>
          <w:lang w:bidi="ar-IQ"/>
        </w:rPr>
        <w:t xml:space="preserve"> </w:t>
      </w:r>
      <w:r w:rsidRPr="00E945D4">
        <w:rPr>
          <w:rFonts w:cs="Lotus" w:hint="eastAsia"/>
          <w:sz w:val="24"/>
          <w:szCs w:val="24"/>
          <w:rtl/>
          <w:lang w:bidi="ar-IQ"/>
        </w:rPr>
        <w:t>الإصحاح</w:t>
      </w:r>
      <w:r w:rsidRPr="00E945D4">
        <w:rPr>
          <w:rFonts w:cs="Lotus"/>
          <w:sz w:val="24"/>
          <w:szCs w:val="24"/>
          <w:rtl/>
          <w:lang w:bidi="ar-IQ"/>
        </w:rPr>
        <w:t xml:space="preserve"> </w:t>
      </w:r>
      <w:r w:rsidRPr="00E945D4">
        <w:rPr>
          <w:rFonts w:cs="Lotus" w:hint="eastAsia"/>
          <w:sz w:val="24"/>
          <w:szCs w:val="24"/>
          <w:rtl/>
          <w:lang w:bidi="ar-IQ"/>
        </w:rPr>
        <w:t>الأول</w:t>
      </w:r>
      <w:r w:rsidRPr="00E945D4">
        <w:rPr>
          <w:rFonts w:cs="Lotus"/>
          <w:sz w:val="24"/>
          <w:szCs w:val="24"/>
          <w:rtl/>
          <w:lang w:bidi="ar-IQ"/>
        </w:rPr>
        <w:t>:12.</w:t>
      </w:r>
      <w:r w:rsidRPr="005F1F66">
        <w:rPr>
          <w:rFonts w:cs="Lotus" w:hint="cs"/>
          <w:sz w:val="24"/>
          <w:szCs w:val="24"/>
          <w:rtl/>
          <w:lang w:bidi="ar-IQ"/>
        </w:rPr>
        <w:t xml:space="preserve"> </w:t>
      </w:r>
    </w:p>
  </w:footnote>
  <w:footnote w:id="221">
    <w:p w14:paraId="379D0EE5" w14:textId="0C97CE38" w:rsidR="00E879AD" w:rsidRPr="007A2B9A" w:rsidRDefault="00E879AD" w:rsidP="000A5CBB">
      <w:pPr>
        <w:pStyle w:val="a5"/>
        <w:widowControl w:val="0"/>
        <w:jc w:val="lowKashida"/>
        <w:rPr>
          <w:rFonts w:cs="Lotus Mortada السيد محمدمرتضى"/>
          <w:sz w:val="24"/>
          <w:szCs w:val="24"/>
          <w:rtl/>
        </w:rPr>
      </w:pPr>
      <w:r w:rsidRPr="005F1F66">
        <w:rPr>
          <w:rFonts w:cs="Lotus" w:hint="cs"/>
          <w:sz w:val="24"/>
          <w:szCs w:val="24"/>
          <w:rtl/>
          <w:lang w:bidi="ar-IQ"/>
        </w:rPr>
        <w:t>(</w:t>
      </w:r>
      <w:r>
        <w:rPr>
          <w:rFonts w:cs="Lotus" w:hint="cs"/>
          <w:sz w:val="24"/>
          <w:szCs w:val="24"/>
          <w:rtl/>
          <w:lang w:bidi="ar-IQ"/>
        </w:rPr>
        <w:t>8</w:t>
      </w:r>
      <w:r w:rsidRPr="005F1F66">
        <w:rPr>
          <w:rFonts w:cs="Lotus" w:hint="cs"/>
          <w:sz w:val="24"/>
          <w:szCs w:val="24"/>
          <w:rtl/>
          <w:lang w:bidi="ar-IQ"/>
        </w:rPr>
        <w:t>)</w:t>
      </w:r>
      <w:r w:rsidRPr="00E945D4">
        <w:rPr>
          <w:rFonts w:cs="Lotus" w:hint="cs"/>
          <w:sz w:val="24"/>
          <w:szCs w:val="24"/>
          <w:rtl/>
          <w:lang w:bidi="ar-IQ"/>
        </w:rPr>
        <w:t xml:space="preserve"> رسال</w:t>
      </w:r>
      <w:r w:rsidRPr="00E945D4">
        <w:rPr>
          <w:rFonts w:cs="Lotus" w:hint="eastAsia"/>
          <w:sz w:val="24"/>
          <w:szCs w:val="24"/>
          <w:rtl/>
          <w:lang w:bidi="ar-IQ"/>
        </w:rPr>
        <w:t>ة</w:t>
      </w:r>
      <w:r w:rsidRPr="00E945D4">
        <w:rPr>
          <w:rFonts w:cs="Lotus"/>
          <w:sz w:val="24"/>
          <w:szCs w:val="24"/>
          <w:rtl/>
          <w:lang w:bidi="ar-IQ"/>
        </w:rPr>
        <w:t xml:space="preserve"> </w:t>
      </w:r>
      <w:r w:rsidRPr="00E945D4">
        <w:rPr>
          <w:rFonts w:cs="Lotus" w:hint="eastAsia"/>
          <w:sz w:val="24"/>
          <w:szCs w:val="24"/>
          <w:rtl/>
          <w:lang w:bidi="ar-IQ"/>
        </w:rPr>
        <w:t>بولس</w:t>
      </w:r>
      <w:r w:rsidRPr="00E945D4">
        <w:rPr>
          <w:rFonts w:cs="Lotus"/>
          <w:sz w:val="24"/>
          <w:szCs w:val="24"/>
          <w:rtl/>
          <w:lang w:bidi="ar-IQ"/>
        </w:rPr>
        <w:t xml:space="preserve"> </w:t>
      </w:r>
      <w:r w:rsidRPr="00E945D4">
        <w:rPr>
          <w:rFonts w:cs="Lotus" w:hint="eastAsia"/>
          <w:sz w:val="24"/>
          <w:szCs w:val="24"/>
          <w:rtl/>
          <w:lang w:bidi="ar-IQ"/>
        </w:rPr>
        <w:t>إلى</w:t>
      </w:r>
      <w:r w:rsidRPr="00E945D4">
        <w:rPr>
          <w:rFonts w:cs="Lotus"/>
          <w:sz w:val="24"/>
          <w:szCs w:val="24"/>
          <w:rtl/>
          <w:lang w:bidi="ar-IQ"/>
        </w:rPr>
        <w:t xml:space="preserve"> </w:t>
      </w:r>
      <w:r w:rsidRPr="00E945D4">
        <w:rPr>
          <w:rFonts w:cs="Lotus" w:hint="eastAsia"/>
          <w:sz w:val="24"/>
          <w:szCs w:val="24"/>
          <w:rtl/>
          <w:lang w:bidi="ar-IQ"/>
        </w:rPr>
        <w:t>أهل</w:t>
      </w:r>
      <w:r w:rsidRPr="00E945D4">
        <w:rPr>
          <w:rFonts w:cs="Lotus"/>
          <w:sz w:val="24"/>
          <w:szCs w:val="24"/>
          <w:rtl/>
          <w:lang w:bidi="ar-IQ"/>
        </w:rPr>
        <w:t xml:space="preserve"> </w:t>
      </w:r>
      <w:r w:rsidRPr="00E945D4">
        <w:rPr>
          <w:rFonts w:cs="Lotus" w:hint="eastAsia"/>
          <w:sz w:val="24"/>
          <w:szCs w:val="24"/>
          <w:rtl/>
          <w:lang w:bidi="ar-IQ"/>
        </w:rPr>
        <w:t>رومية</w:t>
      </w:r>
      <w:r w:rsidRPr="00E945D4">
        <w:rPr>
          <w:rFonts w:cs="Lotus"/>
          <w:sz w:val="24"/>
          <w:szCs w:val="24"/>
          <w:rtl/>
          <w:lang w:bidi="ar-IQ"/>
        </w:rPr>
        <w:t>:</w:t>
      </w:r>
      <w:r>
        <w:rPr>
          <w:rFonts w:cs="Lotus" w:hint="cs"/>
          <w:sz w:val="24"/>
          <w:szCs w:val="24"/>
          <w:rtl/>
          <w:lang w:bidi="ar-IQ"/>
        </w:rPr>
        <w:t xml:space="preserve"> </w:t>
      </w:r>
      <w:r w:rsidRPr="00E945D4">
        <w:rPr>
          <w:rFonts w:cs="Lotus" w:hint="eastAsia"/>
          <w:sz w:val="24"/>
          <w:szCs w:val="24"/>
          <w:rtl/>
          <w:lang w:bidi="ar-IQ"/>
        </w:rPr>
        <w:t>الإصحاح</w:t>
      </w:r>
      <w:r w:rsidRPr="00E945D4">
        <w:rPr>
          <w:rFonts w:cs="Lotus"/>
          <w:sz w:val="24"/>
          <w:szCs w:val="24"/>
          <w:rtl/>
          <w:lang w:bidi="ar-IQ"/>
        </w:rPr>
        <w:t xml:space="preserve"> </w:t>
      </w:r>
      <w:r w:rsidRPr="00E945D4">
        <w:rPr>
          <w:rFonts w:cs="Lotus" w:hint="eastAsia"/>
          <w:sz w:val="24"/>
          <w:szCs w:val="24"/>
          <w:rtl/>
          <w:lang w:bidi="ar-IQ"/>
        </w:rPr>
        <w:t>الثامن</w:t>
      </w:r>
      <w:r w:rsidRPr="00E945D4">
        <w:rPr>
          <w:rFonts w:cs="Lotus"/>
          <w:sz w:val="24"/>
          <w:szCs w:val="24"/>
          <w:rtl/>
          <w:lang w:bidi="ar-IQ"/>
        </w:rPr>
        <w:t xml:space="preserve">:14. </w:t>
      </w:r>
      <w:r w:rsidRPr="005F1F66">
        <w:rPr>
          <w:rFonts w:cs="Lotus" w:hint="cs"/>
          <w:sz w:val="24"/>
          <w:szCs w:val="24"/>
          <w:rtl/>
          <w:lang w:bidi="ar-IQ"/>
        </w:rPr>
        <w:t xml:space="preserve"> </w:t>
      </w:r>
    </w:p>
  </w:footnote>
  <w:footnote w:id="222">
    <w:p w14:paraId="1F514A2D" w14:textId="6EC289CD" w:rsidR="00E879AD" w:rsidRPr="003A022D" w:rsidRDefault="00E879AD" w:rsidP="000A5CBB">
      <w:pPr>
        <w:pStyle w:val="a5"/>
        <w:widowControl w:val="0"/>
        <w:jc w:val="lowKashida"/>
        <w:rPr>
          <w:rFonts w:cs="Lotus"/>
          <w:sz w:val="24"/>
          <w:szCs w:val="24"/>
          <w:rtl/>
          <w:lang w:bidi="ar-IQ"/>
        </w:rPr>
      </w:pPr>
      <w:r w:rsidRPr="003A022D">
        <w:rPr>
          <w:rFonts w:cs="Lotus" w:hint="cs"/>
          <w:sz w:val="24"/>
          <w:szCs w:val="24"/>
          <w:rtl/>
          <w:lang w:bidi="ar-IQ"/>
        </w:rPr>
        <w:t>(</w:t>
      </w:r>
      <w:r>
        <w:rPr>
          <w:rFonts w:cs="Lotus" w:hint="cs"/>
          <w:sz w:val="24"/>
          <w:szCs w:val="24"/>
          <w:rtl/>
          <w:lang w:bidi="ar-IQ"/>
        </w:rPr>
        <w:t>9</w:t>
      </w:r>
      <w:r w:rsidRPr="003A022D">
        <w:rPr>
          <w:rFonts w:cs="Lotus" w:hint="cs"/>
          <w:sz w:val="24"/>
          <w:szCs w:val="24"/>
          <w:rtl/>
          <w:lang w:bidi="ar-IQ"/>
        </w:rPr>
        <w:t>)</w:t>
      </w:r>
      <w:r>
        <w:rPr>
          <w:rFonts w:cs="Lotus" w:hint="cs"/>
          <w:sz w:val="24"/>
          <w:szCs w:val="24"/>
          <w:rtl/>
          <w:lang w:bidi="ar-IQ"/>
        </w:rPr>
        <w:t xml:space="preserve"> </w:t>
      </w:r>
      <w:r w:rsidRPr="00E945D4">
        <w:rPr>
          <w:rFonts w:cs="Lotus" w:hint="eastAsia"/>
          <w:sz w:val="24"/>
          <w:szCs w:val="24"/>
          <w:rtl/>
          <w:lang w:bidi="ar-IQ"/>
        </w:rPr>
        <w:t>إنجيل</w:t>
      </w:r>
      <w:r w:rsidRPr="00E945D4">
        <w:rPr>
          <w:rFonts w:cs="Lotus"/>
          <w:sz w:val="24"/>
          <w:szCs w:val="24"/>
          <w:rtl/>
          <w:lang w:bidi="ar-IQ"/>
        </w:rPr>
        <w:t xml:space="preserve"> </w:t>
      </w:r>
      <w:r w:rsidRPr="00E945D4">
        <w:rPr>
          <w:rFonts w:cs="Lotus" w:hint="eastAsia"/>
          <w:sz w:val="24"/>
          <w:szCs w:val="24"/>
          <w:rtl/>
          <w:lang w:bidi="ar-IQ"/>
        </w:rPr>
        <w:t>لوقا</w:t>
      </w:r>
      <w:r w:rsidRPr="00E945D4">
        <w:rPr>
          <w:rFonts w:cs="Lotus"/>
          <w:sz w:val="24"/>
          <w:szCs w:val="24"/>
          <w:rtl/>
          <w:lang w:bidi="ar-IQ"/>
        </w:rPr>
        <w:t xml:space="preserve">: </w:t>
      </w:r>
      <w:r w:rsidRPr="00E945D4">
        <w:rPr>
          <w:rFonts w:cs="Lotus" w:hint="eastAsia"/>
          <w:sz w:val="24"/>
          <w:szCs w:val="24"/>
          <w:rtl/>
          <w:lang w:bidi="ar-IQ"/>
        </w:rPr>
        <w:t>الإصحاح</w:t>
      </w:r>
      <w:r w:rsidRPr="00E945D4">
        <w:rPr>
          <w:rFonts w:cs="Lotus"/>
          <w:sz w:val="24"/>
          <w:szCs w:val="24"/>
          <w:rtl/>
          <w:lang w:bidi="ar-IQ"/>
        </w:rPr>
        <w:t xml:space="preserve"> </w:t>
      </w:r>
      <w:r w:rsidRPr="00E945D4">
        <w:rPr>
          <w:rFonts w:cs="Lotus" w:hint="eastAsia"/>
          <w:sz w:val="24"/>
          <w:szCs w:val="24"/>
          <w:rtl/>
          <w:lang w:bidi="ar-IQ"/>
        </w:rPr>
        <w:t>الثالث</w:t>
      </w:r>
      <w:r w:rsidRPr="00E945D4">
        <w:rPr>
          <w:rFonts w:cs="Lotus"/>
          <w:sz w:val="24"/>
          <w:szCs w:val="24"/>
          <w:rtl/>
          <w:lang w:bidi="ar-IQ"/>
        </w:rPr>
        <w:t>:</w:t>
      </w:r>
      <w:r>
        <w:rPr>
          <w:rFonts w:cs="Lotus" w:hint="cs"/>
          <w:sz w:val="24"/>
          <w:szCs w:val="24"/>
          <w:rtl/>
          <w:lang w:bidi="ar-IQ"/>
        </w:rPr>
        <w:t xml:space="preserve"> </w:t>
      </w:r>
      <w:r w:rsidRPr="00E945D4">
        <w:rPr>
          <w:rFonts w:cs="Lotus"/>
          <w:sz w:val="24"/>
          <w:szCs w:val="24"/>
          <w:rtl/>
          <w:lang w:bidi="ar-IQ"/>
        </w:rPr>
        <w:t xml:space="preserve">38. </w:t>
      </w:r>
      <w:r w:rsidRPr="003A022D">
        <w:rPr>
          <w:rFonts w:cs="Lotus" w:hint="cs"/>
          <w:sz w:val="24"/>
          <w:szCs w:val="24"/>
          <w:rtl/>
          <w:lang w:bidi="ar-IQ"/>
        </w:rPr>
        <w:t xml:space="preserve"> </w:t>
      </w:r>
    </w:p>
  </w:footnote>
  <w:footnote w:id="223">
    <w:p w14:paraId="0C9751CE" w14:textId="78C98201" w:rsidR="00E879AD" w:rsidRPr="003A022D" w:rsidRDefault="00E879AD" w:rsidP="000A5CBB">
      <w:pPr>
        <w:pStyle w:val="a5"/>
        <w:widowControl w:val="0"/>
        <w:jc w:val="lowKashida"/>
        <w:rPr>
          <w:rFonts w:cs="Lotus"/>
          <w:sz w:val="24"/>
          <w:szCs w:val="24"/>
          <w:rtl/>
          <w:lang w:bidi="ar-IQ"/>
        </w:rPr>
      </w:pPr>
      <w:r w:rsidRPr="003A022D">
        <w:rPr>
          <w:rFonts w:cs="Lotus" w:hint="cs"/>
          <w:sz w:val="24"/>
          <w:szCs w:val="24"/>
          <w:rtl/>
          <w:lang w:bidi="ar-IQ"/>
        </w:rPr>
        <w:t>(</w:t>
      </w:r>
      <w:r>
        <w:rPr>
          <w:rFonts w:cs="Lotus" w:hint="cs"/>
          <w:sz w:val="24"/>
          <w:szCs w:val="24"/>
          <w:rtl/>
          <w:lang w:bidi="ar-IQ"/>
        </w:rPr>
        <w:t>1</w:t>
      </w:r>
      <w:r w:rsidRPr="003A022D">
        <w:rPr>
          <w:rFonts w:cs="Lotus" w:hint="cs"/>
          <w:sz w:val="24"/>
          <w:szCs w:val="24"/>
          <w:rtl/>
          <w:lang w:bidi="ar-IQ"/>
        </w:rPr>
        <w:t>)</w:t>
      </w:r>
      <w:r>
        <w:rPr>
          <w:rFonts w:cs="Lotus" w:hint="cs"/>
          <w:sz w:val="24"/>
          <w:szCs w:val="24"/>
          <w:rtl/>
          <w:lang w:bidi="ar-IQ"/>
        </w:rPr>
        <w:t xml:space="preserve"> </w:t>
      </w:r>
      <w:r w:rsidRPr="00E945D4">
        <w:rPr>
          <w:rFonts w:cs="Lotus" w:hint="eastAsia"/>
          <w:sz w:val="24"/>
          <w:szCs w:val="24"/>
          <w:rtl/>
          <w:lang w:bidi="ar-IQ"/>
        </w:rPr>
        <w:t>سفر</w:t>
      </w:r>
      <w:r w:rsidRPr="00E945D4">
        <w:rPr>
          <w:rFonts w:cs="Lotus"/>
          <w:sz w:val="24"/>
          <w:szCs w:val="24"/>
          <w:rtl/>
          <w:lang w:bidi="ar-IQ"/>
        </w:rPr>
        <w:t xml:space="preserve"> </w:t>
      </w:r>
      <w:r w:rsidRPr="00E945D4">
        <w:rPr>
          <w:rFonts w:cs="Lotus" w:hint="eastAsia"/>
          <w:sz w:val="24"/>
          <w:szCs w:val="24"/>
          <w:rtl/>
          <w:lang w:bidi="ar-IQ"/>
        </w:rPr>
        <w:t>أخبار</w:t>
      </w:r>
      <w:r w:rsidRPr="00E945D4">
        <w:rPr>
          <w:rFonts w:cs="Lotus"/>
          <w:sz w:val="24"/>
          <w:szCs w:val="24"/>
          <w:rtl/>
          <w:lang w:bidi="ar-IQ"/>
        </w:rPr>
        <w:t xml:space="preserve"> </w:t>
      </w:r>
      <w:r w:rsidRPr="00E945D4">
        <w:rPr>
          <w:rFonts w:cs="Lotus" w:hint="eastAsia"/>
          <w:sz w:val="24"/>
          <w:szCs w:val="24"/>
          <w:rtl/>
          <w:lang w:bidi="ar-IQ"/>
        </w:rPr>
        <w:t>الأيام</w:t>
      </w:r>
      <w:r w:rsidRPr="00E945D4">
        <w:rPr>
          <w:rFonts w:cs="Lotus"/>
          <w:sz w:val="24"/>
          <w:szCs w:val="24"/>
          <w:rtl/>
          <w:lang w:bidi="ar-IQ"/>
        </w:rPr>
        <w:t xml:space="preserve"> </w:t>
      </w:r>
      <w:r w:rsidRPr="00E945D4">
        <w:rPr>
          <w:rFonts w:cs="Lotus" w:hint="eastAsia"/>
          <w:sz w:val="24"/>
          <w:szCs w:val="24"/>
          <w:rtl/>
          <w:lang w:bidi="ar-IQ"/>
        </w:rPr>
        <w:t>الأول</w:t>
      </w:r>
      <w:r w:rsidRPr="00E945D4">
        <w:rPr>
          <w:rFonts w:cs="Lotus"/>
          <w:sz w:val="24"/>
          <w:szCs w:val="24"/>
          <w:rtl/>
          <w:lang w:bidi="ar-IQ"/>
        </w:rPr>
        <w:t>:</w:t>
      </w:r>
      <w:r>
        <w:rPr>
          <w:rFonts w:cs="Lotus" w:hint="cs"/>
          <w:sz w:val="24"/>
          <w:szCs w:val="24"/>
          <w:rtl/>
          <w:lang w:bidi="ar-IQ"/>
        </w:rPr>
        <w:t xml:space="preserve"> </w:t>
      </w:r>
      <w:r w:rsidRPr="00E945D4">
        <w:rPr>
          <w:rFonts w:cs="Lotus" w:hint="eastAsia"/>
          <w:sz w:val="24"/>
          <w:szCs w:val="24"/>
          <w:rtl/>
          <w:lang w:bidi="ar-IQ"/>
        </w:rPr>
        <w:t>الإصحاح</w:t>
      </w:r>
      <w:r w:rsidRPr="00E945D4">
        <w:rPr>
          <w:rFonts w:cs="Lotus"/>
          <w:sz w:val="24"/>
          <w:szCs w:val="24"/>
          <w:rtl/>
          <w:lang w:bidi="ar-IQ"/>
        </w:rPr>
        <w:t xml:space="preserve"> </w:t>
      </w:r>
      <w:r w:rsidRPr="00E945D4">
        <w:rPr>
          <w:rFonts w:cs="Lotus" w:hint="eastAsia"/>
          <w:sz w:val="24"/>
          <w:szCs w:val="24"/>
          <w:rtl/>
          <w:lang w:bidi="ar-IQ"/>
        </w:rPr>
        <w:t>السابع</w:t>
      </w:r>
      <w:r w:rsidRPr="00E945D4">
        <w:rPr>
          <w:rFonts w:cs="Lotus"/>
          <w:sz w:val="24"/>
          <w:szCs w:val="24"/>
          <w:rtl/>
          <w:lang w:bidi="ar-IQ"/>
        </w:rPr>
        <w:t xml:space="preserve"> </w:t>
      </w:r>
      <w:r w:rsidRPr="00E945D4">
        <w:rPr>
          <w:rFonts w:cs="Lotus" w:hint="eastAsia"/>
          <w:sz w:val="24"/>
          <w:szCs w:val="24"/>
          <w:rtl/>
          <w:lang w:bidi="ar-IQ"/>
        </w:rPr>
        <w:t>عشر</w:t>
      </w:r>
      <w:r w:rsidRPr="00E945D4">
        <w:rPr>
          <w:rFonts w:cs="Lotus"/>
          <w:sz w:val="24"/>
          <w:szCs w:val="24"/>
          <w:rtl/>
          <w:lang w:bidi="ar-IQ"/>
        </w:rPr>
        <w:t>: 11</w:t>
      </w:r>
      <w:r w:rsidRPr="00E945D4">
        <w:rPr>
          <w:rFonts w:cs="Lotus" w:hint="eastAsia"/>
          <w:sz w:val="24"/>
          <w:szCs w:val="24"/>
          <w:rtl/>
          <w:lang w:bidi="ar-IQ"/>
        </w:rPr>
        <w:t>و</w:t>
      </w:r>
      <w:r w:rsidRPr="00E945D4">
        <w:rPr>
          <w:rFonts w:cs="Lotus"/>
          <w:sz w:val="24"/>
          <w:szCs w:val="24"/>
          <w:rtl/>
          <w:lang w:bidi="ar-IQ"/>
        </w:rPr>
        <w:t>13.</w:t>
      </w:r>
      <w:r w:rsidRPr="003A022D">
        <w:rPr>
          <w:rFonts w:cs="Lotus" w:hint="cs"/>
          <w:sz w:val="24"/>
          <w:szCs w:val="24"/>
          <w:rtl/>
          <w:lang w:bidi="ar-IQ"/>
        </w:rPr>
        <w:t xml:space="preserve"> </w:t>
      </w:r>
    </w:p>
  </w:footnote>
  <w:footnote w:id="224">
    <w:p w14:paraId="2429FAD1" w14:textId="7B3472A0" w:rsidR="00E879AD" w:rsidRPr="003A022D" w:rsidRDefault="00E879AD" w:rsidP="000A5CBB">
      <w:pPr>
        <w:pStyle w:val="a5"/>
        <w:widowControl w:val="0"/>
        <w:jc w:val="lowKashida"/>
        <w:rPr>
          <w:rFonts w:cs="Lotus"/>
          <w:sz w:val="24"/>
          <w:szCs w:val="24"/>
          <w:rtl/>
          <w:lang w:bidi="ar-IQ"/>
        </w:rPr>
      </w:pPr>
      <w:r w:rsidRPr="003A022D">
        <w:rPr>
          <w:rFonts w:cs="Lotus" w:hint="cs"/>
          <w:sz w:val="24"/>
          <w:szCs w:val="24"/>
          <w:rtl/>
          <w:lang w:bidi="ar-IQ"/>
        </w:rPr>
        <w:t>(</w:t>
      </w:r>
      <w:r>
        <w:rPr>
          <w:rFonts w:cs="Lotus" w:hint="cs"/>
          <w:sz w:val="24"/>
          <w:szCs w:val="24"/>
          <w:rtl/>
          <w:lang w:bidi="ar-IQ"/>
        </w:rPr>
        <w:t>2</w:t>
      </w:r>
      <w:r w:rsidRPr="003A022D">
        <w:rPr>
          <w:rFonts w:cs="Lotus" w:hint="cs"/>
          <w:sz w:val="24"/>
          <w:szCs w:val="24"/>
          <w:rtl/>
          <w:lang w:bidi="ar-IQ"/>
        </w:rPr>
        <w:t>)</w:t>
      </w:r>
      <w:r>
        <w:rPr>
          <w:rFonts w:cs="Lotus" w:hint="cs"/>
          <w:sz w:val="24"/>
          <w:szCs w:val="24"/>
          <w:rtl/>
          <w:lang w:bidi="ar-IQ"/>
        </w:rPr>
        <w:t xml:space="preserve"> </w:t>
      </w:r>
      <w:r w:rsidRPr="00E945D4">
        <w:rPr>
          <w:rFonts w:cs="Lotus" w:hint="eastAsia"/>
          <w:sz w:val="24"/>
          <w:szCs w:val="24"/>
          <w:rtl/>
          <w:lang w:bidi="ar-IQ"/>
        </w:rPr>
        <w:t>سفر</w:t>
      </w:r>
      <w:r w:rsidRPr="00E945D4">
        <w:rPr>
          <w:rFonts w:cs="Lotus"/>
          <w:sz w:val="24"/>
          <w:szCs w:val="24"/>
          <w:rtl/>
          <w:lang w:bidi="ar-IQ"/>
        </w:rPr>
        <w:t xml:space="preserve"> </w:t>
      </w:r>
      <w:r w:rsidRPr="00E945D4">
        <w:rPr>
          <w:rFonts w:cs="Lotus" w:hint="cs"/>
          <w:sz w:val="24"/>
          <w:szCs w:val="24"/>
          <w:rtl/>
          <w:lang w:bidi="ar-IQ"/>
        </w:rPr>
        <w:t>التكوين: الإصحا</w:t>
      </w:r>
      <w:r w:rsidRPr="00E945D4">
        <w:rPr>
          <w:rFonts w:cs="Lotus" w:hint="eastAsia"/>
          <w:sz w:val="24"/>
          <w:szCs w:val="24"/>
          <w:rtl/>
          <w:lang w:bidi="ar-IQ"/>
        </w:rPr>
        <w:t>ح</w:t>
      </w:r>
      <w:r w:rsidRPr="00E945D4">
        <w:rPr>
          <w:rFonts w:cs="Lotus"/>
          <w:sz w:val="24"/>
          <w:szCs w:val="24"/>
          <w:rtl/>
          <w:lang w:bidi="ar-IQ"/>
        </w:rPr>
        <w:t xml:space="preserve"> </w:t>
      </w:r>
      <w:r w:rsidRPr="00E945D4">
        <w:rPr>
          <w:rFonts w:cs="Lotus" w:hint="eastAsia"/>
          <w:sz w:val="24"/>
          <w:szCs w:val="24"/>
          <w:rtl/>
          <w:lang w:bidi="ar-IQ"/>
        </w:rPr>
        <w:t>السادس</w:t>
      </w:r>
      <w:r w:rsidRPr="00E945D4">
        <w:rPr>
          <w:rFonts w:cs="Lotus"/>
          <w:sz w:val="24"/>
          <w:szCs w:val="24"/>
          <w:rtl/>
          <w:lang w:bidi="ar-IQ"/>
        </w:rPr>
        <w:t>:1</w:t>
      </w:r>
      <w:r w:rsidRPr="00E945D4">
        <w:rPr>
          <w:rFonts w:cs="Lotus" w:hint="eastAsia"/>
          <w:sz w:val="24"/>
          <w:szCs w:val="24"/>
          <w:rtl/>
          <w:lang w:bidi="ar-IQ"/>
        </w:rPr>
        <w:t>و</w:t>
      </w:r>
      <w:r w:rsidRPr="00E945D4">
        <w:rPr>
          <w:rFonts w:cs="Lotus"/>
          <w:sz w:val="24"/>
          <w:szCs w:val="24"/>
          <w:rtl/>
          <w:lang w:bidi="ar-IQ"/>
        </w:rPr>
        <w:t>2.</w:t>
      </w:r>
      <w:r w:rsidRPr="003A022D">
        <w:rPr>
          <w:rFonts w:cs="Lotus" w:hint="cs"/>
          <w:sz w:val="24"/>
          <w:szCs w:val="24"/>
          <w:rtl/>
          <w:lang w:bidi="ar-IQ"/>
        </w:rPr>
        <w:t xml:space="preserve"> </w:t>
      </w:r>
    </w:p>
  </w:footnote>
  <w:footnote w:id="225">
    <w:p w14:paraId="7987F97E" w14:textId="78DBC6BD" w:rsidR="00E879AD" w:rsidRPr="007A2B9A" w:rsidRDefault="00E879AD" w:rsidP="000A5CBB">
      <w:pPr>
        <w:pStyle w:val="a5"/>
        <w:widowControl w:val="0"/>
        <w:jc w:val="lowKashida"/>
        <w:rPr>
          <w:rFonts w:cs="Lotus Mortada السيد محمدمرتضى"/>
          <w:sz w:val="24"/>
          <w:szCs w:val="24"/>
          <w:rtl/>
        </w:rPr>
      </w:pPr>
      <w:r w:rsidRPr="003A022D">
        <w:rPr>
          <w:rFonts w:cs="Lotus" w:hint="cs"/>
          <w:sz w:val="24"/>
          <w:szCs w:val="24"/>
          <w:rtl/>
          <w:lang w:bidi="ar-IQ"/>
        </w:rPr>
        <w:t>(</w:t>
      </w:r>
      <w:r>
        <w:rPr>
          <w:rFonts w:cs="Lotus" w:hint="cs"/>
          <w:sz w:val="24"/>
          <w:szCs w:val="24"/>
          <w:rtl/>
          <w:lang w:bidi="ar-IQ"/>
        </w:rPr>
        <w:t>3</w:t>
      </w:r>
      <w:r w:rsidRPr="003A022D">
        <w:rPr>
          <w:rFonts w:cs="Lotus" w:hint="cs"/>
          <w:sz w:val="24"/>
          <w:szCs w:val="24"/>
          <w:rtl/>
          <w:lang w:bidi="ar-IQ"/>
        </w:rPr>
        <w:t>)</w:t>
      </w:r>
      <w:r>
        <w:rPr>
          <w:rFonts w:cs="Lotus" w:hint="cs"/>
          <w:sz w:val="24"/>
          <w:szCs w:val="24"/>
          <w:rtl/>
          <w:lang w:bidi="ar-IQ"/>
        </w:rPr>
        <w:t xml:space="preserve"> </w:t>
      </w:r>
      <w:r w:rsidRPr="00E945D4">
        <w:rPr>
          <w:rFonts w:cs="Lotus" w:hint="eastAsia"/>
          <w:sz w:val="24"/>
          <w:szCs w:val="24"/>
          <w:rtl/>
          <w:lang w:bidi="ar-IQ"/>
        </w:rPr>
        <w:t>إنجيل</w:t>
      </w:r>
      <w:r w:rsidRPr="00E945D4">
        <w:rPr>
          <w:rFonts w:cs="Lotus"/>
          <w:sz w:val="24"/>
          <w:szCs w:val="24"/>
          <w:rtl/>
          <w:lang w:bidi="ar-IQ"/>
        </w:rPr>
        <w:t xml:space="preserve"> </w:t>
      </w:r>
      <w:r w:rsidRPr="00E945D4">
        <w:rPr>
          <w:rFonts w:cs="Lotus" w:hint="cs"/>
          <w:sz w:val="24"/>
          <w:szCs w:val="24"/>
          <w:rtl/>
          <w:lang w:bidi="ar-IQ"/>
        </w:rPr>
        <w:t>متى: الإصحا</w:t>
      </w:r>
      <w:r w:rsidRPr="00E945D4">
        <w:rPr>
          <w:rFonts w:cs="Lotus" w:hint="eastAsia"/>
          <w:sz w:val="24"/>
          <w:szCs w:val="24"/>
          <w:rtl/>
          <w:lang w:bidi="ar-IQ"/>
        </w:rPr>
        <w:t>ح</w:t>
      </w:r>
      <w:r w:rsidRPr="00E945D4">
        <w:rPr>
          <w:rFonts w:cs="Lotus"/>
          <w:sz w:val="24"/>
          <w:szCs w:val="24"/>
          <w:rtl/>
          <w:lang w:bidi="ar-IQ"/>
        </w:rPr>
        <w:t xml:space="preserve"> </w:t>
      </w:r>
      <w:r w:rsidRPr="00E945D4">
        <w:rPr>
          <w:rFonts w:cs="Lotus" w:hint="eastAsia"/>
          <w:sz w:val="24"/>
          <w:szCs w:val="24"/>
          <w:rtl/>
          <w:lang w:bidi="ar-IQ"/>
        </w:rPr>
        <w:t>الخامس</w:t>
      </w:r>
      <w:r w:rsidRPr="00E945D4">
        <w:rPr>
          <w:rFonts w:cs="Lotus"/>
          <w:sz w:val="24"/>
          <w:szCs w:val="24"/>
          <w:rtl/>
          <w:lang w:bidi="ar-IQ"/>
        </w:rPr>
        <w:t>:9.</w:t>
      </w:r>
      <w:r w:rsidRPr="007A2B9A">
        <w:rPr>
          <w:rFonts w:cs="Lotus Mortada السيد محمدمرتضى" w:hint="cs"/>
          <w:sz w:val="24"/>
          <w:szCs w:val="24"/>
          <w:rtl/>
        </w:rPr>
        <w:t xml:space="preserve"> </w:t>
      </w:r>
    </w:p>
  </w:footnote>
  <w:footnote w:id="226">
    <w:p w14:paraId="707B413E" w14:textId="77B7F708" w:rsidR="00E879AD" w:rsidRPr="00C24217" w:rsidRDefault="00E879AD" w:rsidP="000A5CBB">
      <w:pPr>
        <w:pStyle w:val="a5"/>
        <w:widowControl w:val="0"/>
        <w:jc w:val="lowKashida"/>
        <w:rPr>
          <w:rFonts w:cs="Lotus"/>
          <w:sz w:val="24"/>
          <w:szCs w:val="24"/>
          <w:rtl/>
          <w:lang w:bidi="ar-IQ"/>
        </w:rPr>
      </w:pPr>
      <w:r w:rsidRPr="00C24217">
        <w:rPr>
          <w:rFonts w:cs="Lotus" w:hint="cs"/>
          <w:sz w:val="24"/>
          <w:szCs w:val="24"/>
          <w:rtl/>
          <w:lang w:bidi="ar-IQ"/>
        </w:rPr>
        <w:t>(</w:t>
      </w:r>
      <w:r>
        <w:rPr>
          <w:rFonts w:cs="Lotus" w:hint="cs"/>
          <w:sz w:val="24"/>
          <w:szCs w:val="24"/>
          <w:rtl/>
          <w:lang w:bidi="ar-IQ"/>
        </w:rPr>
        <w:t>4</w:t>
      </w:r>
      <w:r w:rsidRPr="00C24217">
        <w:rPr>
          <w:rFonts w:cs="Lotus" w:hint="cs"/>
          <w:sz w:val="24"/>
          <w:szCs w:val="24"/>
          <w:rtl/>
          <w:lang w:bidi="ar-IQ"/>
        </w:rPr>
        <w:t>)</w:t>
      </w:r>
      <w:r>
        <w:rPr>
          <w:rFonts w:cs="Lotus" w:hint="cs"/>
          <w:sz w:val="24"/>
          <w:szCs w:val="24"/>
          <w:rtl/>
          <w:lang w:bidi="ar-IQ"/>
        </w:rPr>
        <w:t xml:space="preserve"> </w:t>
      </w:r>
      <w:r w:rsidRPr="00E945D4">
        <w:rPr>
          <w:rFonts w:cs="Lotus" w:hint="eastAsia"/>
          <w:sz w:val="24"/>
          <w:szCs w:val="24"/>
          <w:rtl/>
          <w:lang w:bidi="ar-IQ"/>
        </w:rPr>
        <w:t>الطبرسي،</w:t>
      </w:r>
      <w:r w:rsidRPr="00E945D4">
        <w:rPr>
          <w:rFonts w:cs="Lotus"/>
          <w:sz w:val="24"/>
          <w:szCs w:val="24"/>
          <w:rtl/>
          <w:lang w:bidi="ar-IQ"/>
        </w:rPr>
        <w:t xml:space="preserve"> </w:t>
      </w:r>
      <w:r w:rsidRPr="00E945D4">
        <w:rPr>
          <w:rFonts w:cs="Lotus" w:hint="eastAsia"/>
          <w:sz w:val="24"/>
          <w:szCs w:val="24"/>
          <w:rtl/>
          <w:lang w:bidi="ar-IQ"/>
        </w:rPr>
        <w:t>الاحتجاج،</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1</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17.</w:t>
      </w:r>
      <w:r w:rsidRPr="00C24217">
        <w:rPr>
          <w:rFonts w:cs="Lotus" w:hint="cs"/>
          <w:sz w:val="24"/>
          <w:szCs w:val="24"/>
          <w:rtl/>
          <w:lang w:bidi="ar-IQ"/>
        </w:rPr>
        <w:t xml:space="preserve"> </w:t>
      </w:r>
    </w:p>
  </w:footnote>
  <w:footnote w:id="227">
    <w:p w14:paraId="4382EC12" w14:textId="7412C174" w:rsidR="00E879AD" w:rsidRPr="007A2B9A" w:rsidRDefault="00E879AD" w:rsidP="000A5CBB">
      <w:pPr>
        <w:pStyle w:val="a5"/>
        <w:widowControl w:val="0"/>
        <w:jc w:val="both"/>
        <w:rPr>
          <w:rFonts w:cs="Lotus Mortada السيد محمدمرتضى"/>
          <w:sz w:val="24"/>
          <w:szCs w:val="24"/>
          <w:rtl/>
        </w:rPr>
      </w:pPr>
      <w:r w:rsidRPr="00373791">
        <w:rPr>
          <w:rFonts w:cs="Lotus" w:hint="cs"/>
          <w:sz w:val="24"/>
          <w:szCs w:val="24"/>
          <w:rtl/>
          <w:lang w:bidi="ar-IQ"/>
        </w:rPr>
        <w:t>(</w:t>
      </w:r>
      <w:r>
        <w:rPr>
          <w:rFonts w:cs="Lotus" w:hint="cs"/>
          <w:sz w:val="24"/>
          <w:szCs w:val="24"/>
          <w:rtl/>
          <w:lang w:bidi="ar-IQ"/>
        </w:rPr>
        <w:t>1</w:t>
      </w:r>
      <w:r w:rsidRPr="00373791">
        <w:rPr>
          <w:rFonts w:cs="Lotus" w:hint="cs"/>
          <w:sz w:val="24"/>
          <w:szCs w:val="24"/>
          <w:rtl/>
          <w:lang w:bidi="ar-IQ"/>
        </w:rPr>
        <w:t>)</w:t>
      </w:r>
      <w:r w:rsidRPr="00E945D4">
        <w:rPr>
          <w:rFonts w:cs="Lotus" w:hint="cs"/>
          <w:sz w:val="24"/>
          <w:szCs w:val="24"/>
          <w:rtl/>
          <w:lang w:bidi="ar-IQ"/>
        </w:rPr>
        <w:t xml:space="preserve"> الطبرس</w:t>
      </w:r>
      <w:r w:rsidRPr="00E945D4">
        <w:rPr>
          <w:rFonts w:cs="Lotus" w:hint="eastAsia"/>
          <w:sz w:val="24"/>
          <w:szCs w:val="24"/>
          <w:rtl/>
          <w:lang w:bidi="ar-IQ"/>
        </w:rPr>
        <w:t>ي،</w:t>
      </w:r>
      <w:r w:rsidRPr="00E945D4">
        <w:rPr>
          <w:rFonts w:cs="Lotus"/>
          <w:sz w:val="24"/>
          <w:szCs w:val="24"/>
          <w:rtl/>
          <w:lang w:bidi="ar-IQ"/>
        </w:rPr>
        <w:t xml:space="preserve"> </w:t>
      </w:r>
      <w:r w:rsidRPr="00E945D4">
        <w:rPr>
          <w:rFonts w:cs="Lotus" w:hint="eastAsia"/>
          <w:sz w:val="24"/>
          <w:szCs w:val="24"/>
          <w:rtl/>
          <w:lang w:bidi="ar-IQ"/>
        </w:rPr>
        <w:t>مجمع</w:t>
      </w:r>
      <w:r w:rsidRPr="00E945D4">
        <w:rPr>
          <w:rFonts w:cs="Lotus"/>
          <w:sz w:val="24"/>
          <w:szCs w:val="24"/>
          <w:rtl/>
          <w:lang w:bidi="ar-IQ"/>
        </w:rPr>
        <w:t xml:space="preserve"> </w:t>
      </w:r>
      <w:r w:rsidRPr="00E945D4">
        <w:rPr>
          <w:rFonts w:cs="Lotus" w:hint="eastAsia"/>
          <w:sz w:val="24"/>
          <w:szCs w:val="24"/>
          <w:rtl/>
          <w:lang w:bidi="ar-IQ"/>
        </w:rPr>
        <w:t>البيان،</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5</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42.  </w:t>
      </w:r>
      <w:r w:rsidRPr="007A2B9A">
        <w:rPr>
          <w:rFonts w:cs="Lotus Mortada السيد محمدمرتضى" w:hint="cs"/>
          <w:sz w:val="24"/>
          <w:szCs w:val="24"/>
          <w:rtl/>
        </w:rPr>
        <w:t xml:space="preserve"> </w:t>
      </w:r>
    </w:p>
  </w:footnote>
  <w:footnote w:id="228">
    <w:p w14:paraId="10A754D2" w14:textId="77777777" w:rsidR="00E879AD" w:rsidRPr="00F46DDB" w:rsidRDefault="00E879AD" w:rsidP="000A5CBB">
      <w:pPr>
        <w:pStyle w:val="a5"/>
        <w:widowControl w:val="0"/>
        <w:jc w:val="lowKashida"/>
        <w:rPr>
          <w:rFonts w:cs="Lotus"/>
          <w:sz w:val="24"/>
          <w:szCs w:val="24"/>
          <w:rtl/>
          <w:lang w:bidi="ar-IQ"/>
        </w:rPr>
      </w:pPr>
      <w:r w:rsidRPr="00F46DDB">
        <w:rPr>
          <w:rFonts w:cs="Lotus" w:hint="cs"/>
          <w:sz w:val="24"/>
          <w:szCs w:val="24"/>
          <w:rtl/>
          <w:lang w:bidi="ar-IQ"/>
        </w:rPr>
        <w:t>(</w:t>
      </w:r>
      <w:r>
        <w:rPr>
          <w:rFonts w:cs="Lotus" w:hint="cs"/>
          <w:sz w:val="24"/>
          <w:szCs w:val="24"/>
          <w:rtl/>
          <w:lang w:bidi="ar-IQ"/>
        </w:rPr>
        <w:t>2</w:t>
      </w:r>
      <w:r w:rsidRPr="00F46DDB">
        <w:rPr>
          <w:rFonts w:cs="Lotus" w:hint="cs"/>
          <w:sz w:val="24"/>
          <w:szCs w:val="24"/>
          <w:rtl/>
          <w:lang w:bidi="ar-IQ"/>
        </w:rPr>
        <w:t>)</w:t>
      </w:r>
      <w:r>
        <w:rPr>
          <w:rFonts w:cs="Lotus" w:hint="cs"/>
          <w:sz w:val="24"/>
          <w:szCs w:val="24"/>
          <w:rtl/>
          <w:lang w:bidi="ar-IQ"/>
        </w:rPr>
        <w:t xml:space="preserve"> </w:t>
      </w:r>
      <w:r w:rsidRPr="00E945D4">
        <w:rPr>
          <w:rFonts w:cs="Lotus" w:hint="eastAsia"/>
          <w:sz w:val="24"/>
          <w:szCs w:val="24"/>
          <w:rtl/>
          <w:lang w:bidi="ar-IQ"/>
        </w:rPr>
        <w:t>الطباطبائي،</w:t>
      </w:r>
      <w:r w:rsidRPr="00E945D4">
        <w:rPr>
          <w:rFonts w:cs="Lotus"/>
          <w:sz w:val="24"/>
          <w:szCs w:val="24"/>
          <w:rtl/>
          <w:lang w:bidi="ar-IQ"/>
        </w:rPr>
        <w:t xml:space="preserve"> </w:t>
      </w:r>
      <w:r w:rsidRPr="00E945D4">
        <w:rPr>
          <w:rFonts w:cs="Lotus" w:hint="eastAsia"/>
          <w:sz w:val="24"/>
          <w:szCs w:val="24"/>
          <w:rtl/>
          <w:lang w:bidi="ar-IQ"/>
        </w:rPr>
        <w:t>تفسير</w:t>
      </w:r>
      <w:r w:rsidRPr="00E945D4">
        <w:rPr>
          <w:rFonts w:cs="Lotus"/>
          <w:sz w:val="24"/>
          <w:szCs w:val="24"/>
          <w:rtl/>
          <w:lang w:bidi="ar-IQ"/>
        </w:rPr>
        <w:t xml:space="preserve"> </w:t>
      </w:r>
      <w:r w:rsidRPr="00E945D4">
        <w:rPr>
          <w:rFonts w:cs="Lotus" w:hint="eastAsia"/>
          <w:sz w:val="24"/>
          <w:szCs w:val="24"/>
          <w:rtl/>
          <w:lang w:bidi="ar-IQ"/>
        </w:rPr>
        <w:t>الميزان،</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6</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76.</w:t>
      </w:r>
      <w:r w:rsidRPr="00F46DDB">
        <w:rPr>
          <w:rFonts w:cs="Lotus" w:hint="cs"/>
          <w:sz w:val="24"/>
          <w:szCs w:val="24"/>
          <w:rtl/>
          <w:lang w:bidi="ar-IQ"/>
        </w:rPr>
        <w:t xml:space="preserve"> </w:t>
      </w:r>
    </w:p>
  </w:footnote>
  <w:footnote w:id="229">
    <w:p w14:paraId="7E6DAD70" w14:textId="6850BBB1" w:rsidR="00E879AD" w:rsidRPr="00F46DDB" w:rsidRDefault="00E879AD" w:rsidP="000A5CBB">
      <w:pPr>
        <w:pStyle w:val="a5"/>
        <w:widowControl w:val="0"/>
        <w:jc w:val="lowKashida"/>
        <w:rPr>
          <w:rFonts w:cs="Lotus"/>
          <w:sz w:val="24"/>
          <w:szCs w:val="24"/>
          <w:rtl/>
          <w:lang w:bidi="ar-IQ"/>
        </w:rPr>
      </w:pPr>
      <w:r w:rsidRPr="00F46DDB">
        <w:rPr>
          <w:rFonts w:cs="Lotus" w:hint="cs"/>
          <w:sz w:val="24"/>
          <w:szCs w:val="24"/>
          <w:rtl/>
          <w:lang w:bidi="ar-IQ"/>
        </w:rPr>
        <w:t>(</w:t>
      </w:r>
      <w:r>
        <w:rPr>
          <w:rFonts w:cs="Lotus" w:hint="cs"/>
          <w:sz w:val="24"/>
          <w:szCs w:val="24"/>
          <w:rtl/>
          <w:lang w:bidi="ar-IQ"/>
        </w:rPr>
        <w:t>3</w:t>
      </w:r>
      <w:r w:rsidRPr="00F46DDB">
        <w:rPr>
          <w:rFonts w:cs="Lotus" w:hint="cs"/>
          <w:sz w:val="24"/>
          <w:szCs w:val="24"/>
          <w:rtl/>
          <w:lang w:bidi="ar-IQ"/>
        </w:rPr>
        <w:t>)</w:t>
      </w:r>
      <w:r>
        <w:rPr>
          <w:rFonts w:cs="Lotus" w:hint="cs"/>
          <w:sz w:val="24"/>
          <w:szCs w:val="24"/>
          <w:rtl/>
          <w:lang w:bidi="ar-IQ"/>
        </w:rPr>
        <w:t xml:space="preserve"> </w:t>
      </w:r>
      <w:r w:rsidRPr="00F46DDB">
        <w:rPr>
          <w:rFonts w:cs="Lotus" w:hint="eastAsia"/>
          <w:sz w:val="24"/>
          <w:szCs w:val="24"/>
          <w:rtl/>
          <w:lang w:bidi="ar-IQ"/>
        </w:rPr>
        <w:t>أبو</w:t>
      </w:r>
      <w:r w:rsidRPr="00F46DDB">
        <w:rPr>
          <w:rFonts w:cs="Lotus"/>
          <w:sz w:val="24"/>
          <w:szCs w:val="24"/>
          <w:rtl/>
          <w:lang w:bidi="ar-IQ"/>
        </w:rPr>
        <w:t xml:space="preserve"> </w:t>
      </w:r>
      <w:r w:rsidRPr="00F46DDB">
        <w:rPr>
          <w:rFonts w:cs="Lotus" w:hint="eastAsia"/>
          <w:sz w:val="24"/>
          <w:szCs w:val="24"/>
          <w:rtl/>
          <w:lang w:bidi="ar-IQ"/>
        </w:rPr>
        <w:t>عبد</w:t>
      </w:r>
      <w:r w:rsidRPr="00F46DDB">
        <w:rPr>
          <w:rFonts w:cs="Lotus"/>
          <w:sz w:val="24"/>
          <w:szCs w:val="24"/>
          <w:rtl/>
          <w:lang w:bidi="ar-IQ"/>
        </w:rPr>
        <w:t xml:space="preserve"> </w:t>
      </w:r>
      <w:r w:rsidRPr="00F46DDB">
        <w:rPr>
          <w:rFonts w:cs="Lotus" w:hint="eastAsia"/>
          <w:sz w:val="24"/>
          <w:szCs w:val="24"/>
          <w:rtl/>
          <w:lang w:bidi="ar-IQ"/>
        </w:rPr>
        <w:t>الله</w:t>
      </w:r>
      <w:r w:rsidRPr="00F46DDB">
        <w:rPr>
          <w:rFonts w:cs="Lotus"/>
          <w:sz w:val="24"/>
          <w:szCs w:val="24"/>
          <w:rtl/>
          <w:lang w:bidi="ar-IQ"/>
        </w:rPr>
        <w:t xml:space="preserve"> </w:t>
      </w:r>
      <w:r w:rsidRPr="00F46DDB">
        <w:rPr>
          <w:rFonts w:cs="Lotus" w:hint="eastAsia"/>
          <w:sz w:val="24"/>
          <w:szCs w:val="24"/>
          <w:rtl/>
          <w:lang w:bidi="ar-IQ"/>
        </w:rPr>
        <w:t>محمد</w:t>
      </w:r>
      <w:r w:rsidRPr="00F46DDB">
        <w:rPr>
          <w:rFonts w:cs="Lotus"/>
          <w:sz w:val="24"/>
          <w:szCs w:val="24"/>
          <w:rtl/>
          <w:lang w:bidi="ar-IQ"/>
        </w:rPr>
        <w:t xml:space="preserve"> </w:t>
      </w:r>
      <w:r w:rsidRPr="00F46DDB">
        <w:rPr>
          <w:rFonts w:cs="Lotus" w:hint="eastAsia"/>
          <w:sz w:val="24"/>
          <w:szCs w:val="24"/>
          <w:rtl/>
          <w:lang w:bidi="ar-IQ"/>
        </w:rPr>
        <w:t>بن</w:t>
      </w:r>
      <w:r w:rsidRPr="00F46DDB">
        <w:rPr>
          <w:rFonts w:cs="Lotus"/>
          <w:sz w:val="24"/>
          <w:szCs w:val="24"/>
          <w:rtl/>
          <w:lang w:bidi="ar-IQ"/>
        </w:rPr>
        <w:t xml:space="preserve"> </w:t>
      </w:r>
      <w:r w:rsidRPr="00F46DDB">
        <w:rPr>
          <w:rFonts w:cs="Lotus" w:hint="eastAsia"/>
          <w:sz w:val="24"/>
          <w:szCs w:val="24"/>
          <w:rtl/>
          <w:lang w:bidi="ar-IQ"/>
        </w:rPr>
        <w:t>أحمد</w:t>
      </w:r>
      <w:r w:rsidRPr="00F46DDB">
        <w:rPr>
          <w:rFonts w:cs="Lotus"/>
          <w:sz w:val="24"/>
          <w:szCs w:val="24"/>
          <w:rtl/>
          <w:lang w:bidi="ar-IQ"/>
        </w:rPr>
        <w:t xml:space="preserve"> </w:t>
      </w:r>
      <w:r w:rsidRPr="00F46DDB">
        <w:rPr>
          <w:rFonts w:cs="Lotus" w:hint="eastAsia"/>
          <w:sz w:val="24"/>
          <w:szCs w:val="24"/>
          <w:rtl/>
          <w:lang w:bidi="ar-IQ"/>
        </w:rPr>
        <w:t>بن</w:t>
      </w:r>
      <w:r w:rsidRPr="00F46DDB">
        <w:rPr>
          <w:rFonts w:cs="Lotus"/>
          <w:sz w:val="24"/>
          <w:szCs w:val="24"/>
          <w:rtl/>
          <w:lang w:bidi="ar-IQ"/>
        </w:rPr>
        <w:t xml:space="preserve"> </w:t>
      </w:r>
      <w:r w:rsidRPr="00F46DDB">
        <w:rPr>
          <w:rFonts w:cs="Lotus" w:hint="eastAsia"/>
          <w:sz w:val="24"/>
          <w:szCs w:val="24"/>
          <w:rtl/>
          <w:lang w:bidi="ar-IQ"/>
        </w:rPr>
        <w:t>أبي</w:t>
      </w:r>
      <w:r w:rsidRPr="00F46DDB">
        <w:rPr>
          <w:rFonts w:cs="Lotus"/>
          <w:sz w:val="24"/>
          <w:szCs w:val="24"/>
          <w:rtl/>
          <w:lang w:bidi="ar-IQ"/>
        </w:rPr>
        <w:t xml:space="preserve"> </w:t>
      </w:r>
      <w:r w:rsidRPr="00F46DDB">
        <w:rPr>
          <w:rFonts w:cs="Lotus" w:hint="eastAsia"/>
          <w:sz w:val="24"/>
          <w:szCs w:val="24"/>
          <w:rtl/>
          <w:lang w:bidi="ar-IQ"/>
        </w:rPr>
        <w:t>بكر</w:t>
      </w:r>
      <w:r w:rsidRPr="00F46DDB">
        <w:rPr>
          <w:rFonts w:cs="Lotus"/>
          <w:sz w:val="24"/>
          <w:szCs w:val="24"/>
          <w:rtl/>
          <w:lang w:bidi="ar-IQ"/>
        </w:rPr>
        <w:t xml:space="preserve"> </w:t>
      </w:r>
      <w:r w:rsidRPr="00F46DDB">
        <w:rPr>
          <w:rFonts w:cs="Lotus" w:hint="eastAsia"/>
          <w:sz w:val="24"/>
          <w:szCs w:val="24"/>
          <w:rtl/>
          <w:lang w:bidi="ar-IQ"/>
        </w:rPr>
        <w:t>بن</w:t>
      </w:r>
      <w:r w:rsidRPr="00F46DDB">
        <w:rPr>
          <w:rFonts w:cs="Lotus"/>
          <w:sz w:val="24"/>
          <w:szCs w:val="24"/>
          <w:rtl/>
          <w:lang w:bidi="ar-IQ"/>
        </w:rPr>
        <w:t xml:space="preserve"> </w:t>
      </w:r>
      <w:r w:rsidRPr="00F46DDB">
        <w:rPr>
          <w:rFonts w:cs="Lotus" w:hint="eastAsia"/>
          <w:sz w:val="24"/>
          <w:szCs w:val="24"/>
          <w:rtl/>
          <w:lang w:bidi="ar-IQ"/>
        </w:rPr>
        <w:t>فرح</w:t>
      </w:r>
      <w:r w:rsidRPr="00F46DDB">
        <w:rPr>
          <w:rFonts w:cs="Lotus"/>
          <w:sz w:val="24"/>
          <w:szCs w:val="24"/>
          <w:rtl/>
          <w:lang w:bidi="ar-IQ"/>
        </w:rPr>
        <w:t xml:space="preserve"> </w:t>
      </w:r>
      <w:r w:rsidRPr="00F46DDB">
        <w:rPr>
          <w:rFonts w:cs="Lotus" w:hint="eastAsia"/>
          <w:sz w:val="24"/>
          <w:szCs w:val="24"/>
          <w:rtl/>
          <w:lang w:bidi="ar-IQ"/>
        </w:rPr>
        <w:t>الأنصاري</w:t>
      </w:r>
      <w:r w:rsidRPr="00F46DDB">
        <w:rPr>
          <w:rFonts w:cs="Lotus"/>
          <w:sz w:val="24"/>
          <w:szCs w:val="24"/>
          <w:rtl/>
          <w:lang w:bidi="ar-IQ"/>
        </w:rPr>
        <w:t xml:space="preserve"> </w:t>
      </w:r>
      <w:r w:rsidRPr="00F46DDB">
        <w:rPr>
          <w:rFonts w:cs="Lotus" w:hint="eastAsia"/>
          <w:sz w:val="24"/>
          <w:szCs w:val="24"/>
          <w:rtl/>
          <w:lang w:bidi="ar-IQ"/>
        </w:rPr>
        <w:t>الخزرجي</w:t>
      </w:r>
      <w:r w:rsidRPr="00F46DDB">
        <w:rPr>
          <w:rFonts w:cs="Lotus"/>
          <w:sz w:val="24"/>
          <w:szCs w:val="24"/>
          <w:rtl/>
          <w:lang w:bidi="ar-IQ"/>
        </w:rPr>
        <w:t xml:space="preserve">. </w:t>
      </w:r>
      <w:r w:rsidRPr="00F46DDB">
        <w:rPr>
          <w:rFonts w:cs="Lotus" w:hint="eastAsia"/>
          <w:sz w:val="24"/>
          <w:szCs w:val="24"/>
          <w:rtl/>
          <w:lang w:bidi="ar-IQ"/>
        </w:rPr>
        <w:t>فقيه</w:t>
      </w:r>
      <w:r w:rsidRPr="00F46DDB">
        <w:rPr>
          <w:rFonts w:cs="Lotus"/>
          <w:sz w:val="24"/>
          <w:szCs w:val="24"/>
          <w:rtl/>
          <w:lang w:bidi="ar-IQ"/>
        </w:rPr>
        <w:t xml:space="preserve"> </w:t>
      </w:r>
      <w:r w:rsidRPr="00F46DDB">
        <w:rPr>
          <w:rFonts w:cs="Lotus" w:hint="eastAsia"/>
          <w:sz w:val="24"/>
          <w:szCs w:val="24"/>
          <w:rtl/>
          <w:lang w:bidi="ar-IQ"/>
        </w:rPr>
        <w:t>مفسر</w:t>
      </w:r>
      <w:r w:rsidRPr="00F46DDB">
        <w:rPr>
          <w:rFonts w:cs="Lotus"/>
          <w:sz w:val="24"/>
          <w:szCs w:val="24"/>
          <w:rtl/>
          <w:lang w:bidi="ar-IQ"/>
        </w:rPr>
        <w:t xml:space="preserve"> </w:t>
      </w:r>
      <w:r w:rsidRPr="00F46DDB">
        <w:rPr>
          <w:rFonts w:cs="Lotus" w:hint="eastAsia"/>
          <w:sz w:val="24"/>
          <w:szCs w:val="24"/>
          <w:rtl/>
          <w:lang w:bidi="ar-IQ"/>
        </w:rPr>
        <w:t>عالم</w:t>
      </w:r>
      <w:r w:rsidRPr="00F46DDB">
        <w:rPr>
          <w:rFonts w:cs="Lotus"/>
          <w:sz w:val="24"/>
          <w:szCs w:val="24"/>
          <w:rtl/>
          <w:lang w:bidi="ar-IQ"/>
        </w:rPr>
        <w:t xml:space="preserve"> </w:t>
      </w:r>
      <w:r w:rsidRPr="00F46DDB">
        <w:rPr>
          <w:rFonts w:cs="Lotus" w:hint="eastAsia"/>
          <w:sz w:val="24"/>
          <w:szCs w:val="24"/>
          <w:rtl/>
          <w:lang w:bidi="ar-IQ"/>
        </w:rPr>
        <w:t>باللغة،</w:t>
      </w:r>
      <w:r w:rsidRPr="00F46DDB">
        <w:rPr>
          <w:rFonts w:cs="Lotus"/>
          <w:sz w:val="24"/>
          <w:szCs w:val="24"/>
          <w:rtl/>
          <w:lang w:bidi="ar-IQ"/>
        </w:rPr>
        <w:t xml:space="preserve"> </w:t>
      </w:r>
      <w:r w:rsidRPr="00F46DDB">
        <w:rPr>
          <w:rFonts w:cs="Lotus" w:hint="eastAsia"/>
          <w:sz w:val="24"/>
          <w:szCs w:val="24"/>
          <w:rtl/>
          <w:lang w:bidi="ar-IQ"/>
        </w:rPr>
        <w:t>كان</w:t>
      </w:r>
      <w:r w:rsidRPr="00F46DDB">
        <w:rPr>
          <w:rFonts w:cs="Lotus"/>
          <w:sz w:val="24"/>
          <w:szCs w:val="24"/>
          <w:rtl/>
          <w:lang w:bidi="ar-IQ"/>
        </w:rPr>
        <w:t xml:space="preserve"> </w:t>
      </w:r>
      <w:r w:rsidRPr="00F46DDB">
        <w:rPr>
          <w:rFonts w:cs="Lotus" w:hint="eastAsia"/>
          <w:sz w:val="24"/>
          <w:szCs w:val="24"/>
          <w:rtl/>
          <w:lang w:bidi="ar-IQ"/>
        </w:rPr>
        <w:t>القرطبي</w:t>
      </w:r>
      <w:r w:rsidRPr="00F46DDB">
        <w:rPr>
          <w:rFonts w:cs="Lotus"/>
          <w:sz w:val="24"/>
          <w:szCs w:val="24"/>
          <w:rtl/>
          <w:lang w:bidi="ar-IQ"/>
        </w:rPr>
        <w:t xml:space="preserve"> </w:t>
      </w:r>
      <w:r w:rsidRPr="00F46DDB">
        <w:rPr>
          <w:rFonts w:cs="Lotus" w:hint="eastAsia"/>
          <w:sz w:val="24"/>
          <w:szCs w:val="24"/>
          <w:rtl/>
          <w:lang w:bidi="ar-IQ"/>
        </w:rPr>
        <w:t>عالمًا</w:t>
      </w:r>
      <w:r w:rsidRPr="00F46DDB">
        <w:rPr>
          <w:rFonts w:cs="Lotus"/>
          <w:sz w:val="24"/>
          <w:szCs w:val="24"/>
          <w:rtl/>
          <w:lang w:bidi="ar-IQ"/>
        </w:rPr>
        <w:t xml:space="preserve"> </w:t>
      </w:r>
      <w:r w:rsidRPr="00F46DDB">
        <w:rPr>
          <w:rFonts w:cs="Lotus" w:hint="cs"/>
          <w:sz w:val="24"/>
          <w:szCs w:val="24"/>
          <w:rtl/>
          <w:lang w:bidi="ar-IQ"/>
        </w:rPr>
        <w:t>كبير</w:t>
      </w:r>
      <w:r>
        <w:rPr>
          <w:rFonts w:cs="Lotus" w:hint="cs"/>
          <w:sz w:val="24"/>
          <w:szCs w:val="24"/>
          <w:rtl/>
          <w:lang w:bidi="ar-IQ"/>
        </w:rPr>
        <w:t>اً</w:t>
      </w:r>
      <w:r w:rsidRPr="00F46DDB">
        <w:rPr>
          <w:rFonts w:cs="Lotus" w:hint="cs"/>
          <w:sz w:val="24"/>
          <w:szCs w:val="24"/>
          <w:rtl/>
          <w:lang w:bidi="ar-IQ"/>
        </w:rPr>
        <w:t>،</w:t>
      </w:r>
      <w:r w:rsidRPr="00F46DDB">
        <w:rPr>
          <w:rFonts w:cs="Lotus"/>
          <w:sz w:val="24"/>
          <w:szCs w:val="24"/>
          <w:rtl/>
          <w:lang w:bidi="ar-IQ"/>
        </w:rPr>
        <w:t xml:space="preserve"> </w:t>
      </w:r>
      <w:r w:rsidRPr="00F46DDB">
        <w:rPr>
          <w:rFonts w:cs="Lotus" w:hint="eastAsia"/>
          <w:sz w:val="24"/>
          <w:szCs w:val="24"/>
          <w:rtl/>
          <w:lang w:bidi="ar-IQ"/>
        </w:rPr>
        <w:t>فترك</w:t>
      </w:r>
      <w:r w:rsidRPr="00F46DDB">
        <w:rPr>
          <w:rFonts w:cs="Lotus"/>
          <w:sz w:val="24"/>
          <w:szCs w:val="24"/>
          <w:rtl/>
          <w:lang w:bidi="ar-IQ"/>
        </w:rPr>
        <w:t xml:space="preserve"> </w:t>
      </w:r>
      <w:r w:rsidRPr="00F46DDB">
        <w:rPr>
          <w:rFonts w:cs="Lotus" w:hint="eastAsia"/>
          <w:sz w:val="24"/>
          <w:szCs w:val="24"/>
          <w:rtl/>
          <w:lang w:bidi="ar-IQ"/>
        </w:rPr>
        <w:t>ثروة</w:t>
      </w:r>
      <w:r w:rsidRPr="00F46DDB">
        <w:rPr>
          <w:rFonts w:cs="Lotus"/>
          <w:sz w:val="24"/>
          <w:szCs w:val="24"/>
          <w:rtl/>
          <w:lang w:bidi="ar-IQ"/>
        </w:rPr>
        <w:t xml:space="preserve"> </w:t>
      </w:r>
      <w:r w:rsidRPr="00F46DDB">
        <w:rPr>
          <w:rFonts w:cs="Lotus" w:hint="eastAsia"/>
          <w:sz w:val="24"/>
          <w:szCs w:val="24"/>
          <w:rtl/>
          <w:lang w:bidi="ar-IQ"/>
        </w:rPr>
        <w:t>علمية</w:t>
      </w:r>
      <w:r w:rsidRPr="00F46DDB">
        <w:rPr>
          <w:rFonts w:cs="Lotus"/>
          <w:sz w:val="24"/>
          <w:szCs w:val="24"/>
          <w:rtl/>
          <w:lang w:bidi="ar-IQ"/>
        </w:rPr>
        <w:t xml:space="preserve"> </w:t>
      </w:r>
      <w:r w:rsidRPr="00F46DDB">
        <w:rPr>
          <w:rFonts w:cs="Lotus" w:hint="eastAsia"/>
          <w:sz w:val="24"/>
          <w:szCs w:val="24"/>
          <w:rtl/>
          <w:lang w:bidi="ar-IQ"/>
        </w:rPr>
        <w:t>تقدر</w:t>
      </w:r>
      <w:r w:rsidRPr="00F46DDB">
        <w:rPr>
          <w:rFonts w:cs="Lotus"/>
          <w:sz w:val="24"/>
          <w:szCs w:val="24"/>
          <w:rtl/>
          <w:lang w:bidi="ar-IQ"/>
        </w:rPr>
        <w:t xml:space="preserve"> </w:t>
      </w:r>
      <w:r w:rsidRPr="00F46DDB">
        <w:rPr>
          <w:rFonts w:cs="Lotus" w:hint="eastAsia"/>
          <w:sz w:val="24"/>
          <w:szCs w:val="24"/>
          <w:rtl/>
          <w:lang w:bidi="ar-IQ"/>
        </w:rPr>
        <w:t>بثلاثة</w:t>
      </w:r>
      <w:r w:rsidRPr="00F46DDB">
        <w:rPr>
          <w:rFonts w:cs="Lotus"/>
          <w:sz w:val="24"/>
          <w:szCs w:val="24"/>
          <w:rtl/>
          <w:lang w:bidi="ar-IQ"/>
        </w:rPr>
        <w:t xml:space="preserve"> </w:t>
      </w:r>
      <w:r w:rsidRPr="00F46DDB">
        <w:rPr>
          <w:rFonts w:cs="Lotus" w:hint="eastAsia"/>
          <w:sz w:val="24"/>
          <w:szCs w:val="24"/>
          <w:rtl/>
          <w:lang w:bidi="ar-IQ"/>
        </w:rPr>
        <w:t>عشر</w:t>
      </w:r>
      <w:r w:rsidRPr="00F46DDB">
        <w:rPr>
          <w:rFonts w:cs="Lotus"/>
          <w:sz w:val="24"/>
          <w:szCs w:val="24"/>
          <w:rtl/>
          <w:lang w:bidi="ar-IQ"/>
        </w:rPr>
        <w:t xml:space="preserve"> </w:t>
      </w:r>
      <w:r w:rsidRPr="00F46DDB">
        <w:rPr>
          <w:rFonts w:cs="Lotus" w:hint="eastAsia"/>
          <w:sz w:val="24"/>
          <w:szCs w:val="24"/>
          <w:rtl/>
          <w:lang w:bidi="ar-IQ"/>
        </w:rPr>
        <w:t>كتابًا،</w:t>
      </w:r>
      <w:r w:rsidRPr="00F46DDB">
        <w:rPr>
          <w:rFonts w:cs="Lotus"/>
          <w:sz w:val="24"/>
          <w:szCs w:val="24"/>
          <w:rtl/>
          <w:lang w:bidi="ar-IQ"/>
        </w:rPr>
        <w:t xml:space="preserve"> </w:t>
      </w:r>
      <w:r w:rsidRPr="00F46DDB">
        <w:rPr>
          <w:rFonts w:cs="Lotus" w:hint="eastAsia"/>
          <w:sz w:val="24"/>
          <w:szCs w:val="24"/>
          <w:rtl/>
          <w:lang w:bidi="ar-IQ"/>
        </w:rPr>
        <w:t>أبرزها</w:t>
      </w:r>
      <w:r w:rsidRPr="00F46DDB">
        <w:rPr>
          <w:rFonts w:cs="Lotus"/>
          <w:sz w:val="24"/>
          <w:szCs w:val="24"/>
          <w:rtl/>
          <w:lang w:bidi="ar-IQ"/>
        </w:rPr>
        <w:t xml:space="preserve"> </w:t>
      </w:r>
      <w:r w:rsidRPr="00F46DDB">
        <w:rPr>
          <w:rFonts w:cs="Lotus" w:hint="eastAsia"/>
          <w:sz w:val="24"/>
          <w:szCs w:val="24"/>
          <w:rtl/>
          <w:lang w:bidi="ar-IQ"/>
        </w:rPr>
        <w:t>تفسيره</w:t>
      </w:r>
      <w:r w:rsidRPr="00F46DDB">
        <w:rPr>
          <w:rFonts w:cs="Lotus"/>
          <w:sz w:val="24"/>
          <w:szCs w:val="24"/>
          <w:rtl/>
          <w:lang w:bidi="ar-IQ"/>
        </w:rPr>
        <w:t xml:space="preserve"> </w:t>
      </w:r>
      <w:r w:rsidRPr="00F46DDB">
        <w:rPr>
          <w:rFonts w:cs="Lotus" w:hint="eastAsia"/>
          <w:sz w:val="24"/>
          <w:szCs w:val="24"/>
          <w:rtl/>
          <w:lang w:bidi="ar-IQ"/>
        </w:rPr>
        <w:t>الكبير</w:t>
      </w:r>
      <w:r w:rsidRPr="00F46DDB">
        <w:rPr>
          <w:rFonts w:cs="Lotus"/>
          <w:sz w:val="24"/>
          <w:szCs w:val="24"/>
          <w:rtl/>
          <w:lang w:bidi="ar-IQ"/>
        </w:rPr>
        <w:t xml:space="preserve"> </w:t>
      </w:r>
      <w:r w:rsidRPr="00F46DDB">
        <w:rPr>
          <w:rFonts w:cs="Lotus" w:hint="eastAsia"/>
          <w:sz w:val="24"/>
          <w:szCs w:val="24"/>
          <w:rtl/>
          <w:lang w:bidi="ar-IQ"/>
        </w:rPr>
        <w:t>الجامع</w:t>
      </w:r>
      <w:r w:rsidRPr="00F46DDB">
        <w:rPr>
          <w:rFonts w:cs="Lotus"/>
          <w:sz w:val="24"/>
          <w:szCs w:val="24"/>
          <w:rtl/>
          <w:lang w:bidi="ar-IQ"/>
        </w:rPr>
        <w:t xml:space="preserve"> </w:t>
      </w:r>
      <w:r w:rsidRPr="00F46DDB">
        <w:rPr>
          <w:rFonts w:cs="Lotus" w:hint="eastAsia"/>
          <w:sz w:val="24"/>
          <w:szCs w:val="24"/>
          <w:rtl/>
          <w:lang w:bidi="ar-IQ"/>
        </w:rPr>
        <w:t>لأحكام</w:t>
      </w:r>
      <w:r w:rsidRPr="00F46DDB">
        <w:rPr>
          <w:rFonts w:cs="Lotus"/>
          <w:sz w:val="24"/>
          <w:szCs w:val="24"/>
          <w:rtl/>
          <w:lang w:bidi="ar-IQ"/>
        </w:rPr>
        <w:t xml:space="preserve"> </w:t>
      </w:r>
      <w:r w:rsidRPr="00F46DDB">
        <w:rPr>
          <w:rFonts w:cs="Lotus" w:hint="eastAsia"/>
          <w:sz w:val="24"/>
          <w:szCs w:val="24"/>
          <w:rtl/>
          <w:lang w:bidi="ar-IQ"/>
        </w:rPr>
        <w:t>القرآن</w:t>
      </w:r>
      <w:r w:rsidRPr="00F46DDB">
        <w:rPr>
          <w:rFonts w:cs="Lotus"/>
          <w:sz w:val="24"/>
          <w:szCs w:val="24"/>
          <w:rtl/>
          <w:lang w:bidi="ar-IQ"/>
        </w:rPr>
        <w:t xml:space="preserve"> </w:t>
      </w:r>
      <w:r w:rsidRPr="00F46DDB">
        <w:rPr>
          <w:rFonts w:cs="Lotus" w:hint="eastAsia"/>
          <w:sz w:val="24"/>
          <w:szCs w:val="24"/>
          <w:rtl/>
          <w:lang w:bidi="ar-IQ"/>
        </w:rPr>
        <w:t>الكريم،</w:t>
      </w:r>
      <w:r w:rsidRPr="00F46DDB">
        <w:rPr>
          <w:rFonts w:cs="Lotus"/>
          <w:sz w:val="24"/>
          <w:szCs w:val="24"/>
          <w:rtl/>
          <w:lang w:bidi="ar-IQ"/>
        </w:rPr>
        <w:t xml:space="preserve"> </w:t>
      </w:r>
      <w:r w:rsidRPr="00F46DDB">
        <w:rPr>
          <w:rFonts w:cs="Lotus" w:hint="eastAsia"/>
          <w:sz w:val="24"/>
          <w:szCs w:val="24"/>
          <w:rtl/>
          <w:lang w:bidi="ar-IQ"/>
        </w:rPr>
        <w:t>وهو</w:t>
      </w:r>
      <w:r w:rsidRPr="00F46DDB">
        <w:rPr>
          <w:rFonts w:cs="Lotus"/>
          <w:sz w:val="24"/>
          <w:szCs w:val="24"/>
          <w:rtl/>
          <w:lang w:bidi="ar-IQ"/>
        </w:rPr>
        <w:t xml:space="preserve"> </w:t>
      </w:r>
      <w:r w:rsidRPr="00F46DDB">
        <w:rPr>
          <w:rFonts w:cs="Lotus" w:hint="eastAsia"/>
          <w:sz w:val="24"/>
          <w:szCs w:val="24"/>
          <w:rtl/>
          <w:lang w:bidi="ar-IQ"/>
        </w:rPr>
        <w:t>تفسير</w:t>
      </w:r>
      <w:r w:rsidRPr="00F46DDB">
        <w:rPr>
          <w:rFonts w:cs="Lotus"/>
          <w:sz w:val="24"/>
          <w:szCs w:val="24"/>
          <w:rtl/>
          <w:lang w:bidi="ar-IQ"/>
        </w:rPr>
        <w:t xml:space="preserve"> </w:t>
      </w:r>
      <w:r w:rsidRPr="00F46DDB">
        <w:rPr>
          <w:rFonts w:cs="Lotus" w:hint="eastAsia"/>
          <w:sz w:val="24"/>
          <w:szCs w:val="24"/>
          <w:rtl/>
          <w:lang w:bidi="ar-IQ"/>
        </w:rPr>
        <w:t>كامل</w:t>
      </w:r>
      <w:r w:rsidRPr="00F46DDB">
        <w:rPr>
          <w:rFonts w:cs="Lotus"/>
          <w:sz w:val="24"/>
          <w:szCs w:val="24"/>
          <w:rtl/>
          <w:lang w:bidi="ar-IQ"/>
        </w:rPr>
        <w:t xml:space="preserve"> </w:t>
      </w:r>
      <w:r w:rsidRPr="00F46DDB">
        <w:rPr>
          <w:rFonts w:cs="Lotus" w:hint="eastAsia"/>
          <w:sz w:val="24"/>
          <w:szCs w:val="24"/>
          <w:rtl/>
          <w:lang w:bidi="ar-IQ"/>
        </w:rPr>
        <w:t>عُني</w:t>
      </w:r>
      <w:r w:rsidRPr="00F46DDB">
        <w:rPr>
          <w:rFonts w:cs="Lotus"/>
          <w:sz w:val="24"/>
          <w:szCs w:val="24"/>
          <w:rtl/>
          <w:lang w:bidi="ar-IQ"/>
        </w:rPr>
        <w:t xml:space="preserve"> </w:t>
      </w:r>
      <w:r w:rsidRPr="00F46DDB">
        <w:rPr>
          <w:rFonts w:cs="Lotus" w:hint="eastAsia"/>
          <w:sz w:val="24"/>
          <w:szCs w:val="24"/>
          <w:rtl/>
          <w:lang w:bidi="ar-IQ"/>
        </w:rPr>
        <w:t>فيه</w:t>
      </w:r>
      <w:r w:rsidRPr="00F46DDB">
        <w:rPr>
          <w:rFonts w:cs="Lotus"/>
          <w:sz w:val="24"/>
          <w:szCs w:val="24"/>
          <w:rtl/>
          <w:lang w:bidi="ar-IQ"/>
        </w:rPr>
        <w:t xml:space="preserve"> </w:t>
      </w:r>
      <w:r w:rsidRPr="00F46DDB">
        <w:rPr>
          <w:rFonts w:cs="Lotus" w:hint="eastAsia"/>
          <w:sz w:val="24"/>
          <w:szCs w:val="24"/>
          <w:rtl/>
          <w:lang w:bidi="ar-IQ"/>
        </w:rPr>
        <w:t>بالمسائل</w:t>
      </w:r>
      <w:r w:rsidRPr="00F46DDB">
        <w:rPr>
          <w:rFonts w:cs="Lotus"/>
          <w:sz w:val="24"/>
          <w:szCs w:val="24"/>
          <w:rtl/>
          <w:lang w:bidi="ar-IQ"/>
        </w:rPr>
        <w:t xml:space="preserve"> </w:t>
      </w:r>
      <w:r w:rsidRPr="00F46DDB">
        <w:rPr>
          <w:rFonts w:cs="Lotus" w:hint="eastAsia"/>
          <w:sz w:val="24"/>
          <w:szCs w:val="24"/>
          <w:rtl/>
          <w:lang w:bidi="ar-IQ"/>
        </w:rPr>
        <w:t>الفقهية</w:t>
      </w:r>
      <w:r w:rsidRPr="00F46DDB">
        <w:rPr>
          <w:rFonts w:cs="Lotus"/>
          <w:sz w:val="24"/>
          <w:szCs w:val="24"/>
          <w:rtl/>
          <w:lang w:bidi="ar-IQ"/>
        </w:rPr>
        <w:t xml:space="preserve"> </w:t>
      </w:r>
      <w:r w:rsidRPr="00F46DDB">
        <w:rPr>
          <w:rFonts w:cs="Lotus" w:hint="eastAsia"/>
          <w:sz w:val="24"/>
          <w:szCs w:val="24"/>
          <w:rtl/>
          <w:lang w:bidi="ar-IQ"/>
        </w:rPr>
        <w:t>إلى</w:t>
      </w:r>
      <w:r w:rsidRPr="00F46DDB">
        <w:rPr>
          <w:rFonts w:cs="Lotus"/>
          <w:sz w:val="24"/>
          <w:szCs w:val="24"/>
          <w:rtl/>
          <w:lang w:bidi="ar-IQ"/>
        </w:rPr>
        <w:t xml:space="preserve"> </w:t>
      </w:r>
      <w:r w:rsidRPr="00F46DDB">
        <w:rPr>
          <w:rFonts w:cs="Lotus" w:hint="eastAsia"/>
          <w:sz w:val="24"/>
          <w:szCs w:val="24"/>
          <w:rtl/>
          <w:lang w:bidi="ar-IQ"/>
        </w:rPr>
        <w:t>جانب</w:t>
      </w:r>
      <w:r w:rsidRPr="00F46DDB">
        <w:rPr>
          <w:rFonts w:cs="Lotus"/>
          <w:sz w:val="24"/>
          <w:szCs w:val="24"/>
          <w:rtl/>
          <w:lang w:bidi="ar-IQ"/>
        </w:rPr>
        <w:t xml:space="preserve"> </w:t>
      </w:r>
      <w:r w:rsidRPr="00F46DDB">
        <w:rPr>
          <w:rFonts w:cs="Lotus" w:hint="eastAsia"/>
          <w:sz w:val="24"/>
          <w:szCs w:val="24"/>
          <w:rtl/>
          <w:lang w:bidi="ar-IQ"/>
        </w:rPr>
        <w:t>العلوم</w:t>
      </w:r>
      <w:r w:rsidRPr="00F46DDB">
        <w:rPr>
          <w:rFonts w:cs="Lotus"/>
          <w:sz w:val="24"/>
          <w:szCs w:val="24"/>
          <w:rtl/>
          <w:lang w:bidi="ar-IQ"/>
        </w:rPr>
        <w:t xml:space="preserve"> </w:t>
      </w:r>
      <w:r w:rsidRPr="00F46DDB">
        <w:rPr>
          <w:rFonts w:cs="Lotus" w:hint="eastAsia"/>
          <w:sz w:val="24"/>
          <w:szCs w:val="24"/>
          <w:rtl/>
          <w:lang w:bidi="ar-IQ"/>
        </w:rPr>
        <w:t>الأخرى،</w:t>
      </w:r>
      <w:r w:rsidRPr="00F46DDB">
        <w:rPr>
          <w:rFonts w:cs="Lotus"/>
          <w:sz w:val="24"/>
          <w:szCs w:val="24"/>
          <w:rtl/>
          <w:lang w:bidi="ar-IQ"/>
        </w:rPr>
        <w:t xml:space="preserve"> </w:t>
      </w:r>
      <w:r w:rsidRPr="00F46DDB">
        <w:rPr>
          <w:rFonts w:cs="Lotus" w:hint="eastAsia"/>
          <w:sz w:val="24"/>
          <w:szCs w:val="24"/>
          <w:rtl/>
          <w:lang w:bidi="ar-IQ"/>
        </w:rPr>
        <w:t>نقلاً</w:t>
      </w:r>
      <w:r w:rsidRPr="00F46DDB">
        <w:rPr>
          <w:rFonts w:cs="Lotus"/>
          <w:sz w:val="24"/>
          <w:szCs w:val="24"/>
          <w:rtl/>
          <w:lang w:bidi="ar-IQ"/>
        </w:rPr>
        <w:t xml:space="preserve"> </w:t>
      </w:r>
      <w:r w:rsidRPr="00F46DDB">
        <w:rPr>
          <w:rFonts w:cs="Lotus" w:hint="eastAsia"/>
          <w:sz w:val="24"/>
          <w:szCs w:val="24"/>
          <w:rtl/>
          <w:lang w:bidi="ar-IQ"/>
        </w:rPr>
        <w:t>عن</w:t>
      </w:r>
      <w:r>
        <w:rPr>
          <w:rFonts w:cs="Lotus" w:hint="cs"/>
          <w:sz w:val="24"/>
          <w:szCs w:val="24"/>
          <w:rtl/>
          <w:lang w:bidi="ar-IQ"/>
        </w:rPr>
        <w:t>:</w:t>
      </w:r>
      <w:r w:rsidRPr="00F46DDB">
        <w:rPr>
          <w:rFonts w:cs="Lotus"/>
          <w:sz w:val="24"/>
          <w:szCs w:val="24"/>
          <w:rtl/>
          <w:lang w:bidi="ar-IQ"/>
        </w:rPr>
        <w:t xml:space="preserve"> </w:t>
      </w:r>
      <w:r w:rsidRPr="00F46DDB">
        <w:rPr>
          <w:rFonts w:cs="Lotus" w:hint="eastAsia"/>
          <w:sz w:val="24"/>
          <w:szCs w:val="24"/>
          <w:rtl/>
          <w:lang w:bidi="ar-IQ"/>
        </w:rPr>
        <w:t>الموسوعة</w:t>
      </w:r>
      <w:r w:rsidRPr="00F46DDB">
        <w:rPr>
          <w:rFonts w:cs="Lotus"/>
          <w:sz w:val="24"/>
          <w:szCs w:val="24"/>
          <w:rtl/>
          <w:lang w:bidi="ar-IQ"/>
        </w:rPr>
        <w:t xml:space="preserve"> </w:t>
      </w:r>
      <w:r w:rsidRPr="00F46DDB">
        <w:rPr>
          <w:rFonts w:cs="Lotus" w:hint="eastAsia"/>
          <w:sz w:val="24"/>
          <w:szCs w:val="24"/>
          <w:rtl/>
          <w:lang w:bidi="ar-IQ"/>
        </w:rPr>
        <w:t>العربية</w:t>
      </w:r>
      <w:r w:rsidRPr="00F46DDB">
        <w:rPr>
          <w:rFonts w:cs="Lotus"/>
          <w:sz w:val="24"/>
          <w:szCs w:val="24"/>
          <w:rtl/>
          <w:lang w:bidi="ar-IQ"/>
        </w:rPr>
        <w:t xml:space="preserve"> </w:t>
      </w:r>
      <w:r w:rsidRPr="00F46DDB">
        <w:rPr>
          <w:rFonts w:cs="Lotus" w:hint="eastAsia"/>
          <w:sz w:val="24"/>
          <w:szCs w:val="24"/>
          <w:rtl/>
          <w:lang w:bidi="ar-IQ"/>
        </w:rPr>
        <w:t>العالمية</w:t>
      </w:r>
      <w:r w:rsidRPr="00F46DDB">
        <w:rPr>
          <w:rFonts w:cs="Lotus"/>
          <w:rtl/>
          <w:lang w:bidi="ar-IQ"/>
        </w:rPr>
        <w:t xml:space="preserve">. </w:t>
      </w:r>
      <w:r w:rsidRPr="00F46DDB">
        <w:rPr>
          <w:rFonts w:cs="Lotus"/>
          <w:sz w:val="24"/>
          <w:szCs w:val="24"/>
          <w:rtl/>
          <w:lang w:bidi="ar-IQ"/>
        </w:rPr>
        <w:t xml:space="preserve"> </w:t>
      </w:r>
      <w:r w:rsidRPr="00F46DDB">
        <w:rPr>
          <w:rFonts w:cs="Lotus" w:hint="cs"/>
          <w:sz w:val="24"/>
          <w:szCs w:val="24"/>
          <w:rtl/>
          <w:lang w:bidi="ar-IQ"/>
        </w:rPr>
        <w:t xml:space="preserve"> </w:t>
      </w:r>
    </w:p>
  </w:footnote>
  <w:footnote w:id="230">
    <w:p w14:paraId="50A3A7E2" w14:textId="77777777" w:rsidR="00E879AD" w:rsidRPr="00F46DDB" w:rsidRDefault="00E879AD" w:rsidP="000A5CBB">
      <w:pPr>
        <w:pStyle w:val="a5"/>
        <w:widowControl w:val="0"/>
        <w:jc w:val="lowKashida"/>
        <w:rPr>
          <w:rFonts w:cs="Lotus"/>
          <w:sz w:val="24"/>
          <w:szCs w:val="24"/>
          <w:rtl/>
          <w:lang w:bidi="ar-IQ"/>
        </w:rPr>
      </w:pPr>
      <w:r w:rsidRPr="00F46DDB">
        <w:rPr>
          <w:rFonts w:cs="Lotus" w:hint="cs"/>
          <w:sz w:val="24"/>
          <w:szCs w:val="24"/>
          <w:rtl/>
          <w:lang w:bidi="ar-IQ"/>
        </w:rPr>
        <w:t>(</w:t>
      </w:r>
      <w:r>
        <w:rPr>
          <w:rFonts w:cs="Lotus" w:hint="cs"/>
          <w:sz w:val="24"/>
          <w:szCs w:val="24"/>
          <w:rtl/>
          <w:lang w:bidi="ar-IQ"/>
        </w:rPr>
        <w:t>4</w:t>
      </w:r>
      <w:r w:rsidRPr="00F46DDB">
        <w:rPr>
          <w:rFonts w:cs="Lotus" w:hint="cs"/>
          <w:sz w:val="24"/>
          <w:szCs w:val="24"/>
          <w:rtl/>
          <w:lang w:bidi="ar-IQ"/>
        </w:rPr>
        <w:t>)</w:t>
      </w:r>
      <w:r>
        <w:rPr>
          <w:rFonts w:cs="Lotus" w:hint="cs"/>
          <w:sz w:val="24"/>
          <w:szCs w:val="24"/>
          <w:rtl/>
          <w:lang w:bidi="ar-IQ"/>
        </w:rPr>
        <w:t xml:space="preserve"> </w:t>
      </w:r>
      <w:r w:rsidRPr="00E945D4">
        <w:rPr>
          <w:rFonts w:cs="Lotus" w:hint="eastAsia"/>
          <w:sz w:val="24"/>
          <w:szCs w:val="24"/>
          <w:rtl/>
          <w:lang w:bidi="ar-IQ"/>
        </w:rPr>
        <w:t>القرطبي،</w:t>
      </w:r>
      <w:r w:rsidRPr="00E945D4">
        <w:rPr>
          <w:rFonts w:cs="Lotus"/>
          <w:sz w:val="24"/>
          <w:szCs w:val="24"/>
          <w:rtl/>
          <w:lang w:bidi="ar-IQ"/>
        </w:rPr>
        <w:t xml:space="preserve"> </w:t>
      </w:r>
      <w:r w:rsidRPr="00E945D4">
        <w:rPr>
          <w:rFonts w:cs="Lotus" w:hint="eastAsia"/>
          <w:sz w:val="24"/>
          <w:szCs w:val="24"/>
          <w:rtl/>
          <w:lang w:bidi="ar-IQ"/>
        </w:rPr>
        <w:t>الجامع</w:t>
      </w:r>
      <w:r w:rsidRPr="00E945D4">
        <w:rPr>
          <w:rFonts w:cs="Lotus"/>
          <w:sz w:val="24"/>
          <w:szCs w:val="24"/>
          <w:rtl/>
          <w:lang w:bidi="ar-IQ"/>
        </w:rPr>
        <w:t xml:space="preserve"> </w:t>
      </w:r>
      <w:r w:rsidRPr="00E945D4">
        <w:rPr>
          <w:rFonts w:cs="Lotus" w:hint="eastAsia"/>
          <w:sz w:val="24"/>
          <w:szCs w:val="24"/>
          <w:rtl/>
          <w:lang w:bidi="ar-IQ"/>
        </w:rPr>
        <w:t>لإحكام</w:t>
      </w:r>
      <w:r w:rsidRPr="00E945D4">
        <w:rPr>
          <w:rFonts w:cs="Lotus"/>
          <w:sz w:val="24"/>
          <w:szCs w:val="24"/>
          <w:rtl/>
          <w:lang w:bidi="ar-IQ"/>
        </w:rPr>
        <w:t xml:space="preserve"> </w:t>
      </w:r>
      <w:r w:rsidRPr="00E945D4">
        <w:rPr>
          <w:rFonts w:cs="Lotus" w:hint="eastAsia"/>
          <w:sz w:val="24"/>
          <w:szCs w:val="24"/>
          <w:rtl/>
          <w:lang w:bidi="ar-IQ"/>
        </w:rPr>
        <w:t>القران،</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10</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172-173.</w:t>
      </w:r>
      <w:r w:rsidRPr="00F46DDB">
        <w:rPr>
          <w:rFonts w:cs="Lotus" w:hint="cs"/>
          <w:sz w:val="24"/>
          <w:szCs w:val="24"/>
          <w:rtl/>
          <w:lang w:bidi="ar-IQ"/>
        </w:rPr>
        <w:t xml:space="preserve"> </w:t>
      </w:r>
    </w:p>
  </w:footnote>
  <w:footnote w:id="231">
    <w:p w14:paraId="316C6F3B" w14:textId="002238A9" w:rsidR="00E879AD" w:rsidRPr="001303EE" w:rsidRDefault="00E879AD" w:rsidP="000A5CBB">
      <w:pPr>
        <w:pStyle w:val="a5"/>
        <w:widowControl w:val="0"/>
        <w:jc w:val="lowKashida"/>
        <w:rPr>
          <w:rFonts w:cs="Lotus"/>
          <w:sz w:val="24"/>
          <w:szCs w:val="24"/>
          <w:rtl/>
          <w:lang w:bidi="ar-IQ"/>
        </w:rPr>
      </w:pPr>
      <w:r w:rsidRPr="001303EE">
        <w:rPr>
          <w:rFonts w:cs="Lotus" w:hint="cs"/>
          <w:sz w:val="24"/>
          <w:szCs w:val="24"/>
          <w:rtl/>
          <w:lang w:bidi="ar-IQ"/>
        </w:rPr>
        <w:t>(</w:t>
      </w:r>
      <w:r>
        <w:rPr>
          <w:rFonts w:cs="Lotus" w:hint="cs"/>
          <w:sz w:val="24"/>
          <w:szCs w:val="24"/>
          <w:rtl/>
          <w:lang w:bidi="ar-IQ"/>
        </w:rPr>
        <w:t>5</w:t>
      </w:r>
      <w:r w:rsidRPr="001303EE">
        <w:rPr>
          <w:rFonts w:cs="Lotus" w:hint="cs"/>
          <w:sz w:val="24"/>
          <w:szCs w:val="24"/>
          <w:rtl/>
          <w:lang w:bidi="ar-IQ"/>
        </w:rPr>
        <w:t>)</w:t>
      </w:r>
      <w:r w:rsidRPr="00E945D4">
        <w:rPr>
          <w:rFonts w:cs="Lotus" w:hint="cs"/>
          <w:sz w:val="24"/>
          <w:szCs w:val="24"/>
          <w:rtl/>
          <w:lang w:bidi="ar-IQ"/>
        </w:rPr>
        <w:t xml:space="preserve"> الحسي</w:t>
      </w:r>
      <w:r w:rsidRPr="00E945D4">
        <w:rPr>
          <w:rFonts w:cs="Lotus" w:hint="eastAsia"/>
          <w:sz w:val="24"/>
          <w:szCs w:val="24"/>
          <w:rtl/>
          <w:lang w:bidi="ar-IQ"/>
        </w:rPr>
        <w:t>ن</w:t>
      </w:r>
      <w:r w:rsidRPr="00E945D4">
        <w:rPr>
          <w:rFonts w:cs="Lotus"/>
          <w:sz w:val="24"/>
          <w:szCs w:val="24"/>
          <w:rtl/>
          <w:lang w:bidi="ar-IQ"/>
        </w:rPr>
        <w:t xml:space="preserve"> </w:t>
      </w:r>
      <w:r w:rsidRPr="00E945D4">
        <w:rPr>
          <w:rFonts w:cs="Lotus" w:hint="eastAsia"/>
          <w:sz w:val="24"/>
          <w:szCs w:val="24"/>
          <w:rtl/>
          <w:lang w:bidi="ar-IQ"/>
        </w:rPr>
        <w:t>بن</w:t>
      </w:r>
      <w:r w:rsidRPr="00E945D4">
        <w:rPr>
          <w:rFonts w:cs="Lotus"/>
          <w:sz w:val="24"/>
          <w:szCs w:val="24"/>
          <w:rtl/>
          <w:lang w:bidi="ar-IQ"/>
        </w:rPr>
        <w:t xml:space="preserve"> </w:t>
      </w:r>
      <w:r w:rsidRPr="00E945D4">
        <w:rPr>
          <w:rFonts w:cs="Lotus" w:hint="eastAsia"/>
          <w:sz w:val="24"/>
          <w:szCs w:val="24"/>
          <w:rtl/>
          <w:lang w:bidi="ar-IQ"/>
        </w:rPr>
        <w:t>محمد</w:t>
      </w:r>
      <w:r w:rsidRPr="00E945D4">
        <w:rPr>
          <w:rFonts w:cs="Lotus"/>
          <w:sz w:val="24"/>
          <w:szCs w:val="24"/>
          <w:rtl/>
          <w:lang w:bidi="ar-IQ"/>
        </w:rPr>
        <w:t xml:space="preserve"> </w:t>
      </w:r>
      <w:r w:rsidRPr="00E945D4">
        <w:rPr>
          <w:rFonts w:cs="Lotus" w:hint="eastAsia"/>
          <w:sz w:val="24"/>
          <w:szCs w:val="24"/>
          <w:rtl/>
          <w:lang w:bidi="ar-IQ"/>
        </w:rPr>
        <w:t>بن</w:t>
      </w:r>
      <w:r w:rsidRPr="00E945D4">
        <w:rPr>
          <w:rFonts w:cs="Lotus"/>
          <w:sz w:val="24"/>
          <w:szCs w:val="24"/>
          <w:rtl/>
          <w:lang w:bidi="ar-IQ"/>
        </w:rPr>
        <w:t xml:space="preserve"> </w:t>
      </w:r>
      <w:r w:rsidRPr="00E945D4">
        <w:rPr>
          <w:rFonts w:cs="Lotus" w:hint="eastAsia"/>
          <w:sz w:val="24"/>
          <w:szCs w:val="24"/>
          <w:rtl/>
          <w:lang w:bidi="ar-IQ"/>
        </w:rPr>
        <w:t>المفضل،</w:t>
      </w:r>
      <w:r w:rsidRPr="00E945D4">
        <w:rPr>
          <w:rFonts w:cs="Lotus"/>
          <w:sz w:val="24"/>
          <w:szCs w:val="24"/>
          <w:rtl/>
          <w:lang w:bidi="ar-IQ"/>
        </w:rPr>
        <w:t xml:space="preserve"> </w:t>
      </w:r>
      <w:r w:rsidRPr="00E945D4">
        <w:rPr>
          <w:rFonts w:cs="Lotus" w:hint="eastAsia"/>
          <w:sz w:val="24"/>
          <w:szCs w:val="24"/>
          <w:rtl/>
          <w:lang w:bidi="ar-IQ"/>
        </w:rPr>
        <w:t>أبو</w:t>
      </w:r>
      <w:r w:rsidRPr="00E945D4">
        <w:rPr>
          <w:rFonts w:cs="Lotus"/>
          <w:sz w:val="24"/>
          <w:szCs w:val="24"/>
          <w:rtl/>
          <w:lang w:bidi="ar-IQ"/>
        </w:rPr>
        <w:t xml:space="preserve"> </w:t>
      </w:r>
      <w:r w:rsidRPr="00E945D4">
        <w:rPr>
          <w:rFonts w:cs="Lotus" w:hint="eastAsia"/>
          <w:sz w:val="24"/>
          <w:szCs w:val="24"/>
          <w:rtl/>
          <w:lang w:bidi="ar-IQ"/>
        </w:rPr>
        <w:t>القاسم</w:t>
      </w:r>
      <w:r w:rsidRPr="00E945D4">
        <w:rPr>
          <w:rFonts w:cs="Lotus"/>
          <w:sz w:val="24"/>
          <w:szCs w:val="24"/>
          <w:rtl/>
          <w:lang w:bidi="ar-IQ"/>
        </w:rPr>
        <w:t xml:space="preserve"> </w:t>
      </w:r>
      <w:r w:rsidRPr="00E945D4">
        <w:rPr>
          <w:rFonts w:cs="Lotus" w:hint="eastAsia"/>
          <w:sz w:val="24"/>
          <w:szCs w:val="24"/>
          <w:rtl/>
          <w:lang w:bidi="ar-IQ"/>
        </w:rPr>
        <w:t>الأصفهاني</w:t>
      </w:r>
      <w:r w:rsidRPr="00E945D4">
        <w:rPr>
          <w:rFonts w:cs="Lotus"/>
          <w:sz w:val="24"/>
          <w:szCs w:val="24"/>
          <w:rtl/>
          <w:lang w:bidi="ar-IQ"/>
        </w:rPr>
        <w:t xml:space="preserve"> </w:t>
      </w:r>
      <w:r w:rsidRPr="00E945D4">
        <w:rPr>
          <w:rFonts w:cs="Lotus" w:hint="eastAsia"/>
          <w:sz w:val="24"/>
          <w:szCs w:val="24"/>
          <w:rtl/>
          <w:lang w:bidi="ar-IQ"/>
        </w:rPr>
        <w:t>أو</w:t>
      </w:r>
      <w:r w:rsidRPr="00E945D4">
        <w:rPr>
          <w:rFonts w:cs="Lotus"/>
          <w:sz w:val="24"/>
          <w:szCs w:val="24"/>
          <w:rtl/>
          <w:lang w:bidi="ar-IQ"/>
        </w:rPr>
        <w:t xml:space="preserve"> </w:t>
      </w:r>
      <w:r w:rsidRPr="00E945D4">
        <w:rPr>
          <w:rFonts w:cs="Lotus" w:hint="eastAsia"/>
          <w:sz w:val="24"/>
          <w:szCs w:val="24"/>
          <w:rtl/>
          <w:lang w:bidi="ar-IQ"/>
        </w:rPr>
        <w:t>الأصبهاني</w:t>
      </w:r>
      <w:r w:rsidRPr="00E945D4">
        <w:rPr>
          <w:rFonts w:cs="Lotus"/>
          <w:sz w:val="24"/>
          <w:szCs w:val="24"/>
          <w:rtl/>
          <w:lang w:bidi="ar-IQ"/>
        </w:rPr>
        <w:t xml:space="preserve"> </w:t>
      </w:r>
      <w:r w:rsidRPr="00E945D4">
        <w:rPr>
          <w:rFonts w:cs="Lotus" w:hint="eastAsia"/>
          <w:sz w:val="24"/>
          <w:szCs w:val="24"/>
          <w:rtl/>
          <w:lang w:bidi="ar-IQ"/>
        </w:rPr>
        <w:t>المعروف</w:t>
      </w:r>
      <w:r w:rsidRPr="00E945D4">
        <w:rPr>
          <w:rFonts w:cs="Lotus"/>
          <w:sz w:val="24"/>
          <w:szCs w:val="24"/>
          <w:rtl/>
          <w:lang w:bidi="ar-IQ"/>
        </w:rPr>
        <w:t xml:space="preserve"> </w:t>
      </w:r>
      <w:r w:rsidRPr="00E945D4">
        <w:rPr>
          <w:rFonts w:cs="Lotus" w:hint="eastAsia"/>
          <w:sz w:val="24"/>
          <w:szCs w:val="24"/>
          <w:rtl/>
          <w:lang w:bidi="ar-IQ"/>
        </w:rPr>
        <w:t>بالراغب</w:t>
      </w:r>
      <w:r w:rsidRPr="00E945D4">
        <w:rPr>
          <w:rFonts w:cs="Lotus"/>
          <w:sz w:val="24"/>
          <w:szCs w:val="24"/>
          <w:rtl/>
          <w:lang w:bidi="ar-IQ"/>
        </w:rPr>
        <w:t xml:space="preserve">: </w:t>
      </w:r>
      <w:r w:rsidRPr="00E945D4">
        <w:rPr>
          <w:rFonts w:cs="Lotus" w:hint="eastAsia"/>
          <w:sz w:val="24"/>
          <w:szCs w:val="24"/>
          <w:rtl/>
          <w:lang w:bidi="ar-IQ"/>
        </w:rPr>
        <w:t>أديب،</w:t>
      </w:r>
      <w:r w:rsidRPr="00E945D4">
        <w:rPr>
          <w:rFonts w:cs="Lotus"/>
          <w:sz w:val="24"/>
          <w:szCs w:val="24"/>
          <w:rtl/>
          <w:lang w:bidi="ar-IQ"/>
        </w:rPr>
        <w:t xml:space="preserve"> </w:t>
      </w:r>
      <w:r w:rsidRPr="00E945D4">
        <w:rPr>
          <w:rFonts w:cs="Lotus" w:hint="eastAsia"/>
          <w:sz w:val="24"/>
          <w:szCs w:val="24"/>
          <w:rtl/>
          <w:lang w:bidi="ar-IQ"/>
        </w:rPr>
        <w:t>من</w:t>
      </w:r>
      <w:r w:rsidRPr="00E945D4">
        <w:rPr>
          <w:rFonts w:cs="Lotus"/>
          <w:sz w:val="24"/>
          <w:szCs w:val="24"/>
          <w:rtl/>
          <w:lang w:bidi="ar-IQ"/>
        </w:rPr>
        <w:t xml:space="preserve"> </w:t>
      </w:r>
      <w:r w:rsidRPr="00E945D4">
        <w:rPr>
          <w:rFonts w:cs="Lotus" w:hint="eastAsia"/>
          <w:sz w:val="24"/>
          <w:szCs w:val="24"/>
          <w:rtl/>
          <w:lang w:bidi="ar-IQ"/>
        </w:rPr>
        <w:t>الحكماء</w:t>
      </w:r>
      <w:r w:rsidRPr="00E945D4">
        <w:rPr>
          <w:rFonts w:cs="Lotus"/>
          <w:sz w:val="24"/>
          <w:szCs w:val="24"/>
          <w:rtl/>
          <w:lang w:bidi="ar-IQ"/>
        </w:rPr>
        <w:t xml:space="preserve"> </w:t>
      </w:r>
      <w:r w:rsidRPr="00E945D4">
        <w:rPr>
          <w:rFonts w:cs="Lotus" w:hint="eastAsia"/>
          <w:sz w:val="24"/>
          <w:szCs w:val="24"/>
          <w:rtl/>
          <w:lang w:bidi="ar-IQ"/>
        </w:rPr>
        <w:t>العلماء،</w:t>
      </w:r>
      <w:r>
        <w:rPr>
          <w:rFonts w:cs="Lotus" w:hint="cs"/>
          <w:sz w:val="24"/>
          <w:szCs w:val="24"/>
          <w:rtl/>
          <w:lang w:bidi="ar-IQ"/>
        </w:rPr>
        <w:t xml:space="preserve"> </w:t>
      </w:r>
      <w:r w:rsidRPr="00E945D4">
        <w:rPr>
          <w:rFonts w:cs="Lotus" w:hint="eastAsia"/>
          <w:sz w:val="24"/>
          <w:szCs w:val="24"/>
          <w:rtl/>
          <w:lang w:bidi="ar-IQ"/>
        </w:rPr>
        <w:t>من</w:t>
      </w:r>
      <w:r w:rsidRPr="00E945D4">
        <w:rPr>
          <w:rFonts w:cs="Lotus"/>
          <w:sz w:val="24"/>
          <w:szCs w:val="24"/>
          <w:rtl/>
          <w:lang w:bidi="ar-IQ"/>
        </w:rPr>
        <w:t xml:space="preserve"> </w:t>
      </w:r>
      <w:r w:rsidRPr="00E945D4">
        <w:rPr>
          <w:rFonts w:cs="Lotus" w:hint="eastAsia"/>
          <w:sz w:val="24"/>
          <w:szCs w:val="24"/>
          <w:rtl/>
          <w:lang w:bidi="ar-IQ"/>
        </w:rPr>
        <w:t>أهل</w:t>
      </w:r>
      <w:r w:rsidRPr="00E945D4">
        <w:rPr>
          <w:rFonts w:cs="Lotus"/>
          <w:sz w:val="24"/>
          <w:szCs w:val="24"/>
          <w:rtl/>
          <w:lang w:bidi="ar-IQ"/>
        </w:rPr>
        <w:t xml:space="preserve"> </w:t>
      </w:r>
      <w:r w:rsidRPr="00E945D4">
        <w:rPr>
          <w:rFonts w:cs="Lotus" w:hint="eastAsia"/>
          <w:sz w:val="24"/>
          <w:szCs w:val="24"/>
          <w:rtl/>
          <w:lang w:bidi="ar-IQ"/>
        </w:rPr>
        <w:t>أصبهان</w:t>
      </w:r>
      <w:r w:rsidRPr="00E945D4">
        <w:rPr>
          <w:rFonts w:cs="Lotus"/>
          <w:sz w:val="24"/>
          <w:szCs w:val="24"/>
          <w:rtl/>
          <w:lang w:bidi="ar-IQ"/>
        </w:rPr>
        <w:t xml:space="preserve"> </w:t>
      </w:r>
      <w:r w:rsidRPr="00E945D4">
        <w:rPr>
          <w:rFonts w:cs="Lotus" w:hint="eastAsia"/>
          <w:sz w:val="24"/>
          <w:szCs w:val="24"/>
          <w:rtl/>
          <w:lang w:bidi="ar-IQ"/>
        </w:rPr>
        <w:t>سكن</w:t>
      </w:r>
      <w:r w:rsidRPr="00E945D4">
        <w:rPr>
          <w:rFonts w:cs="Lotus"/>
          <w:sz w:val="24"/>
          <w:szCs w:val="24"/>
          <w:rtl/>
          <w:lang w:bidi="ar-IQ"/>
        </w:rPr>
        <w:t xml:space="preserve"> </w:t>
      </w:r>
      <w:r w:rsidRPr="00E945D4">
        <w:rPr>
          <w:rFonts w:cs="Lotus" w:hint="eastAsia"/>
          <w:sz w:val="24"/>
          <w:szCs w:val="24"/>
          <w:rtl/>
          <w:lang w:bidi="ar-IQ"/>
        </w:rPr>
        <w:t>بغداد،</w:t>
      </w:r>
      <w:r w:rsidRPr="00E945D4">
        <w:rPr>
          <w:rFonts w:cs="Lotus"/>
          <w:sz w:val="24"/>
          <w:szCs w:val="24"/>
          <w:rtl/>
          <w:lang w:bidi="ar-IQ"/>
        </w:rPr>
        <w:t xml:space="preserve"> </w:t>
      </w:r>
      <w:r w:rsidRPr="00E945D4">
        <w:rPr>
          <w:rFonts w:cs="Lotus" w:hint="eastAsia"/>
          <w:sz w:val="24"/>
          <w:szCs w:val="24"/>
          <w:rtl/>
          <w:lang w:bidi="ar-IQ"/>
        </w:rPr>
        <w:t>واشتهر،</w:t>
      </w:r>
      <w:r w:rsidRPr="00E945D4">
        <w:rPr>
          <w:rFonts w:cs="Lotus"/>
          <w:sz w:val="24"/>
          <w:szCs w:val="24"/>
          <w:rtl/>
          <w:lang w:bidi="ar-IQ"/>
        </w:rPr>
        <w:t xml:space="preserve"> </w:t>
      </w:r>
      <w:r w:rsidRPr="00E945D4">
        <w:rPr>
          <w:rFonts w:cs="Lotus" w:hint="eastAsia"/>
          <w:sz w:val="24"/>
          <w:szCs w:val="24"/>
          <w:rtl/>
          <w:lang w:bidi="ar-IQ"/>
        </w:rPr>
        <w:t>حتى</w:t>
      </w:r>
      <w:r w:rsidRPr="00E945D4">
        <w:rPr>
          <w:rFonts w:cs="Lotus"/>
          <w:sz w:val="24"/>
          <w:szCs w:val="24"/>
          <w:rtl/>
          <w:lang w:bidi="ar-IQ"/>
        </w:rPr>
        <w:t xml:space="preserve"> </w:t>
      </w:r>
      <w:r w:rsidRPr="00E945D4">
        <w:rPr>
          <w:rFonts w:cs="Lotus" w:hint="eastAsia"/>
          <w:sz w:val="24"/>
          <w:szCs w:val="24"/>
          <w:rtl/>
          <w:lang w:bidi="ar-IQ"/>
        </w:rPr>
        <w:t>كان</w:t>
      </w:r>
      <w:r w:rsidRPr="00E945D4">
        <w:rPr>
          <w:rFonts w:cs="Lotus"/>
          <w:sz w:val="24"/>
          <w:szCs w:val="24"/>
          <w:rtl/>
          <w:lang w:bidi="ar-IQ"/>
        </w:rPr>
        <w:t xml:space="preserve"> </w:t>
      </w:r>
      <w:r w:rsidRPr="00E945D4">
        <w:rPr>
          <w:rFonts w:cs="Lotus" w:hint="eastAsia"/>
          <w:sz w:val="24"/>
          <w:szCs w:val="24"/>
          <w:rtl/>
          <w:lang w:bidi="ar-IQ"/>
        </w:rPr>
        <w:t>يقرن</w:t>
      </w:r>
      <w:r w:rsidRPr="00E945D4">
        <w:rPr>
          <w:rFonts w:cs="Lotus"/>
          <w:sz w:val="24"/>
          <w:szCs w:val="24"/>
          <w:rtl/>
          <w:lang w:bidi="ar-IQ"/>
        </w:rPr>
        <w:t xml:space="preserve"> </w:t>
      </w:r>
      <w:r w:rsidRPr="00E945D4">
        <w:rPr>
          <w:rFonts w:cs="Lotus" w:hint="eastAsia"/>
          <w:sz w:val="24"/>
          <w:szCs w:val="24"/>
          <w:rtl/>
          <w:lang w:bidi="ar-IQ"/>
        </w:rPr>
        <w:t>بالإمام</w:t>
      </w:r>
      <w:r w:rsidRPr="00E945D4">
        <w:rPr>
          <w:rFonts w:cs="Lotus"/>
          <w:sz w:val="24"/>
          <w:szCs w:val="24"/>
          <w:rtl/>
          <w:lang w:bidi="ar-IQ"/>
        </w:rPr>
        <w:t xml:space="preserve"> </w:t>
      </w:r>
      <w:r w:rsidRPr="00E945D4">
        <w:rPr>
          <w:rFonts w:cs="Lotus" w:hint="eastAsia"/>
          <w:sz w:val="24"/>
          <w:szCs w:val="24"/>
          <w:rtl/>
          <w:lang w:bidi="ar-IQ"/>
        </w:rPr>
        <w:t>الغزالي</w:t>
      </w:r>
      <w:r w:rsidRPr="00E945D4">
        <w:rPr>
          <w:rFonts w:cs="Lotus"/>
          <w:sz w:val="24"/>
          <w:szCs w:val="24"/>
          <w:rtl/>
          <w:lang w:bidi="ar-IQ"/>
        </w:rPr>
        <w:t>.</w:t>
      </w:r>
      <w:r w:rsidRPr="001303EE">
        <w:rPr>
          <w:rFonts w:cs="Lotus" w:hint="cs"/>
          <w:sz w:val="24"/>
          <w:szCs w:val="24"/>
          <w:rtl/>
          <w:lang w:bidi="ar-IQ"/>
        </w:rPr>
        <w:t xml:space="preserve"> </w:t>
      </w:r>
    </w:p>
  </w:footnote>
  <w:footnote w:id="232">
    <w:p w14:paraId="27F3F404" w14:textId="1DBCD0DB" w:rsidR="00E879AD" w:rsidRPr="007A2B9A" w:rsidRDefault="00E879AD" w:rsidP="000A5CBB">
      <w:pPr>
        <w:pStyle w:val="a5"/>
        <w:widowControl w:val="0"/>
        <w:jc w:val="lowKashida"/>
        <w:rPr>
          <w:rFonts w:cs="Lotus Mortada السيد محمدمرتضى"/>
          <w:sz w:val="24"/>
          <w:szCs w:val="24"/>
          <w:rtl/>
        </w:rPr>
      </w:pPr>
      <w:r w:rsidRPr="001303EE">
        <w:rPr>
          <w:rFonts w:cs="Lotus" w:hint="cs"/>
          <w:sz w:val="24"/>
          <w:szCs w:val="24"/>
          <w:rtl/>
          <w:lang w:bidi="ar-IQ"/>
        </w:rPr>
        <w:t>(</w:t>
      </w:r>
      <w:r>
        <w:rPr>
          <w:rFonts w:cs="Lotus" w:hint="cs"/>
          <w:sz w:val="24"/>
          <w:szCs w:val="24"/>
          <w:rtl/>
          <w:lang w:bidi="ar-IQ"/>
        </w:rPr>
        <w:t>1</w:t>
      </w:r>
      <w:r w:rsidRPr="001303EE">
        <w:rPr>
          <w:rFonts w:cs="Lotus" w:hint="cs"/>
          <w:sz w:val="24"/>
          <w:szCs w:val="24"/>
          <w:rtl/>
          <w:lang w:bidi="ar-IQ"/>
        </w:rPr>
        <w:t>)</w:t>
      </w:r>
      <w:r w:rsidRPr="00E945D4">
        <w:rPr>
          <w:rFonts w:cs="Lotus" w:hint="cs"/>
          <w:sz w:val="24"/>
          <w:szCs w:val="24"/>
          <w:rtl/>
          <w:lang w:bidi="ar-IQ"/>
        </w:rPr>
        <w:t xml:space="preserve"> الراغ</w:t>
      </w:r>
      <w:r w:rsidRPr="00E945D4">
        <w:rPr>
          <w:rFonts w:cs="Lotus" w:hint="eastAsia"/>
          <w:sz w:val="24"/>
          <w:szCs w:val="24"/>
          <w:rtl/>
          <w:lang w:bidi="ar-IQ"/>
        </w:rPr>
        <w:t>ب،</w:t>
      </w:r>
      <w:r w:rsidRPr="00E945D4">
        <w:rPr>
          <w:rFonts w:cs="Lotus"/>
          <w:sz w:val="24"/>
          <w:szCs w:val="24"/>
          <w:rtl/>
          <w:lang w:bidi="ar-IQ"/>
        </w:rPr>
        <w:t xml:space="preserve"> </w:t>
      </w:r>
      <w:r w:rsidRPr="00E945D4">
        <w:rPr>
          <w:rFonts w:cs="Lotus" w:hint="eastAsia"/>
          <w:sz w:val="24"/>
          <w:szCs w:val="24"/>
          <w:rtl/>
          <w:lang w:bidi="ar-IQ"/>
        </w:rPr>
        <w:t>المفردات</w:t>
      </w:r>
      <w:r w:rsidRPr="00E945D4">
        <w:rPr>
          <w:rFonts w:cs="Lotus"/>
          <w:sz w:val="24"/>
          <w:szCs w:val="24"/>
          <w:rtl/>
          <w:lang w:bidi="ar-IQ"/>
        </w:rPr>
        <w:t xml:space="preserve"> </w:t>
      </w:r>
      <w:r w:rsidRPr="00E945D4">
        <w:rPr>
          <w:rFonts w:cs="Lotus" w:hint="eastAsia"/>
          <w:sz w:val="24"/>
          <w:szCs w:val="24"/>
          <w:rtl/>
          <w:lang w:bidi="ar-IQ"/>
        </w:rPr>
        <w:t>في</w:t>
      </w:r>
      <w:r w:rsidRPr="00E945D4">
        <w:rPr>
          <w:rFonts w:cs="Lotus"/>
          <w:sz w:val="24"/>
          <w:szCs w:val="24"/>
          <w:rtl/>
          <w:lang w:bidi="ar-IQ"/>
        </w:rPr>
        <w:t xml:space="preserve"> </w:t>
      </w:r>
      <w:r w:rsidRPr="00E945D4">
        <w:rPr>
          <w:rFonts w:cs="Lotus" w:hint="eastAsia"/>
          <w:sz w:val="24"/>
          <w:szCs w:val="24"/>
          <w:rtl/>
          <w:lang w:bidi="ar-IQ"/>
        </w:rPr>
        <w:t>غريب</w:t>
      </w:r>
      <w:r w:rsidRPr="00E945D4">
        <w:rPr>
          <w:rFonts w:cs="Lotus"/>
          <w:sz w:val="24"/>
          <w:szCs w:val="24"/>
          <w:rtl/>
          <w:lang w:bidi="ar-IQ"/>
        </w:rPr>
        <w:t xml:space="preserve"> </w:t>
      </w:r>
      <w:r w:rsidRPr="00E945D4">
        <w:rPr>
          <w:rFonts w:cs="Lotus" w:hint="eastAsia"/>
          <w:sz w:val="24"/>
          <w:szCs w:val="24"/>
          <w:rtl/>
          <w:lang w:bidi="ar-IQ"/>
        </w:rPr>
        <w:t>القران،</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483.</w:t>
      </w:r>
      <w:r w:rsidRPr="007A2B9A">
        <w:rPr>
          <w:rFonts w:cs="Lotus Mortada السيد محمدمرتضى" w:hint="cs"/>
          <w:sz w:val="24"/>
          <w:szCs w:val="24"/>
          <w:rtl/>
        </w:rPr>
        <w:t xml:space="preserve"> </w:t>
      </w:r>
    </w:p>
  </w:footnote>
  <w:footnote w:id="233">
    <w:p w14:paraId="54E4FF2A" w14:textId="2DF659DE" w:rsidR="00E879AD" w:rsidRPr="001303EE" w:rsidRDefault="00E879AD" w:rsidP="000A5CBB">
      <w:pPr>
        <w:pStyle w:val="a5"/>
        <w:widowControl w:val="0"/>
        <w:jc w:val="lowKashida"/>
        <w:rPr>
          <w:rFonts w:cs="Lotus"/>
          <w:sz w:val="24"/>
          <w:szCs w:val="24"/>
          <w:rtl/>
          <w:lang w:bidi="ar-IQ"/>
        </w:rPr>
      </w:pPr>
      <w:r w:rsidRPr="001303EE">
        <w:rPr>
          <w:rFonts w:cs="Lotus" w:hint="cs"/>
          <w:sz w:val="24"/>
          <w:szCs w:val="24"/>
          <w:rtl/>
          <w:lang w:bidi="ar-IQ"/>
        </w:rPr>
        <w:t>(</w:t>
      </w:r>
      <w:r>
        <w:rPr>
          <w:rFonts w:cs="Lotus" w:hint="cs"/>
          <w:sz w:val="24"/>
          <w:szCs w:val="24"/>
          <w:rtl/>
          <w:lang w:bidi="ar-IQ"/>
        </w:rPr>
        <w:t>2</w:t>
      </w:r>
      <w:r w:rsidRPr="001303EE">
        <w:rPr>
          <w:rFonts w:cs="Lotus" w:hint="cs"/>
          <w:sz w:val="24"/>
          <w:szCs w:val="24"/>
          <w:rtl/>
          <w:lang w:bidi="ar-IQ"/>
        </w:rPr>
        <w:t>)</w:t>
      </w:r>
      <w:r w:rsidRPr="00E945D4">
        <w:rPr>
          <w:rFonts w:cs="Lotus" w:hint="cs"/>
          <w:sz w:val="24"/>
          <w:szCs w:val="24"/>
          <w:rtl/>
          <w:lang w:bidi="ar-IQ"/>
        </w:rPr>
        <w:t xml:space="preserve"> التوب</w:t>
      </w:r>
      <w:r w:rsidRPr="00E945D4">
        <w:rPr>
          <w:rFonts w:cs="Lotus" w:hint="eastAsia"/>
          <w:sz w:val="24"/>
          <w:szCs w:val="24"/>
          <w:rtl/>
          <w:lang w:bidi="ar-IQ"/>
        </w:rPr>
        <w:t>ة</w:t>
      </w:r>
      <w:r w:rsidRPr="00E945D4">
        <w:rPr>
          <w:rFonts w:cs="Lotus"/>
          <w:sz w:val="24"/>
          <w:szCs w:val="24"/>
          <w:rtl/>
          <w:lang w:bidi="ar-IQ"/>
        </w:rPr>
        <w:t xml:space="preserve">: 28. </w:t>
      </w:r>
      <w:r w:rsidRPr="001303EE">
        <w:rPr>
          <w:rFonts w:cs="Lotus" w:hint="cs"/>
          <w:sz w:val="24"/>
          <w:szCs w:val="24"/>
          <w:rtl/>
          <w:lang w:bidi="ar-IQ"/>
        </w:rPr>
        <w:t xml:space="preserve"> </w:t>
      </w:r>
    </w:p>
  </w:footnote>
  <w:footnote w:id="234">
    <w:p w14:paraId="701DD38F" w14:textId="2FE59A8D" w:rsidR="00E879AD" w:rsidRPr="001303EE" w:rsidRDefault="00E879AD" w:rsidP="000A5CBB">
      <w:pPr>
        <w:pStyle w:val="a5"/>
        <w:widowControl w:val="0"/>
        <w:jc w:val="lowKashida"/>
        <w:rPr>
          <w:rFonts w:cs="Lotus"/>
          <w:sz w:val="24"/>
          <w:szCs w:val="24"/>
          <w:rtl/>
          <w:lang w:bidi="ar-IQ"/>
        </w:rPr>
      </w:pPr>
      <w:r w:rsidRPr="001303EE">
        <w:rPr>
          <w:rFonts w:cs="Lotus" w:hint="cs"/>
          <w:sz w:val="24"/>
          <w:szCs w:val="24"/>
          <w:rtl/>
          <w:lang w:bidi="ar-IQ"/>
        </w:rPr>
        <w:t>(</w:t>
      </w:r>
      <w:r>
        <w:rPr>
          <w:rFonts w:cs="Lotus" w:hint="cs"/>
          <w:sz w:val="24"/>
          <w:szCs w:val="24"/>
          <w:rtl/>
          <w:lang w:bidi="ar-IQ"/>
        </w:rPr>
        <w:t>3</w:t>
      </w:r>
      <w:r w:rsidRPr="001303EE">
        <w:rPr>
          <w:rFonts w:cs="Lotus" w:hint="cs"/>
          <w:sz w:val="24"/>
          <w:szCs w:val="24"/>
          <w:rtl/>
          <w:lang w:bidi="ar-IQ"/>
        </w:rPr>
        <w:t>)</w:t>
      </w:r>
      <w:r w:rsidRPr="00E945D4">
        <w:rPr>
          <w:rFonts w:cs="Lotus" w:hint="cs"/>
          <w:sz w:val="24"/>
          <w:szCs w:val="24"/>
          <w:rtl/>
          <w:lang w:bidi="ar-IQ"/>
        </w:rPr>
        <w:t xml:space="preserve"> الهمدان</w:t>
      </w:r>
      <w:r w:rsidRPr="00E945D4">
        <w:rPr>
          <w:rFonts w:cs="Lotus" w:hint="eastAsia"/>
          <w:sz w:val="24"/>
          <w:szCs w:val="24"/>
          <w:rtl/>
          <w:lang w:bidi="ar-IQ"/>
        </w:rPr>
        <w:t>ي،</w:t>
      </w:r>
      <w:r w:rsidRPr="00E945D4">
        <w:rPr>
          <w:rFonts w:cs="Lotus"/>
          <w:sz w:val="24"/>
          <w:szCs w:val="24"/>
          <w:rtl/>
          <w:lang w:bidi="ar-IQ"/>
        </w:rPr>
        <w:t xml:space="preserve"> </w:t>
      </w:r>
      <w:r w:rsidRPr="00E945D4">
        <w:rPr>
          <w:rFonts w:cs="Lotus" w:hint="eastAsia"/>
          <w:sz w:val="24"/>
          <w:szCs w:val="24"/>
          <w:rtl/>
          <w:lang w:bidi="ar-IQ"/>
        </w:rPr>
        <w:t>مصباح</w:t>
      </w:r>
      <w:r w:rsidRPr="00E945D4">
        <w:rPr>
          <w:rFonts w:cs="Lotus"/>
          <w:sz w:val="24"/>
          <w:szCs w:val="24"/>
          <w:rtl/>
          <w:lang w:bidi="ar-IQ"/>
        </w:rPr>
        <w:t xml:space="preserve"> </w:t>
      </w:r>
      <w:r w:rsidRPr="00E945D4">
        <w:rPr>
          <w:rFonts w:cs="Lotus" w:hint="eastAsia"/>
          <w:sz w:val="24"/>
          <w:szCs w:val="24"/>
          <w:rtl/>
          <w:lang w:bidi="ar-IQ"/>
        </w:rPr>
        <w:t>الفقيه،</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3</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236.</w:t>
      </w:r>
      <w:r w:rsidRPr="001303EE">
        <w:rPr>
          <w:rFonts w:cs="Lotus" w:hint="cs"/>
          <w:sz w:val="24"/>
          <w:szCs w:val="24"/>
          <w:rtl/>
          <w:lang w:bidi="ar-IQ"/>
        </w:rPr>
        <w:t xml:space="preserve"> </w:t>
      </w:r>
    </w:p>
  </w:footnote>
  <w:footnote w:id="235">
    <w:p w14:paraId="434A04F8" w14:textId="01F27AE8" w:rsidR="00E879AD" w:rsidRPr="00FD1566" w:rsidRDefault="00E879AD" w:rsidP="000A5CBB">
      <w:pPr>
        <w:pStyle w:val="a5"/>
        <w:widowControl w:val="0"/>
        <w:jc w:val="lowKashida"/>
        <w:rPr>
          <w:rFonts w:cs="Lotus"/>
          <w:sz w:val="24"/>
          <w:szCs w:val="24"/>
          <w:rtl/>
          <w:lang w:bidi="ar-IQ"/>
        </w:rPr>
      </w:pPr>
      <w:r w:rsidRPr="001303EE">
        <w:rPr>
          <w:rFonts w:cs="Lotus" w:hint="cs"/>
          <w:sz w:val="24"/>
          <w:szCs w:val="24"/>
          <w:rtl/>
          <w:lang w:bidi="ar-IQ"/>
        </w:rPr>
        <w:t>(</w:t>
      </w:r>
      <w:r>
        <w:rPr>
          <w:rFonts w:cs="Lotus" w:hint="cs"/>
          <w:sz w:val="24"/>
          <w:szCs w:val="24"/>
          <w:rtl/>
          <w:lang w:bidi="ar-IQ"/>
        </w:rPr>
        <w:t>4</w:t>
      </w:r>
      <w:r w:rsidRPr="001303EE">
        <w:rPr>
          <w:rFonts w:cs="Lotus" w:hint="cs"/>
          <w:sz w:val="24"/>
          <w:szCs w:val="24"/>
          <w:rtl/>
          <w:lang w:bidi="ar-IQ"/>
        </w:rPr>
        <w:t>)</w:t>
      </w:r>
      <w:r w:rsidRPr="00E945D4">
        <w:rPr>
          <w:rFonts w:cs="Lotus" w:hint="cs"/>
          <w:sz w:val="24"/>
          <w:szCs w:val="24"/>
          <w:rtl/>
          <w:lang w:bidi="ar-IQ"/>
        </w:rPr>
        <w:t xml:space="preserve"> الخوئ</w:t>
      </w:r>
      <w:r w:rsidRPr="00E945D4">
        <w:rPr>
          <w:rFonts w:cs="Lotus" w:hint="eastAsia"/>
          <w:sz w:val="24"/>
          <w:szCs w:val="24"/>
          <w:rtl/>
          <w:lang w:bidi="ar-IQ"/>
        </w:rPr>
        <w:t>ي،</w:t>
      </w:r>
      <w:r w:rsidRPr="00E945D4">
        <w:rPr>
          <w:rFonts w:cs="Lotus"/>
          <w:sz w:val="24"/>
          <w:szCs w:val="24"/>
          <w:rtl/>
          <w:lang w:bidi="ar-IQ"/>
        </w:rPr>
        <w:t xml:space="preserve"> </w:t>
      </w:r>
      <w:r w:rsidRPr="00E945D4">
        <w:rPr>
          <w:rFonts w:cs="Lotus" w:hint="eastAsia"/>
          <w:sz w:val="24"/>
          <w:szCs w:val="24"/>
          <w:rtl/>
          <w:lang w:bidi="ar-IQ"/>
        </w:rPr>
        <w:t>التنقيح</w:t>
      </w:r>
      <w:r w:rsidRPr="00E945D4">
        <w:rPr>
          <w:rFonts w:cs="Lotus"/>
          <w:sz w:val="24"/>
          <w:szCs w:val="24"/>
          <w:rtl/>
          <w:lang w:bidi="ar-IQ"/>
        </w:rPr>
        <w:t xml:space="preserve"> </w:t>
      </w:r>
      <w:r w:rsidRPr="00E945D4">
        <w:rPr>
          <w:rFonts w:cs="Lotus" w:hint="eastAsia"/>
          <w:sz w:val="24"/>
          <w:szCs w:val="24"/>
          <w:rtl/>
          <w:lang w:bidi="ar-IQ"/>
        </w:rPr>
        <w:t>في</w:t>
      </w:r>
      <w:r w:rsidRPr="00E945D4">
        <w:rPr>
          <w:rFonts w:cs="Lotus"/>
          <w:sz w:val="24"/>
          <w:szCs w:val="24"/>
          <w:rtl/>
          <w:lang w:bidi="ar-IQ"/>
        </w:rPr>
        <w:t xml:space="preserve"> </w:t>
      </w:r>
      <w:r w:rsidRPr="00E945D4">
        <w:rPr>
          <w:rFonts w:cs="Lotus" w:hint="eastAsia"/>
          <w:sz w:val="24"/>
          <w:szCs w:val="24"/>
          <w:rtl/>
          <w:lang w:bidi="ar-IQ"/>
        </w:rPr>
        <w:t>شرح</w:t>
      </w:r>
      <w:r w:rsidRPr="00E945D4">
        <w:rPr>
          <w:rFonts w:cs="Lotus"/>
          <w:sz w:val="24"/>
          <w:szCs w:val="24"/>
          <w:rtl/>
          <w:lang w:bidi="ar-IQ"/>
        </w:rPr>
        <w:t xml:space="preserve"> </w:t>
      </w:r>
      <w:r w:rsidRPr="00E945D4">
        <w:rPr>
          <w:rFonts w:cs="Lotus" w:hint="eastAsia"/>
          <w:sz w:val="24"/>
          <w:szCs w:val="24"/>
          <w:rtl/>
          <w:lang w:bidi="ar-IQ"/>
        </w:rPr>
        <w:t>العروة</w:t>
      </w:r>
      <w:r w:rsidRPr="00E945D4">
        <w:rPr>
          <w:rFonts w:cs="Lotus"/>
          <w:sz w:val="24"/>
          <w:szCs w:val="24"/>
          <w:rtl/>
          <w:lang w:bidi="ar-IQ"/>
        </w:rPr>
        <w:t xml:space="preserve"> </w:t>
      </w:r>
      <w:r w:rsidRPr="00E945D4">
        <w:rPr>
          <w:rFonts w:cs="Lotus" w:hint="eastAsia"/>
          <w:sz w:val="24"/>
          <w:szCs w:val="24"/>
          <w:rtl/>
          <w:lang w:bidi="ar-IQ"/>
        </w:rPr>
        <w:t>الوثقى،</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3</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43-44.</w:t>
      </w:r>
      <w:r w:rsidRPr="00FD1566">
        <w:rPr>
          <w:rFonts w:cs="Lotus" w:hint="cs"/>
          <w:sz w:val="24"/>
          <w:szCs w:val="24"/>
          <w:rtl/>
          <w:lang w:bidi="ar-IQ"/>
        </w:rPr>
        <w:t xml:space="preserve"> </w:t>
      </w:r>
    </w:p>
  </w:footnote>
  <w:footnote w:id="236">
    <w:p w14:paraId="09AD66DA" w14:textId="04A7DFE0" w:rsidR="00E879AD" w:rsidRPr="00FD1566" w:rsidRDefault="00E879AD" w:rsidP="000A5CBB">
      <w:pPr>
        <w:pStyle w:val="a5"/>
        <w:widowControl w:val="0"/>
        <w:jc w:val="lowKashida"/>
        <w:rPr>
          <w:rFonts w:cs="Lotus"/>
          <w:sz w:val="24"/>
          <w:szCs w:val="24"/>
          <w:rtl/>
          <w:lang w:bidi="ar-IQ"/>
        </w:rPr>
      </w:pPr>
      <w:r w:rsidRPr="00FD1566">
        <w:rPr>
          <w:rFonts w:cs="Lotus" w:hint="cs"/>
          <w:sz w:val="24"/>
          <w:szCs w:val="24"/>
          <w:rtl/>
          <w:lang w:bidi="ar-IQ"/>
        </w:rPr>
        <w:t>(</w:t>
      </w:r>
      <w:r>
        <w:rPr>
          <w:rFonts w:cs="Lotus" w:hint="cs"/>
          <w:sz w:val="24"/>
          <w:szCs w:val="24"/>
          <w:rtl/>
          <w:lang w:bidi="ar-IQ"/>
        </w:rPr>
        <w:t>1</w:t>
      </w:r>
      <w:r w:rsidRPr="00FD1566">
        <w:rPr>
          <w:rFonts w:cs="Lotus" w:hint="cs"/>
          <w:sz w:val="24"/>
          <w:szCs w:val="24"/>
          <w:rtl/>
          <w:lang w:bidi="ar-IQ"/>
        </w:rPr>
        <w:t>)</w:t>
      </w:r>
      <w:r w:rsidRPr="00E945D4">
        <w:rPr>
          <w:rFonts w:cs="Lotus" w:hint="cs"/>
          <w:sz w:val="24"/>
          <w:szCs w:val="24"/>
          <w:rtl/>
          <w:lang w:bidi="ar-IQ"/>
        </w:rPr>
        <w:t xml:space="preserve"> الشهي</w:t>
      </w:r>
      <w:r w:rsidRPr="00E945D4">
        <w:rPr>
          <w:rFonts w:cs="Lotus" w:hint="eastAsia"/>
          <w:sz w:val="24"/>
          <w:szCs w:val="24"/>
          <w:rtl/>
          <w:lang w:bidi="ar-IQ"/>
        </w:rPr>
        <w:t>د</w:t>
      </w:r>
      <w:r w:rsidRPr="00E945D4">
        <w:rPr>
          <w:rFonts w:cs="Lotus"/>
          <w:sz w:val="24"/>
          <w:szCs w:val="24"/>
          <w:rtl/>
          <w:lang w:bidi="ar-IQ"/>
        </w:rPr>
        <w:t xml:space="preserve"> </w:t>
      </w:r>
      <w:r w:rsidRPr="00E945D4">
        <w:rPr>
          <w:rFonts w:cs="Lotus" w:hint="eastAsia"/>
          <w:sz w:val="24"/>
          <w:szCs w:val="24"/>
          <w:rtl/>
          <w:lang w:bidi="ar-IQ"/>
        </w:rPr>
        <w:t>محمد</w:t>
      </w:r>
      <w:r w:rsidRPr="00E945D4">
        <w:rPr>
          <w:rFonts w:cs="Lotus"/>
          <w:sz w:val="24"/>
          <w:szCs w:val="24"/>
          <w:rtl/>
          <w:lang w:bidi="ar-IQ"/>
        </w:rPr>
        <w:t xml:space="preserve"> </w:t>
      </w:r>
      <w:r w:rsidRPr="00E945D4">
        <w:rPr>
          <w:rFonts w:cs="Lotus" w:hint="eastAsia"/>
          <w:sz w:val="24"/>
          <w:szCs w:val="24"/>
          <w:rtl/>
          <w:lang w:bidi="ar-IQ"/>
        </w:rPr>
        <w:t>باقر</w:t>
      </w:r>
      <w:r w:rsidRPr="00E945D4">
        <w:rPr>
          <w:rFonts w:cs="Lotus"/>
          <w:sz w:val="24"/>
          <w:szCs w:val="24"/>
          <w:rtl/>
          <w:lang w:bidi="ar-IQ"/>
        </w:rPr>
        <w:t xml:space="preserve"> </w:t>
      </w:r>
      <w:r w:rsidRPr="00E945D4">
        <w:rPr>
          <w:rFonts w:cs="Lotus" w:hint="eastAsia"/>
          <w:sz w:val="24"/>
          <w:szCs w:val="24"/>
          <w:rtl/>
          <w:lang w:bidi="ar-IQ"/>
        </w:rPr>
        <w:t>الصدر،</w:t>
      </w:r>
      <w:r w:rsidRPr="00E945D4">
        <w:rPr>
          <w:rFonts w:cs="Lotus"/>
          <w:sz w:val="24"/>
          <w:szCs w:val="24"/>
          <w:rtl/>
          <w:lang w:bidi="ar-IQ"/>
        </w:rPr>
        <w:t xml:space="preserve"> </w:t>
      </w:r>
      <w:r w:rsidRPr="00E945D4">
        <w:rPr>
          <w:rFonts w:cs="Lotus" w:hint="eastAsia"/>
          <w:sz w:val="24"/>
          <w:szCs w:val="24"/>
          <w:rtl/>
          <w:lang w:bidi="ar-IQ"/>
        </w:rPr>
        <w:t>بحوث</w:t>
      </w:r>
      <w:r w:rsidRPr="00E945D4">
        <w:rPr>
          <w:rFonts w:cs="Lotus"/>
          <w:sz w:val="24"/>
          <w:szCs w:val="24"/>
          <w:rtl/>
          <w:lang w:bidi="ar-IQ"/>
        </w:rPr>
        <w:t xml:space="preserve"> </w:t>
      </w:r>
      <w:r w:rsidRPr="00E945D4">
        <w:rPr>
          <w:rFonts w:cs="Lotus" w:hint="eastAsia"/>
          <w:sz w:val="24"/>
          <w:szCs w:val="24"/>
          <w:rtl/>
          <w:lang w:bidi="ar-IQ"/>
        </w:rPr>
        <w:t>في</w:t>
      </w:r>
      <w:r w:rsidRPr="00E945D4">
        <w:rPr>
          <w:rFonts w:cs="Lotus"/>
          <w:sz w:val="24"/>
          <w:szCs w:val="24"/>
          <w:rtl/>
          <w:lang w:bidi="ar-IQ"/>
        </w:rPr>
        <w:t xml:space="preserve"> </w:t>
      </w:r>
      <w:r w:rsidRPr="00E945D4">
        <w:rPr>
          <w:rFonts w:cs="Lotus" w:hint="eastAsia"/>
          <w:sz w:val="24"/>
          <w:szCs w:val="24"/>
          <w:rtl/>
          <w:lang w:bidi="ar-IQ"/>
        </w:rPr>
        <w:t>شرح</w:t>
      </w:r>
      <w:r w:rsidRPr="00E945D4">
        <w:rPr>
          <w:rFonts w:cs="Lotus"/>
          <w:sz w:val="24"/>
          <w:szCs w:val="24"/>
          <w:rtl/>
          <w:lang w:bidi="ar-IQ"/>
        </w:rPr>
        <w:t xml:space="preserve"> </w:t>
      </w:r>
      <w:r w:rsidRPr="00E945D4">
        <w:rPr>
          <w:rFonts w:cs="Lotus" w:hint="eastAsia"/>
          <w:sz w:val="24"/>
          <w:szCs w:val="24"/>
          <w:rtl/>
          <w:lang w:bidi="ar-IQ"/>
        </w:rPr>
        <w:t>العروة</w:t>
      </w:r>
      <w:r w:rsidRPr="00E945D4">
        <w:rPr>
          <w:rFonts w:cs="Lotus"/>
          <w:sz w:val="24"/>
          <w:szCs w:val="24"/>
          <w:rtl/>
          <w:lang w:bidi="ar-IQ"/>
        </w:rPr>
        <w:t xml:space="preserve"> </w:t>
      </w:r>
      <w:r w:rsidRPr="00E945D4">
        <w:rPr>
          <w:rFonts w:cs="Lotus" w:hint="eastAsia"/>
          <w:sz w:val="24"/>
          <w:szCs w:val="24"/>
          <w:rtl/>
          <w:lang w:bidi="ar-IQ"/>
        </w:rPr>
        <w:t>الوثقى،</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3</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259.</w:t>
      </w:r>
      <w:r w:rsidRPr="00FD1566">
        <w:rPr>
          <w:rFonts w:cs="Lotus" w:hint="cs"/>
          <w:sz w:val="24"/>
          <w:szCs w:val="24"/>
          <w:rtl/>
          <w:lang w:bidi="ar-IQ"/>
        </w:rPr>
        <w:t xml:space="preserve"> </w:t>
      </w:r>
    </w:p>
  </w:footnote>
  <w:footnote w:id="237">
    <w:p w14:paraId="5C4F7AFB" w14:textId="7675F1FB" w:rsidR="00E879AD" w:rsidRPr="007A2B9A" w:rsidRDefault="00E879AD" w:rsidP="000A5CBB">
      <w:pPr>
        <w:pStyle w:val="a5"/>
        <w:widowControl w:val="0"/>
        <w:jc w:val="lowKashida"/>
        <w:rPr>
          <w:rFonts w:cs="Lotus Mortada السيد محمدمرتضى"/>
          <w:sz w:val="24"/>
          <w:szCs w:val="24"/>
          <w:rtl/>
        </w:rPr>
      </w:pPr>
      <w:r w:rsidRPr="00FD1566">
        <w:rPr>
          <w:rFonts w:cs="Lotus" w:hint="cs"/>
          <w:sz w:val="24"/>
          <w:szCs w:val="24"/>
          <w:rtl/>
          <w:lang w:bidi="ar-IQ"/>
        </w:rPr>
        <w:t>(</w:t>
      </w:r>
      <w:r>
        <w:rPr>
          <w:rFonts w:cs="Lotus" w:hint="cs"/>
          <w:sz w:val="24"/>
          <w:szCs w:val="24"/>
          <w:rtl/>
          <w:lang w:bidi="ar-IQ"/>
        </w:rPr>
        <w:t>2</w:t>
      </w:r>
      <w:r w:rsidRPr="00FD1566">
        <w:rPr>
          <w:rFonts w:cs="Lotus" w:hint="cs"/>
          <w:sz w:val="24"/>
          <w:szCs w:val="24"/>
          <w:rtl/>
          <w:lang w:bidi="ar-IQ"/>
        </w:rPr>
        <w:t>)</w:t>
      </w:r>
      <w:r w:rsidRPr="00E945D4">
        <w:rPr>
          <w:rFonts w:cs="Lotus" w:hint="cs"/>
          <w:sz w:val="24"/>
          <w:szCs w:val="24"/>
          <w:rtl/>
          <w:lang w:bidi="ar-IQ"/>
        </w:rPr>
        <w:t xml:space="preserve"> لقما</w:t>
      </w:r>
      <w:r w:rsidRPr="00E945D4">
        <w:rPr>
          <w:rFonts w:cs="Lotus" w:hint="eastAsia"/>
          <w:sz w:val="24"/>
          <w:szCs w:val="24"/>
          <w:rtl/>
          <w:lang w:bidi="ar-IQ"/>
        </w:rPr>
        <w:t>ن</w:t>
      </w:r>
      <w:r w:rsidRPr="00E945D4">
        <w:rPr>
          <w:rFonts w:cs="Lotus"/>
          <w:sz w:val="24"/>
          <w:szCs w:val="24"/>
          <w:rtl/>
          <w:lang w:bidi="ar-IQ"/>
        </w:rPr>
        <w:t xml:space="preserve">:13. </w:t>
      </w:r>
      <w:r w:rsidRPr="007A2B9A">
        <w:rPr>
          <w:rFonts w:cs="Lotus Mortada السيد محمدمرتضى" w:hint="cs"/>
          <w:sz w:val="24"/>
          <w:szCs w:val="24"/>
          <w:rtl/>
        </w:rPr>
        <w:t xml:space="preserve"> </w:t>
      </w:r>
    </w:p>
  </w:footnote>
  <w:footnote w:id="238">
    <w:p w14:paraId="702DDB74" w14:textId="53FB0F0F" w:rsidR="00E879AD" w:rsidRPr="00C24217" w:rsidRDefault="00E879AD" w:rsidP="000A5CBB">
      <w:pPr>
        <w:pStyle w:val="a5"/>
        <w:widowControl w:val="0"/>
        <w:jc w:val="lowKashida"/>
        <w:rPr>
          <w:rFonts w:cs="Lotus"/>
          <w:sz w:val="24"/>
          <w:szCs w:val="24"/>
          <w:rtl/>
          <w:lang w:bidi="ar-IQ"/>
        </w:rPr>
      </w:pPr>
      <w:r w:rsidRPr="00C24217">
        <w:rPr>
          <w:rFonts w:cs="Lotus" w:hint="cs"/>
          <w:sz w:val="24"/>
          <w:szCs w:val="24"/>
          <w:rtl/>
          <w:lang w:bidi="ar-IQ"/>
        </w:rPr>
        <w:t>(</w:t>
      </w:r>
      <w:r>
        <w:rPr>
          <w:rFonts w:cs="Lotus" w:hint="cs"/>
          <w:sz w:val="24"/>
          <w:szCs w:val="24"/>
          <w:rtl/>
          <w:lang w:bidi="ar-IQ"/>
        </w:rPr>
        <w:t>3</w:t>
      </w:r>
      <w:r w:rsidRPr="00C24217">
        <w:rPr>
          <w:rFonts w:cs="Lotus" w:hint="cs"/>
          <w:sz w:val="24"/>
          <w:szCs w:val="24"/>
          <w:rtl/>
          <w:lang w:bidi="ar-IQ"/>
        </w:rPr>
        <w:t>)</w:t>
      </w:r>
      <w:r>
        <w:rPr>
          <w:rFonts w:cs="Lotus" w:hint="cs"/>
          <w:sz w:val="24"/>
          <w:szCs w:val="24"/>
          <w:rtl/>
          <w:lang w:bidi="ar-IQ"/>
        </w:rPr>
        <w:t xml:space="preserve"> </w:t>
      </w:r>
      <w:r w:rsidRPr="00E945D4">
        <w:rPr>
          <w:rFonts w:cs="Lotus" w:hint="eastAsia"/>
          <w:sz w:val="24"/>
          <w:szCs w:val="24"/>
          <w:rtl/>
          <w:lang w:bidi="ar-IQ"/>
        </w:rPr>
        <w:t>التوبة</w:t>
      </w:r>
      <w:r w:rsidRPr="00E945D4">
        <w:rPr>
          <w:rFonts w:cs="Lotus"/>
          <w:sz w:val="24"/>
          <w:szCs w:val="24"/>
          <w:rtl/>
          <w:lang w:bidi="ar-IQ"/>
        </w:rPr>
        <w:t xml:space="preserve">: 31. </w:t>
      </w:r>
      <w:r w:rsidRPr="00C24217">
        <w:rPr>
          <w:rFonts w:cs="Lotus" w:hint="cs"/>
          <w:sz w:val="24"/>
          <w:szCs w:val="24"/>
          <w:rtl/>
          <w:lang w:bidi="ar-IQ"/>
        </w:rPr>
        <w:t xml:space="preserve"> </w:t>
      </w:r>
    </w:p>
  </w:footnote>
  <w:footnote w:id="239">
    <w:p w14:paraId="2A48DD0A" w14:textId="2B222609" w:rsidR="00E879AD" w:rsidRPr="007A2B9A" w:rsidRDefault="00E879AD" w:rsidP="000A5CBB">
      <w:pPr>
        <w:pStyle w:val="a5"/>
        <w:widowControl w:val="0"/>
        <w:jc w:val="lowKashida"/>
        <w:rPr>
          <w:rFonts w:cs="Lotus Mortada السيد محمدمرتضى"/>
          <w:sz w:val="24"/>
          <w:szCs w:val="24"/>
          <w:rtl/>
          <w:lang w:bidi="ar-IQ"/>
        </w:rPr>
      </w:pPr>
      <w:r w:rsidRPr="00C24217">
        <w:rPr>
          <w:rFonts w:cs="Lotus" w:hint="cs"/>
          <w:sz w:val="24"/>
          <w:szCs w:val="24"/>
          <w:rtl/>
          <w:lang w:bidi="ar-IQ"/>
        </w:rPr>
        <w:t>(</w:t>
      </w:r>
      <w:r>
        <w:rPr>
          <w:rFonts w:cs="Lotus" w:hint="cs"/>
          <w:sz w:val="24"/>
          <w:szCs w:val="24"/>
          <w:rtl/>
          <w:lang w:bidi="ar-IQ"/>
        </w:rPr>
        <w:t>4</w:t>
      </w:r>
      <w:r w:rsidRPr="00C24217">
        <w:rPr>
          <w:rFonts w:cs="Lotus" w:hint="cs"/>
          <w:sz w:val="24"/>
          <w:szCs w:val="24"/>
          <w:rtl/>
          <w:lang w:bidi="ar-IQ"/>
        </w:rPr>
        <w:t>)</w:t>
      </w:r>
      <w:r>
        <w:rPr>
          <w:rFonts w:cs="Lotus" w:hint="cs"/>
          <w:sz w:val="24"/>
          <w:szCs w:val="24"/>
          <w:rtl/>
          <w:lang w:bidi="ar-IQ"/>
        </w:rPr>
        <w:t xml:space="preserve"> </w:t>
      </w:r>
      <w:r w:rsidRPr="00E945D4">
        <w:rPr>
          <w:rFonts w:cs="Lotus" w:hint="eastAsia"/>
          <w:sz w:val="24"/>
          <w:szCs w:val="24"/>
          <w:rtl/>
          <w:lang w:bidi="ar-IQ"/>
        </w:rPr>
        <w:t>محمد</w:t>
      </w:r>
      <w:r w:rsidRPr="00E945D4">
        <w:rPr>
          <w:rFonts w:cs="Lotus"/>
          <w:sz w:val="24"/>
          <w:szCs w:val="24"/>
          <w:rtl/>
          <w:lang w:bidi="ar-IQ"/>
        </w:rPr>
        <w:t xml:space="preserve"> </w:t>
      </w:r>
      <w:r w:rsidRPr="00E945D4">
        <w:rPr>
          <w:rFonts w:cs="Lotus" w:hint="eastAsia"/>
          <w:sz w:val="24"/>
          <w:szCs w:val="24"/>
          <w:rtl/>
          <w:lang w:bidi="ar-IQ"/>
        </w:rPr>
        <w:t>حسن</w:t>
      </w:r>
      <w:r w:rsidRPr="00E945D4">
        <w:rPr>
          <w:rFonts w:cs="Lotus"/>
          <w:sz w:val="24"/>
          <w:szCs w:val="24"/>
          <w:rtl/>
          <w:lang w:bidi="ar-IQ"/>
        </w:rPr>
        <w:t xml:space="preserve"> </w:t>
      </w:r>
      <w:r w:rsidRPr="00E945D4">
        <w:rPr>
          <w:rFonts w:cs="Lotus" w:hint="eastAsia"/>
          <w:sz w:val="24"/>
          <w:szCs w:val="24"/>
          <w:rtl/>
          <w:lang w:bidi="ar-IQ"/>
        </w:rPr>
        <w:t>النجفي،</w:t>
      </w:r>
      <w:r w:rsidRPr="00E945D4">
        <w:rPr>
          <w:rFonts w:cs="Lotus"/>
          <w:sz w:val="24"/>
          <w:szCs w:val="24"/>
          <w:rtl/>
          <w:lang w:bidi="ar-IQ"/>
        </w:rPr>
        <w:t xml:space="preserve"> </w:t>
      </w:r>
      <w:r w:rsidRPr="00E945D4">
        <w:rPr>
          <w:rFonts w:cs="Lotus" w:hint="eastAsia"/>
          <w:sz w:val="24"/>
          <w:szCs w:val="24"/>
          <w:rtl/>
          <w:lang w:bidi="ar-IQ"/>
        </w:rPr>
        <w:t>جواهر</w:t>
      </w:r>
      <w:r w:rsidRPr="00E945D4">
        <w:rPr>
          <w:rFonts w:cs="Lotus"/>
          <w:sz w:val="24"/>
          <w:szCs w:val="24"/>
          <w:rtl/>
          <w:lang w:bidi="ar-IQ"/>
        </w:rPr>
        <w:t xml:space="preserve"> </w:t>
      </w:r>
      <w:r w:rsidRPr="00E945D4">
        <w:rPr>
          <w:rFonts w:cs="Lotus" w:hint="eastAsia"/>
          <w:sz w:val="24"/>
          <w:szCs w:val="24"/>
          <w:rtl/>
          <w:lang w:bidi="ar-IQ"/>
        </w:rPr>
        <w:t>الكلام،</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6</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42. </w:t>
      </w:r>
      <w:r w:rsidRPr="00C24217">
        <w:rPr>
          <w:rFonts w:cs="Lotus" w:hint="cs"/>
          <w:sz w:val="24"/>
          <w:szCs w:val="24"/>
          <w:rtl/>
          <w:lang w:bidi="ar-IQ"/>
        </w:rPr>
        <w:t xml:space="preserve"> </w:t>
      </w:r>
    </w:p>
  </w:footnote>
  <w:footnote w:id="240">
    <w:p w14:paraId="485491B0" w14:textId="3F905227" w:rsidR="00E879AD" w:rsidRPr="007D3B66" w:rsidRDefault="00E879AD" w:rsidP="000A5CBB">
      <w:pPr>
        <w:pStyle w:val="a5"/>
        <w:widowControl w:val="0"/>
        <w:jc w:val="lowKashida"/>
        <w:rPr>
          <w:rFonts w:cs="Lotus"/>
          <w:sz w:val="24"/>
          <w:szCs w:val="24"/>
          <w:rtl/>
          <w:lang w:bidi="ar-IQ"/>
        </w:rPr>
      </w:pPr>
      <w:r w:rsidRPr="007D3B66">
        <w:rPr>
          <w:rFonts w:cs="Lotus" w:hint="cs"/>
          <w:sz w:val="24"/>
          <w:szCs w:val="24"/>
          <w:rtl/>
          <w:lang w:bidi="ar-IQ"/>
        </w:rPr>
        <w:t>(</w:t>
      </w:r>
      <w:r>
        <w:rPr>
          <w:rFonts w:cs="Lotus" w:hint="cs"/>
          <w:sz w:val="24"/>
          <w:szCs w:val="24"/>
          <w:rtl/>
          <w:lang w:bidi="ar-IQ"/>
        </w:rPr>
        <w:t>1</w:t>
      </w:r>
      <w:r w:rsidRPr="007D3B66">
        <w:rPr>
          <w:rFonts w:cs="Lotus" w:hint="cs"/>
          <w:sz w:val="24"/>
          <w:szCs w:val="24"/>
          <w:rtl/>
          <w:lang w:bidi="ar-IQ"/>
        </w:rPr>
        <w:t>)</w:t>
      </w:r>
      <w:r>
        <w:rPr>
          <w:rFonts w:cs="Lotus" w:hint="cs"/>
          <w:sz w:val="24"/>
          <w:szCs w:val="24"/>
          <w:rtl/>
          <w:lang w:bidi="ar-IQ"/>
        </w:rPr>
        <w:t xml:space="preserve"> </w:t>
      </w:r>
      <w:r w:rsidRPr="00E945D4">
        <w:rPr>
          <w:rFonts w:cs="Lotus" w:hint="eastAsia"/>
          <w:sz w:val="24"/>
          <w:szCs w:val="24"/>
          <w:rtl/>
          <w:lang w:bidi="ar-IQ"/>
        </w:rPr>
        <w:t>فخر</w:t>
      </w:r>
      <w:r w:rsidRPr="00E945D4">
        <w:rPr>
          <w:rFonts w:cs="Lotus"/>
          <w:sz w:val="24"/>
          <w:szCs w:val="24"/>
          <w:rtl/>
          <w:lang w:bidi="ar-IQ"/>
        </w:rPr>
        <w:t xml:space="preserve"> </w:t>
      </w:r>
      <w:r w:rsidRPr="00E945D4">
        <w:rPr>
          <w:rFonts w:cs="Lotus" w:hint="eastAsia"/>
          <w:sz w:val="24"/>
          <w:szCs w:val="24"/>
          <w:rtl/>
          <w:lang w:bidi="ar-IQ"/>
        </w:rPr>
        <w:t>المحققين،</w:t>
      </w:r>
      <w:r w:rsidRPr="00E945D4">
        <w:rPr>
          <w:rFonts w:cs="Lotus"/>
          <w:sz w:val="24"/>
          <w:szCs w:val="24"/>
          <w:rtl/>
          <w:lang w:bidi="ar-IQ"/>
        </w:rPr>
        <w:t xml:space="preserve"> </w:t>
      </w:r>
      <w:r w:rsidRPr="00E945D4">
        <w:rPr>
          <w:rFonts w:cs="Lotus" w:hint="eastAsia"/>
          <w:sz w:val="24"/>
          <w:szCs w:val="24"/>
          <w:rtl/>
          <w:lang w:bidi="ar-IQ"/>
        </w:rPr>
        <w:t>إيضاح</w:t>
      </w:r>
      <w:r w:rsidRPr="00E945D4">
        <w:rPr>
          <w:rFonts w:cs="Lotus"/>
          <w:sz w:val="24"/>
          <w:szCs w:val="24"/>
          <w:rtl/>
          <w:lang w:bidi="ar-IQ"/>
        </w:rPr>
        <w:t xml:space="preserve"> </w:t>
      </w:r>
      <w:r w:rsidRPr="00E945D4">
        <w:rPr>
          <w:rFonts w:cs="Lotus" w:hint="eastAsia"/>
          <w:sz w:val="24"/>
          <w:szCs w:val="24"/>
          <w:rtl/>
          <w:lang w:bidi="ar-IQ"/>
        </w:rPr>
        <w:t>الفوائد،</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3</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شرح</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22. </w:t>
      </w:r>
      <w:r w:rsidRPr="007D3B66">
        <w:rPr>
          <w:rFonts w:cs="Lotus" w:hint="cs"/>
          <w:sz w:val="24"/>
          <w:szCs w:val="24"/>
          <w:rtl/>
          <w:lang w:bidi="ar-IQ"/>
        </w:rPr>
        <w:t xml:space="preserve"> </w:t>
      </w:r>
    </w:p>
  </w:footnote>
  <w:footnote w:id="241">
    <w:p w14:paraId="6F65EA98" w14:textId="57B9E5F2" w:rsidR="00E879AD" w:rsidRPr="007D3B66" w:rsidRDefault="00E879AD" w:rsidP="000A5CBB">
      <w:pPr>
        <w:pStyle w:val="a5"/>
        <w:widowControl w:val="0"/>
        <w:jc w:val="lowKashida"/>
        <w:rPr>
          <w:rFonts w:cs="Lotus"/>
          <w:sz w:val="24"/>
          <w:szCs w:val="24"/>
          <w:rtl/>
          <w:lang w:bidi="ar-IQ"/>
        </w:rPr>
      </w:pPr>
      <w:r w:rsidRPr="007D3B66">
        <w:rPr>
          <w:rFonts w:cs="Lotus" w:hint="cs"/>
          <w:sz w:val="24"/>
          <w:szCs w:val="24"/>
          <w:rtl/>
          <w:lang w:bidi="ar-IQ"/>
        </w:rPr>
        <w:t>(</w:t>
      </w:r>
      <w:r>
        <w:rPr>
          <w:rFonts w:cs="Lotus" w:hint="cs"/>
          <w:sz w:val="24"/>
          <w:szCs w:val="24"/>
          <w:rtl/>
          <w:lang w:bidi="ar-IQ"/>
        </w:rPr>
        <w:t>2</w:t>
      </w:r>
      <w:r w:rsidRPr="007D3B66">
        <w:rPr>
          <w:rFonts w:cs="Lotus" w:hint="cs"/>
          <w:sz w:val="24"/>
          <w:szCs w:val="24"/>
          <w:rtl/>
          <w:lang w:bidi="ar-IQ"/>
        </w:rPr>
        <w:t>)</w:t>
      </w:r>
      <w:r>
        <w:rPr>
          <w:rFonts w:cs="Lotus" w:hint="cs"/>
          <w:sz w:val="24"/>
          <w:szCs w:val="24"/>
          <w:rtl/>
          <w:lang w:bidi="ar-IQ"/>
        </w:rPr>
        <w:t xml:space="preserve"> </w:t>
      </w:r>
      <w:r w:rsidRPr="00E945D4">
        <w:rPr>
          <w:rFonts w:cs="Lotus" w:hint="eastAsia"/>
          <w:sz w:val="24"/>
          <w:szCs w:val="24"/>
          <w:rtl/>
          <w:lang w:bidi="ar-IQ"/>
        </w:rPr>
        <w:t>الكليني،</w:t>
      </w:r>
      <w:r w:rsidRPr="00E945D4">
        <w:rPr>
          <w:rFonts w:cs="Lotus"/>
          <w:sz w:val="24"/>
          <w:szCs w:val="24"/>
          <w:rtl/>
          <w:lang w:bidi="ar-IQ"/>
        </w:rPr>
        <w:t xml:space="preserve"> </w:t>
      </w:r>
      <w:r w:rsidRPr="00E945D4">
        <w:rPr>
          <w:rFonts w:cs="Lotus" w:hint="eastAsia"/>
          <w:sz w:val="24"/>
          <w:szCs w:val="24"/>
          <w:rtl/>
          <w:lang w:bidi="ar-IQ"/>
        </w:rPr>
        <w:t>الكافي،</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2</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398. </w:t>
      </w:r>
      <w:r w:rsidRPr="007D3B66">
        <w:rPr>
          <w:rFonts w:cs="Lotus" w:hint="cs"/>
          <w:sz w:val="24"/>
          <w:szCs w:val="24"/>
          <w:rtl/>
          <w:lang w:bidi="ar-IQ"/>
        </w:rPr>
        <w:t xml:space="preserve"> </w:t>
      </w:r>
    </w:p>
  </w:footnote>
  <w:footnote w:id="242">
    <w:p w14:paraId="33E5CB5F" w14:textId="3F947C73" w:rsidR="00E879AD" w:rsidRPr="007D3B66" w:rsidRDefault="00E879AD" w:rsidP="000A5CBB">
      <w:pPr>
        <w:pStyle w:val="a5"/>
        <w:widowControl w:val="0"/>
        <w:jc w:val="lowKashida"/>
        <w:rPr>
          <w:rFonts w:cs="Lotus"/>
          <w:sz w:val="24"/>
          <w:szCs w:val="24"/>
          <w:rtl/>
          <w:lang w:bidi="ar-IQ"/>
        </w:rPr>
      </w:pPr>
      <w:r w:rsidRPr="007D3B66">
        <w:rPr>
          <w:rFonts w:cs="Lotus" w:hint="cs"/>
          <w:sz w:val="24"/>
          <w:szCs w:val="24"/>
          <w:rtl/>
          <w:lang w:bidi="ar-IQ"/>
        </w:rPr>
        <w:t>(</w:t>
      </w:r>
      <w:r>
        <w:rPr>
          <w:rFonts w:cs="Lotus" w:hint="cs"/>
          <w:sz w:val="24"/>
          <w:szCs w:val="24"/>
          <w:rtl/>
          <w:lang w:bidi="ar-IQ"/>
        </w:rPr>
        <w:t>3</w:t>
      </w:r>
      <w:r w:rsidRPr="007D3B66">
        <w:rPr>
          <w:rFonts w:cs="Lotus" w:hint="cs"/>
          <w:sz w:val="24"/>
          <w:szCs w:val="24"/>
          <w:rtl/>
          <w:lang w:bidi="ar-IQ"/>
        </w:rPr>
        <w:t>)</w:t>
      </w:r>
      <w:r>
        <w:rPr>
          <w:rFonts w:cs="Lotus" w:hint="cs"/>
          <w:sz w:val="24"/>
          <w:szCs w:val="24"/>
          <w:rtl/>
          <w:lang w:bidi="ar-IQ"/>
        </w:rPr>
        <w:t xml:space="preserve"> </w:t>
      </w:r>
      <w:r w:rsidRPr="00E945D4">
        <w:rPr>
          <w:rFonts w:cs="Lotus" w:hint="eastAsia"/>
          <w:sz w:val="24"/>
          <w:szCs w:val="24"/>
          <w:rtl/>
          <w:lang w:bidi="ar-IQ"/>
        </w:rPr>
        <w:t>الطبرسي،</w:t>
      </w:r>
      <w:r w:rsidRPr="00E945D4">
        <w:rPr>
          <w:rFonts w:cs="Lotus"/>
          <w:sz w:val="24"/>
          <w:szCs w:val="24"/>
          <w:rtl/>
          <w:lang w:bidi="ar-IQ"/>
        </w:rPr>
        <w:t xml:space="preserve"> </w:t>
      </w:r>
      <w:r w:rsidRPr="00E945D4">
        <w:rPr>
          <w:rFonts w:cs="Lotus" w:hint="eastAsia"/>
          <w:sz w:val="24"/>
          <w:szCs w:val="24"/>
          <w:rtl/>
          <w:lang w:bidi="ar-IQ"/>
        </w:rPr>
        <w:t>مجمع</w:t>
      </w:r>
      <w:r w:rsidRPr="00E945D4">
        <w:rPr>
          <w:rFonts w:cs="Lotus"/>
          <w:sz w:val="24"/>
          <w:szCs w:val="24"/>
          <w:rtl/>
          <w:lang w:bidi="ar-IQ"/>
        </w:rPr>
        <w:t xml:space="preserve"> </w:t>
      </w:r>
      <w:r w:rsidRPr="00E945D4">
        <w:rPr>
          <w:rFonts w:cs="Lotus" w:hint="eastAsia"/>
          <w:sz w:val="24"/>
          <w:szCs w:val="24"/>
          <w:rtl/>
          <w:lang w:bidi="ar-IQ"/>
        </w:rPr>
        <w:t>البيان،</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5</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43-44. </w:t>
      </w:r>
      <w:r w:rsidRPr="007D3B66">
        <w:rPr>
          <w:rFonts w:cs="Lotus" w:hint="cs"/>
          <w:sz w:val="24"/>
          <w:szCs w:val="24"/>
          <w:rtl/>
          <w:lang w:bidi="ar-IQ"/>
        </w:rPr>
        <w:t xml:space="preserve"> </w:t>
      </w:r>
    </w:p>
  </w:footnote>
  <w:footnote w:id="243">
    <w:p w14:paraId="11B7C29F" w14:textId="7C628FC8" w:rsidR="00E879AD" w:rsidRPr="007D3B66" w:rsidRDefault="00E879AD" w:rsidP="000A5CBB">
      <w:pPr>
        <w:pStyle w:val="a5"/>
        <w:widowControl w:val="0"/>
        <w:jc w:val="lowKashida"/>
        <w:rPr>
          <w:rFonts w:cs="Lotus"/>
          <w:sz w:val="24"/>
          <w:szCs w:val="24"/>
          <w:rtl/>
          <w:lang w:bidi="ar-IQ"/>
        </w:rPr>
      </w:pPr>
      <w:r w:rsidRPr="007D3B66">
        <w:rPr>
          <w:rFonts w:cs="Lotus" w:hint="cs"/>
          <w:sz w:val="24"/>
          <w:szCs w:val="24"/>
          <w:rtl/>
          <w:lang w:bidi="ar-IQ"/>
        </w:rPr>
        <w:t>(</w:t>
      </w:r>
      <w:r>
        <w:rPr>
          <w:rFonts w:cs="Lotus" w:hint="cs"/>
          <w:sz w:val="24"/>
          <w:szCs w:val="24"/>
          <w:rtl/>
          <w:lang w:bidi="ar-IQ"/>
        </w:rPr>
        <w:t>4</w:t>
      </w:r>
      <w:r w:rsidRPr="007D3B66">
        <w:rPr>
          <w:rFonts w:cs="Lotus" w:hint="cs"/>
          <w:sz w:val="24"/>
          <w:szCs w:val="24"/>
          <w:rtl/>
          <w:lang w:bidi="ar-IQ"/>
        </w:rPr>
        <w:t>)</w:t>
      </w:r>
      <w:r>
        <w:rPr>
          <w:rFonts w:cs="Lotus" w:hint="cs"/>
          <w:sz w:val="24"/>
          <w:szCs w:val="24"/>
          <w:rtl/>
          <w:lang w:bidi="ar-IQ"/>
        </w:rPr>
        <w:t xml:space="preserve"> </w:t>
      </w:r>
      <w:r w:rsidRPr="00E945D4">
        <w:rPr>
          <w:rFonts w:cs="Lotus" w:hint="eastAsia"/>
          <w:sz w:val="24"/>
          <w:szCs w:val="24"/>
          <w:rtl/>
          <w:lang w:bidi="ar-IQ"/>
        </w:rPr>
        <w:t>الطبرسي،</w:t>
      </w:r>
      <w:r w:rsidRPr="00E945D4">
        <w:rPr>
          <w:rFonts w:cs="Lotus"/>
          <w:sz w:val="24"/>
          <w:szCs w:val="24"/>
          <w:rtl/>
          <w:lang w:bidi="ar-IQ"/>
        </w:rPr>
        <w:t xml:space="preserve"> </w:t>
      </w:r>
      <w:r w:rsidRPr="00E945D4">
        <w:rPr>
          <w:rFonts w:cs="Lotus" w:hint="eastAsia"/>
          <w:sz w:val="24"/>
          <w:szCs w:val="24"/>
          <w:rtl/>
          <w:lang w:bidi="ar-IQ"/>
        </w:rPr>
        <w:t>مجمع</w:t>
      </w:r>
      <w:r w:rsidRPr="00E945D4">
        <w:rPr>
          <w:rFonts w:cs="Lotus"/>
          <w:sz w:val="24"/>
          <w:szCs w:val="24"/>
          <w:rtl/>
          <w:lang w:bidi="ar-IQ"/>
        </w:rPr>
        <w:t xml:space="preserve"> </w:t>
      </w:r>
      <w:r w:rsidRPr="00E945D4">
        <w:rPr>
          <w:rFonts w:cs="Lotus" w:hint="eastAsia"/>
          <w:sz w:val="24"/>
          <w:szCs w:val="24"/>
          <w:rtl/>
          <w:lang w:bidi="ar-IQ"/>
        </w:rPr>
        <w:t>البيان،</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5</w:t>
      </w:r>
      <w:r w:rsidRPr="00E945D4">
        <w:rPr>
          <w:rFonts w:cs="Lotus" w:hint="eastAsia"/>
          <w:sz w:val="24"/>
          <w:szCs w:val="24"/>
          <w:rtl/>
          <w:lang w:bidi="ar-IQ"/>
        </w:rPr>
        <w:t>،</w:t>
      </w:r>
      <w:r w:rsidRPr="007D3B66">
        <w:rPr>
          <w:rFonts w:cs="Lotus" w:hint="c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43. </w:t>
      </w:r>
      <w:r w:rsidRPr="007D3B66">
        <w:rPr>
          <w:rFonts w:cs="Lotus" w:hint="cs"/>
          <w:sz w:val="24"/>
          <w:szCs w:val="24"/>
          <w:rtl/>
          <w:lang w:bidi="ar-IQ"/>
        </w:rPr>
        <w:t xml:space="preserve"> </w:t>
      </w:r>
    </w:p>
  </w:footnote>
  <w:footnote w:id="244">
    <w:p w14:paraId="51B20FB3" w14:textId="775016F2" w:rsidR="00E879AD" w:rsidRPr="007D3B66" w:rsidRDefault="00E879AD" w:rsidP="000A5CBB">
      <w:pPr>
        <w:pStyle w:val="a5"/>
        <w:widowControl w:val="0"/>
        <w:jc w:val="lowKashida"/>
        <w:rPr>
          <w:rFonts w:cs="Lotus"/>
          <w:sz w:val="24"/>
          <w:szCs w:val="24"/>
          <w:rtl/>
          <w:lang w:bidi="ar-IQ"/>
        </w:rPr>
      </w:pPr>
      <w:r w:rsidRPr="007D3B66">
        <w:rPr>
          <w:rFonts w:cs="Lotus" w:hint="cs"/>
          <w:sz w:val="24"/>
          <w:szCs w:val="24"/>
          <w:rtl/>
          <w:lang w:bidi="ar-IQ"/>
        </w:rPr>
        <w:t>(</w:t>
      </w:r>
      <w:r>
        <w:rPr>
          <w:rFonts w:cs="Lotus" w:hint="cs"/>
          <w:sz w:val="24"/>
          <w:szCs w:val="24"/>
          <w:rtl/>
          <w:lang w:bidi="ar-IQ"/>
        </w:rPr>
        <w:t>5</w:t>
      </w:r>
      <w:r w:rsidRPr="007D3B66">
        <w:rPr>
          <w:rFonts w:cs="Lotus" w:hint="cs"/>
          <w:sz w:val="24"/>
          <w:szCs w:val="24"/>
          <w:rtl/>
          <w:lang w:bidi="ar-IQ"/>
        </w:rPr>
        <w:t>)</w:t>
      </w:r>
      <w:r>
        <w:rPr>
          <w:rFonts w:cs="Lotus" w:hint="cs"/>
          <w:sz w:val="24"/>
          <w:szCs w:val="24"/>
          <w:rtl/>
          <w:lang w:bidi="ar-IQ"/>
        </w:rPr>
        <w:t xml:space="preserve"> </w:t>
      </w:r>
      <w:r w:rsidRPr="00E945D4">
        <w:rPr>
          <w:rFonts w:cs="Lotus" w:hint="eastAsia"/>
          <w:sz w:val="24"/>
          <w:szCs w:val="24"/>
          <w:rtl/>
          <w:lang w:bidi="ar-IQ"/>
        </w:rPr>
        <w:t>التوبة</w:t>
      </w:r>
      <w:r w:rsidRPr="00E945D4">
        <w:rPr>
          <w:rFonts w:cs="Lotus"/>
          <w:sz w:val="24"/>
          <w:szCs w:val="24"/>
          <w:rtl/>
          <w:lang w:bidi="ar-IQ"/>
        </w:rPr>
        <w:t xml:space="preserve">: 31. </w:t>
      </w:r>
      <w:r w:rsidRPr="007D3B66">
        <w:rPr>
          <w:rFonts w:cs="Lotus" w:hint="cs"/>
          <w:sz w:val="24"/>
          <w:szCs w:val="24"/>
          <w:rtl/>
          <w:lang w:bidi="ar-IQ"/>
        </w:rPr>
        <w:t xml:space="preserve"> </w:t>
      </w:r>
    </w:p>
  </w:footnote>
  <w:footnote w:id="245">
    <w:p w14:paraId="371119DF" w14:textId="03AFD057" w:rsidR="00E879AD" w:rsidRPr="007A2B9A" w:rsidRDefault="00E879AD" w:rsidP="000A5CBB">
      <w:pPr>
        <w:pStyle w:val="a5"/>
        <w:widowControl w:val="0"/>
        <w:jc w:val="lowKashida"/>
        <w:rPr>
          <w:rFonts w:cs="Lotus Mortada السيد محمدمرتضى"/>
          <w:sz w:val="24"/>
          <w:szCs w:val="24"/>
          <w:rtl/>
        </w:rPr>
      </w:pPr>
      <w:r w:rsidRPr="007D3B66">
        <w:rPr>
          <w:rFonts w:cs="Lotus" w:hint="cs"/>
          <w:sz w:val="24"/>
          <w:szCs w:val="24"/>
          <w:rtl/>
          <w:lang w:bidi="ar-IQ"/>
        </w:rPr>
        <w:t>(</w:t>
      </w:r>
      <w:r>
        <w:rPr>
          <w:rFonts w:cs="Lotus" w:hint="cs"/>
          <w:sz w:val="24"/>
          <w:szCs w:val="24"/>
          <w:rtl/>
          <w:lang w:bidi="ar-IQ"/>
        </w:rPr>
        <w:t>6</w:t>
      </w:r>
      <w:r w:rsidRPr="007D3B66">
        <w:rPr>
          <w:rFonts w:cs="Lotus" w:hint="cs"/>
          <w:sz w:val="24"/>
          <w:szCs w:val="24"/>
          <w:rtl/>
          <w:lang w:bidi="ar-IQ"/>
        </w:rPr>
        <w:t>)</w:t>
      </w:r>
      <w:r>
        <w:rPr>
          <w:rFonts w:cs="Lotus" w:hint="cs"/>
          <w:sz w:val="24"/>
          <w:szCs w:val="24"/>
          <w:rtl/>
          <w:lang w:bidi="ar-IQ"/>
        </w:rPr>
        <w:t xml:space="preserve"> </w:t>
      </w:r>
      <w:r w:rsidRPr="00E945D4">
        <w:rPr>
          <w:rFonts w:cs="Lotus" w:hint="eastAsia"/>
          <w:sz w:val="24"/>
          <w:szCs w:val="24"/>
          <w:rtl/>
          <w:lang w:bidi="ar-IQ"/>
        </w:rPr>
        <w:t>الكليني،</w:t>
      </w:r>
      <w:r w:rsidRPr="00E945D4">
        <w:rPr>
          <w:rFonts w:cs="Lotus"/>
          <w:sz w:val="24"/>
          <w:szCs w:val="24"/>
          <w:rtl/>
          <w:lang w:bidi="ar-IQ"/>
        </w:rPr>
        <w:t xml:space="preserve"> </w:t>
      </w:r>
      <w:r w:rsidRPr="00E945D4">
        <w:rPr>
          <w:rFonts w:cs="Lotus" w:hint="eastAsia"/>
          <w:sz w:val="24"/>
          <w:szCs w:val="24"/>
          <w:rtl/>
          <w:lang w:bidi="ar-IQ"/>
        </w:rPr>
        <w:t>الكافي،</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1</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53. </w:t>
      </w:r>
      <w:r w:rsidRPr="007A2B9A">
        <w:rPr>
          <w:rFonts w:cs="Lotus Mortada السيد محمدمرتضى" w:hint="cs"/>
          <w:sz w:val="24"/>
          <w:szCs w:val="24"/>
          <w:rtl/>
        </w:rPr>
        <w:t xml:space="preserve"> </w:t>
      </w:r>
    </w:p>
  </w:footnote>
  <w:footnote w:id="246">
    <w:p w14:paraId="261A63AB" w14:textId="26799728" w:rsidR="00E879AD" w:rsidRPr="00D74F4B" w:rsidRDefault="00E879AD" w:rsidP="000A5CBB">
      <w:pPr>
        <w:pStyle w:val="a5"/>
        <w:widowControl w:val="0"/>
        <w:jc w:val="lowKashida"/>
        <w:rPr>
          <w:rFonts w:cs="Lotus"/>
          <w:sz w:val="24"/>
          <w:szCs w:val="24"/>
          <w:rtl/>
          <w:lang w:bidi="ar-IQ"/>
        </w:rPr>
      </w:pPr>
      <w:r w:rsidRPr="00D74F4B">
        <w:rPr>
          <w:rFonts w:cs="Lotus" w:hint="cs"/>
          <w:sz w:val="24"/>
          <w:szCs w:val="24"/>
          <w:rtl/>
          <w:lang w:bidi="ar-IQ"/>
        </w:rPr>
        <w:t>(</w:t>
      </w:r>
      <w:r>
        <w:rPr>
          <w:rFonts w:cs="Lotus" w:hint="cs"/>
          <w:sz w:val="24"/>
          <w:szCs w:val="24"/>
          <w:rtl/>
          <w:lang w:bidi="ar-IQ"/>
        </w:rPr>
        <w:t>7</w:t>
      </w:r>
      <w:r w:rsidRPr="00D74F4B">
        <w:rPr>
          <w:rFonts w:cs="Lotus" w:hint="cs"/>
          <w:sz w:val="24"/>
          <w:szCs w:val="24"/>
          <w:rtl/>
          <w:lang w:bidi="ar-IQ"/>
        </w:rPr>
        <w:t>)</w:t>
      </w:r>
      <w:r>
        <w:rPr>
          <w:rFonts w:cs="Lotus" w:hint="cs"/>
          <w:sz w:val="24"/>
          <w:szCs w:val="24"/>
          <w:rtl/>
          <w:lang w:bidi="ar-IQ"/>
        </w:rPr>
        <w:t xml:space="preserve"> </w:t>
      </w:r>
      <w:r w:rsidRPr="00E945D4">
        <w:rPr>
          <w:rFonts w:cs="Lotus" w:hint="eastAsia"/>
          <w:sz w:val="24"/>
          <w:szCs w:val="24"/>
          <w:rtl/>
          <w:lang w:bidi="ar-IQ"/>
        </w:rPr>
        <w:t>التوبة</w:t>
      </w:r>
      <w:r w:rsidRPr="00E945D4">
        <w:rPr>
          <w:rFonts w:cs="Lotus"/>
          <w:sz w:val="24"/>
          <w:szCs w:val="24"/>
          <w:rtl/>
          <w:lang w:bidi="ar-IQ"/>
        </w:rPr>
        <w:t xml:space="preserve">: 31. </w:t>
      </w:r>
      <w:r w:rsidRPr="00D74F4B">
        <w:rPr>
          <w:rFonts w:cs="Lotus" w:hint="cs"/>
          <w:sz w:val="24"/>
          <w:szCs w:val="24"/>
          <w:rtl/>
          <w:lang w:bidi="ar-IQ"/>
        </w:rPr>
        <w:t xml:space="preserve"> </w:t>
      </w:r>
    </w:p>
  </w:footnote>
  <w:footnote w:id="247">
    <w:p w14:paraId="5D6E60ED" w14:textId="5E218A43" w:rsidR="00E879AD" w:rsidRPr="00D74F4B" w:rsidRDefault="00E879AD" w:rsidP="000A5CBB">
      <w:pPr>
        <w:pStyle w:val="a5"/>
        <w:widowControl w:val="0"/>
        <w:jc w:val="lowKashida"/>
        <w:rPr>
          <w:rFonts w:cs="Lotus"/>
          <w:sz w:val="24"/>
          <w:szCs w:val="24"/>
          <w:rtl/>
          <w:lang w:bidi="ar-IQ"/>
        </w:rPr>
      </w:pPr>
      <w:r w:rsidRPr="00D74F4B">
        <w:rPr>
          <w:rFonts w:cs="Lotus" w:hint="cs"/>
          <w:sz w:val="24"/>
          <w:szCs w:val="24"/>
          <w:rtl/>
          <w:lang w:bidi="ar-IQ"/>
        </w:rPr>
        <w:t>(</w:t>
      </w:r>
      <w:r>
        <w:rPr>
          <w:rFonts w:cs="Lotus" w:hint="cs"/>
          <w:sz w:val="24"/>
          <w:szCs w:val="24"/>
          <w:rtl/>
          <w:lang w:bidi="ar-IQ"/>
        </w:rPr>
        <w:t>1</w:t>
      </w:r>
      <w:r w:rsidRPr="00D74F4B">
        <w:rPr>
          <w:rFonts w:cs="Lotus" w:hint="cs"/>
          <w:sz w:val="24"/>
          <w:szCs w:val="24"/>
          <w:rtl/>
          <w:lang w:bidi="ar-IQ"/>
        </w:rPr>
        <w:t>)</w:t>
      </w:r>
      <w:r>
        <w:rPr>
          <w:rFonts w:cs="Lotus" w:hint="cs"/>
          <w:sz w:val="24"/>
          <w:szCs w:val="24"/>
          <w:rtl/>
          <w:lang w:bidi="ar-IQ"/>
        </w:rPr>
        <w:t xml:space="preserve"> </w:t>
      </w:r>
      <w:r w:rsidRPr="00E945D4">
        <w:rPr>
          <w:rFonts w:cs="Lotus" w:hint="eastAsia"/>
          <w:sz w:val="24"/>
          <w:szCs w:val="24"/>
          <w:rtl/>
          <w:lang w:bidi="ar-IQ"/>
        </w:rPr>
        <w:t>الطباطبائي،</w:t>
      </w:r>
      <w:r w:rsidRPr="00E945D4">
        <w:rPr>
          <w:rFonts w:cs="Lotus"/>
          <w:sz w:val="24"/>
          <w:szCs w:val="24"/>
          <w:rtl/>
          <w:lang w:bidi="ar-IQ"/>
        </w:rPr>
        <w:t xml:space="preserve"> </w:t>
      </w:r>
      <w:r w:rsidRPr="00E945D4">
        <w:rPr>
          <w:rFonts w:cs="Lotus" w:hint="eastAsia"/>
          <w:sz w:val="24"/>
          <w:szCs w:val="24"/>
          <w:rtl/>
          <w:lang w:bidi="ar-IQ"/>
        </w:rPr>
        <w:t>تفسير</w:t>
      </w:r>
      <w:r w:rsidRPr="00E945D4">
        <w:rPr>
          <w:rFonts w:cs="Lotus"/>
          <w:sz w:val="24"/>
          <w:szCs w:val="24"/>
          <w:rtl/>
          <w:lang w:bidi="ar-IQ"/>
        </w:rPr>
        <w:t xml:space="preserve"> </w:t>
      </w:r>
      <w:r w:rsidRPr="00E945D4">
        <w:rPr>
          <w:rFonts w:cs="Lotus" w:hint="eastAsia"/>
          <w:sz w:val="24"/>
          <w:szCs w:val="24"/>
          <w:rtl/>
          <w:lang w:bidi="ar-IQ"/>
        </w:rPr>
        <w:t>الميزان،</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9</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245. </w:t>
      </w:r>
      <w:r w:rsidRPr="00D74F4B">
        <w:rPr>
          <w:rFonts w:cs="Lotus" w:hint="cs"/>
          <w:sz w:val="24"/>
          <w:szCs w:val="24"/>
          <w:rtl/>
          <w:lang w:bidi="ar-IQ"/>
        </w:rPr>
        <w:t xml:space="preserve"> </w:t>
      </w:r>
    </w:p>
  </w:footnote>
  <w:footnote w:id="248">
    <w:p w14:paraId="6E893AB6" w14:textId="7C50E367" w:rsidR="00E879AD" w:rsidRPr="007A2B9A" w:rsidRDefault="00E879AD" w:rsidP="000A5CBB">
      <w:pPr>
        <w:pStyle w:val="a5"/>
        <w:widowControl w:val="0"/>
        <w:jc w:val="lowKashida"/>
        <w:rPr>
          <w:rFonts w:cs="Lotus Mortada السيد محمدمرتضى"/>
          <w:sz w:val="24"/>
          <w:szCs w:val="24"/>
          <w:rtl/>
        </w:rPr>
      </w:pPr>
      <w:r w:rsidRPr="00D74F4B">
        <w:rPr>
          <w:rFonts w:cs="Lotus" w:hint="cs"/>
          <w:sz w:val="24"/>
          <w:szCs w:val="24"/>
          <w:rtl/>
          <w:lang w:bidi="ar-IQ"/>
        </w:rPr>
        <w:t>(</w:t>
      </w:r>
      <w:r>
        <w:rPr>
          <w:rFonts w:cs="Lotus" w:hint="cs"/>
          <w:sz w:val="24"/>
          <w:szCs w:val="24"/>
          <w:rtl/>
          <w:lang w:bidi="ar-IQ"/>
        </w:rPr>
        <w:t>2</w:t>
      </w:r>
      <w:r w:rsidRPr="00D74F4B">
        <w:rPr>
          <w:rFonts w:cs="Lotus" w:hint="cs"/>
          <w:sz w:val="24"/>
          <w:szCs w:val="24"/>
          <w:rtl/>
          <w:lang w:bidi="ar-IQ"/>
        </w:rPr>
        <w:t>)</w:t>
      </w:r>
      <w:r>
        <w:rPr>
          <w:rFonts w:cs="Lotus" w:hint="cs"/>
          <w:sz w:val="24"/>
          <w:szCs w:val="24"/>
          <w:rtl/>
          <w:lang w:bidi="ar-IQ"/>
        </w:rPr>
        <w:t xml:space="preserve"> </w:t>
      </w:r>
      <w:r w:rsidRPr="00E945D4">
        <w:rPr>
          <w:rFonts w:cs="Lotus" w:hint="eastAsia"/>
          <w:sz w:val="24"/>
          <w:szCs w:val="24"/>
          <w:rtl/>
          <w:lang w:bidi="ar-IQ"/>
        </w:rPr>
        <w:t>الإمام</w:t>
      </w:r>
      <w:r w:rsidRPr="00E945D4">
        <w:rPr>
          <w:rFonts w:cs="Lotus"/>
          <w:sz w:val="24"/>
          <w:szCs w:val="24"/>
          <w:rtl/>
          <w:lang w:bidi="ar-IQ"/>
        </w:rPr>
        <w:t xml:space="preserve"> </w:t>
      </w:r>
      <w:r w:rsidRPr="00E945D4">
        <w:rPr>
          <w:rFonts w:cs="Lotus" w:hint="eastAsia"/>
          <w:sz w:val="24"/>
          <w:szCs w:val="24"/>
          <w:rtl/>
          <w:lang w:bidi="ar-IQ"/>
        </w:rPr>
        <w:t>الخميني،</w:t>
      </w:r>
      <w:r w:rsidRPr="00E945D4">
        <w:rPr>
          <w:rFonts w:cs="Lotus"/>
          <w:sz w:val="24"/>
          <w:szCs w:val="24"/>
          <w:rtl/>
          <w:lang w:bidi="ar-IQ"/>
        </w:rPr>
        <w:t xml:space="preserve"> </w:t>
      </w:r>
      <w:r w:rsidRPr="00E945D4">
        <w:rPr>
          <w:rFonts w:cs="Lotus" w:hint="eastAsia"/>
          <w:sz w:val="24"/>
          <w:szCs w:val="24"/>
          <w:rtl/>
          <w:lang w:bidi="ar-IQ"/>
        </w:rPr>
        <w:t>كتاب</w:t>
      </w:r>
      <w:r w:rsidRPr="00E945D4">
        <w:rPr>
          <w:rFonts w:cs="Lotus"/>
          <w:sz w:val="24"/>
          <w:szCs w:val="24"/>
          <w:rtl/>
          <w:lang w:bidi="ar-IQ"/>
        </w:rPr>
        <w:t xml:space="preserve"> </w:t>
      </w:r>
      <w:r w:rsidRPr="00E945D4">
        <w:rPr>
          <w:rFonts w:cs="Lotus" w:hint="eastAsia"/>
          <w:sz w:val="24"/>
          <w:szCs w:val="24"/>
          <w:rtl/>
          <w:lang w:bidi="ar-IQ"/>
        </w:rPr>
        <w:t>الطهارة،</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3</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402. </w:t>
      </w:r>
      <w:r w:rsidRPr="007A2B9A">
        <w:rPr>
          <w:rFonts w:cs="Lotus Mortada السيد محمدمرتضى" w:hint="cs"/>
          <w:sz w:val="24"/>
          <w:szCs w:val="24"/>
          <w:rtl/>
        </w:rPr>
        <w:t xml:space="preserve"> </w:t>
      </w:r>
    </w:p>
  </w:footnote>
  <w:footnote w:id="249">
    <w:p w14:paraId="219E576C" w14:textId="21071F00" w:rsidR="00E879AD" w:rsidRPr="00B15D84" w:rsidRDefault="00E879AD" w:rsidP="000A5CBB">
      <w:pPr>
        <w:pStyle w:val="a5"/>
        <w:widowControl w:val="0"/>
        <w:jc w:val="lowKashida"/>
        <w:rPr>
          <w:rFonts w:cs="Lotus"/>
          <w:sz w:val="24"/>
          <w:szCs w:val="24"/>
          <w:rtl/>
          <w:lang w:bidi="ar-IQ"/>
        </w:rPr>
      </w:pPr>
      <w:r w:rsidRPr="00B15D84">
        <w:rPr>
          <w:rFonts w:cs="Lotus" w:hint="cs"/>
          <w:sz w:val="24"/>
          <w:szCs w:val="24"/>
          <w:rtl/>
          <w:lang w:bidi="ar-IQ"/>
        </w:rPr>
        <w:t>(</w:t>
      </w:r>
      <w:r>
        <w:rPr>
          <w:rFonts w:cs="Lotus" w:hint="cs"/>
          <w:sz w:val="24"/>
          <w:szCs w:val="24"/>
          <w:rtl/>
          <w:lang w:bidi="ar-IQ"/>
        </w:rPr>
        <w:t>3</w:t>
      </w:r>
      <w:r w:rsidRPr="00B15D84">
        <w:rPr>
          <w:rFonts w:cs="Lotus" w:hint="cs"/>
          <w:sz w:val="24"/>
          <w:szCs w:val="24"/>
          <w:rtl/>
          <w:lang w:bidi="ar-IQ"/>
        </w:rPr>
        <w:t>)</w:t>
      </w:r>
      <w:r w:rsidRPr="00E945D4">
        <w:rPr>
          <w:rFonts w:cs="Lotus" w:hint="cs"/>
          <w:sz w:val="24"/>
          <w:szCs w:val="24"/>
          <w:rtl/>
          <w:lang w:bidi="ar-IQ"/>
        </w:rPr>
        <w:t xml:space="preserve"> المائد</w:t>
      </w:r>
      <w:r w:rsidRPr="00E945D4">
        <w:rPr>
          <w:rFonts w:cs="Lotus" w:hint="eastAsia"/>
          <w:sz w:val="24"/>
          <w:szCs w:val="24"/>
          <w:rtl/>
          <w:lang w:bidi="ar-IQ"/>
        </w:rPr>
        <w:t>ة</w:t>
      </w:r>
      <w:r w:rsidRPr="00E945D4">
        <w:rPr>
          <w:rFonts w:cs="Lotus"/>
          <w:sz w:val="24"/>
          <w:szCs w:val="24"/>
          <w:rtl/>
          <w:lang w:bidi="ar-IQ"/>
        </w:rPr>
        <w:t xml:space="preserve">: 17. </w:t>
      </w:r>
      <w:r w:rsidRPr="00B15D84">
        <w:rPr>
          <w:rFonts w:cs="Lotus" w:hint="cs"/>
          <w:sz w:val="24"/>
          <w:szCs w:val="24"/>
          <w:rtl/>
          <w:lang w:bidi="ar-IQ"/>
        </w:rPr>
        <w:t xml:space="preserve"> </w:t>
      </w:r>
    </w:p>
  </w:footnote>
  <w:footnote w:id="250">
    <w:p w14:paraId="528C9516" w14:textId="4C988F54" w:rsidR="00E879AD" w:rsidRPr="00B15D84" w:rsidRDefault="00E879AD" w:rsidP="000A5CBB">
      <w:pPr>
        <w:pStyle w:val="a5"/>
        <w:widowControl w:val="0"/>
        <w:jc w:val="lowKashida"/>
        <w:rPr>
          <w:rFonts w:cs="Lotus"/>
          <w:sz w:val="24"/>
          <w:szCs w:val="24"/>
          <w:rtl/>
          <w:lang w:bidi="ar-IQ"/>
        </w:rPr>
      </w:pPr>
      <w:r w:rsidRPr="00B15D84">
        <w:rPr>
          <w:rFonts w:cs="Lotus" w:hint="cs"/>
          <w:sz w:val="24"/>
          <w:szCs w:val="24"/>
          <w:rtl/>
          <w:lang w:bidi="ar-IQ"/>
        </w:rPr>
        <w:t>(</w:t>
      </w:r>
      <w:r>
        <w:rPr>
          <w:rFonts w:cs="Lotus" w:hint="cs"/>
          <w:sz w:val="24"/>
          <w:szCs w:val="24"/>
          <w:rtl/>
          <w:lang w:bidi="ar-IQ"/>
        </w:rPr>
        <w:t>4</w:t>
      </w:r>
      <w:r w:rsidRPr="00B15D84">
        <w:rPr>
          <w:rFonts w:cs="Lotus" w:hint="cs"/>
          <w:sz w:val="24"/>
          <w:szCs w:val="24"/>
          <w:rtl/>
          <w:lang w:bidi="ar-IQ"/>
        </w:rPr>
        <w:t>)</w:t>
      </w:r>
      <w:r w:rsidRPr="00E945D4">
        <w:rPr>
          <w:rFonts w:cs="Lotus" w:hint="cs"/>
          <w:sz w:val="24"/>
          <w:szCs w:val="24"/>
          <w:rtl/>
          <w:lang w:bidi="ar-IQ"/>
        </w:rPr>
        <w:t xml:space="preserve"> المائد</w:t>
      </w:r>
      <w:r w:rsidRPr="00E945D4">
        <w:rPr>
          <w:rFonts w:cs="Lotus" w:hint="eastAsia"/>
          <w:sz w:val="24"/>
          <w:szCs w:val="24"/>
          <w:rtl/>
          <w:lang w:bidi="ar-IQ"/>
        </w:rPr>
        <w:t>ة</w:t>
      </w:r>
      <w:r w:rsidRPr="00E945D4">
        <w:rPr>
          <w:rFonts w:cs="Lotus"/>
          <w:sz w:val="24"/>
          <w:szCs w:val="24"/>
          <w:rtl/>
          <w:lang w:bidi="ar-IQ"/>
        </w:rPr>
        <w:t xml:space="preserve">: 72. </w:t>
      </w:r>
      <w:r w:rsidRPr="00B15D84">
        <w:rPr>
          <w:rFonts w:cs="Lotus" w:hint="cs"/>
          <w:sz w:val="24"/>
          <w:szCs w:val="24"/>
          <w:rtl/>
          <w:lang w:bidi="ar-IQ"/>
        </w:rPr>
        <w:t xml:space="preserve"> </w:t>
      </w:r>
    </w:p>
  </w:footnote>
  <w:footnote w:id="251">
    <w:p w14:paraId="76405870" w14:textId="11971A42" w:rsidR="00E879AD" w:rsidRPr="00B15D84" w:rsidRDefault="00E879AD" w:rsidP="000A5CBB">
      <w:pPr>
        <w:pStyle w:val="a5"/>
        <w:widowControl w:val="0"/>
        <w:jc w:val="lowKashida"/>
        <w:rPr>
          <w:rFonts w:cs="Lotus"/>
          <w:sz w:val="24"/>
          <w:szCs w:val="24"/>
          <w:rtl/>
          <w:lang w:bidi="ar-IQ"/>
        </w:rPr>
      </w:pPr>
      <w:r w:rsidRPr="00B15D84">
        <w:rPr>
          <w:rFonts w:cs="Lotus" w:hint="cs"/>
          <w:sz w:val="24"/>
          <w:szCs w:val="24"/>
          <w:rtl/>
          <w:lang w:bidi="ar-IQ"/>
        </w:rPr>
        <w:t>(</w:t>
      </w:r>
      <w:r>
        <w:rPr>
          <w:rFonts w:cs="Lotus" w:hint="cs"/>
          <w:sz w:val="24"/>
          <w:szCs w:val="24"/>
          <w:rtl/>
          <w:lang w:bidi="ar-IQ"/>
        </w:rPr>
        <w:t>1</w:t>
      </w:r>
      <w:r w:rsidRPr="00B15D84">
        <w:rPr>
          <w:rFonts w:cs="Lotus" w:hint="cs"/>
          <w:sz w:val="24"/>
          <w:szCs w:val="24"/>
          <w:rtl/>
          <w:lang w:bidi="ar-IQ"/>
        </w:rPr>
        <w:t>)</w:t>
      </w:r>
      <w:r w:rsidRPr="00E945D4">
        <w:rPr>
          <w:rFonts w:cs="Lotus" w:hint="cs"/>
          <w:sz w:val="24"/>
          <w:szCs w:val="24"/>
          <w:rtl/>
          <w:lang w:bidi="ar-IQ"/>
        </w:rPr>
        <w:t xml:space="preserve"> المائد</w:t>
      </w:r>
      <w:r w:rsidRPr="00E945D4">
        <w:rPr>
          <w:rFonts w:cs="Lotus" w:hint="eastAsia"/>
          <w:sz w:val="24"/>
          <w:szCs w:val="24"/>
          <w:rtl/>
          <w:lang w:bidi="ar-IQ"/>
        </w:rPr>
        <w:t>ة</w:t>
      </w:r>
      <w:r w:rsidRPr="00E945D4">
        <w:rPr>
          <w:rFonts w:cs="Lotus"/>
          <w:sz w:val="24"/>
          <w:szCs w:val="24"/>
          <w:rtl/>
          <w:lang w:bidi="ar-IQ"/>
        </w:rPr>
        <w:t xml:space="preserve">: 116. </w:t>
      </w:r>
      <w:r w:rsidRPr="00B15D84">
        <w:rPr>
          <w:rFonts w:cs="Lotus" w:hint="cs"/>
          <w:sz w:val="24"/>
          <w:szCs w:val="24"/>
          <w:rtl/>
          <w:lang w:bidi="ar-IQ"/>
        </w:rPr>
        <w:t xml:space="preserve"> </w:t>
      </w:r>
    </w:p>
  </w:footnote>
  <w:footnote w:id="252">
    <w:p w14:paraId="1D8DACA9" w14:textId="2780B3CB" w:rsidR="00E879AD" w:rsidRPr="007A2B9A" w:rsidRDefault="00E879AD" w:rsidP="000A5CBB">
      <w:pPr>
        <w:pStyle w:val="a5"/>
        <w:widowControl w:val="0"/>
        <w:jc w:val="lowKashida"/>
        <w:rPr>
          <w:rFonts w:cs="Lotus Mortada السيد محمدمرتضى"/>
          <w:sz w:val="24"/>
          <w:szCs w:val="24"/>
          <w:rtl/>
        </w:rPr>
      </w:pPr>
      <w:r w:rsidRPr="00B15D84">
        <w:rPr>
          <w:rFonts w:cs="Lotus" w:hint="cs"/>
          <w:sz w:val="24"/>
          <w:szCs w:val="24"/>
          <w:rtl/>
          <w:lang w:bidi="ar-IQ"/>
        </w:rPr>
        <w:t>(</w:t>
      </w:r>
      <w:r>
        <w:rPr>
          <w:rFonts w:cs="Lotus" w:hint="cs"/>
          <w:sz w:val="24"/>
          <w:szCs w:val="24"/>
          <w:rtl/>
          <w:lang w:bidi="ar-IQ"/>
        </w:rPr>
        <w:t>2</w:t>
      </w:r>
      <w:r w:rsidRPr="00B15D84">
        <w:rPr>
          <w:rFonts w:cs="Lotus" w:hint="cs"/>
          <w:sz w:val="24"/>
          <w:szCs w:val="24"/>
          <w:rtl/>
          <w:lang w:bidi="ar-IQ"/>
        </w:rPr>
        <w:t>)</w:t>
      </w:r>
      <w:r w:rsidRPr="00E945D4">
        <w:rPr>
          <w:rFonts w:cs="Lotus" w:hint="cs"/>
          <w:sz w:val="24"/>
          <w:szCs w:val="24"/>
          <w:rtl/>
          <w:lang w:bidi="ar-IQ"/>
        </w:rPr>
        <w:t xml:space="preserve"> المائد</w:t>
      </w:r>
      <w:r w:rsidRPr="00E945D4">
        <w:rPr>
          <w:rFonts w:cs="Lotus" w:hint="eastAsia"/>
          <w:sz w:val="24"/>
          <w:szCs w:val="24"/>
          <w:rtl/>
          <w:lang w:bidi="ar-IQ"/>
        </w:rPr>
        <w:t>ة</w:t>
      </w:r>
      <w:r w:rsidRPr="00E945D4">
        <w:rPr>
          <w:rFonts w:cs="Lotus"/>
          <w:sz w:val="24"/>
          <w:szCs w:val="24"/>
          <w:rtl/>
          <w:lang w:bidi="ar-IQ"/>
        </w:rPr>
        <w:t xml:space="preserve">: 75-76. </w:t>
      </w:r>
      <w:r w:rsidRPr="007A2B9A">
        <w:rPr>
          <w:rFonts w:cs="Lotus Mortada السيد محمدمرتضى" w:hint="cs"/>
          <w:sz w:val="24"/>
          <w:szCs w:val="24"/>
          <w:rtl/>
        </w:rPr>
        <w:t xml:space="preserve"> </w:t>
      </w:r>
    </w:p>
  </w:footnote>
  <w:footnote w:id="253">
    <w:p w14:paraId="5F259F7E" w14:textId="690D3A32" w:rsidR="00E879AD" w:rsidRPr="008E489C" w:rsidRDefault="00E879AD" w:rsidP="000A5CBB">
      <w:pPr>
        <w:pStyle w:val="a5"/>
        <w:widowControl w:val="0"/>
        <w:jc w:val="lowKashida"/>
        <w:rPr>
          <w:rFonts w:cs="Lotus"/>
          <w:sz w:val="24"/>
          <w:szCs w:val="24"/>
          <w:rtl/>
          <w:lang w:bidi="ar-IQ"/>
        </w:rPr>
      </w:pPr>
      <w:r w:rsidRPr="008E489C">
        <w:rPr>
          <w:rFonts w:cs="Lotus" w:hint="cs"/>
          <w:sz w:val="24"/>
          <w:szCs w:val="24"/>
          <w:rtl/>
          <w:lang w:bidi="ar-IQ"/>
        </w:rPr>
        <w:t>(</w:t>
      </w:r>
      <w:r>
        <w:rPr>
          <w:rFonts w:cs="Lotus" w:hint="cs"/>
          <w:sz w:val="24"/>
          <w:szCs w:val="24"/>
          <w:rtl/>
          <w:lang w:bidi="ar-IQ"/>
        </w:rPr>
        <w:t>3</w:t>
      </w:r>
      <w:r w:rsidRPr="008E489C">
        <w:rPr>
          <w:rFonts w:cs="Lotus" w:hint="cs"/>
          <w:sz w:val="24"/>
          <w:szCs w:val="24"/>
          <w:rtl/>
          <w:lang w:bidi="ar-IQ"/>
        </w:rPr>
        <w:t>)</w:t>
      </w:r>
      <w:r w:rsidRPr="00E945D4">
        <w:rPr>
          <w:rFonts w:cs="Lotus" w:hint="cs"/>
          <w:sz w:val="24"/>
          <w:szCs w:val="24"/>
          <w:rtl/>
          <w:lang w:bidi="ar-IQ"/>
        </w:rPr>
        <w:t xml:space="preserve"> المائد</w:t>
      </w:r>
      <w:r w:rsidRPr="00E945D4">
        <w:rPr>
          <w:rFonts w:cs="Lotus" w:hint="eastAsia"/>
          <w:sz w:val="24"/>
          <w:szCs w:val="24"/>
          <w:rtl/>
          <w:lang w:bidi="ar-IQ"/>
        </w:rPr>
        <w:t>ة</w:t>
      </w:r>
      <w:r w:rsidRPr="00E945D4">
        <w:rPr>
          <w:rFonts w:cs="Lotus"/>
          <w:sz w:val="24"/>
          <w:szCs w:val="24"/>
          <w:rtl/>
          <w:lang w:bidi="ar-IQ"/>
        </w:rPr>
        <w:t xml:space="preserve">: 73. </w:t>
      </w:r>
      <w:r w:rsidRPr="008E489C">
        <w:rPr>
          <w:rFonts w:cs="Lotus" w:hint="cs"/>
          <w:sz w:val="24"/>
          <w:szCs w:val="24"/>
          <w:rtl/>
          <w:lang w:bidi="ar-IQ"/>
        </w:rPr>
        <w:t xml:space="preserve"> </w:t>
      </w:r>
    </w:p>
  </w:footnote>
  <w:footnote w:id="254">
    <w:p w14:paraId="41648548" w14:textId="41CF48BC" w:rsidR="00E879AD" w:rsidRPr="003E44DB" w:rsidRDefault="00E879AD" w:rsidP="000A5CBB">
      <w:pPr>
        <w:pStyle w:val="a5"/>
        <w:widowControl w:val="0"/>
        <w:jc w:val="lowKashida"/>
        <w:rPr>
          <w:rFonts w:cs="Lotus"/>
          <w:sz w:val="24"/>
          <w:szCs w:val="24"/>
          <w:rtl/>
          <w:lang w:bidi="ar-IQ"/>
        </w:rPr>
      </w:pPr>
      <w:r w:rsidRPr="003E44DB">
        <w:rPr>
          <w:rFonts w:cs="Lotus" w:hint="cs"/>
          <w:sz w:val="24"/>
          <w:szCs w:val="24"/>
          <w:rtl/>
          <w:lang w:bidi="ar-IQ"/>
        </w:rPr>
        <w:t>(</w:t>
      </w:r>
      <w:r>
        <w:rPr>
          <w:rFonts w:cs="Lotus" w:hint="cs"/>
          <w:sz w:val="24"/>
          <w:szCs w:val="24"/>
          <w:rtl/>
          <w:lang w:bidi="ar-IQ"/>
        </w:rPr>
        <w:t>4</w:t>
      </w:r>
      <w:r w:rsidRPr="003E44DB">
        <w:rPr>
          <w:rFonts w:cs="Lotus" w:hint="cs"/>
          <w:sz w:val="24"/>
          <w:szCs w:val="24"/>
          <w:rtl/>
          <w:lang w:bidi="ar-IQ"/>
        </w:rPr>
        <w:t>)</w:t>
      </w:r>
      <w:r>
        <w:rPr>
          <w:rFonts w:cs="Lotus" w:hint="cs"/>
          <w:sz w:val="24"/>
          <w:szCs w:val="24"/>
          <w:rtl/>
          <w:lang w:bidi="ar-IQ"/>
        </w:rPr>
        <w:t xml:space="preserve"> </w:t>
      </w:r>
      <w:r w:rsidRPr="00E945D4">
        <w:rPr>
          <w:rFonts w:cs="Lotus" w:hint="eastAsia"/>
          <w:sz w:val="24"/>
          <w:szCs w:val="24"/>
          <w:rtl/>
          <w:lang w:bidi="ar-IQ"/>
        </w:rPr>
        <w:t>النساء</w:t>
      </w:r>
      <w:r w:rsidRPr="00E945D4">
        <w:rPr>
          <w:rFonts w:cs="Lotus"/>
          <w:sz w:val="24"/>
          <w:szCs w:val="24"/>
          <w:rtl/>
          <w:lang w:bidi="ar-IQ"/>
        </w:rPr>
        <w:t xml:space="preserve">: 171. </w:t>
      </w:r>
      <w:r w:rsidRPr="003E44DB">
        <w:rPr>
          <w:rFonts w:cs="Lotus" w:hint="cs"/>
          <w:sz w:val="24"/>
          <w:szCs w:val="24"/>
          <w:rtl/>
          <w:lang w:bidi="ar-IQ"/>
        </w:rPr>
        <w:t xml:space="preserve"> </w:t>
      </w:r>
    </w:p>
  </w:footnote>
  <w:footnote w:id="255">
    <w:p w14:paraId="4859F332" w14:textId="3C6C22A1" w:rsidR="00E879AD" w:rsidRPr="003E44DB" w:rsidRDefault="00E879AD" w:rsidP="000A5CBB">
      <w:pPr>
        <w:pStyle w:val="a5"/>
        <w:widowControl w:val="0"/>
        <w:jc w:val="lowKashida"/>
        <w:rPr>
          <w:rFonts w:cs="Lotus"/>
          <w:sz w:val="24"/>
          <w:szCs w:val="24"/>
          <w:rtl/>
          <w:lang w:bidi="ar-IQ"/>
        </w:rPr>
      </w:pPr>
      <w:r w:rsidRPr="003E44DB">
        <w:rPr>
          <w:rFonts w:cs="Lotus" w:hint="cs"/>
          <w:sz w:val="24"/>
          <w:szCs w:val="24"/>
          <w:rtl/>
          <w:lang w:bidi="ar-IQ"/>
        </w:rPr>
        <w:t>(</w:t>
      </w:r>
      <w:r>
        <w:rPr>
          <w:rFonts w:cs="Lotus" w:hint="cs"/>
          <w:sz w:val="24"/>
          <w:szCs w:val="24"/>
          <w:rtl/>
          <w:lang w:bidi="ar-IQ"/>
        </w:rPr>
        <w:t>1</w:t>
      </w:r>
      <w:r w:rsidRPr="003E44DB">
        <w:rPr>
          <w:rFonts w:cs="Lotus" w:hint="cs"/>
          <w:sz w:val="24"/>
          <w:szCs w:val="24"/>
          <w:rtl/>
          <w:lang w:bidi="ar-IQ"/>
        </w:rPr>
        <w:t>)</w:t>
      </w:r>
      <w:r>
        <w:rPr>
          <w:rFonts w:cs="Lotus" w:hint="cs"/>
          <w:sz w:val="24"/>
          <w:szCs w:val="24"/>
          <w:rtl/>
          <w:lang w:bidi="ar-IQ"/>
        </w:rPr>
        <w:t xml:space="preserve"> </w:t>
      </w:r>
      <w:r w:rsidRPr="00E945D4">
        <w:rPr>
          <w:rFonts w:cs="Lotus" w:hint="eastAsia"/>
          <w:sz w:val="24"/>
          <w:szCs w:val="24"/>
          <w:rtl/>
          <w:lang w:bidi="ar-IQ"/>
        </w:rPr>
        <w:t>الطوسي،</w:t>
      </w:r>
      <w:r w:rsidRPr="00E945D4">
        <w:rPr>
          <w:rFonts w:cs="Lotus"/>
          <w:sz w:val="24"/>
          <w:szCs w:val="24"/>
          <w:rtl/>
          <w:lang w:bidi="ar-IQ"/>
        </w:rPr>
        <w:t xml:space="preserve"> </w:t>
      </w:r>
      <w:r w:rsidRPr="00E945D4">
        <w:rPr>
          <w:rFonts w:cs="Lotus" w:hint="eastAsia"/>
          <w:sz w:val="24"/>
          <w:szCs w:val="24"/>
          <w:rtl/>
          <w:lang w:bidi="ar-IQ"/>
        </w:rPr>
        <w:t>التبيان،</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3</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477. </w:t>
      </w:r>
      <w:r w:rsidRPr="003E44DB">
        <w:rPr>
          <w:rFonts w:cs="Lotus" w:hint="cs"/>
          <w:sz w:val="24"/>
          <w:szCs w:val="24"/>
          <w:rtl/>
          <w:lang w:bidi="ar-IQ"/>
        </w:rPr>
        <w:t xml:space="preserve"> </w:t>
      </w:r>
    </w:p>
  </w:footnote>
  <w:footnote w:id="256">
    <w:p w14:paraId="3DD3AF6A" w14:textId="16F89F76" w:rsidR="00E879AD" w:rsidRPr="00BF39BB" w:rsidRDefault="00E879AD" w:rsidP="000A5CBB">
      <w:pPr>
        <w:pStyle w:val="a5"/>
        <w:widowControl w:val="0"/>
        <w:jc w:val="lowKashida"/>
        <w:rPr>
          <w:rFonts w:cs="Lotus"/>
          <w:sz w:val="24"/>
          <w:szCs w:val="24"/>
          <w:rtl/>
          <w:lang w:bidi="ar-IQ"/>
        </w:rPr>
      </w:pPr>
      <w:r w:rsidRPr="003E44DB">
        <w:rPr>
          <w:rFonts w:cs="Lotus" w:hint="cs"/>
          <w:sz w:val="24"/>
          <w:szCs w:val="24"/>
          <w:rtl/>
          <w:lang w:bidi="ar-IQ"/>
        </w:rPr>
        <w:t>(</w:t>
      </w:r>
      <w:r>
        <w:rPr>
          <w:rFonts w:cs="Lotus" w:hint="cs"/>
          <w:sz w:val="24"/>
          <w:szCs w:val="24"/>
          <w:rtl/>
          <w:lang w:bidi="ar-IQ"/>
        </w:rPr>
        <w:t>2</w:t>
      </w:r>
      <w:r w:rsidRPr="003E44DB">
        <w:rPr>
          <w:rFonts w:cs="Lotus" w:hint="cs"/>
          <w:sz w:val="24"/>
          <w:szCs w:val="24"/>
          <w:rtl/>
          <w:lang w:bidi="ar-IQ"/>
        </w:rPr>
        <w:t>)</w:t>
      </w:r>
      <w:r w:rsidRPr="00E945D4">
        <w:rPr>
          <w:rFonts w:cs="Lotus" w:hint="cs"/>
          <w:sz w:val="24"/>
          <w:szCs w:val="24"/>
          <w:rtl/>
          <w:lang w:bidi="ar-IQ"/>
        </w:rPr>
        <w:t xml:space="preserve"> شها</w:t>
      </w:r>
      <w:r w:rsidRPr="00E945D4">
        <w:rPr>
          <w:rFonts w:cs="Lotus" w:hint="eastAsia"/>
          <w:sz w:val="24"/>
          <w:szCs w:val="24"/>
          <w:rtl/>
          <w:lang w:bidi="ar-IQ"/>
        </w:rPr>
        <w:t>ب</w:t>
      </w:r>
      <w:r w:rsidRPr="00E945D4">
        <w:rPr>
          <w:rFonts w:cs="Lotus"/>
          <w:sz w:val="24"/>
          <w:szCs w:val="24"/>
          <w:rtl/>
          <w:lang w:bidi="ar-IQ"/>
        </w:rPr>
        <w:t xml:space="preserve"> </w:t>
      </w:r>
      <w:r w:rsidRPr="00E945D4">
        <w:rPr>
          <w:rFonts w:cs="Lotus" w:hint="eastAsia"/>
          <w:sz w:val="24"/>
          <w:szCs w:val="24"/>
          <w:rtl/>
          <w:lang w:bidi="ar-IQ"/>
        </w:rPr>
        <w:t>الدين</w:t>
      </w:r>
      <w:r w:rsidRPr="00E945D4">
        <w:rPr>
          <w:rFonts w:cs="Lotus"/>
          <w:sz w:val="24"/>
          <w:szCs w:val="24"/>
          <w:rtl/>
          <w:lang w:bidi="ar-IQ"/>
        </w:rPr>
        <w:t xml:space="preserve"> </w:t>
      </w:r>
      <w:r w:rsidRPr="00E945D4">
        <w:rPr>
          <w:rFonts w:cs="Lotus" w:hint="eastAsia"/>
          <w:sz w:val="24"/>
          <w:szCs w:val="24"/>
          <w:rtl/>
          <w:lang w:bidi="ar-IQ"/>
        </w:rPr>
        <w:t>محمود</w:t>
      </w:r>
      <w:r w:rsidRPr="00E945D4">
        <w:rPr>
          <w:rFonts w:cs="Lotus"/>
          <w:sz w:val="24"/>
          <w:szCs w:val="24"/>
          <w:rtl/>
          <w:lang w:bidi="ar-IQ"/>
        </w:rPr>
        <w:t xml:space="preserve"> </w:t>
      </w:r>
      <w:r w:rsidRPr="00E945D4">
        <w:rPr>
          <w:rFonts w:cs="Lotus" w:hint="eastAsia"/>
          <w:sz w:val="24"/>
          <w:szCs w:val="24"/>
          <w:rtl/>
          <w:lang w:bidi="ar-IQ"/>
        </w:rPr>
        <w:t>بن</w:t>
      </w:r>
      <w:r w:rsidRPr="00E945D4">
        <w:rPr>
          <w:rFonts w:cs="Lotus"/>
          <w:sz w:val="24"/>
          <w:szCs w:val="24"/>
          <w:rtl/>
          <w:lang w:bidi="ar-IQ"/>
        </w:rPr>
        <w:t xml:space="preserve"> </w:t>
      </w:r>
      <w:r w:rsidRPr="00E945D4">
        <w:rPr>
          <w:rFonts w:cs="Lotus" w:hint="eastAsia"/>
          <w:sz w:val="24"/>
          <w:szCs w:val="24"/>
          <w:rtl/>
          <w:lang w:bidi="ar-IQ"/>
        </w:rPr>
        <w:t>عبد</w:t>
      </w:r>
      <w:r w:rsidRPr="00E945D4">
        <w:rPr>
          <w:rFonts w:cs="Lotus"/>
          <w:sz w:val="24"/>
          <w:szCs w:val="24"/>
          <w:rtl/>
          <w:lang w:bidi="ar-IQ"/>
        </w:rPr>
        <w:t xml:space="preserve"> </w:t>
      </w:r>
      <w:r w:rsidRPr="00E945D4">
        <w:rPr>
          <w:rFonts w:cs="Lotus" w:hint="eastAsia"/>
          <w:sz w:val="24"/>
          <w:szCs w:val="24"/>
          <w:rtl/>
          <w:lang w:bidi="ar-IQ"/>
        </w:rPr>
        <w:t>الله</w:t>
      </w:r>
      <w:r w:rsidRPr="00E945D4">
        <w:rPr>
          <w:rFonts w:cs="Lotus"/>
          <w:sz w:val="24"/>
          <w:szCs w:val="24"/>
          <w:rtl/>
          <w:lang w:bidi="ar-IQ"/>
        </w:rPr>
        <w:t xml:space="preserve"> </w:t>
      </w:r>
      <w:r w:rsidRPr="00E945D4">
        <w:rPr>
          <w:rFonts w:cs="Lotus" w:hint="eastAsia"/>
          <w:sz w:val="24"/>
          <w:szCs w:val="24"/>
          <w:rtl/>
          <w:lang w:bidi="ar-IQ"/>
        </w:rPr>
        <w:t>الحسيني</w:t>
      </w:r>
      <w:r w:rsidRPr="00E945D4">
        <w:rPr>
          <w:rFonts w:cs="Lotus"/>
          <w:sz w:val="24"/>
          <w:szCs w:val="24"/>
          <w:rtl/>
          <w:lang w:bidi="ar-IQ"/>
        </w:rPr>
        <w:t xml:space="preserve"> </w:t>
      </w:r>
      <w:r w:rsidRPr="00E945D4">
        <w:rPr>
          <w:rFonts w:cs="Lotus" w:hint="eastAsia"/>
          <w:sz w:val="24"/>
          <w:szCs w:val="24"/>
          <w:rtl/>
          <w:lang w:bidi="ar-IQ"/>
        </w:rPr>
        <w:t>فقيه</w:t>
      </w:r>
      <w:r w:rsidRPr="00E945D4">
        <w:rPr>
          <w:rFonts w:cs="Lotus"/>
          <w:sz w:val="24"/>
          <w:szCs w:val="24"/>
          <w:rtl/>
          <w:lang w:bidi="ar-IQ"/>
        </w:rPr>
        <w:t xml:space="preserve"> </w:t>
      </w:r>
      <w:r w:rsidRPr="00E945D4">
        <w:rPr>
          <w:rFonts w:cs="Lotus" w:hint="eastAsia"/>
          <w:sz w:val="24"/>
          <w:szCs w:val="24"/>
          <w:rtl/>
          <w:lang w:bidi="ar-IQ"/>
        </w:rPr>
        <w:t>ومفسر</w:t>
      </w:r>
      <w:r w:rsidRPr="00E945D4">
        <w:rPr>
          <w:rFonts w:cs="Lotus"/>
          <w:sz w:val="24"/>
          <w:szCs w:val="24"/>
          <w:rtl/>
          <w:lang w:bidi="ar-IQ"/>
        </w:rPr>
        <w:t xml:space="preserve"> </w:t>
      </w:r>
      <w:r w:rsidRPr="00E945D4">
        <w:rPr>
          <w:rFonts w:cs="Lotus" w:hint="eastAsia"/>
          <w:sz w:val="24"/>
          <w:szCs w:val="24"/>
          <w:rtl/>
          <w:lang w:bidi="ar-IQ"/>
        </w:rPr>
        <w:t>ومحدث،</w:t>
      </w:r>
      <w:r w:rsidRPr="00E945D4">
        <w:rPr>
          <w:rFonts w:cs="Lotus"/>
          <w:sz w:val="24"/>
          <w:szCs w:val="24"/>
          <w:rtl/>
          <w:lang w:bidi="ar-IQ"/>
        </w:rPr>
        <w:t xml:space="preserve"> </w:t>
      </w:r>
      <w:r w:rsidRPr="00E945D4">
        <w:rPr>
          <w:rFonts w:cs="Lotus" w:hint="eastAsia"/>
          <w:sz w:val="24"/>
          <w:szCs w:val="24"/>
          <w:rtl/>
          <w:lang w:bidi="ar-IQ"/>
        </w:rPr>
        <w:t>وكان</w:t>
      </w:r>
      <w:r w:rsidRPr="00E945D4">
        <w:rPr>
          <w:rFonts w:cs="Lotus"/>
          <w:sz w:val="24"/>
          <w:szCs w:val="24"/>
          <w:rtl/>
          <w:lang w:bidi="ar-IQ"/>
        </w:rPr>
        <w:t xml:space="preserve"> </w:t>
      </w:r>
      <w:r w:rsidRPr="00E945D4">
        <w:rPr>
          <w:rFonts w:cs="Lotus" w:hint="eastAsia"/>
          <w:sz w:val="24"/>
          <w:szCs w:val="24"/>
          <w:rtl/>
          <w:lang w:bidi="ar-IQ"/>
        </w:rPr>
        <w:t>شديد</w:t>
      </w:r>
      <w:r w:rsidRPr="00E945D4">
        <w:rPr>
          <w:rFonts w:cs="Lotus"/>
          <w:sz w:val="24"/>
          <w:szCs w:val="24"/>
          <w:rtl/>
          <w:lang w:bidi="ar-IQ"/>
        </w:rPr>
        <w:t xml:space="preserve"> </w:t>
      </w:r>
      <w:r w:rsidRPr="00E945D4">
        <w:rPr>
          <w:rFonts w:cs="Lotus" w:hint="eastAsia"/>
          <w:sz w:val="24"/>
          <w:szCs w:val="24"/>
          <w:rtl/>
          <w:lang w:bidi="ar-IQ"/>
        </w:rPr>
        <w:t>الحرص</w:t>
      </w:r>
      <w:r w:rsidRPr="00E945D4">
        <w:rPr>
          <w:rFonts w:cs="Lotus"/>
          <w:sz w:val="24"/>
          <w:szCs w:val="24"/>
          <w:rtl/>
          <w:lang w:bidi="ar-IQ"/>
        </w:rPr>
        <w:t xml:space="preserve"> </w:t>
      </w:r>
      <w:r w:rsidRPr="00E945D4">
        <w:rPr>
          <w:rFonts w:cs="Lotus" w:hint="eastAsia"/>
          <w:sz w:val="24"/>
          <w:szCs w:val="24"/>
          <w:rtl/>
          <w:lang w:bidi="ar-IQ"/>
        </w:rPr>
        <w:t>على</w:t>
      </w:r>
      <w:r w:rsidRPr="00E945D4">
        <w:rPr>
          <w:rFonts w:cs="Lotus"/>
          <w:sz w:val="24"/>
          <w:szCs w:val="24"/>
          <w:rtl/>
          <w:lang w:bidi="ar-IQ"/>
        </w:rPr>
        <w:t xml:space="preserve"> </w:t>
      </w:r>
      <w:r w:rsidRPr="00E945D4">
        <w:rPr>
          <w:rFonts w:cs="Lotus" w:hint="eastAsia"/>
          <w:sz w:val="24"/>
          <w:szCs w:val="24"/>
          <w:rtl/>
          <w:lang w:bidi="ar-IQ"/>
        </w:rPr>
        <w:t>التعلم</w:t>
      </w:r>
      <w:r w:rsidRPr="00E945D4">
        <w:rPr>
          <w:rFonts w:cs="Lotus"/>
          <w:sz w:val="24"/>
          <w:szCs w:val="24"/>
          <w:rtl/>
          <w:lang w:bidi="ar-IQ"/>
        </w:rPr>
        <w:t xml:space="preserve"> </w:t>
      </w:r>
      <w:r w:rsidRPr="00E945D4">
        <w:rPr>
          <w:rFonts w:cs="Lotus" w:hint="eastAsia"/>
          <w:sz w:val="24"/>
          <w:szCs w:val="24"/>
          <w:rtl/>
          <w:lang w:bidi="ar-IQ"/>
        </w:rPr>
        <w:t>ذكياً</w:t>
      </w:r>
      <w:r w:rsidRPr="00E945D4">
        <w:rPr>
          <w:rFonts w:cs="Lotus"/>
          <w:sz w:val="24"/>
          <w:szCs w:val="24"/>
          <w:rtl/>
          <w:lang w:bidi="ar-IQ"/>
        </w:rPr>
        <w:t xml:space="preserve"> </w:t>
      </w:r>
      <w:r w:rsidRPr="00E945D4">
        <w:rPr>
          <w:rFonts w:cs="Lotus" w:hint="eastAsia"/>
          <w:sz w:val="24"/>
          <w:szCs w:val="24"/>
          <w:rtl/>
          <w:lang w:bidi="ar-IQ"/>
        </w:rPr>
        <w:t>فطنًا،</w:t>
      </w:r>
      <w:r w:rsidRPr="00E945D4">
        <w:rPr>
          <w:rFonts w:cs="Lotus"/>
          <w:sz w:val="24"/>
          <w:szCs w:val="24"/>
          <w:rtl/>
          <w:lang w:bidi="ar-IQ"/>
        </w:rPr>
        <w:t xml:space="preserve"> </w:t>
      </w:r>
      <w:r w:rsidRPr="00E945D4">
        <w:rPr>
          <w:rFonts w:cs="Lotus" w:hint="eastAsia"/>
          <w:sz w:val="24"/>
          <w:szCs w:val="24"/>
          <w:rtl/>
          <w:lang w:bidi="ar-IQ"/>
        </w:rPr>
        <w:t>لا</w:t>
      </w:r>
      <w:r w:rsidRPr="00E945D4">
        <w:rPr>
          <w:rFonts w:cs="Lotus"/>
          <w:sz w:val="24"/>
          <w:szCs w:val="24"/>
          <w:rtl/>
          <w:lang w:bidi="ar-IQ"/>
        </w:rPr>
        <w:t xml:space="preserve"> </w:t>
      </w:r>
      <w:r w:rsidRPr="00E945D4">
        <w:rPr>
          <w:rFonts w:cs="Lotus" w:hint="eastAsia"/>
          <w:sz w:val="24"/>
          <w:szCs w:val="24"/>
          <w:rtl/>
          <w:lang w:bidi="ar-IQ"/>
        </w:rPr>
        <w:t>يكاد</w:t>
      </w:r>
      <w:r w:rsidRPr="00E945D4">
        <w:rPr>
          <w:rFonts w:cs="Lotus"/>
          <w:sz w:val="24"/>
          <w:szCs w:val="24"/>
          <w:rtl/>
          <w:lang w:bidi="ar-IQ"/>
        </w:rPr>
        <w:t xml:space="preserve"> </w:t>
      </w:r>
      <w:r w:rsidRPr="00E945D4">
        <w:rPr>
          <w:rFonts w:cs="Lotus" w:hint="eastAsia"/>
          <w:sz w:val="24"/>
          <w:szCs w:val="24"/>
          <w:rtl/>
          <w:lang w:bidi="ar-IQ"/>
        </w:rPr>
        <w:t>ينسى</w:t>
      </w:r>
      <w:r w:rsidRPr="00E945D4">
        <w:rPr>
          <w:rFonts w:cs="Lotus"/>
          <w:sz w:val="24"/>
          <w:szCs w:val="24"/>
          <w:rtl/>
          <w:lang w:bidi="ar-IQ"/>
        </w:rPr>
        <w:t xml:space="preserve"> </w:t>
      </w:r>
      <w:r w:rsidRPr="00E945D4">
        <w:rPr>
          <w:rFonts w:cs="Lotus" w:hint="eastAsia"/>
          <w:sz w:val="24"/>
          <w:szCs w:val="24"/>
          <w:rtl/>
          <w:lang w:bidi="ar-IQ"/>
        </w:rPr>
        <w:t>شيئا</w:t>
      </w:r>
      <w:r w:rsidRPr="00E945D4">
        <w:rPr>
          <w:rFonts w:cs="Lotus"/>
          <w:sz w:val="24"/>
          <w:szCs w:val="24"/>
          <w:rtl/>
          <w:lang w:bidi="ar-IQ"/>
        </w:rPr>
        <w:t xml:space="preserve"> </w:t>
      </w:r>
      <w:r w:rsidRPr="00E945D4">
        <w:rPr>
          <w:rFonts w:cs="Lotus" w:hint="eastAsia"/>
          <w:sz w:val="24"/>
          <w:szCs w:val="24"/>
          <w:rtl/>
          <w:lang w:bidi="ar-IQ"/>
        </w:rPr>
        <w:t>سمعه،</w:t>
      </w:r>
      <w:r w:rsidRPr="00E945D4">
        <w:rPr>
          <w:rFonts w:cs="Lotus"/>
          <w:sz w:val="24"/>
          <w:szCs w:val="24"/>
          <w:rtl/>
          <w:lang w:bidi="ar-IQ"/>
        </w:rPr>
        <w:t xml:space="preserve"> </w:t>
      </w:r>
      <w:r w:rsidRPr="00E945D4">
        <w:rPr>
          <w:rFonts w:cs="Lotus" w:hint="eastAsia"/>
          <w:sz w:val="24"/>
          <w:szCs w:val="24"/>
          <w:rtl/>
          <w:lang w:bidi="ar-IQ"/>
        </w:rPr>
        <w:t>حتى</w:t>
      </w:r>
      <w:r w:rsidRPr="00E945D4">
        <w:rPr>
          <w:rFonts w:cs="Lotus"/>
          <w:sz w:val="24"/>
          <w:szCs w:val="24"/>
          <w:rtl/>
          <w:lang w:bidi="ar-IQ"/>
        </w:rPr>
        <w:t xml:space="preserve"> </w:t>
      </w:r>
      <w:r w:rsidRPr="00E945D4">
        <w:rPr>
          <w:rFonts w:cs="Lotus" w:hint="eastAsia"/>
          <w:sz w:val="24"/>
          <w:szCs w:val="24"/>
          <w:rtl/>
          <w:lang w:bidi="ar-IQ"/>
        </w:rPr>
        <w:t>صار</w:t>
      </w:r>
      <w:r w:rsidRPr="00E945D4">
        <w:rPr>
          <w:rFonts w:cs="Lotus"/>
          <w:sz w:val="24"/>
          <w:szCs w:val="24"/>
          <w:rtl/>
          <w:lang w:bidi="ar-IQ"/>
        </w:rPr>
        <w:t xml:space="preserve"> </w:t>
      </w:r>
      <w:r w:rsidRPr="00E945D4">
        <w:rPr>
          <w:rFonts w:cs="Lotus" w:hint="eastAsia"/>
          <w:sz w:val="24"/>
          <w:szCs w:val="24"/>
          <w:rtl/>
          <w:lang w:bidi="ar-IQ"/>
        </w:rPr>
        <w:t>إمام</w:t>
      </w:r>
      <w:r w:rsidRPr="00E945D4">
        <w:rPr>
          <w:rFonts w:cs="Lotus"/>
          <w:sz w:val="24"/>
          <w:szCs w:val="24"/>
          <w:rtl/>
          <w:lang w:bidi="ar-IQ"/>
        </w:rPr>
        <w:t xml:space="preserve"> </w:t>
      </w:r>
      <w:r w:rsidRPr="00E945D4">
        <w:rPr>
          <w:rFonts w:cs="Lotus" w:hint="eastAsia"/>
          <w:sz w:val="24"/>
          <w:szCs w:val="24"/>
          <w:rtl/>
          <w:lang w:bidi="ar-IQ"/>
        </w:rPr>
        <w:t>عصره</w:t>
      </w:r>
      <w:r w:rsidRPr="00E945D4">
        <w:rPr>
          <w:rFonts w:cs="Lotus"/>
          <w:sz w:val="24"/>
          <w:szCs w:val="24"/>
          <w:rtl/>
          <w:lang w:bidi="ar-IQ"/>
        </w:rPr>
        <w:t xml:space="preserve"> </w:t>
      </w:r>
      <w:r w:rsidRPr="00E945D4">
        <w:rPr>
          <w:rFonts w:cs="Lotus" w:hint="eastAsia"/>
          <w:sz w:val="24"/>
          <w:szCs w:val="24"/>
          <w:rtl/>
          <w:lang w:bidi="ar-IQ"/>
        </w:rPr>
        <w:t>بلا</w:t>
      </w:r>
      <w:r w:rsidRPr="00E945D4">
        <w:rPr>
          <w:rFonts w:cs="Lotus"/>
          <w:sz w:val="24"/>
          <w:szCs w:val="24"/>
          <w:rtl/>
          <w:lang w:bidi="ar-IQ"/>
        </w:rPr>
        <w:t xml:space="preserve"> </w:t>
      </w:r>
      <w:r w:rsidRPr="00E945D4">
        <w:rPr>
          <w:rFonts w:cs="Lotus" w:hint="eastAsia"/>
          <w:sz w:val="24"/>
          <w:szCs w:val="24"/>
          <w:rtl/>
          <w:lang w:bidi="ar-IQ"/>
        </w:rPr>
        <w:t>منازع</w:t>
      </w:r>
      <w:r w:rsidRPr="00E945D4">
        <w:rPr>
          <w:rFonts w:cs="Lotus"/>
          <w:sz w:val="24"/>
          <w:szCs w:val="24"/>
          <w:rtl/>
          <w:lang w:bidi="ar-IQ"/>
        </w:rPr>
        <w:t xml:space="preserve">.. </w:t>
      </w:r>
      <w:r w:rsidRPr="00E945D4">
        <w:rPr>
          <w:rFonts w:cs="Lotus" w:hint="eastAsia"/>
          <w:sz w:val="24"/>
          <w:szCs w:val="24"/>
          <w:rtl/>
          <w:lang w:bidi="ar-IQ"/>
        </w:rPr>
        <w:t>له</w:t>
      </w:r>
      <w:r w:rsidRPr="00E945D4">
        <w:rPr>
          <w:rFonts w:cs="Lotus"/>
          <w:sz w:val="24"/>
          <w:szCs w:val="24"/>
          <w:rtl/>
          <w:lang w:bidi="ar-IQ"/>
        </w:rPr>
        <w:t xml:space="preserve"> </w:t>
      </w:r>
      <w:r w:rsidRPr="00E945D4">
        <w:rPr>
          <w:rFonts w:cs="Lotus" w:hint="eastAsia"/>
          <w:sz w:val="24"/>
          <w:szCs w:val="24"/>
          <w:rtl/>
          <w:lang w:bidi="ar-IQ"/>
        </w:rPr>
        <w:t>عدة</w:t>
      </w:r>
      <w:r w:rsidRPr="00E945D4">
        <w:rPr>
          <w:rFonts w:cs="Lotus"/>
          <w:sz w:val="24"/>
          <w:szCs w:val="24"/>
          <w:rtl/>
          <w:lang w:bidi="ar-IQ"/>
        </w:rPr>
        <w:t xml:space="preserve"> </w:t>
      </w:r>
      <w:r w:rsidRPr="00E945D4">
        <w:rPr>
          <w:rFonts w:cs="Lotus" w:hint="eastAsia"/>
          <w:sz w:val="24"/>
          <w:szCs w:val="24"/>
          <w:rtl/>
          <w:lang w:bidi="ar-IQ"/>
        </w:rPr>
        <w:t>كتب</w:t>
      </w:r>
      <w:r w:rsidRPr="00E945D4">
        <w:rPr>
          <w:rFonts w:cs="Lotus"/>
          <w:sz w:val="24"/>
          <w:szCs w:val="24"/>
          <w:rtl/>
          <w:lang w:bidi="ar-IQ"/>
        </w:rPr>
        <w:t xml:space="preserve"> </w:t>
      </w:r>
      <w:r w:rsidRPr="00E945D4">
        <w:rPr>
          <w:rFonts w:cs="Lotus" w:hint="eastAsia"/>
          <w:sz w:val="24"/>
          <w:szCs w:val="24"/>
          <w:rtl/>
          <w:lang w:bidi="ar-IQ"/>
        </w:rPr>
        <w:t>قيمة،</w:t>
      </w:r>
      <w:r w:rsidRPr="00E945D4">
        <w:rPr>
          <w:rFonts w:cs="Lotus"/>
          <w:sz w:val="24"/>
          <w:szCs w:val="24"/>
          <w:rtl/>
          <w:lang w:bidi="ar-IQ"/>
        </w:rPr>
        <w:t xml:space="preserve"> </w:t>
      </w:r>
      <w:r w:rsidRPr="00E945D4">
        <w:rPr>
          <w:rFonts w:cs="Lotus" w:hint="eastAsia"/>
          <w:sz w:val="24"/>
          <w:szCs w:val="24"/>
          <w:rtl/>
          <w:lang w:bidi="ar-IQ"/>
        </w:rPr>
        <w:t>أبرزها</w:t>
      </w:r>
      <w:r w:rsidRPr="00E945D4">
        <w:rPr>
          <w:rFonts w:cs="Lotus"/>
          <w:sz w:val="24"/>
          <w:szCs w:val="24"/>
          <w:rtl/>
          <w:lang w:bidi="ar-IQ"/>
        </w:rPr>
        <w:t xml:space="preserve"> </w:t>
      </w:r>
      <w:r w:rsidRPr="00E945D4">
        <w:rPr>
          <w:rFonts w:cs="Lotus" w:hint="eastAsia"/>
          <w:sz w:val="24"/>
          <w:szCs w:val="24"/>
          <w:rtl/>
          <w:lang w:bidi="ar-IQ"/>
        </w:rPr>
        <w:t>تفسيره</w:t>
      </w:r>
      <w:r w:rsidRPr="00E945D4">
        <w:rPr>
          <w:rFonts w:cs="Lotus"/>
          <w:sz w:val="24"/>
          <w:szCs w:val="24"/>
          <w:rtl/>
          <w:lang w:bidi="ar-IQ"/>
        </w:rPr>
        <w:t xml:space="preserve"> </w:t>
      </w:r>
      <w:r w:rsidRPr="00E945D4">
        <w:rPr>
          <w:rFonts w:cs="Lotus" w:hint="eastAsia"/>
          <w:sz w:val="24"/>
          <w:szCs w:val="24"/>
          <w:rtl/>
          <w:lang w:bidi="ar-IQ"/>
        </w:rPr>
        <w:t>الكبير</w:t>
      </w:r>
      <w:r w:rsidRPr="00E945D4">
        <w:rPr>
          <w:rFonts w:cs="Lotus"/>
          <w:sz w:val="24"/>
          <w:szCs w:val="24"/>
          <w:rtl/>
          <w:lang w:bidi="ar-IQ"/>
        </w:rPr>
        <w:t xml:space="preserve"> </w:t>
      </w:r>
      <w:r w:rsidRPr="00E945D4">
        <w:rPr>
          <w:rFonts w:cs="Lotus" w:hint="eastAsia"/>
          <w:sz w:val="24"/>
          <w:szCs w:val="24"/>
          <w:rtl/>
          <w:lang w:bidi="ar-IQ"/>
        </w:rPr>
        <w:t>روح</w:t>
      </w:r>
      <w:r w:rsidRPr="00E945D4">
        <w:rPr>
          <w:rFonts w:cs="Lotus"/>
          <w:sz w:val="24"/>
          <w:szCs w:val="24"/>
          <w:rtl/>
          <w:lang w:bidi="ar-IQ"/>
        </w:rPr>
        <w:t xml:space="preserve"> </w:t>
      </w:r>
      <w:r w:rsidRPr="00E945D4">
        <w:rPr>
          <w:rFonts w:cs="Lotus" w:hint="eastAsia"/>
          <w:sz w:val="24"/>
          <w:szCs w:val="24"/>
          <w:rtl/>
          <w:lang w:bidi="ar-IQ"/>
        </w:rPr>
        <w:t>المعاني</w:t>
      </w:r>
      <w:r w:rsidRPr="00E945D4">
        <w:rPr>
          <w:rFonts w:cs="Lotus"/>
          <w:sz w:val="24"/>
          <w:szCs w:val="24"/>
          <w:rtl/>
          <w:lang w:bidi="ar-IQ"/>
        </w:rPr>
        <w:t xml:space="preserve"> </w:t>
      </w:r>
      <w:r w:rsidRPr="00E945D4">
        <w:rPr>
          <w:rFonts w:cs="Lotus" w:hint="eastAsia"/>
          <w:sz w:val="24"/>
          <w:szCs w:val="24"/>
          <w:rtl/>
          <w:lang w:bidi="ar-IQ"/>
        </w:rPr>
        <w:t>في</w:t>
      </w:r>
      <w:r w:rsidRPr="00E945D4">
        <w:rPr>
          <w:rFonts w:cs="Lotus"/>
          <w:sz w:val="24"/>
          <w:szCs w:val="24"/>
          <w:rtl/>
          <w:lang w:bidi="ar-IQ"/>
        </w:rPr>
        <w:t xml:space="preserve"> </w:t>
      </w:r>
      <w:r w:rsidRPr="00E945D4">
        <w:rPr>
          <w:rFonts w:cs="Lotus" w:hint="eastAsia"/>
          <w:sz w:val="24"/>
          <w:szCs w:val="24"/>
          <w:rtl/>
          <w:lang w:bidi="ar-IQ"/>
        </w:rPr>
        <w:t>تفسير</w:t>
      </w:r>
      <w:r w:rsidRPr="00E945D4">
        <w:rPr>
          <w:rFonts w:cs="Lotus"/>
          <w:sz w:val="24"/>
          <w:szCs w:val="24"/>
          <w:rtl/>
          <w:lang w:bidi="ar-IQ"/>
        </w:rPr>
        <w:t xml:space="preserve"> </w:t>
      </w:r>
      <w:r w:rsidRPr="00E945D4">
        <w:rPr>
          <w:rFonts w:cs="Lotus" w:hint="eastAsia"/>
          <w:sz w:val="24"/>
          <w:szCs w:val="24"/>
          <w:rtl/>
          <w:lang w:bidi="ar-IQ"/>
        </w:rPr>
        <w:t>القرآن</w:t>
      </w:r>
      <w:r w:rsidRPr="00E945D4">
        <w:rPr>
          <w:rFonts w:cs="Lotus"/>
          <w:sz w:val="24"/>
          <w:szCs w:val="24"/>
          <w:rtl/>
          <w:lang w:bidi="ar-IQ"/>
        </w:rPr>
        <w:t xml:space="preserve"> </w:t>
      </w:r>
      <w:r w:rsidRPr="00E945D4">
        <w:rPr>
          <w:rFonts w:cs="Lotus" w:hint="eastAsia"/>
          <w:sz w:val="24"/>
          <w:szCs w:val="24"/>
          <w:rtl/>
          <w:lang w:bidi="ar-IQ"/>
        </w:rPr>
        <w:t>العظيم</w:t>
      </w:r>
      <w:r w:rsidRPr="00E945D4">
        <w:rPr>
          <w:rFonts w:cs="Lotus"/>
          <w:sz w:val="24"/>
          <w:szCs w:val="24"/>
          <w:rtl/>
          <w:lang w:bidi="ar-IQ"/>
        </w:rPr>
        <w:t xml:space="preserve"> </w:t>
      </w:r>
      <w:r w:rsidRPr="00E945D4">
        <w:rPr>
          <w:rFonts w:cs="Lotus" w:hint="eastAsia"/>
          <w:sz w:val="24"/>
          <w:szCs w:val="24"/>
          <w:rtl/>
          <w:lang w:bidi="ar-IQ"/>
        </w:rPr>
        <w:t>والسبع</w:t>
      </w:r>
      <w:r w:rsidRPr="00E945D4">
        <w:rPr>
          <w:rFonts w:cs="Lotus"/>
          <w:sz w:val="24"/>
          <w:szCs w:val="24"/>
          <w:rtl/>
          <w:lang w:bidi="ar-IQ"/>
        </w:rPr>
        <w:t xml:space="preserve"> </w:t>
      </w:r>
      <w:r w:rsidRPr="00E945D4">
        <w:rPr>
          <w:rFonts w:cs="Lotus" w:hint="eastAsia"/>
          <w:sz w:val="24"/>
          <w:szCs w:val="24"/>
          <w:rtl/>
          <w:lang w:bidi="ar-IQ"/>
        </w:rPr>
        <w:t>المثاني،</w:t>
      </w:r>
      <w:r>
        <w:rPr>
          <w:rFonts w:cs="Lotus" w:hint="cs"/>
          <w:sz w:val="24"/>
          <w:szCs w:val="24"/>
          <w:rtl/>
          <w:lang w:bidi="ar-IQ"/>
        </w:rPr>
        <w:t xml:space="preserve"> </w:t>
      </w:r>
      <w:r w:rsidRPr="00E945D4">
        <w:rPr>
          <w:rFonts w:cs="Lotus" w:hint="eastAsia"/>
          <w:sz w:val="24"/>
          <w:szCs w:val="24"/>
          <w:rtl/>
          <w:lang w:bidi="ar-IQ"/>
        </w:rPr>
        <w:t>نقلا</w:t>
      </w:r>
      <w:r w:rsidRPr="00E945D4">
        <w:rPr>
          <w:rFonts w:cs="Lotus"/>
          <w:sz w:val="24"/>
          <w:szCs w:val="24"/>
          <w:rtl/>
          <w:lang w:bidi="ar-IQ"/>
        </w:rPr>
        <w:t xml:space="preserve"> </w:t>
      </w:r>
      <w:r w:rsidRPr="00E945D4">
        <w:rPr>
          <w:rFonts w:cs="Lotus" w:hint="eastAsia"/>
          <w:sz w:val="24"/>
          <w:szCs w:val="24"/>
          <w:rtl/>
          <w:lang w:bidi="ar-IQ"/>
        </w:rPr>
        <w:t>عن</w:t>
      </w:r>
      <w:r w:rsidRPr="00E945D4">
        <w:rPr>
          <w:rFonts w:cs="Lotus"/>
          <w:sz w:val="24"/>
          <w:szCs w:val="24"/>
          <w:rtl/>
          <w:lang w:bidi="ar-IQ"/>
        </w:rPr>
        <w:t xml:space="preserve"> </w:t>
      </w:r>
      <w:r w:rsidRPr="00E945D4">
        <w:rPr>
          <w:rFonts w:cs="Lotus" w:hint="eastAsia"/>
          <w:sz w:val="24"/>
          <w:szCs w:val="24"/>
          <w:rtl/>
          <w:lang w:bidi="ar-IQ"/>
        </w:rPr>
        <w:t>الموسوعة</w:t>
      </w:r>
      <w:r w:rsidRPr="00E945D4">
        <w:rPr>
          <w:rFonts w:cs="Lotus"/>
          <w:sz w:val="24"/>
          <w:szCs w:val="24"/>
          <w:rtl/>
          <w:lang w:bidi="ar-IQ"/>
        </w:rPr>
        <w:t xml:space="preserve"> </w:t>
      </w:r>
      <w:r w:rsidRPr="00E945D4">
        <w:rPr>
          <w:rFonts w:cs="Lotus" w:hint="eastAsia"/>
          <w:sz w:val="24"/>
          <w:szCs w:val="24"/>
          <w:rtl/>
          <w:lang w:bidi="ar-IQ"/>
        </w:rPr>
        <w:t>العربية</w:t>
      </w:r>
      <w:r w:rsidRPr="00E945D4">
        <w:rPr>
          <w:rFonts w:cs="Lotus"/>
          <w:sz w:val="24"/>
          <w:szCs w:val="24"/>
          <w:rtl/>
          <w:lang w:bidi="ar-IQ"/>
        </w:rPr>
        <w:t xml:space="preserve"> </w:t>
      </w:r>
      <w:r w:rsidRPr="00E945D4">
        <w:rPr>
          <w:rFonts w:cs="Lotus" w:hint="eastAsia"/>
          <w:sz w:val="24"/>
          <w:szCs w:val="24"/>
          <w:rtl/>
          <w:lang w:bidi="ar-IQ"/>
        </w:rPr>
        <w:t>العالمية</w:t>
      </w:r>
      <w:r w:rsidRPr="00E945D4">
        <w:rPr>
          <w:rFonts w:cs="Lotus"/>
          <w:sz w:val="24"/>
          <w:szCs w:val="24"/>
          <w:rtl/>
          <w:lang w:bidi="ar-IQ"/>
        </w:rPr>
        <w:t xml:space="preserve"> </w:t>
      </w:r>
      <w:r w:rsidRPr="003E44DB">
        <w:rPr>
          <w:rFonts w:cs="Lotus"/>
          <w:lang w:bidi="ar-IQ"/>
        </w:rPr>
        <w:t>http://www.mawsoah.net</w:t>
      </w:r>
      <w:r w:rsidRPr="003E44DB">
        <w:rPr>
          <w:rFonts w:cs="Lotus"/>
          <w:rtl/>
          <w:lang w:bidi="ar-IQ"/>
        </w:rPr>
        <w:t>.</w:t>
      </w:r>
    </w:p>
  </w:footnote>
  <w:footnote w:id="257">
    <w:p w14:paraId="7CFD3EB6" w14:textId="2F3ED308" w:rsidR="00E879AD" w:rsidRPr="003E44DB" w:rsidRDefault="00E879AD" w:rsidP="000A5CBB">
      <w:pPr>
        <w:pStyle w:val="a5"/>
        <w:widowControl w:val="0"/>
        <w:jc w:val="lowKashida"/>
        <w:rPr>
          <w:rFonts w:cs="Lotus"/>
          <w:sz w:val="24"/>
          <w:szCs w:val="24"/>
          <w:rtl/>
          <w:lang w:bidi="ar-IQ"/>
        </w:rPr>
      </w:pPr>
      <w:r w:rsidRPr="003E44DB">
        <w:rPr>
          <w:rFonts w:cs="Lotus" w:hint="cs"/>
          <w:sz w:val="24"/>
          <w:szCs w:val="24"/>
          <w:rtl/>
          <w:lang w:bidi="ar-IQ"/>
        </w:rPr>
        <w:t>(</w:t>
      </w:r>
      <w:r>
        <w:rPr>
          <w:rFonts w:cs="Lotus" w:hint="cs"/>
          <w:sz w:val="24"/>
          <w:szCs w:val="24"/>
          <w:rtl/>
          <w:lang w:bidi="ar-IQ"/>
        </w:rPr>
        <w:t>3</w:t>
      </w:r>
      <w:r w:rsidRPr="003E44DB">
        <w:rPr>
          <w:rFonts w:cs="Lotus" w:hint="cs"/>
          <w:sz w:val="24"/>
          <w:szCs w:val="24"/>
          <w:rtl/>
          <w:lang w:bidi="ar-IQ"/>
        </w:rPr>
        <w:t>)</w:t>
      </w:r>
      <w:r w:rsidRPr="00E945D4">
        <w:rPr>
          <w:rFonts w:cs="Lotus" w:hint="cs"/>
          <w:sz w:val="24"/>
          <w:szCs w:val="24"/>
          <w:rtl/>
          <w:lang w:bidi="ar-IQ"/>
        </w:rPr>
        <w:t xml:space="preserve"> الالوس</w:t>
      </w:r>
      <w:r w:rsidRPr="00E945D4">
        <w:rPr>
          <w:rFonts w:cs="Lotus" w:hint="eastAsia"/>
          <w:sz w:val="24"/>
          <w:szCs w:val="24"/>
          <w:rtl/>
          <w:lang w:bidi="ar-IQ"/>
        </w:rPr>
        <w:t>ي،</w:t>
      </w:r>
      <w:r w:rsidRPr="00E945D4">
        <w:rPr>
          <w:rFonts w:cs="Lotus"/>
          <w:sz w:val="24"/>
          <w:szCs w:val="24"/>
          <w:rtl/>
          <w:lang w:bidi="ar-IQ"/>
        </w:rPr>
        <w:t xml:space="preserve"> </w:t>
      </w:r>
      <w:r w:rsidRPr="00E945D4">
        <w:rPr>
          <w:rFonts w:cs="Lotus" w:hint="eastAsia"/>
          <w:sz w:val="24"/>
          <w:szCs w:val="24"/>
          <w:rtl/>
          <w:lang w:bidi="ar-IQ"/>
        </w:rPr>
        <w:t>روح</w:t>
      </w:r>
      <w:r w:rsidRPr="00E945D4">
        <w:rPr>
          <w:rFonts w:cs="Lotus"/>
          <w:sz w:val="24"/>
          <w:szCs w:val="24"/>
          <w:rtl/>
          <w:lang w:bidi="ar-IQ"/>
        </w:rPr>
        <w:t xml:space="preserve"> </w:t>
      </w:r>
      <w:r w:rsidRPr="00E945D4">
        <w:rPr>
          <w:rFonts w:cs="Lotus" w:hint="eastAsia"/>
          <w:sz w:val="24"/>
          <w:szCs w:val="24"/>
          <w:rtl/>
          <w:lang w:bidi="ar-IQ"/>
        </w:rPr>
        <w:t>المعاني،</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6</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36. </w:t>
      </w:r>
      <w:r w:rsidRPr="003E44DB">
        <w:rPr>
          <w:rFonts w:cs="Lotus" w:hint="cs"/>
          <w:sz w:val="24"/>
          <w:szCs w:val="24"/>
          <w:rtl/>
          <w:lang w:bidi="ar-IQ"/>
        </w:rPr>
        <w:t xml:space="preserve"> </w:t>
      </w:r>
    </w:p>
  </w:footnote>
  <w:footnote w:id="258">
    <w:p w14:paraId="1A5BB7B8" w14:textId="682FC5B5" w:rsidR="00E879AD" w:rsidRPr="00CA0C69" w:rsidRDefault="00E879AD" w:rsidP="000A5CBB">
      <w:pPr>
        <w:pStyle w:val="a5"/>
        <w:widowControl w:val="0"/>
        <w:jc w:val="lowKashida"/>
        <w:rPr>
          <w:rFonts w:cs="Lotus"/>
          <w:sz w:val="24"/>
          <w:szCs w:val="24"/>
          <w:rtl/>
          <w:lang w:bidi="ar-IQ"/>
        </w:rPr>
      </w:pPr>
      <w:r w:rsidRPr="00CA0C69">
        <w:rPr>
          <w:rFonts w:cs="Lotus" w:hint="cs"/>
          <w:sz w:val="24"/>
          <w:szCs w:val="24"/>
          <w:rtl/>
          <w:lang w:bidi="ar-IQ"/>
        </w:rPr>
        <w:t>(</w:t>
      </w:r>
      <w:r>
        <w:rPr>
          <w:rFonts w:cs="Lotus" w:hint="cs"/>
          <w:sz w:val="24"/>
          <w:szCs w:val="24"/>
          <w:rtl/>
          <w:lang w:bidi="ar-IQ"/>
        </w:rPr>
        <w:t>4</w:t>
      </w:r>
      <w:r w:rsidRPr="00CA0C69">
        <w:rPr>
          <w:rFonts w:cs="Lotus" w:hint="cs"/>
          <w:sz w:val="24"/>
          <w:szCs w:val="24"/>
          <w:rtl/>
          <w:lang w:bidi="ar-IQ"/>
        </w:rPr>
        <w:t>)</w:t>
      </w:r>
      <w:r>
        <w:rPr>
          <w:rFonts w:cs="Lotus" w:hint="cs"/>
          <w:sz w:val="24"/>
          <w:szCs w:val="24"/>
          <w:rtl/>
          <w:lang w:bidi="ar-IQ"/>
        </w:rPr>
        <w:t xml:space="preserve"> </w:t>
      </w:r>
      <w:r w:rsidRPr="00E945D4">
        <w:rPr>
          <w:rFonts w:cs="Lotus" w:hint="eastAsia"/>
          <w:sz w:val="24"/>
          <w:szCs w:val="24"/>
          <w:rtl/>
          <w:lang w:bidi="ar-IQ"/>
        </w:rPr>
        <w:t>الطوسي،</w:t>
      </w:r>
      <w:r w:rsidRPr="00E945D4">
        <w:rPr>
          <w:rFonts w:cs="Lotus"/>
          <w:sz w:val="24"/>
          <w:szCs w:val="24"/>
          <w:rtl/>
          <w:lang w:bidi="ar-IQ"/>
        </w:rPr>
        <w:t xml:space="preserve"> </w:t>
      </w:r>
      <w:r w:rsidRPr="00E945D4">
        <w:rPr>
          <w:rFonts w:cs="Lotus" w:hint="eastAsia"/>
          <w:sz w:val="24"/>
          <w:szCs w:val="24"/>
          <w:rtl/>
          <w:lang w:bidi="ar-IQ"/>
        </w:rPr>
        <w:t>التبيان،</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3</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602. </w:t>
      </w:r>
      <w:r w:rsidRPr="00CA0C69">
        <w:rPr>
          <w:rFonts w:cs="Lotus" w:hint="cs"/>
          <w:sz w:val="24"/>
          <w:szCs w:val="24"/>
          <w:rtl/>
          <w:lang w:bidi="ar-IQ"/>
        </w:rPr>
        <w:t xml:space="preserve"> </w:t>
      </w:r>
    </w:p>
  </w:footnote>
  <w:footnote w:id="259">
    <w:p w14:paraId="4BA3BB06" w14:textId="79CA5EC0" w:rsidR="00E879AD" w:rsidRPr="00CA0C69" w:rsidRDefault="00E879AD" w:rsidP="000A5CBB">
      <w:pPr>
        <w:pStyle w:val="a5"/>
        <w:widowControl w:val="0"/>
        <w:jc w:val="lowKashida"/>
        <w:rPr>
          <w:rFonts w:cs="Lotus"/>
          <w:sz w:val="24"/>
          <w:szCs w:val="24"/>
          <w:rtl/>
          <w:lang w:bidi="ar-IQ"/>
        </w:rPr>
      </w:pPr>
      <w:r w:rsidRPr="00CA0C69">
        <w:rPr>
          <w:rFonts w:cs="Lotus" w:hint="cs"/>
          <w:sz w:val="24"/>
          <w:szCs w:val="24"/>
          <w:rtl/>
          <w:lang w:bidi="ar-IQ"/>
        </w:rPr>
        <w:t>(</w:t>
      </w:r>
      <w:r>
        <w:rPr>
          <w:rFonts w:cs="Lotus" w:hint="cs"/>
          <w:sz w:val="24"/>
          <w:szCs w:val="24"/>
          <w:rtl/>
          <w:lang w:bidi="ar-IQ"/>
        </w:rPr>
        <w:t>5</w:t>
      </w:r>
      <w:r w:rsidRPr="00CA0C69">
        <w:rPr>
          <w:rFonts w:cs="Lotus" w:hint="cs"/>
          <w:sz w:val="24"/>
          <w:szCs w:val="24"/>
          <w:rtl/>
          <w:lang w:bidi="ar-IQ"/>
        </w:rPr>
        <w:t>)</w:t>
      </w:r>
      <w:r>
        <w:rPr>
          <w:rFonts w:cs="Lotus" w:hint="cs"/>
          <w:sz w:val="24"/>
          <w:szCs w:val="24"/>
          <w:rtl/>
          <w:lang w:bidi="ar-IQ"/>
        </w:rPr>
        <w:t xml:space="preserve"> القرطبي</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الجامع</w:t>
      </w:r>
      <w:r w:rsidRPr="00E945D4">
        <w:rPr>
          <w:rFonts w:cs="Lotus"/>
          <w:sz w:val="24"/>
          <w:szCs w:val="24"/>
          <w:rtl/>
          <w:lang w:bidi="ar-IQ"/>
        </w:rPr>
        <w:t xml:space="preserve"> </w:t>
      </w:r>
      <w:r w:rsidRPr="00E945D4">
        <w:rPr>
          <w:rFonts w:cs="Lotus" w:hint="eastAsia"/>
          <w:sz w:val="24"/>
          <w:szCs w:val="24"/>
          <w:rtl/>
          <w:lang w:bidi="ar-IQ"/>
        </w:rPr>
        <w:t>لإحكام</w:t>
      </w:r>
      <w:r w:rsidRPr="00E945D4">
        <w:rPr>
          <w:rFonts w:cs="Lotus"/>
          <w:sz w:val="24"/>
          <w:szCs w:val="24"/>
          <w:rtl/>
          <w:lang w:bidi="ar-IQ"/>
        </w:rPr>
        <w:t xml:space="preserve"> </w:t>
      </w:r>
      <w:r w:rsidRPr="00E945D4">
        <w:rPr>
          <w:rFonts w:cs="Lotus" w:hint="eastAsia"/>
          <w:sz w:val="24"/>
          <w:szCs w:val="24"/>
          <w:rtl/>
          <w:lang w:bidi="ar-IQ"/>
        </w:rPr>
        <w:t>القران،</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8</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100.</w:t>
      </w:r>
      <w:r w:rsidRPr="00CA0C69">
        <w:rPr>
          <w:rFonts w:cs="Lotus" w:hint="cs"/>
          <w:sz w:val="24"/>
          <w:szCs w:val="24"/>
          <w:rtl/>
          <w:lang w:bidi="ar-IQ"/>
        </w:rPr>
        <w:t xml:space="preserve"> </w:t>
      </w:r>
    </w:p>
  </w:footnote>
  <w:footnote w:id="260">
    <w:p w14:paraId="634AC353" w14:textId="77777777" w:rsidR="00E879AD" w:rsidRPr="00AB37FA" w:rsidRDefault="00E879AD" w:rsidP="000A5CBB">
      <w:pPr>
        <w:pStyle w:val="a5"/>
        <w:widowControl w:val="0"/>
        <w:jc w:val="lowKashida"/>
        <w:rPr>
          <w:rFonts w:cs="Lotus"/>
          <w:sz w:val="24"/>
          <w:szCs w:val="24"/>
          <w:rtl/>
          <w:lang w:bidi="ar-IQ"/>
        </w:rPr>
      </w:pPr>
      <w:r w:rsidRPr="00AB37FA">
        <w:rPr>
          <w:rFonts w:cs="Lotus" w:hint="cs"/>
          <w:sz w:val="24"/>
          <w:szCs w:val="24"/>
          <w:rtl/>
          <w:lang w:bidi="ar-IQ"/>
        </w:rPr>
        <w:t>(</w:t>
      </w:r>
      <w:r>
        <w:rPr>
          <w:rFonts w:cs="Lotus" w:hint="cs"/>
          <w:sz w:val="24"/>
          <w:szCs w:val="24"/>
          <w:rtl/>
          <w:lang w:bidi="ar-IQ"/>
        </w:rPr>
        <w:t>1</w:t>
      </w:r>
      <w:r w:rsidRPr="00AB37FA">
        <w:rPr>
          <w:rFonts w:cs="Lotus" w:hint="cs"/>
          <w:sz w:val="24"/>
          <w:szCs w:val="24"/>
          <w:rtl/>
          <w:lang w:bidi="ar-IQ"/>
        </w:rPr>
        <w:t>)</w:t>
      </w:r>
      <w:r w:rsidRPr="00B15D84">
        <w:rPr>
          <w:rFonts w:cs="Lotus" w:hint="eastAsia"/>
          <w:sz w:val="24"/>
          <w:szCs w:val="24"/>
          <w:rtl/>
          <w:lang w:bidi="ar-IQ"/>
        </w:rPr>
        <w:t xml:space="preserve"> </w:t>
      </w:r>
      <w:r w:rsidRPr="00E945D4">
        <w:rPr>
          <w:rFonts w:cs="Lotus" w:hint="eastAsia"/>
          <w:sz w:val="24"/>
          <w:szCs w:val="24"/>
          <w:rtl/>
          <w:lang w:bidi="ar-IQ"/>
        </w:rPr>
        <w:t>الطوسي،</w:t>
      </w:r>
      <w:r w:rsidRPr="00E945D4">
        <w:rPr>
          <w:rFonts w:cs="Lotus"/>
          <w:sz w:val="24"/>
          <w:szCs w:val="24"/>
          <w:rtl/>
          <w:lang w:bidi="ar-IQ"/>
        </w:rPr>
        <w:t xml:space="preserve"> </w:t>
      </w:r>
      <w:r w:rsidRPr="00E945D4">
        <w:rPr>
          <w:rFonts w:cs="Lotus" w:hint="eastAsia"/>
          <w:sz w:val="24"/>
          <w:szCs w:val="24"/>
          <w:rtl/>
          <w:lang w:bidi="ar-IQ"/>
        </w:rPr>
        <w:t>التبيان،</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4</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67. </w:t>
      </w:r>
      <w:r w:rsidRPr="00AB37FA">
        <w:rPr>
          <w:rFonts w:cs="Lotus" w:hint="cs"/>
          <w:sz w:val="24"/>
          <w:szCs w:val="24"/>
          <w:rtl/>
          <w:lang w:bidi="ar-IQ"/>
        </w:rPr>
        <w:t xml:space="preserve"> </w:t>
      </w:r>
    </w:p>
  </w:footnote>
  <w:footnote w:id="261">
    <w:p w14:paraId="46342171" w14:textId="290DB95A" w:rsidR="00E879AD" w:rsidRPr="00AB37FA" w:rsidRDefault="00E879AD" w:rsidP="000A5CBB">
      <w:pPr>
        <w:pStyle w:val="a5"/>
        <w:widowControl w:val="0"/>
        <w:jc w:val="lowKashida"/>
        <w:rPr>
          <w:rFonts w:cs="Lotus"/>
          <w:sz w:val="24"/>
          <w:szCs w:val="24"/>
          <w:rtl/>
          <w:lang w:bidi="ar-IQ"/>
        </w:rPr>
      </w:pPr>
      <w:r w:rsidRPr="00AB37FA">
        <w:rPr>
          <w:rFonts w:cs="Lotus" w:hint="cs"/>
          <w:sz w:val="24"/>
          <w:szCs w:val="24"/>
          <w:rtl/>
          <w:lang w:bidi="ar-IQ"/>
        </w:rPr>
        <w:t>(</w:t>
      </w:r>
      <w:r>
        <w:rPr>
          <w:rFonts w:cs="Lotus" w:hint="cs"/>
          <w:sz w:val="24"/>
          <w:szCs w:val="24"/>
          <w:rtl/>
          <w:lang w:bidi="ar-IQ"/>
        </w:rPr>
        <w:t>2</w:t>
      </w:r>
      <w:r w:rsidRPr="00AB37FA">
        <w:rPr>
          <w:rFonts w:cs="Lotus" w:hint="cs"/>
          <w:sz w:val="24"/>
          <w:szCs w:val="24"/>
          <w:rtl/>
          <w:lang w:bidi="ar-IQ"/>
        </w:rPr>
        <w:t>)</w:t>
      </w:r>
      <w:r w:rsidRPr="00E945D4">
        <w:rPr>
          <w:rFonts w:cs="Lotus" w:hint="cs"/>
          <w:sz w:val="24"/>
          <w:szCs w:val="24"/>
          <w:rtl/>
          <w:lang w:bidi="ar-IQ"/>
        </w:rPr>
        <w:t xml:space="preserve"> الالوس</w:t>
      </w:r>
      <w:r w:rsidRPr="00E945D4">
        <w:rPr>
          <w:rFonts w:cs="Lotus" w:hint="eastAsia"/>
          <w:sz w:val="24"/>
          <w:szCs w:val="24"/>
          <w:rtl/>
          <w:lang w:bidi="ar-IQ"/>
        </w:rPr>
        <w:t>ي،</w:t>
      </w:r>
      <w:r w:rsidRPr="00E945D4">
        <w:rPr>
          <w:rFonts w:cs="Lotus"/>
          <w:sz w:val="24"/>
          <w:szCs w:val="24"/>
          <w:rtl/>
          <w:lang w:bidi="ar-IQ"/>
        </w:rPr>
        <w:t xml:space="preserve"> </w:t>
      </w:r>
      <w:r w:rsidRPr="00E945D4">
        <w:rPr>
          <w:rFonts w:cs="Lotus" w:hint="eastAsia"/>
          <w:sz w:val="24"/>
          <w:szCs w:val="24"/>
          <w:rtl/>
          <w:lang w:bidi="ar-IQ"/>
        </w:rPr>
        <w:t>روح</w:t>
      </w:r>
      <w:r w:rsidRPr="00E945D4">
        <w:rPr>
          <w:rFonts w:cs="Lotus"/>
          <w:sz w:val="24"/>
          <w:szCs w:val="24"/>
          <w:rtl/>
          <w:lang w:bidi="ar-IQ"/>
        </w:rPr>
        <w:t xml:space="preserve"> </w:t>
      </w:r>
      <w:r w:rsidRPr="00E945D4">
        <w:rPr>
          <w:rFonts w:cs="Lotus" w:hint="eastAsia"/>
          <w:sz w:val="24"/>
          <w:szCs w:val="24"/>
          <w:rtl/>
          <w:lang w:bidi="ar-IQ"/>
        </w:rPr>
        <w:t>المعاني،</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6</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36. </w:t>
      </w:r>
      <w:r w:rsidRPr="00AB37FA">
        <w:rPr>
          <w:rFonts w:cs="Lotus" w:hint="cs"/>
          <w:sz w:val="24"/>
          <w:szCs w:val="24"/>
          <w:rtl/>
          <w:lang w:bidi="ar-IQ"/>
        </w:rPr>
        <w:t xml:space="preserve"> </w:t>
      </w:r>
    </w:p>
  </w:footnote>
  <w:footnote w:id="262">
    <w:p w14:paraId="58F3C12B" w14:textId="3B89C210" w:rsidR="00E879AD" w:rsidRPr="00AB37FA" w:rsidRDefault="00E879AD" w:rsidP="000A5CBB">
      <w:pPr>
        <w:pStyle w:val="a5"/>
        <w:widowControl w:val="0"/>
        <w:jc w:val="lowKashida"/>
        <w:rPr>
          <w:rFonts w:cs="Lotus"/>
          <w:sz w:val="24"/>
          <w:szCs w:val="24"/>
          <w:rtl/>
          <w:lang w:bidi="ar-IQ"/>
        </w:rPr>
      </w:pPr>
      <w:r w:rsidRPr="00AB37FA">
        <w:rPr>
          <w:rFonts w:cs="Lotus" w:hint="cs"/>
          <w:sz w:val="24"/>
          <w:szCs w:val="24"/>
          <w:rtl/>
          <w:lang w:bidi="ar-IQ"/>
        </w:rPr>
        <w:t>(</w:t>
      </w:r>
      <w:r>
        <w:rPr>
          <w:rFonts w:cs="Lotus" w:hint="cs"/>
          <w:sz w:val="24"/>
          <w:szCs w:val="24"/>
          <w:rtl/>
          <w:lang w:bidi="ar-IQ"/>
        </w:rPr>
        <w:t>3</w:t>
      </w:r>
      <w:r w:rsidRPr="00AB37FA">
        <w:rPr>
          <w:rFonts w:cs="Lotus" w:hint="cs"/>
          <w:sz w:val="24"/>
          <w:szCs w:val="24"/>
          <w:rtl/>
          <w:lang w:bidi="ar-IQ"/>
        </w:rPr>
        <w:t>)</w:t>
      </w:r>
      <w:r w:rsidRPr="00E945D4">
        <w:rPr>
          <w:rFonts w:cs="Lotus" w:hint="cs"/>
          <w:sz w:val="24"/>
          <w:szCs w:val="24"/>
          <w:rtl/>
          <w:lang w:bidi="ar-IQ"/>
        </w:rPr>
        <w:t xml:space="preserve"> الطبرس</w:t>
      </w:r>
      <w:r w:rsidRPr="00E945D4">
        <w:rPr>
          <w:rFonts w:cs="Lotus" w:hint="eastAsia"/>
          <w:sz w:val="24"/>
          <w:szCs w:val="24"/>
          <w:rtl/>
          <w:lang w:bidi="ar-IQ"/>
        </w:rPr>
        <w:t>ي،</w:t>
      </w:r>
      <w:r w:rsidRPr="00E945D4">
        <w:rPr>
          <w:rFonts w:cs="Lotus"/>
          <w:sz w:val="24"/>
          <w:szCs w:val="24"/>
          <w:rtl/>
          <w:lang w:bidi="ar-IQ"/>
        </w:rPr>
        <w:t xml:space="preserve"> </w:t>
      </w:r>
      <w:r w:rsidRPr="00E945D4">
        <w:rPr>
          <w:rFonts w:cs="Lotus" w:hint="eastAsia"/>
          <w:sz w:val="24"/>
          <w:szCs w:val="24"/>
          <w:rtl/>
          <w:lang w:bidi="ar-IQ"/>
        </w:rPr>
        <w:t>مجمع</w:t>
      </w:r>
      <w:r w:rsidRPr="00E945D4">
        <w:rPr>
          <w:rFonts w:cs="Lotus"/>
          <w:sz w:val="24"/>
          <w:szCs w:val="24"/>
          <w:rtl/>
          <w:lang w:bidi="ar-IQ"/>
        </w:rPr>
        <w:t xml:space="preserve"> </w:t>
      </w:r>
      <w:r w:rsidRPr="00E945D4">
        <w:rPr>
          <w:rFonts w:cs="Lotus" w:hint="eastAsia"/>
          <w:sz w:val="24"/>
          <w:szCs w:val="24"/>
          <w:rtl/>
          <w:lang w:bidi="ar-IQ"/>
        </w:rPr>
        <w:t>البيان،</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3</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459-460.</w:t>
      </w:r>
      <w:r w:rsidRPr="00AB37FA">
        <w:rPr>
          <w:rFonts w:cs="Lotus" w:hint="cs"/>
          <w:sz w:val="24"/>
          <w:szCs w:val="24"/>
          <w:rtl/>
          <w:lang w:bidi="ar-IQ"/>
        </w:rPr>
        <w:t xml:space="preserve"> </w:t>
      </w:r>
    </w:p>
  </w:footnote>
  <w:footnote w:id="263">
    <w:p w14:paraId="1A4675A6" w14:textId="6BE03042" w:rsidR="00E879AD" w:rsidRPr="00AB37FA" w:rsidRDefault="00E879AD" w:rsidP="000A5CBB">
      <w:pPr>
        <w:pStyle w:val="a5"/>
        <w:widowControl w:val="0"/>
        <w:jc w:val="lowKashida"/>
        <w:rPr>
          <w:rFonts w:cs="Lotus"/>
          <w:sz w:val="24"/>
          <w:szCs w:val="24"/>
          <w:rtl/>
          <w:lang w:bidi="ar-IQ"/>
        </w:rPr>
      </w:pPr>
      <w:r w:rsidRPr="00AB37FA">
        <w:rPr>
          <w:rFonts w:cs="Lotus" w:hint="cs"/>
          <w:sz w:val="24"/>
          <w:szCs w:val="24"/>
          <w:rtl/>
          <w:lang w:bidi="ar-IQ"/>
        </w:rPr>
        <w:t>(</w:t>
      </w:r>
      <w:r>
        <w:rPr>
          <w:rFonts w:cs="Lotus" w:hint="cs"/>
          <w:sz w:val="24"/>
          <w:szCs w:val="24"/>
          <w:rtl/>
          <w:lang w:bidi="ar-IQ"/>
        </w:rPr>
        <w:t>4</w:t>
      </w:r>
      <w:r w:rsidRPr="00AB37FA">
        <w:rPr>
          <w:rFonts w:cs="Lotus" w:hint="cs"/>
          <w:sz w:val="24"/>
          <w:szCs w:val="24"/>
          <w:rtl/>
          <w:lang w:bidi="ar-IQ"/>
        </w:rPr>
        <w:t>)</w:t>
      </w:r>
      <w:r w:rsidRPr="00E945D4">
        <w:rPr>
          <w:rFonts w:cs="Lotus" w:hint="cs"/>
          <w:sz w:val="24"/>
          <w:szCs w:val="24"/>
          <w:rtl/>
          <w:lang w:bidi="ar-IQ"/>
        </w:rPr>
        <w:t>م،</w:t>
      </w:r>
      <w:r w:rsidRPr="00E945D4">
        <w:rPr>
          <w:rFonts w:cs="Lotus"/>
          <w:sz w:val="24"/>
          <w:szCs w:val="24"/>
          <w:rtl/>
          <w:lang w:bidi="ar-IQ"/>
        </w:rPr>
        <w:t xml:space="preserve"> </w:t>
      </w:r>
      <w:r w:rsidRPr="00E945D4">
        <w:rPr>
          <w:rFonts w:cs="Lotus" w:hint="cs"/>
          <w:sz w:val="24"/>
          <w:szCs w:val="24"/>
          <w:rtl/>
          <w:lang w:bidi="ar-IQ"/>
        </w:rPr>
        <w:t>ن،</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299.</w:t>
      </w:r>
      <w:r w:rsidRPr="00AB37FA">
        <w:rPr>
          <w:rFonts w:cs="Lotus" w:hint="cs"/>
          <w:sz w:val="24"/>
          <w:szCs w:val="24"/>
          <w:rtl/>
          <w:lang w:bidi="ar-IQ"/>
        </w:rPr>
        <w:t xml:space="preserve"> </w:t>
      </w:r>
    </w:p>
  </w:footnote>
  <w:footnote w:id="264">
    <w:p w14:paraId="1C1C31C8" w14:textId="71A55F53" w:rsidR="00E879AD" w:rsidRPr="00AB37FA" w:rsidRDefault="00E879AD" w:rsidP="000A5CBB">
      <w:pPr>
        <w:pStyle w:val="a5"/>
        <w:widowControl w:val="0"/>
        <w:jc w:val="lowKashida"/>
        <w:rPr>
          <w:rFonts w:cs="Lotus"/>
          <w:sz w:val="24"/>
          <w:szCs w:val="24"/>
          <w:rtl/>
          <w:lang w:bidi="ar-IQ"/>
        </w:rPr>
      </w:pPr>
      <w:r w:rsidRPr="00AB37FA">
        <w:rPr>
          <w:rFonts w:cs="Lotus" w:hint="cs"/>
          <w:sz w:val="24"/>
          <w:szCs w:val="24"/>
          <w:rtl/>
          <w:lang w:bidi="ar-IQ"/>
        </w:rPr>
        <w:t>(</w:t>
      </w:r>
      <w:r>
        <w:rPr>
          <w:rFonts w:cs="Lotus" w:hint="cs"/>
          <w:sz w:val="24"/>
          <w:szCs w:val="24"/>
          <w:rtl/>
          <w:lang w:bidi="ar-IQ"/>
        </w:rPr>
        <w:t>5</w:t>
      </w:r>
      <w:r w:rsidRPr="00AB37FA">
        <w:rPr>
          <w:rFonts w:cs="Lotus" w:hint="cs"/>
          <w:sz w:val="24"/>
          <w:szCs w:val="24"/>
          <w:rtl/>
          <w:lang w:bidi="ar-IQ"/>
        </w:rPr>
        <w:t>)</w:t>
      </w:r>
      <w:r w:rsidRPr="00E945D4">
        <w:rPr>
          <w:rFonts w:cs="Lotus" w:hint="cs"/>
          <w:sz w:val="24"/>
          <w:szCs w:val="24"/>
          <w:rtl/>
          <w:lang w:bidi="ar-IQ"/>
        </w:rPr>
        <w:t xml:space="preserve"> الالوس</w:t>
      </w:r>
      <w:r w:rsidRPr="00E945D4">
        <w:rPr>
          <w:rFonts w:cs="Lotus" w:hint="eastAsia"/>
          <w:sz w:val="24"/>
          <w:szCs w:val="24"/>
          <w:rtl/>
          <w:lang w:bidi="ar-IQ"/>
        </w:rPr>
        <w:t>ي،</w:t>
      </w:r>
      <w:r w:rsidRPr="00E945D4">
        <w:rPr>
          <w:rFonts w:cs="Lotus"/>
          <w:sz w:val="24"/>
          <w:szCs w:val="24"/>
          <w:rtl/>
          <w:lang w:bidi="ar-IQ"/>
        </w:rPr>
        <w:t xml:space="preserve"> </w:t>
      </w:r>
      <w:r w:rsidRPr="00E945D4">
        <w:rPr>
          <w:rFonts w:cs="Lotus" w:hint="eastAsia"/>
          <w:sz w:val="24"/>
          <w:szCs w:val="24"/>
          <w:rtl/>
          <w:lang w:bidi="ar-IQ"/>
        </w:rPr>
        <w:t>روح</w:t>
      </w:r>
      <w:r w:rsidRPr="00E945D4">
        <w:rPr>
          <w:rFonts w:cs="Lotus"/>
          <w:sz w:val="24"/>
          <w:szCs w:val="24"/>
          <w:rtl/>
          <w:lang w:bidi="ar-IQ"/>
        </w:rPr>
        <w:t xml:space="preserve"> </w:t>
      </w:r>
      <w:r w:rsidRPr="00E945D4">
        <w:rPr>
          <w:rFonts w:cs="Lotus" w:hint="eastAsia"/>
          <w:sz w:val="24"/>
          <w:szCs w:val="24"/>
          <w:rtl/>
          <w:lang w:bidi="ar-IQ"/>
        </w:rPr>
        <w:t>المعاني،</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6</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36. </w:t>
      </w:r>
      <w:r w:rsidRPr="00AB37FA">
        <w:rPr>
          <w:rFonts w:cs="Lotus" w:hint="cs"/>
          <w:sz w:val="24"/>
          <w:szCs w:val="24"/>
          <w:rtl/>
          <w:lang w:bidi="ar-IQ"/>
        </w:rPr>
        <w:t xml:space="preserve"> </w:t>
      </w:r>
    </w:p>
  </w:footnote>
  <w:footnote w:id="265">
    <w:p w14:paraId="00AE7C48" w14:textId="10D60A93" w:rsidR="00E879AD" w:rsidRPr="00B61DC2" w:rsidRDefault="00E879AD" w:rsidP="000A5CBB">
      <w:pPr>
        <w:pStyle w:val="a5"/>
        <w:widowControl w:val="0"/>
        <w:jc w:val="lowKashida"/>
        <w:rPr>
          <w:rFonts w:cs="Lotus"/>
          <w:sz w:val="24"/>
          <w:szCs w:val="24"/>
          <w:rtl/>
          <w:lang w:bidi="ar-IQ"/>
        </w:rPr>
      </w:pPr>
      <w:r w:rsidRPr="00B61DC2">
        <w:rPr>
          <w:rFonts w:cs="Lotus" w:hint="cs"/>
          <w:sz w:val="24"/>
          <w:szCs w:val="24"/>
          <w:rtl/>
          <w:lang w:bidi="ar-IQ"/>
        </w:rPr>
        <w:t>(</w:t>
      </w:r>
      <w:r>
        <w:rPr>
          <w:rFonts w:cs="Lotus" w:hint="cs"/>
          <w:sz w:val="24"/>
          <w:szCs w:val="24"/>
          <w:rtl/>
          <w:lang w:bidi="ar-IQ"/>
        </w:rPr>
        <w:t>6</w:t>
      </w:r>
      <w:r w:rsidRPr="00B61DC2">
        <w:rPr>
          <w:rFonts w:cs="Lotus" w:hint="cs"/>
          <w:sz w:val="24"/>
          <w:szCs w:val="24"/>
          <w:rtl/>
          <w:lang w:bidi="ar-IQ"/>
        </w:rPr>
        <w:t>)</w:t>
      </w:r>
      <w:r w:rsidRPr="00E945D4">
        <w:rPr>
          <w:rFonts w:cs="Lotus" w:hint="cs"/>
          <w:sz w:val="24"/>
          <w:szCs w:val="24"/>
          <w:rtl/>
          <w:lang w:bidi="ar-IQ"/>
        </w:rPr>
        <w:t xml:space="preserve"> البقر</w:t>
      </w:r>
      <w:r w:rsidRPr="00E945D4">
        <w:rPr>
          <w:rFonts w:cs="Lotus" w:hint="eastAsia"/>
          <w:sz w:val="24"/>
          <w:szCs w:val="24"/>
          <w:rtl/>
          <w:lang w:bidi="ar-IQ"/>
        </w:rPr>
        <w:t>ة</w:t>
      </w:r>
      <w:r w:rsidRPr="00E945D4">
        <w:rPr>
          <w:rFonts w:cs="Lotus"/>
          <w:sz w:val="24"/>
          <w:szCs w:val="24"/>
          <w:rtl/>
          <w:lang w:bidi="ar-IQ"/>
        </w:rPr>
        <w:t>: 105.</w:t>
      </w:r>
      <w:r w:rsidRPr="00B61DC2">
        <w:rPr>
          <w:rFonts w:cs="Lotus" w:hint="cs"/>
          <w:sz w:val="24"/>
          <w:szCs w:val="24"/>
          <w:rtl/>
          <w:lang w:bidi="ar-IQ"/>
        </w:rPr>
        <w:t xml:space="preserve"> </w:t>
      </w:r>
    </w:p>
  </w:footnote>
  <w:footnote w:id="266">
    <w:p w14:paraId="40E29998" w14:textId="32DEA16A" w:rsidR="00E879AD" w:rsidRPr="007A2B9A" w:rsidRDefault="00E879AD" w:rsidP="000A5CBB">
      <w:pPr>
        <w:pStyle w:val="a5"/>
        <w:widowControl w:val="0"/>
        <w:jc w:val="lowKashida"/>
        <w:rPr>
          <w:rFonts w:cs="Lotus Mortada السيد محمدمرتضى"/>
          <w:sz w:val="24"/>
          <w:szCs w:val="24"/>
          <w:rtl/>
        </w:rPr>
      </w:pPr>
      <w:r w:rsidRPr="00B61DC2">
        <w:rPr>
          <w:rFonts w:cs="Lotus" w:hint="cs"/>
          <w:sz w:val="24"/>
          <w:szCs w:val="24"/>
          <w:rtl/>
          <w:lang w:bidi="ar-IQ"/>
        </w:rPr>
        <w:t>(</w:t>
      </w:r>
      <w:r>
        <w:rPr>
          <w:rFonts w:cs="Lotus" w:hint="cs"/>
          <w:sz w:val="24"/>
          <w:szCs w:val="24"/>
          <w:rtl/>
          <w:lang w:bidi="ar-IQ"/>
        </w:rPr>
        <w:t>1</w:t>
      </w:r>
      <w:r w:rsidRPr="00B61DC2">
        <w:rPr>
          <w:rFonts w:cs="Lotus" w:hint="cs"/>
          <w:sz w:val="24"/>
          <w:szCs w:val="24"/>
          <w:rtl/>
          <w:lang w:bidi="ar-IQ"/>
        </w:rPr>
        <w:t>)</w:t>
      </w:r>
      <w:r w:rsidRPr="00E945D4">
        <w:rPr>
          <w:rFonts w:cs="Lotus" w:hint="cs"/>
          <w:sz w:val="24"/>
          <w:szCs w:val="24"/>
          <w:rtl/>
          <w:lang w:bidi="ar-IQ"/>
        </w:rPr>
        <w:t xml:space="preserve"> المائد</w:t>
      </w:r>
      <w:r w:rsidRPr="00E945D4">
        <w:rPr>
          <w:rFonts w:cs="Lotus" w:hint="eastAsia"/>
          <w:sz w:val="24"/>
          <w:szCs w:val="24"/>
          <w:rtl/>
          <w:lang w:bidi="ar-IQ"/>
        </w:rPr>
        <w:t>ة</w:t>
      </w:r>
      <w:r w:rsidRPr="00E945D4">
        <w:rPr>
          <w:rFonts w:cs="Lotus"/>
          <w:sz w:val="24"/>
          <w:szCs w:val="24"/>
          <w:rtl/>
          <w:lang w:bidi="ar-IQ"/>
        </w:rPr>
        <w:t>: 82.</w:t>
      </w:r>
      <w:r w:rsidRPr="00B61DC2">
        <w:rPr>
          <w:rFonts w:cs="Lotus" w:hint="cs"/>
          <w:sz w:val="24"/>
          <w:szCs w:val="24"/>
          <w:rtl/>
          <w:lang w:bidi="ar-IQ"/>
        </w:rPr>
        <w:t xml:space="preserve"> </w:t>
      </w:r>
    </w:p>
  </w:footnote>
  <w:footnote w:id="267">
    <w:p w14:paraId="502B21FA" w14:textId="2C5CA09B" w:rsidR="00E879AD" w:rsidRPr="001303EE" w:rsidRDefault="00E879AD" w:rsidP="000A5CBB">
      <w:pPr>
        <w:pStyle w:val="a5"/>
        <w:widowControl w:val="0"/>
        <w:jc w:val="lowKashida"/>
        <w:rPr>
          <w:rFonts w:cs="Lotus"/>
          <w:sz w:val="24"/>
          <w:szCs w:val="24"/>
          <w:rtl/>
          <w:lang w:bidi="ar-IQ"/>
        </w:rPr>
      </w:pPr>
      <w:r w:rsidRPr="001303EE">
        <w:rPr>
          <w:rFonts w:cs="Lotus" w:hint="cs"/>
          <w:sz w:val="24"/>
          <w:szCs w:val="24"/>
          <w:rtl/>
          <w:lang w:bidi="ar-IQ"/>
        </w:rPr>
        <w:t>(</w:t>
      </w:r>
      <w:r>
        <w:rPr>
          <w:rFonts w:cs="Lotus" w:hint="cs"/>
          <w:sz w:val="24"/>
          <w:szCs w:val="24"/>
          <w:rtl/>
          <w:lang w:bidi="ar-IQ"/>
        </w:rPr>
        <w:t>2</w:t>
      </w:r>
      <w:r w:rsidRPr="001303EE">
        <w:rPr>
          <w:rFonts w:cs="Lotus" w:hint="cs"/>
          <w:sz w:val="24"/>
          <w:szCs w:val="24"/>
          <w:rtl/>
          <w:lang w:bidi="ar-IQ"/>
        </w:rPr>
        <w:t>)</w:t>
      </w:r>
      <w:r w:rsidRPr="00E945D4">
        <w:rPr>
          <w:rFonts w:cs="Lotus" w:hint="cs"/>
          <w:sz w:val="24"/>
          <w:szCs w:val="24"/>
          <w:rtl/>
          <w:lang w:bidi="ar-IQ"/>
        </w:rPr>
        <w:t xml:space="preserve"> آ</w:t>
      </w:r>
      <w:r w:rsidRPr="00E945D4">
        <w:rPr>
          <w:rFonts w:cs="Lotus" w:hint="eastAsia"/>
          <w:sz w:val="24"/>
          <w:szCs w:val="24"/>
          <w:rtl/>
          <w:lang w:bidi="ar-IQ"/>
        </w:rPr>
        <w:t>ل</w:t>
      </w:r>
      <w:r w:rsidRPr="00E945D4">
        <w:rPr>
          <w:rFonts w:cs="Lotus"/>
          <w:sz w:val="24"/>
          <w:szCs w:val="24"/>
          <w:rtl/>
          <w:lang w:bidi="ar-IQ"/>
        </w:rPr>
        <w:t xml:space="preserve"> </w:t>
      </w:r>
      <w:r w:rsidRPr="00E945D4">
        <w:rPr>
          <w:rFonts w:cs="Lotus" w:hint="eastAsia"/>
          <w:sz w:val="24"/>
          <w:szCs w:val="24"/>
          <w:rtl/>
          <w:lang w:bidi="ar-IQ"/>
        </w:rPr>
        <w:t>عمران</w:t>
      </w:r>
      <w:r w:rsidRPr="00E945D4">
        <w:rPr>
          <w:rFonts w:cs="Lotus"/>
          <w:sz w:val="24"/>
          <w:szCs w:val="24"/>
          <w:rtl/>
          <w:lang w:bidi="ar-IQ"/>
        </w:rPr>
        <w:t xml:space="preserve">: 182. </w:t>
      </w:r>
      <w:r w:rsidRPr="001303EE">
        <w:rPr>
          <w:rFonts w:cs="Lotus" w:hint="cs"/>
          <w:sz w:val="24"/>
          <w:szCs w:val="24"/>
          <w:rtl/>
          <w:lang w:bidi="ar-IQ"/>
        </w:rPr>
        <w:t xml:space="preserve"> </w:t>
      </w:r>
    </w:p>
  </w:footnote>
  <w:footnote w:id="268">
    <w:p w14:paraId="21C35D3F" w14:textId="77198120" w:rsidR="00E879AD" w:rsidRPr="001303EE" w:rsidRDefault="00E879AD" w:rsidP="000A5CBB">
      <w:pPr>
        <w:pStyle w:val="a5"/>
        <w:widowControl w:val="0"/>
        <w:jc w:val="lowKashida"/>
        <w:rPr>
          <w:rFonts w:cs="Lotus"/>
          <w:sz w:val="24"/>
          <w:szCs w:val="24"/>
          <w:rtl/>
          <w:lang w:bidi="ar-IQ"/>
        </w:rPr>
      </w:pPr>
      <w:r w:rsidRPr="001303EE">
        <w:rPr>
          <w:rFonts w:cs="Lotus" w:hint="cs"/>
          <w:sz w:val="24"/>
          <w:szCs w:val="24"/>
          <w:rtl/>
          <w:lang w:bidi="ar-IQ"/>
        </w:rPr>
        <w:t>(</w:t>
      </w:r>
      <w:r>
        <w:rPr>
          <w:rFonts w:cs="Lotus" w:hint="cs"/>
          <w:sz w:val="24"/>
          <w:szCs w:val="24"/>
          <w:rtl/>
          <w:lang w:bidi="ar-IQ"/>
        </w:rPr>
        <w:t>3</w:t>
      </w:r>
      <w:r w:rsidRPr="001303EE">
        <w:rPr>
          <w:rFonts w:cs="Lotus" w:hint="cs"/>
          <w:sz w:val="24"/>
          <w:szCs w:val="24"/>
          <w:rtl/>
          <w:lang w:bidi="ar-IQ"/>
        </w:rPr>
        <w:t>)</w:t>
      </w:r>
      <w:r w:rsidRPr="00E945D4">
        <w:rPr>
          <w:rFonts w:cs="Lotus" w:hint="cs"/>
          <w:sz w:val="24"/>
          <w:szCs w:val="24"/>
          <w:rtl/>
          <w:lang w:bidi="ar-IQ"/>
        </w:rPr>
        <w:t xml:space="preserve"> البقر</w:t>
      </w:r>
      <w:r w:rsidRPr="00E945D4">
        <w:rPr>
          <w:rFonts w:cs="Lotus" w:hint="eastAsia"/>
          <w:sz w:val="24"/>
          <w:szCs w:val="24"/>
          <w:rtl/>
          <w:lang w:bidi="ar-IQ"/>
        </w:rPr>
        <w:t>ة</w:t>
      </w:r>
      <w:r w:rsidRPr="00E945D4">
        <w:rPr>
          <w:rFonts w:cs="Lotus"/>
          <w:sz w:val="24"/>
          <w:szCs w:val="24"/>
          <w:rtl/>
          <w:lang w:bidi="ar-IQ"/>
        </w:rPr>
        <w:t>: 62.</w:t>
      </w:r>
      <w:r w:rsidRPr="001303EE">
        <w:rPr>
          <w:rFonts w:cs="Lotus" w:hint="cs"/>
          <w:sz w:val="24"/>
          <w:szCs w:val="24"/>
          <w:rtl/>
          <w:lang w:bidi="ar-IQ"/>
        </w:rPr>
        <w:t xml:space="preserve"> </w:t>
      </w:r>
    </w:p>
  </w:footnote>
  <w:footnote w:id="269">
    <w:p w14:paraId="5EDD032A" w14:textId="6D86A3A2" w:rsidR="00E879AD" w:rsidRPr="001303EE" w:rsidRDefault="00E879AD" w:rsidP="000A5CBB">
      <w:pPr>
        <w:pStyle w:val="a5"/>
        <w:widowControl w:val="0"/>
        <w:jc w:val="lowKashida"/>
        <w:rPr>
          <w:rFonts w:cs="Lotus"/>
          <w:sz w:val="24"/>
          <w:szCs w:val="24"/>
          <w:rtl/>
          <w:lang w:bidi="ar-IQ"/>
        </w:rPr>
      </w:pPr>
      <w:r w:rsidRPr="001303EE">
        <w:rPr>
          <w:rFonts w:cs="Lotus" w:hint="cs"/>
          <w:sz w:val="24"/>
          <w:szCs w:val="24"/>
          <w:rtl/>
          <w:lang w:bidi="ar-IQ"/>
        </w:rPr>
        <w:t>(</w:t>
      </w:r>
      <w:r>
        <w:rPr>
          <w:rFonts w:cs="Lotus" w:hint="cs"/>
          <w:sz w:val="24"/>
          <w:szCs w:val="24"/>
          <w:rtl/>
          <w:lang w:bidi="ar-IQ"/>
        </w:rPr>
        <w:t>4</w:t>
      </w:r>
      <w:r w:rsidRPr="001303EE">
        <w:rPr>
          <w:rFonts w:cs="Lotus" w:hint="cs"/>
          <w:sz w:val="24"/>
          <w:szCs w:val="24"/>
          <w:rtl/>
          <w:lang w:bidi="ar-IQ"/>
        </w:rPr>
        <w:t>)</w:t>
      </w:r>
      <w:r w:rsidRPr="00E945D4">
        <w:rPr>
          <w:rFonts w:cs="Lotus" w:hint="cs"/>
          <w:sz w:val="24"/>
          <w:szCs w:val="24"/>
          <w:rtl/>
          <w:lang w:bidi="ar-IQ"/>
        </w:rPr>
        <w:t xml:space="preserve"> البين</w:t>
      </w:r>
      <w:r w:rsidRPr="00E945D4">
        <w:rPr>
          <w:rFonts w:cs="Lotus" w:hint="eastAsia"/>
          <w:sz w:val="24"/>
          <w:szCs w:val="24"/>
          <w:rtl/>
          <w:lang w:bidi="ar-IQ"/>
        </w:rPr>
        <w:t>ة</w:t>
      </w:r>
      <w:r w:rsidRPr="00E945D4">
        <w:rPr>
          <w:rFonts w:cs="Lotus"/>
          <w:sz w:val="24"/>
          <w:szCs w:val="24"/>
          <w:rtl/>
          <w:lang w:bidi="ar-IQ"/>
        </w:rPr>
        <w:t xml:space="preserve">: 1. </w:t>
      </w:r>
      <w:r w:rsidRPr="001303EE">
        <w:rPr>
          <w:rFonts w:cs="Lotus" w:hint="cs"/>
          <w:sz w:val="24"/>
          <w:szCs w:val="24"/>
          <w:rtl/>
          <w:lang w:bidi="ar-IQ"/>
        </w:rPr>
        <w:t xml:space="preserve"> </w:t>
      </w:r>
    </w:p>
  </w:footnote>
  <w:footnote w:id="270">
    <w:p w14:paraId="5FCF54D2" w14:textId="5D196AB5" w:rsidR="00E879AD" w:rsidRPr="001303EE" w:rsidRDefault="00E879AD" w:rsidP="000A5CBB">
      <w:pPr>
        <w:pStyle w:val="a5"/>
        <w:widowControl w:val="0"/>
        <w:jc w:val="lowKashida"/>
        <w:rPr>
          <w:rFonts w:cs="Lotus"/>
          <w:sz w:val="24"/>
          <w:szCs w:val="24"/>
          <w:rtl/>
          <w:lang w:bidi="ar-IQ"/>
        </w:rPr>
      </w:pPr>
      <w:r w:rsidRPr="001303EE">
        <w:rPr>
          <w:rFonts w:cs="Lotus" w:hint="cs"/>
          <w:sz w:val="24"/>
          <w:szCs w:val="24"/>
          <w:rtl/>
          <w:lang w:bidi="ar-IQ"/>
        </w:rPr>
        <w:t>(</w:t>
      </w:r>
      <w:r>
        <w:rPr>
          <w:rFonts w:cs="Lotus" w:hint="cs"/>
          <w:sz w:val="24"/>
          <w:szCs w:val="24"/>
          <w:rtl/>
          <w:lang w:bidi="ar-IQ"/>
        </w:rPr>
        <w:t>5</w:t>
      </w:r>
      <w:r w:rsidRPr="001303EE">
        <w:rPr>
          <w:rFonts w:cs="Lotus" w:hint="cs"/>
          <w:sz w:val="24"/>
          <w:szCs w:val="24"/>
          <w:rtl/>
          <w:lang w:bidi="ar-IQ"/>
        </w:rPr>
        <w:t>)</w:t>
      </w:r>
      <w:r w:rsidRPr="00E945D4">
        <w:rPr>
          <w:rFonts w:cs="Lotus" w:hint="cs"/>
          <w:sz w:val="24"/>
          <w:szCs w:val="24"/>
          <w:rtl/>
          <w:lang w:bidi="ar-IQ"/>
        </w:rPr>
        <w:t xml:space="preserve"> البين</w:t>
      </w:r>
      <w:r w:rsidRPr="00E945D4">
        <w:rPr>
          <w:rFonts w:cs="Lotus" w:hint="eastAsia"/>
          <w:sz w:val="24"/>
          <w:szCs w:val="24"/>
          <w:rtl/>
          <w:lang w:bidi="ar-IQ"/>
        </w:rPr>
        <w:t>ة</w:t>
      </w:r>
      <w:r w:rsidRPr="00E945D4">
        <w:rPr>
          <w:rFonts w:cs="Lotus"/>
          <w:sz w:val="24"/>
          <w:szCs w:val="24"/>
          <w:rtl/>
          <w:lang w:bidi="ar-IQ"/>
        </w:rPr>
        <w:t>: 6.</w:t>
      </w:r>
      <w:r w:rsidRPr="001303EE">
        <w:rPr>
          <w:rFonts w:cs="Lotus" w:hint="cs"/>
          <w:sz w:val="24"/>
          <w:szCs w:val="24"/>
          <w:rtl/>
          <w:lang w:bidi="ar-IQ"/>
        </w:rPr>
        <w:t xml:space="preserve"> </w:t>
      </w:r>
    </w:p>
  </w:footnote>
  <w:footnote w:id="271">
    <w:p w14:paraId="2FF5F214" w14:textId="396C3E60" w:rsidR="00E879AD" w:rsidRPr="007A2B9A" w:rsidRDefault="00E879AD" w:rsidP="000A5CBB">
      <w:pPr>
        <w:pStyle w:val="a5"/>
        <w:widowControl w:val="0"/>
        <w:jc w:val="lowKashida"/>
        <w:rPr>
          <w:rFonts w:cs="Lotus Mortada السيد محمدمرتضى"/>
          <w:sz w:val="24"/>
          <w:szCs w:val="24"/>
          <w:rtl/>
        </w:rPr>
      </w:pPr>
      <w:r w:rsidRPr="00AB37FA">
        <w:rPr>
          <w:rFonts w:cs="Lotus" w:hint="cs"/>
          <w:sz w:val="24"/>
          <w:szCs w:val="24"/>
          <w:rtl/>
          <w:lang w:bidi="ar-IQ"/>
        </w:rPr>
        <w:t>(</w:t>
      </w:r>
      <w:r>
        <w:rPr>
          <w:rFonts w:cs="Lotus" w:hint="cs"/>
          <w:sz w:val="24"/>
          <w:szCs w:val="24"/>
          <w:rtl/>
          <w:lang w:bidi="ar-IQ"/>
        </w:rPr>
        <w:t>1</w:t>
      </w:r>
      <w:r w:rsidRPr="00AB37FA">
        <w:rPr>
          <w:rFonts w:cs="Lotus" w:hint="cs"/>
          <w:sz w:val="24"/>
          <w:szCs w:val="24"/>
          <w:rtl/>
          <w:lang w:bidi="ar-IQ"/>
        </w:rPr>
        <w:t>)</w:t>
      </w:r>
      <w:r w:rsidRPr="00E945D4">
        <w:rPr>
          <w:rFonts w:cs="Lotus" w:hint="cs"/>
          <w:sz w:val="24"/>
          <w:szCs w:val="24"/>
          <w:rtl/>
          <w:lang w:bidi="ar-IQ"/>
        </w:rPr>
        <w:t xml:space="preserve"> الاردبيل</w:t>
      </w:r>
      <w:r w:rsidRPr="00E945D4">
        <w:rPr>
          <w:rFonts w:cs="Lotus" w:hint="eastAsia"/>
          <w:sz w:val="24"/>
          <w:szCs w:val="24"/>
          <w:rtl/>
          <w:lang w:bidi="ar-IQ"/>
        </w:rPr>
        <w:t>ي،</w:t>
      </w:r>
      <w:r w:rsidRPr="00E945D4">
        <w:rPr>
          <w:rFonts w:cs="Lotus"/>
          <w:sz w:val="24"/>
          <w:szCs w:val="24"/>
          <w:rtl/>
          <w:lang w:bidi="ar-IQ"/>
        </w:rPr>
        <w:t xml:space="preserve"> </w:t>
      </w:r>
      <w:r w:rsidRPr="00E945D4">
        <w:rPr>
          <w:rFonts w:cs="Lotus" w:hint="eastAsia"/>
          <w:sz w:val="24"/>
          <w:szCs w:val="24"/>
          <w:rtl/>
          <w:lang w:bidi="ar-IQ"/>
        </w:rPr>
        <w:t>مجمع</w:t>
      </w:r>
      <w:r w:rsidRPr="00E945D4">
        <w:rPr>
          <w:rFonts w:cs="Lotus"/>
          <w:sz w:val="24"/>
          <w:szCs w:val="24"/>
          <w:rtl/>
          <w:lang w:bidi="ar-IQ"/>
        </w:rPr>
        <w:t xml:space="preserve"> </w:t>
      </w:r>
      <w:r w:rsidRPr="00E945D4">
        <w:rPr>
          <w:rFonts w:cs="Lotus" w:hint="eastAsia"/>
          <w:sz w:val="24"/>
          <w:szCs w:val="24"/>
          <w:rtl/>
          <w:lang w:bidi="ar-IQ"/>
        </w:rPr>
        <w:t>الف</w:t>
      </w:r>
      <w:r>
        <w:rPr>
          <w:rFonts w:cs="Lotus" w:hint="cs"/>
          <w:sz w:val="24"/>
          <w:szCs w:val="24"/>
          <w:rtl/>
          <w:lang w:bidi="ar-IQ"/>
        </w:rPr>
        <w:t>ائدة</w:t>
      </w:r>
      <w:r w:rsidRPr="00E945D4">
        <w:rPr>
          <w:rFonts w:cs="Lotus"/>
          <w:sz w:val="24"/>
          <w:szCs w:val="24"/>
          <w:rtl/>
          <w:lang w:bidi="ar-IQ"/>
        </w:rPr>
        <w:t xml:space="preserve"> </w:t>
      </w:r>
      <w:r w:rsidRPr="00E945D4">
        <w:rPr>
          <w:rFonts w:cs="Lotus" w:hint="eastAsia"/>
          <w:sz w:val="24"/>
          <w:szCs w:val="24"/>
          <w:rtl/>
          <w:lang w:bidi="ar-IQ"/>
        </w:rPr>
        <w:t>والبرهان،</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1</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320. </w:t>
      </w:r>
      <w:r w:rsidRPr="007A2B9A">
        <w:rPr>
          <w:rFonts w:cs="Lotus Mortada السيد محمدمرتضى" w:hint="cs"/>
          <w:sz w:val="24"/>
          <w:szCs w:val="24"/>
          <w:rtl/>
        </w:rPr>
        <w:t xml:space="preserve"> </w:t>
      </w:r>
    </w:p>
  </w:footnote>
  <w:footnote w:id="272">
    <w:p w14:paraId="0954B16D" w14:textId="77777777" w:rsidR="00E879AD" w:rsidRPr="0032179E" w:rsidRDefault="00E879AD" w:rsidP="000A5CBB">
      <w:pPr>
        <w:pStyle w:val="a5"/>
        <w:widowControl w:val="0"/>
        <w:jc w:val="lowKashida"/>
        <w:rPr>
          <w:rFonts w:cs="Lotus"/>
          <w:sz w:val="24"/>
          <w:szCs w:val="24"/>
          <w:rtl/>
          <w:lang w:bidi="ar-IQ"/>
        </w:rPr>
      </w:pPr>
      <w:r w:rsidRPr="0032179E">
        <w:rPr>
          <w:rFonts w:cs="Lotus" w:hint="cs"/>
          <w:sz w:val="24"/>
          <w:szCs w:val="24"/>
          <w:rtl/>
          <w:lang w:bidi="ar-IQ"/>
        </w:rPr>
        <w:t>(</w:t>
      </w:r>
      <w:r>
        <w:rPr>
          <w:rFonts w:cs="Lotus" w:hint="cs"/>
          <w:sz w:val="24"/>
          <w:szCs w:val="24"/>
          <w:rtl/>
          <w:lang w:bidi="ar-IQ"/>
        </w:rPr>
        <w:t>2</w:t>
      </w:r>
      <w:r w:rsidRPr="0032179E">
        <w:rPr>
          <w:rFonts w:cs="Lotus" w:hint="cs"/>
          <w:sz w:val="24"/>
          <w:szCs w:val="24"/>
          <w:rtl/>
          <w:lang w:bidi="ar-IQ"/>
        </w:rPr>
        <w:t>)</w:t>
      </w:r>
      <w:r>
        <w:rPr>
          <w:rFonts w:cs="Lotus" w:hint="cs"/>
          <w:sz w:val="24"/>
          <w:szCs w:val="24"/>
          <w:rtl/>
          <w:lang w:bidi="ar-IQ"/>
        </w:rPr>
        <w:t xml:space="preserve"> </w:t>
      </w:r>
      <w:r w:rsidRPr="00E945D4">
        <w:rPr>
          <w:rFonts w:cs="Lotus" w:hint="eastAsia"/>
          <w:sz w:val="24"/>
          <w:szCs w:val="24"/>
          <w:rtl/>
          <w:lang w:bidi="ar-IQ"/>
        </w:rPr>
        <w:t>محسن</w:t>
      </w:r>
      <w:r w:rsidRPr="00E945D4">
        <w:rPr>
          <w:rFonts w:cs="Lotus"/>
          <w:sz w:val="24"/>
          <w:szCs w:val="24"/>
          <w:rtl/>
          <w:lang w:bidi="ar-IQ"/>
        </w:rPr>
        <w:t xml:space="preserve"> </w:t>
      </w:r>
      <w:r w:rsidRPr="00E945D4">
        <w:rPr>
          <w:rFonts w:cs="Lotus" w:hint="eastAsia"/>
          <w:sz w:val="24"/>
          <w:szCs w:val="24"/>
          <w:rtl/>
          <w:lang w:bidi="ar-IQ"/>
        </w:rPr>
        <w:t>الحكيم،</w:t>
      </w:r>
      <w:r w:rsidRPr="00E945D4">
        <w:rPr>
          <w:rFonts w:cs="Lotus"/>
          <w:sz w:val="24"/>
          <w:szCs w:val="24"/>
          <w:rtl/>
          <w:lang w:bidi="ar-IQ"/>
        </w:rPr>
        <w:t xml:space="preserve"> </w:t>
      </w:r>
      <w:r w:rsidRPr="00E945D4">
        <w:rPr>
          <w:rFonts w:cs="Lotus" w:hint="eastAsia"/>
          <w:sz w:val="24"/>
          <w:szCs w:val="24"/>
          <w:rtl/>
          <w:lang w:bidi="ar-IQ"/>
        </w:rPr>
        <w:t>مستمسك</w:t>
      </w:r>
      <w:r w:rsidRPr="00E945D4">
        <w:rPr>
          <w:rFonts w:cs="Lotus"/>
          <w:sz w:val="24"/>
          <w:szCs w:val="24"/>
          <w:rtl/>
          <w:lang w:bidi="ar-IQ"/>
        </w:rPr>
        <w:t xml:space="preserve"> </w:t>
      </w:r>
      <w:r w:rsidRPr="00E945D4">
        <w:rPr>
          <w:rFonts w:cs="Lotus" w:hint="eastAsia"/>
          <w:sz w:val="24"/>
          <w:szCs w:val="24"/>
          <w:rtl/>
          <w:lang w:bidi="ar-IQ"/>
        </w:rPr>
        <w:t>العروة</w:t>
      </w:r>
      <w:r w:rsidRPr="00E945D4">
        <w:rPr>
          <w:rFonts w:cs="Lotus"/>
          <w:sz w:val="24"/>
          <w:szCs w:val="24"/>
          <w:rtl/>
          <w:lang w:bidi="ar-IQ"/>
        </w:rPr>
        <w:t xml:space="preserve"> </w:t>
      </w:r>
      <w:r w:rsidRPr="00E945D4">
        <w:rPr>
          <w:rFonts w:cs="Lotus" w:hint="eastAsia"/>
          <w:sz w:val="24"/>
          <w:szCs w:val="24"/>
          <w:rtl/>
          <w:lang w:bidi="ar-IQ"/>
        </w:rPr>
        <w:t>الوثقى،</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1</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369.</w:t>
      </w:r>
      <w:r w:rsidRPr="0032179E">
        <w:rPr>
          <w:rFonts w:cs="Lotus" w:hint="cs"/>
          <w:sz w:val="24"/>
          <w:szCs w:val="24"/>
          <w:rtl/>
          <w:lang w:bidi="ar-IQ"/>
        </w:rPr>
        <w:t xml:space="preserve"> </w:t>
      </w:r>
    </w:p>
  </w:footnote>
  <w:footnote w:id="273">
    <w:p w14:paraId="11275301" w14:textId="77777777" w:rsidR="00E879AD" w:rsidRPr="0032179E" w:rsidRDefault="00E879AD" w:rsidP="000A5CBB">
      <w:pPr>
        <w:pStyle w:val="a5"/>
        <w:widowControl w:val="0"/>
        <w:jc w:val="lowKashida"/>
        <w:rPr>
          <w:rFonts w:cs="Lotus"/>
          <w:sz w:val="24"/>
          <w:szCs w:val="24"/>
          <w:rtl/>
          <w:lang w:bidi="ar-IQ"/>
        </w:rPr>
      </w:pPr>
      <w:r w:rsidRPr="0032179E">
        <w:rPr>
          <w:rFonts w:cs="Lotus" w:hint="cs"/>
          <w:sz w:val="24"/>
          <w:szCs w:val="24"/>
          <w:rtl/>
          <w:lang w:bidi="ar-IQ"/>
        </w:rPr>
        <w:t>(</w:t>
      </w:r>
      <w:r>
        <w:rPr>
          <w:rFonts w:cs="Lotus" w:hint="cs"/>
          <w:sz w:val="24"/>
          <w:szCs w:val="24"/>
          <w:rtl/>
          <w:lang w:bidi="ar-IQ"/>
        </w:rPr>
        <w:t>3</w:t>
      </w:r>
      <w:r w:rsidRPr="0032179E">
        <w:rPr>
          <w:rFonts w:cs="Lotus" w:hint="cs"/>
          <w:sz w:val="24"/>
          <w:szCs w:val="24"/>
          <w:rtl/>
          <w:lang w:bidi="ar-IQ"/>
        </w:rPr>
        <w:t>)</w:t>
      </w:r>
      <w:r>
        <w:rPr>
          <w:rFonts w:cs="Lotus" w:hint="cs"/>
          <w:sz w:val="24"/>
          <w:szCs w:val="24"/>
          <w:rtl/>
          <w:lang w:bidi="ar-IQ"/>
        </w:rPr>
        <w:t xml:space="preserve"> </w:t>
      </w:r>
      <w:r w:rsidRPr="00E945D4">
        <w:rPr>
          <w:rFonts w:cs="Lotus" w:hint="eastAsia"/>
          <w:sz w:val="24"/>
          <w:szCs w:val="24"/>
          <w:rtl/>
          <w:lang w:bidi="ar-IQ"/>
        </w:rPr>
        <w:t>الخوئي،</w:t>
      </w:r>
      <w:r w:rsidRPr="00E945D4">
        <w:rPr>
          <w:rFonts w:cs="Lotus"/>
          <w:sz w:val="24"/>
          <w:szCs w:val="24"/>
          <w:rtl/>
          <w:lang w:bidi="ar-IQ"/>
        </w:rPr>
        <w:t xml:space="preserve"> </w:t>
      </w:r>
      <w:r w:rsidRPr="00E945D4">
        <w:rPr>
          <w:rFonts w:cs="Lotus" w:hint="eastAsia"/>
          <w:sz w:val="24"/>
          <w:szCs w:val="24"/>
          <w:rtl/>
          <w:lang w:bidi="ar-IQ"/>
        </w:rPr>
        <w:t>التنقيح</w:t>
      </w:r>
      <w:r>
        <w:rPr>
          <w:rFonts w:cs="Lotus" w:hint="cs"/>
          <w:sz w:val="24"/>
          <w:szCs w:val="24"/>
          <w:rtl/>
          <w:lang w:bidi="ar-IQ"/>
        </w:rPr>
        <w:t xml:space="preserve"> في</w:t>
      </w:r>
      <w:r w:rsidRPr="008400D7">
        <w:rPr>
          <w:rFonts w:cs="Lotus"/>
          <w:sz w:val="24"/>
          <w:szCs w:val="24"/>
          <w:rtl/>
          <w:lang w:bidi="ar-IQ"/>
        </w:rPr>
        <w:t xml:space="preserve"> شرح العروة الوثقى</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3</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44.</w:t>
      </w:r>
      <w:r w:rsidRPr="0032179E">
        <w:rPr>
          <w:rFonts w:cs="Lotus" w:hint="cs"/>
          <w:sz w:val="24"/>
          <w:szCs w:val="24"/>
          <w:rtl/>
          <w:lang w:bidi="ar-IQ"/>
        </w:rPr>
        <w:t xml:space="preserve"> </w:t>
      </w:r>
    </w:p>
  </w:footnote>
  <w:footnote w:id="274">
    <w:p w14:paraId="2CA80DE1" w14:textId="77777777" w:rsidR="00E879AD" w:rsidRPr="0032179E" w:rsidRDefault="00E879AD" w:rsidP="000A5CBB">
      <w:pPr>
        <w:pStyle w:val="a5"/>
        <w:widowControl w:val="0"/>
        <w:jc w:val="lowKashida"/>
        <w:rPr>
          <w:rFonts w:cs="Lotus"/>
          <w:sz w:val="24"/>
          <w:szCs w:val="24"/>
          <w:rtl/>
          <w:lang w:bidi="ar-IQ"/>
        </w:rPr>
      </w:pPr>
      <w:r w:rsidRPr="0032179E">
        <w:rPr>
          <w:rFonts w:cs="Lotus" w:hint="cs"/>
          <w:sz w:val="24"/>
          <w:szCs w:val="24"/>
          <w:rtl/>
          <w:lang w:bidi="ar-IQ"/>
        </w:rPr>
        <w:t>(</w:t>
      </w:r>
      <w:r>
        <w:rPr>
          <w:rFonts w:cs="Lotus" w:hint="cs"/>
          <w:sz w:val="24"/>
          <w:szCs w:val="24"/>
          <w:rtl/>
          <w:lang w:bidi="ar-IQ"/>
        </w:rPr>
        <w:t>4</w:t>
      </w:r>
      <w:r w:rsidRPr="0032179E">
        <w:rPr>
          <w:rFonts w:cs="Lotus" w:hint="cs"/>
          <w:sz w:val="24"/>
          <w:szCs w:val="24"/>
          <w:rtl/>
          <w:lang w:bidi="ar-IQ"/>
        </w:rPr>
        <w:t>)</w:t>
      </w:r>
      <w:r>
        <w:rPr>
          <w:rFonts w:cs="Lotus" w:hint="cs"/>
          <w:sz w:val="24"/>
          <w:szCs w:val="24"/>
          <w:rtl/>
          <w:lang w:bidi="ar-IQ"/>
        </w:rPr>
        <w:t xml:space="preserve"> </w:t>
      </w:r>
      <w:r w:rsidRPr="00E945D4">
        <w:rPr>
          <w:rFonts w:cs="Lotus" w:hint="eastAsia"/>
          <w:sz w:val="24"/>
          <w:szCs w:val="24"/>
          <w:rtl/>
          <w:lang w:bidi="ar-IQ"/>
        </w:rPr>
        <w:t>الإمام</w:t>
      </w:r>
      <w:r w:rsidRPr="00E945D4">
        <w:rPr>
          <w:rFonts w:cs="Lotus"/>
          <w:sz w:val="24"/>
          <w:szCs w:val="24"/>
          <w:rtl/>
          <w:lang w:bidi="ar-IQ"/>
        </w:rPr>
        <w:t xml:space="preserve"> </w:t>
      </w:r>
      <w:r w:rsidRPr="00E945D4">
        <w:rPr>
          <w:rFonts w:cs="Lotus" w:hint="eastAsia"/>
          <w:sz w:val="24"/>
          <w:szCs w:val="24"/>
          <w:rtl/>
          <w:lang w:bidi="ar-IQ"/>
        </w:rPr>
        <w:t>الخميني،</w:t>
      </w:r>
      <w:r w:rsidRPr="00E945D4">
        <w:rPr>
          <w:rFonts w:cs="Lotus"/>
          <w:sz w:val="24"/>
          <w:szCs w:val="24"/>
          <w:rtl/>
          <w:lang w:bidi="ar-IQ"/>
        </w:rPr>
        <w:t xml:space="preserve"> </w:t>
      </w:r>
      <w:r w:rsidRPr="00E945D4">
        <w:rPr>
          <w:rFonts w:cs="Lotus" w:hint="eastAsia"/>
          <w:sz w:val="24"/>
          <w:szCs w:val="24"/>
          <w:rtl/>
          <w:lang w:bidi="ar-IQ"/>
        </w:rPr>
        <w:t>كتاب</w:t>
      </w:r>
      <w:r w:rsidRPr="00E945D4">
        <w:rPr>
          <w:rFonts w:cs="Lotus"/>
          <w:sz w:val="24"/>
          <w:szCs w:val="24"/>
          <w:rtl/>
          <w:lang w:bidi="ar-IQ"/>
        </w:rPr>
        <w:t xml:space="preserve"> </w:t>
      </w:r>
      <w:r w:rsidRPr="00E945D4">
        <w:rPr>
          <w:rFonts w:cs="Lotus" w:hint="eastAsia"/>
          <w:sz w:val="24"/>
          <w:szCs w:val="24"/>
          <w:rtl/>
          <w:lang w:bidi="ar-IQ"/>
        </w:rPr>
        <w:t>الطهارة،</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3</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404.</w:t>
      </w:r>
      <w:r w:rsidRPr="0032179E">
        <w:rPr>
          <w:rFonts w:cs="Lotus" w:hint="cs"/>
          <w:sz w:val="24"/>
          <w:szCs w:val="24"/>
          <w:rtl/>
          <w:lang w:bidi="ar-IQ"/>
        </w:rPr>
        <w:t xml:space="preserve"> </w:t>
      </w:r>
    </w:p>
  </w:footnote>
  <w:footnote w:id="275">
    <w:p w14:paraId="46293346" w14:textId="3CD2507E" w:rsidR="00E879AD" w:rsidRPr="007A2B9A" w:rsidRDefault="00E879AD" w:rsidP="000A5CBB">
      <w:pPr>
        <w:pStyle w:val="a5"/>
        <w:widowControl w:val="0"/>
        <w:jc w:val="lowKashida"/>
        <w:rPr>
          <w:rFonts w:cs="Lotus Mortada السيد محمدمرتضى"/>
          <w:sz w:val="24"/>
          <w:szCs w:val="24"/>
          <w:rtl/>
        </w:rPr>
      </w:pPr>
      <w:r w:rsidRPr="0032179E">
        <w:rPr>
          <w:rFonts w:cs="Lotus" w:hint="cs"/>
          <w:sz w:val="24"/>
          <w:szCs w:val="24"/>
          <w:rtl/>
          <w:lang w:bidi="ar-IQ"/>
        </w:rPr>
        <w:t>(</w:t>
      </w:r>
      <w:r>
        <w:rPr>
          <w:rFonts w:cs="Lotus" w:hint="cs"/>
          <w:sz w:val="24"/>
          <w:szCs w:val="24"/>
          <w:rtl/>
          <w:lang w:bidi="ar-IQ"/>
        </w:rPr>
        <w:t>5</w:t>
      </w:r>
      <w:r w:rsidRPr="0032179E">
        <w:rPr>
          <w:rFonts w:cs="Lotus" w:hint="cs"/>
          <w:sz w:val="24"/>
          <w:szCs w:val="24"/>
          <w:rtl/>
          <w:lang w:bidi="ar-IQ"/>
        </w:rPr>
        <w:t>)</w:t>
      </w:r>
      <w:r>
        <w:rPr>
          <w:rFonts w:cs="Lotus" w:hint="cs"/>
          <w:sz w:val="24"/>
          <w:szCs w:val="24"/>
          <w:rtl/>
          <w:lang w:bidi="ar-IQ"/>
        </w:rPr>
        <w:t xml:space="preserve"> </w:t>
      </w:r>
      <w:r w:rsidRPr="00E945D4">
        <w:rPr>
          <w:rFonts w:cs="Lotus" w:hint="eastAsia"/>
          <w:sz w:val="24"/>
          <w:szCs w:val="24"/>
          <w:rtl/>
          <w:lang w:bidi="ar-IQ"/>
        </w:rPr>
        <w:t>الشهيد</w:t>
      </w:r>
      <w:r w:rsidRPr="00E945D4">
        <w:rPr>
          <w:rFonts w:cs="Lotus"/>
          <w:sz w:val="24"/>
          <w:szCs w:val="24"/>
          <w:rtl/>
          <w:lang w:bidi="ar-IQ"/>
        </w:rPr>
        <w:t xml:space="preserve"> </w:t>
      </w:r>
      <w:r w:rsidRPr="00E945D4">
        <w:rPr>
          <w:rFonts w:cs="Lotus" w:hint="eastAsia"/>
          <w:sz w:val="24"/>
          <w:szCs w:val="24"/>
          <w:rtl/>
          <w:lang w:bidi="ar-IQ"/>
        </w:rPr>
        <w:t>محمد</w:t>
      </w:r>
      <w:r w:rsidRPr="00E945D4">
        <w:rPr>
          <w:rFonts w:cs="Lotus"/>
          <w:sz w:val="24"/>
          <w:szCs w:val="24"/>
          <w:rtl/>
          <w:lang w:bidi="ar-IQ"/>
        </w:rPr>
        <w:t xml:space="preserve"> </w:t>
      </w:r>
      <w:r w:rsidRPr="00E945D4">
        <w:rPr>
          <w:rFonts w:cs="Lotus" w:hint="eastAsia"/>
          <w:sz w:val="24"/>
          <w:szCs w:val="24"/>
          <w:rtl/>
          <w:lang w:bidi="ar-IQ"/>
        </w:rPr>
        <w:t>باقر</w:t>
      </w:r>
      <w:r w:rsidRPr="00E945D4">
        <w:rPr>
          <w:rFonts w:cs="Lotus"/>
          <w:sz w:val="24"/>
          <w:szCs w:val="24"/>
          <w:rtl/>
          <w:lang w:bidi="ar-IQ"/>
        </w:rPr>
        <w:t xml:space="preserve"> </w:t>
      </w:r>
      <w:r w:rsidRPr="00E945D4">
        <w:rPr>
          <w:rFonts w:cs="Lotus" w:hint="eastAsia"/>
          <w:sz w:val="24"/>
          <w:szCs w:val="24"/>
          <w:rtl/>
          <w:lang w:bidi="ar-IQ"/>
        </w:rPr>
        <w:t>الصدر،</w:t>
      </w:r>
      <w:r w:rsidRPr="00E945D4">
        <w:rPr>
          <w:rFonts w:cs="Lotus"/>
          <w:sz w:val="24"/>
          <w:szCs w:val="24"/>
          <w:rtl/>
          <w:lang w:bidi="ar-IQ"/>
        </w:rPr>
        <w:t xml:space="preserve"> </w:t>
      </w:r>
      <w:r w:rsidRPr="00E945D4">
        <w:rPr>
          <w:rFonts w:cs="Lotus" w:hint="eastAsia"/>
          <w:sz w:val="24"/>
          <w:szCs w:val="24"/>
          <w:rtl/>
          <w:lang w:bidi="ar-IQ"/>
        </w:rPr>
        <w:t>بحوث</w:t>
      </w:r>
      <w:r w:rsidRPr="00E945D4">
        <w:rPr>
          <w:rFonts w:cs="Lotus"/>
          <w:sz w:val="24"/>
          <w:szCs w:val="24"/>
          <w:rtl/>
          <w:lang w:bidi="ar-IQ"/>
        </w:rPr>
        <w:t xml:space="preserve"> </w:t>
      </w:r>
      <w:r w:rsidRPr="00E945D4">
        <w:rPr>
          <w:rFonts w:cs="Lotus" w:hint="eastAsia"/>
          <w:sz w:val="24"/>
          <w:szCs w:val="24"/>
          <w:rtl/>
          <w:lang w:bidi="ar-IQ"/>
        </w:rPr>
        <w:t>في</w:t>
      </w:r>
      <w:r w:rsidRPr="00E945D4">
        <w:rPr>
          <w:rFonts w:cs="Lotus"/>
          <w:sz w:val="24"/>
          <w:szCs w:val="24"/>
          <w:rtl/>
          <w:lang w:bidi="ar-IQ"/>
        </w:rPr>
        <w:t xml:space="preserve"> </w:t>
      </w:r>
      <w:r w:rsidRPr="00E945D4">
        <w:rPr>
          <w:rFonts w:cs="Lotus" w:hint="eastAsia"/>
          <w:sz w:val="24"/>
          <w:szCs w:val="24"/>
          <w:rtl/>
          <w:lang w:bidi="ar-IQ"/>
        </w:rPr>
        <w:t>شرح</w:t>
      </w:r>
      <w:r w:rsidRPr="00E945D4">
        <w:rPr>
          <w:rFonts w:cs="Lotus"/>
          <w:sz w:val="24"/>
          <w:szCs w:val="24"/>
          <w:rtl/>
          <w:lang w:bidi="ar-IQ"/>
        </w:rPr>
        <w:t xml:space="preserve"> </w:t>
      </w:r>
      <w:r w:rsidRPr="00E945D4">
        <w:rPr>
          <w:rFonts w:cs="Lotus" w:hint="eastAsia"/>
          <w:sz w:val="24"/>
          <w:szCs w:val="24"/>
          <w:rtl/>
          <w:lang w:bidi="ar-IQ"/>
        </w:rPr>
        <w:t>العروة</w:t>
      </w:r>
      <w:r w:rsidRPr="00E945D4">
        <w:rPr>
          <w:rFonts w:cs="Lotus"/>
          <w:sz w:val="24"/>
          <w:szCs w:val="24"/>
          <w:rtl/>
          <w:lang w:bidi="ar-IQ"/>
        </w:rPr>
        <w:t xml:space="preserve"> </w:t>
      </w:r>
      <w:r w:rsidRPr="00E945D4">
        <w:rPr>
          <w:rFonts w:cs="Lotus" w:hint="eastAsia"/>
          <w:sz w:val="24"/>
          <w:szCs w:val="24"/>
          <w:rtl/>
          <w:lang w:bidi="ar-IQ"/>
        </w:rPr>
        <w:t>الوثقى،</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3</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261.</w:t>
      </w:r>
      <w:r w:rsidRPr="007A2B9A">
        <w:rPr>
          <w:rFonts w:cs="Lotus Mortada السيد محمدمرتضى" w:hint="cs"/>
          <w:sz w:val="24"/>
          <w:szCs w:val="24"/>
          <w:rtl/>
        </w:rPr>
        <w:t xml:space="preserve"> </w:t>
      </w:r>
    </w:p>
  </w:footnote>
  <w:footnote w:id="276">
    <w:p w14:paraId="35A0E9A9" w14:textId="2267CCAF" w:rsidR="00E879AD" w:rsidRPr="00F204C2" w:rsidRDefault="00E879AD" w:rsidP="000A5CBB">
      <w:pPr>
        <w:pStyle w:val="a5"/>
        <w:widowControl w:val="0"/>
        <w:jc w:val="lowKashida"/>
        <w:rPr>
          <w:rFonts w:cs="Lotus"/>
          <w:sz w:val="24"/>
          <w:szCs w:val="24"/>
          <w:rtl/>
          <w:lang w:bidi="ar-IQ"/>
        </w:rPr>
      </w:pPr>
      <w:r w:rsidRPr="00F204C2">
        <w:rPr>
          <w:rFonts w:cs="Lotus" w:hint="cs"/>
          <w:sz w:val="24"/>
          <w:szCs w:val="24"/>
          <w:rtl/>
          <w:lang w:bidi="ar-IQ"/>
        </w:rPr>
        <w:t>(1)</w:t>
      </w:r>
      <w:r w:rsidRPr="00E945D4">
        <w:rPr>
          <w:rFonts w:cs="Lotus" w:hint="cs"/>
          <w:sz w:val="24"/>
          <w:szCs w:val="24"/>
          <w:rtl/>
          <w:lang w:bidi="ar-IQ"/>
        </w:rPr>
        <w:t xml:space="preserve"> التوب</w:t>
      </w:r>
      <w:r w:rsidRPr="00E945D4">
        <w:rPr>
          <w:rFonts w:cs="Lotus" w:hint="eastAsia"/>
          <w:sz w:val="24"/>
          <w:szCs w:val="24"/>
          <w:rtl/>
          <w:lang w:bidi="ar-IQ"/>
        </w:rPr>
        <w:t>ة</w:t>
      </w:r>
      <w:r w:rsidRPr="00E945D4">
        <w:rPr>
          <w:rFonts w:cs="Lotus"/>
          <w:sz w:val="24"/>
          <w:szCs w:val="24"/>
          <w:rtl/>
          <w:lang w:bidi="ar-IQ"/>
        </w:rPr>
        <w:t xml:space="preserve">: 30. </w:t>
      </w:r>
      <w:r w:rsidRPr="00F204C2">
        <w:rPr>
          <w:rFonts w:cs="Lotus" w:hint="cs"/>
          <w:sz w:val="24"/>
          <w:szCs w:val="24"/>
          <w:rtl/>
          <w:lang w:bidi="ar-IQ"/>
        </w:rPr>
        <w:t xml:space="preserve"> </w:t>
      </w:r>
    </w:p>
  </w:footnote>
  <w:footnote w:id="277">
    <w:p w14:paraId="7930BB14" w14:textId="577C1636" w:rsidR="00E879AD" w:rsidRPr="007A2B9A" w:rsidRDefault="00E879AD" w:rsidP="000A5CBB">
      <w:pPr>
        <w:pStyle w:val="a5"/>
        <w:widowControl w:val="0"/>
        <w:jc w:val="lowKashida"/>
        <w:rPr>
          <w:rFonts w:cs="Lotus Mortada السيد محمدمرتضى"/>
          <w:sz w:val="24"/>
          <w:szCs w:val="24"/>
          <w:rtl/>
        </w:rPr>
      </w:pPr>
      <w:r w:rsidRPr="00F204C2">
        <w:rPr>
          <w:rFonts w:cs="Lotus" w:hint="cs"/>
          <w:sz w:val="24"/>
          <w:szCs w:val="24"/>
          <w:rtl/>
          <w:lang w:bidi="ar-IQ"/>
        </w:rPr>
        <w:t>(</w:t>
      </w:r>
      <w:r>
        <w:rPr>
          <w:rFonts w:cs="Lotus" w:hint="cs"/>
          <w:sz w:val="24"/>
          <w:szCs w:val="24"/>
          <w:rtl/>
          <w:lang w:bidi="ar-IQ"/>
        </w:rPr>
        <w:t>1</w:t>
      </w:r>
      <w:r w:rsidRPr="00F204C2">
        <w:rPr>
          <w:rFonts w:cs="Lotus" w:hint="cs"/>
          <w:sz w:val="24"/>
          <w:szCs w:val="24"/>
          <w:rtl/>
          <w:lang w:bidi="ar-IQ"/>
        </w:rPr>
        <w:t>)</w:t>
      </w:r>
      <w:r w:rsidRPr="00E945D4">
        <w:rPr>
          <w:rFonts w:cs="Lotus" w:hint="cs"/>
          <w:sz w:val="24"/>
          <w:szCs w:val="24"/>
          <w:rtl/>
          <w:lang w:bidi="ar-IQ"/>
        </w:rPr>
        <w:t xml:space="preserve"> العياش</w:t>
      </w:r>
      <w:r w:rsidRPr="00E945D4">
        <w:rPr>
          <w:rFonts w:cs="Lotus" w:hint="eastAsia"/>
          <w:sz w:val="24"/>
          <w:szCs w:val="24"/>
          <w:rtl/>
          <w:lang w:bidi="ar-IQ"/>
        </w:rPr>
        <w:t>ي،</w:t>
      </w:r>
      <w:r w:rsidRPr="00E945D4">
        <w:rPr>
          <w:rFonts w:cs="Lotus"/>
          <w:sz w:val="24"/>
          <w:szCs w:val="24"/>
          <w:rtl/>
          <w:lang w:bidi="ar-IQ"/>
        </w:rPr>
        <w:t xml:space="preserve"> </w:t>
      </w:r>
      <w:r w:rsidRPr="00E945D4">
        <w:rPr>
          <w:rFonts w:cs="Lotus" w:hint="eastAsia"/>
          <w:sz w:val="24"/>
          <w:szCs w:val="24"/>
          <w:rtl/>
          <w:lang w:bidi="ar-IQ"/>
        </w:rPr>
        <w:t>تفسير</w:t>
      </w:r>
      <w:r w:rsidRPr="00E945D4">
        <w:rPr>
          <w:rFonts w:cs="Lotus"/>
          <w:sz w:val="24"/>
          <w:szCs w:val="24"/>
          <w:rtl/>
          <w:lang w:bidi="ar-IQ"/>
        </w:rPr>
        <w:t xml:space="preserve"> </w:t>
      </w:r>
      <w:r w:rsidRPr="00E945D4">
        <w:rPr>
          <w:rFonts w:cs="Lotus" w:hint="eastAsia"/>
          <w:sz w:val="24"/>
          <w:szCs w:val="24"/>
          <w:rtl/>
          <w:lang w:bidi="ar-IQ"/>
        </w:rPr>
        <w:t>العياشي،</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2</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86.  </w:t>
      </w:r>
      <w:r w:rsidRPr="007A2B9A">
        <w:rPr>
          <w:rFonts w:cs="Lotus Mortada السيد محمدمرتضى" w:hint="cs"/>
          <w:sz w:val="24"/>
          <w:szCs w:val="24"/>
          <w:rtl/>
        </w:rPr>
        <w:t xml:space="preserve"> </w:t>
      </w:r>
    </w:p>
  </w:footnote>
  <w:footnote w:id="278">
    <w:p w14:paraId="5D85E16E" w14:textId="302D9AED" w:rsidR="00E879AD" w:rsidRPr="001E1E54" w:rsidRDefault="00E879AD" w:rsidP="000A5CBB">
      <w:pPr>
        <w:pStyle w:val="a5"/>
        <w:widowControl w:val="0"/>
        <w:jc w:val="lowKashida"/>
        <w:rPr>
          <w:rFonts w:cs="Lotus"/>
          <w:sz w:val="24"/>
          <w:szCs w:val="24"/>
          <w:rtl/>
          <w:lang w:bidi="ar-IQ"/>
        </w:rPr>
      </w:pPr>
      <w:r w:rsidRPr="001E1E54">
        <w:rPr>
          <w:rFonts w:cs="Lotus" w:hint="cs"/>
          <w:sz w:val="24"/>
          <w:szCs w:val="24"/>
          <w:rtl/>
          <w:lang w:bidi="ar-IQ"/>
        </w:rPr>
        <w:t>(</w:t>
      </w:r>
      <w:r>
        <w:rPr>
          <w:rFonts w:cs="Lotus" w:hint="cs"/>
          <w:sz w:val="24"/>
          <w:szCs w:val="24"/>
          <w:rtl/>
          <w:lang w:bidi="ar-IQ"/>
        </w:rPr>
        <w:t>2</w:t>
      </w:r>
      <w:r w:rsidRPr="001E1E54">
        <w:rPr>
          <w:rFonts w:cs="Lotus" w:hint="cs"/>
          <w:sz w:val="24"/>
          <w:szCs w:val="24"/>
          <w:rtl/>
          <w:lang w:bidi="ar-IQ"/>
        </w:rPr>
        <w:t>)</w:t>
      </w:r>
      <w:r w:rsidRPr="00E945D4">
        <w:rPr>
          <w:rFonts w:cs="Lotus" w:hint="cs"/>
          <w:sz w:val="24"/>
          <w:szCs w:val="24"/>
          <w:rtl/>
          <w:lang w:bidi="ar-IQ"/>
        </w:rPr>
        <w:t xml:space="preserve"> الطوس</w:t>
      </w:r>
      <w:r w:rsidRPr="00E945D4">
        <w:rPr>
          <w:rFonts w:cs="Lotus" w:hint="eastAsia"/>
          <w:sz w:val="24"/>
          <w:szCs w:val="24"/>
          <w:rtl/>
          <w:lang w:bidi="ar-IQ"/>
        </w:rPr>
        <w:t>ي،</w:t>
      </w:r>
      <w:r w:rsidRPr="00E945D4">
        <w:rPr>
          <w:rFonts w:cs="Lotus"/>
          <w:sz w:val="24"/>
          <w:szCs w:val="24"/>
          <w:rtl/>
          <w:lang w:bidi="ar-IQ"/>
        </w:rPr>
        <w:t xml:space="preserve"> </w:t>
      </w:r>
      <w:r w:rsidRPr="00E945D4">
        <w:rPr>
          <w:rFonts w:cs="Lotus" w:hint="eastAsia"/>
          <w:sz w:val="24"/>
          <w:szCs w:val="24"/>
          <w:rtl/>
          <w:lang w:bidi="ar-IQ"/>
        </w:rPr>
        <w:t>تهذيب</w:t>
      </w:r>
      <w:r w:rsidRPr="00E945D4">
        <w:rPr>
          <w:rFonts w:cs="Lotus"/>
          <w:sz w:val="24"/>
          <w:szCs w:val="24"/>
          <w:rtl/>
          <w:lang w:bidi="ar-IQ"/>
        </w:rPr>
        <w:t xml:space="preserve"> </w:t>
      </w:r>
      <w:r w:rsidRPr="00E945D4">
        <w:rPr>
          <w:rFonts w:cs="Lotus" w:hint="eastAsia"/>
          <w:sz w:val="24"/>
          <w:szCs w:val="24"/>
          <w:rtl/>
          <w:lang w:bidi="ar-IQ"/>
        </w:rPr>
        <w:t>الإحكام،</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1</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223. </w:t>
      </w:r>
      <w:r w:rsidRPr="001E1E54">
        <w:rPr>
          <w:rFonts w:cs="Lotus" w:hint="cs"/>
          <w:sz w:val="24"/>
          <w:szCs w:val="24"/>
          <w:rtl/>
          <w:lang w:bidi="ar-IQ"/>
        </w:rPr>
        <w:t xml:space="preserve"> </w:t>
      </w:r>
    </w:p>
  </w:footnote>
  <w:footnote w:id="279">
    <w:p w14:paraId="742619D7" w14:textId="620ACAA8" w:rsidR="00E879AD" w:rsidRPr="001E1E54" w:rsidRDefault="00E879AD" w:rsidP="000A5CBB">
      <w:pPr>
        <w:pStyle w:val="a5"/>
        <w:widowControl w:val="0"/>
        <w:jc w:val="lowKashida"/>
        <w:rPr>
          <w:rFonts w:cs="Lotus"/>
          <w:sz w:val="24"/>
          <w:szCs w:val="24"/>
          <w:rtl/>
          <w:lang w:bidi="ar-IQ"/>
        </w:rPr>
      </w:pPr>
      <w:r w:rsidRPr="001E1E54">
        <w:rPr>
          <w:rFonts w:cs="Lotus" w:hint="cs"/>
          <w:sz w:val="24"/>
          <w:szCs w:val="24"/>
          <w:rtl/>
          <w:lang w:bidi="ar-IQ"/>
        </w:rPr>
        <w:t>(</w:t>
      </w:r>
      <w:r>
        <w:rPr>
          <w:rFonts w:cs="Lotus" w:hint="cs"/>
          <w:sz w:val="24"/>
          <w:szCs w:val="24"/>
          <w:rtl/>
          <w:lang w:bidi="ar-IQ"/>
        </w:rPr>
        <w:t>3</w:t>
      </w:r>
      <w:r w:rsidRPr="001E1E54">
        <w:rPr>
          <w:rFonts w:cs="Lotus" w:hint="cs"/>
          <w:sz w:val="24"/>
          <w:szCs w:val="24"/>
          <w:rtl/>
          <w:lang w:bidi="ar-IQ"/>
        </w:rPr>
        <w:t>)</w:t>
      </w:r>
      <w:r w:rsidRPr="00E945D4">
        <w:rPr>
          <w:rFonts w:cs="Lotus" w:hint="cs"/>
          <w:sz w:val="24"/>
          <w:szCs w:val="24"/>
          <w:rtl/>
          <w:lang w:bidi="ar-IQ"/>
        </w:rPr>
        <w:t xml:space="preserve"> الصدو</w:t>
      </w:r>
      <w:r w:rsidRPr="00E945D4">
        <w:rPr>
          <w:rFonts w:cs="Lotus" w:hint="eastAsia"/>
          <w:sz w:val="24"/>
          <w:szCs w:val="24"/>
          <w:rtl/>
          <w:lang w:bidi="ar-IQ"/>
        </w:rPr>
        <w:t>ق،</w:t>
      </w:r>
      <w:r w:rsidRPr="00E945D4">
        <w:rPr>
          <w:rFonts w:cs="Lotus"/>
          <w:sz w:val="24"/>
          <w:szCs w:val="24"/>
          <w:rtl/>
          <w:lang w:bidi="ar-IQ"/>
        </w:rPr>
        <w:t xml:space="preserve"> </w:t>
      </w:r>
      <w:r w:rsidRPr="00E945D4">
        <w:rPr>
          <w:rFonts w:cs="Lotus" w:hint="eastAsia"/>
          <w:sz w:val="24"/>
          <w:szCs w:val="24"/>
          <w:rtl/>
          <w:lang w:bidi="ar-IQ"/>
        </w:rPr>
        <w:t>من</w:t>
      </w:r>
      <w:r w:rsidRPr="00E945D4">
        <w:rPr>
          <w:rFonts w:cs="Lotus"/>
          <w:sz w:val="24"/>
          <w:szCs w:val="24"/>
          <w:rtl/>
          <w:lang w:bidi="ar-IQ"/>
        </w:rPr>
        <w:t xml:space="preserve"> </w:t>
      </w:r>
      <w:r w:rsidRPr="00E945D4">
        <w:rPr>
          <w:rFonts w:cs="Lotus" w:hint="eastAsia"/>
          <w:sz w:val="24"/>
          <w:szCs w:val="24"/>
          <w:rtl/>
          <w:lang w:bidi="ar-IQ"/>
        </w:rPr>
        <w:t>لا</w:t>
      </w:r>
      <w:r w:rsidRPr="00E945D4">
        <w:rPr>
          <w:rFonts w:cs="Lotus"/>
          <w:sz w:val="24"/>
          <w:szCs w:val="24"/>
          <w:rtl/>
          <w:lang w:bidi="ar-IQ"/>
        </w:rPr>
        <w:t xml:space="preserve"> </w:t>
      </w:r>
      <w:r w:rsidRPr="00E945D4">
        <w:rPr>
          <w:rFonts w:cs="Lotus" w:hint="eastAsia"/>
          <w:sz w:val="24"/>
          <w:szCs w:val="24"/>
          <w:rtl/>
          <w:lang w:bidi="ar-IQ"/>
        </w:rPr>
        <w:t>يحضره</w:t>
      </w:r>
      <w:r w:rsidRPr="00E945D4">
        <w:rPr>
          <w:rFonts w:cs="Lotus"/>
          <w:sz w:val="24"/>
          <w:szCs w:val="24"/>
          <w:rtl/>
          <w:lang w:bidi="ar-IQ"/>
        </w:rPr>
        <w:t xml:space="preserve"> </w:t>
      </w:r>
      <w:r w:rsidRPr="00E945D4">
        <w:rPr>
          <w:rFonts w:cs="Lotus" w:hint="eastAsia"/>
          <w:sz w:val="24"/>
          <w:szCs w:val="24"/>
          <w:rtl/>
          <w:lang w:bidi="ar-IQ"/>
        </w:rPr>
        <w:t>الفقيه،</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3</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347.</w:t>
      </w:r>
      <w:r w:rsidRPr="001E1E54">
        <w:rPr>
          <w:rFonts w:cs="Lotus" w:hint="cs"/>
          <w:sz w:val="24"/>
          <w:szCs w:val="24"/>
          <w:rtl/>
          <w:lang w:bidi="ar-IQ"/>
        </w:rPr>
        <w:t xml:space="preserve"> </w:t>
      </w:r>
    </w:p>
  </w:footnote>
  <w:footnote w:id="280">
    <w:p w14:paraId="74BA47FC" w14:textId="41196531" w:rsidR="00E879AD" w:rsidRPr="007A2B9A" w:rsidRDefault="00E879AD" w:rsidP="000A5CBB">
      <w:pPr>
        <w:pStyle w:val="a5"/>
        <w:widowControl w:val="0"/>
        <w:jc w:val="lowKashida"/>
        <w:rPr>
          <w:rFonts w:cs="Lotus Mortada السيد محمدمرتضى"/>
          <w:sz w:val="24"/>
          <w:szCs w:val="24"/>
          <w:rtl/>
        </w:rPr>
      </w:pPr>
      <w:r w:rsidRPr="001E1E54">
        <w:rPr>
          <w:rFonts w:cs="Lotus" w:hint="cs"/>
          <w:sz w:val="24"/>
          <w:szCs w:val="24"/>
          <w:rtl/>
          <w:lang w:bidi="ar-IQ"/>
        </w:rPr>
        <w:t>(</w:t>
      </w:r>
      <w:r>
        <w:rPr>
          <w:rFonts w:cs="Lotus" w:hint="cs"/>
          <w:sz w:val="24"/>
          <w:szCs w:val="24"/>
          <w:rtl/>
          <w:lang w:bidi="ar-IQ"/>
        </w:rPr>
        <w:t>4</w:t>
      </w:r>
      <w:r w:rsidRPr="001E1E54">
        <w:rPr>
          <w:rFonts w:cs="Lotus" w:hint="cs"/>
          <w:sz w:val="24"/>
          <w:szCs w:val="24"/>
          <w:rtl/>
          <w:lang w:bidi="ar-IQ"/>
        </w:rPr>
        <w:t>)</w:t>
      </w:r>
      <w:r w:rsidRPr="00E945D4">
        <w:rPr>
          <w:rFonts w:cs="Lotus" w:hint="cs"/>
          <w:sz w:val="24"/>
          <w:szCs w:val="24"/>
          <w:rtl/>
          <w:lang w:bidi="ar-IQ"/>
        </w:rPr>
        <w:t xml:space="preserve"> الهمدان</w:t>
      </w:r>
      <w:r w:rsidRPr="00E945D4">
        <w:rPr>
          <w:rFonts w:cs="Lotus" w:hint="eastAsia"/>
          <w:sz w:val="24"/>
          <w:szCs w:val="24"/>
          <w:rtl/>
          <w:lang w:bidi="ar-IQ"/>
        </w:rPr>
        <w:t>ي،</w:t>
      </w:r>
      <w:r w:rsidRPr="00E945D4">
        <w:rPr>
          <w:rFonts w:cs="Lotus"/>
          <w:sz w:val="24"/>
          <w:szCs w:val="24"/>
          <w:rtl/>
          <w:lang w:bidi="ar-IQ"/>
        </w:rPr>
        <w:t xml:space="preserve"> </w:t>
      </w:r>
      <w:r w:rsidRPr="00E945D4">
        <w:rPr>
          <w:rFonts w:cs="Lotus" w:hint="eastAsia"/>
          <w:sz w:val="24"/>
          <w:szCs w:val="24"/>
          <w:rtl/>
          <w:lang w:bidi="ar-IQ"/>
        </w:rPr>
        <w:t>مصباح</w:t>
      </w:r>
      <w:r w:rsidRPr="00E945D4">
        <w:rPr>
          <w:rFonts w:cs="Lotus"/>
          <w:sz w:val="24"/>
          <w:szCs w:val="24"/>
          <w:rtl/>
          <w:lang w:bidi="ar-IQ"/>
        </w:rPr>
        <w:t xml:space="preserve"> </w:t>
      </w:r>
      <w:r w:rsidRPr="00E945D4">
        <w:rPr>
          <w:rFonts w:cs="Lotus" w:hint="eastAsia"/>
          <w:sz w:val="24"/>
          <w:szCs w:val="24"/>
          <w:rtl/>
          <w:lang w:bidi="ar-IQ"/>
        </w:rPr>
        <w:t>الفقيه،</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7</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244.</w:t>
      </w:r>
      <w:r w:rsidRPr="001E1E54">
        <w:rPr>
          <w:rFonts w:cs="Lotus" w:hint="cs"/>
          <w:sz w:val="24"/>
          <w:szCs w:val="24"/>
          <w:rtl/>
          <w:lang w:bidi="ar-IQ"/>
        </w:rPr>
        <w:t xml:space="preserve"> </w:t>
      </w:r>
    </w:p>
  </w:footnote>
  <w:footnote w:id="281">
    <w:p w14:paraId="29688A8E" w14:textId="7A7F5237" w:rsidR="00E879AD" w:rsidRPr="001E1E54" w:rsidRDefault="00E879AD" w:rsidP="000A5CBB">
      <w:pPr>
        <w:pStyle w:val="a5"/>
        <w:widowControl w:val="0"/>
        <w:jc w:val="lowKashida"/>
        <w:rPr>
          <w:rFonts w:cs="Lotus"/>
          <w:sz w:val="24"/>
          <w:szCs w:val="24"/>
          <w:rtl/>
          <w:lang w:bidi="ar-IQ"/>
        </w:rPr>
      </w:pPr>
      <w:r w:rsidRPr="001E1E54">
        <w:rPr>
          <w:rFonts w:cs="Lotus" w:hint="cs"/>
          <w:sz w:val="24"/>
          <w:szCs w:val="24"/>
          <w:rtl/>
          <w:lang w:bidi="ar-IQ"/>
        </w:rPr>
        <w:t>(</w:t>
      </w:r>
      <w:r>
        <w:rPr>
          <w:rFonts w:cs="Lotus" w:hint="cs"/>
          <w:sz w:val="24"/>
          <w:szCs w:val="24"/>
          <w:rtl/>
          <w:lang w:bidi="ar-IQ"/>
        </w:rPr>
        <w:t>1</w:t>
      </w:r>
      <w:r w:rsidRPr="001E1E54">
        <w:rPr>
          <w:rFonts w:cs="Lotus" w:hint="cs"/>
          <w:sz w:val="24"/>
          <w:szCs w:val="24"/>
          <w:rtl/>
          <w:lang w:bidi="ar-IQ"/>
        </w:rPr>
        <w:t>)</w:t>
      </w:r>
      <w:r w:rsidRPr="00E945D4">
        <w:rPr>
          <w:rFonts w:cs="Lotus" w:hint="cs"/>
          <w:sz w:val="24"/>
          <w:szCs w:val="24"/>
          <w:rtl/>
          <w:lang w:bidi="ar-IQ"/>
        </w:rPr>
        <w:t xml:space="preserve"> المحق</w:t>
      </w:r>
      <w:r w:rsidRPr="00E945D4">
        <w:rPr>
          <w:rFonts w:cs="Lotus" w:hint="eastAsia"/>
          <w:sz w:val="24"/>
          <w:szCs w:val="24"/>
          <w:rtl/>
          <w:lang w:bidi="ar-IQ"/>
        </w:rPr>
        <w:t>ق</w:t>
      </w:r>
      <w:r w:rsidRPr="00E945D4">
        <w:rPr>
          <w:rFonts w:cs="Lotus"/>
          <w:sz w:val="24"/>
          <w:szCs w:val="24"/>
          <w:rtl/>
          <w:lang w:bidi="ar-IQ"/>
        </w:rPr>
        <w:t xml:space="preserve"> </w:t>
      </w:r>
      <w:r w:rsidRPr="00E945D4">
        <w:rPr>
          <w:rFonts w:cs="Lotus" w:hint="eastAsia"/>
          <w:sz w:val="24"/>
          <w:szCs w:val="24"/>
          <w:rtl/>
          <w:lang w:bidi="ar-IQ"/>
        </w:rPr>
        <w:t>الخرساني،</w:t>
      </w:r>
      <w:r w:rsidRPr="00E945D4">
        <w:rPr>
          <w:rFonts w:cs="Lotus"/>
          <w:sz w:val="24"/>
          <w:szCs w:val="24"/>
          <w:rtl/>
          <w:lang w:bidi="ar-IQ"/>
        </w:rPr>
        <w:t xml:space="preserve"> </w:t>
      </w:r>
      <w:r w:rsidRPr="00E945D4">
        <w:rPr>
          <w:rFonts w:cs="Lotus" w:hint="eastAsia"/>
          <w:sz w:val="24"/>
          <w:szCs w:val="24"/>
          <w:rtl/>
          <w:lang w:bidi="ar-IQ"/>
        </w:rPr>
        <w:t>اللمعات</w:t>
      </w:r>
      <w:r w:rsidRPr="00E945D4">
        <w:rPr>
          <w:rFonts w:cs="Lotus"/>
          <w:sz w:val="24"/>
          <w:szCs w:val="24"/>
          <w:rtl/>
          <w:lang w:bidi="ar-IQ"/>
        </w:rPr>
        <w:t xml:space="preserve"> </w:t>
      </w:r>
      <w:r w:rsidRPr="00E945D4">
        <w:rPr>
          <w:rFonts w:cs="Lotus" w:hint="eastAsia"/>
          <w:sz w:val="24"/>
          <w:szCs w:val="24"/>
          <w:rtl/>
          <w:lang w:bidi="ar-IQ"/>
        </w:rPr>
        <w:t>النيرة،</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1</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114.</w:t>
      </w:r>
      <w:r w:rsidRPr="001E1E54">
        <w:rPr>
          <w:rFonts w:cs="Lotus" w:hint="cs"/>
          <w:sz w:val="24"/>
          <w:szCs w:val="24"/>
          <w:rtl/>
          <w:lang w:bidi="ar-IQ"/>
        </w:rPr>
        <w:t xml:space="preserve"> </w:t>
      </w:r>
    </w:p>
  </w:footnote>
  <w:footnote w:id="282">
    <w:p w14:paraId="2A9834BE" w14:textId="065E4574" w:rsidR="00E879AD" w:rsidRPr="001E1E54" w:rsidRDefault="00E879AD" w:rsidP="000A5CBB">
      <w:pPr>
        <w:pStyle w:val="a5"/>
        <w:widowControl w:val="0"/>
        <w:jc w:val="lowKashida"/>
        <w:rPr>
          <w:rFonts w:cs="Lotus"/>
          <w:sz w:val="24"/>
          <w:szCs w:val="24"/>
          <w:rtl/>
          <w:lang w:bidi="ar-IQ"/>
        </w:rPr>
      </w:pPr>
      <w:r w:rsidRPr="001E1E54">
        <w:rPr>
          <w:rFonts w:cs="Lotus" w:hint="cs"/>
          <w:sz w:val="24"/>
          <w:szCs w:val="24"/>
          <w:rtl/>
          <w:lang w:bidi="ar-IQ"/>
        </w:rPr>
        <w:t>(</w:t>
      </w:r>
      <w:r>
        <w:rPr>
          <w:rFonts w:cs="Lotus" w:hint="cs"/>
          <w:sz w:val="24"/>
          <w:szCs w:val="24"/>
          <w:rtl/>
          <w:lang w:bidi="ar-IQ"/>
        </w:rPr>
        <w:t>2</w:t>
      </w:r>
      <w:r w:rsidRPr="001E1E54">
        <w:rPr>
          <w:rFonts w:cs="Lotus" w:hint="cs"/>
          <w:sz w:val="24"/>
          <w:szCs w:val="24"/>
          <w:rtl/>
          <w:lang w:bidi="ar-IQ"/>
        </w:rPr>
        <w:t>)</w:t>
      </w:r>
      <w:r w:rsidRPr="00E945D4">
        <w:rPr>
          <w:rFonts w:cs="Lotus" w:hint="cs"/>
          <w:sz w:val="24"/>
          <w:szCs w:val="24"/>
          <w:rtl/>
          <w:lang w:bidi="ar-IQ"/>
        </w:rPr>
        <w:t xml:space="preserve"> المحد</w:t>
      </w:r>
      <w:r w:rsidRPr="00E945D4">
        <w:rPr>
          <w:rFonts w:cs="Lotus" w:hint="eastAsia"/>
          <w:sz w:val="24"/>
          <w:szCs w:val="24"/>
          <w:rtl/>
          <w:lang w:bidi="ar-IQ"/>
        </w:rPr>
        <w:t>ث</w:t>
      </w:r>
      <w:r w:rsidRPr="00E945D4">
        <w:rPr>
          <w:rFonts w:cs="Lotus"/>
          <w:sz w:val="24"/>
          <w:szCs w:val="24"/>
          <w:rtl/>
          <w:lang w:bidi="ar-IQ"/>
        </w:rPr>
        <w:t xml:space="preserve"> </w:t>
      </w:r>
      <w:r w:rsidRPr="00E945D4">
        <w:rPr>
          <w:rFonts w:cs="Lotus" w:hint="eastAsia"/>
          <w:sz w:val="24"/>
          <w:szCs w:val="24"/>
          <w:rtl/>
          <w:lang w:bidi="ar-IQ"/>
        </w:rPr>
        <w:t>النوري،</w:t>
      </w:r>
      <w:r w:rsidRPr="00E945D4">
        <w:rPr>
          <w:rFonts w:cs="Lotus"/>
          <w:sz w:val="24"/>
          <w:szCs w:val="24"/>
          <w:rtl/>
          <w:lang w:bidi="ar-IQ"/>
        </w:rPr>
        <w:t xml:space="preserve"> </w:t>
      </w:r>
      <w:r w:rsidRPr="00E945D4">
        <w:rPr>
          <w:rFonts w:cs="Lotus" w:hint="eastAsia"/>
          <w:sz w:val="24"/>
          <w:szCs w:val="24"/>
          <w:rtl/>
          <w:lang w:bidi="ar-IQ"/>
        </w:rPr>
        <w:t>مستدرك</w:t>
      </w:r>
      <w:r w:rsidRPr="00E945D4">
        <w:rPr>
          <w:rFonts w:cs="Lotus"/>
          <w:sz w:val="24"/>
          <w:szCs w:val="24"/>
          <w:rtl/>
          <w:lang w:bidi="ar-IQ"/>
        </w:rPr>
        <w:t xml:space="preserve"> </w:t>
      </w:r>
      <w:r w:rsidRPr="00E945D4">
        <w:rPr>
          <w:rFonts w:cs="Lotus" w:hint="eastAsia"/>
          <w:sz w:val="24"/>
          <w:szCs w:val="24"/>
          <w:rtl/>
          <w:lang w:bidi="ar-IQ"/>
        </w:rPr>
        <w:t>الوسائل،</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16</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199. </w:t>
      </w:r>
      <w:r w:rsidRPr="001E1E54">
        <w:rPr>
          <w:rFonts w:cs="Lotus" w:hint="cs"/>
          <w:sz w:val="24"/>
          <w:szCs w:val="24"/>
          <w:rtl/>
          <w:lang w:bidi="ar-IQ"/>
        </w:rPr>
        <w:t xml:space="preserve"> </w:t>
      </w:r>
    </w:p>
  </w:footnote>
  <w:footnote w:id="283">
    <w:p w14:paraId="2C2C179E" w14:textId="2B352624" w:rsidR="00E879AD" w:rsidRPr="007A2B9A" w:rsidRDefault="00E879AD" w:rsidP="000A5CBB">
      <w:pPr>
        <w:pStyle w:val="a5"/>
        <w:widowControl w:val="0"/>
        <w:jc w:val="lowKashida"/>
        <w:rPr>
          <w:rFonts w:cs="Lotus Mortada السيد محمدمرتضى"/>
          <w:sz w:val="24"/>
          <w:szCs w:val="24"/>
          <w:rtl/>
        </w:rPr>
      </w:pPr>
      <w:r w:rsidRPr="001E1E54">
        <w:rPr>
          <w:rFonts w:cs="Lotus" w:hint="cs"/>
          <w:sz w:val="24"/>
          <w:szCs w:val="24"/>
          <w:rtl/>
          <w:lang w:bidi="ar-IQ"/>
        </w:rPr>
        <w:t>(</w:t>
      </w:r>
      <w:r>
        <w:rPr>
          <w:rFonts w:cs="Lotus" w:hint="cs"/>
          <w:sz w:val="24"/>
          <w:szCs w:val="24"/>
          <w:rtl/>
          <w:lang w:bidi="ar-IQ"/>
        </w:rPr>
        <w:t>3</w:t>
      </w:r>
      <w:r w:rsidRPr="001E1E54">
        <w:rPr>
          <w:rFonts w:cs="Lotus" w:hint="cs"/>
          <w:sz w:val="24"/>
          <w:szCs w:val="24"/>
          <w:rtl/>
          <w:lang w:bidi="ar-IQ"/>
        </w:rPr>
        <w:t>)</w:t>
      </w:r>
      <w:r w:rsidRPr="00E945D4">
        <w:rPr>
          <w:rFonts w:cs="Lotus" w:hint="cs"/>
          <w:sz w:val="24"/>
          <w:szCs w:val="24"/>
          <w:rtl/>
          <w:lang w:bidi="ar-IQ"/>
        </w:rPr>
        <w:t xml:space="preserve"> الكلين</w:t>
      </w:r>
      <w:r w:rsidRPr="00E945D4">
        <w:rPr>
          <w:rFonts w:cs="Lotus" w:hint="eastAsia"/>
          <w:sz w:val="24"/>
          <w:szCs w:val="24"/>
          <w:rtl/>
          <w:lang w:bidi="ar-IQ"/>
        </w:rPr>
        <w:t>ي،</w:t>
      </w:r>
      <w:r w:rsidRPr="00E945D4">
        <w:rPr>
          <w:rFonts w:cs="Lotus"/>
          <w:sz w:val="24"/>
          <w:szCs w:val="24"/>
          <w:rtl/>
          <w:lang w:bidi="ar-IQ"/>
        </w:rPr>
        <w:t xml:space="preserve"> </w:t>
      </w:r>
      <w:r w:rsidRPr="00E945D4">
        <w:rPr>
          <w:rFonts w:cs="Lotus" w:hint="eastAsia"/>
          <w:sz w:val="24"/>
          <w:szCs w:val="24"/>
          <w:rtl/>
          <w:lang w:bidi="ar-IQ"/>
        </w:rPr>
        <w:t>الكافي،</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6</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264.</w:t>
      </w:r>
      <w:r w:rsidRPr="00E945D4">
        <w:rPr>
          <w:rFonts w:cs="Lotus"/>
          <w:sz w:val="24"/>
          <w:szCs w:val="24"/>
          <w:rtl/>
        </w:rPr>
        <w:t xml:space="preserve"> </w:t>
      </w:r>
      <w:r w:rsidRPr="007A2B9A">
        <w:rPr>
          <w:rFonts w:cs="Lotus Mortada السيد محمدمرتضى" w:hint="cs"/>
          <w:sz w:val="24"/>
          <w:szCs w:val="24"/>
          <w:rtl/>
        </w:rPr>
        <w:t xml:space="preserve"> </w:t>
      </w:r>
    </w:p>
  </w:footnote>
  <w:footnote w:id="284">
    <w:p w14:paraId="3292E3E3" w14:textId="7A7792B1" w:rsidR="00E879AD" w:rsidRPr="00230CCE" w:rsidRDefault="00E879AD" w:rsidP="000A5CBB">
      <w:pPr>
        <w:pStyle w:val="a5"/>
        <w:widowControl w:val="0"/>
        <w:jc w:val="lowKashida"/>
        <w:rPr>
          <w:rFonts w:cs="Lotus"/>
          <w:sz w:val="24"/>
          <w:szCs w:val="24"/>
          <w:rtl/>
          <w:lang w:bidi="ar-IQ"/>
        </w:rPr>
      </w:pPr>
      <w:r w:rsidRPr="00230CCE">
        <w:rPr>
          <w:rFonts w:cs="Lotus" w:hint="cs"/>
          <w:sz w:val="24"/>
          <w:szCs w:val="24"/>
          <w:rtl/>
          <w:lang w:bidi="ar-IQ"/>
        </w:rPr>
        <w:t>(</w:t>
      </w:r>
      <w:r>
        <w:rPr>
          <w:rFonts w:cs="Lotus" w:hint="cs"/>
          <w:sz w:val="24"/>
          <w:szCs w:val="24"/>
          <w:rtl/>
          <w:lang w:bidi="ar-IQ"/>
        </w:rPr>
        <w:t>4</w:t>
      </w:r>
      <w:r w:rsidRPr="00230CCE">
        <w:rPr>
          <w:rFonts w:cs="Lotus" w:hint="cs"/>
          <w:sz w:val="24"/>
          <w:szCs w:val="24"/>
          <w:rtl/>
          <w:lang w:bidi="ar-IQ"/>
        </w:rPr>
        <w:t>)</w:t>
      </w:r>
      <w:r w:rsidRPr="00E945D4">
        <w:rPr>
          <w:rFonts w:cs="Lotus" w:hint="cs"/>
          <w:sz w:val="24"/>
          <w:szCs w:val="24"/>
          <w:rtl/>
          <w:lang w:bidi="ar-IQ"/>
        </w:rPr>
        <w:t xml:space="preserve"> الخوئ</w:t>
      </w:r>
      <w:r w:rsidRPr="00E945D4">
        <w:rPr>
          <w:rFonts w:cs="Lotus" w:hint="eastAsia"/>
          <w:sz w:val="24"/>
          <w:szCs w:val="24"/>
          <w:rtl/>
          <w:lang w:bidi="ar-IQ"/>
        </w:rPr>
        <w:t>ي،</w:t>
      </w:r>
      <w:r w:rsidRPr="00E945D4">
        <w:rPr>
          <w:rFonts w:cs="Lotus"/>
          <w:sz w:val="24"/>
          <w:szCs w:val="24"/>
          <w:rtl/>
          <w:lang w:bidi="ar-IQ"/>
        </w:rPr>
        <w:t xml:space="preserve"> </w:t>
      </w:r>
      <w:r w:rsidRPr="00E945D4">
        <w:rPr>
          <w:rFonts w:cs="Lotus" w:hint="eastAsia"/>
          <w:sz w:val="24"/>
          <w:szCs w:val="24"/>
          <w:rtl/>
          <w:lang w:bidi="ar-IQ"/>
        </w:rPr>
        <w:t>التنقيح</w:t>
      </w:r>
      <w:r w:rsidRPr="00E945D4">
        <w:rPr>
          <w:rFonts w:cs="Lotus"/>
          <w:sz w:val="24"/>
          <w:szCs w:val="24"/>
          <w:rtl/>
          <w:lang w:bidi="ar-IQ"/>
        </w:rPr>
        <w:t xml:space="preserve"> </w:t>
      </w:r>
      <w:r w:rsidRPr="00E945D4">
        <w:rPr>
          <w:rFonts w:cs="Lotus" w:hint="eastAsia"/>
          <w:sz w:val="24"/>
          <w:szCs w:val="24"/>
          <w:rtl/>
          <w:lang w:bidi="ar-IQ"/>
        </w:rPr>
        <w:t>في</w:t>
      </w:r>
      <w:r w:rsidRPr="00E945D4">
        <w:rPr>
          <w:rFonts w:cs="Lotus"/>
          <w:sz w:val="24"/>
          <w:szCs w:val="24"/>
          <w:rtl/>
          <w:lang w:bidi="ar-IQ"/>
        </w:rPr>
        <w:t xml:space="preserve"> </w:t>
      </w:r>
      <w:r w:rsidRPr="00E945D4">
        <w:rPr>
          <w:rFonts w:cs="Lotus" w:hint="eastAsia"/>
          <w:sz w:val="24"/>
          <w:szCs w:val="24"/>
          <w:rtl/>
          <w:lang w:bidi="ar-IQ"/>
        </w:rPr>
        <w:t>شرح</w:t>
      </w:r>
      <w:r w:rsidRPr="00E945D4">
        <w:rPr>
          <w:rFonts w:cs="Lotus"/>
          <w:sz w:val="24"/>
          <w:szCs w:val="24"/>
          <w:rtl/>
          <w:lang w:bidi="ar-IQ"/>
        </w:rPr>
        <w:t xml:space="preserve"> </w:t>
      </w:r>
      <w:r w:rsidRPr="00E945D4">
        <w:rPr>
          <w:rFonts w:cs="Lotus" w:hint="eastAsia"/>
          <w:sz w:val="24"/>
          <w:szCs w:val="24"/>
          <w:rtl/>
          <w:lang w:bidi="ar-IQ"/>
        </w:rPr>
        <w:t>العروة</w:t>
      </w:r>
      <w:r w:rsidRPr="00E945D4">
        <w:rPr>
          <w:rFonts w:cs="Lotus"/>
          <w:sz w:val="24"/>
          <w:szCs w:val="24"/>
          <w:rtl/>
          <w:lang w:bidi="ar-IQ"/>
        </w:rPr>
        <w:t xml:space="preserve"> </w:t>
      </w:r>
      <w:r w:rsidRPr="00E945D4">
        <w:rPr>
          <w:rFonts w:cs="Lotus" w:hint="eastAsia"/>
          <w:sz w:val="24"/>
          <w:szCs w:val="24"/>
          <w:rtl/>
          <w:lang w:bidi="ar-IQ"/>
        </w:rPr>
        <w:t>الوثقى،</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3</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45-46.</w:t>
      </w:r>
      <w:r w:rsidRPr="00230CCE">
        <w:rPr>
          <w:rFonts w:cs="Lotus" w:hint="cs"/>
          <w:sz w:val="24"/>
          <w:szCs w:val="24"/>
          <w:rtl/>
          <w:lang w:bidi="ar-IQ"/>
        </w:rPr>
        <w:t xml:space="preserve"> </w:t>
      </w:r>
    </w:p>
  </w:footnote>
  <w:footnote w:id="285">
    <w:p w14:paraId="483D4CFD" w14:textId="5A42E876" w:rsidR="00E879AD" w:rsidRPr="00230CCE" w:rsidRDefault="00E879AD" w:rsidP="000A5CBB">
      <w:pPr>
        <w:pStyle w:val="a5"/>
        <w:widowControl w:val="0"/>
        <w:jc w:val="lowKashida"/>
        <w:rPr>
          <w:rFonts w:cs="Lotus"/>
          <w:sz w:val="24"/>
          <w:szCs w:val="24"/>
          <w:rtl/>
          <w:lang w:bidi="ar-IQ"/>
        </w:rPr>
      </w:pPr>
      <w:r w:rsidRPr="00230CCE">
        <w:rPr>
          <w:rFonts w:cs="Lotus" w:hint="cs"/>
          <w:sz w:val="24"/>
          <w:szCs w:val="24"/>
          <w:rtl/>
          <w:lang w:bidi="ar-IQ"/>
        </w:rPr>
        <w:t>(</w:t>
      </w:r>
      <w:r>
        <w:rPr>
          <w:rFonts w:cs="Lotus" w:hint="cs"/>
          <w:sz w:val="24"/>
          <w:szCs w:val="24"/>
          <w:rtl/>
          <w:lang w:bidi="ar-IQ"/>
        </w:rPr>
        <w:t>1</w:t>
      </w:r>
      <w:r w:rsidRPr="00230CCE">
        <w:rPr>
          <w:rFonts w:cs="Lotus" w:hint="cs"/>
          <w:sz w:val="24"/>
          <w:szCs w:val="24"/>
          <w:rtl/>
          <w:lang w:bidi="ar-IQ"/>
        </w:rPr>
        <w:t>)</w:t>
      </w:r>
      <w:r w:rsidRPr="00E945D4">
        <w:rPr>
          <w:rFonts w:cs="Lotus" w:hint="cs"/>
          <w:sz w:val="24"/>
          <w:szCs w:val="24"/>
          <w:rtl/>
          <w:lang w:bidi="ar-IQ"/>
        </w:rPr>
        <w:t xml:space="preserve"> الكلين</w:t>
      </w:r>
      <w:r w:rsidRPr="00E945D4">
        <w:rPr>
          <w:rFonts w:cs="Lotus" w:hint="eastAsia"/>
          <w:sz w:val="24"/>
          <w:szCs w:val="24"/>
          <w:rtl/>
          <w:lang w:bidi="ar-IQ"/>
        </w:rPr>
        <w:t>ي،</w:t>
      </w:r>
      <w:r w:rsidRPr="00E945D4">
        <w:rPr>
          <w:rFonts w:cs="Lotus"/>
          <w:sz w:val="24"/>
          <w:szCs w:val="24"/>
          <w:rtl/>
          <w:lang w:bidi="ar-IQ"/>
        </w:rPr>
        <w:t xml:space="preserve"> </w:t>
      </w:r>
      <w:r w:rsidRPr="00E945D4">
        <w:rPr>
          <w:rFonts w:cs="Lotus" w:hint="eastAsia"/>
          <w:sz w:val="24"/>
          <w:szCs w:val="24"/>
          <w:rtl/>
          <w:lang w:bidi="ar-IQ"/>
        </w:rPr>
        <w:t>الكافي،</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2</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650.</w:t>
      </w:r>
      <w:r w:rsidRPr="00230CCE">
        <w:rPr>
          <w:rFonts w:cs="Lotus" w:hint="cs"/>
          <w:sz w:val="24"/>
          <w:szCs w:val="24"/>
          <w:rtl/>
          <w:lang w:bidi="ar-IQ"/>
        </w:rPr>
        <w:t xml:space="preserve"> </w:t>
      </w:r>
    </w:p>
  </w:footnote>
  <w:footnote w:id="286">
    <w:p w14:paraId="72BF515C" w14:textId="5EE3916F" w:rsidR="00E879AD" w:rsidRPr="00230CCE" w:rsidRDefault="00E879AD" w:rsidP="000A5CBB">
      <w:pPr>
        <w:pStyle w:val="a5"/>
        <w:widowControl w:val="0"/>
        <w:jc w:val="lowKashida"/>
        <w:rPr>
          <w:rFonts w:cs="Lotus"/>
          <w:sz w:val="24"/>
          <w:szCs w:val="24"/>
          <w:rtl/>
          <w:lang w:bidi="ar-IQ"/>
        </w:rPr>
      </w:pPr>
      <w:r w:rsidRPr="00230CCE">
        <w:rPr>
          <w:rFonts w:cs="Lotus" w:hint="cs"/>
          <w:sz w:val="24"/>
          <w:szCs w:val="24"/>
          <w:rtl/>
          <w:lang w:bidi="ar-IQ"/>
        </w:rPr>
        <w:t>(</w:t>
      </w:r>
      <w:r>
        <w:rPr>
          <w:rFonts w:cs="Lotus" w:hint="cs"/>
          <w:sz w:val="24"/>
          <w:szCs w:val="24"/>
          <w:rtl/>
          <w:lang w:bidi="ar-IQ"/>
        </w:rPr>
        <w:t>2</w:t>
      </w:r>
      <w:r w:rsidRPr="00230CCE">
        <w:rPr>
          <w:rFonts w:cs="Lotus" w:hint="cs"/>
          <w:sz w:val="24"/>
          <w:szCs w:val="24"/>
          <w:rtl/>
          <w:lang w:bidi="ar-IQ"/>
        </w:rPr>
        <w:t>)</w:t>
      </w:r>
      <w:r w:rsidRPr="00E945D4">
        <w:rPr>
          <w:rFonts w:cs="Lotus" w:hint="cs"/>
          <w:sz w:val="24"/>
          <w:szCs w:val="24"/>
          <w:rtl/>
          <w:lang w:bidi="ar-IQ"/>
        </w:rPr>
        <w:t xml:space="preserve"> الخوئ</w:t>
      </w:r>
      <w:r w:rsidRPr="00E945D4">
        <w:rPr>
          <w:rFonts w:cs="Lotus" w:hint="eastAsia"/>
          <w:sz w:val="24"/>
          <w:szCs w:val="24"/>
          <w:rtl/>
          <w:lang w:bidi="ar-IQ"/>
        </w:rPr>
        <w:t>ي،</w:t>
      </w:r>
      <w:r w:rsidRPr="00E945D4">
        <w:rPr>
          <w:rFonts w:cs="Lotus"/>
          <w:sz w:val="24"/>
          <w:szCs w:val="24"/>
          <w:rtl/>
          <w:lang w:bidi="ar-IQ"/>
        </w:rPr>
        <w:t xml:space="preserve"> </w:t>
      </w:r>
      <w:r w:rsidRPr="00E945D4">
        <w:rPr>
          <w:rFonts w:cs="Lotus" w:hint="eastAsia"/>
          <w:sz w:val="24"/>
          <w:szCs w:val="24"/>
          <w:rtl/>
          <w:lang w:bidi="ar-IQ"/>
        </w:rPr>
        <w:t>التنقيح</w:t>
      </w:r>
      <w:r w:rsidRPr="00E945D4">
        <w:rPr>
          <w:rFonts w:cs="Lotus"/>
          <w:sz w:val="24"/>
          <w:szCs w:val="24"/>
          <w:rtl/>
          <w:lang w:bidi="ar-IQ"/>
        </w:rPr>
        <w:t xml:space="preserve"> </w:t>
      </w:r>
      <w:r w:rsidRPr="00E945D4">
        <w:rPr>
          <w:rFonts w:cs="Lotus" w:hint="eastAsia"/>
          <w:sz w:val="24"/>
          <w:szCs w:val="24"/>
          <w:rtl/>
          <w:lang w:bidi="ar-IQ"/>
        </w:rPr>
        <w:t>في</w:t>
      </w:r>
      <w:r w:rsidRPr="00E945D4">
        <w:rPr>
          <w:rFonts w:cs="Lotus"/>
          <w:sz w:val="24"/>
          <w:szCs w:val="24"/>
          <w:rtl/>
          <w:lang w:bidi="ar-IQ"/>
        </w:rPr>
        <w:t xml:space="preserve"> </w:t>
      </w:r>
      <w:r w:rsidRPr="00E945D4">
        <w:rPr>
          <w:rFonts w:cs="Lotus" w:hint="eastAsia"/>
          <w:sz w:val="24"/>
          <w:szCs w:val="24"/>
          <w:rtl/>
          <w:lang w:bidi="ar-IQ"/>
        </w:rPr>
        <w:t>شرح</w:t>
      </w:r>
      <w:r w:rsidRPr="00E945D4">
        <w:rPr>
          <w:rFonts w:cs="Lotus"/>
          <w:sz w:val="24"/>
          <w:szCs w:val="24"/>
          <w:rtl/>
          <w:lang w:bidi="ar-IQ"/>
        </w:rPr>
        <w:t xml:space="preserve"> </w:t>
      </w:r>
      <w:r w:rsidRPr="00E945D4">
        <w:rPr>
          <w:rFonts w:cs="Lotus" w:hint="eastAsia"/>
          <w:sz w:val="24"/>
          <w:szCs w:val="24"/>
          <w:rtl/>
          <w:lang w:bidi="ar-IQ"/>
        </w:rPr>
        <w:t>العروة</w:t>
      </w:r>
      <w:r w:rsidRPr="00E945D4">
        <w:rPr>
          <w:rFonts w:cs="Lotus"/>
          <w:sz w:val="24"/>
          <w:szCs w:val="24"/>
          <w:rtl/>
          <w:lang w:bidi="ar-IQ"/>
        </w:rPr>
        <w:t xml:space="preserve"> </w:t>
      </w:r>
      <w:r w:rsidRPr="00E945D4">
        <w:rPr>
          <w:rFonts w:cs="Lotus" w:hint="eastAsia"/>
          <w:sz w:val="24"/>
          <w:szCs w:val="24"/>
          <w:rtl/>
          <w:lang w:bidi="ar-IQ"/>
        </w:rPr>
        <w:t>الوثقى،</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3</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47. </w:t>
      </w:r>
      <w:r w:rsidRPr="00230CCE">
        <w:rPr>
          <w:rFonts w:cs="Lotus" w:hint="cs"/>
          <w:sz w:val="24"/>
          <w:szCs w:val="24"/>
          <w:rtl/>
          <w:lang w:bidi="ar-IQ"/>
        </w:rPr>
        <w:t xml:space="preserve"> </w:t>
      </w:r>
    </w:p>
  </w:footnote>
  <w:footnote w:id="287">
    <w:p w14:paraId="30A13341" w14:textId="0D722DF6" w:rsidR="00E879AD" w:rsidRPr="007A2B9A" w:rsidRDefault="00E879AD" w:rsidP="000A5CBB">
      <w:pPr>
        <w:pStyle w:val="a5"/>
        <w:widowControl w:val="0"/>
        <w:jc w:val="lowKashida"/>
        <w:rPr>
          <w:rFonts w:cs="Lotus Mortada السيد محمدمرتضى"/>
          <w:sz w:val="24"/>
          <w:szCs w:val="24"/>
          <w:rtl/>
        </w:rPr>
      </w:pPr>
      <w:r w:rsidRPr="00230CCE">
        <w:rPr>
          <w:rFonts w:cs="Lotus" w:hint="cs"/>
          <w:sz w:val="24"/>
          <w:szCs w:val="24"/>
          <w:rtl/>
          <w:lang w:bidi="ar-IQ"/>
        </w:rPr>
        <w:t>(</w:t>
      </w:r>
      <w:r>
        <w:rPr>
          <w:rFonts w:cs="Lotus" w:hint="cs"/>
          <w:sz w:val="24"/>
          <w:szCs w:val="24"/>
          <w:rtl/>
          <w:lang w:bidi="ar-IQ"/>
        </w:rPr>
        <w:t>3</w:t>
      </w:r>
      <w:r w:rsidRPr="00230CCE">
        <w:rPr>
          <w:rFonts w:cs="Lotus" w:hint="cs"/>
          <w:sz w:val="24"/>
          <w:szCs w:val="24"/>
          <w:rtl/>
          <w:lang w:bidi="ar-IQ"/>
        </w:rPr>
        <w:t>)</w:t>
      </w:r>
      <w:r w:rsidRPr="00E945D4">
        <w:rPr>
          <w:rFonts w:cs="Lotus" w:hint="cs"/>
          <w:sz w:val="24"/>
          <w:szCs w:val="24"/>
          <w:rtl/>
          <w:lang w:bidi="ar-IQ"/>
        </w:rPr>
        <w:t xml:space="preserve"> محم</w:t>
      </w:r>
      <w:r w:rsidRPr="00E945D4">
        <w:rPr>
          <w:rFonts w:cs="Lotus" w:hint="eastAsia"/>
          <w:sz w:val="24"/>
          <w:szCs w:val="24"/>
          <w:rtl/>
          <w:lang w:bidi="ar-IQ"/>
        </w:rPr>
        <w:t>د</w:t>
      </w:r>
      <w:r w:rsidRPr="00E945D4">
        <w:rPr>
          <w:rFonts w:cs="Lotus"/>
          <w:sz w:val="24"/>
          <w:szCs w:val="24"/>
          <w:rtl/>
          <w:lang w:bidi="ar-IQ"/>
        </w:rPr>
        <w:t xml:space="preserve"> </w:t>
      </w:r>
      <w:r w:rsidRPr="00E945D4">
        <w:rPr>
          <w:rFonts w:cs="Lotus" w:hint="eastAsia"/>
          <w:sz w:val="24"/>
          <w:szCs w:val="24"/>
          <w:rtl/>
          <w:lang w:bidi="ar-IQ"/>
        </w:rPr>
        <w:t>بن</w:t>
      </w:r>
      <w:r w:rsidRPr="00E945D4">
        <w:rPr>
          <w:rFonts w:cs="Lotus"/>
          <w:sz w:val="24"/>
          <w:szCs w:val="24"/>
          <w:rtl/>
          <w:lang w:bidi="ar-IQ"/>
        </w:rPr>
        <w:t xml:space="preserve"> </w:t>
      </w:r>
      <w:r w:rsidRPr="00E945D4">
        <w:rPr>
          <w:rFonts w:cs="Lotus" w:hint="eastAsia"/>
          <w:sz w:val="24"/>
          <w:szCs w:val="24"/>
          <w:rtl/>
          <w:lang w:bidi="ar-IQ"/>
        </w:rPr>
        <w:t>الحسن</w:t>
      </w:r>
      <w:r w:rsidRPr="00E945D4">
        <w:rPr>
          <w:rFonts w:cs="Lotus"/>
          <w:sz w:val="24"/>
          <w:szCs w:val="24"/>
          <w:rtl/>
          <w:lang w:bidi="ar-IQ"/>
        </w:rPr>
        <w:t xml:space="preserve"> </w:t>
      </w:r>
      <w:r w:rsidRPr="00E945D4">
        <w:rPr>
          <w:rFonts w:cs="Lotus" w:hint="eastAsia"/>
          <w:sz w:val="24"/>
          <w:szCs w:val="24"/>
          <w:rtl/>
          <w:lang w:bidi="ar-IQ"/>
        </w:rPr>
        <w:t>العاملي،</w:t>
      </w:r>
      <w:r w:rsidRPr="00E945D4">
        <w:rPr>
          <w:rFonts w:cs="Lotus"/>
          <w:sz w:val="24"/>
          <w:szCs w:val="24"/>
          <w:rtl/>
          <w:lang w:bidi="ar-IQ"/>
        </w:rPr>
        <w:t xml:space="preserve"> </w:t>
      </w:r>
      <w:r w:rsidRPr="00E945D4">
        <w:rPr>
          <w:rFonts w:cs="Lotus" w:hint="eastAsia"/>
          <w:sz w:val="24"/>
          <w:szCs w:val="24"/>
          <w:rtl/>
          <w:lang w:bidi="ar-IQ"/>
        </w:rPr>
        <w:t>وسائل</w:t>
      </w:r>
      <w:r w:rsidRPr="00E945D4">
        <w:rPr>
          <w:rFonts w:cs="Lotus"/>
          <w:sz w:val="24"/>
          <w:szCs w:val="24"/>
          <w:rtl/>
          <w:lang w:bidi="ar-IQ"/>
        </w:rPr>
        <w:t xml:space="preserve"> </w:t>
      </w:r>
      <w:r w:rsidRPr="00E945D4">
        <w:rPr>
          <w:rFonts w:cs="Lotus" w:hint="eastAsia"/>
          <w:sz w:val="24"/>
          <w:szCs w:val="24"/>
          <w:rtl/>
          <w:lang w:bidi="ar-IQ"/>
        </w:rPr>
        <w:t>الشيعة،</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3</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420. </w:t>
      </w:r>
      <w:r w:rsidRPr="007A2B9A">
        <w:rPr>
          <w:rFonts w:cs="Lotus Mortada السيد محمدمرتضى" w:hint="cs"/>
          <w:sz w:val="24"/>
          <w:szCs w:val="24"/>
          <w:rtl/>
        </w:rPr>
        <w:t xml:space="preserve"> </w:t>
      </w:r>
    </w:p>
  </w:footnote>
  <w:footnote w:id="288">
    <w:p w14:paraId="33380FC4" w14:textId="059381E5" w:rsidR="00E879AD" w:rsidRPr="00994F17" w:rsidRDefault="00E879AD" w:rsidP="000A5CBB">
      <w:pPr>
        <w:pStyle w:val="a5"/>
        <w:widowControl w:val="0"/>
        <w:jc w:val="lowKashida"/>
        <w:rPr>
          <w:rFonts w:cs="Lotus"/>
          <w:sz w:val="24"/>
          <w:szCs w:val="24"/>
          <w:rtl/>
          <w:lang w:bidi="ar-IQ"/>
        </w:rPr>
      </w:pPr>
      <w:r w:rsidRPr="00994F17">
        <w:rPr>
          <w:rFonts w:cs="Lotus" w:hint="cs"/>
          <w:sz w:val="24"/>
          <w:szCs w:val="24"/>
          <w:rtl/>
          <w:lang w:bidi="ar-IQ"/>
        </w:rPr>
        <w:t>(</w:t>
      </w:r>
      <w:r>
        <w:rPr>
          <w:rFonts w:cs="Lotus" w:hint="cs"/>
          <w:sz w:val="24"/>
          <w:szCs w:val="24"/>
          <w:rtl/>
          <w:lang w:bidi="ar-IQ"/>
        </w:rPr>
        <w:t>1</w:t>
      </w:r>
      <w:r w:rsidRPr="00994F17">
        <w:rPr>
          <w:rFonts w:cs="Lotus" w:hint="cs"/>
          <w:sz w:val="24"/>
          <w:szCs w:val="24"/>
          <w:rtl/>
          <w:lang w:bidi="ar-IQ"/>
        </w:rPr>
        <w:t>)</w:t>
      </w:r>
      <w:r w:rsidRPr="00E945D4">
        <w:rPr>
          <w:rFonts w:cs="Lotus" w:hint="cs"/>
          <w:sz w:val="24"/>
          <w:szCs w:val="24"/>
          <w:rtl/>
          <w:lang w:bidi="ar-IQ"/>
        </w:rPr>
        <w:t xml:space="preserve"> الخوئ</w:t>
      </w:r>
      <w:r w:rsidRPr="00E945D4">
        <w:rPr>
          <w:rFonts w:cs="Lotus" w:hint="eastAsia"/>
          <w:sz w:val="24"/>
          <w:szCs w:val="24"/>
          <w:rtl/>
          <w:lang w:bidi="ar-IQ"/>
        </w:rPr>
        <w:t>ي،</w:t>
      </w:r>
      <w:r w:rsidRPr="00E945D4">
        <w:rPr>
          <w:rFonts w:cs="Lotus"/>
          <w:sz w:val="24"/>
          <w:szCs w:val="24"/>
          <w:rtl/>
          <w:lang w:bidi="ar-IQ"/>
        </w:rPr>
        <w:t xml:space="preserve"> </w:t>
      </w:r>
      <w:r w:rsidRPr="00E945D4">
        <w:rPr>
          <w:rFonts w:cs="Lotus" w:hint="eastAsia"/>
          <w:sz w:val="24"/>
          <w:szCs w:val="24"/>
          <w:rtl/>
          <w:lang w:bidi="ar-IQ"/>
        </w:rPr>
        <w:t>التنقيح</w:t>
      </w:r>
      <w:r w:rsidRPr="00E945D4">
        <w:rPr>
          <w:rFonts w:cs="Lotus"/>
          <w:sz w:val="24"/>
          <w:szCs w:val="24"/>
          <w:rtl/>
          <w:lang w:bidi="ar-IQ"/>
        </w:rPr>
        <w:t xml:space="preserve"> </w:t>
      </w:r>
      <w:r w:rsidRPr="00E945D4">
        <w:rPr>
          <w:rFonts w:cs="Lotus" w:hint="eastAsia"/>
          <w:sz w:val="24"/>
          <w:szCs w:val="24"/>
          <w:rtl/>
          <w:lang w:bidi="ar-IQ"/>
        </w:rPr>
        <w:t>في</w:t>
      </w:r>
      <w:r w:rsidRPr="00E945D4">
        <w:rPr>
          <w:rFonts w:cs="Lotus"/>
          <w:sz w:val="24"/>
          <w:szCs w:val="24"/>
          <w:rtl/>
          <w:lang w:bidi="ar-IQ"/>
        </w:rPr>
        <w:t xml:space="preserve"> </w:t>
      </w:r>
      <w:r w:rsidRPr="00E945D4">
        <w:rPr>
          <w:rFonts w:cs="Lotus" w:hint="eastAsia"/>
          <w:sz w:val="24"/>
          <w:szCs w:val="24"/>
          <w:rtl/>
          <w:lang w:bidi="ar-IQ"/>
        </w:rPr>
        <w:t>شرح</w:t>
      </w:r>
      <w:r w:rsidRPr="00E945D4">
        <w:rPr>
          <w:rFonts w:cs="Lotus"/>
          <w:sz w:val="24"/>
          <w:szCs w:val="24"/>
          <w:rtl/>
          <w:lang w:bidi="ar-IQ"/>
        </w:rPr>
        <w:t xml:space="preserve"> </w:t>
      </w:r>
      <w:r w:rsidRPr="00E945D4">
        <w:rPr>
          <w:rFonts w:cs="Lotus" w:hint="eastAsia"/>
          <w:sz w:val="24"/>
          <w:szCs w:val="24"/>
          <w:rtl/>
          <w:lang w:bidi="ar-IQ"/>
        </w:rPr>
        <w:t>العروة</w:t>
      </w:r>
      <w:r w:rsidRPr="00E945D4">
        <w:rPr>
          <w:rFonts w:cs="Lotus"/>
          <w:sz w:val="24"/>
          <w:szCs w:val="24"/>
          <w:rtl/>
          <w:lang w:bidi="ar-IQ"/>
        </w:rPr>
        <w:t xml:space="preserve"> </w:t>
      </w:r>
      <w:r w:rsidRPr="00E945D4">
        <w:rPr>
          <w:rFonts w:cs="Lotus" w:hint="eastAsia"/>
          <w:sz w:val="24"/>
          <w:szCs w:val="24"/>
          <w:rtl/>
          <w:lang w:bidi="ar-IQ"/>
        </w:rPr>
        <w:t>الوثقى،</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3</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47.  </w:t>
      </w:r>
      <w:r w:rsidRPr="00994F17">
        <w:rPr>
          <w:rFonts w:cs="Lotus" w:hint="cs"/>
          <w:sz w:val="24"/>
          <w:szCs w:val="24"/>
          <w:rtl/>
          <w:lang w:bidi="ar-IQ"/>
        </w:rPr>
        <w:t xml:space="preserve"> </w:t>
      </w:r>
    </w:p>
  </w:footnote>
  <w:footnote w:id="289">
    <w:p w14:paraId="08C1B32A" w14:textId="6F680C04" w:rsidR="00E879AD" w:rsidRPr="00994F17" w:rsidRDefault="00E879AD" w:rsidP="000A5CBB">
      <w:pPr>
        <w:pStyle w:val="a5"/>
        <w:widowControl w:val="0"/>
        <w:jc w:val="lowKashida"/>
        <w:rPr>
          <w:rFonts w:cs="Lotus"/>
          <w:sz w:val="24"/>
          <w:szCs w:val="24"/>
          <w:rtl/>
          <w:lang w:bidi="ar-IQ"/>
        </w:rPr>
      </w:pPr>
      <w:r w:rsidRPr="00994F17">
        <w:rPr>
          <w:rFonts w:cs="Lotus" w:hint="cs"/>
          <w:sz w:val="24"/>
          <w:szCs w:val="24"/>
          <w:rtl/>
          <w:lang w:bidi="ar-IQ"/>
        </w:rPr>
        <w:t>(</w:t>
      </w:r>
      <w:r>
        <w:rPr>
          <w:rFonts w:cs="Lotus" w:hint="cs"/>
          <w:sz w:val="24"/>
          <w:szCs w:val="24"/>
          <w:rtl/>
          <w:lang w:bidi="ar-IQ"/>
        </w:rPr>
        <w:t>2</w:t>
      </w:r>
      <w:r w:rsidRPr="00994F17">
        <w:rPr>
          <w:rFonts w:cs="Lotus" w:hint="cs"/>
          <w:sz w:val="24"/>
          <w:szCs w:val="24"/>
          <w:rtl/>
          <w:lang w:bidi="ar-IQ"/>
        </w:rPr>
        <w:t>)</w:t>
      </w:r>
      <w:r w:rsidRPr="00E945D4">
        <w:rPr>
          <w:rFonts w:cs="Lotus" w:hint="cs"/>
          <w:sz w:val="24"/>
          <w:szCs w:val="24"/>
          <w:rtl/>
          <w:lang w:bidi="ar-IQ"/>
        </w:rPr>
        <w:t xml:space="preserve"> الكلين</w:t>
      </w:r>
      <w:r w:rsidRPr="00E945D4">
        <w:rPr>
          <w:rFonts w:cs="Lotus" w:hint="eastAsia"/>
          <w:sz w:val="24"/>
          <w:szCs w:val="24"/>
          <w:rtl/>
          <w:lang w:bidi="ar-IQ"/>
        </w:rPr>
        <w:t>ي،</w:t>
      </w:r>
      <w:r w:rsidRPr="00E945D4">
        <w:rPr>
          <w:rFonts w:cs="Lotus"/>
          <w:sz w:val="24"/>
          <w:szCs w:val="24"/>
          <w:rtl/>
          <w:lang w:bidi="ar-IQ"/>
        </w:rPr>
        <w:t xml:space="preserve"> </w:t>
      </w:r>
      <w:r w:rsidRPr="00E945D4">
        <w:rPr>
          <w:rFonts w:cs="Lotus" w:hint="eastAsia"/>
          <w:sz w:val="24"/>
          <w:szCs w:val="24"/>
          <w:rtl/>
          <w:lang w:bidi="ar-IQ"/>
        </w:rPr>
        <w:t>الكافي،</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6</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264. </w:t>
      </w:r>
      <w:r w:rsidRPr="00994F17">
        <w:rPr>
          <w:rFonts w:cs="Lotus" w:hint="cs"/>
          <w:sz w:val="24"/>
          <w:szCs w:val="24"/>
          <w:rtl/>
          <w:lang w:bidi="ar-IQ"/>
        </w:rPr>
        <w:t xml:space="preserve"> </w:t>
      </w:r>
    </w:p>
  </w:footnote>
  <w:footnote w:id="290">
    <w:p w14:paraId="0A030763" w14:textId="78761118" w:rsidR="00E879AD" w:rsidRPr="007A2B9A" w:rsidRDefault="00E879AD" w:rsidP="000A5CBB">
      <w:pPr>
        <w:pStyle w:val="a5"/>
        <w:widowControl w:val="0"/>
        <w:jc w:val="lowKashida"/>
        <w:rPr>
          <w:rFonts w:cs="Lotus Mortada السيد محمدمرتضى"/>
          <w:sz w:val="24"/>
          <w:szCs w:val="24"/>
          <w:rtl/>
        </w:rPr>
      </w:pPr>
      <w:r w:rsidRPr="00994F17">
        <w:rPr>
          <w:rFonts w:cs="Lotus" w:hint="cs"/>
          <w:sz w:val="24"/>
          <w:szCs w:val="24"/>
          <w:rtl/>
          <w:lang w:bidi="ar-IQ"/>
        </w:rPr>
        <w:t>(</w:t>
      </w:r>
      <w:r>
        <w:rPr>
          <w:rFonts w:cs="Lotus" w:hint="cs"/>
          <w:sz w:val="24"/>
          <w:szCs w:val="24"/>
          <w:rtl/>
          <w:lang w:bidi="ar-IQ"/>
        </w:rPr>
        <w:t>3</w:t>
      </w:r>
      <w:r w:rsidRPr="00994F17">
        <w:rPr>
          <w:rFonts w:cs="Lotus" w:hint="cs"/>
          <w:sz w:val="24"/>
          <w:szCs w:val="24"/>
          <w:rtl/>
          <w:lang w:bidi="ar-IQ"/>
        </w:rPr>
        <w:t>)</w:t>
      </w:r>
      <w:r w:rsidRPr="00E945D4">
        <w:rPr>
          <w:rFonts w:cs="Lotus" w:hint="cs"/>
          <w:sz w:val="24"/>
          <w:szCs w:val="24"/>
          <w:rtl/>
          <w:lang w:bidi="ar-IQ"/>
        </w:rPr>
        <w:t xml:space="preserve"> عل</w:t>
      </w:r>
      <w:r w:rsidRPr="00E945D4">
        <w:rPr>
          <w:rFonts w:cs="Lotus" w:hint="eastAsia"/>
          <w:sz w:val="24"/>
          <w:szCs w:val="24"/>
          <w:rtl/>
          <w:lang w:bidi="ar-IQ"/>
        </w:rPr>
        <w:t>ي</w:t>
      </w:r>
      <w:r w:rsidRPr="00E945D4">
        <w:rPr>
          <w:rFonts w:cs="Lotus"/>
          <w:sz w:val="24"/>
          <w:szCs w:val="24"/>
          <w:rtl/>
          <w:lang w:bidi="ar-IQ"/>
        </w:rPr>
        <w:t xml:space="preserve"> </w:t>
      </w:r>
      <w:r w:rsidRPr="00E945D4">
        <w:rPr>
          <w:rFonts w:cs="Lotus" w:hint="eastAsia"/>
          <w:sz w:val="24"/>
          <w:szCs w:val="24"/>
          <w:rtl/>
          <w:lang w:bidi="ar-IQ"/>
        </w:rPr>
        <w:t>بن</w:t>
      </w:r>
      <w:r w:rsidRPr="00E945D4">
        <w:rPr>
          <w:rFonts w:cs="Lotus"/>
          <w:sz w:val="24"/>
          <w:szCs w:val="24"/>
          <w:rtl/>
          <w:lang w:bidi="ar-IQ"/>
        </w:rPr>
        <w:t xml:space="preserve"> </w:t>
      </w:r>
      <w:r w:rsidRPr="00E945D4">
        <w:rPr>
          <w:rFonts w:cs="Lotus" w:hint="eastAsia"/>
          <w:sz w:val="24"/>
          <w:szCs w:val="24"/>
          <w:rtl/>
          <w:lang w:bidi="ar-IQ"/>
        </w:rPr>
        <w:t>جعفر،</w:t>
      </w:r>
      <w:r w:rsidRPr="00E945D4">
        <w:rPr>
          <w:rFonts w:cs="Lotus"/>
          <w:sz w:val="24"/>
          <w:szCs w:val="24"/>
          <w:rtl/>
          <w:lang w:bidi="ar-IQ"/>
        </w:rPr>
        <w:t xml:space="preserve"> </w:t>
      </w:r>
      <w:r w:rsidRPr="00E945D4">
        <w:rPr>
          <w:rFonts w:cs="Lotus" w:hint="eastAsia"/>
          <w:sz w:val="24"/>
          <w:szCs w:val="24"/>
          <w:rtl/>
          <w:lang w:bidi="ar-IQ"/>
        </w:rPr>
        <w:t>مسائل</w:t>
      </w:r>
      <w:r w:rsidRPr="00E945D4">
        <w:rPr>
          <w:rFonts w:cs="Lotus"/>
          <w:sz w:val="24"/>
          <w:szCs w:val="24"/>
          <w:rtl/>
          <w:lang w:bidi="ar-IQ"/>
        </w:rPr>
        <w:t xml:space="preserve"> </w:t>
      </w:r>
      <w:r w:rsidRPr="00E945D4">
        <w:rPr>
          <w:rFonts w:cs="Lotus" w:hint="eastAsia"/>
          <w:sz w:val="24"/>
          <w:szCs w:val="24"/>
          <w:rtl/>
          <w:lang w:bidi="ar-IQ"/>
        </w:rPr>
        <w:t>علي</w:t>
      </w:r>
      <w:r w:rsidRPr="00E945D4">
        <w:rPr>
          <w:rFonts w:cs="Lotus"/>
          <w:sz w:val="24"/>
          <w:szCs w:val="24"/>
          <w:rtl/>
          <w:lang w:bidi="ar-IQ"/>
        </w:rPr>
        <w:t xml:space="preserve"> </w:t>
      </w:r>
      <w:r w:rsidRPr="00E945D4">
        <w:rPr>
          <w:rFonts w:cs="Lotus" w:hint="eastAsia"/>
          <w:sz w:val="24"/>
          <w:szCs w:val="24"/>
          <w:rtl/>
          <w:lang w:bidi="ar-IQ"/>
        </w:rPr>
        <w:t>بن</w:t>
      </w:r>
      <w:r w:rsidRPr="00E945D4">
        <w:rPr>
          <w:rFonts w:cs="Lotus"/>
          <w:sz w:val="24"/>
          <w:szCs w:val="24"/>
          <w:rtl/>
          <w:lang w:bidi="ar-IQ"/>
        </w:rPr>
        <w:t xml:space="preserve"> </w:t>
      </w:r>
      <w:r w:rsidRPr="00E945D4">
        <w:rPr>
          <w:rFonts w:cs="Lotus" w:hint="eastAsia"/>
          <w:sz w:val="24"/>
          <w:szCs w:val="24"/>
          <w:rtl/>
          <w:lang w:bidi="ar-IQ"/>
        </w:rPr>
        <w:t>جعفر،</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170.</w:t>
      </w:r>
      <w:r w:rsidRPr="00E945D4">
        <w:rPr>
          <w:rFonts w:cs="Lotus"/>
          <w:sz w:val="24"/>
          <w:szCs w:val="24"/>
          <w:rtl/>
        </w:rPr>
        <w:t xml:space="preserve">  </w:t>
      </w:r>
      <w:r w:rsidRPr="007A2B9A">
        <w:rPr>
          <w:rFonts w:cs="Lotus Mortada السيد محمدمرتضى" w:hint="cs"/>
          <w:sz w:val="24"/>
          <w:szCs w:val="24"/>
          <w:rtl/>
        </w:rPr>
        <w:t xml:space="preserve"> </w:t>
      </w:r>
    </w:p>
  </w:footnote>
  <w:footnote w:id="291">
    <w:p w14:paraId="313F0C20" w14:textId="626C3A71" w:rsidR="00E879AD" w:rsidRPr="00994F17" w:rsidRDefault="00E879AD" w:rsidP="000A5CBB">
      <w:pPr>
        <w:pStyle w:val="a5"/>
        <w:widowControl w:val="0"/>
        <w:jc w:val="lowKashida"/>
        <w:rPr>
          <w:rFonts w:cs="Lotus"/>
          <w:sz w:val="24"/>
          <w:szCs w:val="24"/>
          <w:rtl/>
          <w:lang w:bidi="ar-IQ"/>
        </w:rPr>
      </w:pPr>
      <w:r w:rsidRPr="00994F17">
        <w:rPr>
          <w:rFonts w:cs="Lotus" w:hint="cs"/>
          <w:sz w:val="24"/>
          <w:szCs w:val="24"/>
          <w:rtl/>
          <w:lang w:bidi="ar-IQ"/>
        </w:rPr>
        <w:t>(</w:t>
      </w:r>
      <w:r>
        <w:rPr>
          <w:rFonts w:cs="Lotus" w:hint="cs"/>
          <w:sz w:val="24"/>
          <w:szCs w:val="24"/>
          <w:rtl/>
          <w:lang w:bidi="ar-IQ"/>
        </w:rPr>
        <w:t>1</w:t>
      </w:r>
      <w:r w:rsidRPr="00994F17">
        <w:rPr>
          <w:rFonts w:cs="Lotus" w:hint="cs"/>
          <w:sz w:val="24"/>
          <w:szCs w:val="24"/>
          <w:rtl/>
          <w:lang w:bidi="ar-IQ"/>
        </w:rPr>
        <w:t>)</w:t>
      </w:r>
      <w:r w:rsidRPr="00E945D4">
        <w:rPr>
          <w:rFonts w:cs="Lotus" w:hint="cs"/>
          <w:sz w:val="24"/>
          <w:szCs w:val="24"/>
          <w:rtl/>
          <w:lang w:bidi="ar-IQ"/>
        </w:rPr>
        <w:t xml:space="preserve"> الكلين</w:t>
      </w:r>
      <w:r w:rsidRPr="00E945D4">
        <w:rPr>
          <w:rFonts w:cs="Lotus" w:hint="eastAsia"/>
          <w:sz w:val="24"/>
          <w:szCs w:val="24"/>
          <w:rtl/>
          <w:lang w:bidi="ar-IQ"/>
        </w:rPr>
        <w:t>ي،</w:t>
      </w:r>
      <w:r w:rsidRPr="00E945D4">
        <w:rPr>
          <w:rFonts w:cs="Lotus"/>
          <w:sz w:val="24"/>
          <w:szCs w:val="24"/>
          <w:rtl/>
          <w:lang w:bidi="ar-IQ"/>
        </w:rPr>
        <w:t xml:space="preserve"> </w:t>
      </w:r>
      <w:r w:rsidRPr="00E945D4">
        <w:rPr>
          <w:rFonts w:cs="Lotus" w:hint="eastAsia"/>
          <w:sz w:val="24"/>
          <w:szCs w:val="24"/>
          <w:rtl/>
          <w:lang w:bidi="ar-IQ"/>
        </w:rPr>
        <w:t>الكافي،</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6</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264. </w:t>
      </w:r>
      <w:r w:rsidRPr="00994F17">
        <w:rPr>
          <w:rFonts w:cs="Lotus" w:hint="cs"/>
          <w:sz w:val="24"/>
          <w:szCs w:val="24"/>
          <w:rtl/>
          <w:lang w:bidi="ar-IQ"/>
        </w:rPr>
        <w:t xml:space="preserve"> </w:t>
      </w:r>
    </w:p>
  </w:footnote>
  <w:footnote w:id="292">
    <w:p w14:paraId="5AC0F314" w14:textId="41C79B2F" w:rsidR="00E879AD" w:rsidRPr="00994F17" w:rsidRDefault="00E879AD" w:rsidP="000A5CBB">
      <w:pPr>
        <w:pStyle w:val="a5"/>
        <w:widowControl w:val="0"/>
        <w:jc w:val="lowKashida"/>
        <w:rPr>
          <w:rFonts w:cs="Lotus"/>
          <w:sz w:val="24"/>
          <w:szCs w:val="24"/>
          <w:rtl/>
          <w:lang w:bidi="ar-IQ"/>
        </w:rPr>
      </w:pPr>
      <w:r w:rsidRPr="00994F17">
        <w:rPr>
          <w:rFonts w:cs="Lotus" w:hint="cs"/>
          <w:sz w:val="24"/>
          <w:szCs w:val="24"/>
          <w:rtl/>
          <w:lang w:bidi="ar-IQ"/>
        </w:rPr>
        <w:t>(</w:t>
      </w:r>
      <w:r>
        <w:rPr>
          <w:rFonts w:cs="Lotus" w:hint="cs"/>
          <w:sz w:val="24"/>
          <w:szCs w:val="24"/>
          <w:rtl/>
          <w:lang w:bidi="ar-IQ"/>
        </w:rPr>
        <w:t>2</w:t>
      </w:r>
      <w:r w:rsidRPr="00994F17">
        <w:rPr>
          <w:rFonts w:cs="Lotus" w:hint="cs"/>
          <w:sz w:val="24"/>
          <w:szCs w:val="24"/>
          <w:rtl/>
          <w:lang w:bidi="ar-IQ"/>
        </w:rPr>
        <w:t>)</w:t>
      </w:r>
      <w:r w:rsidRPr="00E945D4">
        <w:rPr>
          <w:rFonts w:cs="Lotus" w:hint="cs"/>
          <w:sz w:val="24"/>
          <w:szCs w:val="24"/>
          <w:rtl/>
          <w:lang w:bidi="ar-IQ"/>
        </w:rPr>
        <w:t xml:space="preserve"> الخوئ</w:t>
      </w:r>
      <w:r w:rsidRPr="00E945D4">
        <w:rPr>
          <w:rFonts w:cs="Lotus" w:hint="eastAsia"/>
          <w:sz w:val="24"/>
          <w:szCs w:val="24"/>
          <w:rtl/>
          <w:lang w:bidi="ar-IQ"/>
        </w:rPr>
        <w:t>ي،</w:t>
      </w:r>
      <w:r w:rsidRPr="00E945D4">
        <w:rPr>
          <w:rFonts w:cs="Lotus"/>
          <w:sz w:val="24"/>
          <w:szCs w:val="24"/>
          <w:rtl/>
          <w:lang w:bidi="ar-IQ"/>
        </w:rPr>
        <w:t xml:space="preserve"> </w:t>
      </w:r>
      <w:r w:rsidRPr="00E945D4">
        <w:rPr>
          <w:rFonts w:cs="Lotus" w:hint="eastAsia"/>
          <w:sz w:val="24"/>
          <w:szCs w:val="24"/>
          <w:rtl/>
          <w:lang w:bidi="ar-IQ"/>
        </w:rPr>
        <w:t>التنقيح</w:t>
      </w:r>
      <w:r w:rsidRPr="00E945D4">
        <w:rPr>
          <w:rFonts w:cs="Lotus"/>
          <w:sz w:val="24"/>
          <w:szCs w:val="24"/>
          <w:rtl/>
          <w:lang w:bidi="ar-IQ"/>
        </w:rPr>
        <w:t xml:space="preserve"> </w:t>
      </w:r>
      <w:r w:rsidRPr="00E945D4">
        <w:rPr>
          <w:rFonts w:cs="Lotus" w:hint="eastAsia"/>
          <w:sz w:val="24"/>
          <w:szCs w:val="24"/>
          <w:rtl/>
          <w:lang w:bidi="ar-IQ"/>
        </w:rPr>
        <w:t>في</w:t>
      </w:r>
      <w:r w:rsidRPr="00E945D4">
        <w:rPr>
          <w:rFonts w:cs="Lotus"/>
          <w:sz w:val="24"/>
          <w:szCs w:val="24"/>
          <w:rtl/>
          <w:lang w:bidi="ar-IQ"/>
        </w:rPr>
        <w:t xml:space="preserve"> </w:t>
      </w:r>
      <w:r w:rsidRPr="00E945D4">
        <w:rPr>
          <w:rFonts w:cs="Lotus" w:hint="eastAsia"/>
          <w:sz w:val="24"/>
          <w:szCs w:val="24"/>
          <w:rtl/>
          <w:lang w:bidi="ar-IQ"/>
        </w:rPr>
        <w:t>شرح</w:t>
      </w:r>
      <w:r w:rsidRPr="00E945D4">
        <w:rPr>
          <w:rFonts w:cs="Lotus"/>
          <w:sz w:val="24"/>
          <w:szCs w:val="24"/>
          <w:rtl/>
          <w:lang w:bidi="ar-IQ"/>
        </w:rPr>
        <w:t xml:space="preserve"> </w:t>
      </w:r>
      <w:r w:rsidRPr="00E945D4">
        <w:rPr>
          <w:rFonts w:cs="Lotus" w:hint="eastAsia"/>
          <w:sz w:val="24"/>
          <w:szCs w:val="24"/>
          <w:rtl/>
          <w:lang w:bidi="ar-IQ"/>
        </w:rPr>
        <w:t>العروة</w:t>
      </w:r>
      <w:r w:rsidRPr="00E945D4">
        <w:rPr>
          <w:rFonts w:cs="Lotus"/>
          <w:sz w:val="24"/>
          <w:szCs w:val="24"/>
          <w:rtl/>
          <w:lang w:bidi="ar-IQ"/>
        </w:rPr>
        <w:t xml:space="preserve"> </w:t>
      </w:r>
      <w:r w:rsidRPr="00E945D4">
        <w:rPr>
          <w:rFonts w:cs="Lotus" w:hint="eastAsia"/>
          <w:sz w:val="24"/>
          <w:szCs w:val="24"/>
          <w:rtl/>
          <w:lang w:bidi="ar-IQ"/>
        </w:rPr>
        <w:t>الوثقى،</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3</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Pr>
          <w:rFonts w:cs="Lotus" w:hint="cs"/>
          <w:sz w:val="24"/>
          <w:szCs w:val="24"/>
          <w:rtl/>
          <w:lang w:bidi="ar-IQ"/>
        </w:rPr>
        <w:t>50</w:t>
      </w:r>
      <w:r w:rsidRPr="00E945D4">
        <w:rPr>
          <w:rFonts w:cs="Lotus"/>
          <w:sz w:val="24"/>
          <w:szCs w:val="24"/>
          <w:rtl/>
          <w:lang w:bidi="ar-IQ"/>
        </w:rPr>
        <w:t xml:space="preserve">. </w:t>
      </w:r>
      <w:r w:rsidRPr="00994F17">
        <w:rPr>
          <w:rFonts w:cs="Lotus" w:hint="cs"/>
          <w:sz w:val="24"/>
          <w:szCs w:val="24"/>
          <w:rtl/>
          <w:lang w:bidi="ar-IQ"/>
        </w:rPr>
        <w:t xml:space="preserve"> </w:t>
      </w:r>
    </w:p>
  </w:footnote>
  <w:footnote w:id="293">
    <w:p w14:paraId="373A1CBC" w14:textId="6CBA7D4F" w:rsidR="00E879AD" w:rsidRPr="00994F17" w:rsidRDefault="00E879AD" w:rsidP="000A5CBB">
      <w:pPr>
        <w:pStyle w:val="a5"/>
        <w:widowControl w:val="0"/>
        <w:jc w:val="lowKashida"/>
        <w:rPr>
          <w:rFonts w:cs="Lotus"/>
          <w:sz w:val="24"/>
          <w:szCs w:val="24"/>
          <w:rtl/>
          <w:lang w:bidi="ar-IQ"/>
        </w:rPr>
      </w:pPr>
      <w:r w:rsidRPr="00994F17">
        <w:rPr>
          <w:rFonts w:cs="Lotus" w:hint="cs"/>
          <w:sz w:val="24"/>
          <w:szCs w:val="24"/>
          <w:rtl/>
          <w:lang w:bidi="ar-IQ"/>
        </w:rPr>
        <w:t>(</w:t>
      </w:r>
      <w:r>
        <w:rPr>
          <w:rFonts w:cs="Lotus" w:hint="cs"/>
          <w:sz w:val="24"/>
          <w:szCs w:val="24"/>
          <w:rtl/>
          <w:lang w:bidi="ar-IQ"/>
        </w:rPr>
        <w:t>1</w:t>
      </w:r>
      <w:r w:rsidRPr="00994F17">
        <w:rPr>
          <w:rFonts w:cs="Lotus" w:hint="cs"/>
          <w:sz w:val="24"/>
          <w:szCs w:val="24"/>
          <w:rtl/>
          <w:lang w:bidi="ar-IQ"/>
        </w:rPr>
        <w:t>)</w:t>
      </w:r>
      <w:r w:rsidRPr="00E945D4">
        <w:rPr>
          <w:rFonts w:cs="Lotus" w:hint="cs"/>
          <w:sz w:val="24"/>
          <w:szCs w:val="24"/>
          <w:rtl/>
          <w:lang w:bidi="ar-IQ"/>
        </w:rPr>
        <w:t xml:space="preserve"> المحق</w:t>
      </w:r>
      <w:r w:rsidRPr="00E945D4">
        <w:rPr>
          <w:rFonts w:cs="Lotus" w:hint="eastAsia"/>
          <w:sz w:val="24"/>
          <w:szCs w:val="24"/>
          <w:rtl/>
          <w:lang w:bidi="ar-IQ"/>
        </w:rPr>
        <w:t>ق</w:t>
      </w:r>
      <w:r w:rsidRPr="00E945D4">
        <w:rPr>
          <w:rFonts w:cs="Lotus"/>
          <w:sz w:val="24"/>
          <w:szCs w:val="24"/>
          <w:rtl/>
          <w:lang w:bidi="ar-IQ"/>
        </w:rPr>
        <w:t xml:space="preserve"> </w:t>
      </w:r>
      <w:r w:rsidRPr="00E945D4">
        <w:rPr>
          <w:rFonts w:cs="Lotus" w:hint="eastAsia"/>
          <w:sz w:val="24"/>
          <w:szCs w:val="24"/>
          <w:rtl/>
          <w:lang w:bidi="ar-IQ"/>
        </w:rPr>
        <w:t>السبزواري،</w:t>
      </w:r>
      <w:r w:rsidRPr="00E945D4">
        <w:rPr>
          <w:rFonts w:cs="Lotus"/>
          <w:sz w:val="24"/>
          <w:szCs w:val="24"/>
          <w:rtl/>
          <w:lang w:bidi="ar-IQ"/>
        </w:rPr>
        <w:t xml:space="preserve"> </w:t>
      </w:r>
      <w:r w:rsidRPr="00E945D4">
        <w:rPr>
          <w:rFonts w:cs="Lotus" w:hint="eastAsia"/>
          <w:sz w:val="24"/>
          <w:szCs w:val="24"/>
          <w:rtl/>
          <w:lang w:bidi="ar-IQ"/>
        </w:rPr>
        <w:t>ذخيرة</w:t>
      </w:r>
      <w:r w:rsidRPr="00E945D4">
        <w:rPr>
          <w:rFonts w:cs="Lotus"/>
          <w:sz w:val="24"/>
          <w:szCs w:val="24"/>
          <w:rtl/>
          <w:lang w:bidi="ar-IQ"/>
        </w:rPr>
        <w:t xml:space="preserve"> </w:t>
      </w:r>
      <w:r w:rsidRPr="00E945D4">
        <w:rPr>
          <w:rFonts w:cs="Lotus" w:hint="eastAsia"/>
          <w:sz w:val="24"/>
          <w:szCs w:val="24"/>
          <w:rtl/>
          <w:lang w:bidi="ar-IQ"/>
        </w:rPr>
        <w:t>المعاد</w:t>
      </w:r>
      <w:r w:rsidRPr="00E945D4">
        <w:rPr>
          <w:rFonts w:cs="Lotus"/>
          <w:sz w:val="24"/>
          <w:szCs w:val="24"/>
          <w:rtl/>
          <w:lang w:bidi="ar-IQ"/>
        </w:rPr>
        <w:t xml:space="preserve"> </w:t>
      </w:r>
      <w:r w:rsidRPr="00E945D4">
        <w:rPr>
          <w:rFonts w:cs="Lotus" w:hint="eastAsia"/>
          <w:sz w:val="24"/>
          <w:szCs w:val="24"/>
          <w:rtl/>
          <w:lang w:bidi="ar-IQ"/>
        </w:rPr>
        <w:t>في</w:t>
      </w:r>
      <w:r w:rsidRPr="00E945D4">
        <w:rPr>
          <w:rFonts w:cs="Lotus"/>
          <w:sz w:val="24"/>
          <w:szCs w:val="24"/>
          <w:rtl/>
          <w:lang w:bidi="ar-IQ"/>
        </w:rPr>
        <w:t xml:space="preserve"> </w:t>
      </w:r>
      <w:r w:rsidRPr="00E945D4">
        <w:rPr>
          <w:rFonts w:cs="Lotus" w:hint="eastAsia"/>
          <w:sz w:val="24"/>
          <w:szCs w:val="24"/>
          <w:rtl/>
          <w:lang w:bidi="ar-IQ"/>
        </w:rPr>
        <w:t>شرح</w:t>
      </w:r>
      <w:r w:rsidRPr="00E945D4">
        <w:rPr>
          <w:rFonts w:cs="Lotus"/>
          <w:sz w:val="24"/>
          <w:szCs w:val="24"/>
          <w:rtl/>
          <w:lang w:bidi="ar-IQ"/>
        </w:rPr>
        <w:t xml:space="preserve"> </w:t>
      </w:r>
      <w:r w:rsidRPr="00E945D4">
        <w:rPr>
          <w:rFonts w:cs="Lotus" w:hint="eastAsia"/>
          <w:sz w:val="24"/>
          <w:szCs w:val="24"/>
          <w:rtl/>
          <w:lang w:bidi="ar-IQ"/>
        </w:rPr>
        <w:t>الإرشاد،</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1</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152. </w:t>
      </w:r>
      <w:r w:rsidRPr="00994F17">
        <w:rPr>
          <w:rFonts w:cs="Lotus" w:hint="cs"/>
          <w:sz w:val="24"/>
          <w:szCs w:val="24"/>
          <w:rtl/>
          <w:lang w:bidi="ar-IQ"/>
        </w:rPr>
        <w:t xml:space="preserve"> </w:t>
      </w:r>
    </w:p>
  </w:footnote>
  <w:footnote w:id="294">
    <w:p w14:paraId="4B6D234D" w14:textId="54D14099" w:rsidR="00E879AD" w:rsidRPr="00994F17" w:rsidRDefault="00E879AD" w:rsidP="000A5CBB">
      <w:pPr>
        <w:pStyle w:val="a5"/>
        <w:widowControl w:val="0"/>
        <w:jc w:val="lowKashida"/>
        <w:rPr>
          <w:rFonts w:cs="Lotus"/>
          <w:sz w:val="24"/>
          <w:szCs w:val="24"/>
          <w:rtl/>
          <w:lang w:bidi="ar-IQ"/>
        </w:rPr>
      </w:pPr>
      <w:r w:rsidRPr="00994F17">
        <w:rPr>
          <w:rFonts w:cs="Lotus" w:hint="cs"/>
          <w:sz w:val="24"/>
          <w:szCs w:val="24"/>
          <w:rtl/>
          <w:lang w:bidi="ar-IQ"/>
        </w:rPr>
        <w:t>(</w:t>
      </w:r>
      <w:r>
        <w:rPr>
          <w:rFonts w:cs="Lotus" w:hint="cs"/>
          <w:sz w:val="24"/>
          <w:szCs w:val="24"/>
          <w:rtl/>
          <w:lang w:bidi="ar-IQ"/>
        </w:rPr>
        <w:t>2</w:t>
      </w:r>
      <w:r w:rsidRPr="00994F17">
        <w:rPr>
          <w:rFonts w:cs="Lotus" w:hint="cs"/>
          <w:sz w:val="24"/>
          <w:szCs w:val="24"/>
          <w:rtl/>
          <w:lang w:bidi="ar-IQ"/>
        </w:rPr>
        <w:t>)</w:t>
      </w:r>
      <w:r w:rsidRPr="00E945D4">
        <w:rPr>
          <w:rFonts w:cs="Lotus" w:hint="cs"/>
          <w:sz w:val="24"/>
          <w:szCs w:val="24"/>
          <w:rtl/>
          <w:lang w:bidi="ar-IQ"/>
        </w:rPr>
        <w:t xml:space="preserve"> السي</w:t>
      </w:r>
      <w:r w:rsidRPr="00E945D4">
        <w:rPr>
          <w:rFonts w:cs="Lotus" w:hint="eastAsia"/>
          <w:sz w:val="24"/>
          <w:szCs w:val="24"/>
          <w:rtl/>
          <w:lang w:bidi="ar-IQ"/>
        </w:rPr>
        <w:t>د</w:t>
      </w:r>
      <w:r w:rsidRPr="00E945D4">
        <w:rPr>
          <w:rFonts w:cs="Lotus"/>
          <w:sz w:val="24"/>
          <w:szCs w:val="24"/>
          <w:rtl/>
          <w:lang w:bidi="ar-IQ"/>
        </w:rPr>
        <w:t xml:space="preserve"> </w:t>
      </w:r>
      <w:r w:rsidRPr="00E945D4">
        <w:rPr>
          <w:rFonts w:cs="Lotus" w:hint="eastAsia"/>
          <w:sz w:val="24"/>
          <w:szCs w:val="24"/>
          <w:rtl/>
          <w:lang w:bidi="ar-IQ"/>
        </w:rPr>
        <w:t>محسن</w:t>
      </w:r>
      <w:r w:rsidRPr="00E945D4">
        <w:rPr>
          <w:rFonts w:cs="Lotus"/>
          <w:sz w:val="24"/>
          <w:szCs w:val="24"/>
          <w:rtl/>
          <w:lang w:bidi="ar-IQ"/>
        </w:rPr>
        <w:t xml:space="preserve"> </w:t>
      </w:r>
      <w:r w:rsidRPr="00E945D4">
        <w:rPr>
          <w:rFonts w:cs="Lotus" w:hint="eastAsia"/>
          <w:sz w:val="24"/>
          <w:szCs w:val="24"/>
          <w:rtl/>
          <w:lang w:bidi="ar-IQ"/>
        </w:rPr>
        <w:t>الحكيم،</w:t>
      </w:r>
      <w:r w:rsidRPr="00E945D4">
        <w:rPr>
          <w:rFonts w:cs="Lotus"/>
          <w:sz w:val="24"/>
          <w:szCs w:val="24"/>
          <w:rtl/>
          <w:lang w:bidi="ar-IQ"/>
        </w:rPr>
        <w:t xml:space="preserve"> </w:t>
      </w:r>
      <w:r w:rsidRPr="00E945D4">
        <w:rPr>
          <w:rFonts w:cs="Lotus" w:hint="eastAsia"/>
          <w:sz w:val="24"/>
          <w:szCs w:val="24"/>
          <w:rtl/>
          <w:lang w:bidi="ar-IQ"/>
        </w:rPr>
        <w:t>مستمسك</w:t>
      </w:r>
      <w:r w:rsidRPr="00E945D4">
        <w:rPr>
          <w:rFonts w:cs="Lotus"/>
          <w:sz w:val="24"/>
          <w:szCs w:val="24"/>
          <w:rtl/>
          <w:lang w:bidi="ar-IQ"/>
        </w:rPr>
        <w:t xml:space="preserve"> </w:t>
      </w:r>
      <w:r w:rsidRPr="00E945D4">
        <w:rPr>
          <w:rFonts w:cs="Lotus" w:hint="eastAsia"/>
          <w:sz w:val="24"/>
          <w:szCs w:val="24"/>
          <w:rtl/>
          <w:lang w:bidi="ar-IQ"/>
        </w:rPr>
        <w:t>العروة</w:t>
      </w:r>
      <w:r w:rsidRPr="00E945D4">
        <w:rPr>
          <w:rFonts w:cs="Lotus"/>
          <w:sz w:val="24"/>
          <w:szCs w:val="24"/>
          <w:rtl/>
          <w:lang w:bidi="ar-IQ"/>
        </w:rPr>
        <w:t xml:space="preserve"> </w:t>
      </w:r>
      <w:r w:rsidRPr="00E945D4">
        <w:rPr>
          <w:rFonts w:cs="Lotus" w:hint="eastAsia"/>
          <w:sz w:val="24"/>
          <w:szCs w:val="24"/>
          <w:rtl/>
          <w:lang w:bidi="ar-IQ"/>
        </w:rPr>
        <w:t>الوثقى،</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1</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375.</w:t>
      </w:r>
      <w:r w:rsidRPr="00994F17">
        <w:rPr>
          <w:rFonts w:cs="Lotus" w:hint="cs"/>
          <w:sz w:val="24"/>
          <w:szCs w:val="24"/>
          <w:rtl/>
          <w:lang w:bidi="ar-IQ"/>
        </w:rPr>
        <w:t xml:space="preserve"> </w:t>
      </w:r>
    </w:p>
  </w:footnote>
  <w:footnote w:id="295">
    <w:p w14:paraId="34F013FF" w14:textId="4183CE21" w:rsidR="00E879AD" w:rsidRPr="00994F17" w:rsidRDefault="00E879AD" w:rsidP="000A5CBB">
      <w:pPr>
        <w:pStyle w:val="a5"/>
        <w:widowControl w:val="0"/>
        <w:jc w:val="lowKashida"/>
        <w:rPr>
          <w:rFonts w:cs="Lotus"/>
          <w:sz w:val="24"/>
          <w:szCs w:val="24"/>
          <w:rtl/>
          <w:lang w:bidi="ar-IQ"/>
        </w:rPr>
      </w:pPr>
      <w:r w:rsidRPr="00994F17">
        <w:rPr>
          <w:rFonts w:cs="Lotus" w:hint="cs"/>
          <w:sz w:val="24"/>
          <w:szCs w:val="24"/>
          <w:rtl/>
          <w:lang w:bidi="ar-IQ"/>
        </w:rPr>
        <w:t>(</w:t>
      </w:r>
      <w:r>
        <w:rPr>
          <w:rFonts w:cs="Lotus" w:hint="cs"/>
          <w:sz w:val="24"/>
          <w:szCs w:val="24"/>
          <w:rtl/>
          <w:lang w:bidi="ar-IQ"/>
        </w:rPr>
        <w:t>3</w:t>
      </w:r>
      <w:r w:rsidRPr="00994F17">
        <w:rPr>
          <w:rFonts w:cs="Lotus" w:hint="cs"/>
          <w:sz w:val="24"/>
          <w:szCs w:val="24"/>
          <w:rtl/>
          <w:lang w:bidi="ar-IQ"/>
        </w:rPr>
        <w:t>)</w:t>
      </w:r>
      <w:r w:rsidRPr="00E945D4">
        <w:rPr>
          <w:rFonts w:cs="Lotus" w:hint="cs"/>
          <w:sz w:val="24"/>
          <w:szCs w:val="24"/>
          <w:rtl/>
          <w:lang w:bidi="ar-IQ"/>
        </w:rPr>
        <w:t xml:space="preserve"> الشهي</w:t>
      </w:r>
      <w:r w:rsidRPr="00E945D4">
        <w:rPr>
          <w:rFonts w:cs="Lotus" w:hint="eastAsia"/>
          <w:sz w:val="24"/>
          <w:szCs w:val="24"/>
          <w:rtl/>
          <w:lang w:bidi="ar-IQ"/>
        </w:rPr>
        <w:t>د</w:t>
      </w:r>
      <w:r w:rsidRPr="00E945D4">
        <w:rPr>
          <w:rFonts w:cs="Lotus"/>
          <w:sz w:val="24"/>
          <w:szCs w:val="24"/>
          <w:rtl/>
          <w:lang w:bidi="ar-IQ"/>
        </w:rPr>
        <w:t xml:space="preserve"> </w:t>
      </w:r>
      <w:r w:rsidRPr="00E945D4">
        <w:rPr>
          <w:rFonts w:cs="Lotus" w:hint="eastAsia"/>
          <w:sz w:val="24"/>
          <w:szCs w:val="24"/>
          <w:rtl/>
          <w:lang w:bidi="ar-IQ"/>
        </w:rPr>
        <w:t>محمد</w:t>
      </w:r>
      <w:r w:rsidRPr="00E945D4">
        <w:rPr>
          <w:rFonts w:cs="Lotus"/>
          <w:sz w:val="24"/>
          <w:szCs w:val="24"/>
          <w:rtl/>
          <w:lang w:bidi="ar-IQ"/>
        </w:rPr>
        <w:t xml:space="preserve"> </w:t>
      </w:r>
      <w:r w:rsidRPr="00E945D4">
        <w:rPr>
          <w:rFonts w:cs="Lotus" w:hint="eastAsia"/>
          <w:sz w:val="24"/>
          <w:szCs w:val="24"/>
          <w:rtl/>
          <w:lang w:bidi="ar-IQ"/>
        </w:rPr>
        <w:t>باقر</w:t>
      </w:r>
      <w:r w:rsidRPr="00E945D4">
        <w:rPr>
          <w:rFonts w:cs="Lotus"/>
          <w:sz w:val="24"/>
          <w:szCs w:val="24"/>
          <w:rtl/>
          <w:lang w:bidi="ar-IQ"/>
        </w:rPr>
        <w:t xml:space="preserve"> </w:t>
      </w:r>
      <w:r w:rsidRPr="00E945D4">
        <w:rPr>
          <w:rFonts w:cs="Lotus" w:hint="eastAsia"/>
          <w:sz w:val="24"/>
          <w:szCs w:val="24"/>
          <w:rtl/>
          <w:lang w:bidi="ar-IQ"/>
        </w:rPr>
        <w:t>الصدر،</w:t>
      </w:r>
      <w:r w:rsidRPr="00E945D4">
        <w:rPr>
          <w:rFonts w:cs="Lotus"/>
          <w:sz w:val="24"/>
          <w:szCs w:val="24"/>
          <w:rtl/>
          <w:lang w:bidi="ar-IQ"/>
        </w:rPr>
        <w:t xml:space="preserve"> </w:t>
      </w:r>
      <w:r w:rsidRPr="00E945D4">
        <w:rPr>
          <w:rFonts w:cs="Lotus" w:hint="eastAsia"/>
          <w:sz w:val="24"/>
          <w:szCs w:val="24"/>
          <w:rtl/>
          <w:lang w:bidi="ar-IQ"/>
        </w:rPr>
        <w:t>بحوث</w:t>
      </w:r>
      <w:r w:rsidRPr="00E945D4">
        <w:rPr>
          <w:rFonts w:cs="Lotus"/>
          <w:sz w:val="24"/>
          <w:szCs w:val="24"/>
          <w:rtl/>
          <w:lang w:bidi="ar-IQ"/>
        </w:rPr>
        <w:t xml:space="preserve"> </w:t>
      </w:r>
      <w:r w:rsidRPr="00E945D4">
        <w:rPr>
          <w:rFonts w:cs="Lotus" w:hint="eastAsia"/>
          <w:sz w:val="24"/>
          <w:szCs w:val="24"/>
          <w:rtl/>
          <w:lang w:bidi="ar-IQ"/>
        </w:rPr>
        <w:t>في</w:t>
      </w:r>
      <w:r w:rsidRPr="00E945D4">
        <w:rPr>
          <w:rFonts w:cs="Lotus"/>
          <w:sz w:val="24"/>
          <w:szCs w:val="24"/>
          <w:rtl/>
          <w:lang w:bidi="ar-IQ"/>
        </w:rPr>
        <w:t xml:space="preserve"> </w:t>
      </w:r>
      <w:r w:rsidRPr="00E945D4">
        <w:rPr>
          <w:rFonts w:cs="Lotus" w:hint="eastAsia"/>
          <w:sz w:val="24"/>
          <w:szCs w:val="24"/>
          <w:rtl/>
          <w:lang w:bidi="ar-IQ"/>
        </w:rPr>
        <w:t>شرح</w:t>
      </w:r>
      <w:r w:rsidRPr="00E945D4">
        <w:rPr>
          <w:rFonts w:cs="Lotus"/>
          <w:sz w:val="24"/>
          <w:szCs w:val="24"/>
          <w:rtl/>
          <w:lang w:bidi="ar-IQ"/>
        </w:rPr>
        <w:t xml:space="preserve"> </w:t>
      </w:r>
      <w:r w:rsidRPr="00E945D4">
        <w:rPr>
          <w:rFonts w:cs="Lotus" w:hint="eastAsia"/>
          <w:sz w:val="24"/>
          <w:szCs w:val="24"/>
          <w:rtl/>
          <w:lang w:bidi="ar-IQ"/>
        </w:rPr>
        <w:t>العروة</w:t>
      </w:r>
      <w:r w:rsidRPr="00E945D4">
        <w:rPr>
          <w:rFonts w:cs="Lotus"/>
          <w:sz w:val="24"/>
          <w:szCs w:val="24"/>
          <w:rtl/>
          <w:lang w:bidi="ar-IQ"/>
        </w:rPr>
        <w:t xml:space="preserve"> </w:t>
      </w:r>
      <w:r w:rsidRPr="00E945D4">
        <w:rPr>
          <w:rFonts w:cs="Lotus" w:hint="eastAsia"/>
          <w:sz w:val="24"/>
          <w:szCs w:val="24"/>
          <w:rtl/>
          <w:lang w:bidi="ar-IQ"/>
        </w:rPr>
        <w:t>الوثقى،</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3</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283. </w:t>
      </w:r>
      <w:r w:rsidRPr="00994F17">
        <w:rPr>
          <w:rFonts w:cs="Lotus" w:hint="cs"/>
          <w:sz w:val="24"/>
          <w:szCs w:val="24"/>
          <w:rtl/>
          <w:lang w:bidi="ar-IQ"/>
        </w:rPr>
        <w:t xml:space="preserve"> </w:t>
      </w:r>
    </w:p>
  </w:footnote>
  <w:footnote w:id="296">
    <w:p w14:paraId="793BDB00" w14:textId="5878ACD7" w:rsidR="00E879AD" w:rsidRPr="00994F17" w:rsidRDefault="00E879AD" w:rsidP="000A5CBB">
      <w:pPr>
        <w:pStyle w:val="a5"/>
        <w:widowControl w:val="0"/>
        <w:jc w:val="lowKashida"/>
        <w:rPr>
          <w:rFonts w:cs="Lotus"/>
          <w:sz w:val="24"/>
          <w:szCs w:val="24"/>
          <w:rtl/>
          <w:lang w:bidi="ar-IQ"/>
        </w:rPr>
      </w:pPr>
      <w:r w:rsidRPr="00994F17">
        <w:rPr>
          <w:rFonts w:cs="Lotus" w:hint="cs"/>
          <w:sz w:val="24"/>
          <w:szCs w:val="24"/>
          <w:rtl/>
          <w:lang w:bidi="ar-IQ"/>
        </w:rPr>
        <w:t>(</w:t>
      </w:r>
      <w:r>
        <w:rPr>
          <w:rFonts w:cs="Lotus" w:hint="cs"/>
          <w:sz w:val="24"/>
          <w:szCs w:val="24"/>
          <w:rtl/>
          <w:lang w:bidi="ar-IQ"/>
        </w:rPr>
        <w:t>4</w:t>
      </w:r>
      <w:r w:rsidRPr="00994F17">
        <w:rPr>
          <w:rFonts w:cs="Lotus" w:hint="cs"/>
          <w:sz w:val="24"/>
          <w:szCs w:val="24"/>
          <w:rtl/>
          <w:lang w:bidi="ar-IQ"/>
        </w:rPr>
        <w:t>)</w:t>
      </w:r>
      <w:r w:rsidRPr="00E945D4">
        <w:rPr>
          <w:rFonts w:cs="Lotus" w:hint="cs"/>
          <w:sz w:val="24"/>
          <w:szCs w:val="24"/>
          <w:rtl/>
          <w:lang w:bidi="ar-IQ"/>
        </w:rPr>
        <w:t xml:space="preserve"> الإما</w:t>
      </w:r>
      <w:r w:rsidRPr="00E945D4">
        <w:rPr>
          <w:rFonts w:cs="Lotus" w:hint="eastAsia"/>
          <w:sz w:val="24"/>
          <w:szCs w:val="24"/>
          <w:rtl/>
          <w:lang w:bidi="ar-IQ"/>
        </w:rPr>
        <w:t>م</w:t>
      </w:r>
      <w:r w:rsidRPr="00E945D4">
        <w:rPr>
          <w:rFonts w:cs="Lotus"/>
          <w:sz w:val="24"/>
          <w:szCs w:val="24"/>
          <w:rtl/>
          <w:lang w:bidi="ar-IQ"/>
        </w:rPr>
        <w:t xml:space="preserve"> </w:t>
      </w:r>
      <w:r w:rsidRPr="00E945D4">
        <w:rPr>
          <w:rFonts w:cs="Lotus" w:hint="eastAsia"/>
          <w:sz w:val="24"/>
          <w:szCs w:val="24"/>
          <w:rtl/>
          <w:lang w:bidi="ar-IQ"/>
        </w:rPr>
        <w:t>الخميني،</w:t>
      </w:r>
      <w:r w:rsidRPr="00E945D4">
        <w:rPr>
          <w:rFonts w:cs="Lotus"/>
          <w:sz w:val="24"/>
          <w:szCs w:val="24"/>
          <w:rtl/>
          <w:lang w:bidi="ar-IQ"/>
        </w:rPr>
        <w:t xml:space="preserve"> </w:t>
      </w:r>
      <w:r w:rsidRPr="00E945D4">
        <w:rPr>
          <w:rFonts w:cs="Lotus" w:hint="eastAsia"/>
          <w:sz w:val="24"/>
          <w:szCs w:val="24"/>
          <w:rtl/>
          <w:lang w:bidi="ar-IQ"/>
        </w:rPr>
        <w:t>كتاب</w:t>
      </w:r>
      <w:r w:rsidRPr="00E945D4">
        <w:rPr>
          <w:rFonts w:cs="Lotus"/>
          <w:sz w:val="24"/>
          <w:szCs w:val="24"/>
          <w:rtl/>
          <w:lang w:bidi="ar-IQ"/>
        </w:rPr>
        <w:t xml:space="preserve"> </w:t>
      </w:r>
      <w:r w:rsidRPr="00E945D4">
        <w:rPr>
          <w:rFonts w:cs="Lotus" w:hint="eastAsia"/>
          <w:sz w:val="24"/>
          <w:szCs w:val="24"/>
          <w:rtl/>
          <w:lang w:bidi="ar-IQ"/>
        </w:rPr>
        <w:t>الطهارة،</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3</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393.</w:t>
      </w:r>
      <w:r w:rsidRPr="00994F17">
        <w:rPr>
          <w:rFonts w:cs="Lotus" w:hint="cs"/>
          <w:sz w:val="24"/>
          <w:szCs w:val="24"/>
          <w:rtl/>
          <w:lang w:bidi="ar-IQ"/>
        </w:rPr>
        <w:t xml:space="preserve"> </w:t>
      </w:r>
    </w:p>
  </w:footnote>
  <w:footnote w:id="297">
    <w:p w14:paraId="084D8624" w14:textId="1298D452" w:rsidR="00E879AD" w:rsidRPr="00E600C9" w:rsidRDefault="00E879AD" w:rsidP="000A5CBB">
      <w:pPr>
        <w:pStyle w:val="a5"/>
        <w:widowControl w:val="0"/>
        <w:jc w:val="lowKashida"/>
        <w:rPr>
          <w:rFonts w:cs="Lotus"/>
          <w:sz w:val="24"/>
          <w:szCs w:val="24"/>
          <w:rtl/>
          <w:lang w:bidi="ar-IQ"/>
        </w:rPr>
      </w:pPr>
      <w:r w:rsidRPr="00E600C9">
        <w:rPr>
          <w:rFonts w:cs="Lotus" w:hint="cs"/>
          <w:sz w:val="24"/>
          <w:szCs w:val="24"/>
          <w:rtl/>
          <w:lang w:bidi="ar-IQ"/>
        </w:rPr>
        <w:t>(</w:t>
      </w:r>
      <w:r>
        <w:rPr>
          <w:rFonts w:cs="Lotus" w:hint="cs"/>
          <w:sz w:val="24"/>
          <w:szCs w:val="24"/>
          <w:rtl/>
          <w:lang w:bidi="ar-IQ"/>
        </w:rPr>
        <w:t>5</w:t>
      </w:r>
      <w:r w:rsidRPr="00E600C9">
        <w:rPr>
          <w:rFonts w:cs="Lotus" w:hint="cs"/>
          <w:sz w:val="24"/>
          <w:szCs w:val="24"/>
          <w:rtl/>
          <w:lang w:bidi="ar-IQ"/>
        </w:rPr>
        <w:t>)</w:t>
      </w:r>
      <w:r w:rsidRPr="00E945D4">
        <w:rPr>
          <w:rFonts w:cs="Lotus" w:hint="cs"/>
          <w:sz w:val="24"/>
          <w:szCs w:val="24"/>
          <w:rtl/>
          <w:lang w:bidi="ar-IQ"/>
        </w:rPr>
        <w:t xml:space="preserve"> المرتض</w:t>
      </w:r>
      <w:r w:rsidRPr="00E945D4">
        <w:rPr>
          <w:rFonts w:cs="Lotus" w:hint="eastAsia"/>
          <w:sz w:val="24"/>
          <w:szCs w:val="24"/>
          <w:rtl/>
          <w:lang w:bidi="ar-IQ"/>
        </w:rPr>
        <w:t>ى،</w:t>
      </w:r>
      <w:r w:rsidRPr="00E945D4">
        <w:rPr>
          <w:rFonts w:cs="Lotus"/>
          <w:sz w:val="24"/>
          <w:szCs w:val="24"/>
          <w:rtl/>
          <w:lang w:bidi="ar-IQ"/>
        </w:rPr>
        <w:t xml:space="preserve"> </w:t>
      </w:r>
      <w:r w:rsidRPr="00E945D4">
        <w:rPr>
          <w:rFonts w:cs="Lotus" w:hint="eastAsia"/>
          <w:sz w:val="24"/>
          <w:szCs w:val="24"/>
          <w:rtl/>
          <w:lang w:bidi="ar-IQ"/>
        </w:rPr>
        <w:t>الانتصار،</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88-89. </w:t>
      </w:r>
      <w:r w:rsidRPr="00E600C9">
        <w:rPr>
          <w:rFonts w:cs="Lotus" w:hint="cs"/>
          <w:sz w:val="24"/>
          <w:szCs w:val="24"/>
          <w:rtl/>
          <w:lang w:bidi="ar-IQ"/>
        </w:rPr>
        <w:t xml:space="preserve"> </w:t>
      </w:r>
    </w:p>
  </w:footnote>
  <w:footnote w:id="298">
    <w:p w14:paraId="211FBF5D" w14:textId="4603303D" w:rsidR="00E879AD" w:rsidRPr="00E600C9" w:rsidRDefault="00E879AD" w:rsidP="000A5CBB">
      <w:pPr>
        <w:pStyle w:val="a5"/>
        <w:widowControl w:val="0"/>
        <w:jc w:val="lowKashida"/>
        <w:rPr>
          <w:rFonts w:cs="Lotus"/>
          <w:sz w:val="24"/>
          <w:szCs w:val="24"/>
          <w:rtl/>
          <w:lang w:bidi="ar-IQ"/>
        </w:rPr>
      </w:pPr>
      <w:r w:rsidRPr="00E600C9">
        <w:rPr>
          <w:rFonts w:cs="Lotus" w:hint="cs"/>
          <w:sz w:val="24"/>
          <w:szCs w:val="24"/>
          <w:rtl/>
          <w:lang w:bidi="ar-IQ"/>
        </w:rPr>
        <w:t>(</w:t>
      </w:r>
      <w:r>
        <w:rPr>
          <w:rFonts w:cs="Lotus" w:hint="cs"/>
          <w:sz w:val="24"/>
          <w:szCs w:val="24"/>
          <w:rtl/>
          <w:lang w:bidi="ar-IQ"/>
        </w:rPr>
        <w:t>1</w:t>
      </w:r>
      <w:r w:rsidRPr="00E600C9">
        <w:rPr>
          <w:rFonts w:cs="Lotus" w:hint="cs"/>
          <w:sz w:val="24"/>
          <w:szCs w:val="24"/>
          <w:rtl/>
          <w:lang w:bidi="ar-IQ"/>
        </w:rPr>
        <w:t>)</w:t>
      </w:r>
      <w:r w:rsidRPr="00E945D4">
        <w:rPr>
          <w:rFonts w:cs="Lotus" w:hint="cs"/>
          <w:sz w:val="24"/>
          <w:szCs w:val="24"/>
          <w:rtl/>
          <w:lang w:bidi="ar-IQ"/>
        </w:rPr>
        <w:t xml:space="preserve"> التوب</w:t>
      </w:r>
      <w:r w:rsidRPr="00E945D4">
        <w:rPr>
          <w:rFonts w:cs="Lotus" w:hint="eastAsia"/>
          <w:sz w:val="24"/>
          <w:szCs w:val="24"/>
          <w:rtl/>
          <w:lang w:bidi="ar-IQ"/>
        </w:rPr>
        <w:t>ة</w:t>
      </w:r>
      <w:r w:rsidRPr="00E945D4">
        <w:rPr>
          <w:rFonts w:cs="Lotus"/>
          <w:sz w:val="24"/>
          <w:szCs w:val="24"/>
          <w:rtl/>
          <w:lang w:bidi="ar-IQ"/>
        </w:rPr>
        <w:t xml:space="preserve">: 28. </w:t>
      </w:r>
      <w:r w:rsidRPr="00E600C9">
        <w:rPr>
          <w:rFonts w:cs="Lotus" w:hint="cs"/>
          <w:sz w:val="24"/>
          <w:szCs w:val="24"/>
          <w:rtl/>
          <w:lang w:bidi="ar-IQ"/>
        </w:rPr>
        <w:t xml:space="preserve"> </w:t>
      </w:r>
    </w:p>
  </w:footnote>
  <w:footnote w:id="299">
    <w:p w14:paraId="59FD13AC" w14:textId="7CCC4611" w:rsidR="00E879AD" w:rsidRPr="00E600C9" w:rsidRDefault="00E879AD" w:rsidP="000A5CBB">
      <w:pPr>
        <w:pStyle w:val="a5"/>
        <w:widowControl w:val="0"/>
        <w:jc w:val="lowKashida"/>
        <w:rPr>
          <w:rFonts w:cs="Lotus"/>
          <w:sz w:val="24"/>
          <w:szCs w:val="24"/>
          <w:rtl/>
          <w:lang w:bidi="ar-IQ"/>
        </w:rPr>
      </w:pPr>
      <w:r w:rsidRPr="00E600C9">
        <w:rPr>
          <w:rFonts w:cs="Lotus" w:hint="cs"/>
          <w:sz w:val="24"/>
          <w:szCs w:val="24"/>
          <w:rtl/>
          <w:lang w:bidi="ar-IQ"/>
        </w:rPr>
        <w:t>(</w:t>
      </w:r>
      <w:r>
        <w:rPr>
          <w:rFonts w:cs="Lotus" w:hint="cs"/>
          <w:sz w:val="24"/>
          <w:szCs w:val="24"/>
          <w:rtl/>
          <w:lang w:bidi="ar-IQ"/>
        </w:rPr>
        <w:t>2</w:t>
      </w:r>
      <w:r w:rsidRPr="00E600C9">
        <w:rPr>
          <w:rFonts w:cs="Lotus" w:hint="cs"/>
          <w:sz w:val="24"/>
          <w:szCs w:val="24"/>
          <w:rtl/>
          <w:lang w:bidi="ar-IQ"/>
        </w:rPr>
        <w:t>)</w:t>
      </w:r>
      <w:r w:rsidRPr="00E945D4">
        <w:rPr>
          <w:rFonts w:cs="Lotus" w:hint="cs"/>
          <w:sz w:val="24"/>
          <w:szCs w:val="24"/>
          <w:rtl/>
          <w:lang w:bidi="ar-IQ"/>
        </w:rPr>
        <w:t xml:space="preserve"> المرتض</w:t>
      </w:r>
      <w:r w:rsidRPr="00E945D4">
        <w:rPr>
          <w:rFonts w:cs="Lotus" w:hint="eastAsia"/>
          <w:sz w:val="24"/>
          <w:szCs w:val="24"/>
          <w:rtl/>
          <w:lang w:bidi="ar-IQ"/>
        </w:rPr>
        <w:t>ى،</w:t>
      </w:r>
      <w:r w:rsidRPr="00E945D4">
        <w:rPr>
          <w:rFonts w:cs="Lotus"/>
          <w:sz w:val="24"/>
          <w:szCs w:val="24"/>
          <w:rtl/>
          <w:lang w:bidi="ar-IQ"/>
        </w:rPr>
        <w:t xml:space="preserve"> </w:t>
      </w:r>
      <w:r w:rsidRPr="00E945D4">
        <w:rPr>
          <w:rFonts w:cs="Lotus" w:hint="eastAsia"/>
          <w:sz w:val="24"/>
          <w:szCs w:val="24"/>
          <w:rtl/>
          <w:lang w:bidi="ar-IQ"/>
        </w:rPr>
        <w:t>الناصريات،</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84.</w:t>
      </w:r>
      <w:r w:rsidRPr="00E600C9">
        <w:rPr>
          <w:rFonts w:cs="Lotus" w:hint="cs"/>
          <w:sz w:val="24"/>
          <w:szCs w:val="24"/>
          <w:rtl/>
          <w:lang w:bidi="ar-IQ"/>
        </w:rPr>
        <w:t xml:space="preserve"> </w:t>
      </w:r>
    </w:p>
  </w:footnote>
  <w:footnote w:id="300">
    <w:p w14:paraId="5CE892DC" w14:textId="7A8CD475" w:rsidR="00E879AD" w:rsidRPr="007A2B9A" w:rsidRDefault="00E879AD" w:rsidP="000A5CBB">
      <w:pPr>
        <w:pStyle w:val="a5"/>
        <w:widowControl w:val="0"/>
        <w:jc w:val="lowKashida"/>
        <w:rPr>
          <w:rFonts w:cs="Lotus Mortada السيد محمدمرتضى"/>
          <w:sz w:val="24"/>
          <w:szCs w:val="24"/>
          <w:rtl/>
        </w:rPr>
      </w:pPr>
      <w:r w:rsidRPr="00E600C9">
        <w:rPr>
          <w:rFonts w:cs="Lotus" w:hint="cs"/>
          <w:sz w:val="24"/>
          <w:szCs w:val="24"/>
          <w:rtl/>
          <w:lang w:bidi="ar-IQ"/>
        </w:rPr>
        <w:t>(</w:t>
      </w:r>
      <w:r>
        <w:rPr>
          <w:rFonts w:cs="Lotus" w:hint="cs"/>
          <w:sz w:val="24"/>
          <w:szCs w:val="24"/>
          <w:rtl/>
          <w:lang w:bidi="ar-IQ"/>
        </w:rPr>
        <w:t>3</w:t>
      </w:r>
      <w:r w:rsidRPr="00E600C9">
        <w:rPr>
          <w:rFonts w:cs="Lotus" w:hint="cs"/>
          <w:sz w:val="24"/>
          <w:szCs w:val="24"/>
          <w:rtl/>
          <w:lang w:bidi="ar-IQ"/>
        </w:rPr>
        <w:t>)</w:t>
      </w:r>
      <w:r w:rsidRPr="00E945D4">
        <w:rPr>
          <w:rFonts w:cs="Lotus" w:hint="cs"/>
          <w:sz w:val="24"/>
          <w:szCs w:val="24"/>
          <w:rtl/>
          <w:lang w:bidi="ar-IQ"/>
        </w:rPr>
        <w:t xml:space="preserve"> الطوس</w:t>
      </w:r>
      <w:r w:rsidRPr="00E945D4">
        <w:rPr>
          <w:rFonts w:cs="Lotus" w:hint="eastAsia"/>
          <w:sz w:val="24"/>
          <w:szCs w:val="24"/>
          <w:rtl/>
          <w:lang w:bidi="ar-IQ"/>
        </w:rPr>
        <w:t>ي،</w:t>
      </w:r>
      <w:r w:rsidRPr="00E945D4">
        <w:rPr>
          <w:rFonts w:cs="Lotus"/>
          <w:sz w:val="24"/>
          <w:szCs w:val="24"/>
          <w:rtl/>
          <w:lang w:bidi="ar-IQ"/>
        </w:rPr>
        <w:t xml:space="preserve"> </w:t>
      </w:r>
      <w:r w:rsidRPr="00E945D4">
        <w:rPr>
          <w:rFonts w:cs="Lotus" w:hint="eastAsia"/>
          <w:sz w:val="24"/>
          <w:szCs w:val="24"/>
          <w:rtl/>
          <w:lang w:bidi="ar-IQ"/>
        </w:rPr>
        <w:t>تهذيب</w:t>
      </w:r>
      <w:r w:rsidRPr="00E945D4">
        <w:rPr>
          <w:rFonts w:cs="Lotus"/>
          <w:sz w:val="24"/>
          <w:szCs w:val="24"/>
          <w:rtl/>
          <w:lang w:bidi="ar-IQ"/>
        </w:rPr>
        <w:t xml:space="preserve"> </w:t>
      </w:r>
      <w:r w:rsidRPr="00E945D4">
        <w:rPr>
          <w:rFonts w:cs="Lotus" w:hint="eastAsia"/>
          <w:sz w:val="24"/>
          <w:szCs w:val="24"/>
          <w:rtl/>
          <w:lang w:bidi="ar-IQ"/>
        </w:rPr>
        <w:t>الإحكام،</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1</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223.</w:t>
      </w:r>
      <w:r w:rsidRPr="007A2B9A">
        <w:rPr>
          <w:rFonts w:cs="Lotus Mortada السيد محمدمرتضى" w:hint="cs"/>
          <w:sz w:val="24"/>
          <w:szCs w:val="24"/>
          <w:rtl/>
        </w:rPr>
        <w:t xml:space="preserve"> </w:t>
      </w:r>
    </w:p>
  </w:footnote>
  <w:footnote w:id="301">
    <w:p w14:paraId="6156F8E8" w14:textId="28B21B98" w:rsidR="00E879AD" w:rsidRPr="00323EEF" w:rsidRDefault="00E879AD" w:rsidP="000A5CBB">
      <w:pPr>
        <w:pStyle w:val="a5"/>
        <w:widowControl w:val="0"/>
        <w:jc w:val="lowKashida"/>
        <w:rPr>
          <w:rFonts w:cs="Lotus"/>
          <w:sz w:val="24"/>
          <w:szCs w:val="24"/>
          <w:rtl/>
          <w:lang w:bidi="ar-IQ"/>
        </w:rPr>
      </w:pPr>
      <w:r w:rsidRPr="00323EEF">
        <w:rPr>
          <w:rFonts w:cs="Lotus" w:hint="cs"/>
          <w:sz w:val="24"/>
          <w:szCs w:val="24"/>
          <w:rtl/>
          <w:lang w:bidi="ar-IQ"/>
        </w:rPr>
        <w:t>(</w:t>
      </w:r>
      <w:r>
        <w:rPr>
          <w:rFonts w:cs="Lotus" w:hint="cs"/>
          <w:sz w:val="24"/>
          <w:szCs w:val="24"/>
          <w:rtl/>
          <w:lang w:bidi="ar-IQ"/>
        </w:rPr>
        <w:t>4</w:t>
      </w:r>
      <w:r w:rsidRPr="00323EEF">
        <w:rPr>
          <w:rFonts w:cs="Lotus" w:hint="cs"/>
          <w:sz w:val="24"/>
          <w:szCs w:val="24"/>
          <w:rtl/>
          <w:lang w:bidi="ar-IQ"/>
        </w:rPr>
        <w:t>)</w:t>
      </w:r>
      <w:r w:rsidRPr="00E945D4">
        <w:rPr>
          <w:rFonts w:cs="Lotus" w:hint="cs"/>
          <w:sz w:val="24"/>
          <w:szCs w:val="24"/>
          <w:rtl/>
          <w:lang w:bidi="ar-IQ"/>
        </w:rPr>
        <w:t xml:space="preserve"> اب</w:t>
      </w:r>
      <w:r w:rsidRPr="00E945D4">
        <w:rPr>
          <w:rFonts w:cs="Lotus" w:hint="eastAsia"/>
          <w:sz w:val="24"/>
          <w:szCs w:val="24"/>
          <w:rtl/>
          <w:lang w:bidi="ar-IQ"/>
        </w:rPr>
        <w:t>ن</w:t>
      </w:r>
      <w:r w:rsidRPr="00E945D4">
        <w:rPr>
          <w:rFonts w:cs="Lotus"/>
          <w:sz w:val="24"/>
          <w:szCs w:val="24"/>
          <w:rtl/>
          <w:lang w:bidi="ar-IQ"/>
        </w:rPr>
        <w:t xml:space="preserve"> </w:t>
      </w:r>
      <w:r w:rsidRPr="00E945D4">
        <w:rPr>
          <w:rFonts w:cs="Lotus" w:hint="eastAsia"/>
          <w:sz w:val="24"/>
          <w:szCs w:val="24"/>
          <w:rtl/>
          <w:lang w:bidi="ar-IQ"/>
        </w:rPr>
        <w:t>زهرة،</w:t>
      </w:r>
      <w:r w:rsidRPr="00E945D4">
        <w:rPr>
          <w:rFonts w:cs="Lotus"/>
          <w:sz w:val="24"/>
          <w:szCs w:val="24"/>
          <w:rtl/>
          <w:lang w:bidi="ar-IQ"/>
        </w:rPr>
        <w:t xml:space="preserve"> </w:t>
      </w:r>
      <w:r w:rsidRPr="00E945D4">
        <w:rPr>
          <w:rFonts w:cs="Lotus" w:hint="eastAsia"/>
          <w:sz w:val="24"/>
          <w:szCs w:val="24"/>
          <w:rtl/>
          <w:lang w:bidi="ar-IQ"/>
        </w:rPr>
        <w:t>غنية</w:t>
      </w:r>
      <w:r w:rsidRPr="00E945D4">
        <w:rPr>
          <w:rFonts w:cs="Lotus"/>
          <w:sz w:val="24"/>
          <w:szCs w:val="24"/>
          <w:rtl/>
          <w:lang w:bidi="ar-IQ"/>
        </w:rPr>
        <w:t xml:space="preserve"> </w:t>
      </w:r>
      <w:r w:rsidRPr="00E945D4">
        <w:rPr>
          <w:rFonts w:cs="Lotus" w:hint="eastAsia"/>
          <w:sz w:val="24"/>
          <w:szCs w:val="24"/>
          <w:rtl/>
          <w:lang w:bidi="ar-IQ"/>
        </w:rPr>
        <w:t>النزوع،</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44</w:t>
      </w:r>
      <w:r w:rsidRPr="00C90E33">
        <w:rPr>
          <w:rFonts w:cs="Lotus" w:hint="cs"/>
          <w:sz w:val="24"/>
          <w:szCs w:val="24"/>
          <w:rtl/>
          <w:lang w:bidi="ar-IQ"/>
        </w:rPr>
        <w:t>.</w:t>
      </w:r>
      <w:r w:rsidRPr="00323EEF">
        <w:rPr>
          <w:rFonts w:cs="Lotus" w:hint="cs"/>
          <w:sz w:val="24"/>
          <w:szCs w:val="24"/>
          <w:rtl/>
          <w:lang w:bidi="ar-IQ"/>
        </w:rPr>
        <w:t xml:space="preserve"> </w:t>
      </w:r>
    </w:p>
  </w:footnote>
  <w:footnote w:id="302">
    <w:p w14:paraId="6097C734" w14:textId="4B381501" w:rsidR="00E879AD" w:rsidRPr="00323EEF" w:rsidRDefault="00E879AD" w:rsidP="000A5CBB">
      <w:pPr>
        <w:pStyle w:val="a5"/>
        <w:widowControl w:val="0"/>
        <w:jc w:val="lowKashida"/>
        <w:rPr>
          <w:rFonts w:cs="Lotus"/>
          <w:sz w:val="24"/>
          <w:szCs w:val="24"/>
          <w:rtl/>
          <w:lang w:bidi="ar-IQ"/>
        </w:rPr>
      </w:pPr>
      <w:r w:rsidRPr="00323EEF">
        <w:rPr>
          <w:rFonts w:cs="Lotus" w:hint="cs"/>
          <w:sz w:val="24"/>
          <w:szCs w:val="24"/>
          <w:rtl/>
          <w:lang w:bidi="ar-IQ"/>
        </w:rPr>
        <w:t>(</w:t>
      </w:r>
      <w:r>
        <w:rPr>
          <w:rFonts w:cs="Lotus" w:hint="cs"/>
          <w:sz w:val="24"/>
          <w:szCs w:val="24"/>
          <w:rtl/>
          <w:lang w:bidi="ar-IQ"/>
        </w:rPr>
        <w:t>5</w:t>
      </w:r>
      <w:r w:rsidRPr="00323EEF">
        <w:rPr>
          <w:rFonts w:cs="Lotus" w:hint="cs"/>
          <w:sz w:val="24"/>
          <w:szCs w:val="24"/>
          <w:rtl/>
          <w:lang w:bidi="ar-IQ"/>
        </w:rPr>
        <w:t>)</w:t>
      </w:r>
      <w:r w:rsidRPr="00E945D4">
        <w:rPr>
          <w:rFonts w:cs="Lotus" w:hint="cs"/>
          <w:sz w:val="24"/>
          <w:szCs w:val="24"/>
          <w:rtl/>
          <w:lang w:bidi="ar-IQ"/>
        </w:rPr>
        <w:t xml:space="preserve"> اب</w:t>
      </w:r>
      <w:r w:rsidRPr="00E945D4">
        <w:rPr>
          <w:rFonts w:cs="Lotus" w:hint="eastAsia"/>
          <w:sz w:val="24"/>
          <w:szCs w:val="24"/>
          <w:rtl/>
          <w:lang w:bidi="ar-IQ"/>
        </w:rPr>
        <w:t>ن</w:t>
      </w:r>
      <w:r w:rsidRPr="00E945D4">
        <w:rPr>
          <w:rFonts w:cs="Lotus"/>
          <w:sz w:val="24"/>
          <w:szCs w:val="24"/>
          <w:rtl/>
          <w:lang w:bidi="ar-IQ"/>
        </w:rPr>
        <w:t xml:space="preserve"> </w:t>
      </w:r>
      <w:r w:rsidRPr="00E945D4">
        <w:rPr>
          <w:rFonts w:cs="Lotus" w:hint="eastAsia"/>
          <w:sz w:val="24"/>
          <w:szCs w:val="24"/>
          <w:rtl/>
          <w:lang w:bidi="ar-IQ"/>
        </w:rPr>
        <w:t>إدريس،</w:t>
      </w:r>
      <w:r w:rsidRPr="00E945D4">
        <w:rPr>
          <w:rFonts w:cs="Lotus"/>
          <w:sz w:val="24"/>
          <w:szCs w:val="24"/>
          <w:rtl/>
          <w:lang w:bidi="ar-IQ"/>
        </w:rPr>
        <w:t xml:space="preserve"> </w:t>
      </w:r>
      <w:r w:rsidRPr="00E945D4">
        <w:rPr>
          <w:rFonts w:cs="Lotus" w:hint="eastAsia"/>
          <w:sz w:val="24"/>
          <w:szCs w:val="24"/>
          <w:rtl/>
          <w:lang w:bidi="ar-IQ"/>
        </w:rPr>
        <w:t>السرائر،</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3</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124. </w:t>
      </w:r>
      <w:r w:rsidRPr="00323EEF">
        <w:rPr>
          <w:rFonts w:cs="Lotus" w:hint="cs"/>
          <w:sz w:val="24"/>
          <w:szCs w:val="24"/>
          <w:rtl/>
          <w:lang w:bidi="ar-IQ"/>
        </w:rPr>
        <w:t xml:space="preserve"> </w:t>
      </w:r>
    </w:p>
  </w:footnote>
  <w:footnote w:id="303">
    <w:p w14:paraId="39C1F773" w14:textId="772C9D2C" w:rsidR="00E879AD" w:rsidRPr="007A2B9A" w:rsidRDefault="00E879AD" w:rsidP="000A5CBB">
      <w:pPr>
        <w:pStyle w:val="a5"/>
        <w:widowControl w:val="0"/>
        <w:jc w:val="lowKashida"/>
        <w:rPr>
          <w:rFonts w:cs="Lotus Mortada السيد محمدمرتضى"/>
          <w:sz w:val="24"/>
          <w:szCs w:val="24"/>
          <w:rtl/>
        </w:rPr>
      </w:pPr>
      <w:r w:rsidRPr="00323EEF">
        <w:rPr>
          <w:rFonts w:cs="Lotus" w:hint="cs"/>
          <w:sz w:val="24"/>
          <w:szCs w:val="24"/>
          <w:rtl/>
          <w:lang w:bidi="ar-IQ"/>
        </w:rPr>
        <w:t>(</w:t>
      </w:r>
      <w:r>
        <w:rPr>
          <w:rFonts w:cs="Lotus" w:hint="cs"/>
          <w:sz w:val="24"/>
          <w:szCs w:val="24"/>
          <w:rtl/>
          <w:lang w:bidi="ar-IQ"/>
        </w:rPr>
        <w:t>6</w:t>
      </w:r>
      <w:r w:rsidRPr="00323EEF">
        <w:rPr>
          <w:rFonts w:cs="Lotus" w:hint="cs"/>
          <w:sz w:val="24"/>
          <w:szCs w:val="24"/>
          <w:rtl/>
          <w:lang w:bidi="ar-IQ"/>
        </w:rPr>
        <w:t>)</w:t>
      </w:r>
      <w:r w:rsidRPr="00E945D4">
        <w:rPr>
          <w:rFonts w:cs="Lotus" w:hint="cs"/>
          <w:sz w:val="24"/>
          <w:szCs w:val="24"/>
          <w:rtl/>
          <w:lang w:bidi="ar-IQ"/>
        </w:rPr>
        <w:t xml:space="preserve"> العلام</w:t>
      </w:r>
      <w:r w:rsidRPr="00E945D4">
        <w:rPr>
          <w:rFonts w:cs="Lotus" w:hint="eastAsia"/>
          <w:sz w:val="24"/>
          <w:szCs w:val="24"/>
          <w:rtl/>
          <w:lang w:bidi="ar-IQ"/>
        </w:rPr>
        <w:t>ة</w:t>
      </w:r>
      <w:r w:rsidRPr="00E945D4">
        <w:rPr>
          <w:rFonts w:cs="Lotus"/>
          <w:sz w:val="24"/>
          <w:szCs w:val="24"/>
          <w:rtl/>
          <w:lang w:bidi="ar-IQ"/>
        </w:rPr>
        <w:t xml:space="preserve"> </w:t>
      </w:r>
      <w:r w:rsidRPr="00E945D4">
        <w:rPr>
          <w:rFonts w:cs="Lotus" w:hint="eastAsia"/>
          <w:sz w:val="24"/>
          <w:szCs w:val="24"/>
          <w:rtl/>
          <w:lang w:bidi="ar-IQ"/>
        </w:rPr>
        <w:t>الحلي،</w:t>
      </w:r>
      <w:r w:rsidRPr="00E945D4">
        <w:rPr>
          <w:rFonts w:cs="Lotus"/>
          <w:sz w:val="24"/>
          <w:szCs w:val="24"/>
          <w:rtl/>
          <w:lang w:bidi="ar-IQ"/>
        </w:rPr>
        <w:t xml:space="preserve"> </w:t>
      </w:r>
      <w:r w:rsidRPr="00E945D4">
        <w:rPr>
          <w:rFonts w:cs="Lotus" w:hint="eastAsia"/>
          <w:sz w:val="24"/>
          <w:szCs w:val="24"/>
          <w:rtl/>
          <w:lang w:bidi="ar-IQ"/>
        </w:rPr>
        <w:t>منتهى</w:t>
      </w:r>
      <w:r w:rsidRPr="00E945D4">
        <w:rPr>
          <w:rFonts w:cs="Lotus"/>
          <w:sz w:val="24"/>
          <w:szCs w:val="24"/>
          <w:rtl/>
          <w:lang w:bidi="ar-IQ"/>
        </w:rPr>
        <w:t xml:space="preserve"> </w:t>
      </w:r>
      <w:r w:rsidRPr="00E945D4">
        <w:rPr>
          <w:rFonts w:cs="Lotus" w:hint="eastAsia"/>
          <w:sz w:val="24"/>
          <w:szCs w:val="24"/>
          <w:rtl/>
          <w:lang w:bidi="ar-IQ"/>
        </w:rPr>
        <w:t>المطلب</w:t>
      </w:r>
      <w:r w:rsidRPr="00E945D4">
        <w:rPr>
          <w:rFonts w:cs="Lotus"/>
          <w:sz w:val="24"/>
          <w:szCs w:val="24"/>
          <w:rtl/>
          <w:lang w:bidi="ar-IQ"/>
        </w:rPr>
        <w:t xml:space="preserve"> </w:t>
      </w:r>
      <w:r w:rsidRPr="00E945D4">
        <w:rPr>
          <w:rFonts w:cs="Lotus" w:hint="eastAsia"/>
          <w:sz w:val="24"/>
          <w:szCs w:val="24"/>
          <w:rtl/>
          <w:lang w:bidi="ar-IQ"/>
        </w:rPr>
        <w:t>في</w:t>
      </w:r>
      <w:r w:rsidRPr="00E945D4">
        <w:rPr>
          <w:rFonts w:cs="Lotus"/>
          <w:sz w:val="24"/>
          <w:szCs w:val="24"/>
          <w:rtl/>
          <w:lang w:bidi="ar-IQ"/>
        </w:rPr>
        <w:t xml:space="preserve"> </w:t>
      </w:r>
      <w:r w:rsidRPr="00E945D4">
        <w:rPr>
          <w:rFonts w:cs="Lotus" w:hint="eastAsia"/>
          <w:sz w:val="24"/>
          <w:szCs w:val="24"/>
          <w:rtl/>
          <w:lang w:bidi="ar-IQ"/>
        </w:rPr>
        <w:t>تحقيق</w:t>
      </w:r>
      <w:r w:rsidRPr="00E945D4">
        <w:rPr>
          <w:rFonts w:cs="Lotus"/>
          <w:sz w:val="24"/>
          <w:szCs w:val="24"/>
          <w:rtl/>
          <w:lang w:bidi="ar-IQ"/>
        </w:rPr>
        <w:t xml:space="preserve"> </w:t>
      </w:r>
      <w:r w:rsidRPr="00E945D4">
        <w:rPr>
          <w:rFonts w:cs="Lotus" w:hint="eastAsia"/>
          <w:sz w:val="24"/>
          <w:szCs w:val="24"/>
          <w:rtl/>
          <w:lang w:bidi="ar-IQ"/>
        </w:rPr>
        <w:t>المذهب،</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3</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222.  </w:t>
      </w:r>
      <w:r w:rsidRPr="007A2B9A">
        <w:rPr>
          <w:rFonts w:cs="Lotus Mortada السيد محمدمرتضى" w:hint="cs"/>
          <w:sz w:val="24"/>
          <w:szCs w:val="24"/>
          <w:rtl/>
        </w:rPr>
        <w:t xml:space="preserve"> </w:t>
      </w:r>
    </w:p>
  </w:footnote>
  <w:footnote w:id="304">
    <w:p w14:paraId="613EBD48" w14:textId="7A7093EC" w:rsidR="00E879AD" w:rsidRPr="00E600C9" w:rsidRDefault="00E879AD" w:rsidP="000A5CBB">
      <w:pPr>
        <w:pStyle w:val="a5"/>
        <w:widowControl w:val="0"/>
        <w:jc w:val="lowKashida"/>
        <w:rPr>
          <w:rFonts w:cs="Lotus"/>
          <w:sz w:val="24"/>
          <w:szCs w:val="24"/>
          <w:rtl/>
          <w:lang w:bidi="ar-IQ"/>
        </w:rPr>
      </w:pPr>
      <w:r w:rsidRPr="00E600C9">
        <w:rPr>
          <w:rFonts w:cs="Lotus" w:hint="cs"/>
          <w:sz w:val="24"/>
          <w:szCs w:val="24"/>
          <w:rtl/>
          <w:lang w:bidi="ar-IQ"/>
        </w:rPr>
        <w:t>(</w:t>
      </w:r>
      <w:r>
        <w:rPr>
          <w:rFonts w:cs="Lotus" w:hint="cs"/>
          <w:sz w:val="24"/>
          <w:szCs w:val="24"/>
          <w:rtl/>
          <w:lang w:bidi="ar-IQ"/>
        </w:rPr>
        <w:t>1</w:t>
      </w:r>
      <w:r w:rsidRPr="00E600C9">
        <w:rPr>
          <w:rFonts w:cs="Lotus" w:hint="cs"/>
          <w:sz w:val="24"/>
          <w:szCs w:val="24"/>
          <w:rtl/>
          <w:lang w:bidi="ar-IQ"/>
        </w:rPr>
        <w:t>)</w:t>
      </w:r>
      <w:r w:rsidRPr="00E945D4">
        <w:rPr>
          <w:rFonts w:cs="Lotus" w:hint="cs"/>
          <w:sz w:val="24"/>
          <w:szCs w:val="24"/>
          <w:rtl/>
          <w:lang w:bidi="ar-IQ"/>
        </w:rPr>
        <w:t xml:space="preserve"> الشهي</w:t>
      </w:r>
      <w:r w:rsidRPr="00E945D4">
        <w:rPr>
          <w:rFonts w:cs="Lotus" w:hint="eastAsia"/>
          <w:sz w:val="24"/>
          <w:szCs w:val="24"/>
          <w:rtl/>
          <w:lang w:bidi="ar-IQ"/>
        </w:rPr>
        <w:t>د</w:t>
      </w:r>
      <w:r w:rsidRPr="00E945D4">
        <w:rPr>
          <w:rFonts w:cs="Lotus"/>
          <w:sz w:val="24"/>
          <w:szCs w:val="24"/>
          <w:rtl/>
          <w:lang w:bidi="ar-IQ"/>
        </w:rPr>
        <w:t xml:space="preserve"> </w:t>
      </w:r>
      <w:r w:rsidRPr="00E945D4">
        <w:rPr>
          <w:rFonts w:cs="Lotus" w:hint="eastAsia"/>
          <w:sz w:val="24"/>
          <w:szCs w:val="24"/>
          <w:rtl/>
          <w:lang w:bidi="ar-IQ"/>
        </w:rPr>
        <w:t>محمد</w:t>
      </w:r>
      <w:r w:rsidRPr="00E945D4">
        <w:rPr>
          <w:rFonts w:cs="Lotus"/>
          <w:sz w:val="24"/>
          <w:szCs w:val="24"/>
          <w:rtl/>
          <w:lang w:bidi="ar-IQ"/>
        </w:rPr>
        <w:t xml:space="preserve"> </w:t>
      </w:r>
      <w:r w:rsidRPr="00E945D4">
        <w:rPr>
          <w:rFonts w:cs="Lotus" w:hint="eastAsia"/>
          <w:sz w:val="24"/>
          <w:szCs w:val="24"/>
          <w:rtl/>
          <w:lang w:bidi="ar-IQ"/>
        </w:rPr>
        <w:t>باقر</w:t>
      </w:r>
      <w:r w:rsidRPr="00E945D4">
        <w:rPr>
          <w:rFonts w:cs="Lotus"/>
          <w:sz w:val="24"/>
          <w:szCs w:val="24"/>
          <w:rtl/>
          <w:lang w:bidi="ar-IQ"/>
        </w:rPr>
        <w:t xml:space="preserve"> </w:t>
      </w:r>
      <w:r w:rsidRPr="00E945D4">
        <w:rPr>
          <w:rFonts w:cs="Lotus" w:hint="eastAsia"/>
          <w:sz w:val="24"/>
          <w:szCs w:val="24"/>
          <w:rtl/>
          <w:lang w:bidi="ar-IQ"/>
        </w:rPr>
        <w:t>الصدر،</w:t>
      </w:r>
      <w:r w:rsidRPr="00E945D4">
        <w:rPr>
          <w:rFonts w:cs="Lotus"/>
          <w:sz w:val="24"/>
          <w:szCs w:val="24"/>
          <w:rtl/>
          <w:lang w:bidi="ar-IQ"/>
        </w:rPr>
        <w:t xml:space="preserve"> </w:t>
      </w:r>
      <w:r w:rsidRPr="00E945D4">
        <w:rPr>
          <w:rFonts w:cs="Lotus" w:hint="eastAsia"/>
          <w:sz w:val="24"/>
          <w:szCs w:val="24"/>
          <w:rtl/>
          <w:lang w:bidi="ar-IQ"/>
        </w:rPr>
        <w:t>بحوث</w:t>
      </w:r>
      <w:r w:rsidRPr="00E945D4">
        <w:rPr>
          <w:rFonts w:cs="Lotus"/>
          <w:sz w:val="24"/>
          <w:szCs w:val="24"/>
          <w:rtl/>
          <w:lang w:bidi="ar-IQ"/>
        </w:rPr>
        <w:t xml:space="preserve"> </w:t>
      </w:r>
      <w:r w:rsidRPr="00E945D4">
        <w:rPr>
          <w:rFonts w:cs="Lotus" w:hint="eastAsia"/>
          <w:sz w:val="24"/>
          <w:szCs w:val="24"/>
          <w:rtl/>
          <w:lang w:bidi="ar-IQ"/>
        </w:rPr>
        <w:t>في</w:t>
      </w:r>
      <w:r w:rsidRPr="00E945D4">
        <w:rPr>
          <w:rFonts w:cs="Lotus"/>
          <w:sz w:val="24"/>
          <w:szCs w:val="24"/>
          <w:rtl/>
          <w:lang w:bidi="ar-IQ"/>
        </w:rPr>
        <w:t xml:space="preserve"> </w:t>
      </w:r>
      <w:r w:rsidRPr="00E945D4">
        <w:rPr>
          <w:rFonts w:cs="Lotus" w:hint="eastAsia"/>
          <w:sz w:val="24"/>
          <w:szCs w:val="24"/>
          <w:rtl/>
          <w:lang w:bidi="ar-IQ"/>
        </w:rPr>
        <w:t>شرح</w:t>
      </w:r>
      <w:r w:rsidRPr="00E945D4">
        <w:rPr>
          <w:rFonts w:cs="Lotus"/>
          <w:sz w:val="24"/>
          <w:szCs w:val="24"/>
          <w:rtl/>
          <w:lang w:bidi="ar-IQ"/>
        </w:rPr>
        <w:t xml:space="preserve"> </w:t>
      </w:r>
      <w:r w:rsidRPr="00E945D4">
        <w:rPr>
          <w:rFonts w:cs="Lotus" w:hint="eastAsia"/>
          <w:sz w:val="24"/>
          <w:szCs w:val="24"/>
          <w:rtl/>
          <w:lang w:bidi="ar-IQ"/>
        </w:rPr>
        <w:t>العروة</w:t>
      </w:r>
      <w:r w:rsidRPr="00E945D4">
        <w:rPr>
          <w:rFonts w:cs="Lotus"/>
          <w:sz w:val="24"/>
          <w:szCs w:val="24"/>
          <w:rtl/>
          <w:lang w:bidi="ar-IQ"/>
        </w:rPr>
        <w:t xml:space="preserve"> </w:t>
      </w:r>
      <w:r w:rsidRPr="00E945D4">
        <w:rPr>
          <w:rFonts w:cs="Lotus" w:hint="eastAsia"/>
          <w:sz w:val="24"/>
          <w:szCs w:val="24"/>
          <w:rtl/>
          <w:lang w:bidi="ar-IQ"/>
        </w:rPr>
        <w:t>الوثقى،</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3</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245-246. </w:t>
      </w:r>
      <w:r w:rsidRPr="00E600C9">
        <w:rPr>
          <w:rFonts w:cs="Lotus" w:hint="cs"/>
          <w:sz w:val="24"/>
          <w:szCs w:val="24"/>
          <w:rtl/>
          <w:lang w:bidi="ar-IQ"/>
        </w:rPr>
        <w:t xml:space="preserve"> </w:t>
      </w:r>
    </w:p>
  </w:footnote>
  <w:footnote w:id="305">
    <w:p w14:paraId="3EF07070" w14:textId="4BE7BB6C" w:rsidR="00E879AD" w:rsidRPr="00323EEF" w:rsidRDefault="00E879AD" w:rsidP="000A5CBB">
      <w:pPr>
        <w:pStyle w:val="a5"/>
        <w:widowControl w:val="0"/>
        <w:jc w:val="lowKashida"/>
        <w:rPr>
          <w:rFonts w:cs="Lotus"/>
          <w:sz w:val="24"/>
          <w:szCs w:val="24"/>
          <w:rtl/>
          <w:lang w:bidi="ar-IQ"/>
        </w:rPr>
      </w:pPr>
      <w:r w:rsidRPr="00323EEF">
        <w:rPr>
          <w:rFonts w:cs="Lotus" w:hint="cs"/>
          <w:sz w:val="24"/>
          <w:szCs w:val="24"/>
          <w:rtl/>
          <w:lang w:bidi="ar-IQ"/>
        </w:rPr>
        <w:t>(</w:t>
      </w:r>
      <w:r>
        <w:rPr>
          <w:rFonts w:cs="Lotus" w:hint="cs"/>
          <w:sz w:val="24"/>
          <w:szCs w:val="24"/>
          <w:rtl/>
          <w:lang w:bidi="ar-IQ"/>
        </w:rPr>
        <w:t>2</w:t>
      </w:r>
      <w:r w:rsidRPr="00323EEF">
        <w:rPr>
          <w:rFonts w:cs="Lotus" w:hint="cs"/>
          <w:sz w:val="24"/>
          <w:szCs w:val="24"/>
          <w:rtl/>
          <w:lang w:bidi="ar-IQ"/>
        </w:rPr>
        <w:t>)</w:t>
      </w:r>
      <w:r>
        <w:rPr>
          <w:rFonts w:cs="Lotus" w:hint="cs"/>
          <w:sz w:val="24"/>
          <w:szCs w:val="24"/>
          <w:rtl/>
          <w:lang w:bidi="ar-IQ"/>
        </w:rPr>
        <w:t xml:space="preserve"> م. ن.</w:t>
      </w:r>
      <w:r w:rsidRPr="00323EEF">
        <w:rPr>
          <w:rFonts w:cs="Lotus" w:hint="cs"/>
          <w:sz w:val="24"/>
          <w:szCs w:val="24"/>
          <w:rtl/>
          <w:lang w:bidi="ar-IQ"/>
        </w:rPr>
        <w:t xml:space="preserve"> </w:t>
      </w:r>
    </w:p>
  </w:footnote>
  <w:footnote w:id="306">
    <w:p w14:paraId="29164724" w14:textId="6201144A" w:rsidR="00E879AD" w:rsidRPr="007A2B9A" w:rsidRDefault="00E879AD" w:rsidP="000A5CBB">
      <w:pPr>
        <w:pStyle w:val="a5"/>
        <w:widowControl w:val="0"/>
        <w:jc w:val="lowKashida"/>
        <w:rPr>
          <w:rFonts w:cs="Lotus Mortada السيد محمدمرتضى"/>
          <w:sz w:val="24"/>
          <w:szCs w:val="24"/>
          <w:rtl/>
          <w:lang w:bidi="ar-IQ"/>
        </w:rPr>
      </w:pPr>
      <w:r w:rsidRPr="00323EEF">
        <w:rPr>
          <w:rFonts w:cs="Lotus" w:hint="cs"/>
          <w:sz w:val="24"/>
          <w:szCs w:val="24"/>
          <w:rtl/>
          <w:lang w:bidi="ar-IQ"/>
        </w:rPr>
        <w:t>(</w:t>
      </w:r>
      <w:r>
        <w:rPr>
          <w:rFonts w:cs="Lotus" w:hint="cs"/>
          <w:sz w:val="24"/>
          <w:szCs w:val="24"/>
          <w:rtl/>
          <w:lang w:bidi="ar-IQ"/>
        </w:rPr>
        <w:t>1</w:t>
      </w:r>
      <w:r w:rsidRPr="00323EEF">
        <w:rPr>
          <w:rFonts w:cs="Lotus" w:hint="cs"/>
          <w:sz w:val="24"/>
          <w:szCs w:val="24"/>
          <w:rtl/>
          <w:lang w:bidi="ar-IQ"/>
        </w:rPr>
        <w:t>)</w:t>
      </w:r>
      <w:r w:rsidRPr="00E945D4">
        <w:rPr>
          <w:rFonts w:cs="Lotus" w:hint="cs"/>
          <w:sz w:val="24"/>
          <w:szCs w:val="24"/>
          <w:rtl/>
          <w:lang w:bidi="ar-IQ"/>
        </w:rPr>
        <w:t xml:space="preserve"> اب</w:t>
      </w:r>
      <w:r w:rsidRPr="00E945D4">
        <w:rPr>
          <w:rFonts w:cs="Lotus" w:hint="eastAsia"/>
          <w:sz w:val="24"/>
          <w:szCs w:val="24"/>
          <w:rtl/>
          <w:lang w:bidi="ar-IQ"/>
        </w:rPr>
        <w:t>ن</w:t>
      </w:r>
      <w:r w:rsidRPr="00E945D4">
        <w:rPr>
          <w:rFonts w:cs="Lotus"/>
          <w:sz w:val="24"/>
          <w:szCs w:val="24"/>
          <w:rtl/>
          <w:lang w:bidi="ar-IQ"/>
        </w:rPr>
        <w:t xml:space="preserve"> </w:t>
      </w:r>
      <w:r w:rsidRPr="00E945D4">
        <w:rPr>
          <w:rFonts w:cs="Lotus" w:hint="eastAsia"/>
          <w:sz w:val="24"/>
          <w:szCs w:val="24"/>
          <w:rtl/>
          <w:lang w:bidi="ar-IQ"/>
        </w:rPr>
        <w:t>إدريس،</w:t>
      </w:r>
      <w:r w:rsidRPr="00E945D4">
        <w:rPr>
          <w:rFonts w:cs="Lotus"/>
          <w:sz w:val="24"/>
          <w:szCs w:val="24"/>
          <w:rtl/>
          <w:lang w:bidi="ar-IQ"/>
        </w:rPr>
        <w:t xml:space="preserve"> </w:t>
      </w:r>
      <w:r w:rsidRPr="00E945D4">
        <w:rPr>
          <w:rFonts w:cs="Lotus" w:hint="eastAsia"/>
          <w:sz w:val="24"/>
          <w:szCs w:val="24"/>
          <w:rtl/>
          <w:lang w:bidi="ar-IQ"/>
        </w:rPr>
        <w:t>السرائر،</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3</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387. </w:t>
      </w:r>
      <w:r w:rsidRPr="00323EEF">
        <w:rPr>
          <w:rFonts w:cs="Lotus" w:hint="cs"/>
          <w:sz w:val="24"/>
          <w:szCs w:val="24"/>
          <w:rtl/>
          <w:lang w:bidi="ar-IQ"/>
        </w:rPr>
        <w:t xml:space="preserve"> </w:t>
      </w:r>
    </w:p>
  </w:footnote>
  <w:footnote w:id="307">
    <w:p w14:paraId="56B3EA5F" w14:textId="2F1C8095" w:rsidR="00E879AD" w:rsidRPr="00323EEF" w:rsidRDefault="00E879AD" w:rsidP="000A5CBB">
      <w:pPr>
        <w:pStyle w:val="a5"/>
        <w:widowControl w:val="0"/>
        <w:jc w:val="lowKashida"/>
        <w:rPr>
          <w:rFonts w:cs="Lotus"/>
          <w:sz w:val="24"/>
          <w:szCs w:val="24"/>
          <w:rtl/>
          <w:lang w:bidi="ar-IQ"/>
        </w:rPr>
      </w:pPr>
      <w:r w:rsidRPr="00323EEF">
        <w:rPr>
          <w:rFonts w:cs="Lotus" w:hint="cs"/>
          <w:sz w:val="24"/>
          <w:szCs w:val="24"/>
          <w:rtl/>
          <w:lang w:bidi="ar-IQ"/>
        </w:rPr>
        <w:t>(</w:t>
      </w:r>
      <w:r>
        <w:rPr>
          <w:rFonts w:cs="Lotus" w:hint="cs"/>
          <w:sz w:val="24"/>
          <w:szCs w:val="24"/>
          <w:rtl/>
          <w:lang w:bidi="ar-IQ"/>
        </w:rPr>
        <w:t>2</w:t>
      </w:r>
      <w:r w:rsidRPr="00323EEF">
        <w:rPr>
          <w:rFonts w:cs="Lotus" w:hint="cs"/>
          <w:sz w:val="24"/>
          <w:szCs w:val="24"/>
          <w:rtl/>
          <w:lang w:bidi="ar-IQ"/>
        </w:rPr>
        <w:t>)</w:t>
      </w:r>
      <w:r w:rsidRPr="00E945D4">
        <w:rPr>
          <w:rFonts w:cs="Lotus" w:hint="cs"/>
          <w:sz w:val="24"/>
          <w:szCs w:val="24"/>
          <w:rtl/>
          <w:lang w:bidi="ar-IQ"/>
        </w:rPr>
        <w:t xml:space="preserve"> المجلس</w:t>
      </w:r>
      <w:r w:rsidRPr="00E945D4">
        <w:rPr>
          <w:rFonts w:cs="Lotus" w:hint="eastAsia"/>
          <w:sz w:val="24"/>
          <w:szCs w:val="24"/>
          <w:rtl/>
          <w:lang w:bidi="ar-IQ"/>
        </w:rPr>
        <w:t>ي،</w:t>
      </w:r>
      <w:r w:rsidRPr="00E945D4">
        <w:rPr>
          <w:rFonts w:cs="Lotus"/>
          <w:sz w:val="24"/>
          <w:szCs w:val="24"/>
          <w:rtl/>
          <w:lang w:bidi="ar-IQ"/>
        </w:rPr>
        <w:t xml:space="preserve"> </w:t>
      </w:r>
      <w:r w:rsidRPr="00E945D4">
        <w:rPr>
          <w:rFonts w:cs="Lotus" w:hint="eastAsia"/>
          <w:sz w:val="24"/>
          <w:szCs w:val="24"/>
          <w:rtl/>
          <w:lang w:bidi="ar-IQ"/>
        </w:rPr>
        <w:t>بحار</w:t>
      </w:r>
      <w:r w:rsidRPr="00E945D4">
        <w:rPr>
          <w:rFonts w:cs="Lotus"/>
          <w:sz w:val="24"/>
          <w:szCs w:val="24"/>
          <w:rtl/>
          <w:lang w:bidi="ar-IQ"/>
        </w:rPr>
        <w:t xml:space="preserve"> </w:t>
      </w:r>
      <w:r w:rsidRPr="00E945D4">
        <w:rPr>
          <w:rFonts w:cs="Lotus" w:hint="eastAsia"/>
          <w:sz w:val="24"/>
          <w:szCs w:val="24"/>
          <w:rtl/>
          <w:lang w:bidi="ar-IQ"/>
        </w:rPr>
        <w:t>الأنوار،</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86</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222.</w:t>
      </w:r>
      <w:r w:rsidRPr="00323EEF">
        <w:rPr>
          <w:rFonts w:cs="Lotus" w:hint="cs"/>
          <w:sz w:val="24"/>
          <w:szCs w:val="24"/>
          <w:rtl/>
          <w:lang w:bidi="ar-IQ"/>
        </w:rPr>
        <w:t xml:space="preserve"> </w:t>
      </w:r>
    </w:p>
  </w:footnote>
  <w:footnote w:id="308">
    <w:p w14:paraId="4F33247D" w14:textId="34D5F3CE" w:rsidR="00E879AD" w:rsidRPr="00323EEF" w:rsidRDefault="00E879AD" w:rsidP="000A5CBB">
      <w:pPr>
        <w:pStyle w:val="a5"/>
        <w:widowControl w:val="0"/>
        <w:jc w:val="lowKashida"/>
        <w:rPr>
          <w:rFonts w:cs="Lotus"/>
          <w:sz w:val="24"/>
          <w:szCs w:val="24"/>
          <w:rtl/>
          <w:lang w:bidi="ar-IQ"/>
        </w:rPr>
      </w:pPr>
      <w:r w:rsidRPr="00323EEF">
        <w:rPr>
          <w:rFonts w:cs="Lotus" w:hint="cs"/>
          <w:sz w:val="24"/>
          <w:szCs w:val="24"/>
          <w:rtl/>
          <w:lang w:bidi="ar-IQ"/>
        </w:rPr>
        <w:t>(</w:t>
      </w:r>
      <w:r>
        <w:rPr>
          <w:rFonts w:cs="Lotus" w:hint="cs"/>
          <w:sz w:val="24"/>
          <w:szCs w:val="24"/>
          <w:rtl/>
          <w:lang w:bidi="ar-IQ"/>
        </w:rPr>
        <w:t>3</w:t>
      </w:r>
      <w:r w:rsidRPr="00323EEF">
        <w:rPr>
          <w:rFonts w:cs="Lotus" w:hint="cs"/>
          <w:sz w:val="24"/>
          <w:szCs w:val="24"/>
          <w:rtl/>
          <w:lang w:bidi="ar-IQ"/>
        </w:rPr>
        <w:t>)</w:t>
      </w:r>
      <w:r w:rsidRPr="00E945D4">
        <w:rPr>
          <w:rFonts w:cs="Lotus" w:hint="cs"/>
          <w:sz w:val="24"/>
          <w:szCs w:val="24"/>
          <w:rtl/>
          <w:lang w:bidi="ar-IQ"/>
        </w:rPr>
        <w:t xml:space="preserve"> التوب</w:t>
      </w:r>
      <w:r w:rsidRPr="00E945D4">
        <w:rPr>
          <w:rFonts w:cs="Lotus" w:hint="eastAsia"/>
          <w:sz w:val="24"/>
          <w:szCs w:val="24"/>
          <w:rtl/>
          <w:lang w:bidi="ar-IQ"/>
        </w:rPr>
        <w:t>ة</w:t>
      </w:r>
      <w:r w:rsidRPr="00E945D4">
        <w:rPr>
          <w:rFonts w:cs="Lotus"/>
          <w:sz w:val="24"/>
          <w:szCs w:val="24"/>
          <w:rtl/>
          <w:lang w:bidi="ar-IQ"/>
        </w:rPr>
        <w:t xml:space="preserve">: 28. </w:t>
      </w:r>
      <w:r w:rsidRPr="00323EEF">
        <w:rPr>
          <w:rFonts w:cs="Lotus" w:hint="cs"/>
          <w:sz w:val="24"/>
          <w:szCs w:val="24"/>
          <w:rtl/>
          <w:lang w:bidi="ar-IQ"/>
        </w:rPr>
        <w:t xml:space="preserve"> </w:t>
      </w:r>
    </w:p>
  </w:footnote>
  <w:footnote w:id="309">
    <w:p w14:paraId="780BB16A" w14:textId="7F190051" w:rsidR="00E879AD" w:rsidRPr="00323EEF" w:rsidRDefault="00E879AD" w:rsidP="000A5CBB">
      <w:pPr>
        <w:pStyle w:val="a5"/>
        <w:widowControl w:val="0"/>
        <w:jc w:val="lowKashida"/>
        <w:rPr>
          <w:rFonts w:cs="Lotus"/>
          <w:sz w:val="24"/>
          <w:szCs w:val="24"/>
          <w:rtl/>
          <w:lang w:bidi="ar-IQ"/>
        </w:rPr>
      </w:pPr>
      <w:r w:rsidRPr="00323EEF">
        <w:rPr>
          <w:rFonts w:cs="Lotus" w:hint="cs"/>
          <w:sz w:val="24"/>
          <w:szCs w:val="24"/>
          <w:rtl/>
          <w:lang w:bidi="ar-IQ"/>
        </w:rPr>
        <w:t>(</w:t>
      </w:r>
      <w:r>
        <w:rPr>
          <w:rFonts w:cs="Lotus" w:hint="cs"/>
          <w:sz w:val="24"/>
          <w:szCs w:val="24"/>
          <w:rtl/>
          <w:lang w:bidi="ar-IQ"/>
        </w:rPr>
        <w:t>1</w:t>
      </w:r>
      <w:r w:rsidRPr="00323EEF">
        <w:rPr>
          <w:rFonts w:cs="Lotus" w:hint="cs"/>
          <w:sz w:val="24"/>
          <w:szCs w:val="24"/>
          <w:rtl/>
          <w:lang w:bidi="ar-IQ"/>
        </w:rPr>
        <w:t>)</w:t>
      </w:r>
      <w:r w:rsidRPr="00E945D4">
        <w:rPr>
          <w:rFonts w:cs="Lotus" w:hint="cs"/>
          <w:sz w:val="24"/>
          <w:szCs w:val="24"/>
          <w:rtl/>
          <w:lang w:bidi="ar-IQ"/>
        </w:rPr>
        <w:t xml:space="preserve"> الإنعا</w:t>
      </w:r>
      <w:r w:rsidRPr="00E945D4">
        <w:rPr>
          <w:rFonts w:cs="Lotus" w:hint="eastAsia"/>
          <w:sz w:val="24"/>
          <w:szCs w:val="24"/>
          <w:rtl/>
          <w:lang w:bidi="ar-IQ"/>
        </w:rPr>
        <w:t>م</w:t>
      </w:r>
      <w:r w:rsidRPr="00E945D4">
        <w:rPr>
          <w:rFonts w:cs="Lotus"/>
          <w:sz w:val="24"/>
          <w:szCs w:val="24"/>
          <w:rtl/>
          <w:lang w:bidi="ar-IQ"/>
        </w:rPr>
        <w:t>: 125.</w:t>
      </w:r>
      <w:r w:rsidRPr="00323EEF">
        <w:rPr>
          <w:rFonts w:cs="Lotus" w:hint="cs"/>
          <w:sz w:val="24"/>
          <w:szCs w:val="24"/>
          <w:rtl/>
          <w:lang w:bidi="ar-IQ"/>
        </w:rPr>
        <w:t xml:space="preserve"> </w:t>
      </w:r>
    </w:p>
  </w:footnote>
  <w:footnote w:id="310">
    <w:p w14:paraId="73A21FD3" w14:textId="6C2596AA" w:rsidR="00E879AD" w:rsidRPr="007A2B9A" w:rsidRDefault="00E879AD" w:rsidP="000A5CBB">
      <w:pPr>
        <w:pStyle w:val="a5"/>
        <w:widowControl w:val="0"/>
        <w:jc w:val="lowKashida"/>
        <w:rPr>
          <w:rFonts w:cs="Lotus Mortada السيد محمدمرتضى"/>
          <w:sz w:val="24"/>
          <w:szCs w:val="24"/>
          <w:rtl/>
        </w:rPr>
      </w:pPr>
      <w:r w:rsidRPr="00323EEF">
        <w:rPr>
          <w:rFonts w:cs="Lotus" w:hint="cs"/>
          <w:sz w:val="24"/>
          <w:szCs w:val="24"/>
          <w:rtl/>
          <w:lang w:bidi="ar-IQ"/>
        </w:rPr>
        <w:t>(</w:t>
      </w:r>
      <w:r>
        <w:rPr>
          <w:rFonts w:cs="Lotus" w:hint="cs"/>
          <w:sz w:val="24"/>
          <w:szCs w:val="24"/>
          <w:rtl/>
          <w:lang w:bidi="ar-IQ"/>
        </w:rPr>
        <w:t>2</w:t>
      </w:r>
      <w:r w:rsidRPr="00323EEF">
        <w:rPr>
          <w:rFonts w:cs="Lotus" w:hint="cs"/>
          <w:sz w:val="24"/>
          <w:szCs w:val="24"/>
          <w:rtl/>
          <w:lang w:bidi="ar-IQ"/>
        </w:rPr>
        <w:t>)</w:t>
      </w:r>
      <w:r w:rsidRPr="00E945D4">
        <w:rPr>
          <w:rFonts w:cs="Lotus" w:hint="cs"/>
          <w:sz w:val="24"/>
          <w:szCs w:val="24"/>
          <w:rtl/>
          <w:lang w:bidi="ar-IQ"/>
        </w:rPr>
        <w:t xml:space="preserve"> المحق</w:t>
      </w:r>
      <w:r w:rsidRPr="00E945D4">
        <w:rPr>
          <w:rFonts w:cs="Lotus" w:hint="eastAsia"/>
          <w:sz w:val="24"/>
          <w:szCs w:val="24"/>
          <w:rtl/>
          <w:lang w:bidi="ar-IQ"/>
        </w:rPr>
        <w:t>ق</w:t>
      </w:r>
      <w:r w:rsidRPr="00E945D4">
        <w:rPr>
          <w:rFonts w:cs="Lotus"/>
          <w:sz w:val="24"/>
          <w:szCs w:val="24"/>
          <w:rtl/>
          <w:lang w:bidi="ar-IQ"/>
        </w:rPr>
        <w:t xml:space="preserve"> </w:t>
      </w:r>
      <w:r w:rsidRPr="00E945D4">
        <w:rPr>
          <w:rFonts w:cs="Lotus" w:hint="eastAsia"/>
          <w:sz w:val="24"/>
          <w:szCs w:val="24"/>
          <w:rtl/>
          <w:lang w:bidi="ar-IQ"/>
        </w:rPr>
        <w:t>الحلي،</w:t>
      </w:r>
      <w:r w:rsidRPr="00E945D4">
        <w:rPr>
          <w:rFonts w:cs="Lotus"/>
          <w:sz w:val="24"/>
          <w:szCs w:val="24"/>
          <w:rtl/>
          <w:lang w:bidi="ar-IQ"/>
        </w:rPr>
        <w:t xml:space="preserve"> </w:t>
      </w:r>
      <w:r w:rsidRPr="00E945D4">
        <w:rPr>
          <w:rFonts w:cs="Lotus" w:hint="eastAsia"/>
          <w:sz w:val="24"/>
          <w:szCs w:val="24"/>
          <w:rtl/>
          <w:lang w:bidi="ar-IQ"/>
        </w:rPr>
        <w:t>المعتبر،</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1</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95-96.</w:t>
      </w:r>
      <w:r w:rsidRPr="007A2B9A">
        <w:rPr>
          <w:rFonts w:cs="Lotus Mortada السيد محمدمرتضى" w:hint="cs"/>
          <w:sz w:val="24"/>
          <w:szCs w:val="24"/>
          <w:rtl/>
        </w:rPr>
        <w:t xml:space="preserve"> </w:t>
      </w:r>
    </w:p>
  </w:footnote>
  <w:footnote w:id="311">
    <w:p w14:paraId="2DABC648" w14:textId="3E320ED8" w:rsidR="00E879AD" w:rsidRPr="00323EEF" w:rsidRDefault="00E879AD" w:rsidP="000A5CBB">
      <w:pPr>
        <w:pStyle w:val="a5"/>
        <w:widowControl w:val="0"/>
        <w:jc w:val="lowKashida"/>
        <w:rPr>
          <w:rFonts w:cs="Lotus"/>
          <w:sz w:val="24"/>
          <w:szCs w:val="24"/>
          <w:rtl/>
          <w:lang w:bidi="ar-IQ"/>
        </w:rPr>
      </w:pPr>
      <w:r w:rsidRPr="00323EEF">
        <w:rPr>
          <w:rFonts w:cs="Lotus" w:hint="cs"/>
          <w:sz w:val="24"/>
          <w:szCs w:val="24"/>
          <w:rtl/>
          <w:lang w:bidi="ar-IQ"/>
        </w:rPr>
        <w:t>(</w:t>
      </w:r>
      <w:r>
        <w:rPr>
          <w:rFonts w:cs="Lotus" w:hint="cs"/>
          <w:sz w:val="24"/>
          <w:szCs w:val="24"/>
          <w:rtl/>
          <w:lang w:bidi="ar-IQ"/>
        </w:rPr>
        <w:t>3</w:t>
      </w:r>
      <w:r w:rsidRPr="00323EEF">
        <w:rPr>
          <w:rFonts w:cs="Lotus" w:hint="cs"/>
          <w:sz w:val="24"/>
          <w:szCs w:val="24"/>
          <w:rtl/>
          <w:lang w:bidi="ar-IQ"/>
        </w:rPr>
        <w:t>)</w:t>
      </w:r>
      <w:r w:rsidRPr="00E945D4">
        <w:rPr>
          <w:rFonts w:cs="Lotus" w:hint="cs"/>
          <w:sz w:val="24"/>
          <w:szCs w:val="24"/>
          <w:rtl/>
          <w:lang w:bidi="ar-IQ"/>
        </w:rPr>
        <w:t xml:space="preserve"> المحق</w:t>
      </w:r>
      <w:r w:rsidRPr="00E945D4">
        <w:rPr>
          <w:rFonts w:cs="Lotus" w:hint="eastAsia"/>
          <w:sz w:val="24"/>
          <w:szCs w:val="24"/>
          <w:rtl/>
          <w:lang w:bidi="ar-IQ"/>
        </w:rPr>
        <w:t>ق</w:t>
      </w:r>
      <w:r w:rsidRPr="00E945D4">
        <w:rPr>
          <w:rFonts w:cs="Lotus"/>
          <w:sz w:val="24"/>
          <w:szCs w:val="24"/>
          <w:rtl/>
          <w:lang w:bidi="ar-IQ"/>
        </w:rPr>
        <w:t xml:space="preserve"> </w:t>
      </w:r>
      <w:r w:rsidRPr="00E945D4">
        <w:rPr>
          <w:rFonts w:cs="Lotus" w:hint="eastAsia"/>
          <w:sz w:val="24"/>
          <w:szCs w:val="24"/>
          <w:rtl/>
          <w:lang w:bidi="ar-IQ"/>
        </w:rPr>
        <w:t>الحلي،</w:t>
      </w:r>
      <w:r w:rsidRPr="00E945D4">
        <w:rPr>
          <w:rFonts w:cs="Lotus"/>
          <w:sz w:val="24"/>
          <w:szCs w:val="24"/>
          <w:rtl/>
          <w:lang w:bidi="ar-IQ"/>
        </w:rPr>
        <w:t xml:space="preserve"> </w:t>
      </w:r>
      <w:r w:rsidRPr="00E945D4">
        <w:rPr>
          <w:rFonts w:cs="Lotus" w:hint="eastAsia"/>
          <w:sz w:val="24"/>
          <w:szCs w:val="24"/>
          <w:rtl/>
          <w:lang w:bidi="ar-IQ"/>
        </w:rPr>
        <w:t>المعتبر</w:t>
      </w:r>
      <w:r w:rsidRPr="00E945D4">
        <w:rPr>
          <w:rFonts w:cs="Lotus"/>
          <w:sz w:val="24"/>
          <w:szCs w:val="24"/>
          <w:rtl/>
          <w:lang w:bidi="ar-IQ"/>
        </w:rPr>
        <w:t xml:space="preserve"> </w:t>
      </w:r>
      <w:r w:rsidRPr="00E945D4">
        <w:rPr>
          <w:rFonts w:cs="Lotus" w:hint="eastAsia"/>
          <w:sz w:val="24"/>
          <w:szCs w:val="24"/>
          <w:rtl/>
          <w:lang w:bidi="ar-IQ"/>
        </w:rPr>
        <w:t>في</w:t>
      </w:r>
      <w:r w:rsidRPr="00E945D4">
        <w:rPr>
          <w:rFonts w:cs="Lotus"/>
          <w:sz w:val="24"/>
          <w:szCs w:val="24"/>
          <w:rtl/>
          <w:lang w:bidi="ar-IQ"/>
        </w:rPr>
        <w:t xml:space="preserve"> </w:t>
      </w:r>
      <w:r w:rsidRPr="00E945D4">
        <w:rPr>
          <w:rFonts w:cs="Lotus" w:hint="eastAsia"/>
          <w:sz w:val="24"/>
          <w:szCs w:val="24"/>
          <w:rtl/>
          <w:lang w:bidi="ar-IQ"/>
        </w:rPr>
        <w:t>شرح</w:t>
      </w:r>
      <w:r w:rsidRPr="00E945D4">
        <w:rPr>
          <w:rFonts w:cs="Lotus"/>
          <w:sz w:val="24"/>
          <w:szCs w:val="24"/>
          <w:rtl/>
          <w:lang w:bidi="ar-IQ"/>
        </w:rPr>
        <w:t xml:space="preserve"> </w:t>
      </w:r>
      <w:r w:rsidRPr="00E945D4">
        <w:rPr>
          <w:rFonts w:cs="Lotus" w:hint="eastAsia"/>
          <w:sz w:val="24"/>
          <w:szCs w:val="24"/>
          <w:rtl/>
          <w:lang w:bidi="ar-IQ"/>
        </w:rPr>
        <w:t>المختصر،</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3</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96.</w:t>
      </w:r>
      <w:r w:rsidRPr="00323EEF">
        <w:rPr>
          <w:rFonts w:cs="Lotus" w:hint="cs"/>
          <w:sz w:val="24"/>
          <w:szCs w:val="24"/>
          <w:rtl/>
          <w:lang w:bidi="ar-IQ"/>
        </w:rPr>
        <w:t xml:space="preserve"> </w:t>
      </w:r>
    </w:p>
  </w:footnote>
  <w:footnote w:id="312">
    <w:p w14:paraId="31E28FE6" w14:textId="6AA19394" w:rsidR="00E879AD" w:rsidRPr="00323EEF" w:rsidRDefault="00E879AD" w:rsidP="000A5CBB">
      <w:pPr>
        <w:pStyle w:val="a5"/>
        <w:widowControl w:val="0"/>
        <w:jc w:val="lowKashida"/>
        <w:rPr>
          <w:rFonts w:cs="Lotus"/>
          <w:sz w:val="24"/>
          <w:szCs w:val="24"/>
          <w:rtl/>
          <w:lang w:bidi="ar-IQ"/>
        </w:rPr>
      </w:pPr>
      <w:r w:rsidRPr="00323EEF">
        <w:rPr>
          <w:rFonts w:cs="Lotus" w:hint="cs"/>
          <w:sz w:val="24"/>
          <w:szCs w:val="24"/>
          <w:rtl/>
          <w:lang w:bidi="ar-IQ"/>
        </w:rPr>
        <w:t>(</w:t>
      </w:r>
      <w:r>
        <w:rPr>
          <w:rFonts w:cs="Lotus" w:hint="cs"/>
          <w:sz w:val="24"/>
          <w:szCs w:val="24"/>
          <w:rtl/>
          <w:lang w:bidi="ar-IQ"/>
        </w:rPr>
        <w:t>4</w:t>
      </w:r>
      <w:r w:rsidRPr="00323EEF">
        <w:rPr>
          <w:rFonts w:cs="Lotus" w:hint="cs"/>
          <w:sz w:val="24"/>
          <w:szCs w:val="24"/>
          <w:rtl/>
          <w:lang w:bidi="ar-IQ"/>
        </w:rPr>
        <w:t>)</w:t>
      </w:r>
      <w:r>
        <w:rPr>
          <w:rFonts w:cs="Lotus" w:hint="cs"/>
          <w:sz w:val="24"/>
          <w:szCs w:val="24"/>
          <w:rtl/>
          <w:lang w:bidi="ar-IQ"/>
        </w:rPr>
        <w:t xml:space="preserve"> </w:t>
      </w:r>
      <w:r w:rsidRPr="00E945D4">
        <w:rPr>
          <w:rFonts w:cs="Lotus" w:hint="eastAsia"/>
          <w:sz w:val="24"/>
          <w:szCs w:val="24"/>
          <w:rtl/>
          <w:lang w:bidi="ar-IQ"/>
        </w:rPr>
        <w:t>محمد</w:t>
      </w:r>
      <w:r w:rsidRPr="00E945D4">
        <w:rPr>
          <w:rFonts w:cs="Lotus"/>
          <w:sz w:val="24"/>
          <w:szCs w:val="24"/>
          <w:rtl/>
          <w:lang w:bidi="ar-IQ"/>
        </w:rPr>
        <w:t xml:space="preserve"> </w:t>
      </w:r>
      <w:r w:rsidRPr="00E945D4">
        <w:rPr>
          <w:rFonts w:cs="Lotus" w:hint="eastAsia"/>
          <w:sz w:val="24"/>
          <w:szCs w:val="24"/>
          <w:rtl/>
          <w:lang w:bidi="ar-IQ"/>
        </w:rPr>
        <w:t>حسن</w:t>
      </w:r>
      <w:r w:rsidRPr="00E945D4">
        <w:rPr>
          <w:rFonts w:cs="Lotus"/>
          <w:sz w:val="24"/>
          <w:szCs w:val="24"/>
          <w:rtl/>
          <w:lang w:bidi="ar-IQ"/>
        </w:rPr>
        <w:t xml:space="preserve"> </w:t>
      </w:r>
      <w:r w:rsidRPr="00E945D4">
        <w:rPr>
          <w:rFonts w:cs="Lotus" w:hint="eastAsia"/>
          <w:sz w:val="24"/>
          <w:szCs w:val="24"/>
          <w:rtl/>
          <w:lang w:bidi="ar-IQ"/>
        </w:rPr>
        <w:t>النجفي،</w:t>
      </w:r>
      <w:r w:rsidRPr="00E945D4">
        <w:rPr>
          <w:rFonts w:cs="Lotus"/>
          <w:sz w:val="24"/>
          <w:szCs w:val="24"/>
          <w:rtl/>
          <w:lang w:bidi="ar-IQ"/>
        </w:rPr>
        <w:t xml:space="preserve"> </w:t>
      </w:r>
      <w:r w:rsidRPr="00E945D4">
        <w:rPr>
          <w:rFonts w:cs="Lotus" w:hint="eastAsia"/>
          <w:sz w:val="24"/>
          <w:szCs w:val="24"/>
          <w:rtl/>
          <w:lang w:bidi="ar-IQ"/>
        </w:rPr>
        <w:t>جواهر</w:t>
      </w:r>
      <w:r w:rsidRPr="00E945D4">
        <w:rPr>
          <w:rFonts w:cs="Lotus"/>
          <w:sz w:val="24"/>
          <w:szCs w:val="24"/>
          <w:rtl/>
          <w:lang w:bidi="ar-IQ"/>
        </w:rPr>
        <w:t xml:space="preserve"> </w:t>
      </w:r>
      <w:r w:rsidRPr="00E945D4">
        <w:rPr>
          <w:rFonts w:cs="Lotus" w:hint="eastAsia"/>
          <w:sz w:val="24"/>
          <w:szCs w:val="24"/>
          <w:rtl/>
          <w:lang w:bidi="ar-IQ"/>
        </w:rPr>
        <w:t>الكلام،</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6</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42.</w:t>
      </w:r>
      <w:r w:rsidRPr="00323EEF">
        <w:rPr>
          <w:rFonts w:cs="Lotus" w:hint="cs"/>
          <w:sz w:val="24"/>
          <w:szCs w:val="24"/>
          <w:rtl/>
          <w:lang w:bidi="ar-IQ"/>
        </w:rPr>
        <w:t xml:space="preserve"> </w:t>
      </w:r>
    </w:p>
  </w:footnote>
  <w:footnote w:id="313">
    <w:p w14:paraId="5BB738EE" w14:textId="13E1046B" w:rsidR="00E879AD" w:rsidRPr="00323EEF" w:rsidRDefault="00E879AD" w:rsidP="000A5CBB">
      <w:pPr>
        <w:pStyle w:val="a5"/>
        <w:widowControl w:val="0"/>
        <w:jc w:val="lowKashida"/>
        <w:rPr>
          <w:rFonts w:cs="Lotus"/>
          <w:sz w:val="24"/>
          <w:szCs w:val="24"/>
          <w:rtl/>
          <w:lang w:bidi="ar-IQ"/>
        </w:rPr>
      </w:pPr>
      <w:r w:rsidRPr="00323EEF">
        <w:rPr>
          <w:rFonts w:cs="Lotus" w:hint="cs"/>
          <w:sz w:val="24"/>
          <w:szCs w:val="24"/>
          <w:rtl/>
          <w:lang w:bidi="ar-IQ"/>
        </w:rPr>
        <w:t>(</w:t>
      </w:r>
      <w:r>
        <w:rPr>
          <w:rFonts w:cs="Lotus" w:hint="cs"/>
          <w:sz w:val="24"/>
          <w:szCs w:val="24"/>
          <w:rtl/>
          <w:lang w:bidi="ar-IQ"/>
        </w:rPr>
        <w:t>1</w:t>
      </w:r>
      <w:r w:rsidRPr="00323EEF">
        <w:rPr>
          <w:rFonts w:cs="Lotus" w:hint="cs"/>
          <w:sz w:val="24"/>
          <w:szCs w:val="24"/>
          <w:rtl/>
          <w:lang w:bidi="ar-IQ"/>
        </w:rPr>
        <w:t>)</w:t>
      </w:r>
      <w:r w:rsidRPr="00E945D4">
        <w:rPr>
          <w:rFonts w:cs="Lotus" w:hint="cs"/>
          <w:sz w:val="24"/>
          <w:szCs w:val="24"/>
          <w:rtl/>
          <w:lang w:bidi="ar-IQ"/>
        </w:rPr>
        <w:t xml:space="preserve"> العلام</w:t>
      </w:r>
      <w:r w:rsidRPr="00E945D4">
        <w:rPr>
          <w:rFonts w:cs="Lotus" w:hint="eastAsia"/>
          <w:sz w:val="24"/>
          <w:szCs w:val="24"/>
          <w:rtl/>
          <w:lang w:bidi="ar-IQ"/>
        </w:rPr>
        <w:t>ة</w:t>
      </w:r>
      <w:r w:rsidRPr="00E945D4">
        <w:rPr>
          <w:rFonts w:cs="Lotus"/>
          <w:sz w:val="24"/>
          <w:szCs w:val="24"/>
          <w:rtl/>
          <w:lang w:bidi="ar-IQ"/>
        </w:rPr>
        <w:t xml:space="preserve"> </w:t>
      </w:r>
      <w:r w:rsidRPr="00E945D4">
        <w:rPr>
          <w:rFonts w:cs="Lotus" w:hint="eastAsia"/>
          <w:sz w:val="24"/>
          <w:szCs w:val="24"/>
          <w:rtl/>
          <w:lang w:bidi="ar-IQ"/>
        </w:rPr>
        <w:t>الحلي،</w:t>
      </w:r>
      <w:r w:rsidRPr="00E945D4">
        <w:rPr>
          <w:rFonts w:cs="Lotus"/>
          <w:sz w:val="24"/>
          <w:szCs w:val="24"/>
          <w:rtl/>
          <w:lang w:bidi="ar-IQ"/>
        </w:rPr>
        <w:t xml:space="preserve"> </w:t>
      </w:r>
      <w:r w:rsidRPr="00E945D4">
        <w:rPr>
          <w:rFonts w:cs="Lotus" w:hint="eastAsia"/>
          <w:sz w:val="24"/>
          <w:szCs w:val="24"/>
          <w:rtl/>
          <w:lang w:bidi="ar-IQ"/>
        </w:rPr>
        <w:t>مختلف</w:t>
      </w:r>
      <w:r w:rsidRPr="00E945D4">
        <w:rPr>
          <w:rFonts w:cs="Lotus"/>
          <w:sz w:val="24"/>
          <w:szCs w:val="24"/>
          <w:rtl/>
          <w:lang w:bidi="ar-IQ"/>
        </w:rPr>
        <w:t xml:space="preserve"> </w:t>
      </w:r>
      <w:r w:rsidRPr="00E945D4">
        <w:rPr>
          <w:rFonts w:cs="Lotus" w:hint="eastAsia"/>
          <w:sz w:val="24"/>
          <w:szCs w:val="24"/>
          <w:rtl/>
          <w:lang w:bidi="ar-IQ"/>
        </w:rPr>
        <w:t>الشيعة</w:t>
      </w:r>
      <w:r w:rsidRPr="00E945D4">
        <w:rPr>
          <w:rFonts w:cs="Lotus"/>
          <w:sz w:val="24"/>
          <w:szCs w:val="24"/>
          <w:rtl/>
          <w:lang w:bidi="ar-IQ"/>
        </w:rPr>
        <w:t xml:space="preserve"> </w:t>
      </w:r>
      <w:r w:rsidRPr="00E945D4">
        <w:rPr>
          <w:rFonts w:cs="Lotus" w:hint="eastAsia"/>
          <w:sz w:val="24"/>
          <w:szCs w:val="24"/>
          <w:rtl/>
          <w:lang w:bidi="ar-IQ"/>
        </w:rPr>
        <w:t>في</w:t>
      </w:r>
      <w:r w:rsidRPr="00E945D4">
        <w:rPr>
          <w:rFonts w:cs="Lotus"/>
          <w:sz w:val="24"/>
          <w:szCs w:val="24"/>
          <w:rtl/>
          <w:lang w:bidi="ar-IQ"/>
        </w:rPr>
        <w:t xml:space="preserve"> </w:t>
      </w:r>
      <w:r w:rsidRPr="00E945D4">
        <w:rPr>
          <w:rFonts w:cs="Lotus" w:hint="eastAsia"/>
          <w:sz w:val="24"/>
          <w:szCs w:val="24"/>
          <w:rtl/>
          <w:lang w:bidi="ar-IQ"/>
        </w:rPr>
        <w:t>أحكام</w:t>
      </w:r>
      <w:r w:rsidRPr="00E945D4">
        <w:rPr>
          <w:rFonts w:cs="Lotus"/>
          <w:sz w:val="24"/>
          <w:szCs w:val="24"/>
          <w:rtl/>
          <w:lang w:bidi="ar-IQ"/>
        </w:rPr>
        <w:t xml:space="preserve"> </w:t>
      </w:r>
      <w:r w:rsidRPr="00E945D4">
        <w:rPr>
          <w:rFonts w:cs="Lotus" w:hint="eastAsia"/>
          <w:sz w:val="24"/>
          <w:szCs w:val="24"/>
          <w:rtl/>
          <w:lang w:bidi="ar-IQ"/>
        </w:rPr>
        <w:t>الشريعة،</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8</w:t>
      </w:r>
      <w:r>
        <w:rPr>
          <w:rFonts w:cs="Lotus"/>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316.</w:t>
      </w:r>
      <w:r w:rsidRPr="00323EEF">
        <w:rPr>
          <w:rFonts w:cs="Lotus" w:hint="cs"/>
          <w:sz w:val="24"/>
          <w:szCs w:val="24"/>
          <w:rtl/>
          <w:lang w:bidi="ar-IQ"/>
        </w:rPr>
        <w:t xml:space="preserve"> </w:t>
      </w:r>
    </w:p>
  </w:footnote>
  <w:footnote w:id="314">
    <w:p w14:paraId="1F0FDC27" w14:textId="72BBD95A" w:rsidR="00E879AD" w:rsidRPr="00323EEF" w:rsidRDefault="00E879AD" w:rsidP="000A5CBB">
      <w:pPr>
        <w:pStyle w:val="a5"/>
        <w:widowControl w:val="0"/>
        <w:jc w:val="lowKashida"/>
        <w:rPr>
          <w:rFonts w:cs="Lotus"/>
          <w:sz w:val="24"/>
          <w:szCs w:val="24"/>
          <w:rtl/>
          <w:lang w:bidi="ar-IQ"/>
        </w:rPr>
      </w:pPr>
      <w:r w:rsidRPr="00323EEF">
        <w:rPr>
          <w:rFonts w:cs="Lotus" w:hint="cs"/>
          <w:sz w:val="24"/>
          <w:szCs w:val="24"/>
          <w:rtl/>
          <w:lang w:bidi="ar-IQ"/>
        </w:rPr>
        <w:t>(</w:t>
      </w:r>
      <w:r>
        <w:rPr>
          <w:rFonts w:cs="Lotus" w:hint="cs"/>
          <w:sz w:val="24"/>
          <w:szCs w:val="24"/>
          <w:rtl/>
          <w:lang w:bidi="ar-IQ"/>
        </w:rPr>
        <w:t>2</w:t>
      </w:r>
      <w:r w:rsidRPr="00323EEF">
        <w:rPr>
          <w:rFonts w:cs="Lotus" w:hint="cs"/>
          <w:sz w:val="24"/>
          <w:szCs w:val="24"/>
          <w:rtl/>
          <w:lang w:bidi="ar-IQ"/>
        </w:rPr>
        <w:t>)</w:t>
      </w:r>
      <w:r w:rsidRPr="00E945D4">
        <w:rPr>
          <w:rFonts w:cs="Lotus" w:hint="cs"/>
          <w:sz w:val="24"/>
          <w:szCs w:val="24"/>
          <w:rtl/>
          <w:lang w:bidi="ar-IQ"/>
        </w:rPr>
        <w:t xml:space="preserve"> الطوس</w:t>
      </w:r>
      <w:r w:rsidRPr="00E945D4">
        <w:rPr>
          <w:rFonts w:cs="Lotus" w:hint="eastAsia"/>
          <w:sz w:val="24"/>
          <w:szCs w:val="24"/>
          <w:rtl/>
          <w:lang w:bidi="ar-IQ"/>
        </w:rPr>
        <w:t>ي،</w:t>
      </w:r>
      <w:r w:rsidRPr="00E945D4">
        <w:rPr>
          <w:rFonts w:cs="Lotus"/>
          <w:sz w:val="24"/>
          <w:szCs w:val="24"/>
          <w:rtl/>
          <w:lang w:bidi="ar-IQ"/>
        </w:rPr>
        <w:t xml:space="preserve"> </w:t>
      </w:r>
      <w:r w:rsidRPr="00E945D4">
        <w:rPr>
          <w:rFonts w:cs="Lotus" w:hint="eastAsia"/>
          <w:sz w:val="24"/>
          <w:szCs w:val="24"/>
          <w:rtl/>
          <w:lang w:bidi="ar-IQ"/>
        </w:rPr>
        <w:t>النهاية،</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589-590.</w:t>
      </w:r>
      <w:r w:rsidRPr="00323EEF">
        <w:rPr>
          <w:rFonts w:cs="Lotus" w:hint="cs"/>
          <w:sz w:val="24"/>
          <w:szCs w:val="24"/>
          <w:rtl/>
          <w:lang w:bidi="ar-IQ"/>
        </w:rPr>
        <w:t xml:space="preserve"> </w:t>
      </w:r>
    </w:p>
  </w:footnote>
  <w:footnote w:id="315">
    <w:p w14:paraId="3E7D87E7" w14:textId="0B33F58C" w:rsidR="00E879AD" w:rsidRPr="007A2B9A" w:rsidRDefault="00E879AD" w:rsidP="000A5CBB">
      <w:pPr>
        <w:pStyle w:val="a5"/>
        <w:widowControl w:val="0"/>
        <w:jc w:val="lowKashida"/>
        <w:rPr>
          <w:rFonts w:cs="Lotus Mortada السيد محمدمرتضى"/>
          <w:sz w:val="24"/>
          <w:szCs w:val="24"/>
          <w:rtl/>
        </w:rPr>
      </w:pPr>
      <w:r w:rsidRPr="00323EEF">
        <w:rPr>
          <w:rFonts w:cs="Lotus" w:hint="cs"/>
          <w:sz w:val="24"/>
          <w:szCs w:val="24"/>
          <w:rtl/>
          <w:lang w:bidi="ar-IQ"/>
        </w:rPr>
        <w:t>(</w:t>
      </w:r>
      <w:r>
        <w:rPr>
          <w:rFonts w:cs="Lotus" w:hint="cs"/>
          <w:sz w:val="24"/>
          <w:szCs w:val="24"/>
          <w:rtl/>
          <w:lang w:bidi="ar-IQ"/>
        </w:rPr>
        <w:t>3</w:t>
      </w:r>
      <w:r w:rsidRPr="00323EEF">
        <w:rPr>
          <w:rFonts w:cs="Lotus" w:hint="cs"/>
          <w:sz w:val="24"/>
          <w:szCs w:val="24"/>
          <w:rtl/>
          <w:lang w:bidi="ar-IQ"/>
        </w:rPr>
        <w:t>)</w:t>
      </w:r>
      <w:r w:rsidRPr="00E945D4">
        <w:rPr>
          <w:rFonts w:cs="Lotus" w:hint="cs"/>
          <w:sz w:val="24"/>
          <w:szCs w:val="24"/>
          <w:rtl/>
          <w:lang w:bidi="ar-IQ"/>
        </w:rPr>
        <w:t xml:space="preserve"> المائد</w:t>
      </w:r>
      <w:r w:rsidRPr="00E945D4">
        <w:rPr>
          <w:rFonts w:cs="Lotus" w:hint="eastAsia"/>
          <w:sz w:val="24"/>
          <w:szCs w:val="24"/>
          <w:rtl/>
          <w:lang w:bidi="ar-IQ"/>
        </w:rPr>
        <w:t>ة</w:t>
      </w:r>
      <w:r w:rsidRPr="00E945D4">
        <w:rPr>
          <w:rFonts w:cs="Lotus"/>
          <w:sz w:val="24"/>
          <w:szCs w:val="24"/>
          <w:rtl/>
          <w:lang w:bidi="ar-IQ"/>
        </w:rPr>
        <w:t>: 5.</w:t>
      </w:r>
      <w:r w:rsidRPr="00323EEF">
        <w:rPr>
          <w:rFonts w:cs="Lotus" w:hint="cs"/>
          <w:sz w:val="24"/>
          <w:szCs w:val="24"/>
          <w:rtl/>
          <w:lang w:bidi="ar-IQ"/>
        </w:rPr>
        <w:t xml:space="preserve"> </w:t>
      </w:r>
    </w:p>
  </w:footnote>
  <w:footnote w:id="316">
    <w:p w14:paraId="70D38A8C" w14:textId="6A37D801" w:rsidR="00E879AD" w:rsidRPr="007A2B9A" w:rsidRDefault="00E879AD" w:rsidP="000A5CBB">
      <w:pPr>
        <w:pStyle w:val="a5"/>
        <w:widowControl w:val="0"/>
        <w:jc w:val="lowKashida"/>
        <w:rPr>
          <w:rFonts w:cs="Lotus Mortada السيد محمدمرتضى"/>
          <w:sz w:val="24"/>
          <w:szCs w:val="24"/>
          <w:rtl/>
        </w:rPr>
      </w:pPr>
      <w:r w:rsidRPr="00F204C2">
        <w:rPr>
          <w:rFonts w:cs="Lotus" w:hint="cs"/>
          <w:sz w:val="24"/>
          <w:szCs w:val="24"/>
          <w:rtl/>
          <w:lang w:bidi="ar-IQ"/>
        </w:rPr>
        <w:t>(</w:t>
      </w:r>
      <w:r>
        <w:rPr>
          <w:rFonts w:cs="Lotus" w:hint="cs"/>
          <w:sz w:val="24"/>
          <w:szCs w:val="24"/>
          <w:rtl/>
          <w:lang w:bidi="ar-IQ"/>
        </w:rPr>
        <w:t>4</w:t>
      </w:r>
      <w:r w:rsidRPr="00F204C2">
        <w:rPr>
          <w:rFonts w:cs="Lotus" w:hint="cs"/>
          <w:sz w:val="24"/>
          <w:szCs w:val="24"/>
          <w:rtl/>
          <w:lang w:bidi="ar-IQ"/>
        </w:rPr>
        <w:t>)</w:t>
      </w:r>
      <w:r w:rsidRPr="00E945D4">
        <w:rPr>
          <w:rFonts w:cs="Lotus" w:hint="cs"/>
          <w:sz w:val="24"/>
          <w:szCs w:val="24"/>
          <w:rtl/>
          <w:lang w:bidi="ar-IQ"/>
        </w:rPr>
        <w:t xml:space="preserve"> الطوس</w:t>
      </w:r>
      <w:r w:rsidRPr="00E945D4">
        <w:rPr>
          <w:rFonts w:cs="Lotus" w:hint="eastAsia"/>
          <w:sz w:val="24"/>
          <w:szCs w:val="24"/>
          <w:rtl/>
          <w:lang w:bidi="ar-IQ"/>
        </w:rPr>
        <w:t>ي،</w:t>
      </w:r>
      <w:r w:rsidRPr="00E945D4">
        <w:rPr>
          <w:rFonts w:cs="Lotus"/>
          <w:sz w:val="24"/>
          <w:szCs w:val="24"/>
          <w:rtl/>
          <w:lang w:bidi="ar-IQ"/>
        </w:rPr>
        <w:t xml:space="preserve"> </w:t>
      </w:r>
      <w:r w:rsidRPr="00E945D4">
        <w:rPr>
          <w:rFonts w:cs="Lotus" w:hint="eastAsia"/>
          <w:sz w:val="24"/>
          <w:szCs w:val="24"/>
          <w:rtl/>
          <w:lang w:bidi="ar-IQ"/>
        </w:rPr>
        <w:t>التبيان،</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3</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444.</w:t>
      </w:r>
      <w:r w:rsidRPr="007A2B9A">
        <w:rPr>
          <w:rFonts w:cs="Lotus Mortada السيد محمدمرتضى" w:hint="cs"/>
          <w:sz w:val="24"/>
          <w:szCs w:val="24"/>
          <w:rtl/>
        </w:rPr>
        <w:t xml:space="preserve"> </w:t>
      </w:r>
    </w:p>
  </w:footnote>
  <w:footnote w:id="317">
    <w:p w14:paraId="7E7710B2" w14:textId="29936139" w:rsidR="00E879AD" w:rsidRPr="00154173" w:rsidRDefault="00E879AD" w:rsidP="000A5CBB">
      <w:pPr>
        <w:pStyle w:val="a5"/>
        <w:widowControl w:val="0"/>
        <w:jc w:val="lowKashida"/>
        <w:rPr>
          <w:rFonts w:cs="Lotus"/>
          <w:sz w:val="24"/>
          <w:szCs w:val="24"/>
          <w:rtl/>
          <w:lang w:bidi="ar-IQ"/>
        </w:rPr>
      </w:pPr>
      <w:r w:rsidRPr="00154173">
        <w:rPr>
          <w:rFonts w:cs="Lotus" w:hint="cs"/>
          <w:sz w:val="24"/>
          <w:szCs w:val="24"/>
          <w:rtl/>
          <w:lang w:bidi="ar-IQ"/>
        </w:rPr>
        <w:t>(</w:t>
      </w:r>
      <w:r>
        <w:rPr>
          <w:rFonts w:cs="Lotus" w:hint="cs"/>
          <w:sz w:val="24"/>
          <w:szCs w:val="24"/>
          <w:rtl/>
          <w:lang w:bidi="ar-IQ"/>
        </w:rPr>
        <w:t>5</w:t>
      </w:r>
      <w:r w:rsidRPr="00154173">
        <w:rPr>
          <w:rFonts w:cs="Lotus" w:hint="cs"/>
          <w:sz w:val="24"/>
          <w:szCs w:val="24"/>
          <w:rtl/>
          <w:lang w:bidi="ar-IQ"/>
        </w:rPr>
        <w:t>)</w:t>
      </w:r>
      <w:r w:rsidRPr="00E945D4">
        <w:rPr>
          <w:rFonts w:cs="Lotus" w:hint="cs"/>
          <w:sz w:val="24"/>
          <w:szCs w:val="24"/>
          <w:rtl/>
          <w:lang w:bidi="ar-IQ"/>
        </w:rPr>
        <w:t xml:space="preserve"> المجلس</w:t>
      </w:r>
      <w:r w:rsidRPr="00E945D4">
        <w:rPr>
          <w:rFonts w:cs="Lotus" w:hint="eastAsia"/>
          <w:sz w:val="24"/>
          <w:szCs w:val="24"/>
          <w:rtl/>
          <w:lang w:bidi="ar-IQ"/>
        </w:rPr>
        <w:t>ي،</w:t>
      </w:r>
      <w:r w:rsidRPr="00E945D4">
        <w:rPr>
          <w:rFonts w:cs="Lotus"/>
          <w:sz w:val="24"/>
          <w:szCs w:val="24"/>
          <w:rtl/>
          <w:lang w:bidi="ar-IQ"/>
        </w:rPr>
        <w:t xml:space="preserve"> </w:t>
      </w:r>
      <w:r w:rsidRPr="00E945D4">
        <w:rPr>
          <w:rFonts w:cs="Lotus" w:hint="eastAsia"/>
          <w:sz w:val="24"/>
          <w:szCs w:val="24"/>
          <w:rtl/>
          <w:lang w:bidi="ar-IQ"/>
        </w:rPr>
        <w:t>بحار</w:t>
      </w:r>
      <w:r w:rsidRPr="00E945D4">
        <w:rPr>
          <w:rFonts w:cs="Lotus"/>
          <w:sz w:val="24"/>
          <w:szCs w:val="24"/>
          <w:rtl/>
          <w:lang w:bidi="ar-IQ"/>
        </w:rPr>
        <w:t xml:space="preserve"> </w:t>
      </w:r>
      <w:r w:rsidRPr="00E945D4">
        <w:rPr>
          <w:rFonts w:cs="Lotus" w:hint="eastAsia"/>
          <w:sz w:val="24"/>
          <w:szCs w:val="24"/>
          <w:rtl/>
          <w:lang w:bidi="ar-IQ"/>
        </w:rPr>
        <w:t>الأنوار،</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77</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44. </w:t>
      </w:r>
      <w:r w:rsidRPr="00154173">
        <w:rPr>
          <w:rFonts w:cs="Lotus" w:hint="cs"/>
          <w:sz w:val="24"/>
          <w:szCs w:val="24"/>
          <w:rtl/>
          <w:lang w:bidi="ar-IQ"/>
        </w:rPr>
        <w:t xml:space="preserve"> </w:t>
      </w:r>
    </w:p>
  </w:footnote>
  <w:footnote w:id="318">
    <w:p w14:paraId="38C875F9" w14:textId="6D4D74FB" w:rsidR="00E879AD" w:rsidRPr="00154173" w:rsidRDefault="00E879AD" w:rsidP="000A5CBB">
      <w:pPr>
        <w:pStyle w:val="a5"/>
        <w:widowControl w:val="0"/>
        <w:jc w:val="lowKashida"/>
        <w:rPr>
          <w:rFonts w:cs="Lotus"/>
          <w:sz w:val="24"/>
          <w:szCs w:val="24"/>
          <w:rtl/>
          <w:lang w:bidi="ar-IQ"/>
        </w:rPr>
      </w:pPr>
      <w:r w:rsidRPr="00154173">
        <w:rPr>
          <w:rFonts w:cs="Lotus" w:hint="cs"/>
          <w:sz w:val="24"/>
          <w:szCs w:val="24"/>
          <w:rtl/>
          <w:lang w:bidi="ar-IQ"/>
        </w:rPr>
        <w:t>(</w:t>
      </w:r>
      <w:r>
        <w:rPr>
          <w:rFonts w:cs="Lotus" w:hint="cs"/>
          <w:sz w:val="24"/>
          <w:szCs w:val="24"/>
          <w:rtl/>
          <w:lang w:bidi="ar-IQ"/>
        </w:rPr>
        <w:t>6</w:t>
      </w:r>
      <w:r w:rsidRPr="00154173">
        <w:rPr>
          <w:rFonts w:cs="Lotus" w:hint="cs"/>
          <w:sz w:val="24"/>
          <w:szCs w:val="24"/>
          <w:rtl/>
          <w:lang w:bidi="ar-IQ"/>
        </w:rPr>
        <w:t>)</w:t>
      </w:r>
      <w:r w:rsidRPr="00E945D4">
        <w:rPr>
          <w:rFonts w:cs="Lotus" w:hint="cs"/>
          <w:sz w:val="24"/>
          <w:szCs w:val="24"/>
          <w:rtl/>
          <w:lang w:bidi="ar-IQ"/>
        </w:rPr>
        <w:t xml:space="preserve"> محم</w:t>
      </w:r>
      <w:r w:rsidRPr="00E945D4">
        <w:rPr>
          <w:rFonts w:cs="Lotus" w:hint="eastAsia"/>
          <w:sz w:val="24"/>
          <w:szCs w:val="24"/>
          <w:rtl/>
          <w:lang w:bidi="ar-IQ"/>
        </w:rPr>
        <w:t>د</w:t>
      </w:r>
      <w:r w:rsidRPr="00E945D4">
        <w:rPr>
          <w:rFonts w:cs="Lotus"/>
          <w:sz w:val="24"/>
          <w:szCs w:val="24"/>
          <w:rtl/>
          <w:lang w:bidi="ar-IQ"/>
        </w:rPr>
        <w:t xml:space="preserve"> </w:t>
      </w:r>
      <w:r w:rsidRPr="00E945D4">
        <w:rPr>
          <w:rFonts w:cs="Lotus" w:hint="eastAsia"/>
          <w:sz w:val="24"/>
          <w:szCs w:val="24"/>
          <w:rtl/>
          <w:lang w:bidi="ar-IQ"/>
        </w:rPr>
        <w:t>بن</w:t>
      </w:r>
      <w:r w:rsidRPr="00E945D4">
        <w:rPr>
          <w:rFonts w:cs="Lotus"/>
          <w:sz w:val="24"/>
          <w:szCs w:val="24"/>
          <w:rtl/>
          <w:lang w:bidi="ar-IQ"/>
        </w:rPr>
        <w:t xml:space="preserve"> </w:t>
      </w:r>
      <w:r w:rsidRPr="00E945D4">
        <w:rPr>
          <w:rFonts w:cs="Lotus" w:hint="eastAsia"/>
          <w:sz w:val="24"/>
          <w:szCs w:val="24"/>
          <w:rtl/>
          <w:lang w:bidi="ar-IQ"/>
        </w:rPr>
        <w:t>علي</w:t>
      </w:r>
      <w:r w:rsidRPr="00E945D4">
        <w:rPr>
          <w:rFonts w:cs="Lotus"/>
          <w:sz w:val="24"/>
          <w:szCs w:val="24"/>
          <w:rtl/>
          <w:lang w:bidi="ar-IQ"/>
        </w:rPr>
        <w:t xml:space="preserve"> </w:t>
      </w:r>
      <w:r w:rsidRPr="00E945D4">
        <w:rPr>
          <w:rFonts w:cs="Lotus" w:hint="eastAsia"/>
          <w:sz w:val="24"/>
          <w:szCs w:val="24"/>
          <w:rtl/>
          <w:lang w:bidi="ar-IQ"/>
        </w:rPr>
        <w:t>العاملي،</w:t>
      </w:r>
      <w:r w:rsidRPr="00E945D4">
        <w:rPr>
          <w:rFonts w:cs="Lotus"/>
          <w:sz w:val="24"/>
          <w:szCs w:val="24"/>
          <w:rtl/>
          <w:lang w:bidi="ar-IQ"/>
        </w:rPr>
        <w:t xml:space="preserve"> </w:t>
      </w:r>
      <w:r w:rsidRPr="00E945D4">
        <w:rPr>
          <w:rFonts w:cs="Lotus" w:hint="eastAsia"/>
          <w:sz w:val="24"/>
          <w:szCs w:val="24"/>
          <w:rtl/>
          <w:lang w:bidi="ar-IQ"/>
        </w:rPr>
        <w:t>مدارك</w:t>
      </w:r>
      <w:r w:rsidRPr="00E945D4">
        <w:rPr>
          <w:rFonts w:cs="Lotus"/>
          <w:sz w:val="24"/>
          <w:szCs w:val="24"/>
          <w:rtl/>
          <w:lang w:bidi="ar-IQ"/>
        </w:rPr>
        <w:t xml:space="preserve"> </w:t>
      </w:r>
      <w:r w:rsidRPr="00E945D4">
        <w:rPr>
          <w:rFonts w:cs="Lotus" w:hint="eastAsia"/>
          <w:sz w:val="24"/>
          <w:szCs w:val="24"/>
          <w:rtl/>
          <w:lang w:bidi="ar-IQ"/>
        </w:rPr>
        <w:t>الإحكام،</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2</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 295.</w:t>
      </w:r>
      <w:r w:rsidRPr="00154173">
        <w:rPr>
          <w:rFonts w:cs="Lotus" w:hint="cs"/>
          <w:sz w:val="24"/>
          <w:szCs w:val="24"/>
          <w:rtl/>
          <w:lang w:bidi="ar-IQ"/>
        </w:rPr>
        <w:t xml:space="preserve"> </w:t>
      </w:r>
    </w:p>
  </w:footnote>
  <w:footnote w:id="319">
    <w:p w14:paraId="7D62AE4A" w14:textId="0CB97F49" w:rsidR="00E879AD" w:rsidRPr="00154173" w:rsidRDefault="00E879AD" w:rsidP="000A5CBB">
      <w:pPr>
        <w:pStyle w:val="a5"/>
        <w:widowControl w:val="0"/>
        <w:jc w:val="lowKashida"/>
        <w:rPr>
          <w:rFonts w:cs="Lotus"/>
          <w:sz w:val="24"/>
          <w:szCs w:val="24"/>
          <w:rtl/>
          <w:lang w:bidi="ar-IQ"/>
        </w:rPr>
      </w:pPr>
      <w:r w:rsidRPr="00154173">
        <w:rPr>
          <w:rFonts w:cs="Lotus" w:hint="cs"/>
          <w:sz w:val="24"/>
          <w:szCs w:val="24"/>
          <w:rtl/>
          <w:lang w:bidi="ar-IQ"/>
        </w:rPr>
        <w:t>(</w:t>
      </w:r>
      <w:r>
        <w:rPr>
          <w:rFonts w:cs="Lotus" w:hint="cs"/>
          <w:sz w:val="24"/>
          <w:szCs w:val="24"/>
          <w:rtl/>
          <w:lang w:bidi="ar-IQ"/>
        </w:rPr>
        <w:t>7</w:t>
      </w:r>
      <w:r w:rsidRPr="00154173">
        <w:rPr>
          <w:rFonts w:cs="Lotus" w:hint="cs"/>
          <w:sz w:val="24"/>
          <w:szCs w:val="24"/>
          <w:rtl/>
          <w:lang w:bidi="ar-IQ"/>
        </w:rPr>
        <w:t>)</w:t>
      </w:r>
      <w:r w:rsidRPr="00E945D4">
        <w:rPr>
          <w:rFonts w:cs="Lotus" w:hint="cs"/>
          <w:sz w:val="24"/>
          <w:szCs w:val="24"/>
          <w:rtl/>
          <w:lang w:bidi="ar-IQ"/>
        </w:rPr>
        <w:t xml:space="preserve"> السبزوار</w:t>
      </w:r>
      <w:r w:rsidRPr="00E945D4">
        <w:rPr>
          <w:rFonts w:cs="Lotus" w:hint="eastAsia"/>
          <w:sz w:val="24"/>
          <w:szCs w:val="24"/>
          <w:rtl/>
          <w:lang w:bidi="ar-IQ"/>
        </w:rPr>
        <w:t>ي،</w:t>
      </w:r>
      <w:r w:rsidRPr="00E945D4">
        <w:rPr>
          <w:rFonts w:cs="Lotus"/>
          <w:sz w:val="24"/>
          <w:szCs w:val="24"/>
          <w:rtl/>
          <w:lang w:bidi="ar-IQ"/>
        </w:rPr>
        <w:t xml:space="preserve"> </w:t>
      </w:r>
      <w:r w:rsidRPr="00E945D4">
        <w:rPr>
          <w:rFonts w:cs="Lotus" w:hint="eastAsia"/>
          <w:sz w:val="24"/>
          <w:szCs w:val="24"/>
          <w:rtl/>
          <w:lang w:bidi="ar-IQ"/>
        </w:rPr>
        <w:t>مهذب</w:t>
      </w:r>
      <w:r w:rsidRPr="00E945D4">
        <w:rPr>
          <w:rFonts w:cs="Lotus"/>
          <w:sz w:val="24"/>
          <w:szCs w:val="24"/>
          <w:rtl/>
          <w:lang w:bidi="ar-IQ"/>
        </w:rPr>
        <w:t xml:space="preserve"> </w:t>
      </w:r>
      <w:r w:rsidRPr="00E945D4">
        <w:rPr>
          <w:rFonts w:cs="Lotus" w:hint="eastAsia"/>
          <w:sz w:val="24"/>
          <w:szCs w:val="24"/>
          <w:rtl/>
          <w:lang w:bidi="ar-IQ"/>
        </w:rPr>
        <w:t>الأحكام،</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1</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359-360.</w:t>
      </w:r>
      <w:r w:rsidRPr="00154173">
        <w:rPr>
          <w:rFonts w:cs="Lotus" w:hint="cs"/>
          <w:sz w:val="24"/>
          <w:szCs w:val="24"/>
          <w:rtl/>
          <w:lang w:bidi="ar-IQ"/>
        </w:rPr>
        <w:t xml:space="preserve"> </w:t>
      </w:r>
    </w:p>
  </w:footnote>
  <w:footnote w:id="320">
    <w:p w14:paraId="4DC54F1C" w14:textId="2117AC42" w:rsidR="00E879AD" w:rsidRPr="007A2B9A" w:rsidRDefault="00E879AD" w:rsidP="000A5CBB">
      <w:pPr>
        <w:pStyle w:val="a5"/>
        <w:widowControl w:val="0"/>
        <w:jc w:val="lowKashida"/>
        <w:rPr>
          <w:rFonts w:cs="Lotus Mortada السيد محمدمرتضى"/>
          <w:sz w:val="24"/>
          <w:szCs w:val="24"/>
          <w:rtl/>
        </w:rPr>
      </w:pPr>
      <w:r w:rsidRPr="00154173">
        <w:rPr>
          <w:rFonts w:cs="Lotus" w:hint="cs"/>
          <w:sz w:val="24"/>
          <w:szCs w:val="24"/>
          <w:rtl/>
          <w:lang w:bidi="ar-IQ"/>
        </w:rPr>
        <w:t>(</w:t>
      </w:r>
      <w:r>
        <w:rPr>
          <w:rFonts w:cs="Lotus" w:hint="cs"/>
          <w:sz w:val="24"/>
          <w:szCs w:val="24"/>
          <w:rtl/>
          <w:lang w:bidi="ar-IQ"/>
        </w:rPr>
        <w:t>1</w:t>
      </w:r>
      <w:r w:rsidRPr="00154173">
        <w:rPr>
          <w:rFonts w:cs="Lotus" w:hint="cs"/>
          <w:sz w:val="24"/>
          <w:szCs w:val="24"/>
          <w:rtl/>
          <w:lang w:bidi="ar-IQ"/>
        </w:rPr>
        <w:t>)</w:t>
      </w:r>
      <w:r w:rsidRPr="00E945D4">
        <w:rPr>
          <w:rFonts w:cs="Lotus" w:hint="cs"/>
          <w:sz w:val="24"/>
          <w:szCs w:val="24"/>
          <w:rtl/>
          <w:lang w:bidi="ar-IQ"/>
        </w:rPr>
        <w:t xml:space="preserve"> الطوس</w:t>
      </w:r>
      <w:r w:rsidRPr="00E945D4">
        <w:rPr>
          <w:rFonts w:cs="Lotus" w:hint="eastAsia"/>
          <w:sz w:val="24"/>
          <w:szCs w:val="24"/>
          <w:rtl/>
          <w:lang w:bidi="ar-IQ"/>
        </w:rPr>
        <w:t>ي،</w:t>
      </w:r>
      <w:r w:rsidRPr="00E945D4">
        <w:rPr>
          <w:rFonts w:cs="Lotus"/>
          <w:sz w:val="24"/>
          <w:szCs w:val="24"/>
          <w:rtl/>
          <w:lang w:bidi="ar-IQ"/>
        </w:rPr>
        <w:t xml:space="preserve"> </w:t>
      </w:r>
      <w:r w:rsidRPr="00E945D4">
        <w:rPr>
          <w:rFonts w:cs="Lotus" w:hint="eastAsia"/>
          <w:sz w:val="24"/>
          <w:szCs w:val="24"/>
          <w:rtl/>
          <w:lang w:bidi="ar-IQ"/>
        </w:rPr>
        <w:t>تهذيب</w:t>
      </w:r>
      <w:r w:rsidRPr="00E945D4">
        <w:rPr>
          <w:rFonts w:cs="Lotus"/>
          <w:sz w:val="24"/>
          <w:szCs w:val="24"/>
          <w:rtl/>
          <w:lang w:bidi="ar-IQ"/>
        </w:rPr>
        <w:t xml:space="preserve"> </w:t>
      </w:r>
      <w:r w:rsidRPr="00E945D4">
        <w:rPr>
          <w:rFonts w:cs="Lotus" w:hint="eastAsia"/>
          <w:sz w:val="24"/>
          <w:szCs w:val="24"/>
          <w:rtl/>
          <w:lang w:bidi="ar-IQ"/>
        </w:rPr>
        <w:t>الإحكام،</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1</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223. </w:t>
      </w:r>
      <w:r w:rsidRPr="007A2B9A">
        <w:rPr>
          <w:rFonts w:cs="Lotus Mortada السيد محمدمرتضى" w:hint="cs"/>
          <w:sz w:val="24"/>
          <w:szCs w:val="24"/>
          <w:rtl/>
        </w:rPr>
        <w:t xml:space="preserve"> </w:t>
      </w:r>
    </w:p>
  </w:footnote>
  <w:footnote w:id="321">
    <w:p w14:paraId="2578B353" w14:textId="1A8ACA0F" w:rsidR="00E879AD" w:rsidRPr="00AA7614" w:rsidRDefault="00E879AD" w:rsidP="000A5CBB">
      <w:pPr>
        <w:pStyle w:val="a5"/>
        <w:widowControl w:val="0"/>
        <w:jc w:val="lowKashida"/>
        <w:rPr>
          <w:rFonts w:cs="Lotus"/>
          <w:sz w:val="24"/>
          <w:szCs w:val="24"/>
          <w:rtl/>
          <w:lang w:bidi="ar-IQ"/>
        </w:rPr>
      </w:pPr>
      <w:r w:rsidRPr="00AA7614">
        <w:rPr>
          <w:rFonts w:cs="Lotus" w:hint="cs"/>
          <w:sz w:val="24"/>
          <w:szCs w:val="24"/>
          <w:rtl/>
          <w:lang w:bidi="ar-IQ"/>
        </w:rPr>
        <w:t>(</w:t>
      </w:r>
      <w:r>
        <w:rPr>
          <w:rFonts w:cs="Lotus" w:hint="cs"/>
          <w:sz w:val="24"/>
          <w:szCs w:val="24"/>
          <w:rtl/>
          <w:lang w:bidi="ar-IQ"/>
        </w:rPr>
        <w:t>2</w:t>
      </w:r>
      <w:r w:rsidRPr="00AA7614">
        <w:rPr>
          <w:rFonts w:cs="Lotus" w:hint="cs"/>
          <w:sz w:val="24"/>
          <w:szCs w:val="24"/>
          <w:rtl/>
          <w:lang w:bidi="ar-IQ"/>
        </w:rPr>
        <w:t>)</w:t>
      </w:r>
      <w:r w:rsidRPr="00E945D4">
        <w:rPr>
          <w:rFonts w:cs="Lotus" w:hint="cs"/>
          <w:sz w:val="24"/>
          <w:szCs w:val="24"/>
          <w:rtl/>
          <w:lang w:bidi="ar-IQ"/>
        </w:rPr>
        <w:t xml:space="preserve"> الشهي</w:t>
      </w:r>
      <w:r w:rsidRPr="00E945D4">
        <w:rPr>
          <w:rFonts w:cs="Lotus" w:hint="eastAsia"/>
          <w:sz w:val="24"/>
          <w:szCs w:val="24"/>
          <w:rtl/>
          <w:lang w:bidi="ar-IQ"/>
        </w:rPr>
        <w:t>د</w:t>
      </w:r>
      <w:r w:rsidRPr="00E945D4">
        <w:rPr>
          <w:rFonts w:cs="Lotus"/>
          <w:sz w:val="24"/>
          <w:szCs w:val="24"/>
          <w:rtl/>
          <w:lang w:bidi="ar-IQ"/>
        </w:rPr>
        <w:t xml:space="preserve"> </w:t>
      </w:r>
      <w:r w:rsidRPr="00E945D4">
        <w:rPr>
          <w:rFonts w:cs="Lotus" w:hint="eastAsia"/>
          <w:sz w:val="24"/>
          <w:szCs w:val="24"/>
          <w:rtl/>
          <w:lang w:bidi="ar-IQ"/>
        </w:rPr>
        <w:t>محمد</w:t>
      </w:r>
      <w:r w:rsidRPr="00E945D4">
        <w:rPr>
          <w:rFonts w:cs="Lotus"/>
          <w:sz w:val="24"/>
          <w:szCs w:val="24"/>
          <w:rtl/>
          <w:lang w:bidi="ar-IQ"/>
        </w:rPr>
        <w:t xml:space="preserve"> </w:t>
      </w:r>
      <w:r w:rsidRPr="00E945D4">
        <w:rPr>
          <w:rFonts w:cs="Lotus" w:hint="eastAsia"/>
          <w:sz w:val="24"/>
          <w:szCs w:val="24"/>
          <w:rtl/>
          <w:lang w:bidi="ar-IQ"/>
        </w:rPr>
        <w:t>باقر</w:t>
      </w:r>
      <w:r w:rsidRPr="00E945D4">
        <w:rPr>
          <w:rFonts w:cs="Lotus"/>
          <w:sz w:val="24"/>
          <w:szCs w:val="24"/>
          <w:rtl/>
          <w:lang w:bidi="ar-IQ"/>
        </w:rPr>
        <w:t xml:space="preserve"> </w:t>
      </w:r>
      <w:r w:rsidRPr="00E945D4">
        <w:rPr>
          <w:rFonts w:cs="Lotus" w:hint="eastAsia"/>
          <w:sz w:val="24"/>
          <w:szCs w:val="24"/>
          <w:rtl/>
          <w:lang w:bidi="ar-IQ"/>
        </w:rPr>
        <w:t>الصدر،</w:t>
      </w:r>
      <w:r w:rsidRPr="00E945D4">
        <w:rPr>
          <w:rFonts w:cs="Lotus"/>
          <w:sz w:val="24"/>
          <w:szCs w:val="24"/>
          <w:rtl/>
          <w:lang w:bidi="ar-IQ"/>
        </w:rPr>
        <w:t xml:space="preserve"> </w:t>
      </w:r>
      <w:r w:rsidRPr="00E945D4">
        <w:rPr>
          <w:rFonts w:cs="Lotus" w:hint="eastAsia"/>
          <w:sz w:val="24"/>
          <w:szCs w:val="24"/>
          <w:rtl/>
          <w:lang w:bidi="ar-IQ"/>
        </w:rPr>
        <w:t>بحوث</w:t>
      </w:r>
      <w:r w:rsidRPr="00E945D4">
        <w:rPr>
          <w:rFonts w:cs="Lotus"/>
          <w:sz w:val="24"/>
          <w:szCs w:val="24"/>
          <w:rtl/>
          <w:lang w:bidi="ar-IQ"/>
        </w:rPr>
        <w:t xml:space="preserve"> </w:t>
      </w:r>
      <w:r w:rsidRPr="00E945D4">
        <w:rPr>
          <w:rFonts w:cs="Lotus" w:hint="eastAsia"/>
          <w:sz w:val="24"/>
          <w:szCs w:val="24"/>
          <w:rtl/>
          <w:lang w:bidi="ar-IQ"/>
        </w:rPr>
        <w:t>في</w:t>
      </w:r>
      <w:r w:rsidRPr="00E945D4">
        <w:rPr>
          <w:rFonts w:cs="Lotus"/>
          <w:sz w:val="24"/>
          <w:szCs w:val="24"/>
          <w:rtl/>
          <w:lang w:bidi="ar-IQ"/>
        </w:rPr>
        <w:t xml:space="preserve"> </w:t>
      </w:r>
      <w:r w:rsidRPr="00E945D4">
        <w:rPr>
          <w:rFonts w:cs="Lotus" w:hint="eastAsia"/>
          <w:sz w:val="24"/>
          <w:szCs w:val="24"/>
          <w:rtl/>
          <w:lang w:bidi="ar-IQ"/>
        </w:rPr>
        <w:t>شرح</w:t>
      </w:r>
      <w:r w:rsidRPr="00E945D4">
        <w:rPr>
          <w:rFonts w:cs="Lotus"/>
          <w:sz w:val="24"/>
          <w:szCs w:val="24"/>
          <w:rtl/>
          <w:lang w:bidi="ar-IQ"/>
        </w:rPr>
        <w:t xml:space="preserve"> </w:t>
      </w:r>
      <w:r w:rsidRPr="00E945D4">
        <w:rPr>
          <w:rFonts w:cs="Lotus" w:hint="eastAsia"/>
          <w:sz w:val="24"/>
          <w:szCs w:val="24"/>
          <w:rtl/>
          <w:lang w:bidi="ar-IQ"/>
        </w:rPr>
        <w:t>العروة</w:t>
      </w:r>
      <w:r w:rsidRPr="00E945D4">
        <w:rPr>
          <w:rFonts w:cs="Lotus"/>
          <w:sz w:val="24"/>
          <w:szCs w:val="24"/>
          <w:rtl/>
          <w:lang w:bidi="ar-IQ"/>
        </w:rPr>
        <w:t xml:space="preserve"> </w:t>
      </w:r>
      <w:r w:rsidRPr="00E945D4">
        <w:rPr>
          <w:rFonts w:cs="Lotus" w:hint="eastAsia"/>
          <w:sz w:val="24"/>
          <w:szCs w:val="24"/>
          <w:rtl/>
          <w:lang w:bidi="ar-IQ"/>
        </w:rPr>
        <w:t>الوثقى،</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3</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243. </w:t>
      </w:r>
      <w:r w:rsidRPr="00AA7614">
        <w:rPr>
          <w:rFonts w:cs="Lotus" w:hint="cs"/>
          <w:sz w:val="24"/>
          <w:szCs w:val="24"/>
          <w:rtl/>
          <w:lang w:bidi="ar-IQ"/>
        </w:rPr>
        <w:t xml:space="preserve"> </w:t>
      </w:r>
    </w:p>
  </w:footnote>
  <w:footnote w:id="322">
    <w:p w14:paraId="22843BF0" w14:textId="78A039EE" w:rsidR="00E879AD" w:rsidRPr="00323EEF" w:rsidRDefault="00E879AD" w:rsidP="000A5CBB">
      <w:pPr>
        <w:pStyle w:val="a5"/>
        <w:widowControl w:val="0"/>
        <w:jc w:val="lowKashida"/>
        <w:rPr>
          <w:rFonts w:cs="Lotus"/>
          <w:sz w:val="24"/>
          <w:szCs w:val="24"/>
          <w:rtl/>
          <w:lang w:bidi="ar-IQ"/>
        </w:rPr>
      </w:pPr>
      <w:r w:rsidRPr="00323EEF">
        <w:rPr>
          <w:rFonts w:cs="Lotus" w:hint="cs"/>
          <w:sz w:val="24"/>
          <w:szCs w:val="24"/>
          <w:rtl/>
          <w:lang w:bidi="ar-IQ"/>
        </w:rPr>
        <w:t>(</w:t>
      </w:r>
      <w:r>
        <w:rPr>
          <w:rFonts w:cs="Lotus" w:hint="cs"/>
          <w:sz w:val="24"/>
          <w:szCs w:val="24"/>
          <w:rtl/>
          <w:lang w:bidi="ar-IQ"/>
        </w:rPr>
        <w:t>1</w:t>
      </w:r>
      <w:r w:rsidRPr="00323EEF">
        <w:rPr>
          <w:rFonts w:cs="Lotus" w:hint="cs"/>
          <w:sz w:val="24"/>
          <w:szCs w:val="24"/>
          <w:rtl/>
          <w:lang w:bidi="ar-IQ"/>
        </w:rPr>
        <w:t>)</w:t>
      </w:r>
      <w:r w:rsidRPr="00E945D4">
        <w:rPr>
          <w:rFonts w:cs="Lotus" w:hint="cs"/>
          <w:sz w:val="24"/>
          <w:szCs w:val="24"/>
          <w:rtl/>
          <w:lang w:bidi="ar-IQ"/>
        </w:rPr>
        <w:t xml:space="preserve"> المحق</w:t>
      </w:r>
      <w:r w:rsidRPr="00E945D4">
        <w:rPr>
          <w:rFonts w:cs="Lotus" w:hint="eastAsia"/>
          <w:sz w:val="24"/>
          <w:szCs w:val="24"/>
          <w:rtl/>
          <w:lang w:bidi="ar-IQ"/>
        </w:rPr>
        <w:t>ق</w:t>
      </w:r>
      <w:r w:rsidRPr="00E945D4">
        <w:rPr>
          <w:rFonts w:cs="Lotus"/>
          <w:sz w:val="24"/>
          <w:szCs w:val="24"/>
          <w:rtl/>
          <w:lang w:bidi="ar-IQ"/>
        </w:rPr>
        <w:t xml:space="preserve"> </w:t>
      </w:r>
      <w:r w:rsidRPr="00E945D4">
        <w:rPr>
          <w:rFonts w:cs="Lotus" w:hint="eastAsia"/>
          <w:sz w:val="24"/>
          <w:szCs w:val="24"/>
          <w:rtl/>
          <w:lang w:bidi="ar-IQ"/>
        </w:rPr>
        <w:t>الحلي،</w:t>
      </w:r>
      <w:r w:rsidRPr="00E945D4">
        <w:rPr>
          <w:rFonts w:cs="Lotus"/>
          <w:sz w:val="24"/>
          <w:szCs w:val="24"/>
          <w:rtl/>
          <w:lang w:bidi="ar-IQ"/>
        </w:rPr>
        <w:t xml:space="preserve"> </w:t>
      </w:r>
      <w:r w:rsidRPr="00E945D4">
        <w:rPr>
          <w:rFonts w:cs="Lotus" w:hint="eastAsia"/>
          <w:sz w:val="24"/>
          <w:szCs w:val="24"/>
          <w:rtl/>
          <w:lang w:bidi="ar-IQ"/>
        </w:rPr>
        <w:t>المعتبر</w:t>
      </w:r>
      <w:r w:rsidRPr="00E945D4">
        <w:rPr>
          <w:rFonts w:cs="Lotus"/>
          <w:sz w:val="24"/>
          <w:szCs w:val="24"/>
          <w:rtl/>
          <w:lang w:bidi="ar-IQ"/>
        </w:rPr>
        <w:t xml:space="preserve"> </w:t>
      </w:r>
      <w:r w:rsidRPr="00E945D4">
        <w:rPr>
          <w:rFonts w:cs="Lotus" w:hint="eastAsia"/>
          <w:sz w:val="24"/>
          <w:szCs w:val="24"/>
          <w:rtl/>
          <w:lang w:bidi="ar-IQ"/>
        </w:rPr>
        <w:t>في</w:t>
      </w:r>
      <w:r w:rsidRPr="00E945D4">
        <w:rPr>
          <w:rFonts w:cs="Lotus"/>
          <w:sz w:val="24"/>
          <w:szCs w:val="24"/>
          <w:rtl/>
          <w:lang w:bidi="ar-IQ"/>
        </w:rPr>
        <w:t xml:space="preserve"> </w:t>
      </w:r>
      <w:r w:rsidRPr="00E945D4">
        <w:rPr>
          <w:rFonts w:cs="Lotus" w:hint="eastAsia"/>
          <w:sz w:val="24"/>
          <w:szCs w:val="24"/>
          <w:rtl/>
          <w:lang w:bidi="ar-IQ"/>
        </w:rPr>
        <w:t>شرح</w:t>
      </w:r>
      <w:r w:rsidRPr="00E945D4">
        <w:rPr>
          <w:rFonts w:cs="Lotus"/>
          <w:sz w:val="24"/>
          <w:szCs w:val="24"/>
          <w:rtl/>
          <w:lang w:bidi="ar-IQ"/>
        </w:rPr>
        <w:t xml:space="preserve"> </w:t>
      </w:r>
      <w:r w:rsidRPr="00E945D4">
        <w:rPr>
          <w:rFonts w:cs="Lotus" w:hint="eastAsia"/>
          <w:sz w:val="24"/>
          <w:szCs w:val="24"/>
          <w:rtl/>
          <w:lang w:bidi="ar-IQ"/>
        </w:rPr>
        <w:t>المختصر،</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3</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96.</w:t>
      </w:r>
      <w:r w:rsidRPr="00323EEF">
        <w:rPr>
          <w:rFonts w:cs="Lotus" w:hint="cs"/>
          <w:sz w:val="24"/>
          <w:szCs w:val="24"/>
          <w:rtl/>
          <w:lang w:bidi="ar-IQ"/>
        </w:rPr>
        <w:t xml:space="preserve"> </w:t>
      </w:r>
    </w:p>
  </w:footnote>
  <w:footnote w:id="323">
    <w:p w14:paraId="45FC3649" w14:textId="77777777" w:rsidR="00E879AD" w:rsidRPr="00323EEF" w:rsidRDefault="00E879AD" w:rsidP="000A5CBB">
      <w:pPr>
        <w:pStyle w:val="a5"/>
        <w:widowControl w:val="0"/>
        <w:jc w:val="lowKashida"/>
        <w:rPr>
          <w:rFonts w:cs="Lotus"/>
          <w:sz w:val="24"/>
          <w:szCs w:val="24"/>
          <w:rtl/>
          <w:lang w:bidi="ar-IQ"/>
        </w:rPr>
      </w:pPr>
      <w:r w:rsidRPr="00323EEF">
        <w:rPr>
          <w:rFonts w:cs="Lotus" w:hint="cs"/>
          <w:sz w:val="24"/>
          <w:szCs w:val="24"/>
          <w:rtl/>
          <w:lang w:bidi="ar-IQ"/>
        </w:rPr>
        <w:t>(</w:t>
      </w:r>
      <w:r>
        <w:rPr>
          <w:rFonts w:cs="Lotus" w:hint="cs"/>
          <w:sz w:val="24"/>
          <w:szCs w:val="24"/>
          <w:rtl/>
          <w:lang w:bidi="ar-IQ"/>
        </w:rPr>
        <w:t>2</w:t>
      </w:r>
      <w:r w:rsidRPr="00323EEF">
        <w:rPr>
          <w:rFonts w:cs="Lotus" w:hint="cs"/>
          <w:sz w:val="24"/>
          <w:szCs w:val="24"/>
          <w:rtl/>
          <w:lang w:bidi="ar-IQ"/>
        </w:rPr>
        <w:t>)</w:t>
      </w:r>
      <w:r>
        <w:rPr>
          <w:rFonts w:cs="Lotus" w:hint="cs"/>
          <w:sz w:val="24"/>
          <w:szCs w:val="24"/>
          <w:rtl/>
          <w:lang w:bidi="ar-IQ"/>
        </w:rPr>
        <w:t xml:space="preserve"> </w:t>
      </w:r>
      <w:r w:rsidRPr="00E945D4">
        <w:rPr>
          <w:rFonts w:cs="Lotus" w:hint="eastAsia"/>
          <w:sz w:val="24"/>
          <w:szCs w:val="24"/>
          <w:rtl/>
          <w:lang w:bidi="ar-IQ"/>
        </w:rPr>
        <w:t>محمد</w:t>
      </w:r>
      <w:r w:rsidRPr="00E945D4">
        <w:rPr>
          <w:rFonts w:cs="Lotus"/>
          <w:sz w:val="24"/>
          <w:szCs w:val="24"/>
          <w:rtl/>
          <w:lang w:bidi="ar-IQ"/>
        </w:rPr>
        <w:t xml:space="preserve"> </w:t>
      </w:r>
      <w:r w:rsidRPr="00E945D4">
        <w:rPr>
          <w:rFonts w:cs="Lotus" w:hint="eastAsia"/>
          <w:sz w:val="24"/>
          <w:szCs w:val="24"/>
          <w:rtl/>
          <w:lang w:bidi="ar-IQ"/>
        </w:rPr>
        <w:t>حسن</w:t>
      </w:r>
      <w:r w:rsidRPr="00E945D4">
        <w:rPr>
          <w:rFonts w:cs="Lotus"/>
          <w:sz w:val="24"/>
          <w:szCs w:val="24"/>
          <w:rtl/>
          <w:lang w:bidi="ar-IQ"/>
        </w:rPr>
        <w:t xml:space="preserve"> </w:t>
      </w:r>
      <w:r w:rsidRPr="00E945D4">
        <w:rPr>
          <w:rFonts w:cs="Lotus" w:hint="eastAsia"/>
          <w:sz w:val="24"/>
          <w:szCs w:val="24"/>
          <w:rtl/>
          <w:lang w:bidi="ar-IQ"/>
        </w:rPr>
        <w:t>النجفي،</w:t>
      </w:r>
      <w:r w:rsidRPr="00E945D4">
        <w:rPr>
          <w:rFonts w:cs="Lotus"/>
          <w:sz w:val="24"/>
          <w:szCs w:val="24"/>
          <w:rtl/>
          <w:lang w:bidi="ar-IQ"/>
        </w:rPr>
        <w:t xml:space="preserve"> </w:t>
      </w:r>
      <w:r w:rsidRPr="00E945D4">
        <w:rPr>
          <w:rFonts w:cs="Lotus" w:hint="eastAsia"/>
          <w:sz w:val="24"/>
          <w:szCs w:val="24"/>
          <w:rtl/>
          <w:lang w:bidi="ar-IQ"/>
        </w:rPr>
        <w:t>جواهر</w:t>
      </w:r>
      <w:r w:rsidRPr="00E945D4">
        <w:rPr>
          <w:rFonts w:cs="Lotus"/>
          <w:sz w:val="24"/>
          <w:szCs w:val="24"/>
          <w:rtl/>
          <w:lang w:bidi="ar-IQ"/>
        </w:rPr>
        <w:t xml:space="preserve"> </w:t>
      </w:r>
      <w:r w:rsidRPr="00E945D4">
        <w:rPr>
          <w:rFonts w:cs="Lotus" w:hint="eastAsia"/>
          <w:sz w:val="24"/>
          <w:szCs w:val="24"/>
          <w:rtl/>
          <w:lang w:bidi="ar-IQ"/>
        </w:rPr>
        <w:t>الكلام،</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6</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42.</w:t>
      </w:r>
      <w:r w:rsidRPr="00323EEF">
        <w:rPr>
          <w:rFonts w:cs="Lotus" w:hint="cs"/>
          <w:sz w:val="24"/>
          <w:szCs w:val="24"/>
          <w:rtl/>
          <w:lang w:bidi="ar-IQ"/>
        </w:rPr>
        <w:t xml:space="preserve"> </w:t>
      </w:r>
    </w:p>
  </w:footnote>
  <w:footnote w:id="324">
    <w:p w14:paraId="77BB6F06" w14:textId="27D95B96" w:rsidR="00E879AD" w:rsidRPr="00323EEF" w:rsidRDefault="00E879AD" w:rsidP="000A5CBB">
      <w:pPr>
        <w:pStyle w:val="a5"/>
        <w:widowControl w:val="0"/>
        <w:jc w:val="lowKashida"/>
        <w:rPr>
          <w:rFonts w:cs="Lotus"/>
          <w:sz w:val="24"/>
          <w:szCs w:val="24"/>
          <w:rtl/>
          <w:lang w:bidi="ar-IQ"/>
        </w:rPr>
      </w:pPr>
      <w:r w:rsidRPr="00323EEF">
        <w:rPr>
          <w:rFonts w:cs="Lotus" w:hint="cs"/>
          <w:sz w:val="24"/>
          <w:szCs w:val="24"/>
          <w:rtl/>
          <w:lang w:bidi="ar-IQ"/>
        </w:rPr>
        <w:t>(</w:t>
      </w:r>
      <w:r>
        <w:rPr>
          <w:rFonts w:cs="Lotus" w:hint="cs"/>
          <w:sz w:val="24"/>
          <w:szCs w:val="24"/>
          <w:rtl/>
          <w:lang w:bidi="ar-IQ"/>
        </w:rPr>
        <w:t>3</w:t>
      </w:r>
      <w:r w:rsidRPr="00323EEF">
        <w:rPr>
          <w:rFonts w:cs="Lotus" w:hint="cs"/>
          <w:sz w:val="24"/>
          <w:szCs w:val="24"/>
          <w:rtl/>
          <w:lang w:bidi="ar-IQ"/>
        </w:rPr>
        <w:t>)</w:t>
      </w:r>
      <w:r w:rsidRPr="00E945D4">
        <w:rPr>
          <w:rFonts w:cs="Lotus" w:hint="cs"/>
          <w:sz w:val="24"/>
          <w:szCs w:val="24"/>
          <w:rtl/>
          <w:lang w:bidi="ar-IQ"/>
        </w:rPr>
        <w:t xml:space="preserve"> العلام</w:t>
      </w:r>
      <w:r w:rsidRPr="00E945D4">
        <w:rPr>
          <w:rFonts w:cs="Lotus" w:hint="eastAsia"/>
          <w:sz w:val="24"/>
          <w:szCs w:val="24"/>
          <w:rtl/>
          <w:lang w:bidi="ar-IQ"/>
        </w:rPr>
        <w:t>ة</w:t>
      </w:r>
      <w:r w:rsidRPr="00E945D4">
        <w:rPr>
          <w:rFonts w:cs="Lotus"/>
          <w:sz w:val="24"/>
          <w:szCs w:val="24"/>
          <w:rtl/>
          <w:lang w:bidi="ar-IQ"/>
        </w:rPr>
        <w:t xml:space="preserve"> </w:t>
      </w:r>
      <w:r w:rsidRPr="00E945D4">
        <w:rPr>
          <w:rFonts w:cs="Lotus" w:hint="eastAsia"/>
          <w:sz w:val="24"/>
          <w:szCs w:val="24"/>
          <w:rtl/>
          <w:lang w:bidi="ar-IQ"/>
        </w:rPr>
        <w:t>الحلي،</w:t>
      </w:r>
      <w:r w:rsidRPr="00E945D4">
        <w:rPr>
          <w:rFonts w:cs="Lotus"/>
          <w:sz w:val="24"/>
          <w:szCs w:val="24"/>
          <w:rtl/>
          <w:lang w:bidi="ar-IQ"/>
        </w:rPr>
        <w:t xml:space="preserve"> </w:t>
      </w:r>
      <w:r w:rsidRPr="00E945D4">
        <w:rPr>
          <w:rFonts w:cs="Lotus" w:hint="eastAsia"/>
          <w:sz w:val="24"/>
          <w:szCs w:val="24"/>
          <w:rtl/>
          <w:lang w:bidi="ar-IQ"/>
        </w:rPr>
        <w:t>مختلف</w:t>
      </w:r>
      <w:r w:rsidRPr="00E945D4">
        <w:rPr>
          <w:rFonts w:cs="Lotus"/>
          <w:sz w:val="24"/>
          <w:szCs w:val="24"/>
          <w:rtl/>
          <w:lang w:bidi="ar-IQ"/>
        </w:rPr>
        <w:t xml:space="preserve"> </w:t>
      </w:r>
      <w:r w:rsidRPr="00E945D4">
        <w:rPr>
          <w:rFonts w:cs="Lotus" w:hint="eastAsia"/>
          <w:sz w:val="24"/>
          <w:szCs w:val="24"/>
          <w:rtl/>
          <w:lang w:bidi="ar-IQ"/>
        </w:rPr>
        <w:t>الشيعة</w:t>
      </w:r>
      <w:r w:rsidRPr="00E945D4">
        <w:rPr>
          <w:rFonts w:cs="Lotus"/>
          <w:sz w:val="24"/>
          <w:szCs w:val="24"/>
          <w:rtl/>
          <w:lang w:bidi="ar-IQ"/>
        </w:rPr>
        <w:t xml:space="preserve"> </w:t>
      </w:r>
      <w:r w:rsidRPr="00E945D4">
        <w:rPr>
          <w:rFonts w:cs="Lotus" w:hint="eastAsia"/>
          <w:sz w:val="24"/>
          <w:szCs w:val="24"/>
          <w:rtl/>
          <w:lang w:bidi="ar-IQ"/>
        </w:rPr>
        <w:t>في</w:t>
      </w:r>
      <w:r w:rsidRPr="00E945D4">
        <w:rPr>
          <w:rFonts w:cs="Lotus"/>
          <w:sz w:val="24"/>
          <w:szCs w:val="24"/>
          <w:rtl/>
          <w:lang w:bidi="ar-IQ"/>
        </w:rPr>
        <w:t xml:space="preserve"> </w:t>
      </w:r>
      <w:r w:rsidRPr="00E945D4">
        <w:rPr>
          <w:rFonts w:cs="Lotus" w:hint="eastAsia"/>
          <w:sz w:val="24"/>
          <w:szCs w:val="24"/>
          <w:rtl/>
          <w:lang w:bidi="ar-IQ"/>
        </w:rPr>
        <w:t>أحكام</w:t>
      </w:r>
      <w:r w:rsidRPr="00E945D4">
        <w:rPr>
          <w:rFonts w:cs="Lotus"/>
          <w:sz w:val="24"/>
          <w:szCs w:val="24"/>
          <w:rtl/>
          <w:lang w:bidi="ar-IQ"/>
        </w:rPr>
        <w:t xml:space="preserve"> </w:t>
      </w:r>
      <w:r w:rsidRPr="00E945D4">
        <w:rPr>
          <w:rFonts w:cs="Lotus" w:hint="eastAsia"/>
          <w:sz w:val="24"/>
          <w:szCs w:val="24"/>
          <w:rtl/>
          <w:lang w:bidi="ar-IQ"/>
        </w:rPr>
        <w:t>الشريعة،</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8</w:t>
      </w:r>
      <w:r>
        <w:rPr>
          <w:rFonts w:cs="Lotus"/>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316.</w:t>
      </w:r>
      <w:r w:rsidRPr="00323EEF">
        <w:rPr>
          <w:rFonts w:cs="Lotus" w:hint="cs"/>
          <w:sz w:val="24"/>
          <w:szCs w:val="24"/>
          <w:rtl/>
          <w:lang w:bidi="ar-IQ"/>
        </w:rPr>
        <w:t xml:space="preserve"> </w:t>
      </w:r>
    </w:p>
  </w:footnote>
  <w:footnote w:id="325">
    <w:p w14:paraId="6C9F3795" w14:textId="3D6CBE3E" w:rsidR="00E879AD" w:rsidRPr="00323EEF" w:rsidRDefault="00E879AD" w:rsidP="000A5CBB">
      <w:pPr>
        <w:pStyle w:val="a5"/>
        <w:widowControl w:val="0"/>
        <w:jc w:val="lowKashida"/>
        <w:rPr>
          <w:rFonts w:cs="Lotus"/>
          <w:sz w:val="24"/>
          <w:szCs w:val="24"/>
          <w:rtl/>
          <w:lang w:bidi="ar-IQ"/>
        </w:rPr>
      </w:pPr>
      <w:r w:rsidRPr="00323EEF">
        <w:rPr>
          <w:rFonts w:cs="Lotus" w:hint="cs"/>
          <w:sz w:val="24"/>
          <w:szCs w:val="24"/>
          <w:rtl/>
          <w:lang w:bidi="ar-IQ"/>
        </w:rPr>
        <w:t>(</w:t>
      </w:r>
      <w:r>
        <w:rPr>
          <w:rFonts w:cs="Lotus" w:hint="cs"/>
          <w:sz w:val="24"/>
          <w:szCs w:val="24"/>
          <w:rtl/>
          <w:lang w:bidi="ar-IQ"/>
        </w:rPr>
        <w:t>4</w:t>
      </w:r>
      <w:r w:rsidRPr="00323EEF">
        <w:rPr>
          <w:rFonts w:cs="Lotus" w:hint="cs"/>
          <w:sz w:val="24"/>
          <w:szCs w:val="24"/>
          <w:rtl/>
          <w:lang w:bidi="ar-IQ"/>
        </w:rPr>
        <w:t>)</w:t>
      </w:r>
      <w:r w:rsidRPr="00E945D4">
        <w:rPr>
          <w:rFonts w:cs="Lotus" w:hint="cs"/>
          <w:sz w:val="24"/>
          <w:szCs w:val="24"/>
          <w:rtl/>
          <w:lang w:bidi="ar-IQ"/>
        </w:rPr>
        <w:t xml:space="preserve"> الطوس</w:t>
      </w:r>
      <w:r w:rsidRPr="00E945D4">
        <w:rPr>
          <w:rFonts w:cs="Lotus" w:hint="eastAsia"/>
          <w:sz w:val="24"/>
          <w:szCs w:val="24"/>
          <w:rtl/>
          <w:lang w:bidi="ar-IQ"/>
        </w:rPr>
        <w:t>ي،</w:t>
      </w:r>
      <w:r w:rsidRPr="00E945D4">
        <w:rPr>
          <w:rFonts w:cs="Lotus"/>
          <w:sz w:val="24"/>
          <w:szCs w:val="24"/>
          <w:rtl/>
          <w:lang w:bidi="ar-IQ"/>
        </w:rPr>
        <w:t xml:space="preserve"> </w:t>
      </w:r>
      <w:r w:rsidRPr="00E945D4">
        <w:rPr>
          <w:rFonts w:cs="Lotus" w:hint="eastAsia"/>
          <w:sz w:val="24"/>
          <w:szCs w:val="24"/>
          <w:rtl/>
          <w:lang w:bidi="ar-IQ"/>
        </w:rPr>
        <w:t>النهاية،</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589-590.</w:t>
      </w:r>
      <w:r w:rsidRPr="00323EEF">
        <w:rPr>
          <w:rFonts w:cs="Lotus" w:hint="cs"/>
          <w:sz w:val="24"/>
          <w:szCs w:val="24"/>
          <w:rtl/>
          <w:lang w:bidi="ar-IQ"/>
        </w:rPr>
        <w:t xml:space="preserve"> </w:t>
      </w:r>
    </w:p>
  </w:footnote>
  <w:footnote w:id="326">
    <w:p w14:paraId="33243974" w14:textId="4C48C113" w:rsidR="00E879AD" w:rsidRPr="004E1E09" w:rsidRDefault="00E879AD" w:rsidP="000A5CBB">
      <w:pPr>
        <w:pStyle w:val="a5"/>
        <w:widowControl w:val="0"/>
        <w:jc w:val="lowKashida"/>
        <w:rPr>
          <w:rFonts w:cs="Lotus"/>
          <w:sz w:val="24"/>
          <w:szCs w:val="24"/>
          <w:rtl/>
          <w:lang w:bidi="ar-IQ"/>
        </w:rPr>
      </w:pPr>
      <w:r w:rsidRPr="00F204C2">
        <w:rPr>
          <w:rFonts w:cs="Lotus" w:hint="cs"/>
          <w:sz w:val="24"/>
          <w:szCs w:val="24"/>
          <w:rtl/>
          <w:lang w:bidi="ar-IQ"/>
        </w:rPr>
        <w:t>(</w:t>
      </w:r>
      <w:r>
        <w:rPr>
          <w:rFonts w:cs="Lotus" w:hint="cs"/>
          <w:sz w:val="24"/>
          <w:szCs w:val="24"/>
          <w:rtl/>
          <w:lang w:bidi="ar-IQ"/>
        </w:rPr>
        <w:t>5</w:t>
      </w:r>
      <w:r w:rsidRPr="00F204C2">
        <w:rPr>
          <w:rFonts w:cs="Lotus" w:hint="cs"/>
          <w:sz w:val="24"/>
          <w:szCs w:val="24"/>
          <w:rtl/>
          <w:lang w:bidi="ar-IQ"/>
        </w:rPr>
        <w:t>)</w:t>
      </w:r>
      <w:r w:rsidRPr="00E945D4">
        <w:rPr>
          <w:rFonts w:cs="Lotus" w:hint="cs"/>
          <w:sz w:val="24"/>
          <w:szCs w:val="24"/>
          <w:rtl/>
          <w:lang w:bidi="ar-IQ"/>
        </w:rPr>
        <w:t xml:space="preserve"> الطوس</w:t>
      </w:r>
      <w:r w:rsidRPr="00E945D4">
        <w:rPr>
          <w:rFonts w:cs="Lotus" w:hint="eastAsia"/>
          <w:sz w:val="24"/>
          <w:szCs w:val="24"/>
          <w:rtl/>
          <w:lang w:bidi="ar-IQ"/>
        </w:rPr>
        <w:t>ي،</w:t>
      </w:r>
      <w:r w:rsidRPr="00E945D4">
        <w:rPr>
          <w:rFonts w:cs="Lotus"/>
          <w:sz w:val="24"/>
          <w:szCs w:val="24"/>
          <w:rtl/>
          <w:lang w:bidi="ar-IQ"/>
        </w:rPr>
        <w:t xml:space="preserve"> </w:t>
      </w:r>
      <w:r w:rsidRPr="00E945D4">
        <w:rPr>
          <w:rFonts w:cs="Lotus" w:hint="eastAsia"/>
          <w:sz w:val="24"/>
          <w:szCs w:val="24"/>
          <w:rtl/>
          <w:lang w:bidi="ar-IQ"/>
        </w:rPr>
        <w:t>التبيان،</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3</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444.</w:t>
      </w:r>
      <w:r w:rsidRPr="004E1E09">
        <w:rPr>
          <w:rFonts w:cs="Lotus" w:hint="cs"/>
          <w:sz w:val="24"/>
          <w:szCs w:val="24"/>
          <w:rtl/>
          <w:lang w:bidi="ar-IQ"/>
        </w:rPr>
        <w:t xml:space="preserve"> </w:t>
      </w:r>
    </w:p>
  </w:footnote>
  <w:footnote w:id="327">
    <w:p w14:paraId="0FBCE764" w14:textId="358FAE92" w:rsidR="00E879AD" w:rsidRPr="00FE5553" w:rsidRDefault="00E879AD" w:rsidP="000A5CBB">
      <w:pPr>
        <w:pStyle w:val="a5"/>
        <w:widowControl w:val="0"/>
        <w:jc w:val="lowKashida"/>
        <w:rPr>
          <w:rFonts w:cs="Lotus"/>
          <w:sz w:val="24"/>
          <w:szCs w:val="24"/>
          <w:rtl/>
          <w:lang w:bidi="ar-IQ"/>
        </w:rPr>
      </w:pPr>
      <w:r w:rsidRPr="004E1E09">
        <w:rPr>
          <w:rFonts w:cs="Lotus" w:hint="cs"/>
          <w:sz w:val="24"/>
          <w:szCs w:val="24"/>
          <w:rtl/>
          <w:lang w:bidi="ar-IQ"/>
        </w:rPr>
        <w:t>(</w:t>
      </w:r>
      <w:r>
        <w:rPr>
          <w:rFonts w:cs="Lotus" w:hint="cs"/>
          <w:sz w:val="24"/>
          <w:szCs w:val="24"/>
          <w:rtl/>
          <w:lang w:bidi="ar-IQ"/>
        </w:rPr>
        <w:t>1</w:t>
      </w:r>
      <w:r w:rsidRPr="004E1E09">
        <w:rPr>
          <w:rFonts w:cs="Lotus" w:hint="cs"/>
          <w:sz w:val="24"/>
          <w:szCs w:val="24"/>
          <w:rtl/>
          <w:lang w:bidi="ar-IQ"/>
        </w:rPr>
        <w:t>)</w:t>
      </w:r>
      <w:r w:rsidRPr="00E945D4">
        <w:rPr>
          <w:rFonts w:cs="Lotus" w:hint="cs"/>
          <w:sz w:val="24"/>
          <w:szCs w:val="24"/>
          <w:rtl/>
          <w:lang w:bidi="ar-IQ"/>
        </w:rPr>
        <w:t xml:space="preserve"> اب</w:t>
      </w:r>
      <w:r w:rsidRPr="00E945D4">
        <w:rPr>
          <w:rFonts w:cs="Lotus" w:hint="eastAsia"/>
          <w:sz w:val="24"/>
          <w:szCs w:val="24"/>
          <w:rtl/>
          <w:lang w:bidi="ar-IQ"/>
        </w:rPr>
        <w:t>ن</w:t>
      </w:r>
      <w:r w:rsidRPr="00E945D4">
        <w:rPr>
          <w:rFonts w:cs="Lotus"/>
          <w:sz w:val="24"/>
          <w:szCs w:val="24"/>
          <w:rtl/>
          <w:lang w:bidi="ar-IQ"/>
        </w:rPr>
        <w:t xml:space="preserve"> </w:t>
      </w:r>
      <w:r w:rsidRPr="00E945D4">
        <w:rPr>
          <w:rFonts w:cs="Lotus" w:hint="eastAsia"/>
          <w:sz w:val="24"/>
          <w:szCs w:val="24"/>
          <w:rtl/>
          <w:lang w:bidi="ar-IQ"/>
        </w:rPr>
        <w:t>منظور،</w:t>
      </w:r>
      <w:r w:rsidRPr="00E945D4">
        <w:rPr>
          <w:rFonts w:cs="Lotus"/>
          <w:sz w:val="24"/>
          <w:szCs w:val="24"/>
          <w:rtl/>
          <w:lang w:bidi="ar-IQ"/>
        </w:rPr>
        <w:t xml:space="preserve"> </w:t>
      </w:r>
      <w:r w:rsidRPr="00E945D4">
        <w:rPr>
          <w:rFonts w:cs="Lotus" w:hint="eastAsia"/>
          <w:sz w:val="24"/>
          <w:szCs w:val="24"/>
          <w:rtl/>
          <w:lang w:bidi="ar-IQ"/>
        </w:rPr>
        <w:t>لسان</w:t>
      </w:r>
      <w:r w:rsidRPr="00E945D4">
        <w:rPr>
          <w:rFonts w:cs="Lotus"/>
          <w:sz w:val="24"/>
          <w:szCs w:val="24"/>
          <w:rtl/>
          <w:lang w:bidi="ar-IQ"/>
        </w:rPr>
        <w:t xml:space="preserve"> </w:t>
      </w:r>
      <w:r w:rsidRPr="00E945D4">
        <w:rPr>
          <w:rFonts w:cs="Lotus" w:hint="eastAsia"/>
          <w:sz w:val="24"/>
          <w:szCs w:val="24"/>
          <w:rtl/>
          <w:lang w:bidi="ar-IQ"/>
        </w:rPr>
        <w:t>العرب،</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29</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2673. </w:t>
      </w:r>
      <w:r w:rsidRPr="00FE5553">
        <w:rPr>
          <w:rFonts w:cs="Lotus" w:hint="cs"/>
          <w:sz w:val="24"/>
          <w:szCs w:val="24"/>
          <w:rtl/>
          <w:lang w:bidi="ar-IQ"/>
        </w:rPr>
        <w:t xml:space="preserve"> </w:t>
      </w:r>
    </w:p>
  </w:footnote>
  <w:footnote w:id="328">
    <w:p w14:paraId="5D05AF68" w14:textId="1816E2C7" w:rsidR="00E879AD" w:rsidRPr="004E1E09" w:rsidRDefault="00E879AD" w:rsidP="000A5CBB">
      <w:pPr>
        <w:pStyle w:val="a5"/>
        <w:widowControl w:val="0"/>
        <w:jc w:val="lowKashida"/>
        <w:rPr>
          <w:rFonts w:cs="Lotus"/>
          <w:sz w:val="24"/>
          <w:szCs w:val="24"/>
          <w:rtl/>
          <w:lang w:bidi="ar-IQ"/>
        </w:rPr>
      </w:pPr>
      <w:r w:rsidRPr="00323EEF">
        <w:rPr>
          <w:rFonts w:cs="Lotus" w:hint="cs"/>
          <w:sz w:val="24"/>
          <w:szCs w:val="24"/>
          <w:rtl/>
          <w:lang w:bidi="ar-IQ"/>
        </w:rPr>
        <w:t>(</w:t>
      </w:r>
      <w:r>
        <w:rPr>
          <w:rFonts w:cs="Lotus" w:hint="cs"/>
          <w:sz w:val="24"/>
          <w:szCs w:val="24"/>
          <w:rtl/>
          <w:lang w:bidi="ar-IQ"/>
        </w:rPr>
        <w:t>2</w:t>
      </w:r>
      <w:r w:rsidRPr="00323EEF">
        <w:rPr>
          <w:rFonts w:cs="Lotus" w:hint="cs"/>
          <w:sz w:val="24"/>
          <w:szCs w:val="24"/>
          <w:rtl/>
          <w:lang w:bidi="ar-IQ"/>
        </w:rPr>
        <w:t>)</w:t>
      </w:r>
      <w:r>
        <w:rPr>
          <w:rFonts w:cs="Lotus" w:hint="cs"/>
          <w:sz w:val="24"/>
          <w:szCs w:val="24"/>
          <w:rtl/>
          <w:lang w:bidi="ar-IQ"/>
        </w:rPr>
        <w:t xml:space="preserve"> البجنورد</w:t>
      </w:r>
      <w:r>
        <w:rPr>
          <w:rFonts w:cs="Lotus" w:hint="eastAsia"/>
          <w:sz w:val="24"/>
          <w:szCs w:val="24"/>
          <w:rtl/>
          <w:lang w:bidi="ar-IQ"/>
        </w:rPr>
        <w:t>ي</w:t>
      </w:r>
      <w:r>
        <w:rPr>
          <w:rFonts w:cs="Lotus" w:hint="cs"/>
          <w:sz w:val="24"/>
          <w:szCs w:val="24"/>
          <w:rtl/>
          <w:lang w:bidi="ar-IQ"/>
        </w:rPr>
        <w:t>، القواعد الفقهية، ج5، ص302</w:t>
      </w:r>
      <w:r w:rsidRPr="00E945D4">
        <w:rPr>
          <w:rFonts w:cs="Lotus"/>
          <w:sz w:val="24"/>
          <w:szCs w:val="24"/>
          <w:rtl/>
          <w:lang w:bidi="ar-IQ"/>
        </w:rPr>
        <w:t>.</w:t>
      </w:r>
      <w:r w:rsidRPr="00323EEF">
        <w:rPr>
          <w:rFonts w:cs="Lotus" w:hint="cs"/>
          <w:sz w:val="24"/>
          <w:szCs w:val="24"/>
          <w:rtl/>
          <w:lang w:bidi="ar-IQ"/>
        </w:rPr>
        <w:t xml:space="preserve"> </w:t>
      </w:r>
    </w:p>
  </w:footnote>
  <w:footnote w:id="329">
    <w:p w14:paraId="3E271EF2" w14:textId="66AAED2A" w:rsidR="00E879AD" w:rsidRPr="007B0228" w:rsidRDefault="00E879AD" w:rsidP="000A5CBB">
      <w:pPr>
        <w:pStyle w:val="a5"/>
        <w:widowControl w:val="0"/>
        <w:jc w:val="lowKashida"/>
        <w:rPr>
          <w:rFonts w:cs="Lotus"/>
          <w:sz w:val="24"/>
          <w:szCs w:val="24"/>
          <w:rtl/>
          <w:lang w:bidi="ar-IQ"/>
        </w:rPr>
      </w:pPr>
      <w:r w:rsidRPr="007B0228">
        <w:rPr>
          <w:rFonts w:cs="Lotus" w:hint="cs"/>
          <w:sz w:val="24"/>
          <w:szCs w:val="24"/>
          <w:rtl/>
          <w:lang w:bidi="ar-IQ"/>
        </w:rPr>
        <w:t>(</w:t>
      </w:r>
      <w:r>
        <w:rPr>
          <w:rFonts w:cs="Lotus" w:hint="cs"/>
          <w:sz w:val="24"/>
          <w:szCs w:val="24"/>
          <w:rtl/>
          <w:lang w:bidi="ar-IQ"/>
        </w:rPr>
        <w:t>3</w:t>
      </w:r>
      <w:r w:rsidRPr="007B0228">
        <w:rPr>
          <w:rFonts w:cs="Lotus" w:hint="cs"/>
          <w:sz w:val="24"/>
          <w:szCs w:val="24"/>
          <w:rtl/>
          <w:lang w:bidi="ar-IQ"/>
        </w:rPr>
        <w:t>)</w:t>
      </w:r>
      <w:r w:rsidRPr="00E945D4">
        <w:rPr>
          <w:rFonts w:cs="Lotus" w:hint="cs"/>
          <w:sz w:val="24"/>
          <w:szCs w:val="24"/>
          <w:rtl/>
          <w:lang w:bidi="ar-IQ"/>
        </w:rPr>
        <w:t xml:space="preserve"> الطوس</w:t>
      </w:r>
      <w:r w:rsidRPr="00E945D4">
        <w:rPr>
          <w:rFonts w:cs="Lotus" w:hint="eastAsia"/>
          <w:sz w:val="24"/>
          <w:szCs w:val="24"/>
          <w:rtl/>
          <w:lang w:bidi="ar-IQ"/>
        </w:rPr>
        <w:t>ي،</w:t>
      </w:r>
      <w:r w:rsidRPr="00E945D4">
        <w:rPr>
          <w:rFonts w:cs="Lotus"/>
          <w:sz w:val="24"/>
          <w:szCs w:val="24"/>
          <w:rtl/>
          <w:lang w:bidi="ar-IQ"/>
        </w:rPr>
        <w:t xml:space="preserve"> </w:t>
      </w:r>
      <w:r w:rsidRPr="00E945D4">
        <w:rPr>
          <w:rFonts w:cs="Lotus" w:hint="eastAsia"/>
          <w:sz w:val="24"/>
          <w:szCs w:val="24"/>
          <w:rtl/>
          <w:lang w:bidi="ar-IQ"/>
        </w:rPr>
        <w:t>تهذيب</w:t>
      </w:r>
      <w:r w:rsidRPr="00E945D4">
        <w:rPr>
          <w:rFonts w:cs="Lotus"/>
          <w:sz w:val="24"/>
          <w:szCs w:val="24"/>
          <w:rtl/>
          <w:lang w:bidi="ar-IQ"/>
        </w:rPr>
        <w:t xml:space="preserve"> </w:t>
      </w:r>
      <w:r w:rsidRPr="00E945D4">
        <w:rPr>
          <w:rFonts w:cs="Lotus" w:hint="eastAsia"/>
          <w:sz w:val="24"/>
          <w:szCs w:val="24"/>
          <w:rtl/>
          <w:lang w:bidi="ar-IQ"/>
        </w:rPr>
        <w:t>الإحكام،</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9</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87.</w:t>
      </w:r>
      <w:r w:rsidRPr="007B0228">
        <w:rPr>
          <w:rFonts w:cs="Lotus" w:hint="cs"/>
          <w:sz w:val="24"/>
          <w:szCs w:val="24"/>
          <w:rtl/>
          <w:lang w:bidi="ar-IQ"/>
        </w:rPr>
        <w:t xml:space="preserve"> </w:t>
      </w:r>
    </w:p>
  </w:footnote>
  <w:footnote w:id="330">
    <w:p w14:paraId="7DDAEE8C" w14:textId="601BEFBA" w:rsidR="00E879AD" w:rsidRPr="007A2B9A" w:rsidRDefault="00E879AD" w:rsidP="000A5CBB">
      <w:pPr>
        <w:pStyle w:val="a5"/>
        <w:widowControl w:val="0"/>
        <w:jc w:val="lowKashida"/>
        <w:rPr>
          <w:rFonts w:cs="Lotus Mortada السيد محمدمرتضى"/>
          <w:sz w:val="24"/>
          <w:szCs w:val="24"/>
          <w:rtl/>
        </w:rPr>
      </w:pPr>
      <w:r w:rsidRPr="007B0228">
        <w:rPr>
          <w:rFonts w:cs="Lotus" w:hint="cs"/>
          <w:sz w:val="24"/>
          <w:szCs w:val="24"/>
          <w:rtl/>
          <w:lang w:bidi="ar-IQ"/>
        </w:rPr>
        <w:t>(</w:t>
      </w:r>
      <w:r>
        <w:rPr>
          <w:rFonts w:cs="Lotus" w:hint="cs"/>
          <w:sz w:val="24"/>
          <w:szCs w:val="24"/>
          <w:rtl/>
          <w:lang w:bidi="ar-IQ"/>
        </w:rPr>
        <w:t>4</w:t>
      </w:r>
      <w:r w:rsidRPr="007B0228">
        <w:rPr>
          <w:rFonts w:cs="Lotus" w:hint="cs"/>
          <w:sz w:val="24"/>
          <w:szCs w:val="24"/>
          <w:rtl/>
          <w:lang w:bidi="ar-IQ"/>
        </w:rPr>
        <w:t>)</w:t>
      </w:r>
      <w:r>
        <w:rPr>
          <w:rFonts w:cs="Lotus" w:hint="cs"/>
          <w:sz w:val="24"/>
          <w:szCs w:val="24"/>
          <w:rtl/>
          <w:lang w:bidi="ar-IQ"/>
        </w:rPr>
        <w:t xml:space="preserve"> جمال الدين ال</w:t>
      </w:r>
      <w:r w:rsidRPr="00E945D4">
        <w:rPr>
          <w:rFonts w:cs="Lotus" w:hint="eastAsia"/>
          <w:sz w:val="24"/>
          <w:szCs w:val="24"/>
          <w:rtl/>
          <w:lang w:bidi="ar-IQ"/>
        </w:rPr>
        <w:t>حسن</w:t>
      </w:r>
      <w:r w:rsidRPr="00E945D4">
        <w:rPr>
          <w:rFonts w:cs="Lotus"/>
          <w:sz w:val="24"/>
          <w:szCs w:val="24"/>
          <w:rtl/>
          <w:lang w:bidi="ar-IQ"/>
        </w:rPr>
        <w:t xml:space="preserve"> </w:t>
      </w:r>
      <w:r w:rsidRPr="00E945D4">
        <w:rPr>
          <w:rFonts w:cs="Lotus" w:hint="eastAsia"/>
          <w:sz w:val="24"/>
          <w:szCs w:val="24"/>
          <w:rtl/>
          <w:lang w:bidi="ar-IQ"/>
        </w:rPr>
        <w:t>العاملي،</w:t>
      </w:r>
      <w:r w:rsidRPr="00E945D4">
        <w:rPr>
          <w:rFonts w:cs="Lotus"/>
          <w:sz w:val="24"/>
          <w:szCs w:val="24"/>
          <w:rtl/>
          <w:lang w:bidi="ar-IQ"/>
        </w:rPr>
        <w:t xml:space="preserve"> </w:t>
      </w:r>
      <w:r w:rsidRPr="00E945D4">
        <w:rPr>
          <w:rFonts w:cs="Lotus" w:hint="eastAsia"/>
          <w:sz w:val="24"/>
          <w:szCs w:val="24"/>
          <w:rtl/>
          <w:lang w:bidi="ar-IQ"/>
        </w:rPr>
        <w:t>معالم</w:t>
      </w:r>
      <w:r w:rsidRPr="00E945D4">
        <w:rPr>
          <w:rFonts w:cs="Lotus"/>
          <w:sz w:val="24"/>
          <w:szCs w:val="24"/>
          <w:rtl/>
          <w:lang w:bidi="ar-IQ"/>
        </w:rPr>
        <w:t xml:space="preserve"> </w:t>
      </w:r>
      <w:r w:rsidRPr="00E945D4">
        <w:rPr>
          <w:rFonts w:cs="Lotus" w:hint="eastAsia"/>
          <w:sz w:val="24"/>
          <w:szCs w:val="24"/>
          <w:rtl/>
          <w:lang w:bidi="ar-IQ"/>
        </w:rPr>
        <w:t>الدين،</w:t>
      </w:r>
      <w:r w:rsidRPr="00E945D4">
        <w:rPr>
          <w:rFonts w:cs="Lotus"/>
          <w:sz w:val="24"/>
          <w:szCs w:val="24"/>
          <w:rtl/>
          <w:lang w:bidi="ar-IQ"/>
        </w:rPr>
        <w:t xml:space="preserve"> </w:t>
      </w:r>
      <w:r>
        <w:rPr>
          <w:rFonts w:cs="Lotus" w:hint="cs"/>
          <w:sz w:val="24"/>
          <w:szCs w:val="24"/>
          <w:rtl/>
          <w:lang w:bidi="ar-IQ"/>
        </w:rPr>
        <w:t>ص255</w:t>
      </w:r>
      <w:r w:rsidRPr="00E945D4">
        <w:rPr>
          <w:rFonts w:cs="Lotus"/>
          <w:sz w:val="24"/>
          <w:szCs w:val="24"/>
          <w:rtl/>
          <w:lang w:bidi="ar-IQ"/>
        </w:rPr>
        <w:t>.</w:t>
      </w:r>
      <w:r w:rsidRPr="007A2B9A">
        <w:rPr>
          <w:rFonts w:cs="Lotus Mortada السيد محمدمرتضى" w:hint="cs"/>
          <w:sz w:val="24"/>
          <w:szCs w:val="24"/>
          <w:rtl/>
        </w:rPr>
        <w:t xml:space="preserve"> </w:t>
      </w:r>
    </w:p>
  </w:footnote>
  <w:footnote w:id="331">
    <w:p w14:paraId="52FE5962" w14:textId="5C3C8FC7" w:rsidR="00E879AD" w:rsidRPr="007B0228" w:rsidRDefault="00E879AD" w:rsidP="000A5CBB">
      <w:pPr>
        <w:pStyle w:val="a5"/>
        <w:widowControl w:val="0"/>
        <w:jc w:val="lowKashida"/>
        <w:rPr>
          <w:rFonts w:cs="Lotus"/>
          <w:sz w:val="24"/>
          <w:szCs w:val="24"/>
          <w:rtl/>
          <w:lang w:bidi="ar-IQ"/>
        </w:rPr>
      </w:pPr>
      <w:r w:rsidRPr="007B0228">
        <w:rPr>
          <w:rFonts w:cs="Lotus" w:hint="cs"/>
          <w:sz w:val="24"/>
          <w:szCs w:val="24"/>
          <w:rtl/>
          <w:lang w:bidi="ar-IQ"/>
        </w:rPr>
        <w:t>(</w:t>
      </w:r>
      <w:r>
        <w:rPr>
          <w:rFonts w:cs="Lotus" w:hint="cs"/>
          <w:sz w:val="24"/>
          <w:szCs w:val="24"/>
          <w:rtl/>
          <w:lang w:bidi="ar-IQ"/>
        </w:rPr>
        <w:t>1</w:t>
      </w:r>
      <w:r w:rsidRPr="007B0228">
        <w:rPr>
          <w:rFonts w:cs="Lotus" w:hint="cs"/>
          <w:sz w:val="24"/>
          <w:szCs w:val="24"/>
          <w:rtl/>
          <w:lang w:bidi="ar-IQ"/>
        </w:rPr>
        <w:t>)</w:t>
      </w:r>
      <w:r w:rsidRPr="00E945D4">
        <w:rPr>
          <w:rFonts w:cs="Lotus" w:hint="cs"/>
          <w:sz w:val="24"/>
          <w:szCs w:val="24"/>
          <w:rtl/>
          <w:lang w:bidi="ar-IQ"/>
        </w:rPr>
        <w:t xml:space="preserve"> الخوئ</w:t>
      </w:r>
      <w:r w:rsidRPr="00E945D4">
        <w:rPr>
          <w:rFonts w:cs="Lotus" w:hint="eastAsia"/>
          <w:sz w:val="24"/>
          <w:szCs w:val="24"/>
          <w:rtl/>
          <w:lang w:bidi="ar-IQ"/>
        </w:rPr>
        <w:t>ي،</w:t>
      </w:r>
      <w:r w:rsidRPr="00E945D4">
        <w:rPr>
          <w:rFonts w:cs="Lotus"/>
          <w:sz w:val="24"/>
          <w:szCs w:val="24"/>
          <w:rtl/>
          <w:lang w:bidi="ar-IQ"/>
        </w:rPr>
        <w:t xml:space="preserve"> </w:t>
      </w:r>
      <w:r w:rsidRPr="00E945D4">
        <w:rPr>
          <w:rFonts w:cs="Lotus" w:hint="eastAsia"/>
          <w:sz w:val="24"/>
          <w:szCs w:val="24"/>
          <w:rtl/>
          <w:lang w:bidi="ar-IQ"/>
        </w:rPr>
        <w:t>التنقيح</w:t>
      </w:r>
      <w:r w:rsidRPr="00E945D4">
        <w:rPr>
          <w:rFonts w:cs="Lotus"/>
          <w:sz w:val="24"/>
          <w:szCs w:val="24"/>
          <w:rtl/>
          <w:lang w:bidi="ar-IQ"/>
        </w:rPr>
        <w:t xml:space="preserve"> </w:t>
      </w:r>
      <w:r w:rsidRPr="00E945D4">
        <w:rPr>
          <w:rFonts w:cs="Lotus" w:hint="eastAsia"/>
          <w:sz w:val="24"/>
          <w:szCs w:val="24"/>
          <w:rtl/>
          <w:lang w:bidi="ar-IQ"/>
        </w:rPr>
        <w:t>في</w:t>
      </w:r>
      <w:r w:rsidRPr="00E945D4">
        <w:rPr>
          <w:rFonts w:cs="Lotus"/>
          <w:sz w:val="24"/>
          <w:szCs w:val="24"/>
          <w:rtl/>
          <w:lang w:bidi="ar-IQ"/>
        </w:rPr>
        <w:t xml:space="preserve"> </w:t>
      </w:r>
      <w:r w:rsidRPr="00E945D4">
        <w:rPr>
          <w:rFonts w:cs="Lotus" w:hint="eastAsia"/>
          <w:sz w:val="24"/>
          <w:szCs w:val="24"/>
          <w:rtl/>
          <w:lang w:bidi="ar-IQ"/>
        </w:rPr>
        <w:t>شرح</w:t>
      </w:r>
      <w:r w:rsidRPr="00E945D4">
        <w:rPr>
          <w:rFonts w:cs="Lotus"/>
          <w:sz w:val="24"/>
          <w:szCs w:val="24"/>
          <w:rtl/>
          <w:lang w:bidi="ar-IQ"/>
        </w:rPr>
        <w:t xml:space="preserve"> </w:t>
      </w:r>
      <w:r w:rsidRPr="00E945D4">
        <w:rPr>
          <w:rFonts w:cs="Lotus" w:hint="eastAsia"/>
          <w:sz w:val="24"/>
          <w:szCs w:val="24"/>
          <w:rtl/>
          <w:lang w:bidi="ar-IQ"/>
        </w:rPr>
        <w:t>العروة</w:t>
      </w:r>
      <w:r w:rsidRPr="00E945D4">
        <w:rPr>
          <w:rFonts w:cs="Lotus"/>
          <w:sz w:val="24"/>
          <w:szCs w:val="24"/>
          <w:rtl/>
          <w:lang w:bidi="ar-IQ"/>
        </w:rPr>
        <w:t xml:space="preserve"> </w:t>
      </w:r>
      <w:r w:rsidRPr="00E945D4">
        <w:rPr>
          <w:rFonts w:cs="Lotus" w:hint="eastAsia"/>
          <w:sz w:val="24"/>
          <w:szCs w:val="24"/>
          <w:rtl/>
          <w:lang w:bidi="ar-IQ"/>
        </w:rPr>
        <w:t>الوثقى،</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3</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53. </w:t>
      </w:r>
      <w:r w:rsidRPr="007B0228">
        <w:rPr>
          <w:rFonts w:cs="Lotus" w:hint="cs"/>
          <w:sz w:val="24"/>
          <w:szCs w:val="24"/>
          <w:rtl/>
          <w:lang w:bidi="ar-IQ"/>
        </w:rPr>
        <w:t xml:space="preserve"> </w:t>
      </w:r>
    </w:p>
  </w:footnote>
  <w:footnote w:id="332">
    <w:p w14:paraId="02B7ED6E" w14:textId="0B787DEB" w:rsidR="00E879AD" w:rsidRPr="00B53846" w:rsidRDefault="00E879AD" w:rsidP="000A5CBB">
      <w:pPr>
        <w:pStyle w:val="a5"/>
        <w:widowControl w:val="0"/>
        <w:jc w:val="lowKashida"/>
        <w:rPr>
          <w:rFonts w:cs="Lotus"/>
          <w:sz w:val="24"/>
          <w:szCs w:val="24"/>
          <w:rtl/>
          <w:lang w:bidi="ar-IQ"/>
        </w:rPr>
      </w:pPr>
      <w:r w:rsidRPr="00B53846">
        <w:rPr>
          <w:rFonts w:cs="Lotus" w:hint="cs"/>
          <w:sz w:val="24"/>
          <w:szCs w:val="24"/>
          <w:rtl/>
          <w:lang w:bidi="ar-IQ"/>
        </w:rPr>
        <w:t>(</w:t>
      </w:r>
      <w:r>
        <w:rPr>
          <w:rFonts w:cs="Lotus" w:hint="cs"/>
          <w:sz w:val="24"/>
          <w:szCs w:val="24"/>
          <w:rtl/>
          <w:lang w:bidi="ar-IQ"/>
        </w:rPr>
        <w:t>2</w:t>
      </w:r>
      <w:r w:rsidRPr="00B53846">
        <w:rPr>
          <w:rFonts w:cs="Lotus" w:hint="cs"/>
          <w:sz w:val="24"/>
          <w:szCs w:val="24"/>
          <w:rtl/>
          <w:lang w:bidi="ar-IQ"/>
        </w:rPr>
        <w:t>)</w:t>
      </w:r>
      <w:r w:rsidRPr="00E945D4">
        <w:rPr>
          <w:rFonts w:cs="Lotus" w:hint="cs"/>
          <w:sz w:val="24"/>
          <w:szCs w:val="24"/>
          <w:rtl/>
          <w:lang w:bidi="ar-IQ"/>
        </w:rPr>
        <w:t xml:space="preserve"> البرق</w:t>
      </w:r>
      <w:r w:rsidRPr="00E945D4">
        <w:rPr>
          <w:rFonts w:cs="Lotus" w:hint="eastAsia"/>
          <w:sz w:val="24"/>
          <w:szCs w:val="24"/>
          <w:rtl/>
          <w:lang w:bidi="ar-IQ"/>
        </w:rPr>
        <w:t>ي،</w:t>
      </w:r>
      <w:r w:rsidRPr="00E945D4">
        <w:rPr>
          <w:rFonts w:cs="Lotus"/>
          <w:sz w:val="24"/>
          <w:szCs w:val="24"/>
          <w:rtl/>
          <w:lang w:bidi="ar-IQ"/>
        </w:rPr>
        <w:t xml:space="preserve"> </w:t>
      </w:r>
      <w:r w:rsidRPr="00E945D4">
        <w:rPr>
          <w:rFonts w:cs="Lotus" w:hint="eastAsia"/>
          <w:sz w:val="24"/>
          <w:szCs w:val="24"/>
          <w:rtl/>
          <w:lang w:bidi="ar-IQ"/>
        </w:rPr>
        <w:t>المحاسن،</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2</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453.</w:t>
      </w:r>
      <w:r w:rsidRPr="00B53846">
        <w:rPr>
          <w:rFonts w:cs="Lotus" w:hint="cs"/>
          <w:sz w:val="24"/>
          <w:szCs w:val="24"/>
          <w:rtl/>
          <w:lang w:bidi="ar-IQ"/>
        </w:rPr>
        <w:t xml:space="preserve"> </w:t>
      </w:r>
    </w:p>
  </w:footnote>
  <w:footnote w:id="333">
    <w:p w14:paraId="651C4CDB" w14:textId="3BE8C156" w:rsidR="00E879AD" w:rsidRPr="00B53846" w:rsidRDefault="00E879AD" w:rsidP="000A5CBB">
      <w:pPr>
        <w:pStyle w:val="a5"/>
        <w:widowControl w:val="0"/>
        <w:jc w:val="lowKashida"/>
        <w:rPr>
          <w:rFonts w:cs="Lotus"/>
          <w:sz w:val="24"/>
          <w:szCs w:val="24"/>
          <w:rtl/>
          <w:lang w:bidi="ar-IQ"/>
        </w:rPr>
      </w:pPr>
      <w:r w:rsidRPr="00B53846">
        <w:rPr>
          <w:rFonts w:cs="Lotus" w:hint="cs"/>
          <w:sz w:val="24"/>
          <w:szCs w:val="24"/>
          <w:rtl/>
          <w:lang w:bidi="ar-IQ"/>
        </w:rPr>
        <w:t>(</w:t>
      </w:r>
      <w:r>
        <w:rPr>
          <w:rFonts w:cs="Lotus" w:hint="cs"/>
          <w:sz w:val="24"/>
          <w:szCs w:val="24"/>
          <w:rtl/>
          <w:lang w:bidi="ar-IQ"/>
        </w:rPr>
        <w:t>3</w:t>
      </w:r>
      <w:r w:rsidRPr="00B53846">
        <w:rPr>
          <w:rFonts w:cs="Lotus" w:hint="cs"/>
          <w:sz w:val="24"/>
          <w:szCs w:val="24"/>
          <w:rtl/>
          <w:lang w:bidi="ar-IQ"/>
        </w:rPr>
        <w:t>)</w:t>
      </w:r>
      <w:r w:rsidRPr="00E945D4">
        <w:rPr>
          <w:rFonts w:cs="Lotus" w:hint="cs"/>
          <w:sz w:val="24"/>
          <w:szCs w:val="24"/>
          <w:rtl/>
          <w:lang w:bidi="ar-IQ"/>
        </w:rPr>
        <w:t xml:space="preserve"> الطوس</w:t>
      </w:r>
      <w:r w:rsidRPr="00E945D4">
        <w:rPr>
          <w:rFonts w:cs="Lotus" w:hint="eastAsia"/>
          <w:sz w:val="24"/>
          <w:szCs w:val="24"/>
          <w:rtl/>
          <w:lang w:bidi="ar-IQ"/>
        </w:rPr>
        <w:t>ي،</w:t>
      </w:r>
      <w:r w:rsidRPr="00E945D4">
        <w:rPr>
          <w:rFonts w:cs="Lotus"/>
          <w:sz w:val="24"/>
          <w:szCs w:val="24"/>
          <w:rtl/>
          <w:lang w:bidi="ar-IQ"/>
        </w:rPr>
        <w:t xml:space="preserve"> </w:t>
      </w:r>
      <w:r w:rsidRPr="00E945D4">
        <w:rPr>
          <w:rFonts w:cs="Lotus" w:hint="eastAsia"/>
          <w:sz w:val="24"/>
          <w:szCs w:val="24"/>
          <w:rtl/>
          <w:lang w:bidi="ar-IQ"/>
        </w:rPr>
        <w:t>تهذيب</w:t>
      </w:r>
      <w:r w:rsidRPr="00E945D4">
        <w:rPr>
          <w:rFonts w:cs="Lotus"/>
          <w:sz w:val="24"/>
          <w:szCs w:val="24"/>
          <w:rtl/>
          <w:lang w:bidi="ar-IQ"/>
        </w:rPr>
        <w:t xml:space="preserve"> </w:t>
      </w:r>
      <w:r w:rsidRPr="00E945D4">
        <w:rPr>
          <w:rFonts w:cs="Lotus" w:hint="eastAsia"/>
          <w:sz w:val="24"/>
          <w:szCs w:val="24"/>
          <w:rtl/>
          <w:lang w:bidi="ar-IQ"/>
        </w:rPr>
        <w:t>الإحكام،</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1</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399. </w:t>
      </w:r>
      <w:r w:rsidRPr="00B53846">
        <w:rPr>
          <w:rFonts w:cs="Lotus" w:hint="cs"/>
          <w:sz w:val="24"/>
          <w:szCs w:val="24"/>
          <w:rtl/>
          <w:lang w:bidi="ar-IQ"/>
        </w:rPr>
        <w:t xml:space="preserve"> </w:t>
      </w:r>
    </w:p>
  </w:footnote>
  <w:footnote w:id="334">
    <w:p w14:paraId="09BD5ABC" w14:textId="68E62EF4" w:rsidR="00E879AD" w:rsidRPr="00B53846" w:rsidRDefault="00E879AD" w:rsidP="000A5CBB">
      <w:pPr>
        <w:pStyle w:val="a5"/>
        <w:widowControl w:val="0"/>
        <w:jc w:val="lowKashida"/>
        <w:rPr>
          <w:rFonts w:cs="Lotus"/>
          <w:sz w:val="24"/>
          <w:szCs w:val="24"/>
          <w:rtl/>
          <w:lang w:bidi="ar-IQ"/>
        </w:rPr>
      </w:pPr>
      <w:r w:rsidRPr="00B53846">
        <w:rPr>
          <w:rFonts w:cs="Lotus" w:hint="cs"/>
          <w:sz w:val="24"/>
          <w:szCs w:val="24"/>
          <w:rtl/>
          <w:lang w:bidi="ar-IQ"/>
        </w:rPr>
        <w:t>(</w:t>
      </w:r>
      <w:r>
        <w:rPr>
          <w:rFonts w:cs="Lotus" w:hint="cs"/>
          <w:sz w:val="24"/>
          <w:szCs w:val="24"/>
          <w:rtl/>
          <w:lang w:bidi="ar-IQ"/>
        </w:rPr>
        <w:t>4</w:t>
      </w:r>
      <w:r w:rsidRPr="00B53846">
        <w:rPr>
          <w:rFonts w:cs="Lotus" w:hint="cs"/>
          <w:sz w:val="24"/>
          <w:szCs w:val="24"/>
          <w:rtl/>
          <w:lang w:bidi="ar-IQ"/>
        </w:rPr>
        <w:t>)</w:t>
      </w:r>
      <w:r w:rsidRPr="00E945D4">
        <w:rPr>
          <w:rFonts w:cs="Lotus" w:hint="cs"/>
          <w:sz w:val="24"/>
          <w:szCs w:val="24"/>
          <w:rtl/>
          <w:lang w:bidi="ar-IQ"/>
        </w:rPr>
        <w:t xml:space="preserve"> الشور</w:t>
      </w:r>
      <w:r w:rsidRPr="00E945D4">
        <w:rPr>
          <w:rFonts w:cs="Lotus" w:hint="eastAsia"/>
          <w:sz w:val="24"/>
          <w:szCs w:val="24"/>
          <w:rtl/>
          <w:lang w:bidi="ar-IQ"/>
        </w:rPr>
        <w:t>ى</w:t>
      </w:r>
      <w:r w:rsidRPr="00E945D4">
        <w:rPr>
          <w:rFonts w:cs="Lotus"/>
          <w:sz w:val="24"/>
          <w:szCs w:val="24"/>
          <w:rtl/>
          <w:lang w:bidi="ar-IQ"/>
        </w:rPr>
        <w:t xml:space="preserve">: 52. </w:t>
      </w:r>
      <w:r w:rsidRPr="00B53846">
        <w:rPr>
          <w:rFonts w:cs="Lotus" w:hint="cs"/>
          <w:sz w:val="24"/>
          <w:szCs w:val="24"/>
          <w:rtl/>
          <w:lang w:bidi="ar-IQ"/>
        </w:rPr>
        <w:t xml:space="preserve"> </w:t>
      </w:r>
    </w:p>
  </w:footnote>
  <w:footnote w:id="335">
    <w:p w14:paraId="404E9B5D" w14:textId="47C490FC" w:rsidR="00E879AD" w:rsidRPr="007A2B9A" w:rsidRDefault="00E879AD" w:rsidP="000A5CBB">
      <w:pPr>
        <w:pStyle w:val="a5"/>
        <w:widowControl w:val="0"/>
        <w:jc w:val="lowKashida"/>
        <w:rPr>
          <w:rFonts w:cs="Lotus Mortada السيد محمدمرتضى"/>
          <w:sz w:val="24"/>
          <w:szCs w:val="24"/>
          <w:rtl/>
          <w:lang w:bidi="ar-IQ"/>
        </w:rPr>
      </w:pPr>
      <w:r w:rsidRPr="00B53846">
        <w:rPr>
          <w:rFonts w:cs="Lotus" w:hint="cs"/>
          <w:sz w:val="24"/>
          <w:szCs w:val="24"/>
          <w:rtl/>
          <w:lang w:bidi="ar-IQ"/>
        </w:rPr>
        <w:t>(</w:t>
      </w:r>
      <w:r>
        <w:rPr>
          <w:rFonts w:cs="Lotus" w:hint="cs"/>
          <w:sz w:val="24"/>
          <w:szCs w:val="24"/>
          <w:rtl/>
          <w:lang w:bidi="ar-IQ"/>
        </w:rPr>
        <w:t>1</w:t>
      </w:r>
      <w:r w:rsidRPr="00B53846">
        <w:rPr>
          <w:rFonts w:cs="Lotus" w:hint="cs"/>
          <w:sz w:val="24"/>
          <w:szCs w:val="24"/>
          <w:rtl/>
          <w:lang w:bidi="ar-IQ"/>
        </w:rPr>
        <w:t>)</w:t>
      </w:r>
      <w:r w:rsidRPr="00E945D4">
        <w:rPr>
          <w:rFonts w:cs="Lotus" w:hint="cs"/>
          <w:sz w:val="24"/>
          <w:szCs w:val="24"/>
          <w:rtl/>
          <w:lang w:bidi="ar-IQ"/>
        </w:rPr>
        <w:t xml:space="preserve"> الكلين</w:t>
      </w:r>
      <w:r w:rsidRPr="00E945D4">
        <w:rPr>
          <w:rFonts w:cs="Lotus" w:hint="eastAsia"/>
          <w:sz w:val="24"/>
          <w:szCs w:val="24"/>
          <w:rtl/>
          <w:lang w:bidi="ar-IQ"/>
        </w:rPr>
        <w:t>ي،</w:t>
      </w:r>
      <w:r w:rsidRPr="00E945D4">
        <w:rPr>
          <w:rFonts w:cs="Lotus"/>
          <w:sz w:val="24"/>
          <w:szCs w:val="24"/>
          <w:rtl/>
          <w:lang w:bidi="ar-IQ"/>
        </w:rPr>
        <w:t xml:space="preserve"> </w:t>
      </w:r>
      <w:r w:rsidRPr="00E945D4">
        <w:rPr>
          <w:rFonts w:cs="Lotus" w:hint="eastAsia"/>
          <w:sz w:val="24"/>
          <w:szCs w:val="24"/>
          <w:rtl/>
          <w:lang w:bidi="ar-IQ"/>
        </w:rPr>
        <w:t>الكافي،</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2</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160. </w:t>
      </w:r>
      <w:r w:rsidRPr="00B53846">
        <w:rPr>
          <w:rFonts w:cs="Lotus" w:hint="cs"/>
          <w:sz w:val="24"/>
          <w:szCs w:val="24"/>
          <w:rtl/>
          <w:lang w:bidi="ar-IQ"/>
        </w:rPr>
        <w:t xml:space="preserve"> </w:t>
      </w:r>
    </w:p>
  </w:footnote>
  <w:footnote w:id="336">
    <w:p w14:paraId="22AB1A0D" w14:textId="68F12AD9" w:rsidR="00E879AD" w:rsidRPr="00925E13" w:rsidRDefault="00E879AD" w:rsidP="000A5CBB">
      <w:pPr>
        <w:pStyle w:val="a5"/>
        <w:widowControl w:val="0"/>
        <w:jc w:val="lowKashida"/>
        <w:rPr>
          <w:rFonts w:cs="Lotus"/>
          <w:sz w:val="24"/>
          <w:szCs w:val="24"/>
          <w:rtl/>
          <w:lang w:bidi="ar-IQ"/>
        </w:rPr>
      </w:pPr>
      <w:r w:rsidRPr="00925E13">
        <w:rPr>
          <w:rFonts w:cs="Lotus" w:hint="cs"/>
          <w:sz w:val="24"/>
          <w:szCs w:val="24"/>
          <w:rtl/>
          <w:lang w:bidi="ar-IQ"/>
        </w:rPr>
        <w:t>(</w:t>
      </w:r>
      <w:r>
        <w:rPr>
          <w:rFonts w:cs="Lotus" w:hint="cs"/>
          <w:sz w:val="24"/>
          <w:szCs w:val="24"/>
          <w:rtl/>
          <w:lang w:bidi="ar-IQ"/>
        </w:rPr>
        <w:t>2</w:t>
      </w:r>
      <w:r w:rsidRPr="00925E13">
        <w:rPr>
          <w:rFonts w:cs="Lotus" w:hint="cs"/>
          <w:sz w:val="24"/>
          <w:szCs w:val="24"/>
          <w:rtl/>
          <w:lang w:bidi="ar-IQ"/>
        </w:rPr>
        <w:t>)</w:t>
      </w:r>
      <w:r w:rsidRPr="00E945D4">
        <w:rPr>
          <w:rFonts w:cs="Lotus" w:hint="cs"/>
          <w:sz w:val="24"/>
          <w:szCs w:val="24"/>
          <w:rtl/>
          <w:lang w:bidi="ar-IQ"/>
        </w:rPr>
        <w:t xml:space="preserve"> الطوس</w:t>
      </w:r>
      <w:r w:rsidRPr="00E945D4">
        <w:rPr>
          <w:rFonts w:cs="Lotus" w:hint="eastAsia"/>
          <w:sz w:val="24"/>
          <w:szCs w:val="24"/>
          <w:rtl/>
          <w:lang w:bidi="ar-IQ"/>
        </w:rPr>
        <w:t>ي،</w:t>
      </w:r>
      <w:r w:rsidRPr="00E945D4">
        <w:rPr>
          <w:rFonts w:cs="Lotus"/>
          <w:sz w:val="24"/>
          <w:szCs w:val="24"/>
          <w:rtl/>
          <w:lang w:bidi="ar-IQ"/>
        </w:rPr>
        <w:t xml:space="preserve"> </w:t>
      </w:r>
      <w:r w:rsidRPr="00E945D4">
        <w:rPr>
          <w:rFonts w:cs="Lotus" w:hint="eastAsia"/>
          <w:sz w:val="24"/>
          <w:szCs w:val="24"/>
          <w:rtl/>
          <w:lang w:bidi="ar-IQ"/>
        </w:rPr>
        <w:t>تهذيب</w:t>
      </w:r>
      <w:r w:rsidRPr="00E945D4">
        <w:rPr>
          <w:rFonts w:cs="Lotus"/>
          <w:sz w:val="24"/>
          <w:szCs w:val="24"/>
          <w:rtl/>
          <w:lang w:bidi="ar-IQ"/>
        </w:rPr>
        <w:t xml:space="preserve"> </w:t>
      </w:r>
      <w:r w:rsidRPr="00E945D4">
        <w:rPr>
          <w:rFonts w:cs="Lotus" w:hint="eastAsia"/>
          <w:sz w:val="24"/>
          <w:szCs w:val="24"/>
          <w:rtl/>
          <w:lang w:bidi="ar-IQ"/>
        </w:rPr>
        <w:t>الإحكام،</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6</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385. </w:t>
      </w:r>
      <w:r w:rsidRPr="00925E13">
        <w:rPr>
          <w:rFonts w:cs="Lotus" w:hint="cs"/>
          <w:sz w:val="24"/>
          <w:szCs w:val="24"/>
          <w:rtl/>
          <w:lang w:bidi="ar-IQ"/>
        </w:rPr>
        <w:t xml:space="preserve"> </w:t>
      </w:r>
    </w:p>
  </w:footnote>
  <w:footnote w:id="337">
    <w:p w14:paraId="19132158" w14:textId="104186C4" w:rsidR="00E879AD" w:rsidRPr="00925E13" w:rsidRDefault="00E879AD" w:rsidP="000A5CBB">
      <w:pPr>
        <w:pStyle w:val="a5"/>
        <w:widowControl w:val="0"/>
        <w:jc w:val="lowKashida"/>
        <w:rPr>
          <w:rFonts w:cs="Lotus"/>
          <w:sz w:val="24"/>
          <w:szCs w:val="24"/>
          <w:rtl/>
          <w:lang w:bidi="ar-IQ"/>
        </w:rPr>
      </w:pPr>
      <w:r w:rsidRPr="00925E13">
        <w:rPr>
          <w:rFonts w:cs="Lotus" w:hint="cs"/>
          <w:sz w:val="24"/>
          <w:szCs w:val="24"/>
          <w:rtl/>
          <w:lang w:bidi="ar-IQ"/>
        </w:rPr>
        <w:t>(</w:t>
      </w:r>
      <w:r>
        <w:rPr>
          <w:rFonts w:cs="Lotus" w:hint="cs"/>
          <w:sz w:val="24"/>
          <w:szCs w:val="24"/>
          <w:rtl/>
          <w:lang w:bidi="ar-IQ"/>
        </w:rPr>
        <w:t>3)</w:t>
      </w:r>
      <w:r w:rsidRPr="00B70A44">
        <w:rPr>
          <w:rFonts w:cs="Lotus" w:hint="eastAsia"/>
          <w:sz w:val="24"/>
          <w:szCs w:val="24"/>
          <w:rtl/>
          <w:lang w:bidi="ar-IQ"/>
        </w:rPr>
        <w:t xml:space="preserve"> </w:t>
      </w:r>
      <w:r w:rsidRPr="00E945D4">
        <w:rPr>
          <w:rFonts w:cs="Lotus" w:hint="eastAsia"/>
          <w:sz w:val="24"/>
          <w:szCs w:val="24"/>
          <w:rtl/>
          <w:lang w:bidi="ar-IQ"/>
        </w:rPr>
        <w:t>الطوسي،</w:t>
      </w:r>
      <w:r w:rsidRPr="00E945D4">
        <w:rPr>
          <w:rFonts w:cs="Lotus"/>
          <w:sz w:val="24"/>
          <w:szCs w:val="24"/>
          <w:rtl/>
          <w:lang w:bidi="ar-IQ"/>
        </w:rPr>
        <w:t xml:space="preserve"> </w:t>
      </w:r>
      <w:r w:rsidRPr="00E945D4">
        <w:rPr>
          <w:rFonts w:cs="Lotus" w:hint="eastAsia"/>
          <w:sz w:val="24"/>
          <w:szCs w:val="24"/>
          <w:rtl/>
          <w:lang w:bidi="ar-IQ"/>
        </w:rPr>
        <w:t>تهذيب</w:t>
      </w:r>
      <w:r w:rsidRPr="00E945D4">
        <w:rPr>
          <w:rFonts w:cs="Lotus"/>
          <w:sz w:val="24"/>
          <w:szCs w:val="24"/>
          <w:rtl/>
          <w:lang w:bidi="ar-IQ"/>
        </w:rPr>
        <w:t xml:space="preserve"> </w:t>
      </w:r>
      <w:r w:rsidRPr="00E945D4">
        <w:rPr>
          <w:rFonts w:cs="Lotus" w:hint="cs"/>
          <w:sz w:val="24"/>
          <w:szCs w:val="24"/>
          <w:rtl/>
          <w:lang w:bidi="ar-IQ"/>
        </w:rPr>
        <w:t>الإحكام</w:t>
      </w:r>
      <w:r>
        <w:rPr>
          <w:rFonts w:cs="Lotus" w:hint="cs"/>
          <w:sz w:val="24"/>
          <w:szCs w:val="24"/>
          <w:rtl/>
          <w:lang w:bidi="ar-IQ"/>
        </w:rPr>
        <w:t>،</w:t>
      </w:r>
      <w:r w:rsidRPr="00E945D4">
        <w:rPr>
          <w:rFonts w:cs="Lotus" w:hint="c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1</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224. </w:t>
      </w:r>
      <w:r w:rsidRPr="00925E13">
        <w:rPr>
          <w:rFonts w:cs="Lotus" w:hint="cs"/>
          <w:sz w:val="24"/>
          <w:szCs w:val="24"/>
          <w:rtl/>
          <w:lang w:bidi="ar-IQ"/>
        </w:rPr>
        <w:t xml:space="preserve"> </w:t>
      </w:r>
    </w:p>
  </w:footnote>
  <w:footnote w:id="338">
    <w:p w14:paraId="0DF2DE6D" w14:textId="72E81B47" w:rsidR="00E879AD" w:rsidRPr="00925E13" w:rsidRDefault="00E879AD" w:rsidP="000A5CBB">
      <w:pPr>
        <w:pStyle w:val="a5"/>
        <w:widowControl w:val="0"/>
        <w:jc w:val="lowKashida"/>
        <w:rPr>
          <w:rFonts w:cs="Lotus"/>
          <w:sz w:val="24"/>
          <w:szCs w:val="24"/>
          <w:rtl/>
          <w:lang w:bidi="ar-IQ"/>
        </w:rPr>
      </w:pPr>
      <w:r w:rsidRPr="00925E13">
        <w:rPr>
          <w:rFonts w:cs="Lotus" w:hint="cs"/>
          <w:sz w:val="24"/>
          <w:szCs w:val="24"/>
          <w:rtl/>
          <w:lang w:bidi="ar-IQ"/>
        </w:rPr>
        <w:t>(</w:t>
      </w:r>
      <w:r>
        <w:rPr>
          <w:rFonts w:cs="Lotus" w:hint="cs"/>
          <w:sz w:val="24"/>
          <w:szCs w:val="24"/>
          <w:rtl/>
          <w:lang w:bidi="ar-IQ"/>
        </w:rPr>
        <w:t>4</w:t>
      </w:r>
      <w:r w:rsidRPr="00925E13">
        <w:rPr>
          <w:rFonts w:cs="Lotus" w:hint="cs"/>
          <w:sz w:val="24"/>
          <w:szCs w:val="24"/>
          <w:rtl/>
          <w:lang w:bidi="ar-IQ"/>
        </w:rPr>
        <w:t>)</w:t>
      </w:r>
      <w:r w:rsidRPr="00E945D4">
        <w:rPr>
          <w:rFonts w:cs="Lotus" w:hint="cs"/>
          <w:sz w:val="24"/>
          <w:szCs w:val="24"/>
          <w:rtl/>
          <w:lang w:bidi="ar-IQ"/>
        </w:rPr>
        <w:t xml:space="preserve"> السابري</w:t>
      </w:r>
      <w:r w:rsidRPr="00E945D4">
        <w:rPr>
          <w:rFonts w:cs="Lotus" w:hint="eastAsia"/>
          <w:sz w:val="24"/>
          <w:szCs w:val="24"/>
          <w:rtl/>
          <w:lang w:bidi="ar-IQ"/>
        </w:rPr>
        <w:t>ة</w:t>
      </w:r>
      <w:r w:rsidRPr="00E945D4">
        <w:rPr>
          <w:rFonts w:cs="Lotus"/>
          <w:sz w:val="24"/>
          <w:szCs w:val="24"/>
          <w:rtl/>
          <w:lang w:bidi="ar-IQ"/>
        </w:rPr>
        <w:t xml:space="preserve"> </w:t>
      </w:r>
      <w:r w:rsidRPr="00E945D4">
        <w:rPr>
          <w:rFonts w:cs="Lotus" w:hint="eastAsia"/>
          <w:sz w:val="24"/>
          <w:szCs w:val="24"/>
          <w:rtl/>
          <w:lang w:bidi="ar-IQ"/>
        </w:rPr>
        <w:t>ضرب</w:t>
      </w:r>
      <w:r w:rsidRPr="00E945D4">
        <w:rPr>
          <w:rFonts w:cs="Lotus"/>
          <w:sz w:val="24"/>
          <w:szCs w:val="24"/>
          <w:rtl/>
          <w:lang w:bidi="ar-IQ"/>
        </w:rPr>
        <w:t xml:space="preserve"> </w:t>
      </w:r>
      <w:r w:rsidRPr="00E945D4">
        <w:rPr>
          <w:rFonts w:cs="Lotus" w:hint="eastAsia"/>
          <w:sz w:val="24"/>
          <w:szCs w:val="24"/>
          <w:rtl/>
          <w:lang w:bidi="ar-IQ"/>
        </w:rPr>
        <w:t>من</w:t>
      </w:r>
      <w:r w:rsidRPr="00E945D4">
        <w:rPr>
          <w:rFonts w:cs="Lotus"/>
          <w:sz w:val="24"/>
          <w:szCs w:val="24"/>
          <w:rtl/>
          <w:lang w:bidi="ar-IQ"/>
        </w:rPr>
        <w:t xml:space="preserve"> </w:t>
      </w:r>
      <w:r w:rsidRPr="00E945D4">
        <w:rPr>
          <w:rFonts w:cs="Lotus" w:hint="eastAsia"/>
          <w:sz w:val="24"/>
          <w:szCs w:val="24"/>
          <w:rtl/>
          <w:lang w:bidi="ar-IQ"/>
        </w:rPr>
        <w:t>الثياب</w:t>
      </w:r>
      <w:r w:rsidRPr="00E945D4">
        <w:rPr>
          <w:rFonts w:cs="Lotus"/>
          <w:sz w:val="24"/>
          <w:szCs w:val="24"/>
          <w:rtl/>
          <w:lang w:bidi="ar-IQ"/>
        </w:rPr>
        <w:t xml:space="preserve"> </w:t>
      </w:r>
      <w:r w:rsidRPr="00E945D4">
        <w:rPr>
          <w:rFonts w:cs="Lotus" w:hint="eastAsia"/>
          <w:sz w:val="24"/>
          <w:szCs w:val="24"/>
          <w:rtl/>
          <w:lang w:bidi="ar-IQ"/>
        </w:rPr>
        <w:t>الرقاق</w:t>
      </w:r>
      <w:r w:rsidRPr="00E945D4">
        <w:rPr>
          <w:rFonts w:cs="Lotus"/>
          <w:sz w:val="24"/>
          <w:szCs w:val="24"/>
          <w:rtl/>
          <w:lang w:bidi="ar-IQ"/>
        </w:rPr>
        <w:t xml:space="preserve"> </w:t>
      </w:r>
      <w:r w:rsidRPr="00E945D4">
        <w:rPr>
          <w:rFonts w:cs="Lotus" w:hint="eastAsia"/>
          <w:sz w:val="24"/>
          <w:szCs w:val="24"/>
          <w:rtl/>
          <w:lang w:bidi="ar-IQ"/>
        </w:rPr>
        <w:t>تعمل</w:t>
      </w:r>
      <w:r w:rsidRPr="00E945D4">
        <w:rPr>
          <w:rFonts w:cs="Lotus"/>
          <w:sz w:val="24"/>
          <w:szCs w:val="24"/>
          <w:rtl/>
          <w:lang w:bidi="ar-IQ"/>
        </w:rPr>
        <w:t xml:space="preserve"> </w:t>
      </w:r>
      <w:r w:rsidRPr="00E945D4">
        <w:rPr>
          <w:rFonts w:cs="Lotus" w:hint="eastAsia"/>
          <w:sz w:val="24"/>
          <w:szCs w:val="24"/>
          <w:rtl/>
          <w:lang w:bidi="ar-IQ"/>
        </w:rPr>
        <w:t>بسابر</w:t>
      </w:r>
      <w:r w:rsidRPr="00E945D4">
        <w:rPr>
          <w:rFonts w:cs="Lotus"/>
          <w:sz w:val="24"/>
          <w:szCs w:val="24"/>
          <w:rtl/>
          <w:lang w:bidi="ar-IQ"/>
        </w:rPr>
        <w:t xml:space="preserve"> </w:t>
      </w:r>
      <w:r w:rsidRPr="00E945D4">
        <w:rPr>
          <w:rFonts w:cs="Lotus" w:hint="eastAsia"/>
          <w:sz w:val="24"/>
          <w:szCs w:val="24"/>
          <w:rtl/>
          <w:lang w:bidi="ar-IQ"/>
        </w:rPr>
        <w:t>موضع</w:t>
      </w:r>
      <w:r w:rsidRPr="00E945D4">
        <w:rPr>
          <w:rFonts w:cs="Lotus"/>
          <w:sz w:val="24"/>
          <w:szCs w:val="24"/>
          <w:rtl/>
          <w:lang w:bidi="ar-IQ"/>
        </w:rPr>
        <w:t xml:space="preserve"> </w:t>
      </w:r>
      <w:r w:rsidRPr="00E945D4">
        <w:rPr>
          <w:rFonts w:cs="Lotus" w:hint="eastAsia"/>
          <w:sz w:val="24"/>
          <w:szCs w:val="24"/>
          <w:rtl/>
          <w:lang w:bidi="ar-IQ"/>
        </w:rPr>
        <w:t>بفارس</w:t>
      </w:r>
      <w:r w:rsidRPr="00E945D4">
        <w:rPr>
          <w:rFonts w:cs="Lotus"/>
          <w:sz w:val="24"/>
          <w:szCs w:val="24"/>
          <w:rtl/>
          <w:lang w:bidi="ar-IQ"/>
        </w:rPr>
        <w:t xml:space="preserve">. </w:t>
      </w:r>
      <w:r w:rsidRPr="00925E13">
        <w:rPr>
          <w:rFonts w:cs="Lotus" w:hint="cs"/>
          <w:sz w:val="24"/>
          <w:szCs w:val="24"/>
          <w:rtl/>
          <w:lang w:bidi="ar-IQ"/>
        </w:rPr>
        <w:t xml:space="preserve"> </w:t>
      </w:r>
    </w:p>
  </w:footnote>
  <w:footnote w:id="339">
    <w:p w14:paraId="394BAA94" w14:textId="63A6E514" w:rsidR="00E879AD" w:rsidRPr="007A2B9A" w:rsidRDefault="00E879AD" w:rsidP="000A5CBB">
      <w:pPr>
        <w:pStyle w:val="a5"/>
        <w:widowControl w:val="0"/>
        <w:jc w:val="lowKashida"/>
        <w:rPr>
          <w:rFonts w:cs="Lotus Mortada السيد محمدمرتضى"/>
          <w:sz w:val="24"/>
          <w:szCs w:val="24"/>
          <w:rtl/>
          <w:lang w:bidi="ar-IQ"/>
        </w:rPr>
      </w:pPr>
      <w:r w:rsidRPr="00925E13">
        <w:rPr>
          <w:rFonts w:cs="Lotus" w:hint="cs"/>
          <w:sz w:val="24"/>
          <w:szCs w:val="24"/>
          <w:rtl/>
          <w:lang w:bidi="ar-IQ"/>
        </w:rPr>
        <w:t>(</w:t>
      </w:r>
      <w:r>
        <w:rPr>
          <w:rFonts w:cs="Lotus" w:hint="cs"/>
          <w:sz w:val="24"/>
          <w:szCs w:val="24"/>
          <w:rtl/>
          <w:lang w:bidi="ar-IQ"/>
        </w:rPr>
        <w:t>1</w:t>
      </w:r>
      <w:r w:rsidRPr="00925E13">
        <w:rPr>
          <w:rFonts w:cs="Lotus" w:hint="cs"/>
          <w:sz w:val="24"/>
          <w:szCs w:val="24"/>
          <w:rtl/>
          <w:lang w:bidi="ar-IQ"/>
        </w:rPr>
        <w:t>)</w:t>
      </w:r>
      <w:r w:rsidRPr="00E945D4">
        <w:rPr>
          <w:rFonts w:cs="Lotus" w:hint="cs"/>
          <w:sz w:val="24"/>
          <w:szCs w:val="24"/>
          <w:rtl/>
          <w:lang w:bidi="ar-IQ"/>
        </w:rPr>
        <w:t xml:space="preserve"> الطوس</w:t>
      </w:r>
      <w:r w:rsidRPr="00E945D4">
        <w:rPr>
          <w:rFonts w:cs="Lotus" w:hint="eastAsia"/>
          <w:sz w:val="24"/>
          <w:szCs w:val="24"/>
          <w:rtl/>
          <w:lang w:bidi="ar-IQ"/>
        </w:rPr>
        <w:t>ي،</w:t>
      </w:r>
      <w:r w:rsidRPr="00E945D4">
        <w:rPr>
          <w:rFonts w:cs="Lotus"/>
          <w:sz w:val="24"/>
          <w:szCs w:val="24"/>
          <w:rtl/>
          <w:lang w:bidi="ar-IQ"/>
        </w:rPr>
        <w:t xml:space="preserve"> </w:t>
      </w:r>
      <w:r w:rsidRPr="00E945D4">
        <w:rPr>
          <w:rFonts w:cs="Lotus" w:hint="eastAsia"/>
          <w:sz w:val="24"/>
          <w:szCs w:val="24"/>
          <w:rtl/>
          <w:lang w:bidi="ar-IQ"/>
        </w:rPr>
        <w:t>تهذيب</w:t>
      </w:r>
      <w:r w:rsidRPr="00E945D4">
        <w:rPr>
          <w:rFonts w:cs="Lotus"/>
          <w:sz w:val="24"/>
          <w:szCs w:val="24"/>
          <w:rtl/>
          <w:lang w:bidi="ar-IQ"/>
        </w:rPr>
        <w:t xml:space="preserve"> </w:t>
      </w:r>
      <w:r w:rsidRPr="00E945D4">
        <w:rPr>
          <w:rFonts w:cs="Lotus" w:hint="eastAsia"/>
          <w:sz w:val="24"/>
          <w:szCs w:val="24"/>
          <w:rtl/>
          <w:lang w:bidi="ar-IQ"/>
        </w:rPr>
        <w:t>الإحكام،</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2</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362. </w:t>
      </w:r>
      <w:r w:rsidRPr="00925E13">
        <w:rPr>
          <w:rFonts w:cs="Lotus" w:hint="cs"/>
          <w:sz w:val="24"/>
          <w:szCs w:val="24"/>
          <w:rtl/>
          <w:lang w:bidi="ar-IQ"/>
        </w:rPr>
        <w:t xml:space="preserve"> </w:t>
      </w:r>
    </w:p>
  </w:footnote>
  <w:footnote w:id="340">
    <w:p w14:paraId="26DBC556" w14:textId="1DE95408" w:rsidR="00E879AD" w:rsidRPr="00891C8D" w:rsidRDefault="00E879AD" w:rsidP="000A5CBB">
      <w:pPr>
        <w:pStyle w:val="a5"/>
        <w:widowControl w:val="0"/>
        <w:jc w:val="lowKashida"/>
        <w:rPr>
          <w:rFonts w:cs="Lotus"/>
          <w:sz w:val="24"/>
          <w:szCs w:val="24"/>
          <w:rtl/>
          <w:lang w:bidi="ar-IQ"/>
        </w:rPr>
      </w:pPr>
      <w:r w:rsidRPr="00891C8D">
        <w:rPr>
          <w:rFonts w:cs="Lotus" w:hint="cs"/>
          <w:sz w:val="24"/>
          <w:szCs w:val="24"/>
          <w:rtl/>
          <w:lang w:bidi="ar-IQ"/>
        </w:rPr>
        <w:t>(</w:t>
      </w:r>
      <w:r>
        <w:rPr>
          <w:rFonts w:cs="Lotus" w:hint="cs"/>
          <w:sz w:val="24"/>
          <w:szCs w:val="24"/>
          <w:rtl/>
          <w:lang w:bidi="ar-IQ"/>
        </w:rPr>
        <w:t>2</w:t>
      </w:r>
      <w:r w:rsidRPr="00891C8D">
        <w:rPr>
          <w:rFonts w:cs="Lotus" w:hint="cs"/>
          <w:sz w:val="24"/>
          <w:szCs w:val="24"/>
          <w:rtl/>
          <w:lang w:bidi="ar-IQ"/>
        </w:rPr>
        <w:t>)</w:t>
      </w:r>
      <w:r w:rsidRPr="00E945D4">
        <w:rPr>
          <w:rFonts w:cs="Lotus" w:hint="cs"/>
          <w:sz w:val="24"/>
          <w:szCs w:val="24"/>
          <w:rtl/>
          <w:lang w:bidi="ar-IQ"/>
        </w:rPr>
        <w:t xml:space="preserve"> الطبرس</w:t>
      </w:r>
      <w:r w:rsidRPr="00E945D4">
        <w:rPr>
          <w:rFonts w:cs="Lotus" w:hint="eastAsia"/>
          <w:sz w:val="24"/>
          <w:szCs w:val="24"/>
          <w:rtl/>
          <w:lang w:bidi="ar-IQ"/>
        </w:rPr>
        <w:t>ي،</w:t>
      </w:r>
      <w:r w:rsidRPr="00E945D4">
        <w:rPr>
          <w:rFonts w:cs="Lotus"/>
          <w:sz w:val="24"/>
          <w:szCs w:val="24"/>
          <w:rtl/>
          <w:lang w:bidi="ar-IQ"/>
        </w:rPr>
        <w:t xml:space="preserve"> </w:t>
      </w:r>
      <w:r w:rsidRPr="00E945D4">
        <w:rPr>
          <w:rFonts w:cs="Lotus" w:hint="eastAsia"/>
          <w:sz w:val="24"/>
          <w:szCs w:val="24"/>
          <w:rtl/>
          <w:lang w:bidi="ar-IQ"/>
        </w:rPr>
        <w:t>الاحتجاج،</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2</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484. </w:t>
      </w:r>
      <w:r w:rsidRPr="00891C8D">
        <w:rPr>
          <w:rFonts w:cs="Lotus" w:hint="cs"/>
          <w:sz w:val="24"/>
          <w:szCs w:val="24"/>
          <w:rtl/>
          <w:lang w:bidi="ar-IQ"/>
        </w:rPr>
        <w:t xml:space="preserve"> </w:t>
      </w:r>
    </w:p>
  </w:footnote>
  <w:footnote w:id="341">
    <w:p w14:paraId="582E385A" w14:textId="69E7CA41" w:rsidR="00E879AD" w:rsidRPr="00891C8D" w:rsidRDefault="00E879AD" w:rsidP="000A5CBB">
      <w:pPr>
        <w:pStyle w:val="a5"/>
        <w:widowControl w:val="0"/>
        <w:jc w:val="lowKashida"/>
        <w:rPr>
          <w:rFonts w:cs="Lotus"/>
          <w:sz w:val="24"/>
          <w:szCs w:val="24"/>
          <w:rtl/>
          <w:lang w:bidi="ar-IQ"/>
        </w:rPr>
      </w:pPr>
      <w:r w:rsidRPr="00891C8D">
        <w:rPr>
          <w:rFonts w:cs="Lotus" w:hint="cs"/>
          <w:sz w:val="24"/>
          <w:szCs w:val="24"/>
          <w:rtl/>
          <w:lang w:bidi="ar-IQ"/>
        </w:rPr>
        <w:t>(</w:t>
      </w:r>
      <w:r>
        <w:rPr>
          <w:rFonts w:cs="Lotus" w:hint="cs"/>
          <w:sz w:val="24"/>
          <w:szCs w:val="24"/>
          <w:rtl/>
          <w:lang w:bidi="ar-IQ"/>
        </w:rPr>
        <w:t>3</w:t>
      </w:r>
      <w:r w:rsidRPr="00891C8D">
        <w:rPr>
          <w:rFonts w:cs="Lotus" w:hint="cs"/>
          <w:sz w:val="24"/>
          <w:szCs w:val="24"/>
          <w:rtl/>
          <w:lang w:bidi="ar-IQ"/>
        </w:rPr>
        <w:t>)</w:t>
      </w:r>
      <w:r w:rsidRPr="00E945D4">
        <w:rPr>
          <w:rFonts w:cs="Lotus" w:hint="cs"/>
          <w:sz w:val="24"/>
          <w:szCs w:val="24"/>
          <w:rtl/>
          <w:lang w:bidi="ar-IQ"/>
        </w:rPr>
        <w:t xml:space="preserve"> الطوس</w:t>
      </w:r>
      <w:r w:rsidRPr="00E945D4">
        <w:rPr>
          <w:rFonts w:cs="Lotus" w:hint="eastAsia"/>
          <w:sz w:val="24"/>
          <w:szCs w:val="24"/>
          <w:rtl/>
          <w:lang w:bidi="ar-IQ"/>
        </w:rPr>
        <w:t>ي،</w:t>
      </w:r>
      <w:r w:rsidRPr="00E945D4">
        <w:rPr>
          <w:rFonts w:cs="Lotus"/>
          <w:sz w:val="24"/>
          <w:szCs w:val="24"/>
          <w:rtl/>
          <w:lang w:bidi="ar-IQ"/>
        </w:rPr>
        <w:t xml:space="preserve"> </w:t>
      </w:r>
      <w:r w:rsidRPr="00E945D4">
        <w:rPr>
          <w:rFonts w:cs="Lotus" w:hint="eastAsia"/>
          <w:sz w:val="24"/>
          <w:szCs w:val="24"/>
          <w:rtl/>
          <w:lang w:bidi="ar-IQ"/>
        </w:rPr>
        <w:t>تهذيب</w:t>
      </w:r>
      <w:r w:rsidRPr="00E945D4">
        <w:rPr>
          <w:rFonts w:cs="Lotus"/>
          <w:sz w:val="24"/>
          <w:szCs w:val="24"/>
          <w:rtl/>
          <w:lang w:bidi="ar-IQ"/>
        </w:rPr>
        <w:t xml:space="preserve"> </w:t>
      </w:r>
      <w:r w:rsidRPr="00E945D4">
        <w:rPr>
          <w:rFonts w:cs="Lotus" w:hint="eastAsia"/>
          <w:sz w:val="24"/>
          <w:szCs w:val="24"/>
          <w:rtl/>
          <w:lang w:bidi="ar-IQ"/>
        </w:rPr>
        <w:t>الإحكام،</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2</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219. </w:t>
      </w:r>
      <w:r w:rsidRPr="00891C8D">
        <w:rPr>
          <w:rFonts w:cs="Lotus" w:hint="cs"/>
          <w:sz w:val="24"/>
          <w:szCs w:val="24"/>
          <w:rtl/>
          <w:lang w:bidi="ar-IQ"/>
        </w:rPr>
        <w:t xml:space="preserve"> </w:t>
      </w:r>
    </w:p>
  </w:footnote>
  <w:footnote w:id="342">
    <w:p w14:paraId="0034B2CF" w14:textId="4E65F490" w:rsidR="00E879AD" w:rsidRPr="00891C8D" w:rsidRDefault="00E879AD" w:rsidP="000A5CBB">
      <w:pPr>
        <w:pStyle w:val="a5"/>
        <w:widowControl w:val="0"/>
        <w:jc w:val="lowKashida"/>
        <w:rPr>
          <w:rFonts w:cs="Lotus"/>
          <w:sz w:val="24"/>
          <w:szCs w:val="24"/>
          <w:rtl/>
          <w:lang w:bidi="ar-IQ"/>
        </w:rPr>
      </w:pPr>
      <w:r w:rsidRPr="00891C8D">
        <w:rPr>
          <w:rFonts w:cs="Lotus" w:hint="cs"/>
          <w:sz w:val="24"/>
          <w:szCs w:val="24"/>
          <w:rtl/>
          <w:lang w:bidi="ar-IQ"/>
        </w:rPr>
        <w:t>(</w:t>
      </w:r>
      <w:r>
        <w:rPr>
          <w:rFonts w:cs="Lotus" w:hint="cs"/>
          <w:sz w:val="24"/>
          <w:szCs w:val="24"/>
          <w:rtl/>
          <w:lang w:bidi="ar-IQ"/>
        </w:rPr>
        <w:t>4</w:t>
      </w:r>
      <w:r w:rsidRPr="00891C8D">
        <w:rPr>
          <w:rFonts w:cs="Lotus" w:hint="cs"/>
          <w:sz w:val="24"/>
          <w:szCs w:val="24"/>
          <w:rtl/>
          <w:lang w:bidi="ar-IQ"/>
        </w:rPr>
        <w:t>)</w:t>
      </w:r>
      <w:r w:rsidRPr="00E945D4">
        <w:rPr>
          <w:rFonts w:cs="Lotus" w:hint="cs"/>
          <w:sz w:val="24"/>
          <w:szCs w:val="24"/>
          <w:rtl/>
          <w:lang w:bidi="ar-IQ"/>
        </w:rPr>
        <w:t xml:space="preserve"> محم</w:t>
      </w:r>
      <w:r w:rsidRPr="00E945D4">
        <w:rPr>
          <w:rFonts w:cs="Lotus" w:hint="eastAsia"/>
          <w:sz w:val="24"/>
          <w:szCs w:val="24"/>
          <w:rtl/>
          <w:lang w:bidi="ar-IQ"/>
        </w:rPr>
        <w:t>د</w:t>
      </w:r>
      <w:r w:rsidRPr="00E945D4">
        <w:rPr>
          <w:rFonts w:cs="Lotus"/>
          <w:sz w:val="24"/>
          <w:szCs w:val="24"/>
          <w:rtl/>
          <w:lang w:bidi="ar-IQ"/>
        </w:rPr>
        <w:t xml:space="preserve"> </w:t>
      </w:r>
      <w:r w:rsidRPr="00E945D4">
        <w:rPr>
          <w:rFonts w:cs="Lotus" w:hint="eastAsia"/>
          <w:sz w:val="24"/>
          <w:szCs w:val="24"/>
          <w:rtl/>
          <w:lang w:bidi="ar-IQ"/>
        </w:rPr>
        <w:t>بن</w:t>
      </w:r>
      <w:r w:rsidRPr="00E945D4">
        <w:rPr>
          <w:rFonts w:cs="Lotus"/>
          <w:sz w:val="24"/>
          <w:szCs w:val="24"/>
          <w:rtl/>
          <w:lang w:bidi="ar-IQ"/>
        </w:rPr>
        <w:t xml:space="preserve"> </w:t>
      </w:r>
      <w:r w:rsidRPr="00E945D4">
        <w:rPr>
          <w:rFonts w:cs="Lotus" w:hint="eastAsia"/>
          <w:sz w:val="24"/>
          <w:szCs w:val="24"/>
          <w:rtl/>
          <w:lang w:bidi="ar-IQ"/>
        </w:rPr>
        <w:t>الحسن</w:t>
      </w:r>
      <w:r w:rsidRPr="00E945D4">
        <w:rPr>
          <w:rFonts w:cs="Lotus"/>
          <w:sz w:val="24"/>
          <w:szCs w:val="24"/>
          <w:rtl/>
          <w:lang w:bidi="ar-IQ"/>
        </w:rPr>
        <w:t xml:space="preserve"> </w:t>
      </w:r>
      <w:r w:rsidRPr="00E945D4">
        <w:rPr>
          <w:rFonts w:cs="Lotus" w:hint="eastAsia"/>
          <w:sz w:val="24"/>
          <w:szCs w:val="24"/>
          <w:rtl/>
          <w:lang w:bidi="ar-IQ"/>
        </w:rPr>
        <w:t>العاملي،</w:t>
      </w:r>
      <w:r w:rsidRPr="00E945D4">
        <w:rPr>
          <w:rFonts w:cs="Lotus"/>
          <w:sz w:val="24"/>
          <w:szCs w:val="24"/>
          <w:rtl/>
          <w:lang w:bidi="ar-IQ"/>
        </w:rPr>
        <w:t xml:space="preserve"> </w:t>
      </w:r>
      <w:r w:rsidRPr="00E945D4">
        <w:rPr>
          <w:rFonts w:cs="Lotus" w:hint="eastAsia"/>
          <w:sz w:val="24"/>
          <w:szCs w:val="24"/>
          <w:rtl/>
          <w:lang w:bidi="ar-IQ"/>
        </w:rPr>
        <w:t>وسائل</w:t>
      </w:r>
      <w:r w:rsidRPr="00E945D4">
        <w:rPr>
          <w:rFonts w:cs="Lotus"/>
          <w:sz w:val="24"/>
          <w:szCs w:val="24"/>
          <w:rtl/>
          <w:lang w:bidi="ar-IQ"/>
        </w:rPr>
        <w:t xml:space="preserve"> </w:t>
      </w:r>
      <w:r w:rsidRPr="00E945D4">
        <w:rPr>
          <w:rFonts w:cs="Lotus" w:hint="eastAsia"/>
          <w:sz w:val="24"/>
          <w:szCs w:val="24"/>
          <w:rtl/>
          <w:lang w:bidi="ar-IQ"/>
        </w:rPr>
        <w:t>الشيعة</w:t>
      </w:r>
      <w:r w:rsidRPr="00E945D4">
        <w:rPr>
          <w:rFonts w:cs="Lotus"/>
          <w:sz w:val="24"/>
          <w:szCs w:val="24"/>
          <w:rtl/>
          <w:lang w:bidi="ar-IQ"/>
        </w:rPr>
        <w:t xml:space="preserve"> (</w:t>
      </w:r>
      <w:r w:rsidRPr="00E945D4">
        <w:rPr>
          <w:rFonts w:cs="Lotus" w:hint="eastAsia"/>
          <w:sz w:val="24"/>
          <w:szCs w:val="24"/>
          <w:rtl/>
          <w:lang w:bidi="ar-IQ"/>
        </w:rPr>
        <w:t>أل</w:t>
      </w:r>
      <w:r w:rsidRPr="00E945D4">
        <w:rPr>
          <w:rFonts w:cs="Lotus"/>
          <w:sz w:val="24"/>
          <w:szCs w:val="24"/>
          <w:rtl/>
          <w:lang w:bidi="ar-IQ"/>
        </w:rPr>
        <w:t xml:space="preserve"> </w:t>
      </w:r>
      <w:r w:rsidRPr="00E945D4">
        <w:rPr>
          <w:rFonts w:cs="Lotus" w:hint="cs"/>
          <w:sz w:val="24"/>
          <w:szCs w:val="24"/>
          <w:rtl/>
          <w:lang w:bidi="ar-IQ"/>
        </w:rPr>
        <w:t>البيت) ج</w:t>
      </w:r>
      <w:r w:rsidRPr="00E945D4">
        <w:rPr>
          <w:rFonts w:cs="Lotus"/>
          <w:sz w:val="24"/>
          <w:szCs w:val="24"/>
          <w:rtl/>
          <w:lang w:bidi="ar-IQ"/>
        </w:rPr>
        <w:t>3</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519.  </w:t>
      </w:r>
      <w:r w:rsidRPr="00891C8D">
        <w:rPr>
          <w:rFonts w:cs="Lotus" w:hint="cs"/>
          <w:sz w:val="24"/>
          <w:szCs w:val="24"/>
          <w:rtl/>
          <w:lang w:bidi="ar-IQ"/>
        </w:rPr>
        <w:t xml:space="preserve"> </w:t>
      </w:r>
    </w:p>
  </w:footnote>
  <w:footnote w:id="343">
    <w:p w14:paraId="00BC6813" w14:textId="75830C86" w:rsidR="00E879AD" w:rsidRPr="007A2B9A" w:rsidRDefault="00E879AD" w:rsidP="000A5CBB">
      <w:pPr>
        <w:pStyle w:val="a5"/>
        <w:widowControl w:val="0"/>
        <w:jc w:val="lowKashida"/>
        <w:rPr>
          <w:rFonts w:cs="Lotus Mortada السيد محمدمرتضى"/>
          <w:sz w:val="24"/>
          <w:szCs w:val="24"/>
          <w:rtl/>
        </w:rPr>
      </w:pPr>
      <w:r w:rsidRPr="00891C8D">
        <w:rPr>
          <w:rFonts w:cs="Lotus" w:hint="cs"/>
          <w:sz w:val="24"/>
          <w:szCs w:val="24"/>
          <w:rtl/>
          <w:lang w:bidi="ar-IQ"/>
        </w:rPr>
        <w:t>(</w:t>
      </w:r>
      <w:r>
        <w:rPr>
          <w:rFonts w:cs="Lotus" w:hint="cs"/>
          <w:sz w:val="24"/>
          <w:szCs w:val="24"/>
          <w:rtl/>
          <w:lang w:bidi="ar-IQ"/>
        </w:rPr>
        <w:t>5</w:t>
      </w:r>
      <w:r w:rsidRPr="00891C8D">
        <w:rPr>
          <w:rFonts w:cs="Lotus" w:hint="cs"/>
          <w:sz w:val="24"/>
          <w:szCs w:val="24"/>
          <w:rtl/>
          <w:lang w:bidi="ar-IQ"/>
        </w:rPr>
        <w:t>)</w:t>
      </w:r>
      <w:r w:rsidRPr="00E945D4">
        <w:rPr>
          <w:rFonts w:cs="Lotus" w:hint="cs"/>
          <w:sz w:val="24"/>
          <w:szCs w:val="24"/>
          <w:rtl/>
          <w:lang w:bidi="ar-IQ"/>
        </w:rPr>
        <w:t xml:space="preserve"> الكلين</w:t>
      </w:r>
      <w:r w:rsidRPr="00E945D4">
        <w:rPr>
          <w:rFonts w:cs="Lotus" w:hint="eastAsia"/>
          <w:sz w:val="24"/>
          <w:szCs w:val="24"/>
          <w:rtl/>
          <w:lang w:bidi="ar-IQ"/>
        </w:rPr>
        <w:t>ي،</w:t>
      </w:r>
      <w:r w:rsidRPr="00E945D4">
        <w:rPr>
          <w:rFonts w:cs="Lotus"/>
          <w:sz w:val="24"/>
          <w:szCs w:val="24"/>
          <w:rtl/>
          <w:lang w:bidi="ar-IQ"/>
        </w:rPr>
        <w:t xml:space="preserve"> </w:t>
      </w:r>
      <w:r w:rsidRPr="00E945D4">
        <w:rPr>
          <w:rFonts w:cs="Lotus" w:hint="eastAsia"/>
          <w:sz w:val="24"/>
          <w:szCs w:val="24"/>
          <w:rtl/>
          <w:lang w:bidi="ar-IQ"/>
        </w:rPr>
        <w:t>الكافي،</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3</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402.</w:t>
      </w:r>
      <w:r w:rsidRPr="00E945D4">
        <w:rPr>
          <w:rFonts w:cs="Lotus"/>
          <w:sz w:val="24"/>
          <w:szCs w:val="24"/>
          <w:rtl/>
        </w:rPr>
        <w:t xml:space="preserve"> </w:t>
      </w:r>
      <w:r w:rsidRPr="007A2B9A">
        <w:rPr>
          <w:rFonts w:cs="Lotus Mortada السيد محمدمرتضى" w:hint="cs"/>
          <w:sz w:val="24"/>
          <w:szCs w:val="24"/>
          <w:rtl/>
        </w:rPr>
        <w:t xml:space="preserve"> </w:t>
      </w:r>
    </w:p>
  </w:footnote>
  <w:footnote w:id="344">
    <w:p w14:paraId="56F14F35" w14:textId="5ABF5E3C" w:rsidR="00E879AD" w:rsidRPr="00891C8D" w:rsidRDefault="00E879AD" w:rsidP="000A5CBB">
      <w:pPr>
        <w:pStyle w:val="a5"/>
        <w:widowControl w:val="0"/>
        <w:jc w:val="lowKashida"/>
        <w:rPr>
          <w:rFonts w:cs="Lotus"/>
          <w:sz w:val="24"/>
          <w:szCs w:val="24"/>
          <w:rtl/>
          <w:lang w:bidi="ar-IQ"/>
        </w:rPr>
      </w:pPr>
      <w:r w:rsidRPr="00891C8D">
        <w:rPr>
          <w:rFonts w:cs="Lotus" w:hint="cs"/>
          <w:sz w:val="24"/>
          <w:szCs w:val="24"/>
          <w:rtl/>
          <w:lang w:bidi="ar-IQ"/>
        </w:rPr>
        <w:t>(</w:t>
      </w:r>
      <w:r>
        <w:rPr>
          <w:rFonts w:cs="Lotus" w:hint="cs"/>
          <w:sz w:val="24"/>
          <w:szCs w:val="24"/>
          <w:rtl/>
          <w:lang w:bidi="ar-IQ"/>
        </w:rPr>
        <w:t>1</w:t>
      </w:r>
      <w:r w:rsidRPr="00891C8D">
        <w:rPr>
          <w:rFonts w:cs="Lotus" w:hint="cs"/>
          <w:sz w:val="24"/>
          <w:szCs w:val="24"/>
          <w:rtl/>
          <w:lang w:bidi="ar-IQ"/>
        </w:rPr>
        <w:t>)</w:t>
      </w:r>
      <w:r w:rsidRPr="00E945D4">
        <w:rPr>
          <w:rFonts w:cs="Lotus" w:hint="cs"/>
          <w:sz w:val="24"/>
          <w:szCs w:val="24"/>
          <w:rtl/>
          <w:lang w:bidi="ar-IQ"/>
        </w:rPr>
        <w:t xml:space="preserve"> محم</w:t>
      </w:r>
      <w:r w:rsidRPr="00E945D4">
        <w:rPr>
          <w:rFonts w:cs="Lotus" w:hint="eastAsia"/>
          <w:sz w:val="24"/>
          <w:szCs w:val="24"/>
          <w:rtl/>
          <w:lang w:bidi="ar-IQ"/>
        </w:rPr>
        <w:t>د</w:t>
      </w:r>
      <w:r w:rsidRPr="00E945D4">
        <w:rPr>
          <w:rFonts w:cs="Lotus"/>
          <w:sz w:val="24"/>
          <w:szCs w:val="24"/>
          <w:rtl/>
          <w:lang w:bidi="ar-IQ"/>
        </w:rPr>
        <w:t xml:space="preserve"> </w:t>
      </w:r>
      <w:r w:rsidRPr="00E945D4">
        <w:rPr>
          <w:rFonts w:cs="Lotus" w:hint="eastAsia"/>
          <w:sz w:val="24"/>
          <w:szCs w:val="24"/>
          <w:rtl/>
          <w:lang w:bidi="ar-IQ"/>
        </w:rPr>
        <w:t>بن</w:t>
      </w:r>
      <w:r w:rsidRPr="00E945D4">
        <w:rPr>
          <w:rFonts w:cs="Lotus"/>
          <w:sz w:val="24"/>
          <w:szCs w:val="24"/>
          <w:rtl/>
          <w:lang w:bidi="ar-IQ"/>
        </w:rPr>
        <w:t xml:space="preserve"> </w:t>
      </w:r>
      <w:r w:rsidRPr="00E945D4">
        <w:rPr>
          <w:rFonts w:cs="Lotus" w:hint="eastAsia"/>
          <w:sz w:val="24"/>
          <w:szCs w:val="24"/>
          <w:rtl/>
          <w:lang w:bidi="ar-IQ"/>
        </w:rPr>
        <w:t>علي</w:t>
      </w:r>
      <w:r w:rsidRPr="00E945D4">
        <w:rPr>
          <w:rFonts w:cs="Lotus"/>
          <w:sz w:val="24"/>
          <w:szCs w:val="24"/>
          <w:rtl/>
          <w:lang w:bidi="ar-IQ"/>
        </w:rPr>
        <w:t xml:space="preserve"> </w:t>
      </w:r>
      <w:r w:rsidRPr="00E945D4">
        <w:rPr>
          <w:rFonts w:cs="Lotus" w:hint="eastAsia"/>
          <w:sz w:val="24"/>
          <w:szCs w:val="24"/>
          <w:rtl/>
          <w:lang w:bidi="ar-IQ"/>
        </w:rPr>
        <w:t>العاملي،</w:t>
      </w:r>
      <w:r w:rsidRPr="00E945D4">
        <w:rPr>
          <w:rFonts w:cs="Lotus"/>
          <w:sz w:val="24"/>
          <w:szCs w:val="24"/>
          <w:rtl/>
          <w:lang w:bidi="ar-IQ"/>
        </w:rPr>
        <w:t xml:space="preserve"> </w:t>
      </w:r>
      <w:r w:rsidRPr="00E945D4">
        <w:rPr>
          <w:rFonts w:cs="Lotus" w:hint="eastAsia"/>
          <w:sz w:val="24"/>
          <w:szCs w:val="24"/>
          <w:rtl/>
          <w:lang w:bidi="ar-IQ"/>
        </w:rPr>
        <w:t>مدارك</w:t>
      </w:r>
      <w:r w:rsidRPr="00E945D4">
        <w:rPr>
          <w:rFonts w:cs="Lotus"/>
          <w:sz w:val="24"/>
          <w:szCs w:val="24"/>
          <w:rtl/>
          <w:lang w:bidi="ar-IQ"/>
        </w:rPr>
        <w:t xml:space="preserve"> </w:t>
      </w:r>
      <w:r w:rsidRPr="00E945D4">
        <w:rPr>
          <w:rFonts w:cs="Lotus" w:hint="eastAsia"/>
          <w:sz w:val="24"/>
          <w:szCs w:val="24"/>
          <w:rtl/>
          <w:lang w:bidi="ar-IQ"/>
        </w:rPr>
        <w:t>الإحكام،</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2</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 xml:space="preserve">298. </w:t>
      </w:r>
      <w:r w:rsidRPr="00891C8D">
        <w:rPr>
          <w:rFonts w:cs="Lotus" w:hint="cs"/>
          <w:sz w:val="24"/>
          <w:szCs w:val="24"/>
          <w:rtl/>
          <w:lang w:bidi="ar-IQ"/>
        </w:rPr>
        <w:t xml:space="preserve"> </w:t>
      </w:r>
    </w:p>
  </w:footnote>
  <w:footnote w:id="345">
    <w:p w14:paraId="02789636" w14:textId="056EC12D" w:rsidR="00E879AD" w:rsidRPr="007A2B9A" w:rsidRDefault="00E879AD" w:rsidP="000A5CBB">
      <w:pPr>
        <w:pStyle w:val="a5"/>
        <w:widowControl w:val="0"/>
        <w:jc w:val="lowKashida"/>
        <w:rPr>
          <w:rFonts w:cs="Lotus Mortada السيد محمدمرتضى"/>
          <w:sz w:val="24"/>
          <w:szCs w:val="24"/>
          <w:rtl/>
          <w:lang w:bidi="ar-IQ"/>
        </w:rPr>
      </w:pPr>
      <w:r w:rsidRPr="00891C8D">
        <w:rPr>
          <w:rFonts w:cs="Lotus" w:hint="cs"/>
          <w:sz w:val="24"/>
          <w:szCs w:val="24"/>
          <w:rtl/>
          <w:lang w:bidi="ar-IQ"/>
        </w:rPr>
        <w:t>(</w:t>
      </w:r>
      <w:r>
        <w:rPr>
          <w:rFonts w:cs="Lotus" w:hint="cs"/>
          <w:sz w:val="24"/>
          <w:szCs w:val="24"/>
          <w:rtl/>
          <w:lang w:bidi="ar-IQ"/>
        </w:rPr>
        <w:t>2</w:t>
      </w:r>
      <w:r w:rsidRPr="00891C8D">
        <w:rPr>
          <w:rFonts w:cs="Lotus" w:hint="cs"/>
          <w:sz w:val="24"/>
          <w:szCs w:val="24"/>
          <w:rtl/>
          <w:lang w:bidi="ar-IQ"/>
        </w:rPr>
        <w:t>)</w:t>
      </w:r>
      <w:r w:rsidRPr="00E945D4">
        <w:rPr>
          <w:rFonts w:cs="Lotus" w:hint="cs"/>
          <w:sz w:val="24"/>
          <w:szCs w:val="24"/>
          <w:rtl/>
          <w:lang w:bidi="ar-IQ"/>
        </w:rPr>
        <w:t xml:space="preserve"> البحران</w:t>
      </w:r>
      <w:r w:rsidRPr="00E945D4">
        <w:rPr>
          <w:rFonts w:cs="Lotus" w:hint="eastAsia"/>
          <w:sz w:val="24"/>
          <w:szCs w:val="24"/>
          <w:rtl/>
          <w:lang w:bidi="ar-IQ"/>
        </w:rPr>
        <w:t>ي،</w:t>
      </w:r>
      <w:r w:rsidRPr="00E945D4">
        <w:rPr>
          <w:rFonts w:cs="Lotus"/>
          <w:sz w:val="24"/>
          <w:szCs w:val="24"/>
          <w:rtl/>
          <w:lang w:bidi="ar-IQ"/>
        </w:rPr>
        <w:t xml:space="preserve"> </w:t>
      </w:r>
      <w:r w:rsidRPr="00E945D4">
        <w:rPr>
          <w:rFonts w:cs="Lotus" w:hint="eastAsia"/>
          <w:sz w:val="24"/>
          <w:szCs w:val="24"/>
          <w:rtl/>
          <w:lang w:bidi="ar-IQ"/>
        </w:rPr>
        <w:t>الحدائق</w:t>
      </w:r>
      <w:r w:rsidRPr="00E945D4">
        <w:rPr>
          <w:rFonts w:cs="Lotus"/>
          <w:sz w:val="24"/>
          <w:szCs w:val="24"/>
          <w:rtl/>
          <w:lang w:bidi="ar-IQ"/>
        </w:rPr>
        <w:t xml:space="preserve"> </w:t>
      </w:r>
      <w:r w:rsidRPr="00E945D4">
        <w:rPr>
          <w:rFonts w:cs="Lotus" w:hint="eastAsia"/>
          <w:sz w:val="24"/>
          <w:szCs w:val="24"/>
          <w:rtl/>
          <w:lang w:bidi="ar-IQ"/>
        </w:rPr>
        <w:t>الناضرة،</w:t>
      </w:r>
      <w:r w:rsidRPr="00E945D4">
        <w:rPr>
          <w:rFonts w:cs="Lotus"/>
          <w:sz w:val="24"/>
          <w:szCs w:val="24"/>
          <w:rtl/>
          <w:lang w:bidi="ar-IQ"/>
        </w:rPr>
        <w:t xml:space="preserve"> </w:t>
      </w:r>
      <w:r w:rsidRPr="00E945D4">
        <w:rPr>
          <w:rFonts w:cs="Lotus" w:hint="eastAsia"/>
          <w:sz w:val="24"/>
          <w:szCs w:val="24"/>
          <w:rtl/>
          <w:lang w:bidi="ar-IQ"/>
        </w:rPr>
        <w:t>ج</w:t>
      </w:r>
      <w:r w:rsidRPr="00E945D4">
        <w:rPr>
          <w:rFonts w:cs="Lotus"/>
          <w:sz w:val="24"/>
          <w:szCs w:val="24"/>
          <w:rtl/>
          <w:lang w:bidi="ar-IQ"/>
        </w:rPr>
        <w:t>5</w:t>
      </w:r>
      <w:r w:rsidRPr="00E945D4">
        <w:rPr>
          <w:rFonts w:cs="Lotus" w:hint="eastAsia"/>
          <w:sz w:val="24"/>
          <w:szCs w:val="24"/>
          <w:rtl/>
          <w:lang w:bidi="ar-IQ"/>
        </w:rPr>
        <w:t>،</w:t>
      </w:r>
      <w:r w:rsidRPr="00E945D4">
        <w:rPr>
          <w:rFonts w:cs="Lotus"/>
          <w:sz w:val="24"/>
          <w:szCs w:val="24"/>
          <w:rtl/>
          <w:lang w:bidi="ar-IQ"/>
        </w:rPr>
        <w:t xml:space="preserve"> </w:t>
      </w:r>
      <w:r w:rsidRPr="00E945D4">
        <w:rPr>
          <w:rFonts w:cs="Lotus" w:hint="eastAsia"/>
          <w:sz w:val="24"/>
          <w:szCs w:val="24"/>
          <w:rtl/>
          <w:lang w:bidi="ar-IQ"/>
        </w:rPr>
        <w:t>ص</w:t>
      </w:r>
      <w:r w:rsidRPr="00E945D4">
        <w:rPr>
          <w:rFonts w:cs="Lotus"/>
          <w:sz w:val="24"/>
          <w:szCs w:val="24"/>
          <w:rtl/>
          <w:lang w:bidi="ar-IQ"/>
        </w:rPr>
        <w:t>173.</w:t>
      </w:r>
      <w:r w:rsidRPr="00891C8D">
        <w:rPr>
          <w:rFonts w:cs="Lotus" w:hint="cs"/>
          <w:sz w:val="24"/>
          <w:szCs w:val="24"/>
          <w:rtl/>
          <w:lang w:bidi="ar-IQ"/>
        </w:rPr>
        <w:t xml:space="preserve"> </w:t>
      </w:r>
    </w:p>
  </w:footnote>
  <w:footnote w:id="346">
    <w:p w14:paraId="50A199C6" w14:textId="40BEA46F" w:rsidR="00E879AD" w:rsidRPr="00A24D82" w:rsidRDefault="00E879AD" w:rsidP="006F169A">
      <w:pPr>
        <w:pStyle w:val="a5"/>
        <w:widowControl w:val="0"/>
        <w:spacing w:line="400" w:lineRule="exact"/>
        <w:jc w:val="both"/>
        <w:rPr>
          <w:rFonts w:cs="Lotus"/>
          <w:sz w:val="24"/>
          <w:szCs w:val="24"/>
          <w:rtl/>
        </w:rPr>
      </w:pPr>
      <w:r w:rsidRPr="00A24D82">
        <w:rPr>
          <w:rFonts w:cs="Lotus" w:hint="cs"/>
          <w:sz w:val="24"/>
          <w:szCs w:val="24"/>
          <w:rtl/>
        </w:rPr>
        <w:t>(1) الشافعي، الأم</w:t>
      </w:r>
      <w:r>
        <w:rPr>
          <w:rFonts w:cs="Lotus" w:hint="cs"/>
          <w:sz w:val="24"/>
          <w:szCs w:val="24"/>
          <w:rtl/>
        </w:rPr>
        <w:t>،</w:t>
      </w:r>
      <w:r w:rsidRPr="00A24D82">
        <w:rPr>
          <w:rFonts w:cs="Lotus" w:hint="cs"/>
          <w:sz w:val="24"/>
          <w:szCs w:val="24"/>
          <w:rtl/>
        </w:rPr>
        <w:t xml:space="preserve"> ج2، 155.</w:t>
      </w:r>
      <w:r w:rsidRPr="00A24D82">
        <w:rPr>
          <w:rFonts w:cs="Lotus" w:hint="cs"/>
          <w:sz w:val="24"/>
          <w:szCs w:val="24"/>
          <w:rtl/>
          <w:lang w:bidi="ar-IQ"/>
        </w:rPr>
        <w:t xml:space="preserve"> </w:t>
      </w:r>
    </w:p>
  </w:footnote>
  <w:footnote w:id="347">
    <w:p w14:paraId="62951F43" w14:textId="43534B31" w:rsidR="00E879AD" w:rsidRPr="009C2621" w:rsidRDefault="00E879AD" w:rsidP="006F169A">
      <w:pPr>
        <w:pStyle w:val="a5"/>
        <w:widowControl w:val="0"/>
        <w:spacing w:line="400" w:lineRule="exact"/>
        <w:jc w:val="both"/>
        <w:rPr>
          <w:rFonts w:cs="Lotus"/>
          <w:sz w:val="28"/>
          <w:szCs w:val="28"/>
          <w:rtl/>
        </w:rPr>
      </w:pPr>
      <w:r w:rsidRPr="00A24D82">
        <w:rPr>
          <w:rFonts w:cs="Lotus" w:hint="cs"/>
          <w:sz w:val="24"/>
          <w:szCs w:val="24"/>
          <w:rtl/>
        </w:rPr>
        <w:t>(</w:t>
      </w:r>
      <w:r>
        <w:rPr>
          <w:rFonts w:cs="Lotus" w:hint="cs"/>
          <w:sz w:val="24"/>
          <w:szCs w:val="24"/>
          <w:rtl/>
        </w:rPr>
        <w:t>1</w:t>
      </w:r>
      <w:r w:rsidRPr="00A24D82">
        <w:rPr>
          <w:rFonts w:cs="Lotus" w:hint="cs"/>
          <w:sz w:val="24"/>
          <w:szCs w:val="24"/>
          <w:rtl/>
        </w:rPr>
        <w:t>) الشافعي، الأم</w:t>
      </w:r>
      <w:r>
        <w:rPr>
          <w:rFonts w:cs="Lotus" w:hint="cs"/>
          <w:sz w:val="24"/>
          <w:szCs w:val="24"/>
          <w:rtl/>
        </w:rPr>
        <w:t>،</w:t>
      </w:r>
      <w:r w:rsidRPr="00A24D82">
        <w:rPr>
          <w:rFonts w:cs="Lotus" w:hint="cs"/>
          <w:sz w:val="24"/>
          <w:szCs w:val="24"/>
          <w:rtl/>
        </w:rPr>
        <w:t xml:space="preserve"> ج2، ص27.</w:t>
      </w:r>
      <w:r>
        <w:rPr>
          <w:rFonts w:cs="Lotus" w:hint="cs"/>
          <w:sz w:val="28"/>
          <w:szCs w:val="28"/>
          <w:rtl/>
          <w:lang w:bidi="ar-IQ"/>
        </w:rPr>
        <w:t xml:space="preserve"> </w:t>
      </w:r>
    </w:p>
  </w:footnote>
  <w:footnote w:id="348">
    <w:p w14:paraId="0DDD417B" w14:textId="1DCED0E2" w:rsidR="00E879AD" w:rsidRPr="003B075F" w:rsidRDefault="00E879AD" w:rsidP="006F169A">
      <w:pPr>
        <w:pStyle w:val="a5"/>
        <w:widowControl w:val="0"/>
        <w:spacing w:line="400" w:lineRule="exact"/>
        <w:jc w:val="lowKashida"/>
        <w:rPr>
          <w:rFonts w:cs="Lotus"/>
          <w:sz w:val="24"/>
          <w:szCs w:val="24"/>
          <w:rtl/>
        </w:rPr>
      </w:pPr>
      <w:r w:rsidRPr="003B075F">
        <w:rPr>
          <w:rFonts w:cs="Lotus" w:hint="cs"/>
          <w:sz w:val="24"/>
          <w:szCs w:val="24"/>
          <w:rtl/>
        </w:rPr>
        <w:t>(</w:t>
      </w:r>
      <w:r>
        <w:rPr>
          <w:rFonts w:cs="Lotus" w:hint="cs"/>
          <w:sz w:val="24"/>
          <w:szCs w:val="24"/>
          <w:rtl/>
        </w:rPr>
        <w:t>2</w:t>
      </w:r>
      <w:r w:rsidRPr="003B075F">
        <w:rPr>
          <w:rFonts w:cs="Lotus" w:hint="cs"/>
          <w:sz w:val="24"/>
          <w:szCs w:val="24"/>
          <w:rtl/>
        </w:rPr>
        <w:t>) عبد الكريم الرافعي، العزيز شرح الوجيز، ج1</w:t>
      </w:r>
      <w:r>
        <w:rPr>
          <w:rFonts w:cs="Lotus" w:hint="cs"/>
          <w:sz w:val="24"/>
          <w:szCs w:val="24"/>
          <w:rtl/>
        </w:rPr>
        <w:t>،</w:t>
      </w:r>
      <w:r w:rsidRPr="003B075F">
        <w:rPr>
          <w:rFonts w:cs="Lotus" w:hint="cs"/>
          <w:sz w:val="24"/>
          <w:szCs w:val="24"/>
          <w:rtl/>
        </w:rPr>
        <w:t xml:space="preserve"> ص28.</w:t>
      </w:r>
    </w:p>
  </w:footnote>
  <w:footnote w:id="349">
    <w:p w14:paraId="7C25D3FC" w14:textId="413E0CF9" w:rsidR="00E879AD" w:rsidRPr="003B075F" w:rsidRDefault="00E879AD" w:rsidP="006F169A">
      <w:pPr>
        <w:pStyle w:val="a5"/>
        <w:widowControl w:val="0"/>
        <w:spacing w:line="400" w:lineRule="exact"/>
        <w:jc w:val="lowKashida"/>
        <w:rPr>
          <w:rFonts w:cs="Lotus"/>
          <w:sz w:val="24"/>
          <w:szCs w:val="24"/>
          <w:rtl/>
        </w:rPr>
      </w:pPr>
      <w:r w:rsidRPr="003B075F">
        <w:rPr>
          <w:rFonts w:cs="Lotus" w:hint="cs"/>
          <w:sz w:val="24"/>
          <w:szCs w:val="24"/>
          <w:rtl/>
        </w:rPr>
        <w:t>(</w:t>
      </w:r>
      <w:r>
        <w:rPr>
          <w:rFonts w:cs="Lotus" w:hint="cs"/>
          <w:sz w:val="24"/>
          <w:szCs w:val="24"/>
          <w:rtl/>
        </w:rPr>
        <w:t>3</w:t>
      </w:r>
      <w:r w:rsidRPr="003B075F">
        <w:rPr>
          <w:rFonts w:cs="Lotus" w:hint="cs"/>
          <w:sz w:val="24"/>
          <w:szCs w:val="24"/>
          <w:rtl/>
        </w:rPr>
        <w:t xml:space="preserve">) </w:t>
      </w:r>
      <w:r>
        <w:rPr>
          <w:rFonts w:cs="Lotus" w:hint="cs"/>
          <w:sz w:val="24"/>
          <w:szCs w:val="24"/>
          <w:rtl/>
        </w:rPr>
        <w:t>م. ن،</w:t>
      </w:r>
      <w:r w:rsidRPr="003B075F">
        <w:rPr>
          <w:rFonts w:cs="Lotus" w:hint="cs"/>
          <w:sz w:val="24"/>
          <w:szCs w:val="24"/>
          <w:rtl/>
        </w:rPr>
        <w:t xml:space="preserve"> ص</w:t>
      </w:r>
      <w:r>
        <w:rPr>
          <w:rFonts w:cs="Lotus" w:hint="cs"/>
          <w:sz w:val="24"/>
          <w:szCs w:val="24"/>
          <w:rtl/>
        </w:rPr>
        <w:t>30</w:t>
      </w:r>
      <w:r w:rsidRPr="003B075F">
        <w:rPr>
          <w:rFonts w:cs="Lotus" w:hint="cs"/>
          <w:sz w:val="24"/>
          <w:szCs w:val="24"/>
          <w:rtl/>
        </w:rPr>
        <w:t>.</w:t>
      </w:r>
    </w:p>
  </w:footnote>
  <w:footnote w:id="350">
    <w:p w14:paraId="5242759D" w14:textId="56A48D39" w:rsidR="00E879AD" w:rsidRPr="003B075F" w:rsidRDefault="00E879AD" w:rsidP="006F169A">
      <w:pPr>
        <w:pStyle w:val="a5"/>
        <w:widowControl w:val="0"/>
        <w:spacing w:line="400" w:lineRule="exact"/>
        <w:jc w:val="lowKashida"/>
        <w:rPr>
          <w:rFonts w:cs="Lotus"/>
          <w:sz w:val="24"/>
          <w:szCs w:val="24"/>
          <w:rtl/>
        </w:rPr>
      </w:pPr>
      <w:r w:rsidRPr="003B075F">
        <w:rPr>
          <w:rFonts w:cs="Lotus" w:hint="cs"/>
          <w:sz w:val="24"/>
          <w:szCs w:val="24"/>
          <w:rtl/>
        </w:rPr>
        <w:t>(</w:t>
      </w:r>
      <w:r>
        <w:rPr>
          <w:rFonts w:cs="Lotus" w:hint="cs"/>
          <w:sz w:val="24"/>
          <w:szCs w:val="24"/>
          <w:rtl/>
        </w:rPr>
        <w:t>4</w:t>
      </w:r>
      <w:r w:rsidRPr="003B075F">
        <w:rPr>
          <w:rFonts w:cs="Lotus" w:hint="cs"/>
          <w:sz w:val="24"/>
          <w:szCs w:val="24"/>
          <w:rtl/>
        </w:rPr>
        <w:t xml:space="preserve">) </w:t>
      </w:r>
      <w:r>
        <w:rPr>
          <w:rFonts w:cs="Lotus" w:hint="cs"/>
          <w:sz w:val="24"/>
          <w:szCs w:val="24"/>
          <w:rtl/>
        </w:rPr>
        <w:t>الماوردي، الحاوي الكبير، ج1، ص80</w:t>
      </w:r>
      <w:r w:rsidRPr="003B075F">
        <w:rPr>
          <w:rFonts w:cs="Lotus" w:hint="cs"/>
          <w:sz w:val="24"/>
          <w:szCs w:val="24"/>
          <w:rtl/>
        </w:rPr>
        <w:t>.</w:t>
      </w:r>
    </w:p>
  </w:footnote>
  <w:footnote w:id="351">
    <w:p w14:paraId="5AA6E6AB" w14:textId="13301DDD" w:rsidR="00E879AD" w:rsidRPr="00831E9B" w:rsidRDefault="00E879AD" w:rsidP="006F169A">
      <w:pPr>
        <w:pStyle w:val="a5"/>
        <w:widowControl w:val="0"/>
        <w:spacing w:line="400" w:lineRule="exact"/>
        <w:jc w:val="both"/>
        <w:rPr>
          <w:rFonts w:cs="Lotus"/>
          <w:sz w:val="24"/>
          <w:szCs w:val="24"/>
          <w:rtl/>
        </w:rPr>
      </w:pPr>
      <w:r w:rsidRPr="00831E9B">
        <w:rPr>
          <w:rFonts w:cs="Lotus" w:hint="cs"/>
          <w:sz w:val="24"/>
          <w:szCs w:val="24"/>
          <w:rtl/>
        </w:rPr>
        <w:t>(</w:t>
      </w:r>
      <w:r>
        <w:rPr>
          <w:rFonts w:cs="Lotus" w:hint="cs"/>
          <w:sz w:val="24"/>
          <w:szCs w:val="24"/>
          <w:rtl/>
        </w:rPr>
        <w:t>5</w:t>
      </w:r>
      <w:r w:rsidRPr="00831E9B">
        <w:rPr>
          <w:rFonts w:cs="Lotus" w:hint="cs"/>
          <w:sz w:val="24"/>
          <w:szCs w:val="24"/>
          <w:rtl/>
        </w:rPr>
        <w:t>) الغزالي، الوسيط في المذهب</w:t>
      </w:r>
      <w:r>
        <w:rPr>
          <w:rFonts w:cs="Lotus" w:hint="cs"/>
          <w:sz w:val="24"/>
          <w:szCs w:val="24"/>
          <w:rtl/>
        </w:rPr>
        <w:t>،</w:t>
      </w:r>
      <w:r w:rsidRPr="00831E9B">
        <w:rPr>
          <w:rFonts w:cs="Lotus" w:hint="cs"/>
          <w:sz w:val="24"/>
          <w:szCs w:val="24"/>
          <w:rtl/>
        </w:rPr>
        <w:t xml:space="preserve"> ج1</w:t>
      </w:r>
      <w:r>
        <w:rPr>
          <w:rFonts w:cs="Lotus" w:hint="cs"/>
          <w:sz w:val="24"/>
          <w:szCs w:val="24"/>
          <w:rtl/>
        </w:rPr>
        <w:t>،</w:t>
      </w:r>
      <w:r w:rsidRPr="00831E9B">
        <w:rPr>
          <w:rFonts w:cs="Lotus" w:hint="cs"/>
          <w:sz w:val="24"/>
          <w:szCs w:val="24"/>
          <w:rtl/>
        </w:rPr>
        <w:t xml:space="preserve"> ص141. </w:t>
      </w:r>
    </w:p>
  </w:footnote>
  <w:footnote w:id="352">
    <w:p w14:paraId="4FEC17C5" w14:textId="5F709455" w:rsidR="00E879AD" w:rsidRPr="00831E9B" w:rsidRDefault="00E879AD" w:rsidP="006F169A">
      <w:pPr>
        <w:pStyle w:val="a5"/>
        <w:widowControl w:val="0"/>
        <w:spacing w:line="400" w:lineRule="exact"/>
        <w:jc w:val="lowKashida"/>
        <w:rPr>
          <w:rFonts w:cs="Lotus"/>
          <w:sz w:val="24"/>
          <w:szCs w:val="24"/>
          <w:rtl/>
        </w:rPr>
      </w:pPr>
      <w:r w:rsidRPr="00831E9B">
        <w:rPr>
          <w:rFonts w:cs="Lotus" w:hint="cs"/>
          <w:sz w:val="24"/>
          <w:szCs w:val="24"/>
          <w:rtl/>
        </w:rPr>
        <w:t>(</w:t>
      </w:r>
      <w:r>
        <w:rPr>
          <w:rFonts w:cs="Lotus" w:hint="cs"/>
          <w:sz w:val="24"/>
          <w:szCs w:val="24"/>
          <w:rtl/>
        </w:rPr>
        <w:t>6</w:t>
      </w:r>
      <w:r w:rsidRPr="00831E9B">
        <w:rPr>
          <w:rFonts w:cs="Lotus" w:hint="cs"/>
          <w:sz w:val="24"/>
          <w:szCs w:val="24"/>
          <w:rtl/>
        </w:rPr>
        <w:t>)</w:t>
      </w:r>
      <w:r w:rsidRPr="00E945D4">
        <w:rPr>
          <w:rFonts w:cs="Lotus" w:hint="cs"/>
          <w:sz w:val="24"/>
          <w:szCs w:val="24"/>
          <w:rtl/>
        </w:rPr>
        <w:t xml:space="preserve"> الفيروزاباد</w:t>
      </w:r>
      <w:r w:rsidRPr="00E945D4">
        <w:rPr>
          <w:rFonts w:cs="Lotus" w:hint="eastAsia"/>
          <w:sz w:val="24"/>
          <w:szCs w:val="24"/>
          <w:rtl/>
        </w:rPr>
        <w:t>ي،</w:t>
      </w:r>
      <w:r w:rsidRPr="00E945D4">
        <w:rPr>
          <w:rFonts w:cs="Lotus"/>
          <w:sz w:val="24"/>
          <w:szCs w:val="24"/>
          <w:rtl/>
        </w:rPr>
        <w:t xml:space="preserve"> </w:t>
      </w:r>
      <w:r w:rsidRPr="00E945D4">
        <w:rPr>
          <w:rFonts w:cs="Lotus" w:hint="eastAsia"/>
          <w:sz w:val="24"/>
          <w:szCs w:val="24"/>
          <w:rtl/>
        </w:rPr>
        <w:t>المهذب</w:t>
      </w:r>
      <w:r w:rsidRPr="00E945D4">
        <w:rPr>
          <w:rFonts w:cs="Lotus"/>
          <w:sz w:val="24"/>
          <w:szCs w:val="24"/>
          <w:rtl/>
        </w:rPr>
        <w:t xml:space="preserve"> </w:t>
      </w:r>
      <w:r w:rsidRPr="00E945D4">
        <w:rPr>
          <w:rFonts w:cs="Lotus" w:hint="eastAsia"/>
          <w:sz w:val="24"/>
          <w:szCs w:val="24"/>
          <w:rtl/>
        </w:rPr>
        <w:t>في</w:t>
      </w:r>
      <w:r w:rsidRPr="00E945D4">
        <w:rPr>
          <w:rFonts w:cs="Lotus"/>
          <w:sz w:val="24"/>
          <w:szCs w:val="24"/>
          <w:rtl/>
        </w:rPr>
        <w:t xml:space="preserve"> </w:t>
      </w:r>
      <w:r w:rsidRPr="00E945D4">
        <w:rPr>
          <w:rFonts w:cs="Lotus" w:hint="eastAsia"/>
          <w:sz w:val="24"/>
          <w:szCs w:val="24"/>
          <w:rtl/>
        </w:rPr>
        <w:t>فقه</w:t>
      </w:r>
      <w:r w:rsidRPr="00E945D4">
        <w:rPr>
          <w:rFonts w:cs="Lotus"/>
          <w:sz w:val="24"/>
          <w:szCs w:val="24"/>
          <w:rtl/>
        </w:rPr>
        <w:t xml:space="preserve"> </w:t>
      </w:r>
      <w:r w:rsidRPr="00E945D4">
        <w:rPr>
          <w:rFonts w:cs="Lotus" w:hint="eastAsia"/>
          <w:sz w:val="24"/>
          <w:szCs w:val="24"/>
          <w:rtl/>
        </w:rPr>
        <w:t>الإمام</w:t>
      </w:r>
      <w:r w:rsidRPr="00E945D4">
        <w:rPr>
          <w:rFonts w:cs="Lotus"/>
          <w:sz w:val="24"/>
          <w:szCs w:val="24"/>
          <w:rtl/>
        </w:rPr>
        <w:t xml:space="preserve"> </w:t>
      </w:r>
      <w:r w:rsidRPr="00E945D4">
        <w:rPr>
          <w:rFonts w:cs="Lotus" w:hint="eastAsia"/>
          <w:sz w:val="24"/>
          <w:szCs w:val="24"/>
          <w:rtl/>
        </w:rPr>
        <w:t>الشافعي،</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 xml:space="preserve">31-32. </w:t>
      </w:r>
      <w:r w:rsidRPr="00831E9B">
        <w:rPr>
          <w:rFonts w:cs="Lotus" w:hint="cs"/>
          <w:sz w:val="24"/>
          <w:szCs w:val="24"/>
          <w:rtl/>
        </w:rPr>
        <w:t xml:space="preserve"> </w:t>
      </w:r>
    </w:p>
  </w:footnote>
  <w:footnote w:id="353">
    <w:p w14:paraId="2F58BEC1" w14:textId="5211EAEA" w:rsidR="00E879AD" w:rsidRPr="007A2B9A" w:rsidRDefault="00E879AD" w:rsidP="006F169A">
      <w:pPr>
        <w:pStyle w:val="a5"/>
        <w:widowControl w:val="0"/>
        <w:spacing w:line="400" w:lineRule="exact"/>
        <w:jc w:val="lowKashida"/>
        <w:rPr>
          <w:rFonts w:cs="Lotus Mortada السيد محمدمرتضى"/>
          <w:sz w:val="24"/>
          <w:szCs w:val="24"/>
          <w:rtl/>
        </w:rPr>
      </w:pPr>
      <w:r w:rsidRPr="00831E9B">
        <w:rPr>
          <w:rFonts w:cs="Lotus" w:hint="cs"/>
          <w:sz w:val="24"/>
          <w:szCs w:val="24"/>
          <w:rtl/>
        </w:rPr>
        <w:t>(</w:t>
      </w:r>
      <w:r>
        <w:rPr>
          <w:rFonts w:cs="Lotus" w:hint="cs"/>
          <w:sz w:val="24"/>
          <w:szCs w:val="24"/>
          <w:rtl/>
        </w:rPr>
        <w:t>7</w:t>
      </w:r>
      <w:r w:rsidRPr="00831E9B">
        <w:rPr>
          <w:rFonts w:cs="Lotus" w:hint="cs"/>
          <w:sz w:val="24"/>
          <w:szCs w:val="24"/>
          <w:rtl/>
        </w:rPr>
        <w:t>)</w:t>
      </w:r>
      <w:r w:rsidRPr="00E945D4">
        <w:rPr>
          <w:rFonts w:cs="Lotus" w:hint="cs"/>
          <w:sz w:val="24"/>
          <w:szCs w:val="24"/>
          <w:rtl/>
        </w:rPr>
        <w:t xml:space="preserve"> البكر</w:t>
      </w:r>
      <w:r w:rsidRPr="00E945D4">
        <w:rPr>
          <w:rFonts w:cs="Lotus" w:hint="eastAsia"/>
          <w:sz w:val="24"/>
          <w:szCs w:val="24"/>
          <w:rtl/>
        </w:rPr>
        <w:t>ي</w:t>
      </w:r>
      <w:r w:rsidRPr="00E945D4">
        <w:rPr>
          <w:rFonts w:cs="Lotus"/>
          <w:sz w:val="24"/>
          <w:szCs w:val="24"/>
          <w:rtl/>
        </w:rPr>
        <w:t xml:space="preserve"> </w:t>
      </w:r>
      <w:r w:rsidRPr="00E945D4">
        <w:rPr>
          <w:rFonts w:cs="Lotus" w:hint="eastAsia"/>
          <w:sz w:val="24"/>
          <w:szCs w:val="24"/>
          <w:rtl/>
        </w:rPr>
        <w:t>الدمياطي،</w:t>
      </w:r>
      <w:r w:rsidRPr="00E945D4">
        <w:rPr>
          <w:rFonts w:cs="Lotus"/>
          <w:sz w:val="24"/>
          <w:szCs w:val="24"/>
          <w:rtl/>
        </w:rPr>
        <w:t xml:space="preserve"> </w:t>
      </w:r>
      <w:r w:rsidRPr="00E945D4">
        <w:rPr>
          <w:rFonts w:cs="Lotus" w:hint="eastAsia"/>
          <w:sz w:val="24"/>
          <w:szCs w:val="24"/>
          <w:rtl/>
        </w:rPr>
        <w:t>إعانة</w:t>
      </w:r>
      <w:r w:rsidRPr="00E945D4">
        <w:rPr>
          <w:rFonts w:cs="Lotus"/>
          <w:sz w:val="24"/>
          <w:szCs w:val="24"/>
          <w:rtl/>
        </w:rPr>
        <w:t xml:space="preserve"> </w:t>
      </w:r>
      <w:r w:rsidRPr="00E945D4">
        <w:rPr>
          <w:rFonts w:cs="Lotus" w:hint="eastAsia"/>
          <w:sz w:val="24"/>
          <w:szCs w:val="24"/>
          <w:rtl/>
        </w:rPr>
        <w:t>الطالبين،</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102.</w:t>
      </w:r>
      <w:r w:rsidRPr="00831E9B">
        <w:rPr>
          <w:rFonts w:cs="Lotus" w:hint="cs"/>
          <w:sz w:val="24"/>
          <w:szCs w:val="24"/>
          <w:rtl/>
        </w:rPr>
        <w:t xml:space="preserve"> </w:t>
      </w:r>
    </w:p>
  </w:footnote>
  <w:footnote w:id="354">
    <w:p w14:paraId="7A9AB1F3" w14:textId="793455FE" w:rsidR="00E879AD" w:rsidRPr="003B075F" w:rsidRDefault="00E879AD" w:rsidP="006F169A">
      <w:pPr>
        <w:pStyle w:val="a5"/>
        <w:widowControl w:val="0"/>
        <w:spacing w:line="400" w:lineRule="exact"/>
        <w:jc w:val="lowKashida"/>
        <w:rPr>
          <w:rFonts w:cs="Lotus"/>
          <w:sz w:val="24"/>
          <w:szCs w:val="24"/>
          <w:rtl/>
        </w:rPr>
      </w:pPr>
      <w:r w:rsidRPr="003B075F">
        <w:rPr>
          <w:rFonts w:cs="Lotus" w:hint="cs"/>
          <w:sz w:val="24"/>
          <w:szCs w:val="24"/>
          <w:rtl/>
        </w:rPr>
        <w:t>(</w:t>
      </w:r>
      <w:r>
        <w:rPr>
          <w:rFonts w:cs="Lotus" w:hint="cs"/>
          <w:sz w:val="24"/>
          <w:szCs w:val="24"/>
          <w:rtl/>
        </w:rPr>
        <w:t>8</w:t>
      </w:r>
      <w:r w:rsidRPr="003B075F">
        <w:rPr>
          <w:rFonts w:cs="Lotus" w:hint="cs"/>
          <w:sz w:val="24"/>
          <w:szCs w:val="24"/>
          <w:rtl/>
        </w:rPr>
        <w:t>)</w:t>
      </w:r>
      <w:r w:rsidRPr="00E945D4">
        <w:rPr>
          <w:rFonts w:cs="Lotus" w:hint="cs"/>
          <w:sz w:val="24"/>
          <w:szCs w:val="24"/>
          <w:rtl/>
        </w:rPr>
        <w:t xml:space="preserve"> الفخ</w:t>
      </w:r>
      <w:r w:rsidRPr="00E945D4">
        <w:rPr>
          <w:rFonts w:cs="Lotus" w:hint="eastAsia"/>
          <w:sz w:val="24"/>
          <w:szCs w:val="24"/>
          <w:rtl/>
        </w:rPr>
        <w:t>ر</w:t>
      </w:r>
      <w:r w:rsidRPr="00E945D4">
        <w:rPr>
          <w:rFonts w:cs="Lotus"/>
          <w:sz w:val="24"/>
          <w:szCs w:val="24"/>
          <w:rtl/>
        </w:rPr>
        <w:t xml:space="preserve"> </w:t>
      </w:r>
      <w:r w:rsidRPr="00E945D4">
        <w:rPr>
          <w:rFonts w:cs="Lotus" w:hint="eastAsia"/>
          <w:sz w:val="24"/>
          <w:szCs w:val="24"/>
          <w:rtl/>
        </w:rPr>
        <w:t>الرازي،</w:t>
      </w:r>
      <w:r w:rsidRPr="00E945D4">
        <w:rPr>
          <w:rFonts w:cs="Lotus"/>
          <w:sz w:val="24"/>
          <w:szCs w:val="24"/>
          <w:rtl/>
        </w:rPr>
        <w:t xml:space="preserve"> </w:t>
      </w:r>
      <w:r w:rsidRPr="00E945D4">
        <w:rPr>
          <w:rFonts w:cs="Lotus" w:hint="eastAsia"/>
          <w:sz w:val="24"/>
          <w:szCs w:val="24"/>
          <w:rtl/>
        </w:rPr>
        <w:t>التفسير</w:t>
      </w:r>
      <w:r w:rsidRPr="00E945D4">
        <w:rPr>
          <w:rFonts w:cs="Lotus"/>
          <w:sz w:val="24"/>
          <w:szCs w:val="24"/>
          <w:rtl/>
        </w:rPr>
        <w:t xml:space="preserve"> </w:t>
      </w:r>
      <w:r w:rsidRPr="00E945D4">
        <w:rPr>
          <w:rFonts w:cs="Lotus" w:hint="eastAsia"/>
          <w:sz w:val="24"/>
          <w:szCs w:val="24"/>
          <w:rtl/>
        </w:rPr>
        <w:t>الكبير</w:t>
      </w:r>
      <w:r w:rsidRPr="00E945D4">
        <w:rPr>
          <w:rFonts w:cs="Lotus"/>
          <w:sz w:val="24"/>
          <w:szCs w:val="24"/>
          <w:rtl/>
        </w:rPr>
        <w:t xml:space="preserve"> </w:t>
      </w:r>
      <w:r w:rsidRPr="00E945D4">
        <w:rPr>
          <w:rFonts w:cs="Lotus" w:hint="cs"/>
          <w:sz w:val="24"/>
          <w:szCs w:val="24"/>
          <w:rtl/>
        </w:rPr>
        <w:t>للرازي، ج</w:t>
      </w:r>
      <w:r w:rsidRPr="00E945D4">
        <w:rPr>
          <w:rFonts w:cs="Lotus"/>
          <w:sz w:val="24"/>
          <w:szCs w:val="24"/>
          <w:rtl/>
        </w:rPr>
        <w:t>16</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25.</w:t>
      </w:r>
      <w:r w:rsidRPr="003B075F">
        <w:rPr>
          <w:rFonts w:cs="Lotus" w:hint="cs"/>
          <w:sz w:val="24"/>
          <w:szCs w:val="24"/>
          <w:rtl/>
        </w:rPr>
        <w:t xml:space="preserve"> </w:t>
      </w:r>
    </w:p>
  </w:footnote>
  <w:footnote w:id="355">
    <w:p w14:paraId="1BA9AE31" w14:textId="07F3A1D1" w:rsidR="00E879AD" w:rsidRPr="00F204D6" w:rsidRDefault="00E879AD" w:rsidP="006F169A">
      <w:pPr>
        <w:pStyle w:val="a5"/>
        <w:widowControl w:val="0"/>
        <w:spacing w:line="400" w:lineRule="exact"/>
        <w:jc w:val="lowKashida"/>
        <w:rPr>
          <w:rFonts w:cs="Lotus"/>
          <w:sz w:val="24"/>
          <w:szCs w:val="24"/>
          <w:rtl/>
        </w:rPr>
      </w:pPr>
      <w:r w:rsidRPr="00F204D6">
        <w:rPr>
          <w:rFonts w:cs="Lotus" w:hint="cs"/>
          <w:sz w:val="24"/>
          <w:szCs w:val="24"/>
          <w:rtl/>
        </w:rPr>
        <w:t>(</w:t>
      </w:r>
      <w:r>
        <w:rPr>
          <w:rFonts w:cs="Lotus" w:hint="cs"/>
          <w:sz w:val="24"/>
          <w:szCs w:val="24"/>
          <w:rtl/>
        </w:rPr>
        <w:t>1</w:t>
      </w:r>
      <w:r w:rsidRPr="00F204D6">
        <w:rPr>
          <w:rFonts w:cs="Lotus" w:hint="cs"/>
          <w:sz w:val="24"/>
          <w:szCs w:val="24"/>
          <w:rtl/>
        </w:rPr>
        <w:t>)</w:t>
      </w:r>
      <w:r w:rsidRPr="00E945D4">
        <w:rPr>
          <w:rFonts w:cs="Lotus" w:hint="cs"/>
          <w:sz w:val="24"/>
          <w:szCs w:val="24"/>
          <w:rtl/>
        </w:rPr>
        <w:t xml:space="preserve"> الخطي</w:t>
      </w:r>
      <w:r w:rsidRPr="00E945D4">
        <w:rPr>
          <w:rFonts w:cs="Lotus" w:hint="eastAsia"/>
          <w:sz w:val="24"/>
          <w:szCs w:val="24"/>
          <w:rtl/>
        </w:rPr>
        <w:t>ب</w:t>
      </w:r>
      <w:r w:rsidRPr="00E945D4">
        <w:rPr>
          <w:rFonts w:cs="Lotus"/>
          <w:sz w:val="24"/>
          <w:szCs w:val="24"/>
          <w:rtl/>
        </w:rPr>
        <w:t xml:space="preserve"> </w:t>
      </w:r>
      <w:r w:rsidRPr="00E945D4">
        <w:rPr>
          <w:rFonts w:cs="Lotus" w:hint="eastAsia"/>
          <w:sz w:val="24"/>
          <w:szCs w:val="24"/>
          <w:rtl/>
        </w:rPr>
        <w:t>الشربيني،</w:t>
      </w:r>
      <w:r w:rsidRPr="00E945D4">
        <w:rPr>
          <w:rFonts w:cs="Lotus"/>
          <w:sz w:val="24"/>
          <w:szCs w:val="24"/>
          <w:rtl/>
        </w:rPr>
        <w:t xml:space="preserve"> </w:t>
      </w:r>
      <w:r w:rsidRPr="00E945D4">
        <w:rPr>
          <w:rFonts w:cs="Lotus" w:hint="eastAsia"/>
          <w:sz w:val="24"/>
          <w:szCs w:val="24"/>
          <w:rtl/>
        </w:rPr>
        <w:t>مغني</w:t>
      </w:r>
      <w:r w:rsidRPr="00E945D4">
        <w:rPr>
          <w:rFonts w:cs="Lotus"/>
          <w:sz w:val="24"/>
          <w:szCs w:val="24"/>
          <w:rtl/>
        </w:rPr>
        <w:t xml:space="preserve"> </w:t>
      </w:r>
      <w:r w:rsidRPr="00E945D4">
        <w:rPr>
          <w:rFonts w:cs="Lotus" w:hint="eastAsia"/>
          <w:sz w:val="24"/>
          <w:szCs w:val="24"/>
          <w:rtl/>
        </w:rPr>
        <w:t>المحتاج،</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129.</w:t>
      </w:r>
      <w:r w:rsidRPr="00F204D6">
        <w:rPr>
          <w:rFonts w:cs="Lotus" w:hint="cs"/>
          <w:sz w:val="24"/>
          <w:szCs w:val="24"/>
          <w:rtl/>
        </w:rPr>
        <w:t xml:space="preserve"> </w:t>
      </w:r>
    </w:p>
  </w:footnote>
  <w:footnote w:id="356">
    <w:p w14:paraId="578C4B77" w14:textId="3FB9272D" w:rsidR="00E879AD" w:rsidRPr="00C56A32" w:rsidRDefault="00E879AD" w:rsidP="006F169A">
      <w:pPr>
        <w:pStyle w:val="a5"/>
        <w:widowControl w:val="0"/>
        <w:spacing w:line="400" w:lineRule="exact"/>
        <w:jc w:val="lowKashida"/>
        <w:rPr>
          <w:rFonts w:cs="Lotus"/>
          <w:sz w:val="24"/>
          <w:szCs w:val="24"/>
          <w:rtl/>
        </w:rPr>
      </w:pPr>
      <w:r w:rsidRPr="00F204D6">
        <w:rPr>
          <w:rFonts w:cs="Lotus" w:hint="cs"/>
          <w:sz w:val="24"/>
          <w:szCs w:val="24"/>
          <w:rtl/>
        </w:rPr>
        <w:t>(</w:t>
      </w:r>
      <w:r>
        <w:rPr>
          <w:rFonts w:cs="Lotus" w:hint="cs"/>
          <w:sz w:val="24"/>
          <w:szCs w:val="24"/>
          <w:rtl/>
        </w:rPr>
        <w:t>2</w:t>
      </w:r>
      <w:r w:rsidRPr="00F204D6">
        <w:rPr>
          <w:rFonts w:cs="Lotus" w:hint="cs"/>
          <w:sz w:val="24"/>
          <w:szCs w:val="24"/>
          <w:rtl/>
        </w:rPr>
        <w:t>)</w:t>
      </w:r>
      <w:r w:rsidRPr="00E945D4">
        <w:rPr>
          <w:rFonts w:cs="Lotus" w:hint="cs"/>
          <w:sz w:val="24"/>
          <w:szCs w:val="24"/>
          <w:rtl/>
        </w:rPr>
        <w:t xml:space="preserve"> الفخ</w:t>
      </w:r>
      <w:r w:rsidRPr="00E945D4">
        <w:rPr>
          <w:rFonts w:cs="Lotus" w:hint="eastAsia"/>
          <w:sz w:val="24"/>
          <w:szCs w:val="24"/>
          <w:rtl/>
        </w:rPr>
        <w:t>ر</w:t>
      </w:r>
      <w:r w:rsidRPr="00E945D4">
        <w:rPr>
          <w:rFonts w:cs="Lotus"/>
          <w:sz w:val="24"/>
          <w:szCs w:val="24"/>
          <w:rtl/>
        </w:rPr>
        <w:t xml:space="preserve"> </w:t>
      </w:r>
      <w:r w:rsidRPr="00E945D4">
        <w:rPr>
          <w:rFonts w:cs="Lotus" w:hint="eastAsia"/>
          <w:sz w:val="24"/>
          <w:szCs w:val="24"/>
          <w:rtl/>
        </w:rPr>
        <w:t>الرازي،</w:t>
      </w:r>
      <w:r w:rsidRPr="00E945D4">
        <w:rPr>
          <w:rFonts w:cs="Lotus"/>
          <w:sz w:val="24"/>
          <w:szCs w:val="24"/>
          <w:rtl/>
        </w:rPr>
        <w:t xml:space="preserve"> </w:t>
      </w:r>
      <w:r w:rsidRPr="00E945D4">
        <w:rPr>
          <w:rFonts w:cs="Lotus" w:hint="eastAsia"/>
          <w:sz w:val="24"/>
          <w:szCs w:val="24"/>
          <w:rtl/>
        </w:rPr>
        <w:t>التفسير</w:t>
      </w:r>
      <w:r w:rsidRPr="00E945D4">
        <w:rPr>
          <w:rFonts w:cs="Lotus"/>
          <w:sz w:val="24"/>
          <w:szCs w:val="24"/>
          <w:rtl/>
        </w:rPr>
        <w:t xml:space="preserve"> </w:t>
      </w:r>
      <w:r w:rsidRPr="00E945D4">
        <w:rPr>
          <w:rFonts w:cs="Lotus" w:hint="eastAsia"/>
          <w:sz w:val="24"/>
          <w:szCs w:val="24"/>
          <w:rtl/>
        </w:rPr>
        <w:t>الكبير</w:t>
      </w:r>
      <w:r w:rsidRPr="00E945D4">
        <w:rPr>
          <w:rFonts w:cs="Lotus"/>
          <w:sz w:val="24"/>
          <w:szCs w:val="24"/>
          <w:rtl/>
        </w:rPr>
        <w:t xml:space="preserve"> </w:t>
      </w:r>
      <w:r w:rsidRPr="00E945D4">
        <w:rPr>
          <w:rFonts w:cs="Lotus" w:hint="eastAsia"/>
          <w:sz w:val="24"/>
          <w:szCs w:val="24"/>
          <w:rtl/>
        </w:rPr>
        <w:t>للرازي،</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16</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25-26.</w:t>
      </w:r>
      <w:r w:rsidRPr="00C56A32">
        <w:rPr>
          <w:rFonts w:cs="Lotus" w:hint="cs"/>
          <w:sz w:val="24"/>
          <w:szCs w:val="24"/>
          <w:rtl/>
        </w:rPr>
        <w:t xml:space="preserve"> </w:t>
      </w:r>
    </w:p>
  </w:footnote>
  <w:footnote w:id="357">
    <w:p w14:paraId="3C3800E1" w14:textId="29BC7ED7" w:rsidR="00E879AD" w:rsidRPr="007A2B9A" w:rsidRDefault="00E879AD" w:rsidP="006F169A">
      <w:pPr>
        <w:pStyle w:val="a5"/>
        <w:widowControl w:val="0"/>
        <w:spacing w:line="400" w:lineRule="exact"/>
        <w:jc w:val="lowKashida"/>
        <w:rPr>
          <w:rFonts w:cs="Lotus Mortada السيد محمدمرتضى"/>
          <w:sz w:val="24"/>
          <w:szCs w:val="24"/>
          <w:rtl/>
        </w:rPr>
      </w:pPr>
      <w:r w:rsidRPr="00C56A32">
        <w:rPr>
          <w:rFonts w:cs="Lotus" w:hint="cs"/>
          <w:sz w:val="24"/>
          <w:szCs w:val="24"/>
          <w:rtl/>
        </w:rPr>
        <w:t>(</w:t>
      </w:r>
      <w:r>
        <w:rPr>
          <w:rFonts w:cs="Lotus" w:hint="cs"/>
          <w:sz w:val="24"/>
          <w:szCs w:val="24"/>
          <w:rtl/>
        </w:rPr>
        <w:t>3</w:t>
      </w:r>
      <w:r w:rsidRPr="00C56A32">
        <w:rPr>
          <w:rFonts w:cs="Lotus" w:hint="cs"/>
          <w:sz w:val="24"/>
          <w:szCs w:val="24"/>
          <w:rtl/>
        </w:rPr>
        <w:t>)</w:t>
      </w:r>
      <w:r w:rsidRPr="00E945D4">
        <w:rPr>
          <w:rFonts w:cs="Lotus" w:hint="cs"/>
          <w:sz w:val="24"/>
          <w:szCs w:val="24"/>
          <w:rtl/>
        </w:rPr>
        <w:t xml:space="preserve"> اب</w:t>
      </w:r>
      <w:r w:rsidRPr="00E945D4">
        <w:rPr>
          <w:rFonts w:cs="Lotus" w:hint="eastAsia"/>
          <w:sz w:val="24"/>
          <w:szCs w:val="24"/>
          <w:rtl/>
        </w:rPr>
        <w:t>ن</w:t>
      </w:r>
      <w:r w:rsidRPr="00E945D4">
        <w:rPr>
          <w:rFonts w:cs="Lotus"/>
          <w:sz w:val="24"/>
          <w:szCs w:val="24"/>
          <w:rtl/>
        </w:rPr>
        <w:t xml:space="preserve"> </w:t>
      </w:r>
      <w:r w:rsidRPr="00E945D4">
        <w:rPr>
          <w:rFonts w:cs="Lotus" w:hint="eastAsia"/>
          <w:sz w:val="24"/>
          <w:szCs w:val="24"/>
          <w:rtl/>
        </w:rPr>
        <w:t>حزم،</w:t>
      </w:r>
      <w:r w:rsidRPr="00E945D4">
        <w:rPr>
          <w:rFonts w:cs="Lotus"/>
          <w:sz w:val="24"/>
          <w:szCs w:val="24"/>
          <w:rtl/>
        </w:rPr>
        <w:t xml:space="preserve"> </w:t>
      </w:r>
      <w:r w:rsidRPr="00E945D4">
        <w:rPr>
          <w:rFonts w:cs="Lotus" w:hint="eastAsia"/>
          <w:sz w:val="24"/>
          <w:szCs w:val="24"/>
          <w:rtl/>
        </w:rPr>
        <w:t>المحلى،</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129-130.</w:t>
      </w:r>
      <w:r w:rsidRPr="00C56A32">
        <w:rPr>
          <w:rFonts w:cs="Lotus" w:hint="cs"/>
          <w:sz w:val="24"/>
          <w:szCs w:val="24"/>
          <w:rtl/>
        </w:rPr>
        <w:t xml:space="preserve"> </w:t>
      </w:r>
    </w:p>
  </w:footnote>
  <w:footnote w:id="358">
    <w:p w14:paraId="4B8679C0" w14:textId="183591F4" w:rsidR="00E879AD" w:rsidRPr="003B075F" w:rsidRDefault="00E879AD" w:rsidP="006F169A">
      <w:pPr>
        <w:pStyle w:val="a5"/>
        <w:widowControl w:val="0"/>
        <w:spacing w:line="400" w:lineRule="exact"/>
        <w:jc w:val="lowKashida"/>
        <w:rPr>
          <w:rFonts w:cs="Lotus"/>
          <w:sz w:val="24"/>
          <w:szCs w:val="24"/>
          <w:rtl/>
        </w:rPr>
      </w:pPr>
      <w:r w:rsidRPr="003B075F">
        <w:rPr>
          <w:rFonts w:cs="Lotus" w:hint="cs"/>
          <w:sz w:val="24"/>
          <w:szCs w:val="24"/>
          <w:rtl/>
        </w:rPr>
        <w:t>(</w:t>
      </w:r>
      <w:r>
        <w:rPr>
          <w:rFonts w:cs="Lotus" w:hint="cs"/>
          <w:sz w:val="24"/>
          <w:szCs w:val="24"/>
          <w:rtl/>
        </w:rPr>
        <w:t>4</w:t>
      </w:r>
      <w:r w:rsidRPr="003B075F">
        <w:rPr>
          <w:rFonts w:cs="Lotus" w:hint="cs"/>
          <w:sz w:val="24"/>
          <w:szCs w:val="24"/>
          <w:rtl/>
        </w:rPr>
        <w:t>)</w:t>
      </w:r>
      <w:r w:rsidRPr="00E945D4">
        <w:rPr>
          <w:rFonts w:cs="Lotus" w:hint="cs"/>
          <w:sz w:val="24"/>
          <w:szCs w:val="24"/>
          <w:rtl/>
        </w:rPr>
        <w:t xml:space="preserve"> الإسرا</w:t>
      </w:r>
      <w:r w:rsidRPr="00E945D4">
        <w:rPr>
          <w:rFonts w:cs="Lotus" w:hint="eastAsia"/>
          <w:sz w:val="24"/>
          <w:szCs w:val="24"/>
          <w:rtl/>
        </w:rPr>
        <w:t>ء</w:t>
      </w:r>
      <w:r w:rsidRPr="00E945D4">
        <w:rPr>
          <w:rFonts w:cs="Lotus"/>
          <w:sz w:val="24"/>
          <w:szCs w:val="24"/>
          <w:rtl/>
        </w:rPr>
        <w:t>: 70.</w:t>
      </w:r>
      <w:r w:rsidRPr="003B075F">
        <w:rPr>
          <w:rFonts w:cs="Lotus" w:hint="cs"/>
          <w:sz w:val="24"/>
          <w:szCs w:val="24"/>
          <w:rtl/>
        </w:rPr>
        <w:t xml:space="preserve"> </w:t>
      </w:r>
    </w:p>
  </w:footnote>
  <w:footnote w:id="359">
    <w:p w14:paraId="00F99591" w14:textId="778D6BAA" w:rsidR="00E879AD" w:rsidRPr="002A4656" w:rsidRDefault="00E879AD" w:rsidP="006F169A">
      <w:pPr>
        <w:pStyle w:val="a5"/>
        <w:widowControl w:val="0"/>
        <w:spacing w:line="400" w:lineRule="exact"/>
        <w:jc w:val="lowKashida"/>
        <w:rPr>
          <w:rFonts w:cs="Lotus"/>
          <w:sz w:val="24"/>
          <w:szCs w:val="24"/>
          <w:rtl/>
        </w:rPr>
      </w:pPr>
      <w:r w:rsidRPr="002A4656">
        <w:rPr>
          <w:rFonts w:cs="Lotus" w:hint="cs"/>
          <w:sz w:val="24"/>
          <w:szCs w:val="24"/>
          <w:rtl/>
        </w:rPr>
        <w:t>(</w:t>
      </w:r>
      <w:r>
        <w:rPr>
          <w:rFonts w:cs="Lotus" w:hint="cs"/>
          <w:sz w:val="24"/>
          <w:szCs w:val="24"/>
          <w:rtl/>
        </w:rPr>
        <w:t>1</w:t>
      </w:r>
      <w:r w:rsidRPr="002A4656">
        <w:rPr>
          <w:rFonts w:cs="Lotus" w:hint="cs"/>
          <w:sz w:val="24"/>
          <w:szCs w:val="24"/>
          <w:rtl/>
        </w:rPr>
        <w:t>)</w:t>
      </w:r>
      <w:r w:rsidRPr="00E945D4">
        <w:rPr>
          <w:rFonts w:cs="Lotus" w:hint="cs"/>
          <w:sz w:val="24"/>
          <w:szCs w:val="24"/>
          <w:rtl/>
        </w:rPr>
        <w:t xml:space="preserve"> البكر</w:t>
      </w:r>
      <w:r w:rsidRPr="00E945D4">
        <w:rPr>
          <w:rFonts w:cs="Lotus" w:hint="eastAsia"/>
          <w:sz w:val="24"/>
          <w:szCs w:val="24"/>
          <w:rtl/>
        </w:rPr>
        <w:t>ي</w:t>
      </w:r>
      <w:r w:rsidRPr="00E945D4">
        <w:rPr>
          <w:rFonts w:cs="Lotus"/>
          <w:sz w:val="24"/>
          <w:szCs w:val="24"/>
          <w:rtl/>
        </w:rPr>
        <w:t xml:space="preserve"> </w:t>
      </w:r>
      <w:r w:rsidRPr="00E945D4">
        <w:rPr>
          <w:rFonts w:cs="Lotus" w:hint="eastAsia"/>
          <w:sz w:val="24"/>
          <w:szCs w:val="24"/>
          <w:rtl/>
        </w:rPr>
        <w:t>الدمياطي،</w:t>
      </w:r>
      <w:r w:rsidRPr="00E945D4">
        <w:rPr>
          <w:rFonts w:cs="Lotus"/>
          <w:sz w:val="24"/>
          <w:szCs w:val="24"/>
          <w:rtl/>
        </w:rPr>
        <w:t xml:space="preserve"> </w:t>
      </w:r>
      <w:r w:rsidRPr="00E945D4">
        <w:rPr>
          <w:rFonts w:cs="Lotus" w:hint="eastAsia"/>
          <w:sz w:val="24"/>
          <w:szCs w:val="24"/>
          <w:rtl/>
        </w:rPr>
        <w:t>إعانة</w:t>
      </w:r>
      <w:r w:rsidRPr="00E945D4">
        <w:rPr>
          <w:rFonts w:cs="Lotus"/>
          <w:sz w:val="24"/>
          <w:szCs w:val="24"/>
          <w:rtl/>
        </w:rPr>
        <w:t xml:space="preserve"> </w:t>
      </w:r>
      <w:r w:rsidRPr="00E945D4">
        <w:rPr>
          <w:rFonts w:cs="Lotus" w:hint="eastAsia"/>
          <w:sz w:val="24"/>
          <w:szCs w:val="24"/>
          <w:rtl/>
        </w:rPr>
        <w:t>الطالبين،</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102.</w:t>
      </w:r>
      <w:r w:rsidRPr="002A4656">
        <w:rPr>
          <w:rFonts w:cs="Lotus" w:hint="cs"/>
          <w:sz w:val="24"/>
          <w:szCs w:val="24"/>
          <w:rtl/>
        </w:rPr>
        <w:t xml:space="preserve"> </w:t>
      </w:r>
    </w:p>
  </w:footnote>
  <w:footnote w:id="360">
    <w:p w14:paraId="01EB94DA" w14:textId="45A47F9F" w:rsidR="00E879AD" w:rsidRPr="002A4656" w:rsidRDefault="00E879AD" w:rsidP="006F169A">
      <w:pPr>
        <w:pStyle w:val="a5"/>
        <w:widowControl w:val="0"/>
        <w:spacing w:line="400" w:lineRule="exact"/>
        <w:jc w:val="lowKashida"/>
        <w:rPr>
          <w:rFonts w:cs="Lotus"/>
          <w:sz w:val="24"/>
          <w:szCs w:val="24"/>
          <w:rtl/>
        </w:rPr>
      </w:pPr>
      <w:r w:rsidRPr="002A4656">
        <w:rPr>
          <w:rFonts w:cs="Lotus" w:hint="cs"/>
          <w:sz w:val="24"/>
          <w:szCs w:val="24"/>
          <w:rtl/>
        </w:rPr>
        <w:t>(</w:t>
      </w:r>
      <w:r>
        <w:rPr>
          <w:rFonts w:cs="Lotus" w:hint="cs"/>
          <w:sz w:val="24"/>
          <w:szCs w:val="24"/>
          <w:rtl/>
        </w:rPr>
        <w:t>2</w:t>
      </w:r>
      <w:r w:rsidRPr="002A4656">
        <w:rPr>
          <w:rFonts w:cs="Lotus" w:hint="cs"/>
          <w:sz w:val="24"/>
          <w:szCs w:val="24"/>
          <w:rtl/>
        </w:rPr>
        <w:t>)</w:t>
      </w:r>
      <w:r>
        <w:rPr>
          <w:rFonts w:cs="Lotus" w:hint="cs"/>
          <w:sz w:val="24"/>
          <w:szCs w:val="24"/>
          <w:rtl/>
        </w:rPr>
        <w:t xml:space="preserve"> م</w:t>
      </w:r>
      <w:r>
        <w:rPr>
          <w:rFonts w:cs="Lotus"/>
          <w:sz w:val="24"/>
          <w:szCs w:val="24"/>
          <w:rtl/>
        </w:rPr>
        <w:t>.</w:t>
      </w:r>
      <w:r>
        <w:rPr>
          <w:rFonts w:cs="Lotus" w:hint="cs"/>
          <w:sz w:val="24"/>
          <w:szCs w:val="24"/>
          <w:rtl/>
        </w:rPr>
        <w:t xml:space="preserve"> ن</w:t>
      </w:r>
      <w:r w:rsidRPr="00E945D4">
        <w:rPr>
          <w:rFonts w:cs="Lotus"/>
          <w:sz w:val="24"/>
          <w:szCs w:val="24"/>
          <w:rtl/>
        </w:rPr>
        <w:t>.</w:t>
      </w:r>
      <w:r w:rsidRPr="002A4656">
        <w:rPr>
          <w:rFonts w:cs="Lotus" w:hint="cs"/>
          <w:sz w:val="24"/>
          <w:szCs w:val="24"/>
          <w:rtl/>
        </w:rPr>
        <w:t xml:space="preserve"> </w:t>
      </w:r>
    </w:p>
  </w:footnote>
  <w:footnote w:id="361">
    <w:p w14:paraId="45BA1303" w14:textId="48A825C8" w:rsidR="00E879AD" w:rsidRPr="002A4656" w:rsidRDefault="00E879AD" w:rsidP="006F169A">
      <w:pPr>
        <w:pStyle w:val="a5"/>
        <w:widowControl w:val="0"/>
        <w:spacing w:line="400" w:lineRule="exact"/>
        <w:jc w:val="lowKashida"/>
        <w:rPr>
          <w:rFonts w:cs="Lotus"/>
          <w:sz w:val="24"/>
          <w:szCs w:val="24"/>
          <w:rtl/>
        </w:rPr>
      </w:pPr>
      <w:r w:rsidRPr="002A4656">
        <w:rPr>
          <w:rFonts w:cs="Lotus" w:hint="cs"/>
          <w:sz w:val="24"/>
          <w:szCs w:val="24"/>
          <w:rtl/>
        </w:rPr>
        <w:t>(</w:t>
      </w:r>
      <w:r>
        <w:rPr>
          <w:rFonts w:cs="Lotus" w:hint="cs"/>
          <w:sz w:val="24"/>
          <w:szCs w:val="24"/>
          <w:rtl/>
        </w:rPr>
        <w:t>3</w:t>
      </w:r>
      <w:r w:rsidRPr="002A4656">
        <w:rPr>
          <w:rFonts w:cs="Lotus" w:hint="cs"/>
          <w:sz w:val="24"/>
          <w:szCs w:val="24"/>
          <w:rtl/>
        </w:rPr>
        <w:t>)</w:t>
      </w:r>
      <w:r w:rsidRPr="00E945D4">
        <w:rPr>
          <w:rFonts w:cs="Lotus" w:hint="cs"/>
          <w:sz w:val="24"/>
          <w:szCs w:val="24"/>
          <w:rtl/>
        </w:rPr>
        <w:t xml:space="preserve"> الخطي</w:t>
      </w:r>
      <w:r w:rsidRPr="00E945D4">
        <w:rPr>
          <w:rFonts w:cs="Lotus" w:hint="eastAsia"/>
          <w:sz w:val="24"/>
          <w:szCs w:val="24"/>
          <w:rtl/>
        </w:rPr>
        <w:t>ب</w:t>
      </w:r>
      <w:r w:rsidRPr="00E945D4">
        <w:rPr>
          <w:rFonts w:cs="Lotus"/>
          <w:sz w:val="24"/>
          <w:szCs w:val="24"/>
          <w:rtl/>
        </w:rPr>
        <w:t xml:space="preserve"> </w:t>
      </w:r>
      <w:r w:rsidRPr="00E945D4">
        <w:rPr>
          <w:rFonts w:cs="Lotus" w:hint="eastAsia"/>
          <w:sz w:val="24"/>
          <w:szCs w:val="24"/>
          <w:rtl/>
        </w:rPr>
        <w:t>الشربيني،</w:t>
      </w:r>
      <w:r w:rsidRPr="00E945D4">
        <w:rPr>
          <w:rFonts w:cs="Lotus"/>
          <w:sz w:val="24"/>
          <w:szCs w:val="24"/>
          <w:rtl/>
        </w:rPr>
        <w:t xml:space="preserve"> </w:t>
      </w:r>
      <w:r w:rsidRPr="00E945D4">
        <w:rPr>
          <w:rFonts w:cs="Lotus" w:hint="eastAsia"/>
          <w:sz w:val="24"/>
          <w:szCs w:val="24"/>
          <w:rtl/>
        </w:rPr>
        <w:t>مغني</w:t>
      </w:r>
      <w:r w:rsidRPr="00E945D4">
        <w:rPr>
          <w:rFonts w:cs="Lotus"/>
          <w:sz w:val="24"/>
          <w:szCs w:val="24"/>
          <w:rtl/>
        </w:rPr>
        <w:t xml:space="preserve"> </w:t>
      </w:r>
      <w:r w:rsidRPr="00E945D4">
        <w:rPr>
          <w:rFonts w:cs="Lotus" w:hint="eastAsia"/>
          <w:sz w:val="24"/>
          <w:szCs w:val="24"/>
          <w:rtl/>
        </w:rPr>
        <w:t>المحتاج،</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129.</w:t>
      </w:r>
      <w:r w:rsidRPr="002A4656">
        <w:rPr>
          <w:rFonts w:cs="Lotus" w:hint="cs"/>
          <w:sz w:val="24"/>
          <w:szCs w:val="24"/>
          <w:rtl/>
        </w:rPr>
        <w:t xml:space="preserve"> </w:t>
      </w:r>
    </w:p>
  </w:footnote>
  <w:footnote w:id="362">
    <w:p w14:paraId="0E7838B0" w14:textId="21947544" w:rsidR="00E879AD" w:rsidRPr="009C2621" w:rsidRDefault="00E879AD" w:rsidP="006F169A">
      <w:pPr>
        <w:pStyle w:val="a5"/>
        <w:widowControl w:val="0"/>
        <w:spacing w:line="400" w:lineRule="exact"/>
        <w:jc w:val="lowKashida"/>
        <w:rPr>
          <w:rFonts w:cs="Lotus"/>
          <w:sz w:val="28"/>
          <w:szCs w:val="28"/>
          <w:rtl/>
        </w:rPr>
      </w:pPr>
      <w:r w:rsidRPr="002A4656">
        <w:rPr>
          <w:rFonts w:cs="Lotus" w:hint="cs"/>
          <w:sz w:val="24"/>
          <w:szCs w:val="24"/>
          <w:rtl/>
        </w:rPr>
        <w:t>(</w:t>
      </w:r>
      <w:r>
        <w:rPr>
          <w:rFonts w:cs="Lotus" w:hint="cs"/>
          <w:sz w:val="24"/>
          <w:szCs w:val="24"/>
          <w:rtl/>
        </w:rPr>
        <w:t>4</w:t>
      </w:r>
      <w:r w:rsidRPr="002A4656">
        <w:rPr>
          <w:rFonts w:cs="Lotus" w:hint="cs"/>
          <w:sz w:val="24"/>
          <w:szCs w:val="24"/>
          <w:rtl/>
        </w:rPr>
        <w:t xml:space="preserve">) </w:t>
      </w:r>
      <w:r w:rsidRPr="003B075F">
        <w:rPr>
          <w:rFonts w:cs="Lotus" w:hint="cs"/>
          <w:sz w:val="24"/>
          <w:szCs w:val="24"/>
          <w:rtl/>
        </w:rPr>
        <w:t>عبد الكريم الرافعي، العزيز شرح الوجيز، ج1</w:t>
      </w:r>
      <w:r>
        <w:rPr>
          <w:rFonts w:cs="Lotus" w:hint="cs"/>
          <w:sz w:val="24"/>
          <w:szCs w:val="24"/>
          <w:rtl/>
        </w:rPr>
        <w:t>،</w:t>
      </w:r>
      <w:r w:rsidRPr="003B075F">
        <w:rPr>
          <w:rFonts w:cs="Lotus" w:hint="cs"/>
          <w:sz w:val="24"/>
          <w:szCs w:val="24"/>
          <w:rtl/>
        </w:rPr>
        <w:t xml:space="preserve"> ص</w:t>
      </w:r>
      <w:r>
        <w:rPr>
          <w:rFonts w:cs="Lotus" w:hint="cs"/>
          <w:sz w:val="24"/>
          <w:szCs w:val="24"/>
          <w:rtl/>
        </w:rPr>
        <w:t>30</w:t>
      </w:r>
      <w:r w:rsidRPr="003B075F">
        <w:rPr>
          <w:rFonts w:cs="Lotus" w:hint="cs"/>
          <w:sz w:val="24"/>
          <w:szCs w:val="24"/>
          <w:rtl/>
        </w:rPr>
        <w:t>.</w:t>
      </w:r>
    </w:p>
  </w:footnote>
  <w:footnote w:id="363">
    <w:p w14:paraId="352373F5" w14:textId="1BCE6025" w:rsidR="00E879AD" w:rsidRPr="000A6D55" w:rsidRDefault="00E879AD" w:rsidP="006F169A">
      <w:pPr>
        <w:pStyle w:val="a5"/>
        <w:widowControl w:val="0"/>
        <w:spacing w:line="400" w:lineRule="exact"/>
        <w:jc w:val="lowKashida"/>
        <w:rPr>
          <w:rFonts w:cs="Lotus"/>
          <w:sz w:val="24"/>
          <w:szCs w:val="24"/>
          <w:rtl/>
        </w:rPr>
      </w:pPr>
      <w:r w:rsidRPr="003B075F">
        <w:rPr>
          <w:rFonts w:cs="Lotus" w:hint="cs"/>
          <w:sz w:val="24"/>
          <w:szCs w:val="24"/>
          <w:rtl/>
        </w:rPr>
        <w:t>(</w:t>
      </w:r>
      <w:r>
        <w:rPr>
          <w:rFonts w:cs="Lotus" w:hint="cs"/>
          <w:sz w:val="24"/>
          <w:szCs w:val="24"/>
          <w:rtl/>
        </w:rPr>
        <w:t>5</w:t>
      </w:r>
      <w:r w:rsidRPr="003B075F">
        <w:rPr>
          <w:rFonts w:cs="Lotus" w:hint="cs"/>
          <w:sz w:val="24"/>
          <w:szCs w:val="24"/>
          <w:rtl/>
        </w:rPr>
        <w:t>)</w:t>
      </w:r>
      <w:r w:rsidRPr="00E945D4">
        <w:rPr>
          <w:rFonts w:cs="Lotus" w:hint="cs"/>
          <w:sz w:val="24"/>
          <w:szCs w:val="24"/>
          <w:rtl/>
        </w:rPr>
        <w:t xml:space="preserve"> أب</w:t>
      </w:r>
      <w:r w:rsidRPr="00E945D4">
        <w:rPr>
          <w:rFonts w:cs="Lotus" w:hint="eastAsia"/>
          <w:sz w:val="24"/>
          <w:szCs w:val="24"/>
          <w:rtl/>
        </w:rPr>
        <w:t>و</w:t>
      </w:r>
      <w:r w:rsidRPr="00E945D4">
        <w:rPr>
          <w:rFonts w:cs="Lotus"/>
          <w:sz w:val="24"/>
          <w:szCs w:val="24"/>
          <w:rtl/>
        </w:rPr>
        <w:t xml:space="preserve"> </w:t>
      </w:r>
      <w:r w:rsidRPr="00E945D4">
        <w:rPr>
          <w:rFonts w:cs="Lotus" w:hint="eastAsia"/>
          <w:sz w:val="24"/>
          <w:szCs w:val="24"/>
          <w:rtl/>
        </w:rPr>
        <w:t>داود</w:t>
      </w:r>
      <w:r w:rsidRPr="00E945D4">
        <w:rPr>
          <w:rFonts w:cs="Lotus"/>
          <w:sz w:val="24"/>
          <w:szCs w:val="24"/>
          <w:rtl/>
        </w:rPr>
        <w:t xml:space="preserve"> </w:t>
      </w:r>
      <w:r w:rsidRPr="00E945D4">
        <w:rPr>
          <w:rFonts w:cs="Lotus" w:hint="eastAsia"/>
          <w:sz w:val="24"/>
          <w:szCs w:val="24"/>
          <w:rtl/>
        </w:rPr>
        <w:t>السجستاني،</w:t>
      </w:r>
      <w:r w:rsidRPr="00E945D4">
        <w:rPr>
          <w:rFonts w:cs="Lotus"/>
          <w:sz w:val="24"/>
          <w:szCs w:val="24"/>
          <w:rtl/>
        </w:rPr>
        <w:t xml:space="preserve"> </w:t>
      </w:r>
      <w:r w:rsidRPr="00E945D4">
        <w:rPr>
          <w:rFonts w:cs="Lotus" w:hint="eastAsia"/>
          <w:sz w:val="24"/>
          <w:szCs w:val="24"/>
          <w:rtl/>
        </w:rPr>
        <w:t>سنن</w:t>
      </w:r>
      <w:r w:rsidRPr="00E945D4">
        <w:rPr>
          <w:rFonts w:cs="Lotus"/>
          <w:sz w:val="24"/>
          <w:szCs w:val="24"/>
          <w:rtl/>
        </w:rPr>
        <w:t xml:space="preserve"> </w:t>
      </w:r>
      <w:r w:rsidRPr="00E945D4">
        <w:rPr>
          <w:rFonts w:cs="Lotus" w:hint="eastAsia"/>
          <w:sz w:val="24"/>
          <w:szCs w:val="24"/>
          <w:rtl/>
        </w:rPr>
        <w:t>أبي</w:t>
      </w:r>
      <w:r w:rsidRPr="00E945D4">
        <w:rPr>
          <w:rFonts w:cs="Lotus"/>
          <w:sz w:val="24"/>
          <w:szCs w:val="24"/>
          <w:rtl/>
        </w:rPr>
        <w:t xml:space="preserve"> </w:t>
      </w:r>
      <w:r w:rsidRPr="00E945D4">
        <w:rPr>
          <w:rFonts w:cs="Lotus" w:hint="eastAsia"/>
          <w:sz w:val="24"/>
          <w:szCs w:val="24"/>
          <w:rtl/>
        </w:rPr>
        <w:t>داود،</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2</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Pr>
          <w:rFonts w:cs="Lotus" w:hint="cs"/>
          <w:sz w:val="24"/>
          <w:szCs w:val="24"/>
          <w:rtl/>
        </w:rPr>
        <w:t>39-40</w:t>
      </w:r>
      <w:r w:rsidRPr="003B075F">
        <w:rPr>
          <w:rFonts w:cs="Lotus" w:hint="cs"/>
          <w:sz w:val="24"/>
          <w:szCs w:val="24"/>
          <w:rtl/>
        </w:rPr>
        <w:t xml:space="preserve">. </w:t>
      </w:r>
    </w:p>
  </w:footnote>
  <w:footnote w:id="364">
    <w:p w14:paraId="2C244470" w14:textId="77C5B0DA" w:rsidR="00E879AD" w:rsidRPr="000A6D55" w:rsidRDefault="00E879AD" w:rsidP="006F169A">
      <w:pPr>
        <w:pStyle w:val="a5"/>
        <w:widowControl w:val="0"/>
        <w:spacing w:line="400" w:lineRule="exact"/>
        <w:jc w:val="lowKashida"/>
        <w:rPr>
          <w:rFonts w:cs="Lotus"/>
          <w:sz w:val="24"/>
          <w:szCs w:val="24"/>
          <w:rtl/>
        </w:rPr>
      </w:pPr>
      <w:r w:rsidRPr="003B075F">
        <w:rPr>
          <w:rFonts w:cs="Lotus" w:hint="cs"/>
          <w:sz w:val="24"/>
          <w:szCs w:val="24"/>
          <w:rtl/>
        </w:rPr>
        <w:t>(</w:t>
      </w:r>
      <w:r>
        <w:rPr>
          <w:rFonts w:cs="Lotus" w:hint="cs"/>
          <w:sz w:val="24"/>
          <w:szCs w:val="24"/>
          <w:rtl/>
        </w:rPr>
        <w:t>6</w:t>
      </w:r>
      <w:r w:rsidRPr="003B075F">
        <w:rPr>
          <w:rFonts w:cs="Lotus" w:hint="cs"/>
          <w:sz w:val="24"/>
          <w:szCs w:val="24"/>
          <w:rtl/>
        </w:rPr>
        <w:t>)</w:t>
      </w:r>
      <w:r>
        <w:rPr>
          <w:rFonts w:cs="Lotus" w:hint="cs"/>
          <w:sz w:val="24"/>
          <w:szCs w:val="24"/>
          <w:rtl/>
        </w:rPr>
        <w:t xml:space="preserve"> النووي، المجموع، ج21، ص368</w:t>
      </w:r>
      <w:r w:rsidRPr="003B075F">
        <w:rPr>
          <w:rFonts w:cs="Lotus" w:hint="cs"/>
          <w:sz w:val="24"/>
          <w:szCs w:val="24"/>
          <w:rtl/>
        </w:rPr>
        <w:t xml:space="preserve">. </w:t>
      </w:r>
    </w:p>
  </w:footnote>
  <w:footnote w:id="365">
    <w:p w14:paraId="06624CA4" w14:textId="25E0A5F9" w:rsidR="00E879AD" w:rsidRPr="009C2621" w:rsidRDefault="00E879AD" w:rsidP="006F169A">
      <w:pPr>
        <w:pStyle w:val="a5"/>
        <w:widowControl w:val="0"/>
        <w:spacing w:line="400" w:lineRule="exact"/>
        <w:jc w:val="lowKashida"/>
        <w:rPr>
          <w:rFonts w:cs="Lotus"/>
          <w:sz w:val="28"/>
          <w:szCs w:val="28"/>
          <w:rtl/>
        </w:rPr>
      </w:pPr>
      <w:r w:rsidRPr="000A6D55">
        <w:rPr>
          <w:rFonts w:cs="Lotus" w:hint="cs"/>
          <w:sz w:val="24"/>
          <w:szCs w:val="24"/>
          <w:rtl/>
        </w:rPr>
        <w:t>(</w:t>
      </w:r>
      <w:r>
        <w:rPr>
          <w:rFonts w:cs="Lotus" w:hint="cs"/>
          <w:sz w:val="24"/>
          <w:szCs w:val="24"/>
          <w:rtl/>
        </w:rPr>
        <w:t>1</w:t>
      </w:r>
      <w:r w:rsidRPr="000A6D55">
        <w:rPr>
          <w:rFonts w:cs="Lotus" w:hint="cs"/>
          <w:sz w:val="24"/>
          <w:szCs w:val="24"/>
          <w:rtl/>
        </w:rPr>
        <w:t>) البخار</w:t>
      </w:r>
      <w:r w:rsidRPr="000A6D55">
        <w:rPr>
          <w:rFonts w:cs="Lotus" w:hint="eastAsia"/>
          <w:sz w:val="24"/>
          <w:szCs w:val="24"/>
          <w:rtl/>
        </w:rPr>
        <w:t>ي</w:t>
      </w:r>
      <w:r>
        <w:rPr>
          <w:rFonts w:cs="Lotus" w:hint="cs"/>
          <w:sz w:val="24"/>
          <w:szCs w:val="24"/>
          <w:rtl/>
        </w:rPr>
        <w:t>،</w:t>
      </w:r>
      <w:r w:rsidRPr="000A6D55">
        <w:rPr>
          <w:rFonts w:cs="Lotus" w:hint="cs"/>
          <w:sz w:val="24"/>
          <w:szCs w:val="24"/>
          <w:rtl/>
        </w:rPr>
        <w:t xml:space="preserve"> صحيح البخاري</w:t>
      </w:r>
      <w:r>
        <w:rPr>
          <w:rFonts w:cs="Lotus" w:hint="cs"/>
          <w:sz w:val="24"/>
          <w:szCs w:val="24"/>
          <w:rtl/>
        </w:rPr>
        <w:t>،</w:t>
      </w:r>
      <w:r w:rsidRPr="000A6D55">
        <w:rPr>
          <w:rFonts w:cs="Lotus" w:hint="cs"/>
          <w:sz w:val="24"/>
          <w:szCs w:val="24"/>
          <w:rtl/>
        </w:rPr>
        <w:t xml:space="preserve"> ج1</w:t>
      </w:r>
      <w:r>
        <w:rPr>
          <w:rFonts w:cs="Lotus" w:hint="cs"/>
          <w:sz w:val="24"/>
          <w:szCs w:val="24"/>
          <w:rtl/>
        </w:rPr>
        <w:t>،</w:t>
      </w:r>
      <w:r w:rsidRPr="000A6D55">
        <w:rPr>
          <w:rFonts w:cs="Lotus" w:hint="cs"/>
          <w:sz w:val="24"/>
          <w:szCs w:val="24"/>
          <w:rtl/>
        </w:rPr>
        <w:t xml:space="preserve"> ص89. </w:t>
      </w:r>
    </w:p>
  </w:footnote>
  <w:footnote w:id="366">
    <w:p w14:paraId="0422DBCA" w14:textId="1BA9DEDE" w:rsidR="00E879AD" w:rsidRPr="000A6D55" w:rsidRDefault="00E879AD" w:rsidP="006F169A">
      <w:pPr>
        <w:pStyle w:val="a5"/>
        <w:widowControl w:val="0"/>
        <w:spacing w:line="400" w:lineRule="exact"/>
        <w:jc w:val="lowKashida"/>
        <w:rPr>
          <w:rFonts w:cs="Lotus"/>
          <w:sz w:val="24"/>
          <w:szCs w:val="24"/>
          <w:rtl/>
        </w:rPr>
      </w:pPr>
      <w:r w:rsidRPr="000A6D55">
        <w:rPr>
          <w:rFonts w:cs="Lotus" w:hint="cs"/>
          <w:sz w:val="24"/>
          <w:szCs w:val="24"/>
          <w:rtl/>
        </w:rPr>
        <w:t>(</w:t>
      </w:r>
      <w:r>
        <w:rPr>
          <w:rFonts w:cs="Lotus" w:hint="cs"/>
          <w:sz w:val="24"/>
          <w:szCs w:val="24"/>
          <w:rtl/>
        </w:rPr>
        <w:t>2</w:t>
      </w:r>
      <w:r w:rsidRPr="000A6D55">
        <w:rPr>
          <w:rFonts w:cs="Lotus" w:hint="cs"/>
          <w:sz w:val="24"/>
          <w:szCs w:val="24"/>
          <w:rtl/>
        </w:rPr>
        <w:t>) النوو</w:t>
      </w:r>
      <w:r w:rsidRPr="000A6D55">
        <w:rPr>
          <w:rFonts w:cs="Lotus" w:hint="eastAsia"/>
          <w:sz w:val="24"/>
          <w:szCs w:val="24"/>
          <w:rtl/>
        </w:rPr>
        <w:t>ي</w:t>
      </w:r>
      <w:r w:rsidRPr="000A6D55">
        <w:rPr>
          <w:rFonts w:cs="Lotus" w:hint="cs"/>
          <w:sz w:val="24"/>
          <w:szCs w:val="24"/>
          <w:rtl/>
        </w:rPr>
        <w:t>، المجموع، ج1، ص</w:t>
      </w:r>
      <w:r>
        <w:rPr>
          <w:rFonts w:cs="Lotus" w:hint="cs"/>
          <w:sz w:val="24"/>
          <w:szCs w:val="24"/>
          <w:rtl/>
        </w:rPr>
        <w:t>318-319</w:t>
      </w:r>
      <w:r w:rsidRPr="000A6D55">
        <w:rPr>
          <w:rFonts w:cs="Lotus" w:hint="cs"/>
          <w:sz w:val="24"/>
          <w:szCs w:val="24"/>
          <w:rtl/>
        </w:rPr>
        <w:t xml:space="preserve">. </w:t>
      </w:r>
    </w:p>
  </w:footnote>
  <w:footnote w:id="367">
    <w:p w14:paraId="48568E4D" w14:textId="1497383C" w:rsidR="00E879AD" w:rsidRPr="000A6D55" w:rsidRDefault="00E879AD" w:rsidP="006F169A">
      <w:pPr>
        <w:pStyle w:val="a5"/>
        <w:widowControl w:val="0"/>
        <w:spacing w:line="400" w:lineRule="exact"/>
        <w:jc w:val="lowKashida"/>
        <w:rPr>
          <w:rFonts w:cs="Lotus"/>
          <w:sz w:val="24"/>
          <w:szCs w:val="24"/>
          <w:rtl/>
        </w:rPr>
      </w:pPr>
      <w:r w:rsidRPr="000A6D55">
        <w:rPr>
          <w:rFonts w:cs="Lotus" w:hint="cs"/>
          <w:sz w:val="24"/>
          <w:szCs w:val="24"/>
          <w:rtl/>
        </w:rPr>
        <w:t>(</w:t>
      </w:r>
      <w:r>
        <w:rPr>
          <w:rFonts w:cs="Lotus" w:hint="cs"/>
          <w:sz w:val="24"/>
          <w:szCs w:val="24"/>
          <w:rtl/>
        </w:rPr>
        <w:t>3</w:t>
      </w:r>
      <w:r w:rsidRPr="000A6D55">
        <w:rPr>
          <w:rFonts w:cs="Lotus" w:hint="cs"/>
          <w:sz w:val="24"/>
          <w:szCs w:val="24"/>
          <w:rtl/>
        </w:rPr>
        <w:t>)</w:t>
      </w:r>
      <w:r w:rsidRPr="00E945D4">
        <w:rPr>
          <w:rFonts w:cs="Lotus" w:hint="cs"/>
          <w:sz w:val="24"/>
          <w:szCs w:val="24"/>
          <w:rtl/>
        </w:rPr>
        <w:t xml:space="preserve"> الشربين</w:t>
      </w:r>
      <w:r w:rsidRPr="00E945D4">
        <w:rPr>
          <w:rFonts w:cs="Lotus" w:hint="eastAsia"/>
          <w:sz w:val="24"/>
          <w:szCs w:val="24"/>
          <w:rtl/>
        </w:rPr>
        <w:t>ي،</w:t>
      </w:r>
      <w:r w:rsidRPr="00E945D4">
        <w:rPr>
          <w:rFonts w:cs="Lotus"/>
          <w:sz w:val="24"/>
          <w:szCs w:val="24"/>
          <w:rtl/>
        </w:rPr>
        <w:t xml:space="preserve"> </w:t>
      </w:r>
      <w:r w:rsidRPr="00E945D4">
        <w:rPr>
          <w:rFonts w:cs="Lotus" w:hint="eastAsia"/>
          <w:sz w:val="24"/>
          <w:szCs w:val="24"/>
          <w:rtl/>
        </w:rPr>
        <w:t>الإقناع،</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 xml:space="preserve">30. </w:t>
      </w:r>
      <w:r w:rsidRPr="000A6D55">
        <w:rPr>
          <w:rFonts w:cs="Lotus" w:hint="cs"/>
          <w:sz w:val="24"/>
          <w:szCs w:val="24"/>
          <w:rtl/>
        </w:rPr>
        <w:t xml:space="preserve">  </w:t>
      </w:r>
    </w:p>
  </w:footnote>
  <w:footnote w:id="368">
    <w:p w14:paraId="3B9E0979" w14:textId="4290A5BF" w:rsidR="00E879AD" w:rsidRPr="003B4F83" w:rsidRDefault="00E879AD" w:rsidP="006F169A">
      <w:pPr>
        <w:pStyle w:val="a5"/>
        <w:widowControl w:val="0"/>
        <w:spacing w:line="400" w:lineRule="exact"/>
        <w:jc w:val="lowKashida"/>
        <w:rPr>
          <w:rFonts w:cs="Lotus"/>
          <w:sz w:val="24"/>
          <w:szCs w:val="24"/>
          <w:rtl/>
        </w:rPr>
      </w:pPr>
      <w:r w:rsidRPr="00A039C6">
        <w:rPr>
          <w:rFonts w:cs="Lotus" w:hint="cs"/>
          <w:sz w:val="24"/>
          <w:szCs w:val="24"/>
          <w:rtl/>
        </w:rPr>
        <w:t>(</w:t>
      </w:r>
      <w:r>
        <w:rPr>
          <w:rFonts w:cs="Lotus" w:hint="cs"/>
          <w:sz w:val="24"/>
          <w:szCs w:val="24"/>
          <w:rtl/>
        </w:rPr>
        <w:t>4</w:t>
      </w:r>
      <w:r w:rsidRPr="00A039C6">
        <w:rPr>
          <w:rFonts w:cs="Lotus" w:hint="cs"/>
          <w:sz w:val="24"/>
          <w:szCs w:val="24"/>
          <w:rtl/>
        </w:rPr>
        <w:t>)</w:t>
      </w:r>
      <w:r w:rsidRPr="00E945D4">
        <w:rPr>
          <w:rFonts w:cs="Lotus" w:hint="cs"/>
          <w:sz w:val="24"/>
          <w:szCs w:val="24"/>
          <w:rtl/>
        </w:rPr>
        <w:t xml:space="preserve"> البخار</w:t>
      </w:r>
      <w:r w:rsidRPr="00E945D4">
        <w:rPr>
          <w:rFonts w:cs="Lotus" w:hint="eastAsia"/>
          <w:sz w:val="24"/>
          <w:szCs w:val="24"/>
          <w:rtl/>
        </w:rPr>
        <w:t>ي،</w:t>
      </w:r>
      <w:r w:rsidRPr="00E945D4">
        <w:rPr>
          <w:rFonts w:cs="Lotus"/>
          <w:sz w:val="24"/>
          <w:szCs w:val="24"/>
          <w:rtl/>
        </w:rPr>
        <w:t xml:space="preserve"> </w:t>
      </w:r>
      <w:r w:rsidRPr="00E945D4">
        <w:rPr>
          <w:rFonts w:cs="Lotus" w:hint="eastAsia"/>
          <w:sz w:val="24"/>
          <w:szCs w:val="24"/>
          <w:rtl/>
        </w:rPr>
        <w:t>الجامع</w:t>
      </w:r>
      <w:r w:rsidRPr="00E945D4">
        <w:rPr>
          <w:rFonts w:cs="Lotus"/>
          <w:sz w:val="24"/>
          <w:szCs w:val="24"/>
          <w:rtl/>
        </w:rPr>
        <w:t xml:space="preserve"> </w:t>
      </w:r>
      <w:r w:rsidRPr="00E945D4">
        <w:rPr>
          <w:rFonts w:cs="Lotus" w:hint="eastAsia"/>
          <w:sz w:val="24"/>
          <w:szCs w:val="24"/>
          <w:rtl/>
        </w:rPr>
        <w:t>الصحيح</w:t>
      </w:r>
      <w:r w:rsidRPr="00E945D4">
        <w:rPr>
          <w:rFonts w:cs="Lotus"/>
          <w:sz w:val="24"/>
          <w:szCs w:val="24"/>
          <w:rtl/>
        </w:rPr>
        <w:t xml:space="preserve"> </w:t>
      </w:r>
      <w:r w:rsidRPr="00E945D4">
        <w:rPr>
          <w:rFonts w:cs="Lotus" w:hint="eastAsia"/>
          <w:sz w:val="24"/>
          <w:szCs w:val="24"/>
          <w:rtl/>
        </w:rPr>
        <w:t>للبخاري،</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3</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 xml:space="preserve">454. </w:t>
      </w:r>
      <w:r w:rsidRPr="00A039C6">
        <w:rPr>
          <w:rFonts w:cs="Lotus" w:hint="cs"/>
          <w:sz w:val="24"/>
          <w:szCs w:val="24"/>
          <w:rtl/>
        </w:rPr>
        <w:t xml:space="preserve"> </w:t>
      </w:r>
    </w:p>
  </w:footnote>
  <w:footnote w:id="369">
    <w:p w14:paraId="38DE3735" w14:textId="61670E34" w:rsidR="00E879AD" w:rsidRPr="009C2621" w:rsidRDefault="00E879AD" w:rsidP="006F169A">
      <w:pPr>
        <w:pStyle w:val="a5"/>
        <w:widowControl w:val="0"/>
        <w:spacing w:line="400" w:lineRule="exact"/>
        <w:jc w:val="lowKashida"/>
        <w:rPr>
          <w:rFonts w:cs="Lotus"/>
          <w:sz w:val="28"/>
          <w:szCs w:val="28"/>
          <w:rtl/>
        </w:rPr>
      </w:pPr>
      <w:r w:rsidRPr="002A4656">
        <w:rPr>
          <w:rFonts w:cs="Lotus" w:hint="cs"/>
          <w:sz w:val="24"/>
          <w:szCs w:val="24"/>
          <w:rtl/>
        </w:rPr>
        <w:t>(</w:t>
      </w:r>
      <w:r>
        <w:rPr>
          <w:rFonts w:cs="Lotus" w:hint="cs"/>
          <w:sz w:val="24"/>
          <w:szCs w:val="24"/>
          <w:rtl/>
        </w:rPr>
        <w:t>1</w:t>
      </w:r>
      <w:r w:rsidRPr="002A4656">
        <w:rPr>
          <w:rFonts w:cs="Lotus" w:hint="cs"/>
          <w:sz w:val="24"/>
          <w:szCs w:val="24"/>
          <w:rtl/>
        </w:rPr>
        <w:t xml:space="preserve">) </w:t>
      </w:r>
      <w:r>
        <w:rPr>
          <w:rFonts w:cs="Lotus" w:hint="cs"/>
          <w:sz w:val="24"/>
          <w:szCs w:val="24"/>
          <w:rtl/>
        </w:rPr>
        <w:t>النووي، المجموع، ج1، ص320</w:t>
      </w:r>
      <w:r w:rsidRPr="003B075F">
        <w:rPr>
          <w:rFonts w:cs="Lotus" w:hint="cs"/>
          <w:sz w:val="24"/>
          <w:szCs w:val="24"/>
          <w:rtl/>
        </w:rPr>
        <w:t>.</w:t>
      </w:r>
    </w:p>
  </w:footnote>
  <w:footnote w:id="370">
    <w:p w14:paraId="3FF8B456" w14:textId="07B59644" w:rsidR="00E879AD" w:rsidRPr="007A2B9A" w:rsidRDefault="00E879AD" w:rsidP="006F169A">
      <w:pPr>
        <w:pStyle w:val="a5"/>
        <w:widowControl w:val="0"/>
        <w:spacing w:line="400" w:lineRule="exact"/>
        <w:jc w:val="lowKashida"/>
        <w:rPr>
          <w:rFonts w:cs="Lotus Mortada السيد محمدمرتضى"/>
          <w:sz w:val="24"/>
          <w:szCs w:val="24"/>
          <w:rtl/>
        </w:rPr>
      </w:pPr>
      <w:r w:rsidRPr="003B4F83">
        <w:rPr>
          <w:rFonts w:cs="Lotus" w:hint="cs"/>
          <w:sz w:val="24"/>
          <w:szCs w:val="24"/>
          <w:rtl/>
        </w:rPr>
        <w:t>(</w:t>
      </w:r>
      <w:r>
        <w:rPr>
          <w:rFonts w:cs="Lotus" w:hint="cs"/>
          <w:sz w:val="24"/>
          <w:szCs w:val="24"/>
          <w:rtl/>
        </w:rPr>
        <w:t>2</w:t>
      </w:r>
      <w:r w:rsidRPr="003B4F83">
        <w:rPr>
          <w:rFonts w:cs="Lotus" w:hint="cs"/>
          <w:sz w:val="24"/>
          <w:szCs w:val="24"/>
          <w:rtl/>
        </w:rPr>
        <w:t>)</w:t>
      </w:r>
      <w:r w:rsidRPr="00E945D4">
        <w:rPr>
          <w:rFonts w:cs="Lotus" w:hint="cs"/>
          <w:sz w:val="24"/>
          <w:szCs w:val="24"/>
          <w:rtl/>
        </w:rPr>
        <w:t xml:space="preserve"> الفيروزاباد</w:t>
      </w:r>
      <w:r w:rsidRPr="00E945D4">
        <w:rPr>
          <w:rFonts w:cs="Lotus" w:hint="eastAsia"/>
          <w:sz w:val="24"/>
          <w:szCs w:val="24"/>
          <w:rtl/>
        </w:rPr>
        <w:t>ي،</w:t>
      </w:r>
      <w:r w:rsidRPr="00E945D4">
        <w:rPr>
          <w:rFonts w:cs="Lotus"/>
          <w:sz w:val="24"/>
          <w:szCs w:val="24"/>
          <w:rtl/>
        </w:rPr>
        <w:t xml:space="preserve"> </w:t>
      </w:r>
      <w:r w:rsidRPr="00E945D4">
        <w:rPr>
          <w:rFonts w:cs="Lotus" w:hint="eastAsia"/>
          <w:sz w:val="24"/>
          <w:szCs w:val="24"/>
          <w:rtl/>
        </w:rPr>
        <w:t>المهذب</w:t>
      </w:r>
      <w:r w:rsidRPr="00E945D4">
        <w:rPr>
          <w:rFonts w:cs="Lotus"/>
          <w:sz w:val="24"/>
          <w:szCs w:val="24"/>
          <w:rtl/>
        </w:rPr>
        <w:t xml:space="preserve"> </w:t>
      </w:r>
      <w:r w:rsidRPr="00E945D4">
        <w:rPr>
          <w:rFonts w:cs="Lotus" w:hint="eastAsia"/>
          <w:sz w:val="24"/>
          <w:szCs w:val="24"/>
          <w:rtl/>
        </w:rPr>
        <w:t>في</w:t>
      </w:r>
      <w:r w:rsidRPr="00E945D4">
        <w:rPr>
          <w:rFonts w:cs="Lotus"/>
          <w:sz w:val="24"/>
          <w:szCs w:val="24"/>
          <w:rtl/>
        </w:rPr>
        <w:t xml:space="preserve"> </w:t>
      </w:r>
      <w:r w:rsidRPr="00E945D4">
        <w:rPr>
          <w:rFonts w:cs="Lotus" w:hint="eastAsia"/>
          <w:sz w:val="24"/>
          <w:szCs w:val="24"/>
          <w:rtl/>
        </w:rPr>
        <w:t>فقه</w:t>
      </w:r>
      <w:r w:rsidRPr="00E945D4">
        <w:rPr>
          <w:rFonts w:cs="Lotus"/>
          <w:sz w:val="24"/>
          <w:szCs w:val="24"/>
          <w:rtl/>
        </w:rPr>
        <w:t xml:space="preserve"> </w:t>
      </w:r>
      <w:r w:rsidRPr="00E945D4">
        <w:rPr>
          <w:rFonts w:cs="Lotus" w:hint="eastAsia"/>
          <w:sz w:val="24"/>
          <w:szCs w:val="24"/>
          <w:rtl/>
        </w:rPr>
        <w:t>الإمام</w:t>
      </w:r>
      <w:r w:rsidRPr="00E945D4">
        <w:rPr>
          <w:rFonts w:cs="Lotus"/>
          <w:sz w:val="24"/>
          <w:szCs w:val="24"/>
          <w:rtl/>
        </w:rPr>
        <w:t xml:space="preserve"> </w:t>
      </w:r>
      <w:r w:rsidRPr="00E945D4">
        <w:rPr>
          <w:rFonts w:cs="Lotus" w:hint="eastAsia"/>
          <w:sz w:val="24"/>
          <w:szCs w:val="24"/>
          <w:rtl/>
        </w:rPr>
        <w:t>الشافعي،</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 xml:space="preserve">31-32. </w:t>
      </w:r>
      <w:r w:rsidRPr="007A2B9A">
        <w:rPr>
          <w:rFonts w:cs="Lotus Mortada السيد محمدمرتضى" w:hint="cs"/>
          <w:sz w:val="24"/>
          <w:szCs w:val="24"/>
          <w:rtl/>
        </w:rPr>
        <w:t xml:space="preserve"> </w:t>
      </w:r>
    </w:p>
  </w:footnote>
  <w:footnote w:id="371">
    <w:p w14:paraId="432B170A" w14:textId="618459C0" w:rsidR="00E879AD" w:rsidRPr="007A2B9A" w:rsidRDefault="00E879AD" w:rsidP="006F169A">
      <w:pPr>
        <w:pStyle w:val="a5"/>
        <w:widowControl w:val="0"/>
        <w:spacing w:line="400" w:lineRule="exact"/>
        <w:jc w:val="lowKashida"/>
        <w:rPr>
          <w:rFonts w:cs="Lotus Mortada السيد محمدمرتضى"/>
          <w:sz w:val="24"/>
          <w:szCs w:val="24"/>
          <w:rtl/>
        </w:rPr>
      </w:pPr>
      <w:r w:rsidRPr="000A6D55">
        <w:rPr>
          <w:rFonts w:cs="Lotus" w:hint="cs"/>
          <w:sz w:val="24"/>
          <w:szCs w:val="24"/>
          <w:rtl/>
        </w:rPr>
        <w:t>(</w:t>
      </w:r>
      <w:r>
        <w:rPr>
          <w:rFonts w:cs="Lotus" w:hint="cs"/>
          <w:sz w:val="24"/>
          <w:szCs w:val="24"/>
          <w:rtl/>
        </w:rPr>
        <w:t>3</w:t>
      </w:r>
      <w:r w:rsidRPr="000A6D55">
        <w:rPr>
          <w:rFonts w:cs="Lotus" w:hint="cs"/>
          <w:sz w:val="24"/>
          <w:szCs w:val="24"/>
          <w:rtl/>
        </w:rPr>
        <w:t>)</w:t>
      </w:r>
      <w:r w:rsidRPr="00E945D4">
        <w:rPr>
          <w:rFonts w:cs="Lotus" w:hint="cs"/>
          <w:sz w:val="24"/>
          <w:szCs w:val="24"/>
          <w:rtl/>
        </w:rPr>
        <w:t xml:space="preserve"> الفخ</w:t>
      </w:r>
      <w:r w:rsidRPr="00E945D4">
        <w:rPr>
          <w:rFonts w:cs="Lotus" w:hint="eastAsia"/>
          <w:sz w:val="24"/>
          <w:szCs w:val="24"/>
          <w:rtl/>
        </w:rPr>
        <w:t>ر</w:t>
      </w:r>
      <w:r w:rsidRPr="00E945D4">
        <w:rPr>
          <w:rFonts w:cs="Lotus"/>
          <w:sz w:val="24"/>
          <w:szCs w:val="24"/>
          <w:rtl/>
        </w:rPr>
        <w:t xml:space="preserve"> </w:t>
      </w:r>
      <w:r w:rsidRPr="00E945D4">
        <w:rPr>
          <w:rFonts w:cs="Lotus" w:hint="eastAsia"/>
          <w:sz w:val="24"/>
          <w:szCs w:val="24"/>
          <w:rtl/>
        </w:rPr>
        <w:t>الرازي،</w:t>
      </w:r>
      <w:r w:rsidRPr="00E945D4">
        <w:rPr>
          <w:rFonts w:cs="Lotus"/>
          <w:sz w:val="24"/>
          <w:szCs w:val="24"/>
          <w:rtl/>
        </w:rPr>
        <w:t xml:space="preserve"> </w:t>
      </w:r>
      <w:r w:rsidRPr="00E945D4">
        <w:rPr>
          <w:rFonts w:cs="Lotus" w:hint="eastAsia"/>
          <w:sz w:val="24"/>
          <w:szCs w:val="24"/>
          <w:rtl/>
        </w:rPr>
        <w:t>التفسير</w:t>
      </w:r>
      <w:r w:rsidRPr="00E945D4">
        <w:rPr>
          <w:rFonts w:cs="Lotus"/>
          <w:sz w:val="24"/>
          <w:szCs w:val="24"/>
          <w:rtl/>
        </w:rPr>
        <w:t xml:space="preserve"> </w:t>
      </w:r>
      <w:r w:rsidRPr="00E945D4">
        <w:rPr>
          <w:rFonts w:cs="Lotus" w:hint="eastAsia"/>
          <w:sz w:val="24"/>
          <w:szCs w:val="24"/>
          <w:rtl/>
        </w:rPr>
        <w:t>الكبير</w:t>
      </w:r>
      <w:r w:rsidRPr="00E945D4">
        <w:rPr>
          <w:rFonts w:cs="Lotus"/>
          <w:sz w:val="24"/>
          <w:szCs w:val="24"/>
          <w:rtl/>
        </w:rPr>
        <w:t xml:space="preserve"> </w:t>
      </w:r>
      <w:r w:rsidRPr="00E945D4">
        <w:rPr>
          <w:rFonts w:cs="Lotus" w:hint="eastAsia"/>
          <w:sz w:val="24"/>
          <w:szCs w:val="24"/>
          <w:rtl/>
        </w:rPr>
        <w:t>للرازي،</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16</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25-26.</w:t>
      </w:r>
      <w:r w:rsidRPr="000A6D55">
        <w:rPr>
          <w:rFonts w:cs="Lotus" w:hint="cs"/>
          <w:sz w:val="24"/>
          <w:szCs w:val="24"/>
          <w:rtl/>
        </w:rPr>
        <w:t xml:space="preserve"> </w:t>
      </w:r>
    </w:p>
  </w:footnote>
  <w:footnote w:id="372">
    <w:p w14:paraId="671FC5A1" w14:textId="5591E9FB" w:rsidR="00E879AD" w:rsidRPr="000A6D55" w:rsidRDefault="00E879AD" w:rsidP="006F169A">
      <w:pPr>
        <w:pStyle w:val="a5"/>
        <w:widowControl w:val="0"/>
        <w:spacing w:line="400" w:lineRule="exact"/>
        <w:jc w:val="lowKashida"/>
        <w:rPr>
          <w:rFonts w:cs="Lotus"/>
          <w:sz w:val="24"/>
          <w:szCs w:val="24"/>
          <w:rtl/>
        </w:rPr>
      </w:pPr>
      <w:r w:rsidRPr="000A6D55">
        <w:rPr>
          <w:rFonts w:cs="Lotus" w:hint="cs"/>
          <w:sz w:val="24"/>
          <w:szCs w:val="24"/>
          <w:rtl/>
        </w:rPr>
        <w:t>(</w:t>
      </w:r>
      <w:r>
        <w:rPr>
          <w:rFonts w:cs="Lotus" w:hint="cs"/>
          <w:sz w:val="24"/>
          <w:szCs w:val="24"/>
          <w:rtl/>
        </w:rPr>
        <w:t>4</w:t>
      </w:r>
      <w:r w:rsidRPr="000A6D55">
        <w:rPr>
          <w:rFonts w:cs="Lotus" w:hint="cs"/>
          <w:sz w:val="24"/>
          <w:szCs w:val="24"/>
          <w:rtl/>
        </w:rPr>
        <w:t>)</w:t>
      </w:r>
      <w:r>
        <w:rPr>
          <w:rFonts w:cs="Lotus" w:hint="cs"/>
          <w:sz w:val="24"/>
          <w:szCs w:val="24"/>
          <w:rtl/>
        </w:rPr>
        <w:t xml:space="preserve"> م</w:t>
      </w:r>
      <w:r>
        <w:rPr>
          <w:rFonts w:cs="Lotus"/>
          <w:sz w:val="24"/>
          <w:szCs w:val="24"/>
          <w:rtl/>
        </w:rPr>
        <w:t>.</w:t>
      </w:r>
      <w:r>
        <w:rPr>
          <w:rFonts w:cs="Lotus" w:hint="cs"/>
          <w:sz w:val="24"/>
          <w:szCs w:val="24"/>
          <w:rtl/>
        </w:rPr>
        <w:t xml:space="preserve"> ن</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 xml:space="preserve">26-27. </w:t>
      </w:r>
      <w:r w:rsidRPr="000A6D55">
        <w:rPr>
          <w:rFonts w:cs="Lotus" w:hint="cs"/>
          <w:sz w:val="24"/>
          <w:szCs w:val="24"/>
          <w:rtl/>
        </w:rPr>
        <w:t xml:space="preserve"> </w:t>
      </w:r>
    </w:p>
  </w:footnote>
  <w:footnote w:id="373">
    <w:p w14:paraId="48ED9A03" w14:textId="2BE98442" w:rsidR="00E879AD" w:rsidRPr="000A6D55" w:rsidRDefault="00E879AD" w:rsidP="006F169A">
      <w:pPr>
        <w:pStyle w:val="a5"/>
        <w:widowControl w:val="0"/>
        <w:spacing w:line="400" w:lineRule="exact"/>
        <w:jc w:val="lowKashida"/>
        <w:rPr>
          <w:rFonts w:cs="Lotus"/>
          <w:sz w:val="24"/>
          <w:szCs w:val="24"/>
          <w:rtl/>
        </w:rPr>
      </w:pPr>
      <w:r w:rsidRPr="000A6D55">
        <w:rPr>
          <w:rFonts w:cs="Lotus" w:hint="cs"/>
          <w:sz w:val="24"/>
          <w:szCs w:val="24"/>
          <w:rtl/>
        </w:rPr>
        <w:t>(</w:t>
      </w:r>
      <w:r>
        <w:rPr>
          <w:rFonts w:cs="Lotus" w:hint="cs"/>
          <w:sz w:val="24"/>
          <w:szCs w:val="24"/>
          <w:rtl/>
        </w:rPr>
        <w:t>5</w:t>
      </w:r>
      <w:r w:rsidRPr="000A6D55">
        <w:rPr>
          <w:rFonts w:cs="Lotus" w:hint="cs"/>
          <w:sz w:val="24"/>
          <w:szCs w:val="24"/>
          <w:rtl/>
        </w:rPr>
        <w:t>)</w:t>
      </w:r>
      <w:r w:rsidRPr="00A039C6">
        <w:rPr>
          <w:rFonts w:cs="Lotus" w:hint="eastAsia"/>
          <w:sz w:val="24"/>
          <w:szCs w:val="24"/>
          <w:rtl/>
        </w:rPr>
        <w:t xml:space="preserve"> </w:t>
      </w:r>
      <w:proofErr w:type="gramStart"/>
      <w:r>
        <w:rPr>
          <w:rFonts w:cs="Lotus" w:hint="cs"/>
          <w:sz w:val="24"/>
          <w:szCs w:val="24"/>
          <w:rtl/>
        </w:rPr>
        <w:t>م .</w:t>
      </w:r>
      <w:proofErr w:type="gramEnd"/>
      <w:r>
        <w:rPr>
          <w:rFonts w:cs="Lotus" w:hint="cs"/>
          <w:sz w:val="24"/>
          <w:szCs w:val="24"/>
          <w:rtl/>
        </w:rPr>
        <w:t xml:space="preserve"> ن</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25-26.</w:t>
      </w:r>
      <w:r w:rsidRPr="000A6D55">
        <w:rPr>
          <w:rFonts w:cs="Lotus" w:hint="cs"/>
          <w:sz w:val="24"/>
          <w:szCs w:val="24"/>
          <w:rtl/>
        </w:rPr>
        <w:t xml:space="preserve"> </w:t>
      </w:r>
    </w:p>
  </w:footnote>
  <w:footnote w:id="374">
    <w:p w14:paraId="5E3A4DD7" w14:textId="296A6B4E" w:rsidR="00E879AD" w:rsidRPr="007A2B9A" w:rsidRDefault="00E879AD" w:rsidP="006F169A">
      <w:pPr>
        <w:pStyle w:val="a5"/>
        <w:widowControl w:val="0"/>
        <w:spacing w:line="400" w:lineRule="exact"/>
        <w:jc w:val="lowKashida"/>
        <w:rPr>
          <w:rFonts w:cs="Lotus Mortada السيد محمدمرتضى"/>
          <w:sz w:val="24"/>
          <w:szCs w:val="24"/>
          <w:rtl/>
        </w:rPr>
      </w:pPr>
      <w:r w:rsidRPr="00A676C9">
        <w:rPr>
          <w:rFonts w:cs="Lotus" w:hint="cs"/>
          <w:sz w:val="24"/>
          <w:szCs w:val="24"/>
          <w:rtl/>
        </w:rPr>
        <w:t>(</w:t>
      </w:r>
      <w:r>
        <w:rPr>
          <w:rFonts w:cs="Lotus" w:hint="cs"/>
          <w:sz w:val="24"/>
          <w:szCs w:val="24"/>
          <w:rtl/>
        </w:rPr>
        <w:t>1</w:t>
      </w:r>
      <w:r w:rsidRPr="00A676C9">
        <w:rPr>
          <w:rFonts w:cs="Lotus" w:hint="cs"/>
          <w:sz w:val="24"/>
          <w:szCs w:val="24"/>
          <w:rtl/>
        </w:rPr>
        <w:t>)</w:t>
      </w:r>
      <w:r w:rsidRPr="00E945D4">
        <w:rPr>
          <w:rFonts w:cs="Lotus" w:hint="cs"/>
          <w:sz w:val="24"/>
          <w:szCs w:val="24"/>
          <w:rtl/>
        </w:rPr>
        <w:t xml:space="preserve"> التوب</w:t>
      </w:r>
      <w:r w:rsidRPr="00E945D4">
        <w:rPr>
          <w:rFonts w:cs="Lotus" w:hint="eastAsia"/>
          <w:sz w:val="24"/>
          <w:szCs w:val="24"/>
          <w:rtl/>
        </w:rPr>
        <w:t>ة</w:t>
      </w:r>
      <w:r w:rsidRPr="00E945D4">
        <w:rPr>
          <w:rFonts w:cs="Lotus"/>
          <w:sz w:val="24"/>
          <w:szCs w:val="24"/>
          <w:rtl/>
        </w:rPr>
        <w:t>: 28.</w:t>
      </w:r>
      <w:r w:rsidRPr="007A2B9A">
        <w:rPr>
          <w:rFonts w:cs="Lotus Mortada السيد محمدمرتضى" w:hint="cs"/>
          <w:sz w:val="24"/>
          <w:szCs w:val="24"/>
          <w:rtl/>
        </w:rPr>
        <w:t xml:space="preserve"> </w:t>
      </w:r>
    </w:p>
  </w:footnote>
  <w:footnote w:id="375">
    <w:p w14:paraId="7DC90865" w14:textId="6F462645" w:rsidR="00E879AD" w:rsidRPr="00A039C6" w:rsidRDefault="00E879AD" w:rsidP="006F169A">
      <w:pPr>
        <w:pStyle w:val="a5"/>
        <w:widowControl w:val="0"/>
        <w:spacing w:line="400" w:lineRule="exact"/>
        <w:jc w:val="lowKashida"/>
        <w:rPr>
          <w:rFonts w:cs="Lotus"/>
          <w:sz w:val="24"/>
          <w:szCs w:val="24"/>
          <w:rtl/>
        </w:rPr>
      </w:pPr>
      <w:r w:rsidRPr="00A039C6">
        <w:rPr>
          <w:rFonts w:cs="Lotus" w:hint="cs"/>
          <w:sz w:val="24"/>
          <w:szCs w:val="24"/>
          <w:rtl/>
        </w:rPr>
        <w:t>(</w:t>
      </w:r>
      <w:r>
        <w:rPr>
          <w:rFonts w:cs="Lotus" w:hint="cs"/>
          <w:sz w:val="24"/>
          <w:szCs w:val="24"/>
          <w:rtl/>
        </w:rPr>
        <w:t>2</w:t>
      </w:r>
      <w:r w:rsidRPr="00A039C6">
        <w:rPr>
          <w:rFonts w:cs="Lotus" w:hint="cs"/>
          <w:sz w:val="24"/>
          <w:szCs w:val="24"/>
          <w:rtl/>
        </w:rPr>
        <w:t>)</w:t>
      </w:r>
      <w:r w:rsidRPr="00E945D4">
        <w:rPr>
          <w:rFonts w:cs="Lotus" w:hint="cs"/>
          <w:sz w:val="24"/>
          <w:szCs w:val="24"/>
          <w:rtl/>
        </w:rPr>
        <w:t xml:space="preserve"> اب</w:t>
      </w:r>
      <w:r w:rsidRPr="00E945D4">
        <w:rPr>
          <w:rFonts w:cs="Lotus" w:hint="eastAsia"/>
          <w:sz w:val="24"/>
          <w:szCs w:val="24"/>
          <w:rtl/>
        </w:rPr>
        <w:t>ن</w:t>
      </w:r>
      <w:r w:rsidRPr="00E945D4">
        <w:rPr>
          <w:rFonts w:cs="Lotus"/>
          <w:sz w:val="24"/>
          <w:szCs w:val="24"/>
          <w:rtl/>
        </w:rPr>
        <w:t xml:space="preserve"> </w:t>
      </w:r>
      <w:r w:rsidRPr="00E945D4">
        <w:rPr>
          <w:rFonts w:cs="Lotus" w:hint="eastAsia"/>
          <w:sz w:val="24"/>
          <w:szCs w:val="24"/>
          <w:rtl/>
        </w:rPr>
        <w:t>حزم،</w:t>
      </w:r>
      <w:r w:rsidRPr="00E945D4">
        <w:rPr>
          <w:rFonts w:cs="Lotus"/>
          <w:sz w:val="24"/>
          <w:szCs w:val="24"/>
          <w:rtl/>
        </w:rPr>
        <w:t xml:space="preserve"> </w:t>
      </w:r>
      <w:r w:rsidRPr="00E945D4">
        <w:rPr>
          <w:rFonts w:cs="Lotus" w:hint="eastAsia"/>
          <w:sz w:val="24"/>
          <w:szCs w:val="24"/>
          <w:rtl/>
        </w:rPr>
        <w:t>المحلى،</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129-130.</w:t>
      </w:r>
      <w:r w:rsidRPr="00A039C6">
        <w:rPr>
          <w:rFonts w:cs="Lotus" w:hint="cs"/>
          <w:sz w:val="24"/>
          <w:szCs w:val="24"/>
          <w:rtl/>
        </w:rPr>
        <w:t xml:space="preserve"> </w:t>
      </w:r>
    </w:p>
  </w:footnote>
  <w:footnote w:id="376">
    <w:p w14:paraId="2453FBFC" w14:textId="4BB9D842" w:rsidR="00E879AD" w:rsidRPr="00A039C6" w:rsidRDefault="00E879AD" w:rsidP="006F169A">
      <w:pPr>
        <w:pStyle w:val="a5"/>
        <w:widowControl w:val="0"/>
        <w:spacing w:line="400" w:lineRule="exact"/>
        <w:jc w:val="lowKashida"/>
        <w:rPr>
          <w:rFonts w:cs="Lotus"/>
          <w:sz w:val="24"/>
          <w:szCs w:val="24"/>
          <w:rtl/>
        </w:rPr>
      </w:pPr>
      <w:r w:rsidRPr="00A039C6">
        <w:rPr>
          <w:rFonts w:cs="Lotus" w:hint="cs"/>
          <w:sz w:val="24"/>
          <w:szCs w:val="24"/>
          <w:rtl/>
        </w:rPr>
        <w:t>(</w:t>
      </w:r>
      <w:r>
        <w:rPr>
          <w:rFonts w:cs="Lotus" w:hint="cs"/>
          <w:sz w:val="24"/>
          <w:szCs w:val="24"/>
          <w:rtl/>
        </w:rPr>
        <w:t>3</w:t>
      </w:r>
      <w:r w:rsidRPr="00A039C6">
        <w:rPr>
          <w:rFonts w:cs="Lotus" w:hint="cs"/>
          <w:sz w:val="24"/>
          <w:szCs w:val="24"/>
          <w:rtl/>
        </w:rPr>
        <w:t>)</w:t>
      </w:r>
      <w:r w:rsidRPr="00E945D4">
        <w:rPr>
          <w:rFonts w:cs="Lotus" w:hint="cs"/>
          <w:sz w:val="24"/>
          <w:szCs w:val="24"/>
          <w:rtl/>
        </w:rPr>
        <w:t xml:space="preserve"> الخطي</w:t>
      </w:r>
      <w:r w:rsidRPr="00E945D4">
        <w:rPr>
          <w:rFonts w:cs="Lotus" w:hint="eastAsia"/>
          <w:sz w:val="24"/>
          <w:szCs w:val="24"/>
          <w:rtl/>
        </w:rPr>
        <w:t>ب</w:t>
      </w:r>
      <w:r w:rsidRPr="00E945D4">
        <w:rPr>
          <w:rFonts w:cs="Lotus"/>
          <w:sz w:val="24"/>
          <w:szCs w:val="24"/>
          <w:rtl/>
        </w:rPr>
        <w:t xml:space="preserve"> </w:t>
      </w:r>
      <w:r w:rsidRPr="00E945D4">
        <w:rPr>
          <w:rFonts w:cs="Lotus" w:hint="eastAsia"/>
          <w:sz w:val="24"/>
          <w:szCs w:val="24"/>
          <w:rtl/>
        </w:rPr>
        <w:t>الشربيني،</w:t>
      </w:r>
      <w:r w:rsidRPr="00E945D4">
        <w:rPr>
          <w:rFonts w:cs="Lotus"/>
          <w:sz w:val="24"/>
          <w:szCs w:val="24"/>
          <w:rtl/>
        </w:rPr>
        <w:t xml:space="preserve"> </w:t>
      </w:r>
      <w:r w:rsidRPr="00E945D4">
        <w:rPr>
          <w:rFonts w:cs="Lotus" w:hint="eastAsia"/>
          <w:sz w:val="24"/>
          <w:szCs w:val="24"/>
          <w:rtl/>
        </w:rPr>
        <w:t>مغني</w:t>
      </w:r>
      <w:r w:rsidRPr="00E945D4">
        <w:rPr>
          <w:rFonts w:cs="Lotus"/>
          <w:sz w:val="24"/>
          <w:szCs w:val="24"/>
          <w:rtl/>
        </w:rPr>
        <w:t xml:space="preserve"> </w:t>
      </w:r>
      <w:r w:rsidRPr="00E945D4">
        <w:rPr>
          <w:rFonts w:cs="Lotus" w:hint="eastAsia"/>
          <w:sz w:val="24"/>
          <w:szCs w:val="24"/>
          <w:rtl/>
        </w:rPr>
        <w:t>المحتاج،</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129.</w:t>
      </w:r>
      <w:r w:rsidRPr="00A039C6">
        <w:rPr>
          <w:rFonts w:cs="Lotus" w:hint="cs"/>
          <w:sz w:val="24"/>
          <w:szCs w:val="24"/>
          <w:rtl/>
        </w:rPr>
        <w:t xml:space="preserve"> </w:t>
      </w:r>
    </w:p>
  </w:footnote>
  <w:footnote w:id="377">
    <w:p w14:paraId="44F6BE99" w14:textId="0E709DE0" w:rsidR="00E879AD" w:rsidRPr="00A039C6" w:rsidRDefault="00E879AD" w:rsidP="006F169A">
      <w:pPr>
        <w:pStyle w:val="a5"/>
        <w:widowControl w:val="0"/>
        <w:spacing w:line="400" w:lineRule="exact"/>
        <w:jc w:val="lowKashida"/>
        <w:rPr>
          <w:rFonts w:cs="Lotus"/>
          <w:sz w:val="24"/>
          <w:szCs w:val="24"/>
          <w:rtl/>
        </w:rPr>
      </w:pPr>
      <w:r w:rsidRPr="00A039C6">
        <w:rPr>
          <w:rFonts w:cs="Lotus" w:hint="cs"/>
          <w:sz w:val="24"/>
          <w:szCs w:val="24"/>
          <w:rtl/>
        </w:rPr>
        <w:t>(</w:t>
      </w:r>
      <w:r>
        <w:rPr>
          <w:rFonts w:cs="Lotus" w:hint="cs"/>
          <w:sz w:val="24"/>
          <w:szCs w:val="24"/>
          <w:rtl/>
        </w:rPr>
        <w:t>4</w:t>
      </w:r>
      <w:r w:rsidRPr="00A039C6">
        <w:rPr>
          <w:rFonts w:cs="Lotus" w:hint="cs"/>
          <w:sz w:val="24"/>
          <w:szCs w:val="24"/>
          <w:rtl/>
        </w:rPr>
        <w:t>)</w:t>
      </w:r>
      <w:r w:rsidRPr="00E945D4">
        <w:rPr>
          <w:rFonts w:cs="Lotus" w:hint="cs"/>
          <w:sz w:val="24"/>
          <w:szCs w:val="24"/>
          <w:rtl/>
        </w:rPr>
        <w:t xml:space="preserve"> البكر</w:t>
      </w:r>
      <w:r w:rsidRPr="00E945D4">
        <w:rPr>
          <w:rFonts w:cs="Lotus" w:hint="eastAsia"/>
          <w:sz w:val="24"/>
          <w:szCs w:val="24"/>
          <w:rtl/>
        </w:rPr>
        <w:t>ي</w:t>
      </w:r>
      <w:r w:rsidRPr="00E945D4">
        <w:rPr>
          <w:rFonts w:cs="Lotus"/>
          <w:sz w:val="24"/>
          <w:szCs w:val="24"/>
          <w:rtl/>
        </w:rPr>
        <w:t xml:space="preserve"> </w:t>
      </w:r>
      <w:r w:rsidRPr="00E945D4">
        <w:rPr>
          <w:rFonts w:cs="Lotus" w:hint="eastAsia"/>
          <w:sz w:val="24"/>
          <w:szCs w:val="24"/>
          <w:rtl/>
        </w:rPr>
        <w:t>الدمياطي،</w:t>
      </w:r>
      <w:r w:rsidRPr="00E945D4">
        <w:rPr>
          <w:rFonts w:cs="Lotus"/>
          <w:sz w:val="24"/>
          <w:szCs w:val="24"/>
          <w:rtl/>
        </w:rPr>
        <w:t xml:space="preserve"> </w:t>
      </w:r>
      <w:r w:rsidRPr="00E945D4">
        <w:rPr>
          <w:rFonts w:cs="Lotus" w:hint="eastAsia"/>
          <w:sz w:val="24"/>
          <w:szCs w:val="24"/>
          <w:rtl/>
        </w:rPr>
        <w:t>إعانة</w:t>
      </w:r>
      <w:r w:rsidRPr="00E945D4">
        <w:rPr>
          <w:rFonts w:cs="Lotus"/>
          <w:sz w:val="24"/>
          <w:szCs w:val="24"/>
          <w:rtl/>
        </w:rPr>
        <w:t xml:space="preserve"> </w:t>
      </w:r>
      <w:r w:rsidRPr="00E945D4">
        <w:rPr>
          <w:rFonts w:cs="Lotus" w:hint="eastAsia"/>
          <w:sz w:val="24"/>
          <w:szCs w:val="24"/>
          <w:rtl/>
        </w:rPr>
        <w:t>الطالبين،</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 xml:space="preserve">109. </w:t>
      </w:r>
      <w:r w:rsidRPr="00A039C6">
        <w:rPr>
          <w:rFonts w:cs="Lotus" w:hint="cs"/>
          <w:sz w:val="24"/>
          <w:szCs w:val="24"/>
          <w:rtl/>
        </w:rPr>
        <w:t xml:space="preserve"> </w:t>
      </w:r>
    </w:p>
  </w:footnote>
  <w:footnote w:id="378">
    <w:p w14:paraId="48FADB6F" w14:textId="0BD0E874" w:rsidR="00E879AD" w:rsidRPr="00A039C6" w:rsidRDefault="00E879AD" w:rsidP="006F169A">
      <w:pPr>
        <w:pStyle w:val="a5"/>
        <w:widowControl w:val="0"/>
        <w:spacing w:line="400" w:lineRule="exact"/>
        <w:jc w:val="lowKashida"/>
        <w:rPr>
          <w:rFonts w:cs="Lotus"/>
          <w:sz w:val="24"/>
          <w:szCs w:val="24"/>
          <w:rtl/>
        </w:rPr>
      </w:pPr>
      <w:r w:rsidRPr="00A039C6">
        <w:rPr>
          <w:rFonts w:cs="Lotus" w:hint="cs"/>
          <w:sz w:val="24"/>
          <w:szCs w:val="24"/>
          <w:rtl/>
        </w:rPr>
        <w:t>(</w:t>
      </w:r>
      <w:r>
        <w:rPr>
          <w:rFonts w:cs="Lotus" w:hint="cs"/>
          <w:sz w:val="24"/>
          <w:szCs w:val="24"/>
          <w:rtl/>
        </w:rPr>
        <w:t>1</w:t>
      </w:r>
      <w:r w:rsidRPr="00A039C6">
        <w:rPr>
          <w:rFonts w:cs="Lotus" w:hint="cs"/>
          <w:sz w:val="24"/>
          <w:szCs w:val="24"/>
          <w:rtl/>
        </w:rPr>
        <w:t>)</w:t>
      </w:r>
      <w:r>
        <w:rPr>
          <w:rFonts w:cs="Lotus" w:hint="cs"/>
          <w:sz w:val="24"/>
          <w:szCs w:val="24"/>
          <w:rtl/>
        </w:rPr>
        <w:t xml:space="preserve"> الإما</w:t>
      </w:r>
      <w:r>
        <w:rPr>
          <w:rFonts w:cs="Lotus" w:hint="eastAsia"/>
          <w:sz w:val="24"/>
          <w:szCs w:val="24"/>
          <w:rtl/>
        </w:rPr>
        <w:t>م</w:t>
      </w:r>
      <w:r>
        <w:rPr>
          <w:rFonts w:cs="Lotus" w:hint="cs"/>
          <w:sz w:val="24"/>
          <w:szCs w:val="24"/>
          <w:rtl/>
        </w:rPr>
        <w:t xml:space="preserve"> مالك، المدونة الكبرى، ج1، ص122.</w:t>
      </w:r>
      <w:r w:rsidRPr="00A039C6">
        <w:rPr>
          <w:rFonts w:cs="Lotus" w:hint="cs"/>
          <w:sz w:val="24"/>
          <w:szCs w:val="24"/>
          <w:rtl/>
        </w:rPr>
        <w:t xml:space="preserve"> </w:t>
      </w:r>
    </w:p>
  </w:footnote>
  <w:footnote w:id="379">
    <w:p w14:paraId="5AC101B9" w14:textId="32660545" w:rsidR="00E879AD" w:rsidRPr="00596D58" w:rsidRDefault="00E879AD" w:rsidP="006F169A">
      <w:pPr>
        <w:pStyle w:val="a5"/>
        <w:widowControl w:val="0"/>
        <w:spacing w:line="400" w:lineRule="exact"/>
        <w:jc w:val="lowKashida"/>
        <w:rPr>
          <w:rFonts w:cs="Lotus"/>
          <w:sz w:val="24"/>
          <w:szCs w:val="24"/>
          <w:rtl/>
        </w:rPr>
      </w:pPr>
      <w:r w:rsidRPr="00596D58">
        <w:rPr>
          <w:rFonts w:cs="Lotus" w:hint="cs"/>
          <w:sz w:val="24"/>
          <w:szCs w:val="24"/>
          <w:rtl/>
        </w:rPr>
        <w:t>(</w:t>
      </w:r>
      <w:r>
        <w:rPr>
          <w:rFonts w:cs="Lotus" w:hint="cs"/>
          <w:sz w:val="24"/>
          <w:szCs w:val="24"/>
          <w:rtl/>
        </w:rPr>
        <w:t>2</w:t>
      </w:r>
      <w:r w:rsidRPr="00596D58">
        <w:rPr>
          <w:rFonts w:cs="Lotus" w:hint="cs"/>
          <w:sz w:val="24"/>
          <w:szCs w:val="24"/>
          <w:rtl/>
        </w:rPr>
        <w:t>) أبي سعيد القيرواني</w:t>
      </w:r>
      <w:r>
        <w:rPr>
          <w:rFonts w:cs="Lotus" w:hint="cs"/>
          <w:sz w:val="24"/>
          <w:szCs w:val="24"/>
          <w:rtl/>
        </w:rPr>
        <w:t>،</w:t>
      </w:r>
      <w:r w:rsidRPr="00596D58">
        <w:rPr>
          <w:rFonts w:cs="Lotus" w:hint="cs"/>
          <w:sz w:val="24"/>
          <w:szCs w:val="24"/>
          <w:rtl/>
        </w:rPr>
        <w:t xml:space="preserve"> التهذيب في اختصار المدونة</w:t>
      </w:r>
      <w:r>
        <w:rPr>
          <w:rFonts w:cs="Lotus" w:hint="cs"/>
          <w:sz w:val="24"/>
          <w:szCs w:val="24"/>
          <w:rtl/>
        </w:rPr>
        <w:t>،</w:t>
      </w:r>
      <w:r w:rsidRPr="00596D58">
        <w:rPr>
          <w:rFonts w:cs="Lotus" w:hint="cs"/>
          <w:sz w:val="24"/>
          <w:szCs w:val="24"/>
          <w:rtl/>
        </w:rPr>
        <w:t xml:space="preserve"> ج1</w:t>
      </w:r>
      <w:r>
        <w:rPr>
          <w:rFonts w:cs="Lotus" w:hint="cs"/>
          <w:sz w:val="24"/>
          <w:szCs w:val="24"/>
          <w:rtl/>
        </w:rPr>
        <w:t>،</w:t>
      </w:r>
      <w:r w:rsidRPr="00596D58">
        <w:rPr>
          <w:rFonts w:cs="Lotus" w:hint="cs"/>
          <w:sz w:val="24"/>
          <w:szCs w:val="24"/>
          <w:rtl/>
        </w:rPr>
        <w:t xml:space="preserve"> ص67.  </w:t>
      </w:r>
    </w:p>
  </w:footnote>
  <w:footnote w:id="380">
    <w:p w14:paraId="396BEC3A" w14:textId="3535E15E" w:rsidR="00E879AD" w:rsidRPr="007A2B9A" w:rsidRDefault="00E879AD" w:rsidP="006F169A">
      <w:pPr>
        <w:pStyle w:val="a5"/>
        <w:widowControl w:val="0"/>
        <w:spacing w:line="400" w:lineRule="exact"/>
        <w:jc w:val="lowKashida"/>
        <w:rPr>
          <w:rFonts w:cs="Lotus Mortada السيد محمدمرتضى"/>
          <w:sz w:val="24"/>
          <w:szCs w:val="24"/>
          <w:rtl/>
        </w:rPr>
      </w:pPr>
      <w:r w:rsidRPr="00C70C86">
        <w:rPr>
          <w:rFonts w:cs="Lotus" w:hint="cs"/>
          <w:sz w:val="24"/>
          <w:szCs w:val="24"/>
          <w:rtl/>
        </w:rPr>
        <w:t>(</w:t>
      </w:r>
      <w:r>
        <w:rPr>
          <w:rFonts w:cs="Lotus" w:hint="cs"/>
          <w:sz w:val="24"/>
          <w:szCs w:val="24"/>
          <w:rtl/>
        </w:rPr>
        <w:t>3</w:t>
      </w:r>
      <w:r w:rsidRPr="00C70C86">
        <w:rPr>
          <w:rFonts w:cs="Lotus" w:hint="cs"/>
          <w:sz w:val="24"/>
          <w:szCs w:val="24"/>
          <w:rtl/>
        </w:rPr>
        <w:t>)</w:t>
      </w:r>
      <w:r w:rsidRPr="00E945D4">
        <w:rPr>
          <w:rFonts w:cs="Lotus" w:hint="cs"/>
          <w:sz w:val="24"/>
          <w:szCs w:val="24"/>
          <w:rtl/>
        </w:rPr>
        <w:t xml:space="preserve"> محم</w:t>
      </w:r>
      <w:r w:rsidRPr="00E945D4">
        <w:rPr>
          <w:rFonts w:cs="Lotus" w:hint="eastAsia"/>
          <w:sz w:val="24"/>
          <w:szCs w:val="24"/>
          <w:rtl/>
        </w:rPr>
        <w:t>د</w:t>
      </w:r>
      <w:r w:rsidRPr="00E945D4">
        <w:rPr>
          <w:rFonts w:cs="Lotus"/>
          <w:sz w:val="24"/>
          <w:szCs w:val="24"/>
          <w:rtl/>
        </w:rPr>
        <w:t xml:space="preserve"> </w:t>
      </w:r>
      <w:r w:rsidRPr="00E945D4">
        <w:rPr>
          <w:rFonts w:cs="Lotus" w:hint="eastAsia"/>
          <w:sz w:val="24"/>
          <w:szCs w:val="24"/>
          <w:rtl/>
        </w:rPr>
        <w:t>بن</w:t>
      </w:r>
      <w:r w:rsidRPr="00E945D4">
        <w:rPr>
          <w:rFonts w:cs="Lotus"/>
          <w:sz w:val="24"/>
          <w:szCs w:val="24"/>
          <w:rtl/>
        </w:rPr>
        <w:t xml:space="preserve"> </w:t>
      </w:r>
      <w:r w:rsidRPr="00E945D4">
        <w:rPr>
          <w:rFonts w:cs="Lotus" w:hint="eastAsia"/>
          <w:sz w:val="24"/>
          <w:szCs w:val="24"/>
          <w:rtl/>
        </w:rPr>
        <w:t>أحمد</w:t>
      </w:r>
      <w:r w:rsidRPr="00E945D4">
        <w:rPr>
          <w:rFonts w:cs="Lotus"/>
          <w:sz w:val="24"/>
          <w:szCs w:val="24"/>
          <w:rtl/>
        </w:rPr>
        <w:t xml:space="preserve"> </w:t>
      </w:r>
      <w:r w:rsidRPr="00E945D4">
        <w:rPr>
          <w:rFonts w:cs="Lotus" w:hint="eastAsia"/>
          <w:sz w:val="24"/>
          <w:szCs w:val="24"/>
          <w:rtl/>
        </w:rPr>
        <w:t>بن</w:t>
      </w:r>
      <w:r w:rsidRPr="00E945D4">
        <w:rPr>
          <w:rFonts w:cs="Lotus"/>
          <w:sz w:val="24"/>
          <w:szCs w:val="24"/>
          <w:rtl/>
        </w:rPr>
        <w:t xml:space="preserve"> </w:t>
      </w:r>
      <w:r w:rsidRPr="00E945D4">
        <w:rPr>
          <w:rFonts w:cs="Lotus" w:hint="eastAsia"/>
          <w:sz w:val="24"/>
          <w:szCs w:val="24"/>
          <w:rtl/>
        </w:rPr>
        <w:t>محمد</w:t>
      </w:r>
      <w:r w:rsidRPr="00E945D4">
        <w:rPr>
          <w:rFonts w:cs="Lotus"/>
          <w:sz w:val="24"/>
          <w:szCs w:val="24"/>
          <w:rtl/>
        </w:rPr>
        <w:t xml:space="preserve"> </w:t>
      </w:r>
      <w:r w:rsidRPr="00E945D4">
        <w:rPr>
          <w:rFonts w:cs="Lotus" w:hint="eastAsia"/>
          <w:sz w:val="24"/>
          <w:szCs w:val="24"/>
          <w:rtl/>
        </w:rPr>
        <w:t>بن</w:t>
      </w:r>
      <w:r w:rsidRPr="00E945D4">
        <w:rPr>
          <w:rFonts w:cs="Lotus"/>
          <w:sz w:val="24"/>
          <w:szCs w:val="24"/>
          <w:rtl/>
        </w:rPr>
        <w:t xml:space="preserve"> </w:t>
      </w:r>
      <w:r w:rsidRPr="00E945D4">
        <w:rPr>
          <w:rFonts w:cs="Lotus" w:hint="eastAsia"/>
          <w:sz w:val="24"/>
          <w:szCs w:val="24"/>
          <w:rtl/>
        </w:rPr>
        <w:t>رشد</w:t>
      </w:r>
      <w:r w:rsidRPr="00E945D4">
        <w:rPr>
          <w:rFonts w:cs="Lotus"/>
          <w:sz w:val="24"/>
          <w:szCs w:val="24"/>
          <w:rtl/>
        </w:rPr>
        <w:t xml:space="preserve"> </w:t>
      </w:r>
      <w:r w:rsidRPr="00E945D4">
        <w:rPr>
          <w:rFonts w:cs="Lotus" w:hint="eastAsia"/>
          <w:sz w:val="24"/>
          <w:szCs w:val="24"/>
          <w:rtl/>
        </w:rPr>
        <w:t>الأندلسي،</w:t>
      </w:r>
      <w:r w:rsidRPr="00E945D4">
        <w:rPr>
          <w:rFonts w:cs="Lotus"/>
          <w:sz w:val="24"/>
          <w:szCs w:val="24"/>
          <w:rtl/>
        </w:rPr>
        <w:t xml:space="preserve"> </w:t>
      </w:r>
      <w:r w:rsidRPr="00E945D4">
        <w:rPr>
          <w:rFonts w:cs="Lotus" w:hint="eastAsia"/>
          <w:sz w:val="24"/>
          <w:szCs w:val="24"/>
          <w:rtl/>
        </w:rPr>
        <w:t>أبو</w:t>
      </w:r>
      <w:r w:rsidRPr="00E945D4">
        <w:rPr>
          <w:rFonts w:cs="Lotus"/>
          <w:sz w:val="24"/>
          <w:szCs w:val="24"/>
          <w:rtl/>
        </w:rPr>
        <w:t xml:space="preserve"> </w:t>
      </w:r>
      <w:r w:rsidRPr="00E945D4">
        <w:rPr>
          <w:rFonts w:cs="Lotus" w:hint="eastAsia"/>
          <w:sz w:val="24"/>
          <w:szCs w:val="24"/>
          <w:rtl/>
        </w:rPr>
        <w:t>الوليد</w:t>
      </w:r>
      <w:r w:rsidRPr="00E945D4">
        <w:rPr>
          <w:rFonts w:cs="Lotus"/>
          <w:sz w:val="24"/>
          <w:szCs w:val="24"/>
          <w:rtl/>
        </w:rPr>
        <w:t xml:space="preserve">: </w:t>
      </w:r>
      <w:r w:rsidRPr="00E945D4">
        <w:rPr>
          <w:rFonts w:cs="Lotus" w:hint="eastAsia"/>
          <w:sz w:val="24"/>
          <w:szCs w:val="24"/>
          <w:rtl/>
        </w:rPr>
        <w:t>الفيلسوف</w:t>
      </w:r>
      <w:r w:rsidRPr="00E945D4">
        <w:rPr>
          <w:rFonts w:cs="Lotus"/>
          <w:sz w:val="24"/>
          <w:szCs w:val="24"/>
          <w:rtl/>
        </w:rPr>
        <w:t xml:space="preserve">. </w:t>
      </w:r>
      <w:r w:rsidRPr="00E945D4">
        <w:rPr>
          <w:rFonts w:cs="Lotus" w:hint="eastAsia"/>
          <w:sz w:val="24"/>
          <w:szCs w:val="24"/>
          <w:rtl/>
        </w:rPr>
        <w:t>عني</w:t>
      </w:r>
      <w:r w:rsidRPr="00E945D4">
        <w:rPr>
          <w:rFonts w:cs="Lotus"/>
          <w:sz w:val="24"/>
          <w:szCs w:val="24"/>
          <w:rtl/>
        </w:rPr>
        <w:t xml:space="preserve"> </w:t>
      </w:r>
      <w:r w:rsidRPr="00E945D4">
        <w:rPr>
          <w:rFonts w:cs="Lotus" w:hint="eastAsia"/>
          <w:sz w:val="24"/>
          <w:szCs w:val="24"/>
          <w:rtl/>
        </w:rPr>
        <w:t>بكلام</w:t>
      </w:r>
      <w:r w:rsidRPr="00E945D4">
        <w:rPr>
          <w:rFonts w:cs="Lotus"/>
          <w:sz w:val="24"/>
          <w:szCs w:val="24"/>
          <w:rtl/>
        </w:rPr>
        <w:t xml:space="preserve"> </w:t>
      </w:r>
      <w:r w:rsidRPr="00E945D4">
        <w:rPr>
          <w:rFonts w:cs="Lotus" w:hint="eastAsia"/>
          <w:sz w:val="24"/>
          <w:szCs w:val="24"/>
          <w:rtl/>
        </w:rPr>
        <w:t>أرسطو</w:t>
      </w:r>
      <w:r w:rsidRPr="00E945D4">
        <w:rPr>
          <w:rFonts w:cs="Lotus"/>
          <w:sz w:val="24"/>
          <w:szCs w:val="24"/>
          <w:rtl/>
        </w:rPr>
        <w:t xml:space="preserve"> </w:t>
      </w:r>
      <w:r w:rsidRPr="00E945D4">
        <w:rPr>
          <w:rFonts w:cs="Lotus" w:hint="eastAsia"/>
          <w:sz w:val="24"/>
          <w:szCs w:val="24"/>
          <w:rtl/>
        </w:rPr>
        <w:t>وترجمه</w:t>
      </w:r>
      <w:r w:rsidRPr="00E945D4">
        <w:rPr>
          <w:rFonts w:cs="Lotus"/>
          <w:sz w:val="24"/>
          <w:szCs w:val="24"/>
          <w:rtl/>
        </w:rPr>
        <w:t xml:space="preserve"> </w:t>
      </w:r>
      <w:r w:rsidRPr="00E945D4">
        <w:rPr>
          <w:rFonts w:cs="Lotus" w:hint="eastAsia"/>
          <w:sz w:val="24"/>
          <w:szCs w:val="24"/>
          <w:rtl/>
        </w:rPr>
        <w:t>إلى</w:t>
      </w:r>
      <w:r w:rsidRPr="00E945D4">
        <w:rPr>
          <w:rFonts w:cs="Lotus"/>
          <w:sz w:val="24"/>
          <w:szCs w:val="24"/>
          <w:rtl/>
        </w:rPr>
        <w:t xml:space="preserve"> </w:t>
      </w:r>
      <w:r w:rsidRPr="00E945D4">
        <w:rPr>
          <w:rFonts w:cs="Lotus" w:hint="eastAsia"/>
          <w:sz w:val="24"/>
          <w:szCs w:val="24"/>
          <w:rtl/>
        </w:rPr>
        <w:t>العربية،</w:t>
      </w:r>
      <w:r w:rsidRPr="00E945D4">
        <w:rPr>
          <w:rFonts w:cs="Lotus"/>
          <w:sz w:val="24"/>
          <w:szCs w:val="24"/>
          <w:rtl/>
        </w:rPr>
        <w:t xml:space="preserve"> </w:t>
      </w:r>
      <w:r w:rsidRPr="00E945D4">
        <w:rPr>
          <w:rFonts w:cs="Lotus" w:hint="eastAsia"/>
          <w:sz w:val="24"/>
          <w:szCs w:val="24"/>
          <w:rtl/>
        </w:rPr>
        <w:t>وزاد</w:t>
      </w:r>
      <w:r w:rsidRPr="00E945D4">
        <w:rPr>
          <w:rFonts w:cs="Lotus"/>
          <w:sz w:val="24"/>
          <w:szCs w:val="24"/>
          <w:rtl/>
        </w:rPr>
        <w:t xml:space="preserve"> </w:t>
      </w:r>
      <w:r w:rsidRPr="00E945D4">
        <w:rPr>
          <w:rFonts w:cs="Lotus" w:hint="eastAsia"/>
          <w:sz w:val="24"/>
          <w:szCs w:val="24"/>
          <w:rtl/>
        </w:rPr>
        <w:t>عليه</w:t>
      </w:r>
      <w:r w:rsidRPr="00E945D4">
        <w:rPr>
          <w:rFonts w:cs="Lotus"/>
          <w:sz w:val="24"/>
          <w:szCs w:val="24"/>
          <w:rtl/>
        </w:rPr>
        <w:t xml:space="preserve"> </w:t>
      </w:r>
      <w:r w:rsidRPr="00E945D4">
        <w:rPr>
          <w:rFonts w:cs="Lotus" w:hint="eastAsia"/>
          <w:sz w:val="24"/>
          <w:szCs w:val="24"/>
          <w:rtl/>
        </w:rPr>
        <w:t>زيادات</w:t>
      </w:r>
      <w:r w:rsidRPr="00E945D4">
        <w:rPr>
          <w:rFonts w:cs="Lotus"/>
          <w:sz w:val="24"/>
          <w:szCs w:val="24"/>
          <w:rtl/>
        </w:rPr>
        <w:t xml:space="preserve"> </w:t>
      </w:r>
      <w:r w:rsidRPr="00E945D4">
        <w:rPr>
          <w:rFonts w:cs="Lotus" w:hint="eastAsia"/>
          <w:sz w:val="24"/>
          <w:szCs w:val="24"/>
          <w:rtl/>
        </w:rPr>
        <w:t>كثيرة</w:t>
      </w:r>
      <w:r w:rsidRPr="00E945D4">
        <w:rPr>
          <w:rFonts w:cs="Lotus"/>
          <w:sz w:val="24"/>
          <w:szCs w:val="24"/>
          <w:rtl/>
        </w:rPr>
        <w:t>.</w:t>
      </w:r>
      <w:r>
        <w:rPr>
          <w:rFonts w:cs="Lotus" w:hint="cs"/>
          <w:sz w:val="24"/>
          <w:szCs w:val="24"/>
          <w:rtl/>
        </w:rPr>
        <w:t xml:space="preserve"> </w:t>
      </w:r>
      <w:r w:rsidRPr="00E945D4">
        <w:rPr>
          <w:rFonts w:cs="Lotus" w:hint="eastAsia"/>
          <w:sz w:val="24"/>
          <w:szCs w:val="24"/>
          <w:rtl/>
        </w:rPr>
        <w:t>وصنف</w:t>
      </w:r>
      <w:r w:rsidRPr="00E945D4">
        <w:rPr>
          <w:rFonts w:cs="Lotus"/>
          <w:sz w:val="24"/>
          <w:szCs w:val="24"/>
          <w:rtl/>
        </w:rPr>
        <w:t xml:space="preserve"> </w:t>
      </w:r>
      <w:r w:rsidRPr="00E945D4">
        <w:rPr>
          <w:rFonts w:cs="Lotus" w:hint="eastAsia"/>
          <w:sz w:val="24"/>
          <w:szCs w:val="24"/>
          <w:rtl/>
        </w:rPr>
        <w:t>نحو</w:t>
      </w:r>
      <w:r w:rsidRPr="00E945D4">
        <w:rPr>
          <w:rFonts w:cs="Lotus"/>
          <w:sz w:val="24"/>
          <w:szCs w:val="24"/>
          <w:rtl/>
        </w:rPr>
        <w:t xml:space="preserve"> </w:t>
      </w:r>
      <w:r w:rsidRPr="00E945D4">
        <w:rPr>
          <w:rFonts w:cs="Lotus" w:hint="eastAsia"/>
          <w:sz w:val="24"/>
          <w:szCs w:val="24"/>
          <w:rtl/>
        </w:rPr>
        <w:t>خمسين</w:t>
      </w:r>
      <w:r w:rsidRPr="00E945D4">
        <w:rPr>
          <w:rFonts w:cs="Lotus"/>
          <w:sz w:val="24"/>
          <w:szCs w:val="24"/>
          <w:rtl/>
        </w:rPr>
        <w:t xml:space="preserve"> </w:t>
      </w:r>
      <w:r w:rsidRPr="00E945D4">
        <w:rPr>
          <w:rFonts w:cs="Lotus" w:hint="eastAsia"/>
          <w:sz w:val="24"/>
          <w:szCs w:val="24"/>
          <w:rtl/>
        </w:rPr>
        <w:t>كتابا،</w:t>
      </w:r>
      <w:r w:rsidRPr="00E945D4">
        <w:rPr>
          <w:rFonts w:cs="Lotus"/>
          <w:sz w:val="24"/>
          <w:szCs w:val="24"/>
          <w:rtl/>
        </w:rPr>
        <w:t xml:space="preserve"> </w:t>
      </w:r>
      <w:r w:rsidRPr="00E945D4">
        <w:rPr>
          <w:rFonts w:cs="Lotus" w:hint="eastAsia"/>
          <w:sz w:val="24"/>
          <w:szCs w:val="24"/>
          <w:rtl/>
        </w:rPr>
        <w:t>منها</w:t>
      </w:r>
      <w:r w:rsidRPr="00E945D4">
        <w:rPr>
          <w:rFonts w:cs="Lotus"/>
          <w:sz w:val="24"/>
          <w:szCs w:val="24"/>
          <w:rtl/>
        </w:rPr>
        <w:t xml:space="preserve">: </w:t>
      </w:r>
      <w:r w:rsidRPr="00E945D4">
        <w:rPr>
          <w:rFonts w:cs="Lotus" w:hint="eastAsia"/>
          <w:sz w:val="24"/>
          <w:szCs w:val="24"/>
          <w:rtl/>
        </w:rPr>
        <w:t>فلسفة</w:t>
      </w:r>
      <w:r w:rsidRPr="00E945D4">
        <w:rPr>
          <w:rFonts w:cs="Lotus"/>
          <w:sz w:val="24"/>
          <w:szCs w:val="24"/>
          <w:rtl/>
        </w:rPr>
        <w:t xml:space="preserve"> </w:t>
      </w:r>
      <w:r w:rsidRPr="00E945D4">
        <w:rPr>
          <w:rFonts w:cs="Lotus" w:hint="eastAsia"/>
          <w:sz w:val="24"/>
          <w:szCs w:val="24"/>
          <w:rtl/>
        </w:rPr>
        <w:t>ابن</w:t>
      </w:r>
      <w:r w:rsidRPr="00E945D4">
        <w:rPr>
          <w:rFonts w:cs="Lotus"/>
          <w:sz w:val="24"/>
          <w:szCs w:val="24"/>
          <w:rtl/>
        </w:rPr>
        <w:t xml:space="preserve"> </w:t>
      </w:r>
      <w:r w:rsidRPr="00E945D4">
        <w:rPr>
          <w:rFonts w:cs="Lotus" w:hint="eastAsia"/>
          <w:sz w:val="24"/>
          <w:szCs w:val="24"/>
          <w:rtl/>
        </w:rPr>
        <w:t>رشد،</w:t>
      </w:r>
      <w:r w:rsidRPr="00E945D4">
        <w:rPr>
          <w:rFonts w:cs="Lotus"/>
          <w:sz w:val="24"/>
          <w:szCs w:val="24"/>
          <w:rtl/>
        </w:rPr>
        <w:t xml:space="preserve"> </w:t>
      </w:r>
      <w:r w:rsidRPr="00E945D4">
        <w:rPr>
          <w:rFonts w:cs="Lotus" w:hint="eastAsia"/>
          <w:sz w:val="24"/>
          <w:szCs w:val="24"/>
          <w:rtl/>
        </w:rPr>
        <w:t>والتحصيل</w:t>
      </w:r>
      <w:r w:rsidRPr="00E945D4">
        <w:rPr>
          <w:rFonts w:cs="Lotus"/>
          <w:sz w:val="24"/>
          <w:szCs w:val="24"/>
          <w:rtl/>
        </w:rPr>
        <w:t xml:space="preserve"> </w:t>
      </w:r>
      <w:r w:rsidRPr="00E945D4">
        <w:rPr>
          <w:rFonts w:cs="Lotus" w:hint="eastAsia"/>
          <w:sz w:val="24"/>
          <w:szCs w:val="24"/>
          <w:rtl/>
        </w:rPr>
        <w:t>في</w:t>
      </w:r>
      <w:r w:rsidRPr="00E945D4">
        <w:rPr>
          <w:rFonts w:cs="Lotus"/>
          <w:sz w:val="24"/>
          <w:szCs w:val="24"/>
          <w:rtl/>
        </w:rPr>
        <w:t xml:space="preserve"> </w:t>
      </w:r>
      <w:r w:rsidRPr="00E945D4">
        <w:rPr>
          <w:rFonts w:cs="Lotus" w:hint="eastAsia"/>
          <w:sz w:val="24"/>
          <w:szCs w:val="24"/>
          <w:rtl/>
        </w:rPr>
        <w:t>اختلاف</w:t>
      </w:r>
      <w:r w:rsidRPr="00E945D4">
        <w:rPr>
          <w:rFonts w:cs="Lotus"/>
          <w:sz w:val="24"/>
          <w:szCs w:val="24"/>
          <w:rtl/>
        </w:rPr>
        <w:t xml:space="preserve"> </w:t>
      </w:r>
      <w:r w:rsidRPr="00E945D4">
        <w:rPr>
          <w:rFonts w:cs="Lotus" w:hint="eastAsia"/>
          <w:sz w:val="24"/>
          <w:szCs w:val="24"/>
          <w:rtl/>
        </w:rPr>
        <w:t>مذاهب</w:t>
      </w:r>
      <w:r w:rsidRPr="00E945D4">
        <w:rPr>
          <w:rFonts w:cs="Lotus"/>
          <w:sz w:val="24"/>
          <w:szCs w:val="24"/>
          <w:rtl/>
        </w:rPr>
        <w:t xml:space="preserve"> </w:t>
      </w:r>
      <w:r w:rsidRPr="00E945D4">
        <w:rPr>
          <w:rFonts w:cs="Lotus" w:hint="eastAsia"/>
          <w:sz w:val="24"/>
          <w:szCs w:val="24"/>
          <w:rtl/>
        </w:rPr>
        <w:t>العلماء،</w:t>
      </w:r>
      <w:r w:rsidRPr="00E945D4">
        <w:rPr>
          <w:rFonts w:cs="Lotus"/>
          <w:sz w:val="24"/>
          <w:szCs w:val="24"/>
          <w:rtl/>
        </w:rPr>
        <w:t xml:space="preserve"> </w:t>
      </w:r>
      <w:r w:rsidRPr="00E945D4">
        <w:rPr>
          <w:rFonts w:cs="Lotus" w:hint="eastAsia"/>
          <w:sz w:val="24"/>
          <w:szCs w:val="24"/>
          <w:rtl/>
        </w:rPr>
        <w:t>والحيوان،</w:t>
      </w:r>
      <w:r w:rsidRPr="00E945D4">
        <w:rPr>
          <w:rFonts w:cs="Lotus"/>
          <w:sz w:val="24"/>
          <w:szCs w:val="24"/>
          <w:rtl/>
        </w:rPr>
        <w:t xml:space="preserve"> </w:t>
      </w:r>
      <w:r w:rsidRPr="00E945D4">
        <w:rPr>
          <w:rFonts w:cs="Lotus" w:hint="eastAsia"/>
          <w:sz w:val="24"/>
          <w:szCs w:val="24"/>
          <w:rtl/>
        </w:rPr>
        <w:t>ومنهاج</w:t>
      </w:r>
      <w:r w:rsidRPr="00E945D4">
        <w:rPr>
          <w:rFonts w:cs="Lotus"/>
          <w:sz w:val="24"/>
          <w:szCs w:val="24"/>
          <w:rtl/>
        </w:rPr>
        <w:t xml:space="preserve"> </w:t>
      </w:r>
      <w:r w:rsidRPr="00E945D4">
        <w:rPr>
          <w:rFonts w:cs="Lotus" w:hint="eastAsia"/>
          <w:sz w:val="24"/>
          <w:szCs w:val="24"/>
          <w:rtl/>
        </w:rPr>
        <w:t>الأدلة</w:t>
      </w:r>
      <w:r w:rsidRPr="00E945D4">
        <w:rPr>
          <w:rFonts w:cs="Lotus"/>
          <w:sz w:val="24"/>
          <w:szCs w:val="24"/>
          <w:rtl/>
        </w:rPr>
        <w:t xml:space="preserve"> </w:t>
      </w:r>
      <w:r w:rsidRPr="00E945D4">
        <w:rPr>
          <w:rFonts w:cs="Lotus" w:hint="eastAsia"/>
          <w:sz w:val="24"/>
          <w:szCs w:val="24"/>
          <w:rtl/>
        </w:rPr>
        <w:t>في</w:t>
      </w:r>
      <w:r w:rsidRPr="00E945D4">
        <w:rPr>
          <w:rFonts w:cs="Lotus"/>
          <w:sz w:val="24"/>
          <w:szCs w:val="24"/>
          <w:rtl/>
        </w:rPr>
        <w:t xml:space="preserve"> </w:t>
      </w:r>
      <w:r w:rsidRPr="00E945D4">
        <w:rPr>
          <w:rFonts w:cs="Lotus" w:hint="eastAsia"/>
          <w:sz w:val="24"/>
          <w:szCs w:val="24"/>
          <w:rtl/>
        </w:rPr>
        <w:t>الأصول،</w:t>
      </w:r>
      <w:r w:rsidRPr="00E945D4">
        <w:rPr>
          <w:rFonts w:cs="Lotus"/>
          <w:sz w:val="24"/>
          <w:szCs w:val="24"/>
          <w:rtl/>
        </w:rPr>
        <w:t xml:space="preserve"> </w:t>
      </w:r>
      <w:r w:rsidRPr="00E945D4">
        <w:rPr>
          <w:rFonts w:cs="Lotus" w:hint="cs"/>
          <w:sz w:val="24"/>
          <w:szCs w:val="24"/>
          <w:rtl/>
        </w:rPr>
        <w:t>والمسائل في</w:t>
      </w:r>
      <w:r w:rsidRPr="00E945D4">
        <w:rPr>
          <w:rFonts w:cs="Lotus"/>
          <w:sz w:val="24"/>
          <w:szCs w:val="24"/>
          <w:rtl/>
        </w:rPr>
        <w:t xml:space="preserve"> </w:t>
      </w:r>
      <w:r w:rsidRPr="00E945D4">
        <w:rPr>
          <w:rFonts w:cs="Lotus" w:hint="eastAsia"/>
          <w:sz w:val="24"/>
          <w:szCs w:val="24"/>
          <w:rtl/>
        </w:rPr>
        <w:t>الحكمة،</w:t>
      </w:r>
      <w:r w:rsidRPr="00E945D4">
        <w:rPr>
          <w:rFonts w:cs="Lotus"/>
          <w:sz w:val="24"/>
          <w:szCs w:val="24"/>
          <w:rtl/>
        </w:rPr>
        <w:t xml:space="preserve"> </w:t>
      </w:r>
      <w:r w:rsidRPr="00E945D4">
        <w:rPr>
          <w:rFonts w:cs="Lotus" w:hint="eastAsia"/>
          <w:sz w:val="24"/>
          <w:szCs w:val="24"/>
          <w:rtl/>
        </w:rPr>
        <w:t>وتهافت</w:t>
      </w:r>
      <w:r w:rsidRPr="00E945D4">
        <w:rPr>
          <w:rFonts w:cs="Lotus"/>
          <w:sz w:val="24"/>
          <w:szCs w:val="24"/>
          <w:rtl/>
        </w:rPr>
        <w:t xml:space="preserve"> </w:t>
      </w:r>
      <w:r w:rsidRPr="00E945D4">
        <w:rPr>
          <w:rFonts w:cs="Lotus" w:hint="cs"/>
          <w:sz w:val="24"/>
          <w:szCs w:val="24"/>
          <w:rtl/>
        </w:rPr>
        <w:t>التهافت في</w:t>
      </w:r>
      <w:r w:rsidRPr="00E945D4">
        <w:rPr>
          <w:rFonts w:cs="Lotus"/>
          <w:sz w:val="24"/>
          <w:szCs w:val="24"/>
          <w:rtl/>
        </w:rPr>
        <w:t xml:space="preserve"> </w:t>
      </w:r>
      <w:r w:rsidRPr="00E945D4">
        <w:rPr>
          <w:rFonts w:cs="Lotus" w:hint="eastAsia"/>
          <w:sz w:val="24"/>
          <w:szCs w:val="24"/>
          <w:rtl/>
        </w:rPr>
        <w:t>الرد</w:t>
      </w:r>
      <w:r w:rsidRPr="00E945D4">
        <w:rPr>
          <w:rFonts w:cs="Lotus"/>
          <w:sz w:val="24"/>
          <w:szCs w:val="24"/>
          <w:rtl/>
        </w:rPr>
        <w:t xml:space="preserve"> </w:t>
      </w:r>
      <w:r w:rsidRPr="00E945D4">
        <w:rPr>
          <w:rFonts w:cs="Lotus" w:hint="eastAsia"/>
          <w:sz w:val="24"/>
          <w:szCs w:val="24"/>
          <w:rtl/>
        </w:rPr>
        <w:t>على</w:t>
      </w:r>
      <w:r w:rsidRPr="00E945D4">
        <w:rPr>
          <w:rFonts w:cs="Lotus"/>
          <w:sz w:val="24"/>
          <w:szCs w:val="24"/>
          <w:rtl/>
        </w:rPr>
        <w:t xml:space="preserve"> </w:t>
      </w:r>
      <w:r w:rsidRPr="00E945D4">
        <w:rPr>
          <w:rFonts w:cs="Lotus" w:hint="eastAsia"/>
          <w:sz w:val="24"/>
          <w:szCs w:val="24"/>
          <w:rtl/>
        </w:rPr>
        <w:t>الغزالي،</w:t>
      </w:r>
      <w:r w:rsidRPr="00E945D4">
        <w:rPr>
          <w:rFonts w:cs="Lotus"/>
          <w:sz w:val="24"/>
          <w:szCs w:val="24"/>
          <w:rtl/>
        </w:rPr>
        <w:t xml:space="preserve"> </w:t>
      </w:r>
      <w:r w:rsidRPr="00E945D4">
        <w:rPr>
          <w:rFonts w:cs="Lotus" w:hint="eastAsia"/>
          <w:sz w:val="24"/>
          <w:szCs w:val="24"/>
          <w:rtl/>
        </w:rPr>
        <w:t>وبداية</w:t>
      </w:r>
      <w:r w:rsidRPr="00E945D4">
        <w:rPr>
          <w:rFonts w:cs="Lotus"/>
          <w:sz w:val="24"/>
          <w:szCs w:val="24"/>
          <w:rtl/>
        </w:rPr>
        <w:t xml:space="preserve"> </w:t>
      </w:r>
      <w:r w:rsidRPr="00E945D4">
        <w:rPr>
          <w:rFonts w:cs="Lotus" w:hint="eastAsia"/>
          <w:sz w:val="24"/>
          <w:szCs w:val="24"/>
          <w:rtl/>
        </w:rPr>
        <w:t>المجتهد</w:t>
      </w:r>
      <w:r w:rsidRPr="00E945D4">
        <w:rPr>
          <w:rFonts w:cs="Lotus"/>
          <w:sz w:val="24"/>
          <w:szCs w:val="24"/>
          <w:rtl/>
        </w:rPr>
        <w:t xml:space="preserve"> </w:t>
      </w:r>
      <w:r w:rsidRPr="00E945D4">
        <w:rPr>
          <w:rFonts w:cs="Lotus" w:hint="eastAsia"/>
          <w:sz w:val="24"/>
          <w:szCs w:val="24"/>
          <w:rtl/>
        </w:rPr>
        <w:t>ونهاية</w:t>
      </w:r>
      <w:r w:rsidRPr="00E945D4">
        <w:rPr>
          <w:rFonts w:cs="Lotus"/>
          <w:sz w:val="24"/>
          <w:szCs w:val="24"/>
          <w:rtl/>
        </w:rPr>
        <w:t xml:space="preserve"> </w:t>
      </w:r>
      <w:r w:rsidRPr="00E945D4">
        <w:rPr>
          <w:rFonts w:cs="Lotus" w:hint="cs"/>
          <w:sz w:val="24"/>
          <w:szCs w:val="24"/>
          <w:rtl/>
        </w:rPr>
        <w:t>المقتصد في</w:t>
      </w:r>
      <w:r w:rsidRPr="00E945D4">
        <w:rPr>
          <w:rFonts w:cs="Lotus"/>
          <w:sz w:val="24"/>
          <w:szCs w:val="24"/>
          <w:rtl/>
        </w:rPr>
        <w:t xml:space="preserve"> </w:t>
      </w:r>
      <w:r w:rsidRPr="00E945D4">
        <w:rPr>
          <w:rFonts w:cs="Lotus" w:hint="eastAsia"/>
          <w:sz w:val="24"/>
          <w:szCs w:val="24"/>
          <w:rtl/>
        </w:rPr>
        <w:t>الفقه،</w:t>
      </w:r>
      <w:r w:rsidRPr="00E945D4">
        <w:rPr>
          <w:rFonts w:cs="Lotus"/>
          <w:sz w:val="24"/>
          <w:szCs w:val="24"/>
          <w:rtl/>
        </w:rPr>
        <w:t xml:space="preserve"> </w:t>
      </w:r>
      <w:r w:rsidRPr="00E945D4">
        <w:rPr>
          <w:rFonts w:cs="Lotus" w:hint="eastAsia"/>
          <w:sz w:val="24"/>
          <w:szCs w:val="24"/>
          <w:rtl/>
        </w:rPr>
        <w:t>وجوامع</w:t>
      </w:r>
      <w:r w:rsidRPr="00E945D4">
        <w:rPr>
          <w:rFonts w:cs="Lotus"/>
          <w:sz w:val="24"/>
          <w:szCs w:val="24"/>
          <w:rtl/>
        </w:rPr>
        <w:t xml:space="preserve"> </w:t>
      </w:r>
      <w:r w:rsidRPr="00E945D4">
        <w:rPr>
          <w:rFonts w:cs="Lotus" w:hint="eastAsia"/>
          <w:sz w:val="24"/>
          <w:szCs w:val="24"/>
          <w:rtl/>
        </w:rPr>
        <w:t>كتب</w:t>
      </w:r>
      <w:r w:rsidRPr="00E945D4">
        <w:rPr>
          <w:rFonts w:cs="Lotus"/>
          <w:sz w:val="24"/>
          <w:szCs w:val="24"/>
          <w:rtl/>
        </w:rPr>
        <w:t xml:space="preserve"> </w:t>
      </w:r>
      <w:r w:rsidRPr="00E945D4">
        <w:rPr>
          <w:rFonts w:cs="Lotus" w:hint="eastAsia"/>
          <w:sz w:val="24"/>
          <w:szCs w:val="24"/>
          <w:rtl/>
        </w:rPr>
        <w:t>أرسطاطاليس</w:t>
      </w:r>
      <w:r w:rsidRPr="00E945D4">
        <w:rPr>
          <w:rFonts w:cs="Lotus"/>
          <w:sz w:val="24"/>
          <w:szCs w:val="24"/>
          <w:rtl/>
        </w:rPr>
        <w:t xml:space="preserve"> </w:t>
      </w:r>
      <w:r w:rsidRPr="00E945D4">
        <w:rPr>
          <w:rFonts w:cs="Lotus" w:hint="eastAsia"/>
          <w:sz w:val="24"/>
          <w:szCs w:val="24"/>
          <w:rtl/>
        </w:rPr>
        <w:t>في</w:t>
      </w:r>
      <w:r w:rsidRPr="00E945D4">
        <w:rPr>
          <w:rFonts w:cs="Lotus"/>
          <w:sz w:val="24"/>
          <w:szCs w:val="24"/>
          <w:rtl/>
        </w:rPr>
        <w:t xml:space="preserve"> </w:t>
      </w:r>
      <w:r w:rsidRPr="00E945D4">
        <w:rPr>
          <w:rFonts w:cs="Lotus" w:hint="eastAsia"/>
          <w:sz w:val="24"/>
          <w:szCs w:val="24"/>
          <w:rtl/>
        </w:rPr>
        <w:t>الطبيعيات</w:t>
      </w:r>
      <w:r w:rsidRPr="00E945D4">
        <w:rPr>
          <w:rFonts w:cs="Lotus"/>
          <w:sz w:val="24"/>
          <w:szCs w:val="24"/>
          <w:rtl/>
        </w:rPr>
        <w:t xml:space="preserve"> </w:t>
      </w:r>
      <w:r w:rsidRPr="00E945D4">
        <w:rPr>
          <w:rFonts w:cs="Lotus" w:hint="eastAsia"/>
          <w:sz w:val="24"/>
          <w:szCs w:val="24"/>
          <w:rtl/>
        </w:rPr>
        <w:t>والإلهيات،</w:t>
      </w:r>
      <w:r w:rsidRPr="00E945D4">
        <w:rPr>
          <w:rFonts w:cs="Lotus"/>
          <w:sz w:val="24"/>
          <w:szCs w:val="24"/>
          <w:rtl/>
        </w:rPr>
        <w:t xml:space="preserve"> </w:t>
      </w:r>
      <w:r w:rsidRPr="00E945D4">
        <w:rPr>
          <w:rFonts w:cs="Lotus" w:hint="eastAsia"/>
          <w:sz w:val="24"/>
          <w:szCs w:val="24"/>
          <w:rtl/>
        </w:rPr>
        <w:t>وتلخيص</w:t>
      </w:r>
      <w:r w:rsidRPr="00E945D4">
        <w:rPr>
          <w:rFonts w:cs="Lotus"/>
          <w:sz w:val="24"/>
          <w:szCs w:val="24"/>
          <w:rtl/>
        </w:rPr>
        <w:t xml:space="preserve"> </w:t>
      </w:r>
      <w:r w:rsidRPr="00E945D4">
        <w:rPr>
          <w:rFonts w:cs="Lotus" w:hint="eastAsia"/>
          <w:sz w:val="24"/>
          <w:szCs w:val="24"/>
          <w:rtl/>
        </w:rPr>
        <w:t>كتب</w:t>
      </w:r>
      <w:r w:rsidRPr="00E945D4">
        <w:rPr>
          <w:rFonts w:cs="Lotus"/>
          <w:sz w:val="24"/>
          <w:szCs w:val="24"/>
          <w:rtl/>
        </w:rPr>
        <w:t xml:space="preserve"> </w:t>
      </w:r>
      <w:r w:rsidRPr="00E945D4">
        <w:rPr>
          <w:rFonts w:cs="Lotus" w:hint="eastAsia"/>
          <w:sz w:val="24"/>
          <w:szCs w:val="24"/>
          <w:rtl/>
        </w:rPr>
        <w:t>أرسطو</w:t>
      </w:r>
      <w:r w:rsidRPr="00E945D4">
        <w:rPr>
          <w:rFonts w:cs="Lotus"/>
          <w:sz w:val="24"/>
          <w:szCs w:val="24"/>
          <w:rtl/>
        </w:rPr>
        <w:t xml:space="preserve"> </w:t>
      </w:r>
      <w:r w:rsidRPr="00E945D4">
        <w:rPr>
          <w:rFonts w:cs="Lotus" w:hint="eastAsia"/>
          <w:sz w:val="24"/>
          <w:szCs w:val="24"/>
          <w:rtl/>
        </w:rPr>
        <w:t>وعلم</w:t>
      </w:r>
      <w:r w:rsidRPr="00E945D4">
        <w:rPr>
          <w:rFonts w:cs="Lotus"/>
          <w:sz w:val="24"/>
          <w:szCs w:val="24"/>
          <w:rtl/>
        </w:rPr>
        <w:t xml:space="preserve"> </w:t>
      </w:r>
      <w:r w:rsidRPr="00E945D4">
        <w:rPr>
          <w:rFonts w:cs="Lotus" w:hint="eastAsia"/>
          <w:sz w:val="24"/>
          <w:szCs w:val="24"/>
          <w:rtl/>
        </w:rPr>
        <w:t>ما</w:t>
      </w:r>
      <w:r w:rsidRPr="00E945D4">
        <w:rPr>
          <w:rFonts w:cs="Lotus"/>
          <w:sz w:val="24"/>
          <w:szCs w:val="24"/>
          <w:rtl/>
        </w:rPr>
        <w:t xml:space="preserve"> </w:t>
      </w:r>
      <w:r w:rsidRPr="00E945D4">
        <w:rPr>
          <w:rFonts w:cs="Lotus" w:hint="eastAsia"/>
          <w:sz w:val="24"/>
          <w:szCs w:val="24"/>
          <w:rtl/>
        </w:rPr>
        <w:t>بعد</w:t>
      </w:r>
      <w:r w:rsidRPr="00E945D4">
        <w:rPr>
          <w:rFonts w:cs="Lotus"/>
          <w:sz w:val="24"/>
          <w:szCs w:val="24"/>
          <w:rtl/>
        </w:rPr>
        <w:t xml:space="preserve"> </w:t>
      </w:r>
      <w:r w:rsidRPr="00E945D4">
        <w:rPr>
          <w:rFonts w:cs="Lotus" w:hint="eastAsia"/>
          <w:sz w:val="24"/>
          <w:szCs w:val="24"/>
          <w:rtl/>
        </w:rPr>
        <w:t>الطبيعة</w:t>
      </w:r>
      <w:r w:rsidRPr="00E945D4">
        <w:rPr>
          <w:rFonts w:cs="Lotus"/>
          <w:sz w:val="24"/>
          <w:szCs w:val="24"/>
          <w:rtl/>
        </w:rPr>
        <w:t xml:space="preserve"> </w:t>
      </w:r>
      <w:r w:rsidRPr="00E945D4">
        <w:rPr>
          <w:rFonts w:cs="Lotus" w:hint="eastAsia"/>
          <w:sz w:val="24"/>
          <w:szCs w:val="24"/>
          <w:rtl/>
        </w:rPr>
        <w:t>ترجم</w:t>
      </w:r>
      <w:r w:rsidRPr="00E945D4">
        <w:rPr>
          <w:rFonts w:cs="Lotus"/>
          <w:sz w:val="24"/>
          <w:szCs w:val="24"/>
          <w:rtl/>
        </w:rPr>
        <w:t xml:space="preserve"> </w:t>
      </w:r>
      <w:r w:rsidRPr="00E945D4">
        <w:rPr>
          <w:rFonts w:cs="Lotus" w:hint="eastAsia"/>
          <w:sz w:val="24"/>
          <w:szCs w:val="24"/>
          <w:rtl/>
        </w:rPr>
        <w:t>إلى</w:t>
      </w:r>
      <w:r w:rsidRPr="00E945D4">
        <w:rPr>
          <w:rFonts w:cs="Lotus"/>
          <w:sz w:val="24"/>
          <w:szCs w:val="24"/>
          <w:rtl/>
        </w:rPr>
        <w:t xml:space="preserve"> </w:t>
      </w:r>
      <w:r w:rsidRPr="00E945D4">
        <w:rPr>
          <w:rFonts w:cs="Lotus" w:hint="eastAsia"/>
          <w:sz w:val="24"/>
          <w:szCs w:val="24"/>
          <w:rtl/>
        </w:rPr>
        <w:t>اللاتينية</w:t>
      </w:r>
      <w:r w:rsidRPr="00E945D4">
        <w:rPr>
          <w:rFonts w:cs="Lotus"/>
          <w:sz w:val="24"/>
          <w:szCs w:val="24"/>
          <w:rtl/>
        </w:rPr>
        <w:t xml:space="preserve"> </w:t>
      </w:r>
      <w:r w:rsidRPr="00E945D4">
        <w:rPr>
          <w:rFonts w:cs="Lotus" w:hint="eastAsia"/>
          <w:sz w:val="24"/>
          <w:szCs w:val="24"/>
          <w:rtl/>
        </w:rPr>
        <w:t>والاسبانية</w:t>
      </w:r>
      <w:r w:rsidRPr="00E945D4">
        <w:rPr>
          <w:rFonts w:cs="Lotus"/>
          <w:sz w:val="24"/>
          <w:szCs w:val="24"/>
          <w:rtl/>
        </w:rPr>
        <w:t xml:space="preserve"> </w:t>
      </w:r>
      <w:r w:rsidRPr="00E945D4">
        <w:rPr>
          <w:rFonts w:cs="Lotus" w:hint="eastAsia"/>
          <w:sz w:val="24"/>
          <w:szCs w:val="24"/>
          <w:rtl/>
        </w:rPr>
        <w:t>والعبرية</w:t>
      </w:r>
      <w:r w:rsidRPr="00E945D4">
        <w:rPr>
          <w:rFonts w:cs="Lotus"/>
          <w:sz w:val="24"/>
          <w:szCs w:val="24"/>
          <w:rtl/>
        </w:rPr>
        <w:t xml:space="preserve"> </w:t>
      </w:r>
      <w:r w:rsidRPr="00E945D4">
        <w:rPr>
          <w:rFonts w:cs="Lotus" w:hint="eastAsia"/>
          <w:sz w:val="24"/>
          <w:szCs w:val="24"/>
          <w:rtl/>
        </w:rPr>
        <w:t>نقلا</w:t>
      </w:r>
      <w:r w:rsidRPr="00E945D4">
        <w:rPr>
          <w:rFonts w:cs="Lotus"/>
          <w:sz w:val="24"/>
          <w:szCs w:val="24"/>
          <w:rtl/>
        </w:rPr>
        <w:t xml:space="preserve"> </w:t>
      </w:r>
      <w:r w:rsidRPr="00E945D4">
        <w:rPr>
          <w:rFonts w:cs="Lotus" w:hint="eastAsia"/>
          <w:sz w:val="24"/>
          <w:szCs w:val="24"/>
          <w:rtl/>
        </w:rPr>
        <w:t>عن</w:t>
      </w:r>
      <w:r w:rsidRPr="00E945D4">
        <w:rPr>
          <w:rFonts w:cs="Lotus"/>
          <w:sz w:val="24"/>
          <w:szCs w:val="24"/>
          <w:rtl/>
        </w:rPr>
        <w:t xml:space="preserve">: </w:t>
      </w:r>
      <w:r w:rsidRPr="00E945D4">
        <w:rPr>
          <w:rFonts w:cs="Lotus" w:hint="eastAsia"/>
          <w:sz w:val="24"/>
          <w:szCs w:val="24"/>
          <w:rtl/>
        </w:rPr>
        <w:t>الأعلام</w:t>
      </w:r>
      <w:r w:rsidRPr="00E945D4">
        <w:rPr>
          <w:rFonts w:cs="Lotus"/>
          <w:sz w:val="24"/>
          <w:szCs w:val="24"/>
          <w:rtl/>
        </w:rPr>
        <w:t xml:space="preserve"> </w:t>
      </w:r>
      <w:r w:rsidRPr="00E945D4">
        <w:rPr>
          <w:rFonts w:cs="Lotus" w:hint="eastAsia"/>
          <w:sz w:val="24"/>
          <w:szCs w:val="24"/>
          <w:rtl/>
        </w:rPr>
        <w:t>للزركلي</w:t>
      </w:r>
      <w:r>
        <w:rPr>
          <w:rFonts w:cs="Lotus" w:hint="cs"/>
          <w:sz w:val="24"/>
          <w:szCs w:val="24"/>
          <w:rtl/>
        </w:rPr>
        <w:t>، ج5، ص318.</w:t>
      </w:r>
      <w:r w:rsidRPr="00C70C86">
        <w:rPr>
          <w:rFonts w:cs="Lotus" w:hint="cs"/>
          <w:sz w:val="24"/>
          <w:szCs w:val="24"/>
          <w:rtl/>
        </w:rPr>
        <w:t xml:space="preserve"> </w:t>
      </w:r>
    </w:p>
  </w:footnote>
  <w:footnote w:id="381">
    <w:p w14:paraId="7C5234A0" w14:textId="40F9FE36" w:rsidR="00E879AD" w:rsidRPr="00A039C6" w:rsidRDefault="00E879AD" w:rsidP="006F169A">
      <w:pPr>
        <w:pStyle w:val="a5"/>
        <w:widowControl w:val="0"/>
        <w:spacing w:line="400" w:lineRule="exact"/>
        <w:jc w:val="lowKashida"/>
        <w:rPr>
          <w:rFonts w:cs="Lotus"/>
          <w:sz w:val="24"/>
          <w:szCs w:val="24"/>
          <w:rtl/>
        </w:rPr>
      </w:pPr>
      <w:r w:rsidRPr="00A039C6">
        <w:rPr>
          <w:rFonts w:cs="Lotus" w:hint="cs"/>
          <w:sz w:val="24"/>
          <w:szCs w:val="24"/>
          <w:rtl/>
        </w:rPr>
        <w:t>(</w:t>
      </w:r>
      <w:r>
        <w:rPr>
          <w:rFonts w:cs="Lotus" w:hint="cs"/>
          <w:sz w:val="24"/>
          <w:szCs w:val="24"/>
          <w:rtl/>
        </w:rPr>
        <w:t>4</w:t>
      </w:r>
      <w:r w:rsidRPr="00A039C6">
        <w:rPr>
          <w:rFonts w:cs="Lotus" w:hint="cs"/>
          <w:sz w:val="24"/>
          <w:szCs w:val="24"/>
          <w:rtl/>
        </w:rPr>
        <w:t>)</w:t>
      </w:r>
      <w:r>
        <w:rPr>
          <w:rFonts w:cs="Lotus" w:hint="cs"/>
          <w:sz w:val="24"/>
          <w:szCs w:val="24"/>
          <w:rtl/>
        </w:rPr>
        <w:t xml:space="preserve"> محم</w:t>
      </w:r>
      <w:r>
        <w:rPr>
          <w:rFonts w:cs="Lotus" w:hint="eastAsia"/>
          <w:sz w:val="24"/>
          <w:szCs w:val="24"/>
          <w:rtl/>
        </w:rPr>
        <w:t>د</w:t>
      </w:r>
      <w:r>
        <w:rPr>
          <w:rFonts w:cs="Lotus" w:hint="cs"/>
          <w:sz w:val="24"/>
          <w:szCs w:val="24"/>
          <w:rtl/>
        </w:rPr>
        <w:t xml:space="preserve"> بن رشد، البيان والتحصيل، ج1، ص33.</w:t>
      </w:r>
      <w:r w:rsidRPr="00A039C6">
        <w:rPr>
          <w:rFonts w:cs="Lotus" w:hint="cs"/>
          <w:sz w:val="24"/>
          <w:szCs w:val="24"/>
          <w:rtl/>
        </w:rPr>
        <w:t xml:space="preserve"> </w:t>
      </w:r>
    </w:p>
  </w:footnote>
  <w:footnote w:id="382">
    <w:p w14:paraId="78B9C9DE" w14:textId="1589C9EF" w:rsidR="00E879AD" w:rsidRPr="00A039C6" w:rsidRDefault="00E879AD" w:rsidP="006F169A">
      <w:pPr>
        <w:pStyle w:val="a5"/>
        <w:widowControl w:val="0"/>
        <w:spacing w:line="400" w:lineRule="exact"/>
        <w:jc w:val="lowKashida"/>
        <w:rPr>
          <w:rFonts w:cs="Lotus"/>
          <w:sz w:val="24"/>
          <w:szCs w:val="24"/>
          <w:rtl/>
        </w:rPr>
      </w:pPr>
      <w:r w:rsidRPr="00A039C6">
        <w:rPr>
          <w:rFonts w:cs="Lotus" w:hint="cs"/>
          <w:sz w:val="24"/>
          <w:szCs w:val="24"/>
          <w:rtl/>
        </w:rPr>
        <w:t>(</w:t>
      </w:r>
      <w:r>
        <w:rPr>
          <w:rFonts w:cs="Lotus" w:hint="cs"/>
          <w:sz w:val="24"/>
          <w:szCs w:val="24"/>
          <w:rtl/>
        </w:rPr>
        <w:t>5</w:t>
      </w:r>
      <w:r w:rsidRPr="00A039C6">
        <w:rPr>
          <w:rFonts w:cs="Lotus" w:hint="cs"/>
          <w:sz w:val="24"/>
          <w:szCs w:val="24"/>
          <w:rtl/>
        </w:rPr>
        <w:t>)</w:t>
      </w:r>
      <w:r>
        <w:rPr>
          <w:rFonts w:cs="Lotus" w:hint="cs"/>
          <w:sz w:val="24"/>
          <w:szCs w:val="24"/>
          <w:rtl/>
        </w:rPr>
        <w:t xml:space="preserve"> الحطا</w:t>
      </w:r>
      <w:r>
        <w:rPr>
          <w:rFonts w:cs="Lotus" w:hint="eastAsia"/>
          <w:sz w:val="24"/>
          <w:szCs w:val="24"/>
          <w:rtl/>
        </w:rPr>
        <w:t>ب</w:t>
      </w:r>
      <w:r>
        <w:rPr>
          <w:rFonts w:cs="Lotus" w:hint="cs"/>
          <w:sz w:val="24"/>
          <w:szCs w:val="24"/>
          <w:rtl/>
        </w:rPr>
        <w:t xml:space="preserve"> الرعيني، مواهب الجليل في شرح مختصر خليل، ج1، ص122.</w:t>
      </w:r>
      <w:r w:rsidRPr="00A039C6">
        <w:rPr>
          <w:rFonts w:cs="Lotus" w:hint="cs"/>
          <w:sz w:val="24"/>
          <w:szCs w:val="24"/>
          <w:rtl/>
        </w:rPr>
        <w:t xml:space="preserve"> </w:t>
      </w:r>
    </w:p>
  </w:footnote>
  <w:footnote w:id="383">
    <w:p w14:paraId="0A8251A6" w14:textId="4A8D8D81" w:rsidR="00E879AD" w:rsidRPr="00A5202E" w:rsidRDefault="00E879AD" w:rsidP="006F169A">
      <w:pPr>
        <w:pStyle w:val="a5"/>
        <w:widowControl w:val="0"/>
        <w:spacing w:line="400" w:lineRule="exact"/>
        <w:jc w:val="lowKashida"/>
        <w:rPr>
          <w:rFonts w:cs="Lotus"/>
          <w:sz w:val="24"/>
          <w:szCs w:val="24"/>
          <w:rtl/>
        </w:rPr>
      </w:pPr>
      <w:r w:rsidRPr="00A5202E">
        <w:rPr>
          <w:rFonts w:cs="Lotus" w:hint="cs"/>
          <w:sz w:val="24"/>
          <w:szCs w:val="24"/>
          <w:rtl/>
        </w:rPr>
        <w:t>(</w:t>
      </w:r>
      <w:r>
        <w:rPr>
          <w:rFonts w:cs="Lotus" w:hint="cs"/>
          <w:sz w:val="24"/>
          <w:szCs w:val="24"/>
          <w:rtl/>
        </w:rPr>
        <w:t>6</w:t>
      </w:r>
      <w:r w:rsidRPr="00A5202E">
        <w:rPr>
          <w:rFonts w:cs="Lotus" w:hint="cs"/>
          <w:sz w:val="24"/>
          <w:szCs w:val="24"/>
          <w:rtl/>
        </w:rPr>
        <w:t xml:space="preserve">)  </w:t>
      </w:r>
      <w:r>
        <w:rPr>
          <w:rFonts w:cs="Lotus" w:hint="cs"/>
          <w:sz w:val="24"/>
          <w:szCs w:val="24"/>
          <w:rtl/>
        </w:rPr>
        <w:t>أبي البركات</w:t>
      </w:r>
      <w:r w:rsidRPr="00A5202E">
        <w:rPr>
          <w:rFonts w:cs="Lotus" w:hint="cs"/>
          <w:sz w:val="24"/>
          <w:szCs w:val="24"/>
          <w:rtl/>
        </w:rPr>
        <w:t xml:space="preserve"> الدردير، الشرح الكبير، ج1، ص44.</w:t>
      </w:r>
    </w:p>
  </w:footnote>
  <w:footnote w:id="384">
    <w:p w14:paraId="4482F47E" w14:textId="5AA119A5" w:rsidR="00E879AD" w:rsidRPr="002A548E" w:rsidRDefault="00E879AD" w:rsidP="006F169A">
      <w:pPr>
        <w:pStyle w:val="a5"/>
        <w:widowControl w:val="0"/>
        <w:spacing w:line="400" w:lineRule="exact"/>
        <w:jc w:val="lowKashida"/>
        <w:rPr>
          <w:rFonts w:cs="Lotus"/>
          <w:sz w:val="24"/>
          <w:szCs w:val="24"/>
          <w:rtl/>
        </w:rPr>
      </w:pPr>
      <w:r w:rsidRPr="002A548E">
        <w:rPr>
          <w:rFonts w:cs="Lotus" w:hint="cs"/>
          <w:sz w:val="24"/>
          <w:szCs w:val="24"/>
          <w:rtl/>
        </w:rPr>
        <w:t>(</w:t>
      </w:r>
      <w:r>
        <w:rPr>
          <w:rFonts w:cs="Lotus" w:hint="cs"/>
          <w:sz w:val="24"/>
          <w:szCs w:val="24"/>
          <w:rtl/>
        </w:rPr>
        <w:t>1</w:t>
      </w:r>
      <w:r w:rsidRPr="002A548E">
        <w:rPr>
          <w:rFonts w:cs="Lotus" w:hint="cs"/>
          <w:sz w:val="24"/>
          <w:szCs w:val="24"/>
          <w:rtl/>
        </w:rPr>
        <w:t>) محمد الخرشي المالكي</w:t>
      </w:r>
      <w:r>
        <w:rPr>
          <w:rFonts w:cs="Lotus" w:hint="cs"/>
          <w:sz w:val="24"/>
          <w:szCs w:val="24"/>
          <w:rtl/>
        </w:rPr>
        <w:t>،</w:t>
      </w:r>
      <w:r w:rsidRPr="002A548E">
        <w:rPr>
          <w:rFonts w:cs="Lotus" w:hint="cs"/>
          <w:sz w:val="24"/>
          <w:szCs w:val="24"/>
          <w:rtl/>
        </w:rPr>
        <w:t xml:space="preserve"> شرح مختصر خليل للخرشي</w:t>
      </w:r>
      <w:r>
        <w:rPr>
          <w:rFonts w:cs="Lotus" w:hint="cs"/>
          <w:sz w:val="24"/>
          <w:szCs w:val="24"/>
          <w:rtl/>
        </w:rPr>
        <w:t>،</w:t>
      </w:r>
      <w:r w:rsidRPr="002A548E">
        <w:rPr>
          <w:rFonts w:cs="Lotus" w:hint="cs"/>
          <w:sz w:val="24"/>
          <w:szCs w:val="24"/>
          <w:rtl/>
        </w:rPr>
        <w:t xml:space="preserve"> ج1</w:t>
      </w:r>
      <w:r>
        <w:rPr>
          <w:rFonts w:cs="Lotus" w:hint="cs"/>
          <w:sz w:val="24"/>
          <w:szCs w:val="24"/>
          <w:rtl/>
        </w:rPr>
        <w:t>،</w:t>
      </w:r>
      <w:r w:rsidRPr="002A548E">
        <w:rPr>
          <w:rFonts w:cs="Lotus" w:hint="cs"/>
          <w:sz w:val="24"/>
          <w:szCs w:val="24"/>
          <w:rtl/>
        </w:rPr>
        <w:t xml:space="preserve"> ص376.  </w:t>
      </w:r>
    </w:p>
  </w:footnote>
  <w:footnote w:id="385">
    <w:p w14:paraId="6EEA5F89" w14:textId="49D71ADD" w:rsidR="00E879AD" w:rsidRPr="00C878AA" w:rsidRDefault="00E879AD" w:rsidP="006F169A">
      <w:pPr>
        <w:pStyle w:val="a5"/>
        <w:widowControl w:val="0"/>
        <w:spacing w:line="400" w:lineRule="exact"/>
        <w:jc w:val="lowKashida"/>
        <w:rPr>
          <w:rFonts w:cs="Lotus"/>
          <w:sz w:val="24"/>
          <w:szCs w:val="24"/>
          <w:rtl/>
        </w:rPr>
      </w:pPr>
      <w:r w:rsidRPr="00C878AA">
        <w:rPr>
          <w:rFonts w:cs="Lotus" w:hint="cs"/>
          <w:sz w:val="24"/>
          <w:szCs w:val="24"/>
          <w:rtl/>
        </w:rPr>
        <w:t>(</w:t>
      </w:r>
      <w:r>
        <w:rPr>
          <w:rFonts w:cs="Lotus" w:hint="cs"/>
          <w:sz w:val="24"/>
          <w:szCs w:val="24"/>
          <w:rtl/>
        </w:rPr>
        <w:t>2</w:t>
      </w:r>
      <w:r w:rsidRPr="00C878AA">
        <w:rPr>
          <w:rFonts w:cs="Lotus" w:hint="cs"/>
          <w:sz w:val="24"/>
          <w:szCs w:val="24"/>
          <w:rtl/>
        </w:rPr>
        <w:t>) الدسوق</w:t>
      </w:r>
      <w:r w:rsidRPr="00C878AA">
        <w:rPr>
          <w:rFonts w:cs="Lotus" w:hint="eastAsia"/>
          <w:sz w:val="24"/>
          <w:szCs w:val="24"/>
          <w:rtl/>
        </w:rPr>
        <w:t>ي</w:t>
      </w:r>
      <w:r>
        <w:rPr>
          <w:rFonts w:cs="Lotus" w:hint="cs"/>
          <w:sz w:val="24"/>
          <w:szCs w:val="24"/>
          <w:rtl/>
        </w:rPr>
        <w:t>،</w:t>
      </w:r>
      <w:r w:rsidRPr="00C878AA">
        <w:rPr>
          <w:rFonts w:cs="Lotus" w:hint="cs"/>
          <w:sz w:val="24"/>
          <w:szCs w:val="24"/>
          <w:rtl/>
        </w:rPr>
        <w:t xml:space="preserve"> حاشية الدسوقي على الشرح الكبير</w:t>
      </w:r>
      <w:r>
        <w:rPr>
          <w:rFonts w:cs="Lotus" w:hint="cs"/>
          <w:sz w:val="24"/>
          <w:szCs w:val="24"/>
          <w:rtl/>
        </w:rPr>
        <w:t>،</w:t>
      </w:r>
      <w:r w:rsidRPr="00C878AA">
        <w:rPr>
          <w:rFonts w:cs="Lotus" w:hint="cs"/>
          <w:sz w:val="24"/>
          <w:szCs w:val="24"/>
          <w:rtl/>
        </w:rPr>
        <w:t xml:space="preserve"> ج1</w:t>
      </w:r>
      <w:r>
        <w:rPr>
          <w:rFonts w:cs="Lotus" w:hint="cs"/>
          <w:sz w:val="24"/>
          <w:szCs w:val="24"/>
          <w:rtl/>
        </w:rPr>
        <w:t>،</w:t>
      </w:r>
      <w:r w:rsidRPr="00C878AA">
        <w:rPr>
          <w:rFonts w:cs="Lotus" w:hint="cs"/>
          <w:sz w:val="24"/>
          <w:szCs w:val="24"/>
          <w:rtl/>
        </w:rPr>
        <w:t xml:space="preserve"> ص122.  </w:t>
      </w:r>
    </w:p>
  </w:footnote>
  <w:footnote w:id="386">
    <w:p w14:paraId="305FFBD6" w14:textId="7C1D1A1F" w:rsidR="00E879AD" w:rsidRPr="009C2621" w:rsidRDefault="00E879AD" w:rsidP="006F169A">
      <w:pPr>
        <w:pStyle w:val="a5"/>
        <w:widowControl w:val="0"/>
        <w:spacing w:line="400" w:lineRule="exact"/>
        <w:jc w:val="lowKashida"/>
        <w:rPr>
          <w:rFonts w:cs="Lotus"/>
          <w:sz w:val="28"/>
          <w:szCs w:val="28"/>
          <w:rtl/>
        </w:rPr>
      </w:pPr>
      <w:r w:rsidRPr="00C878AA">
        <w:rPr>
          <w:rFonts w:cs="Lotus" w:hint="cs"/>
          <w:sz w:val="24"/>
          <w:szCs w:val="24"/>
          <w:rtl/>
        </w:rPr>
        <w:t>(</w:t>
      </w:r>
      <w:r>
        <w:rPr>
          <w:rFonts w:cs="Lotus" w:hint="cs"/>
          <w:sz w:val="24"/>
          <w:szCs w:val="24"/>
          <w:rtl/>
        </w:rPr>
        <w:t>3</w:t>
      </w:r>
      <w:r w:rsidRPr="00C878AA">
        <w:rPr>
          <w:rFonts w:cs="Lotus" w:hint="cs"/>
          <w:sz w:val="24"/>
          <w:szCs w:val="24"/>
          <w:rtl/>
        </w:rPr>
        <w:t>) أحمد الصاوي المالكي</w:t>
      </w:r>
      <w:r>
        <w:rPr>
          <w:rFonts w:cs="Lotus" w:hint="cs"/>
          <w:sz w:val="24"/>
          <w:szCs w:val="24"/>
          <w:rtl/>
        </w:rPr>
        <w:t>،</w:t>
      </w:r>
      <w:r w:rsidRPr="00C878AA">
        <w:rPr>
          <w:rFonts w:cs="Lotus" w:hint="cs"/>
          <w:sz w:val="24"/>
          <w:szCs w:val="24"/>
          <w:rtl/>
        </w:rPr>
        <w:t xml:space="preserve"> حاشية الصاوي على الشرح الصغير</w:t>
      </w:r>
      <w:r>
        <w:rPr>
          <w:rFonts w:cs="Lotus" w:hint="cs"/>
          <w:sz w:val="24"/>
          <w:szCs w:val="24"/>
          <w:rtl/>
        </w:rPr>
        <w:t>،</w:t>
      </w:r>
      <w:r w:rsidRPr="00C878AA">
        <w:rPr>
          <w:rFonts w:cs="Lotus" w:hint="cs"/>
          <w:sz w:val="24"/>
          <w:szCs w:val="24"/>
          <w:rtl/>
        </w:rPr>
        <w:t xml:space="preserve"> ج1</w:t>
      </w:r>
      <w:r>
        <w:rPr>
          <w:rFonts w:cs="Lotus" w:hint="cs"/>
          <w:sz w:val="24"/>
          <w:szCs w:val="24"/>
          <w:rtl/>
        </w:rPr>
        <w:t>،</w:t>
      </w:r>
      <w:r w:rsidRPr="00C878AA">
        <w:rPr>
          <w:rFonts w:cs="Lotus" w:hint="cs"/>
          <w:sz w:val="24"/>
          <w:szCs w:val="24"/>
          <w:rtl/>
        </w:rPr>
        <w:t xml:space="preserve"> </w:t>
      </w:r>
      <w:r w:rsidRPr="00C878AA">
        <w:rPr>
          <w:rFonts w:cs="Lotus" w:hint="eastAsia"/>
          <w:sz w:val="24"/>
          <w:szCs w:val="24"/>
          <w:rtl/>
        </w:rPr>
        <w:t>ص</w:t>
      </w:r>
      <w:r w:rsidRPr="00C878AA">
        <w:rPr>
          <w:rFonts w:cs="Lotus" w:hint="cs"/>
          <w:sz w:val="24"/>
          <w:szCs w:val="24"/>
          <w:rtl/>
        </w:rPr>
        <w:t>376.</w:t>
      </w:r>
    </w:p>
  </w:footnote>
  <w:footnote w:id="387">
    <w:p w14:paraId="6D4D1E53" w14:textId="624AD669" w:rsidR="00E879AD" w:rsidRPr="00963E23" w:rsidRDefault="00E879AD" w:rsidP="006F169A">
      <w:pPr>
        <w:pStyle w:val="a5"/>
        <w:widowControl w:val="0"/>
        <w:spacing w:line="400" w:lineRule="exact"/>
        <w:jc w:val="lowKashida"/>
        <w:rPr>
          <w:rFonts w:cs="Lotus"/>
          <w:sz w:val="24"/>
          <w:szCs w:val="24"/>
          <w:rtl/>
        </w:rPr>
      </w:pPr>
      <w:r w:rsidRPr="00963E23">
        <w:rPr>
          <w:rFonts w:cs="Lotus" w:hint="cs"/>
          <w:sz w:val="24"/>
          <w:szCs w:val="24"/>
          <w:rtl/>
        </w:rPr>
        <w:t>(</w:t>
      </w:r>
      <w:r>
        <w:rPr>
          <w:rFonts w:cs="Lotus" w:hint="cs"/>
          <w:sz w:val="24"/>
          <w:szCs w:val="24"/>
          <w:rtl/>
        </w:rPr>
        <w:t>4</w:t>
      </w:r>
      <w:r w:rsidRPr="00963E23">
        <w:rPr>
          <w:rFonts w:cs="Lotus" w:hint="cs"/>
          <w:sz w:val="24"/>
          <w:szCs w:val="24"/>
          <w:rtl/>
        </w:rPr>
        <w:t>)</w:t>
      </w:r>
      <w:r w:rsidRPr="00E945D4">
        <w:rPr>
          <w:rFonts w:cs="Lotus" w:hint="cs"/>
          <w:sz w:val="24"/>
          <w:szCs w:val="24"/>
          <w:rtl/>
        </w:rPr>
        <w:t xml:space="preserve"> الشوكان</w:t>
      </w:r>
      <w:r w:rsidRPr="00E945D4">
        <w:rPr>
          <w:rFonts w:cs="Lotus" w:hint="eastAsia"/>
          <w:sz w:val="24"/>
          <w:szCs w:val="24"/>
          <w:rtl/>
        </w:rPr>
        <w:t>ي،</w:t>
      </w:r>
      <w:r w:rsidRPr="00E945D4">
        <w:rPr>
          <w:rFonts w:cs="Lotus"/>
          <w:sz w:val="24"/>
          <w:szCs w:val="24"/>
          <w:rtl/>
        </w:rPr>
        <w:t xml:space="preserve"> </w:t>
      </w:r>
      <w:r w:rsidRPr="00E945D4">
        <w:rPr>
          <w:rFonts w:cs="Lotus" w:hint="eastAsia"/>
          <w:sz w:val="24"/>
          <w:szCs w:val="24"/>
          <w:rtl/>
        </w:rPr>
        <w:t>نيل</w:t>
      </w:r>
      <w:r w:rsidRPr="00E945D4">
        <w:rPr>
          <w:rFonts w:cs="Lotus"/>
          <w:sz w:val="24"/>
          <w:szCs w:val="24"/>
          <w:rtl/>
        </w:rPr>
        <w:t xml:space="preserve"> </w:t>
      </w:r>
      <w:r w:rsidRPr="00E945D4">
        <w:rPr>
          <w:rFonts w:cs="Lotus" w:hint="eastAsia"/>
          <w:sz w:val="24"/>
          <w:szCs w:val="24"/>
          <w:rtl/>
        </w:rPr>
        <w:t>الأوطار،</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Pr>
          <w:rFonts w:cs="Lotus" w:hint="cs"/>
          <w:sz w:val="24"/>
          <w:szCs w:val="24"/>
          <w:rtl/>
        </w:rPr>
        <w:t>25.</w:t>
      </w:r>
    </w:p>
  </w:footnote>
  <w:footnote w:id="388">
    <w:p w14:paraId="42915156" w14:textId="4A4492C7" w:rsidR="00E879AD" w:rsidRPr="00A5202E" w:rsidRDefault="00E879AD" w:rsidP="006F169A">
      <w:pPr>
        <w:pStyle w:val="a5"/>
        <w:widowControl w:val="0"/>
        <w:spacing w:line="400" w:lineRule="exact"/>
        <w:jc w:val="lowKashida"/>
        <w:rPr>
          <w:rFonts w:cs="Lotus"/>
          <w:sz w:val="24"/>
          <w:szCs w:val="24"/>
          <w:rtl/>
        </w:rPr>
      </w:pPr>
      <w:r w:rsidRPr="00A5202E">
        <w:rPr>
          <w:rFonts w:cs="Lotus" w:hint="cs"/>
          <w:sz w:val="24"/>
          <w:szCs w:val="24"/>
          <w:rtl/>
        </w:rPr>
        <w:t>(</w:t>
      </w:r>
      <w:r>
        <w:rPr>
          <w:rFonts w:cs="Lotus" w:hint="cs"/>
          <w:sz w:val="24"/>
          <w:szCs w:val="24"/>
          <w:rtl/>
        </w:rPr>
        <w:t>5</w:t>
      </w:r>
      <w:r w:rsidRPr="00A5202E">
        <w:rPr>
          <w:rFonts w:cs="Lotus" w:hint="cs"/>
          <w:sz w:val="24"/>
          <w:szCs w:val="24"/>
          <w:rtl/>
        </w:rPr>
        <w:t>)</w:t>
      </w:r>
      <w:r w:rsidRPr="00E945D4">
        <w:rPr>
          <w:rFonts w:cs="Lotus" w:hint="cs"/>
          <w:sz w:val="24"/>
          <w:szCs w:val="24"/>
          <w:rtl/>
        </w:rPr>
        <w:t xml:space="preserve"> النوو</w:t>
      </w:r>
      <w:r w:rsidRPr="00E945D4">
        <w:rPr>
          <w:rFonts w:cs="Lotus" w:hint="eastAsia"/>
          <w:sz w:val="24"/>
          <w:szCs w:val="24"/>
          <w:rtl/>
        </w:rPr>
        <w:t>ي،</w:t>
      </w:r>
      <w:r w:rsidRPr="00E945D4">
        <w:rPr>
          <w:rFonts w:cs="Lotus"/>
          <w:sz w:val="24"/>
          <w:szCs w:val="24"/>
          <w:rtl/>
        </w:rPr>
        <w:t xml:space="preserve"> </w:t>
      </w:r>
      <w:r w:rsidRPr="00E945D4">
        <w:rPr>
          <w:rFonts w:cs="Lotus" w:hint="eastAsia"/>
          <w:sz w:val="24"/>
          <w:szCs w:val="24"/>
          <w:rtl/>
        </w:rPr>
        <w:t>المنهاج</w:t>
      </w:r>
      <w:r w:rsidRPr="00E945D4">
        <w:rPr>
          <w:rFonts w:cs="Lotus"/>
          <w:sz w:val="24"/>
          <w:szCs w:val="24"/>
          <w:rtl/>
        </w:rPr>
        <w:t xml:space="preserve"> </w:t>
      </w:r>
      <w:r w:rsidRPr="00E945D4">
        <w:rPr>
          <w:rFonts w:cs="Lotus" w:hint="eastAsia"/>
          <w:sz w:val="24"/>
          <w:szCs w:val="24"/>
          <w:rtl/>
        </w:rPr>
        <w:t>شرح</w:t>
      </w:r>
      <w:r w:rsidRPr="00E945D4">
        <w:rPr>
          <w:rFonts w:cs="Lotus"/>
          <w:sz w:val="24"/>
          <w:szCs w:val="24"/>
          <w:rtl/>
        </w:rPr>
        <w:t xml:space="preserve"> </w:t>
      </w:r>
      <w:r w:rsidRPr="00E945D4">
        <w:rPr>
          <w:rFonts w:cs="Lotus" w:hint="eastAsia"/>
          <w:sz w:val="24"/>
          <w:szCs w:val="24"/>
          <w:rtl/>
        </w:rPr>
        <w:t>صحيح</w:t>
      </w:r>
      <w:r w:rsidRPr="00E945D4">
        <w:rPr>
          <w:rFonts w:cs="Lotus"/>
          <w:sz w:val="24"/>
          <w:szCs w:val="24"/>
          <w:rtl/>
        </w:rPr>
        <w:t xml:space="preserve"> </w:t>
      </w:r>
      <w:r w:rsidRPr="00E945D4">
        <w:rPr>
          <w:rFonts w:cs="Lotus" w:hint="eastAsia"/>
          <w:sz w:val="24"/>
          <w:szCs w:val="24"/>
          <w:rtl/>
        </w:rPr>
        <w:t>مسلم،</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4</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 xml:space="preserve">65. </w:t>
      </w:r>
      <w:r w:rsidRPr="00A5202E">
        <w:rPr>
          <w:rFonts w:cs="Lotus" w:hint="cs"/>
          <w:sz w:val="24"/>
          <w:szCs w:val="24"/>
          <w:rtl/>
        </w:rPr>
        <w:t xml:space="preserve"> </w:t>
      </w:r>
    </w:p>
  </w:footnote>
  <w:footnote w:id="389">
    <w:p w14:paraId="5BEA1B65" w14:textId="704C7F09" w:rsidR="00E879AD" w:rsidRPr="00963E23" w:rsidRDefault="00E879AD" w:rsidP="006F169A">
      <w:pPr>
        <w:pStyle w:val="a5"/>
        <w:widowControl w:val="0"/>
        <w:spacing w:line="400" w:lineRule="exact"/>
        <w:jc w:val="lowKashida"/>
        <w:rPr>
          <w:rFonts w:cs="Lotus"/>
          <w:sz w:val="24"/>
          <w:szCs w:val="24"/>
          <w:rtl/>
        </w:rPr>
      </w:pPr>
      <w:r w:rsidRPr="00963E23">
        <w:rPr>
          <w:rFonts w:cs="Lotus" w:hint="cs"/>
          <w:sz w:val="24"/>
          <w:szCs w:val="24"/>
          <w:rtl/>
        </w:rPr>
        <w:t>(</w:t>
      </w:r>
      <w:r>
        <w:rPr>
          <w:rFonts w:cs="Lotus" w:hint="cs"/>
          <w:sz w:val="24"/>
          <w:szCs w:val="24"/>
          <w:rtl/>
        </w:rPr>
        <w:t>1</w:t>
      </w:r>
      <w:r w:rsidRPr="00963E23">
        <w:rPr>
          <w:rFonts w:cs="Lotus" w:hint="cs"/>
          <w:sz w:val="24"/>
          <w:szCs w:val="24"/>
          <w:rtl/>
        </w:rPr>
        <w:t>)</w:t>
      </w:r>
      <w:r w:rsidRPr="00E945D4">
        <w:rPr>
          <w:rFonts w:cs="Lotus" w:hint="cs"/>
          <w:sz w:val="24"/>
          <w:szCs w:val="24"/>
          <w:rtl/>
        </w:rPr>
        <w:t xml:space="preserve"> الشوكان</w:t>
      </w:r>
      <w:r w:rsidRPr="00E945D4">
        <w:rPr>
          <w:rFonts w:cs="Lotus" w:hint="eastAsia"/>
          <w:sz w:val="24"/>
          <w:szCs w:val="24"/>
          <w:rtl/>
        </w:rPr>
        <w:t>ي،</w:t>
      </w:r>
      <w:r w:rsidRPr="00E945D4">
        <w:rPr>
          <w:rFonts w:cs="Lotus"/>
          <w:sz w:val="24"/>
          <w:szCs w:val="24"/>
          <w:rtl/>
        </w:rPr>
        <w:t xml:space="preserve"> </w:t>
      </w:r>
      <w:r w:rsidRPr="00E945D4">
        <w:rPr>
          <w:rFonts w:cs="Lotus" w:hint="eastAsia"/>
          <w:sz w:val="24"/>
          <w:szCs w:val="24"/>
          <w:rtl/>
        </w:rPr>
        <w:t>نيل</w:t>
      </w:r>
      <w:r w:rsidRPr="00E945D4">
        <w:rPr>
          <w:rFonts w:cs="Lotus"/>
          <w:sz w:val="24"/>
          <w:szCs w:val="24"/>
          <w:rtl/>
        </w:rPr>
        <w:t xml:space="preserve"> </w:t>
      </w:r>
      <w:r w:rsidRPr="00E945D4">
        <w:rPr>
          <w:rFonts w:cs="Lotus" w:hint="eastAsia"/>
          <w:sz w:val="24"/>
          <w:szCs w:val="24"/>
          <w:rtl/>
        </w:rPr>
        <w:t>الأوطار،</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Pr>
          <w:rFonts w:cs="Lotus" w:hint="cs"/>
          <w:sz w:val="24"/>
          <w:szCs w:val="24"/>
          <w:rtl/>
        </w:rPr>
        <w:t>25.</w:t>
      </w:r>
    </w:p>
  </w:footnote>
  <w:footnote w:id="390">
    <w:p w14:paraId="3F29D2A6" w14:textId="4AD4D825" w:rsidR="00E879AD" w:rsidRPr="007A2B9A" w:rsidRDefault="00E879AD" w:rsidP="006F169A">
      <w:pPr>
        <w:pStyle w:val="a5"/>
        <w:widowControl w:val="0"/>
        <w:spacing w:line="400" w:lineRule="exact"/>
        <w:jc w:val="lowKashida"/>
        <w:rPr>
          <w:rFonts w:cs="Lotus Mortada السيد محمدمرتضى"/>
          <w:sz w:val="24"/>
          <w:szCs w:val="24"/>
          <w:rtl/>
        </w:rPr>
      </w:pPr>
      <w:r w:rsidRPr="00A5202E">
        <w:rPr>
          <w:rFonts w:cs="Lotus" w:hint="cs"/>
          <w:sz w:val="24"/>
          <w:szCs w:val="24"/>
          <w:rtl/>
        </w:rPr>
        <w:t>(</w:t>
      </w:r>
      <w:r>
        <w:rPr>
          <w:rFonts w:cs="Lotus" w:hint="cs"/>
          <w:sz w:val="24"/>
          <w:szCs w:val="24"/>
          <w:rtl/>
        </w:rPr>
        <w:t>2</w:t>
      </w:r>
      <w:r w:rsidRPr="00A5202E">
        <w:rPr>
          <w:rFonts w:cs="Lotus" w:hint="cs"/>
          <w:sz w:val="24"/>
          <w:szCs w:val="24"/>
          <w:rtl/>
        </w:rPr>
        <w:t>)</w:t>
      </w:r>
      <w:r w:rsidRPr="00E945D4">
        <w:rPr>
          <w:rFonts w:cs="Lotus" w:hint="cs"/>
          <w:sz w:val="24"/>
          <w:szCs w:val="24"/>
          <w:rtl/>
        </w:rPr>
        <w:t xml:space="preserve"> البخار</w:t>
      </w:r>
      <w:r w:rsidRPr="00E945D4">
        <w:rPr>
          <w:rFonts w:cs="Lotus" w:hint="eastAsia"/>
          <w:sz w:val="24"/>
          <w:szCs w:val="24"/>
          <w:rtl/>
        </w:rPr>
        <w:t>ي،</w:t>
      </w:r>
      <w:r>
        <w:rPr>
          <w:rFonts w:cs="Lotus" w:hint="cs"/>
          <w:sz w:val="24"/>
          <w:szCs w:val="24"/>
          <w:rtl/>
        </w:rPr>
        <w:t xml:space="preserve"> </w:t>
      </w:r>
      <w:r w:rsidRPr="00E945D4">
        <w:rPr>
          <w:rFonts w:cs="Lotus" w:hint="eastAsia"/>
          <w:sz w:val="24"/>
          <w:szCs w:val="24"/>
          <w:rtl/>
        </w:rPr>
        <w:t>الجامع</w:t>
      </w:r>
      <w:r w:rsidRPr="00E945D4">
        <w:rPr>
          <w:rFonts w:cs="Lotus"/>
          <w:sz w:val="24"/>
          <w:szCs w:val="24"/>
          <w:rtl/>
        </w:rPr>
        <w:t xml:space="preserve"> </w:t>
      </w:r>
      <w:r w:rsidRPr="00E945D4">
        <w:rPr>
          <w:rFonts w:cs="Lotus" w:hint="eastAsia"/>
          <w:sz w:val="24"/>
          <w:szCs w:val="24"/>
          <w:rtl/>
        </w:rPr>
        <w:t>الصحيح</w:t>
      </w:r>
      <w:r w:rsidRPr="00E945D4">
        <w:rPr>
          <w:rFonts w:cs="Lotus"/>
          <w:sz w:val="24"/>
          <w:szCs w:val="24"/>
          <w:rtl/>
        </w:rPr>
        <w:t xml:space="preserve"> </w:t>
      </w:r>
      <w:r w:rsidRPr="00E945D4">
        <w:rPr>
          <w:rFonts w:cs="Lotus" w:hint="eastAsia"/>
          <w:sz w:val="24"/>
          <w:szCs w:val="24"/>
          <w:rtl/>
        </w:rPr>
        <w:t>للبخاري،</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3</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 xml:space="preserve">456. </w:t>
      </w:r>
      <w:r w:rsidRPr="00A5202E">
        <w:rPr>
          <w:rFonts w:cs="Lotus" w:hint="cs"/>
          <w:sz w:val="24"/>
          <w:szCs w:val="24"/>
          <w:rtl/>
        </w:rPr>
        <w:t xml:space="preserve"> </w:t>
      </w:r>
    </w:p>
  </w:footnote>
  <w:footnote w:id="391">
    <w:p w14:paraId="428305CB" w14:textId="38BC54EC" w:rsidR="00E879AD" w:rsidRPr="00963E23" w:rsidRDefault="00E879AD" w:rsidP="006F169A">
      <w:pPr>
        <w:pStyle w:val="a5"/>
        <w:widowControl w:val="0"/>
        <w:spacing w:line="400" w:lineRule="exact"/>
        <w:jc w:val="lowKashida"/>
        <w:rPr>
          <w:rFonts w:cs="Lotus"/>
          <w:sz w:val="24"/>
          <w:szCs w:val="24"/>
          <w:rtl/>
        </w:rPr>
      </w:pPr>
      <w:r w:rsidRPr="00963E23">
        <w:rPr>
          <w:rFonts w:cs="Lotus" w:hint="cs"/>
          <w:sz w:val="24"/>
          <w:szCs w:val="24"/>
          <w:rtl/>
        </w:rPr>
        <w:t>(</w:t>
      </w:r>
      <w:r>
        <w:rPr>
          <w:rFonts w:cs="Lotus" w:hint="cs"/>
          <w:sz w:val="24"/>
          <w:szCs w:val="24"/>
          <w:rtl/>
        </w:rPr>
        <w:t>3</w:t>
      </w:r>
      <w:r w:rsidRPr="00963E23">
        <w:rPr>
          <w:rFonts w:cs="Lotus" w:hint="cs"/>
          <w:sz w:val="24"/>
          <w:szCs w:val="24"/>
          <w:rtl/>
        </w:rPr>
        <w:t>)</w:t>
      </w:r>
      <w:r w:rsidRPr="00E945D4">
        <w:rPr>
          <w:rFonts w:cs="Lotus" w:hint="cs"/>
          <w:sz w:val="24"/>
          <w:szCs w:val="24"/>
          <w:rtl/>
        </w:rPr>
        <w:t xml:space="preserve"> الشوكان</w:t>
      </w:r>
      <w:r w:rsidRPr="00E945D4">
        <w:rPr>
          <w:rFonts w:cs="Lotus" w:hint="eastAsia"/>
          <w:sz w:val="24"/>
          <w:szCs w:val="24"/>
          <w:rtl/>
        </w:rPr>
        <w:t>ي،</w:t>
      </w:r>
      <w:r w:rsidRPr="00E945D4">
        <w:rPr>
          <w:rFonts w:cs="Lotus"/>
          <w:sz w:val="24"/>
          <w:szCs w:val="24"/>
          <w:rtl/>
        </w:rPr>
        <w:t xml:space="preserve"> </w:t>
      </w:r>
      <w:r w:rsidRPr="00E945D4">
        <w:rPr>
          <w:rFonts w:cs="Lotus" w:hint="eastAsia"/>
          <w:sz w:val="24"/>
          <w:szCs w:val="24"/>
          <w:rtl/>
        </w:rPr>
        <w:t>نيل</w:t>
      </w:r>
      <w:r w:rsidRPr="00E945D4">
        <w:rPr>
          <w:rFonts w:cs="Lotus"/>
          <w:sz w:val="24"/>
          <w:szCs w:val="24"/>
          <w:rtl/>
        </w:rPr>
        <w:t xml:space="preserve"> </w:t>
      </w:r>
      <w:r w:rsidRPr="00E945D4">
        <w:rPr>
          <w:rFonts w:cs="Lotus" w:hint="eastAsia"/>
          <w:sz w:val="24"/>
          <w:szCs w:val="24"/>
          <w:rtl/>
        </w:rPr>
        <w:t>الأوطار،</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Pr>
          <w:rFonts w:cs="Lotus" w:hint="cs"/>
          <w:sz w:val="24"/>
          <w:szCs w:val="24"/>
          <w:rtl/>
        </w:rPr>
        <w:t>26.</w:t>
      </w:r>
    </w:p>
  </w:footnote>
  <w:footnote w:id="392">
    <w:p w14:paraId="37820E45" w14:textId="2DD54079" w:rsidR="00E879AD" w:rsidRPr="000A6D55" w:rsidRDefault="00E879AD" w:rsidP="006F169A">
      <w:pPr>
        <w:pStyle w:val="a5"/>
        <w:widowControl w:val="0"/>
        <w:spacing w:line="400" w:lineRule="exact"/>
        <w:jc w:val="lowKashida"/>
        <w:rPr>
          <w:rFonts w:cs="Lotus"/>
          <w:sz w:val="24"/>
          <w:szCs w:val="24"/>
          <w:rtl/>
        </w:rPr>
      </w:pPr>
      <w:r w:rsidRPr="003B075F">
        <w:rPr>
          <w:rFonts w:cs="Lotus" w:hint="cs"/>
          <w:sz w:val="24"/>
          <w:szCs w:val="24"/>
          <w:rtl/>
        </w:rPr>
        <w:t>(</w:t>
      </w:r>
      <w:r>
        <w:rPr>
          <w:rFonts w:cs="Lotus" w:hint="cs"/>
          <w:sz w:val="24"/>
          <w:szCs w:val="24"/>
          <w:rtl/>
        </w:rPr>
        <w:t>4</w:t>
      </w:r>
      <w:r w:rsidRPr="003B075F">
        <w:rPr>
          <w:rFonts w:cs="Lotus" w:hint="cs"/>
          <w:sz w:val="24"/>
          <w:szCs w:val="24"/>
          <w:rtl/>
        </w:rPr>
        <w:t>)</w:t>
      </w:r>
      <w:r w:rsidRPr="00E945D4">
        <w:rPr>
          <w:rFonts w:cs="Lotus" w:hint="cs"/>
          <w:sz w:val="24"/>
          <w:szCs w:val="24"/>
          <w:rtl/>
        </w:rPr>
        <w:t xml:space="preserve"> أب</w:t>
      </w:r>
      <w:r w:rsidRPr="00E945D4">
        <w:rPr>
          <w:rFonts w:cs="Lotus" w:hint="eastAsia"/>
          <w:sz w:val="24"/>
          <w:szCs w:val="24"/>
          <w:rtl/>
        </w:rPr>
        <w:t>و</w:t>
      </w:r>
      <w:r w:rsidRPr="00E945D4">
        <w:rPr>
          <w:rFonts w:cs="Lotus"/>
          <w:sz w:val="24"/>
          <w:szCs w:val="24"/>
          <w:rtl/>
        </w:rPr>
        <w:t xml:space="preserve"> </w:t>
      </w:r>
      <w:r w:rsidRPr="00E945D4">
        <w:rPr>
          <w:rFonts w:cs="Lotus" w:hint="eastAsia"/>
          <w:sz w:val="24"/>
          <w:szCs w:val="24"/>
          <w:rtl/>
        </w:rPr>
        <w:t>داود</w:t>
      </w:r>
      <w:r w:rsidRPr="00E945D4">
        <w:rPr>
          <w:rFonts w:cs="Lotus"/>
          <w:sz w:val="24"/>
          <w:szCs w:val="24"/>
          <w:rtl/>
        </w:rPr>
        <w:t xml:space="preserve"> </w:t>
      </w:r>
      <w:r w:rsidRPr="00E945D4">
        <w:rPr>
          <w:rFonts w:cs="Lotus" w:hint="eastAsia"/>
          <w:sz w:val="24"/>
          <w:szCs w:val="24"/>
          <w:rtl/>
        </w:rPr>
        <w:t>السجستاني،</w:t>
      </w:r>
      <w:r w:rsidRPr="00E945D4">
        <w:rPr>
          <w:rFonts w:cs="Lotus"/>
          <w:sz w:val="24"/>
          <w:szCs w:val="24"/>
          <w:rtl/>
        </w:rPr>
        <w:t xml:space="preserve"> </w:t>
      </w:r>
      <w:r w:rsidRPr="00E945D4">
        <w:rPr>
          <w:rFonts w:cs="Lotus" w:hint="eastAsia"/>
          <w:sz w:val="24"/>
          <w:szCs w:val="24"/>
          <w:rtl/>
        </w:rPr>
        <w:t>سنن</w:t>
      </w:r>
      <w:r w:rsidRPr="00E945D4">
        <w:rPr>
          <w:rFonts w:cs="Lotus"/>
          <w:sz w:val="24"/>
          <w:szCs w:val="24"/>
          <w:rtl/>
        </w:rPr>
        <w:t xml:space="preserve"> </w:t>
      </w:r>
      <w:r w:rsidRPr="00E945D4">
        <w:rPr>
          <w:rFonts w:cs="Lotus" w:hint="eastAsia"/>
          <w:sz w:val="24"/>
          <w:szCs w:val="24"/>
          <w:rtl/>
        </w:rPr>
        <w:t>أبي</w:t>
      </w:r>
      <w:r w:rsidRPr="00E945D4">
        <w:rPr>
          <w:rFonts w:cs="Lotus"/>
          <w:sz w:val="24"/>
          <w:szCs w:val="24"/>
          <w:rtl/>
        </w:rPr>
        <w:t xml:space="preserve"> </w:t>
      </w:r>
      <w:r w:rsidRPr="00E945D4">
        <w:rPr>
          <w:rFonts w:cs="Lotus" w:hint="eastAsia"/>
          <w:sz w:val="24"/>
          <w:szCs w:val="24"/>
          <w:rtl/>
        </w:rPr>
        <w:t>داود،</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2</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Pr>
          <w:rFonts w:cs="Lotus" w:hint="cs"/>
          <w:sz w:val="24"/>
          <w:szCs w:val="24"/>
          <w:rtl/>
        </w:rPr>
        <w:t>39-40</w:t>
      </w:r>
      <w:r w:rsidRPr="003B075F">
        <w:rPr>
          <w:rFonts w:cs="Lotus" w:hint="cs"/>
          <w:sz w:val="24"/>
          <w:szCs w:val="24"/>
          <w:rtl/>
        </w:rPr>
        <w:t xml:space="preserve">. </w:t>
      </w:r>
    </w:p>
  </w:footnote>
  <w:footnote w:id="393">
    <w:p w14:paraId="136A3886" w14:textId="6FDEB1A1" w:rsidR="00E879AD" w:rsidRPr="00963E23" w:rsidRDefault="00E879AD" w:rsidP="006F169A">
      <w:pPr>
        <w:pStyle w:val="a5"/>
        <w:widowControl w:val="0"/>
        <w:spacing w:line="400" w:lineRule="exact"/>
        <w:jc w:val="lowKashida"/>
        <w:rPr>
          <w:rFonts w:cs="Lotus"/>
          <w:sz w:val="24"/>
          <w:szCs w:val="24"/>
          <w:rtl/>
        </w:rPr>
      </w:pPr>
      <w:r w:rsidRPr="00963E23">
        <w:rPr>
          <w:rFonts w:cs="Lotus" w:hint="cs"/>
          <w:sz w:val="24"/>
          <w:szCs w:val="24"/>
          <w:rtl/>
        </w:rPr>
        <w:t>(</w:t>
      </w:r>
      <w:r>
        <w:rPr>
          <w:rFonts w:cs="Lotus" w:hint="cs"/>
          <w:sz w:val="24"/>
          <w:szCs w:val="24"/>
          <w:rtl/>
        </w:rPr>
        <w:t>5</w:t>
      </w:r>
      <w:r w:rsidRPr="00963E23">
        <w:rPr>
          <w:rFonts w:cs="Lotus" w:hint="cs"/>
          <w:sz w:val="24"/>
          <w:szCs w:val="24"/>
          <w:rtl/>
        </w:rPr>
        <w:t>)</w:t>
      </w:r>
      <w:r w:rsidRPr="00E945D4">
        <w:rPr>
          <w:rFonts w:cs="Lotus" w:hint="cs"/>
          <w:sz w:val="24"/>
          <w:szCs w:val="24"/>
          <w:rtl/>
        </w:rPr>
        <w:t xml:space="preserve"> </w:t>
      </w:r>
      <w:bookmarkStart w:id="2" w:name="_Hlk60784180"/>
      <w:r w:rsidRPr="00E945D4">
        <w:rPr>
          <w:rFonts w:cs="Lotus" w:hint="cs"/>
          <w:sz w:val="24"/>
          <w:szCs w:val="24"/>
          <w:rtl/>
        </w:rPr>
        <w:t>الشوكان</w:t>
      </w:r>
      <w:r w:rsidRPr="00E945D4">
        <w:rPr>
          <w:rFonts w:cs="Lotus" w:hint="eastAsia"/>
          <w:sz w:val="24"/>
          <w:szCs w:val="24"/>
          <w:rtl/>
        </w:rPr>
        <w:t>ي،</w:t>
      </w:r>
      <w:r w:rsidRPr="00E945D4">
        <w:rPr>
          <w:rFonts w:cs="Lotus"/>
          <w:sz w:val="24"/>
          <w:szCs w:val="24"/>
          <w:rtl/>
        </w:rPr>
        <w:t xml:space="preserve"> </w:t>
      </w:r>
      <w:r w:rsidRPr="00E945D4">
        <w:rPr>
          <w:rFonts w:cs="Lotus" w:hint="eastAsia"/>
          <w:sz w:val="24"/>
          <w:szCs w:val="24"/>
          <w:rtl/>
        </w:rPr>
        <w:t>نيل</w:t>
      </w:r>
      <w:r w:rsidRPr="00E945D4">
        <w:rPr>
          <w:rFonts w:cs="Lotus"/>
          <w:sz w:val="24"/>
          <w:szCs w:val="24"/>
          <w:rtl/>
        </w:rPr>
        <w:t xml:space="preserve"> </w:t>
      </w:r>
      <w:r w:rsidRPr="00E945D4">
        <w:rPr>
          <w:rFonts w:cs="Lotus" w:hint="eastAsia"/>
          <w:sz w:val="24"/>
          <w:szCs w:val="24"/>
          <w:rtl/>
        </w:rPr>
        <w:t>الأوطار،</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Pr>
          <w:rFonts w:cs="Lotus" w:hint="cs"/>
          <w:sz w:val="24"/>
          <w:szCs w:val="24"/>
          <w:rtl/>
        </w:rPr>
        <w:t>26.</w:t>
      </w:r>
      <w:bookmarkEnd w:id="2"/>
    </w:p>
  </w:footnote>
  <w:footnote w:id="394">
    <w:p w14:paraId="6D071CC8" w14:textId="27C65477" w:rsidR="00E879AD" w:rsidRPr="00963E23" w:rsidRDefault="00E879AD" w:rsidP="006F169A">
      <w:pPr>
        <w:pStyle w:val="a5"/>
        <w:widowControl w:val="0"/>
        <w:spacing w:line="400" w:lineRule="exact"/>
        <w:jc w:val="lowKashida"/>
        <w:rPr>
          <w:rFonts w:cs="Lotus"/>
          <w:sz w:val="24"/>
          <w:szCs w:val="24"/>
          <w:rtl/>
        </w:rPr>
      </w:pPr>
      <w:r w:rsidRPr="00963E23">
        <w:rPr>
          <w:rFonts w:cs="Lotus" w:hint="cs"/>
          <w:sz w:val="24"/>
          <w:szCs w:val="24"/>
          <w:rtl/>
        </w:rPr>
        <w:t>(</w:t>
      </w:r>
      <w:r>
        <w:rPr>
          <w:rFonts w:cs="Lotus" w:hint="cs"/>
          <w:sz w:val="24"/>
          <w:szCs w:val="24"/>
          <w:rtl/>
        </w:rPr>
        <w:t>1</w:t>
      </w:r>
      <w:r w:rsidRPr="00963E23">
        <w:rPr>
          <w:rFonts w:cs="Lotus" w:hint="cs"/>
          <w:sz w:val="24"/>
          <w:szCs w:val="24"/>
          <w:rtl/>
        </w:rPr>
        <w:t>)</w:t>
      </w:r>
      <w:r w:rsidRPr="009B1624">
        <w:rPr>
          <w:rFonts w:cs="Lotus" w:hint="cs"/>
          <w:sz w:val="24"/>
          <w:szCs w:val="24"/>
          <w:rtl/>
        </w:rPr>
        <w:t xml:space="preserve"> </w:t>
      </w:r>
      <w:r w:rsidRPr="00E945D4">
        <w:rPr>
          <w:rFonts w:cs="Lotus" w:hint="cs"/>
          <w:sz w:val="24"/>
          <w:szCs w:val="24"/>
          <w:rtl/>
        </w:rPr>
        <w:t>الشوكان</w:t>
      </w:r>
      <w:r w:rsidRPr="00E945D4">
        <w:rPr>
          <w:rFonts w:cs="Lotus" w:hint="eastAsia"/>
          <w:sz w:val="24"/>
          <w:szCs w:val="24"/>
          <w:rtl/>
        </w:rPr>
        <w:t>ي،</w:t>
      </w:r>
      <w:r w:rsidRPr="00E945D4">
        <w:rPr>
          <w:rFonts w:cs="Lotus"/>
          <w:sz w:val="24"/>
          <w:szCs w:val="24"/>
          <w:rtl/>
        </w:rPr>
        <w:t xml:space="preserve"> </w:t>
      </w:r>
      <w:r w:rsidRPr="00E945D4">
        <w:rPr>
          <w:rFonts w:cs="Lotus" w:hint="eastAsia"/>
          <w:sz w:val="24"/>
          <w:szCs w:val="24"/>
          <w:rtl/>
        </w:rPr>
        <w:t>نيل</w:t>
      </w:r>
      <w:r w:rsidRPr="00E945D4">
        <w:rPr>
          <w:rFonts w:cs="Lotus"/>
          <w:sz w:val="24"/>
          <w:szCs w:val="24"/>
          <w:rtl/>
        </w:rPr>
        <w:t xml:space="preserve"> </w:t>
      </w:r>
      <w:r w:rsidRPr="00E945D4">
        <w:rPr>
          <w:rFonts w:cs="Lotus" w:hint="eastAsia"/>
          <w:sz w:val="24"/>
          <w:szCs w:val="24"/>
          <w:rtl/>
        </w:rPr>
        <w:t>الأوطار،</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Pr>
          <w:rFonts w:cs="Lotus" w:hint="cs"/>
          <w:sz w:val="24"/>
          <w:szCs w:val="24"/>
          <w:rtl/>
        </w:rPr>
        <w:t>25.</w:t>
      </w:r>
    </w:p>
  </w:footnote>
  <w:footnote w:id="395">
    <w:p w14:paraId="44E81606" w14:textId="5344B53C" w:rsidR="00E879AD" w:rsidRPr="00A5202E" w:rsidRDefault="00E879AD" w:rsidP="006F169A">
      <w:pPr>
        <w:pStyle w:val="a5"/>
        <w:widowControl w:val="0"/>
        <w:spacing w:line="400" w:lineRule="exact"/>
        <w:jc w:val="lowKashida"/>
        <w:rPr>
          <w:rFonts w:cs="Lotus"/>
          <w:sz w:val="24"/>
          <w:szCs w:val="24"/>
          <w:rtl/>
        </w:rPr>
      </w:pPr>
      <w:r w:rsidRPr="00A5202E">
        <w:rPr>
          <w:rFonts w:cs="Lotus" w:hint="cs"/>
          <w:sz w:val="24"/>
          <w:szCs w:val="24"/>
          <w:rtl/>
        </w:rPr>
        <w:t>(</w:t>
      </w:r>
      <w:r>
        <w:rPr>
          <w:rFonts w:cs="Lotus" w:hint="cs"/>
          <w:sz w:val="24"/>
          <w:szCs w:val="24"/>
          <w:rtl/>
        </w:rPr>
        <w:t>2</w:t>
      </w:r>
      <w:r w:rsidRPr="00A5202E">
        <w:rPr>
          <w:rFonts w:cs="Lotus" w:hint="cs"/>
          <w:sz w:val="24"/>
          <w:szCs w:val="24"/>
          <w:rtl/>
        </w:rPr>
        <w:t>)</w:t>
      </w:r>
      <w:r w:rsidRPr="00E945D4">
        <w:rPr>
          <w:rFonts w:cs="Lotus" w:hint="cs"/>
          <w:sz w:val="24"/>
          <w:szCs w:val="24"/>
          <w:rtl/>
        </w:rPr>
        <w:t xml:space="preserve"> النوو</w:t>
      </w:r>
      <w:r w:rsidRPr="00E945D4">
        <w:rPr>
          <w:rFonts w:cs="Lotus" w:hint="eastAsia"/>
          <w:sz w:val="24"/>
          <w:szCs w:val="24"/>
          <w:rtl/>
        </w:rPr>
        <w:t>ي،</w:t>
      </w:r>
      <w:r w:rsidRPr="00E945D4">
        <w:rPr>
          <w:rFonts w:cs="Lotus"/>
          <w:sz w:val="24"/>
          <w:szCs w:val="24"/>
          <w:rtl/>
        </w:rPr>
        <w:t xml:space="preserve"> </w:t>
      </w:r>
      <w:r w:rsidRPr="00E945D4">
        <w:rPr>
          <w:rFonts w:cs="Lotus" w:hint="eastAsia"/>
          <w:sz w:val="24"/>
          <w:szCs w:val="24"/>
          <w:rtl/>
        </w:rPr>
        <w:t>المنهاج</w:t>
      </w:r>
      <w:r w:rsidRPr="00E945D4">
        <w:rPr>
          <w:rFonts w:cs="Lotus"/>
          <w:sz w:val="24"/>
          <w:szCs w:val="24"/>
          <w:rtl/>
        </w:rPr>
        <w:t xml:space="preserve"> </w:t>
      </w:r>
      <w:r w:rsidRPr="00E945D4">
        <w:rPr>
          <w:rFonts w:cs="Lotus" w:hint="eastAsia"/>
          <w:sz w:val="24"/>
          <w:szCs w:val="24"/>
          <w:rtl/>
        </w:rPr>
        <w:t>شرح</w:t>
      </w:r>
      <w:r w:rsidRPr="00E945D4">
        <w:rPr>
          <w:rFonts w:cs="Lotus"/>
          <w:sz w:val="24"/>
          <w:szCs w:val="24"/>
          <w:rtl/>
        </w:rPr>
        <w:t xml:space="preserve"> </w:t>
      </w:r>
      <w:r w:rsidRPr="00E945D4">
        <w:rPr>
          <w:rFonts w:cs="Lotus" w:hint="eastAsia"/>
          <w:sz w:val="24"/>
          <w:szCs w:val="24"/>
          <w:rtl/>
        </w:rPr>
        <w:t>صحيح</w:t>
      </w:r>
      <w:r w:rsidRPr="00E945D4">
        <w:rPr>
          <w:rFonts w:cs="Lotus"/>
          <w:sz w:val="24"/>
          <w:szCs w:val="24"/>
          <w:rtl/>
        </w:rPr>
        <w:t xml:space="preserve"> </w:t>
      </w:r>
      <w:r w:rsidRPr="00E945D4">
        <w:rPr>
          <w:rFonts w:cs="Lotus" w:hint="eastAsia"/>
          <w:sz w:val="24"/>
          <w:szCs w:val="24"/>
          <w:rtl/>
        </w:rPr>
        <w:t>مسلم،</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4</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 xml:space="preserve">65. </w:t>
      </w:r>
      <w:r w:rsidRPr="00A5202E">
        <w:rPr>
          <w:rFonts w:cs="Lotus" w:hint="cs"/>
          <w:sz w:val="24"/>
          <w:szCs w:val="24"/>
          <w:rtl/>
        </w:rPr>
        <w:t xml:space="preserve"> </w:t>
      </w:r>
    </w:p>
  </w:footnote>
  <w:footnote w:id="396">
    <w:p w14:paraId="16A1B747" w14:textId="53F94940" w:rsidR="00E879AD" w:rsidRPr="00963E23" w:rsidRDefault="00E879AD" w:rsidP="006F169A">
      <w:pPr>
        <w:pStyle w:val="a5"/>
        <w:widowControl w:val="0"/>
        <w:spacing w:line="400" w:lineRule="exact"/>
        <w:jc w:val="lowKashida"/>
        <w:rPr>
          <w:rFonts w:cs="Lotus"/>
          <w:sz w:val="24"/>
          <w:szCs w:val="24"/>
          <w:rtl/>
        </w:rPr>
      </w:pPr>
      <w:r w:rsidRPr="00963E23">
        <w:rPr>
          <w:rFonts w:cs="Lotus" w:hint="cs"/>
          <w:sz w:val="24"/>
          <w:szCs w:val="24"/>
          <w:rtl/>
        </w:rPr>
        <w:t>(</w:t>
      </w:r>
      <w:r>
        <w:rPr>
          <w:rFonts w:cs="Lotus" w:hint="cs"/>
          <w:sz w:val="24"/>
          <w:szCs w:val="24"/>
          <w:rtl/>
        </w:rPr>
        <w:t>3</w:t>
      </w:r>
      <w:r w:rsidRPr="00963E23">
        <w:rPr>
          <w:rFonts w:cs="Lotus" w:hint="cs"/>
          <w:sz w:val="24"/>
          <w:szCs w:val="24"/>
          <w:rtl/>
        </w:rPr>
        <w:t>)</w:t>
      </w:r>
      <w:r w:rsidRPr="00E945D4">
        <w:rPr>
          <w:rFonts w:cs="Lotus" w:hint="cs"/>
          <w:sz w:val="24"/>
          <w:szCs w:val="24"/>
          <w:rtl/>
        </w:rPr>
        <w:t xml:space="preserve"> الشوكان</w:t>
      </w:r>
      <w:r w:rsidRPr="00E945D4">
        <w:rPr>
          <w:rFonts w:cs="Lotus" w:hint="eastAsia"/>
          <w:sz w:val="24"/>
          <w:szCs w:val="24"/>
          <w:rtl/>
        </w:rPr>
        <w:t>ي،</w:t>
      </w:r>
      <w:r w:rsidRPr="00E945D4">
        <w:rPr>
          <w:rFonts w:cs="Lotus"/>
          <w:sz w:val="24"/>
          <w:szCs w:val="24"/>
          <w:rtl/>
        </w:rPr>
        <w:t xml:space="preserve"> </w:t>
      </w:r>
      <w:r w:rsidRPr="00E945D4">
        <w:rPr>
          <w:rFonts w:cs="Lotus" w:hint="eastAsia"/>
          <w:sz w:val="24"/>
          <w:szCs w:val="24"/>
          <w:rtl/>
        </w:rPr>
        <w:t>نيل</w:t>
      </w:r>
      <w:r w:rsidRPr="00E945D4">
        <w:rPr>
          <w:rFonts w:cs="Lotus"/>
          <w:sz w:val="24"/>
          <w:szCs w:val="24"/>
          <w:rtl/>
        </w:rPr>
        <w:t xml:space="preserve"> </w:t>
      </w:r>
      <w:r w:rsidRPr="00E945D4">
        <w:rPr>
          <w:rFonts w:cs="Lotus" w:hint="eastAsia"/>
          <w:sz w:val="24"/>
          <w:szCs w:val="24"/>
          <w:rtl/>
        </w:rPr>
        <w:t>الأوطار،</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Pr>
          <w:rFonts w:cs="Lotus" w:hint="cs"/>
          <w:sz w:val="24"/>
          <w:szCs w:val="24"/>
          <w:rtl/>
        </w:rPr>
        <w:t>25.</w:t>
      </w:r>
    </w:p>
  </w:footnote>
  <w:footnote w:id="397">
    <w:p w14:paraId="5500E320" w14:textId="390111FE" w:rsidR="00E879AD" w:rsidRPr="00963E23" w:rsidRDefault="00E879AD" w:rsidP="006F169A">
      <w:pPr>
        <w:pStyle w:val="a5"/>
        <w:widowControl w:val="0"/>
        <w:spacing w:line="400" w:lineRule="exact"/>
        <w:jc w:val="lowKashida"/>
        <w:rPr>
          <w:rFonts w:cs="Lotus"/>
          <w:sz w:val="24"/>
          <w:szCs w:val="24"/>
          <w:rtl/>
        </w:rPr>
      </w:pPr>
      <w:r w:rsidRPr="00963E23">
        <w:rPr>
          <w:rFonts w:cs="Lotus" w:hint="cs"/>
          <w:sz w:val="24"/>
          <w:szCs w:val="24"/>
          <w:rtl/>
        </w:rPr>
        <w:t>(</w:t>
      </w:r>
      <w:r>
        <w:rPr>
          <w:rFonts w:cs="Lotus" w:hint="cs"/>
          <w:sz w:val="24"/>
          <w:szCs w:val="24"/>
          <w:rtl/>
        </w:rPr>
        <w:t>4</w:t>
      </w:r>
      <w:r w:rsidRPr="00963E23">
        <w:rPr>
          <w:rFonts w:cs="Lotus" w:hint="cs"/>
          <w:sz w:val="24"/>
          <w:szCs w:val="24"/>
          <w:rtl/>
        </w:rPr>
        <w:t>)</w:t>
      </w:r>
      <w:r w:rsidRPr="00BD2CE7">
        <w:rPr>
          <w:rFonts w:cs="Lotus" w:hint="eastAsia"/>
          <w:sz w:val="24"/>
          <w:szCs w:val="24"/>
          <w:rtl/>
        </w:rPr>
        <w:t xml:space="preserve"> </w:t>
      </w:r>
      <w:r>
        <w:rPr>
          <w:rFonts w:cs="Lotus" w:hint="cs"/>
          <w:sz w:val="24"/>
          <w:szCs w:val="24"/>
          <w:rtl/>
        </w:rPr>
        <w:t>م. ن.</w:t>
      </w:r>
    </w:p>
  </w:footnote>
  <w:footnote w:id="398">
    <w:p w14:paraId="1E1635A4" w14:textId="43C6DB31" w:rsidR="00E879AD" w:rsidRPr="00963E23" w:rsidRDefault="00E879AD" w:rsidP="006F169A">
      <w:pPr>
        <w:pStyle w:val="a5"/>
        <w:widowControl w:val="0"/>
        <w:spacing w:line="400" w:lineRule="exact"/>
        <w:jc w:val="lowKashida"/>
        <w:rPr>
          <w:rFonts w:cs="Lotus"/>
          <w:sz w:val="24"/>
          <w:szCs w:val="24"/>
          <w:rtl/>
        </w:rPr>
      </w:pPr>
      <w:r w:rsidRPr="00963E23">
        <w:rPr>
          <w:rFonts w:cs="Lotus" w:hint="cs"/>
          <w:sz w:val="24"/>
          <w:szCs w:val="24"/>
          <w:rtl/>
        </w:rPr>
        <w:t>(</w:t>
      </w:r>
      <w:r>
        <w:rPr>
          <w:rFonts w:cs="Lotus" w:hint="cs"/>
          <w:sz w:val="24"/>
          <w:szCs w:val="24"/>
          <w:rtl/>
        </w:rPr>
        <w:t>5</w:t>
      </w:r>
      <w:r w:rsidRPr="00963E23">
        <w:rPr>
          <w:rFonts w:cs="Lotus" w:hint="cs"/>
          <w:sz w:val="24"/>
          <w:szCs w:val="24"/>
          <w:rtl/>
        </w:rPr>
        <w:t>)</w:t>
      </w:r>
      <w:r>
        <w:rPr>
          <w:rFonts w:cs="Lotus" w:hint="cs"/>
          <w:sz w:val="24"/>
          <w:szCs w:val="24"/>
          <w:rtl/>
        </w:rPr>
        <w:t xml:space="preserve"> م</w:t>
      </w:r>
      <w:r>
        <w:rPr>
          <w:rFonts w:cs="Lotus"/>
          <w:sz w:val="24"/>
          <w:szCs w:val="24"/>
          <w:rtl/>
        </w:rPr>
        <w:t>.</w:t>
      </w:r>
      <w:r>
        <w:rPr>
          <w:rFonts w:cs="Lotus" w:hint="cs"/>
          <w:sz w:val="24"/>
          <w:szCs w:val="24"/>
          <w:rtl/>
        </w:rPr>
        <w:t xml:space="preserve"> ن.</w:t>
      </w:r>
    </w:p>
  </w:footnote>
  <w:footnote w:id="399">
    <w:p w14:paraId="5514A773" w14:textId="5E0214B2" w:rsidR="00E879AD" w:rsidRPr="007A2B9A" w:rsidRDefault="00E879AD" w:rsidP="006F169A">
      <w:pPr>
        <w:pStyle w:val="a5"/>
        <w:widowControl w:val="0"/>
        <w:spacing w:line="400" w:lineRule="exact"/>
        <w:jc w:val="lowKashida"/>
        <w:rPr>
          <w:rFonts w:cs="Lotus Mortada السيد محمدمرتضى"/>
          <w:sz w:val="24"/>
          <w:szCs w:val="24"/>
          <w:rtl/>
        </w:rPr>
      </w:pPr>
      <w:r w:rsidRPr="00384B7E">
        <w:rPr>
          <w:rFonts w:cs="Lotus" w:hint="cs"/>
          <w:sz w:val="24"/>
          <w:szCs w:val="24"/>
          <w:rtl/>
        </w:rPr>
        <w:t>(</w:t>
      </w:r>
      <w:r>
        <w:rPr>
          <w:rFonts w:cs="Lotus" w:hint="cs"/>
          <w:sz w:val="24"/>
          <w:szCs w:val="24"/>
          <w:rtl/>
        </w:rPr>
        <w:t>6</w:t>
      </w:r>
      <w:r w:rsidRPr="00384B7E">
        <w:rPr>
          <w:rFonts w:cs="Lotus" w:hint="cs"/>
          <w:sz w:val="24"/>
          <w:szCs w:val="24"/>
          <w:rtl/>
        </w:rPr>
        <w:t>)</w:t>
      </w:r>
      <w:r w:rsidRPr="00E945D4">
        <w:rPr>
          <w:rFonts w:cs="Lotus" w:hint="cs"/>
          <w:sz w:val="24"/>
          <w:szCs w:val="24"/>
          <w:rtl/>
        </w:rPr>
        <w:t xml:space="preserve"> الإسرا</w:t>
      </w:r>
      <w:r w:rsidRPr="00E945D4">
        <w:rPr>
          <w:rFonts w:cs="Lotus" w:hint="eastAsia"/>
          <w:sz w:val="24"/>
          <w:szCs w:val="24"/>
          <w:rtl/>
        </w:rPr>
        <w:t>ء</w:t>
      </w:r>
      <w:r w:rsidRPr="00E945D4">
        <w:rPr>
          <w:rFonts w:cs="Lotus"/>
          <w:sz w:val="24"/>
          <w:szCs w:val="24"/>
          <w:rtl/>
        </w:rPr>
        <w:t>: 70.</w:t>
      </w:r>
      <w:r w:rsidRPr="00384B7E">
        <w:rPr>
          <w:rFonts w:cs="Lotus" w:hint="cs"/>
          <w:sz w:val="24"/>
          <w:szCs w:val="24"/>
          <w:rtl/>
        </w:rPr>
        <w:t xml:space="preserve"> </w:t>
      </w:r>
    </w:p>
  </w:footnote>
  <w:footnote w:id="400">
    <w:p w14:paraId="1468BC93" w14:textId="1C2438C3" w:rsidR="00E879AD" w:rsidRPr="00F81D41" w:rsidRDefault="00E879AD" w:rsidP="006F169A">
      <w:pPr>
        <w:pStyle w:val="a5"/>
        <w:widowControl w:val="0"/>
        <w:spacing w:line="400" w:lineRule="exact"/>
        <w:jc w:val="both"/>
        <w:rPr>
          <w:rFonts w:cs="Lotus"/>
          <w:sz w:val="24"/>
          <w:szCs w:val="24"/>
          <w:rtl/>
        </w:rPr>
      </w:pPr>
      <w:r w:rsidRPr="00F81D41">
        <w:rPr>
          <w:rFonts w:cs="Lotus" w:hint="cs"/>
          <w:sz w:val="24"/>
          <w:szCs w:val="24"/>
          <w:rtl/>
        </w:rPr>
        <w:t>(</w:t>
      </w:r>
      <w:r>
        <w:rPr>
          <w:rFonts w:cs="Lotus" w:hint="cs"/>
          <w:sz w:val="24"/>
          <w:szCs w:val="24"/>
          <w:rtl/>
        </w:rPr>
        <w:t>7</w:t>
      </w:r>
      <w:r w:rsidRPr="00F81D41">
        <w:rPr>
          <w:rFonts w:cs="Lotus" w:hint="cs"/>
          <w:sz w:val="24"/>
          <w:szCs w:val="24"/>
          <w:rtl/>
        </w:rPr>
        <w:t>)</w:t>
      </w:r>
      <w:r w:rsidRPr="00C878AA">
        <w:rPr>
          <w:rFonts w:cs="Lotus" w:hint="cs"/>
          <w:sz w:val="24"/>
          <w:szCs w:val="24"/>
          <w:rtl/>
        </w:rPr>
        <w:t xml:space="preserve"> أحم</w:t>
      </w:r>
      <w:r w:rsidRPr="00C878AA">
        <w:rPr>
          <w:rFonts w:cs="Lotus" w:hint="eastAsia"/>
          <w:sz w:val="24"/>
          <w:szCs w:val="24"/>
          <w:rtl/>
        </w:rPr>
        <w:t>د</w:t>
      </w:r>
      <w:r w:rsidRPr="00C878AA">
        <w:rPr>
          <w:rFonts w:cs="Lotus" w:hint="cs"/>
          <w:sz w:val="24"/>
          <w:szCs w:val="24"/>
          <w:rtl/>
        </w:rPr>
        <w:t xml:space="preserve"> الصاوي المالكي</w:t>
      </w:r>
      <w:r>
        <w:rPr>
          <w:rFonts w:cs="Lotus" w:hint="cs"/>
          <w:sz w:val="24"/>
          <w:szCs w:val="24"/>
          <w:rtl/>
        </w:rPr>
        <w:t>،</w:t>
      </w:r>
      <w:r w:rsidRPr="00C878AA">
        <w:rPr>
          <w:rFonts w:cs="Lotus" w:hint="cs"/>
          <w:sz w:val="24"/>
          <w:szCs w:val="24"/>
          <w:rtl/>
        </w:rPr>
        <w:t xml:space="preserve"> حاشية الصاوي على الشرح الصغير</w:t>
      </w:r>
      <w:r>
        <w:rPr>
          <w:rFonts w:cs="Lotus" w:hint="cs"/>
          <w:sz w:val="24"/>
          <w:szCs w:val="24"/>
          <w:rtl/>
        </w:rPr>
        <w:t>،</w:t>
      </w:r>
      <w:r w:rsidRPr="00C878AA">
        <w:rPr>
          <w:rFonts w:cs="Lotus" w:hint="cs"/>
          <w:sz w:val="24"/>
          <w:szCs w:val="24"/>
          <w:rtl/>
        </w:rPr>
        <w:t xml:space="preserve"> ج</w:t>
      </w:r>
      <w:proofErr w:type="gramStart"/>
      <w:r w:rsidRPr="00C878AA">
        <w:rPr>
          <w:rFonts w:cs="Lotus" w:hint="cs"/>
          <w:sz w:val="24"/>
          <w:szCs w:val="24"/>
          <w:rtl/>
        </w:rPr>
        <w:t>1</w:t>
      </w:r>
      <w:r>
        <w:rPr>
          <w:rFonts w:cs="Lotus" w:hint="cs"/>
          <w:sz w:val="24"/>
          <w:szCs w:val="24"/>
          <w:rtl/>
        </w:rPr>
        <w:t>،</w:t>
      </w:r>
      <w:r w:rsidRPr="00C878AA">
        <w:rPr>
          <w:rFonts w:cs="Lotus" w:hint="cs"/>
          <w:sz w:val="24"/>
          <w:szCs w:val="24"/>
          <w:rtl/>
        </w:rPr>
        <w:t>ص</w:t>
      </w:r>
      <w:proofErr w:type="gramEnd"/>
      <w:r>
        <w:rPr>
          <w:rFonts w:cs="Lotus" w:hint="cs"/>
          <w:sz w:val="24"/>
          <w:szCs w:val="24"/>
          <w:rtl/>
        </w:rPr>
        <w:t>72</w:t>
      </w:r>
      <w:r w:rsidRPr="00C878AA">
        <w:rPr>
          <w:rFonts w:cs="Lotus" w:hint="cs"/>
          <w:sz w:val="24"/>
          <w:szCs w:val="24"/>
          <w:rtl/>
        </w:rPr>
        <w:t>.</w:t>
      </w:r>
      <w:r w:rsidRPr="00F81D41">
        <w:rPr>
          <w:rFonts w:cs="Lotus" w:hint="cs"/>
          <w:sz w:val="24"/>
          <w:szCs w:val="24"/>
          <w:rtl/>
        </w:rPr>
        <w:t xml:space="preserve"> </w:t>
      </w:r>
    </w:p>
  </w:footnote>
  <w:footnote w:id="401">
    <w:p w14:paraId="1117060F" w14:textId="477FE553" w:rsidR="00E879AD" w:rsidRPr="00F81D41" w:rsidRDefault="00E879AD" w:rsidP="006F169A">
      <w:pPr>
        <w:pStyle w:val="a5"/>
        <w:widowControl w:val="0"/>
        <w:spacing w:line="400" w:lineRule="exact"/>
        <w:jc w:val="both"/>
        <w:rPr>
          <w:rFonts w:cs="Lotus"/>
          <w:sz w:val="24"/>
          <w:szCs w:val="24"/>
          <w:rtl/>
        </w:rPr>
      </w:pPr>
      <w:r w:rsidRPr="00F81D41">
        <w:rPr>
          <w:rFonts w:cs="Lotus" w:hint="cs"/>
          <w:sz w:val="24"/>
          <w:szCs w:val="24"/>
          <w:rtl/>
        </w:rPr>
        <w:t>(</w:t>
      </w:r>
      <w:r>
        <w:rPr>
          <w:rFonts w:cs="Lotus" w:hint="cs"/>
          <w:sz w:val="24"/>
          <w:szCs w:val="24"/>
          <w:rtl/>
        </w:rPr>
        <w:t>1</w:t>
      </w:r>
      <w:r w:rsidRPr="00F81D41">
        <w:rPr>
          <w:rFonts w:cs="Lotus" w:hint="cs"/>
          <w:sz w:val="24"/>
          <w:szCs w:val="24"/>
          <w:rtl/>
        </w:rPr>
        <w:t>)</w:t>
      </w:r>
      <w:r w:rsidRPr="00E945D4">
        <w:rPr>
          <w:rFonts w:cs="Lotus" w:hint="cs"/>
          <w:sz w:val="24"/>
          <w:szCs w:val="24"/>
          <w:rtl/>
        </w:rPr>
        <w:t xml:space="preserve"> الشوكان</w:t>
      </w:r>
      <w:r w:rsidRPr="00E945D4">
        <w:rPr>
          <w:rFonts w:cs="Lotus" w:hint="eastAsia"/>
          <w:sz w:val="24"/>
          <w:szCs w:val="24"/>
          <w:rtl/>
        </w:rPr>
        <w:t>ي،</w:t>
      </w:r>
      <w:r w:rsidRPr="00E945D4">
        <w:rPr>
          <w:rFonts w:cs="Lotus"/>
          <w:sz w:val="24"/>
          <w:szCs w:val="24"/>
          <w:rtl/>
        </w:rPr>
        <w:t xml:space="preserve"> </w:t>
      </w:r>
      <w:r w:rsidRPr="00E945D4">
        <w:rPr>
          <w:rFonts w:cs="Lotus" w:hint="eastAsia"/>
          <w:sz w:val="24"/>
          <w:szCs w:val="24"/>
          <w:rtl/>
        </w:rPr>
        <w:t>نيل</w:t>
      </w:r>
      <w:r w:rsidRPr="00E945D4">
        <w:rPr>
          <w:rFonts w:cs="Lotus"/>
          <w:sz w:val="24"/>
          <w:szCs w:val="24"/>
          <w:rtl/>
        </w:rPr>
        <w:t xml:space="preserve"> </w:t>
      </w:r>
      <w:r w:rsidRPr="00E945D4">
        <w:rPr>
          <w:rFonts w:cs="Lotus" w:hint="eastAsia"/>
          <w:sz w:val="24"/>
          <w:szCs w:val="24"/>
          <w:rtl/>
        </w:rPr>
        <w:t>الأوطار،</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26.</w:t>
      </w:r>
      <w:r w:rsidRPr="00F81D41">
        <w:rPr>
          <w:rFonts w:cs="Lotus" w:hint="cs"/>
          <w:sz w:val="24"/>
          <w:szCs w:val="24"/>
          <w:rtl/>
        </w:rPr>
        <w:t xml:space="preserve"> </w:t>
      </w:r>
    </w:p>
  </w:footnote>
  <w:footnote w:id="402">
    <w:p w14:paraId="3B5018D5" w14:textId="0626898B" w:rsidR="00E879AD" w:rsidRPr="00F81D41" w:rsidRDefault="00E879AD" w:rsidP="006F169A">
      <w:pPr>
        <w:pStyle w:val="a5"/>
        <w:widowControl w:val="0"/>
        <w:spacing w:line="400" w:lineRule="exact"/>
        <w:jc w:val="both"/>
        <w:rPr>
          <w:rFonts w:cs="Lotus"/>
          <w:sz w:val="24"/>
          <w:szCs w:val="24"/>
          <w:rtl/>
        </w:rPr>
      </w:pPr>
      <w:r w:rsidRPr="00F81D41">
        <w:rPr>
          <w:rFonts w:cs="Lotus" w:hint="cs"/>
          <w:sz w:val="24"/>
          <w:szCs w:val="24"/>
          <w:rtl/>
        </w:rPr>
        <w:t>(</w:t>
      </w:r>
      <w:r>
        <w:rPr>
          <w:rFonts w:cs="Lotus" w:hint="cs"/>
          <w:sz w:val="24"/>
          <w:szCs w:val="24"/>
          <w:rtl/>
        </w:rPr>
        <w:t>2</w:t>
      </w:r>
      <w:r w:rsidRPr="00F81D41">
        <w:rPr>
          <w:rFonts w:cs="Lotus" w:hint="cs"/>
          <w:sz w:val="24"/>
          <w:szCs w:val="24"/>
          <w:rtl/>
        </w:rPr>
        <w:t>)</w:t>
      </w:r>
      <w:r>
        <w:rPr>
          <w:rFonts w:cs="Lotus" w:hint="cs"/>
          <w:sz w:val="24"/>
          <w:szCs w:val="24"/>
          <w:rtl/>
        </w:rPr>
        <w:t xml:space="preserve"> </w:t>
      </w:r>
      <w:r w:rsidRPr="00E945D4">
        <w:rPr>
          <w:rFonts w:cs="Lotus" w:hint="cs"/>
          <w:sz w:val="24"/>
          <w:szCs w:val="24"/>
          <w:rtl/>
        </w:rPr>
        <w:t>م.</w:t>
      </w:r>
      <w:r w:rsidRPr="00E945D4">
        <w:rPr>
          <w:rFonts w:cs="Lotus"/>
          <w:sz w:val="24"/>
          <w:szCs w:val="24"/>
          <w:rtl/>
        </w:rPr>
        <w:t xml:space="preserve"> </w:t>
      </w:r>
      <w:r w:rsidRPr="00E945D4">
        <w:rPr>
          <w:rFonts w:cs="Lotus" w:hint="eastAsia"/>
          <w:sz w:val="24"/>
          <w:szCs w:val="24"/>
          <w:rtl/>
        </w:rPr>
        <w:t>ن</w:t>
      </w:r>
      <w:r w:rsidRPr="00E945D4">
        <w:rPr>
          <w:rFonts w:cs="Lotus"/>
          <w:sz w:val="24"/>
          <w:szCs w:val="24"/>
          <w:rtl/>
        </w:rPr>
        <w:t>.</w:t>
      </w:r>
      <w:r w:rsidRPr="00F81D41">
        <w:rPr>
          <w:rFonts w:cs="Lotus" w:hint="cs"/>
          <w:sz w:val="24"/>
          <w:szCs w:val="24"/>
          <w:rtl/>
        </w:rPr>
        <w:t xml:space="preserve"> </w:t>
      </w:r>
    </w:p>
  </w:footnote>
  <w:footnote w:id="403">
    <w:p w14:paraId="0AD583BE" w14:textId="633426D1" w:rsidR="00E879AD" w:rsidRPr="00F81D41" w:rsidRDefault="00E879AD" w:rsidP="006F169A">
      <w:pPr>
        <w:pStyle w:val="a5"/>
        <w:widowControl w:val="0"/>
        <w:spacing w:line="400" w:lineRule="exact"/>
        <w:jc w:val="both"/>
        <w:rPr>
          <w:rFonts w:cs="Lotus"/>
          <w:sz w:val="24"/>
          <w:szCs w:val="24"/>
          <w:rtl/>
        </w:rPr>
      </w:pPr>
      <w:r w:rsidRPr="00F81D41">
        <w:rPr>
          <w:rFonts w:cs="Lotus" w:hint="cs"/>
          <w:sz w:val="24"/>
          <w:szCs w:val="24"/>
          <w:rtl/>
        </w:rPr>
        <w:t>(</w:t>
      </w:r>
      <w:r>
        <w:rPr>
          <w:rFonts w:cs="Lotus" w:hint="cs"/>
          <w:sz w:val="24"/>
          <w:szCs w:val="24"/>
          <w:rtl/>
        </w:rPr>
        <w:t>3</w:t>
      </w:r>
      <w:r w:rsidRPr="00F81D41">
        <w:rPr>
          <w:rFonts w:cs="Lotus" w:hint="cs"/>
          <w:sz w:val="24"/>
          <w:szCs w:val="24"/>
          <w:rtl/>
        </w:rPr>
        <w:t xml:space="preserve">) </w:t>
      </w:r>
      <w:r>
        <w:rPr>
          <w:rFonts w:cs="Lotus" w:hint="cs"/>
          <w:sz w:val="24"/>
          <w:szCs w:val="24"/>
          <w:rtl/>
        </w:rPr>
        <w:t>ابن رجب الحنبلي،</w:t>
      </w:r>
      <w:r w:rsidRPr="00F81D41">
        <w:rPr>
          <w:rFonts w:cs="Lotus" w:hint="cs"/>
          <w:sz w:val="24"/>
          <w:szCs w:val="24"/>
          <w:rtl/>
        </w:rPr>
        <w:t xml:space="preserve"> فتح الباري</w:t>
      </w:r>
      <w:r>
        <w:rPr>
          <w:rFonts w:cs="Lotus" w:hint="cs"/>
          <w:sz w:val="24"/>
          <w:szCs w:val="24"/>
          <w:rtl/>
        </w:rPr>
        <w:t>،</w:t>
      </w:r>
      <w:r w:rsidRPr="00F81D41">
        <w:rPr>
          <w:rFonts w:cs="Lotus" w:hint="cs"/>
          <w:sz w:val="24"/>
          <w:szCs w:val="24"/>
          <w:rtl/>
        </w:rPr>
        <w:t xml:space="preserve"> ج1</w:t>
      </w:r>
      <w:r>
        <w:rPr>
          <w:rFonts w:cs="Lotus" w:hint="cs"/>
          <w:sz w:val="24"/>
          <w:szCs w:val="24"/>
          <w:rtl/>
        </w:rPr>
        <w:t>،</w:t>
      </w:r>
      <w:r w:rsidRPr="00F81D41">
        <w:rPr>
          <w:rFonts w:cs="Lotus" w:hint="cs"/>
          <w:sz w:val="24"/>
          <w:szCs w:val="24"/>
          <w:rtl/>
        </w:rPr>
        <w:t xml:space="preserve"> ص462. </w:t>
      </w:r>
    </w:p>
  </w:footnote>
  <w:footnote w:id="404">
    <w:p w14:paraId="3C2BB3C4" w14:textId="77777777" w:rsidR="00E879AD" w:rsidRPr="007A2B9A" w:rsidRDefault="00E879AD" w:rsidP="006F169A">
      <w:pPr>
        <w:pStyle w:val="a5"/>
        <w:widowControl w:val="0"/>
        <w:spacing w:line="400" w:lineRule="exact"/>
        <w:jc w:val="both"/>
        <w:rPr>
          <w:rFonts w:cs="Lotus Mortada السيد محمدمرتضى"/>
          <w:sz w:val="24"/>
          <w:szCs w:val="24"/>
          <w:rtl/>
        </w:rPr>
      </w:pPr>
      <w:r w:rsidRPr="00F81D41">
        <w:rPr>
          <w:rFonts w:cs="Lotus" w:hint="cs"/>
          <w:sz w:val="24"/>
          <w:szCs w:val="24"/>
          <w:rtl/>
        </w:rPr>
        <w:t>(</w:t>
      </w:r>
      <w:r>
        <w:rPr>
          <w:rFonts w:cs="Lotus" w:hint="cs"/>
          <w:sz w:val="24"/>
          <w:szCs w:val="24"/>
          <w:rtl/>
        </w:rPr>
        <w:t>4</w:t>
      </w:r>
      <w:r w:rsidRPr="00F81D41">
        <w:rPr>
          <w:rFonts w:cs="Lotus" w:hint="cs"/>
          <w:sz w:val="24"/>
          <w:szCs w:val="24"/>
          <w:rtl/>
        </w:rPr>
        <w:t>)</w:t>
      </w:r>
      <w:r w:rsidRPr="00F81D41">
        <w:rPr>
          <w:rFonts w:cs="Lotus" w:hint="eastAsia"/>
          <w:sz w:val="24"/>
          <w:szCs w:val="24"/>
          <w:rtl/>
        </w:rPr>
        <w:t xml:space="preserve"> </w:t>
      </w:r>
      <w:r w:rsidRPr="00E945D4">
        <w:rPr>
          <w:rFonts w:cs="Lotus" w:hint="eastAsia"/>
          <w:sz w:val="24"/>
          <w:szCs w:val="24"/>
          <w:rtl/>
        </w:rPr>
        <w:t>الشوكاني،</w:t>
      </w:r>
      <w:r w:rsidRPr="00E945D4">
        <w:rPr>
          <w:rFonts w:cs="Lotus"/>
          <w:sz w:val="24"/>
          <w:szCs w:val="24"/>
          <w:rtl/>
        </w:rPr>
        <w:t xml:space="preserve"> </w:t>
      </w:r>
      <w:r w:rsidRPr="00E945D4">
        <w:rPr>
          <w:rFonts w:cs="Lotus" w:hint="eastAsia"/>
          <w:sz w:val="24"/>
          <w:szCs w:val="24"/>
          <w:rtl/>
        </w:rPr>
        <w:t>نيل</w:t>
      </w:r>
      <w:r w:rsidRPr="00E945D4">
        <w:rPr>
          <w:rFonts w:cs="Lotus"/>
          <w:sz w:val="24"/>
          <w:szCs w:val="24"/>
          <w:rtl/>
        </w:rPr>
        <w:t xml:space="preserve"> </w:t>
      </w:r>
      <w:r w:rsidRPr="00E945D4">
        <w:rPr>
          <w:rFonts w:cs="Lotus" w:hint="eastAsia"/>
          <w:sz w:val="24"/>
          <w:szCs w:val="24"/>
          <w:rtl/>
        </w:rPr>
        <w:t>الأوطار،</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26.</w:t>
      </w:r>
    </w:p>
  </w:footnote>
  <w:footnote w:id="405">
    <w:p w14:paraId="739C3254" w14:textId="24421D6E" w:rsidR="00E879AD" w:rsidRPr="00BA32F1" w:rsidRDefault="00E879AD" w:rsidP="006F169A">
      <w:pPr>
        <w:pStyle w:val="a5"/>
        <w:widowControl w:val="0"/>
        <w:spacing w:line="400" w:lineRule="exact"/>
        <w:jc w:val="lowKashida"/>
        <w:rPr>
          <w:rFonts w:cs="Lotus"/>
          <w:sz w:val="24"/>
          <w:szCs w:val="24"/>
          <w:rtl/>
        </w:rPr>
      </w:pPr>
      <w:r w:rsidRPr="00BA32F1">
        <w:rPr>
          <w:rFonts w:cs="Lotus" w:hint="cs"/>
          <w:sz w:val="24"/>
          <w:szCs w:val="24"/>
          <w:rtl/>
        </w:rPr>
        <w:t>(1)</w:t>
      </w:r>
      <w:r w:rsidRPr="00E945D4">
        <w:rPr>
          <w:rFonts w:cs="Lotus" w:hint="cs"/>
          <w:sz w:val="24"/>
          <w:szCs w:val="24"/>
          <w:rtl/>
        </w:rPr>
        <w:t xml:space="preserve"> اب</w:t>
      </w:r>
      <w:r w:rsidRPr="00E945D4">
        <w:rPr>
          <w:rFonts w:cs="Lotus" w:hint="eastAsia"/>
          <w:sz w:val="24"/>
          <w:szCs w:val="24"/>
          <w:rtl/>
        </w:rPr>
        <w:t>ن</w:t>
      </w:r>
      <w:r w:rsidRPr="00E945D4">
        <w:rPr>
          <w:rFonts w:cs="Lotus"/>
          <w:sz w:val="24"/>
          <w:szCs w:val="24"/>
          <w:rtl/>
        </w:rPr>
        <w:t xml:space="preserve"> </w:t>
      </w:r>
      <w:r w:rsidRPr="00E945D4">
        <w:rPr>
          <w:rFonts w:cs="Lotus" w:hint="eastAsia"/>
          <w:sz w:val="24"/>
          <w:szCs w:val="24"/>
          <w:rtl/>
        </w:rPr>
        <w:t>رشد</w:t>
      </w:r>
      <w:r w:rsidRPr="00E945D4">
        <w:rPr>
          <w:rFonts w:cs="Lotus"/>
          <w:sz w:val="24"/>
          <w:szCs w:val="24"/>
          <w:rtl/>
        </w:rPr>
        <w:t xml:space="preserve"> </w:t>
      </w:r>
      <w:r w:rsidRPr="00E945D4">
        <w:rPr>
          <w:rFonts w:cs="Lotus" w:hint="eastAsia"/>
          <w:sz w:val="24"/>
          <w:szCs w:val="24"/>
          <w:rtl/>
        </w:rPr>
        <w:t>الحفيد</w:t>
      </w:r>
      <w:r w:rsidRPr="00E945D4">
        <w:rPr>
          <w:rFonts w:cs="Lotus"/>
          <w:sz w:val="24"/>
          <w:szCs w:val="24"/>
          <w:rtl/>
        </w:rPr>
        <w:t xml:space="preserve"> </w:t>
      </w:r>
      <w:r w:rsidRPr="00E945D4">
        <w:rPr>
          <w:rFonts w:cs="Lotus" w:hint="eastAsia"/>
          <w:sz w:val="24"/>
          <w:szCs w:val="24"/>
          <w:rtl/>
        </w:rPr>
        <w:t>الأندلسي،</w:t>
      </w:r>
      <w:r w:rsidRPr="00E945D4">
        <w:rPr>
          <w:rFonts w:cs="Lotus"/>
          <w:sz w:val="24"/>
          <w:szCs w:val="24"/>
          <w:rtl/>
        </w:rPr>
        <w:t xml:space="preserve"> </w:t>
      </w:r>
      <w:r w:rsidRPr="00E945D4">
        <w:rPr>
          <w:rFonts w:cs="Lotus" w:hint="eastAsia"/>
          <w:sz w:val="24"/>
          <w:szCs w:val="24"/>
          <w:rtl/>
        </w:rPr>
        <w:t>بداية</w:t>
      </w:r>
      <w:r w:rsidRPr="00E945D4">
        <w:rPr>
          <w:rFonts w:cs="Lotus"/>
          <w:sz w:val="24"/>
          <w:szCs w:val="24"/>
          <w:rtl/>
        </w:rPr>
        <w:t xml:space="preserve"> </w:t>
      </w:r>
      <w:r w:rsidRPr="00E945D4">
        <w:rPr>
          <w:rFonts w:cs="Lotus" w:hint="eastAsia"/>
          <w:sz w:val="24"/>
          <w:szCs w:val="24"/>
          <w:rtl/>
        </w:rPr>
        <w:t>المجتهد</w:t>
      </w:r>
      <w:r w:rsidRPr="00E945D4">
        <w:rPr>
          <w:rFonts w:cs="Lotus"/>
          <w:sz w:val="24"/>
          <w:szCs w:val="24"/>
          <w:rtl/>
        </w:rPr>
        <w:t xml:space="preserve"> </w:t>
      </w:r>
      <w:r w:rsidRPr="00E945D4">
        <w:rPr>
          <w:rFonts w:cs="Lotus" w:hint="eastAsia"/>
          <w:sz w:val="24"/>
          <w:szCs w:val="24"/>
          <w:rtl/>
        </w:rPr>
        <w:t>ونهاية</w:t>
      </w:r>
      <w:r w:rsidRPr="00E945D4">
        <w:rPr>
          <w:rFonts w:cs="Lotus"/>
          <w:sz w:val="24"/>
          <w:szCs w:val="24"/>
          <w:rtl/>
        </w:rPr>
        <w:t xml:space="preserve"> </w:t>
      </w:r>
      <w:r w:rsidRPr="00E945D4">
        <w:rPr>
          <w:rFonts w:cs="Lotus" w:hint="eastAsia"/>
          <w:sz w:val="24"/>
          <w:szCs w:val="24"/>
          <w:rtl/>
        </w:rPr>
        <w:t>المقتصد،</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 xml:space="preserve">26. </w:t>
      </w:r>
      <w:r w:rsidRPr="00BA32F1">
        <w:rPr>
          <w:rFonts w:cs="Lotus" w:hint="cs"/>
          <w:sz w:val="24"/>
          <w:szCs w:val="24"/>
          <w:rtl/>
        </w:rPr>
        <w:t xml:space="preserve"> </w:t>
      </w:r>
    </w:p>
  </w:footnote>
  <w:footnote w:id="406">
    <w:p w14:paraId="4A43AF56" w14:textId="5A6DFF37" w:rsidR="00E879AD" w:rsidRPr="00EA04C5" w:rsidRDefault="00E879AD" w:rsidP="006F169A">
      <w:pPr>
        <w:pStyle w:val="a5"/>
        <w:widowControl w:val="0"/>
        <w:spacing w:line="400" w:lineRule="exact"/>
        <w:jc w:val="lowKashida"/>
        <w:rPr>
          <w:rFonts w:cs="Lotus"/>
          <w:sz w:val="24"/>
          <w:szCs w:val="24"/>
          <w:rtl/>
        </w:rPr>
      </w:pPr>
      <w:r w:rsidRPr="00EA04C5">
        <w:rPr>
          <w:rFonts w:cs="Lotus" w:hint="cs"/>
          <w:sz w:val="24"/>
          <w:szCs w:val="24"/>
          <w:rtl/>
        </w:rPr>
        <w:t>(</w:t>
      </w:r>
      <w:r>
        <w:rPr>
          <w:rFonts w:cs="Lotus" w:hint="cs"/>
          <w:sz w:val="24"/>
          <w:szCs w:val="24"/>
          <w:rtl/>
        </w:rPr>
        <w:t>2</w:t>
      </w:r>
      <w:r w:rsidRPr="00EA04C5">
        <w:rPr>
          <w:rFonts w:cs="Lotus" w:hint="cs"/>
          <w:sz w:val="24"/>
          <w:szCs w:val="24"/>
          <w:rtl/>
        </w:rPr>
        <w:t>)</w:t>
      </w:r>
      <w:r w:rsidRPr="00E945D4">
        <w:rPr>
          <w:rFonts w:cs="Lotus" w:hint="cs"/>
          <w:sz w:val="24"/>
          <w:szCs w:val="24"/>
          <w:rtl/>
        </w:rPr>
        <w:t xml:space="preserve"> السرخس</w:t>
      </w:r>
      <w:r w:rsidRPr="00E945D4">
        <w:rPr>
          <w:rFonts w:cs="Lotus" w:hint="eastAsia"/>
          <w:sz w:val="24"/>
          <w:szCs w:val="24"/>
          <w:rtl/>
        </w:rPr>
        <w:t>ي،</w:t>
      </w:r>
      <w:r w:rsidRPr="00E945D4">
        <w:rPr>
          <w:rFonts w:cs="Lotus"/>
          <w:sz w:val="24"/>
          <w:szCs w:val="24"/>
          <w:rtl/>
        </w:rPr>
        <w:t xml:space="preserve"> </w:t>
      </w:r>
      <w:r w:rsidRPr="00E945D4">
        <w:rPr>
          <w:rFonts w:cs="Lotus" w:hint="cs"/>
          <w:sz w:val="24"/>
          <w:szCs w:val="24"/>
          <w:rtl/>
        </w:rPr>
        <w:t>المبسوط،</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47.</w:t>
      </w:r>
      <w:r w:rsidRPr="00EA04C5">
        <w:rPr>
          <w:rFonts w:cs="Lotus" w:hint="cs"/>
          <w:sz w:val="24"/>
          <w:szCs w:val="24"/>
          <w:rtl/>
        </w:rPr>
        <w:t xml:space="preserve"> </w:t>
      </w:r>
    </w:p>
  </w:footnote>
  <w:footnote w:id="407">
    <w:p w14:paraId="21AA4299" w14:textId="585BC2A8" w:rsidR="00E879AD" w:rsidRPr="00EA04C5" w:rsidRDefault="00E879AD" w:rsidP="006F169A">
      <w:pPr>
        <w:pStyle w:val="a5"/>
        <w:widowControl w:val="0"/>
        <w:spacing w:line="400" w:lineRule="exact"/>
        <w:jc w:val="lowKashida"/>
        <w:rPr>
          <w:rFonts w:cs="Lotus"/>
          <w:sz w:val="24"/>
          <w:szCs w:val="24"/>
          <w:rtl/>
        </w:rPr>
      </w:pPr>
      <w:r w:rsidRPr="00EA04C5">
        <w:rPr>
          <w:rFonts w:cs="Lotus" w:hint="cs"/>
          <w:sz w:val="24"/>
          <w:szCs w:val="24"/>
          <w:rtl/>
        </w:rPr>
        <w:t>(</w:t>
      </w:r>
      <w:r>
        <w:rPr>
          <w:rFonts w:cs="Lotus" w:hint="cs"/>
          <w:sz w:val="24"/>
          <w:szCs w:val="24"/>
          <w:rtl/>
        </w:rPr>
        <w:t>3</w:t>
      </w:r>
      <w:r w:rsidRPr="00EA04C5">
        <w:rPr>
          <w:rFonts w:cs="Lotus" w:hint="cs"/>
          <w:sz w:val="24"/>
          <w:szCs w:val="24"/>
          <w:rtl/>
        </w:rPr>
        <w:t>)</w:t>
      </w:r>
      <w:r w:rsidRPr="00E945D4">
        <w:rPr>
          <w:rFonts w:cs="Lotus" w:hint="cs"/>
          <w:sz w:val="24"/>
          <w:szCs w:val="24"/>
          <w:rtl/>
        </w:rPr>
        <w:t xml:space="preserve"> الكاشان</w:t>
      </w:r>
      <w:r w:rsidRPr="00E945D4">
        <w:rPr>
          <w:rFonts w:cs="Lotus" w:hint="eastAsia"/>
          <w:sz w:val="24"/>
          <w:szCs w:val="24"/>
          <w:rtl/>
        </w:rPr>
        <w:t>ي</w:t>
      </w:r>
      <w:r w:rsidRPr="00E945D4">
        <w:rPr>
          <w:rFonts w:cs="Lotus"/>
          <w:sz w:val="24"/>
          <w:szCs w:val="24"/>
          <w:rtl/>
        </w:rPr>
        <w:t xml:space="preserve"> </w:t>
      </w:r>
      <w:r w:rsidRPr="00E945D4">
        <w:rPr>
          <w:rFonts w:cs="Lotus" w:hint="eastAsia"/>
          <w:sz w:val="24"/>
          <w:szCs w:val="24"/>
          <w:rtl/>
        </w:rPr>
        <w:t>الحنفي،</w:t>
      </w:r>
      <w:r w:rsidRPr="00E945D4">
        <w:rPr>
          <w:rFonts w:cs="Lotus"/>
          <w:sz w:val="24"/>
          <w:szCs w:val="24"/>
          <w:rtl/>
        </w:rPr>
        <w:t xml:space="preserve"> </w:t>
      </w:r>
      <w:r w:rsidRPr="00E945D4">
        <w:rPr>
          <w:rFonts w:cs="Lotus" w:hint="eastAsia"/>
          <w:sz w:val="24"/>
          <w:szCs w:val="24"/>
          <w:rtl/>
        </w:rPr>
        <w:t>بدائع</w:t>
      </w:r>
      <w:r w:rsidRPr="00E945D4">
        <w:rPr>
          <w:rFonts w:cs="Lotus"/>
          <w:sz w:val="24"/>
          <w:szCs w:val="24"/>
          <w:rtl/>
        </w:rPr>
        <w:t xml:space="preserve"> </w:t>
      </w:r>
      <w:r w:rsidRPr="00E945D4">
        <w:rPr>
          <w:rFonts w:cs="Lotus" w:hint="eastAsia"/>
          <w:sz w:val="24"/>
          <w:szCs w:val="24"/>
          <w:rtl/>
        </w:rPr>
        <w:t>الصنائع،</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64.</w:t>
      </w:r>
    </w:p>
  </w:footnote>
  <w:footnote w:id="408">
    <w:p w14:paraId="1BC99E95" w14:textId="3AE9F9FA" w:rsidR="00E879AD" w:rsidRPr="00EA04C5" w:rsidRDefault="00E879AD" w:rsidP="006F169A">
      <w:pPr>
        <w:pStyle w:val="a5"/>
        <w:widowControl w:val="0"/>
        <w:spacing w:line="400" w:lineRule="exact"/>
        <w:jc w:val="lowKashida"/>
        <w:rPr>
          <w:rFonts w:cs="Lotus"/>
          <w:sz w:val="24"/>
          <w:szCs w:val="24"/>
          <w:rtl/>
        </w:rPr>
      </w:pPr>
      <w:r w:rsidRPr="00EA04C5">
        <w:rPr>
          <w:rFonts w:cs="Lotus" w:hint="cs"/>
          <w:sz w:val="24"/>
          <w:szCs w:val="24"/>
          <w:rtl/>
        </w:rPr>
        <w:t>(</w:t>
      </w:r>
      <w:r>
        <w:rPr>
          <w:rFonts w:cs="Lotus" w:hint="cs"/>
          <w:sz w:val="24"/>
          <w:szCs w:val="24"/>
          <w:rtl/>
        </w:rPr>
        <w:t>4</w:t>
      </w:r>
      <w:r w:rsidRPr="00EA04C5">
        <w:rPr>
          <w:rFonts w:cs="Lotus" w:hint="cs"/>
          <w:sz w:val="24"/>
          <w:szCs w:val="24"/>
          <w:rtl/>
        </w:rPr>
        <w:t>)</w:t>
      </w:r>
      <w:r w:rsidRPr="00E945D4">
        <w:rPr>
          <w:rFonts w:cs="Lotus" w:hint="cs"/>
          <w:sz w:val="24"/>
          <w:szCs w:val="24"/>
          <w:rtl/>
        </w:rPr>
        <w:t xml:space="preserve"> زي</w:t>
      </w:r>
      <w:r w:rsidRPr="00E945D4">
        <w:rPr>
          <w:rFonts w:cs="Lotus" w:hint="eastAsia"/>
          <w:sz w:val="24"/>
          <w:szCs w:val="24"/>
          <w:rtl/>
        </w:rPr>
        <w:t>ن</w:t>
      </w:r>
      <w:r w:rsidRPr="00E945D4">
        <w:rPr>
          <w:rFonts w:cs="Lotus"/>
          <w:sz w:val="24"/>
          <w:szCs w:val="24"/>
          <w:rtl/>
        </w:rPr>
        <w:t xml:space="preserve"> </w:t>
      </w:r>
      <w:r w:rsidRPr="00E945D4">
        <w:rPr>
          <w:rFonts w:cs="Lotus" w:hint="eastAsia"/>
          <w:sz w:val="24"/>
          <w:szCs w:val="24"/>
          <w:rtl/>
        </w:rPr>
        <w:t>الدين</w:t>
      </w:r>
      <w:r w:rsidRPr="00E945D4">
        <w:rPr>
          <w:rFonts w:cs="Lotus"/>
          <w:sz w:val="24"/>
          <w:szCs w:val="24"/>
          <w:rtl/>
        </w:rPr>
        <w:t xml:space="preserve"> </w:t>
      </w:r>
      <w:r w:rsidRPr="00E945D4">
        <w:rPr>
          <w:rFonts w:cs="Lotus" w:hint="eastAsia"/>
          <w:sz w:val="24"/>
          <w:szCs w:val="24"/>
          <w:rtl/>
        </w:rPr>
        <w:t>بن</w:t>
      </w:r>
      <w:r w:rsidRPr="00E945D4">
        <w:rPr>
          <w:rFonts w:cs="Lotus"/>
          <w:sz w:val="24"/>
          <w:szCs w:val="24"/>
          <w:rtl/>
        </w:rPr>
        <w:t xml:space="preserve"> </w:t>
      </w:r>
      <w:r w:rsidRPr="00E945D4">
        <w:rPr>
          <w:rFonts w:cs="Lotus" w:hint="eastAsia"/>
          <w:sz w:val="24"/>
          <w:szCs w:val="24"/>
          <w:rtl/>
        </w:rPr>
        <w:t>إبراهيم</w:t>
      </w:r>
      <w:r w:rsidRPr="00E945D4">
        <w:rPr>
          <w:rFonts w:cs="Lotus"/>
          <w:sz w:val="24"/>
          <w:szCs w:val="24"/>
          <w:rtl/>
        </w:rPr>
        <w:t xml:space="preserve"> </w:t>
      </w:r>
      <w:r w:rsidRPr="00E945D4">
        <w:rPr>
          <w:rFonts w:cs="Lotus" w:hint="eastAsia"/>
          <w:sz w:val="24"/>
          <w:szCs w:val="24"/>
          <w:rtl/>
        </w:rPr>
        <w:t>بن</w:t>
      </w:r>
      <w:r w:rsidRPr="00E945D4">
        <w:rPr>
          <w:rFonts w:cs="Lotus"/>
          <w:sz w:val="24"/>
          <w:szCs w:val="24"/>
          <w:rtl/>
        </w:rPr>
        <w:t xml:space="preserve"> </w:t>
      </w:r>
      <w:r w:rsidRPr="00E945D4">
        <w:rPr>
          <w:rFonts w:cs="Lotus" w:hint="eastAsia"/>
          <w:sz w:val="24"/>
          <w:szCs w:val="24"/>
          <w:rtl/>
        </w:rPr>
        <w:t>محمد،</w:t>
      </w:r>
      <w:r w:rsidRPr="00E945D4">
        <w:rPr>
          <w:rFonts w:cs="Lotus"/>
          <w:sz w:val="24"/>
          <w:szCs w:val="24"/>
          <w:rtl/>
        </w:rPr>
        <w:t xml:space="preserve"> </w:t>
      </w:r>
      <w:r w:rsidRPr="00E945D4">
        <w:rPr>
          <w:rFonts w:cs="Lotus" w:hint="eastAsia"/>
          <w:sz w:val="24"/>
          <w:szCs w:val="24"/>
          <w:rtl/>
        </w:rPr>
        <w:t>الشهير</w:t>
      </w:r>
      <w:r w:rsidRPr="00E945D4">
        <w:rPr>
          <w:rFonts w:cs="Lotus"/>
          <w:sz w:val="24"/>
          <w:szCs w:val="24"/>
          <w:rtl/>
        </w:rPr>
        <w:t xml:space="preserve"> </w:t>
      </w:r>
      <w:r w:rsidRPr="00E945D4">
        <w:rPr>
          <w:rFonts w:cs="Lotus" w:hint="eastAsia"/>
          <w:sz w:val="24"/>
          <w:szCs w:val="24"/>
          <w:rtl/>
        </w:rPr>
        <w:t>بابن</w:t>
      </w:r>
      <w:r w:rsidRPr="00E945D4">
        <w:rPr>
          <w:rFonts w:cs="Lotus"/>
          <w:sz w:val="24"/>
          <w:szCs w:val="24"/>
          <w:rtl/>
        </w:rPr>
        <w:t xml:space="preserve"> </w:t>
      </w:r>
      <w:r w:rsidRPr="00E945D4">
        <w:rPr>
          <w:rFonts w:cs="Lotus" w:hint="eastAsia"/>
          <w:sz w:val="24"/>
          <w:szCs w:val="24"/>
          <w:rtl/>
        </w:rPr>
        <w:t>نجيم</w:t>
      </w:r>
      <w:r w:rsidRPr="00E945D4">
        <w:rPr>
          <w:rFonts w:cs="Lotus"/>
          <w:sz w:val="24"/>
          <w:szCs w:val="24"/>
          <w:rtl/>
        </w:rPr>
        <w:t xml:space="preserve">: </w:t>
      </w:r>
      <w:r w:rsidRPr="00E945D4">
        <w:rPr>
          <w:rFonts w:cs="Lotus" w:hint="eastAsia"/>
          <w:sz w:val="24"/>
          <w:szCs w:val="24"/>
          <w:rtl/>
        </w:rPr>
        <w:t>فقيه</w:t>
      </w:r>
      <w:r w:rsidRPr="00E945D4">
        <w:rPr>
          <w:rFonts w:cs="Lotus"/>
          <w:sz w:val="24"/>
          <w:szCs w:val="24"/>
          <w:rtl/>
        </w:rPr>
        <w:t xml:space="preserve"> </w:t>
      </w:r>
      <w:r w:rsidRPr="00E945D4">
        <w:rPr>
          <w:rFonts w:cs="Lotus" w:hint="eastAsia"/>
          <w:sz w:val="24"/>
          <w:szCs w:val="24"/>
          <w:rtl/>
        </w:rPr>
        <w:t>حنفي،</w:t>
      </w:r>
      <w:r w:rsidRPr="00E945D4">
        <w:rPr>
          <w:rFonts w:cs="Lotus"/>
          <w:sz w:val="24"/>
          <w:szCs w:val="24"/>
          <w:rtl/>
        </w:rPr>
        <w:t xml:space="preserve"> </w:t>
      </w:r>
      <w:r w:rsidRPr="00E945D4">
        <w:rPr>
          <w:rFonts w:cs="Lotus" w:hint="eastAsia"/>
          <w:sz w:val="24"/>
          <w:szCs w:val="24"/>
          <w:rtl/>
        </w:rPr>
        <w:t>من</w:t>
      </w:r>
      <w:r w:rsidRPr="00E945D4">
        <w:rPr>
          <w:rFonts w:cs="Lotus"/>
          <w:sz w:val="24"/>
          <w:szCs w:val="24"/>
          <w:rtl/>
        </w:rPr>
        <w:t xml:space="preserve"> </w:t>
      </w:r>
      <w:r w:rsidRPr="00E945D4">
        <w:rPr>
          <w:rFonts w:cs="Lotus" w:hint="eastAsia"/>
          <w:sz w:val="24"/>
          <w:szCs w:val="24"/>
          <w:rtl/>
        </w:rPr>
        <w:t>العلماء</w:t>
      </w:r>
      <w:r w:rsidRPr="00E945D4">
        <w:rPr>
          <w:rFonts w:cs="Lotus"/>
          <w:sz w:val="24"/>
          <w:szCs w:val="24"/>
          <w:rtl/>
        </w:rPr>
        <w:t>.</w:t>
      </w:r>
      <w:r>
        <w:rPr>
          <w:rFonts w:cs="Lotus" w:hint="cs"/>
          <w:sz w:val="24"/>
          <w:szCs w:val="24"/>
          <w:rtl/>
        </w:rPr>
        <w:t xml:space="preserve"> </w:t>
      </w:r>
      <w:r w:rsidRPr="00E945D4">
        <w:rPr>
          <w:rFonts w:cs="Lotus" w:hint="eastAsia"/>
          <w:sz w:val="24"/>
          <w:szCs w:val="24"/>
          <w:rtl/>
        </w:rPr>
        <w:t>مصري</w:t>
      </w:r>
      <w:r w:rsidRPr="00E945D4">
        <w:rPr>
          <w:rFonts w:cs="Lotus"/>
          <w:sz w:val="24"/>
          <w:szCs w:val="24"/>
          <w:rtl/>
        </w:rPr>
        <w:t>.</w:t>
      </w:r>
      <w:r>
        <w:rPr>
          <w:rFonts w:cs="Lotus" w:hint="cs"/>
          <w:sz w:val="24"/>
          <w:szCs w:val="24"/>
          <w:rtl/>
        </w:rPr>
        <w:t xml:space="preserve"> </w:t>
      </w:r>
      <w:r w:rsidRPr="00E945D4">
        <w:rPr>
          <w:rFonts w:cs="Lotus" w:hint="eastAsia"/>
          <w:sz w:val="24"/>
          <w:szCs w:val="24"/>
          <w:rtl/>
        </w:rPr>
        <w:t>له</w:t>
      </w:r>
      <w:r w:rsidRPr="00E945D4">
        <w:rPr>
          <w:rFonts w:cs="Lotus"/>
          <w:sz w:val="24"/>
          <w:szCs w:val="24"/>
          <w:rtl/>
        </w:rPr>
        <w:t xml:space="preserve"> </w:t>
      </w:r>
      <w:r w:rsidRPr="00E945D4">
        <w:rPr>
          <w:rFonts w:cs="Lotus" w:hint="eastAsia"/>
          <w:sz w:val="24"/>
          <w:szCs w:val="24"/>
          <w:rtl/>
        </w:rPr>
        <w:t>تصانيف،</w:t>
      </w:r>
      <w:r w:rsidRPr="00E945D4">
        <w:rPr>
          <w:rFonts w:cs="Lotus"/>
          <w:sz w:val="24"/>
          <w:szCs w:val="24"/>
          <w:rtl/>
        </w:rPr>
        <w:t xml:space="preserve"> </w:t>
      </w:r>
      <w:r w:rsidRPr="00E945D4">
        <w:rPr>
          <w:rFonts w:cs="Lotus" w:hint="cs"/>
          <w:sz w:val="24"/>
          <w:szCs w:val="24"/>
          <w:rtl/>
        </w:rPr>
        <w:t>منها: الأشباه</w:t>
      </w:r>
      <w:r w:rsidRPr="00E945D4">
        <w:rPr>
          <w:rFonts w:cs="Lotus"/>
          <w:sz w:val="24"/>
          <w:szCs w:val="24"/>
          <w:rtl/>
        </w:rPr>
        <w:t xml:space="preserve"> </w:t>
      </w:r>
      <w:r w:rsidRPr="00E945D4">
        <w:rPr>
          <w:rFonts w:cs="Lotus" w:hint="eastAsia"/>
          <w:sz w:val="24"/>
          <w:szCs w:val="24"/>
          <w:rtl/>
        </w:rPr>
        <w:t>والنظائر</w:t>
      </w:r>
      <w:r w:rsidRPr="00E945D4">
        <w:rPr>
          <w:rFonts w:cs="Lotus"/>
          <w:sz w:val="24"/>
          <w:szCs w:val="24"/>
          <w:rtl/>
        </w:rPr>
        <w:t xml:space="preserve"> </w:t>
      </w:r>
      <w:r w:rsidRPr="00E945D4">
        <w:rPr>
          <w:rFonts w:cs="Lotus" w:hint="eastAsia"/>
          <w:sz w:val="24"/>
          <w:szCs w:val="24"/>
          <w:rtl/>
        </w:rPr>
        <w:t>في</w:t>
      </w:r>
      <w:r w:rsidRPr="00E945D4">
        <w:rPr>
          <w:rFonts w:cs="Lotus"/>
          <w:sz w:val="24"/>
          <w:szCs w:val="24"/>
          <w:rtl/>
        </w:rPr>
        <w:t xml:space="preserve"> </w:t>
      </w:r>
      <w:r w:rsidRPr="00E945D4">
        <w:rPr>
          <w:rFonts w:cs="Lotus" w:hint="eastAsia"/>
          <w:sz w:val="24"/>
          <w:szCs w:val="24"/>
          <w:rtl/>
        </w:rPr>
        <w:t>أصول</w:t>
      </w:r>
      <w:r w:rsidRPr="00E945D4">
        <w:rPr>
          <w:rFonts w:cs="Lotus"/>
          <w:sz w:val="24"/>
          <w:szCs w:val="24"/>
          <w:rtl/>
        </w:rPr>
        <w:t xml:space="preserve"> </w:t>
      </w:r>
      <w:r w:rsidRPr="00E945D4">
        <w:rPr>
          <w:rFonts w:cs="Lotus" w:hint="eastAsia"/>
          <w:sz w:val="24"/>
          <w:szCs w:val="24"/>
          <w:rtl/>
        </w:rPr>
        <w:t>الفقه</w:t>
      </w:r>
      <w:r w:rsidRPr="00E945D4">
        <w:rPr>
          <w:rFonts w:cs="Lotus"/>
          <w:sz w:val="24"/>
          <w:szCs w:val="24"/>
          <w:rtl/>
        </w:rPr>
        <w:t xml:space="preserve"> </w:t>
      </w:r>
      <w:r w:rsidRPr="00E945D4">
        <w:rPr>
          <w:rFonts w:cs="Lotus" w:hint="eastAsia"/>
          <w:sz w:val="24"/>
          <w:szCs w:val="24"/>
          <w:rtl/>
        </w:rPr>
        <w:t>والبحر</w:t>
      </w:r>
      <w:r w:rsidRPr="00E945D4">
        <w:rPr>
          <w:rFonts w:cs="Lotus"/>
          <w:sz w:val="24"/>
          <w:szCs w:val="24"/>
          <w:rtl/>
        </w:rPr>
        <w:t xml:space="preserve"> </w:t>
      </w:r>
      <w:r w:rsidRPr="00E945D4">
        <w:rPr>
          <w:rFonts w:cs="Lotus" w:hint="eastAsia"/>
          <w:sz w:val="24"/>
          <w:szCs w:val="24"/>
          <w:rtl/>
        </w:rPr>
        <w:t>الرائق</w:t>
      </w:r>
      <w:r w:rsidRPr="00E945D4">
        <w:rPr>
          <w:rFonts w:cs="Lotus"/>
          <w:sz w:val="24"/>
          <w:szCs w:val="24"/>
          <w:rtl/>
        </w:rPr>
        <w:t xml:space="preserve"> </w:t>
      </w:r>
      <w:r w:rsidRPr="00E945D4">
        <w:rPr>
          <w:rFonts w:cs="Lotus" w:hint="eastAsia"/>
          <w:sz w:val="24"/>
          <w:szCs w:val="24"/>
          <w:rtl/>
        </w:rPr>
        <w:t>في</w:t>
      </w:r>
      <w:r w:rsidRPr="00E945D4">
        <w:rPr>
          <w:rFonts w:cs="Lotus"/>
          <w:sz w:val="24"/>
          <w:szCs w:val="24"/>
          <w:rtl/>
        </w:rPr>
        <w:t xml:space="preserve"> </w:t>
      </w:r>
      <w:r w:rsidRPr="00E945D4">
        <w:rPr>
          <w:rFonts w:cs="Lotus" w:hint="eastAsia"/>
          <w:sz w:val="24"/>
          <w:szCs w:val="24"/>
          <w:rtl/>
        </w:rPr>
        <w:t>شرح</w:t>
      </w:r>
      <w:r w:rsidRPr="00E945D4">
        <w:rPr>
          <w:rFonts w:cs="Lotus"/>
          <w:sz w:val="24"/>
          <w:szCs w:val="24"/>
          <w:rtl/>
        </w:rPr>
        <w:t xml:space="preserve"> </w:t>
      </w:r>
      <w:r w:rsidRPr="00E945D4">
        <w:rPr>
          <w:rFonts w:cs="Lotus" w:hint="eastAsia"/>
          <w:sz w:val="24"/>
          <w:szCs w:val="24"/>
          <w:rtl/>
        </w:rPr>
        <w:t>كنز</w:t>
      </w:r>
      <w:r w:rsidRPr="00E945D4">
        <w:rPr>
          <w:rFonts w:cs="Lotus"/>
          <w:sz w:val="24"/>
          <w:szCs w:val="24"/>
          <w:rtl/>
        </w:rPr>
        <w:t xml:space="preserve"> </w:t>
      </w:r>
      <w:r w:rsidRPr="00E945D4">
        <w:rPr>
          <w:rFonts w:cs="Lotus" w:hint="eastAsia"/>
          <w:sz w:val="24"/>
          <w:szCs w:val="24"/>
          <w:rtl/>
        </w:rPr>
        <w:t>الدقائق</w:t>
      </w:r>
      <w:r w:rsidRPr="00E945D4">
        <w:rPr>
          <w:rFonts w:cs="Lotus"/>
          <w:sz w:val="24"/>
          <w:szCs w:val="24"/>
          <w:rtl/>
        </w:rPr>
        <w:t xml:space="preserve"> </w:t>
      </w:r>
      <w:r w:rsidRPr="00E945D4">
        <w:rPr>
          <w:rFonts w:cs="Lotus" w:hint="eastAsia"/>
          <w:sz w:val="24"/>
          <w:szCs w:val="24"/>
          <w:rtl/>
        </w:rPr>
        <w:t>فقه،</w:t>
      </w:r>
      <w:r w:rsidRPr="00E945D4">
        <w:rPr>
          <w:rFonts w:cs="Lotus"/>
          <w:sz w:val="24"/>
          <w:szCs w:val="24"/>
          <w:rtl/>
        </w:rPr>
        <w:t xml:space="preserve"> </w:t>
      </w:r>
      <w:r w:rsidRPr="00E945D4">
        <w:rPr>
          <w:rFonts w:cs="Lotus" w:hint="eastAsia"/>
          <w:sz w:val="24"/>
          <w:szCs w:val="24"/>
          <w:rtl/>
        </w:rPr>
        <w:t>والرسائل</w:t>
      </w:r>
      <w:r w:rsidRPr="00E945D4">
        <w:rPr>
          <w:rFonts w:cs="Lotus"/>
          <w:sz w:val="24"/>
          <w:szCs w:val="24"/>
          <w:rtl/>
        </w:rPr>
        <w:t xml:space="preserve"> </w:t>
      </w:r>
      <w:r w:rsidRPr="00E945D4">
        <w:rPr>
          <w:rFonts w:cs="Lotus" w:hint="eastAsia"/>
          <w:sz w:val="24"/>
          <w:szCs w:val="24"/>
          <w:rtl/>
        </w:rPr>
        <w:t>الزينية،</w:t>
      </w:r>
      <w:r w:rsidRPr="00E945D4">
        <w:rPr>
          <w:rFonts w:cs="Lotus"/>
          <w:sz w:val="24"/>
          <w:szCs w:val="24"/>
          <w:rtl/>
        </w:rPr>
        <w:t xml:space="preserve"> 41 </w:t>
      </w:r>
      <w:r w:rsidRPr="00E945D4">
        <w:rPr>
          <w:rFonts w:cs="Lotus" w:hint="eastAsia"/>
          <w:sz w:val="24"/>
          <w:szCs w:val="24"/>
          <w:rtl/>
        </w:rPr>
        <w:t>رسالة</w:t>
      </w:r>
      <w:r w:rsidRPr="00E945D4">
        <w:rPr>
          <w:rFonts w:cs="Lotus"/>
          <w:sz w:val="24"/>
          <w:szCs w:val="24"/>
          <w:rtl/>
        </w:rPr>
        <w:t xml:space="preserve"> </w:t>
      </w:r>
      <w:r w:rsidRPr="00E945D4">
        <w:rPr>
          <w:rFonts w:cs="Lotus" w:hint="eastAsia"/>
          <w:sz w:val="24"/>
          <w:szCs w:val="24"/>
          <w:rtl/>
        </w:rPr>
        <w:t>في</w:t>
      </w:r>
      <w:r w:rsidRPr="00E945D4">
        <w:rPr>
          <w:rFonts w:cs="Lotus"/>
          <w:sz w:val="24"/>
          <w:szCs w:val="24"/>
          <w:rtl/>
        </w:rPr>
        <w:t xml:space="preserve"> </w:t>
      </w:r>
      <w:r w:rsidRPr="00E945D4">
        <w:rPr>
          <w:rFonts w:cs="Lotus" w:hint="eastAsia"/>
          <w:sz w:val="24"/>
          <w:szCs w:val="24"/>
          <w:rtl/>
        </w:rPr>
        <w:t>مسائل</w:t>
      </w:r>
      <w:r w:rsidRPr="00E945D4">
        <w:rPr>
          <w:rFonts w:cs="Lotus"/>
          <w:sz w:val="24"/>
          <w:szCs w:val="24"/>
          <w:rtl/>
        </w:rPr>
        <w:t xml:space="preserve"> </w:t>
      </w:r>
      <w:r w:rsidRPr="00E945D4">
        <w:rPr>
          <w:rFonts w:cs="Lotus" w:hint="eastAsia"/>
          <w:sz w:val="24"/>
          <w:szCs w:val="24"/>
          <w:rtl/>
        </w:rPr>
        <w:t>فقهية،</w:t>
      </w:r>
      <w:r w:rsidRPr="00E945D4">
        <w:rPr>
          <w:rFonts w:cs="Lotus"/>
          <w:sz w:val="24"/>
          <w:szCs w:val="24"/>
          <w:rtl/>
        </w:rPr>
        <w:t xml:space="preserve"> </w:t>
      </w:r>
      <w:r w:rsidRPr="00E945D4">
        <w:rPr>
          <w:rFonts w:cs="Lotus" w:hint="eastAsia"/>
          <w:sz w:val="24"/>
          <w:szCs w:val="24"/>
          <w:rtl/>
        </w:rPr>
        <w:t>والفتاوى</w:t>
      </w:r>
      <w:r w:rsidRPr="00E945D4">
        <w:rPr>
          <w:rFonts w:cs="Lotus"/>
          <w:sz w:val="24"/>
          <w:szCs w:val="24"/>
          <w:rtl/>
        </w:rPr>
        <w:t xml:space="preserve"> </w:t>
      </w:r>
      <w:r w:rsidRPr="00E945D4">
        <w:rPr>
          <w:rFonts w:cs="Lotus" w:hint="eastAsia"/>
          <w:sz w:val="24"/>
          <w:szCs w:val="24"/>
          <w:rtl/>
        </w:rPr>
        <w:t>الزينية،</w:t>
      </w:r>
      <w:r>
        <w:rPr>
          <w:rFonts w:cs="Lotus" w:hint="cs"/>
          <w:sz w:val="24"/>
          <w:szCs w:val="24"/>
          <w:rtl/>
        </w:rPr>
        <w:t xml:space="preserve"> </w:t>
      </w:r>
      <w:r w:rsidRPr="00E945D4">
        <w:rPr>
          <w:rFonts w:cs="Lotus" w:hint="eastAsia"/>
          <w:sz w:val="24"/>
          <w:szCs w:val="24"/>
          <w:rtl/>
        </w:rPr>
        <w:t>نقلا</w:t>
      </w:r>
      <w:r>
        <w:rPr>
          <w:rFonts w:cs="Lotus" w:hint="cs"/>
          <w:sz w:val="24"/>
          <w:szCs w:val="24"/>
          <w:rtl/>
        </w:rPr>
        <w:t>ً</w:t>
      </w:r>
      <w:r w:rsidRPr="00E945D4">
        <w:rPr>
          <w:rFonts w:cs="Lotus"/>
          <w:sz w:val="24"/>
          <w:szCs w:val="24"/>
          <w:rtl/>
        </w:rPr>
        <w:t xml:space="preserve"> </w:t>
      </w:r>
      <w:r w:rsidRPr="00E945D4">
        <w:rPr>
          <w:rFonts w:cs="Lotus" w:hint="eastAsia"/>
          <w:sz w:val="24"/>
          <w:szCs w:val="24"/>
          <w:rtl/>
        </w:rPr>
        <w:t>عن</w:t>
      </w:r>
      <w:r w:rsidRPr="00E945D4">
        <w:rPr>
          <w:rFonts w:cs="Lotus"/>
          <w:sz w:val="24"/>
          <w:szCs w:val="24"/>
          <w:rtl/>
        </w:rPr>
        <w:t xml:space="preserve">: </w:t>
      </w:r>
      <w:r w:rsidRPr="00E945D4">
        <w:rPr>
          <w:rFonts w:cs="Lotus" w:hint="eastAsia"/>
          <w:sz w:val="24"/>
          <w:szCs w:val="24"/>
          <w:rtl/>
        </w:rPr>
        <w:t>الأعلام</w:t>
      </w:r>
      <w:r w:rsidRPr="00E945D4">
        <w:rPr>
          <w:rFonts w:cs="Lotus"/>
          <w:sz w:val="24"/>
          <w:szCs w:val="24"/>
          <w:rtl/>
        </w:rPr>
        <w:t xml:space="preserve"> </w:t>
      </w:r>
      <w:r w:rsidRPr="00E945D4">
        <w:rPr>
          <w:rFonts w:cs="Lotus" w:hint="eastAsia"/>
          <w:sz w:val="24"/>
          <w:szCs w:val="24"/>
          <w:rtl/>
        </w:rPr>
        <w:t>للزركلي</w:t>
      </w:r>
      <w:r>
        <w:rPr>
          <w:rFonts w:cs="Lotus" w:hint="cs"/>
          <w:sz w:val="24"/>
          <w:szCs w:val="24"/>
          <w:rtl/>
        </w:rPr>
        <w:t>، ج3، ص64.</w:t>
      </w:r>
      <w:r w:rsidRPr="00EA04C5">
        <w:rPr>
          <w:rFonts w:cs="Lotus" w:hint="cs"/>
          <w:sz w:val="24"/>
          <w:szCs w:val="24"/>
          <w:rtl/>
        </w:rPr>
        <w:t xml:space="preserve"> </w:t>
      </w:r>
    </w:p>
  </w:footnote>
  <w:footnote w:id="409">
    <w:p w14:paraId="20D57A0C" w14:textId="09904348" w:rsidR="00E879AD" w:rsidRPr="007A2B9A" w:rsidRDefault="00E879AD" w:rsidP="006F169A">
      <w:pPr>
        <w:pStyle w:val="a5"/>
        <w:widowControl w:val="0"/>
        <w:spacing w:line="400" w:lineRule="exact"/>
        <w:jc w:val="lowKashida"/>
        <w:rPr>
          <w:rFonts w:cs="Lotus Mortada السيد محمدمرتضى"/>
          <w:sz w:val="24"/>
          <w:szCs w:val="24"/>
          <w:rtl/>
        </w:rPr>
      </w:pPr>
      <w:r w:rsidRPr="00EA04C5">
        <w:rPr>
          <w:rFonts w:cs="Lotus" w:hint="cs"/>
          <w:sz w:val="24"/>
          <w:szCs w:val="24"/>
          <w:rtl/>
        </w:rPr>
        <w:t>(</w:t>
      </w:r>
      <w:r>
        <w:rPr>
          <w:rFonts w:cs="Lotus" w:hint="cs"/>
          <w:sz w:val="24"/>
          <w:szCs w:val="24"/>
          <w:rtl/>
        </w:rPr>
        <w:t>1</w:t>
      </w:r>
      <w:r w:rsidRPr="00EA04C5">
        <w:rPr>
          <w:rFonts w:cs="Lotus" w:hint="cs"/>
          <w:sz w:val="24"/>
          <w:szCs w:val="24"/>
          <w:rtl/>
        </w:rPr>
        <w:t>)</w:t>
      </w:r>
      <w:r w:rsidRPr="00E945D4">
        <w:rPr>
          <w:rFonts w:cs="Lotus" w:hint="cs"/>
          <w:sz w:val="24"/>
          <w:szCs w:val="24"/>
          <w:rtl/>
        </w:rPr>
        <w:t xml:space="preserve"> اب</w:t>
      </w:r>
      <w:r w:rsidRPr="00E945D4">
        <w:rPr>
          <w:rFonts w:cs="Lotus" w:hint="eastAsia"/>
          <w:sz w:val="24"/>
          <w:szCs w:val="24"/>
          <w:rtl/>
        </w:rPr>
        <w:t>ن</w:t>
      </w:r>
      <w:r w:rsidRPr="00E945D4">
        <w:rPr>
          <w:rFonts w:cs="Lotus"/>
          <w:sz w:val="24"/>
          <w:szCs w:val="24"/>
          <w:rtl/>
        </w:rPr>
        <w:t xml:space="preserve"> </w:t>
      </w:r>
      <w:r w:rsidRPr="00E945D4">
        <w:rPr>
          <w:rFonts w:cs="Lotus" w:hint="eastAsia"/>
          <w:sz w:val="24"/>
          <w:szCs w:val="24"/>
          <w:rtl/>
        </w:rPr>
        <w:t>نجيم</w:t>
      </w:r>
      <w:r w:rsidRPr="00E945D4">
        <w:rPr>
          <w:rFonts w:cs="Lotus"/>
          <w:sz w:val="24"/>
          <w:szCs w:val="24"/>
          <w:rtl/>
        </w:rPr>
        <w:t xml:space="preserve"> </w:t>
      </w:r>
      <w:r w:rsidRPr="00E945D4">
        <w:rPr>
          <w:rFonts w:cs="Lotus" w:hint="eastAsia"/>
          <w:sz w:val="24"/>
          <w:szCs w:val="24"/>
          <w:rtl/>
        </w:rPr>
        <w:t>الحنفي،</w:t>
      </w:r>
      <w:r w:rsidRPr="00E945D4">
        <w:rPr>
          <w:rFonts w:cs="Lotus"/>
          <w:sz w:val="24"/>
          <w:szCs w:val="24"/>
          <w:rtl/>
        </w:rPr>
        <w:t xml:space="preserve"> </w:t>
      </w:r>
      <w:r w:rsidRPr="00E945D4">
        <w:rPr>
          <w:rFonts w:cs="Lotus" w:hint="eastAsia"/>
          <w:sz w:val="24"/>
          <w:szCs w:val="24"/>
          <w:rtl/>
        </w:rPr>
        <w:t>البحر</w:t>
      </w:r>
      <w:r w:rsidRPr="00E945D4">
        <w:rPr>
          <w:rFonts w:cs="Lotus"/>
          <w:sz w:val="24"/>
          <w:szCs w:val="24"/>
          <w:rtl/>
        </w:rPr>
        <w:t xml:space="preserve"> </w:t>
      </w:r>
      <w:r w:rsidRPr="00E945D4">
        <w:rPr>
          <w:rFonts w:cs="Lotus" w:hint="eastAsia"/>
          <w:sz w:val="24"/>
          <w:szCs w:val="24"/>
          <w:rtl/>
        </w:rPr>
        <w:t>الرائق،</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222.</w:t>
      </w:r>
      <w:r w:rsidRPr="007A2B9A">
        <w:rPr>
          <w:rFonts w:cs="Lotus Mortada السيد محمدمرتضى" w:hint="cs"/>
          <w:sz w:val="24"/>
          <w:szCs w:val="24"/>
          <w:rtl/>
        </w:rPr>
        <w:t xml:space="preserve"> </w:t>
      </w:r>
    </w:p>
  </w:footnote>
  <w:footnote w:id="410">
    <w:p w14:paraId="38B7CF83" w14:textId="6853533E" w:rsidR="00E879AD" w:rsidRPr="00D50FBE" w:rsidRDefault="00E879AD" w:rsidP="006F169A">
      <w:pPr>
        <w:pStyle w:val="a5"/>
        <w:widowControl w:val="0"/>
        <w:spacing w:line="400" w:lineRule="exact"/>
        <w:jc w:val="lowKashida"/>
        <w:rPr>
          <w:rFonts w:cs="Lotus"/>
          <w:sz w:val="24"/>
          <w:szCs w:val="24"/>
          <w:rtl/>
        </w:rPr>
      </w:pPr>
      <w:r w:rsidRPr="00D50FBE">
        <w:rPr>
          <w:rFonts w:cs="Lotus" w:hint="cs"/>
          <w:sz w:val="24"/>
          <w:szCs w:val="24"/>
          <w:rtl/>
        </w:rPr>
        <w:t>(</w:t>
      </w:r>
      <w:r>
        <w:rPr>
          <w:rFonts w:cs="Lotus" w:hint="cs"/>
          <w:sz w:val="24"/>
          <w:szCs w:val="24"/>
          <w:rtl/>
        </w:rPr>
        <w:t>2</w:t>
      </w:r>
      <w:r w:rsidRPr="00D50FBE">
        <w:rPr>
          <w:rFonts w:cs="Lotus" w:hint="cs"/>
          <w:sz w:val="24"/>
          <w:szCs w:val="24"/>
          <w:rtl/>
        </w:rPr>
        <w:t>)</w:t>
      </w:r>
      <w:r w:rsidRPr="00E945D4">
        <w:rPr>
          <w:rFonts w:cs="Lotus" w:hint="cs"/>
          <w:sz w:val="24"/>
          <w:szCs w:val="24"/>
          <w:rtl/>
        </w:rPr>
        <w:t xml:space="preserve"> البهوت</w:t>
      </w:r>
      <w:r w:rsidRPr="00E945D4">
        <w:rPr>
          <w:rFonts w:cs="Lotus" w:hint="eastAsia"/>
          <w:sz w:val="24"/>
          <w:szCs w:val="24"/>
          <w:rtl/>
        </w:rPr>
        <w:t>ي،</w:t>
      </w:r>
      <w:r w:rsidRPr="00E945D4">
        <w:rPr>
          <w:rFonts w:cs="Lotus"/>
          <w:sz w:val="24"/>
          <w:szCs w:val="24"/>
          <w:rtl/>
        </w:rPr>
        <w:t xml:space="preserve"> </w:t>
      </w:r>
      <w:r w:rsidRPr="00E945D4">
        <w:rPr>
          <w:rFonts w:cs="Lotus" w:hint="eastAsia"/>
          <w:sz w:val="24"/>
          <w:szCs w:val="24"/>
          <w:rtl/>
        </w:rPr>
        <w:t>كشاف</w:t>
      </w:r>
      <w:r w:rsidRPr="00E945D4">
        <w:rPr>
          <w:rFonts w:cs="Lotus"/>
          <w:sz w:val="24"/>
          <w:szCs w:val="24"/>
          <w:rtl/>
        </w:rPr>
        <w:t xml:space="preserve"> </w:t>
      </w:r>
      <w:r w:rsidRPr="00E945D4">
        <w:rPr>
          <w:rFonts w:cs="Lotus" w:hint="eastAsia"/>
          <w:sz w:val="24"/>
          <w:szCs w:val="24"/>
          <w:rtl/>
        </w:rPr>
        <w:t>القناع،</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59.</w:t>
      </w:r>
      <w:r w:rsidRPr="00D50FBE">
        <w:rPr>
          <w:rFonts w:cs="Lotus" w:hint="cs"/>
          <w:sz w:val="24"/>
          <w:szCs w:val="24"/>
          <w:rtl/>
        </w:rPr>
        <w:t xml:space="preserve"> </w:t>
      </w:r>
    </w:p>
  </w:footnote>
  <w:footnote w:id="411">
    <w:p w14:paraId="7EA0B46B" w14:textId="3D7A7A21" w:rsidR="00E879AD" w:rsidRPr="00D50FBE" w:rsidRDefault="00E879AD" w:rsidP="006F169A">
      <w:pPr>
        <w:pStyle w:val="a5"/>
        <w:widowControl w:val="0"/>
        <w:spacing w:line="400" w:lineRule="exact"/>
        <w:jc w:val="lowKashida"/>
        <w:rPr>
          <w:rFonts w:cs="Lotus"/>
          <w:sz w:val="24"/>
          <w:szCs w:val="24"/>
          <w:rtl/>
        </w:rPr>
      </w:pPr>
      <w:r w:rsidRPr="00D50FBE">
        <w:rPr>
          <w:rFonts w:cs="Lotus" w:hint="cs"/>
          <w:sz w:val="24"/>
          <w:szCs w:val="24"/>
          <w:rtl/>
        </w:rPr>
        <w:t>(</w:t>
      </w:r>
      <w:r>
        <w:rPr>
          <w:rFonts w:cs="Lotus" w:hint="cs"/>
          <w:sz w:val="24"/>
          <w:szCs w:val="24"/>
          <w:rtl/>
        </w:rPr>
        <w:t>3</w:t>
      </w:r>
      <w:r w:rsidRPr="00D50FBE">
        <w:rPr>
          <w:rFonts w:cs="Lotus" w:hint="cs"/>
          <w:sz w:val="24"/>
          <w:szCs w:val="24"/>
          <w:rtl/>
        </w:rPr>
        <w:t>)</w:t>
      </w:r>
      <w:r>
        <w:rPr>
          <w:rFonts w:cs="Lotus" w:hint="cs"/>
          <w:sz w:val="24"/>
          <w:szCs w:val="24"/>
          <w:rtl/>
        </w:rPr>
        <w:t xml:space="preserve"> المائد</w:t>
      </w:r>
      <w:r>
        <w:rPr>
          <w:rFonts w:cs="Lotus" w:hint="eastAsia"/>
          <w:sz w:val="24"/>
          <w:szCs w:val="24"/>
          <w:rtl/>
        </w:rPr>
        <w:t>ة</w:t>
      </w:r>
      <w:r>
        <w:rPr>
          <w:rFonts w:cs="Lotus" w:hint="cs"/>
          <w:sz w:val="24"/>
          <w:szCs w:val="24"/>
          <w:rtl/>
        </w:rPr>
        <w:t>: 6</w:t>
      </w:r>
      <w:r w:rsidRPr="00E945D4">
        <w:rPr>
          <w:rFonts w:cs="Lotus"/>
          <w:sz w:val="24"/>
          <w:szCs w:val="24"/>
          <w:rtl/>
        </w:rPr>
        <w:t>.</w:t>
      </w:r>
      <w:r w:rsidRPr="00D50FBE">
        <w:rPr>
          <w:rFonts w:cs="Lotus" w:hint="cs"/>
          <w:sz w:val="24"/>
          <w:szCs w:val="24"/>
          <w:rtl/>
        </w:rPr>
        <w:t xml:space="preserve"> </w:t>
      </w:r>
    </w:p>
  </w:footnote>
  <w:footnote w:id="412">
    <w:p w14:paraId="76367949" w14:textId="6D24FBEA" w:rsidR="00E879AD" w:rsidRPr="00226E27" w:rsidRDefault="00E879AD" w:rsidP="006F169A">
      <w:pPr>
        <w:pStyle w:val="a5"/>
        <w:widowControl w:val="0"/>
        <w:spacing w:line="400" w:lineRule="exact"/>
        <w:jc w:val="lowKashida"/>
        <w:rPr>
          <w:rFonts w:cs="Lotus"/>
          <w:sz w:val="24"/>
          <w:szCs w:val="24"/>
          <w:rtl/>
        </w:rPr>
      </w:pPr>
      <w:r w:rsidRPr="00226E27">
        <w:rPr>
          <w:rFonts w:cs="Lotus" w:hint="cs"/>
          <w:sz w:val="24"/>
          <w:szCs w:val="24"/>
          <w:rtl/>
        </w:rPr>
        <w:t>(</w:t>
      </w:r>
      <w:r>
        <w:rPr>
          <w:rFonts w:cs="Lotus" w:hint="cs"/>
          <w:sz w:val="24"/>
          <w:szCs w:val="24"/>
          <w:rtl/>
        </w:rPr>
        <w:t>4</w:t>
      </w:r>
      <w:r w:rsidRPr="00226E27">
        <w:rPr>
          <w:rFonts w:cs="Lotus" w:hint="cs"/>
          <w:sz w:val="24"/>
          <w:szCs w:val="24"/>
          <w:rtl/>
        </w:rPr>
        <w:t>)</w:t>
      </w:r>
      <w:r w:rsidRPr="00E945D4">
        <w:rPr>
          <w:rFonts w:cs="Lotus" w:hint="cs"/>
          <w:sz w:val="24"/>
          <w:szCs w:val="24"/>
          <w:rtl/>
        </w:rPr>
        <w:t xml:space="preserve"> البهوت</w:t>
      </w:r>
      <w:r w:rsidRPr="00E945D4">
        <w:rPr>
          <w:rFonts w:cs="Lotus" w:hint="eastAsia"/>
          <w:sz w:val="24"/>
          <w:szCs w:val="24"/>
          <w:rtl/>
        </w:rPr>
        <w:t>ي،</w:t>
      </w:r>
      <w:r w:rsidRPr="00E945D4">
        <w:rPr>
          <w:rFonts w:cs="Lotus"/>
          <w:sz w:val="24"/>
          <w:szCs w:val="24"/>
          <w:rtl/>
        </w:rPr>
        <w:t xml:space="preserve"> </w:t>
      </w:r>
      <w:r w:rsidRPr="00E945D4">
        <w:rPr>
          <w:rFonts w:cs="Lotus" w:hint="eastAsia"/>
          <w:sz w:val="24"/>
          <w:szCs w:val="24"/>
          <w:rtl/>
        </w:rPr>
        <w:t>كشاف</w:t>
      </w:r>
      <w:r w:rsidRPr="00E945D4">
        <w:rPr>
          <w:rFonts w:cs="Lotus"/>
          <w:sz w:val="24"/>
          <w:szCs w:val="24"/>
          <w:rtl/>
        </w:rPr>
        <w:t xml:space="preserve"> </w:t>
      </w:r>
      <w:r w:rsidRPr="00E945D4">
        <w:rPr>
          <w:rFonts w:cs="Lotus" w:hint="eastAsia"/>
          <w:sz w:val="24"/>
          <w:szCs w:val="24"/>
          <w:rtl/>
        </w:rPr>
        <w:t>القناع،</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59.</w:t>
      </w:r>
    </w:p>
  </w:footnote>
  <w:footnote w:id="413">
    <w:p w14:paraId="22D7CEA5" w14:textId="2CD63F6D" w:rsidR="00E879AD" w:rsidRPr="000A6D55" w:rsidRDefault="00E879AD" w:rsidP="006F169A">
      <w:pPr>
        <w:pStyle w:val="a5"/>
        <w:widowControl w:val="0"/>
        <w:spacing w:line="400" w:lineRule="exact"/>
        <w:jc w:val="lowKashida"/>
        <w:rPr>
          <w:rFonts w:cs="Lotus"/>
          <w:sz w:val="24"/>
          <w:szCs w:val="24"/>
          <w:rtl/>
        </w:rPr>
      </w:pPr>
      <w:r w:rsidRPr="003B075F">
        <w:rPr>
          <w:rFonts w:cs="Lotus" w:hint="cs"/>
          <w:sz w:val="24"/>
          <w:szCs w:val="24"/>
          <w:rtl/>
        </w:rPr>
        <w:t>(</w:t>
      </w:r>
      <w:r>
        <w:rPr>
          <w:rFonts w:cs="Lotus" w:hint="cs"/>
          <w:sz w:val="24"/>
          <w:szCs w:val="24"/>
          <w:rtl/>
        </w:rPr>
        <w:t>1</w:t>
      </w:r>
      <w:r w:rsidRPr="003B075F">
        <w:rPr>
          <w:rFonts w:cs="Lotus" w:hint="cs"/>
          <w:sz w:val="24"/>
          <w:szCs w:val="24"/>
          <w:rtl/>
        </w:rPr>
        <w:t>)</w:t>
      </w:r>
      <w:r w:rsidRPr="00E945D4">
        <w:rPr>
          <w:rFonts w:cs="Lotus" w:hint="cs"/>
          <w:sz w:val="24"/>
          <w:szCs w:val="24"/>
          <w:rtl/>
        </w:rPr>
        <w:t xml:space="preserve"> أب</w:t>
      </w:r>
      <w:r w:rsidRPr="00E945D4">
        <w:rPr>
          <w:rFonts w:cs="Lotus" w:hint="eastAsia"/>
          <w:sz w:val="24"/>
          <w:szCs w:val="24"/>
          <w:rtl/>
        </w:rPr>
        <w:t>و</w:t>
      </w:r>
      <w:r w:rsidRPr="00E945D4">
        <w:rPr>
          <w:rFonts w:cs="Lotus"/>
          <w:sz w:val="24"/>
          <w:szCs w:val="24"/>
          <w:rtl/>
        </w:rPr>
        <w:t xml:space="preserve"> </w:t>
      </w:r>
      <w:r w:rsidRPr="00E945D4">
        <w:rPr>
          <w:rFonts w:cs="Lotus" w:hint="eastAsia"/>
          <w:sz w:val="24"/>
          <w:szCs w:val="24"/>
          <w:rtl/>
        </w:rPr>
        <w:t>داود</w:t>
      </w:r>
      <w:r w:rsidRPr="00E945D4">
        <w:rPr>
          <w:rFonts w:cs="Lotus"/>
          <w:sz w:val="24"/>
          <w:szCs w:val="24"/>
          <w:rtl/>
        </w:rPr>
        <w:t xml:space="preserve"> </w:t>
      </w:r>
      <w:r w:rsidRPr="00E945D4">
        <w:rPr>
          <w:rFonts w:cs="Lotus" w:hint="eastAsia"/>
          <w:sz w:val="24"/>
          <w:szCs w:val="24"/>
          <w:rtl/>
        </w:rPr>
        <w:t>السجستاني،</w:t>
      </w:r>
      <w:r w:rsidRPr="00E945D4">
        <w:rPr>
          <w:rFonts w:cs="Lotus"/>
          <w:sz w:val="24"/>
          <w:szCs w:val="24"/>
          <w:rtl/>
        </w:rPr>
        <w:t xml:space="preserve"> </w:t>
      </w:r>
      <w:r w:rsidRPr="00E945D4">
        <w:rPr>
          <w:rFonts w:cs="Lotus" w:hint="eastAsia"/>
          <w:sz w:val="24"/>
          <w:szCs w:val="24"/>
          <w:rtl/>
        </w:rPr>
        <w:t>سنن</w:t>
      </w:r>
      <w:r w:rsidRPr="00E945D4">
        <w:rPr>
          <w:rFonts w:cs="Lotus"/>
          <w:sz w:val="24"/>
          <w:szCs w:val="24"/>
          <w:rtl/>
        </w:rPr>
        <w:t xml:space="preserve"> </w:t>
      </w:r>
      <w:r w:rsidRPr="00E945D4">
        <w:rPr>
          <w:rFonts w:cs="Lotus" w:hint="eastAsia"/>
          <w:sz w:val="24"/>
          <w:szCs w:val="24"/>
          <w:rtl/>
        </w:rPr>
        <w:t>أبي</w:t>
      </w:r>
      <w:r w:rsidRPr="00E945D4">
        <w:rPr>
          <w:rFonts w:cs="Lotus"/>
          <w:sz w:val="24"/>
          <w:szCs w:val="24"/>
          <w:rtl/>
        </w:rPr>
        <w:t xml:space="preserve"> </w:t>
      </w:r>
      <w:r w:rsidRPr="00E945D4">
        <w:rPr>
          <w:rFonts w:cs="Lotus" w:hint="eastAsia"/>
          <w:sz w:val="24"/>
          <w:szCs w:val="24"/>
          <w:rtl/>
        </w:rPr>
        <w:t>داود،</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2</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Pr>
          <w:rFonts w:cs="Lotus" w:hint="cs"/>
          <w:sz w:val="24"/>
          <w:szCs w:val="24"/>
          <w:rtl/>
        </w:rPr>
        <w:t>39-40</w:t>
      </w:r>
      <w:r w:rsidRPr="003B075F">
        <w:rPr>
          <w:rFonts w:cs="Lotus" w:hint="cs"/>
          <w:sz w:val="24"/>
          <w:szCs w:val="24"/>
          <w:rtl/>
        </w:rPr>
        <w:t xml:space="preserve">. </w:t>
      </w:r>
    </w:p>
  </w:footnote>
  <w:footnote w:id="414">
    <w:p w14:paraId="4C1F63C9" w14:textId="4C6801F4" w:rsidR="00E879AD" w:rsidRPr="007A2B9A" w:rsidRDefault="00E879AD" w:rsidP="006F169A">
      <w:pPr>
        <w:pStyle w:val="a5"/>
        <w:widowControl w:val="0"/>
        <w:spacing w:line="400" w:lineRule="exact"/>
        <w:jc w:val="lowKashida"/>
        <w:rPr>
          <w:rFonts w:cs="Lotus Mortada السيد محمدمرتضى"/>
          <w:sz w:val="24"/>
          <w:szCs w:val="24"/>
          <w:rtl/>
        </w:rPr>
      </w:pPr>
      <w:r w:rsidRPr="00D50FBE">
        <w:rPr>
          <w:rFonts w:cs="Lotus" w:hint="cs"/>
          <w:sz w:val="24"/>
          <w:szCs w:val="24"/>
          <w:rtl/>
        </w:rPr>
        <w:t>(</w:t>
      </w:r>
      <w:r>
        <w:rPr>
          <w:rFonts w:cs="Lotus" w:hint="cs"/>
          <w:sz w:val="24"/>
          <w:szCs w:val="24"/>
          <w:rtl/>
        </w:rPr>
        <w:t>2</w:t>
      </w:r>
      <w:r w:rsidRPr="00D50FBE">
        <w:rPr>
          <w:rFonts w:cs="Lotus" w:hint="cs"/>
          <w:sz w:val="24"/>
          <w:szCs w:val="24"/>
          <w:rtl/>
        </w:rPr>
        <w:t>)</w:t>
      </w:r>
      <w:r w:rsidRPr="00E945D4">
        <w:rPr>
          <w:rFonts w:cs="Lotus" w:hint="cs"/>
          <w:sz w:val="24"/>
          <w:szCs w:val="24"/>
          <w:rtl/>
        </w:rPr>
        <w:t xml:space="preserve"> البهوت</w:t>
      </w:r>
      <w:r w:rsidRPr="00E945D4">
        <w:rPr>
          <w:rFonts w:cs="Lotus" w:hint="eastAsia"/>
          <w:sz w:val="24"/>
          <w:szCs w:val="24"/>
          <w:rtl/>
        </w:rPr>
        <w:t>ي،</w:t>
      </w:r>
      <w:r w:rsidRPr="00E945D4">
        <w:rPr>
          <w:rFonts w:cs="Lotus"/>
          <w:sz w:val="24"/>
          <w:szCs w:val="24"/>
          <w:rtl/>
        </w:rPr>
        <w:t xml:space="preserve"> </w:t>
      </w:r>
      <w:r w:rsidRPr="00E945D4">
        <w:rPr>
          <w:rFonts w:cs="Lotus" w:hint="eastAsia"/>
          <w:sz w:val="24"/>
          <w:szCs w:val="24"/>
          <w:rtl/>
        </w:rPr>
        <w:t>كشاف</w:t>
      </w:r>
      <w:r w:rsidRPr="00E945D4">
        <w:rPr>
          <w:rFonts w:cs="Lotus"/>
          <w:sz w:val="24"/>
          <w:szCs w:val="24"/>
          <w:rtl/>
        </w:rPr>
        <w:t xml:space="preserve"> </w:t>
      </w:r>
      <w:r w:rsidRPr="00E945D4">
        <w:rPr>
          <w:rFonts w:cs="Lotus" w:hint="eastAsia"/>
          <w:sz w:val="24"/>
          <w:szCs w:val="24"/>
          <w:rtl/>
        </w:rPr>
        <w:t>القناع،</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59.</w:t>
      </w:r>
      <w:r w:rsidRPr="007A2B9A">
        <w:rPr>
          <w:rFonts w:cs="Lotus Mortada السيد محمدمرتضى" w:hint="cs"/>
          <w:sz w:val="24"/>
          <w:szCs w:val="24"/>
          <w:rtl/>
        </w:rPr>
        <w:t xml:space="preserve"> </w:t>
      </w:r>
    </w:p>
  </w:footnote>
  <w:footnote w:id="415">
    <w:p w14:paraId="6B43F9AC" w14:textId="70E20C13" w:rsidR="00E879AD" w:rsidRPr="00226E27" w:rsidRDefault="00E879AD" w:rsidP="006F169A">
      <w:pPr>
        <w:pStyle w:val="a5"/>
        <w:widowControl w:val="0"/>
        <w:spacing w:line="400" w:lineRule="exact"/>
        <w:jc w:val="lowKashida"/>
        <w:rPr>
          <w:rFonts w:cs="Lotus"/>
          <w:sz w:val="24"/>
          <w:szCs w:val="24"/>
          <w:rtl/>
        </w:rPr>
      </w:pPr>
      <w:r w:rsidRPr="00226E27">
        <w:rPr>
          <w:rFonts w:cs="Lotus" w:hint="cs"/>
          <w:sz w:val="24"/>
          <w:szCs w:val="24"/>
          <w:rtl/>
        </w:rPr>
        <w:t>(</w:t>
      </w:r>
      <w:r>
        <w:rPr>
          <w:rFonts w:cs="Lotus" w:hint="cs"/>
          <w:sz w:val="24"/>
          <w:szCs w:val="24"/>
          <w:rtl/>
        </w:rPr>
        <w:t>3</w:t>
      </w:r>
      <w:r w:rsidRPr="00226E27">
        <w:rPr>
          <w:rFonts w:cs="Lotus" w:hint="cs"/>
          <w:sz w:val="24"/>
          <w:szCs w:val="24"/>
          <w:rtl/>
        </w:rPr>
        <w:t>)</w:t>
      </w:r>
      <w:r w:rsidRPr="00E945D4">
        <w:rPr>
          <w:rFonts w:cs="Lotus" w:hint="cs"/>
          <w:sz w:val="24"/>
          <w:szCs w:val="24"/>
          <w:rtl/>
        </w:rPr>
        <w:t xml:space="preserve"> الكاشان</w:t>
      </w:r>
      <w:r w:rsidRPr="00E945D4">
        <w:rPr>
          <w:rFonts w:cs="Lotus" w:hint="eastAsia"/>
          <w:sz w:val="24"/>
          <w:szCs w:val="24"/>
          <w:rtl/>
        </w:rPr>
        <w:t>ي</w:t>
      </w:r>
      <w:r w:rsidRPr="00E945D4">
        <w:rPr>
          <w:rFonts w:cs="Lotus"/>
          <w:sz w:val="24"/>
          <w:szCs w:val="24"/>
          <w:rtl/>
        </w:rPr>
        <w:t xml:space="preserve"> </w:t>
      </w:r>
      <w:r w:rsidRPr="00E945D4">
        <w:rPr>
          <w:rFonts w:cs="Lotus" w:hint="eastAsia"/>
          <w:sz w:val="24"/>
          <w:szCs w:val="24"/>
          <w:rtl/>
        </w:rPr>
        <w:t>الحنفي،</w:t>
      </w:r>
      <w:r w:rsidRPr="00E945D4">
        <w:rPr>
          <w:rFonts w:cs="Lotus"/>
          <w:sz w:val="24"/>
          <w:szCs w:val="24"/>
          <w:rtl/>
        </w:rPr>
        <w:t xml:space="preserve"> </w:t>
      </w:r>
      <w:r w:rsidRPr="00E945D4">
        <w:rPr>
          <w:rFonts w:cs="Lotus" w:hint="eastAsia"/>
          <w:sz w:val="24"/>
          <w:szCs w:val="24"/>
          <w:rtl/>
        </w:rPr>
        <w:t>بدائع</w:t>
      </w:r>
      <w:r w:rsidRPr="00E945D4">
        <w:rPr>
          <w:rFonts w:cs="Lotus"/>
          <w:sz w:val="24"/>
          <w:szCs w:val="24"/>
          <w:rtl/>
        </w:rPr>
        <w:t xml:space="preserve"> </w:t>
      </w:r>
      <w:r w:rsidRPr="00E945D4">
        <w:rPr>
          <w:rFonts w:cs="Lotus" w:hint="eastAsia"/>
          <w:sz w:val="24"/>
          <w:szCs w:val="24"/>
          <w:rtl/>
        </w:rPr>
        <w:t>الصنائع،</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64.</w:t>
      </w:r>
    </w:p>
  </w:footnote>
  <w:footnote w:id="416">
    <w:p w14:paraId="29CE2BA7" w14:textId="4F56C60D" w:rsidR="00E879AD" w:rsidRPr="009C2621" w:rsidRDefault="00E879AD" w:rsidP="006F169A">
      <w:pPr>
        <w:pStyle w:val="a5"/>
        <w:widowControl w:val="0"/>
        <w:spacing w:line="400" w:lineRule="exact"/>
        <w:jc w:val="lowKashida"/>
        <w:rPr>
          <w:rFonts w:cs="Lotus"/>
          <w:sz w:val="28"/>
          <w:szCs w:val="28"/>
          <w:rtl/>
        </w:rPr>
      </w:pPr>
      <w:r w:rsidRPr="00226E27">
        <w:rPr>
          <w:rFonts w:cs="Lotus" w:hint="cs"/>
          <w:sz w:val="24"/>
          <w:szCs w:val="24"/>
          <w:rtl/>
        </w:rPr>
        <w:t>(</w:t>
      </w:r>
      <w:r>
        <w:rPr>
          <w:rFonts w:cs="Lotus" w:hint="cs"/>
          <w:sz w:val="24"/>
          <w:szCs w:val="24"/>
          <w:rtl/>
        </w:rPr>
        <w:t>4</w:t>
      </w:r>
      <w:r w:rsidRPr="00226E27">
        <w:rPr>
          <w:rFonts w:cs="Lotus" w:hint="cs"/>
          <w:sz w:val="24"/>
          <w:szCs w:val="24"/>
          <w:rtl/>
        </w:rPr>
        <w:t>)</w:t>
      </w:r>
      <w:r>
        <w:rPr>
          <w:rFonts w:cs="Lotus" w:hint="cs"/>
          <w:sz w:val="24"/>
          <w:szCs w:val="24"/>
          <w:rtl/>
        </w:rPr>
        <w:t xml:space="preserve"> م</w:t>
      </w:r>
      <w:r>
        <w:rPr>
          <w:rFonts w:cs="Lotus"/>
          <w:sz w:val="24"/>
          <w:szCs w:val="24"/>
          <w:rtl/>
        </w:rPr>
        <w:t>.</w:t>
      </w:r>
      <w:r>
        <w:rPr>
          <w:rFonts w:cs="Lotus" w:hint="cs"/>
          <w:sz w:val="24"/>
          <w:szCs w:val="24"/>
          <w:rtl/>
        </w:rPr>
        <w:t xml:space="preserve"> ن</w:t>
      </w:r>
      <w:r w:rsidRPr="00E945D4">
        <w:rPr>
          <w:rFonts w:cs="Lotus"/>
          <w:sz w:val="24"/>
          <w:szCs w:val="24"/>
          <w:rtl/>
        </w:rPr>
        <w:t>.</w:t>
      </w:r>
      <w:r>
        <w:rPr>
          <w:rFonts w:cs="Lotus" w:hint="cs"/>
          <w:sz w:val="28"/>
          <w:szCs w:val="28"/>
          <w:rtl/>
          <w:lang w:bidi="ar-IQ"/>
        </w:rPr>
        <w:t xml:space="preserve"> </w:t>
      </w:r>
    </w:p>
  </w:footnote>
  <w:footnote w:id="417">
    <w:p w14:paraId="656D7C5C" w14:textId="41022414" w:rsidR="00E879AD" w:rsidRPr="00A67AAC" w:rsidRDefault="00E879AD" w:rsidP="006F169A">
      <w:pPr>
        <w:pStyle w:val="a5"/>
        <w:widowControl w:val="0"/>
        <w:spacing w:line="400" w:lineRule="exact"/>
        <w:jc w:val="both"/>
        <w:rPr>
          <w:rFonts w:cs="Lotus"/>
          <w:sz w:val="24"/>
          <w:szCs w:val="24"/>
          <w:rtl/>
        </w:rPr>
      </w:pPr>
      <w:r w:rsidRPr="00A67AAC">
        <w:rPr>
          <w:rFonts w:cs="Lotus" w:hint="cs"/>
          <w:sz w:val="24"/>
          <w:szCs w:val="24"/>
          <w:rtl/>
        </w:rPr>
        <w:t>(</w:t>
      </w:r>
      <w:r>
        <w:rPr>
          <w:rFonts w:cs="Lotus" w:hint="cs"/>
          <w:sz w:val="24"/>
          <w:szCs w:val="24"/>
          <w:rtl/>
        </w:rPr>
        <w:t>1</w:t>
      </w:r>
      <w:r w:rsidRPr="00A67AAC">
        <w:rPr>
          <w:rFonts w:cs="Lotus" w:hint="cs"/>
          <w:sz w:val="24"/>
          <w:szCs w:val="24"/>
          <w:rtl/>
        </w:rPr>
        <w:t>)</w:t>
      </w:r>
      <w:r w:rsidRPr="00E945D4">
        <w:rPr>
          <w:rFonts w:cs="Lotus" w:hint="cs"/>
          <w:sz w:val="24"/>
          <w:szCs w:val="24"/>
          <w:rtl/>
        </w:rPr>
        <w:t xml:space="preserve"> عب</w:t>
      </w:r>
      <w:r w:rsidRPr="00E945D4">
        <w:rPr>
          <w:rFonts w:cs="Lotus" w:hint="eastAsia"/>
          <w:sz w:val="24"/>
          <w:szCs w:val="24"/>
          <w:rtl/>
        </w:rPr>
        <w:t>د</w:t>
      </w:r>
      <w:r w:rsidRPr="00E945D4">
        <w:rPr>
          <w:rFonts w:cs="Lotus"/>
          <w:sz w:val="24"/>
          <w:szCs w:val="24"/>
          <w:rtl/>
        </w:rPr>
        <w:t xml:space="preserve"> </w:t>
      </w:r>
      <w:r w:rsidRPr="00E945D4">
        <w:rPr>
          <w:rFonts w:cs="Lotus" w:hint="eastAsia"/>
          <w:sz w:val="24"/>
          <w:szCs w:val="24"/>
          <w:rtl/>
        </w:rPr>
        <w:t>الله</w:t>
      </w:r>
      <w:r w:rsidRPr="00E945D4">
        <w:rPr>
          <w:rFonts w:cs="Lotus"/>
          <w:sz w:val="24"/>
          <w:szCs w:val="24"/>
          <w:rtl/>
        </w:rPr>
        <w:t xml:space="preserve"> </w:t>
      </w:r>
      <w:r w:rsidRPr="00E945D4">
        <w:rPr>
          <w:rFonts w:cs="Lotus" w:hint="eastAsia"/>
          <w:sz w:val="24"/>
          <w:szCs w:val="24"/>
          <w:rtl/>
        </w:rPr>
        <w:t>بن</w:t>
      </w:r>
      <w:r w:rsidRPr="00E945D4">
        <w:rPr>
          <w:rFonts w:cs="Lotus"/>
          <w:sz w:val="24"/>
          <w:szCs w:val="24"/>
          <w:rtl/>
        </w:rPr>
        <w:t xml:space="preserve"> </w:t>
      </w:r>
      <w:r w:rsidRPr="00E945D4">
        <w:rPr>
          <w:rFonts w:cs="Lotus" w:hint="eastAsia"/>
          <w:sz w:val="24"/>
          <w:szCs w:val="24"/>
          <w:rtl/>
        </w:rPr>
        <w:t>قدامة،</w:t>
      </w:r>
      <w:r w:rsidRPr="00E945D4">
        <w:rPr>
          <w:rFonts w:cs="Lotus"/>
          <w:sz w:val="24"/>
          <w:szCs w:val="24"/>
          <w:rtl/>
        </w:rPr>
        <w:t xml:space="preserve"> </w:t>
      </w:r>
      <w:r w:rsidRPr="00E945D4">
        <w:rPr>
          <w:rFonts w:cs="Lotus" w:hint="eastAsia"/>
          <w:sz w:val="24"/>
          <w:szCs w:val="24"/>
          <w:rtl/>
        </w:rPr>
        <w:t>المغني</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69.</w:t>
      </w:r>
      <w:r w:rsidRPr="00A67AAC">
        <w:rPr>
          <w:rFonts w:cs="Lotus" w:hint="cs"/>
          <w:sz w:val="24"/>
          <w:szCs w:val="24"/>
          <w:rtl/>
        </w:rPr>
        <w:t xml:space="preserve"> </w:t>
      </w:r>
    </w:p>
  </w:footnote>
  <w:footnote w:id="418">
    <w:p w14:paraId="3448B555" w14:textId="1955967E" w:rsidR="00E879AD" w:rsidRPr="00A67AAC" w:rsidRDefault="00E879AD" w:rsidP="006F169A">
      <w:pPr>
        <w:pStyle w:val="a5"/>
        <w:widowControl w:val="0"/>
        <w:spacing w:line="400" w:lineRule="exact"/>
        <w:jc w:val="both"/>
        <w:rPr>
          <w:rFonts w:cs="Lotus"/>
          <w:sz w:val="24"/>
          <w:szCs w:val="24"/>
          <w:rtl/>
        </w:rPr>
      </w:pPr>
      <w:r w:rsidRPr="00A67AAC">
        <w:rPr>
          <w:rFonts w:cs="Lotus" w:hint="cs"/>
          <w:sz w:val="24"/>
          <w:szCs w:val="24"/>
          <w:rtl/>
        </w:rPr>
        <w:t>(</w:t>
      </w:r>
      <w:r>
        <w:rPr>
          <w:rFonts w:cs="Lotus" w:hint="cs"/>
          <w:sz w:val="24"/>
          <w:szCs w:val="24"/>
          <w:rtl/>
        </w:rPr>
        <w:t>2</w:t>
      </w:r>
      <w:r w:rsidRPr="00A67AAC">
        <w:rPr>
          <w:rFonts w:cs="Lotus" w:hint="cs"/>
          <w:sz w:val="24"/>
          <w:szCs w:val="24"/>
          <w:rtl/>
        </w:rPr>
        <w:t>)</w:t>
      </w:r>
      <w:r w:rsidRPr="00E945D4">
        <w:rPr>
          <w:rFonts w:cs="Lotus" w:hint="cs"/>
          <w:sz w:val="24"/>
          <w:szCs w:val="24"/>
          <w:rtl/>
        </w:rPr>
        <w:t xml:space="preserve"> م</w:t>
      </w:r>
      <w:r w:rsidRPr="00E945D4">
        <w:rPr>
          <w:rFonts w:cs="Lotus"/>
          <w:sz w:val="24"/>
          <w:szCs w:val="24"/>
          <w:rtl/>
        </w:rPr>
        <w:t xml:space="preserve">. </w:t>
      </w:r>
      <w:r w:rsidRPr="00E945D4">
        <w:rPr>
          <w:rFonts w:cs="Lotus" w:hint="cs"/>
          <w:sz w:val="24"/>
          <w:szCs w:val="24"/>
          <w:rtl/>
        </w:rPr>
        <w:t>ن.</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 xml:space="preserve">63.  </w:t>
      </w:r>
      <w:r w:rsidRPr="00A67AAC">
        <w:rPr>
          <w:rFonts w:cs="Lotus" w:hint="cs"/>
          <w:sz w:val="24"/>
          <w:szCs w:val="24"/>
          <w:rtl/>
        </w:rPr>
        <w:t xml:space="preserve"> </w:t>
      </w:r>
    </w:p>
  </w:footnote>
  <w:footnote w:id="419">
    <w:p w14:paraId="64614489" w14:textId="2566AA56" w:rsidR="00E879AD" w:rsidRPr="00A67AAC" w:rsidRDefault="00E879AD" w:rsidP="006F169A">
      <w:pPr>
        <w:pStyle w:val="a5"/>
        <w:widowControl w:val="0"/>
        <w:spacing w:line="400" w:lineRule="exact"/>
        <w:jc w:val="both"/>
        <w:rPr>
          <w:rFonts w:cs="Lotus"/>
          <w:sz w:val="24"/>
          <w:szCs w:val="24"/>
          <w:rtl/>
        </w:rPr>
      </w:pPr>
      <w:r w:rsidRPr="00A67AAC">
        <w:rPr>
          <w:rFonts w:cs="Lotus" w:hint="cs"/>
          <w:sz w:val="24"/>
          <w:szCs w:val="24"/>
          <w:rtl/>
        </w:rPr>
        <w:t>(</w:t>
      </w:r>
      <w:r>
        <w:rPr>
          <w:rFonts w:cs="Lotus" w:hint="cs"/>
          <w:sz w:val="24"/>
          <w:szCs w:val="24"/>
          <w:rtl/>
        </w:rPr>
        <w:t>3</w:t>
      </w:r>
      <w:r w:rsidRPr="00A67AAC">
        <w:rPr>
          <w:rFonts w:cs="Lotus" w:hint="cs"/>
          <w:sz w:val="24"/>
          <w:szCs w:val="24"/>
          <w:rtl/>
        </w:rPr>
        <w:t>)</w:t>
      </w:r>
      <w:r w:rsidRPr="00B85FEA">
        <w:rPr>
          <w:rFonts w:cs="Lotus" w:hint="eastAsia"/>
          <w:sz w:val="24"/>
          <w:szCs w:val="24"/>
          <w:rtl/>
        </w:rPr>
        <w:t xml:space="preserve"> </w:t>
      </w:r>
      <w:r>
        <w:rPr>
          <w:rFonts w:cs="Lotus" w:hint="cs"/>
          <w:sz w:val="24"/>
          <w:szCs w:val="24"/>
          <w:rtl/>
        </w:rPr>
        <w:t xml:space="preserve">م. ن. </w:t>
      </w:r>
      <w:r w:rsidRPr="00E945D4">
        <w:rPr>
          <w:rFonts w:cs="Lotus" w:hint="eastAsia"/>
          <w:sz w:val="24"/>
          <w:szCs w:val="24"/>
          <w:rtl/>
        </w:rPr>
        <w:t>ص</w:t>
      </w:r>
      <w:r w:rsidRPr="00E945D4">
        <w:rPr>
          <w:rFonts w:cs="Lotus"/>
          <w:sz w:val="24"/>
          <w:szCs w:val="24"/>
          <w:rtl/>
        </w:rPr>
        <w:t>280-281.</w:t>
      </w:r>
      <w:r w:rsidRPr="00A67AAC">
        <w:rPr>
          <w:rFonts w:cs="Lotus" w:hint="cs"/>
          <w:sz w:val="24"/>
          <w:szCs w:val="24"/>
          <w:rtl/>
        </w:rPr>
        <w:t xml:space="preserve"> </w:t>
      </w:r>
    </w:p>
  </w:footnote>
  <w:footnote w:id="420">
    <w:p w14:paraId="028F20A1" w14:textId="20D45108" w:rsidR="00E879AD" w:rsidRPr="002A140E" w:rsidRDefault="00E879AD" w:rsidP="006F169A">
      <w:pPr>
        <w:pStyle w:val="a5"/>
        <w:widowControl w:val="0"/>
        <w:spacing w:line="400" w:lineRule="exact"/>
        <w:jc w:val="both"/>
        <w:rPr>
          <w:rFonts w:cs="Lotus"/>
          <w:sz w:val="24"/>
          <w:szCs w:val="24"/>
          <w:rtl/>
        </w:rPr>
      </w:pPr>
      <w:r w:rsidRPr="00A67AAC">
        <w:rPr>
          <w:rFonts w:cs="Lotus" w:hint="cs"/>
          <w:sz w:val="24"/>
          <w:szCs w:val="24"/>
          <w:rtl/>
        </w:rPr>
        <w:t>(</w:t>
      </w:r>
      <w:r>
        <w:rPr>
          <w:rFonts w:cs="Lotus" w:hint="cs"/>
          <w:sz w:val="24"/>
          <w:szCs w:val="24"/>
          <w:rtl/>
        </w:rPr>
        <w:t>4</w:t>
      </w:r>
      <w:r w:rsidRPr="00A67AAC">
        <w:rPr>
          <w:rFonts w:cs="Lotus" w:hint="cs"/>
          <w:sz w:val="24"/>
          <w:szCs w:val="24"/>
          <w:rtl/>
        </w:rPr>
        <w:t>)</w:t>
      </w:r>
      <w:r w:rsidRPr="00E945D4">
        <w:rPr>
          <w:rFonts w:cs="Lotus" w:hint="cs"/>
          <w:sz w:val="24"/>
          <w:szCs w:val="24"/>
          <w:rtl/>
        </w:rPr>
        <w:t xml:space="preserve"> عب</w:t>
      </w:r>
      <w:r w:rsidRPr="00E945D4">
        <w:rPr>
          <w:rFonts w:cs="Lotus" w:hint="eastAsia"/>
          <w:sz w:val="24"/>
          <w:szCs w:val="24"/>
          <w:rtl/>
        </w:rPr>
        <w:t>د</w:t>
      </w:r>
      <w:r w:rsidRPr="00E945D4">
        <w:rPr>
          <w:rFonts w:cs="Lotus"/>
          <w:sz w:val="24"/>
          <w:szCs w:val="24"/>
          <w:rtl/>
        </w:rPr>
        <w:t xml:space="preserve"> </w:t>
      </w:r>
      <w:r w:rsidRPr="00E945D4">
        <w:rPr>
          <w:rFonts w:cs="Lotus" w:hint="eastAsia"/>
          <w:sz w:val="24"/>
          <w:szCs w:val="24"/>
          <w:rtl/>
        </w:rPr>
        <w:t>الله</w:t>
      </w:r>
      <w:r w:rsidRPr="00E945D4">
        <w:rPr>
          <w:rFonts w:cs="Lotus"/>
          <w:sz w:val="24"/>
          <w:szCs w:val="24"/>
          <w:rtl/>
        </w:rPr>
        <w:t xml:space="preserve"> </w:t>
      </w:r>
      <w:r w:rsidRPr="00E945D4">
        <w:rPr>
          <w:rFonts w:cs="Lotus" w:hint="eastAsia"/>
          <w:sz w:val="24"/>
          <w:szCs w:val="24"/>
          <w:rtl/>
        </w:rPr>
        <w:t>بن</w:t>
      </w:r>
      <w:r w:rsidRPr="00E945D4">
        <w:rPr>
          <w:rFonts w:cs="Lotus"/>
          <w:sz w:val="24"/>
          <w:szCs w:val="24"/>
          <w:rtl/>
        </w:rPr>
        <w:t xml:space="preserve"> </w:t>
      </w:r>
      <w:r w:rsidRPr="00E945D4">
        <w:rPr>
          <w:rFonts w:cs="Lotus" w:hint="eastAsia"/>
          <w:sz w:val="24"/>
          <w:szCs w:val="24"/>
          <w:rtl/>
        </w:rPr>
        <w:t>قدامة</w:t>
      </w:r>
      <w:r w:rsidRPr="00E945D4">
        <w:rPr>
          <w:rFonts w:cs="Lotus"/>
          <w:sz w:val="24"/>
          <w:szCs w:val="24"/>
          <w:rtl/>
        </w:rPr>
        <w:t xml:space="preserve"> - </w:t>
      </w:r>
      <w:r w:rsidRPr="00E945D4">
        <w:rPr>
          <w:rFonts w:cs="Lotus" w:hint="eastAsia"/>
          <w:sz w:val="24"/>
          <w:szCs w:val="24"/>
          <w:rtl/>
        </w:rPr>
        <w:t>عبد</w:t>
      </w:r>
      <w:r w:rsidRPr="00E945D4">
        <w:rPr>
          <w:rFonts w:cs="Lotus"/>
          <w:sz w:val="24"/>
          <w:szCs w:val="24"/>
          <w:rtl/>
        </w:rPr>
        <w:t xml:space="preserve"> </w:t>
      </w:r>
      <w:r w:rsidRPr="00E945D4">
        <w:rPr>
          <w:rFonts w:cs="Lotus" w:hint="eastAsia"/>
          <w:sz w:val="24"/>
          <w:szCs w:val="24"/>
          <w:rtl/>
        </w:rPr>
        <w:t>الرحمن</w:t>
      </w:r>
      <w:r w:rsidRPr="00E945D4">
        <w:rPr>
          <w:rFonts w:cs="Lotus"/>
          <w:sz w:val="24"/>
          <w:szCs w:val="24"/>
          <w:rtl/>
        </w:rPr>
        <w:t xml:space="preserve"> </w:t>
      </w:r>
      <w:r w:rsidRPr="00E945D4">
        <w:rPr>
          <w:rFonts w:cs="Lotus" w:hint="eastAsia"/>
          <w:sz w:val="24"/>
          <w:szCs w:val="24"/>
          <w:rtl/>
        </w:rPr>
        <w:t>بن</w:t>
      </w:r>
      <w:r w:rsidRPr="00E945D4">
        <w:rPr>
          <w:rFonts w:cs="Lotus"/>
          <w:sz w:val="24"/>
          <w:szCs w:val="24"/>
          <w:rtl/>
        </w:rPr>
        <w:t xml:space="preserve"> </w:t>
      </w:r>
      <w:r w:rsidRPr="00E945D4">
        <w:rPr>
          <w:rFonts w:cs="Lotus" w:hint="eastAsia"/>
          <w:sz w:val="24"/>
          <w:szCs w:val="24"/>
          <w:rtl/>
        </w:rPr>
        <w:t>قدامة</w:t>
      </w:r>
      <w:r w:rsidRPr="00E945D4">
        <w:rPr>
          <w:rFonts w:cs="Lotus"/>
          <w:sz w:val="24"/>
          <w:szCs w:val="24"/>
          <w:rtl/>
        </w:rPr>
        <w:t xml:space="preserve"> - </w:t>
      </w:r>
      <w:r w:rsidRPr="00E945D4">
        <w:rPr>
          <w:rFonts w:cs="Lotus" w:hint="eastAsia"/>
          <w:sz w:val="24"/>
          <w:szCs w:val="24"/>
          <w:rtl/>
        </w:rPr>
        <w:t>علي</w:t>
      </w:r>
      <w:r w:rsidRPr="00E945D4">
        <w:rPr>
          <w:rFonts w:cs="Lotus"/>
          <w:sz w:val="24"/>
          <w:szCs w:val="24"/>
          <w:rtl/>
        </w:rPr>
        <w:t xml:space="preserve"> </w:t>
      </w:r>
      <w:r w:rsidRPr="00E945D4">
        <w:rPr>
          <w:rFonts w:cs="Lotus" w:hint="eastAsia"/>
          <w:sz w:val="24"/>
          <w:szCs w:val="24"/>
          <w:rtl/>
        </w:rPr>
        <w:t>بن</w:t>
      </w:r>
      <w:r w:rsidRPr="00E945D4">
        <w:rPr>
          <w:rFonts w:cs="Lotus"/>
          <w:sz w:val="24"/>
          <w:szCs w:val="24"/>
          <w:rtl/>
        </w:rPr>
        <w:t xml:space="preserve"> </w:t>
      </w:r>
      <w:r w:rsidRPr="00E945D4">
        <w:rPr>
          <w:rFonts w:cs="Lotus" w:hint="eastAsia"/>
          <w:sz w:val="24"/>
          <w:szCs w:val="24"/>
          <w:rtl/>
        </w:rPr>
        <w:t>سليمان</w:t>
      </w:r>
      <w:r w:rsidRPr="00E945D4">
        <w:rPr>
          <w:rFonts w:cs="Lotus"/>
          <w:sz w:val="24"/>
          <w:szCs w:val="24"/>
          <w:rtl/>
        </w:rPr>
        <w:t xml:space="preserve"> </w:t>
      </w:r>
      <w:r w:rsidRPr="00E945D4">
        <w:rPr>
          <w:rFonts w:cs="Lotus" w:hint="eastAsia"/>
          <w:sz w:val="24"/>
          <w:szCs w:val="24"/>
          <w:rtl/>
        </w:rPr>
        <w:t>المرداوي،</w:t>
      </w:r>
      <w:r w:rsidRPr="00E945D4">
        <w:rPr>
          <w:rFonts w:cs="Lotus"/>
          <w:sz w:val="24"/>
          <w:szCs w:val="24"/>
          <w:rtl/>
        </w:rPr>
        <w:t xml:space="preserve"> </w:t>
      </w:r>
      <w:r w:rsidRPr="00E945D4">
        <w:rPr>
          <w:rFonts w:cs="Lotus" w:hint="eastAsia"/>
          <w:sz w:val="24"/>
          <w:szCs w:val="24"/>
          <w:rtl/>
        </w:rPr>
        <w:t>المقنع</w:t>
      </w:r>
      <w:r w:rsidRPr="00E945D4">
        <w:rPr>
          <w:rFonts w:cs="Lotus"/>
          <w:sz w:val="24"/>
          <w:szCs w:val="24"/>
          <w:rtl/>
        </w:rPr>
        <w:t xml:space="preserve"> </w:t>
      </w:r>
      <w:r w:rsidRPr="00E945D4">
        <w:rPr>
          <w:rFonts w:cs="Lotus" w:hint="eastAsia"/>
          <w:sz w:val="24"/>
          <w:szCs w:val="24"/>
          <w:rtl/>
        </w:rPr>
        <w:t>والشرح</w:t>
      </w:r>
      <w:r w:rsidRPr="00E945D4">
        <w:rPr>
          <w:rFonts w:cs="Lotus"/>
          <w:sz w:val="24"/>
          <w:szCs w:val="24"/>
          <w:rtl/>
        </w:rPr>
        <w:t xml:space="preserve"> </w:t>
      </w:r>
      <w:r w:rsidRPr="00E945D4">
        <w:rPr>
          <w:rFonts w:cs="Lotus" w:hint="eastAsia"/>
          <w:sz w:val="24"/>
          <w:szCs w:val="24"/>
          <w:rtl/>
        </w:rPr>
        <w:t>الكبير</w:t>
      </w:r>
      <w:r w:rsidRPr="00E945D4">
        <w:rPr>
          <w:rFonts w:cs="Lotus"/>
          <w:sz w:val="24"/>
          <w:szCs w:val="24"/>
          <w:rtl/>
        </w:rPr>
        <w:t xml:space="preserve"> </w:t>
      </w:r>
      <w:r w:rsidRPr="00E945D4">
        <w:rPr>
          <w:rFonts w:cs="Lotus" w:hint="eastAsia"/>
          <w:sz w:val="24"/>
          <w:szCs w:val="24"/>
          <w:rtl/>
        </w:rPr>
        <w:t>والإنصاف،</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155-157.</w:t>
      </w:r>
      <w:r w:rsidRPr="007A2B9A">
        <w:rPr>
          <w:rFonts w:cs="Lotus Mortada السيد محمدمرتضى" w:hint="cs"/>
          <w:sz w:val="24"/>
          <w:szCs w:val="24"/>
          <w:rtl/>
        </w:rPr>
        <w:t xml:space="preserve"> </w:t>
      </w:r>
    </w:p>
  </w:footnote>
  <w:footnote w:id="421">
    <w:p w14:paraId="47E36055" w14:textId="7A5371EB" w:rsidR="00E879AD" w:rsidRPr="002A74A9" w:rsidRDefault="00E879AD" w:rsidP="006F169A">
      <w:pPr>
        <w:pStyle w:val="a5"/>
        <w:widowControl w:val="0"/>
        <w:spacing w:line="400" w:lineRule="exact"/>
        <w:jc w:val="lowKashida"/>
        <w:rPr>
          <w:rFonts w:cs="Lotus"/>
          <w:sz w:val="24"/>
          <w:szCs w:val="24"/>
          <w:rtl/>
        </w:rPr>
      </w:pPr>
      <w:r w:rsidRPr="00DE07AB">
        <w:rPr>
          <w:rFonts w:cs="Lotus" w:hint="cs"/>
          <w:sz w:val="24"/>
          <w:szCs w:val="24"/>
          <w:rtl/>
        </w:rPr>
        <w:t>(</w:t>
      </w:r>
      <w:r>
        <w:rPr>
          <w:rFonts w:cs="Lotus" w:hint="cs"/>
          <w:sz w:val="24"/>
          <w:szCs w:val="24"/>
          <w:rtl/>
        </w:rPr>
        <w:t>5</w:t>
      </w:r>
      <w:r w:rsidRPr="00DE07AB">
        <w:rPr>
          <w:rFonts w:cs="Lotus" w:hint="cs"/>
          <w:sz w:val="24"/>
          <w:szCs w:val="24"/>
          <w:rtl/>
        </w:rPr>
        <w:t>)</w:t>
      </w:r>
      <w:r>
        <w:rPr>
          <w:rFonts w:cs="Lotus" w:hint="cs"/>
          <w:sz w:val="24"/>
          <w:szCs w:val="24"/>
          <w:rtl/>
        </w:rPr>
        <w:t xml:space="preserve"> م</w:t>
      </w:r>
      <w:r>
        <w:rPr>
          <w:rFonts w:cs="Lotus"/>
          <w:sz w:val="24"/>
          <w:szCs w:val="24"/>
          <w:rtl/>
        </w:rPr>
        <w:t>.</w:t>
      </w:r>
      <w:r>
        <w:rPr>
          <w:rFonts w:cs="Lotus" w:hint="cs"/>
          <w:sz w:val="24"/>
          <w:szCs w:val="24"/>
          <w:rtl/>
        </w:rPr>
        <w:t xml:space="preserve"> ن</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155.</w:t>
      </w:r>
    </w:p>
  </w:footnote>
  <w:footnote w:id="422">
    <w:p w14:paraId="78F37E49" w14:textId="4961C6DD" w:rsidR="00E879AD" w:rsidRPr="00DE07AB" w:rsidRDefault="00E879AD" w:rsidP="006F169A">
      <w:pPr>
        <w:pStyle w:val="a5"/>
        <w:widowControl w:val="0"/>
        <w:spacing w:line="400" w:lineRule="exact"/>
        <w:jc w:val="lowKashida"/>
        <w:rPr>
          <w:rFonts w:cs="Lotus"/>
          <w:sz w:val="24"/>
          <w:szCs w:val="24"/>
          <w:rtl/>
        </w:rPr>
      </w:pPr>
      <w:r w:rsidRPr="00DE07AB">
        <w:rPr>
          <w:rFonts w:cs="Lotus" w:hint="cs"/>
          <w:sz w:val="24"/>
          <w:szCs w:val="24"/>
          <w:rtl/>
        </w:rPr>
        <w:t>(</w:t>
      </w:r>
      <w:r>
        <w:rPr>
          <w:rFonts w:cs="Lotus" w:hint="cs"/>
          <w:sz w:val="24"/>
          <w:szCs w:val="24"/>
          <w:rtl/>
        </w:rPr>
        <w:t>6</w:t>
      </w:r>
      <w:r w:rsidRPr="00DE07AB">
        <w:rPr>
          <w:rFonts w:cs="Lotus" w:hint="cs"/>
          <w:sz w:val="24"/>
          <w:szCs w:val="24"/>
          <w:rtl/>
        </w:rPr>
        <w:t>)</w:t>
      </w:r>
      <w:r w:rsidRPr="00E945D4">
        <w:rPr>
          <w:rFonts w:cs="Lotus" w:hint="cs"/>
          <w:sz w:val="24"/>
          <w:szCs w:val="24"/>
          <w:rtl/>
        </w:rPr>
        <w:t xml:space="preserve"> عل</w:t>
      </w:r>
      <w:r w:rsidRPr="00E945D4">
        <w:rPr>
          <w:rFonts w:cs="Lotus" w:hint="eastAsia"/>
          <w:sz w:val="24"/>
          <w:szCs w:val="24"/>
          <w:rtl/>
        </w:rPr>
        <w:t>ي</w:t>
      </w:r>
      <w:r w:rsidRPr="00E945D4">
        <w:rPr>
          <w:rFonts w:cs="Lotus"/>
          <w:sz w:val="24"/>
          <w:szCs w:val="24"/>
          <w:rtl/>
        </w:rPr>
        <w:t xml:space="preserve"> </w:t>
      </w:r>
      <w:r w:rsidRPr="00E945D4">
        <w:rPr>
          <w:rFonts w:cs="Lotus" w:hint="eastAsia"/>
          <w:sz w:val="24"/>
          <w:szCs w:val="24"/>
          <w:rtl/>
        </w:rPr>
        <w:t>بن</w:t>
      </w:r>
      <w:r w:rsidRPr="00E945D4">
        <w:rPr>
          <w:rFonts w:cs="Lotus"/>
          <w:sz w:val="24"/>
          <w:szCs w:val="24"/>
          <w:rtl/>
        </w:rPr>
        <w:t xml:space="preserve"> </w:t>
      </w:r>
      <w:r w:rsidRPr="00E945D4">
        <w:rPr>
          <w:rFonts w:cs="Lotus" w:hint="eastAsia"/>
          <w:sz w:val="24"/>
          <w:szCs w:val="24"/>
          <w:rtl/>
        </w:rPr>
        <w:t>سليمان</w:t>
      </w:r>
      <w:r w:rsidRPr="00E945D4">
        <w:rPr>
          <w:rFonts w:cs="Lotus"/>
          <w:sz w:val="24"/>
          <w:szCs w:val="24"/>
          <w:rtl/>
        </w:rPr>
        <w:t xml:space="preserve"> </w:t>
      </w:r>
      <w:r w:rsidRPr="00E945D4">
        <w:rPr>
          <w:rFonts w:cs="Lotus" w:hint="eastAsia"/>
          <w:sz w:val="24"/>
          <w:szCs w:val="24"/>
          <w:rtl/>
        </w:rPr>
        <w:t>بن</w:t>
      </w:r>
      <w:r w:rsidRPr="00E945D4">
        <w:rPr>
          <w:rFonts w:cs="Lotus"/>
          <w:sz w:val="24"/>
          <w:szCs w:val="24"/>
          <w:rtl/>
        </w:rPr>
        <w:t xml:space="preserve"> </w:t>
      </w:r>
      <w:r w:rsidRPr="00E945D4">
        <w:rPr>
          <w:rFonts w:cs="Lotus" w:hint="eastAsia"/>
          <w:sz w:val="24"/>
          <w:szCs w:val="24"/>
          <w:rtl/>
        </w:rPr>
        <w:t>أحمد</w:t>
      </w:r>
      <w:r w:rsidRPr="00E945D4">
        <w:rPr>
          <w:rFonts w:cs="Lotus"/>
          <w:sz w:val="24"/>
          <w:szCs w:val="24"/>
          <w:rtl/>
        </w:rPr>
        <w:t xml:space="preserve"> </w:t>
      </w:r>
      <w:r w:rsidRPr="00E945D4">
        <w:rPr>
          <w:rFonts w:cs="Lotus" w:hint="eastAsia"/>
          <w:sz w:val="24"/>
          <w:szCs w:val="24"/>
          <w:rtl/>
        </w:rPr>
        <w:t>المرداوي</w:t>
      </w:r>
      <w:r w:rsidRPr="00E945D4">
        <w:rPr>
          <w:rFonts w:cs="Lotus"/>
          <w:sz w:val="24"/>
          <w:szCs w:val="24"/>
          <w:rtl/>
        </w:rPr>
        <w:t xml:space="preserve"> </w:t>
      </w:r>
      <w:r w:rsidRPr="00E945D4">
        <w:rPr>
          <w:rFonts w:cs="Lotus" w:hint="eastAsia"/>
          <w:sz w:val="24"/>
          <w:szCs w:val="24"/>
          <w:rtl/>
        </w:rPr>
        <w:t>ثم</w:t>
      </w:r>
      <w:r w:rsidRPr="00E945D4">
        <w:rPr>
          <w:rFonts w:cs="Lotus"/>
          <w:sz w:val="24"/>
          <w:szCs w:val="24"/>
          <w:rtl/>
        </w:rPr>
        <w:t xml:space="preserve"> </w:t>
      </w:r>
      <w:r w:rsidRPr="00E945D4">
        <w:rPr>
          <w:rFonts w:cs="Lotus" w:hint="eastAsia"/>
          <w:sz w:val="24"/>
          <w:szCs w:val="24"/>
          <w:rtl/>
        </w:rPr>
        <w:t>الدمشقي</w:t>
      </w:r>
      <w:r w:rsidRPr="00E945D4">
        <w:rPr>
          <w:rFonts w:cs="Lotus"/>
          <w:sz w:val="24"/>
          <w:szCs w:val="24"/>
          <w:rtl/>
        </w:rPr>
        <w:t xml:space="preserve">: </w:t>
      </w:r>
      <w:r w:rsidRPr="00E945D4">
        <w:rPr>
          <w:rFonts w:cs="Lotus" w:hint="eastAsia"/>
          <w:sz w:val="24"/>
          <w:szCs w:val="24"/>
          <w:rtl/>
        </w:rPr>
        <w:t>فقيه</w:t>
      </w:r>
      <w:r w:rsidRPr="00E945D4">
        <w:rPr>
          <w:rFonts w:cs="Lotus"/>
          <w:sz w:val="24"/>
          <w:szCs w:val="24"/>
          <w:rtl/>
        </w:rPr>
        <w:t xml:space="preserve"> </w:t>
      </w:r>
      <w:r w:rsidRPr="00E945D4">
        <w:rPr>
          <w:rFonts w:cs="Lotus" w:hint="eastAsia"/>
          <w:sz w:val="24"/>
          <w:szCs w:val="24"/>
          <w:rtl/>
        </w:rPr>
        <w:t>حنبلي،</w:t>
      </w:r>
      <w:r w:rsidRPr="00E945D4">
        <w:rPr>
          <w:rFonts w:cs="Lotus"/>
          <w:sz w:val="24"/>
          <w:szCs w:val="24"/>
          <w:rtl/>
        </w:rPr>
        <w:t xml:space="preserve"> </w:t>
      </w:r>
      <w:r w:rsidRPr="00E945D4">
        <w:rPr>
          <w:rFonts w:cs="Lotus" w:hint="eastAsia"/>
          <w:sz w:val="24"/>
          <w:szCs w:val="24"/>
          <w:rtl/>
        </w:rPr>
        <w:t>من</w:t>
      </w:r>
      <w:r w:rsidRPr="00E945D4">
        <w:rPr>
          <w:rFonts w:cs="Lotus"/>
          <w:sz w:val="24"/>
          <w:szCs w:val="24"/>
          <w:rtl/>
        </w:rPr>
        <w:t xml:space="preserve"> </w:t>
      </w:r>
      <w:r w:rsidRPr="00E945D4">
        <w:rPr>
          <w:rFonts w:cs="Lotus" w:hint="eastAsia"/>
          <w:sz w:val="24"/>
          <w:szCs w:val="24"/>
          <w:rtl/>
        </w:rPr>
        <w:t>العلماء</w:t>
      </w:r>
      <w:r w:rsidRPr="00E945D4">
        <w:rPr>
          <w:rFonts w:cs="Lotus"/>
          <w:sz w:val="24"/>
          <w:szCs w:val="24"/>
          <w:rtl/>
        </w:rPr>
        <w:t>.</w:t>
      </w:r>
      <w:r>
        <w:rPr>
          <w:rFonts w:cs="Lotus" w:hint="cs"/>
          <w:sz w:val="24"/>
          <w:szCs w:val="24"/>
          <w:rtl/>
        </w:rPr>
        <w:t xml:space="preserve"> </w:t>
      </w:r>
      <w:r w:rsidRPr="00E945D4">
        <w:rPr>
          <w:rFonts w:cs="Lotus" w:hint="eastAsia"/>
          <w:sz w:val="24"/>
          <w:szCs w:val="24"/>
          <w:rtl/>
        </w:rPr>
        <w:t>ولد</w:t>
      </w:r>
      <w:r w:rsidRPr="00E945D4">
        <w:rPr>
          <w:rFonts w:cs="Lotus"/>
          <w:sz w:val="24"/>
          <w:szCs w:val="24"/>
          <w:rtl/>
        </w:rPr>
        <w:t xml:space="preserve"> </w:t>
      </w:r>
      <w:r w:rsidRPr="00E945D4">
        <w:rPr>
          <w:rFonts w:cs="Lotus" w:hint="eastAsia"/>
          <w:sz w:val="24"/>
          <w:szCs w:val="24"/>
          <w:rtl/>
        </w:rPr>
        <w:t>في</w:t>
      </w:r>
      <w:r w:rsidRPr="00E945D4">
        <w:rPr>
          <w:rFonts w:cs="Lotus"/>
          <w:sz w:val="24"/>
          <w:szCs w:val="24"/>
          <w:rtl/>
        </w:rPr>
        <w:t xml:space="preserve"> </w:t>
      </w:r>
      <w:r w:rsidRPr="00E945D4">
        <w:rPr>
          <w:rFonts w:cs="Lotus" w:hint="eastAsia"/>
          <w:sz w:val="24"/>
          <w:szCs w:val="24"/>
          <w:rtl/>
        </w:rPr>
        <w:t>مردا</w:t>
      </w:r>
      <w:r w:rsidRPr="00E945D4">
        <w:rPr>
          <w:rFonts w:cs="Lotus"/>
          <w:sz w:val="24"/>
          <w:szCs w:val="24"/>
          <w:rtl/>
        </w:rPr>
        <w:t xml:space="preserve"> </w:t>
      </w:r>
      <w:r w:rsidRPr="00E945D4">
        <w:rPr>
          <w:rFonts w:cs="Lotus" w:hint="eastAsia"/>
          <w:sz w:val="24"/>
          <w:szCs w:val="24"/>
          <w:rtl/>
        </w:rPr>
        <w:t>قرب</w:t>
      </w:r>
      <w:r w:rsidRPr="00E945D4">
        <w:rPr>
          <w:rFonts w:cs="Lotus"/>
          <w:sz w:val="24"/>
          <w:szCs w:val="24"/>
          <w:rtl/>
        </w:rPr>
        <w:t xml:space="preserve"> </w:t>
      </w:r>
      <w:r w:rsidRPr="00E945D4">
        <w:rPr>
          <w:rFonts w:cs="Lotus" w:hint="eastAsia"/>
          <w:sz w:val="24"/>
          <w:szCs w:val="24"/>
          <w:rtl/>
        </w:rPr>
        <w:t>نابلس</w:t>
      </w:r>
      <w:r w:rsidRPr="00E945D4">
        <w:rPr>
          <w:rFonts w:cs="Lotus"/>
          <w:sz w:val="24"/>
          <w:szCs w:val="24"/>
          <w:rtl/>
        </w:rPr>
        <w:t xml:space="preserve"> </w:t>
      </w:r>
      <w:r w:rsidRPr="00E945D4">
        <w:rPr>
          <w:rFonts w:cs="Lotus" w:hint="eastAsia"/>
          <w:sz w:val="24"/>
          <w:szCs w:val="24"/>
          <w:rtl/>
        </w:rPr>
        <w:t>وانتقل</w:t>
      </w:r>
      <w:r w:rsidRPr="00E945D4">
        <w:rPr>
          <w:rFonts w:cs="Lotus"/>
          <w:sz w:val="24"/>
          <w:szCs w:val="24"/>
          <w:rtl/>
        </w:rPr>
        <w:t xml:space="preserve"> </w:t>
      </w:r>
      <w:r w:rsidRPr="00E945D4">
        <w:rPr>
          <w:rFonts w:cs="Lotus" w:hint="eastAsia"/>
          <w:sz w:val="24"/>
          <w:szCs w:val="24"/>
          <w:rtl/>
        </w:rPr>
        <w:t>في</w:t>
      </w:r>
      <w:r w:rsidRPr="00E945D4">
        <w:rPr>
          <w:rFonts w:cs="Lotus"/>
          <w:sz w:val="24"/>
          <w:szCs w:val="24"/>
          <w:rtl/>
        </w:rPr>
        <w:t xml:space="preserve"> </w:t>
      </w:r>
      <w:r w:rsidRPr="00E945D4">
        <w:rPr>
          <w:rFonts w:cs="Lotus" w:hint="eastAsia"/>
          <w:sz w:val="24"/>
          <w:szCs w:val="24"/>
          <w:rtl/>
        </w:rPr>
        <w:t>كبره</w:t>
      </w:r>
      <w:r w:rsidRPr="00E945D4">
        <w:rPr>
          <w:rFonts w:cs="Lotus"/>
          <w:sz w:val="24"/>
          <w:szCs w:val="24"/>
          <w:rtl/>
        </w:rPr>
        <w:t xml:space="preserve"> </w:t>
      </w:r>
      <w:r w:rsidRPr="00E945D4">
        <w:rPr>
          <w:rFonts w:cs="Lotus" w:hint="eastAsia"/>
          <w:sz w:val="24"/>
          <w:szCs w:val="24"/>
          <w:rtl/>
        </w:rPr>
        <w:t>إلى</w:t>
      </w:r>
      <w:r w:rsidRPr="00E945D4">
        <w:rPr>
          <w:rFonts w:cs="Lotus"/>
          <w:sz w:val="24"/>
          <w:szCs w:val="24"/>
          <w:rtl/>
        </w:rPr>
        <w:t xml:space="preserve"> </w:t>
      </w:r>
      <w:r w:rsidRPr="00E945D4">
        <w:rPr>
          <w:rFonts w:cs="Lotus" w:hint="eastAsia"/>
          <w:sz w:val="24"/>
          <w:szCs w:val="24"/>
          <w:rtl/>
        </w:rPr>
        <w:t>دمشق</w:t>
      </w:r>
      <w:r w:rsidRPr="00E945D4">
        <w:rPr>
          <w:rFonts w:cs="Lotus"/>
          <w:sz w:val="24"/>
          <w:szCs w:val="24"/>
          <w:rtl/>
        </w:rPr>
        <w:t xml:space="preserve"> </w:t>
      </w:r>
      <w:r w:rsidRPr="00E945D4">
        <w:rPr>
          <w:rFonts w:cs="Lotus" w:hint="eastAsia"/>
          <w:sz w:val="24"/>
          <w:szCs w:val="24"/>
          <w:rtl/>
        </w:rPr>
        <w:t>فتوفي</w:t>
      </w:r>
      <w:r w:rsidRPr="00E945D4">
        <w:rPr>
          <w:rFonts w:cs="Lotus"/>
          <w:sz w:val="24"/>
          <w:szCs w:val="24"/>
          <w:rtl/>
        </w:rPr>
        <w:t xml:space="preserve"> </w:t>
      </w:r>
      <w:r w:rsidRPr="00E945D4">
        <w:rPr>
          <w:rFonts w:cs="Lotus" w:hint="eastAsia"/>
          <w:sz w:val="24"/>
          <w:szCs w:val="24"/>
          <w:rtl/>
        </w:rPr>
        <w:t>فيها</w:t>
      </w:r>
      <w:r w:rsidRPr="00E945D4">
        <w:rPr>
          <w:rFonts w:cs="Lotus"/>
          <w:sz w:val="24"/>
          <w:szCs w:val="24"/>
          <w:rtl/>
        </w:rPr>
        <w:t>.</w:t>
      </w:r>
      <w:r>
        <w:rPr>
          <w:rFonts w:cs="Lotus" w:hint="cs"/>
          <w:sz w:val="24"/>
          <w:szCs w:val="24"/>
          <w:rtl/>
        </w:rPr>
        <w:t xml:space="preserve"> </w:t>
      </w:r>
      <w:r w:rsidRPr="00E945D4">
        <w:rPr>
          <w:rFonts w:cs="Lotus" w:hint="eastAsia"/>
          <w:sz w:val="24"/>
          <w:szCs w:val="24"/>
          <w:rtl/>
        </w:rPr>
        <w:t>من</w:t>
      </w:r>
      <w:r w:rsidRPr="00E945D4">
        <w:rPr>
          <w:rFonts w:cs="Lotus"/>
          <w:sz w:val="24"/>
          <w:szCs w:val="24"/>
          <w:rtl/>
        </w:rPr>
        <w:t xml:space="preserve"> </w:t>
      </w:r>
      <w:r w:rsidRPr="00E945D4">
        <w:rPr>
          <w:rFonts w:cs="Lotus" w:hint="eastAsia"/>
          <w:sz w:val="24"/>
          <w:szCs w:val="24"/>
          <w:rtl/>
        </w:rPr>
        <w:t>كتبه</w:t>
      </w:r>
      <w:r w:rsidRPr="00E945D4">
        <w:rPr>
          <w:rFonts w:cs="Lotus"/>
          <w:sz w:val="24"/>
          <w:szCs w:val="24"/>
          <w:rtl/>
        </w:rPr>
        <w:t xml:space="preserve"> </w:t>
      </w:r>
      <w:r w:rsidRPr="00E945D4">
        <w:rPr>
          <w:rFonts w:cs="Lotus" w:hint="eastAsia"/>
          <w:sz w:val="24"/>
          <w:szCs w:val="24"/>
          <w:rtl/>
        </w:rPr>
        <w:t>الإنصاف</w:t>
      </w:r>
      <w:r w:rsidRPr="00E945D4">
        <w:rPr>
          <w:rFonts w:cs="Lotus"/>
          <w:sz w:val="24"/>
          <w:szCs w:val="24"/>
          <w:rtl/>
        </w:rPr>
        <w:t xml:space="preserve"> </w:t>
      </w:r>
      <w:r w:rsidRPr="00E945D4">
        <w:rPr>
          <w:rFonts w:cs="Lotus" w:hint="eastAsia"/>
          <w:sz w:val="24"/>
          <w:szCs w:val="24"/>
          <w:rtl/>
        </w:rPr>
        <w:t>في</w:t>
      </w:r>
      <w:r w:rsidRPr="00E945D4">
        <w:rPr>
          <w:rFonts w:cs="Lotus"/>
          <w:sz w:val="24"/>
          <w:szCs w:val="24"/>
          <w:rtl/>
        </w:rPr>
        <w:t xml:space="preserve"> </w:t>
      </w:r>
      <w:r w:rsidRPr="00E945D4">
        <w:rPr>
          <w:rFonts w:cs="Lotus" w:hint="eastAsia"/>
          <w:sz w:val="24"/>
          <w:szCs w:val="24"/>
          <w:rtl/>
        </w:rPr>
        <w:t>معرفة</w:t>
      </w:r>
      <w:r w:rsidRPr="00E945D4">
        <w:rPr>
          <w:rFonts w:cs="Lotus"/>
          <w:sz w:val="24"/>
          <w:szCs w:val="24"/>
          <w:rtl/>
        </w:rPr>
        <w:t xml:space="preserve"> </w:t>
      </w:r>
      <w:r w:rsidRPr="00E945D4">
        <w:rPr>
          <w:rFonts w:cs="Lotus" w:hint="eastAsia"/>
          <w:sz w:val="24"/>
          <w:szCs w:val="24"/>
          <w:rtl/>
        </w:rPr>
        <w:t>الراجح</w:t>
      </w:r>
      <w:r w:rsidRPr="00E945D4">
        <w:rPr>
          <w:rFonts w:cs="Lotus"/>
          <w:sz w:val="24"/>
          <w:szCs w:val="24"/>
          <w:rtl/>
        </w:rPr>
        <w:t xml:space="preserve"> </w:t>
      </w:r>
      <w:r w:rsidRPr="00E945D4">
        <w:rPr>
          <w:rFonts w:cs="Lotus" w:hint="eastAsia"/>
          <w:sz w:val="24"/>
          <w:szCs w:val="24"/>
          <w:rtl/>
        </w:rPr>
        <w:t>من</w:t>
      </w:r>
      <w:r w:rsidRPr="00E945D4">
        <w:rPr>
          <w:rFonts w:cs="Lotus"/>
          <w:sz w:val="24"/>
          <w:szCs w:val="24"/>
          <w:rtl/>
        </w:rPr>
        <w:t xml:space="preserve"> </w:t>
      </w:r>
      <w:r w:rsidRPr="00E945D4">
        <w:rPr>
          <w:rFonts w:cs="Lotus" w:hint="eastAsia"/>
          <w:sz w:val="24"/>
          <w:szCs w:val="24"/>
          <w:rtl/>
        </w:rPr>
        <w:t>الخلاف،</w:t>
      </w:r>
      <w:r w:rsidRPr="00E945D4">
        <w:rPr>
          <w:rFonts w:cs="Lotus"/>
          <w:sz w:val="24"/>
          <w:szCs w:val="24"/>
          <w:rtl/>
        </w:rPr>
        <w:t xml:space="preserve"> </w:t>
      </w:r>
      <w:r w:rsidRPr="00E945D4">
        <w:rPr>
          <w:rFonts w:cs="Lotus" w:hint="eastAsia"/>
          <w:sz w:val="24"/>
          <w:szCs w:val="24"/>
          <w:rtl/>
        </w:rPr>
        <w:t>والتنقيح</w:t>
      </w:r>
      <w:r w:rsidRPr="00E945D4">
        <w:rPr>
          <w:rFonts w:cs="Lotus"/>
          <w:sz w:val="24"/>
          <w:szCs w:val="24"/>
          <w:rtl/>
        </w:rPr>
        <w:t xml:space="preserve"> </w:t>
      </w:r>
      <w:r w:rsidRPr="00E945D4">
        <w:rPr>
          <w:rFonts w:cs="Lotus" w:hint="eastAsia"/>
          <w:sz w:val="24"/>
          <w:szCs w:val="24"/>
          <w:rtl/>
        </w:rPr>
        <w:t>المشبع</w:t>
      </w:r>
      <w:r w:rsidRPr="00E945D4">
        <w:rPr>
          <w:rFonts w:cs="Lotus"/>
          <w:sz w:val="24"/>
          <w:szCs w:val="24"/>
          <w:rtl/>
        </w:rPr>
        <w:t xml:space="preserve"> </w:t>
      </w:r>
      <w:r w:rsidRPr="00E945D4">
        <w:rPr>
          <w:rFonts w:cs="Lotus" w:hint="eastAsia"/>
          <w:sz w:val="24"/>
          <w:szCs w:val="24"/>
          <w:rtl/>
        </w:rPr>
        <w:t>في</w:t>
      </w:r>
      <w:r w:rsidRPr="00E945D4">
        <w:rPr>
          <w:rFonts w:cs="Lotus"/>
          <w:sz w:val="24"/>
          <w:szCs w:val="24"/>
          <w:rtl/>
        </w:rPr>
        <w:t xml:space="preserve"> </w:t>
      </w:r>
      <w:r w:rsidRPr="00E945D4">
        <w:rPr>
          <w:rFonts w:cs="Lotus" w:hint="eastAsia"/>
          <w:sz w:val="24"/>
          <w:szCs w:val="24"/>
          <w:rtl/>
        </w:rPr>
        <w:t>تحرير</w:t>
      </w:r>
      <w:r w:rsidRPr="00E945D4">
        <w:rPr>
          <w:rFonts w:cs="Lotus"/>
          <w:sz w:val="24"/>
          <w:szCs w:val="24"/>
          <w:rtl/>
        </w:rPr>
        <w:t xml:space="preserve"> </w:t>
      </w:r>
      <w:r w:rsidRPr="00E945D4">
        <w:rPr>
          <w:rFonts w:cs="Lotus" w:hint="eastAsia"/>
          <w:sz w:val="24"/>
          <w:szCs w:val="24"/>
          <w:rtl/>
        </w:rPr>
        <w:t>أحكام</w:t>
      </w:r>
      <w:r w:rsidRPr="00E945D4">
        <w:rPr>
          <w:rFonts w:cs="Lotus"/>
          <w:sz w:val="24"/>
          <w:szCs w:val="24"/>
          <w:rtl/>
        </w:rPr>
        <w:t xml:space="preserve"> </w:t>
      </w:r>
      <w:r w:rsidRPr="00E945D4">
        <w:rPr>
          <w:rFonts w:cs="Lotus" w:hint="eastAsia"/>
          <w:sz w:val="24"/>
          <w:szCs w:val="24"/>
          <w:rtl/>
        </w:rPr>
        <w:t>المقنع</w:t>
      </w:r>
      <w:r w:rsidRPr="00E945D4">
        <w:rPr>
          <w:rFonts w:cs="Lotus"/>
          <w:sz w:val="24"/>
          <w:szCs w:val="24"/>
          <w:rtl/>
        </w:rPr>
        <w:t xml:space="preserve"> </w:t>
      </w:r>
      <w:r w:rsidRPr="00E945D4">
        <w:rPr>
          <w:rFonts w:cs="Lotus" w:hint="eastAsia"/>
          <w:sz w:val="24"/>
          <w:szCs w:val="24"/>
          <w:rtl/>
        </w:rPr>
        <w:t>وتحرير</w:t>
      </w:r>
      <w:r w:rsidRPr="00E945D4">
        <w:rPr>
          <w:rFonts w:cs="Lotus"/>
          <w:sz w:val="24"/>
          <w:szCs w:val="24"/>
          <w:rtl/>
        </w:rPr>
        <w:t xml:space="preserve"> </w:t>
      </w:r>
      <w:r w:rsidRPr="00E945D4">
        <w:rPr>
          <w:rFonts w:cs="Lotus" w:hint="eastAsia"/>
          <w:sz w:val="24"/>
          <w:szCs w:val="24"/>
          <w:rtl/>
        </w:rPr>
        <w:t>المنقول</w:t>
      </w:r>
      <w:r w:rsidRPr="00E945D4">
        <w:rPr>
          <w:rFonts w:cs="Lotus"/>
          <w:sz w:val="24"/>
          <w:szCs w:val="24"/>
          <w:rtl/>
        </w:rPr>
        <w:t xml:space="preserve"> </w:t>
      </w:r>
      <w:r w:rsidRPr="00E945D4">
        <w:rPr>
          <w:rFonts w:cs="Lotus" w:hint="eastAsia"/>
          <w:sz w:val="24"/>
          <w:szCs w:val="24"/>
          <w:rtl/>
        </w:rPr>
        <w:t>في</w:t>
      </w:r>
      <w:r w:rsidRPr="00E945D4">
        <w:rPr>
          <w:rFonts w:cs="Lotus"/>
          <w:sz w:val="24"/>
          <w:szCs w:val="24"/>
          <w:rtl/>
        </w:rPr>
        <w:t xml:space="preserve"> </w:t>
      </w:r>
      <w:r w:rsidRPr="00E945D4">
        <w:rPr>
          <w:rFonts w:cs="Lotus" w:hint="eastAsia"/>
          <w:sz w:val="24"/>
          <w:szCs w:val="24"/>
          <w:rtl/>
        </w:rPr>
        <w:t>أصول</w:t>
      </w:r>
      <w:r w:rsidRPr="00E945D4">
        <w:rPr>
          <w:rFonts w:cs="Lotus"/>
          <w:sz w:val="24"/>
          <w:szCs w:val="24"/>
          <w:rtl/>
        </w:rPr>
        <w:t xml:space="preserve"> </w:t>
      </w:r>
      <w:r w:rsidRPr="00E945D4">
        <w:rPr>
          <w:rFonts w:cs="Lotus" w:hint="eastAsia"/>
          <w:sz w:val="24"/>
          <w:szCs w:val="24"/>
          <w:rtl/>
        </w:rPr>
        <w:t>الفقه،</w:t>
      </w:r>
      <w:r w:rsidRPr="00E945D4">
        <w:rPr>
          <w:rFonts w:cs="Lotus"/>
          <w:sz w:val="24"/>
          <w:szCs w:val="24"/>
          <w:rtl/>
        </w:rPr>
        <w:t xml:space="preserve"> </w:t>
      </w:r>
      <w:r w:rsidRPr="00E945D4">
        <w:rPr>
          <w:rFonts w:cs="Lotus" w:hint="eastAsia"/>
          <w:sz w:val="24"/>
          <w:szCs w:val="24"/>
          <w:rtl/>
        </w:rPr>
        <w:t>والدر</w:t>
      </w:r>
      <w:r w:rsidRPr="00E945D4">
        <w:rPr>
          <w:rFonts w:cs="Lotus"/>
          <w:sz w:val="24"/>
          <w:szCs w:val="24"/>
          <w:rtl/>
        </w:rPr>
        <w:t xml:space="preserve"> </w:t>
      </w:r>
      <w:r w:rsidRPr="00E945D4">
        <w:rPr>
          <w:rFonts w:cs="Lotus" w:hint="eastAsia"/>
          <w:sz w:val="24"/>
          <w:szCs w:val="24"/>
          <w:rtl/>
        </w:rPr>
        <w:t>المنتقى،</w:t>
      </w:r>
      <w:r w:rsidRPr="00E945D4">
        <w:rPr>
          <w:rFonts w:cs="Lotus"/>
          <w:sz w:val="24"/>
          <w:szCs w:val="24"/>
          <w:rtl/>
        </w:rPr>
        <w:t xml:space="preserve"> </w:t>
      </w:r>
      <w:r w:rsidRPr="00E945D4">
        <w:rPr>
          <w:rFonts w:cs="Lotus" w:hint="eastAsia"/>
          <w:sz w:val="24"/>
          <w:szCs w:val="24"/>
          <w:rtl/>
        </w:rPr>
        <w:t>نقلا</w:t>
      </w:r>
      <w:r>
        <w:rPr>
          <w:rFonts w:cs="Lotus" w:hint="cs"/>
          <w:sz w:val="24"/>
          <w:szCs w:val="24"/>
          <w:rtl/>
        </w:rPr>
        <w:t>ً</w:t>
      </w:r>
      <w:r w:rsidRPr="00E945D4">
        <w:rPr>
          <w:rFonts w:cs="Lotus"/>
          <w:sz w:val="24"/>
          <w:szCs w:val="24"/>
          <w:rtl/>
        </w:rPr>
        <w:t xml:space="preserve"> </w:t>
      </w:r>
      <w:r w:rsidRPr="00E945D4">
        <w:rPr>
          <w:rFonts w:cs="Lotus" w:hint="eastAsia"/>
          <w:sz w:val="24"/>
          <w:szCs w:val="24"/>
          <w:rtl/>
        </w:rPr>
        <w:t>عن</w:t>
      </w:r>
      <w:r w:rsidRPr="00E945D4">
        <w:rPr>
          <w:rFonts w:cs="Lotus"/>
          <w:sz w:val="24"/>
          <w:szCs w:val="24"/>
          <w:rtl/>
        </w:rPr>
        <w:t xml:space="preserve">: </w:t>
      </w:r>
      <w:r w:rsidRPr="00E945D4">
        <w:rPr>
          <w:rFonts w:cs="Lotus" w:hint="eastAsia"/>
          <w:sz w:val="24"/>
          <w:szCs w:val="24"/>
          <w:rtl/>
        </w:rPr>
        <w:t>الأعلام</w:t>
      </w:r>
      <w:r w:rsidRPr="00E945D4">
        <w:rPr>
          <w:rFonts w:cs="Lotus"/>
          <w:sz w:val="24"/>
          <w:szCs w:val="24"/>
          <w:rtl/>
        </w:rPr>
        <w:t xml:space="preserve"> </w:t>
      </w:r>
      <w:r w:rsidRPr="00E945D4">
        <w:rPr>
          <w:rFonts w:cs="Lotus" w:hint="cs"/>
          <w:sz w:val="24"/>
          <w:szCs w:val="24"/>
          <w:rtl/>
        </w:rPr>
        <w:t>للزركلي</w:t>
      </w:r>
      <w:r>
        <w:rPr>
          <w:rFonts w:cs="Lotus" w:hint="cs"/>
          <w:sz w:val="24"/>
          <w:szCs w:val="24"/>
          <w:rtl/>
        </w:rPr>
        <w:t xml:space="preserve">، </w:t>
      </w:r>
      <w:r>
        <w:rPr>
          <w:rFonts w:cs="Lotus" w:hint="eastAsia"/>
          <w:sz w:val="24"/>
          <w:szCs w:val="24"/>
          <w:rtl/>
        </w:rPr>
        <w:t>ج</w:t>
      </w:r>
      <w:r>
        <w:rPr>
          <w:rFonts w:cs="Lotus" w:hint="cs"/>
          <w:sz w:val="24"/>
          <w:szCs w:val="24"/>
          <w:rtl/>
        </w:rPr>
        <w:t>4، ص292</w:t>
      </w:r>
      <w:r w:rsidRPr="00E945D4">
        <w:rPr>
          <w:rFonts w:cs="Lotus"/>
          <w:sz w:val="24"/>
          <w:szCs w:val="24"/>
          <w:rtl/>
        </w:rPr>
        <w:t>.</w:t>
      </w:r>
      <w:r w:rsidRPr="00DE07AB">
        <w:rPr>
          <w:rFonts w:cs="Lotus" w:hint="cs"/>
          <w:sz w:val="24"/>
          <w:szCs w:val="24"/>
          <w:rtl/>
        </w:rPr>
        <w:t xml:space="preserve"> </w:t>
      </w:r>
    </w:p>
  </w:footnote>
  <w:footnote w:id="423">
    <w:p w14:paraId="3040AC75" w14:textId="4622BAA2" w:rsidR="00E879AD" w:rsidRPr="00DE07AB" w:rsidRDefault="00E879AD" w:rsidP="006F169A">
      <w:pPr>
        <w:pStyle w:val="a5"/>
        <w:widowControl w:val="0"/>
        <w:spacing w:line="400" w:lineRule="exact"/>
        <w:jc w:val="lowKashida"/>
        <w:rPr>
          <w:rFonts w:cs="Lotus"/>
          <w:sz w:val="24"/>
          <w:szCs w:val="24"/>
          <w:rtl/>
        </w:rPr>
      </w:pPr>
      <w:r w:rsidRPr="00DE07AB">
        <w:rPr>
          <w:rFonts w:cs="Lotus" w:hint="cs"/>
          <w:sz w:val="24"/>
          <w:szCs w:val="24"/>
          <w:rtl/>
        </w:rPr>
        <w:t>(</w:t>
      </w:r>
      <w:r>
        <w:rPr>
          <w:rFonts w:cs="Lotus" w:hint="cs"/>
          <w:sz w:val="24"/>
          <w:szCs w:val="24"/>
          <w:rtl/>
        </w:rPr>
        <w:t>7</w:t>
      </w:r>
      <w:r w:rsidRPr="00DE07AB">
        <w:rPr>
          <w:rFonts w:cs="Lotus" w:hint="cs"/>
          <w:sz w:val="24"/>
          <w:szCs w:val="24"/>
          <w:rtl/>
        </w:rPr>
        <w:t>)</w:t>
      </w:r>
      <w:r w:rsidRPr="00766FE9">
        <w:rPr>
          <w:rFonts w:cs="Lotus" w:hint="cs"/>
          <w:sz w:val="22"/>
          <w:szCs w:val="22"/>
          <w:rtl/>
        </w:rPr>
        <w:t xml:space="preserve"> عب</w:t>
      </w:r>
      <w:r w:rsidRPr="00766FE9">
        <w:rPr>
          <w:rFonts w:cs="Lotus" w:hint="eastAsia"/>
          <w:sz w:val="22"/>
          <w:szCs w:val="22"/>
          <w:rtl/>
        </w:rPr>
        <w:t>د</w:t>
      </w:r>
      <w:r w:rsidRPr="00766FE9">
        <w:rPr>
          <w:rFonts w:cs="Lotus"/>
          <w:sz w:val="22"/>
          <w:szCs w:val="22"/>
          <w:rtl/>
        </w:rPr>
        <w:t xml:space="preserve"> </w:t>
      </w:r>
      <w:r w:rsidRPr="00766FE9">
        <w:rPr>
          <w:rFonts w:cs="Lotus" w:hint="eastAsia"/>
          <w:sz w:val="22"/>
          <w:szCs w:val="22"/>
          <w:rtl/>
        </w:rPr>
        <w:t>الله</w:t>
      </w:r>
      <w:r w:rsidRPr="00766FE9">
        <w:rPr>
          <w:rFonts w:cs="Lotus"/>
          <w:sz w:val="22"/>
          <w:szCs w:val="22"/>
          <w:rtl/>
        </w:rPr>
        <w:t xml:space="preserve"> </w:t>
      </w:r>
      <w:r w:rsidRPr="00766FE9">
        <w:rPr>
          <w:rFonts w:cs="Lotus" w:hint="eastAsia"/>
          <w:sz w:val="22"/>
          <w:szCs w:val="22"/>
          <w:rtl/>
        </w:rPr>
        <w:t>بن</w:t>
      </w:r>
      <w:r w:rsidRPr="00766FE9">
        <w:rPr>
          <w:rFonts w:cs="Lotus"/>
          <w:sz w:val="22"/>
          <w:szCs w:val="22"/>
          <w:rtl/>
        </w:rPr>
        <w:t xml:space="preserve"> </w:t>
      </w:r>
      <w:r w:rsidRPr="00766FE9">
        <w:rPr>
          <w:rFonts w:cs="Lotus" w:hint="eastAsia"/>
          <w:sz w:val="22"/>
          <w:szCs w:val="22"/>
          <w:rtl/>
        </w:rPr>
        <w:t>قدامة</w:t>
      </w:r>
      <w:r w:rsidRPr="00766FE9">
        <w:rPr>
          <w:rFonts w:cs="Lotus"/>
          <w:sz w:val="22"/>
          <w:szCs w:val="22"/>
          <w:rtl/>
        </w:rPr>
        <w:t xml:space="preserve"> - </w:t>
      </w:r>
      <w:r w:rsidRPr="00766FE9">
        <w:rPr>
          <w:rFonts w:cs="Lotus" w:hint="eastAsia"/>
          <w:sz w:val="22"/>
          <w:szCs w:val="22"/>
          <w:rtl/>
        </w:rPr>
        <w:t>عبد</w:t>
      </w:r>
      <w:r w:rsidRPr="00766FE9">
        <w:rPr>
          <w:rFonts w:cs="Lotus"/>
          <w:sz w:val="22"/>
          <w:szCs w:val="22"/>
          <w:rtl/>
        </w:rPr>
        <w:t xml:space="preserve"> </w:t>
      </w:r>
      <w:r w:rsidRPr="00766FE9">
        <w:rPr>
          <w:rFonts w:cs="Lotus" w:hint="eastAsia"/>
          <w:sz w:val="22"/>
          <w:szCs w:val="22"/>
          <w:rtl/>
        </w:rPr>
        <w:t>الرحمن</w:t>
      </w:r>
      <w:r w:rsidRPr="00766FE9">
        <w:rPr>
          <w:rFonts w:cs="Lotus"/>
          <w:sz w:val="22"/>
          <w:szCs w:val="22"/>
          <w:rtl/>
        </w:rPr>
        <w:t xml:space="preserve"> </w:t>
      </w:r>
      <w:r w:rsidRPr="00766FE9">
        <w:rPr>
          <w:rFonts w:cs="Lotus" w:hint="eastAsia"/>
          <w:sz w:val="22"/>
          <w:szCs w:val="22"/>
          <w:rtl/>
        </w:rPr>
        <w:t>بن</w:t>
      </w:r>
      <w:r w:rsidRPr="00766FE9">
        <w:rPr>
          <w:rFonts w:cs="Lotus"/>
          <w:sz w:val="22"/>
          <w:szCs w:val="22"/>
          <w:rtl/>
        </w:rPr>
        <w:t xml:space="preserve"> </w:t>
      </w:r>
      <w:r w:rsidRPr="00766FE9">
        <w:rPr>
          <w:rFonts w:cs="Lotus" w:hint="eastAsia"/>
          <w:sz w:val="22"/>
          <w:szCs w:val="22"/>
          <w:rtl/>
        </w:rPr>
        <w:t>قدامة</w:t>
      </w:r>
      <w:r w:rsidRPr="00766FE9">
        <w:rPr>
          <w:rFonts w:cs="Lotus"/>
          <w:sz w:val="22"/>
          <w:szCs w:val="22"/>
          <w:rtl/>
        </w:rPr>
        <w:t xml:space="preserve"> - </w:t>
      </w:r>
      <w:r w:rsidRPr="00766FE9">
        <w:rPr>
          <w:rFonts w:cs="Lotus" w:hint="eastAsia"/>
          <w:sz w:val="22"/>
          <w:szCs w:val="22"/>
          <w:rtl/>
        </w:rPr>
        <w:t>علي</w:t>
      </w:r>
      <w:r w:rsidRPr="00766FE9">
        <w:rPr>
          <w:rFonts w:cs="Lotus"/>
          <w:sz w:val="22"/>
          <w:szCs w:val="22"/>
          <w:rtl/>
        </w:rPr>
        <w:t xml:space="preserve"> </w:t>
      </w:r>
      <w:r w:rsidRPr="00766FE9">
        <w:rPr>
          <w:rFonts w:cs="Lotus" w:hint="eastAsia"/>
          <w:sz w:val="22"/>
          <w:szCs w:val="22"/>
          <w:rtl/>
        </w:rPr>
        <w:t>بن</w:t>
      </w:r>
      <w:r w:rsidRPr="00766FE9">
        <w:rPr>
          <w:rFonts w:cs="Lotus"/>
          <w:sz w:val="22"/>
          <w:szCs w:val="22"/>
          <w:rtl/>
        </w:rPr>
        <w:t xml:space="preserve"> </w:t>
      </w:r>
      <w:r w:rsidRPr="00766FE9">
        <w:rPr>
          <w:rFonts w:cs="Lotus" w:hint="eastAsia"/>
          <w:sz w:val="22"/>
          <w:szCs w:val="22"/>
          <w:rtl/>
        </w:rPr>
        <w:t>سليمان</w:t>
      </w:r>
      <w:r w:rsidRPr="00766FE9">
        <w:rPr>
          <w:rFonts w:cs="Lotus"/>
          <w:sz w:val="22"/>
          <w:szCs w:val="22"/>
          <w:rtl/>
        </w:rPr>
        <w:t xml:space="preserve"> </w:t>
      </w:r>
      <w:r w:rsidRPr="00766FE9">
        <w:rPr>
          <w:rFonts w:cs="Lotus" w:hint="eastAsia"/>
          <w:sz w:val="22"/>
          <w:szCs w:val="22"/>
          <w:rtl/>
        </w:rPr>
        <w:t>المرداوي،</w:t>
      </w:r>
      <w:r w:rsidRPr="00766FE9">
        <w:rPr>
          <w:rFonts w:cs="Lotus"/>
          <w:sz w:val="22"/>
          <w:szCs w:val="22"/>
          <w:rtl/>
        </w:rPr>
        <w:t xml:space="preserve"> </w:t>
      </w:r>
      <w:r w:rsidRPr="00766FE9">
        <w:rPr>
          <w:rFonts w:cs="Lotus" w:hint="eastAsia"/>
          <w:sz w:val="22"/>
          <w:szCs w:val="22"/>
          <w:rtl/>
        </w:rPr>
        <w:t>المقنع</w:t>
      </w:r>
      <w:r w:rsidRPr="00766FE9">
        <w:rPr>
          <w:rFonts w:cs="Lotus"/>
          <w:sz w:val="22"/>
          <w:szCs w:val="22"/>
          <w:rtl/>
        </w:rPr>
        <w:t xml:space="preserve"> </w:t>
      </w:r>
      <w:r w:rsidRPr="00766FE9">
        <w:rPr>
          <w:rFonts w:cs="Lotus" w:hint="eastAsia"/>
          <w:sz w:val="22"/>
          <w:szCs w:val="22"/>
          <w:rtl/>
        </w:rPr>
        <w:t>والشرح</w:t>
      </w:r>
      <w:r w:rsidRPr="00766FE9">
        <w:rPr>
          <w:rFonts w:cs="Lotus"/>
          <w:sz w:val="22"/>
          <w:szCs w:val="22"/>
          <w:rtl/>
        </w:rPr>
        <w:t xml:space="preserve"> </w:t>
      </w:r>
      <w:r w:rsidRPr="00766FE9">
        <w:rPr>
          <w:rFonts w:cs="Lotus" w:hint="eastAsia"/>
          <w:sz w:val="22"/>
          <w:szCs w:val="22"/>
          <w:rtl/>
        </w:rPr>
        <w:t>الكبير</w:t>
      </w:r>
      <w:r w:rsidRPr="00766FE9">
        <w:rPr>
          <w:rFonts w:cs="Lotus"/>
          <w:sz w:val="22"/>
          <w:szCs w:val="22"/>
          <w:rtl/>
        </w:rPr>
        <w:t xml:space="preserve"> </w:t>
      </w:r>
      <w:r w:rsidRPr="00766FE9">
        <w:rPr>
          <w:rFonts w:cs="Lotus" w:hint="eastAsia"/>
          <w:sz w:val="22"/>
          <w:szCs w:val="22"/>
          <w:rtl/>
        </w:rPr>
        <w:t>والإنصاف</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155.</w:t>
      </w:r>
    </w:p>
  </w:footnote>
  <w:footnote w:id="424">
    <w:p w14:paraId="3C24DABF" w14:textId="3472B631" w:rsidR="00E879AD" w:rsidRPr="00DE07AB" w:rsidRDefault="00E879AD" w:rsidP="006F169A">
      <w:pPr>
        <w:pStyle w:val="a5"/>
        <w:widowControl w:val="0"/>
        <w:spacing w:line="400" w:lineRule="exact"/>
        <w:jc w:val="lowKashida"/>
        <w:rPr>
          <w:rFonts w:cs="Lotus"/>
          <w:sz w:val="24"/>
          <w:szCs w:val="24"/>
          <w:rtl/>
        </w:rPr>
      </w:pPr>
      <w:r w:rsidRPr="00DE07AB">
        <w:rPr>
          <w:rFonts w:cs="Lotus" w:hint="cs"/>
          <w:sz w:val="24"/>
          <w:szCs w:val="24"/>
          <w:rtl/>
        </w:rPr>
        <w:t>(</w:t>
      </w:r>
      <w:r>
        <w:rPr>
          <w:rFonts w:cs="Lotus" w:hint="cs"/>
          <w:sz w:val="24"/>
          <w:szCs w:val="24"/>
          <w:rtl/>
        </w:rPr>
        <w:t>1</w:t>
      </w:r>
      <w:r w:rsidRPr="00DE07AB">
        <w:rPr>
          <w:rFonts w:cs="Lotus" w:hint="cs"/>
          <w:sz w:val="24"/>
          <w:szCs w:val="24"/>
          <w:rtl/>
        </w:rPr>
        <w:t>)</w:t>
      </w:r>
      <w:r w:rsidRPr="00E945D4">
        <w:rPr>
          <w:rFonts w:cs="Lotus" w:hint="cs"/>
          <w:sz w:val="24"/>
          <w:szCs w:val="24"/>
          <w:rtl/>
        </w:rPr>
        <w:t xml:space="preserve"> عب</w:t>
      </w:r>
      <w:r w:rsidRPr="00E945D4">
        <w:rPr>
          <w:rFonts w:cs="Lotus" w:hint="eastAsia"/>
          <w:sz w:val="24"/>
          <w:szCs w:val="24"/>
          <w:rtl/>
        </w:rPr>
        <w:t>د</w:t>
      </w:r>
      <w:r w:rsidRPr="00E945D4">
        <w:rPr>
          <w:rFonts w:cs="Lotus"/>
          <w:sz w:val="24"/>
          <w:szCs w:val="24"/>
          <w:rtl/>
        </w:rPr>
        <w:t xml:space="preserve"> </w:t>
      </w:r>
      <w:r w:rsidRPr="00E945D4">
        <w:rPr>
          <w:rFonts w:cs="Lotus" w:hint="eastAsia"/>
          <w:sz w:val="24"/>
          <w:szCs w:val="24"/>
          <w:rtl/>
        </w:rPr>
        <w:t>الله</w:t>
      </w:r>
      <w:r w:rsidRPr="00E945D4">
        <w:rPr>
          <w:rFonts w:cs="Lotus"/>
          <w:sz w:val="24"/>
          <w:szCs w:val="24"/>
          <w:rtl/>
        </w:rPr>
        <w:t xml:space="preserve"> </w:t>
      </w:r>
      <w:r w:rsidRPr="00E945D4">
        <w:rPr>
          <w:rFonts w:cs="Lotus" w:hint="eastAsia"/>
          <w:sz w:val="24"/>
          <w:szCs w:val="24"/>
          <w:rtl/>
        </w:rPr>
        <w:t>بن</w:t>
      </w:r>
      <w:r w:rsidRPr="00E945D4">
        <w:rPr>
          <w:rFonts w:cs="Lotus"/>
          <w:sz w:val="24"/>
          <w:szCs w:val="24"/>
          <w:rtl/>
        </w:rPr>
        <w:t xml:space="preserve"> </w:t>
      </w:r>
      <w:r w:rsidRPr="00E945D4">
        <w:rPr>
          <w:rFonts w:cs="Lotus" w:hint="eastAsia"/>
          <w:sz w:val="24"/>
          <w:szCs w:val="24"/>
          <w:rtl/>
        </w:rPr>
        <w:t>قدامة،</w:t>
      </w:r>
      <w:r w:rsidRPr="00E945D4">
        <w:rPr>
          <w:rFonts w:cs="Lotus"/>
          <w:sz w:val="24"/>
          <w:szCs w:val="24"/>
          <w:rtl/>
        </w:rPr>
        <w:t xml:space="preserve"> </w:t>
      </w:r>
      <w:r w:rsidRPr="00E945D4">
        <w:rPr>
          <w:rFonts w:cs="Lotus" w:hint="eastAsia"/>
          <w:sz w:val="24"/>
          <w:szCs w:val="24"/>
          <w:rtl/>
        </w:rPr>
        <w:t>المغني</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69.</w:t>
      </w:r>
      <w:r w:rsidRPr="00DE07AB">
        <w:rPr>
          <w:rFonts w:cs="Lotus" w:hint="cs"/>
          <w:sz w:val="24"/>
          <w:szCs w:val="24"/>
          <w:rtl/>
        </w:rPr>
        <w:t xml:space="preserve"> </w:t>
      </w:r>
    </w:p>
  </w:footnote>
  <w:footnote w:id="425">
    <w:p w14:paraId="6CE8ADD9" w14:textId="2689F5E1" w:rsidR="00E879AD" w:rsidRPr="006329E3" w:rsidRDefault="00E879AD" w:rsidP="006F169A">
      <w:pPr>
        <w:pStyle w:val="a5"/>
        <w:widowControl w:val="0"/>
        <w:spacing w:line="400" w:lineRule="exact"/>
        <w:jc w:val="lowKashida"/>
        <w:rPr>
          <w:rFonts w:cs="Lotus"/>
          <w:sz w:val="24"/>
          <w:szCs w:val="24"/>
          <w:rtl/>
        </w:rPr>
      </w:pPr>
      <w:r w:rsidRPr="000A6D55">
        <w:rPr>
          <w:rFonts w:cs="Lotus" w:hint="cs"/>
          <w:sz w:val="24"/>
          <w:szCs w:val="24"/>
          <w:rtl/>
        </w:rPr>
        <w:t>(</w:t>
      </w:r>
      <w:r>
        <w:rPr>
          <w:rFonts w:cs="Lotus" w:hint="cs"/>
          <w:sz w:val="24"/>
          <w:szCs w:val="24"/>
          <w:rtl/>
        </w:rPr>
        <w:t>2</w:t>
      </w:r>
      <w:r w:rsidRPr="000A6D55">
        <w:rPr>
          <w:rFonts w:cs="Lotus" w:hint="cs"/>
          <w:sz w:val="24"/>
          <w:szCs w:val="24"/>
          <w:rtl/>
        </w:rPr>
        <w:t>) البخار</w:t>
      </w:r>
      <w:r w:rsidRPr="000A6D55">
        <w:rPr>
          <w:rFonts w:cs="Lotus" w:hint="eastAsia"/>
          <w:sz w:val="24"/>
          <w:szCs w:val="24"/>
          <w:rtl/>
        </w:rPr>
        <w:t>ي</w:t>
      </w:r>
      <w:r>
        <w:rPr>
          <w:rFonts w:cs="Lotus" w:hint="cs"/>
          <w:sz w:val="24"/>
          <w:szCs w:val="24"/>
          <w:rtl/>
        </w:rPr>
        <w:t>،</w:t>
      </w:r>
      <w:r w:rsidRPr="000A6D55">
        <w:rPr>
          <w:rFonts w:cs="Lotus" w:hint="cs"/>
          <w:sz w:val="24"/>
          <w:szCs w:val="24"/>
          <w:rtl/>
        </w:rPr>
        <w:t xml:space="preserve"> صحيح البخاري</w:t>
      </w:r>
      <w:r>
        <w:rPr>
          <w:rFonts w:cs="Lotus" w:hint="cs"/>
          <w:sz w:val="24"/>
          <w:szCs w:val="24"/>
          <w:rtl/>
        </w:rPr>
        <w:t>،</w:t>
      </w:r>
      <w:r w:rsidRPr="000A6D55">
        <w:rPr>
          <w:rFonts w:cs="Lotus" w:hint="cs"/>
          <w:sz w:val="24"/>
          <w:szCs w:val="24"/>
          <w:rtl/>
        </w:rPr>
        <w:t xml:space="preserve"> ج1</w:t>
      </w:r>
      <w:r>
        <w:rPr>
          <w:rFonts w:cs="Lotus" w:hint="cs"/>
          <w:sz w:val="24"/>
          <w:szCs w:val="24"/>
          <w:rtl/>
        </w:rPr>
        <w:t>،</w:t>
      </w:r>
      <w:r w:rsidRPr="000A6D55">
        <w:rPr>
          <w:rFonts w:cs="Lotus" w:hint="cs"/>
          <w:sz w:val="24"/>
          <w:szCs w:val="24"/>
          <w:rtl/>
        </w:rPr>
        <w:t xml:space="preserve"> ص89. </w:t>
      </w:r>
    </w:p>
  </w:footnote>
  <w:footnote w:id="426">
    <w:p w14:paraId="35623D37" w14:textId="483C922D" w:rsidR="00E879AD" w:rsidRPr="006329E3" w:rsidRDefault="00E879AD" w:rsidP="006F169A">
      <w:pPr>
        <w:pStyle w:val="a5"/>
        <w:widowControl w:val="0"/>
        <w:spacing w:line="400" w:lineRule="exact"/>
        <w:jc w:val="lowKashida"/>
        <w:rPr>
          <w:rFonts w:cs="Lotus"/>
          <w:sz w:val="24"/>
          <w:szCs w:val="24"/>
          <w:rtl/>
        </w:rPr>
      </w:pPr>
      <w:r w:rsidRPr="006329E3">
        <w:rPr>
          <w:rFonts w:cs="Lotus" w:hint="cs"/>
          <w:sz w:val="24"/>
          <w:szCs w:val="24"/>
          <w:rtl/>
        </w:rPr>
        <w:t>(</w:t>
      </w:r>
      <w:r>
        <w:rPr>
          <w:rFonts w:cs="Lotus" w:hint="cs"/>
          <w:sz w:val="24"/>
          <w:szCs w:val="24"/>
          <w:rtl/>
        </w:rPr>
        <w:t>3</w:t>
      </w:r>
      <w:r w:rsidRPr="006329E3">
        <w:rPr>
          <w:rFonts w:cs="Lotus" w:hint="cs"/>
          <w:sz w:val="24"/>
          <w:szCs w:val="24"/>
          <w:rtl/>
        </w:rPr>
        <w:t>)</w:t>
      </w:r>
      <w:r w:rsidRPr="00A9775A">
        <w:rPr>
          <w:rFonts w:cs="Lotus" w:hint="eastAsia"/>
          <w:sz w:val="24"/>
          <w:szCs w:val="24"/>
          <w:rtl/>
        </w:rPr>
        <w:t xml:space="preserve"> </w:t>
      </w:r>
      <w:r w:rsidRPr="00E945D4">
        <w:rPr>
          <w:rFonts w:cs="Lotus" w:hint="eastAsia"/>
          <w:sz w:val="24"/>
          <w:szCs w:val="24"/>
          <w:rtl/>
        </w:rPr>
        <w:t>عبد</w:t>
      </w:r>
      <w:r w:rsidRPr="00E945D4">
        <w:rPr>
          <w:rFonts w:cs="Lotus"/>
          <w:sz w:val="24"/>
          <w:szCs w:val="24"/>
          <w:rtl/>
        </w:rPr>
        <w:t xml:space="preserve"> </w:t>
      </w:r>
      <w:r w:rsidRPr="00E945D4">
        <w:rPr>
          <w:rFonts w:cs="Lotus" w:hint="eastAsia"/>
          <w:sz w:val="24"/>
          <w:szCs w:val="24"/>
          <w:rtl/>
        </w:rPr>
        <w:t>الله</w:t>
      </w:r>
      <w:r w:rsidRPr="00E945D4">
        <w:rPr>
          <w:rFonts w:cs="Lotus"/>
          <w:sz w:val="24"/>
          <w:szCs w:val="24"/>
          <w:rtl/>
        </w:rPr>
        <w:t xml:space="preserve"> </w:t>
      </w:r>
      <w:r w:rsidRPr="00E945D4">
        <w:rPr>
          <w:rFonts w:cs="Lotus" w:hint="eastAsia"/>
          <w:sz w:val="24"/>
          <w:szCs w:val="24"/>
          <w:rtl/>
        </w:rPr>
        <w:t>بن</w:t>
      </w:r>
      <w:r w:rsidRPr="00E945D4">
        <w:rPr>
          <w:rFonts w:cs="Lotus"/>
          <w:sz w:val="24"/>
          <w:szCs w:val="24"/>
          <w:rtl/>
        </w:rPr>
        <w:t xml:space="preserve"> </w:t>
      </w:r>
      <w:r w:rsidRPr="00E945D4">
        <w:rPr>
          <w:rFonts w:cs="Lotus" w:hint="eastAsia"/>
          <w:sz w:val="24"/>
          <w:szCs w:val="24"/>
          <w:rtl/>
        </w:rPr>
        <w:t>قدامة،</w:t>
      </w:r>
      <w:r w:rsidRPr="00E945D4">
        <w:rPr>
          <w:rFonts w:cs="Lotus"/>
          <w:sz w:val="24"/>
          <w:szCs w:val="24"/>
          <w:rtl/>
        </w:rPr>
        <w:t xml:space="preserve"> </w:t>
      </w:r>
      <w:r w:rsidRPr="00E945D4">
        <w:rPr>
          <w:rFonts w:cs="Lotus" w:hint="eastAsia"/>
          <w:sz w:val="24"/>
          <w:szCs w:val="24"/>
          <w:rtl/>
        </w:rPr>
        <w:t>المغني</w:t>
      </w:r>
      <w:r>
        <w:rPr>
          <w:rFonts w:cs="Lotus" w:hint="cs"/>
          <w:sz w:val="24"/>
          <w:szCs w:val="24"/>
          <w:rtl/>
        </w:rPr>
        <w:t>،</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w:t>
      </w:r>
      <w:r>
        <w:rPr>
          <w:rFonts w:cs="Lotus" w:hint="cs"/>
          <w:sz w:val="24"/>
          <w:szCs w:val="24"/>
          <w:rtl/>
        </w:rPr>
        <w:t xml:space="preserve">، </w:t>
      </w:r>
      <w:r w:rsidRPr="00E945D4">
        <w:rPr>
          <w:rFonts w:cs="Lotus" w:hint="eastAsia"/>
          <w:sz w:val="24"/>
          <w:szCs w:val="24"/>
          <w:rtl/>
        </w:rPr>
        <w:t>ص</w:t>
      </w:r>
      <w:r w:rsidRPr="00E945D4">
        <w:rPr>
          <w:rFonts w:cs="Lotus"/>
          <w:sz w:val="24"/>
          <w:szCs w:val="24"/>
          <w:rtl/>
        </w:rPr>
        <w:t>280-281.</w:t>
      </w:r>
      <w:r w:rsidRPr="006329E3">
        <w:rPr>
          <w:rFonts w:cs="Lotus" w:hint="cs"/>
          <w:sz w:val="24"/>
          <w:szCs w:val="24"/>
          <w:rtl/>
        </w:rPr>
        <w:t xml:space="preserve"> </w:t>
      </w:r>
    </w:p>
  </w:footnote>
  <w:footnote w:id="427">
    <w:p w14:paraId="14D349AA" w14:textId="361B089F" w:rsidR="00E879AD" w:rsidRPr="007A2B9A" w:rsidRDefault="00E879AD" w:rsidP="006F169A">
      <w:pPr>
        <w:pStyle w:val="a5"/>
        <w:widowControl w:val="0"/>
        <w:spacing w:line="400" w:lineRule="exact"/>
        <w:jc w:val="lowKashida"/>
        <w:rPr>
          <w:rFonts w:cs="Lotus Mortada السيد محمدمرتضى"/>
          <w:sz w:val="24"/>
          <w:szCs w:val="24"/>
          <w:rtl/>
        </w:rPr>
      </w:pPr>
      <w:r w:rsidRPr="006329E3">
        <w:rPr>
          <w:rFonts w:cs="Lotus" w:hint="cs"/>
          <w:sz w:val="24"/>
          <w:szCs w:val="24"/>
          <w:rtl/>
        </w:rPr>
        <w:t>(</w:t>
      </w:r>
      <w:proofErr w:type="gramStart"/>
      <w:r>
        <w:rPr>
          <w:rFonts w:cs="Lotus" w:hint="cs"/>
          <w:sz w:val="24"/>
          <w:szCs w:val="24"/>
          <w:rtl/>
        </w:rPr>
        <w:t>1</w:t>
      </w:r>
      <w:r w:rsidRPr="006329E3">
        <w:rPr>
          <w:rFonts w:cs="Lotus" w:hint="cs"/>
          <w:sz w:val="24"/>
          <w:szCs w:val="24"/>
          <w:rtl/>
        </w:rPr>
        <w:t>)</w:t>
      </w:r>
      <w:r>
        <w:rPr>
          <w:rFonts w:cs="Lotus" w:hint="cs"/>
          <w:sz w:val="24"/>
          <w:szCs w:val="24"/>
          <w:rtl/>
        </w:rPr>
        <w:t>أحمد</w:t>
      </w:r>
      <w:proofErr w:type="gramEnd"/>
      <w:r>
        <w:rPr>
          <w:rFonts w:cs="Lotus" w:hint="cs"/>
          <w:sz w:val="24"/>
          <w:szCs w:val="24"/>
          <w:rtl/>
        </w:rPr>
        <w:t xml:space="preserve"> بن حنبل، مسند أحمد، ج3، ص211</w:t>
      </w:r>
      <w:r w:rsidRPr="00E945D4">
        <w:rPr>
          <w:rFonts w:cs="Lotus"/>
          <w:sz w:val="24"/>
          <w:szCs w:val="24"/>
          <w:rtl/>
        </w:rPr>
        <w:t>.</w:t>
      </w:r>
      <w:r w:rsidRPr="007A2B9A">
        <w:rPr>
          <w:rFonts w:cs="Lotus Mortada السيد محمدمرتضى" w:hint="cs"/>
          <w:sz w:val="24"/>
          <w:szCs w:val="24"/>
          <w:rtl/>
        </w:rPr>
        <w:t xml:space="preserve"> </w:t>
      </w:r>
    </w:p>
  </w:footnote>
  <w:footnote w:id="428">
    <w:p w14:paraId="08BDBAB4" w14:textId="4EAE047E" w:rsidR="00E879AD" w:rsidRPr="007A2B9A" w:rsidRDefault="00E879AD" w:rsidP="006F169A">
      <w:pPr>
        <w:pStyle w:val="a5"/>
        <w:widowControl w:val="0"/>
        <w:spacing w:line="400" w:lineRule="exact"/>
        <w:jc w:val="lowKashida"/>
        <w:rPr>
          <w:rFonts w:cs="Lotus Mortada السيد محمدمرتضى"/>
          <w:sz w:val="24"/>
          <w:szCs w:val="24"/>
          <w:rtl/>
        </w:rPr>
      </w:pPr>
      <w:r w:rsidRPr="006329E3">
        <w:rPr>
          <w:rFonts w:cs="Lotus" w:hint="cs"/>
          <w:sz w:val="24"/>
          <w:szCs w:val="24"/>
          <w:rtl/>
        </w:rPr>
        <w:t>(</w:t>
      </w:r>
      <w:r>
        <w:rPr>
          <w:rFonts w:cs="Lotus" w:hint="cs"/>
          <w:sz w:val="24"/>
          <w:szCs w:val="24"/>
          <w:rtl/>
        </w:rPr>
        <w:t>2</w:t>
      </w:r>
      <w:proofErr w:type="gramStart"/>
      <w:r w:rsidRPr="006329E3">
        <w:rPr>
          <w:rFonts w:cs="Lotus" w:hint="cs"/>
          <w:sz w:val="24"/>
          <w:szCs w:val="24"/>
          <w:rtl/>
        </w:rPr>
        <w:t>)</w:t>
      </w:r>
      <w:r>
        <w:rPr>
          <w:rFonts w:cs="Lotus" w:hint="cs"/>
          <w:sz w:val="24"/>
          <w:szCs w:val="24"/>
          <w:rtl/>
        </w:rPr>
        <w:t>م .</w:t>
      </w:r>
      <w:proofErr w:type="gramEnd"/>
      <w:r>
        <w:rPr>
          <w:rFonts w:cs="Lotus" w:hint="cs"/>
          <w:sz w:val="24"/>
          <w:szCs w:val="24"/>
          <w:rtl/>
        </w:rPr>
        <w:t xml:space="preserve"> ن، ص</w:t>
      </w:r>
      <w:r w:rsidRPr="00E945D4">
        <w:rPr>
          <w:rFonts w:cs="Lotus"/>
          <w:sz w:val="24"/>
          <w:szCs w:val="24"/>
          <w:rtl/>
        </w:rPr>
        <w:t>281.</w:t>
      </w:r>
      <w:r w:rsidRPr="007A2B9A">
        <w:rPr>
          <w:rFonts w:cs="Lotus Mortada السيد محمدمرتضى" w:hint="cs"/>
          <w:sz w:val="24"/>
          <w:szCs w:val="24"/>
          <w:rtl/>
        </w:rPr>
        <w:t xml:space="preserve"> </w:t>
      </w:r>
    </w:p>
  </w:footnote>
  <w:footnote w:id="429">
    <w:p w14:paraId="71B04ADA" w14:textId="65E018C4" w:rsidR="00E879AD" w:rsidRPr="006329E3" w:rsidRDefault="00E879AD" w:rsidP="006F169A">
      <w:pPr>
        <w:pStyle w:val="a5"/>
        <w:widowControl w:val="0"/>
        <w:spacing w:line="400" w:lineRule="exact"/>
        <w:jc w:val="lowKashida"/>
        <w:rPr>
          <w:rFonts w:cs="Lotus"/>
          <w:sz w:val="24"/>
          <w:szCs w:val="24"/>
          <w:rtl/>
        </w:rPr>
      </w:pPr>
      <w:r w:rsidRPr="006329E3">
        <w:rPr>
          <w:rFonts w:cs="Lotus" w:hint="cs"/>
          <w:sz w:val="24"/>
          <w:szCs w:val="24"/>
          <w:rtl/>
        </w:rPr>
        <w:t>(</w:t>
      </w:r>
      <w:r>
        <w:rPr>
          <w:rFonts w:cs="Lotus" w:hint="cs"/>
          <w:sz w:val="24"/>
          <w:szCs w:val="24"/>
          <w:rtl/>
        </w:rPr>
        <w:t>3</w:t>
      </w:r>
      <w:r w:rsidRPr="006329E3">
        <w:rPr>
          <w:rFonts w:cs="Lotus" w:hint="cs"/>
          <w:sz w:val="24"/>
          <w:szCs w:val="24"/>
          <w:rtl/>
        </w:rPr>
        <w:t>)</w:t>
      </w:r>
      <w:r w:rsidRPr="00F27439">
        <w:rPr>
          <w:rFonts w:cs="Lotus" w:hint="eastAsia"/>
          <w:sz w:val="24"/>
          <w:szCs w:val="24"/>
          <w:rtl/>
        </w:rPr>
        <w:t xml:space="preserve"> </w:t>
      </w:r>
      <w:r w:rsidRPr="00E945D4">
        <w:rPr>
          <w:rFonts w:cs="Lotus" w:hint="eastAsia"/>
          <w:sz w:val="24"/>
          <w:szCs w:val="24"/>
          <w:rtl/>
        </w:rPr>
        <w:t>عبد</w:t>
      </w:r>
      <w:r w:rsidRPr="00E945D4">
        <w:rPr>
          <w:rFonts w:cs="Lotus"/>
          <w:sz w:val="24"/>
          <w:szCs w:val="24"/>
          <w:rtl/>
        </w:rPr>
        <w:t xml:space="preserve"> </w:t>
      </w:r>
      <w:r w:rsidRPr="00E945D4">
        <w:rPr>
          <w:rFonts w:cs="Lotus" w:hint="eastAsia"/>
          <w:sz w:val="24"/>
          <w:szCs w:val="24"/>
          <w:rtl/>
        </w:rPr>
        <w:t>الله</w:t>
      </w:r>
      <w:r w:rsidRPr="00E945D4">
        <w:rPr>
          <w:rFonts w:cs="Lotus"/>
          <w:sz w:val="24"/>
          <w:szCs w:val="24"/>
          <w:rtl/>
        </w:rPr>
        <w:t xml:space="preserve"> </w:t>
      </w:r>
      <w:r w:rsidRPr="00E945D4">
        <w:rPr>
          <w:rFonts w:cs="Lotus" w:hint="eastAsia"/>
          <w:sz w:val="24"/>
          <w:szCs w:val="24"/>
          <w:rtl/>
        </w:rPr>
        <w:t>بن</w:t>
      </w:r>
      <w:r w:rsidRPr="00E945D4">
        <w:rPr>
          <w:rFonts w:cs="Lotus"/>
          <w:sz w:val="24"/>
          <w:szCs w:val="24"/>
          <w:rtl/>
        </w:rPr>
        <w:t xml:space="preserve"> </w:t>
      </w:r>
      <w:r w:rsidRPr="00E945D4">
        <w:rPr>
          <w:rFonts w:cs="Lotus" w:hint="eastAsia"/>
          <w:sz w:val="24"/>
          <w:szCs w:val="24"/>
          <w:rtl/>
        </w:rPr>
        <w:t>قدامة،</w:t>
      </w:r>
      <w:r w:rsidRPr="00E945D4">
        <w:rPr>
          <w:rFonts w:cs="Lotus"/>
          <w:sz w:val="24"/>
          <w:szCs w:val="24"/>
          <w:rtl/>
        </w:rPr>
        <w:t xml:space="preserve"> </w:t>
      </w:r>
      <w:r w:rsidRPr="00E945D4">
        <w:rPr>
          <w:rFonts w:cs="Lotus" w:hint="eastAsia"/>
          <w:sz w:val="24"/>
          <w:szCs w:val="24"/>
          <w:rtl/>
        </w:rPr>
        <w:t>المغني</w:t>
      </w:r>
      <w:r>
        <w:rPr>
          <w:rFonts w:cs="Lotus" w:hint="cs"/>
          <w:sz w:val="24"/>
          <w:szCs w:val="24"/>
          <w:rtl/>
        </w:rPr>
        <w:t>،</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w:t>
      </w:r>
      <w:r>
        <w:rPr>
          <w:rFonts w:cs="Lotus" w:hint="cs"/>
          <w:sz w:val="24"/>
          <w:szCs w:val="24"/>
          <w:rtl/>
        </w:rPr>
        <w:t xml:space="preserve">، </w:t>
      </w:r>
      <w:r w:rsidRPr="00E945D4">
        <w:rPr>
          <w:rFonts w:cs="Lotus" w:hint="eastAsia"/>
          <w:sz w:val="24"/>
          <w:szCs w:val="24"/>
          <w:rtl/>
        </w:rPr>
        <w:t>ص</w:t>
      </w:r>
      <w:r w:rsidRPr="00E945D4">
        <w:rPr>
          <w:rFonts w:cs="Lotus"/>
          <w:sz w:val="24"/>
          <w:szCs w:val="24"/>
          <w:rtl/>
        </w:rPr>
        <w:t>281.</w:t>
      </w:r>
      <w:r w:rsidRPr="006329E3">
        <w:rPr>
          <w:rFonts w:cs="Lotus" w:hint="cs"/>
          <w:sz w:val="24"/>
          <w:szCs w:val="24"/>
          <w:rtl/>
        </w:rPr>
        <w:t xml:space="preserve"> </w:t>
      </w:r>
    </w:p>
  </w:footnote>
  <w:footnote w:id="430">
    <w:p w14:paraId="133487A2" w14:textId="19572D31" w:rsidR="00E879AD" w:rsidRPr="006329E3" w:rsidRDefault="00E879AD" w:rsidP="006F169A">
      <w:pPr>
        <w:pStyle w:val="a5"/>
        <w:widowControl w:val="0"/>
        <w:spacing w:line="400" w:lineRule="exact"/>
        <w:jc w:val="lowKashida"/>
        <w:rPr>
          <w:rFonts w:cs="Lotus"/>
          <w:sz w:val="24"/>
          <w:szCs w:val="24"/>
          <w:rtl/>
        </w:rPr>
      </w:pPr>
      <w:r w:rsidRPr="006329E3">
        <w:rPr>
          <w:rFonts w:cs="Lotus" w:hint="cs"/>
          <w:sz w:val="24"/>
          <w:szCs w:val="24"/>
          <w:rtl/>
        </w:rPr>
        <w:t>(</w:t>
      </w:r>
      <w:r>
        <w:rPr>
          <w:rFonts w:cs="Lotus" w:hint="cs"/>
          <w:sz w:val="24"/>
          <w:szCs w:val="24"/>
          <w:rtl/>
        </w:rPr>
        <w:t>4</w:t>
      </w:r>
      <w:r w:rsidRPr="006329E3">
        <w:rPr>
          <w:rFonts w:cs="Lotus" w:hint="cs"/>
          <w:sz w:val="24"/>
          <w:szCs w:val="24"/>
          <w:rtl/>
        </w:rPr>
        <w:t>)</w:t>
      </w:r>
      <w:r w:rsidRPr="00CA25DF">
        <w:rPr>
          <w:rFonts w:cs="Lotus" w:hint="eastAsia"/>
          <w:sz w:val="24"/>
          <w:szCs w:val="24"/>
          <w:rtl/>
        </w:rPr>
        <w:t xml:space="preserve"> </w:t>
      </w:r>
      <w:proofErr w:type="gramStart"/>
      <w:r>
        <w:rPr>
          <w:rFonts w:cs="Lotus" w:hint="cs"/>
          <w:sz w:val="24"/>
          <w:szCs w:val="24"/>
          <w:rtl/>
        </w:rPr>
        <w:t>م .</w:t>
      </w:r>
      <w:proofErr w:type="gramEnd"/>
      <w:r>
        <w:rPr>
          <w:rFonts w:cs="Lotus" w:hint="cs"/>
          <w:sz w:val="24"/>
          <w:szCs w:val="24"/>
          <w:rtl/>
        </w:rPr>
        <w:t xml:space="preserve"> ن</w:t>
      </w:r>
      <w:r w:rsidRPr="00E945D4">
        <w:rPr>
          <w:rFonts w:cs="Lotus"/>
          <w:sz w:val="24"/>
          <w:szCs w:val="24"/>
          <w:rtl/>
        </w:rPr>
        <w:t>.</w:t>
      </w:r>
    </w:p>
  </w:footnote>
  <w:footnote w:id="431">
    <w:p w14:paraId="6143FDD5" w14:textId="23F2E19B" w:rsidR="00E879AD" w:rsidRPr="00E432EB" w:rsidRDefault="00E879AD" w:rsidP="006F169A">
      <w:pPr>
        <w:pStyle w:val="a5"/>
        <w:widowControl w:val="0"/>
        <w:spacing w:line="400" w:lineRule="exact"/>
        <w:jc w:val="lowKashida"/>
        <w:rPr>
          <w:rFonts w:cs="Lotus"/>
          <w:sz w:val="24"/>
          <w:szCs w:val="24"/>
          <w:rtl/>
        </w:rPr>
      </w:pPr>
      <w:r w:rsidRPr="00717E32">
        <w:rPr>
          <w:rFonts w:cs="Lotus" w:hint="cs"/>
          <w:sz w:val="24"/>
          <w:szCs w:val="24"/>
          <w:rtl/>
        </w:rPr>
        <w:t>(</w:t>
      </w:r>
      <w:r>
        <w:rPr>
          <w:rFonts w:cs="Lotus" w:hint="cs"/>
          <w:sz w:val="24"/>
          <w:szCs w:val="24"/>
          <w:rtl/>
        </w:rPr>
        <w:t>1</w:t>
      </w:r>
      <w:r w:rsidRPr="00717E32">
        <w:rPr>
          <w:rFonts w:cs="Lotus" w:hint="cs"/>
          <w:sz w:val="24"/>
          <w:szCs w:val="24"/>
          <w:rtl/>
        </w:rPr>
        <w:t>)</w:t>
      </w:r>
      <w:r w:rsidRPr="00E945D4">
        <w:rPr>
          <w:rFonts w:cs="Lotus" w:hint="cs"/>
          <w:sz w:val="24"/>
          <w:szCs w:val="24"/>
          <w:rtl/>
        </w:rPr>
        <w:t xml:space="preserve"> السي</w:t>
      </w:r>
      <w:r w:rsidRPr="00E945D4">
        <w:rPr>
          <w:rFonts w:cs="Lotus" w:hint="eastAsia"/>
          <w:sz w:val="24"/>
          <w:szCs w:val="24"/>
          <w:rtl/>
        </w:rPr>
        <w:t>د</w:t>
      </w:r>
      <w:r w:rsidRPr="00E945D4">
        <w:rPr>
          <w:rFonts w:cs="Lotus"/>
          <w:sz w:val="24"/>
          <w:szCs w:val="24"/>
          <w:rtl/>
        </w:rPr>
        <w:t xml:space="preserve"> </w:t>
      </w:r>
      <w:r w:rsidRPr="00E945D4">
        <w:rPr>
          <w:rFonts w:cs="Lotus" w:hint="eastAsia"/>
          <w:sz w:val="24"/>
          <w:szCs w:val="24"/>
          <w:rtl/>
        </w:rPr>
        <w:t>سابق</w:t>
      </w:r>
      <w:r w:rsidRPr="00E945D4">
        <w:rPr>
          <w:rFonts w:cs="Lotus"/>
          <w:sz w:val="24"/>
          <w:szCs w:val="24"/>
          <w:rtl/>
        </w:rPr>
        <w:t xml:space="preserve"> </w:t>
      </w:r>
      <w:r w:rsidRPr="00E945D4">
        <w:rPr>
          <w:rFonts w:cs="Lotus" w:hint="eastAsia"/>
          <w:sz w:val="24"/>
          <w:szCs w:val="24"/>
          <w:rtl/>
        </w:rPr>
        <w:t>أحد</w:t>
      </w:r>
      <w:r w:rsidRPr="00E945D4">
        <w:rPr>
          <w:rFonts w:cs="Lotus"/>
          <w:sz w:val="24"/>
          <w:szCs w:val="24"/>
          <w:rtl/>
        </w:rPr>
        <w:t xml:space="preserve"> </w:t>
      </w:r>
      <w:r w:rsidRPr="00E945D4">
        <w:rPr>
          <w:rFonts w:cs="Lotus" w:hint="eastAsia"/>
          <w:sz w:val="24"/>
          <w:szCs w:val="24"/>
          <w:rtl/>
        </w:rPr>
        <w:t>علماء</w:t>
      </w:r>
      <w:r w:rsidRPr="00E945D4">
        <w:rPr>
          <w:rFonts w:cs="Lotus"/>
          <w:sz w:val="24"/>
          <w:szCs w:val="24"/>
          <w:rtl/>
        </w:rPr>
        <w:t xml:space="preserve"> </w:t>
      </w:r>
      <w:r w:rsidRPr="00E945D4">
        <w:rPr>
          <w:rFonts w:cs="Lotus" w:hint="eastAsia"/>
          <w:sz w:val="24"/>
          <w:szCs w:val="24"/>
          <w:rtl/>
        </w:rPr>
        <w:t>الأزهر</w:t>
      </w:r>
      <w:r w:rsidRPr="00E945D4">
        <w:rPr>
          <w:rFonts w:cs="Lotus"/>
          <w:sz w:val="24"/>
          <w:szCs w:val="24"/>
          <w:rtl/>
        </w:rPr>
        <w:t xml:space="preserve"> </w:t>
      </w:r>
      <w:r w:rsidRPr="00E945D4">
        <w:rPr>
          <w:rFonts w:cs="Lotus" w:hint="eastAsia"/>
          <w:sz w:val="24"/>
          <w:szCs w:val="24"/>
          <w:rtl/>
        </w:rPr>
        <w:t>تخرج</w:t>
      </w:r>
      <w:r w:rsidRPr="00E945D4">
        <w:rPr>
          <w:rFonts w:cs="Lotus"/>
          <w:sz w:val="24"/>
          <w:szCs w:val="24"/>
          <w:rtl/>
        </w:rPr>
        <w:t xml:space="preserve"> </w:t>
      </w:r>
      <w:r w:rsidRPr="00E945D4">
        <w:rPr>
          <w:rFonts w:cs="Lotus" w:hint="eastAsia"/>
          <w:sz w:val="24"/>
          <w:szCs w:val="24"/>
          <w:rtl/>
        </w:rPr>
        <w:t>في</w:t>
      </w:r>
      <w:r w:rsidRPr="00E945D4">
        <w:rPr>
          <w:rFonts w:cs="Lotus"/>
          <w:sz w:val="24"/>
          <w:szCs w:val="24"/>
          <w:rtl/>
        </w:rPr>
        <w:t xml:space="preserve"> </w:t>
      </w:r>
      <w:r w:rsidRPr="00E945D4">
        <w:rPr>
          <w:rFonts w:cs="Lotus" w:hint="eastAsia"/>
          <w:sz w:val="24"/>
          <w:szCs w:val="24"/>
          <w:rtl/>
        </w:rPr>
        <w:t>كلية</w:t>
      </w:r>
      <w:r w:rsidRPr="00E945D4">
        <w:rPr>
          <w:rFonts w:cs="Lotus"/>
          <w:sz w:val="24"/>
          <w:szCs w:val="24"/>
          <w:rtl/>
        </w:rPr>
        <w:t xml:space="preserve"> </w:t>
      </w:r>
      <w:r w:rsidRPr="00E945D4">
        <w:rPr>
          <w:rFonts w:cs="Lotus" w:hint="eastAsia"/>
          <w:sz w:val="24"/>
          <w:szCs w:val="24"/>
          <w:rtl/>
        </w:rPr>
        <w:t>الشريعة،</w:t>
      </w:r>
      <w:r>
        <w:rPr>
          <w:rFonts w:cs="Lotus" w:hint="cs"/>
          <w:sz w:val="24"/>
          <w:szCs w:val="24"/>
          <w:rtl/>
        </w:rPr>
        <w:t xml:space="preserve"> </w:t>
      </w:r>
      <w:r w:rsidRPr="00E945D4">
        <w:rPr>
          <w:rFonts w:cs="Lotus" w:hint="eastAsia"/>
          <w:sz w:val="24"/>
          <w:szCs w:val="24"/>
          <w:rtl/>
        </w:rPr>
        <w:t>اعتمد</w:t>
      </w:r>
      <w:r w:rsidRPr="00E945D4">
        <w:rPr>
          <w:rFonts w:cs="Lotus"/>
          <w:sz w:val="24"/>
          <w:szCs w:val="24"/>
          <w:rtl/>
        </w:rPr>
        <w:t xml:space="preserve"> </w:t>
      </w:r>
      <w:r w:rsidRPr="00E945D4">
        <w:rPr>
          <w:rFonts w:cs="Lotus" w:hint="eastAsia"/>
          <w:sz w:val="24"/>
          <w:szCs w:val="24"/>
          <w:rtl/>
        </w:rPr>
        <w:t>الشيخ</w:t>
      </w:r>
      <w:r w:rsidRPr="00E945D4">
        <w:rPr>
          <w:rFonts w:cs="Lotus"/>
          <w:sz w:val="24"/>
          <w:szCs w:val="24"/>
          <w:rtl/>
        </w:rPr>
        <w:t xml:space="preserve"> </w:t>
      </w:r>
      <w:r w:rsidRPr="00E945D4">
        <w:rPr>
          <w:rFonts w:cs="Lotus" w:hint="eastAsia"/>
          <w:sz w:val="24"/>
          <w:szCs w:val="24"/>
          <w:rtl/>
        </w:rPr>
        <w:t>سيد</w:t>
      </w:r>
      <w:r w:rsidRPr="00E945D4">
        <w:rPr>
          <w:rFonts w:cs="Lotus"/>
          <w:sz w:val="24"/>
          <w:szCs w:val="24"/>
          <w:rtl/>
        </w:rPr>
        <w:t xml:space="preserve"> </w:t>
      </w:r>
      <w:r w:rsidRPr="00E945D4">
        <w:rPr>
          <w:rFonts w:cs="Lotus" w:hint="eastAsia"/>
          <w:sz w:val="24"/>
          <w:szCs w:val="24"/>
          <w:rtl/>
        </w:rPr>
        <w:t>منهجًا</w:t>
      </w:r>
      <w:r w:rsidRPr="00E945D4">
        <w:rPr>
          <w:rFonts w:cs="Lotus"/>
          <w:sz w:val="24"/>
          <w:szCs w:val="24"/>
          <w:rtl/>
        </w:rPr>
        <w:t xml:space="preserve"> </w:t>
      </w:r>
      <w:r w:rsidRPr="00E945D4">
        <w:rPr>
          <w:rFonts w:cs="Lotus" w:hint="eastAsia"/>
          <w:sz w:val="24"/>
          <w:szCs w:val="24"/>
          <w:rtl/>
        </w:rPr>
        <w:t>يقوم</w:t>
      </w:r>
      <w:r w:rsidRPr="00E945D4">
        <w:rPr>
          <w:rFonts w:cs="Lotus"/>
          <w:sz w:val="24"/>
          <w:szCs w:val="24"/>
          <w:rtl/>
        </w:rPr>
        <w:t xml:space="preserve"> </w:t>
      </w:r>
      <w:r w:rsidRPr="00E945D4">
        <w:rPr>
          <w:rFonts w:cs="Lotus" w:hint="eastAsia"/>
          <w:sz w:val="24"/>
          <w:szCs w:val="24"/>
          <w:rtl/>
        </w:rPr>
        <w:t>على</w:t>
      </w:r>
      <w:r w:rsidRPr="00E945D4">
        <w:rPr>
          <w:rFonts w:cs="Lotus"/>
          <w:sz w:val="24"/>
          <w:szCs w:val="24"/>
          <w:rtl/>
        </w:rPr>
        <w:t xml:space="preserve"> </w:t>
      </w:r>
      <w:r w:rsidRPr="00E945D4">
        <w:rPr>
          <w:rFonts w:cs="Lotus" w:hint="eastAsia"/>
          <w:sz w:val="24"/>
          <w:szCs w:val="24"/>
          <w:rtl/>
        </w:rPr>
        <w:t>طرح</w:t>
      </w:r>
      <w:r w:rsidRPr="00E945D4">
        <w:rPr>
          <w:rFonts w:cs="Lotus"/>
          <w:sz w:val="24"/>
          <w:szCs w:val="24"/>
          <w:rtl/>
        </w:rPr>
        <w:t xml:space="preserve"> </w:t>
      </w:r>
      <w:r w:rsidRPr="00E945D4">
        <w:rPr>
          <w:rFonts w:cs="Lotus" w:hint="eastAsia"/>
          <w:sz w:val="24"/>
          <w:szCs w:val="24"/>
          <w:rtl/>
        </w:rPr>
        <w:t>التعصب</w:t>
      </w:r>
      <w:r w:rsidRPr="00E945D4">
        <w:rPr>
          <w:rFonts w:cs="Lotus"/>
          <w:sz w:val="24"/>
          <w:szCs w:val="24"/>
          <w:rtl/>
        </w:rPr>
        <w:t xml:space="preserve"> </w:t>
      </w:r>
      <w:r w:rsidRPr="00E945D4">
        <w:rPr>
          <w:rFonts w:cs="Lotus" w:hint="eastAsia"/>
          <w:sz w:val="24"/>
          <w:szCs w:val="24"/>
          <w:rtl/>
        </w:rPr>
        <w:t>للمذاهب</w:t>
      </w:r>
      <w:r w:rsidRPr="00E945D4">
        <w:rPr>
          <w:rFonts w:cs="Lotus"/>
          <w:sz w:val="24"/>
          <w:szCs w:val="24"/>
          <w:rtl/>
        </w:rPr>
        <w:t xml:space="preserve"> </w:t>
      </w:r>
      <w:r w:rsidRPr="00E945D4">
        <w:rPr>
          <w:rFonts w:cs="Lotus" w:hint="eastAsia"/>
          <w:sz w:val="24"/>
          <w:szCs w:val="24"/>
          <w:rtl/>
        </w:rPr>
        <w:t>مع</w:t>
      </w:r>
      <w:r w:rsidRPr="00E945D4">
        <w:rPr>
          <w:rFonts w:cs="Lotus"/>
          <w:sz w:val="24"/>
          <w:szCs w:val="24"/>
          <w:rtl/>
        </w:rPr>
        <w:t xml:space="preserve"> </w:t>
      </w:r>
      <w:r w:rsidRPr="00E945D4">
        <w:rPr>
          <w:rFonts w:cs="Lotus" w:hint="eastAsia"/>
          <w:sz w:val="24"/>
          <w:szCs w:val="24"/>
          <w:rtl/>
        </w:rPr>
        <w:t>عدم</w:t>
      </w:r>
      <w:r w:rsidRPr="00E945D4">
        <w:rPr>
          <w:rFonts w:cs="Lotus"/>
          <w:sz w:val="24"/>
          <w:szCs w:val="24"/>
          <w:rtl/>
        </w:rPr>
        <w:t xml:space="preserve"> </w:t>
      </w:r>
      <w:r w:rsidRPr="00E945D4">
        <w:rPr>
          <w:rFonts w:cs="Lotus" w:hint="eastAsia"/>
          <w:sz w:val="24"/>
          <w:szCs w:val="24"/>
          <w:rtl/>
        </w:rPr>
        <w:t>تجريحها،</w:t>
      </w:r>
      <w:r w:rsidRPr="00E945D4">
        <w:rPr>
          <w:rFonts w:cs="Lotus"/>
          <w:sz w:val="24"/>
          <w:szCs w:val="24"/>
          <w:rtl/>
        </w:rPr>
        <w:t xml:space="preserve"> </w:t>
      </w:r>
      <w:r w:rsidRPr="00E945D4">
        <w:rPr>
          <w:rFonts w:cs="Lotus" w:hint="eastAsia"/>
          <w:sz w:val="24"/>
          <w:szCs w:val="24"/>
          <w:rtl/>
        </w:rPr>
        <w:t>وتبسيط</w:t>
      </w:r>
      <w:r w:rsidRPr="00E945D4">
        <w:rPr>
          <w:rFonts w:cs="Lotus"/>
          <w:sz w:val="24"/>
          <w:szCs w:val="24"/>
          <w:rtl/>
        </w:rPr>
        <w:t xml:space="preserve"> </w:t>
      </w:r>
      <w:r w:rsidRPr="00E945D4">
        <w:rPr>
          <w:rFonts w:cs="Lotus" w:hint="eastAsia"/>
          <w:sz w:val="24"/>
          <w:szCs w:val="24"/>
          <w:rtl/>
        </w:rPr>
        <w:t>العبارة</w:t>
      </w:r>
      <w:r w:rsidRPr="00E945D4">
        <w:rPr>
          <w:rFonts w:cs="Lotus"/>
          <w:sz w:val="24"/>
          <w:szCs w:val="24"/>
          <w:rtl/>
        </w:rPr>
        <w:t xml:space="preserve"> </w:t>
      </w:r>
      <w:r w:rsidRPr="00E945D4">
        <w:rPr>
          <w:rFonts w:cs="Lotus" w:hint="eastAsia"/>
          <w:sz w:val="24"/>
          <w:szCs w:val="24"/>
          <w:rtl/>
        </w:rPr>
        <w:t>للقارئ</w:t>
      </w:r>
      <w:r w:rsidRPr="00E945D4">
        <w:rPr>
          <w:rFonts w:cs="Lotus"/>
          <w:sz w:val="24"/>
          <w:szCs w:val="24"/>
          <w:rtl/>
        </w:rPr>
        <w:t xml:space="preserve"> </w:t>
      </w:r>
      <w:r w:rsidRPr="00E945D4">
        <w:rPr>
          <w:rFonts w:cs="Lotus" w:hint="eastAsia"/>
          <w:sz w:val="24"/>
          <w:szCs w:val="24"/>
          <w:rtl/>
        </w:rPr>
        <w:t>بعيدًا</w:t>
      </w:r>
      <w:r w:rsidRPr="00E945D4">
        <w:rPr>
          <w:rFonts w:cs="Lotus"/>
          <w:sz w:val="24"/>
          <w:szCs w:val="24"/>
          <w:rtl/>
        </w:rPr>
        <w:t xml:space="preserve"> </w:t>
      </w:r>
      <w:r w:rsidRPr="00E945D4">
        <w:rPr>
          <w:rFonts w:cs="Lotus" w:hint="eastAsia"/>
          <w:sz w:val="24"/>
          <w:szCs w:val="24"/>
          <w:rtl/>
        </w:rPr>
        <w:t>عن</w:t>
      </w:r>
      <w:r w:rsidRPr="00E945D4">
        <w:rPr>
          <w:rFonts w:cs="Lotus"/>
          <w:sz w:val="24"/>
          <w:szCs w:val="24"/>
          <w:rtl/>
        </w:rPr>
        <w:t xml:space="preserve"> </w:t>
      </w:r>
      <w:r w:rsidRPr="00E945D4">
        <w:rPr>
          <w:rFonts w:cs="Lotus" w:hint="eastAsia"/>
          <w:sz w:val="24"/>
          <w:szCs w:val="24"/>
          <w:rtl/>
        </w:rPr>
        <w:t>تعقيد</w:t>
      </w:r>
      <w:r w:rsidRPr="00E945D4">
        <w:rPr>
          <w:rFonts w:cs="Lotus"/>
          <w:sz w:val="24"/>
          <w:szCs w:val="24"/>
          <w:rtl/>
        </w:rPr>
        <w:t xml:space="preserve"> </w:t>
      </w:r>
      <w:r w:rsidRPr="00E945D4">
        <w:rPr>
          <w:rFonts w:cs="Lotus" w:hint="eastAsia"/>
          <w:sz w:val="24"/>
          <w:szCs w:val="24"/>
          <w:rtl/>
        </w:rPr>
        <w:t>المصطلحات،</w:t>
      </w:r>
      <w:r w:rsidRPr="00E945D4">
        <w:rPr>
          <w:rFonts w:cs="Lotus"/>
          <w:sz w:val="24"/>
          <w:szCs w:val="24"/>
          <w:rtl/>
        </w:rPr>
        <w:t xml:space="preserve"> </w:t>
      </w:r>
      <w:r w:rsidRPr="00E945D4">
        <w:rPr>
          <w:rFonts w:cs="Lotus" w:hint="cs"/>
          <w:sz w:val="24"/>
          <w:szCs w:val="24"/>
          <w:rtl/>
        </w:rPr>
        <w:t>وأهم</w:t>
      </w:r>
      <w:r w:rsidRPr="00E945D4">
        <w:rPr>
          <w:rFonts w:cs="Lotus"/>
          <w:sz w:val="24"/>
          <w:szCs w:val="24"/>
          <w:rtl/>
        </w:rPr>
        <w:t xml:space="preserve"> </w:t>
      </w:r>
      <w:r w:rsidRPr="00E945D4">
        <w:rPr>
          <w:rFonts w:cs="Lotus" w:hint="eastAsia"/>
          <w:sz w:val="24"/>
          <w:szCs w:val="24"/>
          <w:rtl/>
        </w:rPr>
        <w:t>كتاب</w:t>
      </w:r>
      <w:r w:rsidRPr="00E945D4">
        <w:rPr>
          <w:rFonts w:cs="Lotus"/>
          <w:sz w:val="24"/>
          <w:szCs w:val="24"/>
          <w:rtl/>
        </w:rPr>
        <w:t xml:space="preserve"> </w:t>
      </w:r>
      <w:r w:rsidRPr="00E945D4">
        <w:rPr>
          <w:rFonts w:cs="Lotus" w:hint="eastAsia"/>
          <w:sz w:val="24"/>
          <w:szCs w:val="24"/>
          <w:rtl/>
        </w:rPr>
        <w:t>له</w:t>
      </w:r>
      <w:r w:rsidRPr="00E945D4">
        <w:rPr>
          <w:rFonts w:cs="Lotus"/>
          <w:sz w:val="24"/>
          <w:szCs w:val="24"/>
          <w:rtl/>
        </w:rPr>
        <w:t xml:space="preserve"> </w:t>
      </w:r>
      <w:r w:rsidRPr="00E945D4">
        <w:rPr>
          <w:rFonts w:cs="Lotus" w:hint="cs"/>
          <w:sz w:val="24"/>
          <w:szCs w:val="24"/>
          <w:rtl/>
        </w:rPr>
        <w:t>على</w:t>
      </w:r>
      <w:r w:rsidRPr="00E945D4">
        <w:rPr>
          <w:rFonts w:cs="Lotus"/>
          <w:sz w:val="24"/>
          <w:szCs w:val="24"/>
          <w:rtl/>
        </w:rPr>
        <w:t xml:space="preserve"> </w:t>
      </w:r>
      <w:r w:rsidRPr="00E945D4">
        <w:rPr>
          <w:rFonts w:cs="Lotus" w:hint="eastAsia"/>
          <w:sz w:val="24"/>
          <w:szCs w:val="24"/>
          <w:rtl/>
        </w:rPr>
        <w:t>الإطلاق</w:t>
      </w:r>
      <w:r w:rsidRPr="00E945D4">
        <w:rPr>
          <w:rFonts w:cs="Lotus"/>
          <w:sz w:val="24"/>
          <w:szCs w:val="24"/>
          <w:rtl/>
        </w:rPr>
        <w:t xml:space="preserve"> </w:t>
      </w:r>
      <w:r w:rsidRPr="00E945D4">
        <w:rPr>
          <w:rFonts w:cs="Lotus" w:hint="eastAsia"/>
          <w:sz w:val="24"/>
          <w:szCs w:val="24"/>
          <w:rtl/>
        </w:rPr>
        <w:t>هو</w:t>
      </w:r>
      <w:r w:rsidRPr="00E945D4">
        <w:rPr>
          <w:rFonts w:cs="Lotus"/>
          <w:sz w:val="24"/>
          <w:szCs w:val="24"/>
          <w:rtl/>
        </w:rPr>
        <w:t xml:space="preserve"> </w:t>
      </w:r>
      <w:r w:rsidRPr="00E945D4">
        <w:rPr>
          <w:rFonts w:cs="Lotus" w:hint="eastAsia"/>
          <w:sz w:val="24"/>
          <w:szCs w:val="24"/>
          <w:rtl/>
        </w:rPr>
        <w:t>كتاب</w:t>
      </w:r>
      <w:r w:rsidRPr="00E945D4">
        <w:rPr>
          <w:rFonts w:cs="Lotus"/>
          <w:sz w:val="24"/>
          <w:szCs w:val="24"/>
          <w:rtl/>
        </w:rPr>
        <w:t xml:space="preserve"> </w:t>
      </w:r>
      <w:r w:rsidRPr="00E945D4">
        <w:rPr>
          <w:rFonts w:cs="Lotus" w:hint="eastAsia"/>
          <w:sz w:val="24"/>
          <w:szCs w:val="24"/>
          <w:rtl/>
        </w:rPr>
        <w:t>فقه</w:t>
      </w:r>
      <w:r w:rsidRPr="00E945D4">
        <w:rPr>
          <w:rFonts w:cs="Lotus"/>
          <w:sz w:val="24"/>
          <w:szCs w:val="24"/>
          <w:rtl/>
        </w:rPr>
        <w:t xml:space="preserve"> </w:t>
      </w:r>
      <w:r w:rsidRPr="00E945D4">
        <w:rPr>
          <w:rFonts w:cs="Lotus" w:hint="eastAsia"/>
          <w:sz w:val="24"/>
          <w:szCs w:val="24"/>
          <w:rtl/>
        </w:rPr>
        <w:t>السنة</w:t>
      </w:r>
      <w:r>
        <w:rPr>
          <w:rFonts w:cs="Lotus" w:hint="cs"/>
          <w:sz w:val="24"/>
          <w:szCs w:val="24"/>
          <w:rtl/>
        </w:rPr>
        <w:t xml:space="preserve"> </w:t>
      </w:r>
      <w:r w:rsidRPr="00E945D4">
        <w:rPr>
          <w:rFonts w:cs="Lotus" w:hint="eastAsia"/>
          <w:sz w:val="24"/>
          <w:szCs w:val="24"/>
          <w:rtl/>
        </w:rPr>
        <w:t>الذي</w:t>
      </w:r>
      <w:r w:rsidRPr="00E945D4">
        <w:rPr>
          <w:rFonts w:cs="Lotus"/>
          <w:sz w:val="24"/>
          <w:szCs w:val="24"/>
          <w:rtl/>
        </w:rPr>
        <w:t xml:space="preserve"> </w:t>
      </w:r>
      <w:r w:rsidRPr="00E945D4">
        <w:rPr>
          <w:rFonts w:cs="Lotus" w:hint="eastAsia"/>
          <w:sz w:val="24"/>
          <w:szCs w:val="24"/>
          <w:rtl/>
        </w:rPr>
        <w:t>سَدَّ</w:t>
      </w:r>
      <w:r w:rsidRPr="00E945D4">
        <w:rPr>
          <w:rFonts w:cs="Lotus"/>
          <w:sz w:val="24"/>
          <w:szCs w:val="24"/>
          <w:rtl/>
        </w:rPr>
        <w:t xml:space="preserve"> </w:t>
      </w:r>
      <w:r w:rsidRPr="00E945D4">
        <w:rPr>
          <w:rFonts w:cs="Lotus" w:hint="eastAsia"/>
          <w:sz w:val="24"/>
          <w:szCs w:val="24"/>
          <w:rtl/>
        </w:rPr>
        <w:t>فراغًا</w:t>
      </w:r>
      <w:r w:rsidRPr="00E945D4">
        <w:rPr>
          <w:rFonts w:cs="Lotus"/>
          <w:sz w:val="24"/>
          <w:szCs w:val="24"/>
          <w:rtl/>
        </w:rPr>
        <w:t xml:space="preserve"> </w:t>
      </w:r>
      <w:r w:rsidRPr="00E945D4">
        <w:rPr>
          <w:rFonts w:cs="Lotus" w:hint="eastAsia"/>
          <w:sz w:val="24"/>
          <w:szCs w:val="24"/>
          <w:rtl/>
        </w:rPr>
        <w:t>في</w:t>
      </w:r>
      <w:r w:rsidRPr="00E945D4">
        <w:rPr>
          <w:rFonts w:cs="Lotus"/>
          <w:sz w:val="24"/>
          <w:szCs w:val="24"/>
          <w:rtl/>
        </w:rPr>
        <w:t xml:space="preserve"> </w:t>
      </w:r>
      <w:r w:rsidRPr="00E945D4">
        <w:rPr>
          <w:rFonts w:cs="Lotus" w:hint="eastAsia"/>
          <w:sz w:val="24"/>
          <w:szCs w:val="24"/>
          <w:rtl/>
        </w:rPr>
        <w:t>المكتبة</w:t>
      </w:r>
      <w:r w:rsidRPr="00E945D4">
        <w:rPr>
          <w:rFonts w:cs="Lotus"/>
          <w:sz w:val="24"/>
          <w:szCs w:val="24"/>
          <w:rtl/>
        </w:rPr>
        <w:t xml:space="preserve"> </w:t>
      </w:r>
      <w:r w:rsidRPr="00E945D4">
        <w:rPr>
          <w:rFonts w:cs="Lotus" w:hint="eastAsia"/>
          <w:sz w:val="24"/>
          <w:szCs w:val="24"/>
          <w:rtl/>
        </w:rPr>
        <w:t>الإسلامية</w:t>
      </w:r>
      <w:r w:rsidRPr="00E945D4">
        <w:rPr>
          <w:rFonts w:cs="Lotus"/>
          <w:sz w:val="24"/>
          <w:szCs w:val="24"/>
          <w:rtl/>
        </w:rPr>
        <w:t xml:space="preserve"> </w:t>
      </w:r>
      <w:r w:rsidRPr="00E945D4">
        <w:rPr>
          <w:rFonts w:cs="Lotus" w:hint="eastAsia"/>
          <w:sz w:val="24"/>
          <w:szCs w:val="24"/>
          <w:rtl/>
        </w:rPr>
        <w:t>في</w:t>
      </w:r>
      <w:r w:rsidRPr="00E945D4">
        <w:rPr>
          <w:rFonts w:cs="Lotus"/>
          <w:sz w:val="24"/>
          <w:szCs w:val="24"/>
          <w:rtl/>
        </w:rPr>
        <w:t xml:space="preserve"> </w:t>
      </w:r>
      <w:r w:rsidRPr="00E945D4">
        <w:rPr>
          <w:rFonts w:cs="Lotus" w:hint="eastAsia"/>
          <w:sz w:val="24"/>
          <w:szCs w:val="24"/>
          <w:rtl/>
        </w:rPr>
        <w:t>مجال</w:t>
      </w:r>
      <w:r w:rsidRPr="00E945D4">
        <w:rPr>
          <w:rFonts w:cs="Lotus"/>
          <w:sz w:val="24"/>
          <w:szCs w:val="24"/>
          <w:rtl/>
        </w:rPr>
        <w:t xml:space="preserve"> </w:t>
      </w:r>
      <w:r w:rsidRPr="00E945D4">
        <w:rPr>
          <w:rFonts w:cs="Lotus" w:hint="eastAsia"/>
          <w:sz w:val="24"/>
          <w:szCs w:val="24"/>
          <w:rtl/>
        </w:rPr>
        <w:t>فقه</w:t>
      </w:r>
      <w:r w:rsidRPr="00E945D4">
        <w:rPr>
          <w:rFonts w:cs="Lotus"/>
          <w:sz w:val="24"/>
          <w:szCs w:val="24"/>
          <w:rtl/>
        </w:rPr>
        <w:t xml:space="preserve"> </w:t>
      </w:r>
      <w:r w:rsidRPr="00E945D4">
        <w:rPr>
          <w:rFonts w:cs="Lotus" w:hint="eastAsia"/>
          <w:sz w:val="24"/>
          <w:szCs w:val="24"/>
          <w:rtl/>
        </w:rPr>
        <w:t>السنة،</w:t>
      </w:r>
      <w:r w:rsidRPr="00E945D4">
        <w:rPr>
          <w:rFonts w:cs="Lotus"/>
          <w:sz w:val="24"/>
          <w:szCs w:val="24"/>
          <w:rtl/>
        </w:rPr>
        <w:t xml:space="preserve"> </w:t>
      </w:r>
      <w:r w:rsidRPr="00E945D4">
        <w:rPr>
          <w:rFonts w:cs="Lotus" w:hint="eastAsia"/>
          <w:sz w:val="24"/>
          <w:szCs w:val="24"/>
          <w:rtl/>
        </w:rPr>
        <w:t>الذي</w:t>
      </w:r>
      <w:r w:rsidRPr="00E945D4">
        <w:rPr>
          <w:rFonts w:cs="Lotus"/>
          <w:sz w:val="24"/>
          <w:szCs w:val="24"/>
          <w:rtl/>
        </w:rPr>
        <w:t xml:space="preserve"> </w:t>
      </w:r>
      <w:r w:rsidRPr="00E945D4">
        <w:rPr>
          <w:rFonts w:cs="Lotus" w:hint="eastAsia"/>
          <w:sz w:val="24"/>
          <w:szCs w:val="24"/>
          <w:rtl/>
        </w:rPr>
        <w:t>لا</w:t>
      </w:r>
      <w:r w:rsidRPr="00E945D4">
        <w:rPr>
          <w:rFonts w:cs="Lotus"/>
          <w:sz w:val="24"/>
          <w:szCs w:val="24"/>
          <w:rtl/>
        </w:rPr>
        <w:t xml:space="preserve"> </w:t>
      </w:r>
      <w:r w:rsidRPr="00E945D4">
        <w:rPr>
          <w:rFonts w:cs="Lotus" w:hint="eastAsia"/>
          <w:sz w:val="24"/>
          <w:szCs w:val="24"/>
          <w:rtl/>
        </w:rPr>
        <w:t>يرتبط</w:t>
      </w:r>
      <w:r w:rsidRPr="00E945D4">
        <w:rPr>
          <w:rFonts w:cs="Lotus"/>
          <w:sz w:val="24"/>
          <w:szCs w:val="24"/>
          <w:rtl/>
        </w:rPr>
        <w:t xml:space="preserve"> </w:t>
      </w:r>
      <w:r w:rsidRPr="00E945D4">
        <w:rPr>
          <w:rFonts w:cs="Lotus" w:hint="eastAsia"/>
          <w:sz w:val="24"/>
          <w:szCs w:val="24"/>
          <w:rtl/>
        </w:rPr>
        <w:t>بمذهب</w:t>
      </w:r>
      <w:r w:rsidRPr="00E945D4">
        <w:rPr>
          <w:rFonts w:cs="Lotus"/>
          <w:sz w:val="24"/>
          <w:szCs w:val="24"/>
          <w:rtl/>
        </w:rPr>
        <w:t xml:space="preserve"> </w:t>
      </w:r>
      <w:r w:rsidRPr="00E945D4">
        <w:rPr>
          <w:rFonts w:cs="Lotus" w:hint="eastAsia"/>
          <w:sz w:val="24"/>
          <w:szCs w:val="24"/>
          <w:rtl/>
        </w:rPr>
        <w:t>من</w:t>
      </w:r>
      <w:r w:rsidRPr="00E945D4">
        <w:rPr>
          <w:rFonts w:cs="Lotus"/>
          <w:sz w:val="24"/>
          <w:szCs w:val="24"/>
          <w:rtl/>
        </w:rPr>
        <w:t xml:space="preserve"> </w:t>
      </w:r>
      <w:r w:rsidRPr="00E945D4">
        <w:rPr>
          <w:rFonts w:cs="Lotus" w:hint="eastAsia"/>
          <w:sz w:val="24"/>
          <w:szCs w:val="24"/>
          <w:rtl/>
        </w:rPr>
        <w:t>المذاهب،</w:t>
      </w:r>
      <w:r w:rsidRPr="00E945D4">
        <w:rPr>
          <w:rFonts w:cs="Lotus"/>
          <w:sz w:val="24"/>
          <w:szCs w:val="24"/>
          <w:rtl/>
        </w:rPr>
        <w:t xml:space="preserve"> </w:t>
      </w:r>
      <w:r w:rsidRPr="00E945D4">
        <w:rPr>
          <w:rFonts w:cs="Lotus" w:hint="eastAsia"/>
          <w:sz w:val="24"/>
          <w:szCs w:val="24"/>
          <w:rtl/>
        </w:rPr>
        <w:t>ولهذا</w:t>
      </w:r>
      <w:r w:rsidRPr="00E945D4">
        <w:rPr>
          <w:rFonts w:cs="Lotus"/>
          <w:sz w:val="24"/>
          <w:szCs w:val="24"/>
          <w:rtl/>
        </w:rPr>
        <w:t xml:space="preserve"> </w:t>
      </w:r>
      <w:r w:rsidRPr="00E945D4">
        <w:rPr>
          <w:rFonts w:cs="Lotus" w:hint="eastAsia"/>
          <w:sz w:val="24"/>
          <w:szCs w:val="24"/>
          <w:rtl/>
        </w:rPr>
        <w:t>أقبل</w:t>
      </w:r>
      <w:r w:rsidRPr="00E945D4">
        <w:rPr>
          <w:rFonts w:cs="Lotus"/>
          <w:sz w:val="24"/>
          <w:szCs w:val="24"/>
          <w:rtl/>
        </w:rPr>
        <w:t xml:space="preserve"> </w:t>
      </w:r>
      <w:r w:rsidRPr="00E945D4">
        <w:rPr>
          <w:rFonts w:cs="Lotus" w:hint="eastAsia"/>
          <w:sz w:val="24"/>
          <w:szCs w:val="24"/>
          <w:rtl/>
        </w:rPr>
        <w:t>عليه</w:t>
      </w:r>
      <w:r w:rsidRPr="00E945D4">
        <w:rPr>
          <w:rFonts w:cs="Lotus"/>
          <w:sz w:val="24"/>
          <w:szCs w:val="24"/>
          <w:rtl/>
        </w:rPr>
        <w:t xml:space="preserve"> </w:t>
      </w:r>
      <w:r w:rsidRPr="00E945D4">
        <w:rPr>
          <w:rFonts w:cs="Lotus" w:hint="eastAsia"/>
          <w:sz w:val="24"/>
          <w:szCs w:val="24"/>
          <w:rtl/>
        </w:rPr>
        <w:t>عامة</w:t>
      </w:r>
      <w:r w:rsidRPr="00E945D4">
        <w:rPr>
          <w:rFonts w:cs="Lotus"/>
          <w:sz w:val="24"/>
          <w:szCs w:val="24"/>
          <w:rtl/>
        </w:rPr>
        <w:t xml:space="preserve"> </w:t>
      </w:r>
      <w:r w:rsidRPr="00E945D4">
        <w:rPr>
          <w:rFonts w:cs="Lotus" w:hint="eastAsia"/>
          <w:sz w:val="24"/>
          <w:szCs w:val="24"/>
          <w:rtl/>
        </w:rPr>
        <w:t>المثقفين</w:t>
      </w:r>
      <w:r w:rsidRPr="00E945D4">
        <w:rPr>
          <w:rFonts w:cs="Lotus"/>
          <w:sz w:val="24"/>
          <w:szCs w:val="24"/>
          <w:rtl/>
        </w:rPr>
        <w:t xml:space="preserve"> </w:t>
      </w:r>
      <w:r w:rsidRPr="00E945D4">
        <w:rPr>
          <w:rFonts w:cs="Lotus" w:hint="eastAsia"/>
          <w:sz w:val="24"/>
          <w:szCs w:val="24"/>
          <w:rtl/>
        </w:rPr>
        <w:t>الذين</w:t>
      </w:r>
      <w:r w:rsidRPr="00E945D4">
        <w:rPr>
          <w:rFonts w:cs="Lotus"/>
          <w:sz w:val="24"/>
          <w:szCs w:val="24"/>
          <w:rtl/>
        </w:rPr>
        <w:t xml:space="preserve"> </w:t>
      </w:r>
      <w:r w:rsidRPr="00E945D4">
        <w:rPr>
          <w:rFonts w:cs="Lotus" w:hint="eastAsia"/>
          <w:sz w:val="24"/>
          <w:szCs w:val="24"/>
          <w:rtl/>
        </w:rPr>
        <w:t>لم</w:t>
      </w:r>
      <w:r w:rsidRPr="00E945D4">
        <w:rPr>
          <w:rFonts w:cs="Lotus"/>
          <w:sz w:val="24"/>
          <w:szCs w:val="24"/>
          <w:rtl/>
        </w:rPr>
        <w:t xml:space="preserve"> </w:t>
      </w:r>
      <w:r w:rsidRPr="00E945D4">
        <w:rPr>
          <w:rFonts w:cs="Lotus" w:hint="eastAsia"/>
          <w:sz w:val="24"/>
          <w:szCs w:val="24"/>
          <w:rtl/>
        </w:rPr>
        <w:t>ينشأوا</w:t>
      </w:r>
      <w:r w:rsidRPr="00E945D4">
        <w:rPr>
          <w:rFonts w:cs="Lotus"/>
          <w:sz w:val="24"/>
          <w:szCs w:val="24"/>
          <w:rtl/>
        </w:rPr>
        <w:t xml:space="preserve"> </w:t>
      </w:r>
      <w:r w:rsidRPr="00E945D4">
        <w:rPr>
          <w:rFonts w:cs="Lotus" w:hint="eastAsia"/>
          <w:sz w:val="24"/>
          <w:szCs w:val="24"/>
          <w:rtl/>
        </w:rPr>
        <w:t>على</w:t>
      </w:r>
      <w:r w:rsidRPr="00E945D4">
        <w:rPr>
          <w:rFonts w:cs="Lotus"/>
          <w:sz w:val="24"/>
          <w:szCs w:val="24"/>
          <w:rtl/>
        </w:rPr>
        <w:t xml:space="preserve"> </w:t>
      </w:r>
      <w:r w:rsidRPr="00E945D4">
        <w:rPr>
          <w:rFonts w:cs="Lotus" w:hint="eastAsia"/>
          <w:sz w:val="24"/>
          <w:szCs w:val="24"/>
          <w:rtl/>
        </w:rPr>
        <w:t>الالتزام</w:t>
      </w:r>
      <w:r w:rsidRPr="00E945D4">
        <w:rPr>
          <w:rFonts w:cs="Lotus"/>
          <w:sz w:val="24"/>
          <w:szCs w:val="24"/>
          <w:rtl/>
        </w:rPr>
        <w:t xml:space="preserve"> </w:t>
      </w:r>
      <w:r w:rsidRPr="00E945D4">
        <w:rPr>
          <w:rFonts w:cs="Lotus" w:hint="eastAsia"/>
          <w:sz w:val="24"/>
          <w:szCs w:val="24"/>
          <w:rtl/>
        </w:rPr>
        <w:t>بمذهب</w:t>
      </w:r>
      <w:r w:rsidRPr="00E945D4">
        <w:rPr>
          <w:rFonts w:cs="Lotus"/>
          <w:sz w:val="24"/>
          <w:szCs w:val="24"/>
          <w:rtl/>
        </w:rPr>
        <w:t xml:space="preserve"> </w:t>
      </w:r>
      <w:r w:rsidRPr="00E945D4">
        <w:rPr>
          <w:rFonts w:cs="Lotus" w:hint="eastAsia"/>
          <w:sz w:val="24"/>
          <w:szCs w:val="24"/>
          <w:rtl/>
        </w:rPr>
        <w:t>معين</w:t>
      </w:r>
      <w:r w:rsidRPr="00E945D4">
        <w:rPr>
          <w:rFonts w:cs="Lotus"/>
          <w:sz w:val="24"/>
          <w:szCs w:val="24"/>
          <w:rtl/>
        </w:rPr>
        <w:t xml:space="preserve"> </w:t>
      </w:r>
      <w:r w:rsidRPr="00E945D4">
        <w:rPr>
          <w:rFonts w:cs="Lotus" w:hint="eastAsia"/>
          <w:sz w:val="24"/>
          <w:szCs w:val="24"/>
          <w:rtl/>
        </w:rPr>
        <w:t>أو</w:t>
      </w:r>
      <w:r w:rsidRPr="00E945D4">
        <w:rPr>
          <w:rFonts w:cs="Lotus"/>
          <w:sz w:val="24"/>
          <w:szCs w:val="24"/>
          <w:rtl/>
        </w:rPr>
        <w:t xml:space="preserve"> </w:t>
      </w:r>
      <w:r w:rsidRPr="00E945D4">
        <w:rPr>
          <w:rFonts w:cs="Lotus" w:hint="eastAsia"/>
          <w:sz w:val="24"/>
          <w:szCs w:val="24"/>
          <w:rtl/>
        </w:rPr>
        <w:t>التعصب</w:t>
      </w:r>
      <w:r w:rsidRPr="00E945D4">
        <w:rPr>
          <w:rFonts w:cs="Lotus"/>
          <w:sz w:val="24"/>
          <w:szCs w:val="24"/>
          <w:rtl/>
        </w:rPr>
        <w:t xml:space="preserve"> </w:t>
      </w:r>
      <w:r w:rsidRPr="00E945D4">
        <w:rPr>
          <w:rFonts w:cs="Lotus" w:hint="eastAsia"/>
          <w:sz w:val="24"/>
          <w:szCs w:val="24"/>
          <w:rtl/>
        </w:rPr>
        <w:t>له،</w:t>
      </w:r>
      <w:r w:rsidRPr="00E945D4">
        <w:rPr>
          <w:rFonts w:cs="Lotus"/>
          <w:sz w:val="24"/>
          <w:szCs w:val="24"/>
          <w:rtl/>
        </w:rPr>
        <w:t xml:space="preserve"> </w:t>
      </w:r>
      <w:r w:rsidRPr="00E945D4">
        <w:rPr>
          <w:rFonts w:cs="Lotus" w:hint="eastAsia"/>
          <w:sz w:val="24"/>
          <w:szCs w:val="24"/>
          <w:rtl/>
        </w:rPr>
        <w:t>نقلا</w:t>
      </w:r>
      <w:r>
        <w:rPr>
          <w:rFonts w:cs="Lotus" w:hint="cs"/>
          <w:sz w:val="24"/>
          <w:szCs w:val="24"/>
          <w:rtl/>
        </w:rPr>
        <w:t>ً</w:t>
      </w:r>
      <w:r w:rsidRPr="00E945D4">
        <w:rPr>
          <w:rFonts w:cs="Lotus"/>
          <w:sz w:val="24"/>
          <w:szCs w:val="24"/>
          <w:rtl/>
        </w:rPr>
        <w:t xml:space="preserve"> </w:t>
      </w:r>
      <w:r w:rsidRPr="00E945D4">
        <w:rPr>
          <w:rFonts w:cs="Lotus" w:hint="eastAsia"/>
          <w:sz w:val="24"/>
          <w:szCs w:val="24"/>
          <w:rtl/>
        </w:rPr>
        <w:t>عن</w:t>
      </w:r>
      <w:r w:rsidRPr="00E945D4">
        <w:rPr>
          <w:rFonts w:cs="Lotus"/>
          <w:sz w:val="24"/>
          <w:szCs w:val="24"/>
          <w:rtl/>
        </w:rPr>
        <w:t xml:space="preserve">: </w:t>
      </w:r>
      <w:r w:rsidRPr="00E945D4">
        <w:rPr>
          <w:rFonts w:cs="Lotus" w:hint="eastAsia"/>
          <w:sz w:val="24"/>
          <w:szCs w:val="24"/>
          <w:rtl/>
        </w:rPr>
        <w:t>ويكيبيديا،</w:t>
      </w:r>
      <w:r w:rsidRPr="00E945D4">
        <w:rPr>
          <w:rFonts w:cs="Lotus"/>
          <w:sz w:val="24"/>
          <w:szCs w:val="24"/>
          <w:rtl/>
        </w:rPr>
        <w:t xml:space="preserve"> </w:t>
      </w:r>
      <w:r w:rsidRPr="00E945D4">
        <w:rPr>
          <w:rFonts w:cs="Lotus" w:hint="eastAsia"/>
          <w:sz w:val="24"/>
          <w:szCs w:val="24"/>
          <w:rtl/>
        </w:rPr>
        <w:t>الموسوعة</w:t>
      </w:r>
      <w:r w:rsidRPr="00E945D4">
        <w:rPr>
          <w:rFonts w:cs="Lotus"/>
          <w:sz w:val="24"/>
          <w:szCs w:val="24"/>
          <w:rtl/>
        </w:rPr>
        <w:t xml:space="preserve"> </w:t>
      </w:r>
      <w:r w:rsidRPr="00E945D4">
        <w:rPr>
          <w:rFonts w:cs="Lotus" w:hint="eastAsia"/>
          <w:sz w:val="24"/>
          <w:szCs w:val="24"/>
          <w:rtl/>
        </w:rPr>
        <w:t>الحرة</w:t>
      </w:r>
      <w:r w:rsidRPr="00E945D4">
        <w:rPr>
          <w:rFonts w:cs="Lotus"/>
          <w:sz w:val="24"/>
          <w:szCs w:val="24"/>
          <w:rtl/>
        </w:rPr>
        <w:t>.</w:t>
      </w:r>
      <w:r w:rsidRPr="00E432EB">
        <w:rPr>
          <w:rFonts w:cs="Lotus" w:hint="cs"/>
          <w:sz w:val="24"/>
          <w:szCs w:val="24"/>
          <w:rtl/>
        </w:rPr>
        <w:t xml:space="preserve">  </w:t>
      </w:r>
    </w:p>
  </w:footnote>
  <w:footnote w:id="432">
    <w:p w14:paraId="086DC620" w14:textId="4513ECE2" w:rsidR="00E879AD" w:rsidRPr="00E432EB" w:rsidRDefault="00E879AD" w:rsidP="006F169A">
      <w:pPr>
        <w:pStyle w:val="a5"/>
        <w:widowControl w:val="0"/>
        <w:spacing w:line="400" w:lineRule="exact"/>
        <w:jc w:val="lowKashida"/>
        <w:rPr>
          <w:rFonts w:cs="Lotus"/>
          <w:sz w:val="24"/>
          <w:szCs w:val="24"/>
          <w:rtl/>
        </w:rPr>
      </w:pPr>
      <w:r w:rsidRPr="00E432EB">
        <w:rPr>
          <w:rFonts w:cs="Lotus" w:hint="cs"/>
          <w:sz w:val="24"/>
          <w:szCs w:val="24"/>
          <w:rtl/>
        </w:rPr>
        <w:t>(</w:t>
      </w:r>
      <w:r>
        <w:rPr>
          <w:rFonts w:cs="Lotus" w:hint="cs"/>
          <w:sz w:val="24"/>
          <w:szCs w:val="24"/>
          <w:rtl/>
        </w:rPr>
        <w:t>2</w:t>
      </w:r>
      <w:r w:rsidRPr="00E432EB">
        <w:rPr>
          <w:rFonts w:cs="Lotus" w:hint="cs"/>
          <w:sz w:val="24"/>
          <w:szCs w:val="24"/>
          <w:rtl/>
        </w:rPr>
        <w:t>)</w:t>
      </w:r>
      <w:r w:rsidRPr="00E945D4">
        <w:rPr>
          <w:rFonts w:cs="Lotus" w:hint="cs"/>
          <w:sz w:val="24"/>
          <w:szCs w:val="24"/>
          <w:rtl/>
        </w:rPr>
        <w:t xml:space="preserve"> السي</w:t>
      </w:r>
      <w:r w:rsidRPr="00E945D4">
        <w:rPr>
          <w:rFonts w:cs="Lotus" w:hint="eastAsia"/>
          <w:sz w:val="24"/>
          <w:szCs w:val="24"/>
          <w:rtl/>
        </w:rPr>
        <w:t>د</w:t>
      </w:r>
      <w:r w:rsidRPr="00E945D4">
        <w:rPr>
          <w:rFonts w:cs="Lotus"/>
          <w:sz w:val="24"/>
          <w:szCs w:val="24"/>
          <w:rtl/>
        </w:rPr>
        <w:t xml:space="preserve"> </w:t>
      </w:r>
      <w:r w:rsidRPr="00E945D4">
        <w:rPr>
          <w:rFonts w:cs="Lotus" w:hint="eastAsia"/>
          <w:sz w:val="24"/>
          <w:szCs w:val="24"/>
          <w:rtl/>
        </w:rPr>
        <w:t>سابق،</w:t>
      </w:r>
      <w:r w:rsidRPr="00E945D4">
        <w:rPr>
          <w:rFonts w:cs="Lotus"/>
          <w:sz w:val="24"/>
          <w:szCs w:val="24"/>
          <w:rtl/>
        </w:rPr>
        <w:t xml:space="preserve"> </w:t>
      </w:r>
      <w:r w:rsidRPr="00E945D4">
        <w:rPr>
          <w:rFonts w:cs="Lotus" w:hint="eastAsia"/>
          <w:sz w:val="24"/>
          <w:szCs w:val="24"/>
          <w:rtl/>
        </w:rPr>
        <w:t>فقه</w:t>
      </w:r>
      <w:r w:rsidRPr="00E945D4">
        <w:rPr>
          <w:rFonts w:cs="Lotus"/>
          <w:sz w:val="24"/>
          <w:szCs w:val="24"/>
          <w:rtl/>
        </w:rPr>
        <w:t xml:space="preserve"> </w:t>
      </w:r>
      <w:r w:rsidRPr="00E945D4">
        <w:rPr>
          <w:rFonts w:cs="Lotus" w:hint="eastAsia"/>
          <w:sz w:val="24"/>
          <w:szCs w:val="24"/>
          <w:rtl/>
        </w:rPr>
        <w:t>السنة،</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 xml:space="preserve">13. </w:t>
      </w:r>
      <w:r w:rsidRPr="00E432EB">
        <w:rPr>
          <w:rFonts w:cs="Lotus" w:hint="cs"/>
          <w:sz w:val="24"/>
          <w:szCs w:val="24"/>
          <w:rtl/>
        </w:rPr>
        <w:t xml:space="preserve"> </w:t>
      </w:r>
    </w:p>
  </w:footnote>
  <w:footnote w:id="433">
    <w:p w14:paraId="765662C2" w14:textId="62765BA7" w:rsidR="00E879AD" w:rsidRPr="00E432EB" w:rsidRDefault="00E879AD" w:rsidP="006F169A">
      <w:pPr>
        <w:pStyle w:val="a5"/>
        <w:widowControl w:val="0"/>
        <w:spacing w:line="400" w:lineRule="exact"/>
        <w:jc w:val="lowKashida"/>
        <w:rPr>
          <w:rFonts w:cs="Lotus"/>
          <w:sz w:val="24"/>
          <w:szCs w:val="24"/>
          <w:rtl/>
        </w:rPr>
      </w:pPr>
      <w:r w:rsidRPr="00E432EB">
        <w:rPr>
          <w:rFonts w:cs="Lotus" w:hint="cs"/>
          <w:sz w:val="24"/>
          <w:szCs w:val="24"/>
          <w:rtl/>
        </w:rPr>
        <w:t>(</w:t>
      </w:r>
      <w:r>
        <w:rPr>
          <w:rFonts w:cs="Lotus" w:hint="cs"/>
          <w:sz w:val="24"/>
          <w:szCs w:val="24"/>
          <w:rtl/>
        </w:rPr>
        <w:t>3</w:t>
      </w:r>
      <w:r w:rsidRPr="00E432EB">
        <w:rPr>
          <w:rFonts w:cs="Lotus" w:hint="cs"/>
          <w:sz w:val="24"/>
          <w:szCs w:val="24"/>
          <w:rtl/>
        </w:rPr>
        <w:t>)</w:t>
      </w:r>
      <w:r w:rsidRPr="00E945D4">
        <w:rPr>
          <w:rFonts w:cs="Lotus" w:hint="cs"/>
          <w:sz w:val="24"/>
          <w:szCs w:val="24"/>
          <w:rtl/>
        </w:rPr>
        <w:t xml:space="preserve"> محم</w:t>
      </w:r>
      <w:r w:rsidRPr="00E945D4">
        <w:rPr>
          <w:rFonts w:cs="Lotus" w:hint="eastAsia"/>
          <w:sz w:val="24"/>
          <w:szCs w:val="24"/>
          <w:rtl/>
        </w:rPr>
        <w:t>د</w:t>
      </w:r>
      <w:r w:rsidRPr="00E945D4">
        <w:rPr>
          <w:rFonts w:cs="Lotus"/>
          <w:sz w:val="24"/>
          <w:szCs w:val="24"/>
          <w:rtl/>
        </w:rPr>
        <w:t xml:space="preserve"> </w:t>
      </w:r>
      <w:r w:rsidRPr="00E945D4">
        <w:rPr>
          <w:rFonts w:cs="Lotus" w:hint="eastAsia"/>
          <w:sz w:val="24"/>
          <w:szCs w:val="24"/>
          <w:rtl/>
        </w:rPr>
        <w:t>بن</w:t>
      </w:r>
      <w:r w:rsidRPr="00E945D4">
        <w:rPr>
          <w:rFonts w:cs="Lotus"/>
          <w:sz w:val="24"/>
          <w:szCs w:val="24"/>
          <w:rtl/>
        </w:rPr>
        <w:t xml:space="preserve"> </w:t>
      </w:r>
      <w:r w:rsidRPr="00E945D4">
        <w:rPr>
          <w:rFonts w:cs="Lotus" w:hint="eastAsia"/>
          <w:sz w:val="24"/>
          <w:szCs w:val="24"/>
          <w:rtl/>
        </w:rPr>
        <w:t>إسماعيل</w:t>
      </w:r>
      <w:r w:rsidRPr="00E945D4">
        <w:rPr>
          <w:rFonts w:cs="Lotus"/>
          <w:sz w:val="24"/>
          <w:szCs w:val="24"/>
          <w:rtl/>
        </w:rPr>
        <w:t xml:space="preserve"> </w:t>
      </w:r>
      <w:r w:rsidRPr="00E945D4">
        <w:rPr>
          <w:rFonts w:cs="Lotus" w:hint="eastAsia"/>
          <w:sz w:val="24"/>
          <w:szCs w:val="24"/>
          <w:rtl/>
        </w:rPr>
        <w:t>بن</w:t>
      </w:r>
      <w:r w:rsidRPr="00E945D4">
        <w:rPr>
          <w:rFonts w:cs="Lotus"/>
          <w:sz w:val="24"/>
          <w:szCs w:val="24"/>
          <w:rtl/>
        </w:rPr>
        <w:t xml:space="preserve"> </w:t>
      </w:r>
      <w:r w:rsidRPr="00E945D4">
        <w:rPr>
          <w:rFonts w:cs="Lotus" w:hint="eastAsia"/>
          <w:sz w:val="24"/>
          <w:szCs w:val="24"/>
          <w:rtl/>
        </w:rPr>
        <w:t>صلاح</w:t>
      </w:r>
      <w:r w:rsidRPr="00E945D4">
        <w:rPr>
          <w:rFonts w:cs="Lotus"/>
          <w:sz w:val="24"/>
          <w:szCs w:val="24"/>
          <w:rtl/>
        </w:rPr>
        <w:t xml:space="preserve"> </w:t>
      </w:r>
      <w:r w:rsidRPr="00E945D4">
        <w:rPr>
          <w:rFonts w:cs="Lotus" w:hint="eastAsia"/>
          <w:sz w:val="24"/>
          <w:szCs w:val="24"/>
          <w:rtl/>
        </w:rPr>
        <w:t>بن</w:t>
      </w:r>
      <w:r w:rsidRPr="00E945D4">
        <w:rPr>
          <w:rFonts w:cs="Lotus"/>
          <w:sz w:val="24"/>
          <w:szCs w:val="24"/>
          <w:rtl/>
        </w:rPr>
        <w:t xml:space="preserve"> </w:t>
      </w:r>
      <w:r w:rsidRPr="00E945D4">
        <w:rPr>
          <w:rFonts w:cs="Lotus" w:hint="eastAsia"/>
          <w:sz w:val="24"/>
          <w:szCs w:val="24"/>
          <w:rtl/>
        </w:rPr>
        <w:t>محمد</w:t>
      </w:r>
      <w:r w:rsidRPr="00E945D4">
        <w:rPr>
          <w:rFonts w:cs="Lotus"/>
          <w:sz w:val="24"/>
          <w:szCs w:val="24"/>
          <w:rtl/>
        </w:rPr>
        <w:t xml:space="preserve"> </w:t>
      </w:r>
      <w:r w:rsidRPr="00E945D4">
        <w:rPr>
          <w:rFonts w:cs="Lotus" w:hint="eastAsia"/>
          <w:sz w:val="24"/>
          <w:szCs w:val="24"/>
          <w:rtl/>
        </w:rPr>
        <w:t>الحسني،</w:t>
      </w:r>
      <w:r w:rsidRPr="00E945D4">
        <w:rPr>
          <w:rFonts w:cs="Lotus"/>
          <w:sz w:val="24"/>
          <w:szCs w:val="24"/>
          <w:rtl/>
        </w:rPr>
        <w:t xml:space="preserve"> </w:t>
      </w:r>
      <w:r w:rsidRPr="00E945D4">
        <w:rPr>
          <w:rFonts w:cs="Lotus" w:hint="eastAsia"/>
          <w:sz w:val="24"/>
          <w:szCs w:val="24"/>
          <w:rtl/>
        </w:rPr>
        <w:t>الكحلاني</w:t>
      </w:r>
      <w:r w:rsidRPr="00E945D4">
        <w:rPr>
          <w:rFonts w:cs="Lotus"/>
          <w:sz w:val="24"/>
          <w:szCs w:val="24"/>
          <w:rtl/>
        </w:rPr>
        <w:t xml:space="preserve"> </w:t>
      </w:r>
      <w:r w:rsidRPr="00E945D4">
        <w:rPr>
          <w:rFonts w:cs="Lotus" w:hint="eastAsia"/>
          <w:sz w:val="24"/>
          <w:szCs w:val="24"/>
          <w:rtl/>
        </w:rPr>
        <w:t>ثم</w:t>
      </w:r>
      <w:r w:rsidRPr="00E945D4">
        <w:rPr>
          <w:rFonts w:cs="Lotus"/>
          <w:sz w:val="24"/>
          <w:szCs w:val="24"/>
          <w:rtl/>
        </w:rPr>
        <w:t xml:space="preserve"> </w:t>
      </w:r>
      <w:r w:rsidRPr="00E945D4">
        <w:rPr>
          <w:rFonts w:cs="Lotus" w:hint="eastAsia"/>
          <w:sz w:val="24"/>
          <w:szCs w:val="24"/>
          <w:rtl/>
        </w:rPr>
        <w:t>الصنعاني،</w:t>
      </w:r>
      <w:r w:rsidRPr="00E945D4">
        <w:rPr>
          <w:rFonts w:cs="Lotus"/>
          <w:sz w:val="24"/>
          <w:szCs w:val="24"/>
          <w:rtl/>
        </w:rPr>
        <w:t xml:space="preserve"> </w:t>
      </w:r>
      <w:r w:rsidRPr="00E945D4">
        <w:rPr>
          <w:rFonts w:cs="Lotus" w:hint="eastAsia"/>
          <w:sz w:val="24"/>
          <w:szCs w:val="24"/>
          <w:rtl/>
        </w:rPr>
        <w:t>أبو</w:t>
      </w:r>
      <w:r w:rsidRPr="00E945D4">
        <w:rPr>
          <w:rFonts w:cs="Lotus"/>
          <w:sz w:val="24"/>
          <w:szCs w:val="24"/>
          <w:rtl/>
        </w:rPr>
        <w:t xml:space="preserve"> </w:t>
      </w:r>
      <w:r w:rsidRPr="00E945D4">
        <w:rPr>
          <w:rFonts w:cs="Lotus" w:hint="eastAsia"/>
          <w:sz w:val="24"/>
          <w:szCs w:val="24"/>
          <w:rtl/>
        </w:rPr>
        <w:t>إبراهيم،</w:t>
      </w:r>
      <w:r w:rsidRPr="00E945D4">
        <w:rPr>
          <w:rFonts w:cs="Lotus"/>
          <w:sz w:val="24"/>
          <w:szCs w:val="24"/>
          <w:rtl/>
        </w:rPr>
        <w:t xml:space="preserve"> </w:t>
      </w:r>
      <w:r w:rsidRPr="00E945D4">
        <w:rPr>
          <w:rFonts w:cs="Lotus" w:hint="eastAsia"/>
          <w:sz w:val="24"/>
          <w:szCs w:val="24"/>
          <w:rtl/>
        </w:rPr>
        <w:t>عز</w:t>
      </w:r>
      <w:r w:rsidRPr="00E945D4">
        <w:rPr>
          <w:rFonts w:cs="Lotus"/>
          <w:sz w:val="24"/>
          <w:szCs w:val="24"/>
          <w:rtl/>
        </w:rPr>
        <w:t xml:space="preserve"> </w:t>
      </w:r>
      <w:r w:rsidRPr="00E945D4">
        <w:rPr>
          <w:rFonts w:cs="Lotus" w:hint="eastAsia"/>
          <w:sz w:val="24"/>
          <w:szCs w:val="24"/>
          <w:rtl/>
        </w:rPr>
        <w:t>الدين،</w:t>
      </w:r>
      <w:r w:rsidRPr="00E945D4">
        <w:rPr>
          <w:rFonts w:cs="Lotus"/>
          <w:sz w:val="24"/>
          <w:szCs w:val="24"/>
          <w:rtl/>
        </w:rPr>
        <w:t xml:space="preserve"> </w:t>
      </w:r>
      <w:r w:rsidRPr="00E945D4">
        <w:rPr>
          <w:rFonts w:cs="Lotus" w:hint="eastAsia"/>
          <w:sz w:val="24"/>
          <w:szCs w:val="24"/>
          <w:rtl/>
        </w:rPr>
        <w:t>المعروف</w:t>
      </w:r>
      <w:r w:rsidRPr="00E945D4">
        <w:rPr>
          <w:rFonts w:cs="Lotus"/>
          <w:sz w:val="24"/>
          <w:szCs w:val="24"/>
          <w:rtl/>
        </w:rPr>
        <w:t xml:space="preserve"> </w:t>
      </w:r>
      <w:r w:rsidRPr="00E945D4">
        <w:rPr>
          <w:rFonts w:cs="Lotus" w:hint="eastAsia"/>
          <w:sz w:val="24"/>
          <w:szCs w:val="24"/>
          <w:rtl/>
        </w:rPr>
        <w:t>كأسلافه</w:t>
      </w:r>
      <w:r w:rsidRPr="00E945D4">
        <w:rPr>
          <w:rFonts w:cs="Lotus"/>
          <w:sz w:val="24"/>
          <w:szCs w:val="24"/>
          <w:rtl/>
        </w:rPr>
        <w:t xml:space="preserve"> </w:t>
      </w:r>
      <w:r w:rsidRPr="00E945D4">
        <w:rPr>
          <w:rFonts w:cs="Lotus" w:hint="eastAsia"/>
          <w:sz w:val="24"/>
          <w:szCs w:val="24"/>
          <w:rtl/>
        </w:rPr>
        <w:t>بالأمير</w:t>
      </w:r>
      <w:r w:rsidRPr="00E945D4">
        <w:rPr>
          <w:rFonts w:cs="Lotus"/>
          <w:sz w:val="24"/>
          <w:szCs w:val="24"/>
          <w:rtl/>
        </w:rPr>
        <w:t xml:space="preserve">: </w:t>
      </w:r>
      <w:r w:rsidRPr="00E945D4">
        <w:rPr>
          <w:rFonts w:cs="Lotus" w:hint="eastAsia"/>
          <w:sz w:val="24"/>
          <w:szCs w:val="24"/>
          <w:rtl/>
        </w:rPr>
        <w:t>مجتهد،</w:t>
      </w:r>
      <w:r w:rsidRPr="00E945D4">
        <w:rPr>
          <w:rFonts w:cs="Lotus"/>
          <w:sz w:val="24"/>
          <w:szCs w:val="24"/>
          <w:rtl/>
        </w:rPr>
        <w:t xml:space="preserve"> </w:t>
      </w:r>
      <w:r w:rsidRPr="00E945D4">
        <w:rPr>
          <w:rFonts w:cs="Lotus" w:hint="eastAsia"/>
          <w:sz w:val="24"/>
          <w:szCs w:val="24"/>
          <w:rtl/>
        </w:rPr>
        <w:t>من</w:t>
      </w:r>
      <w:r w:rsidRPr="00E945D4">
        <w:rPr>
          <w:rFonts w:cs="Lotus"/>
          <w:sz w:val="24"/>
          <w:szCs w:val="24"/>
          <w:rtl/>
        </w:rPr>
        <w:t xml:space="preserve"> </w:t>
      </w:r>
      <w:r w:rsidRPr="00E945D4">
        <w:rPr>
          <w:rFonts w:cs="Lotus" w:hint="eastAsia"/>
          <w:sz w:val="24"/>
          <w:szCs w:val="24"/>
          <w:rtl/>
        </w:rPr>
        <w:t>بيت</w:t>
      </w:r>
      <w:r w:rsidRPr="00E945D4">
        <w:rPr>
          <w:rFonts w:cs="Lotus"/>
          <w:sz w:val="24"/>
          <w:szCs w:val="24"/>
          <w:rtl/>
        </w:rPr>
        <w:t xml:space="preserve"> </w:t>
      </w:r>
      <w:r w:rsidRPr="00E945D4">
        <w:rPr>
          <w:rFonts w:cs="Lotus" w:hint="eastAsia"/>
          <w:sz w:val="24"/>
          <w:szCs w:val="24"/>
          <w:rtl/>
        </w:rPr>
        <w:t>الإمامة</w:t>
      </w:r>
      <w:r w:rsidRPr="00E945D4">
        <w:rPr>
          <w:rFonts w:cs="Lotus"/>
          <w:sz w:val="24"/>
          <w:szCs w:val="24"/>
          <w:rtl/>
        </w:rPr>
        <w:t xml:space="preserve"> </w:t>
      </w:r>
      <w:r w:rsidRPr="00E945D4">
        <w:rPr>
          <w:rFonts w:cs="Lotus" w:hint="eastAsia"/>
          <w:sz w:val="24"/>
          <w:szCs w:val="24"/>
          <w:rtl/>
        </w:rPr>
        <w:t>في</w:t>
      </w:r>
      <w:r w:rsidRPr="00E945D4">
        <w:rPr>
          <w:rFonts w:cs="Lotus"/>
          <w:sz w:val="24"/>
          <w:szCs w:val="24"/>
          <w:rtl/>
        </w:rPr>
        <w:t xml:space="preserve"> </w:t>
      </w:r>
      <w:r w:rsidRPr="00E945D4">
        <w:rPr>
          <w:rFonts w:cs="Lotus" w:hint="eastAsia"/>
          <w:sz w:val="24"/>
          <w:szCs w:val="24"/>
          <w:rtl/>
        </w:rPr>
        <w:t>اليمن</w:t>
      </w:r>
      <w:r w:rsidRPr="00E945D4">
        <w:rPr>
          <w:rFonts w:cs="Lotus"/>
          <w:sz w:val="24"/>
          <w:szCs w:val="24"/>
          <w:rtl/>
        </w:rPr>
        <w:t>.</w:t>
      </w:r>
      <w:r>
        <w:rPr>
          <w:rFonts w:cs="Lotus" w:hint="cs"/>
          <w:sz w:val="24"/>
          <w:szCs w:val="24"/>
          <w:rtl/>
        </w:rPr>
        <w:t xml:space="preserve"> </w:t>
      </w:r>
      <w:r w:rsidRPr="00E945D4">
        <w:rPr>
          <w:rFonts w:cs="Lotus" w:hint="eastAsia"/>
          <w:sz w:val="24"/>
          <w:szCs w:val="24"/>
          <w:rtl/>
        </w:rPr>
        <w:t>يلقب</w:t>
      </w:r>
      <w:r w:rsidRPr="00E945D4">
        <w:rPr>
          <w:rFonts w:cs="Lotus"/>
          <w:sz w:val="24"/>
          <w:szCs w:val="24"/>
          <w:rtl/>
        </w:rPr>
        <w:t xml:space="preserve"> </w:t>
      </w:r>
      <w:r w:rsidRPr="00E945D4">
        <w:rPr>
          <w:rFonts w:cs="Lotus" w:hint="eastAsia"/>
          <w:sz w:val="24"/>
          <w:szCs w:val="24"/>
          <w:rtl/>
        </w:rPr>
        <w:t>المؤيد</w:t>
      </w:r>
      <w:r w:rsidRPr="00E945D4">
        <w:rPr>
          <w:rFonts w:cs="Lotus"/>
          <w:sz w:val="24"/>
          <w:szCs w:val="24"/>
          <w:rtl/>
        </w:rPr>
        <w:t xml:space="preserve"> </w:t>
      </w:r>
      <w:r w:rsidRPr="00E945D4">
        <w:rPr>
          <w:rFonts w:cs="Lotus" w:hint="eastAsia"/>
          <w:sz w:val="24"/>
          <w:szCs w:val="24"/>
          <w:rtl/>
        </w:rPr>
        <w:t>بالله</w:t>
      </w:r>
      <w:r w:rsidRPr="00E945D4">
        <w:rPr>
          <w:rFonts w:cs="Lotus"/>
          <w:sz w:val="24"/>
          <w:szCs w:val="24"/>
          <w:rtl/>
        </w:rPr>
        <w:t xml:space="preserve"> </w:t>
      </w:r>
      <w:r w:rsidRPr="00E945D4">
        <w:rPr>
          <w:rFonts w:cs="Lotus" w:hint="eastAsia"/>
          <w:sz w:val="24"/>
          <w:szCs w:val="24"/>
          <w:rtl/>
        </w:rPr>
        <w:t>ابن</w:t>
      </w:r>
      <w:r w:rsidRPr="00E945D4">
        <w:rPr>
          <w:rFonts w:cs="Lotus"/>
          <w:sz w:val="24"/>
          <w:szCs w:val="24"/>
          <w:rtl/>
        </w:rPr>
        <w:t xml:space="preserve"> </w:t>
      </w:r>
      <w:r w:rsidRPr="00E945D4">
        <w:rPr>
          <w:rFonts w:cs="Lotus" w:hint="eastAsia"/>
          <w:sz w:val="24"/>
          <w:szCs w:val="24"/>
          <w:rtl/>
        </w:rPr>
        <w:t>المتوكل</w:t>
      </w:r>
      <w:r w:rsidRPr="00E945D4">
        <w:rPr>
          <w:rFonts w:cs="Lotus"/>
          <w:sz w:val="24"/>
          <w:szCs w:val="24"/>
          <w:rtl/>
        </w:rPr>
        <w:t xml:space="preserve"> </w:t>
      </w:r>
      <w:r w:rsidRPr="00E945D4">
        <w:rPr>
          <w:rFonts w:cs="Lotus" w:hint="eastAsia"/>
          <w:sz w:val="24"/>
          <w:szCs w:val="24"/>
          <w:rtl/>
        </w:rPr>
        <w:t>على</w:t>
      </w:r>
      <w:r w:rsidRPr="00E945D4">
        <w:rPr>
          <w:rFonts w:cs="Lotus"/>
          <w:sz w:val="24"/>
          <w:szCs w:val="24"/>
          <w:rtl/>
        </w:rPr>
        <w:t xml:space="preserve"> </w:t>
      </w:r>
      <w:r w:rsidRPr="00E945D4">
        <w:rPr>
          <w:rFonts w:cs="Lotus" w:hint="eastAsia"/>
          <w:sz w:val="24"/>
          <w:szCs w:val="24"/>
          <w:rtl/>
        </w:rPr>
        <w:t>الله</w:t>
      </w:r>
      <w:r w:rsidRPr="00E945D4">
        <w:rPr>
          <w:rFonts w:cs="Lotus"/>
          <w:sz w:val="24"/>
          <w:szCs w:val="24"/>
          <w:rtl/>
        </w:rPr>
        <w:t>.</w:t>
      </w:r>
      <w:r>
        <w:rPr>
          <w:rFonts w:cs="Lotus" w:hint="cs"/>
          <w:sz w:val="24"/>
          <w:szCs w:val="24"/>
          <w:rtl/>
        </w:rPr>
        <w:t xml:space="preserve"> </w:t>
      </w:r>
      <w:r w:rsidRPr="00E945D4">
        <w:rPr>
          <w:rFonts w:cs="Lotus" w:hint="eastAsia"/>
          <w:sz w:val="24"/>
          <w:szCs w:val="24"/>
          <w:rtl/>
        </w:rPr>
        <w:t>أصيب</w:t>
      </w:r>
      <w:r w:rsidRPr="00E945D4">
        <w:rPr>
          <w:rFonts w:cs="Lotus"/>
          <w:sz w:val="24"/>
          <w:szCs w:val="24"/>
          <w:rtl/>
        </w:rPr>
        <w:t xml:space="preserve"> </w:t>
      </w:r>
      <w:r w:rsidRPr="00E945D4">
        <w:rPr>
          <w:rFonts w:cs="Lotus" w:hint="eastAsia"/>
          <w:sz w:val="24"/>
          <w:szCs w:val="24"/>
          <w:rtl/>
        </w:rPr>
        <w:t>بمحن</w:t>
      </w:r>
      <w:r w:rsidRPr="00E945D4">
        <w:rPr>
          <w:rFonts w:cs="Lotus"/>
          <w:sz w:val="24"/>
          <w:szCs w:val="24"/>
          <w:rtl/>
        </w:rPr>
        <w:t xml:space="preserve"> </w:t>
      </w:r>
      <w:r w:rsidRPr="00E945D4">
        <w:rPr>
          <w:rFonts w:cs="Lotus" w:hint="eastAsia"/>
          <w:sz w:val="24"/>
          <w:szCs w:val="24"/>
          <w:rtl/>
        </w:rPr>
        <w:t>كثيرة</w:t>
      </w:r>
      <w:r w:rsidRPr="00E945D4">
        <w:rPr>
          <w:rFonts w:cs="Lotus"/>
          <w:sz w:val="24"/>
          <w:szCs w:val="24"/>
          <w:rtl/>
        </w:rPr>
        <w:t xml:space="preserve"> </w:t>
      </w:r>
      <w:r w:rsidRPr="00E945D4">
        <w:rPr>
          <w:rFonts w:cs="Lotus" w:hint="eastAsia"/>
          <w:sz w:val="24"/>
          <w:szCs w:val="24"/>
          <w:rtl/>
        </w:rPr>
        <w:t>من</w:t>
      </w:r>
      <w:r w:rsidRPr="00E945D4">
        <w:rPr>
          <w:rFonts w:cs="Lotus"/>
          <w:sz w:val="24"/>
          <w:szCs w:val="24"/>
          <w:rtl/>
        </w:rPr>
        <w:t xml:space="preserve"> </w:t>
      </w:r>
      <w:r w:rsidRPr="00E945D4">
        <w:rPr>
          <w:rFonts w:cs="Lotus" w:hint="eastAsia"/>
          <w:sz w:val="24"/>
          <w:szCs w:val="24"/>
          <w:rtl/>
        </w:rPr>
        <w:t>الجهلاء</w:t>
      </w:r>
      <w:r w:rsidRPr="00E945D4">
        <w:rPr>
          <w:rFonts w:cs="Lotus"/>
          <w:sz w:val="24"/>
          <w:szCs w:val="24"/>
          <w:rtl/>
        </w:rPr>
        <w:t xml:space="preserve"> </w:t>
      </w:r>
      <w:r w:rsidRPr="00E945D4">
        <w:rPr>
          <w:rFonts w:cs="Lotus" w:hint="eastAsia"/>
          <w:sz w:val="24"/>
          <w:szCs w:val="24"/>
          <w:rtl/>
        </w:rPr>
        <w:t>والعوام</w:t>
      </w:r>
      <w:r w:rsidRPr="00E945D4">
        <w:rPr>
          <w:rFonts w:cs="Lotus"/>
          <w:sz w:val="24"/>
          <w:szCs w:val="24"/>
          <w:rtl/>
        </w:rPr>
        <w:t xml:space="preserve">. </w:t>
      </w:r>
      <w:r w:rsidRPr="00E945D4">
        <w:rPr>
          <w:rFonts w:cs="Lotus" w:hint="eastAsia"/>
          <w:sz w:val="24"/>
          <w:szCs w:val="24"/>
          <w:rtl/>
        </w:rPr>
        <w:t>من</w:t>
      </w:r>
      <w:r w:rsidRPr="00E945D4">
        <w:rPr>
          <w:rFonts w:cs="Lotus"/>
          <w:sz w:val="24"/>
          <w:szCs w:val="24"/>
          <w:rtl/>
        </w:rPr>
        <w:t xml:space="preserve"> </w:t>
      </w:r>
      <w:r w:rsidRPr="00E945D4">
        <w:rPr>
          <w:rFonts w:cs="Lotus" w:hint="eastAsia"/>
          <w:sz w:val="24"/>
          <w:szCs w:val="24"/>
          <w:rtl/>
        </w:rPr>
        <w:t>كتبه</w:t>
      </w:r>
      <w:r w:rsidRPr="00E945D4">
        <w:rPr>
          <w:rFonts w:cs="Lotus"/>
          <w:sz w:val="24"/>
          <w:szCs w:val="24"/>
          <w:rtl/>
        </w:rPr>
        <w:t xml:space="preserve"> </w:t>
      </w:r>
      <w:r w:rsidRPr="00E945D4">
        <w:rPr>
          <w:rFonts w:cs="Lotus" w:hint="eastAsia"/>
          <w:sz w:val="24"/>
          <w:szCs w:val="24"/>
          <w:rtl/>
        </w:rPr>
        <w:t>توضيح</w:t>
      </w:r>
      <w:r w:rsidRPr="00E945D4">
        <w:rPr>
          <w:rFonts w:cs="Lotus"/>
          <w:sz w:val="24"/>
          <w:szCs w:val="24"/>
          <w:rtl/>
        </w:rPr>
        <w:t xml:space="preserve"> </w:t>
      </w:r>
      <w:r w:rsidRPr="00E945D4">
        <w:rPr>
          <w:rFonts w:cs="Lotus" w:hint="eastAsia"/>
          <w:sz w:val="24"/>
          <w:szCs w:val="24"/>
          <w:rtl/>
        </w:rPr>
        <w:t>الأفكار،</w:t>
      </w:r>
      <w:r w:rsidRPr="00E945D4">
        <w:rPr>
          <w:rFonts w:cs="Lotus"/>
          <w:sz w:val="24"/>
          <w:szCs w:val="24"/>
          <w:rtl/>
        </w:rPr>
        <w:t xml:space="preserve"> </w:t>
      </w:r>
      <w:r w:rsidRPr="00E945D4">
        <w:rPr>
          <w:rFonts w:cs="Lotus" w:hint="eastAsia"/>
          <w:sz w:val="24"/>
          <w:szCs w:val="24"/>
          <w:rtl/>
        </w:rPr>
        <w:t>شرح</w:t>
      </w:r>
      <w:r w:rsidRPr="00E945D4">
        <w:rPr>
          <w:rFonts w:cs="Lotus"/>
          <w:sz w:val="24"/>
          <w:szCs w:val="24"/>
          <w:rtl/>
        </w:rPr>
        <w:t xml:space="preserve"> </w:t>
      </w:r>
      <w:r w:rsidRPr="00E945D4">
        <w:rPr>
          <w:rFonts w:cs="Lotus" w:hint="eastAsia"/>
          <w:sz w:val="24"/>
          <w:szCs w:val="24"/>
          <w:rtl/>
        </w:rPr>
        <w:t>تنقيح</w:t>
      </w:r>
      <w:r w:rsidRPr="00E945D4">
        <w:rPr>
          <w:rFonts w:cs="Lotus"/>
          <w:sz w:val="24"/>
          <w:szCs w:val="24"/>
          <w:rtl/>
        </w:rPr>
        <w:t xml:space="preserve"> </w:t>
      </w:r>
      <w:r w:rsidRPr="00E945D4">
        <w:rPr>
          <w:rFonts w:cs="Lotus" w:hint="eastAsia"/>
          <w:sz w:val="24"/>
          <w:szCs w:val="24"/>
          <w:rtl/>
        </w:rPr>
        <w:t>الأنظار</w:t>
      </w:r>
      <w:r w:rsidRPr="00E945D4">
        <w:rPr>
          <w:rFonts w:cs="Lotus"/>
          <w:sz w:val="24"/>
          <w:szCs w:val="24"/>
          <w:rtl/>
        </w:rPr>
        <w:t xml:space="preserve"> </w:t>
      </w:r>
      <w:r w:rsidRPr="00E945D4">
        <w:rPr>
          <w:rFonts w:cs="Lotus" w:hint="eastAsia"/>
          <w:sz w:val="24"/>
          <w:szCs w:val="24"/>
          <w:rtl/>
        </w:rPr>
        <w:t>في</w:t>
      </w:r>
      <w:r w:rsidRPr="00E945D4">
        <w:rPr>
          <w:rFonts w:cs="Lotus"/>
          <w:sz w:val="24"/>
          <w:szCs w:val="24"/>
          <w:rtl/>
        </w:rPr>
        <w:t xml:space="preserve"> </w:t>
      </w:r>
      <w:r w:rsidRPr="00E945D4">
        <w:rPr>
          <w:rFonts w:cs="Lotus" w:hint="eastAsia"/>
          <w:sz w:val="24"/>
          <w:szCs w:val="24"/>
          <w:rtl/>
        </w:rPr>
        <w:t>مصطلح</w:t>
      </w:r>
      <w:r w:rsidRPr="00E945D4">
        <w:rPr>
          <w:rFonts w:cs="Lotus"/>
          <w:sz w:val="24"/>
          <w:szCs w:val="24"/>
          <w:rtl/>
        </w:rPr>
        <w:t xml:space="preserve"> </w:t>
      </w:r>
      <w:r w:rsidRPr="00E945D4">
        <w:rPr>
          <w:rFonts w:cs="Lotus" w:hint="eastAsia"/>
          <w:sz w:val="24"/>
          <w:szCs w:val="24"/>
          <w:rtl/>
        </w:rPr>
        <w:t>الحديث،</w:t>
      </w:r>
      <w:r w:rsidRPr="00E945D4">
        <w:rPr>
          <w:rFonts w:cs="Lotus"/>
          <w:sz w:val="24"/>
          <w:szCs w:val="24"/>
          <w:rtl/>
        </w:rPr>
        <w:t xml:space="preserve"> </w:t>
      </w:r>
      <w:r w:rsidRPr="00E945D4">
        <w:rPr>
          <w:rFonts w:cs="Lotus" w:hint="eastAsia"/>
          <w:sz w:val="24"/>
          <w:szCs w:val="24"/>
          <w:rtl/>
        </w:rPr>
        <w:t>وسبل</w:t>
      </w:r>
      <w:r w:rsidRPr="00E945D4">
        <w:rPr>
          <w:rFonts w:cs="Lotus"/>
          <w:sz w:val="24"/>
          <w:szCs w:val="24"/>
          <w:rtl/>
        </w:rPr>
        <w:t xml:space="preserve"> </w:t>
      </w:r>
      <w:r w:rsidRPr="00E945D4">
        <w:rPr>
          <w:rFonts w:cs="Lotus" w:hint="eastAsia"/>
          <w:sz w:val="24"/>
          <w:szCs w:val="24"/>
          <w:rtl/>
        </w:rPr>
        <w:t>السلام</w:t>
      </w:r>
      <w:r w:rsidRPr="00E945D4">
        <w:rPr>
          <w:rFonts w:cs="Lotus"/>
          <w:sz w:val="24"/>
          <w:szCs w:val="24"/>
          <w:rtl/>
        </w:rPr>
        <w:t xml:space="preserve"> </w:t>
      </w:r>
      <w:r w:rsidRPr="00E945D4">
        <w:rPr>
          <w:rFonts w:cs="Lotus" w:hint="eastAsia"/>
          <w:sz w:val="24"/>
          <w:szCs w:val="24"/>
          <w:rtl/>
        </w:rPr>
        <w:t>شرح</w:t>
      </w:r>
      <w:r w:rsidRPr="00E945D4">
        <w:rPr>
          <w:rFonts w:cs="Lotus"/>
          <w:sz w:val="24"/>
          <w:szCs w:val="24"/>
          <w:rtl/>
        </w:rPr>
        <w:t xml:space="preserve"> </w:t>
      </w:r>
      <w:r w:rsidRPr="00E945D4">
        <w:rPr>
          <w:rFonts w:cs="Lotus" w:hint="eastAsia"/>
          <w:sz w:val="24"/>
          <w:szCs w:val="24"/>
          <w:rtl/>
        </w:rPr>
        <w:t>بلوغ</w:t>
      </w:r>
      <w:r w:rsidRPr="00E945D4">
        <w:rPr>
          <w:rFonts w:cs="Lotus"/>
          <w:sz w:val="24"/>
          <w:szCs w:val="24"/>
          <w:rtl/>
        </w:rPr>
        <w:t xml:space="preserve"> </w:t>
      </w:r>
      <w:r w:rsidRPr="00E945D4">
        <w:rPr>
          <w:rFonts w:cs="Lotus" w:hint="eastAsia"/>
          <w:sz w:val="24"/>
          <w:szCs w:val="24"/>
          <w:rtl/>
        </w:rPr>
        <w:t>المرام</w:t>
      </w:r>
      <w:r w:rsidRPr="00E945D4">
        <w:rPr>
          <w:rFonts w:cs="Lotus"/>
          <w:sz w:val="24"/>
          <w:szCs w:val="24"/>
          <w:rtl/>
        </w:rPr>
        <w:t xml:space="preserve"> </w:t>
      </w:r>
      <w:r w:rsidRPr="00E945D4">
        <w:rPr>
          <w:rFonts w:cs="Lotus" w:hint="eastAsia"/>
          <w:sz w:val="24"/>
          <w:szCs w:val="24"/>
          <w:rtl/>
        </w:rPr>
        <w:t>من</w:t>
      </w:r>
      <w:r w:rsidRPr="00E945D4">
        <w:rPr>
          <w:rFonts w:cs="Lotus"/>
          <w:sz w:val="24"/>
          <w:szCs w:val="24"/>
          <w:rtl/>
        </w:rPr>
        <w:t xml:space="preserve"> </w:t>
      </w:r>
      <w:r w:rsidRPr="00E945D4">
        <w:rPr>
          <w:rFonts w:cs="Lotus" w:hint="eastAsia"/>
          <w:sz w:val="24"/>
          <w:szCs w:val="24"/>
          <w:rtl/>
        </w:rPr>
        <w:t>أدلة</w:t>
      </w:r>
      <w:r w:rsidRPr="00E945D4">
        <w:rPr>
          <w:rFonts w:cs="Lotus"/>
          <w:sz w:val="24"/>
          <w:szCs w:val="24"/>
          <w:rtl/>
        </w:rPr>
        <w:t xml:space="preserve"> </w:t>
      </w:r>
      <w:r w:rsidRPr="00E945D4">
        <w:rPr>
          <w:rFonts w:cs="Lotus" w:hint="eastAsia"/>
          <w:sz w:val="24"/>
          <w:szCs w:val="24"/>
          <w:rtl/>
        </w:rPr>
        <w:t>الأحكام</w:t>
      </w:r>
      <w:r w:rsidRPr="00E945D4">
        <w:rPr>
          <w:rFonts w:cs="Lotus"/>
          <w:sz w:val="24"/>
          <w:szCs w:val="24"/>
          <w:rtl/>
        </w:rPr>
        <w:t xml:space="preserve"> </w:t>
      </w:r>
      <w:r w:rsidRPr="00E945D4">
        <w:rPr>
          <w:rFonts w:cs="Lotus" w:hint="eastAsia"/>
          <w:sz w:val="24"/>
          <w:szCs w:val="24"/>
          <w:rtl/>
        </w:rPr>
        <w:t>لابن</w:t>
      </w:r>
      <w:r w:rsidRPr="00E945D4">
        <w:rPr>
          <w:rFonts w:cs="Lotus"/>
          <w:sz w:val="24"/>
          <w:szCs w:val="24"/>
          <w:rtl/>
        </w:rPr>
        <w:t xml:space="preserve"> </w:t>
      </w:r>
      <w:r w:rsidRPr="00E945D4">
        <w:rPr>
          <w:rFonts w:cs="Lotus" w:hint="eastAsia"/>
          <w:sz w:val="24"/>
          <w:szCs w:val="24"/>
          <w:rtl/>
        </w:rPr>
        <w:t>حجر</w:t>
      </w:r>
      <w:r w:rsidRPr="00E945D4">
        <w:rPr>
          <w:rFonts w:cs="Lotus"/>
          <w:sz w:val="24"/>
          <w:szCs w:val="24"/>
          <w:rtl/>
        </w:rPr>
        <w:t xml:space="preserve"> </w:t>
      </w:r>
      <w:r w:rsidRPr="00E945D4">
        <w:rPr>
          <w:rFonts w:cs="Lotus" w:hint="eastAsia"/>
          <w:sz w:val="24"/>
          <w:szCs w:val="24"/>
          <w:rtl/>
        </w:rPr>
        <w:t>العسقلاني</w:t>
      </w:r>
      <w:r w:rsidRPr="00E945D4">
        <w:rPr>
          <w:rFonts w:cs="Lotus"/>
          <w:sz w:val="24"/>
          <w:szCs w:val="24"/>
          <w:rtl/>
        </w:rPr>
        <w:t xml:space="preserve"> </w:t>
      </w:r>
      <w:r w:rsidRPr="00E945D4">
        <w:rPr>
          <w:rFonts w:cs="Lotus" w:hint="eastAsia"/>
          <w:sz w:val="24"/>
          <w:szCs w:val="24"/>
          <w:rtl/>
        </w:rPr>
        <w:t>نقلا</w:t>
      </w:r>
      <w:r>
        <w:rPr>
          <w:rFonts w:cs="Lotus" w:hint="cs"/>
          <w:sz w:val="24"/>
          <w:szCs w:val="24"/>
          <w:rtl/>
        </w:rPr>
        <w:t>ً</w:t>
      </w:r>
      <w:r w:rsidRPr="00E945D4">
        <w:rPr>
          <w:rFonts w:cs="Lotus"/>
          <w:sz w:val="24"/>
          <w:szCs w:val="24"/>
          <w:rtl/>
        </w:rPr>
        <w:t xml:space="preserve"> </w:t>
      </w:r>
      <w:r w:rsidRPr="00E945D4">
        <w:rPr>
          <w:rFonts w:cs="Lotus" w:hint="eastAsia"/>
          <w:sz w:val="24"/>
          <w:szCs w:val="24"/>
          <w:rtl/>
        </w:rPr>
        <w:t>عن</w:t>
      </w:r>
      <w:r w:rsidRPr="00E945D4">
        <w:rPr>
          <w:rFonts w:cs="Lotus"/>
          <w:sz w:val="24"/>
          <w:szCs w:val="24"/>
          <w:rtl/>
        </w:rPr>
        <w:t xml:space="preserve">: </w:t>
      </w:r>
      <w:r w:rsidRPr="00E945D4">
        <w:rPr>
          <w:rFonts w:cs="Lotus" w:hint="eastAsia"/>
          <w:sz w:val="24"/>
          <w:szCs w:val="24"/>
          <w:rtl/>
        </w:rPr>
        <w:t>الأعلام</w:t>
      </w:r>
      <w:r w:rsidRPr="00E945D4">
        <w:rPr>
          <w:rFonts w:cs="Lotus"/>
          <w:sz w:val="24"/>
          <w:szCs w:val="24"/>
          <w:rtl/>
        </w:rPr>
        <w:t xml:space="preserve"> </w:t>
      </w:r>
      <w:r w:rsidRPr="00E945D4">
        <w:rPr>
          <w:rFonts w:cs="Lotus" w:hint="eastAsia"/>
          <w:sz w:val="24"/>
          <w:szCs w:val="24"/>
          <w:rtl/>
        </w:rPr>
        <w:t>للزركلي</w:t>
      </w:r>
      <w:r>
        <w:rPr>
          <w:rFonts w:cs="Lotus" w:hint="cs"/>
          <w:sz w:val="24"/>
          <w:szCs w:val="24"/>
          <w:rtl/>
        </w:rPr>
        <w:t>، ج6، ص38</w:t>
      </w:r>
      <w:r w:rsidRPr="00E945D4">
        <w:rPr>
          <w:rFonts w:cs="Lotus"/>
          <w:sz w:val="24"/>
          <w:szCs w:val="24"/>
          <w:rtl/>
        </w:rPr>
        <w:t>.</w:t>
      </w:r>
      <w:r w:rsidRPr="00E432EB">
        <w:rPr>
          <w:rFonts w:cs="Lotus" w:hint="cs"/>
          <w:sz w:val="24"/>
          <w:szCs w:val="24"/>
          <w:rtl/>
        </w:rPr>
        <w:t xml:space="preserve"> </w:t>
      </w:r>
    </w:p>
  </w:footnote>
  <w:footnote w:id="434">
    <w:p w14:paraId="6B17A1F6" w14:textId="67A09C0A" w:rsidR="00E879AD" w:rsidRPr="007A2B9A" w:rsidRDefault="00E879AD" w:rsidP="006F169A">
      <w:pPr>
        <w:pStyle w:val="a5"/>
        <w:widowControl w:val="0"/>
        <w:spacing w:line="400" w:lineRule="exact"/>
        <w:jc w:val="lowKashida"/>
        <w:rPr>
          <w:rFonts w:cs="Lotus Mortada السيد محمدمرتضى"/>
          <w:sz w:val="24"/>
          <w:szCs w:val="24"/>
          <w:rtl/>
        </w:rPr>
      </w:pPr>
      <w:r w:rsidRPr="00DA1A73">
        <w:rPr>
          <w:rFonts w:cs="Lotus" w:hint="cs"/>
          <w:sz w:val="24"/>
          <w:szCs w:val="24"/>
          <w:rtl/>
        </w:rPr>
        <w:t>(</w:t>
      </w:r>
      <w:r>
        <w:rPr>
          <w:rFonts w:cs="Lotus" w:hint="cs"/>
          <w:sz w:val="24"/>
          <w:szCs w:val="24"/>
          <w:rtl/>
        </w:rPr>
        <w:t>4</w:t>
      </w:r>
      <w:r w:rsidRPr="00DA1A73">
        <w:rPr>
          <w:rFonts w:cs="Lotus" w:hint="cs"/>
          <w:sz w:val="24"/>
          <w:szCs w:val="24"/>
          <w:rtl/>
        </w:rPr>
        <w:t>)</w:t>
      </w:r>
      <w:r w:rsidRPr="00E945D4">
        <w:rPr>
          <w:rFonts w:cs="Lotus" w:hint="cs"/>
          <w:sz w:val="24"/>
          <w:szCs w:val="24"/>
          <w:rtl/>
        </w:rPr>
        <w:t xml:space="preserve"> الصنعان</w:t>
      </w:r>
      <w:r w:rsidRPr="00E945D4">
        <w:rPr>
          <w:rFonts w:cs="Lotus" w:hint="eastAsia"/>
          <w:sz w:val="24"/>
          <w:szCs w:val="24"/>
          <w:rtl/>
        </w:rPr>
        <w:t>ي،</w:t>
      </w:r>
      <w:r w:rsidRPr="00E945D4">
        <w:rPr>
          <w:rFonts w:cs="Lotus"/>
          <w:sz w:val="24"/>
          <w:szCs w:val="24"/>
          <w:rtl/>
        </w:rPr>
        <w:t xml:space="preserve"> </w:t>
      </w:r>
      <w:r w:rsidRPr="00E945D4">
        <w:rPr>
          <w:rFonts w:cs="Lotus" w:hint="eastAsia"/>
          <w:sz w:val="24"/>
          <w:szCs w:val="24"/>
          <w:rtl/>
        </w:rPr>
        <w:t>سبل</w:t>
      </w:r>
      <w:r w:rsidRPr="00E945D4">
        <w:rPr>
          <w:rFonts w:cs="Lotus"/>
          <w:sz w:val="24"/>
          <w:szCs w:val="24"/>
          <w:rtl/>
        </w:rPr>
        <w:t xml:space="preserve"> </w:t>
      </w:r>
      <w:r w:rsidRPr="00E945D4">
        <w:rPr>
          <w:rFonts w:cs="Lotus" w:hint="eastAsia"/>
          <w:sz w:val="24"/>
          <w:szCs w:val="24"/>
          <w:rtl/>
        </w:rPr>
        <w:t>السلام،</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32.</w:t>
      </w:r>
      <w:r w:rsidRPr="00E432EB">
        <w:rPr>
          <w:rFonts w:cs="Lotus" w:hint="cs"/>
          <w:sz w:val="24"/>
          <w:szCs w:val="24"/>
          <w:rtl/>
        </w:rPr>
        <w:t xml:space="preserve"> </w:t>
      </w:r>
    </w:p>
  </w:footnote>
  <w:footnote w:id="435">
    <w:p w14:paraId="04AD5361" w14:textId="696C4F9A" w:rsidR="00E879AD" w:rsidRPr="00BA32F1" w:rsidRDefault="00E879AD" w:rsidP="006F169A">
      <w:pPr>
        <w:pStyle w:val="a5"/>
        <w:widowControl w:val="0"/>
        <w:spacing w:line="400" w:lineRule="exact"/>
        <w:jc w:val="lowKashida"/>
        <w:rPr>
          <w:rFonts w:cs="Lotus"/>
          <w:sz w:val="24"/>
          <w:szCs w:val="24"/>
          <w:rtl/>
        </w:rPr>
      </w:pPr>
      <w:r w:rsidRPr="00BA32F1">
        <w:rPr>
          <w:rFonts w:cs="Lotus" w:hint="cs"/>
          <w:sz w:val="24"/>
          <w:szCs w:val="24"/>
          <w:rtl/>
        </w:rPr>
        <w:t>(</w:t>
      </w:r>
      <w:proofErr w:type="gramStart"/>
      <w:r>
        <w:rPr>
          <w:rFonts w:cs="Lotus" w:hint="cs"/>
          <w:sz w:val="24"/>
          <w:szCs w:val="24"/>
          <w:rtl/>
        </w:rPr>
        <w:t>1</w:t>
      </w:r>
      <w:r w:rsidRPr="00BA32F1">
        <w:rPr>
          <w:rFonts w:cs="Lotus" w:hint="cs"/>
          <w:sz w:val="24"/>
          <w:szCs w:val="24"/>
          <w:rtl/>
        </w:rPr>
        <w:t>)</w:t>
      </w:r>
      <w:r w:rsidRPr="00BA32F1">
        <w:rPr>
          <w:rFonts w:cs="Lotus" w:hint="eastAsia"/>
          <w:sz w:val="24"/>
          <w:szCs w:val="24"/>
          <w:rtl/>
        </w:rPr>
        <w:t>الشوكاني</w:t>
      </w:r>
      <w:proofErr w:type="gramEnd"/>
      <w:r w:rsidRPr="00BA32F1">
        <w:rPr>
          <w:rFonts w:cs="Lotus" w:hint="eastAsia"/>
          <w:sz w:val="24"/>
          <w:szCs w:val="24"/>
          <w:rtl/>
        </w:rPr>
        <w:t>،</w:t>
      </w:r>
      <w:r w:rsidRPr="00BA32F1">
        <w:rPr>
          <w:rFonts w:cs="Lotus"/>
          <w:sz w:val="24"/>
          <w:szCs w:val="24"/>
          <w:rtl/>
        </w:rPr>
        <w:t xml:space="preserve"> </w:t>
      </w:r>
      <w:r w:rsidRPr="00BA32F1">
        <w:rPr>
          <w:rFonts w:cs="Lotus" w:hint="eastAsia"/>
          <w:sz w:val="24"/>
          <w:szCs w:val="24"/>
          <w:rtl/>
        </w:rPr>
        <w:t>نيل</w:t>
      </w:r>
      <w:r w:rsidRPr="00BA32F1">
        <w:rPr>
          <w:rFonts w:cs="Lotus"/>
          <w:sz w:val="24"/>
          <w:szCs w:val="24"/>
          <w:rtl/>
        </w:rPr>
        <w:t xml:space="preserve"> </w:t>
      </w:r>
      <w:r w:rsidRPr="00BA32F1">
        <w:rPr>
          <w:rFonts w:cs="Lotus" w:hint="eastAsia"/>
          <w:sz w:val="24"/>
          <w:szCs w:val="24"/>
          <w:rtl/>
        </w:rPr>
        <w:t>الأوطار،</w:t>
      </w:r>
      <w:r w:rsidRPr="00BA32F1">
        <w:rPr>
          <w:rFonts w:cs="Lotus"/>
          <w:sz w:val="24"/>
          <w:szCs w:val="24"/>
          <w:rtl/>
        </w:rPr>
        <w:t xml:space="preserve"> </w:t>
      </w:r>
      <w:r w:rsidRPr="00BA32F1">
        <w:rPr>
          <w:rFonts w:cs="Lotus" w:hint="eastAsia"/>
          <w:sz w:val="24"/>
          <w:szCs w:val="24"/>
          <w:rtl/>
        </w:rPr>
        <w:t>ج</w:t>
      </w:r>
      <w:r w:rsidRPr="00BA32F1">
        <w:rPr>
          <w:rFonts w:cs="Lotus"/>
          <w:sz w:val="24"/>
          <w:szCs w:val="24"/>
          <w:rtl/>
        </w:rPr>
        <w:t>1</w:t>
      </w:r>
      <w:r w:rsidRPr="00BA32F1">
        <w:rPr>
          <w:rFonts w:cs="Lotus" w:hint="eastAsia"/>
          <w:sz w:val="24"/>
          <w:szCs w:val="24"/>
          <w:rtl/>
        </w:rPr>
        <w:t>،</w:t>
      </w:r>
      <w:r w:rsidRPr="00BA32F1">
        <w:rPr>
          <w:rFonts w:cs="Lotus"/>
          <w:sz w:val="24"/>
          <w:szCs w:val="24"/>
          <w:rtl/>
        </w:rPr>
        <w:t xml:space="preserve"> </w:t>
      </w:r>
      <w:r w:rsidRPr="00BA32F1">
        <w:rPr>
          <w:rFonts w:cs="Lotus" w:hint="eastAsia"/>
          <w:sz w:val="24"/>
          <w:szCs w:val="24"/>
          <w:rtl/>
        </w:rPr>
        <w:t>ص</w:t>
      </w:r>
      <w:r w:rsidRPr="00BA32F1">
        <w:rPr>
          <w:rFonts w:cs="Lotus"/>
          <w:sz w:val="24"/>
          <w:szCs w:val="24"/>
          <w:rtl/>
        </w:rPr>
        <w:t xml:space="preserve">25.  </w:t>
      </w:r>
      <w:r w:rsidRPr="00BA32F1">
        <w:rPr>
          <w:rFonts w:cs="Lotus" w:hint="cs"/>
          <w:sz w:val="24"/>
          <w:szCs w:val="24"/>
          <w:rtl/>
        </w:rPr>
        <w:t xml:space="preserve"> </w:t>
      </w:r>
    </w:p>
  </w:footnote>
  <w:footnote w:id="436">
    <w:p w14:paraId="08647134" w14:textId="7F325218" w:rsidR="00E879AD" w:rsidRPr="00BA32F1" w:rsidRDefault="00E879AD" w:rsidP="006F169A">
      <w:pPr>
        <w:pStyle w:val="a5"/>
        <w:widowControl w:val="0"/>
        <w:spacing w:line="400" w:lineRule="exact"/>
        <w:jc w:val="lowKashida"/>
        <w:rPr>
          <w:rFonts w:cs="Lotus"/>
          <w:sz w:val="24"/>
          <w:szCs w:val="24"/>
          <w:rtl/>
        </w:rPr>
      </w:pPr>
      <w:r w:rsidRPr="00BA32F1">
        <w:rPr>
          <w:rFonts w:cs="Lotus" w:hint="cs"/>
          <w:sz w:val="24"/>
          <w:szCs w:val="24"/>
          <w:rtl/>
        </w:rPr>
        <w:t>(</w:t>
      </w:r>
      <w:proofErr w:type="gramStart"/>
      <w:r>
        <w:rPr>
          <w:rFonts w:cs="Lotus" w:hint="cs"/>
          <w:sz w:val="24"/>
          <w:szCs w:val="24"/>
          <w:rtl/>
        </w:rPr>
        <w:t>2</w:t>
      </w:r>
      <w:r w:rsidRPr="00BA32F1">
        <w:rPr>
          <w:rFonts w:cs="Lotus" w:hint="cs"/>
          <w:sz w:val="24"/>
          <w:szCs w:val="24"/>
          <w:rtl/>
        </w:rPr>
        <w:t>)</w:t>
      </w:r>
      <w:r>
        <w:rPr>
          <w:rFonts w:cs="Lotus" w:hint="cs"/>
          <w:sz w:val="24"/>
          <w:szCs w:val="24"/>
          <w:rtl/>
        </w:rPr>
        <w:t>أحمد</w:t>
      </w:r>
      <w:proofErr w:type="gramEnd"/>
      <w:r>
        <w:rPr>
          <w:rFonts w:cs="Lotus" w:hint="cs"/>
          <w:sz w:val="24"/>
          <w:szCs w:val="24"/>
          <w:rtl/>
        </w:rPr>
        <w:t xml:space="preserve"> الصنعاني، البحر الزخار الجامع لمذاهب </w:t>
      </w:r>
      <w:r w:rsidRPr="00BA32F1">
        <w:rPr>
          <w:rFonts w:cs="Lotus"/>
          <w:sz w:val="24"/>
          <w:szCs w:val="24"/>
          <w:rtl/>
        </w:rPr>
        <w:t xml:space="preserve"> </w:t>
      </w:r>
      <w:r>
        <w:rPr>
          <w:rFonts w:cs="Lotus" w:hint="cs"/>
          <w:sz w:val="24"/>
          <w:szCs w:val="24"/>
          <w:rtl/>
        </w:rPr>
        <w:t>علماء الأمصار، ج3، ص31.</w:t>
      </w:r>
      <w:r w:rsidRPr="00BA32F1">
        <w:rPr>
          <w:rFonts w:cs="Lotus"/>
          <w:sz w:val="24"/>
          <w:szCs w:val="24"/>
          <w:rtl/>
        </w:rPr>
        <w:t xml:space="preserve"> </w:t>
      </w:r>
      <w:r w:rsidRPr="00BA32F1">
        <w:rPr>
          <w:rFonts w:cs="Lotus" w:hint="cs"/>
          <w:sz w:val="24"/>
          <w:szCs w:val="24"/>
          <w:rtl/>
        </w:rPr>
        <w:t xml:space="preserve"> </w:t>
      </w:r>
    </w:p>
  </w:footnote>
  <w:footnote w:id="437">
    <w:p w14:paraId="10579DE0" w14:textId="19D3C97C" w:rsidR="00E879AD" w:rsidRPr="00BA32F1" w:rsidRDefault="00E879AD" w:rsidP="006F169A">
      <w:pPr>
        <w:pStyle w:val="a5"/>
        <w:widowControl w:val="0"/>
        <w:spacing w:line="400" w:lineRule="exact"/>
        <w:jc w:val="lowKashida"/>
        <w:rPr>
          <w:rFonts w:cs="Lotus"/>
          <w:sz w:val="24"/>
          <w:szCs w:val="24"/>
          <w:rtl/>
        </w:rPr>
      </w:pPr>
      <w:r w:rsidRPr="00BA32F1">
        <w:rPr>
          <w:rFonts w:cs="Lotus" w:hint="cs"/>
          <w:sz w:val="24"/>
          <w:szCs w:val="24"/>
          <w:rtl/>
        </w:rPr>
        <w:t>(</w:t>
      </w:r>
      <w:proofErr w:type="gramStart"/>
      <w:r>
        <w:rPr>
          <w:rFonts w:cs="Lotus" w:hint="cs"/>
          <w:sz w:val="24"/>
          <w:szCs w:val="24"/>
          <w:rtl/>
        </w:rPr>
        <w:t>3</w:t>
      </w:r>
      <w:r w:rsidRPr="00BA32F1">
        <w:rPr>
          <w:rFonts w:cs="Lotus" w:hint="cs"/>
          <w:sz w:val="24"/>
          <w:szCs w:val="24"/>
          <w:rtl/>
        </w:rPr>
        <w:t>)</w:t>
      </w:r>
      <w:r>
        <w:rPr>
          <w:rFonts w:cs="Lotus" w:hint="cs"/>
          <w:sz w:val="24"/>
          <w:szCs w:val="24"/>
          <w:rtl/>
        </w:rPr>
        <w:t>المائدة</w:t>
      </w:r>
      <w:proofErr w:type="gramEnd"/>
      <w:r>
        <w:rPr>
          <w:rFonts w:cs="Lotus" w:hint="cs"/>
          <w:sz w:val="24"/>
          <w:szCs w:val="24"/>
          <w:rtl/>
        </w:rPr>
        <w:t>: 5.</w:t>
      </w:r>
      <w:r w:rsidRPr="00BA32F1">
        <w:rPr>
          <w:rFonts w:cs="Lotus"/>
          <w:sz w:val="24"/>
          <w:szCs w:val="24"/>
          <w:rtl/>
        </w:rPr>
        <w:t xml:space="preserve"> </w:t>
      </w:r>
      <w:r w:rsidRPr="00BA32F1">
        <w:rPr>
          <w:rFonts w:cs="Lotus" w:hint="cs"/>
          <w:sz w:val="24"/>
          <w:szCs w:val="24"/>
          <w:rtl/>
        </w:rPr>
        <w:t xml:space="preserve"> </w:t>
      </w:r>
    </w:p>
  </w:footnote>
  <w:footnote w:id="438">
    <w:p w14:paraId="0C5066E1" w14:textId="67B42F1F" w:rsidR="00E879AD" w:rsidRPr="006329E3" w:rsidRDefault="00E879AD" w:rsidP="006F169A">
      <w:pPr>
        <w:pStyle w:val="a5"/>
        <w:widowControl w:val="0"/>
        <w:spacing w:line="400" w:lineRule="exact"/>
        <w:jc w:val="lowKashida"/>
        <w:rPr>
          <w:rFonts w:cs="Lotus"/>
          <w:sz w:val="24"/>
          <w:szCs w:val="24"/>
          <w:rtl/>
        </w:rPr>
      </w:pPr>
      <w:r w:rsidRPr="000A6D55">
        <w:rPr>
          <w:rFonts w:cs="Lotus" w:hint="cs"/>
          <w:sz w:val="24"/>
          <w:szCs w:val="24"/>
          <w:rtl/>
        </w:rPr>
        <w:t>(</w:t>
      </w:r>
      <w:r>
        <w:rPr>
          <w:rFonts w:cs="Lotus" w:hint="cs"/>
          <w:sz w:val="24"/>
          <w:szCs w:val="24"/>
          <w:rtl/>
        </w:rPr>
        <w:t>1</w:t>
      </w:r>
      <w:r w:rsidRPr="000A6D55">
        <w:rPr>
          <w:rFonts w:cs="Lotus" w:hint="cs"/>
          <w:sz w:val="24"/>
          <w:szCs w:val="24"/>
          <w:rtl/>
        </w:rPr>
        <w:t>)</w:t>
      </w:r>
      <w:r>
        <w:rPr>
          <w:rFonts w:cs="Lotus" w:hint="cs"/>
          <w:sz w:val="24"/>
          <w:szCs w:val="24"/>
          <w:rtl/>
          <w:lang w:bidi="ar-EG"/>
        </w:rPr>
        <w:t xml:space="preserve">  أحمد بن حنبل، مسند أحمد،</w:t>
      </w:r>
      <w:r>
        <w:rPr>
          <w:rFonts w:cs="Lotus" w:hint="cs"/>
          <w:sz w:val="24"/>
          <w:szCs w:val="24"/>
          <w:rtl/>
        </w:rPr>
        <w:t xml:space="preserve"> ج3، ص379</w:t>
      </w:r>
      <w:r w:rsidRPr="000A6D55">
        <w:rPr>
          <w:rFonts w:cs="Lotus" w:hint="cs"/>
          <w:sz w:val="24"/>
          <w:szCs w:val="24"/>
          <w:rtl/>
        </w:rPr>
        <w:t xml:space="preserve">. </w:t>
      </w:r>
    </w:p>
  </w:footnote>
  <w:footnote w:id="439">
    <w:p w14:paraId="03878AAD" w14:textId="0F6BAA5C" w:rsidR="00E879AD" w:rsidRPr="007A2B9A" w:rsidRDefault="00E879AD" w:rsidP="006F169A">
      <w:pPr>
        <w:pStyle w:val="a5"/>
        <w:widowControl w:val="0"/>
        <w:spacing w:line="400" w:lineRule="exact"/>
        <w:jc w:val="lowKashida"/>
        <w:rPr>
          <w:rFonts w:cs="Lotus Mortada السيد محمدمرتضى"/>
          <w:sz w:val="24"/>
          <w:szCs w:val="24"/>
          <w:rtl/>
        </w:rPr>
      </w:pPr>
      <w:r w:rsidRPr="006329E3">
        <w:rPr>
          <w:rFonts w:cs="Lotus" w:hint="cs"/>
          <w:sz w:val="24"/>
          <w:szCs w:val="24"/>
          <w:rtl/>
        </w:rPr>
        <w:t>(</w:t>
      </w:r>
      <w:r>
        <w:rPr>
          <w:rFonts w:cs="Lotus" w:hint="cs"/>
          <w:sz w:val="24"/>
          <w:szCs w:val="24"/>
          <w:rtl/>
        </w:rPr>
        <w:t>2</w:t>
      </w:r>
      <w:r w:rsidRPr="006329E3">
        <w:rPr>
          <w:rFonts w:cs="Lotus" w:hint="cs"/>
          <w:sz w:val="24"/>
          <w:szCs w:val="24"/>
          <w:rtl/>
        </w:rPr>
        <w:t>)</w:t>
      </w:r>
      <w:r w:rsidRPr="008732EF">
        <w:rPr>
          <w:rFonts w:cs="Lotus" w:hint="cs"/>
          <w:sz w:val="24"/>
          <w:szCs w:val="24"/>
          <w:rtl/>
          <w:lang w:bidi="ar-EG"/>
        </w:rPr>
        <w:t xml:space="preserve"> </w:t>
      </w:r>
      <w:r>
        <w:rPr>
          <w:rFonts w:cs="Lotus" w:hint="cs"/>
          <w:sz w:val="24"/>
          <w:szCs w:val="24"/>
          <w:rtl/>
          <w:lang w:bidi="ar-EG"/>
        </w:rPr>
        <w:t>م. ن</w:t>
      </w:r>
      <w:r>
        <w:rPr>
          <w:rFonts w:cs="Lotus" w:hint="cs"/>
          <w:sz w:val="24"/>
          <w:szCs w:val="24"/>
          <w:rtl/>
        </w:rPr>
        <w:t>، ص211</w:t>
      </w:r>
      <w:r w:rsidRPr="00E945D4">
        <w:rPr>
          <w:rFonts w:cs="Lotus"/>
          <w:sz w:val="24"/>
          <w:szCs w:val="24"/>
          <w:rtl/>
        </w:rPr>
        <w:t>.</w:t>
      </w:r>
      <w:r w:rsidRPr="007A2B9A">
        <w:rPr>
          <w:rFonts w:cs="Lotus Mortada السيد محمدمرتضى" w:hint="cs"/>
          <w:sz w:val="24"/>
          <w:szCs w:val="24"/>
          <w:rtl/>
        </w:rPr>
        <w:t xml:space="preserve"> </w:t>
      </w:r>
    </w:p>
  </w:footnote>
  <w:footnote w:id="440">
    <w:p w14:paraId="01DFC686" w14:textId="55DB48BF" w:rsidR="00E879AD" w:rsidRPr="00BA32F1" w:rsidRDefault="00E879AD" w:rsidP="006F169A">
      <w:pPr>
        <w:pStyle w:val="a5"/>
        <w:widowControl w:val="0"/>
        <w:spacing w:line="400" w:lineRule="exact"/>
        <w:jc w:val="lowKashida"/>
        <w:rPr>
          <w:rFonts w:cs="Lotus"/>
          <w:sz w:val="24"/>
          <w:szCs w:val="24"/>
          <w:rtl/>
        </w:rPr>
      </w:pPr>
      <w:r w:rsidRPr="00BA32F1">
        <w:rPr>
          <w:rFonts w:cs="Lotus" w:hint="cs"/>
          <w:sz w:val="24"/>
          <w:szCs w:val="24"/>
          <w:rtl/>
        </w:rPr>
        <w:t>(</w:t>
      </w:r>
      <w:r>
        <w:rPr>
          <w:rFonts w:cs="Lotus" w:hint="cs"/>
          <w:sz w:val="24"/>
          <w:szCs w:val="24"/>
          <w:rtl/>
        </w:rPr>
        <w:t>3</w:t>
      </w:r>
      <w:r w:rsidRPr="00BA32F1">
        <w:rPr>
          <w:rFonts w:cs="Lotus" w:hint="cs"/>
          <w:sz w:val="24"/>
          <w:szCs w:val="24"/>
          <w:rtl/>
        </w:rPr>
        <w:t>)</w:t>
      </w:r>
      <w:r>
        <w:rPr>
          <w:rFonts w:cs="Lotus" w:hint="cs"/>
          <w:sz w:val="24"/>
          <w:szCs w:val="24"/>
          <w:rtl/>
        </w:rPr>
        <w:t xml:space="preserve"> أحم</w:t>
      </w:r>
      <w:r>
        <w:rPr>
          <w:rFonts w:cs="Lotus" w:hint="eastAsia"/>
          <w:sz w:val="24"/>
          <w:szCs w:val="24"/>
          <w:rtl/>
        </w:rPr>
        <w:t>د</w:t>
      </w:r>
      <w:r>
        <w:rPr>
          <w:rFonts w:cs="Lotus" w:hint="cs"/>
          <w:sz w:val="24"/>
          <w:szCs w:val="24"/>
          <w:rtl/>
        </w:rPr>
        <w:t xml:space="preserve"> الصنعاني، البحر الزخار الجامع لمذاهب </w:t>
      </w:r>
      <w:r w:rsidRPr="00BA32F1">
        <w:rPr>
          <w:rFonts w:cs="Lotus" w:hint="cs"/>
          <w:sz w:val="24"/>
          <w:szCs w:val="24"/>
          <w:rtl/>
        </w:rPr>
        <w:t>علماء</w:t>
      </w:r>
      <w:r>
        <w:rPr>
          <w:rFonts w:cs="Lotus" w:hint="cs"/>
          <w:sz w:val="24"/>
          <w:szCs w:val="24"/>
          <w:rtl/>
        </w:rPr>
        <w:t xml:space="preserve"> الأمصار، ج3، ص31.</w:t>
      </w:r>
      <w:r w:rsidRPr="00BA32F1">
        <w:rPr>
          <w:rFonts w:cs="Lotus"/>
          <w:sz w:val="24"/>
          <w:szCs w:val="24"/>
          <w:rtl/>
        </w:rPr>
        <w:t xml:space="preserve"> </w:t>
      </w:r>
      <w:r w:rsidRPr="00BA32F1">
        <w:rPr>
          <w:rFonts w:cs="Lotus" w:hint="cs"/>
          <w:sz w:val="24"/>
          <w:szCs w:val="24"/>
          <w:rtl/>
        </w:rPr>
        <w:t xml:space="preserve"> </w:t>
      </w:r>
    </w:p>
  </w:footnote>
  <w:footnote w:id="441">
    <w:p w14:paraId="00CFB496" w14:textId="330D1D68" w:rsidR="00E879AD" w:rsidRPr="00E432EB" w:rsidRDefault="00E879AD" w:rsidP="006F169A">
      <w:pPr>
        <w:pStyle w:val="a5"/>
        <w:widowControl w:val="0"/>
        <w:spacing w:line="400" w:lineRule="exact"/>
        <w:jc w:val="lowKashida"/>
        <w:rPr>
          <w:rFonts w:cs="Lotus"/>
          <w:sz w:val="24"/>
          <w:szCs w:val="24"/>
          <w:rtl/>
        </w:rPr>
      </w:pPr>
      <w:r w:rsidRPr="00E432EB">
        <w:rPr>
          <w:rFonts w:cs="Lotus" w:hint="cs"/>
          <w:sz w:val="24"/>
          <w:szCs w:val="24"/>
          <w:rtl/>
        </w:rPr>
        <w:t>(</w:t>
      </w:r>
      <w:r>
        <w:rPr>
          <w:rFonts w:cs="Lotus" w:hint="cs"/>
          <w:sz w:val="24"/>
          <w:szCs w:val="24"/>
          <w:rtl/>
        </w:rPr>
        <w:t>4</w:t>
      </w:r>
      <w:r w:rsidRPr="00E432EB">
        <w:rPr>
          <w:rFonts w:cs="Lotus" w:hint="cs"/>
          <w:sz w:val="24"/>
          <w:szCs w:val="24"/>
          <w:rtl/>
        </w:rPr>
        <w:t>)</w:t>
      </w:r>
      <w:r w:rsidRPr="00E945D4">
        <w:rPr>
          <w:rFonts w:cs="Lotus" w:hint="cs"/>
          <w:sz w:val="24"/>
          <w:szCs w:val="24"/>
          <w:rtl/>
        </w:rPr>
        <w:t xml:space="preserve"> السي</w:t>
      </w:r>
      <w:r w:rsidRPr="00E945D4">
        <w:rPr>
          <w:rFonts w:cs="Lotus" w:hint="eastAsia"/>
          <w:sz w:val="24"/>
          <w:szCs w:val="24"/>
          <w:rtl/>
        </w:rPr>
        <w:t>د</w:t>
      </w:r>
      <w:r w:rsidRPr="00E945D4">
        <w:rPr>
          <w:rFonts w:cs="Lotus"/>
          <w:sz w:val="24"/>
          <w:szCs w:val="24"/>
          <w:rtl/>
        </w:rPr>
        <w:t xml:space="preserve"> </w:t>
      </w:r>
      <w:r w:rsidRPr="00E945D4">
        <w:rPr>
          <w:rFonts w:cs="Lotus" w:hint="eastAsia"/>
          <w:sz w:val="24"/>
          <w:szCs w:val="24"/>
          <w:rtl/>
        </w:rPr>
        <w:t>سابق،</w:t>
      </w:r>
      <w:r w:rsidRPr="00E945D4">
        <w:rPr>
          <w:rFonts w:cs="Lotus"/>
          <w:sz w:val="24"/>
          <w:szCs w:val="24"/>
          <w:rtl/>
        </w:rPr>
        <w:t xml:space="preserve"> </w:t>
      </w:r>
      <w:r w:rsidRPr="00E945D4">
        <w:rPr>
          <w:rFonts w:cs="Lotus" w:hint="eastAsia"/>
          <w:sz w:val="24"/>
          <w:szCs w:val="24"/>
          <w:rtl/>
        </w:rPr>
        <w:t>فقه</w:t>
      </w:r>
      <w:r w:rsidRPr="00E945D4">
        <w:rPr>
          <w:rFonts w:cs="Lotus"/>
          <w:sz w:val="24"/>
          <w:szCs w:val="24"/>
          <w:rtl/>
        </w:rPr>
        <w:t xml:space="preserve"> </w:t>
      </w:r>
      <w:r w:rsidRPr="00E945D4">
        <w:rPr>
          <w:rFonts w:cs="Lotus" w:hint="eastAsia"/>
          <w:sz w:val="24"/>
          <w:szCs w:val="24"/>
          <w:rtl/>
        </w:rPr>
        <w:t>السنة،</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 xml:space="preserve">13. </w:t>
      </w:r>
      <w:r w:rsidRPr="00E432EB">
        <w:rPr>
          <w:rFonts w:cs="Lotus" w:hint="cs"/>
          <w:sz w:val="24"/>
          <w:szCs w:val="24"/>
          <w:rtl/>
        </w:rPr>
        <w:t xml:space="preserve"> </w:t>
      </w:r>
    </w:p>
  </w:footnote>
  <w:footnote w:id="442">
    <w:p w14:paraId="3B4F90EC" w14:textId="28D89247" w:rsidR="00E879AD" w:rsidRPr="000A6D55" w:rsidRDefault="00E879AD" w:rsidP="006F169A">
      <w:pPr>
        <w:pStyle w:val="a5"/>
        <w:widowControl w:val="0"/>
        <w:spacing w:line="400" w:lineRule="exact"/>
        <w:jc w:val="lowKashida"/>
        <w:rPr>
          <w:rFonts w:cs="Lotus"/>
          <w:sz w:val="24"/>
          <w:szCs w:val="24"/>
          <w:rtl/>
        </w:rPr>
      </w:pPr>
      <w:r w:rsidRPr="003B075F">
        <w:rPr>
          <w:rFonts w:cs="Lotus" w:hint="cs"/>
          <w:sz w:val="24"/>
          <w:szCs w:val="24"/>
          <w:rtl/>
        </w:rPr>
        <w:t>(</w:t>
      </w:r>
      <w:r>
        <w:rPr>
          <w:rFonts w:cs="Lotus" w:hint="cs"/>
          <w:sz w:val="24"/>
          <w:szCs w:val="24"/>
          <w:rtl/>
        </w:rPr>
        <w:t>1</w:t>
      </w:r>
      <w:r w:rsidRPr="003B075F">
        <w:rPr>
          <w:rFonts w:cs="Lotus" w:hint="cs"/>
          <w:sz w:val="24"/>
          <w:szCs w:val="24"/>
          <w:rtl/>
        </w:rPr>
        <w:t>)</w:t>
      </w:r>
      <w:r w:rsidRPr="00E945D4">
        <w:rPr>
          <w:rFonts w:cs="Lotus" w:hint="cs"/>
          <w:sz w:val="24"/>
          <w:szCs w:val="24"/>
          <w:rtl/>
        </w:rPr>
        <w:t xml:space="preserve"> أب</w:t>
      </w:r>
      <w:r w:rsidRPr="00E945D4">
        <w:rPr>
          <w:rFonts w:cs="Lotus" w:hint="eastAsia"/>
          <w:sz w:val="24"/>
          <w:szCs w:val="24"/>
          <w:rtl/>
        </w:rPr>
        <w:t>و</w:t>
      </w:r>
      <w:r w:rsidRPr="00E945D4">
        <w:rPr>
          <w:rFonts w:cs="Lotus"/>
          <w:sz w:val="24"/>
          <w:szCs w:val="24"/>
          <w:rtl/>
        </w:rPr>
        <w:t xml:space="preserve"> </w:t>
      </w:r>
      <w:r w:rsidRPr="00E945D4">
        <w:rPr>
          <w:rFonts w:cs="Lotus" w:hint="eastAsia"/>
          <w:sz w:val="24"/>
          <w:szCs w:val="24"/>
          <w:rtl/>
        </w:rPr>
        <w:t>داود</w:t>
      </w:r>
      <w:r w:rsidRPr="00E945D4">
        <w:rPr>
          <w:rFonts w:cs="Lotus"/>
          <w:sz w:val="24"/>
          <w:szCs w:val="24"/>
          <w:rtl/>
        </w:rPr>
        <w:t xml:space="preserve"> </w:t>
      </w:r>
      <w:r w:rsidRPr="00E945D4">
        <w:rPr>
          <w:rFonts w:cs="Lotus" w:hint="eastAsia"/>
          <w:sz w:val="24"/>
          <w:szCs w:val="24"/>
          <w:rtl/>
        </w:rPr>
        <w:t>السجستاني،</w:t>
      </w:r>
      <w:r w:rsidRPr="00E945D4">
        <w:rPr>
          <w:rFonts w:cs="Lotus"/>
          <w:sz w:val="24"/>
          <w:szCs w:val="24"/>
          <w:rtl/>
        </w:rPr>
        <w:t xml:space="preserve"> </w:t>
      </w:r>
      <w:r w:rsidRPr="00E945D4">
        <w:rPr>
          <w:rFonts w:cs="Lotus" w:hint="eastAsia"/>
          <w:sz w:val="24"/>
          <w:szCs w:val="24"/>
          <w:rtl/>
        </w:rPr>
        <w:t>سنن</w:t>
      </w:r>
      <w:r w:rsidRPr="00E945D4">
        <w:rPr>
          <w:rFonts w:cs="Lotus"/>
          <w:sz w:val="24"/>
          <w:szCs w:val="24"/>
          <w:rtl/>
        </w:rPr>
        <w:t xml:space="preserve"> </w:t>
      </w:r>
      <w:r w:rsidRPr="00E945D4">
        <w:rPr>
          <w:rFonts w:cs="Lotus" w:hint="eastAsia"/>
          <w:sz w:val="24"/>
          <w:szCs w:val="24"/>
          <w:rtl/>
        </w:rPr>
        <w:t>أبي</w:t>
      </w:r>
      <w:r w:rsidRPr="00E945D4">
        <w:rPr>
          <w:rFonts w:cs="Lotus"/>
          <w:sz w:val="24"/>
          <w:szCs w:val="24"/>
          <w:rtl/>
        </w:rPr>
        <w:t xml:space="preserve"> </w:t>
      </w:r>
      <w:r w:rsidRPr="00E945D4">
        <w:rPr>
          <w:rFonts w:cs="Lotus" w:hint="eastAsia"/>
          <w:sz w:val="24"/>
          <w:szCs w:val="24"/>
          <w:rtl/>
        </w:rPr>
        <w:t>داود،</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2</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Pr>
          <w:rFonts w:cs="Lotus" w:hint="cs"/>
          <w:sz w:val="24"/>
          <w:szCs w:val="24"/>
          <w:rtl/>
        </w:rPr>
        <w:t>39-40</w:t>
      </w:r>
      <w:r w:rsidRPr="003B075F">
        <w:rPr>
          <w:rFonts w:cs="Lotus" w:hint="cs"/>
          <w:sz w:val="24"/>
          <w:szCs w:val="24"/>
          <w:rtl/>
        </w:rPr>
        <w:t xml:space="preserve">. </w:t>
      </w:r>
    </w:p>
  </w:footnote>
  <w:footnote w:id="443">
    <w:p w14:paraId="76778192" w14:textId="57402BBE" w:rsidR="00E879AD" w:rsidRPr="00384B7E" w:rsidRDefault="00E879AD" w:rsidP="006F169A">
      <w:pPr>
        <w:pStyle w:val="a5"/>
        <w:widowControl w:val="0"/>
        <w:spacing w:line="400" w:lineRule="exact"/>
        <w:jc w:val="lowKashida"/>
        <w:rPr>
          <w:rFonts w:cs="Lotus"/>
          <w:sz w:val="24"/>
          <w:szCs w:val="24"/>
          <w:rtl/>
        </w:rPr>
      </w:pPr>
      <w:r w:rsidRPr="00A5202E">
        <w:rPr>
          <w:rFonts w:cs="Lotus" w:hint="cs"/>
          <w:sz w:val="24"/>
          <w:szCs w:val="24"/>
          <w:rtl/>
        </w:rPr>
        <w:t>(</w:t>
      </w:r>
      <w:r>
        <w:rPr>
          <w:rFonts w:cs="Lotus" w:hint="cs"/>
          <w:sz w:val="24"/>
          <w:szCs w:val="24"/>
          <w:rtl/>
        </w:rPr>
        <w:t>2</w:t>
      </w:r>
      <w:r w:rsidRPr="00A5202E">
        <w:rPr>
          <w:rFonts w:cs="Lotus" w:hint="cs"/>
          <w:sz w:val="24"/>
          <w:szCs w:val="24"/>
          <w:rtl/>
        </w:rPr>
        <w:t>)</w:t>
      </w:r>
      <w:r w:rsidRPr="00E945D4">
        <w:rPr>
          <w:rFonts w:cs="Lotus" w:hint="cs"/>
          <w:sz w:val="24"/>
          <w:szCs w:val="24"/>
          <w:rtl/>
        </w:rPr>
        <w:t xml:space="preserve"> البخار</w:t>
      </w:r>
      <w:r w:rsidRPr="00E945D4">
        <w:rPr>
          <w:rFonts w:cs="Lotus" w:hint="eastAsia"/>
          <w:sz w:val="24"/>
          <w:szCs w:val="24"/>
          <w:rtl/>
        </w:rPr>
        <w:t>ي،</w:t>
      </w:r>
      <w:r>
        <w:rPr>
          <w:rFonts w:cs="Lotus" w:hint="cs"/>
          <w:sz w:val="24"/>
          <w:szCs w:val="24"/>
          <w:rtl/>
        </w:rPr>
        <w:t xml:space="preserve"> </w:t>
      </w:r>
      <w:r w:rsidRPr="00E945D4">
        <w:rPr>
          <w:rFonts w:cs="Lotus" w:hint="eastAsia"/>
          <w:sz w:val="24"/>
          <w:szCs w:val="24"/>
          <w:rtl/>
        </w:rPr>
        <w:t>الجامع</w:t>
      </w:r>
      <w:r w:rsidRPr="00E945D4">
        <w:rPr>
          <w:rFonts w:cs="Lotus"/>
          <w:sz w:val="24"/>
          <w:szCs w:val="24"/>
          <w:rtl/>
        </w:rPr>
        <w:t xml:space="preserve"> </w:t>
      </w:r>
      <w:r w:rsidRPr="00E945D4">
        <w:rPr>
          <w:rFonts w:cs="Lotus" w:hint="eastAsia"/>
          <w:sz w:val="24"/>
          <w:szCs w:val="24"/>
          <w:rtl/>
        </w:rPr>
        <w:t>الصحيح</w:t>
      </w:r>
      <w:r w:rsidRPr="00E945D4">
        <w:rPr>
          <w:rFonts w:cs="Lotus"/>
          <w:sz w:val="24"/>
          <w:szCs w:val="24"/>
          <w:rtl/>
        </w:rPr>
        <w:t xml:space="preserve"> </w:t>
      </w:r>
      <w:r w:rsidRPr="00E945D4">
        <w:rPr>
          <w:rFonts w:cs="Lotus" w:hint="eastAsia"/>
          <w:sz w:val="24"/>
          <w:szCs w:val="24"/>
          <w:rtl/>
        </w:rPr>
        <w:t>للبخاري،</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3</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 xml:space="preserve">456. </w:t>
      </w:r>
      <w:r w:rsidRPr="00A5202E">
        <w:rPr>
          <w:rFonts w:cs="Lotus" w:hint="cs"/>
          <w:sz w:val="24"/>
          <w:szCs w:val="24"/>
          <w:rtl/>
        </w:rPr>
        <w:t xml:space="preserve"> </w:t>
      </w:r>
    </w:p>
  </w:footnote>
  <w:footnote w:id="444">
    <w:p w14:paraId="61B2B4F3" w14:textId="3D10C340" w:rsidR="00E879AD" w:rsidRPr="00BA32F1" w:rsidRDefault="00E879AD" w:rsidP="006F169A">
      <w:pPr>
        <w:pStyle w:val="a5"/>
        <w:widowControl w:val="0"/>
        <w:spacing w:line="400" w:lineRule="exact"/>
        <w:jc w:val="lowKashida"/>
        <w:rPr>
          <w:rFonts w:cs="Lotus"/>
          <w:sz w:val="24"/>
          <w:szCs w:val="24"/>
          <w:rtl/>
        </w:rPr>
      </w:pPr>
      <w:r w:rsidRPr="00BA32F1">
        <w:rPr>
          <w:rFonts w:cs="Lotus" w:hint="cs"/>
          <w:sz w:val="24"/>
          <w:szCs w:val="24"/>
          <w:rtl/>
        </w:rPr>
        <w:t>(</w:t>
      </w:r>
      <w:r>
        <w:rPr>
          <w:rFonts w:cs="Lotus" w:hint="cs"/>
          <w:sz w:val="24"/>
          <w:szCs w:val="24"/>
          <w:rtl/>
        </w:rPr>
        <w:t>3</w:t>
      </w:r>
      <w:r w:rsidRPr="00BA32F1">
        <w:rPr>
          <w:rFonts w:cs="Lotus" w:hint="cs"/>
          <w:sz w:val="24"/>
          <w:szCs w:val="24"/>
          <w:rtl/>
        </w:rPr>
        <w:t>)</w:t>
      </w:r>
      <w:r>
        <w:rPr>
          <w:rFonts w:cs="Lotus" w:hint="cs"/>
          <w:sz w:val="24"/>
          <w:szCs w:val="24"/>
          <w:rtl/>
        </w:rPr>
        <w:t xml:space="preserve"> أحم</w:t>
      </w:r>
      <w:r>
        <w:rPr>
          <w:rFonts w:cs="Lotus" w:hint="eastAsia"/>
          <w:sz w:val="24"/>
          <w:szCs w:val="24"/>
          <w:rtl/>
        </w:rPr>
        <w:t>د</w:t>
      </w:r>
      <w:r>
        <w:rPr>
          <w:rFonts w:cs="Lotus" w:hint="cs"/>
          <w:sz w:val="24"/>
          <w:szCs w:val="24"/>
          <w:rtl/>
        </w:rPr>
        <w:t xml:space="preserve"> الصنعاني، البحر الزخار الجامع لمذاهب </w:t>
      </w:r>
      <w:r w:rsidRPr="00BA32F1">
        <w:rPr>
          <w:rFonts w:cs="Lotus" w:hint="cs"/>
          <w:sz w:val="24"/>
          <w:szCs w:val="24"/>
          <w:rtl/>
        </w:rPr>
        <w:t>علماء</w:t>
      </w:r>
      <w:r>
        <w:rPr>
          <w:rFonts w:cs="Lotus" w:hint="cs"/>
          <w:sz w:val="24"/>
          <w:szCs w:val="24"/>
          <w:rtl/>
        </w:rPr>
        <w:t xml:space="preserve"> الأمصار، ج3، ص31.</w:t>
      </w:r>
      <w:r w:rsidRPr="00BA32F1">
        <w:rPr>
          <w:rFonts w:cs="Lotus"/>
          <w:sz w:val="24"/>
          <w:szCs w:val="24"/>
          <w:rtl/>
        </w:rPr>
        <w:t xml:space="preserve"> </w:t>
      </w:r>
      <w:r w:rsidRPr="00BA32F1">
        <w:rPr>
          <w:rFonts w:cs="Lotus" w:hint="cs"/>
          <w:sz w:val="24"/>
          <w:szCs w:val="24"/>
          <w:rtl/>
        </w:rPr>
        <w:t xml:space="preserve"> </w:t>
      </w:r>
    </w:p>
  </w:footnote>
  <w:footnote w:id="445">
    <w:p w14:paraId="1FD4B24F" w14:textId="53EB3238" w:rsidR="00E879AD" w:rsidRPr="009C2621" w:rsidRDefault="00E879AD" w:rsidP="006F169A">
      <w:pPr>
        <w:pStyle w:val="a5"/>
        <w:widowControl w:val="0"/>
        <w:spacing w:line="400" w:lineRule="exact"/>
        <w:jc w:val="lowKashida"/>
        <w:rPr>
          <w:rFonts w:cs="Lotus"/>
          <w:sz w:val="28"/>
          <w:szCs w:val="28"/>
          <w:rtl/>
        </w:rPr>
      </w:pPr>
      <w:r w:rsidRPr="00DE1233">
        <w:rPr>
          <w:rFonts w:cs="Lotus" w:hint="cs"/>
          <w:sz w:val="24"/>
          <w:szCs w:val="24"/>
          <w:rtl/>
        </w:rPr>
        <w:t>(1) الالوسي</w:t>
      </w:r>
      <w:r>
        <w:rPr>
          <w:rFonts w:cs="Lotus" w:hint="cs"/>
          <w:sz w:val="24"/>
          <w:szCs w:val="24"/>
          <w:rtl/>
        </w:rPr>
        <w:t>،</w:t>
      </w:r>
      <w:r w:rsidRPr="00DE1233">
        <w:rPr>
          <w:rFonts w:cs="Lotus" w:hint="cs"/>
          <w:sz w:val="24"/>
          <w:szCs w:val="24"/>
          <w:rtl/>
        </w:rPr>
        <w:t xml:space="preserve"> روح المعاني</w:t>
      </w:r>
      <w:r>
        <w:rPr>
          <w:rFonts w:cs="Lotus" w:hint="cs"/>
          <w:sz w:val="24"/>
          <w:szCs w:val="24"/>
          <w:rtl/>
        </w:rPr>
        <w:t>،</w:t>
      </w:r>
      <w:r w:rsidRPr="00DE1233">
        <w:rPr>
          <w:rFonts w:cs="Lotus" w:hint="cs"/>
          <w:sz w:val="24"/>
          <w:szCs w:val="24"/>
          <w:rtl/>
        </w:rPr>
        <w:t xml:space="preserve"> ج10</w:t>
      </w:r>
      <w:r>
        <w:rPr>
          <w:rFonts w:cs="Lotus" w:hint="cs"/>
          <w:sz w:val="24"/>
          <w:szCs w:val="24"/>
          <w:rtl/>
        </w:rPr>
        <w:t>،</w:t>
      </w:r>
      <w:r w:rsidRPr="00DE1233">
        <w:rPr>
          <w:rFonts w:cs="Lotus" w:hint="cs"/>
          <w:sz w:val="24"/>
          <w:szCs w:val="24"/>
          <w:rtl/>
        </w:rPr>
        <w:t xml:space="preserve"> ص76. </w:t>
      </w:r>
    </w:p>
  </w:footnote>
  <w:footnote w:id="446">
    <w:p w14:paraId="3DC946FB" w14:textId="3F4C7D21" w:rsidR="00E879AD" w:rsidRPr="00DE1233" w:rsidRDefault="00E879AD" w:rsidP="006F169A">
      <w:pPr>
        <w:pStyle w:val="a5"/>
        <w:widowControl w:val="0"/>
        <w:spacing w:line="400" w:lineRule="exact"/>
        <w:jc w:val="lowKashida"/>
        <w:rPr>
          <w:rFonts w:cs="Lotus"/>
          <w:sz w:val="24"/>
          <w:szCs w:val="24"/>
          <w:rtl/>
        </w:rPr>
      </w:pPr>
      <w:r w:rsidRPr="00DE1233">
        <w:rPr>
          <w:rFonts w:cs="Lotus" w:hint="cs"/>
          <w:sz w:val="24"/>
          <w:szCs w:val="24"/>
          <w:rtl/>
        </w:rPr>
        <w:t>(</w:t>
      </w:r>
      <w:r>
        <w:rPr>
          <w:rFonts w:cs="Lotus" w:hint="cs"/>
          <w:sz w:val="24"/>
          <w:szCs w:val="24"/>
          <w:rtl/>
        </w:rPr>
        <w:t>2</w:t>
      </w:r>
      <w:r w:rsidRPr="00DE1233">
        <w:rPr>
          <w:rFonts w:cs="Lotus" w:hint="cs"/>
          <w:sz w:val="24"/>
          <w:szCs w:val="24"/>
          <w:rtl/>
        </w:rPr>
        <w:t>) الزمخشري</w:t>
      </w:r>
      <w:r>
        <w:rPr>
          <w:rFonts w:cs="Lotus" w:hint="cs"/>
          <w:sz w:val="24"/>
          <w:szCs w:val="24"/>
          <w:rtl/>
        </w:rPr>
        <w:t>،</w:t>
      </w:r>
      <w:r w:rsidRPr="00DE1233">
        <w:rPr>
          <w:rFonts w:cs="Lotus" w:hint="cs"/>
          <w:sz w:val="24"/>
          <w:szCs w:val="24"/>
          <w:rtl/>
        </w:rPr>
        <w:t xml:space="preserve"> الكشاف</w:t>
      </w:r>
      <w:r>
        <w:rPr>
          <w:rFonts w:cs="Lotus" w:hint="cs"/>
          <w:sz w:val="24"/>
          <w:szCs w:val="24"/>
          <w:rtl/>
        </w:rPr>
        <w:t>،</w:t>
      </w:r>
      <w:r w:rsidRPr="00DE1233">
        <w:rPr>
          <w:rFonts w:cs="Lotus" w:hint="cs"/>
          <w:sz w:val="24"/>
          <w:szCs w:val="24"/>
          <w:rtl/>
        </w:rPr>
        <w:t xml:space="preserve"> ج3</w:t>
      </w:r>
      <w:r>
        <w:rPr>
          <w:rFonts w:cs="Lotus" w:hint="cs"/>
          <w:sz w:val="24"/>
          <w:szCs w:val="24"/>
          <w:rtl/>
        </w:rPr>
        <w:t>،</w:t>
      </w:r>
      <w:r w:rsidRPr="00DE1233">
        <w:rPr>
          <w:rFonts w:cs="Lotus" w:hint="cs"/>
          <w:sz w:val="24"/>
          <w:szCs w:val="24"/>
          <w:rtl/>
        </w:rPr>
        <w:t xml:space="preserve"> ص30. </w:t>
      </w:r>
    </w:p>
  </w:footnote>
  <w:footnote w:id="447">
    <w:p w14:paraId="6DB4F38E" w14:textId="30CA3EAD" w:rsidR="00E879AD" w:rsidRPr="00DE1233" w:rsidRDefault="00E879AD" w:rsidP="006F169A">
      <w:pPr>
        <w:pStyle w:val="a5"/>
        <w:widowControl w:val="0"/>
        <w:spacing w:line="400" w:lineRule="exact"/>
        <w:jc w:val="lowKashida"/>
        <w:rPr>
          <w:rFonts w:cs="Lotus"/>
          <w:sz w:val="24"/>
          <w:szCs w:val="24"/>
          <w:rtl/>
        </w:rPr>
      </w:pPr>
      <w:r w:rsidRPr="00DE1233">
        <w:rPr>
          <w:rFonts w:cs="Lotus" w:hint="cs"/>
          <w:sz w:val="24"/>
          <w:szCs w:val="24"/>
          <w:rtl/>
        </w:rPr>
        <w:t>(</w:t>
      </w:r>
      <w:r>
        <w:rPr>
          <w:rFonts w:cs="Lotus" w:hint="cs"/>
          <w:sz w:val="24"/>
          <w:szCs w:val="24"/>
          <w:rtl/>
        </w:rPr>
        <w:t>3</w:t>
      </w:r>
      <w:r w:rsidRPr="00DE1233">
        <w:rPr>
          <w:rFonts w:cs="Lotus" w:hint="cs"/>
          <w:sz w:val="24"/>
          <w:szCs w:val="24"/>
          <w:rtl/>
        </w:rPr>
        <w:t>) ابن كثير</w:t>
      </w:r>
      <w:r>
        <w:rPr>
          <w:rFonts w:cs="Lotus" w:hint="cs"/>
          <w:sz w:val="24"/>
          <w:szCs w:val="24"/>
          <w:rtl/>
        </w:rPr>
        <w:t>،</w:t>
      </w:r>
      <w:r w:rsidRPr="00DE1233">
        <w:rPr>
          <w:rFonts w:cs="Lotus" w:hint="cs"/>
          <w:sz w:val="24"/>
          <w:szCs w:val="24"/>
          <w:rtl/>
        </w:rPr>
        <w:t xml:space="preserve"> عمدة </w:t>
      </w:r>
      <w:r>
        <w:rPr>
          <w:rFonts w:cs="Lotus" w:hint="cs"/>
          <w:sz w:val="24"/>
          <w:szCs w:val="24"/>
          <w:rtl/>
        </w:rPr>
        <w:t>التفسي</w:t>
      </w:r>
      <w:r w:rsidRPr="00DE1233">
        <w:rPr>
          <w:rFonts w:cs="Lotus" w:hint="cs"/>
          <w:sz w:val="24"/>
          <w:szCs w:val="24"/>
          <w:rtl/>
        </w:rPr>
        <w:t>ر</w:t>
      </w:r>
      <w:r>
        <w:rPr>
          <w:rFonts w:cs="Lotus" w:hint="cs"/>
          <w:sz w:val="24"/>
          <w:szCs w:val="24"/>
          <w:rtl/>
        </w:rPr>
        <w:t>،</w:t>
      </w:r>
      <w:r w:rsidRPr="00DE1233">
        <w:rPr>
          <w:rFonts w:cs="Lotus" w:hint="cs"/>
          <w:sz w:val="24"/>
          <w:szCs w:val="24"/>
          <w:rtl/>
        </w:rPr>
        <w:t xml:space="preserve"> ج2</w:t>
      </w:r>
      <w:r>
        <w:rPr>
          <w:rFonts w:cs="Lotus" w:hint="cs"/>
          <w:sz w:val="24"/>
          <w:szCs w:val="24"/>
          <w:rtl/>
        </w:rPr>
        <w:t>،</w:t>
      </w:r>
      <w:r w:rsidRPr="00DE1233">
        <w:rPr>
          <w:rFonts w:cs="Lotus" w:hint="cs"/>
          <w:sz w:val="24"/>
          <w:szCs w:val="24"/>
          <w:rtl/>
        </w:rPr>
        <w:t xml:space="preserve"> ص157. </w:t>
      </w:r>
    </w:p>
  </w:footnote>
  <w:footnote w:id="448">
    <w:p w14:paraId="51F08FC3" w14:textId="028BB226" w:rsidR="00E879AD" w:rsidRPr="009C2621" w:rsidRDefault="00E879AD" w:rsidP="006F169A">
      <w:pPr>
        <w:pStyle w:val="a5"/>
        <w:widowControl w:val="0"/>
        <w:spacing w:line="400" w:lineRule="exact"/>
        <w:jc w:val="lowKashida"/>
        <w:rPr>
          <w:rFonts w:cs="Lotus"/>
          <w:sz w:val="28"/>
          <w:szCs w:val="28"/>
          <w:rtl/>
        </w:rPr>
      </w:pPr>
      <w:r w:rsidRPr="00272881">
        <w:rPr>
          <w:rFonts w:cs="Lotus" w:hint="cs"/>
          <w:sz w:val="24"/>
          <w:szCs w:val="24"/>
          <w:rtl/>
        </w:rPr>
        <w:t>(</w:t>
      </w:r>
      <w:r>
        <w:rPr>
          <w:rFonts w:cs="Lotus" w:hint="cs"/>
          <w:sz w:val="24"/>
          <w:szCs w:val="24"/>
          <w:rtl/>
        </w:rPr>
        <w:t>1</w:t>
      </w:r>
      <w:r w:rsidRPr="00272881">
        <w:rPr>
          <w:rFonts w:cs="Lotus" w:hint="cs"/>
          <w:sz w:val="24"/>
          <w:szCs w:val="24"/>
          <w:rtl/>
        </w:rPr>
        <w:t>) ابن عطية</w:t>
      </w:r>
      <w:r>
        <w:rPr>
          <w:rFonts w:cs="Lotus" w:hint="cs"/>
          <w:sz w:val="24"/>
          <w:szCs w:val="24"/>
          <w:rtl/>
        </w:rPr>
        <w:t>،</w:t>
      </w:r>
      <w:r w:rsidRPr="00272881">
        <w:rPr>
          <w:rFonts w:cs="Lotus" w:hint="cs"/>
          <w:sz w:val="24"/>
          <w:szCs w:val="24"/>
          <w:rtl/>
        </w:rPr>
        <w:t xml:space="preserve"> المحرر الوجيز</w:t>
      </w:r>
      <w:r>
        <w:rPr>
          <w:rFonts w:cs="Lotus" w:hint="cs"/>
          <w:sz w:val="24"/>
          <w:szCs w:val="24"/>
          <w:rtl/>
        </w:rPr>
        <w:t>،</w:t>
      </w:r>
      <w:r w:rsidRPr="00272881">
        <w:rPr>
          <w:rFonts w:cs="Lotus" w:hint="cs"/>
          <w:sz w:val="24"/>
          <w:szCs w:val="24"/>
          <w:rtl/>
        </w:rPr>
        <w:t xml:space="preserve"> ج3</w:t>
      </w:r>
      <w:r>
        <w:rPr>
          <w:rFonts w:cs="Lotus" w:hint="cs"/>
          <w:sz w:val="24"/>
          <w:szCs w:val="24"/>
          <w:rtl/>
        </w:rPr>
        <w:t>،</w:t>
      </w:r>
      <w:r w:rsidRPr="00272881">
        <w:rPr>
          <w:rFonts w:cs="Lotus" w:hint="cs"/>
          <w:sz w:val="24"/>
          <w:szCs w:val="24"/>
          <w:rtl/>
        </w:rPr>
        <w:t xml:space="preserve"> ص20. </w:t>
      </w:r>
    </w:p>
  </w:footnote>
  <w:footnote w:id="449">
    <w:p w14:paraId="14C80B60" w14:textId="3292FBCF" w:rsidR="00E879AD" w:rsidRPr="007A2B9A" w:rsidRDefault="00E879AD" w:rsidP="006F169A">
      <w:pPr>
        <w:pStyle w:val="a5"/>
        <w:widowControl w:val="0"/>
        <w:spacing w:line="400" w:lineRule="exact"/>
        <w:jc w:val="lowKashida"/>
        <w:rPr>
          <w:rFonts w:cs="Lotus Mortada السيد محمدمرتضى"/>
          <w:sz w:val="24"/>
          <w:szCs w:val="24"/>
          <w:rtl/>
        </w:rPr>
      </w:pPr>
      <w:r w:rsidRPr="00735EE9">
        <w:rPr>
          <w:rFonts w:cs="Lotus" w:hint="cs"/>
          <w:sz w:val="24"/>
          <w:szCs w:val="24"/>
          <w:rtl/>
        </w:rPr>
        <w:t>(</w:t>
      </w:r>
      <w:r>
        <w:rPr>
          <w:rFonts w:cs="Lotus" w:hint="cs"/>
          <w:sz w:val="24"/>
          <w:szCs w:val="24"/>
          <w:rtl/>
        </w:rPr>
        <w:t>2</w:t>
      </w:r>
      <w:r w:rsidRPr="00735EE9">
        <w:rPr>
          <w:rFonts w:cs="Lotus" w:hint="cs"/>
          <w:sz w:val="24"/>
          <w:szCs w:val="24"/>
          <w:rtl/>
        </w:rPr>
        <w:t>)</w:t>
      </w:r>
      <w:r w:rsidRPr="00E945D4">
        <w:rPr>
          <w:rFonts w:cs="Lotus" w:hint="cs"/>
          <w:sz w:val="24"/>
          <w:szCs w:val="24"/>
          <w:rtl/>
        </w:rPr>
        <w:t xml:space="preserve"> الفخ</w:t>
      </w:r>
      <w:r w:rsidRPr="00E945D4">
        <w:rPr>
          <w:rFonts w:cs="Lotus" w:hint="eastAsia"/>
          <w:sz w:val="24"/>
          <w:szCs w:val="24"/>
          <w:rtl/>
        </w:rPr>
        <w:t>ر</w:t>
      </w:r>
      <w:r w:rsidRPr="00E945D4">
        <w:rPr>
          <w:rFonts w:cs="Lotus"/>
          <w:sz w:val="24"/>
          <w:szCs w:val="24"/>
          <w:rtl/>
        </w:rPr>
        <w:t xml:space="preserve"> </w:t>
      </w:r>
      <w:r w:rsidRPr="00E945D4">
        <w:rPr>
          <w:rFonts w:cs="Lotus" w:hint="eastAsia"/>
          <w:sz w:val="24"/>
          <w:szCs w:val="24"/>
          <w:rtl/>
        </w:rPr>
        <w:t>الرازي،</w:t>
      </w:r>
      <w:r w:rsidRPr="00E945D4">
        <w:rPr>
          <w:rFonts w:cs="Lotus"/>
          <w:sz w:val="24"/>
          <w:szCs w:val="24"/>
          <w:rtl/>
        </w:rPr>
        <w:t xml:space="preserve"> </w:t>
      </w:r>
      <w:r w:rsidRPr="00E945D4">
        <w:rPr>
          <w:rFonts w:cs="Lotus" w:hint="eastAsia"/>
          <w:sz w:val="24"/>
          <w:szCs w:val="24"/>
          <w:rtl/>
        </w:rPr>
        <w:t>التفسير</w:t>
      </w:r>
      <w:r w:rsidRPr="00E945D4">
        <w:rPr>
          <w:rFonts w:cs="Lotus"/>
          <w:sz w:val="24"/>
          <w:szCs w:val="24"/>
          <w:rtl/>
        </w:rPr>
        <w:t xml:space="preserve"> </w:t>
      </w:r>
      <w:r w:rsidRPr="00E945D4">
        <w:rPr>
          <w:rFonts w:cs="Lotus" w:hint="eastAsia"/>
          <w:sz w:val="24"/>
          <w:szCs w:val="24"/>
          <w:rtl/>
        </w:rPr>
        <w:t>الكبير</w:t>
      </w:r>
      <w:r w:rsidRPr="00E945D4">
        <w:rPr>
          <w:rFonts w:cs="Lotus"/>
          <w:sz w:val="24"/>
          <w:szCs w:val="24"/>
          <w:rtl/>
        </w:rPr>
        <w:t xml:space="preserve"> </w:t>
      </w:r>
      <w:r w:rsidRPr="00E945D4">
        <w:rPr>
          <w:rFonts w:cs="Lotus" w:hint="eastAsia"/>
          <w:sz w:val="24"/>
          <w:szCs w:val="24"/>
          <w:rtl/>
        </w:rPr>
        <w:t>للرازي،</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16</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25.</w:t>
      </w:r>
      <w:r w:rsidRPr="00735EE9">
        <w:rPr>
          <w:rFonts w:cs="Lotus" w:hint="cs"/>
          <w:sz w:val="24"/>
          <w:szCs w:val="24"/>
          <w:rtl/>
        </w:rPr>
        <w:t xml:space="preserve"> </w:t>
      </w:r>
    </w:p>
  </w:footnote>
  <w:footnote w:id="450">
    <w:p w14:paraId="59692C0E" w14:textId="465B6217" w:rsidR="00E879AD" w:rsidRPr="007A2B9A" w:rsidRDefault="00E879AD" w:rsidP="006F169A">
      <w:pPr>
        <w:pStyle w:val="a5"/>
        <w:widowControl w:val="0"/>
        <w:spacing w:line="400" w:lineRule="exact"/>
        <w:jc w:val="lowKashida"/>
        <w:rPr>
          <w:rFonts w:cs="Lotus Mortada السيد محمدمرتضى"/>
          <w:sz w:val="24"/>
          <w:szCs w:val="24"/>
          <w:rtl/>
        </w:rPr>
      </w:pPr>
      <w:r w:rsidRPr="00735EE9">
        <w:rPr>
          <w:rFonts w:cs="Lotus" w:hint="cs"/>
          <w:sz w:val="24"/>
          <w:szCs w:val="24"/>
          <w:rtl/>
        </w:rPr>
        <w:t>(</w:t>
      </w:r>
      <w:r>
        <w:rPr>
          <w:rFonts w:cs="Lotus" w:hint="cs"/>
          <w:sz w:val="24"/>
          <w:szCs w:val="24"/>
          <w:rtl/>
        </w:rPr>
        <w:t>3</w:t>
      </w:r>
      <w:r w:rsidRPr="00735EE9">
        <w:rPr>
          <w:rFonts w:cs="Lotus" w:hint="cs"/>
          <w:sz w:val="24"/>
          <w:szCs w:val="24"/>
          <w:rtl/>
        </w:rPr>
        <w:t>)</w:t>
      </w:r>
      <w:r>
        <w:rPr>
          <w:rFonts w:cs="Lotus" w:hint="cs"/>
          <w:sz w:val="24"/>
          <w:szCs w:val="24"/>
          <w:rtl/>
        </w:rPr>
        <w:t xml:space="preserve"> م. ن</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 xml:space="preserve">26-27. </w:t>
      </w:r>
      <w:r w:rsidRPr="007A2B9A">
        <w:rPr>
          <w:rFonts w:cs="Lotus Mortada السيد محمدمرتضى" w:hint="cs"/>
          <w:sz w:val="24"/>
          <w:szCs w:val="24"/>
          <w:rtl/>
        </w:rPr>
        <w:t xml:space="preserve"> </w:t>
      </w:r>
    </w:p>
  </w:footnote>
  <w:footnote w:id="451">
    <w:p w14:paraId="32CBE82F" w14:textId="31169EAB" w:rsidR="00E879AD" w:rsidRPr="007A2B9A" w:rsidRDefault="00E879AD" w:rsidP="006F169A">
      <w:pPr>
        <w:pStyle w:val="a5"/>
        <w:widowControl w:val="0"/>
        <w:spacing w:line="400" w:lineRule="exact"/>
        <w:jc w:val="lowKashida"/>
        <w:rPr>
          <w:rFonts w:cs="Lotus Mortada السيد محمدمرتضى"/>
          <w:sz w:val="24"/>
          <w:szCs w:val="24"/>
          <w:rtl/>
        </w:rPr>
      </w:pPr>
      <w:r w:rsidRPr="00735EE9">
        <w:rPr>
          <w:rFonts w:cs="Lotus" w:hint="cs"/>
          <w:sz w:val="24"/>
          <w:szCs w:val="24"/>
          <w:rtl/>
        </w:rPr>
        <w:t>(</w:t>
      </w:r>
      <w:r>
        <w:rPr>
          <w:rFonts w:cs="Lotus" w:hint="cs"/>
          <w:sz w:val="24"/>
          <w:szCs w:val="24"/>
          <w:rtl/>
        </w:rPr>
        <w:t>4</w:t>
      </w:r>
      <w:r w:rsidRPr="00735EE9">
        <w:rPr>
          <w:rFonts w:cs="Lotus" w:hint="cs"/>
          <w:sz w:val="24"/>
          <w:szCs w:val="24"/>
          <w:rtl/>
        </w:rPr>
        <w:t>)</w:t>
      </w:r>
      <w:r>
        <w:rPr>
          <w:rFonts w:cs="Lotus" w:hint="cs"/>
          <w:sz w:val="24"/>
          <w:szCs w:val="24"/>
          <w:rtl/>
        </w:rPr>
        <w:t xml:space="preserve"> </w:t>
      </w:r>
      <w:r w:rsidRPr="00735EE9">
        <w:rPr>
          <w:rFonts w:cs="Lotus" w:hint="cs"/>
          <w:sz w:val="24"/>
          <w:szCs w:val="24"/>
          <w:rtl/>
        </w:rPr>
        <w:t>أبي حيان الأندلسي</w:t>
      </w:r>
      <w:r>
        <w:rPr>
          <w:rFonts w:cs="Lotus" w:hint="cs"/>
          <w:sz w:val="24"/>
          <w:szCs w:val="24"/>
          <w:rtl/>
        </w:rPr>
        <w:t>،</w:t>
      </w:r>
      <w:r w:rsidRPr="00735EE9">
        <w:rPr>
          <w:rFonts w:cs="Lotus" w:hint="cs"/>
          <w:sz w:val="24"/>
          <w:szCs w:val="24"/>
          <w:rtl/>
        </w:rPr>
        <w:t xml:space="preserve"> </w:t>
      </w:r>
      <w:r>
        <w:rPr>
          <w:rFonts w:cs="Lotus" w:hint="cs"/>
          <w:sz w:val="24"/>
          <w:szCs w:val="24"/>
          <w:rtl/>
        </w:rPr>
        <w:t xml:space="preserve">تفسير البحر المحيط، </w:t>
      </w:r>
      <w:r w:rsidRPr="00735EE9">
        <w:rPr>
          <w:rFonts w:cs="Lotus" w:hint="cs"/>
          <w:sz w:val="24"/>
          <w:szCs w:val="24"/>
          <w:rtl/>
        </w:rPr>
        <w:t>ج5</w:t>
      </w:r>
      <w:r>
        <w:rPr>
          <w:rFonts w:cs="Lotus" w:hint="cs"/>
          <w:sz w:val="24"/>
          <w:szCs w:val="24"/>
          <w:rtl/>
        </w:rPr>
        <w:t>،</w:t>
      </w:r>
      <w:r w:rsidRPr="00735EE9">
        <w:rPr>
          <w:rFonts w:cs="Lotus" w:hint="cs"/>
          <w:sz w:val="24"/>
          <w:szCs w:val="24"/>
          <w:rtl/>
        </w:rPr>
        <w:t xml:space="preserve"> ص28-29.</w:t>
      </w:r>
      <w:r w:rsidRPr="007A2B9A">
        <w:rPr>
          <w:rFonts w:cs="Lotus Mortada السيد محمدمرتضى" w:hint="cs"/>
          <w:sz w:val="24"/>
          <w:szCs w:val="24"/>
          <w:rtl/>
        </w:rPr>
        <w:t xml:space="preserve"> </w:t>
      </w:r>
    </w:p>
  </w:footnote>
  <w:footnote w:id="452">
    <w:p w14:paraId="2C129E6B" w14:textId="69993934" w:rsidR="00E879AD" w:rsidRPr="007A2B9A" w:rsidRDefault="00E879AD" w:rsidP="0021303C">
      <w:pPr>
        <w:pStyle w:val="a5"/>
        <w:widowControl w:val="0"/>
        <w:spacing w:line="400" w:lineRule="exact"/>
        <w:jc w:val="lowKashida"/>
        <w:rPr>
          <w:rFonts w:cs="Lotus Mortada السيد محمدمرتضى"/>
          <w:sz w:val="24"/>
          <w:szCs w:val="24"/>
          <w:rtl/>
        </w:rPr>
      </w:pPr>
      <w:r w:rsidRPr="00B034A7">
        <w:rPr>
          <w:rFonts w:cs="Lotus" w:hint="cs"/>
          <w:sz w:val="24"/>
          <w:szCs w:val="24"/>
          <w:rtl/>
        </w:rPr>
        <w:t>(</w:t>
      </w:r>
      <w:r>
        <w:rPr>
          <w:rFonts w:cs="Lotus" w:hint="cs"/>
          <w:sz w:val="24"/>
          <w:szCs w:val="24"/>
          <w:rtl/>
        </w:rPr>
        <w:t>1</w:t>
      </w:r>
      <w:r w:rsidRPr="00B034A7">
        <w:rPr>
          <w:rFonts w:cs="Lotus" w:hint="cs"/>
          <w:sz w:val="24"/>
          <w:szCs w:val="24"/>
          <w:rtl/>
        </w:rPr>
        <w:t>)</w:t>
      </w:r>
      <w:r w:rsidRPr="00E945D4">
        <w:rPr>
          <w:rFonts w:cs="Lotus" w:hint="cs"/>
          <w:sz w:val="24"/>
          <w:szCs w:val="24"/>
          <w:rtl/>
        </w:rPr>
        <w:t xml:space="preserve"> الطوس</w:t>
      </w:r>
      <w:r w:rsidRPr="00E945D4">
        <w:rPr>
          <w:rFonts w:cs="Lotus" w:hint="eastAsia"/>
          <w:sz w:val="24"/>
          <w:szCs w:val="24"/>
          <w:rtl/>
        </w:rPr>
        <w:t>ي،</w:t>
      </w:r>
      <w:r>
        <w:rPr>
          <w:rFonts w:cs="Lotus" w:hint="cs"/>
          <w:sz w:val="24"/>
          <w:szCs w:val="24"/>
          <w:rtl/>
        </w:rPr>
        <w:t xml:space="preserve"> </w:t>
      </w:r>
      <w:r w:rsidRPr="00E945D4">
        <w:rPr>
          <w:rFonts w:cs="Lotus" w:hint="eastAsia"/>
          <w:sz w:val="24"/>
          <w:szCs w:val="24"/>
          <w:rtl/>
        </w:rPr>
        <w:t>الاستبصار،</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 xml:space="preserve">393. </w:t>
      </w:r>
      <w:r w:rsidRPr="007A2B9A">
        <w:rPr>
          <w:rFonts w:cs="Lotus Mortada السيد محمدمرتضى" w:hint="cs"/>
          <w:sz w:val="24"/>
          <w:szCs w:val="24"/>
          <w:rtl/>
        </w:rPr>
        <w:t xml:space="preserve"> </w:t>
      </w:r>
    </w:p>
  </w:footnote>
  <w:footnote w:id="453">
    <w:p w14:paraId="61544509" w14:textId="7FE0B1C9" w:rsidR="00E879AD" w:rsidRPr="004220A7" w:rsidRDefault="00E879AD" w:rsidP="0021303C">
      <w:pPr>
        <w:pStyle w:val="a5"/>
        <w:widowControl w:val="0"/>
        <w:spacing w:line="400" w:lineRule="exact"/>
        <w:jc w:val="lowKashida"/>
        <w:rPr>
          <w:rFonts w:cs="Lotus"/>
          <w:sz w:val="24"/>
          <w:szCs w:val="24"/>
          <w:rtl/>
        </w:rPr>
      </w:pPr>
      <w:r w:rsidRPr="00B034A7">
        <w:rPr>
          <w:rFonts w:cs="Lotus" w:hint="cs"/>
          <w:sz w:val="24"/>
          <w:szCs w:val="24"/>
          <w:rtl/>
        </w:rPr>
        <w:t>(</w:t>
      </w:r>
      <w:r>
        <w:rPr>
          <w:rFonts w:cs="Lotus" w:hint="cs"/>
          <w:sz w:val="24"/>
          <w:szCs w:val="24"/>
          <w:rtl/>
        </w:rPr>
        <w:t>2</w:t>
      </w:r>
      <w:r w:rsidRPr="00B034A7">
        <w:rPr>
          <w:rFonts w:cs="Lotus" w:hint="cs"/>
          <w:sz w:val="24"/>
          <w:szCs w:val="24"/>
          <w:rtl/>
        </w:rPr>
        <w:t>)</w:t>
      </w:r>
      <w:r>
        <w:rPr>
          <w:rFonts w:cs="Lotus" w:hint="cs"/>
          <w:sz w:val="24"/>
          <w:szCs w:val="24"/>
          <w:rtl/>
        </w:rPr>
        <w:t xml:space="preserve"> المحقق الحلي، المعتبر، ج1، ص462</w:t>
      </w:r>
      <w:r w:rsidRPr="00E945D4">
        <w:rPr>
          <w:rFonts w:cs="Lotus"/>
          <w:sz w:val="24"/>
          <w:szCs w:val="24"/>
          <w:rtl/>
        </w:rPr>
        <w:t xml:space="preserve">. </w:t>
      </w:r>
      <w:r w:rsidRPr="001528D9">
        <w:rPr>
          <w:rFonts w:cs="Lotus" w:hint="cs"/>
          <w:sz w:val="24"/>
          <w:szCs w:val="24"/>
          <w:rtl/>
        </w:rPr>
        <w:t xml:space="preserve"> </w:t>
      </w:r>
    </w:p>
  </w:footnote>
  <w:footnote w:id="454">
    <w:p w14:paraId="78E9661F" w14:textId="7D8BAD73" w:rsidR="00E879AD" w:rsidRPr="004220A7" w:rsidRDefault="00E879AD" w:rsidP="0021303C">
      <w:pPr>
        <w:pStyle w:val="a5"/>
        <w:widowControl w:val="0"/>
        <w:spacing w:line="400" w:lineRule="exact"/>
        <w:jc w:val="lowKashida"/>
        <w:rPr>
          <w:rFonts w:cs="Lotus"/>
          <w:sz w:val="24"/>
          <w:szCs w:val="24"/>
          <w:rtl/>
        </w:rPr>
      </w:pPr>
      <w:r w:rsidRPr="00B034A7">
        <w:rPr>
          <w:rFonts w:cs="Lotus" w:hint="cs"/>
          <w:sz w:val="24"/>
          <w:szCs w:val="24"/>
          <w:rtl/>
        </w:rPr>
        <w:t>(</w:t>
      </w:r>
      <w:r>
        <w:rPr>
          <w:rFonts w:cs="Lotus" w:hint="cs"/>
          <w:sz w:val="24"/>
          <w:szCs w:val="24"/>
          <w:rtl/>
        </w:rPr>
        <w:t>1</w:t>
      </w:r>
      <w:r w:rsidRPr="00B034A7">
        <w:rPr>
          <w:rFonts w:cs="Lotus" w:hint="cs"/>
          <w:sz w:val="24"/>
          <w:szCs w:val="24"/>
          <w:rtl/>
        </w:rPr>
        <w:t>)</w:t>
      </w:r>
      <w:r>
        <w:rPr>
          <w:rFonts w:cs="Lotus" w:hint="cs"/>
          <w:sz w:val="24"/>
          <w:szCs w:val="24"/>
          <w:rtl/>
        </w:rPr>
        <w:t xml:space="preserve"> محمد كاظم اليزدي، العروة الوثقى، ج1، ص116-117</w:t>
      </w:r>
      <w:r w:rsidRPr="00E945D4">
        <w:rPr>
          <w:rFonts w:cs="Lotus"/>
          <w:sz w:val="24"/>
          <w:szCs w:val="24"/>
          <w:rtl/>
        </w:rPr>
        <w:t xml:space="preserve">. </w:t>
      </w:r>
      <w:r w:rsidRPr="001528D9">
        <w:rPr>
          <w:rFonts w:cs="Lotus" w:hint="cs"/>
          <w:sz w:val="24"/>
          <w:szCs w:val="24"/>
          <w:rtl/>
        </w:rPr>
        <w:t xml:space="preserve"> </w:t>
      </w:r>
    </w:p>
  </w:footnote>
  <w:footnote w:id="455">
    <w:p w14:paraId="2CFFBD22" w14:textId="3DFEC7F3" w:rsidR="00E879AD" w:rsidRPr="00EA32CD" w:rsidRDefault="00E879AD" w:rsidP="0021303C">
      <w:pPr>
        <w:pStyle w:val="a5"/>
        <w:widowControl w:val="0"/>
        <w:spacing w:line="400" w:lineRule="exact"/>
        <w:jc w:val="lowKashida"/>
        <w:rPr>
          <w:rFonts w:cs="Lotus"/>
          <w:sz w:val="24"/>
          <w:szCs w:val="24"/>
          <w:rtl/>
        </w:rPr>
      </w:pPr>
      <w:r w:rsidRPr="00EA32CD">
        <w:rPr>
          <w:rFonts w:cs="Lotus" w:hint="cs"/>
          <w:sz w:val="24"/>
          <w:szCs w:val="24"/>
          <w:rtl/>
        </w:rPr>
        <w:t>(</w:t>
      </w:r>
      <w:r>
        <w:rPr>
          <w:rFonts w:cs="Lotus" w:hint="cs"/>
          <w:sz w:val="24"/>
          <w:szCs w:val="24"/>
          <w:rtl/>
        </w:rPr>
        <w:t>2</w:t>
      </w:r>
      <w:r w:rsidRPr="00EA32CD">
        <w:rPr>
          <w:rFonts w:cs="Lotus" w:hint="cs"/>
          <w:sz w:val="24"/>
          <w:szCs w:val="24"/>
          <w:rtl/>
        </w:rPr>
        <w:t>)</w:t>
      </w:r>
      <w:r w:rsidRPr="00E945D4">
        <w:rPr>
          <w:rFonts w:cs="Lotus" w:hint="cs"/>
          <w:sz w:val="24"/>
          <w:szCs w:val="24"/>
          <w:rtl/>
        </w:rPr>
        <w:t xml:space="preserve"> النوو</w:t>
      </w:r>
      <w:r w:rsidRPr="00E945D4">
        <w:rPr>
          <w:rFonts w:cs="Lotus" w:hint="eastAsia"/>
          <w:sz w:val="24"/>
          <w:szCs w:val="24"/>
          <w:rtl/>
        </w:rPr>
        <w:t>ي،</w:t>
      </w:r>
      <w:r w:rsidRPr="00E945D4">
        <w:rPr>
          <w:rFonts w:cs="Lotus"/>
          <w:sz w:val="24"/>
          <w:szCs w:val="24"/>
          <w:rtl/>
        </w:rPr>
        <w:t xml:space="preserve"> </w:t>
      </w:r>
      <w:r w:rsidRPr="00E945D4">
        <w:rPr>
          <w:rFonts w:cs="Lotus" w:hint="cs"/>
          <w:sz w:val="24"/>
          <w:szCs w:val="24"/>
          <w:rtl/>
        </w:rPr>
        <w:t>المجموع، ج</w:t>
      </w:r>
      <w:r w:rsidRPr="00E945D4">
        <w:rPr>
          <w:rFonts w:cs="Lotus"/>
          <w:sz w:val="24"/>
          <w:szCs w:val="24"/>
          <w:rtl/>
        </w:rPr>
        <w:t>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 xml:space="preserve">320- 312. </w:t>
      </w:r>
      <w:r w:rsidRPr="00EA32CD">
        <w:rPr>
          <w:rFonts w:cs="Lotus" w:hint="cs"/>
          <w:sz w:val="24"/>
          <w:szCs w:val="24"/>
          <w:rtl/>
        </w:rPr>
        <w:t xml:space="preserve"> </w:t>
      </w:r>
    </w:p>
  </w:footnote>
  <w:footnote w:id="456">
    <w:p w14:paraId="6A077D38" w14:textId="706E0643" w:rsidR="00E879AD" w:rsidRPr="007A2B9A" w:rsidRDefault="00E879AD" w:rsidP="0021303C">
      <w:pPr>
        <w:pStyle w:val="a5"/>
        <w:widowControl w:val="0"/>
        <w:spacing w:line="400" w:lineRule="exact"/>
        <w:jc w:val="lowKashida"/>
        <w:rPr>
          <w:rFonts w:cs="Lotus Mortada السيد محمدمرتضى"/>
          <w:sz w:val="24"/>
          <w:szCs w:val="24"/>
          <w:rtl/>
        </w:rPr>
      </w:pPr>
      <w:r w:rsidRPr="00BA1FD5">
        <w:rPr>
          <w:rFonts w:cs="Lotus" w:hint="cs"/>
          <w:sz w:val="24"/>
          <w:szCs w:val="24"/>
          <w:rtl/>
        </w:rPr>
        <w:t>(</w:t>
      </w:r>
      <w:r>
        <w:rPr>
          <w:rFonts w:cs="Lotus" w:hint="cs"/>
          <w:sz w:val="24"/>
          <w:szCs w:val="24"/>
          <w:rtl/>
        </w:rPr>
        <w:t>3</w:t>
      </w:r>
      <w:r w:rsidRPr="00BA1FD5">
        <w:rPr>
          <w:rFonts w:cs="Lotus" w:hint="cs"/>
          <w:sz w:val="24"/>
          <w:szCs w:val="24"/>
          <w:rtl/>
        </w:rPr>
        <w:t>)</w:t>
      </w:r>
      <w:r w:rsidRPr="00E945D4">
        <w:rPr>
          <w:rFonts w:cs="Lotus" w:hint="cs"/>
          <w:sz w:val="24"/>
          <w:szCs w:val="24"/>
          <w:rtl/>
        </w:rPr>
        <w:t xml:space="preserve"> عب</w:t>
      </w:r>
      <w:r w:rsidRPr="00E945D4">
        <w:rPr>
          <w:rFonts w:cs="Lotus" w:hint="eastAsia"/>
          <w:sz w:val="24"/>
          <w:szCs w:val="24"/>
          <w:rtl/>
        </w:rPr>
        <w:t>د</w:t>
      </w:r>
      <w:r w:rsidRPr="00E945D4">
        <w:rPr>
          <w:rFonts w:cs="Lotus"/>
          <w:sz w:val="24"/>
          <w:szCs w:val="24"/>
          <w:rtl/>
        </w:rPr>
        <w:t xml:space="preserve"> </w:t>
      </w:r>
      <w:r w:rsidRPr="00E945D4">
        <w:rPr>
          <w:rFonts w:cs="Lotus" w:hint="eastAsia"/>
          <w:sz w:val="24"/>
          <w:szCs w:val="24"/>
          <w:rtl/>
        </w:rPr>
        <w:t>الله</w:t>
      </w:r>
      <w:r w:rsidRPr="00E945D4">
        <w:rPr>
          <w:rFonts w:cs="Lotus"/>
          <w:sz w:val="24"/>
          <w:szCs w:val="24"/>
          <w:rtl/>
        </w:rPr>
        <w:t xml:space="preserve"> </w:t>
      </w:r>
      <w:r w:rsidRPr="00E945D4">
        <w:rPr>
          <w:rFonts w:cs="Lotus" w:hint="eastAsia"/>
          <w:sz w:val="24"/>
          <w:szCs w:val="24"/>
          <w:rtl/>
        </w:rPr>
        <w:t>بن</w:t>
      </w:r>
      <w:r w:rsidRPr="00E945D4">
        <w:rPr>
          <w:rFonts w:cs="Lotus"/>
          <w:sz w:val="24"/>
          <w:szCs w:val="24"/>
          <w:rtl/>
        </w:rPr>
        <w:t xml:space="preserve"> </w:t>
      </w:r>
      <w:r w:rsidRPr="00E945D4">
        <w:rPr>
          <w:rFonts w:cs="Lotus" w:hint="eastAsia"/>
          <w:sz w:val="24"/>
          <w:szCs w:val="24"/>
          <w:rtl/>
        </w:rPr>
        <w:t>قدامة،</w:t>
      </w:r>
      <w:r w:rsidRPr="00E945D4">
        <w:rPr>
          <w:rFonts w:cs="Lotus"/>
          <w:sz w:val="24"/>
          <w:szCs w:val="24"/>
          <w:rtl/>
        </w:rPr>
        <w:t xml:space="preserve"> </w:t>
      </w:r>
      <w:r w:rsidRPr="00E945D4">
        <w:rPr>
          <w:rFonts w:cs="Lotus" w:hint="eastAsia"/>
          <w:sz w:val="24"/>
          <w:szCs w:val="24"/>
          <w:rtl/>
        </w:rPr>
        <w:t>الكافي،</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38- 39.</w:t>
      </w:r>
      <w:r w:rsidRPr="007A2B9A">
        <w:rPr>
          <w:rFonts w:cs="Lotus Mortada السيد محمدمرتضى" w:hint="cs"/>
          <w:sz w:val="24"/>
          <w:szCs w:val="24"/>
          <w:rtl/>
        </w:rPr>
        <w:t xml:space="preserve"> </w:t>
      </w:r>
    </w:p>
  </w:footnote>
  <w:footnote w:id="457">
    <w:p w14:paraId="3C5BAC34" w14:textId="149DEDB7" w:rsidR="00E879AD" w:rsidRPr="00EA32CD" w:rsidRDefault="00E879AD" w:rsidP="0021303C">
      <w:pPr>
        <w:pStyle w:val="a5"/>
        <w:widowControl w:val="0"/>
        <w:spacing w:line="400" w:lineRule="exact"/>
        <w:jc w:val="lowKashida"/>
        <w:rPr>
          <w:rFonts w:cs="Lotus"/>
          <w:sz w:val="24"/>
          <w:szCs w:val="24"/>
          <w:rtl/>
        </w:rPr>
      </w:pPr>
      <w:r w:rsidRPr="00EA32CD">
        <w:rPr>
          <w:rFonts w:cs="Lotus" w:hint="cs"/>
          <w:sz w:val="24"/>
          <w:szCs w:val="24"/>
          <w:rtl/>
        </w:rPr>
        <w:t>(</w:t>
      </w:r>
      <w:r>
        <w:rPr>
          <w:rFonts w:cs="Lotus" w:hint="cs"/>
          <w:sz w:val="24"/>
          <w:szCs w:val="24"/>
          <w:rtl/>
        </w:rPr>
        <w:t>1</w:t>
      </w:r>
      <w:r w:rsidRPr="00EA32CD">
        <w:rPr>
          <w:rFonts w:cs="Lotus" w:hint="cs"/>
          <w:sz w:val="24"/>
          <w:szCs w:val="24"/>
          <w:rtl/>
        </w:rPr>
        <w:t>)</w:t>
      </w:r>
      <w:r w:rsidRPr="00E945D4">
        <w:rPr>
          <w:rFonts w:cs="Lotus" w:hint="cs"/>
          <w:sz w:val="24"/>
          <w:szCs w:val="24"/>
          <w:rtl/>
        </w:rPr>
        <w:t xml:space="preserve"> النوو</w:t>
      </w:r>
      <w:r w:rsidRPr="00E945D4">
        <w:rPr>
          <w:rFonts w:cs="Lotus" w:hint="eastAsia"/>
          <w:sz w:val="24"/>
          <w:szCs w:val="24"/>
          <w:rtl/>
        </w:rPr>
        <w:t>ي،</w:t>
      </w:r>
      <w:r w:rsidRPr="00E945D4">
        <w:rPr>
          <w:rFonts w:cs="Lotus"/>
          <w:sz w:val="24"/>
          <w:szCs w:val="24"/>
          <w:rtl/>
        </w:rPr>
        <w:t xml:space="preserve"> </w:t>
      </w:r>
      <w:r w:rsidRPr="00E945D4">
        <w:rPr>
          <w:rFonts w:cs="Lotus" w:hint="cs"/>
          <w:sz w:val="24"/>
          <w:szCs w:val="24"/>
          <w:rtl/>
        </w:rPr>
        <w:t>المجموع، ج</w:t>
      </w:r>
      <w:r w:rsidRPr="00E945D4">
        <w:rPr>
          <w:rFonts w:cs="Lotus"/>
          <w:sz w:val="24"/>
          <w:szCs w:val="24"/>
          <w:rtl/>
        </w:rPr>
        <w:t>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 xml:space="preserve">320- 312. </w:t>
      </w:r>
      <w:r w:rsidRPr="00EA32CD">
        <w:rPr>
          <w:rFonts w:cs="Lotus" w:hint="cs"/>
          <w:sz w:val="24"/>
          <w:szCs w:val="24"/>
          <w:rtl/>
        </w:rPr>
        <w:t xml:space="preserve"> </w:t>
      </w:r>
    </w:p>
  </w:footnote>
  <w:footnote w:id="458">
    <w:p w14:paraId="23EA1F15" w14:textId="13374132" w:rsidR="00E879AD" w:rsidRPr="007A2B9A" w:rsidRDefault="00E879AD" w:rsidP="0021303C">
      <w:pPr>
        <w:pStyle w:val="a5"/>
        <w:widowControl w:val="0"/>
        <w:spacing w:line="400" w:lineRule="exact"/>
        <w:jc w:val="lowKashida"/>
        <w:rPr>
          <w:rFonts w:cs="Lotus Mortada السيد محمدمرتضى"/>
          <w:sz w:val="24"/>
          <w:szCs w:val="24"/>
          <w:rtl/>
        </w:rPr>
      </w:pPr>
      <w:r w:rsidRPr="00EA32CD">
        <w:rPr>
          <w:rFonts w:cs="Lotus" w:hint="cs"/>
          <w:sz w:val="24"/>
          <w:szCs w:val="24"/>
          <w:rtl/>
        </w:rPr>
        <w:t>(</w:t>
      </w:r>
      <w:r>
        <w:rPr>
          <w:rFonts w:cs="Lotus" w:hint="cs"/>
          <w:sz w:val="24"/>
          <w:szCs w:val="24"/>
          <w:rtl/>
        </w:rPr>
        <w:t>2</w:t>
      </w:r>
      <w:r w:rsidRPr="00EA32CD">
        <w:rPr>
          <w:rFonts w:cs="Lotus" w:hint="cs"/>
          <w:sz w:val="24"/>
          <w:szCs w:val="24"/>
          <w:rtl/>
        </w:rPr>
        <w:t>)</w:t>
      </w:r>
      <w:r w:rsidRPr="00DB0384">
        <w:rPr>
          <w:rFonts w:cs="Lotus" w:hint="eastAsia"/>
          <w:sz w:val="24"/>
          <w:szCs w:val="24"/>
          <w:rtl/>
        </w:rPr>
        <w:t xml:space="preserve"> </w:t>
      </w:r>
      <w:r w:rsidRPr="00E945D4">
        <w:rPr>
          <w:rFonts w:cs="Lotus" w:hint="eastAsia"/>
          <w:sz w:val="24"/>
          <w:szCs w:val="24"/>
          <w:rtl/>
        </w:rPr>
        <w:t>النووي،</w:t>
      </w:r>
      <w:r w:rsidRPr="00E945D4">
        <w:rPr>
          <w:rFonts w:cs="Lotus"/>
          <w:sz w:val="24"/>
          <w:szCs w:val="24"/>
          <w:rtl/>
        </w:rPr>
        <w:t xml:space="preserve"> </w:t>
      </w:r>
      <w:r w:rsidRPr="00E945D4">
        <w:rPr>
          <w:rFonts w:cs="Lotus" w:hint="cs"/>
          <w:sz w:val="24"/>
          <w:szCs w:val="24"/>
          <w:rtl/>
        </w:rPr>
        <w:t>المجموع، ج1،</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317.</w:t>
      </w:r>
      <w:r w:rsidRPr="00EA32CD">
        <w:rPr>
          <w:rFonts w:cs="Lotus" w:hint="cs"/>
          <w:sz w:val="24"/>
          <w:szCs w:val="24"/>
          <w:rtl/>
        </w:rPr>
        <w:t xml:space="preserve"> </w:t>
      </w:r>
    </w:p>
  </w:footnote>
  <w:footnote w:id="459">
    <w:p w14:paraId="67B73A73" w14:textId="3A1AAB7F" w:rsidR="00E879AD" w:rsidRPr="00EA32CD" w:rsidRDefault="00E879AD" w:rsidP="0021303C">
      <w:pPr>
        <w:pStyle w:val="a5"/>
        <w:widowControl w:val="0"/>
        <w:spacing w:line="400" w:lineRule="exact"/>
        <w:jc w:val="lowKashida"/>
        <w:rPr>
          <w:rFonts w:cs="Lotus"/>
          <w:sz w:val="24"/>
          <w:szCs w:val="24"/>
          <w:rtl/>
        </w:rPr>
      </w:pPr>
      <w:r w:rsidRPr="00EA32CD">
        <w:rPr>
          <w:rFonts w:cs="Lotus" w:hint="cs"/>
          <w:sz w:val="24"/>
          <w:szCs w:val="24"/>
          <w:rtl/>
        </w:rPr>
        <w:t>(</w:t>
      </w:r>
      <w:r>
        <w:rPr>
          <w:rFonts w:cs="Lotus" w:hint="cs"/>
          <w:sz w:val="24"/>
          <w:szCs w:val="24"/>
          <w:rtl/>
        </w:rPr>
        <w:t>3</w:t>
      </w:r>
      <w:r w:rsidRPr="00EA32CD">
        <w:rPr>
          <w:rFonts w:cs="Lotus" w:hint="cs"/>
          <w:sz w:val="24"/>
          <w:szCs w:val="24"/>
          <w:rtl/>
        </w:rPr>
        <w:t>)</w:t>
      </w:r>
      <w:r>
        <w:rPr>
          <w:rFonts w:cs="Lotus" w:hint="cs"/>
          <w:sz w:val="24"/>
          <w:szCs w:val="24"/>
          <w:rtl/>
        </w:rPr>
        <w:t xml:space="preserve"> م</w:t>
      </w:r>
      <w:r>
        <w:rPr>
          <w:rFonts w:cs="Lotus"/>
          <w:sz w:val="24"/>
          <w:szCs w:val="24"/>
          <w:rtl/>
        </w:rPr>
        <w:t>.</w:t>
      </w:r>
      <w:r>
        <w:rPr>
          <w:rFonts w:cs="Lotus" w:hint="cs"/>
          <w:sz w:val="24"/>
          <w:szCs w:val="24"/>
          <w:rtl/>
        </w:rPr>
        <w:t xml:space="preserve"> ن</w:t>
      </w:r>
      <w:r w:rsidRPr="00EA32CD">
        <w:rPr>
          <w:rFonts w:cs="Lotus" w:hint="eastAsia"/>
          <w:sz w:val="24"/>
          <w:szCs w:val="24"/>
          <w:rtl/>
        </w:rPr>
        <w:t>،</w:t>
      </w:r>
      <w:r w:rsidRPr="00EA32CD">
        <w:rPr>
          <w:rFonts w:cs="Lotus"/>
          <w:sz w:val="24"/>
          <w:szCs w:val="24"/>
          <w:rtl/>
        </w:rPr>
        <w:t xml:space="preserve"> </w:t>
      </w:r>
      <w:r w:rsidRPr="00EA32CD">
        <w:rPr>
          <w:rFonts w:cs="Lotus" w:hint="eastAsia"/>
          <w:sz w:val="24"/>
          <w:szCs w:val="24"/>
          <w:rtl/>
        </w:rPr>
        <w:t>ص</w:t>
      </w:r>
      <w:r w:rsidRPr="00EA32CD">
        <w:rPr>
          <w:rFonts w:cs="Lotus"/>
          <w:sz w:val="24"/>
          <w:szCs w:val="24"/>
          <w:rtl/>
        </w:rPr>
        <w:t xml:space="preserve">318- 320. </w:t>
      </w:r>
      <w:r w:rsidRPr="00EA32CD">
        <w:rPr>
          <w:rFonts w:cs="Lotus" w:hint="cs"/>
          <w:sz w:val="24"/>
          <w:szCs w:val="24"/>
          <w:rtl/>
        </w:rPr>
        <w:t xml:space="preserve"> </w:t>
      </w:r>
    </w:p>
  </w:footnote>
  <w:footnote w:id="460">
    <w:p w14:paraId="7B4A351A" w14:textId="5408B9C1" w:rsidR="00E879AD" w:rsidRPr="007A2B9A" w:rsidRDefault="00E879AD" w:rsidP="0021303C">
      <w:pPr>
        <w:pStyle w:val="a5"/>
        <w:widowControl w:val="0"/>
        <w:spacing w:line="400" w:lineRule="exact"/>
        <w:jc w:val="lowKashida"/>
        <w:rPr>
          <w:rFonts w:cs="Lotus Mortada السيد محمدمرتضى"/>
          <w:sz w:val="24"/>
          <w:szCs w:val="24"/>
          <w:rtl/>
        </w:rPr>
      </w:pPr>
      <w:r w:rsidRPr="00EA32CD">
        <w:rPr>
          <w:rFonts w:cs="Lotus" w:hint="cs"/>
          <w:sz w:val="24"/>
          <w:szCs w:val="24"/>
          <w:rtl/>
        </w:rPr>
        <w:t>(</w:t>
      </w:r>
      <w:r>
        <w:rPr>
          <w:rFonts w:cs="Lotus" w:hint="cs"/>
          <w:sz w:val="24"/>
          <w:szCs w:val="24"/>
          <w:rtl/>
        </w:rPr>
        <w:t>1</w:t>
      </w:r>
      <w:r w:rsidRPr="00EA32CD">
        <w:rPr>
          <w:rFonts w:cs="Lotus" w:hint="cs"/>
          <w:sz w:val="24"/>
          <w:szCs w:val="24"/>
          <w:rtl/>
        </w:rPr>
        <w:t>)</w:t>
      </w:r>
      <w:r>
        <w:rPr>
          <w:rFonts w:cs="Lotus" w:hint="cs"/>
          <w:sz w:val="24"/>
          <w:szCs w:val="24"/>
          <w:rtl/>
        </w:rPr>
        <w:t xml:space="preserve"> محمد حسن النجفي، جواهر الكلام، ج6، ص93</w:t>
      </w:r>
      <w:r w:rsidRPr="00E945D4">
        <w:rPr>
          <w:rFonts w:cs="Lotus"/>
          <w:sz w:val="24"/>
          <w:szCs w:val="24"/>
          <w:rtl/>
        </w:rPr>
        <w:t>.</w:t>
      </w:r>
      <w:r w:rsidRPr="00EA32CD">
        <w:rPr>
          <w:rFonts w:cs="Lotus" w:hint="cs"/>
          <w:sz w:val="24"/>
          <w:szCs w:val="24"/>
          <w:rtl/>
        </w:rPr>
        <w:t xml:space="preserve"> </w:t>
      </w:r>
    </w:p>
  </w:footnote>
  <w:footnote w:id="461">
    <w:p w14:paraId="68E412CA" w14:textId="1FFE8952" w:rsidR="00E879AD" w:rsidRPr="007A2B9A" w:rsidRDefault="00E879AD" w:rsidP="0021303C">
      <w:pPr>
        <w:pStyle w:val="a5"/>
        <w:widowControl w:val="0"/>
        <w:spacing w:line="400" w:lineRule="exact"/>
        <w:jc w:val="lowKashida"/>
        <w:rPr>
          <w:rFonts w:cs="Lotus Mortada السيد محمدمرتضى"/>
          <w:sz w:val="24"/>
          <w:szCs w:val="24"/>
          <w:rtl/>
        </w:rPr>
      </w:pPr>
      <w:r w:rsidRPr="00EA32CD">
        <w:rPr>
          <w:rFonts w:cs="Lotus" w:hint="cs"/>
          <w:sz w:val="24"/>
          <w:szCs w:val="24"/>
          <w:rtl/>
        </w:rPr>
        <w:t>(</w:t>
      </w:r>
      <w:r>
        <w:rPr>
          <w:rFonts w:cs="Lotus" w:hint="cs"/>
          <w:sz w:val="24"/>
          <w:szCs w:val="24"/>
          <w:rtl/>
        </w:rPr>
        <w:t>2</w:t>
      </w:r>
      <w:r w:rsidRPr="00EA32CD">
        <w:rPr>
          <w:rFonts w:cs="Lotus" w:hint="cs"/>
          <w:sz w:val="24"/>
          <w:szCs w:val="24"/>
          <w:rtl/>
        </w:rPr>
        <w:t>)</w:t>
      </w:r>
      <w:r>
        <w:rPr>
          <w:rFonts w:cs="Lotus" w:hint="cs"/>
          <w:sz w:val="24"/>
          <w:szCs w:val="24"/>
          <w:rtl/>
        </w:rPr>
        <w:t xml:space="preserve"> الإما</w:t>
      </w:r>
      <w:r>
        <w:rPr>
          <w:rFonts w:cs="Lotus" w:hint="eastAsia"/>
          <w:sz w:val="24"/>
          <w:szCs w:val="24"/>
          <w:rtl/>
        </w:rPr>
        <w:t>م</w:t>
      </w:r>
      <w:r>
        <w:rPr>
          <w:rFonts w:cs="Lotus" w:hint="cs"/>
          <w:sz w:val="24"/>
          <w:szCs w:val="24"/>
          <w:rtl/>
        </w:rPr>
        <w:t xml:space="preserve"> الخميني، كتاب الطهارة، ج3، ص12</w:t>
      </w:r>
      <w:r w:rsidRPr="00E945D4">
        <w:rPr>
          <w:rFonts w:cs="Lotus"/>
          <w:sz w:val="24"/>
          <w:szCs w:val="24"/>
          <w:rtl/>
        </w:rPr>
        <w:t>.</w:t>
      </w:r>
      <w:r w:rsidRPr="00EA32CD">
        <w:rPr>
          <w:rFonts w:cs="Lotus" w:hint="cs"/>
          <w:sz w:val="24"/>
          <w:szCs w:val="24"/>
          <w:rtl/>
        </w:rPr>
        <w:t xml:space="preserve"> </w:t>
      </w:r>
    </w:p>
  </w:footnote>
  <w:footnote w:id="462">
    <w:p w14:paraId="10B1C267" w14:textId="6EA84378" w:rsidR="00E879AD" w:rsidRPr="007A2B9A" w:rsidRDefault="00E879AD" w:rsidP="0021303C">
      <w:pPr>
        <w:pStyle w:val="a5"/>
        <w:widowControl w:val="0"/>
        <w:spacing w:line="400" w:lineRule="exact"/>
        <w:jc w:val="lowKashida"/>
        <w:rPr>
          <w:rFonts w:cs="Lotus Mortada السيد محمدمرتضى"/>
          <w:sz w:val="24"/>
          <w:szCs w:val="24"/>
          <w:rtl/>
        </w:rPr>
      </w:pPr>
      <w:r w:rsidRPr="00EA32CD">
        <w:rPr>
          <w:rFonts w:cs="Lotus" w:hint="cs"/>
          <w:sz w:val="24"/>
          <w:szCs w:val="24"/>
          <w:rtl/>
        </w:rPr>
        <w:t>(</w:t>
      </w:r>
      <w:r>
        <w:rPr>
          <w:rFonts w:cs="Lotus" w:hint="cs"/>
          <w:sz w:val="24"/>
          <w:szCs w:val="24"/>
          <w:rtl/>
        </w:rPr>
        <w:t>3</w:t>
      </w:r>
      <w:r w:rsidRPr="00EA32CD">
        <w:rPr>
          <w:rFonts w:cs="Lotus" w:hint="cs"/>
          <w:sz w:val="24"/>
          <w:szCs w:val="24"/>
          <w:rtl/>
        </w:rPr>
        <w:t>)</w:t>
      </w:r>
      <w:r>
        <w:rPr>
          <w:rFonts w:cs="Lotus" w:hint="cs"/>
          <w:sz w:val="24"/>
          <w:szCs w:val="24"/>
          <w:rtl/>
        </w:rPr>
        <w:t xml:space="preserve"> الخوئ</w:t>
      </w:r>
      <w:r>
        <w:rPr>
          <w:rFonts w:cs="Lotus" w:hint="eastAsia"/>
          <w:sz w:val="24"/>
          <w:szCs w:val="24"/>
          <w:rtl/>
        </w:rPr>
        <w:t>ي</w:t>
      </w:r>
      <w:r>
        <w:rPr>
          <w:rFonts w:cs="Lotus" w:hint="cs"/>
          <w:sz w:val="24"/>
          <w:szCs w:val="24"/>
          <w:rtl/>
        </w:rPr>
        <w:t>، التنقيح في شرح العروة، ج2، ص280</w:t>
      </w:r>
      <w:r w:rsidRPr="00E945D4">
        <w:rPr>
          <w:rFonts w:cs="Lotus"/>
          <w:sz w:val="24"/>
          <w:szCs w:val="24"/>
          <w:rtl/>
        </w:rPr>
        <w:t>.</w:t>
      </w:r>
      <w:r w:rsidRPr="00EA32CD">
        <w:rPr>
          <w:rFonts w:cs="Lotus" w:hint="cs"/>
          <w:sz w:val="24"/>
          <w:szCs w:val="24"/>
          <w:rtl/>
        </w:rPr>
        <w:t xml:space="preserve"> </w:t>
      </w:r>
    </w:p>
  </w:footnote>
  <w:footnote w:id="463">
    <w:p w14:paraId="0E7B95EE" w14:textId="25AA1727" w:rsidR="00E879AD" w:rsidRPr="00B46312" w:rsidRDefault="00E879AD" w:rsidP="0021303C">
      <w:pPr>
        <w:pStyle w:val="a5"/>
        <w:widowControl w:val="0"/>
        <w:spacing w:line="400" w:lineRule="exact"/>
        <w:jc w:val="lowKashida"/>
        <w:rPr>
          <w:rFonts w:cs="Lotus"/>
          <w:sz w:val="24"/>
          <w:szCs w:val="24"/>
          <w:rtl/>
        </w:rPr>
      </w:pPr>
      <w:r w:rsidRPr="00B46312">
        <w:rPr>
          <w:rFonts w:cs="Lotus" w:hint="cs"/>
          <w:sz w:val="24"/>
          <w:szCs w:val="24"/>
          <w:rtl/>
        </w:rPr>
        <w:t>(</w:t>
      </w:r>
      <w:r>
        <w:rPr>
          <w:rFonts w:cs="Lotus" w:hint="cs"/>
          <w:sz w:val="24"/>
          <w:szCs w:val="24"/>
          <w:rtl/>
        </w:rPr>
        <w:t>4</w:t>
      </w:r>
      <w:r w:rsidRPr="00B46312">
        <w:rPr>
          <w:rFonts w:cs="Lotus" w:hint="cs"/>
          <w:sz w:val="24"/>
          <w:szCs w:val="24"/>
          <w:rtl/>
        </w:rPr>
        <w:t>)</w:t>
      </w:r>
      <w:r w:rsidRPr="00E945D4">
        <w:rPr>
          <w:rFonts w:cs="Lotus" w:hint="cs"/>
          <w:sz w:val="24"/>
          <w:szCs w:val="24"/>
          <w:rtl/>
        </w:rPr>
        <w:t xml:space="preserve"> الطوس</w:t>
      </w:r>
      <w:r w:rsidRPr="00E945D4">
        <w:rPr>
          <w:rFonts w:cs="Lotus" w:hint="eastAsia"/>
          <w:sz w:val="24"/>
          <w:szCs w:val="24"/>
          <w:rtl/>
        </w:rPr>
        <w:t>ي،</w:t>
      </w:r>
      <w:r w:rsidRPr="00E945D4">
        <w:rPr>
          <w:rFonts w:cs="Lotus"/>
          <w:sz w:val="24"/>
          <w:szCs w:val="24"/>
          <w:rtl/>
        </w:rPr>
        <w:t xml:space="preserve"> </w:t>
      </w:r>
      <w:r w:rsidRPr="00E945D4">
        <w:rPr>
          <w:rFonts w:cs="Lotus" w:hint="cs"/>
          <w:sz w:val="24"/>
          <w:szCs w:val="24"/>
          <w:rtl/>
        </w:rPr>
        <w:t>المبسوط، ج</w:t>
      </w:r>
      <w:r w:rsidRPr="00E945D4">
        <w:rPr>
          <w:rFonts w:cs="Lotus"/>
          <w:sz w:val="24"/>
          <w:szCs w:val="24"/>
          <w:rtl/>
        </w:rPr>
        <w:t>2</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46-47.</w:t>
      </w:r>
      <w:r w:rsidRPr="00B46312">
        <w:rPr>
          <w:rFonts w:cs="Lotus" w:hint="cs"/>
          <w:sz w:val="24"/>
          <w:szCs w:val="24"/>
          <w:rtl/>
        </w:rPr>
        <w:t xml:space="preserve"> </w:t>
      </w:r>
    </w:p>
  </w:footnote>
  <w:footnote w:id="464">
    <w:p w14:paraId="36337AE4" w14:textId="0013B93B" w:rsidR="00E879AD" w:rsidRPr="009D71B4" w:rsidRDefault="00E879AD" w:rsidP="0021303C">
      <w:pPr>
        <w:pStyle w:val="a5"/>
        <w:widowControl w:val="0"/>
        <w:spacing w:line="400" w:lineRule="exact"/>
        <w:jc w:val="lowKashida"/>
        <w:rPr>
          <w:rFonts w:cs="Lotus"/>
          <w:sz w:val="24"/>
          <w:szCs w:val="24"/>
          <w:rtl/>
        </w:rPr>
      </w:pPr>
      <w:r w:rsidRPr="004B06A7">
        <w:rPr>
          <w:rFonts w:cs="Lotus" w:hint="cs"/>
          <w:sz w:val="24"/>
          <w:szCs w:val="24"/>
          <w:rtl/>
        </w:rPr>
        <w:t>(</w:t>
      </w:r>
      <w:r>
        <w:rPr>
          <w:rFonts w:cs="Lotus" w:hint="cs"/>
          <w:sz w:val="24"/>
          <w:szCs w:val="24"/>
          <w:rtl/>
        </w:rPr>
        <w:t>5</w:t>
      </w:r>
      <w:r w:rsidRPr="004B06A7">
        <w:rPr>
          <w:rFonts w:cs="Lotus" w:hint="cs"/>
          <w:sz w:val="24"/>
          <w:szCs w:val="24"/>
          <w:rtl/>
        </w:rPr>
        <w:t>)</w:t>
      </w:r>
      <w:r w:rsidRPr="00E945D4">
        <w:rPr>
          <w:rFonts w:cs="Lotus" w:hint="cs"/>
          <w:sz w:val="24"/>
          <w:szCs w:val="24"/>
          <w:rtl/>
        </w:rPr>
        <w:t xml:space="preserve"> الطوس</w:t>
      </w:r>
      <w:r w:rsidRPr="00E945D4">
        <w:rPr>
          <w:rFonts w:cs="Lotus" w:hint="eastAsia"/>
          <w:sz w:val="24"/>
          <w:szCs w:val="24"/>
          <w:rtl/>
        </w:rPr>
        <w:t>ي،</w:t>
      </w:r>
      <w:r w:rsidRPr="00E945D4">
        <w:rPr>
          <w:rFonts w:cs="Lotus"/>
          <w:sz w:val="24"/>
          <w:szCs w:val="24"/>
          <w:rtl/>
        </w:rPr>
        <w:t xml:space="preserve"> </w:t>
      </w:r>
      <w:r w:rsidRPr="00E945D4">
        <w:rPr>
          <w:rFonts w:cs="Lotus" w:hint="eastAsia"/>
          <w:sz w:val="24"/>
          <w:szCs w:val="24"/>
          <w:rtl/>
        </w:rPr>
        <w:t>الخلاف،</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518.</w:t>
      </w:r>
      <w:r w:rsidRPr="009D71B4">
        <w:rPr>
          <w:rFonts w:cs="Lotus" w:hint="cs"/>
          <w:sz w:val="24"/>
          <w:szCs w:val="24"/>
          <w:rtl/>
        </w:rPr>
        <w:t xml:space="preserve"> </w:t>
      </w:r>
    </w:p>
  </w:footnote>
  <w:footnote w:id="465">
    <w:p w14:paraId="6FFE55D7" w14:textId="1433DAB7" w:rsidR="00E879AD" w:rsidRPr="004F0384" w:rsidRDefault="00E879AD" w:rsidP="0021303C">
      <w:pPr>
        <w:pStyle w:val="a5"/>
        <w:widowControl w:val="0"/>
        <w:spacing w:line="400" w:lineRule="exact"/>
        <w:jc w:val="lowKashida"/>
        <w:rPr>
          <w:rFonts w:cs="Lotus"/>
          <w:sz w:val="24"/>
          <w:szCs w:val="24"/>
          <w:rtl/>
        </w:rPr>
      </w:pPr>
      <w:r w:rsidRPr="004F0384">
        <w:rPr>
          <w:rFonts w:cs="Lotus" w:hint="cs"/>
          <w:sz w:val="24"/>
          <w:szCs w:val="24"/>
          <w:rtl/>
        </w:rPr>
        <w:t>(</w:t>
      </w:r>
      <w:r>
        <w:rPr>
          <w:rFonts w:cs="Lotus" w:hint="cs"/>
          <w:sz w:val="24"/>
          <w:szCs w:val="24"/>
          <w:rtl/>
        </w:rPr>
        <w:t>1</w:t>
      </w:r>
      <w:r w:rsidRPr="004F0384">
        <w:rPr>
          <w:rFonts w:cs="Lotus" w:hint="cs"/>
          <w:sz w:val="24"/>
          <w:szCs w:val="24"/>
          <w:rtl/>
        </w:rPr>
        <w:t>)</w:t>
      </w:r>
      <w:r w:rsidRPr="00E945D4">
        <w:rPr>
          <w:rFonts w:cs="Lotus" w:hint="cs"/>
          <w:sz w:val="24"/>
          <w:szCs w:val="24"/>
          <w:rtl/>
        </w:rPr>
        <w:t xml:space="preserve"> الصدو</w:t>
      </w:r>
      <w:r w:rsidRPr="00E945D4">
        <w:rPr>
          <w:rFonts w:cs="Lotus" w:hint="eastAsia"/>
          <w:sz w:val="24"/>
          <w:szCs w:val="24"/>
          <w:rtl/>
        </w:rPr>
        <w:t>ق،</w:t>
      </w:r>
      <w:r w:rsidRPr="00E945D4">
        <w:rPr>
          <w:rFonts w:cs="Lotus"/>
          <w:sz w:val="24"/>
          <w:szCs w:val="24"/>
          <w:rtl/>
        </w:rPr>
        <w:t xml:space="preserve"> </w:t>
      </w:r>
      <w:r w:rsidRPr="00E945D4">
        <w:rPr>
          <w:rFonts w:cs="Lotus" w:hint="eastAsia"/>
          <w:sz w:val="24"/>
          <w:szCs w:val="24"/>
          <w:rtl/>
        </w:rPr>
        <w:t>من</w:t>
      </w:r>
      <w:r w:rsidRPr="00E945D4">
        <w:rPr>
          <w:rFonts w:cs="Lotus"/>
          <w:sz w:val="24"/>
          <w:szCs w:val="24"/>
          <w:rtl/>
        </w:rPr>
        <w:t xml:space="preserve"> </w:t>
      </w:r>
      <w:r w:rsidRPr="00E945D4">
        <w:rPr>
          <w:rFonts w:cs="Lotus" w:hint="eastAsia"/>
          <w:sz w:val="24"/>
          <w:szCs w:val="24"/>
          <w:rtl/>
        </w:rPr>
        <w:t>لا</w:t>
      </w:r>
      <w:r w:rsidRPr="00E945D4">
        <w:rPr>
          <w:rFonts w:cs="Lotus"/>
          <w:sz w:val="24"/>
          <w:szCs w:val="24"/>
          <w:rtl/>
        </w:rPr>
        <w:t xml:space="preserve"> </w:t>
      </w:r>
      <w:r w:rsidRPr="00E945D4">
        <w:rPr>
          <w:rFonts w:cs="Lotus" w:hint="eastAsia"/>
          <w:sz w:val="24"/>
          <w:szCs w:val="24"/>
          <w:rtl/>
        </w:rPr>
        <w:t>يحضره</w:t>
      </w:r>
      <w:r w:rsidRPr="00E945D4">
        <w:rPr>
          <w:rFonts w:cs="Lotus"/>
          <w:sz w:val="24"/>
          <w:szCs w:val="24"/>
          <w:rtl/>
        </w:rPr>
        <w:t xml:space="preserve"> </w:t>
      </w:r>
      <w:r w:rsidRPr="00E945D4">
        <w:rPr>
          <w:rFonts w:cs="Lotus" w:hint="eastAsia"/>
          <w:sz w:val="24"/>
          <w:szCs w:val="24"/>
          <w:rtl/>
        </w:rPr>
        <w:t>الفقيه،</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4</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 xml:space="preserve">8. </w:t>
      </w:r>
      <w:r w:rsidRPr="004F0384">
        <w:rPr>
          <w:rFonts w:cs="Lotus" w:hint="cs"/>
          <w:sz w:val="24"/>
          <w:szCs w:val="24"/>
          <w:rtl/>
        </w:rPr>
        <w:t xml:space="preserve"> </w:t>
      </w:r>
    </w:p>
  </w:footnote>
  <w:footnote w:id="466">
    <w:p w14:paraId="0B301138" w14:textId="57CA034E" w:rsidR="00E879AD" w:rsidRPr="004F0384" w:rsidRDefault="00E879AD" w:rsidP="0021303C">
      <w:pPr>
        <w:pStyle w:val="a5"/>
        <w:widowControl w:val="0"/>
        <w:spacing w:line="400" w:lineRule="exact"/>
        <w:jc w:val="lowKashida"/>
        <w:rPr>
          <w:rFonts w:cs="Lotus"/>
          <w:sz w:val="24"/>
          <w:szCs w:val="24"/>
          <w:rtl/>
        </w:rPr>
      </w:pPr>
      <w:r w:rsidRPr="004F0384">
        <w:rPr>
          <w:rFonts w:cs="Lotus" w:hint="cs"/>
          <w:sz w:val="24"/>
          <w:szCs w:val="24"/>
          <w:rtl/>
        </w:rPr>
        <w:t>(</w:t>
      </w:r>
      <w:r>
        <w:rPr>
          <w:rFonts w:cs="Lotus" w:hint="cs"/>
          <w:sz w:val="24"/>
          <w:szCs w:val="24"/>
          <w:rtl/>
        </w:rPr>
        <w:t>2</w:t>
      </w:r>
      <w:r w:rsidRPr="004F0384">
        <w:rPr>
          <w:rFonts w:cs="Lotus" w:hint="cs"/>
          <w:sz w:val="24"/>
          <w:szCs w:val="24"/>
          <w:rtl/>
        </w:rPr>
        <w:t>)</w:t>
      </w:r>
      <w:r w:rsidRPr="00E945D4">
        <w:rPr>
          <w:rFonts w:cs="Lotus" w:hint="cs"/>
          <w:sz w:val="24"/>
          <w:szCs w:val="24"/>
          <w:rtl/>
        </w:rPr>
        <w:t xml:space="preserve"> محم</w:t>
      </w:r>
      <w:r w:rsidRPr="00E945D4">
        <w:rPr>
          <w:rFonts w:cs="Lotus" w:hint="eastAsia"/>
          <w:sz w:val="24"/>
          <w:szCs w:val="24"/>
          <w:rtl/>
        </w:rPr>
        <w:t>د</w:t>
      </w:r>
      <w:r w:rsidRPr="00E945D4">
        <w:rPr>
          <w:rFonts w:cs="Lotus"/>
          <w:sz w:val="24"/>
          <w:szCs w:val="24"/>
          <w:rtl/>
        </w:rPr>
        <w:t xml:space="preserve"> </w:t>
      </w:r>
      <w:r w:rsidRPr="00E945D4">
        <w:rPr>
          <w:rFonts w:cs="Lotus" w:hint="eastAsia"/>
          <w:sz w:val="24"/>
          <w:szCs w:val="24"/>
          <w:rtl/>
        </w:rPr>
        <w:t>بن</w:t>
      </w:r>
      <w:r w:rsidRPr="00E945D4">
        <w:rPr>
          <w:rFonts w:cs="Lotus"/>
          <w:sz w:val="24"/>
          <w:szCs w:val="24"/>
          <w:rtl/>
        </w:rPr>
        <w:t xml:space="preserve"> </w:t>
      </w:r>
      <w:r w:rsidRPr="00E945D4">
        <w:rPr>
          <w:rFonts w:cs="Lotus" w:hint="eastAsia"/>
          <w:sz w:val="24"/>
          <w:szCs w:val="24"/>
          <w:rtl/>
        </w:rPr>
        <w:t>الحسن</w:t>
      </w:r>
      <w:r w:rsidRPr="00E945D4">
        <w:rPr>
          <w:rFonts w:cs="Lotus"/>
          <w:sz w:val="24"/>
          <w:szCs w:val="24"/>
          <w:rtl/>
        </w:rPr>
        <w:t xml:space="preserve"> </w:t>
      </w:r>
      <w:r w:rsidRPr="00E945D4">
        <w:rPr>
          <w:rFonts w:cs="Lotus" w:hint="eastAsia"/>
          <w:sz w:val="24"/>
          <w:szCs w:val="24"/>
          <w:rtl/>
        </w:rPr>
        <w:t>العاملي،</w:t>
      </w:r>
      <w:r w:rsidRPr="00E945D4">
        <w:rPr>
          <w:rFonts w:cs="Lotus"/>
          <w:sz w:val="24"/>
          <w:szCs w:val="24"/>
          <w:rtl/>
        </w:rPr>
        <w:t xml:space="preserve"> </w:t>
      </w:r>
      <w:r w:rsidRPr="00E945D4">
        <w:rPr>
          <w:rFonts w:cs="Lotus" w:hint="eastAsia"/>
          <w:sz w:val="24"/>
          <w:szCs w:val="24"/>
          <w:rtl/>
        </w:rPr>
        <w:t>وسائل</w:t>
      </w:r>
      <w:r w:rsidRPr="00E945D4">
        <w:rPr>
          <w:rFonts w:cs="Lotus"/>
          <w:sz w:val="24"/>
          <w:szCs w:val="24"/>
          <w:rtl/>
        </w:rPr>
        <w:t xml:space="preserve"> </w:t>
      </w:r>
      <w:r w:rsidRPr="00E945D4">
        <w:rPr>
          <w:rFonts w:cs="Lotus" w:hint="eastAsia"/>
          <w:sz w:val="24"/>
          <w:szCs w:val="24"/>
          <w:rtl/>
        </w:rPr>
        <w:t>الشيعة،</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12</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 xml:space="preserve">225. </w:t>
      </w:r>
      <w:r w:rsidRPr="004F0384">
        <w:rPr>
          <w:rFonts w:cs="Lotus" w:hint="cs"/>
          <w:sz w:val="24"/>
          <w:szCs w:val="24"/>
          <w:rtl/>
        </w:rPr>
        <w:t xml:space="preserve"> </w:t>
      </w:r>
    </w:p>
  </w:footnote>
  <w:footnote w:id="467">
    <w:p w14:paraId="4E114B6A" w14:textId="500C50B3" w:rsidR="00E879AD" w:rsidRPr="004F0384" w:rsidRDefault="00E879AD" w:rsidP="0021303C">
      <w:pPr>
        <w:pStyle w:val="a5"/>
        <w:widowControl w:val="0"/>
        <w:spacing w:line="400" w:lineRule="exact"/>
        <w:jc w:val="lowKashida"/>
        <w:rPr>
          <w:rFonts w:cs="Lotus"/>
          <w:sz w:val="24"/>
          <w:szCs w:val="24"/>
          <w:rtl/>
        </w:rPr>
      </w:pPr>
      <w:r w:rsidRPr="004F0384">
        <w:rPr>
          <w:rFonts w:cs="Lotus" w:hint="cs"/>
          <w:sz w:val="24"/>
          <w:szCs w:val="24"/>
          <w:rtl/>
        </w:rPr>
        <w:t>(</w:t>
      </w:r>
      <w:r>
        <w:rPr>
          <w:rFonts w:cs="Lotus" w:hint="cs"/>
          <w:sz w:val="24"/>
          <w:szCs w:val="24"/>
          <w:rtl/>
        </w:rPr>
        <w:t>3</w:t>
      </w:r>
      <w:r w:rsidRPr="004F0384">
        <w:rPr>
          <w:rFonts w:cs="Lotus" w:hint="cs"/>
          <w:sz w:val="24"/>
          <w:szCs w:val="24"/>
          <w:rtl/>
        </w:rPr>
        <w:t>)</w:t>
      </w:r>
      <w:r w:rsidRPr="00E945D4">
        <w:rPr>
          <w:rFonts w:cs="Lotus" w:hint="cs"/>
          <w:sz w:val="24"/>
          <w:szCs w:val="24"/>
          <w:rtl/>
        </w:rPr>
        <w:t xml:space="preserve"> الطوس</w:t>
      </w:r>
      <w:r w:rsidRPr="00E945D4">
        <w:rPr>
          <w:rFonts w:cs="Lotus" w:hint="eastAsia"/>
          <w:sz w:val="24"/>
          <w:szCs w:val="24"/>
          <w:rtl/>
        </w:rPr>
        <w:t>ي،</w:t>
      </w:r>
      <w:r w:rsidRPr="00E945D4">
        <w:rPr>
          <w:rFonts w:cs="Lotus"/>
          <w:sz w:val="24"/>
          <w:szCs w:val="24"/>
          <w:rtl/>
        </w:rPr>
        <w:t xml:space="preserve"> </w:t>
      </w:r>
      <w:r w:rsidRPr="00E945D4">
        <w:rPr>
          <w:rFonts w:cs="Lotus" w:hint="eastAsia"/>
          <w:sz w:val="24"/>
          <w:szCs w:val="24"/>
          <w:rtl/>
        </w:rPr>
        <w:t>مهذب</w:t>
      </w:r>
      <w:r w:rsidRPr="00E945D4">
        <w:rPr>
          <w:rFonts w:cs="Lotus"/>
          <w:sz w:val="24"/>
          <w:szCs w:val="24"/>
          <w:rtl/>
        </w:rPr>
        <w:t xml:space="preserve"> </w:t>
      </w:r>
      <w:r w:rsidRPr="00E945D4">
        <w:rPr>
          <w:rFonts w:cs="Lotus" w:hint="eastAsia"/>
          <w:sz w:val="24"/>
          <w:szCs w:val="24"/>
          <w:rtl/>
        </w:rPr>
        <w:t>الإحكام،</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263.</w:t>
      </w:r>
      <w:r w:rsidRPr="004F0384">
        <w:rPr>
          <w:rFonts w:cs="Lotus" w:hint="cs"/>
          <w:sz w:val="24"/>
          <w:szCs w:val="24"/>
          <w:rtl/>
        </w:rPr>
        <w:t xml:space="preserve"> </w:t>
      </w:r>
    </w:p>
  </w:footnote>
  <w:footnote w:id="468">
    <w:p w14:paraId="0886F295" w14:textId="54D5E670" w:rsidR="00E879AD" w:rsidRPr="004F0384" w:rsidRDefault="00E879AD" w:rsidP="0021303C">
      <w:pPr>
        <w:pStyle w:val="a5"/>
        <w:widowControl w:val="0"/>
        <w:spacing w:line="400" w:lineRule="exact"/>
        <w:jc w:val="lowKashida"/>
        <w:rPr>
          <w:rFonts w:cs="Lotus"/>
          <w:sz w:val="24"/>
          <w:szCs w:val="24"/>
          <w:rtl/>
        </w:rPr>
      </w:pPr>
      <w:r w:rsidRPr="004F0384">
        <w:rPr>
          <w:rFonts w:cs="Lotus" w:hint="cs"/>
          <w:sz w:val="24"/>
          <w:szCs w:val="24"/>
          <w:rtl/>
        </w:rPr>
        <w:t>(</w:t>
      </w:r>
      <w:r>
        <w:rPr>
          <w:rFonts w:cs="Lotus" w:hint="cs"/>
          <w:sz w:val="24"/>
          <w:szCs w:val="24"/>
          <w:rtl/>
        </w:rPr>
        <w:t>4</w:t>
      </w:r>
      <w:r w:rsidRPr="004F0384">
        <w:rPr>
          <w:rFonts w:cs="Lotus" w:hint="cs"/>
          <w:sz w:val="24"/>
          <w:szCs w:val="24"/>
          <w:rtl/>
        </w:rPr>
        <w:t>)</w:t>
      </w:r>
      <w:r w:rsidRPr="00E945D4">
        <w:rPr>
          <w:rFonts w:cs="Lotus" w:hint="cs"/>
          <w:sz w:val="24"/>
          <w:szCs w:val="24"/>
          <w:rtl/>
        </w:rPr>
        <w:t xml:space="preserve"> الكلين</w:t>
      </w:r>
      <w:r w:rsidRPr="00E945D4">
        <w:rPr>
          <w:rFonts w:cs="Lotus" w:hint="eastAsia"/>
          <w:sz w:val="24"/>
          <w:szCs w:val="24"/>
          <w:rtl/>
        </w:rPr>
        <w:t>ي،</w:t>
      </w:r>
      <w:r w:rsidRPr="00E945D4">
        <w:rPr>
          <w:rFonts w:cs="Lotus"/>
          <w:sz w:val="24"/>
          <w:szCs w:val="24"/>
          <w:rtl/>
        </w:rPr>
        <w:t xml:space="preserve"> </w:t>
      </w:r>
      <w:r w:rsidRPr="00E945D4">
        <w:rPr>
          <w:rFonts w:cs="Lotus" w:hint="eastAsia"/>
          <w:sz w:val="24"/>
          <w:szCs w:val="24"/>
          <w:rtl/>
        </w:rPr>
        <w:t>الكافي،</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6</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264.</w:t>
      </w:r>
      <w:r w:rsidRPr="004F0384">
        <w:rPr>
          <w:rFonts w:cs="Lotus" w:hint="cs"/>
          <w:sz w:val="24"/>
          <w:szCs w:val="24"/>
          <w:rtl/>
        </w:rPr>
        <w:t xml:space="preserve"> </w:t>
      </w:r>
    </w:p>
  </w:footnote>
  <w:footnote w:id="469">
    <w:p w14:paraId="3C150623" w14:textId="651E535E" w:rsidR="00E879AD" w:rsidRPr="007A2B9A" w:rsidRDefault="00E879AD" w:rsidP="0021303C">
      <w:pPr>
        <w:pStyle w:val="a5"/>
        <w:widowControl w:val="0"/>
        <w:spacing w:line="400" w:lineRule="exact"/>
        <w:jc w:val="lowKashida"/>
        <w:rPr>
          <w:rFonts w:cs="Lotus Mortada السيد محمدمرتضى"/>
          <w:sz w:val="24"/>
          <w:szCs w:val="24"/>
          <w:rtl/>
        </w:rPr>
      </w:pPr>
      <w:r w:rsidRPr="004F0384">
        <w:rPr>
          <w:rFonts w:cs="Lotus" w:hint="cs"/>
          <w:sz w:val="24"/>
          <w:szCs w:val="24"/>
          <w:rtl/>
        </w:rPr>
        <w:t>(</w:t>
      </w:r>
      <w:r>
        <w:rPr>
          <w:rFonts w:cs="Lotus" w:hint="cs"/>
          <w:sz w:val="24"/>
          <w:szCs w:val="24"/>
          <w:rtl/>
        </w:rPr>
        <w:t>5</w:t>
      </w:r>
      <w:r w:rsidRPr="004F0384">
        <w:rPr>
          <w:rFonts w:cs="Lotus" w:hint="cs"/>
          <w:sz w:val="24"/>
          <w:szCs w:val="24"/>
          <w:rtl/>
        </w:rPr>
        <w:t>)</w:t>
      </w:r>
      <w:r w:rsidRPr="00E945D4">
        <w:rPr>
          <w:rFonts w:cs="Lotus" w:hint="cs"/>
          <w:sz w:val="24"/>
          <w:szCs w:val="24"/>
          <w:rtl/>
        </w:rPr>
        <w:t xml:space="preserve"> المحد</w:t>
      </w:r>
      <w:r w:rsidRPr="00E945D4">
        <w:rPr>
          <w:rFonts w:cs="Lotus" w:hint="eastAsia"/>
          <w:sz w:val="24"/>
          <w:szCs w:val="24"/>
          <w:rtl/>
        </w:rPr>
        <w:t>ث</w:t>
      </w:r>
      <w:r w:rsidRPr="00E945D4">
        <w:rPr>
          <w:rFonts w:cs="Lotus"/>
          <w:sz w:val="24"/>
          <w:szCs w:val="24"/>
          <w:rtl/>
        </w:rPr>
        <w:t xml:space="preserve"> </w:t>
      </w:r>
      <w:r w:rsidRPr="00E945D4">
        <w:rPr>
          <w:rFonts w:cs="Lotus" w:hint="eastAsia"/>
          <w:sz w:val="24"/>
          <w:szCs w:val="24"/>
          <w:rtl/>
        </w:rPr>
        <w:t>النوري،</w:t>
      </w:r>
      <w:r w:rsidRPr="00E945D4">
        <w:rPr>
          <w:rFonts w:cs="Lotus"/>
          <w:sz w:val="24"/>
          <w:szCs w:val="24"/>
          <w:rtl/>
        </w:rPr>
        <w:t xml:space="preserve"> </w:t>
      </w:r>
      <w:r w:rsidRPr="00E945D4">
        <w:rPr>
          <w:rFonts w:cs="Lotus" w:hint="eastAsia"/>
          <w:sz w:val="24"/>
          <w:szCs w:val="24"/>
          <w:rtl/>
        </w:rPr>
        <w:t>مستدرك</w:t>
      </w:r>
      <w:r w:rsidRPr="00E945D4">
        <w:rPr>
          <w:rFonts w:cs="Lotus"/>
          <w:sz w:val="24"/>
          <w:szCs w:val="24"/>
          <w:rtl/>
        </w:rPr>
        <w:t xml:space="preserve"> </w:t>
      </w:r>
      <w:r w:rsidRPr="00E945D4">
        <w:rPr>
          <w:rFonts w:cs="Lotus" w:hint="eastAsia"/>
          <w:sz w:val="24"/>
          <w:szCs w:val="24"/>
          <w:rtl/>
        </w:rPr>
        <w:t>الوسائل،</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9</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 xml:space="preserve">63. </w:t>
      </w:r>
      <w:r w:rsidRPr="007A2B9A">
        <w:rPr>
          <w:rFonts w:cs="Lotus Mortada السيد محمدمرتضى" w:hint="cs"/>
          <w:sz w:val="24"/>
          <w:szCs w:val="24"/>
          <w:rtl/>
        </w:rPr>
        <w:t xml:space="preserve"> </w:t>
      </w:r>
    </w:p>
  </w:footnote>
  <w:footnote w:id="470">
    <w:p w14:paraId="0D99358C" w14:textId="09762C59" w:rsidR="00E879AD" w:rsidRPr="004F0384" w:rsidRDefault="00E879AD" w:rsidP="0021303C">
      <w:pPr>
        <w:pStyle w:val="a5"/>
        <w:widowControl w:val="0"/>
        <w:spacing w:line="400" w:lineRule="exact"/>
        <w:jc w:val="lowKashida"/>
        <w:rPr>
          <w:rFonts w:cs="Lotus"/>
          <w:sz w:val="24"/>
          <w:szCs w:val="24"/>
          <w:rtl/>
        </w:rPr>
      </w:pPr>
      <w:r w:rsidRPr="004F0384">
        <w:rPr>
          <w:rFonts w:cs="Lotus" w:hint="cs"/>
          <w:sz w:val="24"/>
          <w:szCs w:val="24"/>
          <w:rtl/>
        </w:rPr>
        <w:t>(</w:t>
      </w:r>
      <w:r>
        <w:rPr>
          <w:rFonts w:cs="Lotus" w:hint="cs"/>
          <w:sz w:val="24"/>
          <w:szCs w:val="24"/>
          <w:rtl/>
        </w:rPr>
        <w:t>1</w:t>
      </w:r>
      <w:r w:rsidRPr="004F0384">
        <w:rPr>
          <w:rFonts w:cs="Lotus" w:hint="cs"/>
          <w:sz w:val="24"/>
          <w:szCs w:val="24"/>
          <w:rtl/>
        </w:rPr>
        <w:t>)</w:t>
      </w:r>
      <w:r>
        <w:rPr>
          <w:rFonts w:cs="Lotus" w:hint="cs"/>
          <w:sz w:val="24"/>
          <w:szCs w:val="24"/>
          <w:rtl/>
        </w:rPr>
        <w:t xml:space="preserve"> الإما</w:t>
      </w:r>
      <w:r>
        <w:rPr>
          <w:rFonts w:cs="Lotus" w:hint="eastAsia"/>
          <w:sz w:val="24"/>
          <w:szCs w:val="24"/>
          <w:rtl/>
        </w:rPr>
        <w:t>م</w:t>
      </w:r>
      <w:r>
        <w:rPr>
          <w:rFonts w:cs="Lotus" w:hint="cs"/>
          <w:sz w:val="24"/>
          <w:szCs w:val="24"/>
          <w:rtl/>
        </w:rPr>
        <w:t xml:space="preserve"> الخميني، كتاب الطهارة، ج3، ص304</w:t>
      </w:r>
      <w:r w:rsidRPr="00E945D4">
        <w:rPr>
          <w:rFonts w:cs="Lotus"/>
          <w:sz w:val="24"/>
          <w:szCs w:val="24"/>
          <w:rtl/>
        </w:rPr>
        <w:t xml:space="preserve">. </w:t>
      </w:r>
      <w:r w:rsidRPr="004F0384">
        <w:rPr>
          <w:rFonts w:cs="Lotus" w:hint="cs"/>
          <w:sz w:val="24"/>
          <w:szCs w:val="24"/>
          <w:rtl/>
        </w:rPr>
        <w:t xml:space="preserve"> </w:t>
      </w:r>
    </w:p>
  </w:footnote>
  <w:footnote w:id="471">
    <w:p w14:paraId="49A8049D" w14:textId="55B3868C" w:rsidR="00E879AD" w:rsidRPr="002706DB" w:rsidRDefault="00E879AD" w:rsidP="0021303C">
      <w:pPr>
        <w:pStyle w:val="a5"/>
        <w:widowControl w:val="0"/>
        <w:spacing w:line="400" w:lineRule="exact"/>
        <w:jc w:val="lowKashida"/>
        <w:rPr>
          <w:rFonts w:cs="Lotus"/>
          <w:sz w:val="24"/>
          <w:szCs w:val="24"/>
          <w:rtl/>
        </w:rPr>
      </w:pPr>
      <w:r w:rsidRPr="002706DB">
        <w:rPr>
          <w:rFonts w:cs="Lotus" w:hint="cs"/>
          <w:sz w:val="24"/>
          <w:szCs w:val="24"/>
          <w:rtl/>
        </w:rPr>
        <w:t>(</w:t>
      </w:r>
      <w:r>
        <w:rPr>
          <w:rFonts w:cs="Lotus" w:hint="cs"/>
          <w:sz w:val="24"/>
          <w:szCs w:val="24"/>
          <w:rtl/>
        </w:rPr>
        <w:t>2</w:t>
      </w:r>
      <w:r w:rsidRPr="002706DB">
        <w:rPr>
          <w:rFonts w:cs="Lotus" w:hint="cs"/>
          <w:sz w:val="24"/>
          <w:szCs w:val="24"/>
          <w:rtl/>
        </w:rPr>
        <w:t>)</w:t>
      </w:r>
      <w:r w:rsidRPr="00E945D4">
        <w:rPr>
          <w:rFonts w:cs="Lotus" w:hint="cs"/>
          <w:sz w:val="24"/>
          <w:szCs w:val="24"/>
          <w:rtl/>
        </w:rPr>
        <w:t xml:space="preserve"> المائد</w:t>
      </w:r>
      <w:r w:rsidRPr="00E945D4">
        <w:rPr>
          <w:rFonts w:cs="Lotus" w:hint="eastAsia"/>
          <w:sz w:val="24"/>
          <w:szCs w:val="24"/>
          <w:rtl/>
        </w:rPr>
        <w:t>ة</w:t>
      </w:r>
      <w:r w:rsidRPr="00E945D4">
        <w:rPr>
          <w:rFonts w:cs="Lotus"/>
          <w:sz w:val="24"/>
          <w:szCs w:val="24"/>
          <w:rtl/>
        </w:rPr>
        <w:t xml:space="preserve">: 5. </w:t>
      </w:r>
      <w:r w:rsidRPr="002706DB">
        <w:rPr>
          <w:rFonts w:cs="Lotus" w:hint="cs"/>
          <w:sz w:val="24"/>
          <w:szCs w:val="24"/>
          <w:rtl/>
        </w:rPr>
        <w:t xml:space="preserve"> </w:t>
      </w:r>
    </w:p>
  </w:footnote>
  <w:footnote w:id="472">
    <w:p w14:paraId="4DC5E32F" w14:textId="47A43E29" w:rsidR="00E879AD" w:rsidRPr="002706DB" w:rsidRDefault="00E879AD" w:rsidP="0021303C">
      <w:pPr>
        <w:pStyle w:val="a5"/>
        <w:widowControl w:val="0"/>
        <w:spacing w:line="400" w:lineRule="exact"/>
        <w:jc w:val="lowKashida"/>
        <w:rPr>
          <w:rFonts w:cs="Lotus"/>
          <w:sz w:val="24"/>
          <w:szCs w:val="24"/>
          <w:rtl/>
        </w:rPr>
      </w:pPr>
      <w:r w:rsidRPr="002706DB">
        <w:rPr>
          <w:rFonts w:cs="Lotus" w:hint="cs"/>
          <w:sz w:val="24"/>
          <w:szCs w:val="24"/>
          <w:rtl/>
        </w:rPr>
        <w:t>(</w:t>
      </w:r>
      <w:r>
        <w:rPr>
          <w:rFonts w:cs="Lotus" w:hint="cs"/>
          <w:sz w:val="24"/>
          <w:szCs w:val="24"/>
          <w:rtl/>
        </w:rPr>
        <w:t>3</w:t>
      </w:r>
      <w:r w:rsidRPr="002706DB">
        <w:rPr>
          <w:rFonts w:cs="Lotus" w:hint="cs"/>
          <w:sz w:val="24"/>
          <w:szCs w:val="24"/>
          <w:rtl/>
        </w:rPr>
        <w:t>)</w:t>
      </w:r>
      <w:r>
        <w:rPr>
          <w:rFonts w:cs="Lotus" w:hint="cs"/>
          <w:sz w:val="24"/>
          <w:szCs w:val="24"/>
          <w:rtl/>
        </w:rPr>
        <w:t xml:space="preserve"> الطوس</w:t>
      </w:r>
      <w:r>
        <w:rPr>
          <w:rFonts w:cs="Lotus" w:hint="eastAsia"/>
          <w:sz w:val="24"/>
          <w:szCs w:val="24"/>
          <w:rtl/>
        </w:rPr>
        <w:t>ي</w:t>
      </w:r>
      <w:r>
        <w:rPr>
          <w:rFonts w:cs="Lotus" w:hint="cs"/>
          <w:sz w:val="24"/>
          <w:szCs w:val="24"/>
          <w:rtl/>
        </w:rPr>
        <w:t>، التبيان، ج3، ص444.</w:t>
      </w:r>
      <w:r w:rsidRPr="00E945D4">
        <w:rPr>
          <w:rFonts w:cs="Lotus"/>
          <w:sz w:val="24"/>
          <w:szCs w:val="24"/>
          <w:rtl/>
        </w:rPr>
        <w:t xml:space="preserve"> </w:t>
      </w:r>
      <w:r w:rsidRPr="002706DB">
        <w:rPr>
          <w:rFonts w:cs="Lotus" w:hint="cs"/>
          <w:sz w:val="24"/>
          <w:szCs w:val="24"/>
          <w:rtl/>
        </w:rPr>
        <w:t xml:space="preserve"> </w:t>
      </w:r>
    </w:p>
  </w:footnote>
  <w:footnote w:id="473">
    <w:p w14:paraId="3BA96E59" w14:textId="0F2D4A1B" w:rsidR="00E879AD" w:rsidRPr="002706DB" w:rsidRDefault="00E879AD" w:rsidP="0021303C">
      <w:pPr>
        <w:pStyle w:val="a5"/>
        <w:widowControl w:val="0"/>
        <w:spacing w:line="400" w:lineRule="exact"/>
        <w:jc w:val="lowKashida"/>
        <w:rPr>
          <w:rFonts w:cs="Lotus"/>
          <w:sz w:val="24"/>
          <w:szCs w:val="24"/>
          <w:rtl/>
        </w:rPr>
      </w:pPr>
      <w:r w:rsidRPr="002706DB">
        <w:rPr>
          <w:rFonts w:cs="Lotus" w:hint="cs"/>
          <w:sz w:val="24"/>
          <w:szCs w:val="24"/>
          <w:rtl/>
        </w:rPr>
        <w:t>(</w:t>
      </w:r>
      <w:r>
        <w:rPr>
          <w:rFonts w:cs="Lotus" w:hint="cs"/>
          <w:sz w:val="24"/>
          <w:szCs w:val="24"/>
          <w:rtl/>
        </w:rPr>
        <w:t>1</w:t>
      </w:r>
      <w:r w:rsidRPr="002706DB">
        <w:rPr>
          <w:rFonts w:cs="Lotus" w:hint="cs"/>
          <w:sz w:val="24"/>
          <w:szCs w:val="24"/>
          <w:rtl/>
        </w:rPr>
        <w:t>)</w:t>
      </w:r>
      <w:r w:rsidRPr="00E945D4">
        <w:rPr>
          <w:rFonts w:cs="Lotus" w:hint="cs"/>
          <w:sz w:val="24"/>
          <w:szCs w:val="24"/>
          <w:rtl/>
        </w:rPr>
        <w:t xml:space="preserve"> الطوس</w:t>
      </w:r>
      <w:r w:rsidRPr="00E945D4">
        <w:rPr>
          <w:rFonts w:cs="Lotus" w:hint="eastAsia"/>
          <w:sz w:val="24"/>
          <w:szCs w:val="24"/>
          <w:rtl/>
        </w:rPr>
        <w:t>ي،</w:t>
      </w:r>
      <w:r>
        <w:rPr>
          <w:rFonts w:cs="Lotus" w:hint="cs"/>
          <w:sz w:val="24"/>
          <w:szCs w:val="24"/>
          <w:rtl/>
        </w:rPr>
        <w:t xml:space="preserve"> </w:t>
      </w:r>
      <w:r w:rsidRPr="00E945D4">
        <w:rPr>
          <w:rFonts w:cs="Lotus" w:hint="eastAsia"/>
          <w:sz w:val="24"/>
          <w:szCs w:val="24"/>
          <w:rtl/>
        </w:rPr>
        <w:t>الخلاف،</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6</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 xml:space="preserve">23-24. </w:t>
      </w:r>
      <w:r w:rsidRPr="002706DB">
        <w:rPr>
          <w:rFonts w:cs="Lotus" w:hint="cs"/>
          <w:sz w:val="24"/>
          <w:szCs w:val="24"/>
          <w:rtl/>
        </w:rPr>
        <w:t xml:space="preserve"> </w:t>
      </w:r>
    </w:p>
  </w:footnote>
  <w:footnote w:id="474">
    <w:p w14:paraId="6DFB11DD" w14:textId="37D541A7" w:rsidR="00E879AD" w:rsidRPr="007A2B9A" w:rsidRDefault="00E879AD" w:rsidP="0021303C">
      <w:pPr>
        <w:pStyle w:val="a5"/>
        <w:widowControl w:val="0"/>
        <w:spacing w:line="400" w:lineRule="exact"/>
        <w:jc w:val="lowKashida"/>
        <w:rPr>
          <w:rFonts w:cs="Lotus Mortada السيد محمدمرتضى"/>
          <w:sz w:val="24"/>
          <w:szCs w:val="24"/>
          <w:rtl/>
        </w:rPr>
      </w:pPr>
      <w:r w:rsidRPr="002706DB">
        <w:rPr>
          <w:rFonts w:cs="Lotus" w:hint="cs"/>
          <w:sz w:val="24"/>
          <w:szCs w:val="24"/>
          <w:rtl/>
        </w:rPr>
        <w:t>(</w:t>
      </w:r>
      <w:r>
        <w:rPr>
          <w:rFonts w:cs="Lotus" w:hint="cs"/>
          <w:sz w:val="24"/>
          <w:szCs w:val="24"/>
          <w:rtl/>
        </w:rPr>
        <w:t>2</w:t>
      </w:r>
      <w:r w:rsidRPr="002706DB">
        <w:rPr>
          <w:rFonts w:cs="Lotus" w:hint="cs"/>
          <w:sz w:val="24"/>
          <w:szCs w:val="24"/>
          <w:rtl/>
        </w:rPr>
        <w:t>)</w:t>
      </w:r>
      <w:r w:rsidRPr="00E945D4">
        <w:rPr>
          <w:rFonts w:cs="Lotus" w:hint="cs"/>
          <w:sz w:val="24"/>
          <w:szCs w:val="24"/>
          <w:rtl/>
        </w:rPr>
        <w:t xml:space="preserve"> الإنعا</w:t>
      </w:r>
      <w:r w:rsidRPr="00E945D4">
        <w:rPr>
          <w:rFonts w:cs="Lotus" w:hint="eastAsia"/>
          <w:sz w:val="24"/>
          <w:szCs w:val="24"/>
          <w:rtl/>
        </w:rPr>
        <w:t>م</w:t>
      </w:r>
      <w:r w:rsidRPr="00E945D4">
        <w:rPr>
          <w:rFonts w:cs="Lotus"/>
          <w:sz w:val="24"/>
          <w:szCs w:val="24"/>
          <w:rtl/>
        </w:rPr>
        <w:t>:121.</w:t>
      </w:r>
      <w:r w:rsidRPr="002706DB">
        <w:rPr>
          <w:rFonts w:cs="Lotus" w:hint="cs"/>
          <w:sz w:val="24"/>
          <w:szCs w:val="24"/>
          <w:rtl/>
        </w:rPr>
        <w:t xml:space="preserve"> </w:t>
      </w:r>
    </w:p>
  </w:footnote>
  <w:footnote w:id="475">
    <w:p w14:paraId="53E93AB4" w14:textId="75D46420" w:rsidR="00E879AD" w:rsidRPr="008B4B33" w:rsidRDefault="00E879AD" w:rsidP="0021303C">
      <w:pPr>
        <w:pStyle w:val="a5"/>
        <w:widowControl w:val="0"/>
        <w:spacing w:line="400" w:lineRule="exact"/>
        <w:jc w:val="lowKashida"/>
        <w:rPr>
          <w:rFonts w:cs="Lotus"/>
          <w:sz w:val="24"/>
          <w:szCs w:val="24"/>
          <w:rtl/>
        </w:rPr>
      </w:pPr>
      <w:r w:rsidRPr="008B4B33">
        <w:rPr>
          <w:rFonts w:cs="Lotus" w:hint="cs"/>
          <w:sz w:val="24"/>
          <w:szCs w:val="24"/>
          <w:rtl/>
        </w:rPr>
        <w:t>(</w:t>
      </w:r>
      <w:r>
        <w:rPr>
          <w:rFonts w:cs="Lotus" w:hint="cs"/>
          <w:sz w:val="24"/>
          <w:szCs w:val="24"/>
          <w:rtl/>
        </w:rPr>
        <w:t>3</w:t>
      </w:r>
      <w:r w:rsidRPr="008B4B33">
        <w:rPr>
          <w:rFonts w:cs="Lotus" w:hint="cs"/>
          <w:sz w:val="24"/>
          <w:szCs w:val="24"/>
          <w:rtl/>
        </w:rPr>
        <w:t>)</w:t>
      </w:r>
      <w:r w:rsidRPr="00E945D4">
        <w:rPr>
          <w:rFonts w:cs="Lotus" w:hint="cs"/>
          <w:sz w:val="24"/>
          <w:szCs w:val="24"/>
          <w:rtl/>
        </w:rPr>
        <w:t xml:space="preserve"> المفي</w:t>
      </w:r>
      <w:r w:rsidRPr="00E945D4">
        <w:rPr>
          <w:rFonts w:cs="Lotus" w:hint="eastAsia"/>
          <w:sz w:val="24"/>
          <w:szCs w:val="24"/>
          <w:rtl/>
        </w:rPr>
        <w:t>د،</w:t>
      </w:r>
      <w:r w:rsidRPr="00E945D4">
        <w:rPr>
          <w:rFonts w:cs="Lotus"/>
          <w:sz w:val="24"/>
          <w:szCs w:val="24"/>
          <w:rtl/>
        </w:rPr>
        <w:t xml:space="preserve"> </w:t>
      </w:r>
      <w:r w:rsidRPr="00E945D4">
        <w:rPr>
          <w:rFonts w:cs="Lotus" w:hint="eastAsia"/>
          <w:sz w:val="24"/>
          <w:szCs w:val="24"/>
          <w:rtl/>
        </w:rPr>
        <w:t>تحريم</w:t>
      </w:r>
      <w:r w:rsidRPr="00E945D4">
        <w:rPr>
          <w:rFonts w:cs="Lotus"/>
          <w:sz w:val="24"/>
          <w:szCs w:val="24"/>
          <w:rtl/>
        </w:rPr>
        <w:t xml:space="preserve"> </w:t>
      </w:r>
      <w:r w:rsidRPr="00E945D4">
        <w:rPr>
          <w:rFonts w:cs="Lotus" w:hint="eastAsia"/>
          <w:sz w:val="24"/>
          <w:szCs w:val="24"/>
          <w:rtl/>
        </w:rPr>
        <w:t>ذبائح</w:t>
      </w:r>
      <w:r w:rsidRPr="00E945D4">
        <w:rPr>
          <w:rFonts w:cs="Lotus"/>
          <w:sz w:val="24"/>
          <w:szCs w:val="24"/>
          <w:rtl/>
        </w:rPr>
        <w:t xml:space="preserve"> </w:t>
      </w:r>
      <w:r w:rsidRPr="00E945D4">
        <w:rPr>
          <w:rFonts w:cs="Lotus" w:hint="eastAsia"/>
          <w:sz w:val="24"/>
          <w:szCs w:val="24"/>
          <w:rtl/>
        </w:rPr>
        <w:t>أهل</w:t>
      </w:r>
      <w:r w:rsidRPr="00E945D4">
        <w:rPr>
          <w:rFonts w:cs="Lotus"/>
          <w:sz w:val="24"/>
          <w:szCs w:val="24"/>
          <w:rtl/>
        </w:rPr>
        <w:t xml:space="preserve"> </w:t>
      </w:r>
      <w:r w:rsidRPr="00E945D4">
        <w:rPr>
          <w:rFonts w:cs="Lotus" w:hint="eastAsia"/>
          <w:sz w:val="24"/>
          <w:szCs w:val="24"/>
          <w:rtl/>
        </w:rPr>
        <w:t>الكتاب،</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22.</w:t>
      </w:r>
      <w:r w:rsidRPr="008B4B33">
        <w:rPr>
          <w:rFonts w:cs="Lotus" w:hint="cs"/>
          <w:sz w:val="24"/>
          <w:szCs w:val="24"/>
          <w:rtl/>
        </w:rPr>
        <w:t xml:space="preserve"> </w:t>
      </w:r>
    </w:p>
  </w:footnote>
  <w:footnote w:id="476">
    <w:p w14:paraId="357DE920" w14:textId="51C42A23" w:rsidR="00E879AD" w:rsidRPr="008B4B33" w:rsidRDefault="00E879AD" w:rsidP="0021303C">
      <w:pPr>
        <w:pStyle w:val="a5"/>
        <w:widowControl w:val="0"/>
        <w:spacing w:line="400" w:lineRule="exact"/>
        <w:jc w:val="lowKashida"/>
        <w:rPr>
          <w:rFonts w:cs="Lotus"/>
          <w:sz w:val="24"/>
          <w:szCs w:val="24"/>
          <w:rtl/>
        </w:rPr>
      </w:pPr>
      <w:r w:rsidRPr="008B4B33">
        <w:rPr>
          <w:rFonts w:cs="Lotus" w:hint="cs"/>
          <w:sz w:val="24"/>
          <w:szCs w:val="24"/>
          <w:rtl/>
        </w:rPr>
        <w:t>(</w:t>
      </w:r>
      <w:r>
        <w:rPr>
          <w:rFonts w:cs="Lotus" w:hint="cs"/>
          <w:sz w:val="24"/>
          <w:szCs w:val="24"/>
          <w:rtl/>
        </w:rPr>
        <w:t>4</w:t>
      </w:r>
      <w:r w:rsidRPr="008B4B33">
        <w:rPr>
          <w:rFonts w:cs="Lotus" w:hint="cs"/>
          <w:sz w:val="24"/>
          <w:szCs w:val="24"/>
          <w:rtl/>
        </w:rPr>
        <w:t>)</w:t>
      </w:r>
      <w:r w:rsidRPr="00E945D4">
        <w:rPr>
          <w:rFonts w:cs="Lotus" w:hint="cs"/>
          <w:sz w:val="24"/>
          <w:szCs w:val="24"/>
          <w:rtl/>
        </w:rPr>
        <w:t xml:space="preserve"> المرتض</w:t>
      </w:r>
      <w:r w:rsidRPr="00E945D4">
        <w:rPr>
          <w:rFonts w:cs="Lotus" w:hint="eastAsia"/>
          <w:sz w:val="24"/>
          <w:szCs w:val="24"/>
          <w:rtl/>
        </w:rPr>
        <w:t>ى،</w:t>
      </w:r>
      <w:r w:rsidRPr="00E945D4">
        <w:rPr>
          <w:rFonts w:cs="Lotus"/>
          <w:sz w:val="24"/>
          <w:szCs w:val="24"/>
          <w:rtl/>
        </w:rPr>
        <w:t xml:space="preserve"> </w:t>
      </w:r>
      <w:r w:rsidRPr="00E945D4">
        <w:rPr>
          <w:rFonts w:cs="Lotus" w:hint="eastAsia"/>
          <w:sz w:val="24"/>
          <w:szCs w:val="24"/>
          <w:rtl/>
        </w:rPr>
        <w:t>الانتصار،</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403.</w:t>
      </w:r>
      <w:r w:rsidRPr="008B4B33">
        <w:rPr>
          <w:rFonts w:cs="Lotus" w:hint="cs"/>
          <w:sz w:val="24"/>
          <w:szCs w:val="24"/>
          <w:rtl/>
        </w:rPr>
        <w:t xml:space="preserve"> </w:t>
      </w:r>
    </w:p>
  </w:footnote>
  <w:footnote w:id="477">
    <w:p w14:paraId="3A655362" w14:textId="10A25DAE" w:rsidR="00E879AD" w:rsidRPr="008B4B33" w:rsidRDefault="00E879AD" w:rsidP="0021303C">
      <w:pPr>
        <w:pStyle w:val="a5"/>
        <w:widowControl w:val="0"/>
        <w:spacing w:line="400" w:lineRule="exact"/>
        <w:jc w:val="lowKashida"/>
        <w:rPr>
          <w:rFonts w:cs="Lotus"/>
          <w:sz w:val="24"/>
          <w:szCs w:val="24"/>
          <w:rtl/>
        </w:rPr>
      </w:pPr>
      <w:r w:rsidRPr="008B4B33">
        <w:rPr>
          <w:rFonts w:cs="Lotus" w:hint="cs"/>
          <w:sz w:val="24"/>
          <w:szCs w:val="24"/>
          <w:rtl/>
        </w:rPr>
        <w:t>(</w:t>
      </w:r>
      <w:r>
        <w:rPr>
          <w:rFonts w:cs="Lotus" w:hint="cs"/>
          <w:sz w:val="24"/>
          <w:szCs w:val="24"/>
          <w:rtl/>
        </w:rPr>
        <w:t>5</w:t>
      </w:r>
      <w:r w:rsidRPr="008B4B33">
        <w:rPr>
          <w:rFonts w:cs="Lotus" w:hint="cs"/>
          <w:sz w:val="24"/>
          <w:szCs w:val="24"/>
          <w:rtl/>
        </w:rPr>
        <w:t>)</w:t>
      </w:r>
      <w:r>
        <w:rPr>
          <w:rFonts w:cs="Lotus" w:hint="cs"/>
          <w:sz w:val="24"/>
          <w:szCs w:val="24"/>
          <w:rtl/>
        </w:rPr>
        <w:t xml:space="preserve"> </w:t>
      </w:r>
      <w:r w:rsidRPr="00E945D4">
        <w:rPr>
          <w:rFonts w:cs="Lotus" w:hint="eastAsia"/>
          <w:sz w:val="24"/>
          <w:szCs w:val="24"/>
          <w:rtl/>
        </w:rPr>
        <w:t>محمد</w:t>
      </w:r>
      <w:r w:rsidRPr="00E945D4">
        <w:rPr>
          <w:rFonts w:cs="Lotus"/>
          <w:sz w:val="24"/>
          <w:szCs w:val="24"/>
          <w:rtl/>
        </w:rPr>
        <w:t xml:space="preserve"> </w:t>
      </w:r>
      <w:r w:rsidRPr="00E945D4">
        <w:rPr>
          <w:rFonts w:cs="Lotus" w:hint="eastAsia"/>
          <w:sz w:val="24"/>
          <w:szCs w:val="24"/>
          <w:rtl/>
        </w:rPr>
        <w:t>حسن</w:t>
      </w:r>
      <w:r w:rsidRPr="00E945D4">
        <w:rPr>
          <w:rFonts w:cs="Lotus"/>
          <w:sz w:val="24"/>
          <w:szCs w:val="24"/>
          <w:rtl/>
        </w:rPr>
        <w:t xml:space="preserve"> </w:t>
      </w:r>
      <w:r w:rsidRPr="00E945D4">
        <w:rPr>
          <w:rFonts w:cs="Lotus" w:hint="eastAsia"/>
          <w:sz w:val="24"/>
          <w:szCs w:val="24"/>
          <w:rtl/>
        </w:rPr>
        <w:t>النجفي،</w:t>
      </w:r>
      <w:r w:rsidRPr="00E945D4">
        <w:rPr>
          <w:rFonts w:cs="Lotus"/>
          <w:sz w:val="24"/>
          <w:szCs w:val="24"/>
          <w:rtl/>
        </w:rPr>
        <w:t xml:space="preserve"> </w:t>
      </w:r>
      <w:r w:rsidRPr="00E945D4">
        <w:rPr>
          <w:rFonts w:cs="Lotus" w:hint="eastAsia"/>
          <w:sz w:val="24"/>
          <w:szCs w:val="24"/>
          <w:rtl/>
        </w:rPr>
        <w:t>جواهر</w:t>
      </w:r>
      <w:r w:rsidRPr="00E945D4">
        <w:rPr>
          <w:rFonts w:cs="Lotus"/>
          <w:sz w:val="24"/>
          <w:szCs w:val="24"/>
          <w:rtl/>
        </w:rPr>
        <w:t xml:space="preserve"> </w:t>
      </w:r>
      <w:r w:rsidRPr="00E945D4">
        <w:rPr>
          <w:rFonts w:cs="Lotus" w:hint="eastAsia"/>
          <w:sz w:val="24"/>
          <w:szCs w:val="24"/>
          <w:rtl/>
        </w:rPr>
        <w:t>الكلام،</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36</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79-80.</w:t>
      </w:r>
      <w:r w:rsidRPr="008B4B33">
        <w:rPr>
          <w:rFonts w:cs="Lotus" w:hint="cs"/>
          <w:sz w:val="24"/>
          <w:szCs w:val="24"/>
          <w:rtl/>
        </w:rPr>
        <w:t xml:space="preserve"> </w:t>
      </w:r>
    </w:p>
  </w:footnote>
  <w:footnote w:id="478">
    <w:p w14:paraId="5C3C9983" w14:textId="7F8D3A17" w:rsidR="00E879AD" w:rsidRPr="007A2B9A" w:rsidRDefault="00E879AD" w:rsidP="0021303C">
      <w:pPr>
        <w:pStyle w:val="a5"/>
        <w:widowControl w:val="0"/>
        <w:spacing w:line="400" w:lineRule="exact"/>
        <w:jc w:val="lowKashida"/>
        <w:rPr>
          <w:rFonts w:cs="Lotus Mortada السيد محمدمرتضى"/>
          <w:sz w:val="24"/>
          <w:szCs w:val="24"/>
          <w:rtl/>
        </w:rPr>
      </w:pPr>
      <w:r w:rsidRPr="008B4B33">
        <w:rPr>
          <w:rFonts w:cs="Lotus" w:hint="cs"/>
          <w:sz w:val="24"/>
          <w:szCs w:val="24"/>
          <w:rtl/>
        </w:rPr>
        <w:t>(</w:t>
      </w:r>
      <w:r>
        <w:rPr>
          <w:rFonts w:cs="Lotus" w:hint="cs"/>
          <w:sz w:val="24"/>
          <w:szCs w:val="24"/>
          <w:rtl/>
        </w:rPr>
        <w:t>6</w:t>
      </w:r>
      <w:r w:rsidRPr="008B4B33">
        <w:rPr>
          <w:rFonts w:cs="Lotus" w:hint="cs"/>
          <w:sz w:val="24"/>
          <w:szCs w:val="24"/>
          <w:rtl/>
        </w:rPr>
        <w:t>)</w:t>
      </w:r>
      <w:r w:rsidRPr="00155F7C">
        <w:rPr>
          <w:rFonts w:cs="Lotus" w:hint="eastAsia"/>
          <w:sz w:val="24"/>
          <w:szCs w:val="24"/>
          <w:rtl/>
        </w:rPr>
        <w:t xml:space="preserve"> </w:t>
      </w:r>
      <w:r>
        <w:rPr>
          <w:rFonts w:cs="Lotus" w:hint="cs"/>
          <w:sz w:val="24"/>
          <w:szCs w:val="24"/>
          <w:rtl/>
        </w:rPr>
        <w:t>م. ن</w:t>
      </w:r>
      <w:r w:rsidRPr="00E945D4">
        <w:rPr>
          <w:rFonts w:cs="Lotus"/>
          <w:sz w:val="24"/>
          <w:szCs w:val="24"/>
          <w:rtl/>
        </w:rPr>
        <w:t>.</w:t>
      </w:r>
      <w:r w:rsidRPr="007A2B9A">
        <w:rPr>
          <w:rFonts w:cs="Lotus Mortada السيد محمدمرتضى" w:hint="cs"/>
          <w:sz w:val="24"/>
          <w:szCs w:val="24"/>
          <w:rtl/>
        </w:rPr>
        <w:t xml:space="preserve"> </w:t>
      </w:r>
    </w:p>
  </w:footnote>
  <w:footnote w:id="479">
    <w:p w14:paraId="1BDA184D" w14:textId="727791BB" w:rsidR="00E879AD" w:rsidRPr="00270218" w:rsidRDefault="00E879AD" w:rsidP="0021303C">
      <w:pPr>
        <w:pStyle w:val="a5"/>
        <w:widowControl w:val="0"/>
        <w:spacing w:line="400" w:lineRule="exact"/>
        <w:jc w:val="lowKashida"/>
        <w:rPr>
          <w:rFonts w:cs="Lotus"/>
          <w:sz w:val="24"/>
          <w:szCs w:val="24"/>
          <w:rtl/>
        </w:rPr>
      </w:pPr>
      <w:r w:rsidRPr="00270218">
        <w:rPr>
          <w:rFonts w:cs="Lotus" w:hint="cs"/>
          <w:sz w:val="24"/>
          <w:szCs w:val="24"/>
          <w:rtl/>
        </w:rPr>
        <w:t>(</w:t>
      </w:r>
      <w:r>
        <w:rPr>
          <w:rFonts w:cs="Lotus" w:hint="cs"/>
          <w:sz w:val="24"/>
          <w:szCs w:val="24"/>
          <w:rtl/>
        </w:rPr>
        <w:t>1</w:t>
      </w:r>
      <w:r w:rsidRPr="00270218">
        <w:rPr>
          <w:rFonts w:cs="Lotus" w:hint="cs"/>
          <w:sz w:val="24"/>
          <w:szCs w:val="24"/>
          <w:rtl/>
        </w:rPr>
        <w:t>)</w:t>
      </w:r>
      <w:r w:rsidRPr="00E945D4">
        <w:rPr>
          <w:rFonts w:cs="Lotus" w:hint="cs"/>
          <w:sz w:val="24"/>
          <w:szCs w:val="24"/>
          <w:rtl/>
        </w:rPr>
        <w:t xml:space="preserve"> الصدو</w:t>
      </w:r>
      <w:r w:rsidRPr="00E945D4">
        <w:rPr>
          <w:rFonts w:cs="Lotus" w:hint="eastAsia"/>
          <w:sz w:val="24"/>
          <w:szCs w:val="24"/>
          <w:rtl/>
        </w:rPr>
        <w:t>ق،</w:t>
      </w:r>
      <w:r w:rsidRPr="00E945D4">
        <w:rPr>
          <w:rFonts w:cs="Lotus"/>
          <w:sz w:val="24"/>
          <w:szCs w:val="24"/>
          <w:rtl/>
        </w:rPr>
        <w:t xml:space="preserve"> </w:t>
      </w:r>
      <w:r w:rsidRPr="00E945D4">
        <w:rPr>
          <w:rFonts w:cs="Lotus" w:hint="eastAsia"/>
          <w:sz w:val="24"/>
          <w:szCs w:val="24"/>
          <w:rtl/>
        </w:rPr>
        <w:t>المقنع،</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 xml:space="preserve">417- 418. </w:t>
      </w:r>
      <w:r w:rsidRPr="00270218">
        <w:rPr>
          <w:rFonts w:cs="Lotus" w:hint="cs"/>
          <w:sz w:val="24"/>
          <w:szCs w:val="24"/>
          <w:rtl/>
        </w:rPr>
        <w:t xml:space="preserve"> </w:t>
      </w:r>
    </w:p>
  </w:footnote>
  <w:footnote w:id="480">
    <w:p w14:paraId="18E2F00E" w14:textId="618F3CB5" w:rsidR="00E879AD" w:rsidRPr="00270218" w:rsidRDefault="00E879AD" w:rsidP="0021303C">
      <w:pPr>
        <w:pStyle w:val="a5"/>
        <w:widowControl w:val="0"/>
        <w:spacing w:line="400" w:lineRule="exact"/>
        <w:jc w:val="lowKashida"/>
        <w:rPr>
          <w:rFonts w:cs="Lotus"/>
          <w:sz w:val="24"/>
          <w:szCs w:val="24"/>
          <w:rtl/>
        </w:rPr>
      </w:pPr>
      <w:r w:rsidRPr="00270218">
        <w:rPr>
          <w:rFonts w:cs="Lotus" w:hint="cs"/>
          <w:sz w:val="24"/>
          <w:szCs w:val="24"/>
          <w:rtl/>
        </w:rPr>
        <w:t>(</w:t>
      </w:r>
      <w:r>
        <w:rPr>
          <w:rFonts w:cs="Lotus" w:hint="cs"/>
          <w:sz w:val="24"/>
          <w:szCs w:val="24"/>
          <w:rtl/>
        </w:rPr>
        <w:t>2</w:t>
      </w:r>
      <w:r w:rsidRPr="00270218">
        <w:rPr>
          <w:rFonts w:cs="Lotus" w:hint="cs"/>
          <w:sz w:val="24"/>
          <w:szCs w:val="24"/>
          <w:rtl/>
        </w:rPr>
        <w:t>)</w:t>
      </w:r>
      <w:r w:rsidRPr="00E945D4">
        <w:rPr>
          <w:rFonts w:cs="Lotus" w:hint="cs"/>
          <w:sz w:val="24"/>
          <w:szCs w:val="24"/>
          <w:rtl/>
        </w:rPr>
        <w:t xml:space="preserve"> العلام</w:t>
      </w:r>
      <w:r w:rsidRPr="00E945D4">
        <w:rPr>
          <w:rFonts w:cs="Lotus" w:hint="eastAsia"/>
          <w:sz w:val="24"/>
          <w:szCs w:val="24"/>
          <w:rtl/>
        </w:rPr>
        <w:t>ة</w:t>
      </w:r>
      <w:r w:rsidRPr="00E945D4">
        <w:rPr>
          <w:rFonts w:cs="Lotus"/>
          <w:sz w:val="24"/>
          <w:szCs w:val="24"/>
          <w:rtl/>
        </w:rPr>
        <w:t xml:space="preserve"> </w:t>
      </w:r>
      <w:r w:rsidRPr="00E945D4">
        <w:rPr>
          <w:rFonts w:cs="Lotus" w:hint="eastAsia"/>
          <w:sz w:val="24"/>
          <w:szCs w:val="24"/>
          <w:rtl/>
        </w:rPr>
        <w:t>الحلي،</w:t>
      </w:r>
      <w:r w:rsidRPr="00E945D4">
        <w:rPr>
          <w:rFonts w:cs="Lotus"/>
          <w:sz w:val="24"/>
          <w:szCs w:val="24"/>
          <w:rtl/>
        </w:rPr>
        <w:t xml:space="preserve"> </w:t>
      </w:r>
      <w:r w:rsidRPr="00E945D4">
        <w:rPr>
          <w:rFonts w:cs="Lotus" w:hint="eastAsia"/>
          <w:sz w:val="24"/>
          <w:szCs w:val="24"/>
          <w:rtl/>
        </w:rPr>
        <w:t>مختلف</w:t>
      </w:r>
      <w:r w:rsidRPr="00E945D4">
        <w:rPr>
          <w:rFonts w:cs="Lotus"/>
          <w:sz w:val="24"/>
          <w:szCs w:val="24"/>
          <w:rtl/>
        </w:rPr>
        <w:t xml:space="preserve"> </w:t>
      </w:r>
      <w:r w:rsidRPr="00E945D4">
        <w:rPr>
          <w:rFonts w:cs="Lotus" w:hint="eastAsia"/>
          <w:sz w:val="24"/>
          <w:szCs w:val="24"/>
          <w:rtl/>
        </w:rPr>
        <w:t>الشيعة،</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8</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315.</w:t>
      </w:r>
      <w:r w:rsidRPr="00270218">
        <w:rPr>
          <w:rFonts w:cs="Lotus" w:hint="cs"/>
          <w:sz w:val="24"/>
          <w:szCs w:val="24"/>
          <w:rtl/>
        </w:rPr>
        <w:t xml:space="preserve"> </w:t>
      </w:r>
    </w:p>
  </w:footnote>
  <w:footnote w:id="481">
    <w:p w14:paraId="552017C2" w14:textId="050222A7" w:rsidR="00E879AD" w:rsidRPr="00270218" w:rsidRDefault="00E879AD" w:rsidP="0021303C">
      <w:pPr>
        <w:pStyle w:val="a5"/>
        <w:widowControl w:val="0"/>
        <w:spacing w:line="400" w:lineRule="exact"/>
        <w:jc w:val="lowKashida"/>
        <w:rPr>
          <w:rFonts w:cs="Lotus"/>
          <w:sz w:val="24"/>
          <w:szCs w:val="24"/>
          <w:rtl/>
        </w:rPr>
      </w:pPr>
      <w:r w:rsidRPr="00270218">
        <w:rPr>
          <w:rFonts w:cs="Lotus" w:hint="cs"/>
          <w:sz w:val="24"/>
          <w:szCs w:val="24"/>
          <w:rtl/>
        </w:rPr>
        <w:t>(</w:t>
      </w:r>
      <w:r>
        <w:rPr>
          <w:rFonts w:cs="Lotus" w:hint="cs"/>
          <w:sz w:val="24"/>
          <w:szCs w:val="24"/>
          <w:rtl/>
        </w:rPr>
        <w:t>3</w:t>
      </w:r>
      <w:r w:rsidRPr="00270218">
        <w:rPr>
          <w:rFonts w:cs="Lotus" w:hint="cs"/>
          <w:sz w:val="24"/>
          <w:szCs w:val="24"/>
          <w:rtl/>
        </w:rPr>
        <w:t>)</w:t>
      </w:r>
      <w:r w:rsidRPr="003D6A4B">
        <w:rPr>
          <w:rFonts w:cs="Lotus" w:hint="eastAsia"/>
          <w:sz w:val="24"/>
          <w:szCs w:val="24"/>
          <w:rtl/>
        </w:rPr>
        <w:t xml:space="preserve"> </w:t>
      </w:r>
      <w:r>
        <w:rPr>
          <w:rFonts w:cs="Lotus" w:hint="cs"/>
          <w:sz w:val="24"/>
          <w:szCs w:val="24"/>
          <w:rtl/>
        </w:rPr>
        <w:t>م. ن</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316.</w:t>
      </w:r>
      <w:r w:rsidRPr="00270218">
        <w:rPr>
          <w:rFonts w:cs="Lotus" w:hint="cs"/>
          <w:sz w:val="24"/>
          <w:szCs w:val="24"/>
          <w:rtl/>
        </w:rPr>
        <w:t xml:space="preserve"> </w:t>
      </w:r>
    </w:p>
  </w:footnote>
  <w:footnote w:id="482">
    <w:p w14:paraId="3ED4AA26" w14:textId="710162EC" w:rsidR="00E879AD" w:rsidRPr="007A2B9A" w:rsidRDefault="00E879AD" w:rsidP="006C3FF2">
      <w:pPr>
        <w:pStyle w:val="a5"/>
        <w:widowControl w:val="0"/>
        <w:spacing w:line="400" w:lineRule="exact"/>
        <w:jc w:val="lowKashida"/>
        <w:rPr>
          <w:rFonts w:cs="Lotus Mortada السيد محمدمرتضى"/>
          <w:sz w:val="24"/>
          <w:szCs w:val="24"/>
          <w:rtl/>
        </w:rPr>
      </w:pPr>
      <w:r w:rsidRPr="00270218">
        <w:rPr>
          <w:rFonts w:cs="Lotus" w:hint="cs"/>
          <w:sz w:val="24"/>
          <w:szCs w:val="24"/>
          <w:rtl/>
        </w:rPr>
        <w:t>(</w:t>
      </w:r>
      <w:r>
        <w:rPr>
          <w:rFonts w:cs="Lotus" w:hint="cs"/>
          <w:sz w:val="24"/>
          <w:szCs w:val="24"/>
          <w:rtl/>
        </w:rPr>
        <w:t>4</w:t>
      </w:r>
      <w:r w:rsidRPr="00270218">
        <w:rPr>
          <w:rFonts w:cs="Lotus" w:hint="cs"/>
          <w:sz w:val="24"/>
          <w:szCs w:val="24"/>
          <w:rtl/>
        </w:rPr>
        <w:t>)</w:t>
      </w:r>
      <w:r w:rsidRPr="00E945D4">
        <w:rPr>
          <w:rFonts w:cs="Lotus" w:hint="cs"/>
          <w:sz w:val="24"/>
          <w:szCs w:val="24"/>
          <w:rtl/>
        </w:rPr>
        <w:t xml:space="preserve"> الإنعا</w:t>
      </w:r>
      <w:r w:rsidRPr="00E945D4">
        <w:rPr>
          <w:rFonts w:cs="Lotus" w:hint="eastAsia"/>
          <w:sz w:val="24"/>
          <w:szCs w:val="24"/>
          <w:rtl/>
        </w:rPr>
        <w:t>م</w:t>
      </w:r>
      <w:r w:rsidRPr="00E945D4">
        <w:rPr>
          <w:rFonts w:cs="Lotus"/>
          <w:sz w:val="24"/>
          <w:szCs w:val="24"/>
          <w:rtl/>
        </w:rPr>
        <w:t>: 121.</w:t>
      </w:r>
      <w:r w:rsidRPr="00270218">
        <w:rPr>
          <w:rFonts w:cs="Lotus" w:hint="cs"/>
          <w:sz w:val="24"/>
          <w:szCs w:val="24"/>
          <w:rtl/>
        </w:rPr>
        <w:t xml:space="preserve"> </w:t>
      </w:r>
    </w:p>
  </w:footnote>
  <w:footnote w:id="483">
    <w:p w14:paraId="7F9041F4" w14:textId="450B8091" w:rsidR="00E879AD" w:rsidRPr="00B6166F" w:rsidRDefault="00E879AD" w:rsidP="006C3FF2">
      <w:pPr>
        <w:pStyle w:val="a5"/>
        <w:widowControl w:val="0"/>
        <w:spacing w:line="400" w:lineRule="exact"/>
        <w:jc w:val="lowKashida"/>
        <w:rPr>
          <w:rFonts w:cs="Lotus"/>
          <w:sz w:val="24"/>
          <w:szCs w:val="24"/>
          <w:rtl/>
        </w:rPr>
      </w:pPr>
      <w:r w:rsidRPr="00B6166F">
        <w:rPr>
          <w:rFonts w:cs="Lotus" w:hint="cs"/>
          <w:sz w:val="24"/>
          <w:szCs w:val="24"/>
          <w:rtl/>
        </w:rPr>
        <w:t>(</w:t>
      </w:r>
      <w:r>
        <w:rPr>
          <w:rFonts w:cs="Lotus" w:hint="cs"/>
          <w:sz w:val="24"/>
          <w:szCs w:val="24"/>
          <w:rtl/>
        </w:rPr>
        <w:t>1</w:t>
      </w:r>
      <w:r w:rsidRPr="00B6166F">
        <w:rPr>
          <w:rFonts w:cs="Lotus" w:hint="cs"/>
          <w:sz w:val="24"/>
          <w:szCs w:val="24"/>
          <w:rtl/>
        </w:rPr>
        <w:t>)</w:t>
      </w:r>
      <w:r w:rsidRPr="00E945D4">
        <w:rPr>
          <w:rFonts w:cs="Lotus" w:hint="cs"/>
          <w:sz w:val="24"/>
          <w:szCs w:val="24"/>
          <w:rtl/>
        </w:rPr>
        <w:t xml:space="preserve"> المفي</w:t>
      </w:r>
      <w:r w:rsidRPr="00E945D4">
        <w:rPr>
          <w:rFonts w:cs="Lotus" w:hint="eastAsia"/>
          <w:sz w:val="24"/>
          <w:szCs w:val="24"/>
          <w:rtl/>
        </w:rPr>
        <w:t>د،</w:t>
      </w:r>
      <w:r w:rsidRPr="00E945D4">
        <w:rPr>
          <w:rFonts w:cs="Lotus"/>
          <w:sz w:val="24"/>
          <w:szCs w:val="24"/>
          <w:rtl/>
        </w:rPr>
        <w:t xml:space="preserve"> </w:t>
      </w:r>
      <w:r w:rsidRPr="00E945D4">
        <w:rPr>
          <w:rFonts w:cs="Lotus" w:hint="eastAsia"/>
          <w:sz w:val="24"/>
          <w:szCs w:val="24"/>
          <w:rtl/>
        </w:rPr>
        <w:t>تحريم</w:t>
      </w:r>
      <w:r w:rsidRPr="00E945D4">
        <w:rPr>
          <w:rFonts w:cs="Lotus"/>
          <w:sz w:val="24"/>
          <w:szCs w:val="24"/>
          <w:rtl/>
        </w:rPr>
        <w:t xml:space="preserve"> </w:t>
      </w:r>
      <w:r w:rsidRPr="00E945D4">
        <w:rPr>
          <w:rFonts w:cs="Lotus" w:hint="eastAsia"/>
          <w:sz w:val="24"/>
          <w:szCs w:val="24"/>
          <w:rtl/>
        </w:rPr>
        <w:t>ذبائح</w:t>
      </w:r>
      <w:r w:rsidRPr="00E945D4">
        <w:rPr>
          <w:rFonts w:cs="Lotus"/>
          <w:sz w:val="24"/>
          <w:szCs w:val="24"/>
          <w:rtl/>
        </w:rPr>
        <w:t xml:space="preserve"> </w:t>
      </w:r>
      <w:r w:rsidRPr="00E945D4">
        <w:rPr>
          <w:rFonts w:cs="Lotus" w:hint="eastAsia"/>
          <w:sz w:val="24"/>
          <w:szCs w:val="24"/>
          <w:rtl/>
        </w:rPr>
        <w:t>أهل</w:t>
      </w:r>
      <w:r w:rsidRPr="00E945D4">
        <w:rPr>
          <w:rFonts w:cs="Lotus"/>
          <w:sz w:val="24"/>
          <w:szCs w:val="24"/>
          <w:rtl/>
        </w:rPr>
        <w:t xml:space="preserve"> </w:t>
      </w:r>
      <w:r w:rsidRPr="00E945D4">
        <w:rPr>
          <w:rFonts w:cs="Lotus" w:hint="eastAsia"/>
          <w:sz w:val="24"/>
          <w:szCs w:val="24"/>
          <w:rtl/>
        </w:rPr>
        <w:t>الكتاب،</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20-21.</w:t>
      </w:r>
      <w:r w:rsidRPr="00B6166F">
        <w:rPr>
          <w:rFonts w:cs="Lotus" w:hint="cs"/>
          <w:sz w:val="24"/>
          <w:szCs w:val="24"/>
          <w:rtl/>
        </w:rPr>
        <w:t xml:space="preserve"> </w:t>
      </w:r>
    </w:p>
  </w:footnote>
  <w:footnote w:id="484">
    <w:p w14:paraId="5C3F18C9" w14:textId="505711CA" w:rsidR="00E879AD" w:rsidRPr="00B6166F" w:rsidRDefault="00E879AD" w:rsidP="006C3FF2">
      <w:pPr>
        <w:pStyle w:val="a5"/>
        <w:widowControl w:val="0"/>
        <w:spacing w:line="400" w:lineRule="exact"/>
        <w:jc w:val="lowKashida"/>
        <w:rPr>
          <w:rFonts w:cs="Lotus"/>
          <w:sz w:val="24"/>
          <w:szCs w:val="24"/>
          <w:rtl/>
        </w:rPr>
      </w:pPr>
      <w:r w:rsidRPr="00B6166F">
        <w:rPr>
          <w:rFonts w:cs="Lotus" w:hint="cs"/>
          <w:sz w:val="24"/>
          <w:szCs w:val="24"/>
          <w:rtl/>
        </w:rPr>
        <w:t>(</w:t>
      </w:r>
      <w:r>
        <w:rPr>
          <w:rFonts w:cs="Lotus" w:hint="cs"/>
          <w:sz w:val="24"/>
          <w:szCs w:val="24"/>
          <w:rtl/>
        </w:rPr>
        <w:t>2</w:t>
      </w:r>
      <w:r w:rsidRPr="00B6166F">
        <w:rPr>
          <w:rFonts w:cs="Lotus" w:hint="cs"/>
          <w:sz w:val="24"/>
          <w:szCs w:val="24"/>
          <w:rtl/>
        </w:rPr>
        <w:t>)</w:t>
      </w:r>
      <w:r w:rsidRPr="00E945D4">
        <w:rPr>
          <w:rFonts w:cs="Lotus" w:hint="cs"/>
          <w:sz w:val="24"/>
          <w:szCs w:val="24"/>
          <w:rtl/>
        </w:rPr>
        <w:t xml:space="preserve"> المجادل</w:t>
      </w:r>
      <w:r w:rsidRPr="00E945D4">
        <w:rPr>
          <w:rFonts w:cs="Lotus" w:hint="eastAsia"/>
          <w:sz w:val="24"/>
          <w:szCs w:val="24"/>
          <w:rtl/>
        </w:rPr>
        <w:t>ة</w:t>
      </w:r>
      <w:r w:rsidRPr="00E945D4">
        <w:rPr>
          <w:rFonts w:cs="Lotus"/>
          <w:sz w:val="24"/>
          <w:szCs w:val="24"/>
          <w:rtl/>
        </w:rPr>
        <w:t>: 22.</w:t>
      </w:r>
      <w:r w:rsidRPr="00B6166F">
        <w:rPr>
          <w:rFonts w:cs="Lotus" w:hint="cs"/>
          <w:sz w:val="24"/>
          <w:szCs w:val="24"/>
          <w:rtl/>
        </w:rPr>
        <w:t xml:space="preserve"> </w:t>
      </w:r>
    </w:p>
  </w:footnote>
  <w:footnote w:id="485">
    <w:p w14:paraId="7BA6CDA1" w14:textId="4E31FFB9" w:rsidR="00E879AD" w:rsidRPr="00B6166F" w:rsidRDefault="00E879AD" w:rsidP="006C3FF2">
      <w:pPr>
        <w:pStyle w:val="a5"/>
        <w:widowControl w:val="0"/>
        <w:spacing w:line="400" w:lineRule="exact"/>
        <w:jc w:val="lowKashida"/>
        <w:rPr>
          <w:rFonts w:cs="Lotus"/>
          <w:sz w:val="24"/>
          <w:szCs w:val="24"/>
          <w:rtl/>
        </w:rPr>
      </w:pPr>
      <w:r w:rsidRPr="00B6166F">
        <w:rPr>
          <w:rFonts w:cs="Lotus" w:hint="cs"/>
          <w:sz w:val="24"/>
          <w:szCs w:val="24"/>
          <w:rtl/>
        </w:rPr>
        <w:t>(</w:t>
      </w:r>
      <w:r>
        <w:rPr>
          <w:rFonts w:cs="Lotus" w:hint="cs"/>
          <w:sz w:val="24"/>
          <w:szCs w:val="24"/>
          <w:rtl/>
        </w:rPr>
        <w:t>3</w:t>
      </w:r>
      <w:r w:rsidRPr="00B6166F">
        <w:rPr>
          <w:rFonts w:cs="Lotus" w:hint="cs"/>
          <w:sz w:val="24"/>
          <w:szCs w:val="24"/>
          <w:rtl/>
        </w:rPr>
        <w:t>)</w:t>
      </w:r>
      <w:r w:rsidRPr="00E945D4">
        <w:rPr>
          <w:rFonts w:cs="Lotus" w:hint="cs"/>
          <w:sz w:val="24"/>
          <w:szCs w:val="24"/>
          <w:rtl/>
        </w:rPr>
        <w:t xml:space="preserve"> المائد</w:t>
      </w:r>
      <w:r w:rsidRPr="00E945D4">
        <w:rPr>
          <w:rFonts w:cs="Lotus" w:hint="eastAsia"/>
          <w:sz w:val="24"/>
          <w:szCs w:val="24"/>
          <w:rtl/>
        </w:rPr>
        <w:t>ة</w:t>
      </w:r>
      <w:r w:rsidRPr="00E945D4">
        <w:rPr>
          <w:rFonts w:cs="Lotus"/>
          <w:sz w:val="24"/>
          <w:szCs w:val="24"/>
          <w:rtl/>
        </w:rPr>
        <w:t>: 81.</w:t>
      </w:r>
      <w:r w:rsidRPr="00B6166F">
        <w:rPr>
          <w:rFonts w:cs="Lotus" w:hint="cs"/>
          <w:sz w:val="24"/>
          <w:szCs w:val="24"/>
          <w:rtl/>
        </w:rPr>
        <w:t xml:space="preserve"> </w:t>
      </w:r>
    </w:p>
  </w:footnote>
  <w:footnote w:id="486">
    <w:p w14:paraId="492B87EF" w14:textId="37A087F2" w:rsidR="00E879AD" w:rsidRPr="00B6166F" w:rsidRDefault="00E879AD" w:rsidP="006C3FF2">
      <w:pPr>
        <w:pStyle w:val="a5"/>
        <w:widowControl w:val="0"/>
        <w:spacing w:line="400" w:lineRule="exact"/>
        <w:jc w:val="lowKashida"/>
        <w:rPr>
          <w:rFonts w:cs="Lotus"/>
          <w:sz w:val="24"/>
          <w:szCs w:val="24"/>
          <w:rtl/>
        </w:rPr>
      </w:pPr>
      <w:r w:rsidRPr="00B6166F">
        <w:rPr>
          <w:rFonts w:cs="Lotus" w:hint="cs"/>
          <w:sz w:val="24"/>
          <w:szCs w:val="24"/>
          <w:rtl/>
        </w:rPr>
        <w:t>(</w:t>
      </w:r>
      <w:r>
        <w:rPr>
          <w:rFonts w:cs="Lotus" w:hint="cs"/>
          <w:sz w:val="24"/>
          <w:szCs w:val="24"/>
          <w:rtl/>
        </w:rPr>
        <w:t>4</w:t>
      </w:r>
      <w:r w:rsidRPr="00B6166F">
        <w:rPr>
          <w:rFonts w:cs="Lotus" w:hint="cs"/>
          <w:sz w:val="24"/>
          <w:szCs w:val="24"/>
          <w:rtl/>
        </w:rPr>
        <w:t>)</w:t>
      </w:r>
      <w:r w:rsidRPr="00E945D4">
        <w:rPr>
          <w:rFonts w:cs="Lotus" w:hint="cs"/>
          <w:sz w:val="24"/>
          <w:szCs w:val="24"/>
          <w:rtl/>
        </w:rPr>
        <w:t xml:space="preserve"> النسا</w:t>
      </w:r>
      <w:r w:rsidRPr="00E945D4">
        <w:rPr>
          <w:rFonts w:cs="Lotus" w:hint="eastAsia"/>
          <w:sz w:val="24"/>
          <w:szCs w:val="24"/>
          <w:rtl/>
        </w:rPr>
        <w:t>ء</w:t>
      </w:r>
      <w:r w:rsidRPr="00E945D4">
        <w:rPr>
          <w:rFonts w:cs="Lotus"/>
          <w:sz w:val="24"/>
          <w:szCs w:val="24"/>
          <w:rtl/>
        </w:rPr>
        <w:t>: 65.</w:t>
      </w:r>
      <w:r w:rsidRPr="00B6166F">
        <w:rPr>
          <w:rFonts w:cs="Lotus" w:hint="cs"/>
          <w:sz w:val="24"/>
          <w:szCs w:val="24"/>
          <w:rtl/>
        </w:rPr>
        <w:t xml:space="preserve"> </w:t>
      </w:r>
    </w:p>
  </w:footnote>
  <w:footnote w:id="487">
    <w:p w14:paraId="260AABC6" w14:textId="6864D511" w:rsidR="00E879AD" w:rsidRPr="00B6166F" w:rsidRDefault="00E879AD" w:rsidP="006C3FF2">
      <w:pPr>
        <w:pStyle w:val="a5"/>
        <w:widowControl w:val="0"/>
        <w:spacing w:line="400" w:lineRule="exact"/>
        <w:jc w:val="lowKashida"/>
        <w:rPr>
          <w:rFonts w:cs="Lotus"/>
          <w:sz w:val="24"/>
          <w:szCs w:val="24"/>
          <w:rtl/>
        </w:rPr>
      </w:pPr>
      <w:r w:rsidRPr="00B6166F">
        <w:rPr>
          <w:rFonts w:cs="Lotus" w:hint="cs"/>
          <w:sz w:val="24"/>
          <w:szCs w:val="24"/>
          <w:rtl/>
        </w:rPr>
        <w:t>(</w:t>
      </w:r>
      <w:r>
        <w:rPr>
          <w:rFonts w:cs="Lotus" w:hint="cs"/>
          <w:sz w:val="24"/>
          <w:szCs w:val="24"/>
          <w:rtl/>
        </w:rPr>
        <w:t>5</w:t>
      </w:r>
      <w:r w:rsidRPr="00B6166F">
        <w:rPr>
          <w:rFonts w:cs="Lotus" w:hint="cs"/>
          <w:sz w:val="24"/>
          <w:szCs w:val="24"/>
          <w:rtl/>
        </w:rPr>
        <w:t>)</w:t>
      </w:r>
      <w:r w:rsidRPr="00E945D4">
        <w:rPr>
          <w:rFonts w:cs="Lotus" w:hint="cs"/>
          <w:sz w:val="24"/>
          <w:szCs w:val="24"/>
          <w:rtl/>
        </w:rPr>
        <w:t xml:space="preserve"> المفي</w:t>
      </w:r>
      <w:r w:rsidRPr="00E945D4">
        <w:rPr>
          <w:rFonts w:cs="Lotus" w:hint="eastAsia"/>
          <w:sz w:val="24"/>
          <w:szCs w:val="24"/>
          <w:rtl/>
        </w:rPr>
        <w:t>د،</w:t>
      </w:r>
      <w:r w:rsidRPr="00E945D4">
        <w:rPr>
          <w:rFonts w:cs="Lotus"/>
          <w:sz w:val="24"/>
          <w:szCs w:val="24"/>
          <w:rtl/>
        </w:rPr>
        <w:t xml:space="preserve"> </w:t>
      </w:r>
      <w:r w:rsidRPr="00E945D4">
        <w:rPr>
          <w:rFonts w:cs="Lotus" w:hint="eastAsia"/>
          <w:sz w:val="24"/>
          <w:szCs w:val="24"/>
          <w:rtl/>
        </w:rPr>
        <w:t>تحريم</w:t>
      </w:r>
      <w:r w:rsidRPr="00E945D4">
        <w:rPr>
          <w:rFonts w:cs="Lotus"/>
          <w:sz w:val="24"/>
          <w:szCs w:val="24"/>
          <w:rtl/>
        </w:rPr>
        <w:t xml:space="preserve"> </w:t>
      </w:r>
      <w:r w:rsidRPr="00E945D4">
        <w:rPr>
          <w:rFonts w:cs="Lotus" w:hint="eastAsia"/>
          <w:sz w:val="24"/>
          <w:szCs w:val="24"/>
          <w:rtl/>
        </w:rPr>
        <w:t>ذبائح</w:t>
      </w:r>
      <w:r w:rsidRPr="00E945D4">
        <w:rPr>
          <w:rFonts w:cs="Lotus"/>
          <w:sz w:val="24"/>
          <w:szCs w:val="24"/>
          <w:rtl/>
        </w:rPr>
        <w:t xml:space="preserve"> </w:t>
      </w:r>
      <w:r w:rsidRPr="00E945D4">
        <w:rPr>
          <w:rFonts w:cs="Lotus" w:hint="eastAsia"/>
          <w:sz w:val="24"/>
          <w:szCs w:val="24"/>
          <w:rtl/>
        </w:rPr>
        <w:t>أهل</w:t>
      </w:r>
      <w:r w:rsidRPr="00E945D4">
        <w:rPr>
          <w:rFonts w:cs="Lotus"/>
          <w:sz w:val="24"/>
          <w:szCs w:val="24"/>
          <w:rtl/>
        </w:rPr>
        <w:t xml:space="preserve"> </w:t>
      </w:r>
      <w:r w:rsidRPr="00E945D4">
        <w:rPr>
          <w:rFonts w:cs="Lotus" w:hint="eastAsia"/>
          <w:sz w:val="24"/>
          <w:szCs w:val="24"/>
          <w:rtl/>
        </w:rPr>
        <w:t>الكتاب،</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22.</w:t>
      </w:r>
      <w:r w:rsidRPr="00B6166F">
        <w:rPr>
          <w:rFonts w:cs="Lotus" w:hint="cs"/>
          <w:sz w:val="24"/>
          <w:szCs w:val="24"/>
          <w:rtl/>
        </w:rPr>
        <w:t xml:space="preserve"> </w:t>
      </w:r>
    </w:p>
  </w:footnote>
  <w:footnote w:id="488">
    <w:p w14:paraId="026C9D81" w14:textId="2F43D928" w:rsidR="00E879AD" w:rsidRPr="007A2B9A" w:rsidRDefault="00E879AD" w:rsidP="006C3FF2">
      <w:pPr>
        <w:pStyle w:val="a5"/>
        <w:widowControl w:val="0"/>
        <w:spacing w:line="400" w:lineRule="exact"/>
        <w:jc w:val="lowKashida"/>
        <w:rPr>
          <w:rFonts w:cs="Lotus Mortada السيد محمدمرتضى"/>
          <w:sz w:val="24"/>
          <w:szCs w:val="24"/>
          <w:rtl/>
        </w:rPr>
      </w:pPr>
      <w:r w:rsidRPr="00B6166F">
        <w:rPr>
          <w:rFonts w:cs="Lotus" w:hint="cs"/>
          <w:sz w:val="24"/>
          <w:szCs w:val="24"/>
          <w:rtl/>
        </w:rPr>
        <w:t>(</w:t>
      </w:r>
      <w:r>
        <w:rPr>
          <w:rFonts w:cs="Lotus" w:hint="cs"/>
          <w:sz w:val="24"/>
          <w:szCs w:val="24"/>
          <w:rtl/>
        </w:rPr>
        <w:t>6</w:t>
      </w:r>
      <w:r w:rsidRPr="00B6166F">
        <w:rPr>
          <w:rFonts w:cs="Lotus" w:hint="cs"/>
          <w:sz w:val="24"/>
          <w:szCs w:val="24"/>
          <w:rtl/>
        </w:rPr>
        <w:t>)</w:t>
      </w:r>
      <w:r w:rsidRPr="00E945D4">
        <w:rPr>
          <w:rFonts w:cs="Lotus" w:hint="cs"/>
          <w:sz w:val="24"/>
          <w:szCs w:val="24"/>
          <w:rtl/>
        </w:rPr>
        <w:t xml:space="preserve"> المرتض</w:t>
      </w:r>
      <w:r w:rsidRPr="00E945D4">
        <w:rPr>
          <w:rFonts w:cs="Lotus" w:hint="eastAsia"/>
          <w:sz w:val="24"/>
          <w:szCs w:val="24"/>
          <w:rtl/>
        </w:rPr>
        <w:t>ى،</w:t>
      </w:r>
      <w:r w:rsidRPr="00E945D4">
        <w:rPr>
          <w:rFonts w:cs="Lotus"/>
          <w:sz w:val="24"/>
          <w:szCs w:val="24"/>
          <w:rtl/>
        </w:rPr>
        <w:t xml:space="preserve"> </w:t>
      </w:r>
      <w:r w:rsidRPr="00E945D4">
        <w:rPr>
          <w:rFonts w:cs="Lotus" w:hint="eastAsia"/>
          <w:sz w:val="24"/>
          <w:szCs w:val="24"/>
          <w:rtl/>
        </w:rPr>
        <w:t>الانتصار،</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403.</w:t>
      </w:r>
      <w:r w:rsidRPr="007A2B9A">
        <w:rPr>
          <w:rFonts w:cs="Lotus Mortada السيد محمدمرتضى" w:hint="cs"/>
          <w:sz w:val="24"/>
          <w:szCs w:val="24"/>
          <w:rtl/>
        </w:rPr>
        <w:t xml:space="preserve"> </w:t>
      </w:r>
    </w:p>
  </w:footnote>
  <w:footnote w:id="489">
    <w:p w14:paraId="1BE317C9" w14:textId="5377CC93" w:rsidR="00E879AD" w:rsidRPr="00B6166F" w:rsidRDefault="00E879AD" w:rsidP="006C3FF2">
      <w:pPr>
        <w:pStyle w:val="a5"/>
        <w:widowControl w:val="0"/>
        <w:spacing w:line="400" w:lineRule="exact"/>
        <w:jc w:val="lowKashida"/>
        <w:rPr>
          <w:rFonts w:cs="Lotus"/>
          <w:sz w:val="24"/>
          <w:szCs w:val="24"/>
          <w:rtl/>
        </w:rPr>
      </w:pPr>
      <w:r w:rsidRPr="00B6166F">
        <w:rPr>
          <w:rFonts w:cs="Lotus" w:hint="cs"/>
          <w:sz w:val="24"/>
          <w:szCs w:val="24"/>
          <w:rtl/>
        </w:rPr>
        <w:t>(</w:t>
      </w:r>
      <w:r>
        <w:rPr>
          <w:rFonts w:cs="Lotus" w:hint="cs"/>
          <w:sz w:val="24"/>
          <w:szCs w:val="24"/>
          <w:rtl/>
        </w:rPr>
        <w:t>1</w:t>
      </w:r>
      <w:r w:rsidRPr="00B6166F">
        <w:rPr>
          <w:rFonts w:cs="Lotus" w:hint="cs"/>
          <w:sz w:val="24"/>
          <w:szCs w:val="24"/>
          <w:rtl/>
        </w:rPr>
        <w:t>)</w:t>
      </w:r>
      <w:r w:rsidRPr="00E945D4">
        <w:rPr>
          <w:rFonts w:cs="Lotus" w:hint="cs"/>
          <w:sz w:val="24"/>
          <w:szCs w:val="24"/>
          <w:rtl/>
        </w:rPr>
        <w:t xml:space="preserve"> الإنعا</w:t>
      </w:r>
      <w:r w:rsidRPr="00E945D4">
        <w:rPr>
          <w:rFonts w:cs="Lotus" w:hint="eastAsia"/>
          <w:sz w:val="24"/>
          <w:szCs w:val="24"/>
          <w:rtl/>
        </w:rPr>
        <w:t>م</w:t>
      </w:r>
      <w:r w:rsidRPr="00E945D4">
        <w:rPr>
          <w:rFonts w:cs="Lotus"/>
          <w:sz w:val="24"/>
          <w:szCs w:val="24"/>
          <w:rtl/>
        </w:rPr>
        <w:t>:121.</w:t>
      </w:r>
      <w:r w:rsidRPr="00B6166F">
        <w:rPr>
          <w:rFonts w:cs="Lotus" w:hint="cs"/>
          <w:sz w:val="24"/>
          <w:szCs w:val="24"/>
          <w:rtl/>
        </w:rPr>
        <w:t xml:space="preserve"> </w:t>
      </w:r>
    </w:p>
  </w:footnote>
  <w:footnote w:id="490">
    <w:p w14:paraId="72143D28" w14:textId="52C1C5F8" w:rsidR="00E879AD" w:rsidRPr="00B6166F" w:rsidRDefault="00E879AD" w:rsidP="006C3FF2">
      <w:pPr>
        <w:pStyle w:val="a5"/>
        <w:widowControl w:val="0"/>
        <w:spacing w:line="400" w:lineRule="exact"/>
        <w:jc w:val="lowKashida"/>
        <w:rPr>
          <w:rFonts w:cs="Lotus"/>
          <w:sz w:val="24"/>
          <w:szCs w:val="24"/>
          <w:rtl/>
        </w:rPr>
      </w:pPr>
      <w:r w:rsidRPr="00B6166F">
        <w:rPr>
          <w:rFonts w:cs="Lotus" w:hint="cs"/>
          <w:sz w:val="24"/>
          <w:szCs w:val="24"/>
          <w:rtl/>
        </w:rPr>
        <w:t>(</w:t>
      </w:r>
      <w:r>
        <w:rPr>
          <w:rFonts w:cs="Lotus" w:hint="cs"/>
          <w:sz w:val="24"/>
          <w:szCs w:val="24"/>
          <w:rtl/>
        </w:rPr>
        <w:t>2</w:t>
      </w:r>
      <w:r w:rsidRPr="00B6166F">
        <w:rPr>
          <w:rFonts w:cs="Lotus" w:hint="cs"/>
          <w:sz w:val="24"/>
          <w:szCs w:val="24"/>
          <w:rtl/>
        </w:rPr>
        <w:t>)</w:t>
      </w:r>
      <w:r w:rsidRPr="00E945D4">
        <w:rPr>
          <w:rFonts w:cs="Lotus" w:hint="cs"/>
          <w:sz w:val="24"/>
          <w:szCs w:val="24"/>
          <w:rtl/>
        </w:rPr>
        <w:t xml:space="preserve"> المرتض</w:t>
      </w:r>
      <w:r w:rsidRPr="00E945D4">
        <w:rPr>
          <w:rFonts w:cs="Lotus" w:hint="eastAsia"/>
          <w:sz w:val="24"/>
          <w:szCs w:val="24"/>
          <w:rtl/>
        </w:rPr>
        <w:t>ى،</w:t>
      </w:r>
      <w:r w:rsidRPr="00E945D4">
        <w:rPr>
          <w:rFonts w:cs="Lotus"/>
          <w:sz w:val="24"/>
          <w:szCs w:val="24"/>
          <w:rtl/>
        </w:rPr>
        <w:t xml:space="preserve"> </w:t>
      </w:r>
      <w:r w:rsidRPr="00E945D4">
        <w:rPr>
          <w:rFonts w:cs="Lotus" w:hint="eastAsia"/>
          <w:sz w:val="24"/>
          <w:szCs w:val="24"/>
          <w:rtl/>
        </w:rPr>
        <w:t>الانتصار،</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403.</w:t>
      </w:r>
    </w:p>
  </w:footnote>
  <w:footnote w:id="491">
    <w:p w14:paraId="0D7B0EC9" w14:textId="7005BC98" w:rsidR="00E879AD" w:rsidRPr="00B6166F" w:rsidRDefault="00E879AD" w:rsidP="006C3FF2">
      <w:pPr>
        <w:pStyle w:val="a5"/>
        <w:widowControl w:val="0"/>
        <w:spacing w:line="400" w:lineRule="exact"/>
        <w:jc w:val="lowKashida"/>
        <w:rPr>
          <w:rFonts w:cs="Lotus"/>
          <w:sz w:val="24"/>
          <w:szCs w:val="24"/>
          <w:rtl/>
        </w:rPr>
      </w:pPr>
      <w:r w:rsidRPr="00B6166F">
        <w:rPr>
          <w:rFonts w:cs="Lotus" w:hint="cs"/>
          <w:sz w:val="24"/>
          <w:szCs w:val="24"/>
          <w:rtl/>
        </w:rPr>
        <w:t>(</w:t>
      </w:r>
      <w:r>
        <w:rPr>
          <w:rFonts w:cs="Lotus" w:hint="cs"/>
          <w:sz w:val="24"/>
          <w:szCs w:val="24"/>
          <w:rtl/>
        </w:rPr>
        <w:t>3</w:t>
      </w:r>
      <w:r w:rsidRPr="00B6166F">
        <w:rPr>
          <w:rFonts w:cs="Lotus" w:hint="cs"/>
          <w:sz w:val="24"/>
          <w:szCs w:val="24"/>
          <w:rtl/>
        </w:rPr>
        <w:t>)</w:t>
      </w:r>
      <w:r w:rsidRPr="00E945D4">
        <w:rPr>
          <w:rFonts w:cs="Lotus" w:hint="cs"/>
          <w:sz w:val="24"/>
          <w:szCs w:val="24"/>
          <w:rtl/>
        </w:rPr>
        <w:t xml:space="preserve"> الطوس</w:t>
      </w:r>
      <w:r w:rsidRPr="00E945D4">
        <w:rPr>
          <w:rFonts w:cs="Lotus" w:hint="eastAsia"/>
          <w:sz w:val="24"/>
          <w:szCs w:val="24"/>
          <w:rtl/>
        </w:rPr>
        <w:t>ي،</w:t>
      </w:r>
      <w:r>
        <w:rPr>
          <w:rFonts w:cs="Lotus" w:hint="cs"/>
          <w:sz w:val="24"/>
          <w:szCs w:val="24"/>
          <w:rtl/>
        </w:rPr>
        <w:t xml:space="preserve"> </w:t>
      </w:r>
      <w:r w:rsidRPr="00E945D4">
        <w:rPr>
          <w:rFonts w:cs="Lotus" w:hint="eastAsia"/>
          <w:sz w:val="24"/>
          <w:szCs w:val="24"/>
          <w:rtl/>
        </w:rPr>
        <w:t>الخلاف،</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6</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 xml:space="preserve">23-24. </w:t>
      </w:r>
      <w:r w:rsidRPr="00B6166F">
        <w:rPr>
          <w:rFonts w:cs="Lotus" w:hint="cs"/>
          <w:sz w:val="24"/>
          <w:szCs w:val="24"/>
          <w:rtl/>
        </w:rPr>
        <w:t xml:space="preserve"> </w:t>
      </w:r>
    </w:p>
  </w:footnote>
  <w:footnote w:id="492">
    <w:p w14:paraId="44F2F42F" w14:textId="36471DC8" w:rsidR="00E879AD" w:rsidRPr="007A2B9A" w:rsidRDefault="00E879AD" w:rsidP="006C3FF2">
      <w:pPr>
        <w:pStyle w:val="a5"/>
        <w:widowControl w:val="0"/>
        <w:spacing w:line="400" w:lineRule="exact"/>
        <w:jc w:val="lowKashida"/>
        <w:rPr>
          <w:rFonts w:cs="Lotus Mortada السيد محمدمرتضى"/>
          <w:sz w:val="24"/>
          <w:szCs w:val="24"/>
          <w:rtl/>
        </w:rPr>
      </w:pPr>
      <w:r w:rsidRPr="00B6166F">
        <w:rPr>
          <w:rFonts w:cs="Lotus" w:hint="cs"/>
          <w:sz w:val="24"/>
          <w:szCs w:val="24"/>
          <w:rtl/>
        </w:rPr>
        <w:t>(</w:t>
      </w:r>
      <w:r>
        <w:rPr>
          <w:rFonts w:cs="Lotus" w:hint="cs"/>
          <w:sz w:val="24"/>
          <w:szCs w:val="24"/>
          <w:rtl/>
        </w:rPr>
        <w:t>4</w:t>
      </w:r>
      <w:r w:rsidRPr="00B6166F">
        <w:rPr>
          <w:rFonts w:cs="Lotus" w:hint="cs"/>
          <w:sz w:val="24"/>
          <w:szCs w:val="24"/>
          <w:rtl/>
        </w:rPr>
        <w:t>)</w:t>
      </w:r>
      <w:r w:rsidRPr="00E945D4">
        <w:rPr>
          <w:rFonts w:cs="Lotus" w:hint="cs"/>
          <w:sz w:val="24"/>
          <w:szCs w:val="24"/>
          <w:rtl/>
        </w:rPr>
        <w:t xml:space="preserve"> الإنعا</w:t>
      </w:r>
      <w:r w:rsidRPr="00E945D4">
        <w:rPr>
          <w:rFonts w:cs="Lotus" w:hint="eastAsia"/>
          <w:sz w:val="24"/>
          <w:szCs w:val="24"/>
          <w:rtl/>
        </w:rPr>
        <w:t>م</w:t>
      </w:r>
      <w:r w:rsidRPr="00E945D4">
        <w:rPr>
          <w:rFonts w:cs="Lotus"/>
          <w:sz w:val="24"/>
          <w:szCs w:val="24"/>
          <w:rtl/>
        </w:rPr>
        <w:t>: 118.</w:t>
      </w:r>
      <w:r w:rsidRPr="00B6166F">
        <w:rPr>
          <w:rFonts w:cs="Lotus" w:hint="cs"/>
          <w:sz w:val="24"/>
          <w:szCs w:val="24"/>
          <w:rtl/>
        </w:rPr>
        <w:t xml:space="preserve"> </w:t>
      </w:r>
    </w:p>
  </w:footnote>
  <w:footnote w:id="493">
    <w:p w14:paraId="378E8DA2" w14:textId="611A5E47" w:rsidR="00E879AD" w:rsidRPr="00027E05" w:rsidRDefault="00E879AD" w:rsidP="006C3FF2">
      <w:pPr>
        <w:pStyle w:val="a5"/>
        <w:widowControl w:val="0"/>
        <w:spacing w:line="400" w:lineRule="exact"/>
        <w:jc w:val="lowKashida"/>
        <w:rPr>
          <w:rFonts w:cs="Lotus"/>
          <w:sz w:val="24"/>
          <w:szCs w:val="24"/>
          <w:rtl/>
        </w:rPr>
      </w:pPr>
      <w:r w:rsidRPr="00027E05">
        <w:rPr>
          <w:rFonts w:cs="Lotus" w:hint="cs"/>
          <w:sz w:val="24"/>
          <w:szCs w:val="24"/>
          <w:rtl/>
        </w:rPr>
        <w:t>(1)</w:t>
      </w:r>
      <w:r w:rsidRPr="00E945D4">
        <w:rPr>
          <w:rFonts w:cs="Lotus" w:hint="cs"/>
          <w:sz w:val="24"/>
          <w:szCs w:val="24"/>
          <w:rtl/>
        </w:rPr>
        <w:t xml:space="preserve"> زي</w:t>
      </w:r>
      <w:r w:rsidRPr="00E945D4">
        <w:rPr>
          <w:rFonts w:cs="Lotus" w:hint="eastAsia"/>
          <w:sz w:val="24"/>
          <w:szCs w:val="24"/>
          <w:rtl/>
        </w:rPr>
        <w:t>ن</w:t>
      </w:r>
      <w:r w:rsidRPr="00E945D4">
        <w:rPr>
          <w:rFonts w:cs="Lotus"/>
          <w:sz w:val="24"/>
          <w:szCs w:val="24"/>
          <w:rtl/>
        </w:rPr>
        <w:t xml:space="preserve"> </w:t>
      </w:r>
      <w:r w:rsidRPr="00E945D4">
        <w:rPr>
          <w:rFonts w:cs="Lotus" w:hint="eastAsia"/>
          <w:sz w:val="24"/>
          <w:szCs w:val="24"/>
          <w:rtl/>
        </w:rPr>
        <w:t>الدين</w:t>
      </w:r>
      <w:r w:rsidRPr="00E945D4">
        <w:rPr>
          <w:rFonts w:cs="Lotus"/>
          <w:sz w:val="24"/>
          <w:szCs w:val="24"/>
          <w:rtl/>
        </w:rPr>
        <w:t xml:space="preserve"> </w:t>
      </w:r>
      <w:r w:rsidRPr="00E945D4">
        <w:rPr>
          <w:rFonts w:cs="Lotus" w:hint="eastAsia"/>
          <w:sz w:val="24"/>
          <w:szCs w:val="24"/>
          <w:rtl/>
        </w:rPr>
        <w:t>العاملي</w:t>
      </w:r>
      <w:r w:rsidRPr="00E945D4">
        <w:rPr>
          <w:rFonts w:cs="Lotus"/>
          <w:sz w:val="24"/>
          <w:szCs w:val="24"/>
          <w:rtl/>
        </w:rPr>
        <w:t>-</w:t>
      </w:r>
      <w:r>
        <w:rPr>
          <w:rFonts w:cs="Lotus" w:hint="cs"/>
          <w:sz w:val="24"/>
          <w:szCs w:val="24"/>
          <w:rtl/>
        </w:rPr>
        <w:t xml:space="preserve"> </w:t>
      </w:r>
      <w:r w:rsidRPr="00E945D4">
        <w:rPr>
          <w:rFonts w:cs="Lotus" w:hint="eastAsia"/>
          <w:sz w:val="24"/>
          <w:szCs w:val="24"/>
          <w:rtl/>
        </w:rPr>
        <w:t>الشهيد</w:t>
      </w:r>
      <w:r w:rsidRPr="00E945D4">
        <w:rPr>
          <w:rFonts w:cs="Lotus"/>
          <w:sz w:val="24"/>
          <w:szCs w:val="24"/>
          <w:rtl/>
        </w:rPr>
        <w:t xml:space="preserve"> </w:t>
      </w:r>
      <w:r w:rsidRPr="00E945D4">
        <w:rPr>
          <w:rFonts w:cs="Lotus" w:hint="eastAsia"/>
          <w:sz w:val="24"/>
          <w:szCs w:val="24"/>
          <w:rtl/>
        </w:rPr>
        <w:t>الثاني،</w:t>
      </w:r>
      <w:r w:rsidRPr="00E945D4">
        <w:rPr>
          <w:rFonts w:cs="Lotus"/>
          <w:sz w:val="24"/>
          <w:szCs w:val="24"/>
          <w:rtl/>
        </w:rPr>
        <w:t xml:space="preserve"> </w:t>
      </w:r>
      <w:r w:rsidRPr="00E945D4">
        <w:rPr>
          <w:rFonts w:cs="Lotus" w:hint="eastAsia"/>
          <w:sz w:val="24"/>
          <w:szCs w:val="24"/>
          <w:rtl/>
        </w:rPr>
        <w:t>مسالك</w:t>
      </w:r>
      <w:r w:rsidRPr="00E945D4">
        <w:rPr>
          <w:rFonts w:cs="Lotus"/>
          <w:sz w:val="24"/>
          <w:szCs w:val="24"/>
          <w:rtl/>
        </w:rPr>
        <w:t xml:space="preserve"> </w:t>
      </w:r>
      <w:r w:rsidRPr="00E945D4">
        <w:rPr>
          <w:rFonts w:cs="Lotus" w:hint="eastAsia"/>
          <w:sz w:val="24"/>
          <w:szCs w:val="24"/>
          <w:rtl/>
        </w:rPr>
        <w:t>الإفهام،</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 xml:space="preserve">455. </w:t>
      </w:r>
      <w:r w:rsidRPr="00027E05">
        <w:rPr>
          <w:rFonts w:cs="Lotus" w:hint="cs"/>
          <w:sz w:val="24"/>
          <w:szCs w:val="24"/>
          <w:rtl/>
        </w:rPr>
        <w:t xml:space="preserve"> </w:t>
      </w:r>
    </w:p>
  </w:footnote>
  <w:footnote w:id="494">
    <w:p w14:paraId="72DC6288" w14:textId="7B2EF020" w:rsidR="00E879AD" w:rsidRPr="00027E05" w:rsidRDefault="00E879AD" w:rsidP="006C3FF2">
      <w:pPr>
        <w:pStyle w:val="a5"/>
        <w:widowControl w:val="0"/>
        <w:spacing w:line="400" w:lineRule="exact"/>
        <w:jc w:val="lowKashida"/>
        <w:rPr>
          <w:rFonts w:cs="Lotus"/>
          <w:sz w:val="24"/>
          <w:szCs w:val="24"/>
          <w:rtl/>
        </w:rPr>
      </w:pPr>
      <w:r w:rsidRPr="00027E05">
        <w:rPr>
          <w:rFonts w:cs="Lotus" w:hint="cs"/>
          <w:sz w:val="24"/>
          <w:szCs w:val="24"/>
          <w:rtl/>
        </w:rPr>
        <w:t>(</w:t>
      </w:r>
      <w:r>
        <w:rPr>
          <w:rFonts w:cs="Lotus" w:hint="cs"/>
          <w:sz w:val="24"/>
          <w:szCs w:val="24"/>
          <w:rtl/>
        </w:rPr>
        <w:t>2</w:t>
      </w:r>
      <w:r w:rsidRPr="00027E05">
        <w:rPr>
          <w:rFonts w:cs="Lotus" w:hint="cs"/>
          <w:sz w:val="24"/>
          <w:szCs w:val="24"/>
          <w:rtl/>
        </w:rPr>
        <w:t>)</w:t>
      </w:r>
      <w:r w:rsidRPr="00E945D4">
        <w:rPr>
          <w:rFonts w:cs="Lotus" w:hint="cs"/>
          <w:sz w:val="24"/>
          <w:szCs w:val="24"/>
          <w:rtl/>
        </w:rPr>
        <w:t xml:space="preserve"> الطوس</w:t>
      </w:r>
      <w:r w:rsidRPr="00E945D4">
        <w:rPr>
          <w:rFonts w:cs="Lotus" w:hint="eastAsia"/>
          <w:sz w:val="24"/>
          <w:szCs w:val="24"/>
          <w:rtl/>
        </w:rPr>
        <w:t>ي،</w:t>
      </w:r>
      <w:r w:rsidRPr="00E945D4">
        <w:rPr>
          <w:rFonts w:cs="Lotus"/>
          <w:sz w:val="24"/>
          <w:szCs w:val="24"/>
          <w:rtl/>
        </w:rPr>
        <w:t xml:space="preserve"> </w:t>
      </w:r>
      <w:r w:rsidRPr="00E945D4">
        <w:rPr>
          <w:rFonts w:cs="Lotus" w:hint="eastAsia"/>
          <w:sz w:val="24"/>
          <w:szCs w:val="24"/>
          <w:rtl/>
        </w:rPr>
        <w:t>الاستبصار،</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4</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81.</w:t>
      </w:r>
      <w:r w:rsidRPr="00027E05">
        <w:rPr>
          <w:rFonts w:cs="Lotus" w:hint="cs"/>
          <w:sz w:val="24"/>
          <w:szCs w:val="24"/>
          <w:rtl/>
        </w:rPr>
        <w:t xml:space="preserve"> </w:t>
      </w:r>
    </w:p>
  </w:footnote>
  <w:footnote w:id="495">
    <w:p w14:paraId="0BBCDDB7" w14:textId="7A7FE362" w:rsidR="00E879AD" w:rsidRPr="007A2B9A" w:rsidRDefault="00E879AD" w:rsidP="006C3FF2">
      <w:pPr>
        <w:pStyle w:val="a5"/>
        <w:widowControl w:val="0"/>
        <w:spacing w:line="400" w:lineRule="exact"/>
        <w:jc w:val="lowKashida"/>
        <w:rPr>
          <w:rFonts w:cs="Lotus Mortada السيد محمدمرتضى"/>
          <w:sz w:val="24"/>
          <w:szCs w:val="24"/>
          <w:rtl/>
        </w:rPr>
      </w:pPr>
      <w:r w:rsidRPr="00027E05">
        <w:rPr>
          <w:rFonts w:cs="Lotus" w:hint="cs"/>
          <w:sz w:val="24"/>
          <w:szCs w:val="24"/>
          <w:rtl/>
        </w:rPr>
        <w:t>(</w:t>
      </w:r>
      <w:r>
        <w:rPr>
          <w:rFonts w:cs="Lotus" w:hint="cs"/>
          <w:sz w:val="24"/>
          <w:szCs w:val="24"/>
          <w:rtl/>
        </w:rPr>
        <w:t>3</w:t>
      </w:r>
      <w:r w:rsidRPr="00027E05">
        <w:rPr>
          <w:rFonts w:cs="Lotus" w:hint="cs"/>
          <w:sz w:val="24"/>
          <w:szCs w:val="24"/>
          <w:rtl/>
        </w:rPr>
        <w:t>)</w:t>
      </w:r>
      <w:r w:rsidRPr="00E945D4">
        <w:rPr>
          <w:rFonts w:cs="Lotus" w:hint="cs"/>
          <w:sz w:val="24"/>
          <w:szCs w:val="24"/>
          <w:rtl/>
        </w:rPr>
        <w:t xml:space="preserve"> زي</w:t>
      </w:r>
      <w:r w:rsidRPr="00E945D4">
        <w:rPr>
          <w:rFonts w:cs="Lotus" w:hint="eastAsia"/>
          <w:sz w:val="24"/>
          <w:szCs w:val="24"/>
          <w:rtl/>
        </w:rPr>
        <w:t>ن</w:t>
      </w:r>
      <w:r w:rsidRPr="00E945D4">
        <w:rPr>
          <w:rFonts w:cs="Lotus"/>
          <w:sz w:val="24"/>
          <w:szCs w:val="24"/>
          <w:rtl/>
        </w:rPr>
        <w:t xml:space="preserve"> </w:t>
      </w:r>
      <w:r w:rsidRPr="00E945D4">
        <w:rPr>
          <w:rFonts w:cs="Lotus" w:hint="eastAsia"/>
          <w:sz w:val="24"/>
          <w:szCs w:val="24"/>
          <w:rtl/>
        </w:rPr>
        <w:t>الدين</w:t>
      </w:r>
      <w:r w:rsidRPr="00E945D4">
        <w:rPr>
          <w:rFonts w:cs="Lotus"/>
          <w:sz w:val="24"/>
          <w:szCs w:val="24"/>
          <w:rtl/>
        </w:rPr>
        <w:t xml:space="preserve"> </w:t>
      </w:r>
      <w:r w:rsidRPr="00E945D4">
        <w:rPr>
          <w:rFonts w:cs="Lotus" w:hint="eastAsia"/>
          <w:sz w:val="24"/>
          <w:szCs w:val="24"/>
          <w:rtl/>
        </w:rPr>
        <w:t>العاملي</w:t>
      </w:r>
      <w:r w:rsidRPr="00E945D4">
        <w:rPr>
          <w:rFonts w:cs="Lotus"/>
          <w:sz w:val="24"/>
          <w:szCs w:val="24"/>
          <w:rtl/>
        </w:rPr>
        <w:t xml:space="preserve">- </w:t>
      </w:r>
      <w:r w:rsidRPr="00E945D4">
        <w:rPr>
          <w:rFonts w:cs="Lotus" w:hint="eastAsia"/>
          <w:sz w:val="24"/>
          <w:szCs w:val="24"/>
          <w:rtl/>
        </w:rPr>
        <w:t>الشهيد</w:t>
      </w:r>
      <w:r w:rsidRPr="00E945D4">
        <w:rPr>
          <w:rFonts w:cs="Lotus"/>
          <w:sz w:val="24"/>
          <w:szCs w:val="24"/>
          <w:rtl/>
        </w:rPr>
        <w:t xml:space="preserve"> </w:t>
      </w:r>
      <w:r w:rsidRPr="00E945D4">
        <w:rPr>
          <w:rFonts w:cs="Lotus" w:hint="eastAsia"/>
          <w:sz w:val="24"/>
          <w:szCs w:val="24"/>
          <w:rtl/>
        </w:rPr>
        <w:t>الثاني،</w:t>
      </w:r>
      <w:r w:rsidRPr="00E945D4">
        <w:rPr>
          <w:rFonts w:cs="Lotus"/>
          <w:sz w:val="24"/>
          <w:szCs w:val="24"/>
          <w:rtl/>
        </w:rPr>
        <w:t xml:space="preserve"> </w:t>
      </w:r>
      <w:r w:rsidRPr="00E945D4">
        <w:rPr>
          <w:rFonts w:cs="Lotus" w:hint="eastAsia"/>
          <w:sz w:val="24"/>
          <w:szCs w:val="24"/>
          <w:rtl/>
        </w:rPr>
        <w:t>مسالك</w:t>
      </w:r>
      <w:r w:rsidRPr="00E945D4">
        <w:rPr>
          <w:rFonts w:cs="Lotus"/>
          <w:sz w:val="24"/>
          <w:szCs w:val="24"/>
          <w:rtl/>
        </w:rPr>
        <w:t xml:space="preserve"> </w:t>
      </w:r>
      <w:r w:rsidRPr="00E945D4">
        <w:rPr>
          <w:rFonts w:cs="Lotus" w:hint="eastAsia"/>
          <w:sz w:val="24"/>
          <w:szCs w:val="24"/>
          <w:rtl/>
        </w:rPr>
        <w:t>الإفهام</w:t>
      </w:r>
      <w:r>
        <w:rPr>
          <w:rFonts w:cs="Lotus" w:hint="cs"/>
          <w:sz w:val="24"/>
          <w:szCs w:val="24"/>
          <w:rtl/>
        </w:rPr>
        <w:t xml:space="preserve">، </w:t>
      </w:r>
      <w:r w:rsidRPr="00E945D4">
        <w:rPr>
          <w:rFonts w:cs="Lotus" w:hint="eastAsia"/>
          <w:sz w:val="24"/>
          <w:szCs w:val="24"/>
          <w:rtl/>
        </w:rPr>
        <w:t>ج</w:t>
      </w:r>
      <w:r w:rsidRPr="00E945D4">
        <w:rPr>
          <w:rFonts w:cs="Lotus"/>
          <w:sz w:val="24"/>
          <w:szCs w:val="24"/>
          <w:rtl/>
        </w:rPr>
        <w:t>11</w:t>
      </w:r>
      <w:r>
        <w:rPr>
          <w:rFonts w:cs="Lotus" w:hint="cs"/>
          <w:sz w:val="24"/>
          <w:szCs w:val="24"/>
          <w:rtl/>
        </w:rPr>
        <w:t xml:space="preserve">، </w:t>
      </w:r>
      <w:r w:rsidRPr="00E945D4">
        <w:rPr>
          <w:rFonts w:cs="Lotus" w:hint="eastAsia"/>
          <w:sz w:val="24"/>
          <w:szCs w:val="24"/>
          <w:rtl/>
        </w:rPr>
        <w:t>ص</w:t>
      </w:r>
      <w:r w:rsidRPr="00E945D4">
        <w:rPr>
          <w:rFonts w:cs="Lotus"/>
          <w:sz w:val="24"/>
          <w:szCs w:val="24"/>
          <w:rtl/>
        </w:rPr>
        <w:t xml:space="preserve">456. </w:t>
      </w:r>
      <w:r w:rsidRPr="00027E05">
        <w:rPr>
          <w:rFonts w:cs="Lotus" w:hint="cs"/>
          <w:sz w:val="24"/>
          <w:szCs w:val="24"/>
          <w:rtl/>
        </w:rPr>
        <w:t xml:space="preserve"> </w:t>
      </w:r>
    </w:p>
  </w:footnote>
  <w:footnote w:id="496">
    <w:p w14:paraId="679274F1" w14:textId="41DDFBD0" w:rsidR="00E879AD" w:rsidRPr="007A2B9A" w:rsidRDefault="00E879AD" w:rsidP="006C3FF2">
      <w:pPr>
        <w:pStyle w:val="a5"/>
        <w:widowControl w:val="0"/>
        <w:spacing w:line="400" w:lineRule="exact"/>
        <w:jc w:val="lowKashida"/>
        <w:rPr>
          <w:rFonts w:cs="Lotus Mortada السيد محمدمرتضى"/>
          <w:sz w:val="24"/>
          <w:szCs w:val="24"/>
          <w:rtl/>
        </w:rPr>
      </w:pPr>
      <w:r w:rsidRPr="00F43F93">
        <w:rPr>
          <w:rFonts w:cs="Lotus" w:hint="cs"/>
          <w:sz w:val="24"/>
          <w:szCs w:val="24"/>
          <w:rtl/>
        </w:rPr>
        <w:t>(</w:t>
      </w:r>
      <w:r>
        <w:rPr>
          <w:rFonts w:cs="Lotus" w:hint="cs"/>
          <w:sz w:val="24"/>
          <w:szCs w:val="24"/>
          <w:rtl/>
        </w:rPr>
        <w:t>1</w:t>
      </w:r>
      <w:r w:rsidRPr="00F43F93">
        <w:rPr>
          <w:rFonts w:cs="Lotus" w:hint="cs"/>
          <w:sz w:val="24"/>
          <w:szCs w:val="24"/>
          <w:rtl/>
        </w:rPr>
        <w:t>)</w:t>
      </w:r>
      <w:r w:rsidRPr="00E945D4">
        <w:rPr>
          <w:rFonts w:cs="Lotus" w:hint="cs"/>
          <w:sz w:val="24"/>
          <w:szCs w:val="24"/>
          <w:rtl/>
        </w:rPr>
        <w:t xml:space="preserve"> المائد</w:t>
      </w:r>
      <w:r w:rsidRPr="00E945D4">
        <w:rPr>
          <w:rFonts w:cs="Lotus" w:hint="eastAsia"/>
          <w:sz w:val="24"/>
          <w:szCs w:val="24"/>
          <w:rtl/>
        </w:rPr>
        <w:t>ة</w:t>
      </w:r>
      <w:r w:rsidRPr="00E945D4">
        <w:rPr>
          <w:rFonts w:cs="Lotus"/>
          <w:sz w:val="24"/>
          <w:szCs w:val="24"/>
          <w:rtl/>
        </w:rPr>
        <w:t xml:space="preserve">: 5. </w:t>
      </w:r>
      <w:r w:rsidRPr="007A2B9A">
        <w:rPr>
          <w:rFonts w:cs="Lotus Mortada السيد محمدمرتضى" w:hint="cs"/>
          <w:sz w:val="24"/>
          <w:szCs w:val="24"/>
          <w:rtl/>
        </w:rPr>
        <w:t xml:space="preserve"> </w:t>
      </w:r>
    </w:p>
  </w:footnote>
  <w:footnote w:id="497">
    <w:p w14:paraId="789D3BFB" w14:textId="0E4C1A50" w:rsidR="00E879AD" w:rsidRPr="00F420AF" w:rsidRDefault="00E879AD" w:rsidP="006C3FF2">
      <w:pPr>
        <w:pStyle w:val="a5"/>
        <w:widowControl w:val="0"/>
        <w:spacing w:line="400" w:lineRule="exact"/>
        <w:jc w:val="lowKashida"/>
        <w:rPr>
          <w:rFonts w:cs="Lotus"/>
          <w:sz w:val="24"/>
          <w:szCs w:val="24"/>
          <w:rtl/>
        </w:rPr>
      </w:pPr>
      <w:r w:rsidRPr="00F420AF">
        <w:rPr>
          <w:rFonts w:cs="Lotus" w:hint="cs"/>
          <w:sz w:val="24"/>
          <w:szCs w:val="24"/>
          <w:rtl/>
        </w:rPr>
        <w:t>(</w:t>
      </w:r>
      <w:r>
        <w:rPr>
          <w:rFonts w:cs="Lotus" w:hint="cs"/>
          <w:sz w:val="24"/>
          <w:szCs w:val="24"/>
          <w:rtl/>
        </w:rPr>
        <w:t>2</w:t>
      </w:r>
      <w:r w:rsidRPr="00F420AF">
        <w:rPr>
          <w:rFonts w:cs="Lotus" w:hint="cs"/>
          <w:sz w:val="24"/>
          <w:szCs w:val="24"/>
          <w:rtl/>
        </w:rPr>
        <w:t>)</w:t>
      </w:r>
      <w:r w:rsidRPr="00E945D4">
        <w:rPr>
          <w:rFonts w:cs="Lotus" w:hint="cs"/>
          <w:sz w:val="24"/>
          <w:szCs w:val="24"/>
          <w:rtl/>
        </w:rPr>
        <w:t xml:space="preserve"> الطوس</w:t>
      </w:r>
      <w:r w:rsidRPr="00E945D4">
        <w:rPr>
          <w:rFonts w:cs="Lotus" w:hint="eastAsia"/>
          <w:sz w:val="24"/>
          <w:szCs w:val="24"/>
          <w:rtl/>
        </w:rPr>
        <w:t>ي،</w:t>
      </w:r>
      <w:r w:rsidRPr="00E945D4">
        <w:rPr>
          <w:rFonts w:cs="Lotus"/>
          <w:sz w:val="24"/>
          <w:szCs w:val="24"/>
          <w:rtl/>
        </w:rPr>
        <w:t xml:space="preserve"> </w:t>
      </w:r>
      <w:r w:rsidRPr="00E945D4">
        <w:rPr>
          <w:rFonts w:cs="Lotus" w:hint="eastAsia"/>
          <w:sz w:val="24"/>
          <w:szCs w:val="24"/>
          <w:rtl/>
        </w:rPr>
        <w:t>التبيان،</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3</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444.</w:t>
      </w:r>
      <w:r w:rsidRPr="00F420AF">
        <w:rPr>
          <w:rFonts w:cs="Lotus" w:hint="cs"/>
          <w:sz w:val="24"/>
          <w:szCs w:val="24"/>
          <w:rtl/>
        </w:rPr>
        <w:t xml:space="preserve"> </w:t>
      </w:r>
    </w:p>
  </w:footnote>
  <w:footnote w:id="498">
    <w:p w14:paraId="431304BE" w14:textId="3CA3AAA8" w:rsidR="00E879AD" w:rsidRPr="007017F0" w:rsidRDefault="00E879AD" w:rsidP="006C3FF2">
      <w:pPr>
        <w:pStyle w:val="a5"/>
        <w:widowControl w:val="0"/>
        <w:spacing w:line="400" w:lineRule="exact"/>
        <w:jc w:val="lowKashida"/>
        <w:rPr>
          <w:rFonts w:cs="Lotus"/>
          <w:sz w:val="24"/>
          <w:szCs w:val="24"/>
          <w:rtl/>
        </w:rPr>
      </w:pPr>
      <w:r w:rsidRPr="00F420AF">
        <w:rPr>
          <w:rFonts w:cs="Lotus" w:hint="cs"/>
          <w:sz w:val="24"/>
          <w:szCs w:val="24"/>
          <w:rtl/>
        </w:rPr>
        <w:t>(</w:t>
      </w:r>
      <w:r>
        <w:rPr>
          <w:rFonts w:cs="Lotus" w:hint="cs"/>
          <w:sz w:val="24"/>
          <w:szCs w:val="24"/>
          <w:rtl/>
        </w:rPr>
        <w:t>3</w:t>
      </w:r>
      <w:r w:rsidRPr="00F420AF">
        <w:rPr>
          <w:rFonts w:cs="Lotus" w:hint="cs"/>
          <w:sz w:val="24"/>
          <w:szCs w:val="24"/>
          <w:rtl/>
        </w:rPr>
        <w:t>)</w:t>
      </w:r>
      <w:r>
        <w:rPr>
          <w:rFonts w:cs="Lotus" w:hint="cs"/>
          <w:sz w:val="24"/>
          <w:szCs w:val="24"/>
          <w:rtl/>
        </w:rPr>
        <w:t xml:space="preserve"> العلام</w:t>
      </w:r>
      <w:r>
        <w:rPr>
          <w:rFonts w:cs="Lotus" w:hint="eastAsia"/>
          <w:sz w:val="24"/>
          <w:szCs w:val="24"/>
          <w:rtl/>
        </w:rPr>
        <w:t>ة</w:t>
      </w:r>
      <w:r>
        <w:rPr>
          <w:rFonts w:cs="Lotus" w:hint="cs"/>
          <w:sz w:val="24"/>
          <w:szCs w:val="24"/>
          <w:rtl/>
        </w:rPr>
        <w:t xml:space="preserve"> المجلسي، بحار الأنوار، ج63، ص4</w:t>
      </w:r>
      <w:r w:rsidRPr="00E945D4">
        <w:rPr>
          <w:rFonts w:cs="Lotus"/>
          <w:sz w:val="24"/>
          <w:szCs w:val="24"/>
          <w:rtl/>
        </w:rPr>
        <w:t>.</w:t>
      </w:r>
      <w:r w:rsidRPr="007017F0">
        <w:rPr>
          <w:rFonts w:cs="Lotus" w:hint="cs"/>
          <w:sz w:val="24"/>
          <w:szCs w:val="24"/>
          <w:rtl/>
        </w:rPr>
        <w:t xml:space="preserve"> </w:t>
      </w:r>
    </w:p>
  </w:footnote>
  <w:footnote w:id="499">
    <w:p w14:paraId="4BA9D0E7" w14:textId="0CDC2C00" w:rsidR="00E879AD" w:rsidRPr="009E3BA7" w:rsidRDefault="00E879AD" w:rsidP="006C3FF2">
      <w:pPr>
        <w:pStyle w:val="a5"/>
        <w:widowControl w:val="0"/>
        <w:spacing w:line="400" w:lineRule="exact"/>
        <w:jc w:val="lowKashida"/>
        <w:rPr>
          <w:rFonts w:cs="Lotus"/>
          <w:sz w:val="24"/>
          <w:szCs w:val="24"/>
          <w:rtl/>
        </w:rPr>
      </w:pPr>
      <w:r w:rsidRPr="007017F0">
        <w:rPr>
          <w:rFonts w:cs="Lotus" w:hint="cs"/>
          <w:sz w:val="24"/>
          <w:szCs w:val="24"/>
          <w:rtl/>
        </w:rPr>
        <w:t>(</w:t>
      </w:r>
      <w:r>
        <w:rPr>
          <w:rFonts w:cs="Lotus" w:hint="cs"/>
          <w:sz w:val="24"/>
          <w:szCs w:val="24"/>
          <w:rtl/>
        </w:rPr>
        <w:t>4</w:t>
      </w:r>
      <w:r w:rsidRPr="007017F0">
        <w:rPr>
          <w:rFonts w:cs="Lotus" w:hint="cs"/>
          <w:sz w:val="24"/>
          <w:szCs w:val="24"/>
          <w:rtl/>
        </w:rPr>
        <w:t>)</w:t>
      </w:r>
      <w:r w:rsidRPr="009E3BA7">
        <w:rPr>
          <w:rFonts w:cs="Lotus" w:hint="eastAsia"/>
          <w:sz w:val="24"/>
          <w:szCs w:val="24"/>
          <w:rtl/>
        </w:rPr>
        <w:t xml:space="preserve"> </w:t>
      </w:r>
      <w:r w:rsidRPr="00E945D4">
        <w:rPr>
          <w:rFonts w:cs="Lotus" w:hint="eastAsia"/>
          <w:sz w:val="24"/>
          <w:szCs w:val="24"/>
          <w:rtl/>
        </w:rPr>
        <w:t>زين</w:t>
      </w:r>
      <w:r w:rsidRPr="00E945D4">
        <w:rPr>
          <w:rFonts w:cs="Lotus"/>
          <w:sz w:val="24"/>
          <w:szCs w:val="24"/>
          <w:rtl/>
        </w:rPr>
        <w:t xml:space="preserve"> </w:t>
      </w:r>
      <w:r w:rsidRPr="00E945D4">
        <w:rPr>
          <w:rFonts w:cs="Lotus" w:hint="eastAsia"/>
          <w:sz w:val="24"/>
          <w:szCs w:val="24"/>
          <w:rtl/>
        </w:rPr>
        <w:t>الدين</w:t>
      </w:r>
      <w:r w:rsidRPr="00E945D4">
        <w:rPr>
          <w:rFonts w:cs="Lotus"/>
          <w:sz w:val="24"/>
          <w:szCs w:val="24"/>
          <w:rtl/>
        </w:rPr>
        <w:t xml:space="preserve"> </w:t>
      </w:r>
      <w:r w:rsidRPr="00E945D4">
        <w:rPr>
          <w:rFonts w:cs="Lotus" w:hint="eastAsia"/>
          <w:sz w:val="24"/>
          <w:szCs w:val="24"/>
          <w:rtl/>
        </w:rPr>
        <w:t>العاملي</w:t>
      </w:r>
      <w:r w:rsidRPr="00E945D4">
        <w:rPr>
          <w:rFonts w:cs="Lotus"/>
          <w:sz w:val="24"/>
          <w:szCs w:val="24"/>
          <w:rtl/>
        </w:rPr>
        <w:t xml:space="preserve">- </w:t>
      </w:r>
      <w:r w:rsidRPr="00E945D4">
        <w:rPr>
          <w:rFonts w:cs="Lotus" w:hint="eastAsia"/>
          <w:sz w:val="24"/>
          <w:szCs w:val="24"/>
          <w:rtl/>
        </w:rPr>
        <w:t>الشهيد</w:t>
      </w:r>
      <w:r w:rsidRPr="00E945D4">
        <w:rPr>
          <w:rFonts w:cs="Lotus"/>
          <w:sz w:val="24"/>
          <w:szCs w:val="24"/>
          <w:rtl/>
        </w:rPr>
        <w:t xml:space="preserve"> </w:t>
      </w:r>
      <w:r w:rsidRPr="00E945D4">
        <w:rPr>
          <w:rFonts w:cs="Lotus" w:hint="eastAsia"/>
          <w:sz w:val="24"/>
          <w:szCs w:val="24"/>
          <w:rtl/>
        </w:rPr>
        <w:t>الثاني،</w:t>
      </w:r>
      <w:r w:rsidRPr="00E945D4">
        <w:rPr>
          <w:rFonts w:cs="Lotus"/>
          <w:sz w:val="24"/>
          <w:szCs w:val="24"/>
          <w:rtl/>
        </w:rPr>
        <w:t xml:space="preserve"> </w:t>
      </w:r>
      <w:r w:rsidRPr="00E945D4">
        <w:rPr>
          <w:rFonts w:cs="Lotus" w:hint="eastAsia"/>
          <w:sz w:val="24"/>
          <w:szCs w:val="24"/>
          <w:rtl/>
        </w:rPr>
        <w:t>مسالك</w:t>
      </w:r>
      <w:r w:rsidRPr="00E945D4">
        <w:rPr>
          <w:rFonts w:cs="Lotus"/>
          <w:sz w:val="24"/>
          <w:szCs w:val="24"/>
          <w:rtl/>
        </w:rPr>
        <w:t xml:space="preserve"> </w:t>
      </w:r>
      <w:r w:rsidRPr="00E945D4">
        <w:rPr>
          <w:rFonts w:cs="Lotus" w:hint="eastAsia"/>
          <w:sz w:val="24"/>
          <w:szCs w:val="24"/>
          <w:rtl/>
        </w:rPr>
        <w:t>الإفهام،</w:t>
      </w:r>
      <w:r w:rsidRPr="00E945D4">
        <w:rPr>
          <w:rFonts w:cs="Lotus"/>
          <w:sz w:val="24"/>
          <w:szCs w:val="24"/>
          <w:rtl/>
        </w:rPr>
        <w:t xml:space="preserve"> </w:t>
      </w:r>
      <w:r w:rsidRPr="00E945D4">
        <w:rPr>
          <w:rFonts w:cs="Lotus" w:hint="eastAsia"/>
          <w:sz w:val="24"/>
          <w:szCs w:val="24"/>
          <w:rtl/>
        </w:rPr>
        <w:t>ج</w:t>
      </w:r>
      <w:r>
        <w:rPr>
          <w:rFonts w:cs="Lotus" w:hint="cs"/>
          <w:sz w:val="24"/>
          <w:szCs w:val="24"/>
          <w:rtl/>
        </w:rPr>
        <w:t>11، ص462</w:t>
      </w:r>
      <w:r w:rsidRPr="00E945D4">
        <w:rPr>
          <w:rFonts w:cs="Lotus"/>
          <w:sz w:val="24"/>
          <w:szCs w:val="24"/>
          <w:rtl/>
        </w:rPr>
        <w:t>.</w:t>
      </w:r>
      <w:r w:rsidRPr="009E3BA7">
        <w:rPr>
          <w:rFonts w:cs="Lotus" w:hint="cs"/>
          <w:sz w:val="24"/>
          <w:szCs w:val="24"/>
          <w:rtl/>
        </w:rPr>
        <w:t xml:space="preserve"> </w:t>
      </w:r>
    </w:p>
  </w:footnote>
  <w:footnote w:id="500">
    <w:p w14:paraId="4CC00CA0" w14:textId="1D5F63C9" w:rsidR="00E879AD" w:rsidRPr="00F936FC" w:rsidRDefault="00E879AD" w:rsidP="006C3FF2">
      <w:pPr>
        <w:pStyle w:val="a5"/>
        <w:widowControl w:val="0"/>
        <w:spacing w:line="400" w:lineRule="exact"/>
        <w:jc w:val="lowKashida"/>
        <w:rPr>
          <w:rFonts w:cs="Lotus"/>
          <w:sz w:val="24"/>
          <w:szCs w:val="24"/>
          <w:rtl/>
        </w:rPr>
      </w:pPr>
      <w:r w:rsidRPr="00F936FC">
        <w:rPr>
          <w:rFonts w:cs="Lotus" w:hint="cs"/>
          <w:sz w:val="24"/>
          <w:szCs w:val="24"/>
          <w:rtl/>
        </w:rPr>
        <w:t>(</w:t>
      </w:r>
      <w:r>
        <w:rPr>
          <w:rFonts w:cs="Lotus" w:hint="cs"/>
          <w:sz w:val="24"/>
          <w:szCs w:val="24"/>
          <w:rtl/>
        </w:rPr>
        <w:t>1</w:t>
      </w:r>
      <w:r w:rsidRPr="00F936FC">
        <w:rPr>
          <w:rFonts w:cs="Lotus" w:hint="cs"/>
          <w:sz w:val="24"/>
          <w:szCs w:val="24"/>
          <w:rtl/>
        </w:rPr>
        <w:t>)</w:t>
      </w:r>
      <w:r w:rsidRPr="00E945D4">
        <w:rPr>
          <w:rFonts w:cs="Lotus" w:hint="cs"/>
          <w:sz w:val="24"/>
          <w:szCs w:val="24"/>
          <w:rtl/>
        </w:rPr>
        <w:t xml:space="preserve"> النوو</w:t>
      </w:r>
      <w:r w:rsidRPr="00E945D4">
        <w:rPr>
          <w:rFonts w:cs="Lotus" w:hint="eastAsia"/>
          <w:sz w:val="24"/>
          <w:szCs w:val="24"/>
          <w:rtl/>
        </w:rPr>
        <w:t>ي،</w:t>
      </w:r>
      <w:r w:rsidRPr="00E945D4">
        <w:rPr>
          <w:rFonts w:cs="Lotus"/>
          <w:sz w:val="24"/>
          <w:szCs w:val="24"/>
          <w:rtl/>
        </w:rPr>
        <w:t xml:space="preserve"> </w:t>
      </w:r>
      <w:r w:rsidRPr="00E945D4">
        <w:rPr>
          <w:rFonts w:cs="Lotus" w:hint="eastAsia"/>
          <w:sz w:val="24"/>
          <w:szCs w:val="24"/>
          <w:rtl/>
        </w:rPr>
        <w:t>المجموع،</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9</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 xml:space="preserve">88. </w:t>
      </w:r>
      <w:r w:rsidRPr="00F936FC">
        <w:rPr>
          <w:rFonts w:cs="Lotus" w:hint="cs"/>
          <w:sz w:val="24"/>
          <w:szCs w:val="24"/>
          <w:rtl/>
        </w:rPr>
        <w:t xml:space="preserve"> </w:t>
      </w:r>
    </w:p>
  </w:footnote>
  <w:footnote w:id="501">
    <w:p w14:paraId="7EB146BD" w14:textId="1E8D5382" w:rsidR="00E879AD" w:rsidRPr="00F936FC" w:rsidRDefault="00E879AD" w:rsidP="006C3FF2">
      <w:pPr>
        <w:pStyle w:val="a5"/>
        <w:widowControl w:val="0"/>
        <w:spacing w:line="400" w:lineRule="exact"/>
        <w:jc w:val="lowKashida"/>
        <w:rPr>
          <w:rFonts w:cs="Lotus"/>
          <w:sz w:val="24"/>
          <w:szCs w:val="24"/>
          <w:rtl/>
        </w:rPr>
      </w:pPr>
      <w:r w:rsidRPr="00F936FC">
        <w:rPr>
          <w:rFonts w:cs="Lotus" w:hint="cs"/>
          <w:sz w:val="24"/>
          <w:szCs w:val="24"/>
          <w:rtl/>
        </w:rPr>
        <w:t>(</w:t>
      </w:r>
      <w:r>
        <w:rPr>
          <w:rFonts w:cs="Lotus" w:hint="cs"/>
          <w:sz w:val="24"/>
          <w:szCs w:val="24"/>
          <w:rtl/>
        </w:rPr>
        <w:t>2</w:t>
      </w:r>
      <w:r w:rsidRPr="00F936FC">
        <w:rPr>
          <w:rFonts w:cs="Lotus" w:hint="cs"/>
          <w:sz w:val="24"/>
          <w:szCs w:val="24"/>
          <w:rtl/>
        </w:rPr>
        <w:t>)</w:t>
      </w:r>
      <w:r w:rsidRPr="00E945D4">
        <w:rPr>
          <w:rFonts w:cs="Lotus" w:hint="cs"/>
          <w:sz w:val="24"/>
          <w:szCs w:val="24"/>
          <w:rtl/>
        </w:rPr>
        <w:t xml:space="preserve"> أب</w:t>
      </w:r>
      <w:r w:rsidRPr="00E945D4">
        <w:rPr>
          <w:rFonts w:cs="Lotus" w:hint="eastAsia"/>
          <w:sz w:val="24"/>
          <w:szCs w:val="24"/>
          <w:rtl/>
        </w:rPr>
        <w:t>و</w:t>
      </w:r>
      <w:r w:rsidRPr="00E945D4">
        <w:rPr>
          <w:rFonts w:cs="Lotus"/>
          <w:sz w:val="24"/>
          <w:szCs w:val="24"/>
          <w:rtl/>
        </w:rPr>
        <w:t xml:space="preserve"> </w:t>
      </w:r>
      <w:r w:rsidRPr="00E945D4">
        <w:rPr>
          <w:rFonts w:cs="Lotus" w:hint="eastAsia"/>
          <w:sz w:val="24"/>
          <w:szCs w:val="24"/>
          <w:rtl/>
        </w:rPr>
        <w:t>بكر</w:t>
      </w:r>
      <w:r w:rsidRPr="00E945D4">
        <w:rPr>
          <w:rFonts w:cs="Lotus"/>
          <w:sz w:val="24"/>
          <w:szCs w:val="24"/>
          <w:rtl/>
        </w:rPr>
        <w:t xml:space="preserve"> </w:t>
      </w:r>
      <w:r w:rsidRPr="00E945D4">
        <w:rPr>
          <w:rFonts w:cs="Lotus" w:hint="eastAsia"/>
          <w:sz w:val="24"/>
          <w:szCs w:val="24"/>
          <w:rtl/>
        </w:rPr>
        <w:t>الكاشاني،</w:t>
      </w:r>
      <w:r w:rsidRPr="00E945D4">
        <w:rPr>
          <w:rFonts w:cs="Lotus"/>
          <w:sz w:val="24"/>
          <w:szCs w:val="24"/>
          <w:rtl/>
        </w:rPr>
        <w:t xml:space="preserve"> </w:t>
      </w:r>
      <w:r w:rsidRPr="00E945D4">
        <w:rPr>
          <w:rFonts w:cs="Lotus" w:hint="eastAsia"/>
          <w:sz w:val="24"/>
          <w:szCs w:val="24"/>
          <w:rtl/>
        </w:rPr>
        <w:t>بدائع</w:t>
      </w:r>
      <w:r w:rsidRPr="00E945D4">
        <w:rPr>
          <w:rFonts w:cs="Lotus"/>
          <w:sz w:val="24"/>
          <w:szCs w:val="24"/>
          <w:rtl/>
        </w:rPr>
        <w:t xml:space="preserve"> </w:t>
      </w:r>
      <w:r w:rsidRPr="00E945D4">
        <w:rPr>
          <w:rFonts w:cs="Lotus" w:hint="eastAsia"/>
          <w:sz w:val="24"/>
          <w:szCs w:val="24"/>
          <w:rtl/>
        </w:rPr>
        <w:t>الصنائع،</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5</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 xml:space="preserve">45. </w:t>
      </w:r>
      <w:r w:rsidRPr="00F936FC">
        <w:rPr>
          <w:rFonts w:cs="Lotus" w:hint="cs"/>
          <w:sz w:val="24"/>
          <w:szCs w:val="24"/>
          <w:rtl/>
        </w:rPr>
        <w:t xml:space="preserve"> </w:t>
      </w:r>
    </w:p>
  </w:footnote>
  <w:footnote w:id="502">
    <w:p w14:paraId="71F3C116" w14:textId="5A54665D" w:rsidR="00E879AD" w:rsidRPr="007A2B9A" w:rsidRDefault="00E879AD" w:rsidP="006C3FF2">
      <w:pPr>
        <w:pStyle w:val="a5"/>
        <w:widowControl w:val="0"/>
        <w:spacing w:line="400" w:lineRule="exact"/>
        <w:jc w:val="lowKashida"/>
        <w:rPr>
          <w:rFonts w:cs="Lotus Mortada السيد محمدمرتضى"/>
          <w:sz w:val="24"/>
          <w:szCs w:val="24"/>
          <w:rtl/>
        </w:rPr>
      </w:pPr>
      <w:r w:rsidRPr="00F936FC">
        <w:rPr>
          <w:rFonts w:cs="Lotus" w:hint="cs"/>
          <w:sz w:val="24"/>
          <w:szCs w:val="24"/>
          <w:rtl/>
        </w:rPr>
        <w:t>(</w:t>
      </w:r>
      <w:r>
        <w:rPr>
          <w:rFonts w:cs="Lotus" w:hint="cs"/>
          <w:sz w:val="24"/>
          <w:szCs w:val="24"/>
          <w:rtl/>
        </w:rPr>
        <w:t>3</w:t>
      </w:r>
      <w:r w:rsidRPr="00F936FC">
        <w:rPr>
          <w:rFonts w:cs="Lotus" w:hint="cs"/>
          <w:sz w:val="24"/>
          <w:szCs w:val="24"/>
          <w:rtl/>
        </w:rPr>
        <w:t>)</w:t>
      </w:r>
      <w:r w:rsidRPr="00E945D4">
        <w:rPr>
          <w:rFonts w:cs="Lotus" w:hint="cs"/>
          <w:sz w:val="24"/>
          <w:szCs w:val="24"/>
          <w:rtl/>
        </w:rPr>
        <w:t xml:space="preserve"> المائد</w:t>
      </w:r>
      <w:r w:rsidRPr="00E945D4">
        <w:rPr>
          <w:rFonts w:cs="Lotus" w:hint="eastAsia"/>
          <w:sz w:val="24"/>
          <w:szCs w:val="24"/>
          <w:rtl/>
        </w:rPr>
        <w:t>ة</w:t>
      </w:r>
      <w:r w:rsidRPr="00E945D4">
        <w:rPr>
          <w:rFonts w:cs="Lotus"/>
          <w:sz w:val="24"/>
          <w:szCs w:val="24"/>
          <w:rtl/>
        </w:rPr>
        <w:t>: 5.</w:t>
      </w:r>
      <w:r w:rsidRPr="00F936FC">
        <w:rPr>
          <w:rFonts w:cs="Lotus" w:hint="cs"/>
          <w:sz w:val="24"/>
          <w:szCs w:val="24"/>
          <w:rtl/>
        </w:rPr>
        <w:t xml:space="preserve"> </w:t>
      </w:r>
    </w:p>
  </w:footnote>
  <w:footnote w:id="503">
    <w:p w14:paraId="2F434FB8" w14:textId="05D0C14B" w:rsidR="00E879AD" w:rsidRPr="00F936FC" w:rsidRDefault="00E879AD" w:rsidP="006C3FF2">
      <w:pPr>
        <w:pStyle w:val="a5"/>
        <w:widowControl w:val="0"/>
        <w:spacing w:line="400" w:lineRule="exact"/>
        <w:jc w:val="lowKashida"/>
        <w:rPr>
          <w:rFonts w:cs="Lotus"/>
          <w:sz w:val="24"/>
          <w:szCs w:val="24"/>
          <w:rtl/>
        </w:rPr>
      </w:pPr>
      <w:r w:rsidRPr="00F936FC">
        <w:rPr>
          <w:rFonts w:cs="Lotus" w:hint="cs"/>
          <w:sz w:val="24"/>
          <w:szCs w:val="24"/>
          <w:rtl/>
        </w:rPr>
        <w:t>(</w:t>
      </w:r>
      <w:r>
        <w:rPr>
          <w:rFonts w:cs="Lotus" w:hint="cs"/>
          <w:sz w:val="24"/>
          <w:szCs w:val="24"/>
          <w:rtl/>
        </w:rPr>
        <w:t>4</w:t>
      </w:r>
      <w:r w:rsidRPr="00F936FC">
        <w:rPr>
          <w:rFonts w:cs="Lotus" w:hint="cs"/>
          <w:sz w:val="24"/>
          <w:szCs w:val="24"/>
          <w:rtl/>
        </w:rPr>
        <w:t>)</w:t>
      </w:r>
      <w:r w:rsidRPr="00E945D4">
        <w:rPr>
          <w:rFonts w:cs="Lotus" w:hint="cs"/>
          <w:sz w:val="24"/>
          <w:szCs w:val="24"/>
          <w:rtl/>
        </w:rPr>
        <w:t xml:space="preserve"> أب</w:t>
      </w:r>
      <w:r w:rsidRPr="00E945D4">
        <w:rPr>
          <w:rFonts w:cs="Lotus" w:hint="eastAsia"/>
          <w:sz w:val="24"/>
          <w:szCs w:val="24"/>
          <w:rtl/>
        </w:rPr>
        <w:t>و</w:t>
      </w:r>
      <w:r w:rsidRPr="00E945D4">
        <w:rPr>
          <w:rFonts w:cs="Lotus"/>
          <w:sz w:val="24"/>
          <w:szCs w:val="24"/>
          <w:rtl/>
        </w:rPr>
        <w:t xml:space="preserve"> </w:t>
      </w:r>
      <w:r w:rsidRPr="00E945D4">
        <w:rPr>
          <w:rFonts w:cs="Lotus" w:hint="eastAsia"/>
          <w:sz w:val="24"/>
          <w:szCs w:val="24"/>
          <w:rtl/>
        </w:rPr>
        <w:t>بكر</w:t>
      </w:r>
      <w:r w:rsidRPr="00E945D4">
        <w:rPr>
          <w:rFonts w:cs="Lotus"/>
          <w:sz w:val="24"/>
          <w:szCs w:val="24"/>
          <w:rtl/>
        </w:rPr>
        <w:t xml:space="preserve"> </w:t>
      </w:r>
      <w:r w:rsidRPr="00E945D4">
        <w:rPr>
          <w:rFonts w:cs="Lotus" w:hint="eastAsia"/>
          <w:sz w:val="24"/>
          <w:szCs w:val="24"/>
          <w:rtl/>
        </w:rPr>
        <w:t>الكاشاني،</w:t>
      </w:r>
      <w:r w:rsidRPr="00E945D4">
        <w:rPr>
          <w:rFonts w:cs="Lotus"/>
          <w:sz w:val="24"/>
          <w:szCs w:val="24"/>
          <w:rtl/>
        </w:rPr>
        <w:t xml:space="preserve"> </w:t>
      </w:r>
      <w:r w:rsidRPr="00E945D4">
        <w:rPr>
          <w:rFonts w:cs="Lotus" w:hint="eastAsia"/>
          <w:sz w:val="24"/>
          <w:szCs w:val="24"/>
          <w:rtl/>
        </w:rPr>
        <w:t>بدائع</w:t>
      </w:r>
      <w:r w:rsidRPr="00E945D4">
        <w:rPr>
          <w:rFonts w:cs="Lotus"/>
          <w:sz w:val="24"/>
          <w:szCs w:val="24"/>
          <w:rtl/>
        </w:rPr>
        <w:t xml:space="preserve"> </w:t>
      </w:r>
      <w:r w:rsidRPr="00E945D4">
        <w:rPr>
          <w:rFonts w:cs="Lotus" w:hint="eastAsia"/>
          <w:sz w:val="24"/>
          <w:szCs w:val="24"/>
          <w:rtl/>
        </w:rPr>
        <w:t>الصنائع،</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5</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 xml:space="preserve">45. </w:t>
      </w:r>
      <w:r w:rsidRPr="00F936FC">
        <w:rPr>
          <w:rFonts w:cs="Lotus" w:hint="cs"/>
          <w:sz w:val="24"/>
          <w:szCs w:val="24"/>
          <w:rtl/>
        </w:rPr>
        <w:t xml:space="preserve"> </w:t>
      </w:r>
    </w:p>
  </w:footnote>
  <w:footnote w:id="504">
    <w:p w14:paraId="445620E2" w14:textId="041078CA" w:rsidR="00E879AD" w:rsidRPr="007A2B9A" w:rsidRDefault="00E879AD" w:rsidP="006C3FF2">
      <w:pPr>
        <w:pStyle w:val="a5"/>
        <w:widowControl w:val="0"/>
        <w:spacing w:line="400" w:lineRule="exact"/>
        <w:jc w:val="lowKashida"/>
        <w:rPr>
          <w:rFonts w:cs="Lotus Mortada السيد محمدمرتضى"/>
          <w:sz w:val="24"/>
          <w:szCs w:val="24"/>
          <w:rtl/>
        </w:rPr>
      </w:pPr>
      <w:r w:rsidRPr="004B06A7">
        <w:rPr>
          <w:rFonts w:cs="Lotus" w:hint="cs"/>
          <w:sz w:val="24"/>
          <w:szCs w:val="24"/>
          <w:rtl/>
        </w:rPr>
        <w:t>(1)</w:t>
      </w:r>
      <w:r w:rsidRPr="00E945D4">
        <w:rPr>
          <w:rFonts w:cs="Lotus" w:hint="cs"/>
          <w:sz w:val="24"/>
          <w:szCs w:val="24"/>
          <w:rtl/>
        </w:rPr>
        <w:t xml:space="preserve"> الطوس</w:t>
      </w:r>
      <w:r w:rsidRPr="00E945D4">
        <w:rPr>
          <w:rFonts w:cs="Lotus" w:hint="eastAsia"/>
          <w:sz w:val="24"/>
          <w:szCs w:val="24"/>
          <w:rtl/>
        </w:rPr>
        <w:t>ي،</w:t>
      </w:r>
      <w:r w:rsidRPr="00E945D4">
        <w:rPr>
          <w:rFonts w:cs="Lotus"/>
          <w:sz w:val="24"/>
          <w:szCs w:val="24"/>
          <w:rtl/>
        </w:rPr>
        <w:t xml:space="preserve"> </w:t>
      </w:r>
      <w:r w:rsidRPr="00E945D4">
        <w:rPr>
          <w:rFonts w:cs="Lotus" w:hint="eastAsia"/>
          <w:sz w:val="24"/>
          <w:szCs w:val="24"/>
          <w:rtl/>
        </w:rPr>
        <w:t>الخلاف،</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518.</w:t>
      </w:r>
      <w:r w:rsidRPr="007A2B9A">
        <w:rPr>
          <w:rFonts w:cs="Lotus Mortada السيد محمدمرتضى" w:hint="cs"/>
          <w:sz w:val="24"/>
          <w:szCs w:val="24"/>
          <w:rtl/>
        </w:rPr>
        <w:t xml:space="preserve"> </w:t>
      </w:r>
    </w:p>
  </w:footnote>
  <w:footnote w:id="505">
    <w:p w14:paraId="37384C2D" w14:textId="1B558515" w:rsidR="00E879AD" w:rsidRPr="00B46312" w:rsidRDefault="00E879AD" w:rsidP="006C3FF2">
      <w:pPr>
        <w:pStyle w:val="a5"/>
        <w:widowControl w:val="0"/>
        <w:spacing w:line="400" w:lineRule="exact"/>
        <w:jc w:val="lowKashida"/>
        <w:rPr>
          <w:rFonts w:cs="Lotus"/>
          <w:sz w:val="24"/>
          <w:szCs w:val="24"/>
          <w:rtl/>
        </w:rPr>
      </w:pPr>
      <w:r w:rsidRPr="00B46312">
        <w:rPr>
          <w:rFonts w:cs="Lotus" w:hint="cs"/>
          <w:sz w:val="24"/>
          <w:szCs w:val="24"/>
          <w:rtl/>
        </w:rPr>
        <w:t>(</w:t>
      </w:r>
      <w:r>
        <w:rPr>
          <w:rFonts w:cs="Lotus" w:hint="cs"/>
          <w:sz w:val="24"/>
          <w:szCs w:val="24"/>
          <w:rtl/>
        </w:rPr>
        <w:t>1</w:t>
      </w:r>
      <w:r w:rsidRPr="00B46312">
        <w:rPr>
          <w:rFonts w:cs="Lotus" w:hint="cs"/>
          <w:sz w:val="24"/>
          <w:szCs w:val="24"/>
          <w:rtl/>
        </w:rPr>
        <w:t>)</w:t>
      </w:r>
      <w:r w:rsidRPr="00E945D4">
        <w:rPr>
          <w:rFonts w:cs="Lotus" w:hint="cs"/>
          <w:sz w:val="24"/>
          <w:szCs w:val="24"/>
          <w:rtl/>
        </w:rPr>
        <w:t xml:space="preserve"> الطوس</w:t>
      </w:r>
      <w:r w:rsidRPr="00E945D4">
        <w:rPr>
          <w:rFonts w:cs="Lotus" w:hint="eastAsia"/>
          <w:sz w:val="24"/>
          <w:szCs w:val="24"/>
          <w:rtl/>
        </w:rPr>
        <w:t>ي،</w:t>
      </w:r>
      <w:r w:rsidRPr="00E945D4">
        <w:rPr>
          <w:rFonts w:cs="Lotus"/>
          <w:sz w:val="24"/>
          <w:szCs w:val="24"/>
          <w:rtl/>
        </w:rPr>
        <w:t xml:space="preserve"> </w:t>
      </w:r>
      <w:r w:rsidRPr="00E945D4">
        <w:rPr>
          <w:rFonts w:cs="Lotus" w:hint="cs"/>
          <w:sz w:val="24"/>
          <w:szCs w:val="24"/>
          <w:rtl/>
        </w:rPr>
        <w:t>المبسوط، ج</w:t>
      </w:r>
      <w:r w:rsidRPr="00E945D4">
        <w:rPr>
          <w:rFonts w:cs="Lotus"/>
          <w:sz w:val="24"/>
          <w:szCs w:val="24"/>
          <w:rtl/>
        </w:rPr>
        <w:t>2</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46-47.</w:t>
      </w:r>
      <w:r w:rsidRPr="00B46312">
        <w:rPr>
          <w:rFonts w:cs="Lotus" w:hint="cs"/>
          <w:sz w:val="24"/>
          <w:szCs w:val="24"/>
          <w:rtl/>
        </w:rPr>
        <w:t xml:space="preserve"> </w:t>
      </w:r>
    </w:p>
  </w:footnote>
  <w:footnote w:id="506">
    <w:p w14:paraId="05CF3E88" w14:textId="2155FD57" w:rsidR="00E879AD" w:rsidRPr="00B46312" w:rsidRDefault="00E879AD" w:rsidP="006C3FF2">
      <w:pPr>
        <w:pStyle w:val="a5"/>
        <w:widowControl w:val="0"/>
        <w:spacing w:line="400" w:lineRule="exact"/>
        <w:jc w:val="lowKashida"/>
        <w:rPr>
          <w:rFonts w:cs="Lotus"/>
          <w:sz w:val="24"/>
          <w:szCs w:val="24"/>
          <w:rtl/>
        </w:rPr>
      </w:pPr>
      <w:r w:rsidRPr="00B46312">
        <w:rPr>
          <w:rFonts w:cs="Lotus" w:hint="cs"/>
          <w:sz w:val="24"/>
          <w:szCs w:val="24"/>
          <w:rtl/>
        </w:rPr>
        <w:t>(</w:t>
      </w:r>
      <w:r>
        <w:rPr>
          <w:rFonts w:cs="Lotus" w:hint="cs"/>
          <w:sz w:val="24"/>
          <w:szCs w:val="24"/>
          <w:rtl/>
        </w:rPr>
        <w:t>2</w:t>
      </w:r>
      <w:r w:rsidRPr="00B46312">
        <w:rPr>
          <w:rFonts w:cs="Lotus" w:hint="cs"/>
          <w:sz w:val="24"/>
          <w:szCs w:val="24"/>
          <w:rtl/>
        </w:rPr>
        <w:t>)</w:t>
      </w:r>
      <w:r w:rsidRPr="00E945D4">
        <w:rPr>
          <w:rFonts w:cs="Lotus" w:hint="cs"/>
          <w:sz w:val="24"/>
          <w:szCs w:val="24"/>
          <w:rtl/>
        </w:rPr>
        <w:t xml:space="preserve"> المحق</w:t>
      </w:r>
      <w:r w:rsidRPr="00E945D4">
        <w:rPr>
          <w:rFonts w:cs="Lotus" w:hint="eastAsia"/>
          <w:sz w:val="24"/>
          <w:szCs w:val="24"/>
          <w:rtl/>
        </w:rPr>
        <w:t>ق</w:t>
      </w:r>
      <w:r w:rsidRPr="00E945D4">
        <w:rPr>
          <w:rFonts w:cs="Lotus"/>
          <w:sz w:val="24"/>
          <w:szCs w:val="24"/>
          <w:rtl/>
        </w:rPr>
        <w:t xml:space="preserve"> </w:t>
      </w:r>
      <w:r w:rsidRPr="00E945D4">
        <w:rPr>
          <w:rFonts w:cs="Lotus" w:hint="eastAsia"/>
          <w:sz w:val="24"/>
          <w:szCs w:val="24"/>
          <w:rtl/>
        </w:rPr>
        <w:t>الكركي،</w:t>
      </w:r>
      <w:r w:rsidRPr="00E945D4">
        <w:rPr>
          <w:rFonts w:cs="Lotus"/>
          <w:sz w:val="24"/>
          <w:szCs w:val="24"/>
          <w:rtl/>
        </w:rPr>
        <w:t xml:space="preserve"> </w:t>
      </w:r>
      <w:r w:rsidRPr="00E945D4">
        <w:rPr>
          <w:rFonts w:cs="Lotus" w:hint="eastAsia"/>
          <w:sz w:val="24"/>
          <w:szCs w:val="24"/>
          <w:rtl/>
        </w:rPr>
        <w:t>جامع</w:t>
      </w:r>
      <w:r w:rsidRPr="00E945D4">
        <w:rPr>
          <w:rFonts w:cs="Lotus"/>
          <w:sz w:val="24"/>
          <w:szCs w:val="24"/>
          <w:rtl/>
        </w:rPr>
        <w:t xml:space="preserve"> </w:t>
      </w:r>
      <w:r w:rsidRPr="00E945D4">
        <w:rPr>
          <w:rFonts w:cs="Lotus" w:hint="eastAsia"/>
          <w:sz w:val="24"/>
          <w:szCs w:val="24"/>
          <w:rtl/>
        </w:rPr>
        <w:t>المقاصد،</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3</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464- 465.</w:t>
      </w:r>
    </w:p>
  </w:footnote>
  <w:footnote w:id="507">
    <w:p w14:paraId="7A9E9542" w14:textId="3461DBA9" w:rsidR="00E879AD" w:rsidRPr="00B46312" w:rsidRDefault="00E879AD" w:rsidP="006C3FF2">
      <w:pPr>
        <w:pStyle w:val="a5"/>
        <w:widowControl w:val="0"/>
        <w:spacing w:line="400" w:lineRule="exact"/>
        <w:jc w:val="lowKashida"/>
        <w:rPr>
          <w:rFonts w:cs="Lotus"/>
          <w:sz w:val="24"/>
          <w:szCs w:val="24"/>
          <w:rtl/>
        </w:rPr>
      </w:pPr>
      <w:r w:rsidRPr="00B46312">
        <w:rPr>
          <w:rFonts w:cs="Lotus" w:hint="cs"/>
          <w:sz w:val="24"/>
          <w:szCs w:val="24"/>
          <w:rtl/>
        </w:rPr>
        <w:t>(</w:t>
      </w:r>
      <w:r>
        <w:rPr>
          <w:rFonts w:cs="Lotus" w:hint="cs"/>
          <w:sz w:val="24"/>
          <w:szCs w:val="24"/>
          <w:rtl/>
        </w:rPr>
        <w:t>3</w:t>
      </w:r>
      <w:r w:rsidRPr="00B46312">
        <w:rPr>
          <w:rFonts w:cs="Lotus" w:hint="cs"/>
          <w:sz w:val="24"/>
          <w:szCs w:val="24"/>
          <w:rtl/>
        </w:rPr>
        <w:t>) المحق</w:t>
      </w:r>
      <w:r w:rsidRPr="00B46312">
        <w:rPr>
          <w:rFonts w:cs="Lotus" w:hint="eastAsia"/>
          <w:sz w:val="24"/>
          <w:szCs w:val="24"/>
          <w:rtl/>
        </w:rPr>
        <w:t>ق</w:t>
      </w:r>
      <w:r w:rsidRPr="00B46312">
        <w:rPr>
          <w:rFonts w:cs="Lotus" w:hint="cs"/>
          <w:sz w:val="24"/>
          <w:szCs w:val="24"/>
          <w:rtl/>
        </w:rPr>
        <w:t xml:space="preserve"> الحلي</w:t>
      </w:r>
      <w:r>
        <w:rPr>
          <w:rFonts w:cs="Lotus" w:hint="cs"/>
          <w:sz w:val="24"/>
          <w:szCs w:val="24"/>
          <w:rtl/>
        </w:rPr>
        <w:t>،</w:t>
      </w:r>
      <w:r w:rsidRPr="00B46312">
        <w:rPr>
          <w:rFonts w:cs="Lotus" w:hint="cs"/>
          <w:sz w:val="24"/>
          <w:szCs w:val="24"/>
          <w:rtl/>
        </w:rPr>
        <w:t xml:space="preserve"> المختصر النافع</w:t>
      </w:r>
      <w:r>
        <w:rPr>
          <w:rFonts w:cs="Lotus" w:hint="cs"/>
          <w:sz w:val="24"/>
          <w:szCs w:val="24"/>
          <w:rtl/>
        </w:rPr>
        <w:t>،</w:t>
      </w:r>
      <w:r w:rsidRPr="00B46312">
        <w:rPr>
          <w:rFonts w:cs="Lotus" w:hint="cs"/>
          <w:sz w:val="24"/>
          <w:szCs w:val="24"/>
          <w:rtl/>
        </w:rPr>
        <w:t xml:space="preserve"> </w:t>
      </w:r>
      <w:r w:rsidRPr="00B46312">
        <w:rPr>
          <w:rFonts w:cs="Lotus" w:hint="eastAsia"/>
          <w:sz w:val="24"/>
          <w:szCs w:val="24"/>
          <w:rtl/>
        </w:rPr>
        <w:t>ص</w:t>
      </w:r>
      <w:r w:rsidRPr="00B46312">
        <w:rPr>
          <w:rFonts w:cs="Lotus" w:hint="cs"/>
          <w:sz w:val="24"/>
          <w:szCs w:val="24"/>
          <w:rtl/>
        </w:rPr>
        <w:t xml:space="preserve">111.  </w:t>
      </w:r>
    </w:p>
  </w:footnote>
  <w:footnote w:id="508">
    <w:p w14:paraId="30D10B79" w14:textId="63B0C34D" w:rsidR="00E879AD" w:rsidRPr="00B46312" w:rsidRDefault="00E879AD" w:rsidP="006C3FF2">
      <w:pPr>
        <w:pStyle w:val="a5"/>
        <w:widowControl w:val="0"/>
        <w:spacing w:line="400" w:lineRule="exact"/>
        <w:jc w:val="lowKashida"/>
        <w:rPr>
          <w:rFonts w:cs="Lotus"/>
          <w:sz w:val="24"/>
          <w:szCs w:val="24"/>
          <w:rtl/>
        </w:rPr>
      </w:pPr>
      <w:r w:rsidRPr="00B46312">
        <w:rPr>
          <w:rFonts w:cs="Lotus" w:hint="cs"/>
          <w:sz w:val="24"/>
          <w:szCs w:val="24"/>
          <w:rtl/>
        </w:rPr>
        <w:t>(</w:t>
      </w:r>
      <w:r>
        <w:rPr>
          <w:rFonts w:cs="Lotus" w:hint="cs"/>
          <w:sz w:val="24"/>
          <w:szCs w:val="24"/>
          <w:rtl/>
        </w:rPr>
        <w:t>4</w:t>
      </w:r>
      <w:r w:rsidRPr="00B46312">
        <w:rPr>
          <w:rFonts w:cs="Lotus" w:hint="cs"/>
          <w:sz w:val="24"/>
          <w:szCs w:val="24"/>
          <w:rtl/>
        </w:rPr>
        <w:t>)</w:t>
      </w:r>
      <w:r w:rsidRPr="00E945D4">
        <w:rPr>
          <w:rFonts w:cs="Lotus" w:hint="cs"/>
          <w:sz w:val="24"/>
          <w:szCs w:val="24"/>
          <w:rtl/>
        </w:rPr>
        <w:t xml:space="preserve"> الإما</w:t>
      </w:r>
      <w:r w:rsidRPr="00E945D4">
        <w:rPr>
          <w:rFonts w:cs="Lotus" w:hint="eastAsia"/>
          <w:sz w:val="24"/>
          <w:szCs w:val="24"/>
          <w:rtl/>
        </w:rPr>
        <w:t>م</w:t>
      </w:r>
      <w:r w:rsidRPr="00E945D4">
        <w:rPr>
          <w:rFonts w:cs="Lotus"/>
          <w:sz w:val="24"/>
          <w:szCs w:val="24"/>
          <w:rtl/>
        </w:rPr>
        <w:t xml:space="preserve"> </w:t>
      </w:r>
      <w:r w:rsidRPr="00E945D4">
        <w:rPr>
          <w:rFonts w:cs="Lotus" w:hint="eastAsia"/>
          <w:sz w:val="24"/>
          <w:szCs w:val="24"/>
          <w:rtl/>
        </w:rPr>
        <w:t>الخميني،</w:t>
      </w:r>
      <w:r w:rsidRPr="00E945D4">
        <w:rPr>
          <w:rFonts w:cs="Lotus"/>
          <w:sz w:val="24"/>
          <w:szCs w:val="24"/>
          <w:rtl/>
        </w:rPr>
        <w:t xml:space="preserve"> </w:t>
      </w:r>
      <w:r w:rsidRPr="00E945D4">
        <w:rPr>
          <w:rFonts w:cs="Lotus" w:hint="eastAsia"/>
          <w:sz w:val="24"/>
          <w:szCs w:val="24"/>
          <w:rtl/>
        </w:rPr>
        <w:t>تحرير</w:t>
      </w:r>
      <w:r w:rsidRPr="00E945D4">
        <w:rPr>
          <w:rFonts w:cs="Lotus"/>
          <w:sz w:val="24"/>
          <w:szCs w:val="24"/>
          <w:rtl/>
        </w:rPr>
        <w:t xml:space="preserve"> </w:t>
      </w:r>
      <w:r w:rsidRPr="00E945D4">
        <w:rPr>
          <w:rFonts w:cs="Lotus" w:hint="eastAsia"/>
          <w:sz w:val="24"/>
          <w:szCs w:val="24"/>
          <w:rtl/>
        </w:rPr>
        <w:t>الوسيلة،</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2</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 xml:space="preserve">505.  </w:t>
      </w:r>
      <w:r w:rsidRPr="00B46312">
        <w:rPr>
          <w:rFonts w:cs="Lotus" w:hint="cs"/>
          <w:sz w:val="24"/>
          <w:szCs w:val="24"/>
          <w:rtl/>
        </w:rPr>
        <w:t xml:space="preserve"> </w:t>
      </w:r>
    </w:p>
  </w:footnote>
  <w:footnote w:id="509">
    <w:p w14:paraId="5EB1FC98" w14:textId="54E74A52" w:rsidR="00E879AD" w:rsidRPr="007A2B9A" w:rsidRDefault="00E879AD" w:rsidP="006C3FF2">
      <w:pPr>
        <w:pStyle w:val="a5"/>
        <w:widowControl w:val="0"/>
        <w:spacing w:line="400" w:lineRule="exact"/>
        <w:jc w:val="lowKashida"/>
        <w:rPr>
          <w:rFonts w:cs="Lotus Mortada السيد محمدمرتضى"/>
          <w:sz w:val="24"/>
          <w:szCs w:val="24"/>
          <w:rtl/>
        </w:rPr>
      </w:pPr>
      <w:r w:rsidRPr="00B46312">
        <w:rPr>
          <w:rFonts w:cs="Lotus" w:hint="cs"/>
          <w:sz w:val="24"/>
          <w:szCs w:val="24"/>
          <w:rtl/>
        </w:rPr>
        <w:t>(</w:t>
      </w:r>
      <w:r>
        <w:rPr>
          <w:rFonts w:cs="Lotus" w:hint="cs"/>
          <w:sz w:val="24"/>
          <w:szCs w:val="24"/>
          <w:rtl/>
        </w:rPr>
        <w:t>5</w:t>
      </w:r>
      <w:r w:rsidRPr="00B46312">
        <w:rPr>
          <w:rFonts w:cs="Lotus" w:hint="cs"/>
          <w:sz w:val="24"/>
          <w:szCs w:val="24"/>
          <w:rtl/>
        </w:rPr>
        <w:t>)</w:t>
      </w:r>
      <w:r w:rsidRPr="00636DFF">
        <w:rPr>
          <w:rFonts w:cs="Lotus" w:hint="eastAsia"/>
          <w:sz w:val="24"/>
          <w:szCs w:val="24"/>
          <w:rtl/>
        </w:rPr>
        <w:t xml:space="preserve"> </w:t>
      </w:r>
      <w:r w:rsidRPr="00E945D4">
        <w:rPr>
          <w:rFonts w:cs="Lotus" w:hint="eastAsia"/>
          <w:sz w:val="24"/>
          <w:szCs w:val="24"/>
          <w:rtl/>
        </w:rPr>
        <w:t>الإمام</w:t>
      </w:r>
      <w:r w:rsidRPr="00E945D4">
        <w:rPr>
          <w:rFonts w:cs="Lotus"/>
          <w:sz w:val="24"/>
          <w:szCs w:val="24"/>
          <w:rtl/>
        </w:rPr>
        <w:t xml:space="preserve"> </w:t>
      </w:r>
      <w:r w:rsidRPr="00E945D4">
        <w:rPr>
          <w:rFonts w:cs="Lotus" w:hint="eastAsia"/>
          <w:sz w:val="24"/>
          <w:szCs w:val="24"/>
          <w:rtl/>
        </w:rPr>
        <w:t>الخميني،</w:t>
      </w:r>
      <w:r w:rsidRPr="00E945D4">
        <w:rPr>
          <w:rFonts w:cs="Lotus"/>
          <w:sz w:val="24"/>
          <w:szCs w:val="24"/>
          <w:rtl/>
        </w:rPr>
        <w:t xml:space="preserve"> </w:t>
      </w:r>
      <w:r w:rsidRPr="00E945D4">
        <w:rPr>
          <w:rFonts w:cs="Lotus" w:hint="eastAsia"/>
          <w:sz w:val="24"/>
          <w:szCs w:val="24"/>
          <w:rtl/>
        </w:rPr>
        <w:t>تحرير</w:t>
      </w:r>
      <w:r w:rsidRPr="00E945D4">
        <w:rPr>
          <w:rFonts w:cs="Lotus"/>
          <w:sz w:val="24"/>
          <w:szCs w:val="24"/>
          <w:rtl/>
        </w:rPr>
        <w:t xml:space="preserve"> </w:t>
      </w:r>
      <w:r w:rsidRPr="00E945D4">
        <w:rPr>
          <w:rFonts w:cs="Lotus" w:hint="eastAsia"/>
          <w:sz w:val="24"/>
          <w:szCs w:val="24"/>
          <w:rtl/>
        </w:rPr>
        <w:t>الوسيلة،</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2</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 xml:space="preserve">506. </w:t>
      </w:r>
      <w:r w:rsidRPr="00B46312">
        <w:rPr>
          <w:rFonts w:cs="Lotus" w:hint="cs"/>
          <w:sz w:val="24"/>
          <w:szCs w:val="24"/>
          <w:rtl/>
        </w:rPr>
        <w:t xml:space="preserve"> </w:t>
      </w:r>
    </w:p>
  </w:footnote>
  <w:footnote w:id="510">
    <w:p w14:paraId="6D3432AD" w14:textId="36991E99" w:rsidR="00E879AD" w:rsidRPr="009D71B4" w:rsidRDefault="00E879AD" w:rsidP="006C3FF2">
      <w:pPr>
        <w:pStyle w:val="a5"/>
        <w:widowControl w:val="0"/>
        <w:spacing w:line="400" w:lineRule="exact"/>
        <w:jc w:val="lowKashida"/>
        <w:rPr>
          <w:rFonts w:cs="Lotus"/>
          <w:sz w:val="24"/>
          <w:szCs w:val="24"/>
          <w:rtl/>
        </w:rPr>
      </w:pPr>
      <w:r w:rsidRPr="004B06A7">
        <w:rPr>
          <w:rFonts w:cs="Lotus" w:hint="cs"/>
          <w:sz w:val="24"/>
          <w:szCs w:val="24"/>
          <w:rtl/>
        </w:rPr>
        <w:t>(</w:t>
      </w:r>
      <w:r>
        <w:rPr>
          <w:rFonts w:cs="Lotus" w:hint="cs"/>
          <w:sz w:val="24"/>
          <w:szCs w:val="24"/>
          <w:rtl/>
        </w:rPr>
        <w:t>6</w:t>
      </w:r>
      <w:r w:rsidRPr="004B06A7">
        <w:rPr>
          <w:rFonts w:cs="Lotus" w:hint="cs"/>
          <w:sz w:val="24"/>
          <w:szCs w:val="24"/>
          <w:rtl/>
        </w:rPr>
        <w:t>)</w:t>
      </w:r>
      <w:r w:rsidRPr="00E945D4">
        <w:rPr>
          <w:rFonts w:cs="Lotus" w:hint="cs"/>
          <w:sz w:val="24"/>
          <w:szCs w:val="24"/>
          <w:rtl/>
        </w:rPr>
        <w:t xml:space="preserve"> الطوس</w:t>
      </w:r>
      <w:r w:rsidRPr="00E945D4">
        <w:rPr>
          <w:rFonts w:cs="Lotus" w:hint="eastAsia"/>
          <w:sz w:val="24"/>
          <w:szCs w:val="24"/>
          <w:rtl/>
        </w:rPr>
        <w:t>ي،</w:t>
      </w:r>
      <w:r w:rsidRPr="00E945D4">
        <w:rPr>
          <w:rFonts w:cs="Lotus"/>
          <w:sz w:val="24"/>
          <w:szCs w:val="24"/>
          <w:rtl/>
        </w:rPr>
        <w:t xml:space="preserve"> </w:t>
      </w:r>
      <w:r w:rsidRPr="00E945D4">
        <w:rPr>
          <w:rFonts w:cs="Lotus" w:hint="eastAsia"/>
          <w:sz w:val="24"/>
          <w:szCs w:val="24"/>
          <w:rtl/>
        </w:rPr>
        <w:t>الخلاف،</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518.</w:t>
      </w:r>
      <w:r w:rsidRPr="009D71B4">
        <w:rPr>
          <w:rFonts w:cs="Lotus" w:hint="cs"/>
          <w:sz w:val="24"/>
          <w:szCs w:val="24"/>
          <w:rtl/>
        </w:rPr>
        <w:t xml:space="preserve"> </w:t>
      </w:r>
    </w:p>
  </w:footnote>
  <w:footnote w:id="511">
    <w:p w14:paraId="0689006D" w14:textId="79354B99" w:rsidR="00E879AD" w:rsidRPr="009D71B4" w:rsidRDefault="00E879AD" w:rsidP="006C3FF2">
      <w:pPr>
        <w:pStyle w:val="a5"/>
        <w:widowControl w:val="0"/>
        <w:spacing w:line="400" w:lineRule="exact"/>
        <w:jc w:val="lowKashida"/>
        <w:rPr>
          <w:rFonts w:cs="Lotus"/>
          <w:sz w:val="24"/>
          <w:szCs w:val="24"/>
          <w:rtl/>
        </w:rPr>
      </w:pPr>
      <w:r w:rsidRPr="004B06A7">
        <w:rPr>
          <w:rFonts w:cs="Lotus" w:hint="cs"/>
          <w:sz w:val="24"/>
          <w:szCs w:val="24"/>
          <w:rtl/>
        </w:rPr>
        <w:t>(</w:t>
      </w:r>
      <w:r>
        <w:rPr>
          <w:rFonts w:cs="Lotus" w:hint="cs"/>
          <w:sz w:val="24"/>
          <w:szCs w:val="24"/>
          <w:rtl/>
        </w:rPr>
        <w:t>1</w:t>
      </w:r>
      <w:r w:rsidRPr="004B06A7">
        <w:rPr>
          <w:rFonts w:cs="Lotus" w:hint="cs"/>
          <w:sz w:val="24"/>
          <w:szCs w:val="24"/>
          <w:rtl/>
        </w:rPr>
        <w:t>)</w:t>
      </w:r>
      <w:r>
        <w:rPr>
          <w:rFonts w:cs="Lotus" w:hint="cs"/>
          <w:sz w:val="24"/>
          <w:szCs w:val="24"/>
          <w:rtl/>
        </w:rPr>
        <w:t xml:space="preserve"> </w:t>
      </w:r>
      <w:r w:rsidRPr="00E945D4">
        <w:rPr>
          <w:rFonts w:cs="Lotus" w:hint="eastAsia"/>
          <w:sz w:val="24"/>
          <w:szCs w:val="24"/>
          <w:rtl/>
        </w:rPr>
        <w:t>محمد</w:t>
      </w:r>
      <w:r w:rsidRPr="00E945D4">
        <w:rPr>
          <w:rFonts w:cs="Lotus"/>
          <w:sz w:val="24"/>
          <w:szCs w:val="24"/>
          <w:rtl/>
        </w:rPr>
        <w:t xml:space="preserve"> </w:t>
      </w:r>
      <w:r w:rsidRPr="00E945D4">
        <w:rPr>
          <w:rFonts w:cs="Lotus" w:hint="eastAsia"/>
          <w:sz w:val="24"/>
          <w:szCs w:val="24"/>
          <w:rtl/>
        </w:rPr>
        <w:t>حسن</w:t>
      </w:r>
      <w:r w:rsidRPr="00E945D4">
        <w:rPr>
          <w:rFonts w:cs="Lotus"/>
          <w:sz w:val="24"/>
          <w:szCs w:val="24"/>
          <w:rtl/>
        </w:rPr>
        <w:t xml:space="preserve"> </w:t>
      </w:r>
      <w:r w:rsidRPr="00E945D4">
        <w:rPr>
          <w:rFonts w:cs="Lotus" w:hint="eastAsia"/>
          <w:sz w:val="24"/>
          <w:szCs w:val="24"/>
          <w:rtl/>
        </w:rPr>
        <w:t>النجفي،</w:t>
      </w:r>
      <w:r w:rsidRPr="00E945D4">
        <w:rPr>
          <w:rFonts w:cs="Lotus"/>
          <w:sz w:val="24"/>
          <w:szCs w:val="24"/>
          <w:rtl/>
        </w:rPr>
        <w:t xml:space="preserve"> </w:t>
      </w:r>
      <w:r w:rsidRPr="00E945D4">
        <w:rPr>
          <w:rFonts w:cs="Lotus" w:hint="eastAsia"/>
          <w:sz w:val="24"/>
          <w:szCs w:val="24"/>
          <w:rtl/>
        </w:rPr>
        <w:t>جواهر</w:t>
      </w:r>
      <w:r w:rsidRPr="00E945D4">
        <w:rPr>
          <w:rFonts w:cs="Lotus"/>
          <w:sz w:val="24"/>
          <w:szCs w:val="24"/>
          <w:rtl/>
        </w:rPr>
        <w:t xml:space="preserve"> </w:t>
      </w:r>
      <w:r w:rsidRPr="00E945D4">
        <w:rPr>
          <w:rFonts w:cs="Lotus" w:hint="eastAsia"/>
          <w:sz w:val="24"/>
          <w:szCs w:val="24"/>
          <w:rtl/>
        </w:rPr>
        <w:t>الكلام،</w:t>
      </w:r>
      <w:r w:rsidRPr="00E945D4">
        <w:rPr>
          <w:rFonts w:cs="Lotus"/>
          <w:sz w:val="24"/>
          <w:szCs w:val="24"/>
          <w:rtl/>
        </w:rPr>
        <w:t xml:space="preserve"> </w:t>
      </w:r>
      <w:r>
        <w:rPr>
          <w:rFonts w:cs="Lotus" w:hint="cs"/>
          <w:sz w:val="24"/>
          <w:szCs w:val="24"/>
          <w:rtl/>
        </w:rPr>
        <w:t>ج21، ص287.</w:t>
      </w:r>
    </w:p>
  </w:footnote>
  <w:footnote w:id="512">
    <w:p w14:paraId="50E20686" w14:textId="43CB1648" w:rsidR="00E879AD" w:rsidRPr="003E49E8" w:rsidRDefault="00E879AD" w:rsidP="006C3FF2">
      <w:pPr>
        <w:pStyle w:val="a5"/>
        <w:widowControl w:val="0"/>
        <w:spacing w:line="400" w:lineRule="exact"/>
        <w:jc w:val="lowKashida"/>
        <w:rPr>
          <w:rFonts w:cs="Lotus"/>
          <w:sz w:val="24"/>
          <w:szCs w:val="24"/>
          <w:rtl/>
        </w:rPr>
      </w:pPr>
      <w:r w:rsidRPr="003E49E8">
        <w:rPr>
          <w:rFonts w:cs="Lotus" w:hint="cs"/>
          <w:sz w:val="24"/>
          <w:szCs w:val="24"/>
          <w:rtl/>
        </w:rPr>
        <w:t>(</w:t>
      </w:r>
      <w:r>
        <w:rPr>
          <w:rFonts w:cs="Lotus" w:hint="cs"/>
          <w:sz w:val="24"/>
          <w:szCs w:val="24"/>
          <w:rtl/>
        </w:rPr>
        <w:t>2</w:t>
      </w:r>
      <w:r w:rsidRPr="003E49E8">
        <w:rPr>
          <w:rFonts w:cs="Lotus" w:hint="cs"/>
          <w:sz w:val="24"/>
          <w:szCs w:val="24"/>
          <w:rtl/>
        </w:rPr>
        <w:t>)</w:t>
      </w:r>
      <w:r w:rsidRPr="00E945D4">
        <w:rPr>
          <w:rFonts w:cs="Lotus" w:hint="cs"/>
          <w:sz w:val="24"/>
          <w:szCs w:val="24"/>
          <w:rtl/>
        </w:rPr>
        <w:t xml:space="preserve"> الشافع</w:t>
      </w:r>
      <w:r w:rsidRPr="00E945D4">
        <w:rPr>
          <w:rFonts w:cs="Lotus" w:hint="eastAsia"/>
          <w:sz w:val="24"/>
          <w:szCs w:val="24"/>
          <w:rtl/>
        </w:rPr>
        <w:t>ي،</w:t>
      </w:r>
      <w:r w:rsidRPr="00E945D4">
        <w:rPr>
          <w:rFonts w:cs="Lotus"/>
          <w:sz w:val="24"/>
          <w:szCs w:val="24"/>
          <w:rtl/>
        </w:rPr>
        <w:t xml:space="preserve"> </w:t>
      </w:r>
      <w:r w:rsidRPr="00E945D4">
        <w:rPr>
          <w:rFonts w:cs="Lotus" w:hint="eastAsia"/>
          <w:sz w:val="24"/>
          <w:szCs w:val="24"/>
          <w:rtl/>
        </w:rPr>
        <w:t>أحكام</w:t>
      </w:r>
      <w:r w:rsidRPr="00E945D4">
        <w:rPr>
          <w:rFonts w:cs="Lotus"/>
          <w:sz w:val="24"/>
          <w:szCs w:val="24"/>
          <w:rtl/>
        </w:rPr>
        <w:t xml:space="preserve"> </w:t>
      </w:r>
      <w:r w:rsidRPr="00E945D4">
        <w:rPr>
          <w:rFonts w:cs="Lotus" w:hint="eastAsia"/>
          <w:sz w:val="24"/>
          <w:szCs w:val="24"/>
          <w:rtl/>
        </w:rPr>
        <w:t>القران،</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 xml:space="preserve">83-84. </w:t>
      </w:r>
      <w:r w:rsidRPr="003E49E8">
        <w:rPr>
          <w:rFonts w:cs="Lotus" w:hint="cs"/>
          <w:sz w:val="24"/>
          <w:szCs w:val="24"/>
          <w:rtl/>
        </w:rPr>
        <w:t xml:space="preserve"> </w:t>
      </w:r>
    </w:p>
  </w:footnote>
  <w:footnote w:id="513">
    <w:p w14:paraId="0A2133FA" w14:textId="09CA1882" w:rsidR="00E879AD" w:rsidRPr="003E49E8" w:rsidRDefault="00E879AD" w:rsidP="006C3FF2">
      <w:pPr>
        <w:pStyle w:val="a5"/>
        <w:widowControl w:val="0"/>
        <w:spacing w:line="400" w:lineRule="exact"/>
        <w:jc w:val="lowKashida"/>
        <w:rPr>
          <w:rFonts w:cs="Lotus"/>
          <w:sz w:val="24"/>
          <w:szCs w:val="24"/>
          <w:rtl/>
        </w:rPr>
      </w:pPr>
      <w:r w:rsidRPr="003E49E8">
        <w:rPr>
          <w:rFonts w:cs="Lotus" w:hint="cs"/>
          <w:sz w:val="24"/>
          <w:szCs w:val="24"/>
          <w:rtl/>
        </w:rPr>
        <w:t>(</w:t>
      </w:r>
      <w:r>
        <w:rPr>
          <w:rFonts w:cs="Lotus" w:hint="cs"/>
          <w:sz w:val="24"/>
          <w:szCs w:val="24"/>
          <w:rtl/>
        </w:rPr>
        <w:t>3</w:t>
      </w:r>
      <w:r w:rsidRPr="003E49E8">
        <w:rPr>
          <w:rFonts w:cs="Lotus" w:hint="cs"/>
          <w:sz w:val="24"/>
          <w:szCs w:val="24"/>
          <w:rtl/>
        </w:rPr>
        <w:t>)</w:t>
      </w:r>
      <w:r w:rsidRPr="00E945D4">
        <w:rPr>
          <w:rFonts w:cs="Lotus" w:hint="cs"/>
          <w:sz w:val="24"/>
          <w:szCs w:val="24"/>
          <w:rtl/>
        </w:rPr>
        <w:t xml:space="preserve"> أب</w:t>
      </w:r>
      <w:r w:rsidRPr="00E945D4">
        <w:rPr>
          <w:rFonts w:cs="Lotus" w:hint="eastAsia"/>
          <w:sz w:val="24"/>
          <w:szCs w:val="24"/>
          <w:rtl/>
        </w:rPr>
        <w:t>و</w:t>
      </w:r>
      <w:r w:rsidRPr="00E945D4">
        <w:rPr>
          <w:rFonts w:cs="Lotus"/>
          <w:sz w:val="24"/>
          <w:szCs w:val="24"/>
          <w:rtl/>
        </w:rPr>
        <w:t xml:space="preserve"> </w:t>
      </w:r>
      <w:r w:rsidRPr="00E945D4">
        <w:rPr>
          <w:rFonts w:cs="Lotus" w:hint="eastAsia"/>
          <w:sz w:val="24"/>
          <w:szCs w:val="24"/>
          <w:rtl/>
        </w:rPr>
        <w:t>بكر</w:t>
      </w:r>
      <w:r w:rsidRPr="00E945D4">
        <w:rPr>
          <w:rFonts w:cs="Lotus"/>
          <w:sz w:val="24"/>
          <w:szCs w:val="24"/>
          <w:rtl/>
        </w:rPr>
        <w:t xml:space="preserve"> </w:t>
      </w:r>
      <w:r w:rsidRPr="00E945D4">
        <w:rPr>
          <w:rFonts w:cs="Lotus" w:hint="eastAsia"/>
          <w:sz w:val="24"/>
          <w:szCs w:val="24"/>
          <w:rtl/>
        </w:rPr>
        <w:t>ابن</w:t>
      </w:r>
      <w:r w:rsidRPr="00E945D4">
        <w:rPr>
          <w:rFonts w:cs="Lotus"/>
          <w:sz w:val="24"/>
          <w:szCs w:val="24"/>
          <w:rtl/>
        </w:rPr>
        <w:t xml:space="preserve"> </w:t>
      </w:r>
      <w:r w:rsidRPr="00E945D4">
        <w:rPr>
          <w:rFonts w:cs="Lotus" w:hint="eastAsia"/>
          <w:sz w:val="24"/>
          <w:szCs w:val="24"/>
          <w:rtl/>
        </w:rPr>
        <w:t>العربي</w:t>
      </w:r>
      <w:r w:rsidRPr="00E945D4">
        <w:rPr>
          <w:rFonts w:cs="Lotus"/>
          <w:sz w:val="24"/>
          <w:szCs w:val="24"/>
          <w:rtl/>
        </w:rPr>
        <w:t xml:space="preserve">. </w:t>
      </w:r>
      <w:r w:rsidRPr="00E945D4">
        <w:rPr>
          <w:rFonts w:cs="Lotus" w:hint="eastAsia"/>
          <w:sz w:val="24"/>
          <w:szCs w:val="24"/>
          <w:rtl/>
        </w:rPr>
        <w:t>إمام</w:t>
      </w:r>
      <w:r w:rsidRPr="00E945D4">
        <w:rPr>
          <w:rFonts w:cs="Lotus"/>
          <w:sz w:val="24"/>
          <w:szCs w:val="24"/>
          <w:rtl/>
        </w:rPr>
        <w:t xml:space="preserve"> </w:t>
      </w:r>
      <w:r w:rsidRPr="00E945D4">
        <w:rPr>
          <w:rFonts w:cs="Lotus" w:hint="eastAsia"/>
          <w:sz w:val="24"/>
          <w:szCs w:val="24"/>
          <w:rtl/>
        </w:rPr>
        <w:t>من</w:t>
      </w:r>
      <w:r w:rsidRPr="00E945D4">
        <w:rPr>
          <w:rFonts w:cs="Lotus"/>
          <w:sz w:val="24"/>
          <w:szCs w:val="24"/>
          <w:rtl/>
        </w:rPr>
        <w:t xml:space="preserve"> </w:t>
      </w:r>
      <w:r w:rsidRPr="00E945D4">
        <w:rPr>
          <w:rFonts w:cs="Lotus" w:hint="eastAsia"/>
          <w:sz w:val="24"/>
          <w:szCs w:val="24"/>
          <w:rtl/>
        </w:rPr>
        <w:t>أئمة</w:t>
      </w:r>
      <w:r w:rsidRPr="00E945D4">
        <w:rPr>
          <w:rFonts w:cs="Lotus"/>
          <w:sz w:val="24"/>
          <w:szCs w:val="24"/>
          <w:rtl/>
        </w:rPr>
        <w:t xml:space="preserve"> </w:t>
      </w:r>
      <w:r w:rsidRPr="00E945D4">
        <w:rPr>
          <w:rFonts w:cs="Lotus" w:hint="eastAsia"/>
          <w:sz w:val="24"/>
          <w:szCs w:val="24"/>
          <w:rtl/>
        </w:rPr>
        <w:t>المالكية</w:t>
      </w:r>
      <w:r w:rsidRPr="00E945D4">
        <w:rPr>
          <w:rFonts w:cs="Lotus"/>
          <w:sz w:val="24"/>
          <w:szCs w:val="24"/>
          <w:rtl/>
        </w:rPr>
        <w:t xml:space="preserve">. </w:t>
      </w:r>
      <w:r w:rsidRPr="00E945D4">
        <w:rPr>
          <w:rFonts w:cs="Lotus" w:hint="eastAsia"/>
          <w:sz w:val="24"/>
          <w:szCs w:val="24"/>
          <w:rtl/>
        </w:rPr>
        <w:t>وهو</w:t>
      </w:r>
      <w:r w:rsidRPr="00E945D4">
        <w:rPr>
          <w:rFonts w:cs="Lotus"/>
          <w:sz w:val="24"/>
          <w:szCs w:val="24"/>
          <w:rtl/>
        </w:rPr>
        <w:t xml:space="preserve"> </w:t>
      </w:r>
      <w:r w:rsidRPr="00E945D4">
        <w:rPr>
          <w:rFonts w:cs="Lotus" w:hint="eastAsia"/>
          <w:sz w:val="24"/>
          <w:szCs w:val="24"/>
          <w:rtl/>
        </w:rPr>
        <w:t>فقيه</w:t>
      </w:r>
      <w:r w:rsidRPr="00E945D4">
        <w:rPr>
          <w:rFonts w:cs="Lotus"/>
          <w:sz w:val="24"/>
          <w:szCs w:val="24"/>
          <w:rtl/>
        </w:rPr>
        <w:t xml:space="preserve"> </w:t>
      </w:r>
      <w:r w:rsidRPr="00E945D4">
        <w:rPr>
          <w:rFonts w:cs="Lotus" w:hint="eastAsia"/>
          <w:sz w:val="24"/>
          <w:szCs w:val="24"/>
          <w:rtl/>
        </w:rPr>
        <w:t>محدِّث</w:t>
      </w:r>
      <w:r w:rsidRPr="00E945D4">
        <w:rPr>
          <w:rFonts w:cs="Lotus"/>
          <w:sz w:val="24"/>
          <w:szCs w:val="24"/>
          <w:rtl/>
        </w:rPr>
        <w:t xml:space="preserve"> </w:t>
      </w:r>
      <w:r w:rsidRPr="00E945D4">
        <w:rPr>
          <w:rFonts w:cs="Lotus" w:hint="eastAsia"/>
          <w:sz w:val="24"/>
          <w:szCs w:val="24"/>
          <w:rtl/>
        </w:rPr>
        <w:t>مفسر</w:t>
      </w:r>
      <w:r w:rsidRPr="00E945D4">
        <w:rPr>
          <w:rFonts w:cs="Lotus"/>
          <w:sz w:val="24"/>
          <w:szCs w:val="24"/>
          <w:rtl/>
        </w:rPr>
        <w:t xml:space="preserve"> </w:t>
      </w:r>
      <w:r w:rsidRPr="00E945D4">
        <w:rPr>
          <w:rFonts w:cs="Lotus" w:hint="eastAsia"/>
          <w:sz w:val="24"/>
          <w:szCs w:val="24"/>
          <w:rtl/>
        </w:rPr>
        <w:t>أصولي</w:t>
      </w:r>
      <w:r w:rsidRPr="00E945D4">
        <w:rPr>
          <w:rFonts w:cs="Lotus"/>
          <w:sz w:val="24"/>
          <w:szCs w:val="24"/>
          <w:rtl/>
        </w:rPr>
        <w:t xml:space="preserve"> </w:t>
      </w:r>
      <w:r w:rsidRPr="00E945D4">
        <w:rPr>
          <w:rFonts w:cs="Lotus" w:hint="eastAsia"/>
          <w:sz w:val="24"/>
          <w:szCs w:val="24"/>
          <w:rtl/>
        </w:rPr>
        <w:t>أديب</w:t>
      </w:r>
      <w:r w:rsidRPr="00E945D4">
        <w:rPr>
          <w:rFonts w:cs="Lotus"/>
          <w:sz w:val="24"/>
          <w:szCs w:val="24"/>
          <w:rtl/>
        </w:rPr>
        <w:t xml:space="preserve"> </w:t>
      </w:r>
      <w:r w:rsidRPr="00E945D4">
        <w:rPr>
          <w:rFonts w:cs="Lotus" w:hint="eastAsia"/>
          <w:sz w:val="24"/>
          <w:szCs w:val="24"/>
          <w:rtl/>
        </w:rPr>
        <w:t>متكلِّم</w:t>
      </w:r>
      <w:r w:rsidRPr="00E945D4">
        <w:rPr>
          <w:rFonts w:cs="Lotus"/>
          <w:sz w:val="24"/>
          <w:szCs w:val="24"/>
          <w:rtl/>
        </w:rPr>
        <w:t xml:space="preserve">. </w:t>
      </w:r>
      <w:r w:rsidRPr="00E945D4">
        <w:rPr>
          <w:rFonts w:cs="Lotus" w:hint="eastAsia"/>
          <w:sz w:val="24"/>
          <w:szCs w:val="24"/>
          <w:rtl/>
        </w:rPr>
        <w:t>كان</w:t>
      </w:r>
      <w:r w:rsidRPr="00E945D4">
        <w:rPr>
          <w:rFonts w:cs="Lotus"/>
          <w:sz w:val="24"/>
          <w:szCs w:val="24"/>
          <w:rtl/>
        </w:rPr>
        <w:t xml:space="preserve"> </w:t>
      </w:r>
      <w:r w:rsidRPr="00E945D4">
        <w:rPr>
          <w:rFonts w:cs="Lotus" w:hint="eastAsia"/>
          <w:sz w:val="24"/>
          <w:szCs w:val="24"/>
          <w:rtl/>
        </w:rPr>
        <w:t>أقرب</w:t>
      </w:r>
      <w:r w:rsidRPr="00E945D4">
        <w:rPr>
          <w:rFonts w:cs="Lotus"/>
          <w:sz w:val="24"/>
          <w:szCs w:val="24"/>
          <w:rtl/>
        </w:rPr>
        <w:t xml:space="preserve"> </w:t>
      </w:r>
      <w:r w:rsidRPr="00E945D4">
        <w:rPr>
          <w:rFonts w:cs="Lotus" w:hint="eastAsia"/>
          <w:sz w:val="24"/>
          <w:szCs w:val="24"/>
          <w:rtl/>
        </w:rPr>
        <w:t>إلى</w:t>
      </w:r>
      <w:r w:rsidRPr="00E945D4">
        <w:rPr>
          <w:rFonts w:cs="Lotus"/>
          <w:sz w:val="24"/>
          <w:szCs w:val="24"/>
          <w:rtl/>
        </w:rPr>
        <w:t xml:space="preserve"> </w:t>
      </w:r>
      <w:r w:rsidRPr="00E945D4">
        <w:rPr>
          <w:rFonts w:cs="Lotus" w:hint="eastAsia"/>
          <w:sz w:val="24"/>
          <w:szCs w:val="24"/>
          <w:rtl/>
        </w:rPr>
        <w:t>الاجتهاد</w:t>
      </w:r>
      <w:r w:rsidRPr="00E945D4">
        <w:rPr>
          <w:rFonts w:cs="Lotus"/>
          <w:sz w:val="24"/>
          <w:szCs w:val="24"/>
          <w:rtl/>
        </w:rPr>
        <w:t xml:space="preserve"> </w:t>
      </w:r>
      <w:r w:rsidRPr="00E945D4">
        <w:rPr>
          <w:rFonts w:cs="Lotus" w:hint="eastAsia"/>
          <w:sz w:val="24"/>
          <w:szCs w:val="24"/>
          <w:rtl/>
        </w:rPr>
        <w:t>منه</w:t>
      </w:r>
      <w:r w:rsidRPr="00E945D4">
        <w:rPr>
          <w:rFonts w:cs="Lotus"/>
          <w:sz w:val="24"/>
          <w:szCs w:val="24"/>
          <w:rtl/>
        </w:rPr>
        <w:t xml:space="preserve"> </w:t>
      </w:r>
      <w:r w:rsidRPr="00E945D4">
        <w:rPr>
          <w:rFonts w:cs="Lotus" w:hint="eastAsia"/>
          <w:sz w:val="24"/>
          <w:szCs w:val="24"/>
          <w:rtl/>
        </w:rPr>
        <w:t>إلى</w:t>
      </w:r>
      <w:r w:rsidRPr="00E945D4">
        <w:rPr>
          <w:rFonts w:cs="Lotus"/>
          <w:sz w:val="24"/>
          <w:szCs w:val="24"/>
          <w:rtl/>
        </w:rPr>
        <w:t xml:space="preserve"> </w:t>
      </w:r>
      <w:r w:rsidRPr="00E945D4">
        <w:rPr>
          <w:rFonts w:cs="Lotus" w:hint="eastAsia"/>
          <w:sz w:val="24"/>
          <w:szCs w:val="24"/>
          <w:rtl/>
        </w:rPr>
        <w:t>التقليد</w:t>
      </w:r>
      <w:r w:rsidRPr="00E945D4">
        <w:rPr>
          <w:rFonts w:cs="Lotus"/>
          <w:sz w:val="24"/>
          <w:szCs w:val="24"/>
          <w:rtl/>
        </w:rPr>
        <w:t xml:space="preserve">. </w:t>
      </w:r>
      <w:r w:rsidRPr="00E945D4">
        <w:rPr>
          <w:rFonts w:cs="Lotus" w:hint="eastAsia"/>
          <w:sz w:val="24"/>
          <w:szCs w:val="24"/>
          <w:rtl/>
        </w:rPr>
        <w:t>ولد</w:t>
      </w:r>
      <w:r w:rsidRPr="00E945D4">
        <w:rPr>
          <w:rFonts w:cs="Lotus"/>
          <w:sz w:val="24"/>
          <w:szCs w:val="24"/>
          <w:rtl/>
        </w:rPr>
        <w:t xml:space="preserve"> </w:t>
      </w:r>
      <w:r w:rsidRPr="00E945D4">
        <w:rPr>
          <w:rFonts w:cs="Lotus" w:hint="eastAsia"/>
          <w:sz w:val="24"/>
          <w:szCs w:val="24"/>
          <w:rtl/>
        </w:rPr>
        <w:t>بأشبيليا</w:t>
      </w:r>
      <w:r w:rsidRPr="00E945D4">
        <w:rPr>
          <w:rFonts w:cs="Lotus"/>
          <w:sz w:val="24"/>
          <w:szCs w:val="24"/>
          <w:rtl/>
        </w:rPr>
        <w:t xml:space="preserve"> </w:t>
      </w:r>
      <w:r w:rsidRPr="00E945D4">
        <w:rPr>
          <w:rFonts w:cs="Lotus" w:hint="eastAsia"/>
          <w:sz w:val="24"/>
          <w:szCs w:val="24"/>
          <w:rtl/>
        </w:rPr>
        <w:t>وتلقى</w:t>
      </w:r>
      <w:r w:rsidRPr="00E945D4">
        <w:rPr>
          <w:rFonts w:cs="Lotus"/>
          <w:sz w:val="24"/>
          <w:szCs w:val="24"/>
          <w:rtl/>
        </w:rPr>
        <w:t xml:space="preserve"> </w:t>
      </w:r>
      <w:r w:rsidRPr="00E945D4">
        <w:rPr>
          <w:rFonts w:cs="Lotus" w:hint="eastAsia"/>
          <w:sz w:val="24"/>
          <w:szCs w:val="24"/>
          <w:rtl/>
        </w:rPr>
        <w:t>القراءات</w:t>
      </w:r>
      <w:r w:rsidRPr="00E945D4">
        <w:rPr>
          <w:rFonts w:cs="Lotus"/>
          <w:sz w:val="24"/>
          <w:szCs w:val="24"/>
          <w:rtl/>
        </w:rPr>
        <w:t xml:space="preserve"> </w:t>
      </w:r>
      <w:r w:rsidRPr="00E945D4">
        <w:rPr>
          <w:rFonts w:cs="Lotus" w:hint="eastAsia"/>
          <w:sz w:val="24"/>
          <w:szCs w:val="24"/>
          <w:rtl/>
        </w:rPr>
        <w:t>على</w:t>
      </w:r>
      <w:r w:rsidRPr="00E945D4">
        <w:rPr>
          <w:rFonts w:cs="Lotus"/>
          <w:sz w:val="24"/>
          <w:szCs w:val="24"/>
          <w:rtl/>
        </w:rPr>
        <w:t xml:space="preserve"> </w:t>
      </w:r>
      <w:r w:rsidRPr="00E945D4">
        <w:rPr>
          <w:rFonts w:cs="Lotus" w:hint="eastAsia"/>
          <w:sz w:val="24"/>
          <w:szCs w:val="24"/>
          <w:rtl/>
        </w:rPr>
        <w:t>قرائها</w:t>
      </w:r>
      <w:r w:rsidRPr="00E945D4">
        <w:rPr>
          <w:rFonts w:cs="Lotus"/>
          <w:sz w:val="24"/>
          <w:szCs w:val="24"/>
          <w:rtl/>
        </w:rPr>
        <w:t xml:space="preserve">. </w:t>
      </w:r>
      <w:r w:rsidRPr="00E945D4">
        <w:rPr>
          <w:rFonts w:cs="Lotus" w:hint="eastAsia"/>
          <w:sz w:val="24"/>
          <w:szCs w:val="24"/>
          <w:rtl/>
        </w:rPr>
        <w:t>وأخذ</w:t>
      </w:r>
      <w:r w:rsidRPr="00E945D4">
        <w:rPr>
          <w:rFonts w:cs="Lotus"/>
          <w:sz w:val="24"/>
          <w:szCs w:val="24"/>
          <w:rtl/>
        </w:rPr>
        <w:t xml:space="preserve"> </w:t>
      </w:r>
      <w:r w:rsidRPr="00E945D4">
        <w:rPr>
          <w:rFonts w:cs="Lotus" w:hint="eastAsia"/>
          <w:sz w:val="24"/>
          <w:szCs w:val="24"/>
          <w:rtl/>
        </w:rPr>
        <w:t>العلم</w:t>
      </w:r>
      <w:r w:rsidRPr="00E945D4">
        <w:rPr>
          <w:rFonts w:cs="Lotus"/>
          <w:sz w:val="24"/>
          <w:szCs w:val="24"/>
          <w:rtl/>
        </w:rPr>
        <w:t xml:space="preserve"> </w:t>
      </w:r>
      <w:r w:rsidRPr="00E945D4">
        <w:rPr>
          <w:rFonts w:cs="Lotus" w:hint="eastAsia"/>
          <w:sz w:val="24"/>
          <w:szCs w:val="24"/>
          <w:rtl/>
        </w:rPr>
        <w:t>عن</w:t>
      </w:r>
      <w:r w:rsidRPr="00E945D4">
        <w:rPr>
          <w:rFonts w:cs="Lotus"/>
          <w:sz w:val="24"/>
          <w:szCs w:val="24"/>
          <w:rtl/>
        </w:rPr>
        <w:t xml:space="preserve"> </w:t>
      </w:r>
      <w:r w:rsidRPr="00E945D4">
        <w:rPr>
          <w:rFonts w:cs="Lotus" w:hint="eastAsia"/>
          <w:sz w:val="24"/>
          <w:szCs w:val="24"/>
          <w:rtl/>
        </w:rPr>
        <w:t>أبيه</w:t>
      </w:r>
      <w:r w:rsidRPr="00E945D4">
        <w:rPr>
          <w:rFonts w:cs="Lotus"/>
          <w:sz w:val="24"/>
          <w:szCs w:val="24"/>
          <w:rtl/>
        </w:rPr>
        <w:t xml:space="preserve"> </w:t>
      </w:r>
      <w:r w:rsidRPr="00E945D4">
        <w:rPr>
          <w:rFonts w:cs="Lotus" w:hint="eastAsia"/>
          <w:sz w:val="24"/>
          <w:szCs w:val="24"/>
          <w:rtl/>
        </w:rPr>
        <w:t>أبي</w:t>
      </w:r>
      <w:r w:rsidRPr="00E945D4">
        <w:rPr>
          <w:rFonts w:cs="Lotus"/>
          <w:sz w:val="24"/>
          <w:szCs w:val="24"/>
          <w:rtl/>
        </w:rPr>
        <w:t xml:space="preserve"> </w:t>
      </w:r>
      <w:r w:rsidRPr="00E945D4">
        <w:rPr>
          <w:rFonts w:cs="Lotus" w:hint="eastAsia"/>
          <w:sz w:val="24"/>
          <w:szCs w:val="24"/>
          <w:rtl/>
        </w:rPr>
        <w:t>محمد</w:t>
      </w:r>
      <w:r w:rsidRPr="00E945D4">
        <w:rPr>
          <w:rFonts w:cs="Lotus"/>
          <w:sz w:val="24"/>
          <w:szCs w:val="24"/>
          <w:rtl/>
        </w:rPr>
        <w:t xml:space="preserve"> </w:t>
      </w:r>
      <w:r w:rsidRPr="00E945D4">
        <w:rPr>
          <w:rFonts w:cs="Lotus" w:hint="eastAsia"/>
          <w:sz w:val="24"/>
          <w:szCs w:val="24"/>
          <w:rtl/>
        </w:rPr>
        <w:t>الفقيه</w:t>
      </w:r>
      <w:r w:rsidRPr="00E945D4">
        <w:rPr>
          <w:rFonts w:cs="Lotus"/>
          <w:sz w:val="24"/>
          <w:szCs w:val="24"/>
          <w:rtl/>
        </w:rPr>
        <w:t xml:space="preserve"> </w:t>
      </w:r>
      <w:r w:rsidRPr="00E945D4">
        <w:rPr>
          <w:rFonts w:cs="Lotus" w:hint="eastAsia"/>
          <w:sz w:val="24"/>
          <w:szCs w:val="24"/>
          <w:rtl/>
        </w:rPr>
        <w:t>وغيره</w:t>
      </w:r>
      <w:r w:rsidRPr="00E945D4">
        <w:rPr>
          <w:rFonts w:cs="Lotus"/>
          <w:sz w:val="24"/>
          <w:szCs w:val="24"/>
          <w:rtl/>
        </w:rPr>
        <w:t xml:space="preserve"> </w:t>
      </w:r>
      <w:r w:rsidRPr="00E945D4">
        <w:rPr>
          <w:rFonts w:cs="Lotus" w:hint="eastAsia"/>
          <w:sz w:val="24"/>
          <w:szCs w:val="24"/>
          <w:rtl/>
        </w:rPr>
        <w:t>من</w:t>
      </w:r>
      <w:r w:rsidRPr="00E945D4">
        <w:rPr>
          <w:rFonts w:cs="Lotus"/>
          <w:sz w:val="24"/>
          <w:szCs w:val="24"/>
          <w:rtl/>
        </w:rPr>
        <w:t xml:space="preserve"> </w:t>
      </w:r>
      <w:r w:rsidRPr="00E945D4">
        <w:rPr>
          <w:rFonts w:cs="Lotus" w:hint="eastAsia"/>
          <w:sz w:val="24"/>
          <w:szCs w:val="24"/>
          <w:rtl/>
        </w:rPr>
        <w:t>علماء</w:t>
      </w:r>
      <w:r w:rsidRPr="00E945D4">
        <w:rPr>
          <w:rFonts w:cs="Lotus"/>
          <w:sz w:val="24"/>
          <w:szCs w:val="24"/>
          <w:rtl/>
        </w:rPr>
        <w:t xml:space="preserve"> </w:t>
      </w:r>
      <w:r w:rsidRPr="00E945D4">
        <w:rPr>
          <w:rFonts w:cs="Lotus" w:hint="eastAsia"/>
          <w:sz w:val="24"/>
          <w:szCs w:val="24"/>
          <w:rtl/>
        </w:rPr>
        <w:t>الأندلس</w:t>
      </w:r>
      <w:r w:rsidRPr="00E945D4">
        <w:rPr>
          <w:rFonts w:cs="Lotus"/>
          <w:sz w:val="24"/>
          <w:szCs w:val="24"/>
          <w:rtl/>
        </w:rPr>
        <w:t xml:space="preserve"> </w:t>
      </w:r>
      <w:r w:rsidRPr="00E945D4">
        <w:rPr>
          <w:rFonts w:cs="Lotus" w:hint="cs"/>
          <w:sz w:val="24"/>
          <w:szCs w:val="24"/>
          <w:rtl/>
        </w:rPr>
        <w:t>بشكوال</w:t>
      </w:r>
      <w:r>
        <w:rPr>
          <w:rFonts w:cs="Lotus" w:hint="cs"/>
          <w:sz w:val="24"/>
          <w:szCs w:val="24"/>
          <w:rtl/>
        </w:rPr>
        <w:t>. له</w:t>
      </w:r>
      <w:r w:rsidRPr="00E945D4">
        <w:rPr>
          <w:rFonts w:cs="Lotus"/>
          <w:sz w:val="24"/>
          <w:szCs w:val="24"/>
          <w:rtl/>
        </w:rPr>
        <w:t xml:space="preserve"> </w:t>
      </w:r>
      <w:r w:rsidRPr="00E945D4">
        <w:rPr>
          <w:rFonts w:cs="Lotus" w:hint="eastAsia"/>
          <w:sz w:val="24"/>
          <w:szCs w:val="24"/>
          <w:rtl/>
        </w:rPr>
        <w:t>مؤلفات</w:t>
      </w:r>
      <w:r w:rsidRPr="00E945D4">
        <w:rPr>
          <w:rFonts w:cs="Lotus"/>
          <w:sz w:val="24"/>
          <w:szCs w:val="24"/>
          <w:rtl/>
        </w:rPr>
        <w:t xml:space="preserve"> </w:t>
      </w:r>
      <w:r w:rsidRPr="00E945D4">
        <w:rPr>
          <w:rFonts w:cs="Lotus" w:hint="eastAsia"/>
          <w:sz w:val="24"/>
          <w:szCs w:val="24"/>
          <w:rtl/>
        </w:rPr>
        <w:t>كثيرة</w:t>
      </w:r>
      <w:r w:rsidRPr="00E945D4">
        <w:rPr>
          <w:rFonts w:cs="Lotus"/>
          <w:sz w:val="24"/>
          <w:szCs w:val="24"/>
          <w:rtl/>
        </w:rPr>
        <w:t xml:space="preserve"> </w:t>
      </w:r>
      <w:r w:rsidRPr="00E945D4">
        <w:rPr>
          <w:rFonts w:cs="Lotus" w:hint="eastAsia"/>
          <w:sz w:val="24"/>
          <w:szCs w:val="24"/>
          <w:rtl/>
        </w:rPr>
        <w:t>منها</w:t>
      </w:r>
      <w:r w:rsidRPr="00E945D4">
        <w:rPr>
          <w:rFonts w:cs="Lotus"/>
          <w:sz w:val="24"/>
          <w:szCs w:val="24"/>
          <w:rtl/>
        </w:rPr>
        <w:t xml:space="preserve">: </w:t>
      </w:r>
      <w:r w:rsidRPr="00E945D4">
        <w:rPr>
          <w:rFonts w:cs="Lotus" w:hint="eastAsia"/>
          <w:sz w:val="24"/>
          <w:szCs w:val="24"/>
          <w:rtl/>
        </w:rPr>
        <w:t>كتاب</w:t>
      </w:r>
      <w:r w:rsidRPr="00E945D4">
        <w:rPr>
          <w:rFonts w:cs="Lotus"/>
          <w:sz w:val="24"/>
          <w:szCs w:val="24"/>
          <w:rtl/>
        </w:rPr>
        <w:t xml:space="preserve"> </w:t>
      </w:r>
      <w:r w:rsidRPr="00E945D4">
        <w:rPr>
          <w:rFonts w:cs="Lotus" w:hint="eastAsia"/>
          <w:sz w:val="24"/>
          <w:szCs w:val="24"/>
          <w:rtl/>
        </w:rPr>
        <w:t>الخلافيات؛</w:t>
      </w:r>
      <w:r w:rsidRPr="00E945D4">
        <w:rPr>
          <w:rFonts w:cs="Lotus"/>
          <w:sz w:val="24"/>
          <w:szCs w:val="24"/>
          <w:rtl/>
        </w:rPr>
        <w:t xml:space="preserve"> </w:t>
      </w:r>
      <w:r w:rsidRPr="00E945D4">
        <w:rPr>
          <w:rFonts w:cs="Lotus" w:hint="eastAsia"/>
          <w:sz w:val="24"/>
          <w:szCs w:val="24"/>
          <w:rtl/>
        </w:rPr>
        <w:t>كتاب</w:t>
      </w:r>
      <w:r w:rsidRPr="00E945D4">
        <w:rPr>
          <w:rFonts w:cs="Lotus"/>
          <w:sz w:val="24"/>
          <w:szCs w:val="24"/>
          <w:rtl/>
        </w:rPr>
        <w:t xml:space="preserve"> </w:t>
      </w:r>
      <w:r w:rsidRPr="00E945D4">
        <w:rPr>
          <w:rFonts w:cs="Lotus" w:hint="eastAsia"/>
          <w:sz w:val="24"/>
          <w:szCs w:val="24"/>
          <w:rtl/>
        </w:rPr>
        <w:t>الإنصاف؛</w:t>
      </w:r>
      <w:r w:rsidRPr="00E945D4">
        <w:rPr>
          <w:rFonts w:cs="Lotus"/>
          <w:sz w:val="24"/>
          <w:szCs w:val="24"/>
          <w:rtl/>
        </w:rPr>
        <w:t xml:space="preserve"> </w:t>
      </w:r>
      <w:r w:rsidRPr="00E945D4">
        <w:rPr>
          <w:rFonts w:cs="Lotus" w:hint="eastAsia"/>
          <w:sz w:val="24"/>
          <w:szCs w:val="24"/>
          <w:rtl/>
        </w:rPr>
        <w:t>المحصول</w:t>
      </w:r>
      <w:r w:rsidRPr="00E945D4">
        <w:rPr>
          <w:rFonts w:cs="Lotus"/>
          <w:sz w:val="24"/>
          <w:szCs w:val="24"/>
          <w:rtl/>
        </w:rPr>
        <w:t xml:space="preserve"> </w:t>
      </w:r>
      <w:r w:rsidRPr="00E945D4">
        <w:rPr>
          <w:rFonts w:cs="Lotus" w:hint="eastAsia"/>
          <w:sz w:val="24"/>
          <w:szCs w:val="24"/>
          <w:rtl/>
        </w:rPr>
        <w:t>في</w:t>
      </w:r>
      <w:r w:rsidRPr="00E945D4">
        <w:rPr>
          <w:rFonts w:cs="Lotus"/>
          <w:sz w:val="24"/>
          <w:szCs w:val="24"/>
          <w:rtl/>
        </w:rPr>
        <w:t xml:space="preserve"> </w:t>
      </w:r>
      <w:r w:rsidRPr="00E945D4">
        <w:rPr>
          <w:rFonts w:cs="Lotus" w:hint="eastAsia"/>
          <w:sz w:val="24"/>
          <w:szCs w:val="24"/>
          <w:rtl/>
        </w:rPr>
        <w:t>أصول</w:t>
      </w:r>
      <w:r w:rsidRPr="00E945D4">
        <w:rPr>
          <w:rFonts w:cs="Lotus"/>
          <w:sz w:val="24"/>
          <w:szCs w:val="24"/>
          <w:rtl/>
        </w:rPr>
        <w:t xml:space="preserve"> </w:t>
      </w:r>
      <w:r w:rsidRPr="00E945D4">
        <w:rPr>
          <w:rFonts w:cs="Lotus" w:hint="eastAsia"/>
          <w:sz w:val="24"/>
          <w:szCs w:val="24"/>
          <w:rtl/>
        </w:rPr>
        <w:t>الفقه؛</w:t>
      </w:r>
      <w:r w:rsidRPr="00E945D4">
        <w:rPr>
          <w:rFonts w:cs="Lotus"/>
          <w:sz w:val="24"/>
          <w:szCs w:val="24"/>
          <w:rtl/>
        </w:rPr>
        <w:t xml:space="preserve"> </w:t>
      </w:r>
      <w:r w:rsidRPr="00E945D4">
        <w:rPr>
          <w:rFonts w:cs="Lotus" w:hint="eastAsia"/>
          <w:sz w:val="24"/>
          <w:szCs w:val="24"/>
          <w:rtl/>
        </w:rPr>
        <w:t>عارضة</w:t>
      </w:r>
      <w:r w:rsidRPr="00E945D4">
        <w:rPr>
          <w:rFonts w:cs="Lotus"/>
          <w:sz w:val="24"/>
          <w:szCs w:val="24"/>
          <w:rtl/>
        </w:rPr>
        <w:t xml:space="preserve"> </w:t>
      </w:r>
      <w:r w:rsidRPr="00E945D4">
        <w:rPr>
          <w:rFonts w:cs="Lotus" w:hint="eastAsia"/>
          <w:sz w:val="24"/>
          <w:szCs w:val="24"/>
          <w:rtl/>
        </w:rPr>
        <w:t>الأحوذي</w:t>
      </w:r>
      <w:r w:rsidRPr="00E945D4">
        <w:rPr>
          <w:rFonts w:cs="Lotus"/>
          <w:sz w:val="24"/>
          <w:szCs w:val="24"/>
          <w:rtl/>
        </w:rPr>
        <w:t xml:space="preserve"> </w:t>
      </w:r>
      <w:r w:rsidRPr="00E945D4">
        <w:rPr>
          <w:rFonts w:cs="Lotus" w:hint="eastAsia"/>
          <w:sz w:val="24"/>
          <w:szCs w:val="24"/>
          <w:rtl/>
        </w:rPr>
        <w:t>في</w:t>
      </w:r>
      <w:r w:rsidRPr="00E945D4">
        <w:rPr>
          <w:rFonts w:cs="Lotus"/>
          <w:sz w:val="24"/>
          <w:szCs w:val="24"/>
          <w:rtl/>
        </w:rPr>
        <w:t xml:space="preserve"> </w:t>
      </w:r>
      <w:r w:rsidRPr="00E945D4">
        <w:rPr>
          <w:rFonts w:cs="Lotus" w:hint="eastAsia"/>
          <w:sz w:val="24"/>
          <w:szCs w:val="24"/>
          <w:rtl/>
        </w:rPr>
        <w:t>شرح</w:t>
      </w:r>
      <w:r w:rsidRPr="00E945D4">
        <w:rPr>
          <w:rFonts w:cs="Lotus"/>
          <w:sz w:val="24"/>
          <w:szCs w:val="24"/>
          <w:rtl/>
        </w:rPr>
        <w:t xml:space="preserve"> </w:t>
      </w:r>
      <w:r w:rsidRPr="00E945D4">
        <w:rPr>
          <w:rFonts w:cs="Lotus" w:hint="eastAsia"/>
          <w:sz w:val="24"/>
          <w:szCs w:val="24"/>
          <w:rtl/>
        </w:rPr>
        <w:t>الترمذي؛</w:t>
      </w:r>
      <w:r w:rsidRPr="00E945D4">
        <w:rPr>
          <w:rFonts w:cs="Lotus"/>
          <w:sz w:val="24"/>
          <w:szCs w:val="24"/>
          <w:rtl/>
        </w:rPr>
        <w:t xml:space="preserve"> </w:t>
      </w:r>
      <w:r w:rsidRPr="00E945D4">
        <w:rPr>
          <w:rFonts w:cs="Lotus" w:hint="eastAsia"/>
          <w:sz w:val="24"/>
          <w:szCs w:val="24"/>
          <w:rtl/>
        </w:rPr>
        <w:t>القبس</w:t>
      </w:r>
      <w:r w:rsidRPr="00E945D4">
        <w:rPr>
          <w:rFonts w:cs="Lotus"/>
          <w:sz w:val="24"/>
          <w:szCs w:val="24"/>
          <w:rtl/>
        </w:rPr>
        <w:t xml:space="preserve"> </w:t>
      </w:r>
      <w:r w:rsidRPr="00E945D4">
        <w:rPr>
          <w:rFonts w:cs="Lotus" w:hint="eastAsia"/>
          <w:sz w:val="24"/>
          <w:szCs w:val="24"/>
          <w:rtl/>
        </w:rPr>
        <w:t>في</w:t>
      </w:r>
      <w:r w:rsidRPr="00E945D4">
        <w:rPr>
          <w:rFonts w:cs="Lotus"/>
          <w:sz w:val="24"/>
          <w:szCs w:val="24"/>
          <w:rtl/>
        </w:rPr>
        <w:t xml:space="preserve"> </w:t>
      </w:r>
      <w:r w:rsidRPr="00E945D4">
        <w:rPr>
          <w:rFonts w:cs="Lotus" w:hint="eastAsia"/>
          <w:sz w:val="24"/>
          <w:szCs w:val="24"/>
          <w:rtl/>
        </w:rPr>
        <w:t>شرح</w:t>
      </w:r>
      <w:r w:rsidRPr="00E945D4">
        <w:rPr>
          <w:rFonts w:cs="Lotus"/>
          <w:sz w:val="24"/>
          <w:szCs w:val="24"/>
          <w:rtl/>
        </w:rPr>
        <w:t xml:space="preserve"> </w:t>
      </w:r>
      <w:r w:rsidRPr="00E945D4">
        <w:rPr>
          <w:rFonts w:cs="Lotus" w:hint="eastAsia"/>
          <w:sz w:val="24"/>
          <w:szCs w:val="24"/>
          <w:rtl/>
        </w:rPr>
        <w:t>موطأ</w:t>
      </w:r>
      <w:r w:rsidRPr="00E945D4">
        <w:rPr>
          <w:rFonts w:cs="Lotus"/>
          <w:sz w:val="24"/>
          <w:szCs w:val="24"/>
          <w:rtl/>
        </w:rPr>
        <w:t xml:space="preserve"> </w:t>
      </w:r>
      <w:r w:rsidRPr="00E945D4">
        <w:rPr>
          <w:rFonts w:cs="Lotus" w:hint="eastAsia"/>
          <w:sz w:val="24"/>
          <w:szCs w:val="24"/>
          <w:rtl/>
        </w:rPr>
        <w:t>مالك</w:t>
      </w:r>
      <w:r w:rsidRPr="00E945D4">
        <w:rPr>
          <w:rFonts w:cs="Lotus"/>
          <w:sz w:val="24"/>
          <w:szCs w:val="24"/>
          <w:rtl/>
        </w:rPr>
        <w:t xml:space="preserve"> </w:t>
      </w:r>
      <w:r w:rsidRPr="00E945D4">
        <w:rPr>
          <w:rFonts w:cs="Lotus" w:hint="eastAsia"/>
          <w:sz w:val="24"/>
          <w:szCs w:val="24"/>
          <w:rtl/>
        </w:rPr>
        <w:t>بن</w:t>
      </w:r>
      <w:r w:rsidRPr="00E945D4">
        <w:rPr>
          <w:rFonts w:cs="Lotus"/>
          <w:sz w:val="24"/>
          <w:szCs w:val="24"/>
          <w:rtl/>
        </w:rPr>
        <w:t xml:space="preserve"> </w:t>
      </w:r>
      <w:r w:rsidRPr="00E945D4">
        <w:rPr>
          <w:rFonts w:cs="Lotus" w:hint="eastAsia"/>
          <w:sz w:val="24"/>
          <w:szCs w:val="24"/>
          <w:rtl/>
        </w:rPr>
        <w:t>أنس؛</w:t>
      </w:r>
      <w:r w:rsidRPr="00E945D4">
        <w:rPr>
          <w:rFonts w:cs="Lotus"/>
          <w:sz w:val="24"/>
          <w:szCs w:val="24"/>
          <w:rtl/>
        </w:rPr>
        <w:t xml:space="preserve"> </w:t>
      </w:r>
      <w:r w:rsidRPr="00E945D4">
        <w:rPr>
          <w:rFonts w:cs="Lotus" w:hint="eastAsia"/>
          <w:sz w:val="24"/>
          <w:szCs w:val="24"/>
          <w:rtl/>
        </w:rPr>
        <w:t>ترتيب</w:t>
      </w:r>
      <w:r w:rsidRPr="00E945D4">
        <w:rPr>
          <w:rFonts w:cs="Lotus"/>
          <w:sz w:val="24"/>
          <w:szCs w:val="24"/>
          <w:rtl/>
        </w:rPr>
        <w:t xml:space="preserve"> </w:t>
      </w:r>
      <w:r w:rsidRPr="00E945D4">
        <w:rPr>
          <w:rFonts w:cs="Lotus" w:hint="eastAsia"/>
          <w:sz w:val="24"/>
          <w:szCs w:val="24"/>
          <w:rtl/>
        </w:rPr>
        <w:t>المسالك</w:t>
      </w:r>
      <w:r w:rsidRPr="00E945D4">
        <w:rPr>
          <w:rFonts w:cs="Lotus"/>
          <w:sz w:val="24"/>
          <w:szCs w:val="24"/>
          <w:rtl/>
        </w:rPr>
        <w:t xml:space="preserve"> </w:t>
      </w:r>
      <w:r w:rsidRPr="00E945D4">
        <w:rPr>
          <w:rFonts w:cs="Lotus" w:hint="eastAsia"/>
          <w:sz w:val="24"/>
          <w:szCs w:val="24"/>
          <w:rtl/>
        </w:rPr>
        <w:t>في</w:t>
      </w:r>
      <w:r w:rsidRPr="00E945D4">
        <w:rPr>
          <w:rFonts w:cs="Lotus"/>
          <w:sz w:val="24"/>
          <w:szCs w:val="24"/>
          <w:rtl/>
        </w:rPr>
        <w:t xml:space="preserve"> </w:t>
      </w:r>
      <w:r w:rsidRPr="00E945D4">
        <w:rPr>
          <w:rFonts w:cs="Lotus" w:hint="eastAsia"/>
          <w:sz w:val="24"/>
          <w:szCs w:val="24"/>
          <w:rtl/>
        </w:rPr>
        <w:t>شرح</w:t>
      </w:r>
      <w:r w:rsidRPr="00E945D4">
        <w:rPr>
          <w:rFonts w:cs="Lotus"/>
          <w:sz w:val="24"/>
          <w:szCs w:val="24"/>
          <w:rtl/>
        </w:rPr>
        <w:t xml:space="preserve"> </w:t>
      </w:r>
      <w:r w:rsidRPr="00E945D4">
        <w:rPr>
          <w:rFonts w:cs="Lotus" w:hint="eastAsia"/>
          <w:sz w:val="24"/>
          <w:szCs w:val="24"/>
          <w:rtl/>
        </w:rPr>
        <w:t>موطأ</w:t>
      </w:r>
      <w:r w:rsidRPr="00E945D4">
        <w:rPr>
          <w:rFonts w:cs="Lotus"/>
          <w:sz w:val="24"/>
          <w:szCs w:val="24"/>
          <w:rtl/>
        </w:rPr>
        <w:t xml:space="preserve"> </w:t>
      </w:r>
      <w:r w:rsidRPr="00E945D4">
        <w:rPr>
          <w:rFonts w:cs="Lotus" w:hint="eastAsia"/>
          <w:sz w:val="24"/>
          <w:szCs w:val="24"/>
          <w:rtl/>
        </w:rPr>
        <w:t>مالك؛</w:t>
      </w:r>
      <w:r w:rsidRPr="00E945D4">
        <w:rPr>
          <w:rFonts w:cs="Lotus"/>
          <w:sz w:val="24"/>
          <w:szCs w:val="24"/>
          <w:rtl/>
        </w:rPr>
        <w:t xml:space="preserve"> </w:t>
      </w:r>
      <w:r w:rsidRPr="00E945D4">
        <w:rPr>
          <w:rFonts w:cs="Lotus" w:hint="eastAsia"/>
          <w:sz w:val="24"/>
          <w:szCs w:val="24"/>
          <w:rtl/>
        </w:rPr>
        <w:t>أحكام</w:t>
      </w:r>
      <w:r w:rsidRPr="00E945D4">
        <w:rPr>
          <w:rFonts w:cs="Lotus"/>
          <w:sz w:val="24"/>
          <w:szCs w:val="24"/>
          <w:rtl/>
        </w:rPr>
        <w:t xml:space="preserve"> </w:t>
      </w:r>
      <w:r w:rsidRPr="00E945D4">
        <w:rPr>
          <w:rFonts w:cs="Lotus" w:hint="eastAsia"/>
          <w:sz w:val="24"/>
          <w:szCs w:val="24"/>
          <w:rtl/>
        </w:rPr>
        <w:t>القرآن؛</w:t>
      </w:r>
      <w:r w:rsidRPr="00E945D4">
        <w:rPr>
          <w:rFonts w:cs="Lotus"/>
          <w:sz w:val="24"/>
          <w:szCs w:val="24"/>
          <w:rtl/>
        </w:rPr>
        <w:t xml:space="preserve"> </w:t>
      </w:r>
      <w:r w:rsidRPr="00E945D4">
        <w:rPr>
          <w:rFonts w:cs="Lotus" w:hint="eastAsia"/>
          <w:sz w:val="24"/>
          <w:szCs w:val="24"/>
          <w:rtl/>
        </w:rPr>
        <w:t>مشكل</w:t>
      </w:r>
      <w:r w:rsidRPr="00E945D4">
        <w:rPr>
          <w:rFonts w:cs="Lotus"/>
          <w:sz w:val="24"/>
          <w:szCs w:val="24"/>
          <w:rtl/>
        </w:rPr>
        <w:t xml:space="preserve"> </w:t>
      </w:r>
      <w:r w:rsidRPr="00E945D4">
        <w:rPr>
          <w:rFonts w:cs="Lotus" w:hint="eastAsia"/>
          <w:sz w:val="24"/>
          <w:szCs w:val="24"/>
          <w:rtl/>
        </w:rPr>
        <w:t>الكتاب</w:t>
      </w:r>
      <w:r w:rsidRPr="00E945D4">
        <w:rPr>
          <w:rFonts w:cs="Lotus"/>
          <w:sz w:val="24"/>
          <w:szCs w:val="24"/>
          <w:rtl/>
        </w:rPr>
        <w:t xml:space="preserve"> </w:t>
      </w:r>
      <w:r w:rsidRPr="00E945D4">
        <w:rPr>
          <w:rFonts w:cs="Lotus" w:hint="cs"/>
          <w:sz w:val="24"/>
          <w:szCs w:val="24"/>
          <w:rtl/>
        </w:rPr>
        <w:t>والسنة،</w:t>
      </w:r>
      <w:r w:rsidRPr="00E945D4">
        <w:rPr>
          <w:rFonts w:cs="Lotus"/>
          <w:sz w:val="24"/>
          <w:szCs w:val="24"/>
          <w:rtl/>
        </w:rPr>
        <w:t xml:space="preserve"> </w:t>
      </w:r>
      <w:r w:rsidRPr="00E945D4">
        <w:rPr>
          <w:rFonts w:cs="Lotus" w:hint="eastAsia"/>
          <w:sz w:val="24"/>
          <w:szCs w:val="24"/>
          <w:rtl/>
        </w:rPr>
        <w:t>نقلا</w:t>
      </w:r>
      <w:r>
        <w:rPr>
          <w:rFonts w:cs="Lotus" w:hint="cs"/>
          <w:sz w:val="24"/>
          <w:szCs w:val="24"/>
          <w:rtl/>
        </w:rPr>
        <w:t>ً</w:t>
      </w:r>
      <w:r w:rsidRPr="00E945D4">
        <w:rPr>
          <w:rFonts w:cs="Lotus"/>
          <w:sz w:val="24"/>
          <w:szCs w:val="24"/>
          <w:rtl/>
        </w:rPr>
        <w:t xml:space="preserve"> </w:t>
      </w:r>
      <w:r w:rsidRPr="00E945D4">
        <w:rPr>
          <w:rFonts w:cs="Lotus" w:hint="eastAsia"/>
          <w:sz w:val="24"/>
          <w:szCs w:val="24"/>
          <w:rtl/>
        </w:rPr>
        <w:t>عن</w:t>
      </w:r>
      <w:r w:rsidRPr="00E945D4">
        <w:rPr>
          <w:rFonts w:cs="Lotus"/>
          <w:sz w:val="24"/>
          <w:szCs w:val="24"/>
          <w:rtl/>
        </w:rPr>
        <w:t xml:space="preserve"> </w:t>
      </w:r>
      <w:r w:rsidRPr="00EE2CD3">
        <w:rPr>
          <w:rFonts w:cs="Lotus"/>
          <w:sz w:val="18"/>
          <w:szCs w:val="18"/>
        </w:rPr>
        <w:t>http://www.mawsoah.net</w:t>
      </w:r>
      <w:r w:rsidRPr="003E49E8">
        <w:rPr>
          <w:rFonts w:cs="Lotus"/>
          <w:rtl/>
        </w:rPr>
        <w:t>.</w:t>
      </w:r>
      <w:r w:rsidRPr="003E49E8">
        <w:rPr>
          <w:rFonts w:cs="Lotus" w:hint="cs"/>
          <w:rtl/>
        </w:rPr>
        <w:t xml:space="preserve"> </w:t>
      </w:r>
    </w:p>
  </w:footnote>
  <w:footnote w:id="514">
    <w:p w14:paraId="36D3A383" w14:textId="0A19A1A8" w:rsidR="00E879AD" w:rsidRPr="003E49E8" w:rsidRDefault="00E879AD" w:rsidP="006C3FF2">
      <w:pPr>
        <w:pStyle w:val="a5"/>
        <w:widowControl w:val="0"/>
        <w:spacing w:line="400" w:lineRule="exact"/>
        <w:jc w:val="lowKashida"/>
        <w:rPr>
          <w:rFonts w:cs="Lotus"/>
          <w:sz w:val="24"/>
          <w:szCs w:val="24"/>
          <w:rtl/>
        </w:rPr>
      </w:pPr>
      <w:r w:rsidRPr="003E49E8">
        <w:rPr>
          <w:rFonts w:cs="Lotus" w:hint="cs"/>
          <w:sz w:val="24"/>
          <w:szCs w:val="24"/>
          <w:rtl/>
        </w:rPr>
        <w:t>(</w:t>
      </w:r>
      <w:r>
        <w:rPr>
          <w:rFonts w:cs="Lotus" w:hint="cs"/>
          <w:sz w:val="24"/>
          <w:szCs w:val="24"/>
          <w:rtl/>
        </w:rPr>
        <w:t>4</w:t>
      </w:r>
      <w:r w:rsidRPr="003E49E8">
        <w:rPr>
          <w:rFonts w:cs="Lotus" w:hint="cs"/>
          <w:sz w:val="24"/>
          <w:szCs w:val="24"/>
          <w:rtl/>
        </w:rPr>
        <w:t>)</w:t>
      </w:r>
      <w:r w:rsidRPr="00E945D4">
        <w:rPr>
          <w:rFonts w:cs="Lotus" w:hint="cs"/>
          <w:sz w:val="24"/>
          <w:szCs w:val="24"/>
          <w:rtl/>
        </w:rPr>
        <w:t xml:space="preserve"> اب</w:t>
      </w:r>
      <w:r w:rsidRPr="00E945D4">
        <w:rPr>
          <w:rFonts w:cs="Lotus" w:hint="eastAsia"/>
          <w:sz w:val="24"/>
          <w:szCs w:val="24"/>
          <w:rtl/>
        </w:rPr>
        <w:t>ن</w:t>
      </w:r>
      <w:r w:rsidRPr="00E945D4">
        <w:rPr>
          <w:rFonts w:cs="Lotus"/>
          <w:sz w:val="24"/>
          <w:szCs w:val="24"/>
          <w:rtl/>
        </w:rPr>
        <w:t xml:space="preserve"> </w:t>
      </w:r>
      <w:r w:rsidRPr="00E945D4">
        <w:rPr>
          <w:rFonts w:cs="Lotus" w:hint="eastAsia"/>
          <w:sz w:val="24"/>
          <w:szCs w:val="24"/>
          <w:rtl/>
        </w:rPr>
        <w:t>عربي،</w:t>
      </w:r>
      <w:r w:rsidRPr="00E945D4">
        <w:rPr>
          <w:rFonts w:cs="Lotus"/>
          <w:sz w:val="24"/>
          <w:szCs w:val="24"/>
          <w:rtl/>
        </w:rPr>
        <w:t xml:space="preserve"> </w:t>
      </w:r>
      <w:r w:rsidRPr="00E945D4">
        <w:rPr>
          <w:rFonts w:cs="Lotus" w:hint="eastAsia"/>
          <w:sz w:val="24"/>
          <w:szCs w:val="24"/>
          <w:rtl/>
        </w:rPr>
        <w:t>إحكام</w:t>
      </w:r>
      <w:r w:rsidRPr="00E945D4">
        <w:rPr>
          <w:rFonts w:cs="Lotus"/>
          <w:sz w:val="24"/>
          <w:szCs w:val="24"/>
          <w:rtl/>
        </w:rPr>
        <w:t xml:space="preserve"> </w:t>
      </w:r>
      <w:r w:rsidRPr="00E945D4">
        <w:rPr>
          <w:rFonts w:cs="Lotus" w:hint="eastAsia"/>
          <w:sz w:val="24"/>
          <w:szCs w:val="24"/>
          <w:rtl/>
        </w:rPr>
        <w:t>القران،</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2</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469.</w:t>
      </w:r>
      <w:r w:rsidRPr="003E49E8">
        <w:rPr>
          <w:rFonts w:cs="Lotus" w:hint="cs"/>
          <w:sz w:val="24"/>
          <w:szCs w:val="24"/>
          <w:rtl/>
        </w:rPr>
        <w:t xml:space="preserve"> </w:t>
      </w:r>
    </w:p>
  </w:footnote>
  <w:footnote w:id="515">
    <w:p w14:paraId="70349A13" w14:textId="5C15ABC7" w:rsidR="00E879AD" w:rsidRPr="007A2B9A" w:rsidRDefault="00E879AD" w:rsidP="006C3FF2">
      <w:pPr>
        <w:pStyle w:val="a5"/>
        <w:widowControl w:val="0"/>
        <w:spacing w:line="400" w:lineRule="exact"/>
        <w:jc w:val="lowKashida"/>
        <w:rPr>
          <w:rFonts w:cs="Lotus Mortada السيد محمدمرتضى"/>
          <w:sz w:val="24"/>
          <w:szCs w:val="24"/>
          <w:rtl/>
        </w:rPr>
      </w:pPr>
      <w:r w:rsidRPr="003E49E8">
        <w:rPr>
          <w:rFonts w:cs="Lotus" w:hint="cs"/>
          <w:sz w:val="24"/>
          <w:szCs w:val="24"/>
          <w:rtl/>
        </w:rPr>
        <w:t>(</w:t>
      </w:r>
      <w:r>
        <w:rPr>
          <w:rFonts w:cs="Lotus" w:hint="cs"/>
          <w:sz w:val="24"/>
          <w:szCs w:val="24"/>
          <w:rtl/>
        </w:rPr>
        <w:t>1</w:t>
      </w:r>
      <w:r w:rsidRPr="003E49E8">
        <w:rPr>
          <w:rFonts w:cs="Lotus" w:hint="cs"/>
          <w:sz w:val="24"/>
          <w:szCs w:val="24"/>
          <w:rtl/>
        </w:rPr>
        <w:t>)</w:t>
      </w:r>
      <w:r w:rsidRPr="00E945D4">
        <w:rPr>
          <w:rFonts w:cs="Lotus" w:hint="cs"/>
          <w:sz w:val="24"/>
          <w:szCs w:val="24"/>
          <w:rtl/>
        </w:rPr>
        <w:t xml:space="preserve"> الفخ</w:t>
      </w:r>
      <w:r w:rsidRPr="00E945D4">
        <w:rPr>
          <w:rFonts w:cs="Lotus" w:hint="eastAsia"/>
          <w:sz w:val="24"/>
          <w:szCs w:val="24"/>
          <w:rtl/>
        </w:rPr>
        <w:t>ر</w:t>
      </w:r>
      <w:r w:rsidRPr="00E945D4">
        <w:rPr>
          <w:rFonts w:cs="Lotus"/>
          <w:sz w:val="24"/>
          <w:szCs w:val="24"/>
          <w:rtl/>
        </w:rPr>
        <w:t xml:space="preserve"> </w:t>
      </w:r>
      <w:r w:rsidRPr="00E945D4">
        <w:rPr>
          <w:rFonts w:cs="Lotus" w:hint="eastAsia"/>
          <w:sz w:val="24"/>
          <w:szCs w:val="24"/>
          <w:rtl/>
        </w:rPr>
        <w:t>الرازي،</w:t>
      </w:r>
      <w:r w:rsidRPr="00E945D4">
        <w:rPr>
          <w:rFonts w:cs="Lotus"/>
          <w:sz w:val="24"/>
          <w:szCs w:val="24"/>
          <w:rtl/>
        </w:rPr>
        <w:t xml:space="preserve"> </w:t>
      </w:r>
      <w:r w:rsidRPr="00E945D4">
        <w:rPr>
          <w:rFonts w:cs="Lotus" w:hint="eastAsia"/>
          <w:sz w:val="24"/>
          <w:szCs w:val="24"/>
          <w:rtl/>
        </w:rPr>
        <w:t>تفسير</w:t>
      </w:r>
      <w:r w:rsidRPr="00E945D4">
        <w:rPr>
          <w:rFonts w:cs="Lotus"/>
          <w:sz w:val="24"/>
          <w:szCs w:val="24"/>
          <w:rtl/>
        </w:rPr>
        <w:t xml:space="preserve"> </w:t>
      </w:r>
      <w:r w:rsidRPr="00E945D4">
        <w:rPr>
          <w:rFonts w:cs="Lotus" w:hint="eastAsia"/>
          <w:sz w:val="24"/>
          <w:szCs w:val="24"/>
          <w:rtl/>
        </w:rPr>
        <w:t>الرازي،</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16</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 xml:space="preserve">27. </w:t>
      </w:r>
      <w:r w:rsidRPr="003E49E8">
        <w:rPr>
          <w:rFonts w:cs="Lotus" w:hint="cs"/>
          <w:sz w:val="24"/>
          <w:szCs w:val="24"/>
          <w:rtl/>
        </w:rPr>
        <w:t xml:space="preserve"> </w:t>
      </w:r>
    </w:p>
  </w:footnote>
  <w:footnote w:id="516">
    <w:p w14:paraId="2D07C1AA" w14:textId="0AE205CC" w:rsidR="00E879AD" w:rsidRPr="00757A1D" w:rsidRDefault="00E879AD" w:rsidP="006C3FF2">
      <w:pPr>
        <w:pStyle w:val="a5"/>
        <w:widowControl w:val="0"/>
        <w:spacing w:line="400" w:lineRule="exact"/>
        <w:jc w:val="lowKashida"/>
        <w:rPr>
          <w:rFonts w:cs="Lotus"/>
          <w:sz w:val="24"/>
          <w:szCs w:val="24"/>
          <w:rtl/>
        </w:rPr>
      </w:pPr>
      <w:r w:rsidRPr="00757A1D">
        <w:rPr>
          <w:rFonts w:cs="Lotus" w:hint="cs"/>
          <w:sz w:val="24"/>
          <w:szCs w:val="24"/>
          <w:rtl/>
        </w:rPr>
        <w:t>(</w:t>
      </w:r>
      <w:r>
        <w:rPr>
          <w:rFonts w:cs="Lotus" w:hint="cs"/>
          <w:sz w:val="24"/>
          <w:szCs w:val="24"/>
          <w:rtl/>
        </w:rPr>
        <w:t>2</w:t>
      </w:r>
      <w:r w:rsidRPr="00757A1D">
        <w:rPr>
          <w:rFonts w:cs="Lotus" w:hint="cs"/>
          <w:sz w:val="24"/>
          <w:szCs w:val="24"/>
          <w:rtl/>
        </w:rPr>
        <w:t>)</w:t>
      </w:r>
      <w:r w:rsidRPr="00E945D4">
        <w:rPr>
          <w:rFonts w:cs="Lotus" w:hint="cs"/>
          <w:sz w:val="24"/>
          <w:szCs w:val="24"/>
          <w:rtl/>
        </w:rPr>
        <w:t xml:space="preserve"> عب</w:t>
      </w:r>
      <w:r w:rsidRPr="00E945D4">
        <w:rPr>
          <w:rFonts w:cs="Lotus" w:hint="eastAsia"/>
          <w:sz w:val="24"/>
          <w:szCs w:val="24"/>
          <w:rtl/>
        </w:rPr>
        <w:t>د</w:t>
      </w:r>
      <w:r w:rsidRPr="00E945D4">
        <w:rPr>
          <w:rFonts w:cs="Lotus"/>
          <w:sz w:val="24"/>
          <w:szCs w:val="24"/>
          <w:rtl/>
        </w:rPr>
        <w:t xml:space="preserve"> </w:t>
      </w:r>
      <w:r w:rsidRPr="00E945D4">
        <w:rPr>
          <w:rFonts w:cs="Lotus" w:hint="eastAsia"/>
          <w:sz w:val="24"/>
          <w:szCs w:val="24"/>
          <w:rtl/>
        </w:rPr>
        <w:t>الله</w:t>
      </w:r>
      <w:r w:rsidRPr="00E945D4">
        <w:rPr>
          <w:rFonts w:cs="Lotus"/>
          <w:sz w:val="24"/>
          <w:szCs w:val="24"/>
          <w:rtl/>
        </w:rPr>
        <w:t xml:space="preserve"> </w:t>
      </w:r>
      <w:r w:rsidRPr="00E945D4">
        <w:rPr>
          <w:rFonts w:cs="Lotus" w:hint="eastAsia"/>
          <w:sz w:val="24"/>
          <w:szCs w:val="24"/>
          <w:rtl/>
        </w:rPr>
        <w:t>بن</w:t>
      </w:r>
      <w:r w:rsidRPr="00E945D4">
        <w:rPr>
          <w:rFonts w:cs="Lotus"/>
          <w:sz w:val="24"/>
          <w:szCs w:val="24"/>
          <w:rtl/>
        </w:rPr>
        <w:t xml:space="preserve"> </w:t>
      </w:r>
      <w:r w:rsidRPr="00E945D4">
        <w:rPr>
          <w:rFonts w:cs="Lotus" w:hint="eastAsia"/>
          <w:sz w:val="24"/>
          <w:szCs w:val="24"/>
          <w:rtl/>
        </w:rPr>
        <w:t>قدامة،</w:t>
      </w:r>
      <w:r w:rsidRPr="00E945D4">
        <w:rPr>
          <w:rFonts w:cs="Lotus"/>
          <w:sz w:val="24"/>
          <w:szCs w:val="24"/>
          <w:rtl/>
        </w:rPr>
        <w:t xml:space="preserve"> </w:t>
      </w:r>
      <w:r w:rsidRPr="00E945D4">
        <w:rPr>
          <w:rFonts w:cs="Lotus" w:hint="eastAsia"/>
          <w:sz w:val="24"/>
          <w:szCs w:val="24"/>
          <w:rtl/>
        </w:rPr>
        <w:t>المغني،</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13</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 xml:space="preserve">245. </w:t>
      </w:r>
      <w:r w:rsidRPr="00757A1D">
        <w:rPr>
          <w:rFonts w:cs="Lotus" w:hint="cs"/>
          <w:sz w:val="24"/>
          <w:szCs w:val="24"/>
          <w:rtl/>
        </w:rPr>
        <w:t xml:space="preserve"> </w:t>
      </w:r>
    </w:p>
  </w:footnote>
  <w:footnote w:id="517">
    <w:p w14:paraId="1D9D6CDA" w14:textId="0679CB65" w:rsidR="00E879AD" w:rsidRPr="00757A1D" w:rsidRDefault="00E879AD" w:rsidP="006C3FF2">
      <w:pPr>
        <w:pStyle w:val="a5"/>
        <w:widowControl w:val="0"/>
        <w:spacing w:line="400" w:lineRule="exact"/>
        <w:jc w:val="lowKashida"/>
        <w:rPr>
          <w:rFonts w:cs="Lotus"/>
          <w:sz w:val="24"/>
          <w:szCs w:val="24"/>
          <w:rtl/>
        </w:rPr>
      </w:pPr>
      <w:r w:rsidRPr="00757A1D">
        <w:rPr>
          <w:rFonts w:cs="Lotus" w:hint="cs"/>
          <w:sz w:val="24"/>
          <w:szCs w:val="24"/>
          <w:rtl/>
        </w:rPr>
        <w:t>(</w:t>
      </w:r>
      <w:r>
        <w:rPr>
          <w:rFonts w:cs="Lotus" w:hint="cs"/>
          <w:sz w:val="24"/>
          <w:szCs w:val="24"/>
          <w:rtl/>
        </w:rPr>
        <w:t>3</w:t>
      </w:r>
      <w:r w:rsidRPr="00757A1D">
        <w:rPr>
          <w:rFonts w:cs="Lotus" w:hint="cs"/>
          <w:sz w:val="24"/>
          <w:szCs w:val="24"/>
          <w:rtl/>
        </w:rPr>
        <w:t>)</w:t>
      </w:r>
      <w:r w:rsidRPr="00E945D4">
        <w:rPr>
          <w:rFonts w:cs="Lotus" w:hint="cs"/>
          <w:sz w:val="24"/>
          <w:szCs w:val="24"/>
          <w:rtl/>
        </w:rPr>
        <w:t xml:space="preserve"> التوب</w:t>
      </w:r>
      <w:r w:rsidRPr="00E945D4">
        <w:rPr>
          <w:rFonts w:cs="Lotus" w:hint="eastAsia"/>
          <w:sz w:val="24"/>
          <w:szCs w:val="24"/>
          <w:rtl/>
        </w:rPr>
        <w:t>ة</w:t>
      </w:r>
      <w:r w:rsidRPr="00E945D4">
        <w:rPr>
          <w:rFonts w:cs="Lotus"/>
          <w:sz w:val="24"/>
          <w:szCs w:val="24"/>
          <w:rtl/>
        </w:rPr>
        <w:t xml:space="preserve">: 28. </w:t>
      </w:r>
      <w:r w:rsidRPr="00757A1D">
        <w:rPr>
          <w:rFonts w:cs="Lotus" w:hint="cs"/>
          <w:sz w:val="24"/>
          <w:szCs w:val="24"/>
          <w:rtl/>
        </w:rPr>
        <w:t xml:space="preserve"> </w:t>
      </w:r>
    </w:p>
  </w:footnote>
  <w:footnote w:id="518">
    <w:p w14:paraId="3B65B5B9" w14:textId="5E31F092" w:rsidR="00E879AD" w:rsidRPr="00757A1D" w:rsidRDefault="00E879AD" w:rsidP="006C3FF2">
      <w:pPr>
        <w:pStyle w:val="a5"/>
        <w:widowControl w:val="0"/>
        <w:spacing w:line="400" w:lineRule="exact"/>
        <w:jc w:val="lowKashida"/>
        <w:rPr>
          <w:rFonts w:cs="Lotus"/>
          <w:sz w:val="24"/>
          <w:szCs w:val="24"/>
          <w:rtl/>
        </w:rPr>
      </w:pPr>
      <w:r w:rsidRPr="00757A1D">
        <w:rPr>
          <w:rFonts w:cs="Lotus" w:hint="cs"/>
          <w:sz w:val="24"/>
          <w:szCs w:val="24"/>
          <w:rtl/>
        </w:rPr>
        <w:t>(</w:t>
      </w:r>
      <w:r>
        <w:rPr>
          <w:rFonts w:cs="Lotus" w:hint="cs"/>
          <w:sz w:val="24"/>
          <w:szCs w:val="24"/>
          <w:rtl/>
        </w:rPr>
        <w:t>1</w:t>
      </w:r>
      <w:r w:rsidRPr="00757A1D">
        <w:rPr>
          <w:rFonts w:cs="Lotus" w:hint="cs"/>
          <w:sz w:val="24"/>
          <w:szCs w:val="24"/>
          <w:rtl/>
        </w:rPr>
        <w:t>)</w:t>
      </w:r>
      <w:r w:rsidRPr="00E945D4">
        <w:rPr>
          <w:rFonts w:cs="Lotus" w:hint="cs"/>
          <w:sz w:val="24"/>
          <w:szCs w:val="24"/>
          <w:rtl/>
        </w:rPr>
        <w:t xml:space="preserve"> الشافع</w:t>
      </w:r>
      <w:r w:rsidRPr="00E945D4">
        <w:rPr>
          <w:rFonts w:cs="Lotus" w:hint="eastAsia"/>
          <w:sz w:val="24"/>
          <w:szCs w:val="24"/>
          <w:rtl/>
        </w:rPr>
        <w:t>ي،</w:t>
      </w:r>
      <w:r w:rsidRPr="00E945D4">
        <w:rPr>
          <w:rFonts w:cs="Lotus"/>
          <w:sz w:val="24"/>
          <w:szCs w:val="24"/>
          <w:rtl/>
        </w:rPr>
        <w:t xml:space="preserve"> </w:t>
      </w:r>
      <w:r w:rsidRPr="00E945D4">
        <w:rPr>
          <w:rFonts w:cs="Lotus" w:hint="eastAsia"/>
          <w:sz w:val="24"/>
          <w:szCs w:val="24"/>
          <w:rtl/>
        </w:rPr>
        <w:t>أحكام</w:t>
      </w:r>
      <w:r w:rsidRPr="00E945D4">
        <w:rPr>
          <w:rFonts w:cs="Lotus"/>
          <w:sz w:val="24"/>
          <w:szCs w:val="24"/>
          <w:rtl/>
        </w:rPr>
        <w:t xml:space="preserve"> </w:t>
      </w:r>
      <w:r w:rsidRPr="00E945D4">
        <w:rPr>
          <w:rFonts w:cs="Lotus" w:hint="eastAsia"/>
          <w:sz w:val="24"/>
          <w:szCs w:val="24"/>
          <w:rtl/>
        </w:rPr>
        <w:t>القران،</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 xml:space="preserve">83-84. </w:t>
      </w:r>
      <w:r w:rsidRPr="00757A1D">
        <w:rPr>
          <w:rFonts w:cs="Lotus" w:hint="cs"/>
          <w:sz w:val="24"/>
          <w:szCs w:val="24"/>
          <w:rtl/>
        </w:rPr>
        <w:t xml:space="preserve"> </w:t>
      </w:r>
    </w:p>
  </w:footnote>
  <w:footnote w:id="519">
    <w:p w14:paraId="47F93B78" w14:textId="048DE2BB" w:rsidR="00E879AD" w:rsidRPr="00757A1D" w:rsidRDefault="00E879AD" w:rsidP="006C3FF2">
      <w:pPr>
        <w:pStyle w:val="a5"/>
        <w:widowControl w:val="0"/>
        <w:spacing w:line="400" w:lineRule="exact"/>
        <w:jc w:val="lowKashida"/>
        <w:rPr>
          <w:rFonts w:cs="Lotus"/>
          <w:sz w:val="24"/>
          <w:szCs w:val="24"/>
          <w:rtl/>
        </w:rPr>
      </w:pPr>
      <w:r w:rsidRPr="00757A1D">
        <w:rPr>
          <w:rFonts w:cs="Lotus" w:hint="cs"/>
          <w:sz w:val="24"/>
          <w:szCs w:val="24"/>
          <w:rtl/>
        </w:rPr>
        <w:t>(</w:t>
      </w:r>
      <w:r>
        <w:rPr>
          <w:rFonts w:cs="Lotus" w:hint="cs"/>
          <w:sz w:val="24"/>
          <w:szCs w:val="24"/>
          <w:rtl/>
        </w:rPr>
        <w:t>2</w:t>
      </w:r>
      <w:r w:rsidRPr="00757A1D">
        <w:rPr>
          <w:rFonts w:cs="Lotus" w:hint="cs"/>
          <w:sz w:val="24"/>
          <w:szCs w:val="24"/>
          <w:rtl/>
        </w:rPr>
        <w:t>)</w:t>
      </w:r>
      <w:r w:rsidRPr="00E945D4">
        <w:rPr>
          <w:rFonts w:cs="Lotus" w:hint="cs"/>
          <w:sz w:val="24"/>
          <w:szCs w:val="24"/>
          <w:rtl/>
        </w:rPr>
        <w:t xml:space="preserve"> اب</w:t>
      </w:r>
      <w:r w:rsidRPr="00E945D4">
        <w:rPr>
          <w:rFonts w:cs="Lotus" w:hint="eastAsia"/>
          <w:sz w:val="24"/>
          <w:szCs w:val="24"/>
          <w:rtl/>
        </w:rPr>
        <w:t>ن</w:t>
      </w:r>
      <w:r w:rsidRPr="00E945D4">
        <w:rPr>
          <w:rFonts w:cs="Lotus"/>
          <w:sz w:val="24"/>
          <w:szCs w:val="24"/>
          <w:rtl/>
        </w:rPr>
        <w:t xml:space="preserve"> </w:t>
      </w:r>
      <w:r w:rsidRPr="00E945D4">
        <w:rPr>
          <w:rFonts w:cs="Lotus" w:hint="eastAsia"/>
          <w:sz w:val="24"/>
          <w:szCs w:val="24"/>
          <w:rtl/>
        </w:rPr>
        <w:t>عربي،</w:t>
      </w:r>
      <w:r w:rsidRPr="00E945D4">
        <w:rPr>
          <w:rFonts w:cs="Lotus"/>
          <w:sz w:val="24"/>
          <w:szCs w:val="24"/>
          <w:rtl/>
        </w:rPr>
        <w:t xml:space="preserve"> </w:t>
      </w:r>
      <w:r w:rsidRPr="00E945D4">
        <w:rPr>
          <w:rFonts w:cs="Lotus" w:hint="eastAsia"/>
          <w:sz w:val="24"/>
          <w:szCs w:val="24"/>
          <w:rtl/>
        </w:rPr>
        <w:t>إحكام</w:t>
      </w:r>
      <w:r w:rsidRPr="00E945D4">
        <w:rPr>
          <w:rFonts w:cs="Lotus"/>
          <w:sz w:val="24"/>
          <w:szCs w:val="24"/>
          <w:rtl/>
        </w:rPr>
        <w:t xml:space="preserve"> </w:t>
      </w:r>
      <w:r w:rsidRPr="00E945D4">
        <w:rPr>
          <w:rFonts w:cs="Lotus" w:hint="eastAsia"/>
          <w:sz w:val="24"/>
          <w:szCs w:val="24"/>
          <w:rtl/>
        </w:rPr>
        <w:t>القران،</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2</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469.</w:t>
      </w:r>
      <w:r w:rsidRPr="00757A1D">
        <w:rPr>
          <w:rFonts w:cs="Lotus" w:hint="cs"/>
          <w:sz w:val="24"/>
          <w:szCs w:val="24"/>
          <w:rtl/>
        </w:rPr>
        <w:t xml:space="preserve"> </w:t>
      </w:r>
    </w:p>
  </w:footnote>
  <w:footnote w:id="520">
    <w:p w14:paraId="3F6B4C73" w14:textId="781C581A" w:rsidR="00E879AD" w:rsidRPr="007A2B9A" w:rsidRDefault="00E879AD" w:rsidP="006C3FF2">
      <w:pPr>
        <w:pStyle w:val="a5"/>
        <w:widowControl w:val="0"/>
        <w:spacing w:line="400" w:lineRule="exact"/>
        <w:jc w:val="lowKashida"/>
        <w:rPr>
          <w:rFonts w:cs="Lotus Mortada السيد محمدمرتضى"/>
          <w:sz w:val="24"/>
          <w:szCs w:val="24"/>
          <w:rtl/>
        </w:rPr>
      </w:pPr>
      <w:r w:rsidRPr="00757A1D">
        <w:rPr>
          <w:rFonts w:cs="Lotus" w:hint="cs"/>
          <w:sz w:val="24"/>
          <w:szCs w:val="24"/>
          <w:rtl/>
        </w:rPr>
        <w:t>(</w:t>
      </w:r>
      <w:r>
        <w:rPr>
          <w:rFonts w:cs="Lotus" w:hint="cs"/>
          <w:sz w:val="24"/>
          <w:szCs w:val="24"/>
          <w:rtl/>
        </w:rPr>
        <w:t>3</w:t>
      </w:r>
      <w:r w:rsidRPr="00757A1D">
        <w:rPr>
          <w:rFonts w:cs="Lotus" w:hint="cs"/>
          <w:sz w:val="24"/>
          <w:szCs w:val="24"/>
          <w:rtl/>
        </w:rPr>
        <w:t>)</w:t>
      </w:r>
      <w:r w:rsidRPr="00E945D4">
        <w:rPr>
          <w:rFonts w:cs="Lotus" w:hint="cs"/>
          <w:sz w:val="24"/>
          <w:szCs w:val="24"/>
          <w:rtl/>
        </w:rPr>
        <w:t xml:space="preserve"> البخار</w:t>
      </w:r>
      <w:r w:rsidRPr="00E945D4">
        <w:rPr>
          <w:rFonts w:cs="Lotus" w:hint="eastAsia"/>
          <w:sz w:val="24"/>
          <w:szCs w:val="24"/>
          <w:rtl/>
        </w:rPr>
        <w:t>ي،</w:t>
      </w:r>
      <w:r w:rsidRPr="00E945D4">
        <w:rPr>
          <w:rFonts w:cs="Lotus"/>
          <w:sz w:val="24"/>
          <w:szCs w:val="24"/>
          <w:rtl/>
        </w:rPr>
        <w:t xml:space="preserve"> </w:t>
      </w:r>
      <w:r w:rsidRPr="00E945D4">
        <w:rPr>
          <w:rFonts w:cs="Lotus" w:hint="eastAsia"/>
          <w:sz w:val="24"/>
          <w:szCs w:val="24"/>
          <w:rtl/>
        </w:rPr>
        <w:t>الجامع</w:t>
      </w:r>
      <w:r w:rsidRPr="00E945D4">
        <w:rPr>
          <w:rFonts w:cs="Lotus"/>
          <w:sz w:val="24"/>
          <w:szCs w:val="24"/>
          <w:rtl/>
        </w:rPr>
        <w:t xml:space="preserve"> </w:t>
      </w:r>
      <w:r w:rsidRPr="00E945D4">
        <w:rPr>
          <w:rFonts w:cs="Lotus" w:hint="eastAsia"/>
          <w:sz w:val="24"/>
          <w:szCs w:val="24"/>
          <w:rtl/>
        </w:rPr>
        <w:t>الصحيح</w:t>
      </w:r>
      <w:r w:rsidRPr="00E945D4">
        <w:rPr>
          <w:rFonts w:cs="Lotus"/>
          <w:sz w:val="24"/>
          <w:szCs w:val="24"/>
          <w:rtl/>
        </w:rPr>
        <w:t xml:space="preserve"> </w:t>
      </w:r>
      <w:r w:rsidRPr="00E945D4">
        <w:rPr>
          <w:rFonts w:cs="Lotus" w:hint="eastAsia"/>
          <w:sz w:val="24"/>
          <w:szCs w:val="24"/>
          <w:rtl/>
        </w:rPr>
        <w:t>للبخاري،</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 xml:space="preserve">139. </w:t>
      </w:r>
      <w:r w:rsidRPr="007A2B9A">
        <w:rPr>
          <w:rFonts w:cs="Lotus Mortada السيد محمدمرتضى" w:hint="cs"/>
          <w:sz w:val="24"/>
          <w:szCs w:val="24"/>
          <w:rtl/>
        </w:rPr>
        <w:t xml:space="preserve"> </w:t>
      </w:r>
    </w:p>
  </w:footnote>
  <w:footnote w:id="521">
    <w:p w14:paraId="1260BA29" w14:textId="564EF1BD" w:rsidR="00E879AD" w:rsidRPr="00757A1D" w:rsidRDefault="00E879AD" w:rsidP="006C3FF2">
      <w:pPr>
        <w:pStyle w:val="a5"/>
        <w:widowControl w:val="0"/>
        <w:spacing w:line="400" w:lineRule="exact"/>
        <w:jc w:val="lowKashida"/>
        <w:rPr>
          <w:rFonts w:cs="Lotus"/>
          <w:sz w:val="24"/>
          <w:szCs w:val="24"/>
          <w:rtl/>
        </w:rPr>
      </w:pPr>
      <w:r w:rsidRPr="00757A1D">
        <w:rPr>
          <w:rFonts w:cs="Lotus" w:hint="cs"/>
          <w:sz w:val="24"/>
          <w:szCs w:val="24"/>
          <w:rtl/>
        </w:rPr>
        <w:t>(</w:t>
      </w:r>
      <w:r>
        <w:rPr>
          <w:rFonts w:cs="Lotus" w:hint="cs"/>
          <w:sz w:val="24"/>
          <w:szCs w:val="24"/>
          <w:rtl/>
        </w:rPr>
        <w:t>4</w:t>
      </w:r>
      <w:r w:rsidRPr="00757A1D">
        <w:rPr>
          <w:rFonts w:cs="Lotus" w:hint="cs"/>
          <w:sz w:val="24"/>
          <w:szCs w:val="24"/>
          <w:rtl/>
        </w:rPr>
        <w:t>)</w:t>
      </w:r>
      <w:r w:rsidRPr="00E945D4">
        <w:rPr>
          <w:rFonts w:cs="Lotus" w:hint="cs"/>
          <w:sz w:val="24"/>
          <w:szCs w:val="24"/>
          <w:rtl/>
        </w:rPr>
        <w:t xml:space="preserve"> الشوكان</w:t>
      </w:r>
      <w:r w:rsidRPr="00E945D4">
        <w:rPr>
          <w:rFonts w:cs="Lotus" w:hint="eastAsia"/>
          <w:sz w:val="24"/>
          <w:szCs w:val="24"/>
          <w:rtl/>
        </w:rPr>
        <w:t>ي،</w:t>
      </w:r>
      <w:r w:rsidRPr="00E945D4">
        <w:rPr>
          <w:rFonts w:cs="Lotus"/>
          <w:sz w:val="24"/>
          <w:szCs w:val="24"/>
          <w:rtl/>
        </w:rPr>
        <w:t xml:space="preserve"> </w:t>
      </w:r>
      <w:r w:rsidRPr="00E945D4">
        <w:rPr>
          <w:rFonts w:cs="Lotus" w:hint="eastAsia"/>
          <w:sz w:val="24"/>
          <w:szCs w:val="24"/>
          <w:rtl/>
        </w:rPr>
        <w:t>فتح</w:t>
      </w:r>
      <w:r w:rsidRPr="00E945D4">
        <w:rPr>
          <w:rFonts w:cs="Lotus"/>
          <w:sz w:val="24"/>
          <w:szCs w:val="24"/>
          <w:rtl/>
        </w:rPr>
        <w:t xml:space="preserve"> </w:t>
      </w:r>
      <w:r w:rsidRPr="00E945D4">
        <w:rPr>
          <w:rFonts w:cs="Lotus" w:hint="eastAsia"/>
          <w:sz w:val="24"/>
          <w:szCs w:val="24"/>
          <w:rtl/>
        </w:rPr>
        <w:t>القدير،</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2</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334-335.</w:t>
      </w:r>
      <w:r w:rsidRPr="00757A1D">
        <w:rPr>
          <w:rFonts w:cs="Lotus" w:hint="cs"/>
          <w:sz w:val="24"/>
          <w:szCs w:val="24"/>
          <w:rtl/>
        </w:rPr>
        <w:t xml:space="preserve"> </w:t>
      </w:r>
    </w:p>
  </w:footnote>
  <w:footnote w:id="522">
    <w:p w14:paraId="23D27D54" w14:textId="73091833" w:rsidR="00E879AD" w:rsidRPr="00757A1D" w:rsidRDefault="00E879AD" w:rsidP="006C3FF2">
      <w:pPr>
        <w:pStyle w:val="a5"/>
        <w:widowControl w:val="0"/>
        <w:spacing w:line="400" w:lineRule="exact"/>
        <w:jc w:val="lowKashida"/>
        <w:rPr>
          <w:rFonts w:cs="Lotus"/>
          <w:sz w:val="24"/>
          <w:szCs w:val="24"/>
          <w:rtl/>
        </w:rPr>
      </w:pPr>
      <w:r w:rsidRPr="00757A1D">
        <w:rPr>
          <w:rFonts w:cs="Lotus" w:hint="cs"/>
          <w:sz w:val="24"/>
          <w:szCs w:val="24"/>
          <w:rtl/>
        </w:rPr>
        <w:t>(</w:t>
      </w:r>
      <w:r>
        <w:rPr>
          <w:rFonts w:cs="Lotus" w:hint="cs"/>
          <w:sz w:val="24"/>
          <w:szCs w:val="24"/>
          <w:rtl/>
        </w:rPr>
        <w:t>5</w:t>
      </w:r>
      <w:r w:rsidRPr="00757A1D">
        <w:rPr>
          <w:rFonts w:cs="Lotus" w:hint="cs"/>
          <w:sz w:val="24"/>
          <w:szCs w:val="24"/>
          <w:rtl/>
        </w:rPr>
        <w:t>)</w:t>
      </w:r>
      <w:r w:rsidRPr="00E945D4">
        <w:rPr>
          <w:rFonts w:cs="Lotus" w:hint="cs"/>
          <w:sz w:val="24"/>
          <w:szCs w:val="24"/>
          <w:rtl/>
        </w:rPr>
        <w:t xml:space="preserve"> أب</w:t>
      </w:r>
      <w:r w:rsidRPr="00E945D4">
        <w:rPr>
          <w:rFonts w:cs="Lotus" w:hint="eastAsia"/>
          <w:sz w:val="24"/>
          <w:szCs w:val="24"/>
          <w:rtl/>
        </w:rPr>
        <w:t>و</w:t>
      </w:r>
      <w:r w:rsidRPr="00E945D4">
        <w:rPr>
          <w:rFonts w:cs="Lotus"/>
          <w:sz w:val="24"/>
          <w:szCs w:val="24"/>
          <w:rtl/>
        </w:rPr>
        <w:t xml:space="preserve"> </w:t>
      </w:r>
      <w:r w:rsidRPr="00E945D4">
        <w:rPr>
          <w:rFonts w:cs="Lotus" w:hint="eastAsia"/>
          <w:sz w:val="24"/>
          <w:szCs w:val="24"/>
          <w:rtl/>
        </w:rPr>
        <w:t>بكر</w:t>
      </w:r>
      <w:r w:rsidRPr="00E945D4">
        <w:rPr>
          <w:rFonts w:cs="Lotus"/>
          <w:sz w:val="24"/>
          <w:szCs w:val="24"/>
          <w:rtl/>
        </w:rPr>
        <w:t xml:space="preserve"> </w:t>
      </w:r>
      <w:r w:rsidRPr="00E945D4">
        <w:rPr>
          <w:rFonts w:cs="Lotus" w:hint="eastAsia"/>
          <w:sz w:val="24"/>
          <w:szCs w:val="24"/>
          <w:rtl/>
        </w:rPr>
        <w:t>الكاشاني،</w:t>
      </w:r>
      <w:r w:rsidRPr="00E945D4">
        <w:rPr>
          <w:rFonts w:cs="Lotus"/>
          <w:sz w:val="24"/>
          <w:szCs w:val="24"/>
          <w:rtl/>
        </w:rPr>
        <w:t xml:space="preserve"> </w:t>
      </w:r>
      <w:r w:rsidRPr="00E945D4">
        <w:rPr>
          <w:rFonts w:cs="Lotus" w:hint="eastAsia"/>
          <w:sz w:val="24"/>
          <w:szCs w:val="24"/>
          <w:rtl/>
        </w:rPr>
        <w:t>بدائع</w:t>
      </w:r>
      <w:r w:rsidRPr="00E945D4">
        <w:rPr>
          <w:rFonts w:cs="Lotus"/>
          <w:sz w:val="24"/>
          <w:szCs w:val="24"/>
          <w:rtl/>
        </w:rPr>
        <w:t xml:space="preserve"> </w:t>
      </w:r>
      <w:r w:rsidRPr="00E945D4">
        <w:rPr>
          <w:rFonts w:cs="Lotus" w:hint="eastAsia"/>
          <w:sz w:val="24"/>
          <w:szCs w:val="24"/>
          <w:rtl/>
        </w:rPr>
        <w:t>الصنائع،</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5</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 xml:space="preserve">128. </w:t>
      </w:r>
      <w:r w:rsidRPr="00757A1D">
        <w:rPr>
          <w:rFonts w:cs="Lotus" w:hint="cs"/>
          <w:sz w:val="24"/>
          <w:szCs w:val="24"/>
          <w:rtl/>
        </w:rPr>
        <w:t xml:space="preserve"> </w:t>
      </w:r>
    </w:p>
  </w:footnote>
  <w:footnote w:id="523">
    <w:p w14:paraId="5D1ECF76" w14:textId="0C6EA571" w:rsidR="00E879AD" w:rsidRPr="00A20779" w:rsidRDefault="00E879AD" w:rsidP="006C3FF2">
      <w:pPr>
        <w:pStyle w:val="a5"/>
        <w:widowControl w:val="0"/>
        <w:spacing w:line="400" w:lineRule="exact"/>
        <w:jc w:val="lowKashida"/>
        <w:rPr>
          <w:rFonts w:cs="Lotus"/>
          <w:sz w:val="24"/>
          <w:szCs w:val="24"/>
          <w:rtl/>
        </w:rPr>
      </w:pPr>
      <w:r w:rsidRPr="00A20779">
        <w:rPr>
          <w:rFonts w:cs="Lotus" w:hint="cs"/>
          <w:sz w:val="24"/>
          <w:szCs w:val="24"/>
          <w:rtl/>
        </w:rPr>
        <w:t>(1)</w:t>
      </w:r>
      <w:r w:rsidRPr="00E945D4">
        <w:rPr>
          <w:rFonts w:cs="Lotus" w:hint="cs"/>
          <w:sz w:val="24"/>
          <w:szCs w:val="24"/>
          <w:rtl/>
        </w:rPr>
        <w:t xml:space="preserve"> الشافع</w:t>
      </w:r>
      <w:r w:rsidRPr="00E945D4">
        <w:rPr>
          <w:rFonts w:cs="Lotus" w:hint="eastAsia"/>
          <w:sz w:val="24"/>
          <w:szCs w:val="24"/>
          <w:rtl/>
        </w:rPr>
        <w:t>ي،</w:t>
      </w:r>
      <w:r w:rsidRPr="00E945D4">
        <w:rPr>
          <w:rFonts w:cs="Lotus"/>
          <w:sz w:val="24"/>
          <w:szCs w:val="24"/>
          <w:rtl/>
        </w:rPr>
        <w:t xml:space="preserve"> </w:t>
      </w:r>
      <w:r w:rsidRPr="00E945D4">
        <w:rPr>
          <w:rFonts w:cs="Lotus" w:hint="eastAsia"/>
          <w:sz w:val="24"/>
          <w:szCs w:val="24"/>
          <w:rtl/>
        </w:rPr>
        <w:t>أحكام</w:t>
      </w:r>
      <w:r w:rsidRPr="00E945D4">
        <w:rPr>
          <w:rFonts w:cs="Lotus"/>
          <w:sz w:val="24"/>
          <w:szCs w:val="24"/>
          <w:rtl/>
        </w:rPr>
        <w:t xml:space="preserve"> </w:t>
      </w:r>
      <w:r w:rsidRPr="00E945D4">
        <w:rPr>
          <w:rFonts w:cs="Lotus" w:hint="eastAsia"/>
          <w:sz w:val="24"/>
          <w:szCs w:val="24"/>
          <w:rtl/>
        </w:rPr>
        <w:t>القران،</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 xml:space="preserve">83-84. </w:t>
      </w:r>
      <w:r w:rsidRPr="00A20779">
        <w:rPr>
          <w:rFonts w:cs="Lotus" w:hint="cs"/>
          <w:sz w:val="24"/>
          <w:szCs w:val="24"/>
          <w:rtl/>
        </w:rPr>
        <w:t xml:space="preserve"> </w:t>
      </w:r>
    </w:p>
  </w:footnote>
  <w:footnote w:id="524">
    <w:p w14:paraId="0209DACE" w14:textId="75B092D2" w:rsidR="00E879AD" w:rsidRPr="00A20779" w:rsidRDefault="00E879AD" w:rsidP="006C3FF2">
      <w:pPr>
        <w:pStyle w:val="a5"/>
        <w:widowControl w:val="0"/>
        <w:spacing w:line="400" w:lineRule="exact"/>
        <w:jc w:val="lowKashida"/>
        <w:rPr>
          <w:rFonts w:cs="Lotus"/>
          <w:sz w:val="24"/>
          <w:szCs w:val="24"/>
          <w:rtl/>
        </w:rPr>
      </w:pPr>
      <w:r w:rsidRPr="00A20779">
        <w:rPr>
          <w:rFonts w:cs="Lotus" w:hint="cs"/>
          <w:sz w:val="24"/>
          <w:szCs w:val="24"/>
          <w:rtl/>
        </w:rPr>
        <w:t>(2)</w:t>
      </w:r>
      <w:r w:rsidRPr="00E945D4">
        <w:rPr>
          <w:rFonts w:cs="Lotus" w:hint="cs"/>
          <w:sz w:val="24"/>
          <w:szCs w:val="24"/>
          <w:rtl/>
        </w:rPr>
        <w:t xml:space="preserve"> الجصا</w:t>
      </w:r>
      <w:r w:rsidRPr="00E945D4">
        <w:rPr>
          <w:rFonts w:cs="Lotus" w:hint="eastAsia"/>
          <w:sz w:val="24"/>
          <w:szCs w:val="24"/>
          <w:rtl/>
        </w:rPr>
        <w:t>ص،</w:t>
      </w:r>
      <w:r w:rsidRPr="00E945D4">
        <w:rPr>
          <w:rFonts w:cs="Lotus"/>
          <w:sz w:val="24"/>
          <w:szCs w:val="24"/>
          <w:rtl/>
        </w:rPr>
        <w:t xml:space="preserve"> </w:t>
      </w:r>
      <w:r w:rsidRPr="00E945D4">
        <w:rPr>
          <w:rFonts w:cs="Lotus" w:hint="eastAsia"/>
          <w:sz w:val="24"/>
          <w:szCs w:val="24"/>
          <w:rtl/>
        </w:rPr>
        <w:t>أحكام</w:t>
      </w:r>
      <w:r w:rsidRPr="00E945D4">
        <w:rPr>
          <w:rFonts w:cs="Lotus"/>
          <w:sz w:val="24"/>
          <w:szCs w:val="24"/>
          <w:rtl/>
        </w:rPr>
        <w:t xml:space="preserve"> </w:t>
      </w:r>
      <w:r w:rsidRPr="00E945D4">
        <w:rPr>
          <w:rFonts w:cs="Lotus" w:hint="eastAsia"/>
          <w:sz w:val="24"/>
          <w:szCs w:val="24"/>
          <w:rtl/>
        </w:rPr>
        <w:t>القران،</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3</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 xml:space="preserve">114. </w:t>
      </w:r>
      <w:r w:rsidRPr="00A20779">
        <w:rPr>
          <w:rFonts w:cs="Lotus" w:hint="cs"/>
          <w:sz w:val="24"/>
          <w:szCs w:val="24"/>
          <w:rtl/>
        </w:rPr>
        <w:t xml:space="preserve"> </w:t>
      </w:r>
    </w:p>
  </w:footnote>
  <w:footnote w:id="525">
    <w:p w14:paraId="4F1BCAC1" w14:textId="5BFAC05A" w:rsidR="00E879AD" w:rsidRPr="00A20779" w:rsidRDefault="00E879AD" w:rsidP="006C3FF2">
      <w:pPr>
        <w:pStyle w:val="a5"/>
        <w:widowControl w:val="0"/>
        <w:spacing w:line="400" w:lineRule="exact"/>
        <w:jc w:val="lowKashida"/>
        <w:rPr>
          <w:rFonts w:cs="Lotus"/>
          <w:sz w:val="24"/>
          <w:szCs w:val="24"/>
          <w:rtl/>
        </w:rPr>
      </w:pPr>
      <w:r w:rsidRPr="00A20779">
        <w:rPr>
          <w:rFonts w:cs="Lotus" w:hint="cs"/>
          <w:sz w:val="24"/>
          <w:szCs w:val="24"/>
          <w:rtl/>
        </w:rPr>
        <w:t>(</w:t>
      </w:r>
      <w:r>
        <w:rPr>
          <w:rFonts w:cs="Lotus" w:hint="cs"/>
          <w:sz w:val="24"/>
          <w:szCs w:val="24"/>
          <w:rtl/>
        </w:rPr>
        <w:t>3</w:t>
      </w:r>
      <w:r w:rsidRPr="00A20779">
        <w:rPr>
          <w:rFonts w:cs="Lotus" w:hint="cs"/>
          <w:sz w:val="24"/>
          <w:szCs w:val="24"/>
          <w:rtl/>
        </w:rPr>
        <w:t>)</w:t>
      </w:r>
      <w:r w:rsidRPr="00E945D4">
        <w:rPr>
          <w:rFonts w:cs="Lotus" w:hint="cs"/>
          <w:sz w:val="24"/>
          <w:szCs w:val="24"/>
          <w:rtl/>
        </w:rPr>
        <w:t xml:space="preserve"> السرخس</w:t>
      </w:r>
      <w:r w:rsidRPr="00E945D4">
        <w:rPr>
          <w:rFonts w:cs="Lotus" w:hint="eastAsia"/>
          <w:sz w:val="24"/>
          <w:szCs w:val="24"/>
          <w:rtl/>
        </w:rPr>
        <w:t>ي،</w:t>
      </w:r>
      <w:r w:rsidRPr="00E945D4">
        <w:rPr>
          <w:rFonts w:cs="Lotus"/>
          <w:sz w:val="24"/>
          <w:szCs w:val="24"/>
          <w:rtl/>
        </w:rPr>
        <w:t xml:space="preserve"> </w:t>
      </w:r>
      <w:r w:rsidRPr="00E945D4">
        <w:rPr>
          <w:rFonts w:cs="Lotus" w:hint="eastAsia"/>
          <w:sz w:val="24"/>
          <w:szCs w:val="24"/>
          <w:rtl/>
        </w:rPr>
        <w:t>شرح</w:t>
      </w:r>
      <w:r w:rsidRPr="00E945D4">
        <w:rPr>
          <w:rFonts w:cs="Lotus"/>
          <w:sz w:val="24"/>
          <w:szCs w:val="24"/>
          <w:rtl/>
        </w:rPr>
        <w:t xml:space="preserve"> </w:t>
      </w:r>
      <w:r w:rsidRPr="00E945D4">
        <w:rPr>
          <w:rFonts w:cs="Lotus" w:hint="eastAsia"/>
          <w:sz w:val="24"/>
          <w:szCs w:val="24"/>
          <w:rtl/>
        </w:rPr>
        <w:t>السير</w:t>
      </w:r>
      <w:r w:rsidRPr="00E945D4">
        <w:rPr>
          <w:rFonts w:cs="Lotus"/>
          <w:sz w:val="24"/>
          <w:szCs w:val="24"/>
          <w:rtl/>
        </w:rPr>
        <w:t xml:space="preserve"> </w:t>
      </w:r>
      <w:r w:rsidRPr="00E945D4">
        <w:rPr>
          <w:rFonts w:cs="Lotus" w:hint="eastAsia"/>
          <w:sz w:val="24"/>
          <w:szCs w:val="24"/>
          <w:rtl/>
        </w:rPr>
        <w:t>الكبير،</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134.</w:t>
      </w:r>
      <w:r w:rsidRPr="00A20779">
        <w:rPr>
          <w:rFonts w:cs="Lotus" w:hint="cs"/>
          <w:sz w:val="24"/>
          <w:szCs w:val="24"/>
          <w:rtl/>
        </w:rPr>
        <w:t xml:space="preserve"> </w:t>
      </w:r>
    </w:p>
  </w:footnote>
  <w:footnote w:id="526">
    <w:p w14:paraId="783E379D" w14:textId="2200C45D" w:rsidR="00E879AD" w:rsidRPr="00A20779" w:rsidRDefault="00E879AD" w:rsidP="006C3FF2">
      <w:pPr>
        <w:pStyle w:val="a5"/>
        <w:widowControl w:val="0"/>
        <w:spacing w:line="400" w:lineRule="exact"/>
        <w:jc w:val="lowKashida"/>
        <w:rPr>
          <w:rFonts w:cs="Lotus"/>
          <w:sz w:val="24"/>
          <w:szCs w:val="24"/>
          <w:rtl/>
        </w:rPr>
      </w:pPr>
      <w:r w:rsidRPr="00A20779">
        <w:rPr>
          <w:rFonts w:cs="Lotus" w:hint="cs"/>
          <w:sz w:val="24"/>
          <w:szCs w:val="24"/>
          <w:rtl/>
        </w:rPr>
        <w:t>(</w:t>
      </w:r>
      <w:r>
        <w:rPr>
          <w:rFonts w:cs="Lotus" w:hint="cs"/>
          <w:sz w:val="24"/>
          <w:szCs w:val="24"/>
          <w:rtl/>
        </w:rPr>
        <w:t>4</w:t>
      </w:r>
      <w:r w:rsidRPr="00A20779">
        <w:rPr>
          <w:rFonts w:cs="Lotus" w:hint="cs"/>
          <w:sz w:val="24"/>
          <w:szCs w:val="24"/>
          <w:rtl/>
        </w:rPr>
        <w:t>)</w:t>
      </w:r>
      <w:r w:rsidRPr="00E945D4">
        <w:rPr>
          <w:rFonts w:cs="Lotus" w:hint="cs"/>
          <w:sz w:val="24"/>
          <w:szCs w:val="24"/>
          <w:rtl/>
        </w:rPr>
        <w:t xml:space="preserve"> عب</w:t>
      </w:r>
      <w:r w:rsidRPr="00E945D4">
        <w:rPr>
          <w:rFonts w:cs="Lotus" w:hint="eastAsia"/>
          <w:sz w:val="24"/>
          <w:szCs w:val="24"/>
          <w:rtl/>
        </w:rPr>
        <w:t>د</w:t>
      </w:r>
      <w:r w:rsidRPr="00E945D4">
        <w:rPr>
          <w:rFonts w:cs="Lotus"/>
          <w:sz w:val="24"/>
          <w:szCs w:val="24"/>
          <w:rtl/>
        </w:rPr>
        <w:t xml:space="preserve"> </w:t>
      </w:r>
      <w:r w:rsidRPr="00E945D4">
        <w:rPr>
          <w:rFonts w:cs="Lotus" w:hint="eastAsia"/>
          <w:sz w:val="24"/>
          <w:szCs w:val="24"/>
          <w:rtl/>
        </w:rPr>
        <w:t>الله</w:t>
      </w:r>
      <w:r w:rsidRPr="00E945D4">
        <w:rPr>
          <w:rFonts w:cs="Lotus"/>
          <w:sz w:val="24"/>
          <w:szCs w:val="24"/>
          <w:rtl/>
        </w:rPr>
        <w:t xml:space="preserve"> </w:t>
      </w:r>
      <w:r w:rsidRPr="00E945D4">
        <w:rPr>
          <w:rFonts w:cs="Lotus" w:hint="eastAsia"/>
          <w:sz w:val="24"/>
          <w:szCs w:val="24"/>
          <w:rtl/>
        </w:rPr>
        <w:t>بن</w:t>
      </w:r>
      <w:r w:rsidRPr="00E945D4">
        <w:rPr>
          <w:rFonts w:cs="Lotus"/>
          <w:sz w:val="24"/>
          <w:szCs w:val="24"/>
          <w:rtl/>
        </w:rPr>
        <w:t xml:space="preserve"> </w:t>
      </w:r>
      <w:r w:rsidRPr="00E945D4">
        <w:rPr>
          <w:rFonts w:cs="Lotus" w:hint="eastAsia"/>
          <w:sz w:val="24"/>
          <w:szCs w:val="24"/>
          <w:rtl/>
        </w:rPr>
        <w:t>قدامة</w:t>
      </w:r>
      <w:r w:rsidRPr="00E945D4">
        <w:rPr>
          <w:rFonts w:cs="Lotus"/>
          <w:sz w:val="24"/>
          <w:szCs w:val="24"/>
          <w:rtl/>
        </w:rPr>
        <w:t xml:space="preserve"> </w:t>
      </w:r>
      <w:r w:rsidRPr="00E945D4">
        <w:rPr>
          <w:rFonts w:cs="Lotus" w:hint="eastAsia"/>
          <w:sz w:val="24"/>
          <w:szCs w:val="24"/>
          <w:rtl/>
        </w:rPr>
        <w:t>المقدسي،</w:t>
      </w:r>
      <w:r w:rsidRPr="00E945D4">
        <w:rPr>
          <w:rFonts w:cs="Lotus"/>
          <w:sz w:val="24"/>
          <w:szCs w:val="24"/>
          <w:rtl/>
        </w:rPr>
        <w:t xml:space="preserve"> </w:t>
      </w:r>
      <w:r w:rsidRPr="00E945D4">
        <w:rPr>
          <w:rFonts w:cs="Lotus" w:hint="eastAsia"/>
          <w:sz w:val="24"/>
          <w:szCs w:val="24"/>
          <w:rtl/>
        </w:rPr>
        <w:t>المغني،</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13</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246</w:t>
      </w:r>
      <w:r w:rsidRPr="00A20779">
        <w:rPr>
          <w:rFonts w:cs="Lotus" w:hint="cs"/>
          <w:sz w:val="24"/>
          <w:szCs w:val="24"/>
          <w:rtl/>
        </w:rPr>
        <w:t xml:space="preserve"> </w:t>
      </w:r>
    </w:p>
  </w:footnote>
  <w:footnote w:id="527">
    <w:p w14:paraId="05E8694A" w14:textId="0D490167" w:rsidR="00E879AD" w:rsidRPr="00A20779" w:rsidRDefault="00E879AD" w:rsidP="006C3FF2">
      <w:pPr>
        <w:pStyle w:val="a5"/>
        <w:widowControl w:val="0"/>
        <w:spacing w:line="400" w:lineRule="exact"/>
        <w:jc w:val="lowKashida"/>
        <w:rPr>
          <w:rFonts w:cs="Lotus"/>
          <w:sz w:val="24"/>
          <w:szCs w:val="24"/>
          <w:rtl/>
        </w:rPr>
      </w:pPr>
      <w:r w:rsidRPr="00A20779">
        <w:rPr>
          <w:rFonts w:cs="Lotus" w:hint="cs"/>
          <w:sz w:val="24"/>
          <w:szCs w:val="24"/>
          <w:rtl/>
        </w:rPr>
        <w:t>(</w:t>
      </w:r>
      <w:r>
        <w:rPr>
          <w:rFonts w:cs="Lotus" w:hint="cs"/>
          <w:sz w:val="24"/>
          <w:szCs w:val="24"/>
          <w:rtl/>
        </w:rPr>
        <w:t>5</w:t>
      </w:r>
      <w:r w:rsidRPr="00A20779">
        <w:rPr>
          <w:rFonts w:cs="Lotus" w:hint="cs"/>
          <w:sz w:val="24"/>
          <w:szCs w:val="24"/>
          <w:rtl/>
        </w:rPr>
        <w:t>)</w:t>
      </w:r>
      <w:r w:rsidRPr="00E945D4">
        <w:rPr>
          <w:rFonts w:cs="Lotus" w:hint="cs"/>
          <w:sz w:val="24"/>
          <w:szCs w:val="24"/>
          <w:rtl/>
        </w:rPr>
        <w:t xml:space="preserve"> عب</w:t>
      </w:r>
      <w:r w:rsidRPr="00E945D4">
        <w:rPr>
          <w:rFonts w:cs="Lotus" w:hint="eastAsia"/>
          <w:sz w:val="24"/>
          <w:szCs w:val="24"/>
          <w:rtl/>
        </w:rPr>
        <w:t>د</w:t>
      </w:r>
      <w:r w:rsidRPr="00E945D4">
        <w:rPr>
          <w:rFonts w:cs="Lotus"/>
          <w:sz w:val="24"/>
          <w:szCs w:val="24"/>
          <w:rtl/>
        </w:rPr>
        <w:t xml:space="preserve"> </w:t>
      </w:r>
      <w:r w:rsidRPr="00E945D4">
        <w:rPr>
          <w:rFonts w:cs="Lotus" w:hint="eastAsia"/>
          <w:sz w:val="24"/>
          <w:szCs w:val="24"/>
          <w:rtl/>
        </w:rPr>
        <w:t>الله</w:t>
      </w:r>
      <w:r w:rsidRPr="00E945D4">
        <w:rPr>
          <w:rFonts w:cs="Lotus"/>
          <w:sz w:val="24"/>
          <w:szCs w:val="24"/>
          <w:rtl/>
        </w:rPr>
        <w:t xml:space="preserve"> </w:t>
      </w:r>
      <w:r w:rsidRPr="00E945D4">
        <w:rPr>
          <w:rFonts w:cs="Lotus" w:hint="eastAsia"/>
          <w:sz w:val="24"/>
          <w:szCs w:val="24"/>
          <w:rtl/>
        </w:rPr>
        <w:t>بن</w:t>
      </w:r>
      <w:r w:rsidRPr="00E945D4">
        <w:rPr>
          <w:rFonts w:cs="Lotus"/>
          <w:sz w:val="24"/>
          <w:szCs w:val="24"/>
          <w:rtl/>
        </w:rPr>
        <w:t xml:space="preserve"> </w:t>
      </w:r>
      <w:r w:rsidRPr="00E945D4">
        <w:rPr>
          <w:rFonts w:cs="Lotus" w:hint="eastAsia"/>
          <w:sz w:val="24"/>
          <w:szCs w:val="24"/>
          <w:rtl/>
        </w:rPr>
        <w:t>قدامة</w:t>
      </w:r>
      <w:r w:rsidRPr="00E945D4">
        <w:rPr>
          <w:rFonts w:cs="Lotus"/>
          <w:sz w:val="24"/>
          <w:szCs w:val="24"/>
          <w:rtl/>
        </w:rPr>
        <w:t xml:space="preserve"> </w:t>
      </w:r>
      <w:r w:rsidRPr="00E945D4">
        <w:rPr>
          <w:rFonts w:cs="Lotus" w:hint="eastAsia"/>
          <w:sz w:val="24"/>
          <w:szCs w:val="24"/>
          <w:rtl/>
        </w:rPr>
        <w:t>المقدسي،</w:t>
      </w:r>
      <w:r w:rsidRPr="00E945D4">
        <w:rPr>
          <w:rFonts w:cs="Lotus"/>
          <w:sz w:val="24"/>
          <w:szCs w:val="24"/>
          <w:rtl/>
        </w:rPr>
        <w:t xml:space="preserve"> </w:t>
      </w:r>
      <w:r w:rsidRPr="00E945D4">
        <w:rPr>
          <w:rFonts w:cs="Lotus" w:hint="eastAsia"/>
          <w:sz w:val="24"/>
          <w:szCs w:val="24"/>
          <w:rtl/>
        </w:rPr>
        <w:t>الكافي،</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5</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 xml:space="preserve">606. </w:t>
      </w:r>
      <w:r w:rsidRPr="00A20779">
        <w:rPr>
          <w:rFonts w:cs="Lotus" w:hint="cs"/>
          <w:sz w:val="24"/>
          <w:szCs w:val="24"/>
          <w:rtl/>
        </w:rPr>
        <w:t xml:space="preserve"> </w:t>
      </w:r>
    </w:p>
  </w:footnote>
  <w:footnote w:id="528">
    <w:p w14:paraId="401BFB0C" w14:textId="790F6EAB" w:rsidR="00E879AD" w:rsidRPr="007A2B9A" w:rsidRDefault="00E879AD" w:rsidP="006C3FF2">
      <w:pPr>
        <w:pStyle w:val="a5"/>
        <w:widowControl w:val="0"/>
        <w:spacing w:line="400" w:lineRule="exact"/>
        <w:jc w:val="lowKashida"/>
        <w:rPr>
          <w:rFonts w:cs="Lotus Mortada السيد محمدمرتضى"/>
          <w:sz w:val="24"/>
          <w:szCs w:val="24"/>
          <w:rtl/>
        </w:rPr>
      </w:pPr>
      <w:r w:rsidRPr="00A20779">
        <w:rPr>
          <w:rFonts w:cs="Lotus" w:hint="cs"/>
          <w:sz w:val="24"/>
          <w:szCs w:val="24"/>
          <w:rtl/>
        </w:rPr>
        <w:t>(</w:t>
      </w:r>
      <w:r>
        <w:rPr>
          <w:rFonts w:cs="Lotus" w:hint="cs"/>
          <w:sz w:val="24"/>
          <w:szCs w:val="24"/>
          <w:rtl/>
        </w:rPr>
        <w:t>6</w:t>
      </w:r>
      <w:r w:rsidRPr="00A20779">
        <w:rPr>
          <w:rFonts w:cs="Lotus" w:hint="cs"/>
          <w:sz w:val="24"/>
          <w:szCs w:val="24"/>
          <w:rtl/>
        </w:rPr>
        <w:t>)</w:t>
      </w:r>
      <w:r w:rsidRPr="00E945D4">
        <w:rPr>
          <w:rFonts w:cs="Lotus" w:hint="cs"/>
          <w:sz w:val="24"/>
          <w:szCs w:val="24"/>
          <w:rtl/>
        </w:rPr>
        <w:t xml:space="preserve"> محم</w:t>
      </w:r>
      <w:r w:rsidRPr="00E945D4">
        <w:rPr>
          <w:rFonts w:cs="Lotus" w:hint="eastAsia"/>
          <w:sz w:val="24"/>
          <w:szCs w:val="24"/>
          <w:rtl/>
        </w:rPr>
        <w:t>د</w:t>
      </w:r>
      <w:r w:rsidRPr="00E945D4">
        <w:rPr>
          <w:rFonts w:cs="Lotus"/>
          <w:sz w:val="24"/>
          <w:szCs w:val="24"/>
          <w:rtl/>
        </w:rPr>
        <w:t xml:space="preserve"> </w:t>
      </w:r>
      <w:r w:rsidRPr="00E945D4">
        <w:rPr>
          <w:rFonts w:cs="Lotus" w:hint="eastAsia"/>
          <w:sz w:val="24"/>
          <w:szCs w:val="24"/>
          <w:rtl/>
        </w:rPr>
        <w:t>بن</w:t>
      </w:r>
      <w:r w:rsidRPr="00E945D4">
        <w:rPr>
          <w:rFonts w:cs="Lotus"/>
          <w:sz w:val="24"/>
          <w:szCs w:val="24"/>
          <w:rtl/>
        </w:rPr>
        <w:t xml:space="preserve"> </w:t>
      </w:r>
      <w:r w:rsidRPr="00E945D4">
        <w:rPr>
          <w:rFonts w:cs="Lotus" w:hint="eastAsia"/>
          <w:sz w:val="24"/>
          <w:szCs w:val="24"/>
          <w:rtl/>
        </w:rPr>
        <w:t>مفلح</w:t>
      </w:r>
      <w:r w:rsidRPr="00E945D4">
        <w:rPr>
          <w:rFonts w:cs="Lotus"/>
          <w:sz w:val="24"/>
          <w:szCs w:val="24"/>
          <w:rtl/>
        </w:rPr>
        <w:t xml:space="preserve"> </w:t>
      </w:r>
      <w:r w:rsidRPr="00E945D4">
        <w:rPr>
          <w:rFonts w:cs="Lotus" w:hint="eastAsia"/>
          <w:sz w:val="24"/>
          <w:szCs w:val="24"/>
          <w:rtl/>
        </w:rPr>
        <w:t>بن</w:t>
      </w:r>
      <w:r w:rsidRPr="00E945D4">
        <w:rPr>
          <w:rFonts w:cs="Lotus"/>
          <w:sz w:val="24"/>
          <w:szCs w:val="24"/>
          <w:rtl/>
        </w:rPr>
        <w:t xml:space="preserve"> </w:t>
      </w:r>
      <w:r w:rsidRPr="00E945D4">
        <w:rPr>
          <w:rFonts w:cs="Lotus" w:hint="eastAsia"/>
          <w:sz w:val="24"/>
          <w:szCs w:val="24"/>
          <w:rtl/>
        </w:rPr>
        <w:t>محمد</w:t>
      </w:r>
      <w:r w:rsidRPr="00E945D4">
        <w:rPr>
          <w:rFonts w:cs="Lotus"/>
          <w:sz w:val="24"/>
          <w:szCs w:val="24"/>
          <w:rtl/>
        </w:rPr>
        <w:t xml:space="preserve"> </w:t>
      </w:r>
      <w:r w:rsidRPr="00E945D4">
        <w:rPr>
          <w:rFonts w:cs="Lotus" w:hint="eastAsia"/>
          <w:sz w:val="24"/>
          <w:szCs w:val="24"/>
          <w:rtl/>
        </w:rPr>
        <w:t>بن</w:t>
      </w:r>
      <w:r w:rsidRPr="00E945D4">
        <w:rPr>
          <w:rFonts w:cs="Lotus"/>
          <w:sz w:val="24"/>
          <w:szCs w:val="24"/>
          <w:rtl/>
        </w:rPr>
        <w:t xml:space="preserve"> </w:t>
      </w:r>
      <w:r w:rsidRPr="00E945D4">
        <w:rPr>
          <w:rFonts w:cs="Lotus" w:hint="eastAsia"/>
          <w:sz w:val="24"/>
          <w:szCs w:val="24"/>
          <w:rtl/>
        </w:rPr>
        <w:t>مفرج،</w:t>
      </w:r>
      <w:r w:rsidRPr="00E945D4">
        <w:rPr>
          <w:rFonts w:cs="Lotus"/>
          <w:sz w:val="24"/>
          <w:szCs w:val="24"/>
          <w:rtl/>
        </w:rPr>
        <w:t xml:space="preserve"> </w:t>
      </w:r>
      <w:r w:rsidRPr="00E945D4">
        <w:rPr>
          <w:rFonts w:cs="Lotus" w:hint="eastAsia"/>
          <w:sz w:val="24"/>
          <w:szCs w:val="24"/>
          <w:rtl/>
        </w:rPr>
        <w:t>أبو</w:t>
      </w:r>
      <w:r w:rsidRPr="00E945D4">
        <w:rPr>
          <w:rFonts w:cs="Lotus"/>
          <w:sz w:val="24"/>
          <w:szCs w:val="24"/>
          <w:rtl/>
        </w:rPr>
        <w:t xml:space="preserve"> </w:t>
      </w:r>
      <w:r w:rsidRPr="00E945D4">
        <w:rPr>
          <w:rFonts w:cs="Lotus" w:hint="eastAsia"/>
          <w:sz w:val="24"/>
          <w:szCs w:val="24"/>
          <w:rtl/>
        </w:rPr>
        <w:t>عبد</w:t>
      </w:r>
      <w:r w:rsidRPr="00E945D4">
        <w:rPr>
          <w:rFonts w:cs="Lotus"/>
          <w:sz w:val="24"/>
          <w:szCs w:val="24"/>
          <w:rtl/>
        </w:rPr>
        <w:t xml:space="preserve"> </w:t>
      </w:r>
      <w:r w:rsidRPr="00E945D4">
        <w:rPr>
          <w:rFonts w:cs="Lotus" w:hint="eastAsia"/>
          <w:sz w:val="24"/>
          <w:szCs w:val="24"/>
          <w:rtl/>
        </w:rPr>
        <w:t>الله،</w:t>
      </w:r>
      <w:r w:rsidRPr="00E945D4">
        <w:rPr>
          <w:rFonts w:cs="Lotus"/>
          <w:sz w:val="24"/>
          <w:szCs w:val="24"/>
          <w:rtl/>
        </w:rPr>
        <w:t xml:space="preserve"> </w:t>
      </w:r>
      <w:r w:rsidRPr="00E945D4">
        <w:rPr>
          <w:rFonts w:cs="Lotus" w:hint="eastAsia"/>
          <w:sz w:val="24"/>
          <w:szCs w:val="24"/>
          <w:rtl/>
        </w:rPr>
        <w:t>شمس</w:t>
      </w:r>
      <w:r w:rsidRPr="00E945D4">
        <w:rPr>
          <w:rFonts w:cs="Lotus"/>
          <w:sz w:val="24"/>
          <w:szCs w:val="24"/>
          <w:rtl/>
        </w:rPr>
        <w:t xml:space="preserve"> </w:t>
      </w:r>
      <w:r w:rsidRPr="00E945D4">
        <w:rPr>
          <w:rFonts w:cs="Lotus" w:hint="eastAsia"/>
          <w:sz w:val="24"/>
          <w:szCs w:val="24"/>
          <w:rtl/>
        </w:rPr>
        <w:t>الدين</w:t>
      </w:r>
      <w:r w:rsidRPr="00E945D4">
        <w:rPr>
          <w:rFonts w:cs="Lotus"/>
          <w:sz w:val="24"/>
          <w:szCs w:val="24"/>
          <w:rtl/>
        </w:rPr>
        <w:t xml:space="preserve"> </w:t>
      </w:r>
      <w:r w:rsidRPr="00E945D4">
        <w:rPr>
          <w:rFonts w:cs="Lotus" w:hint="eastAsia"/>
          <w:sz w:val="24"/>
          <w:szCs w:val="24"/>
          <w:rtl/>
        </w:rPr>
        <w:t>المقدسي</w:t>
      </w:r>
      <w:r w:rsidRPr="00E945D4">
        <w:rPr>
          <w:rFonts w:cs="Lotus"/>
          <w:sz w:val="24"/>
          <w:szCs w:val="24"/>
          <w:rtl/>
        </w:rPr>
        <w:t xml:space="preserve"> </w:t>
      </w:r>
      <w:r w:rsidRPr="00E945D4">
        <w:rPr>
          <w:rFonts w:cs="Lotus" w:hint="eastAsia"/>
          <w:sz w:val="24"/>
          <w:szCs w:val="24"/>
          <w:rtl/>
        </w:rPr>
        <w:t>الرامينى</w:t>
      </w:r>
      <w:r w:rsidRPr="00E945D4">
        <w:rPr>
          <w:rFonts w:cs="Lotus"/>
          <w:sz w:val="24"/>
          <w:szCs w:val="24"/>
          <w:rtl/>
        </w:rPr>
        <w:t xml:space="preserve"> </w:t>
      </w:r>
      <w:r w:rsidRPr="00E945D4">
        <w:rPr>
          <w:rFonts w:cs="Lotus" w:hint="eastAsia"/>
          <w:sz w:val="24"/>
          <w:szCs w:val="24"/>
          <w:rtl/>
        </w:rPr>
        <w:t>ثم</w:t>
      </w:r>
      <w:r w:rsidRPr="00E945D4">
        <w:rPr>
          <w:rFonts w:cs="Lotus"/>
          <w:sz w:val="24"/>
          <w:szCs w:val="24"/>
          <w:rtl/>
        </w:rPr>
        <w:t xml:space="preserve"> </w:t>
      </w:r>
      <w:r w:rsidRPr="00E945D4">
        <w:rPr>
          <w:rFonts w:cs="Lotus" w:hint="eastAsia"/>
          <w:sz w:val="24"/>
          <w:szCs w:val="24"/>
          <w:rtl/>
        </w:rPr>
        <w:t>الصالحي</w:t>
      </w:r>
      <w:r w:rsidRPr="00E945D4">
        <w:rPr>
          <w:rFonts w:cs="Lotus"/>
          <w:sz w:val="24"/>
          <w:szCs w:val="24"/>
          <w:rtl/>
        </w:rPr>
        <w:t xml:space="preserve">: </w:t>
      </w:r>
      <w:r w:rsidRPr="00E945D4">
        <w:rPr>
          <w:rFonts w:cs="Lotus" w:hint="eastAsia"/>
          <w:sz w:val="24"/>
          <w:szCs w:val="24"/>
          <w:rtl/>
        </w:rPr>
        <w:t>أعلم</w:t>
      </w:r>
      <w:r w:rsidRPr="00E945D4">
        <w:rPr>
          <w:rFonts w:cs="Lotus"/>
          <w:sz w:val="24"/>
          <w:szCs w:val="24"/>
          <w:rtl/>
        </w:rPr>
        <w:t xml:space="preserve"> </w:t>
      </w:r>
      <w:r w:rsidRPr="00E945D4">
        <w:rPr>
          <w:rFonts w:cs="Lotus" w:hint="eastAsia"/>
          <w:sz w:val="24"/>
          <w:szCs w:val="24"/>
          <w:rtl/>
        </w:rPr>
        <w:t>أهل</w:t>
      </w:r>
      <w:r w:rsidRPr="00E945D4">
        <w:rPr>
          <w:rFonts w:cs="Lotus"/>
          <w:sz w:val="24"/>
          <w:szCs w:val="24"/>
          <w:rtl/>
        </w:rPr>
        <w:t xml:space="preserve"> </w:t>
      </w:r>
      <w:r w:rsidRPr="00E945D4">
        <w:rPr>
          <w:rFonts w:cs="Lotus" w:hint="eastAsia"/>
          <w:sz w:val="24"/>
          <w:szCs w:val="24"/>
          <w:rtl/>
        </w:rPr>
        <w:t>عصره</w:t>
      </w:r>
      <w:r w:rsidRPr="00E945D4">
        <w:rPr>
          <w:rFonts w:cs="Lotus"/>
          <w:sz w:val="24"/>
          <w:szCs w:val="24"/>
          <w:rtl/>
        </w:rPr>
        <w:t xml:space="preserve"> </w:t>
      </w:r>
      <w:r w:rsidRPr="00E945D4">
        <w:rPr>
          <w:rFonts w:cs="Lotus" w:hint="eastAsia"/>
          <w:sz w:val="24"/>
          <w:szCs w:val="24"/>
          <w:rtl/>
        </w:rPr>
        <w:t>بمذهب</w:t>
      </w:r>
      <w:r w:rsidRPr="00E945D4">
        <w:rPr>
          <w:rFonts w:cs="Lotus"/>
          <w:sz w:val="24"/>
          <w:szCs w:val="24"/>
          <w:rtl/>
        </w:rPr>
        <w:t xml:space="preserve"> </w:t>
      </w:r>
      <w:r w:rsidRPr="00E945D4">
        <w:rPr>
          <w:rFonts w:cs="Lotus" w:hint="eastAsia"/>
          <w:sz w:val="24"/>
          <w:szCs w:val="24"/>
          <w:rtl/>
        </w:rPr>
        <w:t>الإمام</w:t>
      </w:r>
      <w:r w:rsidRPr="00E945D4">
        <w:rPr>
          <w:rFonts w:cs="Lotus"/>
          <w:sz w:val="24"/>
          <w:szCs w:val="24"/>
          <w:rtl/>
        </w:rPr>
        <w:t xml:space="preserve"> </w:t>
      </w:r>
      <w:r w:rsidRPr="00E945D4">
        <w:rPr>
          <w:rFonts w:cs="Lotus" w:hint="eastAsia"/>
          <w:sz w:val="24"/>
          <w:szCs w:val="24"/>
          <w:rtl/>
        </w:rPr>
        <w:t>أحمد</w:t>
      </w:r>
      <w:r w:rsidRPr="00E945D4">
        <w:rPr>
          <w:rFonts w:cs="Lotus"/>
          <w:sz w:val="24"/>
          <w:szCs w:val="24"/>
          <w:rtl/>
        </w:rPr>
        <w:t xml:space="preserve"> </w:t>
      </w:r>
      <w:r w:rsidRPr="00E945D4">
        <w:rPr>
          <w:rFonts w:cs="Lotus" w:hint="eastAsia"/>
          <w:sz w:val="24"/>
          <w:szCs w:val="24"/>
          <w:rtl/>
        </w:rPr>
        <w:t>بن</w:t>
      </w:r>
      <w:r w:rsidRPr="00E945D4">
        <w:rPr>
          <w:rFonts w:cs="Lotus"/>
          <w:sz w:val="24"/>
          <w:szCs w:val="24"/>
          <w:rtl/>
        </w:rPr>
        <w:t xml:space="preserve"> </w:t>
      </w:r>
      <w:r w:rsidRPr="00E945D4">
        <w:rPr>
          <w:rFonts w:cs="Lotus" w:hint="eastAsia"/>
          <w:sz w:val="24"/>
          <w:szCs w:val="24"/>
          <w:rtl/>
        </w:rPr>
        <w:t>حنبل</w:t>
      </w:r>
      <w:r w:rsidRPr="00E945D4">
        <w:rPr>
          <w:rFonts w:cs="Lotus"/>
          <w:sz w:val="24"/>
          <w:szCs w:val="24"/>
          <w:rtl/>
        </w:rPr>
        <w:t>.</w:t>
      </w:r>
      <w:r>
        <w:rPr>
          <w:rFonts w:cs="Lotus" w:hint="cs"/>
          <w:sz w:val="24"/>
          <w:szCs w:val="24"/>
          <w:rtl/>
        </w:rPr>
        <w:t xml:space="preserve"> </w:t>
      </w:r>
      <w:r w:rsidRPr="00E945D4">
        <w:rPr>
          <w:rFonts w:cs="Lotus" w:hint="eastAsia"/>
          <w:sz w:val="24"/>
          <w:szCs w:val="24"/>
          <w:rtl/>
        </w:rPr>
        <w:t>من</w:t>
      </w:r>
      <w:r w:rsidRPr="00E945D4">
        <w:rPr>
          <w:rFonts w:cs="Lotus"/>
          <w:sz w:val="24"/>
          <w:szCs w:val="24"/>
          <w:rtl/>
        </w:rPr>
        <w:t xml:space="preserve"> </w:t>
      </w:r>
      <w:r w:rsidRPr="00E945D4">
        <w:rPr>
          <w:rFonts w:cs="Lotus" w:hint="eastAsia"/>
          <w:sz w:val="24"/>
          <w:szCs w:val="24"/>
          <w:rtl/>
        </w:rPr>
        <w:t>تصانيفه</w:t>
      </w:r>
      <w:r w:rsidRPr="00E945D4">
        <w:rPr>
          <w:rFonts w:cs="Lotus"/>
          <w:sz w:val="24"/>
          <w:szCs w:val="24"/>
          <w:rtl/>
        </w:rPr>
        <w:t xml:space="preserve"> </w:t>
      </w:r>
      <w:r w:rsidRPr="00E945D4">
        <w:rPr>
          <w:rFonts w:cs="Lotus" w:hint="eastAsia"/>
          <w:sz w:val="24"/>
          <w:szCs w:val="24"/>
          <w:rtl/>
        </w:rPr>
        <w:t>كتاب</w:t>
      </w:r>
      <w:r w:rsidRPr="00E945D4">
        <w:rPr>
          <w:rFonts w:cs="Lotus"/>
          <w:sz w:val="24"/>
          <w:szCs w:val="24"/>
          <w:rtl/>
        </w:rPr>
        <w:t xml:space="preserve"> </w:t>
      </w:r>
      <w:r w:rsidRPr="00E945D4">
        <w:rPr>
          <w:rFonts w:cs="Lotus" w:hint="eastAsia"/>
          <w:sz w:val="24"/>
          <w:szCs w:val="24"/>
          <w:rtl/>
        </w:rPr>
        <w:t>الفروع</w:t>
      </w:r>
      <w:r w:rsidRPr="00E945D4">
        <w:rPr>
          <w:rFonts w:cs="Lotus"/>
          <w:sz w:val="24"/>
          <w:szCs w:val="24"/>
          <w:rtl/>
        </w:rPr>
        <w:t xml:space="preserve"> </w:t>
      </w:r>
      <w:r w:rsidRPr="00E945D4">
        <w:rPr>
          <w:rFonts w:cs="Lotus" w:hint="eastAsia"/>
          <w:sz w:val="24"/>
          <w:szCs w:val="24"/>
          <w:rtl/>
        </w:rPr>
        <w:t>والنكت</w:t>
      </w:r>
      <w:r w:rsidRPr="00E945D4">
        <w:rPr>
          <w:rFonts w:cs="Lotus"/>
          <w:sz w:val="24"/>
          <w:szCs w:val="24"/>
          <w:rtl/>
        </w:rPr>
        <w:t xml:space="preserve"> </w:t>
      </w:r>
      <w:r w:rsidRPr="00E945D4">
        <w:rPr>
          <w:rFonts w:cs="Lotus" w:hint="eastAsia"/>
          <w:sz w:val="24"/>
          <w:szCs w:val="24"/>
          <w:rtl/>
        </w:rPr>
        <w:t>والفوائد</w:t>
      </w:r>
      <w:r w:rsidRPr="00E945D4">
        <w:rPr>
          <w:rFonts w:cs="Lotus"/>
          <w:sz w:val="24"/>
          <w:szCs w:val="24"/>
          <w:rtl/>
        </w:rPr>
        <w:t xml:space="preserve"> </w:t>
      </w:r>
      <w:r w:rsidRPr="00E945D4">
        <w:rPr>
          <w:rFonts w:cs="Lotus" w:hint="eastAsia"/>
          <w:sz w:val="24"/>
          <w:szCs w:val="24"/>
          <w:rtl/>
        </w:rPr>
        <w:t>السنية</w:t>
      </w:r>
      <w:r w:rsidRPr="00E945D4">
        <w:rPr>
          <w:rFonts w:cs="Lotus"/>
          <w:sz w:val="24"/>
          <w:szCs w:val="24"/>
          <w:rtl/>
        </w:rPr>
        <w:t xml:space="preserve"> </w:t>
      </w:r>
      <w:r w:rsidRPr="00E945D4">
        <w:rPr>
          <w:rFonts w:cs="Lotus" w:hint="eastAsia"/>
          <w:sz w:val="24"/>
          <w:szCs w:val="24"/>
          <w:rtl/>
        </w:rPr>
        <w:t>على</w:t>
      </w:r>
      <w:r w:rsidRPr="00E945D4">
        <w:rPr>
          <w:rFonts w:cs="Lotus"/>
          <w:sz w:val="24"/>
          <w:szCs w:val="24"/>
          <w:rtl/>
        </w:rPr>
        <w:t xml:space="preserve"> </w:t>
      </w:r>
      <w:r w:rsidRPr="00E945D4">
        <w:rPr>
          <w:rFonts w:cs="Lotus" w:hint="eastAsia"/>
          <w:sz w:val="24"/>
          <w:szCs w:val="24"/>
          <w:rtl/>
        </w:rPr>
        <w:t>مشكل</w:t>
      </w:r>
      <w:r w:rsidRPr="00E945D4">
        <w:rPr>
          <w:rFonts w:cs="Lotus"/>
          <w:sz w:val="24"/>
          <w:szCs w:val="24"/>
          <w:rtl/>
        </w:rPr>
        <w:t xml:space="preserve"> </w:t>
      </w:r>
      <w:r w:rsidRPr="00E945D4">
        <w:rPr>
          <w:rFonts w:cs="Lotus" w:hint="eastAsia"/>
          <w:sz w:val="24"/>
          <w:szCs w:val="24"/>
          <w:rtl/>
        </w:rPr>
        <w:t>المحرر</w:t>
      </w:r>
      <w:r w:rsidRPr="00E945D4">
        <w:rPr>
          <w:rFonts w:cs="Lotus"/>
          <w:sz w:val="24"/>
          <w:szCs w:val="24"/>
          <w:rtl/>
        </w:rPr>
        <w:t xml:space="preserve"> </w:t>
      </w:r>
      <w:r w:rsidRPr="00E945D4">
        <w:rPr>
          <w:rFonts w:cs="Lotus" w:hint="eastAsia"/>
          <w:sz w:val="24"/>
          <w:szCs w:val="24"/>
          <w:rtl/>
        </w:rPr>
        <w:t>لابن</w:t>
      </w:r>
      <w:r w:rsidRPr="00E945D4">
        <w:rPr>
          <w:rFonts w:cs="Lotus"/>
          <w:sz w:val="24"/>
          <w:szCs w:val="24"/>
          <w:rtl/>
        </w:rPr>
        <w:t xml:space="preserve"> </w:t>
      </w:r>
      <w:r w:rsidRPr="00E945D4">
        <w:rPr>
          <w:rFonts w:cs="Lotus" w:hint="eastAsia"/>
          <w:sz w:val="24"/>
          <w:szCs w:val="24"/>
          <w:rtl/>
        </w:rPr>
        <w:t>تيمية</w:t>
      </w:r>
      <w:r w:rsidRPr="00E945D4">
        <w:rPr>
          <w:rFonts w:cs="Lotus"/>
          <w:sz w:val="24"/>
          <w:szCs w:val="24"/>
          <w:rtl/>
        </w:rPr>
        <w:t xml:space="preserve"> </w:t>
      </w:r>
      <w:r w:rsidRPr="00E945D4">
        <w:rPr>
          <w:rFonts w:cs="Lotus" w:hint="eastAsia"/>
          <w:sz w:val="24"/>
          <w:szCs w:val="24"/>
          <w:rtl/>
        </w:rPr>
        <w:t>وأصول</w:t>
      </w:r>
      <w:r w:rsidRPr="00E945D4">
        <w:rPr>
          <w:rFonts w:cs="Lotus"/>
          <w:sz w:val="24"/>
          <w:szCs w:val="24"/>
          <w:rtl/>
        </w:rPr>
        <w:t xml:space="preserve"> </w:t>
      </w:r>
      <w:r w:rsidRPr="00E945D4">
        <w:rPr>
          <w:rFonts w:cs="Lotus" w:hint="eastAsia"/>
          <w:sz w:val="24"/>
          <w:szCs w:val="24"/>
          <w:rtl/>
        </w:rPr>
        <w:t>الفقه</w:t>
      </w:r>
      <w:r w:rsidRPr="00E945D4">
        <w:rPr>
          <w:rFonts w:cs="Lotus"/>
          <w:sz w:val="24"/>
          <w:szCs w:val="24"/>
          <w:rtl/>
        </w:rPr>
        <w:t xml:space="preserve"> </w:t>
      </w:r>
      <w:r w:rsidRPr="00E945D4">
        <w:rPr>
          <w:rFonts w:cs="Lotus" w:hint="eastAsia"/>
          <w:sz w:val="24"/>
          <w:szCs w:val="24"/>
          <w:rtl/>
        </w:rPr>
        <w:t>والآداب</w:t>
      </w:r>
      <w:r w:rsidRPr="00E945D4">
        <w:rPr>
          <w:rFonts w:cs="Lotus"/>
          <w:sz w:val="24"/>
          <w:szCs w:val="24"/>
          <w:rtl/>
        </w:rPr>
        <w:t xml:space="preserve"> </w:t>
      </w:r>
      <w:r w:rsidRPr="00E945D4">
        <w:rPr>
          <w:rFonts w:cs="Lotus" w:hint="eastAsia"/>
          <w:sz w:val="24"/>
          <w:szCs w:val="24"/>
          <w:rtl/>
        </w:rPr>
        <w:t>الشرعية</w:t>
      </w:r>
      <w:r w:rsidRPr="00E945D4">
        <w:rPr>
          <w:rFonts w:cs="Lotus"/>
          <w:sz w:val="24"/>
          <w:szCs w:val="24"/>
          <w:rtl/>
        </w:rPr>
        <w:t xml:space="preserve"> </w:t>
      </w:r>
      <w:r w:rsidRPr="00E945D4">
        <w:rPr>
          <w:rFonts w:cs="Lotus" w:hint="eastAsia"/>
          <w:sz w:val="24"/>
          <w:szCs w:val="24"/>
          <w:rtl/>
        </w:rPr>
        <w:t>الكبرى،</w:t>
      </w:r>
      <w:r w:rsidRPr="00E945D4">
        <w:rPr>
          <w:rFonts w:cs="Lotus"/>
          <w:sz w:val="24"/>
          <w:szCs w:val="24"/>
          <w:rtl/>
        </w:rPr>
        <w:t xml:space="preserve"> </w:t>
      </w:r>
      <w:r w:rsidRPr="00E945D4">
        <w:rPr>
          <w:rFonts w:cs="Lotus" w:hint="eastAsia"/>
          <w:sz w:val="24"/>
          <w:szCs w:val="24"/>
          <w:rtl/>
        </w:rPr>
        <w:t>وله</w:t>
      </w:r>
      <w:r w:rsidRPr="00E945D4">
        <w:rPr>
          <w:rFonts w:cs="Lotus"/>
          <w:sz w:val="24"/>
          <w:szCs w:val="24"/>
          <w:rtl/>
        </w:rPr>
        <w:t xml:space="preserve"> </w:t>
      </w:r>
      <w:r w:rsidRPr="00E945D4">
        <w:rPr>
          <w:rFonts w:cs="Lotus" w:hint="eastAsia"/>
          <w:sz w:val="24"/>
          <w:szCs w:val="24"/>
          <w:rtl/>
        </w:rPr>
        <w:t>على</w:t>
      </w:r>
      <w:r w:rsidRPr="00E945D4">
        <w:rPr>
          <w:rFonts w:cs="Lotus"/>
          <w:sz w:val="24"/>
          <w:szCs w:val="24"/>
          <w:rtl/>
        </w:rPr>
        <w:t xml:space="preserve"> </w:t>
      </w:r>
      <w:r w:rsidRPr="00E945D4">
        <w:rPr>
          <w:rFonts w:cs="Lotus" w:hint="eastAsia"/>
          <w:sz w:val="24"/>
          <w:szCs w:val="24"/>
          <w:rtl/>
        </w:rPr>
        <w:t>المقنع</w:t>
      </w:r>
      <w:r w:rsidRPr="00E945D4">
        <w:rPr>
          <w:rFonts w:cs="Lotus"/>
          <w:sz w:val="24"/>
          <w:szCs w:val="24"/>
          <w:rtl/>
        </w:rPr>
        <w:t xml:space="preserve"> </w:t>
      </w:r>
      <w:r w:rsidRPr="00E945D4">
        <w:rPr>
          <w:rFonts w:cs="Lotus" w:hint="eastAsia"/>
          <w:sz w:val="24"/>
          <w:szCs w:val="24"/>
          <w:rtl/>
        </w:rPr>
        <w:t>نحو</w:t>
      </w:r>
      <w:r w:rsidRPr="00E945D4">
        <w:rPr>
          <w:rFonts w:cs="Lotus"/>
          <w:sz w:val="24"/>
          <w:szCs w:val="24"/>
          <w:rtl/>
        </w:rPr>
        <w:t xml:space="preserve"> </w:t>
      </w:r>
      <w:r w:rsidRPr="00E945D4">
        <w:rPr>
          <w:rFonts w:cs="Lotus" w:hint="eastAsia"/>
          <w:sz w:val="24"/>
          <w:szCs w:val="24"/>
          <w:rtl/>
        </w:rPr>
        <w:t>ثلاثين</w:t>
      </w:r>
      <w:r w:rsidRPr="00E945D4">
        <w:rPr>
          <w:rFonts w:cs="Lotus"/>
          <w:sz w:val="24"/>
          <w:szCs w:val="24"/>
          <w:rtl/>
        </w:rPr>
        <w:t xml:space="preserve"> </w:t>
      </w:r>
      <w:r w:rsidRPr="00E945D4">
        <w:rPr>
          <w:rFonts w:cs="Lotus" w:hint="eastAsia"/>
          <w:sz w:val="24"/>
          <w:szCs w:val="24"/>
          <w:rtl/>
        </w:rPr>
        <w:t>جزءا</w:t>
      </w:r>
      <w:r w:rsidRPr="00E945D4">
        <w:rPr>
          <w:rFonts w:cs="Lotus"/>
          <w:sz w:val="24"/>
          <w:szCs w:val="24"/>
          <w:rtl/>
        </w:rPr>
        <w:t xml:space="preserve"> </w:t>
      </w:r>
      <w:r w:rsidRPr="00E945D4">
        <w:rPr>
          <w:rFonts w:cs="Lotus" w:hint="eastAsia"/>
          <w:sz w:val="24"/>
          <w:szCs w:val="24"/>
          <w:rtl/>
        </w:rPr>
        <w:t>نقلا</w:t>
      </w:r>
      <w:r w:rsidRPr="00E945D4">
        <w:rPr>
          <w:rFonts w:cs="Lotus"/>
          <w:sz w:val="24"/>
          <w:szCs w:val="24"/>
          <w:rtl/>
        </w:rPr>
        <w:t xml:space="preserve"> </w:t>
      </w:r>
      <w:r w:rsidRPr="00E945D4">
        <w:rPr>
          <w:rFonts w:cs="Lotus" w:hint="eastAsia"/>
          <w:sz w:val="24"/>
          <w:szCs w:val="24"/>
          <w:rtl/>
        </w:rPr>
        <w:t>عن</w:t>
      </w:r>
      <w:r w:rsidRPr="00E945D4">
        <w:rPr>
          <w:rFonts w:cs="Lotus"/>
          <w:sz w:val="24"/>
          <w:szCs w:val="24"/>
          <w:rtl/>
        </w:rPr>
        <w:t xml:space="preserve">: </w:t>
      </w:r>
      <w:r w:rsidRPr="00E945D4">
        <w:rPr>
          <w:rFonts w:cs="Lotus" w:hint="eastAsia"/>
          <w:sz w:val="24"/>
          <w:szCs w:val="24"/>
          <w:rtl/>
        </w:rPr>
        <w:t>الأعلام</w:t>
      </w:r>
      <w:r w:rsidRPr="00E945D4">
        <w:rPr>
          <w:rFonts w:cs="Lotus"/>
          <w:sz w:val="24"/>
          <w:szCs w:val="24"/>
          <w:rtl/>
        </w:rPr>
        <w:t xml:space="preserve"> </w:t>
      </w:r>
      <w:r w:rsidRPr="00E945D4">
        <w:rPr>
          <w:rFonts w:cs="Lotus" w:hint="eastAsia"/>
          <w:sz w:val="24"/>
          <w:szCs w:val="24"/>
          <w:rtl/>
        </w:rPr>
        <w:t>للزركلي</w:t>
      </w:r>
      <w:r>
        <w:rPr>
          <w:rFonts w:cs="Lotus" w:hint="cs"/>
          <w:sz w:val="24"/>
          <w:szCs w:val="24"/>
          <w:rtl/>
        </w:rPr>
        <w:t>، ج7، ص107</w:t>
      </w:r>
      <w:r w:rsidRPr="00E945D4">
        <w:rPr>
          <w:rFonts w:cs="Lotus"/>
          <w:sz w:val="24"/>
          <w:szCs w:val="24"/>
          <w:rtl/>
        </w:rPr>
        <w:t>.</w:t>
      </w:r>
      <w:r w:rsidRPr="007A2B9A">
        <w:rPr>
          <w:rFonts w:cs="Lotus Mortada السيد محمدمرتضى" w:hint="cs"/>
          <w:sz w:val="24"/>
          <w:szCs w:val="24"/>
          <w:rtl/>
        </w:rPr>
        <w:t xml:space="preserve"> </w:t>
      </w:r>
    </w:p>
  </w:footnote>
  <w:footnote w:id="529">
    <w:p w14:paraId="0C7AD9EC" w14:textId="3776DD00" w:rsidR="00E879AD" w:rsidRPr="007A2B9A" w:rsidRDefault="00E879AD" w:rsidP="006C3FF2">
      <w:pPr>
        <w:pStyle w:val="a5"/>
        <w:widowControl w:val="0"/>
        <w:spacing w:line="400" w:lineRule="exact"/>
        <w:jc w:val="lowKashida"/>
        <w:rPr>
          <w:rFonts w:cs="Lotus Mortada السيد محمدمرتضى"/>
          <w:sz w:val="24"/>
          <w:szCs w:val="24"/>
          <w:rtl/>
        </w:rPr>
      </w:pPr>
      <w:r w:rsidRPr="00A20779">
        <w:rPr>
          <w:rFonts w:cs="Lotus" w:hint="cs"/>
          <w:sz w:val="24"/>
          <w:szCs w:val="24"/>
          <w:rtl/>
        </w:rPr>
        <w:t>(</w:t>
      </w:r>
      <w:r>
        <w:rPr>
          <w:rFonts w:cs="Lotus" w:hint="cs"/>
          <w:sz w:val="24"/>
          <w:szCs w:val="24"/>
          <w:rtl/>
        </w:rPr>
        <w:t>7</w:t>
      </w:r>
      <w:r w:rsidRPr="00A20779">
        <w:rPr>
          <w:rFonts w:cs="Lotus" w:hint="cs"/>
          <w:sz w:val="24"/>
          <w:szCs w:val="24"/>
          <w:rtl/>
        </w:rPr>
        <w:t>)</w:t>
      </w:r>
      <w:r w:rsidRPr="00E945D4">
        <w:rPr>
          <w:rFonts w:cs="Lotus" w:hint="cs"/>
          <w:sz w:val="24"/>
          <w:szCs w:val="24"/>
          <w:rtl/>
        </w:rPr>
        <w:t xml:space="preserve"> شم</w:t>
      </w:r>
      <w:r w:rsidRPr="00E945D4">
        <w:rPr>
          <w:rFonts w:cs="Lotus" w:hint="eastAsia"/>
          <w:sz w:val="24"/>
          <w:szCs w:val="24"/>
          <w:rtl/>
        </w:rPr>
        <w:t>س</w:t>
      </w:r>
      <w:r w:rsidRPr="00E945D4">
        <w:rPr>
          <w:rFonts w:cs="Lotus"/>
          <w:sz w:val="24"/>
          <w:szCs w:val="24"/>
          <w:rtl/>
        </w:rPr>
        <w:t xml:space="preserve"> </w:t>
      </w:r>
      <w:r w:rsidRPr="00E945D4">
        <w:rPr>
          <w:rFonts w:cs="Lotus" w:hint="eastAsia"/>
          <w:sz w:val="24"/>
          <w:szCs w:val="24"/>
          <w:rtl/>
        </w:rPr>
        <w:t>الدين</w:t>
      </w:r>
      <w:r w:rsidRPr="00E945D4">
        <w:rPr>
          <w:rFonts w:cs="Lotus"/>
          <w:sz w:val="24"/>
          <w:szCs w:val="24"/>
          <w:rtl/>
        </w:rPr>
        <w:t xml:space="preserve"> </w:t>
      </w:r>
      <w:r w:rsidRPr="00E945D4">
        <w:rPr>
          <w:rFonts w:cs="Lotus" w:hint="eastAsia"/>
          <w:sz w:val="24"/>
          <w:szCs w:val="24"/>
          <w:rtl/>
        </w:rPr>
        <w:t>المقدسي،</w:t>
      </w:r>
      <w:r w:rsidRPr="00E945D4">
        <w:rPr>
          <w:rFonts w:cs="Lotus"/>
          <w:sz w:val="24"/>
          <w:szCs w:val="24"/>
          <w:rtl/>
        </w:rPr>
        <w:t xml:space="preserve"> </w:t>
      </w:r>
      <w:r w:rsidRPr="00E945D4">
        <w:rPr>
          <w:rFonts w:cs="Lotus" w:hint="eastAsia"/>
          <w:sz w:val="24"/>
          <w:szCs w:val="24"/>
          <w:rtl/>
        </w:rPr>
        <w:t>المبدع</w:t>
      </w:r>
      <w:r w:rsidRPr="00E945D4">
        <w:rPr>
          <w:rFonts w:cs="Lotus"/>
          <w:sz w:val="24"/>
          <w:szCs w:val="24"/>
          <w:rtl/>
        </w:rPr>
        <w:t xml:space="preserve"> </w:t>
      </w:r>
      <w:r w:rsidRPr="00E945D4">
        <w:rPr>
          <w:rFonts w:cs="Lotus" w:hint="eastAsia"/>
          <w:sz w:val="24"/>
          <w:szCs w:val="24"/>
          <w:rtl/>
        </w:rPr>
        <w:t>شرح</w:t>
      </w:r>
      <w:r w:rsidRPr="00E945D4">
        <w:rPr>
          <w:rFonts w:cs="Lotus"/>
          <w:sz w:val="24"/>
          <w:szCs w:val="24"/>
          <w:rtl/>
        </w:rPr>
        <w:t xml:space="preserve"> </w:t>
      </w:r>
      <w:r w:rsidRPr="00E945D4">
        <w:rPr>
          <w:rFonts w:cs="Lotus" w:hint="eastAsia"/>
          <w:sz w:val="24"/>
          <w:szCs w:val="24"/>
          <w:rtl/>
        </w:rPr>
        <w:t>المقنع،</w:t>
      </w:r>
      <w:r w:rsidRPr="00E945D4">
        <w:rPr>
          <w:rFonts w:cs="Lotus"/>
          <w:sz w:val="24"/>
          <w:szCs w:val="24"/>
          <w:rtl/>
        </w:rPr>
        <w:t xml:space="preserve"> </w:t>
      </w:r>
      <w:r w:rsidRPr="00E945D4">
        <w:rPr>
          <w:rFonts w:cs="Lotus" w:hint="eastAsia"/>
          <w:sz w:val="24"/>
          <w:szCs w:val="24"/>
          <w:rtl/>
        </w:rPr>
        <w:t>ج</w:t>
      </w:r>
      <w:r w:rsidRPr="00E945D4">
        <w:rPr>
          <w:rFonts w:cs="Lotus"/>
          <w:sz w:val="24"/>
          <w:szCs w:val="24"/>
          <w:rtl/>
        </w:rPr>
        <w:t>4</w:t>
      </w:r>
      <w:r w:rsidRPr="00E945D4">
        <w:rPr>
          <w:rFonts w:cs="Lotus" w:hint="eastAsia"/>
          <w:sz w:val="24"/>
          <w:szCs w:val="24"/>
          <w:rtl/>
        </w:rPr>
        <w:t>،</w:t>
      </w:r>
      <w:r w:rsidRPr="00E945D4">
        <w:rPr>
          <w:rFonts w:cs="Lotus"/>
          <w:sz w:val="24"/>
          <w:szCs w:val="24"/>
          <w:rtl/>
        </w:rPr>
        <w:t xml:space="preserve"> </w:t>
      </w:r>
      <w:r w:rsidRPr="00E945D4">
        <w:rPr>
          <w:rFonts w:cs="Lotus" w:hint="eastAsia"/>
          <w:sz w:val="24"/>
          <w:szCs w:val="24"/>
          <w:rtl/>
        </w:rPr>
        <w:t>ص</w:t>
      </w:r>
      <w:r w:rsidRPr="00E945D4">
        <w:rPr>
          <w:rFonts w:cs="Lotus"/>
          <w:sz w:val="24"/>
          <w:szCs w:val="24"/>
          <w:rtl/>
        </w:rPr>
        <w:t>407.</w:t>
      </w:r>
      <w:r w:rsidRPr="007A2B9A">
        <w:rPr>
          <w:rFonts w:cs="Lotus Mortada السيد محمدمرتضى" w:hint="cs"/>
          <w:sz w:val="24"/>
          <w:szCs w:val="24"/>
          <w:rtl/>
        </w:rPr>
        <w:t xml:space="preserve"> </w:t>
      </w:r>
    </w:p>
  </w:footnote>
  <w:footnote w:id="530">
    <w:p w14:paraId="6006EF0D" w14:textId="06DB0BAC" w:rsidR="00E879AD" w:rsidRPr="007A2B9A" w:rsidRDefault="00E879AD" w:rsidP="006C3FF2">
      <w:pPr>
        <w:pStyle w:val="a5"/>
        <w:widowControl w:val="0"/>
        <w:spacing w:line="400" w:lineRule="exact"/>
        <w:jc w:val="lowKashida"/>
        <w:rPr>
          <w:rFonts w:cs="Lotus Mortada السيد محمدمرتضى"/>
          <w:sz w:val="24"/>
          <w:szCs w:val="24"/>
          <w:rtl/>
        </w:rPr>
      </w:pPr>
      <w:r w:rsidRPr="00A20779">
        <w:rPr>
          <w:rFonts w:cs="Lotus" w:hint="cs"/>
          <w:sz w:val="24"/>
          <w:szCs w:val="24"/>
          <w:rtl/>
        </w:rPr>
        <w:t>(</w:t>
      </w:r>
      <w:r>
        <w:rPr>
          <w:rFonts w:cs="Lotus" w:hint="cs"/>
          <w:sz w:val="24"/>
          <w:szCs w:val="24"/>
          <w:rtl/>
        </w:rPr>
        <w:t>1</w:t>
      </w:r>
      <w:r w:rsidRPr="00A20779">
        <w:rPr>
          <w:rFonts w:cs="Lotus" w:hint="cs"/>
          <w:sz w:val="24"/>
          <w:szCs w:val="24"/>
          <w:rtl/>
        </w:rPr>
        <w:t>)</w:t>
      </w:r>
      <w:r>
        <w:rPr>
          <w:rFonts w:cs="Lotus" w:hint="cs"/>
          <w:sz w:val="24"/>
          <w:szCs w:val="24"/>
          <w:rtl/>
        </w:rPr>
        <w:t xml:space="preserve"> الطوسي، المبسوط، ج2، ص36 والنهاية، ج2، ص7</w:t>
      </w:r>
      <w:r w:rsidRPr="00E945D4">
        <w:rPr>
          <w:rFonts w:cs="Lotus"/>
          <w:sz w:val="24"/>
          <w:szCs w:val="24"/>
          <w:rtl/>
        </w:rPr>
        <w:t>.</w:t>
      </w:r>
      <w:r w:rsidRPr="007A2B9A">
        <w:rPr>
          <w:rFonts w:cs="Lotus Mortada السيد محمدمرتضى" w:hint="cs"/>
          <w:sz w:val="24"/>
          <w:szCs w:val="24"/>
          <w:rtl/>
        </w:rPr>
        <w:t xml:space="preserve"> </w:t>
      </w:r>
    </w:p>
  </w:footnote>
  <w:footnote w:id="531">
    <w:p w14:paraId="050DA808" w14:textId="7998C56D" w:rsidR="00E879AD" w:rsidRPr="007A2B9A" w:rsidRDefault="00E879AD" w:rsidP="006C3FF2">
      <w:pPr>
        <w:pStyle w:val="a5"/>
        <w:widowControl w:val="0"/>
        <w:spacing w:line="400" w:lineRule="exact"/>
        <w:jc w:val="lowKashida"/>
        <w:rPr>
          <w:rFonts w:cs="Lotus Mortada السيد محمدمرتضى"/>
          <w:sz w:val="24"/>
          <w:szCs w:val="24"/>
          <w:rtl/>
        </w:rPr>
      </w:pPr>
      <w:r w:rsidRPr="00A20779">
        <w:rPr>
          <w:rFonts w:cs="Lotus" w:hint="cs"/>
          <w:sz w:val="24"/>
          <w:szCs w:val="24"/>
          <w:rtl/>
        </w:rPr>
        <w:t>(</w:t>
      </w:r>
      <w:r>
        <w:rPr>
          <w:rFonts w:cs="Lotus" w:hint="cs"/>
          <w:sz w:val="24"/>
          <w:szCs w:val="24"/>
          <w:rtl/>
        </w:rPr>
        <w:t>2</w:t>
      </w:r>
      <w:r w:rsidRPr="00A20779">
        <w:rPr>
          <w:rFonts w:cs="Lotus" w:hint="cs"/>
          <w:sz w:val="24"/>
          <w:szCs w:val="24"/>
          <w:rtl/>
        </w:rPr>
        <w:t>)</w:t>
      </w:r>
      <w:r>
        <w:rPr>
          <w:rFonts w:cs="Lotus" w:hint="cs"/>
          <w:sz w:val="24"/>
          <w:szCs w:val="24"/>
          <w:rtl/>
        </w:rPr>
        <w:t xml:space="preserve"> العلامة الحلي، التذكرة، ج1، ص438</w:t>
      </w:r>
      <w:r w:rsidRPr="00E945D4">
        <w:rPr>
          <w:rFonts w:cs="Lotus"/>
          <w:sz w:val="24"/>
          <w:szCs w:val="24"/>
          <w:rtl/>
        </w:rPr>
        <w:t>.</w:t>
      </w:r>
      <w:r w:rsidRPr="007A2B9A">
        <w:rPr>
          <w:rFonts w:cs="Lotus Mortada السيد محمدمرتضى" w:hint="cs"/>
          <w:sz w:val="24"/>
          <w:szCs w:val="24"/>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38B1F" w14:textId="77777777" w:rsidR="00E879AD" w:rsidRDefault="00E879AD">
    <w:pPr>
      <w:pStyle w:val="a3"/>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5813" w:type="pct"/>
      <w:tblBorders>
        <w:bottom w:val="double" w:sz="6" w:space="0" w:color="auto"/>
      </w:tblBorders>
      <w:tblCellMar>
        <w:left w:w="0" w:type="dxa"/>
        <w:right w:w="0" w:type="dxa"/>
      </w:tblCellMar>
      <w:tblLook w:val="04A0" w:firstRow="1" w:lastRow="0" w:firstColumn="1" w:lastColumn="0" w:noHBand="0" w:noVBand="1"/>
    </w:tblPr>
    <w:tblGrid>
      <w:gridCol w:w="4123"/>
      <w:gridCol w:w="2768"/>
      <w:gridCol w:w="2766"/>
    </w:tblGrid>
    <w:tr w:rsidR="00042E28" w14:paraId="5CFD1FB7" w14:textId="77777777" w:rsidTr="006F169A">
      <w:trPr>
        <w:trHeight w:val="426"/>
      </w:trPr>
      <w:tc>
        <w:tcPr>
          <w:tcW w:w="2135" w:type="pct"/>
        </w:tcPr>
        <w:p w14:paraId="3607D75E" w14:textId="77777777" w:rsidR="00042E28" w:rsidRPr="001A69EC" w:rsidRDefault="00042E28" w:rsidP="00042E28">
          <w:pPr>
            <w:bidi w:val="0"/>
            <w:spacing w:line="240" w:lineRule="auto"/>
            <w:rPr>
              <w:rFonts w:asciiTheme="majorBidi" w:hAnsiTheme="majorBidi" w:cstheme="majorBidi"/>
              <w:b/>
              <w:bCs/>
              <w:sz w:val="20"/>
              <w:szCs w:val="20"/>
              <w:rtl/>
            </w:rPr>
          </w:pPr>
          <w:r w:rsidRPr="001A69EC">
            <w:rPr>
              <w:rFonts w:asciiTheme="majorBidi" w:hAnsiTheme="majorBidi" w:cstheme="majorBidi"/>
              <w:b/>
              <w:bCs/>
              <w:sz w:val="20"/>
              <w:szCs w:val="20"/>
              <w:lang w:bidi="ar-IQ"/>
            </w:rPr>
            <w:t>Abstract</w:t>
          </w:r>
        </w:p>
        <w:p w14:paraId="49B56D1E" w14:textId="4FC43A92" w:rsidR="00042E28" w:rsidRPr="0084688F" w:rsidRDefault="00042E28">
          <w:pPr>
            <w:pStyle w:val="a3"/>
            <w:rPr>
              <w:rFonts w:cs="DecoType Naskh" w:hint="cs"/>
              <w:color w:val="4472C4" w:themeColor="accent1"/>
              <w:sz w:val="28"/>
              <w:szCs w:val="28"/>
              <w:rtl/>
            </w:rPr>
          </w:pPr>
        </w:p>
      </w:tc>
      <w:tc>
        <w:tcPr>
          <w:tcW w:w="1433" w:type="pct"/>
        </w:tcPr>
        <w:p w14:paraId="5028049E" w14:textId="4C7A6DE3" w:rsidR="00042E28" w:rsidRDefault="00042E28" w:rsidP="00042E28">
          <w:pPr>
            <w:pStyle w:val="a3"/>
            <w:rPr>
              <w:rFonts w:hint="cs"/>
              <w:color w:val="4472C4" w:themeColor="accent1"/>
            </w:rPr>
          </w:pPr>
        </w:p>
      </w:tc>
      <w:tc>
        <w:tcPr>
          <w:tcW w:w="1432" w:type="pct"/>
        </w:tcPr>
        <w:p w14:paraId="2A4610BE" w14:textId="77777777" w:rsidR="00042E28" w:rsidRDefault="00042E28">
          <w:pPr>
            <w:pStyle w:val="a3"/>
            <w:jc w:val="right"/>
            <w:rPr>
              <w:color w:val="4472C4" w:themeColor="accent1"/>
            </w:rPr>
          </w:pPr>
          <w:r w:rsidRPr="00976DE1">
            <w:rPr>
              <w:sz w:val="24"/>
              <w:szCs w:val="24"/>
            </w:rPr>
            <w:fldChar w:fldCharType="begin"/>
          </w:r>
          <w:r w:rsidRPr="00976DE1">
            <w:rPr>
              <w:sz w:val="24"/>
              <w:szCs w:val="24"/>
            </w:rPr>
            <w:instrText>PAGE   \* MERGEFORMAT</w:instrText>
          </w:r>
          <w:r w:rsidRPr="00976DE1">
            <w:rPr>
              <w:sz w:val="24"/>
              <w:szCs w:val="24"/>
            </w:rPr>
            <w:fldChar w:fldCharType="separate"/>
          </w:r>
          <w:r w:rsidRPr="00976DE1">
            <w:rPr>
              <w:sz w:val="24"/>
              <w:szCs w:val="24"/>
              <w:rtl/>
              <w:lang w:val="ar-SA"/>
            </w:rPr>
            <w:t>0</w:t>
          </w:r>
          <w:r w:rsidRPr="00976DE1">
            <w:rPr>
              <w:sz w:val="24"/>
              <w:szCs w:val="24"/>
            </w:rPr>
            <w:fldChar w:fldCharType="end"/>
          </w:r>
        </w:p>
      </w:tc>
    </w:tr>
  </w:tbl>
  <w:p w14:paraId="75B68F63" w14:textId="77777777" w:rsidR="00042E28" w:rsidRPr="006D1D69" w:rsidRDefault="00042E28" w:rsidP="00902FAA">
    <w:pPr>
      <w:pStyle w:val="a3"/>
      <w:tabs>
        <w:tab w:val="clear" w:pos="4153"/>
        <w:tab w:val="clear" w:pos="8306"/>
        <w:tab w:val="center" w:leader="dot" w:pos="8335"/>
      </w:tabs>
      <w:spacing w:line="400" w:lineRule="exact"/>
      <w:jc w:val="both"/>
      <w:rPr>
        <w:rFonts w:cs="Lotus"/>
        <w:b/>
        <w:bCs/>
        <w:sz w:val="28"/>
        <w:szCs w:val="28"/>
        <w:rtl/>
        <w:lang w:bidi="ar-IQ"/>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C4C76" w14:textId="7F06986C" w:rsidR="00E879AD" w:rsidRPr="006D1D69" w:rsidRDefault="00E879AD" w:rsidP="0021303C">
    <w:pPr>
      <w:pStyle w:val="a3"/>
      <w:tabs>
        <w:tab w:val="clear" w:pos="4153"/>
        <w:tab w:val="clear" w:pos="8306"/>
        <w:tab w:val="left" w:pos="8220"/>
        <w:tab w:val="center" w:leader="dot" w:pos="8335"/>
      </w:tabs>
      <w:spacing w:line="400" w:lineRule="exact"/>
      <w:jc w:val="both"/>
      <w:rPr>
        <w:rFonts w:cs="Lotus"/>
        <w:b/>
        <w:bCs/>
        <w:sz w:val="28"/>
        <w:szCs w:val="28"/>
        <w:rtl/>
        <w:lang w:bidi="ar-IQ"/>
      </w:rPr>
    </w:pPr>
    <w:r w:rsidRPr="006D1D69">
      <w:rPr>
        <w:rFonts w:cs="Lotus" w:hint="cs"/>
        <w:b/>
        <w:bCs/>
        <w:sz w:val="28"/>
        <w:szCs w:val="28"/>
        <w:rtl/>
        <w:lang w:bidi="ar-IQ"/>
      </w:rPr>
      <w:t xml:space="preserve">مقدمة الرسالة </w:t>
    </w:r>
    <w:r w:rsidRPr="006D1D69">
      <w:rPr>
        <w:rFonts w:cs="Lotus"/>
        <w:b/>
        <w:bCs/>
        <w:sz w:val="28"/>
        <w:szCs w:val="28"/>
        <w:rtl/>
        <w:lang w:bidi="ar-IQ"/>
      </w:rPr>
      <w:tab/>
    </w:r>
    <w:r>
      <w:rPr>
        <w:rFonts w:cs="Lotus"/>
        <w:b/>
        <w:bCs/>
        <w:sz w:val="28"/>
        <w:szCs w:val="28"/>
        <w:rtl/>
        <w:lang w:bidi="ar-IQ"/>
      </w:rPr>
      <w:tab/>
    </w:r>
    <w:r w:rsidRPr="00902FAA">
      <w:rPr>
        <w:rStyle w:val="ad"/>
        <w:rFonts w:ascii="Simplified Arabic" w:hAnsi="Simplified Arabic" w:cs="Simplified Arabic"/>
        <w:b/>
        <w:bCs/>
        <w:sz w:val="28"/>
        <w:szCs w:val="28"/>
      </w:rPr>
      <w:fldChar w:fldCharType="begin"/>
    </w:r>
    <w:r w:rsidRPr="00902FAA">
      <w:rPr>
        <w:rStyle w:val="ad"/>
        <w:rFonts w:ascii="Simplified Arabic" w:hAnsi="Simplified Arabic" w:cs="Simplified Arabic"/>
        <w:b/>
        <w:bCs/>
        <w:sz w:val="28"/>
        <w:szCs w:val="28"/>
      </w:rPr>
      <w:instrText xml:space="preserve"> PAGE </w:instrText>
    </w:r>
    <w:r w:rsidRPr="00902FAA">
      <w:rPr>
        <w:rStyle w:val="ad"/>
        <w:rFonts w:ascii="Simplified Arabic" w:hAnsi="Simplified Arabic" w:cs="Simplified Arabic"/>
        <w:b/>
        <w:bCs/>
        <w:sz w:val="28"/>
        <w:szCs w:val="28"/>
      </w:rPr>
      <w:fldChar w:fldCharType="separate"/>
    </w:r>
    <w:r w:rsidRPr="00902FAA">
      <w:rPr>
        <w:rStyle w:val="ad"/>
        <w:rFonts w:ascii="Simplified Arabic" w:hAnsi="Simplified Arabic" w:cs="Simplified Arabic"/>
        <w:b/>
        <w:bCs/>
        <w:noProof/>
        <w:sz w:val="28"/>
        <w:szCs w:val="28"/>
        <w:rtl/>
      </w:rPr>
      <w:t>5</w:t>
    </w:r>
    <w:r w:rsidRPr="00902FAA">
      <w:rPr>
        <w:rStyle w:val="ad"/>
        <w:rFonts w:ascii="Simplified Arabic" w:hAnsi="Simplified Arabic" w:cs="Simplified Arabic"/>
        <w:b/>
        <w:bCs/>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5000" w:type="pct"/>
      <w:tblBorders>
        <w:bottom w:val="double" w:sz="6" w:space="0" w:color="auto"/>
      </w:tblBorders>
      <w:tblCellMar>
        <w:left w:w="0" w:type="dxa"/>
        <w:right w:w="0" w:type="dxa"/>
      </w:tblCellMar>
      <w:tblLook w:val="04A0" w:firstRow="1" w:lastRow="0" w:firstColumn="1" w:lastColumn="0" w:noHBand="0" w:noVBand="1"/>
    </w:tblPr>
    <w:tblGrid>
      <w:gridCol w:w="2769"/>
      <w:gridCol w:w="2769"/>
      <w:gridCol w:w="2768"/>
    </w:tblGrid>
    <w:tr w:rsidR="00E879AD" w14:paraId="6B7E8604" w14:textId="77777777" w:rsidTr="00976DE1">
      <w:trPr>
        <w:trHeight w:val="426"/>
      </w:trPr>
      <w:tc>
        <w:tcPr>
          <w:tcW w:w="1667" w:type="pct"/>
        </w:tcPr>
        <w:p w14:paraId="5052CD52" w14:textId="31B3C0CB" w:rsidR="00E879AD" w:rsidRPr="0084688F" w:rsidRDefault="00E879AD">
          <w:pPr>
            <w:pStyle w:val="a3"/>
            <w:rPr>
              <w:rFonts w:cs="DecoType Naskh"/>
              <w:color w:val="4472C4" w:themeColor="accent1"/>
              <w:sz w:val="28"/>
              <w:szCs w:val="28"/>
            </w:rPr>
          </w:pPr>
          <w:r w:rsidRPr="0084688F">
            <w:rPr>
              <w:rFonts w:cs="DecoType Naskh" w:hint="cs"/>
              <w:sz w:val="28"/>
              <w:szCs w:val="28"/>
              <w:rtl/>
            </w:rPr>
            <w:t>الفصل الأول: بحوث تمهيدية</w:t>
          </w:r>
        </w:p>
      </w:tc>
      <w:tc>
        <w:tcPr>
          <w:tcW w:w="1667" w:type="pct"/>
        </w:tcPr>
        <w:p w14:paraId="139B9F8E" w14:textId="77777777" w:rsidR="00E879AD" w:rsidRDefault="00E879AD">
          <w:pPr>
            <w:pStyle w:val="a3"/>
            <w:jc w:val="center"/>
            <w:rPr>
              <w:color w:val="4472C4" w:themeColor="accent1"/>
            </w:rPr>
          </w:pPr>
        </w:p>
      </w:tc>
      <w:tc>
        <w:tcPr>
          <w:tcW w:w="1666" w:type="pct"/>
        </w:tcPr>
        <w:p w14:paraId="5444B91E" w14:textId="77777777" w:rsidR="00E879AD" w:rsidRDefault="00E879AD">
          <w:pPr>
            <w:pStyle w:val="a3"/>
            <w:jc w:val="right"/>
            <w:rPr>
              <w:color w:val="4472C4" w:themeColor="accent1"/>
            </w:rPr>
          </w:pPr>
          <w:r w:rsidRPr="00976DE1">
            <w:rPr>
              <w:sz w:val="24"/>
              <w:szCs w:val="24"/>
            </w:rPr>
            <w:fldChar w:fldCharType="begin"/>
          </w:r>
          <w:r w:rsidRPr="00976DE1">
            <w:rPr>
              <w:sz w:val="24"/>
              <w:szCs w:val="24"/>
            </w:rPr>
            <w:instrText>PAGE   \* MERGEFORMAT</w:instrText>
          </w:r>
          <w:r w:rsidRPr="00976DE1">
            <w:rPr>
              <w:sz w:val="24"/>
              <w:szCs w:val="24"/>
            </w:rPr>
            <w:fldChar w:fldCharType="separate"/>
          </w:r>
          <w:r w:rsidRPr="00976DE1">
            <w:rPr>
              <w:sz w:val="24"/>
              <w:szCs w:val="24"/>
              <w:rtl/>
              <w:lang w:val="ar-SA"/>
            </w:rPr>
            <w:t>0</w:t>
          </w:r>
          <w:r w:rsidRPr="00976DE1">
            <w:rPr>
              <w:sz w:val="24"/>
              <w:szCs w:val="24"/>
            </w:rPr>
            <w:fldChar w:fldCharType="end"/>
          </w:r>
        </w:p>
      </w:tc>
    </w:tr>
  </w:tbl>
  <w:p w14:paraId="161D17CB" w14:textId="137D7DE1" w:rsidR="00E879AD" w:rsidRPr="006D1D69" w:rsidRDefault="00E879AD" w:rsidP="00902FAA">
    <w:pPr>
      <w:pStyle w:val="a3"/>
      <w:tabs>
        <w:tab w:val="clear" w:pos="4153"/>
        <w:tab w:val="clear" w:pos="8306"/>
        <w:tab w:val="center" w:leader="dot" w:pos="8335"/>
      </w:tabs>
      <w:spacing w:line="400" w:lineRule="exact"/>
      <w:jc w:val="both"/>
      <w:rPr>
        <w:rFonts w:cs="Lotus"/>
        <w:b/>
        <w:bCs/>
        <w:sz w:val="28"/>
        <w:szCs w:val="28"/>
        <w:rtl/>
        <w:lang w:bidi="ar-IQ"/>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5362" w:type="pct"/>
      <w:tblBorders>
        <w:bottom w:val="double" w:sz="6" w:space="0" w:color="auto"/>
      </w:tblBorders>
      <w:tblCellMar>
        <w:left w:w="0" w:type="dxa"/>
        <w:right w:w="0" w:type="dxa"/>
      </w:tblCellMar>
      <w:tblLook w:val="04A0" w:firstRow="1" w:lastRow="0" w:firstColumn="1" w:lastColumn="0" w:noHBand="0" w:noVBand="1"/>
    </w:tblPr>
    <w:tblGrid>
      <w:gridCol w:w="3372"/>
      <w:gridCol w:w="2768"/>
      <w:gridCol w:w="2767"/>
    </w:tblGrid>
    <w:tr w:rsidR="00E879AD" w14:paraId="7FAC6B84" w14:textId="77777777" w:rsidTr="002B3408">
      <w:trPr>
        <w:trHeight w:val="426"/>
      </w:trPr>
      <w:tc>
        <w:tcPr>
          <w:tcW w:w="1893" w:type="pct"/>
        </w:tcPr>
        <w:p w14:paraId="4E3EF000" w14:textId="562F4C56" w:rsidR="00E879AD" w:rsidRPr="0084688F" w:rsidRDefault="00E879AD">
          <w:pPr>
            <w:pStyle w:val="a3"/>
            <w:rPr>
              <w:rFonts w:cs="DecoType Naskh"/>
              <w:color w:val="4472C4" w:themeColor="accent1"/>
              <w:sz w:val="28"/>
              <w:szCs w:val="28"/>
            </w:rPr>
          </w:pPr>
          <w:r w:rsidRPr="0084688F">
            <w:rPr>
              <w:rFonts w:cs="DecoType Naskh" w:hint="cs"/>
              <w:sz w:val="28"/>
              <w:szCs w:val="28"/>
              <w:rtl/>
            </w:rPr>
            <w:t xml:space="preserve">الفصل </w:t>
          </w:r>
          <w:r>
            <w:rPr>
              <w:rFonts w:cs="DecoType Naskh" w:hint="cs"/>
              <w:sz w:val="28"/>
              <w:szCs w:val="28"/>
              <w:rtl/>
            </w:rPr>
            <w:t>الثاني: موقف الإمامية من طهارة الكتابي</w:t>
          </w:r>
        </w:p>
      </w:tc>
      <w:tc>
        <w:tcPr>
          <w:tcW w:w="1554" w:type="pct"/>
        </w:tcPr>
        <w:p w14:paraId="5F8A1A66" w14:textId="77777777" w:rsidR="00E879AD" w:rsidRDefault="00E879AD">
          <w:pPr>
            <w:pStyle w:val="a3"/>
            <w:jc w:val="center"/>
            <w:rPr>
              <w:color w:val="4472C4" w:themeColor="accent1"/>
            </w:rPr>
          </w:pPr>
        </w:p>
      </w:tc>
      <w:tc>
        <w:tcPr>
          <w:tcW w:w="1553" w:type="pct"/>
        </w:tcPr>
        <w:p w14:paraId="50239232" w14:textId="77777777" w:rsidR="00E879AD" w:rsidRDefault="00E879AD">
          <w:pPr>
            <w:pStyle w:val="a3"/>
            <w:jc w:val="right"/>
            <w:rPr>
              <w:color w:val="4472C4" w:themeColor="accent1"/>
            </w:rPr>
          </w:pPr>
          <w:r w:rsidRPr="00976DE1">
            <w:rPr>
              <w:sz w:val="24"/>
              <w:szCs w:val="24"/>
            </w:rPr>
            <w:fldChar w:fldCharType="begin"/>
          </w:r>
          <w:r w:rsidRPr="00976DE1">
            <w:rPr>
              <w:sz w:val="24"/>
              <w:szCs w:val="24"/>
            </w:rPr>
            <w:instrText>PAGE   \* MERGEFORMAT</w:instrText>
          </w:r>
          <w:r w:rsidRPr="00976DE1">
            <w:rPr>
              <w:sz w:val="24"/>
              <w:szCs w:val="24"/>
            </w:rPr>
            <w:fldChar w:fldCharType="separate"/>
          </w:r>
          <w:r w:rsidRPr="00976DE1">
            <w:rPr>
              <w:sz w:val="24"/>
              <w:szCs w:val="24"/>
              <w:rtl/>
              <w:lang w:val="ar-SA"/>
            </w:rPr>
            <w:t>0</w:t>
          </w:r>
          <w:r w:rsidRPr="00976DE1">
            <w:rPr>
              <w:sz w:val="24"/>
              <w:szCs w:val="24"/>
            </w:rPr>
            <w:fldChar w:fldCharType="end"/>
          </w:r>
        </w:p>
      </w:tc>
    </w:tr>
  </w:tbl>
  <w:p w14:paraId="14A5A19D" w14:textId="77777777" w:rsidR="00E879AD" w:rsidRPr="006D1D69" w:rsidRDefault="00E879AD" w:rsidP="00902FAA">
    <w:pPr>
      <w:pStyle w:val="a3"/>
      <w:tabs>
        <w:tab w:val="clear" w:pos="4153"/>
        <w:tab w:val="clear" w:pos="8306"/>
        <w:tab w:val="center" w:leader="dot" w:pos="8335"/>
      </w:tabs>
      <w:spacing w:line="400" w:lineRule="exact"/>
      <w:jc w:val="both"/>
      <w:rPr>
        <w:rFonts w:cs="Lotus"/>
        <w:b/>
        <w:bCs/>
        <w:sz w:val="28"/>
        <w:szCs w:val="28"/>
        <w:rtl/>
        <w:lang w:bidi="ar-IQ"/>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71768" w14:textId="77777777" w:rsidR="00E879AD" w:rsidRPr="00FF5076" w:rsidRDefault="00E879AD" w:rsidP="006F169A">
    <w:pPr>
      <w:pStyle w:val="a3"/>
      <w:widowControl w:val="0"/>
      <w:tabs>
        <w:tab w:val="clear" w:pos="4153"/>
        <w:tab w:val="clear" w:pos="8306"/>
        <w:tab w:val="center" w:leader="dot" w:pos="8222"/>
      </w:tabs>
      <w:spacing w:after="120" w:line="400" w:lineRule="exact"/>
      <w:rPr>
        <w:rFonts w:cs="Lotus"/>
        <w:b/>
        <w:bCs/>
        <w:rtl/>
      </w:rPr>
    </w:pPr>
    <w:r w:rsidRPr="00FF5076">
      <w:rPr>
        <w:rFonts w:cs="Lotus" w:hint="cs"/>
        <w:b/>
        <w:bCs/>
        <w:rtl/>
      </w:rPr>
      <w:t>الفصل الثالث</w:t>
    </w:r>
    <w:proofErr w:type="gramStart"/>
    <w:r w:rsidRPr="00FF5076">
      <w:rPr>
        <w:rFonts w:cs="Lotus"/>
        <w:b/>
        <w:bCs/>
      </w:rPr>
      <w:t xml:space="preserve">/ </w:t>
    </w:r>
    <w:r w:rsidRPr="00FF5076">
      <w:rPr>
        <w:rFonts w:cs="Lotus" w:hint="cs"/>
        <w:b/>
        <w:bCs/>
        <w:rtl/>
      </w:rPr>
      <w:t xml:space="preserve"> موقف</w:t>
    </w:r>
    <w:proofErr w:type="gramEnd"/>
    <w:r w:rsidRPr="00FF5076">
      <w:rPr>
        <w:rFonts w:cs="Lotus" w:hint="cs"/>
        <w:b/>
        <w:bCs/>
        <w:rtl/>
      </w:rPr>
      <w:t xml:space="preserve"> المذاهب الأربعة من طهارة الكتابي</w:t>
    </w:r>
    <w:r w:rsidRPr="00E136F1">
      <w:rPr>
        <w:rFonts w:cs="Lotus"/>
        <w:b/>
        <w:bCs/>
        <w:rtl/>
      </w:rPr>
      <w:tab/>
    </w:r>
    <w:r w:rsidRPr="00E136F1">
      <w:rPr>
        <w:rFonts w:cs="Lotus"/>
        <w:b/>
        <w:bCs/>
        <w:rtl/>
      </w:rPr>
      <w:fldChar w:fldCharType="begin"/>
    </w:r>
    <w:r w:rsidRPr="00E136F1">
      <w:rPr>
        <w:rFonts w:cs="Lotus"/>
        <w:b/>
        <w:bCs/>
        <w:rtl/>
      </w:rPr>
      <w:instrText xml:space="preserve"> </w:instrText>
    </w:r>
    <w:r w:rsidRPr="00E136F1">
      <w:rPr>
        <w:rFonts w:cs="Lotus"/>
        <w:b/>
        <w:bCs/>
      </w:rPr>
      <w:instrText>PAGE</w:instrText>
    </w:r>
    <w:r w:rsidRPr="00E136F1">
      <w:rPr>
        <w:rFonts w:cs="Lotus"/>
        <w:b/>
        <w:bCs/>
        <w:rtl/>
      </w:rPr>
      <w:instrText xml:space="preserve"> </w:instrText>
    </w:r>
    <w:r w:rsidRPr="00E136F1">
      <w:rPr>
        <w:rFonts w:cs="Lotus"/>
        <w:b/>
        <w:bCs/>
        <w:rtl/>
      </w:rPr>
      <w:fldChar w:fldCharType="separate"/>
    </w:r>
    <w:r>
      <w:rPr>
        <w:rFonts w:cs="Lotus"/>
        <w:b/>
        <w:bCs/>
        <w:noProof/>
        <w:rtl/>
      </w:rPr>
      <w:t>95</w:t>
    </w:r>
    <w:r w:rsidRPr="00E136F1">
      <w:rPr>
        <w:rFonts w:cs="Lotus"/>
        <w:b/>
        <w:bCs/>
        <w:rtl/>
      </w:rPr>
      <w:fldChar w:fldCharType="end"/>
    </w:r>
    <w:r w:rsidRPr="00E136F1">
      <w:rPr>
        <w:rFonts w:cs="Lotus"/>
        <w:b/>
        <w:bCs/>
        <w:rt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5813" w:type="pct"/>
      <w:tblBorders>
        <w:bottom w:val="double" w:sz="6" w:space="0" w:color="auto"/>
      </w:tblBorders>
      <w:tblCellMar>
        <w:left w:w="0" w:type="dxa"/>
        <w:right w:w="0" w:type="dxa"/>
      </w:tblCellMar>
      <w:tblLook w:val="04A0" w:firstRow="1" w:lastRow="0" w:firstColumn="1" w:lastColumn="0" w:noHBand="0" w:noVBand="1"/>
    </w:tblPr>
    <w:tblGrid>
      <w:gridCol w:w="4123"/>
      <w:gridCol w:w="2768"/>
      <w:gridCol w:w="2766"/>
    </w:tblGrid>
    <w:tr w:rsidR="00E879AD" w14:paraId="4D53A1E3" w14:textId="77777777" w:rsidTr="006F169A">
      <w:trPr>
        <w:trHeight w:val="426"/>
      </w:trPr>
      <w:tc>
        <w:tcPr>
          <w:tcW w:w="2135" w:type="pct"/>
        </w:tcPr>
        <w:p w14:paraId="4160CD40" w14:textId="7034FC70" w:rsidR="00E879AD" w:rsidRPr="0084688F" w:rsidRDefault="00E879AD">
          <w:pPr>
            <w:pStyle w:val="a3"/>
            <w:rPr>
              <w:rFonts w:cs="DecoType Naskh"/>
              <w:color w:val="4472C4" w:themeColor="accent1"/>
              <w:sz w:val="28"/>
              <w:szCs w:val="28"/>
            </w:rPr>
          </w:pPr>
          <w:r w:rsidRPr="0084688F">
            <w:rPr>
              <w:rFonts w:cs="DecoType Naskh" w:hint="cs"/>
              <w:sz w:val="28"/>
              <w:szCs w:val="28"/>
              <w:rtl/>
            </w:rPr>
            <w:t xml:space="preserve">الفصل </w:t>
          </w:r>
          <w:r>
            <w:rPr>
              <w:rFonts w:cs="DecoType Naskh" w:hint="cs"/>
              <w:sz w:val="28"/>
              <w:szCs w:val="28"/>
              <w:rtl/>
            </w:rPr>
            <w:t>الثالث: موقف المذاهب الأربعة من طهارة الكتابي</w:t>
          </w:r>
        </w:p>
      </w:tc>
      <w:tc>
        <w:tcPr>
          <w:tcW w:w="1433" w:type="pct"/>
        </w:tcPr>
        <w:p w14:paraId="39AEECDD" w14:textId="77777777" w:rsidR="00E879AD" w:rsidRDefault="00E879AD">
          <w:pPr>
            <w:pStyle w:val="a3"/>
            <w:jc w:val="center"/>
            <w:rPr>
              <w:color w:val="4472C4" w:themeColor="accent1"/>
            </w:rPr>
          </w:pPr>
        </w:p>
      </w:tc>
      <w:tc>
        <w:tcPr>
          <w:tcW w:w="1432" w:type="pct"/>
        </w:tcPr>
        <w:p w14:paraId="06C1A13F" w14:textId="77777777" w:rsidR="00E879AD" w:rsidRDefault="00E879AD">
          <w:pPr>
            <w:pStyle w:val="a3"/>
            <w:jc w:val="right"/>
            <w:rPr>
              <w:color w:val="4472C4" w:themeColor="accent1"/>
            </w:rPr>
          </w:pPr>
          <w:r w:rsidRPr="00976DE1">
            <w:rPr>
              <w:sz w:val="24"/>
              <w:szCs w:val="24"/>
            </w:rPr>
            <w:fldChar w:fldCharType="begin"/>
          </w:r>
          <w:r w:rsidRPr="00976DE1">
            <w:rPr>
              <w:sz w:val="24"/>
              <w:szCs w:val="24"/>
            </w:rPr>
            <w:instrText>PAGE   \* MERGEFORMAT</w:instrText>
          </w:r>
          <w:r w:rsidRPr="00976DE1">
            <w:rPr>
              <w:sz w:val="24"/>
              <w:szCs w:val="24"/>
            </w:rPr>
            <w:fldChar w:fldCharType="separate"/>
          </w:r>
          <w:r w:rsidRPr="00976DE1">
            <w:rPr>
              <w:sz w:val="24"/>
              <w:szCs w:val="24"/>
              <w:rtl/>
              <w:lang w:val="ar-SA"/>
            </w:rPr>
            <w:t>0</w:t>
          </w:r>
          <w:r w:rsidRPr="00976DE1">
            <w:rPr>
              <w:sz w:val="24"/>
              <w:szCs w:val="24"/>
            </w:rPr>
            <w:fldChar w:fldCharType="end"/>
          </w:r>
        </w:p>
      </w:tc>
    </w:tr>
  </w:tbl>
  <w:p w14:paraId="1C765D8E" w14:textId="77777777" w:rsidR="00E879AD" w:rsidRPr="006D1D69" w:rsidRDefault="00E879AD" w:rsidP="00902FAA">
    <w:pPr>
      <w:pStyle w:val="a3"/>
      <w:tabs>
        <w:tab w:val="clear" w:pos="4153"/>
        <w:tab w:val="clear" w:pos="8306"/>
        <w:tab w:val="center" w:leader="dot" w:pos="8335"/>
      </w:tabs>
      <w:spacing w:line="400" w:lineRule="exact"/>
      <w:jc w:val="both"/>
      <w:rPr>
        <w:rFonts w:cs="Lotus"/>
        <w:b/>
        <w:bCs/>
        <w:sz w:val="28"/>
        <w:szCs w:val="28"/>
        <w:rtl/>
        <w:lang w:bidi="ar-IQ"/>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5813" w:type="pct"/>
      <w:tblBorders>
        <w:bottom w:val="double" w:sz="6" w:space="0" w:color="auto"/>
      </w:tblBorders>
      <w:tblCellMar>
        <w:left w:w="0" w:type="dxa"/>
        <w:right w:w="0" w:type="dxa"/>
      </w:tblCellMar>
      <w:tblLook w:val="04A0" w:firstRow="1" w:lastRow="0" w:firstColumn="1" w:lastColumn="0" w:noHBand="0" w:noVBand="1"/>
    </w:tblPr>
    <w:tblGrid>
      <w:gridCol w:w="4123"/>
      <w:gridCol w:w="2768"/>
      <w:gridCol w:w="2766"/>
    </w:tblGrid>
    <w:tr w:rsidR="00E879AD" w14:paraId="2282EC7D" w14:textId="77777777" w:rsidTr="006F169A">
      <w:trPr>
        <w:trHeight w:val="426"/>
      </w:trPr>
      <w:tc>
        <w:tcPr>
          <w:tcW w:w="2135" w:type="pct"/>
        </w:tcPr>
        <w:p w14:paraId="7C3F5EA4" w14:textId="666EB7CC" w:rsidR="00E879AD" w:rsidRPr="0084688F" w:rsidRDefault="00E879AD">
          <w:pPr>
            <w:pStyle w:val="a3"/>
            <w:rPr>
              <w:rFonts w:cs="DecoType Naskh"/>
              <w:color w:val="4472C4" w:themeColor="accent1"/>
              <w:sz w:val="28"/>
              <w:szCs w:val="28"/>
            </w:rPr>
          </w:pPr>
          <w:r w:rsidRPr="0084688F">
            <w:rPr>
              <w:rFonts w:cs="DecoType Naskh" w:hint="cs"/>
              <w:sz w:val="28"/>
              <w:szCs w:val="28"/>
              <w:rtl/>
            </w:rPr>
            <w:t xml:space="preserve">الفصل </w:t>
          </w:r>
          <w:r>
            <w:rPr>
              <w:rFonts w:cs="DecoType Naskh" w:hint="cs"/>
              <w:sz w:val="28"/>
              <w:szCs w:val="28"/>
              <w:rtl/>
            </w:rPr>
            <w:t>الرابع: أحكام أهل الكتاب</w:t>
          </w:r>
        </w:p>
      </w:tc>
      <w:tc>
        <w:tcPr>
          <w:tcW w:w="1433" w:type="pct"/>
        </w:tcPr>
        <w:p w14:paraId="261EBF8D" w14:textId="77777777" w:rsidR="00E879AD" w:rsidRDefault="00E879AD">
          <w:pPr>
            <w:pStyle w:val="a3"/>
            <w:jc w:val="center"/>
            <w:rPr>
              <w:color w:val="4472C4" w:themeColor="accent1"/>
            </w:rPr>
          </w:pPr>
        </w:p>
      </w:tc>
      <w:tc>
        <w:tcPr>
          <w:tcW w:w="1432" w:type="pct"/>
        </w:tcPr>
        <w:p w14:paraId="04A75560" w14:textId="77777777" w:rsidR="00E879AD" w:rsidRDefault="00E879AD">
          <w:pPr>
            <w:pStyle w:val="a3"/>
            <w:jc w:val="right"/>
            <w:rPr>
              <w:color w:val="4472C4" w:themeColor="accent1"/>
            </w:rPr>
          </w:pPr>
          <w:r w:rsidRPr="00976DE1">
            <w:rPr>
              <w:sz w:val="24"/>
              <w:szCs w:val="24"/>
            </w:rPr>
            <w:fldChar w:fldCharType="begin"/>
          </w:r>
          <w:r w:rsidRPr="00976DE1">
            <w:rPr>
              <w:sz w:val="24"/>
              <w:szCs w:val="24"/>
            </w:rPr>
            <w:instrText>PAGE   \* MERGEFORMAT</w:instrText>
          </w:r>
          <w:r w:rsidRPr="00976DE1">
            <w:rPr>
              <w:sz w:val="24"/>
              <w:szCs w:val="24"/>
            </w:rPr>
            <w:fldChar w:fldCharType="separate"/>
          </w:r>
          <w:r w:rsidRPr="00976DE1">
            <w:rPr>
              <w:sz w:val="24"/>
              <w:szCs w:val="24"/>
              <w:rtl/>
              <w:lang w:val="ar-SA"/>
            </w:rPr>
            <w:t>0</w:t>
          </w:r>
          <w:r w:rsidRPr="00976DE1">
            <w:rPr>
              <w:sz w:val="24"/>
              <w:szCs w:val="24"/>
            </w:rPr>
            <w:fldChar w:fldCharType="end"/>
          </w:r>
        </w:p>
      </w:tc>
    </w:tr>
  </w:tbl>
  <w:p w14:paraId="13B73C1F" w14:textId="77777777" w:rsidR="00E879AD" w:rsidRPr="006D1D69" w:rsidRDefault="00E879AD" w:rsidP="00902FAA">
    <w:pPr>
      <w:pStyle w:val="a3"/>
      <w:tabs>
        <w:tab w:val="clear" w:pos="4153"/>
        <w:tab w:val="clear" w:pos="8306"/>
        <w:tab w:val="center" w:leader="dot" w:pos="8335"/>
      </w:tabs>
      <w:spacing w:line="400" w:lineRule="exact"/>
      <w:jc w:val="both"/>
      <w:rPr>
        <w:rFonts w:cs="Lotus"/>
        <w:b/>
        <w:bCs/>
        <w:sz w:val="28"/>
        <w:szCs w:val="28"/>
        <w:rtl/>
        <w:lang w:bidi="ar-IQ"/>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5813" w:type="pct"/>
      <w:tblBorders>
        <w:bottom w:val="double" w:sz="6" w:space="0" w:color="auto"/>
      </w:tblBorders>
      <w:tblCellMar>
        <w:left w:w="0" w:type="dxa"/>
        <w:right w:w="0" w:type="dxa"/>
      </w:tblCellMar>
      <w:tblLook w:val="04A0" w:firstRow="1" w:lastRow="0" w:firstColumn="1" w:lastColumn="0" w:noHBand="0" w:noVBand="1"/>
    </w:tblPr>
    <w:tblGrid>
      <w:gridCol w:w="4123"/>
      <w:gridCol w:w="2768"/>
      <w:gridCol w:w="2766"/>
    </w:tblGrid>
    <w:tr w:rsidR="00E879AD" w14:paraId="587994B7" w14:textId="77777777" w:rsidTr="006F169A">
      <w:trPr>
        <w:trHeight w:val="426"/>
      </w:trPr>
      <w:tc>
        <w:tcPr>
          <w:tcW w:w="2135" w:type="pct"/>
        </w:tcPr>
        <w:p w14:paraId="4EE4A986" w14:textId="2F2EE61F" w:rsidR="00E879AD" w:rsidRPr="0084688F" w:rsidRDefault="00E879AD">
          <w:pPr>
            <w:pStyle w:val="a3"/>
            <w:rPr>
              <w:rFonts w:cs="DecoType Naskh"/>
              <w:color w:val="4472C4" w:themeColor="accent1"/>
              <w:sz w:val="28"/>
              <w:szCs w:val="28"/>
            </w:rPr>
          </w:pPr>
          <w:r>
            <w:rPr>
              <w:rFonts w:cs="DecoType Naskh" w:hint="cs"/>
              <w:sz w:val="28"/>
              <w:szCs w:val="28"/>
              <w:rtl/>
            </w:rPr>
            <w:t>الخاتـــــــــــــــــــــــــــــــــــــمة</w:t>
          </w:r>
        </w:p>
      </w:tc>
      <w:tc>
        <w:tcPr>
          <w:tcW w:w="1433" w:type="pct"/>
        </w:tcPr>
        <w:p w14:paraId="354869D9" w14:textId="77777777" w:rsidR="00E879AD" w:rsidRDefault="00E879AD">
          <w:pPr>
            <w:pStyle w:val="a3"/>
            <w:jc w:val="center"/>
            <w:rPr>
              <w:color w:val="4472C4" w:themeColor="accent1"/>
            </w:rPr>
          </w:pPr>
        </w:p>
      </w:tc>
      <w:tc>
        <w:tcPr>
          <w:tcW w:w="1432" w:type="pct"/>
        </w:tcPr>
        <w:p w14:paraId="36118073" w14:textId="77777777" w:rsidR="00E879AD" w:rsidRDefault="00E879AD">
          <w:pPr>
            <w:pStyle w:val="a3"/>
            <w:jc w:val="right"/>
            <w:rPr>
              <w:color w:val="4472C4" w:themeColor="accent1"/>
            </w:rPr>
          </w:pPr>
          <w:r w:rsidRPr="00976DE1">
            <w:rPr>
              <w:sz w:val="24"/>
              <w:szCs w:val="24"/>
            </w:rPr>
            <w:fldChar w:fldCharType="begin"/>
          </w:r>
          <w:r w:rsidRPr="00976DE1">
            <w:rPr>
              <w:sz w:val="24"/>
              <w:szCs w:val="24"/>
            </w:rPr>
            <w:instrText>PAGE   \* MERGEFORMAT</w:instrText>
          </w:r>
          <w:r w:rsidRPr="00976DE1">
            <w:rPr>
              <w:sz w:val="24"/>
              <w:szCs w:val="24"/>
            </w:rPr>
            <w:fldChar w:fldCharType="separate"/>
          </w:r>
          <w:r w:rsidRPr="00976DE1">
            <w:rPr>
              <w:sz w:val="24"/>
              <w:szCs w:val="24"/>
              <w:rtl/>
              <w:lang w:val="ar-SA"/>
            </w:rPr>
            <w:t>0</w:t>
          </w:r>
          <w:r w:rsidRPr="00976DE1">
            <w:rPr>
              <w:sz w:val="24"/>
              <w:szCs w:val="24"/>
            </w:rPr>
            <w:fldChar w:fldCharType="end"/>
          </w:r>
        </w:p>
      </w:tc>
    </w:tr>
  </w:tbl>
  <w:p w14:paraId="4B4B219F" w14:textId="77777777" w:rsidR="00E879AD" w:rsidRPr="006D1D69" w:rsidRDefault="00E879AD" w:rsidP="00902FAA">
    <w:pPr>
      <w:pStyle w:val="a3"/>
      <w:tabs>
        <w:tab w:val="clear" w:pos="4153"/>
        <w:tab w:val="clear" w:pos="8306"/>
        <w:tab w:val="center" w:leader="dot" w:pos="8335"/>
      </w:tabs>
      <w:spacing w:line="400" w:lineRule="exact"/>
      <w:jc w:val="both"/>
      <w:rPr>
        <w:rFonts w:cs="Lotus"/>
        <w:b/>
        <w:bCs/>
        <w:sz w:val="28"/>
        <w:szCs w:val="28"/>
        <w:rtl/>
        <w:lang w:bidi="ar-IQ"/>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5813" w:type="pct"/>
      <w:tblBorders>
        <w:bottom w:val="double" w:sz="6" w:space="0" w:color="auto"/>
      </w:tblBorders>
      <w:tblCellMar>
        <w:left w:w="0" w:type="dxa"/>
        <w:right w:w="0" w:type="dxa"/>
      </w:tblCellMar>
      <w:tblLook w:val="04A0" w:firstRow="1" w:lastRow="0" w:firstColumn="1" w:lastColumn="0" w:noHBand="0" w:noVBand="1"/>
    </w:tblPr>
    <w:tblGrid>
      <w:gridCol w:w="4123"/>
      <w:gridCol w:w="2768"/>
      <w:gridCol w:w="2766"/>
    </w:tblGrid>
    <w:tr w:rsidR="00E879AD" w14:paraId="370C5497" w14:textId="77777777" w:rsidTr="006F169A">
      <w:trPr>
        <w:trHeight w:val="426"/>
      </w:trPr>
      <w:tc>
        <w:tcPr>
          <w:tcW w:w="2135" w:type="pct"/>
        </w:tcPr>
        <w:p w14:paraId="7B5BE3AC" w14:textId="453862A6" w:rsidR="00E879AD" w:rsidRPr="0084688F" w:rsidRDefault="00E879AD">
          <w:pPr>
            <w:pStyle w:val="a3"/>
            <w:rPr>
              <w:rFonts w:cs="DecoType Naskh" w:hint="cs"/>
              <w:color w:val="4472C4" w:themeColor="accent1"/>
              <w:sz w:val="28"/>
              <w:szCs w:val="28"/>
              <w:rtl/>
            </w:rPr>
          </w:pPr>
          <w:r>
            <w:rPr>
              <w:rFonts w:cs="DecoType Naskh" w:hint="cs"/>
              <w:sz w:val="28"/>
              <w:szCs w:val="28"/>
              <w:rtl/>
            </w:rPr>
            <w:t xml:space="preserve">المراجع والمصادر </w:t>
          </w:r>
        </w:p>
      </w:tc>
      <w:tc>
        <w:tcPr>
          <w:tcW w:w="1433" w:type="pct"/>
        </w:tcPr>
        <w:p w14:paraId="0F3A2B55" w14:textId="77777777" w:rsidR="00E879AD" w:rsidRDefault="00E879AD">
          <w:pPr>
            <w:pStyle w:val="a3"/>
            <w:jc w:val="center"/>
            <w:rPr>
              <w:color w:val="4472C4" w:themeColor="accent1"/>
            </w:rPr>
          </w:pPr>
        </w:p>
      </w:tc>
      <w:tc>
        <w:tcPr>
          <w:tcW w:w="1432" w:type="pct"/>
        </w:tcPr>
        <w:p w14:paraId="459D1A72" w14:textId="77777777" w:rsidR="00E879AD" w:rsidRDefault="00E879AD">
          <w:pPr>
            <w:pStyle w:val="a3"/>
            <w:jc w:val="right"/>
            <w:rPr>
              <w:color w:val="4472C4" w:themeColor="accent1"/>
            </w:rPr>
          </w:pPr>
          <w:r w:rsidRPr="00976DE1">
            <w:rPr>
              <w:sz w:val="24"/>
              <w:szCs w:val="24"/>
            </w:rPr>
            <w:fldChar w:fldCharType="begin"/>
          </w:r>
          <w:r w:rsidRPr="00976DE1">
            <w:rPr>
              <w:sz w:val="24"/>
              <w:szCs w:val="24"/>
            </w:rPr>
            <w:instrText>PAGE   \* MERGEFORMAT</w:instrText>
          </w:r>
          <w:r w:rsidRPr="00976DE1">
            <w:rPr>
              <w:sz w:val="24"/>
              <w:szCs w:val="24"/>
            </w:rPr>
            <w:fldChar w:fldCharType="separate"/>
          </w:r>
          <w:r w:rsidRPr="00976DE1">
            <w:rPr>
              <w:sz w:val="24"/>
              <w:szCs w:val="24"/>
              <w:rtl/>
              <w:lang w:val="ar-SA"/>
            </w:rPr>
            <w:t>0</w:t>
          </w:r>
          <w:r w:rsidRPr="00976DE1">
            <w:rPr>
              <w:sz w:val="24"/>
              <w:szCs w:val="24"/>
            </w:rPr>
            <w:fldChar w:fldCharType="end"/>
          </w:r>
        </w:p>
      </w:tc>
    </w:tr>
  </w:tbl>
  <w:p w14:paraId="6F160223" w14:textId="77777777" w:rsidR="00E879AD" w:rsidRPr="006D1D69" w:rsidRDefault="00E879AD" w:rsidP="00902FAA">
    <w:pPr>
      <w:pStyle w:val="a3"/>
      <w:tabs>
        <w:tab w:val="clear" w:pos="4153"/>
        <w:tab w:val="clear" w:pos="8306"/>
        <w:tab w:val="center" w:leader="dot" w:pos="8335"/>
      </w:tabs>
      <w:spacing w:line="400" w:lineRule="exact"/>
      <w:jc w:val="both"/>
      <w:rPr>
        <w:rFonts w:cs="Lotus"/>
        <w:b/>
        <w:bCs/>
        <w:sz w:val="28"/>
        <w:szCs w:val="28"/>
        <w:rtl/>
        <w:lang w:bidi="ar-IQ"/>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E1388"/>
    <w:multiLevelType w:val="hybridMultilevel"/>
    <w:tmpl w:val="CF6C14F4"/>
    <w:lvl w:ilvl="0" w:tplc="453090E2">
      <w:start w:val="1"/>
      <w:numFmt w:val="decimal"/>
      <w:lvlText w:val="%1-"/>
      <w:lvlJc w:val="left"/>
      <w:pPr>
        <w:tabs>
          <w:tab w:val="num" w:pos="404"/>
        </w:tabs>
        <w:ind w:left="404" w:hanging="360"/>
      </w:pPr>
      <w:rPr>
        <w:rFonts w:hint="default"/>
      </w:rPr>
    </w:lvl>
    <w:lvl w:ilvl="1" w:tplc="04090019" w:tentative="1">
      <w:start w:val="1"/>
      <w:numFmt w:val="lowerLetter"/>
      <w:lvlText w:val="%2."/>
      <w:lvlJc w:val="left"/>
      <w:pPr>
        <w:tabs>
          <w:tab w:val="num" w:pos="1124"/>
        </w:tabs>
        <w:ind w:left="1124" w:hanging="360"/>
      </w:pPr>
    </w:lvl>
    <w:lvl w:ilvl="2" w:tplc="0409001B" w:tentative="1">
      <w:start w:val="1"/>
      <w:numFmt w:val="lowerRoman"/>
      <w:lvlText w:val="%3."/>
      <w:lvlJc w:val="right"/>
      <w:pPr>
        <w:tabs>
          <w:tab w:val="num" w:pos="1844"/>
        </w:tabs>
        <w:ind w:left="1844" w:hanging="180"/>
      </w:pPr>
    </w:lvl>
    <w:lvl w:ilvl="3" w:tplc="0409000F" w:tentative="1">
      <w:start w:val="1"/>
      <w:numFmt w:val="decimal"/>
      <w:lvlText w:val="%4."/>
      <w:lvlJc w:val="left"/>
      <w:pPr>
        <w:tabs>
          <w:tab w:val="num" w:pos="2564"/>
        </w:tabs>
        <w:ind w:left="2564" w:hanging="360"/>
      </w:pPr>
    </w:lvl>
    <w:lvl w:ilvl="4" w:tplc="04090019" w:tentative="1">
      <w:start w:val="1"/>
      <w:numFmt w:val="lowerLetter"/>
      <w:lvlText w:val="%5."/>
      <w:lvlJc w:val="left"/>
      <w:pPr>
        <w:tabs>
          <w:tab w:val="num" w:pos="3284"/>
        </w:tabs>
        <w:ind w:left="3284" w:hanging="360"/>
      </w:pPr>
    </w:lvl>
    <w:lvl w:ilvl="5" w:tplc="0409001B" w:tentative="1">
      <w:start w:val="1"/>
      <w:numFmt w:val="lowerRoman"/>
      <w:lvlText w:val="%6."/>
      <w:lvlJc w:val="right"/>
      <w:pPr>
        <w:tabs>
          <w:tab w:val="num" w:pos="4004"/>
        </w:tabs>
        <w:ind w:left="4004" w:hanging="180"/>
      </w:pPr>
    </w:lvl>
    <w:lvl w:ilvl="6" w:tplc="0409000F" w:tentative="1">
      <w:start w:val="1"/>
      <w:numFmt w:val="decimal"/>
      <w:lvlText w:val="%7."/>
      <w:lvlJc w:val="left"/>
      <w:pPr>
        <w:tabs>
          <w:tab w:val="num" w:pos="4724"/>
        </w:tabs>
        <w:ind w:left="4724" w:hanging="360"/>
      </w:pPr>
    </w:lvl>
    <w:lvl w:ilvl="7" w:tplc="04090019" w:tentative="1">
      <w:start w:val="1"/>
      <w:numFmt w:val="lowerLetter"/>
      <w:lvlText w:val="%8."/>
      <w:lvlJc w:val="left"/>
      <w:pPr>
        <w:tabs>
          <w:tab w:val="num" w:pos="5444"/>
        </w:tabs>
        <w:ind w:left="5444" w:hanging="360"/>
      </w:pPr>
    </w:lvl>
    <w:lvl w:ilvl="8" w:tplc="0409001B" w:tentative="1">
      <w:start w:val="1"/>
      <w:numFmt w:val="lowerRoman"/>
      <w:lvlText w:val="%9."/>
      <w:lvlJc w:val="right"/>
      <w:pPr>
        <w:tabs>
          <w:tab w:val="num" w:pos="6164"/>
        </w:tabs>
        <w:ind w:left="6164" w:hanging="180"/>
      </w:pPr>
    </w:lvl>
  </w:abstractNum>
  <w:abstractNum w:abstractNumId="1" w15:restartNumberingAfterBreak="0">
    <w:nsid w:val="100D64E5"/>
    <w:multiLevelType w:val="hybridMultilevel"/>
    <w:tmpl w:val="8670D9D2"/>
    <w:lvl w:ilvl="0" w:tplc="0D38A01A">
      <w:start w:val="1"/>
      <w:numFmt w:val="arabicAlpha"/>
      <w:lvlText w:val="%1-"/>
      <w:lvlJc w:val="left"/>
      <w:pPr>
        <w:tabs>
          <w:tab w:val="num" w:pos="1015"/>
        </w:tabs>
        <w:ind w:left="1015" w:hanging="360"/>
      </w:pPr>
      <w:rPr>
        <w:rFonts w:hint="default"/>
      </w:rPr>
    </w:lvl>
    <w:lvl w:ilvl="1" w:tplc="04090019" w:tentative="1">
      <w:start w:val="1"/>
      <w:numFmt w:val="lowerLetter"/>
      <w:lvlText w:val="%2."/>
      <w:lvlJc w:val="left"/>
      <w:pPr>
        <w:tabs>
          <w:tab w:val="num" w:pos="1735"/>
        </w:tabs>
        <w:ind w:left="1735" w:hanging="360"/>
      </w:pPr>
    </w:lvl>
    <w:lvl w:ilvl="2" w:tplc="0409001B" w:tentative="1">
      <w:start w:val="1"/>
      <w:numFmt w:val="lowerRoman"/>
      <w:lvlText w:val="%3."/>
      <w:lvlJc w:val="right"/>
      <w:pPr>
        <w:tabs>
          <w:tab w:val="num" w:pos="2455"/>
        </w:tabs>
        <w:ind w:left="2455" w:hanging="180"/>
      </w:pPr>
    </w:lvl>
    <w:lvl w:ilvl="3" w:tplc="0409000F" w:tentative="1">
      <w:start w:val="1"/>
      <w:numFmt w:val="decimal"/>
      <w:lvlText w:val="%4."/>
      <w:lvlJc w:val="left"/>
      <w:pPr>
        <w:tabs>
          <w:tab w:val="num" w:pos="3175"/>
        </w:tabs>
        <w:ind w:left="3175" w:hanging="360"/>
      </w:pPr>
    </w:lvl>
    <w:lvl w:ilvl="4" w:tplc="04090019" w:tentative="1">
      <w:start w:val="1"/>
      <w:numFmt w:val="lowerLetter"/>
      <w:lvlText w:val="%5."/>
      <w:lvlJc w:val="left"/>
      <w:pPr>
        <w:tabs>
          <w:tab w:val="num" w:pos="3895"/>
        </w:tabs>
        <w:ind w:left="3895" w:hanging="360"/>
      </w:pPr>
    </w:lvl>
    <w:lvl w:ilvl="5" w:tplc="0409001B" w:tentative="1">
      <w:start w:val="1"/>
      <w:numFmt w:val="lowerRoman"/>
      <w:lvlText w:val="%6."/>
      <w:lvlJc w:val="right"/>
      <w:pPr>
        <w:tabs>
          <w:tab w:val="num" w:pos="4615"/>
        </w:tabs>
        <w:ind w:left="4615" w:hanging="180"/>
      </w:pPr>
    </w:lvl>
    <w:lvl w:ilvl="6" w:tplc="0409000F" w:tentative="1">
      <w:start w:val="1"/>
      <w:numFmt w:val="decimal"/>
      <w:lvlText w:val="%7."/>
      <w:lvlJc w:val="left"/>
      <w:pPr>
        <w:tabs>
          <w:tab w:val="num" w:pos="5335"/>
        </w:tabs>
        <w:ind w:left="5335" w:hanging="360"/>
      </w:pPr>
    </w:lvl>
    <w:lvl w:ilvl="7" w:tplc="04090019" w:tentative="1">
      <w:start w:val="1"/>
      <w:numFmt w:val="lowerLetter"/>
      <w:lvlText w:val="%8."/>
      <w:lvlJc w:val="left"/>
      <w:pPr>
        <w:tabs>
          <w:tab w:val="num" w:pos="6055"/>
        </w:tabs>
        <w:ind w:left="6055" w:hanging="360"/>
      </w:pPr>
    </w:lvl>
    <w:lvl w:ilvl="8" w:tplc="0409001B" w:tentative="1">
      <w:start w:val="1"/>
      <w:numFmt w:val="lowerRoman"/>
      <w:lvlText w:val="%9."/>
      <w:lvlJc w:val="right"/>
      <w:pPr>
        <w:tabs>
          <w:tab w:val="num" w:pos="6775"/>
        </w:tabs>
        <w:ind w:left="6775" w:hanging="180"/>
      </w:pPr>
    </w:lvl>
  </w:abstractNum>
  <w:abstractNum w:abstractNumId="2" w15:restartNumberingAfterBreak="0">
    <w:nsid w:val="1208796B"/>
    <w:multiLevelType w:val="hybridMultilevel"/>
    <w:tmpl w:val="450E781E"/>
    <w:lvl w:ilvl="0" w:tplc="37BCB5A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E41836"/>
    <w:multiLevelType w:val="hybridMultilevel"/>
    <w:tmpl w:val="73E6978A"/>
    <w:lvl w:ilvl="0" w:tplc="DD3CC1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768"/>
    <w:rsid w:val="00042E28"/>
    <w:rsid w:val="00064E48"/>
    <w:rsid w:val="000A5CBB"/>
    <w:rsid w:val="00135768"/>
    <w:rsid w:val="0021303C"/>
    <w:rsid w:val="00284745"/>
    <w:rsid w:val="002B3408"/>
    <w:rsid w:val="00597749"/>
    <w:rsid w:val="005D1401"/>
    <w:rsid w:val="006C3FF2"/>
    <w:rsid w:val="006F169A"/>
    <w:rsid w:val="007157AE"/>
    <w:rsid w:val="0084688F"/>
    <w:rsid w:val="00901777"/>
    <w:rsid w:val="00902FAA"/>
    <w:rsid w:val="00976DE1"/>
    <w:rsid w:val="009B1624"/>
    <w:rsid w:val="00CE686E"/>
    <w:rsid w:val="00D019FC"/>
    <w:rsid w:val="00D77B7C"/>
    <w:rsid w:val="00D85FAD"/>
    <w:rsid w:val="00DA00B5"/>
    <w:rsid w:val="00E879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6D3129"/>
  <w15:chartTrackingRefBased/>
  <w15:docId w15:val="{0E956ACD-9754-4CD1-8438-BCC0F45D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qFormat/>
    <w:rsid w:val="00902FAA"/>
    <w:pPr>
      <w:keepNext/>
      <w:keepLines/>
      <w:spacing w:before="480" w:after="0" w:line="20" w:lineRule="atLeast"/>
      <w:outlineLvl w:val="0"/>
    </w:pPr>
    <w:rPr>
      <w:rFonts w:ascii="Cambria" w:eastAsia="Calibri" w:hAnsi="Cambria" w:cs="Times New Roman"/>
      <w:b/>
      <w:bCs/>
      <w:color w:val="365F91"/>
      <w:sz w:val="28"/>
      <w:szCs w:val="28"/>
    </w:rPr>
  </w:style>
  <w:style w:type="paragraph" w:styleId="2">
    <w:name w:val="heading 2"/>
    <w:basedOn w:val="a"/>
    <w:next w:val="a"/>
    <w:link w:val="2Char"/>
    <w:qFormat/>
    <w:rsid w:val="00902FAA"/>
    <w:pPr>
      <w:keepNext/>
      <w:keepLines/>
      <w:spacing w:before="200" w:after="0" w:line="20" w:lineRule="atLeast"/>
      <w:outlineLvl w:val="1"/>
    </w:pPr>
    <w:rPr>
      <w:rFonts w:ascii="Cambria" w:eastAsia="Calibri" w:hAnsi="Cambria" w:cs="Times New Roman"/>
      <w:b/>
      <w:bCs/>
      <w:color w:val="4F81BD"/>
      <w:sz w:val="26"/>
      <w:szCs w:val="26"/>
    </w:rPr>
  </w:style>
  <w:style w:type="paragraph" w:styleId="3">
    <w:name w:val="heading 3"/>
    <w:basedOn w:val="a"/>
    <w:next w:val="a"/>
    <w:link w:val="3Char"/>
    <w:qFormat/>
    <w:rsid w:val="000A5CBB"/>
    <w:pPr>
      <w:keepNext/>
      <w:spacing w:before="240" w:after="60" w:line="240" w:lineRule="auto"/>
      <w:outlineLvl w:val="2"/>
    </w:pPr>
    <w:rPr>
      <w:rFonts w:ascii="Arial" w:eastAsia="Times New Roman" w:hAnsi="Arial" w:cs="Arial"/>
      <w:b/>
      <w:bCs/>
      <w:sz w:val="26"/>
      <w:szCs w:val="26"/>
    </w:rPr>
  </w:style>
  <w:style w:type="paragraph" w:styleId="4">
    <w:name w:val="heading 4"/>
    <w:basedOn w:val="a"/>
    <w:link w:val="4Char"/>
    <w:qFormat/>
    <w:rsid w:val="00902FAA"/>
    <w:pPr>
      <w:bidi w:val="0"/>
      <w:spacing w:before="100" w:beforeAutospacing="1" w:after="100" w:afterAutospacing="1" w:line="240" w:lineRule="auto"/>
      <w:outlineLvl w:val="3"/>
    </w:pPr>
    <w:rPr>
      <w:rFonts w:ascii="Times New Roman" w:eastAsia="Calibri"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85FAD"/>
    <w:pPr>
      <w:tabs>
        <w:tab w:val="center" w:pos="4153"/>
        <w:tab w:val="right" w:pos="8306"/>
      </w:tabs>
      <w:spacing w:after="0" w:line="240" w:lineRule="auto"/>
    </w:pPr>
  </w:style>
  <w:style w:type="character" w:customStyle="1" w:styleId="Char">
    <w:name w:val="رأس الصفحة Char"/>
    <w:basedOn w:val="a0"/>
    <w:link w:val="a3"/>
    <w:rsid w:val="00D85FAD"/>
  </w:style>
  <w:style w:type="paragraph" w:styleId="a4">
    <w:name w:val="footer"/>
    <w:basedOn w:val="a"/>
    <w:link w:val="Char0"/>
    <w:unhideWhenUsed/>
    <w:rsid w:val="00D85FAD"/>
    <w:pPr>
      <w:tabs>
        <w:tab w:val="center" w:pos="4153"/>
        <w:tab w:val="right" w:pos="8306"/>
      </w:tabs>
      <w:spacing w:after="0" w:line="240" w:lineRule="auto"/>
    </w:pPr>
  </w:style>
  <w:style w:type="character" w:customStyle="1" w:styleId="Char0">
    <w:name w:val="تذييل الصفحة Char"/>
    <w:basedOn w:val="a0"/>
    <w:link w:val="a4"/>
    <w:rsid w:val="00D85FAD"/>
  </w:style>
  <w:style w:type="character" w:customStyle="1" w:styleId="1Char">
    <w:name w:val="العنوان 1 Char"/>
    <w:basedOn w:val="a0"/>
    <w:link w:val="1"/>
    <w:rsid w:val="00902FAA"/>
    <w:rPr>
      <w:rFonts w:ascii="Cambria" w:eastAsia="Calibri" w:hAnsi="Cambria" w:cs="Times New Roman"/>
      <w:b/>
      <w:bCs/>
      <w:color w:val="365F91"/>
      <w:sz w:val="28"/>
      <w:szCs w:val="28"/>
    </w:rPr>
  </w:style>
  <w:style w:type="character" w:customStyle="1" w:styleId="2Char">
    <w:name w:val="عنوان 2 Char"/>
    <w:basedOn w:val="a0"/>
    <w:link w:val="2"/>
    <w:rsid w:val="00902FAA"/>
    <w:rPr>
      <w:rFonts w:ascii="Cambria" w:eastAsia="Calibri" w:hAnsi="Cambria" w:cs="Times New Roman"/>
      <w:b/>
      <w:bCs/>
      <w:color w:val="4F81BD"/>
      <w:sz w:val="26"/>
      <w:szCs w:val="26"/>
    </w:rPr>
  </w:style>
  <w:style w:type="character" w:customStyle="1" w:styleId="4Char">
    <w:name w:val="عنوان 4 Char"/>
    <w:basedOn w:val="a0"/>
    <w:link w:val="4"/>
    <w:rsid w:val="00902FAA"/>
    <w:rPr>
      <w:rFonts w:ascii="Times New Roman" w:eastAsia="Calibri" w:hAnsi="Times New Roman" w:cs="Times New Roman"/>
      <w:b/>
      <w:bCs/>
      <w:sz w:val="24"/>
      <w:szCs w:val="24"/>
    </w:rPr>
  </w:style>
  <w:style w:type="numbering" w:customStyle="1" w:styleId="10">
    <w:name w:val="بلا قائمة1"/>
    <w:next w:val="a2"/>
    <w:semiHidden/>
    <w:rsid w:val="00902FAA"/>
  </w:style>
  <w:style w:type="paragraph" w:styleId="a5">
    <w:name w:val="footnote text"/>
    <w:basedOn w:val="a"/>
    <w:link w:val="Char1"/>
    <w:semiHidden/>
    <w:rsid w:val="00902FAA"/>
    <w:pPr>
      <w:spacing w:after="0" w:line="240" w:lineRule="auto"/>
    </w:pPr>
    <w:rPr>
      <w:rFonts w:ascii="Calibri" w:eastAsia="Times New Roman" w:hAnsi="Calibri" w:cs="Arial"/>
      <w:sz w:val="20"/>
      <w:szCs w:val="20"/>
    </w:rPr>
  </w:style>
  <w:style w:type="character" w:customStyle="1" w:styleId="Char1">
    <w:name w:val="نص حاشية سفلية Char"/>
    <w:basedOn w:val="a0"/>
    <w:link w:val="a5"/>
    <w:rsid w:val="00902FAA"/>
    <w:rPr>
      <w:rFonts w:ascii="Calibri" w:eastAsia="Times New Roman" w:hAnsi="Calibri" w:cs="Arial"/>
      <w:sz w:val="20"/>
      <w:szCs w:val="20"/>
    </w:rPr>
  </w:style>
  <w:style w:type="character" w:styleId="a6">
    <w:name w:val="footnote reference"/>
    <w:basedOn w:val="a0"/>
    <w:semiHidden/>
    <w:rsid w:val="00902FAA"/>
    <w:rPr>
      <w:rFonts w:cs="Times New Roman"/>
      <w:vertAlign w:val="superscript"/>
    </w:rPr>
  </w:style>
  <w:style w:type="paragraph" w:customStyle="1" w:styleId="11">
    <w:name w:val="سرد الفقرات1"/>
    <w:basedOn w:val="a"/>
    <w:rsid w:val="00902FAA"/>
    <w:pPr>
      <w:spacing w:after="200" w:line="20" w:lineRule="atLeast"/>
      <w:ind w:left="720"/>
    </w:pPr>
    <w:rPr>
      <w:rFonts w:ascii="Calibri" w:eastAsia="Times New Roman" w:hAnsi="Calibri" w:cs="Arial"/>
    </w:rPr>
  </w:style>
  <w:style w:type="paragraph" w:customStyle="1" w:styleId="12">
    <w:name w:val="بلا تباعد1"/>
    <w:link w:val="NoSpacingChar"/>
    <w:rsid w:val="00902FAA"/>
    <w:pPr>
      <w:bidi/>
      <w:spacing w:after="0" w:line="240" w:lineRule="auto"/>
    </w:pPr>
    <w:rPr>
      <w:rFonts w:ascii="Calibri" w:eastAsia="Calibri" w:hAnsi="Calibri" w:cs="Arial"/>
    </w:rPr>
  </w:style>
  <w:style w:type="character" w:customStyle="1" w:styleId="NoSpacingChar">
    <w:name w:val="No Spacing Char"/>
    <w:basedOn w:val="a0"/>
    <w:link w:val="12"/>
    <w:locked/>
    <w:rsid w:val="00902FAA"/>
    <w:rPr>
      <w:rFonts w:ascii="Calibri" w:eastAsia="Calibri" w:hAnsi="Calibri" w:cs="Arial"/>
    </w:rPr>
  </w:style>
  <w:style w:type="paragraph" w:styleId="a7">
    <w:name w:val="Balloon Text"/>
    <w:basedOn w:val="a"/>
    <w:link w:val="Char2"/>
    <w:semiHidden/>
    <w:rsid w:val="00902FAA"/>
    <w:pPr>
      <w:spacing w:after="0" w:line="240" w:lineRule="auto"/>
    </w:pPr>
    <w:rPr>
      <w:rFonts w:ascii="Tahoma" w:eastAsia="Times New Roman" w:hAnsi="Tahoma" w:cs="Tahoma"/>
      <w:sz w:val="16"/>
      <w:szCs w:val="16"/>
    </w:rPr>
  </w:style>
  <w:style w:type="character" w:customStyle="1" w:styleId="Char2">
    <w:name w:val="نص في بالون Char"/>
    <w:basedOn w:val="a0"/>
    <w:link w:val="a7"/>
    <w:semiHidden/>
    <w:rsid w:val="00902FAA"/>
    <w:rPr>
      <w:rFonts w:ascii="Tahoma" w:eastAsia="Times New Roman" w:hAnsi="Tahoma" w:cs="Tahoma"/>
      <w:sz w:val="16"/>
      <w:szCs w:val="16"/>
    </w:rPr>
  </w:style>
  <w:style w:type="paragraph" w:styleId="a8">
    <w:name w:val="Plain Text"/>
    <w:basedOn w:val="a"/>
    <w:link w:val="Char3"/>
    <w:rsid w:val="00902FAA"/>
    <w:pPr>
      <w:spacing w:after="0" w:line="240" w:lineRule="auto"/>
    </w:pPr>
    <w:rPr>
      <w:rFonts w:ascii="Consolas" w:eastAsia="Times New Roman" w:hAnsi="Consolas" w:cs="Arial"/>
      <w:sz w:val="21"/>
      <w:szCs w:val="21"/>
    </w:rPr>
  </w:style>
  <w:style w:type="character" w:customStyle="1" w:styleId="Char3">
    <w:name w:val="نص عادي Char"/>
    <w:basedOn w:val="a0"/>
    <w:link w:val="a8"/>
    <w:rsid w:val="00902FAA"/>
    <w:rPr>
      <w:rFonts w:ascii="Consolas" w:eastAsia="Times New Roman" w:hAnsi="Consolas" w:cs="Arial"/>
      <w:sz w:val="21"/>
      <w:szCs w:val="21"/>
    </w:rPr>
  </w:style>
  <w:style w:type="paragraph" w:customStyle="1" w:styleId="a9">
    <w:name w:val="a"/>
    <w:basedOn w:val="a"/>
    <w:rsid w:val="00902FAA"/>
    <w:pPr>
      <w:bidi w:val="0"/>
      <w:spacing w:before="100" w:beforeAutospacing="1" w:after="100" w:afterAutospacing="1" w:line="240" w:lineRule="auto"/>
    </w:pPr>
    <w:rPr>
      <w:rFonts w:ascii="Times New Roman" w:eastAsia="Calibri" w:hAnsi="Times New Roman" w:cs="Times New Roman"/>
      <w:sz w:val="24"/>
      <w:szCs w:val="24"/>
    </w:rPr>
  </w:style>
  <w:style w:type="paragraph" w:styleId="aa">
    <w:name w:val="Normal (Web)"/>
    <w:basedOn w:val="a"/>
    <w:rsid w:val="00902FAA"/>
    <w:pPr>
      <w:bidi w:val="0"/>
      <w:spacing w:before="100" w:beforeAutospacing="1" w:after="100" w:afterAutospacing="1" w:line="240" w:lineRule="auto"/>
    </w:pPr>
    <w:rPr>
      <w:rFonts w:ascii="Times New Roman" w:eastAsia="Calibri" w:hAnsi="Times New Roman" w:cs="Times New Roman"/>
      <w:sz w:val="24"/>
      <w:szCs w:val="24"/>
    </w:rPr>
  </w:style>
  <w:style w:type="paragraph" w:customStyle="1" w:styleId="ab">
    <w:name w:val="م"/>
    <w:basedOn w:val="a"/>
    <w:rsid w:val="00902FAA"/>
    <w:pPr>
      <w:widowControl w:val="0"/>
      <w:spacing w:before="100" w:after="0" w:line="264" w:lineRule="auto"/>
      <w:ind w:firstLine="510"/>
      <w:jc w:val="both"/>
    </w:pPr>
    <w:rPr>
      <w:rFonts w:ascii="Xerox Serif Wide" w:eastAsia="Calibri" w:hAnsi="Xerox Serif Wide" w:cs="Traditional Arabic"/>
      <w:b/>
      <w:bCs/>
      <w:sz w:val="40"/>
      <w:szCs w:val="38"/>
    </w:rPr>
  </w:style>
  <w:style w:type="character" w:styleId="Hyperlink">
    <w:name w:val="Hyperlink"/>
    <w:basedOn w:val="a0"/>
    <w:rsid w:val="00902FAA"/>
    <w:rPr>
      <w:rFonts w:cs="Times New Roman"/>
      <w:color w:val="0000FF"/>
      <w:u w:val="single"/>
    </w:rPr>
  </w:style>
  <w:style w:type="character" w:customStyle="1" w:styleId="postbody1">
    <w:name w:val="postbody1"/>
    <w:basedOn w:val="a0"/>
    <w:rsid w:val="00902FAA"/>
    <w:rPr>
      <w:rFonts w:cs="Times New Roman"/>
      <w:sz w:val="18"/>
      <w:szCs w:val="18"/>
    </w:rPr>
  </w:style>
  <w:style w:type="paragraph" w:customStyle="1" w:styleId="detailfont">
    <w:name w:val="detailfont"/>
    <w:basedOn w:val="a"/>
    <w:rsid w:val="00902FAA"/>
    <w:pPr>
      <w:bidi w:val="0"/>
      <w:spacing w:before="100" w:beforeAutospacing="1" w:after="100" w:afterAutospacing="1" w:line="240" w:lineRule="auto"/>
    </w:pPr>
    <w:rPr>
      <w:rFonts w:ascii="Times New Roman" w:eastAsia="Calibri" w:hAnsi="Times New Roman" w:cs="Times New Roman"/>
      <w:sz w:val="24"/>
      <w:szCs w:val="24"/>
    </w:rPr>
  </w:style>
  <w:style w:type="paragraph" w:styleId="ac">
    <w:name w:val="Title"/>
    <w:basedOn w:val="a"/>
    <w:next w:val="a"/>
    <w:link w:val="Char4"/>
    <w:qFormat/>
    <w:rsid w:val="00902FAA"/>
    <w:pPr>
      <w:pBdr>
        <w:bottom w:val="single" w:sz="8" w:space="4" w:color="4F81BD"/>
      </w:pBdr>
      <w:spacing w:after="300" w:line="240" w:lineRule="auto"/>
    </w:pPr>
    <w:rPr>
      <w:rFonts w:ascii="Cambria" w:eastAsia="Calibri" w:hAnsi="Cambria" w:cs="Times New Roman"/>
      <w:color w:val="17365D"/>
      <w:spacing w:val="5"/>
      <w:kern w:val="28"/>
      <w:sz w:val="52"/>
      <w:szCs w:val="52"/>
    </w:rPr>
  </w:style>
  <w:style w:type="character" w:customStyle="1" w:styleId="Char4">
    <w:name w:val="العنوان Char"/>
    <w:basedOn w:val="a0"/>
    <w:link w:val="ac"/>
    <w:rsid w:val="00902FAA"/>
    <w:rPr>
      <w:rFonts w:ascii="Cambria" w:eastAsia="Calibri" w:hAnsi="Cambria" w:cs="Times New Roman"/>
      <w:color w:val="17365D"/>
      <w:spacing w:val="5"/>
      <w:kern w:val="28"/>
      <w:sz w:val="52"/>
      <w:szCs w:val="52"/>
    </w:rPr>
  </w:style>
  <w:style w:type="character" w:styleId="ad">
    <w:name w:val="page number"/>
    <w:basedOn w:val="a0"/>
    <w:rsid w:val="00902FAA"/>
  </w:style>
  <w:style w:type="character" w:customStyle="1" w:styleId="FootnoteTextChar">
    <w:name w:val="Footnote Text Char"/>
    <w:basedOn w:val="a0"/>
    <w:locked/>
    <w:rsid w:val="00902FAA"/>
    <w:rPr>
      <w:rFonts w:cs="Times New Roman"/>
      <w:sz w:val="20"/>
      <w:szCs w:val="20"/>
    </w:rPr>
  </w:style>
  <w:style w:type="character" w:customStyle="1" w:styleId="PlainTextChar">
    <w:name w:val="Plain Text Char"/>
    <w:basedOn w:val="a0"/>
    <w:locked/>
    <w:rsid w:val="00902FAA"/>
    <w:rPr>
      <w:rFonts w:ascii="Consolas" w:hAnsi="Consolas" w:cs="Times New Roman"/>
      <w:sz w:val="21"/>
      <w:szCs w:val="21"/>
    </w:rPr>
  </w:style>
  <w:style w:type="character" w:customStyle="1" w:styleId="HeaderChar">
    <w:name w:val="Header Char"/>
    <w:basedOn w:val="a0"/>
    <w:locked/>
    <w:rsid w:val="00902FAA"/>
    <w:rPr>
      <w:rFonts w:cs="Times New Roman"/>
    </w:rPr>
  </w:style>
  <w:style w:type="paragraph" w:customStyle="1" w:styleId="20">
    <w:name w:val="نمط2"/>
    <w:basedOn w:val="1"/>
    <w:rsid w:val="00902FAA"/>
    <w:pPr>
      <w:keepNext w:val="0"/>
      <w:keepLines w:val="0"/>
      <w:widowControl w:val="0"/>
      <w:spacing w:before="0" w:line="240" w:lineRule="auto"/>
      <w:ind w:firstLine="340"/>
      <w:jc w:val="center"/>
    </w:pPr>
    <w:rPr>
      <w:rFonts w:cs="PT Bold Heading"/>
      <w:b w:val="0"/>
      <w:bCs w:val="0"/>
      <w:color w:val="0D0D0D"/>
      <w:sz w:val="36"/>
      <w:szCs w:val="36"/>
    </w:rPr>
  </w:style>
  <w:style w:type="paragraph" w:customStyle="1" w:styleId="30">
    <w:name w:val="نمط3"/>
    <w:basedOn w:val="1"/>
    <w:rsid w:val="00902FAA"/>
    <w:pPr>
      <w:keepNext w:val="0"/>
      <w:keepLines w:val="0"/>
      <w:widowControl w:val="0"/>
      <w:spacing w:before="0" w:line="240" w:lineRule="auto"/>
      <w:ind w:firstLine="340"/>
      <w:jc w:val="both"/>
    </w:pPr>
    <w:rPr>
      <w:rFonts w:cs="AL-Mohanad Bold"/>
      <w:b w:val="0"/>
      <w:bCs w:val="0"/>
      <w:color w:val="0D0D0D"/>
      <w:sz w:val="34"/>
      <w:szCs w:val="34"/>
    </w:rPr>
  </w:style>
  <w:style w:type="paragraph" w:customStyle="1" w:styleId="40">
    <w:name w:val="نمط4"/>
    <w:basedOn w:val="1"/>
    <w:rsid w:val="00902FAA"/>
    <w:pPr>
      <w:keepNext w:val="0"/>
      <w:keepLines w:val="0"/>
      <w:widowControl w:val="0"/>
      <w:spacing w:before="0" w:line="240" w:lineRule="auto"/>
      <w:ind w:firstLine="340"/>
      <w:jc w:val="both"/>
    </w:pPr>
    <w:rPr>
      <w:rFonts w:cs="AL-Mohanad Bold"/>
      <w:b w:val="0"/>
      <w:bCs w:val="0"/>
      <w:color w:val="0D0D0D"/>
      <w:sz w:val="32"/>
      <w:szCs w:val="32"/>
    </w:rPr>
  </w:style>
  <w:style w:type="paragraph" w:customStyle="1" w:styleId="13">
    <w:name w:val="نمط1"/>
    <w:basedOn w:val="1"/>
    <w:link w:val="1Char0"/>
    <w:rsid w:val="00902FAA"/>
    <w:pPr>
      <w:keepNext w:val="0"/>
      <w:keepLines w:val="0"/>
      <w:widowControl w:val="0"/>
      <w:spacing w:before="0" w:line="240" w:lineRule="auto"/>
      <w:ind w:firstLine="340"/>
      <w:jc w:val="center"/>
    </w:pPr>
    <w:rPr>
      <w:rFonts w:cs="PT Bold Heading"/>
      <w:b w:val="0"/>
      <w:bCs w:val="0"/>
      <w:color w:val="0D0D0D"/>
      <w:sz w:val="40"/>
      <w:szCs w:val="40"/>
    </w:rPr>
  </w:style>
  <w:style w:type="character" w:customStyle="1" w:styleId="3Char">
    <w:name w:val="عنوان 3 Char"/>
    <w:basedOn w:val="a0"/>
    <w:link w:val="3"/>
    <w:rsid w:val="000A5CBB"/>
    <w:rPr>
      <w:rFonts w:ascii="Arial" w:eastAsia="Times New Roman" w:hAnsi="Arial" w:cs="Arial"/>
      <w:b/>
      <w:bCs/>
      <w:sz w:val="26"/>
      <w:szCs w:val="26"/>
    </w:rPr>
  </w:style>
  <w:style w:type="numbering" w:customStyle="1" w:styleId="21">
    <w:name w:val="بلا قائمة2"/>
    <w:next w:val="a2"/>
    <w:semiHidden/>
    <w:rsid w:val="000A5CBB"/>
  </w:style>
  <w:style w:type="character" w:customStyle="1" w:styleId="CharChar5">
    <w:name w:val="Char Char5"/>
    <w:basedOn w:val="a0"/>
    <w:locked/>
    <w:rsid w:val="000A5CBB"/>
    <w:rPr>
      <w:rFonts w:ascii="Calibri" w:hAnsi="Calibri" w:cs="Arial"/>
      <w:lang w:val="en-US" w:eastAsia="en-US" w:bidi="ar-SA"/>
    </w:rPr>
  </w:style>
  <w:style w:type="character" w:customStyle="1" w:styleId="1Char0">
    <w:name w:val="نمط1 Char"/>
    <w:basedOn w:val="Char3"/>
    <w:link w:val="13"/>
    <w:rsid w:val="000A5CBB"/>
    <w:rPr>
      <w:rFonts w:ascii="Cambria" w:eastAsia="Calibri" w:hAnsi="Cambria" w:cs="PT Bold Heading"/>
      <w:color w:val="0D0D0D"/>
      <w:sz w:val="40"/>
      <w:szCs w:val="40"/>
    </w:rPr>
  </w:style>
  <w:style w:type="paragraph" w:styleId="14">
    <w:name w:val="toc 1"/>
    <w:basedOn w:val="a"/>
    <w:next w:val="a"/>
    <w:autoRedefine/>
    <w:semiHidden/>
    <w:rsid w:val="000A5CBB"/>
    <w:pPr>
      <w:spacing w:after="0" w:line="240" w:lineRule="auto"/>
    </w:pPr>
    <w:rPr>
      <w:rFonts w:ascii="Times New Roman" w:eastAsia="Times New Roman" w:hAnsi="Times New Roman" w:cs="Times New Roman"/>
      <w:sz w:val="24"/>
      <w:szCs w:val="24"/>
    </w:rPr>
  </w:style>
  <w:style w:type="paragraph" w:styleId="ae">
    <w:name w:val="List Paragraph"/>
    <w:basedOn w:val="a"/>
    <w:uiPriority w:val="34"/>
    <w:qFormat/>
    <w:rsid w:val="005D1401"/>
    <w:pPr>
      <w:ind w:left="720"/>
      <w:contextualSpacing/>
    </w:pPr>
  </w:style>
  <w:style w:type="numbering" w:customStyle="1" w:styleId="31">
    <w:name w:val="بلا قائمة3"/>
    <w:next w:val="a2"/>
    <w:semiHidden/>
    <w:rsid w:val="006F1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shia.com/html/far/books/fegh/taharat_&amp;_nejasat/footnt01.htm" TargetMode="Externa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nourelalam.org/library.php?cat=concepts&amp;topic=48" TargetMode="External"/><Relationship Id="rId1" Type="http://schemas.openxmlformats.org/officeDocument/2006/relationships/hyperlink" Target="http://www.mawsoah.ne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39ECE-628D-446D-BEF0-50482525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151</Pages>
  <Words>30656</Words>
  <Characters>174741</Characters>
  <Application>Microsoft Office Word</Application>
  <DocSecurity>0</DocSecurity>
  <Lines>1456</Lines>
  <Paragraphs>409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د.رافد المشعشع</dc:creator>
  <cp:keywords/>
  <dc:description/>
  <cp:lastModifiedBy>د.رافد المشعشع</cp:lastModifiedBy>
  <cp:revision>5</cp:revision>
  <dcterms:created xsi:type="dcterms:W3CDTF">2021-01-05T18:40:00Z</dcterms:created>
  <dcterms:modified xsi:type="dcterms:W3CDTF">2021-01-05T23:25:00Z</dcterms:modified>
</cp:coreProperties>
</file>