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E2" w:rsidRPr="004A14E2" w:rsidRDefault="004A14E2" w:rsidP="004A14E2">
      <w:pPr>
        <w:tabs>
          <w:tab w:val="left" w:pos="6377"/>
          <w:tab w:val="left" w:pos="7369"/>
          <w:tab w:val="left" w:pos="7653"/>
        </w:tabs>
        <w:spacing w:after="200"/>
        <w:ind w:left="-852"/>
        <w:jc w:val="both"/>
        <w:rPr>
          <w:rFonts w:ascii="Simplified Arabic" w:eastAsiaTheme="minorHAnsi" w:hAnsi="Simplified Arabic"/>
          <w:b/>
          <w:bCs/>
          <w:szCs w:val="28"/>
          <w:rtl/>
        </w:rPr>
      </w:pPr>
      <w:r w:rsidRPr="004A14E2">
        <w:rPr>
          <w:rFonts w:ascii="Simplified Arabic" w:eastAsiaTheme="minorHAnsi" w:hAnsi="Simplified Arabic" w:hint="cs"/>
          <w:b/>
          <w:bCs/>
          <w:szCs w:val="28"/>
          <w:rtl/>
        </w:rPr>
        <w:t>مستوى ممارسة مدرسي الاحياء ل</w:t>
      </w:r>
      <w:r w:rsidRPr="004A14E2">
        <w:rPr>
          <w:rFonts w:ascii="Simplified Arabic" w:eastAsiaTheme="minorHAnsi" w:hAnsi="Simplified Arabic"/>
          <w:b/>
          <w:bCs/>
          <w:szCs w:val="28"/>
          <w:rtl/>
        </w:rPr>
        <w:t xml:space="preserve">مهارات التفكير </w:t>
      </w:r>
      <w:r w:rsidRPr="004A14E2">
        <w:rPr>
          <w:rFonts w:ascii="Simplified Arabic" w:eastAsiaTheme="minorHAnsi" w:hAnsi="Simplified Arabic" w:hint="cs"/>
          <w:b/>
          <w:bCs/>
          <w:szCs w:val="28"/>
          <w:rtl/>
        </w:rPr>
        <w:t xml:space="preserve">العلمي وفوق المعرفي للمرحلة الاعدادية في ضوء خبرتهم </w:t>
      </w:r>
    </w:p>
    <w:p w:rsidR="004A14E2" w:rsidRPr="004A14E2" w:rsidRDefault="004A14E2" w:rsidP="004A14E2">
      <w:pPr>
        <w:tabs>
          <w:tab w:val="left" w:pos="6377"/>
          <w:tab w:val="left" w:pos="7369"/>
          <w:tab w:val="left" w:pos="7653"/>
        </w:tabs>
        <w:spacing w:after="200"/>
        <w:ind w:left="-852"/>
        <w:jc w:val="both"/>
        <w:rPr>
          <w:rFonts w:ascii="Simplified Arabic" w:eastAsiaTheme="minorHAnsi" w:hAnsi="Simplified Arabic"/>
          <w:b/>
          <w:bCs/>
          <w:szCs w:val="28"/>
          <w:rtl/>
        </w:rPr>
      </w:pPr>
      <w:r w:rsidRPr="004A14E2">
        <w:rPr>
          <w:rFonts w:ascii="Simplified Arabic" w:eastAsiaTheme="minorHAnsi" w:hAnsi="Simplified Arabic" w:hint="cs"/>
          <w:b/>
          <w:bCs/>
          <w:szCs w:val="28"/>
          <w:rtl/>
        </w:rPr>
        <w:t xml:space="preserve">                                                التدريسية </w:t>
      </w:r>
      <w:r w:rsidRPr="004A14E2">
        <w:rPr>
          <w:rFonts w:ascii="Perpetua" w:eastAsiaTheme="minorHAnsi" w:hAnsi="Perpetua" w:cs="PT Bold Heading" w:hint="cs"/>
          <w:b/>
          <w:bCs/>
          <w:szCs w:val="28"/>
          <w:rtl/>
        </w:rPr>
        <w:t xml:space="preserve">     </w:t>
      </w:r>
    </w:p>
    <w:p w:rsidR="004A14E2" w:rsidRPr="004A14E2" w:rsidRDefault="004A14E2" w:rsidP="004A14E2">
      <w:pPr>
        <w:tabs>
          <w:tab w:val="left" w:pos="6377"/>
          <w:tab w:val="left" w:pos="7369"/>
          <w:tab w:val="left" w:pos="7653"/>
        </w:tabs>
        <w:spacing w:after="200"/>
        <w:ind w:left="-852"/>
        <w:jc w:val="both"/>
        <w:rPr>
          <w:rFonts w:ascii="Simplified Arabic" w:hAnsi="Simplified Arabic"/>
          <w:szCs w:val="28"/>
          <w:rtl/>
          <w:lang w:bidi="ar-IQ"/>
        </w:rPr>
      </w:pPr>
      <w:r w:rsidRPr="004A14E2">
        <w:rPr>
          <w:rFonts w:ascii="Simplified Arabic" w:eastAsiaTheme="minorHAnsi" w:hAnsi="Simplified Arabic" w:hint="cs"/>
          <w:b/>
          <w:bCs/>
          <w:szCs w:val="28"/>
          <w:rtl/>
        </w:rPr>
        <w:t xml:space="preserve">          </w:t>
      </w:r>
      <w:r w:rsidR="009539DB">
        <w:rPr>
          <w:rFonts w:ascii="Simplified Arabic" w:eastAsiaTheme="minorHAnsi" w:hAnsi="Simplified Arabic" w:hint="cs"/>
          <w:b/>
          <w:bCs/>
          <w:szCs w:val="28"/>
          <w:rtl/>
        </w:rPr>
        <w:t xml:space="preserve">                               </w:t>
      </w:r>
      <w:r w:rsidRPr="004A14E2">
        <w:rPr>
          <w:rFonts w:ascii="Simplified Arabic" w:eastAsiaTheme="minorHAnsi" w:hAnsi="Simplified Arabic" w:hint="cs"/>
          <w:b/>
          <w:bCs/>
          <w:szCs w:val="28"/>
          <w:rtl/>
        </w:rPr>
        <w:t xml:space="preserve">  م .</w:t>
      </w:r>
      <w:r w:rsidR="009539DB">
        <w:rPr>
          <w:rFonts w:ascii="Simplified Arabic" w:eastAsiaTheme="minorHAnsi" w:hAnsi="Simplified Arabic" w:hint="cs"/>
          <w:b/>
          <w:bCs/>
          <w:szCs w:val="28"/>
          <w:rtl/>
        </w:rPr>
        <w:t xml:space="preserve"> وسن قاسم علوان </w:t>
      </w:r>
      <w:r w:rsidRPr="004A14E2">
        <w:rPr>
          <w:rFonts w:ascii="Simplified Arabic" w:eastAsiaTheme="minorHAnsi" w:hAnsi="Simplified Arabic" w:hint="cs"/>
          <w:b/>
          <w:bCs/>
          <w:szCs w:val="28"/>
          <w:rtl/>
        </w:rPr>
        <w:t xml:space="preserve"> </w:t>
      </w:r>
      <w:r w:rsidRPr="004A14E2">
        <w:rPr>
          <w:rFonts w:ascii="Simplified Arabic" w:hAnsi="Simplified Arabic" w:hint="cs"/>
          <w:szCs w:val="28"/>
          <w:rtl/>
          <w:lang w:bidi="ar-IQ"/>
        </w:rPr>
        <w:t xml:space="preserve">           </w:t>
      </w:r>
    </w:p>
    <w:p w:rsidR="004A14E2" w:rsidRPr="004A14E2" w:rsidRDefault="004A14E2" w:rsidP="004A14E2">
      <w:pPr>
        <w:tabs>
          <w:tab w:val="left" w:pos="6377"/>
          <w:tab w:val="left" w:pos="7369"/>
          <w:tab w:val="left" w:pos="7653"/>
        </w:tabs>
        <w:spacing w:after="200"/>
        <w:ind w:left="-852"/>
        <w:jc w:val="both"/>
        <w:rPr>
          <w:rFonts w:ascii="Simplified Arabic" w:eastAsiaTheme="minorHAnsi" w:hAnsi="Simplified Arabic"/>
          <w:b/>
          <w:bCs/>
          <w:szCs w:val="28"/>
          <w:rtl/>
        </w:rPr>
      </w:pPr>
      <w:r w:rsidRPr="004A14E2">
        <w:rPr>
          <w:rFonts w:ascii="Simplified Arabic" w:eastAsiaTheme="minorHAnsi" w:hAnsi="Simplified Arabic" w:hint="cs"/>
          <w:b/>
          <w:bCs/>
          <w:szCs w:val="28"/>
          <w:rtl/>
        </w:rPr>
        <w:t xml:space="preserve">                                     </w:t>
      </w:r>
      <w:r w:rsidR="0033627B">
        <w:rPr>
          <w:rFonts w:ascii="Simplified Arabic" w:hAnsi="Simplified Arabic" w:hint="cs"/>
          <w:szCs w:val="28"/>
          <w:rtl/>
          <w:lang w:bidi="ar-IQ"/>
        </w:rPr>
        <w:t xml:space="preserve">جامعة ميسان / كلية التربية </w:t>
      </w:r>
      <w:r w:rsidRPr="004A14E2">
        <w:rPr>
          <w:rFonts w:ascii="Simplified Arabic" w:hAnsi="Simplified Arabic" w:hint="cs"/>
          <w:szCs w:val="28"/>
          <w:rtl/>
          <w:lang w:bidi="ar-IQ"/>
        </w:rPr>
        <w:t xml:space="preserve">الاساسية </w:t>
      </w:r>
      <w:r w:rsidRPr="004A14E2">
        <w:rPr>
          <w:rFonts w:ascii="Simplified Arabic" w:hAnsi="Simplified Arabic"/>
          <w:szCs w:val="28"/>
          <w:rtl/>
          <w:lang w:bidi="ar-IQ"/>
        </w:rPr>
        <w:t xml:space="preserve"> </w:t>
      </w:r>
    </w:p>
    <w:p w:rsidR="004A14E2" w:rsidRPr="004A14E2" w:rsidRDefault="004A14E2" w:rsidP="009539DB">
      <w:pPr>
        <w:spacing w:after="200"/>
        <w:ind w:right="-284"/>
        <w:jc w:val="both"/>
        <w:rPr>
          <w:rFonts w:ascii="Simplified Arabic" w:hAnsi="Simplified Arabic"/>
          <w:szCs w:val="28"/>
          <w:rtl/>
          <w:lang w:bidi="ar-IQ"/>
        </w:rPr>
      </w:pPr>
      <w:r w:rsidRPr="004A14E2">
        <w:rPr>
          <w:rFonts w:ascii="Simplified Arabic" w:hAnsi="Simplified Arabic"/>
          <w:szCs w:val="28"/>
          <w:rtl/>
          <w:lang w:bidi="ar-IQ"/>
        </w:rPr>
        <w:t xml:space="preserve">         </w:t>
      </w:r>
      <w:r w:rsidRPr="004A14E2">
        <w:rPr>
          <w:rFonts w:ascii="Simplified Arabic" w:hAnsi="Simplified Arabic" w:hint="cs"/>
          <w:szCs w:val="28"/>
          <w:rtl/>
          <w:lang w:bidi="ar-IQ"/>
        </w:rPr>
        <w:t xml:space="preserve">                    </w:t>
      </w:r>
      <w:r w:rsidRPr="004A14E2">
        <w:rPr>
          <w:rFonts w:ascii="Simplified Arabic" w:hAnsi="Simplified Arabic"/>
          <w:b/>
          <w:bCs/>
          <w:color w:val="000000" w:themeColor="text1"/>
          <w:szCs w:val="28"/>
          <w:lang w:bidi="ar-IQ"/>
        </w:rPr>
        <w:t xml:space="preserve"> </w:t>
      </w:r>
      <w:hyperlink r:id="rId9" w:history="1">
        <w:r w:rsidRPr="004A14E2">
          <w:rPr>
            <w:rFonts w:ascii="Simplified Arabic" w:hAnsi="Simplified Arabic"/>
            <w:b/>
            <w:bCs/>
            <w:color w:val="0000FF" w:themeColor="hyperlink"/>
            <w:szCs w:val="28"/>
            <w:u w:val="single"/>
            <w:lang w:bidi="ar-IQ"/>
          </w:rPr>
          <w:t>wasan@uomisan.edu.iq</w:t>
        </w:r>
      </w:hyperlink>
      <w:r w:rsidRPr="004A14E2">
        <w:rPr>
          <w:rFonts w:ascii="Simplified Arabic" w:hAnsi="Simplified Arabic"/>
          <w:szCs w:val="28"/>
          <w:rtl/>
          <w:lang w:bidi="ar-IQ"/>
        </w:rPr>
        <w:t xml:space="preserve">                                     </w:t>
      </w:r>
      <w:r w:rsidRPr="004A14E2">
        <w:rPr>
          <w:rFonts w:ascii="Simplified Arabic" w:hAnsi="Simplified Arabic" w:hint="cs"/>
          <w:szCs w:val="28"/>
          <w:rtl/>
          <w:lang w:bidi="ar-IQ"/>
        </w:rPr>
        <w:t xml:space="preserve"> </w:t>
      </w:r>
    </w:p>
    <w:p w:rsidR="004A14E2" w:rsidRPr="004A14E2" w:rsidRDefault="00FA252E" w:rsidP="004A14E2">
      <w:pPr>
        <w:spacing w:after="200"/>
        <w:ind w:left="-852" w:right="-284"/>
        <w:contextualSpacing/>
        <w:jc w:val="both"/>
        <w:rPr>
          <w:rFonts w:ascii="Simplified Arabic" w:hAnsi="Simplified Arabic"/>
          <w:b/>
          <w:bCs/>
          <w:szCs w:val="28"/>
          <w:rtl/>
          <w:lang w:bidi="ar-IQ"/>
        </w:rPr>
      </w:pPr>
      <w:r>
        <w:rPr>
          <w:rFonts w:ascii="Simplified Arabic" w:hAnsi="Simplified Arabic" w:hint="cs"/>
          <w:b/>
          <w:bCs/>
          <w:szCs w:val="28"/>
          <w:u w:val="single"/>
          <w:rtl/>
          <w:lang w:bidi="ar-IQ"/>
        </w:rPr>
        <w:t>مستخ</w:t>
      </w:r>
      <w:r w:rsidRPr="004A14E2">
        <w:rPr>
          <w:rFonts w:ascii="Simplified Arabic" w:hAnsi="Simplified Arabic" w:hint="cs"/>
          <w:b/>
          <w:bCs/>
          <w:szCs w:val="28"/>
          <w:u w:val="single"/>
          <w:rtl/>
          <w:lang w:bidi="ar-IQ"/>
        </w:rPr>
        <w:t>لص</w:t>
      </w:r>
      <w:r w:rsidR="004A14E2" w:rsidRPr="004A14E2">
        <w:rPr>
          <w:rFonts w:ascii="Simplified Arabic" w:hAnsi="Simplified Arabic" w:hint="cs"/>
          <w:b/>
          <w:bCs/>
          <w:szCs w:val="28"/>
          <w:u w:val="single"/>
          <w:rtl/>
          <w:lang w:bidi="ar-IQ"/>
        </w:rPr>
        <w:t xml:space="preserve"> البحث:</w:t>
      </w:r>
    </w:p>
    <w:p w:rsidR="00EA1953" w:rsidRDefault="00233BA6" w:rsidP="00FA252E">
      <w:pPr>
        <w:spacing w:line="276" w:lineRule="auto"/>
        <w:ind w:left="-852"/>
        <w:jc w:val="both"/>
        <w:rPr>
          <w:rFonts w:ascii="Simplified Arabic" w:hAnsi="Simplified Arabic"/>
          <w:szCs w:val="28"/>
          <w:rtl/>
          <w:lang w:bidi="ar-IQ"/>
        </w:rPr>
      </w:pPr>
      <w:r>
        <w:rPr>
          <w:rFonts w:ascii="Simplified Arabic" w:hAnsi="Simplified Arabic" w:hint="cs"/>
          <w:szCs w:val="28"/>
          <w:rtl/>
          <w:lang w:bidi="ar-IQ"/>
        </w:rPr>
        <w:t xml:space="preserve">      هدف البحث الى التعرف لمستوى ممارسة مدرسي الاحياء لمهارات التفكير العلمي وفوق المعرفي</w:t>
      </w:r>
      <w:r w:rsidR="004A14E2" w:rsidRPr="004A14E2">
        <w:rPr>
          <w:rFonts w:ascii="Simplified Arabic" w:hAnsi="Simplified Arabic" w:hint="cs"/>
          <w:szCs w:val="28"/>
          <w:rtl/>
          <w:lang w:bidi="ar-IQ"/>
        </w:rPr>
        <w:t>, وتكونت عينة البحث من (</w:t>
      </w:r>
      <w:r>
        <w:rPr>
          <w:rFonts w:ascii="Simplified Arabic" w:hAnsi="Simplified Arabic" w:hint="cs"/>
          <w:szCs w:val="28"/>
          <w:rtl/>
          <w:lang w:bidi="ar-IQ"/>
        </w:rPr>
        <w:t>152</w:t>
      </w:r>
      <w:r w:rsidR="004A14E2" w:rsidRPr="004A14E2">
        <w:rPr>
          <w:rFonts w:ascii="Simplified Arabic" w:hAnsi="Simplified Arabic" w:hint="cs"/>
          <w:szCs w:val="28"/>
          <w:rtl/>
          <w:lang w:bidi="ar-IQ"/>
        </w:rPr>
        <w:t>) مدرس ومدرسه تم اختيارهم بالطر</w:t>
      </w:r>
      <w:r>
        <w:rPr>
          <w:rFonts w:ascii="Simplified Arabic" w:hAnsi="Simplified Arabic" w:hint="cs"/>
          <w:szCs w:val="28"/>
          <w:rtl/>
          <w:lang w:bidi="ar-IQ"/>
        </w:rPr>
        <w:t xml:space="preserve">يقة القصدية التابعين الى مديريتي </w:t>
      </w:r>
      <w:r w:rsidR="00FA252E">
        <w:rPr>
          <w:rFonts w:ascii="Simplified Arabic" w:hAnsi="Simplified Arabic" w:hint="cs"/>
          <w:szCs w:val="28"/>
          <w:rtl/>
          <w:lang w:bidi="ar-IQ"/>
        </w:rPr>
        <w:t xml:space="preserve">قسمي التربية في </w:t>
      </w:r>
      <w:r w:rsidR="004A14E2" w:rsidRPr="004A14E2">
        <w:rPr>
          <w:rFonts w:ascii="Simplified Arabic" w:hAnsi="Simplified Arabic" w:hint="cs"/>
          <w:szCs w:val="28"/>
          <w:rtl/>
          <w:lang w:bidi="ar-IQ"/>
        </w:rPr>
        <w:t xml:space="preserve"> </w:t>
      </w:r>
      <w:r w:rsidR="007D0A9D">
        <w:rPr>
          <w:rFonts w:ascii="Simplified Arabic" w:hAnsi="Simplified Arabic" w:hint="cs"/>
          <w:szCs w:val="28"/>
          <w:rtl/>
          <w:lang w:bidi="ar-IQ"/>
        </w:rPr>
        <w:t xml:space="preserve">قضاءي </w:t>
      </w:r>
      <w:r w:rsidR="004A14E2" w:rsidRPr="004A14E2">
        <w:rPr>
          <w:rFonts w:ascii="Simplified Arabic" w:hAnsi="Simplified Arabic" w:hint="cs"/>
          <w:szCs w:val="28"/>
          <w:rtl/>
          <w:lang w:bidi="ar-IQ"/>
        </w:rPr>
        <w:t>(</w:t>
      </w:r>
      <w:r>
        <w:rPr>
          <w:rFonts w:ascii="Simplified Arabic" w:hAnsi="Simplified Arabic" w:hint="cs"/>
          <w:szCs w:val="28"/>
          <w:rtl/>
          <w:lang w:bidi="ar-IQ"/>
        </w:rPr>
        <w:t>ميسان والمجر الكبير</w:t>
      </w:r>
      <w:r w:rsidR="004A14E2" w:rsidRPr="004A14E2">
        <w:rPr>
          <w:rFonts w:ascii="Simplified Arabic" w:hAnsi="Simplified Arabic" w:hint="cs"/>
          <w:szCs w:val="28"/>
          <w:rtl/>
          <w:lang w:bidi="ar-IQ"/>
        </w:rPr>
        <w:t xml:space="preserve">) , وتضمن البحث اداتين الاولى كانت اداة </w:t>
      </w:r>
      <w:r>
        <w:rPr>
          <w:rFonts w:ascii="Simplified Arabic" w:hAnsi="Simplified Arabic" w:hint="cs"/>
          <w:szCs w:val="28"/>
          <w:rtl/>
          <w:lang w:bidi="ar-IQ"/>
        </w:rPr>
        <w:t>مهارات</w:t>
      </w:r>
      <w:r w:rsidR="00FA252E">
        <w:rPr>
          <w:rFonts w:ascii="Simplified Arabic" w:hAnsi="Simplified Arabic" w:hint="cs"/>
          <w:szCs w:val="28"/>
          <w:rtl/>
          <w:lang w:bidi="ar-IQ"/>
        </w:rPr>
        <w:t xml:space="preserve"> التفكير ا</w:t>
      </w:r>
      <w:r w:rsidR="004A14E2" w:rsidRPr="004A14E2">
        <w:rPr>
          <w:rFonts w:ascii="Simplified Arabic" w:hAnsi="Simplified Arabic" w:hint="cs"/>
          <w:szCs w:val="28"/>
          <w:rtl/>
          <w:lang w:bidi="ar-IQ"/>
        </w:rPr>
        <w:t>لعلمي التي تكونت من سبع مهارات بواقع (52</w:t>
      </w:r>
      <w:r w:rsidR="007D0A9D">
        <w:rPr>
          <w:rFonts w:ascii="Simplified Arabic" w:hAnsi="Simplified Arabic" w:hint="cs"/>
          <w:szCs w:val="28"/>
          <w:rtl/>
          <w:lang w:bidi="ar-IQ"/>
        </w:rPr>
        <w:t xml:space="preserve">) فقرة اما </w:t>
      </w:r>
      <w:r>
        <w:rPr>
          <w:rFonts w:ascii="Simplified Arabic" w:hAnsi="Simplified Arabic" w:hint="cs"/>
          <w:szCs w:val="28"/>
          <w:rtl/>
          <w:lang w:bidi="ar-IQ"/>
        </w:rPr>
        <w:t>الاداة الثانية مقياس مهارات التف</w:t>
      </w:r>
      <w:r w:rsidR="00806898">
        <w:rPr>
          <w:rFonts w:ascii="Simplified Arabic" w:hAnsi="Simplified Arabic" w:hint="cs"/>
          <w:szCs w:val="28"/>
          <w:rtl/>
          <w:lang w:bidi="ar-IQ"/>
        </w:rPr>
        <w:t xml:space="preserve">كير فوق المعرفي </w:t>
      </w:r>
      <w:r w:rsidR="007D0A9D">
        <w:rPr>
          <w:rFonts w:ascii="Simplified Arabic" w:hAnsi="Simplified Arabic" w:hint="cs"/>
          <w:szCs w:val="28"/>
          <w:rtl/>
          <w:lang w:bidi="ar-IQ"/>
        </w:rPr>
        <w:t xml:space="preserve">ضمت ثلاثة </w:t>
      </w:r>
      <w:r w:rsidR="00FA252E">
        <w:rPr>
          <w:rFonts w:ascii="Simplified Arabic" w:hAnsi="Simplified Arabic" w:hint="cs"/>
          <w:szCs w:val="28"/>
          <w:rtl/>
          <w:lang w:bidi="ar-IQ"/>
        </w:rPr>
        <w:t xml:space="preserve">مهارات </w:t>
      </w:r>
      <w:r w:rsidR="004A14E2" w:rsidRPr="004A14E2">
        <w:rPr>
          <w:rFonts w:ascii="Simplified Arabic" w:hAnsi="Simplified Arabic" w:hint="cs"/>
          <w:szCs w:val="28"/>
          <w:rtl/>
          <w:lang w:bidi="ar-IQ"/>
        </w:rPr>
        <w:t>بواقع (</w:t>
      </w:r>
      <w:r>
        <w:rPr>
          <w:rFonts w:ascii="Simplified Arabic" w:hAnsi="Simplified Arabic" w:hint="cs"/>
          <w:szCs w:val="28"/>
          <w:rtl/>
          <w:lang w:bidi="ar-IQ"/>
        </w:rPr>
        <w:t>26</w:t>
      </w:r>
      <w:r w:rsidR="004A14E2" w:rsidRPr="004A14E2">
        <w:rPr>
          <w:rFonts w:ascii="Simplified Arabic" w:hAnsi="Simplified Arabic" w:hint="cs"/>
          <w:szCs w:val="28"/>
          <w:rtl/>
          <w:lang w:bidi="ar-IQ"/>
        </w:rPr>
        <w:t>) فقرة . واظهرت نتائج البحث ان مستو</w:t>
      </w:r>
      <w:r>
        <w:rPr>
          <w:rFonts w:ascii="Simplified Arabic" w:hAnsi="Simplified Arabic" w:hint="cs"/>
          <w:szCs w:val="28"/>
          <w:rtl/>
          <w:lang w:bidi="ar-IQ"/>
        </w:rPr>
        <w:t>ى ممارسة مدرسي الاحياء في ل</w:t>
      </w:r>
      <w:r w:rsidR="004A14E2" w:rsidRPr="004A14E2">
        <w:rPr>
          <w:rFonts w:ascii="Simplified Arabic" w:hAnsi="Simplified Arabic" w:hint="cs"/>
          <w:szCs w:val="28"/>
          <w:rtl/>
          <w:lang w:bidi="ar-IQ"/>
        </w:rPr>
        <w:t xml:space="preserve">مهارات التفكير العلمي </w:t>
      </w:r>
      <w:r>
        <w:rPr>
          <w:rFonts w:ascii="Simplified Arabic" w:hAnsi="Simplified Arabic" w:hint="cs"/>
          <w:szCs w:val="28"/>
          <w:rtl/>
          <w:lang w:bidi="ar-IQ"/>
        </w:rPr>
        <w:t>كانت بمستوى متوسط</w:t>
      </w:r>
      <w:r w:rsidR="004A14E2" w:rsidRPr="004A14E2">
        <w:rPr>
          <w:rFonts w:ascii="Simplified Arabic" w:hAnsi="Simplified Arabic" w:hint="cs"/>
          <w:szCs w:val="28"/>
          <w:rtl/>
          <w:lang w:bidi="ar-IQ"/>
        </w:rPr>
        <w:t xml:space="preserve"> بمتوسط حسابي (3.11) وانحراف معياري (0.9</w:t>
      </w:r>
      <w:r w:rsidR="00FA252E">
        <w:rPr>
          <w:rFonts w:ascii="Simplified Arabic" w:hAnsi="Simplified Arabic" w:hint="cs"/>
          <w:szCs w:val="28"/>
          <w:rtl/>
          <w:lang w:bidi="ar-IQ"/>
        </w:rPr>
        <w:t>0) , و</w:t>
      </w:r>
      <w:r w:rsidR="004A14E2" w:rsidRPr="004A14E2">
        <w:rPr>
          <w:rFonts w:ascii="Simplified Arabic" w:hAnsi="Simplified Arabic" w:hint="cs"/>
          <w:szCs w:val="28"/>
          <w:rtl/>
          <w:lang w:bidi="ar-IQ"/>
        </w:rPr>
        <w:t>اظهرت</w:t>
      </w:r>
      <w:r w:rsidR="006E6C19" w:rsidRPr="006E6C19">
        <w:rPr>
          <w:rFonts w:ascii="Simplified Arabic" w:hAnsi="Simplified Arabic" w:hint="cs"/>
          <w:szCs w:val="28"/>
          <w:rtl/>
          <w:lang w:bidi="ar-IQ"/>
        </w:rPr>
        <w:t xml:space="preserve"> </w:t>
      </w:r>
      <w:r w:rsidR="00FA252E">
        <w:rPr>
          <w:rFonts w:ascii="Simplified Arabic" w:hAnsi="Simplified Arabic" w:hint="cs"/>
          <w:szCs w:val="28"/>
          <w:rtl/>
          <w:lang w:bidi="ar-IQ"/>
        </w:rPr>
        <w:t xml:space="preserve">نتائج </w:t>
      </w:r>
      <w:r w:rsidR="007D0A9D">
        <w:rPr>
          <w:rFonts w:ascii="Simplified Arabic" w:hAnsi="Simplified Arabic" w:hint="cs"/>
          <w:szCs w:val="28"/>
          <w:rtl/>
          <w:lang w:bidi="ar-IQ"/>
        </w:rPr>
        <w:t xml:space="preserve">ايضاُ </w:t>
      </w:r>
      <w:r w:rsidR="006E6C19" w:rsidRPr="004A14E2">
        <w:rPr>
          <w:rFonts w:ascii="Simplified Arabic" w:hAnsi="Simplified Arabic" w:hint="cs"/>
          <w:szCs w:val="28"/>
          <w:rtl/>
          <w:lang w:bidi="ar-IQ"/>
        </w:rPr>
        <w:t>ان قيمة (</w:t>
      </w:r>
      <w:r w:rsidR="006E6C19" w:rsidRPr="004A14E2">
        <w:rPr>
          <w:b/>
          <w:bCs/>
          <w:sz w:val="24"/>
          <w:szCs w:val="24"/>
          <w:lang w:bidi="ar-IQ"/>
        </w:rPr>
        <w:t>T</w:t>
      </w:r>
      <w:r w:rsidR="006E6C19" w:rsidRPr="004A14E2">
        <w:rPr>
          <w:rFonts w:ascii="Simplified Arabic" w:hAnsi="Simplified Arabic" w:hint="cs"/>
          <w:szCs w:val="28"/>
          <w:rtl/>
          <w:lang w:bidi="ar-IQ"/>
        </w:rPr>
        <w:t>) المحسوبة اقل من قيمة (</w:t>
      </w:r>
      <w:r w:rsidR="006E6C19" w:rsidRPr="004A14E2">
        <w:rPr>
          <w:b/>
          <w:bCs/>
          <w:sz w:val="24"/>
          <w:szCs w:val="24"/>
          <w:lang w:bidi="ar-IQ"/>
        </w:rPr>
        <w:t>T</w:t>
      </w:r>
      <w:r w:rsidR="006E6C19" w:rsidRPr="004A14E2">
        <w:rPr>
          <w:rFonts w:ascii="Simplified Arabic" w:hAnsi="Simplified Arabic" w:hint="cs"/>
          <w:szCs w:val="28"/>
          <w:rtl/>
          <w:lang w:bidi="ar-IQ"/>
        </w:rPr>
        <w:t>) الجدولية في جميع مجالات اداة مهارات التفكير العلمي عدا مجالين هما ( مهارة التلخيص , مهارة المقارنة) اي انه لا توجد فرق ذات دلالة احصائية في هذه المجالات يعزى لمتغير الخبرة التدريسية ( قصيرة , طويلة) , وان قيمة (</w:t>
      </w:r>
      <w:r w:rsidR="006E6C19" w:rsidRPr="004A14E2">
        <w:rPr>
          <w:b/>
          <w:bCs/>
          <w:sz w:val="24"/>
          <w:szCs w:val="24"/>
          <w:lang w:bidi="ar-IQ"/>
        </w:rPr>
        <w:t>T</w:t>
      </w:r>
      <w:r w:rsidR="006E6C19" w:rsidRPr="004A14E2">
        <w:rPr>
          <w:rFonts w:ascii="Simplified Arabic" w:hAnsi="Simplified Arabic" w:hint="cs"/>
          <w:szCs w:val="28"/>
          <w:rtl/>
          <w:lang w:bidi="ar-IQ"/>
        </w:rPr>
        <w:t>) المحسوبة اكبر من قيمة (</w:t>
      </w:r>
      <w:r w:rsidR="006E6C19" w:rsidRPr="004A14E2">
        <w:rPr>
          <w:b/>
          <w:bCs/>
          <w:sz w:val="24"/>
          <w:szCs w:val="24"/>
          <w:lang w:bidi="ar-IQ"/>
        </w:rPr>
        <w:t>T</w:t>
      </w:r>
      <w:r w:rsidR="006E6C19" w:rsidRPr="004A14E2">
        <w:rPr>
          <w:rFonts w:ascii="Simplified Arabic" w:hAnsi="Simplified Arabic" w:hint="cs"/>
          <w:szCs w:val="28"/>
          <w:rtl/>
          <w:lang w:bidi="ar-IQ"/>
        </w:rPr>
        <w:t>) الجدولية في المجالي ( مهارة التلخيص , مهارة المقارنة ) اي انه يوجد فروق ذات دلالة احصائية في هذان المجالين يعزى لمتغير الخبرة التدريسية لصالح ذوي الخبرة التدريسية القصيرة</w:t>
      </w:r>
      <w:r w:rsidR="006E6C19">
        <w:rPr>
          <w:rFonts w:ascii="Simplified Arabic" w:hAnsi="Simplified Arabic" w:hint="cs"/>
          <w:szCs w:val="28"/>
          <w:rtl/>
          <w:lang w:bidi="ar-IQ"/>
        </w:rPr>
        <w:t xml:space="preserve"> </w:t>
      </w:r>
      <w:r w:rsidR="004A14E2" w:rsidRPr="004A14E2">
        <w:rPr>
          <w:rFonts w:ascii="Simplified Arabic" w:hAnsi="Simplified Arabic" w:hint="cs"/>
          <w:szCs w:val="28"/>
          <w:rtl/>
          <w:lang w:bidi="ar-IQ"/>
        </w:rPr>
        <w:t xml:space="preserve"> </w:t>
      </w:r>
      <w:r w:rsidR="006E6C19">
        <w:rPr>
          <w:rFonts w:ascii="Simplified Arabic" w:hAnsi="Simplified Arabic" w:hint="cs"/>
          <w:szCs w:val="28"/>
          <w:rtl/>
          <w:lang w:bidi="ar-IQ"/>
        </w:rPr>
        <w:t>اما بالنسبة ل</w:t>
      </w:r>
      <w:r w:rsidR="00806898">
        <w:rPr>
          <w:rFonts w:ascii="Simplified Arabic" w:hAnsi="Simplified Arabic" w:hint="cs"/>
          <w:szCs w:val="28"/>
          <w:rtl/>
          <w:lang w:bidi="ar-IQ"/>
        </w:rPr>
        <w:t xml:space="preserve">نتائج البحث في </w:t>
      </w:r>
      <w:r w:rsidR="004A14E2" w:rsidRPr="004A14E2">
        <w:rPr>
          <w:rFonts w:ascii="Simplified Arabic" w:hAnsi="Simplified Arabic" w:hint="cs"/>
          <w:szCs w:val="28"/>
          <w:rtl/>
          <w:lang w:bidi="ar-IQ"/>
        </w:rPr>
        <w:t>مستو</w:t>
      </w:r>
      <w:r>
        <w:rPr>
          <w:rFonts w:ascii="Simplified Arabic" w:hAnsi="Simplified Arabic" w:hint="cs"/>
          <w:szCs w:val="28"/>
          <w:rtl/>
          <w:lang w:bidi="ar-IQ"/>
        </w:rPr>
        <w:t>ى ممارسة مدرسي الاحياء لمهارات التفكير فوق المعرفي كانت بمستوى متوسط</w:t>
      </w:r>
      <w:r w:rsidR="004A14E2" w:rsidRPr="004A14E2">
        <w:rPr>
          <w:rFonts w:ascii="Simplified Arabic" w:hAnsi="Simplified Arabic" w:hint="cs"/>
          <w:szCs w:val="28"/>
          <w:rtl/>
          <w:lang w:bidi="ar-IQ"/>
        </w:rPr>
        <w:t xml:space="preserve"> بمتوسط حسابي (3.03) وانحراف معياري (0.87) </w:t>
      </w:r>
      <w:r w:rsidR="006E6C19">
        <w:rPr>
          <w:rFonts w:ascii="Simplified Arabic" w:hAnsi="Simplified Arabic" w:hint="cs"/>
          <w:szCs w:val="28"/>
          <w:rtl/>
          <w:lang w:bidi="ar-IQ"/>
        </w:rPr>
        <w:t>وا</w:t>
      </w:r>
      <w:r w:rsidR="00FA252E">
        <w:rPr>
          <w:rFonts w:ascii="Simplified Arabic" w:hAnsi="Simplified Arabic" w:hint="cs"/>
          <w:szCs w:val="28"/>
          <w:rtl/>
          <w:lang w:bidi="ar-IQ"/>
        </w:rPr>
        <w:t xml:space="preserve">سفرت النتائج </w:t>
      </w:r>
      <w:r w:rsidR="006E6C19" w:rsidRPr="004A14E2">
        <w:rPr>
          <w:rFonts w:ascii="Simplified Arabic" w:hAnsi="Simplified Arabic" w:hint="cs"/>
          <w:szCs w:val="28"/>
          <w:rtl/>
          <w:lang w:bidi="ar-IQ"/>
        </w:rPr>
        <w:t>ان قيمة (</w:t>
      </w:r>
      <w:r w:rsidR="006E6C19" w:rsidRPr="004A14E2">
        <w:rPr>
          <w:b/>
          <w:bCs/>
          <w:sz w:val="24"/>
          <w:szCs w:val="24"/>
          <w:lang w:bidi="ar-IQ"/>
        </w:rPr>
        <w:t>T</w:t>
      </w:r>
      <w:r w:rsidR="006E6C19" w:rsidRPr="004A14E2">
        <w:rPr>
          <w:rFonts w:ascii="Simplified Arabic" w:hAnsi="Simplified Arabic" w:hint="cs"/>
          <w:szCs w:val="28"/>
          <w:rtl/>
          <w:lang w:bidi="ar-IQ"/>
        </w:rPr>
        <w:t>) المحسوبة اقل من قيمة (</w:t>
      </w:r>
      <w:r w:rsidR="006E6C19" w:rsidRPr="004A14E2">
        <w:rPr>
          <w:b/>
          <w:bCs/>
          <w:sz w:val="24"/>
          <w:szCs w:val="24"/>
          <w:lang w:bidi="ar-IQ"/>
        </w:rPr>
        <w:t>T</w:t>
      </w:r>
      <w:r w:rsidR="006E6C19" w:rsidRPr="004A14E2">
        <w:rPr>
          <w:rFonts w:ascii="Simplified Arabic" w:hAnsi="Simplified Arabic" w:hint="cs"/>
          <w:szCs w:val="28"/>
          <w:rtl/>
          <w:lang w:bidi="ar-IQ"/>
        </w:rPr>
        <w:t>) الجدولية في جميع المجالات الثلاثة مما يدل على عدم وجود فروق ذات دلالة احصائية تعزى لمتغير الخبرة التدريسية</w:t>
      </w:r>
      <w:r w:rsidR="00FA252E">
        <w:rPr>
          <w:rFonts w:ascii="Simplified Arabic" w:hAnsi="Simplified Arabic" w:hint="cs"/>
          <w:szCs w:val="28"/>
          <w:rtl/>
          <w:lang w:bidi="ar-IQ"/>
        </w:rPr>
        <w:t xml:space="preserve"> .</w:t>
      </w:r>
    </w:p>
    <w:p w:rsidR="006A71C9" w:rsidRDefault="004A14E2" w:rsidP="00EA1953">
      <w:pPr>
        <w:spacing w:line="276" w:lineRule="auto"/>
        <w:ind w:left="-852"/>
        <w:jc w:val="both"/>
        <w:rPr>
          <w:rFonts w:ascii="Simplified Arabic" w:hAnsi="Simplified Arabic"/>
          <w:szCs w:val="28"/>
          <w:rtl/>
          <w:lang w:bidi="ar-IQ"/>
        </w:rPr>
      </w:pPr>
      <w:r w:rsidRPr="004A14E2">
        <w:rPr>
          <w:rFonts w:ascii="Simplified Arabic" w:hAnsi="Simplified Arabic" w:hint="cs"/>
          <w:b/>
          <w:bCs/>
          <w:szCs w:val="28"/>
          <w:rtl/>
          <w:lang w:bidi="ar-IQ"/>
        </w:rPr>
        <w:t>الكلمات المفتاحية : مهارات التفكير العلمي , مهارات التفكير فوق المعرفي , مدرسي الاحياء</w:t>
      </w:r>
      <w:r w:rsidRPr="004A14E2">
        <w:rPr>
          <w:rFonts w:ascii="Simplified Arabic" w:hAnsi="Simplified Arabic" w:hint="cs"/>
          <w:szCs w:val="28"/>
          <w:rtl/>
          <w:lang w:bidi="ar-IQ"/>
        </w:rPr>
        <w:t xml:space="preserve"> .</w:t>
      </w:r>
    </w:p>
    <w:p w:rsidR="001522EE" w:rsidRDefault="00EE7832" w:rsidP="001522EE">
      <w:pPr>
        <w:spacing w:line="276" w:lineRule="auto"/>
        <w:ind w:left="-852"/>
        <w:jc w:val="both"/>
        <w:rPr>
          <w:rFonts w:ascii="Simplified Arabic" w:hAnsi="Simplified Arabic"/>
          <w:szCs w:val="28"/>
          <w:rtl/>
          <w:lang w:bidi="ar-IQ"/>
        </w:rPr>
      </w:pPr>
      <w:r w:rsidRPr="00483D58">
        <w:rPr>
          <w:rFonts w:ascii="Simplified Arabic" w:hAnsi="Simplified Arabic"/>
          <w:b/>
          <w:bCs/>
          <w:sz w:val="32"/>
          <w:lang w:bidi="ar-IQ"/>
        </w:rPr>
        <w:t>The IeveI of practice of bioIogy teachers to the</w:t>
      </w:r>
      <w:r w:rsidR="001522EE">
        <w:rPr>
          <w:rFonts w:ascii="Simplified Arabic" w:hAnsi="Simplified Arabic"/>
          <w:b/>
          <w:bCs/>
          <w:sz w:val="32"/>
          <w:lang w:bidi="ar-IQ"/>
        </w:rPr>
        <w:t xml:space="preserve"> skiIIs</w:t>
      </w:r>
      <w:r w:rsidR="001522EE">
        <w:rPr>
          <w:rFonts w:ascii="Simplified Arabic" w:hAnsi="Simplified Arabic"/>
          <w:szCs w:val="28"/>
          <w:lang w:bidi="ar-IQ"/>
        </w:rPr>
        <w:t xml:space="preserve"> </w:t>
      </w:r>
      <w:r w:rsidRPr="00483D58">
        <w:rPr>
          <w:rFonts w:ascii="Simplified Arabic" w:hAnsi="Simplified Arabic"/>
          <w:b/>
          <w:bCs/>
          <w:sz w:val="32"/>
          <w:lang w:bidi="ar-IQ"/>
        </w:rPr>
        <w:t>of scientific thinking and cognitive above the preparatory stage in the Ii</w:t>
      </w:r>
      <w:r w:rsidR="00483D58" w:rsidRPr="00483D58">
        <w:rPr>
          <w:rFonts w:ascii="Simplified Arabic" w:hAnsi="Simplified Arabic"/>
          <w:b/>
          <w:bCs/>
          <w:sz w:val="32"/>
          <w:lang w:bidi="ar-IQ"/>
        </w:rPr>
        <w:t>ght of their teaching experience</w:t>
      </w:r>
      <w:r w:rsidR="001522EE">
        <w:rPr>
          <w:rFonts w:ascii="Simplified Arabic" w:hAnsi="Simplified Arabic"/>
          <w:szCs w:val="28"/>
          <w:lang w:bidi="ar-IQ"/>
        </w:rPr>
        <w:t xml:space="preserve">                                  </w:t>
      </w:r>
    </w:p>
    <w:p w:rsidR="001522EE" w:rsidRDefault="001522EE" w:rsidP="001522EE">
      <w:pPr>
        <w:spacing w:line="276" w:lineRule="auto"/>
        <w:ind w:left="-852"/>
        <w:jc w:val="both"/>
        <w:rPr>
          <w:rFonts w:ascii="Simplified Arabic" w:hAnsi="Simplified Arabic"/>
          <w:szCs w:val="28"/>
          <w:rtl/>
          <w:lang w:bidi="ar-IQ"/>
        </w:rPr>
      </w:pPr>
      <w:r>
        <w:rPr>
          <w:rFonts w:ascii="Simplified Arabic" w:hAnsi="Simplified Arabic"/>
          <w:szCs w:val="28"/>
          <w:lang w:bidi="ar-IQ"/>
        </w:rPr>
        <w:lastRenderedPageBreak/>
        <w:t xml:space="preserve">Wasan Qasim Alwan                                        </w:t>
      </w:r>
    </w:p>
    <w:p w:rsidR="001522EE" w:rsidRDefault="001522EE" w:rsidP="00EA1953">
      <w:pPr>
        <w:spacing w:line="276" w:lineRule="auto"/>
        <w:ind w:left="-852"/>
        <w:jc w:val="both"/>
        <w:rPr>
          <w:rFonts w:ascii="Simplified Arabic" w:hAnsi="Simplified Arabic"/>
          <w:szCs w:val="28"/>
          <w:lang w:bidi="ar-IQ"/>
        </w:rPr>
      </w:pPr>
      <w:r>
        <w:rPr>
          <w:rFonts w:ascii="Simplified Arabic" w:hAnsi="Simplified Arabic"/>
          <w:szCs w:val="28"/>
          <w:lang w:bidi="ar-IQ"/>
        </w:rPr>
        <w:t xml:space="preserve">Misan university Collage of Basic Education                        </w:t>
      </w:r>
    </w:p>
    <w:p w:rsidR="001522EE" w:rsidRPr="003D3813" w:rsidRDefault="001522EE" w:rsidP="003D3813">
      <w:pPr>
        <w:spacing w:line="276" w:lineRule="auto"/>
        <w:ind w:left="-852"/>
        <w:jc w:val="both"/>
        <w:rPr>
          <w:rFonts w:ascii="Simplified Arabic" w:hAnsi="Simplified Arabic"/>
          <w:szCs w:val="28"/>
          <w:lang w:bidi="ar-IQ"/>
        </w:rPr>
      </w:pPr>
      <w:r>
        <w:rPr>
          <w:rFonts w:ascii="Simplified Arabic" w:hAnsi="Simplified Arabic"/>
          <w:szCs w:val="28"/>
          <w:lang w:bidi="ar-IQ"/>
        </w:rPr>
        <w:t xml:space="preserve">            </w:t>
      </w:r>
      <w:hyperlink r:id="rId10" w:history="1">
        <w:r w:rsidRPr="00221F96">
          <w:rPr>
            <w:rStyle w:val="Hyperlink"/>
            <w:rFonts w:ascii="Simplified Arabic" w:hAnsi="Simplified Arabic"/>
            <w:b/>
            <w:bCs/>
            <w:szCs w:val="28"/>
            <w:lang w:bidi="ar-IQ"/>
          </w:rPr>
          <w:t>wasan@uomisan.edu.iq</w:t>
        </w:r>
      </w:hyperlink>
      <w:r>
        <w:rPr>
          <w:rFonts w:ascii="Simplified Arabic" w:hAnsi="Simplified Arabic"/>
          <w:szCs w:val="28"/>
          <w:lang w:bidi="ar-IQ"/>
        </w:rPr>
        <w:t xml:space="preserve">                                    </w:t>
      </w:r>
      <w:r w:rsidRPr="001C0196">
        <w:rPr>
          <w:rFonts w:ascii="Simplified Arabic" w:hAnsi="Simplified Arabic"/>
          <w:szCs w:val="28"/>
          <w:lang w:bidi="ar-IQ"/>
        </w:rPr>
        <w:t xml:space="preserve"> </w:t>
      </w:r>
    </w:p>
    <w:p w:rsidR="00EE7832" w:rsidRPr="003D3813" w:rsidRDefault="00483D58" w:rsidP="00971412">
      <w:pPr>
        <w:spacing w:line="276" w:lineRule="auto"/>
        <w:ind w:left="-852"/>
        <w:jc w:val="both"/>
        <w:rPr>
          <w:rFonts w:ascii="Simplified Arabic" w:hAnsi="Simplified Arabic"/>
          <w:b/>
          <w:bCs/>
          <w:sz w:val="32"/>
          <w:lang w:bidi="ar-IQ"/>
        </w:rPr>
      </w:pPr>
      <w:r>
        <w:rPr>
          <w:rFonts w:ascii="Simplified Arabic" w:hAnsi="Simplified Arabic"/>
          <w:b/>
          <w:bCs/>
          <w:sz w:val="32"/>
          <w:lang w:bidi="ar-IQ"/>
        </w:rPr>
        <w:t xml:space="preserve">                           </w:t>
      </w:r>
      <w:r w:rsidR="003D3813">
        <w:rPr>
          <w:rFonts w:ascii="Simplified Arabic" w:hAnsi="Simplified Arabic"/>
          <w:sz w:val="32"/>
          <w:lang w:bidi="ar-IQ"/>
        </w:rPr>
        <w:t>Abstract</w:t>
      </w:r>
      <w:r w:rsidR="003D3813">
        <w:rPr>
          <w:rFonts w:ascii="Simplified Arabic" w:hAnsi="Simplified Arabic"/>
          <w:b/>
          <w:bCs/>
          <w:sz w:val="32"/>
          <w:lang w:bidi="ar-IQ"/>
        </w:rPr>
        <w:t xml:space="preserve">                                     </w:t>
      </w:r>
      <w:r>
        <w:rPr>
          <w:rFonts w:ascii="Simplified Arabic" w:hAnsi="Simplified Arabic"/>
          <w:b/>
          <w:bCs/>
          <w:sz w:val="32"/>
          <w:lang w:bidi="ar-IQ"/>
        </w:rPr>
        <w:t xml:space="preserve">    </w:t>
      </w:r>
      <w:r w:rsidR="00EE7832" w:rsidRPr="00483D58">
        <w:rPr>
          <w:rFonts w:ascii="Simplified Arabic" w:hAnsi="Simplified Arabic"/>
          <w:b/>
          <w:bCs/>
          <w:sz w:val="32"/>
          <w:lang w:bidi="ar-IQ"/>
        </w:rPr>
        <w:t xml:space="preserve"> </w:t>
      </w:r>
    </w:p>
    <w:p w:rsidR="00971412" w:rsidRPr="006A71C9" w:rsidRDefault="003D3813" w:rsidP="003274D2">
      <w:pPr>
        <w:spacing w:line="276" w:lineRule="auto"/>
        <w:ind w:left="-852"/>
        <w:jc w:val="both"/>
        <w:rPr>
          <w:rFonts w:eastAsiaTheme="minorHAnsi"/>
          <w:szCs w:val="28"/>
          <w:rtl/>
          <w:lang w:bidi="ar-IQ"/>
        </w:rPr>
      </w:pPr>
      <w:r>
        <w:rPr>
          <w:rFonts w:ascii="Simplified Arabic" w:hAnsi="Simplified Arabic"/>
          <w:sz w:val="32"/>
          <w:lang w:bidi="ar-IQ"/>
        </w:rPr>
        <w:t>The ressearch</w:t>
      </w:r>
      <w:r w:rsidRPr="003D3813">
        <w:rPr>
          <w:rFonts w:ascii="Simplified Arabic" w:hAnsi="Simplified Arabic"/>
          <w:sz w:val="32"/>
          <w:lang w:bidi="ar-IQ"/>
        </w:rPr>
        <w:t xml:space="preserve"> </w:t>
      </w:r>
      <w:r>
        <w:rPr>
          <w:rFonts w:ascii="Simplified Arabic" w:hAnsi="Simplified Arabic"/>
          <w:sz w:val="32"/>
          <w:lang w:bidi="ar-IQ"/>
        </w:rPr>
        <w:t xml:space="preserve">aims to identify the level </w:t>
      </w:r>
      <w:r w:rsidRPr="003D3813">
        <w:rPr>
          <w:rFonts w:ascii="Simplified Arabic" w:hAnsi="Simplified Arabic"/>
          <w:sz w:val="32"/>
          <w:lang w:bidi="ar-IQ"/>
        </w:rPr>
        <w:t>of practioners of</w:t>
      </w:r>
      <w:r w:rsidRPr="00483D58">
        <w:rPr>
          <w:rFonts w:ascii="Simplified Arabic" w:hAnsi="Simplified Arabic"/>
          <w:b/>
          <w:bCs/>
          <w:sz w:val="32"/>
          <w:lang w:bidi="ar-IQ"/>
        </w:rPr>
        <w:t xml:space="preserve"> </w:t>
      </w:r>
      <w:r w:rsidRPr="003D3813">
        <w:rPr>
          <w:rFonts w:ascii="Simplified Arabic" w:hAnsi="Simplified Arabic"/>
          <w:sz w:val="32"/>
          <w:lang w:bidi="ar-IQ"/>
        </w:rPr>
        <w:t>bioIogy teachers to the skiIIs</w:t>
      </w:r>
      <w:r w:rsidRPr="003D3813">
        <w:rPr>
          <w:rFonts w:ascii="Simplified Arabic" w:hAnsi="Simplified Arabic"/>
          <w:szCs w:val="28"/>
          <w:lang w:bidi="ar-IQ"/>
        </w:rPr>
        <w:t xml:space="preserve"> </w:t>
      </w:r>
      <w:r w:rsidRPr="003D3813">
        <w:rPr>
          <w:rFonts w:ascii="Simplified Arabic" w:hAnsi="Simplified Arabic"/>
          <w:sz w:val="32"/>
          <w:lang w:bidi="ar-IQ"/>
        </w:rPr>
        <w:t>of scientific thinking and cognitive above</w:t>
      </w:r>
      <w:r>
        <w:rPr>
          <w:rFonts w:ascii="Simplified Arabic" w:hAnsi="Simplified Arabic"/>
          <w:sz w:val="32"/>
          <w:lang w:bidi="ar-IQ"/>
        </w:rPr>
        <w:t>.</w:t>
      </w:r>
      <w:r w:rsidRPr="003D3813">
        <w:rPr>
          <w:rFonts w:ascii="Simplified Arabic" w:hAnsi="Simplified Arabic"/>
          <w:sz w:val="32"/>
          <w:lang w:bidi="ar-IQ"/>
        </w:rPr>
        <w:t xml:space="preserve"> </w:t>
      </w:r>
      <w:r>
        <w:rPr>
          <w:rFonts w:ascii="Simplified Arabic" w:hAnsi="Simplified Arabic"/>
          <w:sz w:val="32"/>
          <w:lang w:bidi="ar-IQ"/>
        </w:rPr>
        <w:t xml:space="preserve">The ressearch sample </w:t>
      </w:r>
      <w:r w:rsidR="007975C8">
        <w:rPr>
          <w:rFonts w:ascii="Simplified Arabic" w:hAnsi="Simplified Arabic"/>
          <w:sz w:val="32"/>
          <w:lang w:bidi="ar-IQ"/>
        </w:rPr>
        <w:t xml:space="preserve">consisted of (152) </w:t>
      </w:r>
      <w:r w:rsidR="007975C8" w:rsidRPr="003D3813">
        <w:rPr>
          <w:rFonts w:ascii="Simplified Arabic" w:hAnsi="Simplified Arabic"/>
          <w:sz w:val="32"/>
          <w:lang w:bidi="ar-IQ"/>
        </w:rPr>
        <w:t>teachers</w:t>
      </w:r>
      <w:r w:rsidR="007975C8">
        <w:rPr>
          <w:rFonts w:ascii="Simplified Arabic" w:hAnsi="Simplified Arabic"/>
          <w:sz w:val="32"/>
          <w:lang w:bidi="ar-IQ"/>
        </w:rPr>
        <w:t xml:space="preserve"> were chosen by intentionally belonging to the directors of the education departmments in the judicial districts</w:t>
      </w:r>
      <w:r w:rsidR="00DF2FCE">
        <w:rPr>
          <w:rFonts w:ascii="Simplified Arabic" w:hAnsi="Simplified Arabic"/>
          <w:sz w:val="32"/>
          <w:lang w:bidi="ar-IQ"/>
        </w:rPr>
        <w:t>(Maysan and Majar AI-kabeer).</w:t>
      </w:r>
      <w:r w:rsidR="00DF2FCE" w:rsidRPr="00DF2FCE">
        <w:rPr>
          <w:rFonts w:ascii="Simplified Arabic" w:hAnsi="Simplified Arabic"/>
          <w:sz w:val="32"/>
          <w:lang w:bidi="ar-IQ"/>
        </w:rPr>
        <w:t xml:space="preserve"> </w:t>
      </w:r>
      <w:r w:rsidR="00DF2FCE">
        <w:rPr>
          <w:rFonts w:ascii="Simplified Arabic" w:hAnsi="Simplified Arabic"/>
          <w:sz w:val="32"/>
          <w:lang w:bidi="ar-IQ"/>
        </w:rPr>
        <w:t xml:space="preserve">The ressearch included two tools:the first tool was </w:t>
      </w:r>
      <w:r w:rsidR="00DF2FCE" w:rsidRPr="003D3813">
        <w:rPr>
          <w:rFonts w:ascii="Simplified Arabic" w:hAnsi="Simplified Arabic"/>
          <w:sz w:val="32"/>
          <w:lang w:bidi="ar-IQ"/>
        </w:rPr>
        <w:t>scientific thinking</w:t>
      </w:r>
      <w:r w:rsidR="00DF2FCE">
        <w:rPr>
          <w:rFonts w:ascii="Simplified Arabic" w:hAnsi="Simplified Arabic"/>
          <w:sz w:val="32"/>
          <w:lang w:bidi="ar-IQ"/>
        </w:rPr>
        <w:t xml:space="preserve"> skills which consisted of seven</w:t>
      </w:r>
      <w:r w:rsidR="00DF2FCE" w:rsidRPr="00DF2FCE">
        <w:rPr>
          <w:rFonts w:ascii="Simplified Arabic" w:hAnsi="Simplified Arabic"/>
          <w:sz w:val="32"/>
          <w:lang w:bidi="ar-IQ"/>
        </w:rPr>
        <w:t xml:space="preserve"> </w:t>
      </w:r>
      <w:r w:rsidR="00DF2FCE">
        <w:rPr>
          <w:rFonts w:ascii="Simplified Arabic" w:hAnsi="Simplified Arabic"/>
          <w:sz w:val="32"/>
          <w:lang w:bidi="ar-IQ"/>
        </w:rPr>
        <w:t>skills (52) items.</w:t>
      </w:r>
      <w:r w:rsidR="009539DB" w:rsidRPr="009539DB">
        <w:rPr>
          <w:rFonts w:ascii="Simplified Arabic" w:hAnsi="Simplified Arabic"/>
          <w:sz w:val="32"/>
          <w:lang w:bidi="ar-IQ"/>
        </w:rPr>
        <w:t xml:space="preserve"> </w:t>
      </w:r>
      <w:r w:rsidR="009539DB">
        <w:rPr>
          <w:rFonts w:ascii="Simplified Arabic" w:hAnsi="Simplified Arabic"/>
          <w:sz w:val="32"/>
          <w:lang w:bidi="ar-IQ"/>
        </w:rPr>
        <w:t>The second tool included the super –</w:t>
      </w:r>
      <w:r w:rsidR="009539DB" w:rsidRPr="009539DB">
        <w:rPr>
          <w:rFonts w:ascii="Simplified Arabic" w:hAnsi="Simplified Arabic"/>
          <w:sz w:val="32"/>
          <w:lang w:bidi="ar-IQ"/>
        </w:rPr>
        <w:t xml:space="preserve"> </w:t>
      </w:r>
      <w:r w:rsidR="009539DB" w:rsidRPr="003D3813">
        <w:rPr>
          <w:rFonts w:ascii="Simplified Arabic" w:hAnsi="Simplified Arabic"/>
          <w:sz w:val="32"/>
          <w:lang w:bidi="ar-IQ"/>
        </w:rPr>
        <w:t>cognitive</w:t>
      </w:r>
      <w:r w:rsidR="009539DB" w:rsidRPr="009539DB">
        <w:rPr>
          <w:rFonts w:ascii="Simplified Arabic" w:hAnsi="Simplified Arabic"/>
          <w:sz w:val="32"/>
          <w:lang w:bidi="ar-IQ"/>
        </w:rPr>
        <w:t xml:space="preserve"> </w:t>
      </w:r>
      <w:r w:rsidR="009539DB" w:rsidRPr="003D3813">
        <w:rPr>
          <w:rFonts w:ascii="Simplified Arabic" w:hAnsi="Simplified Arabic"/>
          <w:sz w:val="32"/>
          <w:lang w:bidi="ar-IQ"/>
        </w:rPr>
        <w:t>thinking</w:t>
      </w:r>
      <w:r w:rsidR="009539DB">
        <w:rPr>
          <w:rFonts w:ascii="Simplified Arabic" w:hAnsi="Simplified Arabic"/>
          <w:sz w:val="32"/>
          <w:lang w:bidi="ar-IQ"/>
        </w:rPr>
        <w:t xml:space="preserve"> skills,</w:t>
      </w:r>
      <w:r w:rsidR="009539DB" w:rsidRPr="009539DB">
        <w:rPr>
          <w:rFonts w:ascii="Simplified Arabic" w:hAnsi="Simplified Arabic"/>
          <w:sz w:val="32"/>
          <w:lang w:bidi="ar-IQ"/>
        </w:rPr>
        <w:t xml:space="preserve"> </w:t>
      </w:r>
      <w:r w:rsidR="009539DB">
        <w:rPr>
          <w:rFonts w:ascii="Simplified Arabic" w:hAnsi="Simplified Arabic"/>
          <w:sz w:val="32"/>
          <w:lang w:bidi="ar-IQ"/>
        </w:rPr>
        <w:t>which included three</w:t>
      </w:r>
      <w:r w:rsidR="009539DB" w:rsidRPr="009539DB">
        <w:rPr>
          <w:rFonts w:ascii="Simplified Arabic" w:hAnsi="Simplified Arabic"/>
          <w:sz w:val="32"/>
          <w:lang w:bidi="ar-IQ"/>
        </w:rPr>
        <w:t xml:space="preserve"> </w:t>
      </w:r>
      <w:r w:rsidR="009539DB">
        <w:rPr>
          <w:rFonts w:ascii="Simplified Arabic" w:hAnsi="Simplified Arabic"/>
          <w:sz w:val="32"/>
          <w:lang w:bidi="ar-IQ"/>
        </w:rPr>
        <w:t>skills (26)</w:t>
      </w:r>
      <w:r w:rsidR="009539DB" w:rsidRPr="009539DB">
        <w:rPr>
          <w:rFonts w:ascii="Simplified Arabic" w:hAnsi="Simplified Arabic"/>
          <w:sz w:val="32"/>
          <w:lang w:bidi="ar-IQ"/>
        </w:rPr>
        <w:t xml:space="preserve"> </w:t>
      </w:r>
      <w:r w:rsidR="009539DB">
        <w:rPr>
          <w:rFonts w:ascii="Simplified Arabic" w:hAnsi="Simplified Arabic"/>
          <w:sz w:val="32"/>
          <w:lang w:bidi="ar-IQ"/>
        </w:rPr>
        <w:t>items.</w:t>
      </w:r>
      <w:r w:rsidR="009539DB" w:rsidRPr="009539DB">
        <w:rPr>
          <w:rFonts w:ascii="Simplified Arabic" w:hAnsi="Simplified Arabic"/>
          <w:sz w:val="32"/>
          <w:lang w:bidi="ar-IQ"/>
        </w:rPr>
        <w:t xml:space="preserve"> </w:t>
      </w:r>
      <w:r w:rsidR="009539DB">
        <w:rPr>
          <w:rFonts w:ascii="Simplified Arabic" w:hAnsi="Simplified Arabic"/>
          <w:sz w:val="32"/>
          <w:lang w:bidi="ar-IQ"/>
        </w:rPr>
        <w:t xml:space="preserve">The results of the ressearch showed that </w:t>
      </w:r>
      <w:r w:rsidR="00A74FF0">
        <w:rPr>
          <w:rFonts w:ascii="Simplified Arabic" w:hAnsi="Simplified Arabic"/>
          <w:sz w:val="32"/>
          <w:lang w:bidi="ar-IQ"/>
        </w:rPr>
        <w:t>the</w:t>
      </w:r>
      <w:r w:rsidR="00A74FF0" w:rsidRPr="00A74FF0">
        <w:rPr>
          <w:rFonts w:ascii="Simplified Arabic" w:hAnsi="Simplified Arabic"/>
          <w:sz w:val="32"/>
          <w:lang w:bidi="ar-IQ"/>
        </w:rPr>
        <w:t xml:space="preserve"> </w:t>
      </w:r>
      <w:r w:rsidR="00A74FF0">
        <w:rPr>
          <w:rFonts w:ascii="Simplified Arabic" w:hAnsi="Simplified Arabic"/>
          <w:sz w:val="32"/>
          <w:lang w:bidi="ar-IQ"/>
        </w:rPr>
        <w:t>level of practice</w:t>
      </w:r>
      <w:r w:rsidR="00A74FF0" w:rsidRPr="003D3813">
        <w:rPr>
          <w:rFonts w:ascii="Simplified Arabic" w:hAnsi="Simplified Arabic"/>
          <w:sz w:val="32"/>
          <w:lang w:bidi="ar-IQ"/>
        </w:rPr>
        <w:t xml:space="preserve"> of</w:t>
      </w:r>
      <w:r w:rsidR="00A74FF0" w:rsidRPr="00483D58">
        <w:rPr>
          <w:rFonts w:ascii="Simplified Arabic" w:hAnsi="Simplified Arabic"/>
          <w:b/>
          <w:bCs/>
          <w:sz w:val="32"/>
          <w:lang w:bidi="ar-IQ"/>
        </w:rPr>
        <w:t xml:space="preserve"> </w:t>
      </w:r>
      <w:r w:rsidR="00A74FF0" w:rsidRPr="003D3813">
        <w:rPr>
          <w:rFonts w:ascii="Simplified Arabic" w:hAnsi="Simplified Arabic"/>
          <w:sz w:val="32"/>
          <w:lang w:bidi="ar-IQ"/>
        </w:rPr>
        <w:t>bioIogy teachers</w:t>
      </w:r>
      <w:r w:rsidR="00A74FF0">
        <w:rPr>
          <w:rFonts w:ascii="Simplified Arabic" w:hAnsi="Simplified Arabic"/>
          <w:sz w:val="32"/>
          <w:lang w:bidi="ar-IQ"/>
        </w:rPr>
        <w:t xml:space="preserve"> in</w:t>
      </w:r>
      <w:r w:rsidR="00A74FF0" w:rsidRPr="003D3813">
        <w:rPr>
          <w:rFonts w:ascii="Simplified Arabic" w:hAnsi="Simplified Arabic"/>
          <w:sz w:val="32"/>
          <w:lang w:bidi="ar-IQ"/>
        </w:rPr>
        <w:t xml:space="preserve"> scientific thinking</w:t>
      </w:r>
      <w:r w:rsidR="00A74FF0" w:rsidRPr="00A74FF0">
        <w:rPr>
          <w:rFonts w:ascii="Simplified Arabic" w:hAnsi="Simplified Arabic"/>
          <w:sz w:val="32"/>
          <w:lang w:bidi="ar-IQ"/>
        </w:rPr>
        <w:t xml:space="preserve"> </w:t>
      </w:r>
      <w:r w:rsidR="00A74FF0" w:rsidRPr="003D3813">
        <w:rPr>
          <w:rFonts w:ascii="Simplified Arabic" w:hAnsi="Simplified Arabic"/>
          <w:sz w:val="32"/>
          <w:lang w:bidi="ar-IQ"/>
        </w:rPr>
        <w:t>skiIIs</w:t>
      </w:r>
      <w:r w:rsidR="00A74FF0">
        <w:rPr>
          <w:rFonts w:ascii="Simplified Arabic" w:hAnsi="Simplified Arabic"/>
          <w:sz w:val="32"/>
          <w:lang w:bidi="ar-IQ"/>
        </w:rPr>
        <w:t xml:space="preserve"> was an average</w:t>
      </w:r>
      <w:r w:rsidR="00A74FF0" w:rsidRPr="00A74FF0">
        <w:rPr>
          <w:rFonts w:ascii="Simplified Arabic" w:hAnsi="Simplified Arabic"/>
          <w:sz w:val="32"/>
          <w:lang w:bidi="ar-IQ"/>
        </w:rPr>
        <w:t xml:space="preserve"> </w:t>
      </w:r>
      <w:r w:rsidR="00A74FF0">
        <w:rPr>
          <w:rFonts w:ascii="Simplified Arabic" w:hAnsi="Simplified Arabic"/>
          <w:sz w:val="32"/>
          <w:lang w:bidi="ar-IQ"/>
        </w:rPr>
        <w:t>level, with an arithmetic mean(3.11) and standard deviation (0.90). the</w:t>
      </w:r>
      <w:r w:rsidR="00A74FF0" w:rsidRPr="00A74FF0">
        <w:rPr>
          <w:rFonts w:ascii="Simplified Arabic" w:hAnsi="Simplified Arabic"/>
          <w:sz w:val="32"/>
          <w:lang w:bidi="ar-IQ"/>
        </w:rPr>
        <w:t xml:space="preserve"> </w:t>
      </w:r>
      <w:r w:rsidR="00A74FF0">
        <w:rPr>
          <w:rFonts w:ascii="Simplified Arabic" w:hAnsi="Simplified Arabic"/>
          <w:sz w:val="32"/>
          <w:lang w:bidi="ar-IQ"/>
        </w:rPr>
        <w:t>results</w:t>
      </w:r>
      <w:r w:rsidR="00A74FF0" w:rsidRPr="00A74FF0">
        <w:rPr>
          <w:rFonts w:ascii="Simplified Arabic" w:hAnsi="Simplified Arabic"/>
          <w:sz w:val="32"/>
          <w:lang w:bidi="ar-IQ"/>
        </w:rPr>
        <w:t xml:space="preserve"> </w:t>
      </w:r>
      <w:r w:rsidR="00A74FF0">
        <w:rPr>
          <w:rFonts w:ascii="Simplified Arabic" w:hAnsi="Simplified Arabic"/>
          <w:sz w:val="32"/>
          <w:lang w:bidi="ar-IQ"/>
        </w:rPr>
        <w:t xml:space="preserve">showed a Also, the calculated value of (T) is less </w:t>
      </w:r>
      <w:r w:rsidR="00374A7C">
        <w:rPr>
          <w:rFonts w:ascii="Simplified Arabic" w:hAnsi="Simplified Arabic"/>
          <w:sz w:val="32"/>
          <w:lang w:bidi="ar-IQ"/>
        </w:rPr>
        <w:t>than the</w:t>
      </w:r>
      <w:r w:rsidR="00374A7C" w:rsidRPr="00374A7C">
        <w:rPr>
          <w:rFonts w:ascii="Simplified Arabic" w:hAnsi="Simplified Arabic"/>
          <w:sz w:val="32"/>
          <w:lang w:bidi="ar-IQ"/>
        </w:rPr>
        <w:t xml:space="preserve"> </w:t>
      </w:r>
      <w:r w:rsidR="00374A7C">
        <w:rPr>
          <w:rFonts w:ascii="Simplified Arabic" w:hAnsi="Simplified Arabic"/>
          <w:sz w:val="32"/>
          <w:lang w:bidi="ar-IQ"/>
        </w:rPr>
        <w:t>value of (T) tabular value in all areas of</w:t>
      </w:r>
      <w:r w:rsidR="00374A7C" w:rsidRPr="00374A7C">
        <w:rPr>
          <w:rFonts w:ascii="Simplified Arabic" w:hAnsi="Simplified Arabic"/>
          <w:sz w:val="32"/>
          <w:lang w:bidi="ar-IQ"/>
        </w:rPr>
        <w:t xml:space="preserve"> </w:t>
      </w:r>
      <w:r w:rsidR="00374A7C" w:rsidRPr="003D3813">
        <w:rPr>
          <w:rFonts w:ascii="Simplified Arabic" w:hAnsi="Simplified Arabic"/>
          <w:sz w:val="32"/>
          <w:lang w:bidi="ar-IQ"/>
        </w:rPr>
        <w:t>scientific thinking</w:t>
      </w:r>
      <w:r w:rsidR="00374A7C">
        <w:rPr>
          <w:rFonts w:ascii="Simplified Arabic" w:hAnsi="Simplified Arabic"/>
          <w:sz w:val="32"/>
          <w:lang w:bidi="ar-IQ"/>
        </w:rPr>
        <w:t xml:space="preserve"> skills tool except two areas (summing</w:t>
      </w:r>
      <w:r w:rsidR="00374A7C" w:rsidRPr="00374A7C">
        <w:rPr>
          <w:rFonts w:ascii="Simplified Arabic" w:hAnsi="Simplified Arabic"/>
          <w:sz w:val="32"/>
          <w:lang w:bidi="ar-IQ"/>
        </w:rPr>
        <w:t xml:space="preserve"> </w:t>
      </w:r>
      <w:r w:rsidR="00374A7C">
        <w:rPr>
          <w:rFonts w:ascii="Simplified Arabic" w:hAnsi="Simplified Arabic"/>
          <w:sz w:val="32"/>
          <w:lang w:bidi="ar-IQ"/>
        </w:rPr>
        <w:t>skills, comparative</w:t>
      </w:r>
      <w:r w:rsidR="00374A7C" w:rsidRPr="00374A7C">
        <w:rPr>
          <w:rFonts w:ascii="Simplified Arabic" w:hAnsi="Simplified Arabic"/>
          <w:sz w:val="32"/>
          <w:lang w:bidi="ar-IQ"/>
        </w:rPr>
        <w:t xml:space="preserve"> </w:t>
      </w:r>
      <w:r w:rsidR="00374A7C">
        <w:rPr>
          <w:rFonts w:ascii="Simplified Arabic" w:hAnsi="Simplified Arabic"/>
          <w:sz w:val="32"/>
          <w:lang w:bidi="ar-IQ"/>
        </w:rPr>
        <w:t>skills), as it three is no statistically significant differe</w:t>
      </w:r>
      <w:r w:rsidR="00240E66">
        <w:rPr>
          <w:rFonts w:ascii="Simplified Arabic" w:hAnsi="Simplified Arabic"/>
          <w:sz w:val="32"/>
          <w:lang w:bidi="ar-IQ"/>
        </w:rPr>
        <w:t>nce in these</w:t>
      </w:r>
      <w:r w:rsidR="00240E66" w:rsidRPr="00240E66">
        <w:rPr>
          <w:rFonts w:ascii="Simplified Arabic" w:hAnsi="Simplified Arabic"/>
          <w:sz w:val="32"/>
          <w:lang w:bidi="ar-IQ"/>
        </w:rPr>
        <w:t xml:space="preserve"> </w:t>
      </w:r>
      <w:r w:rsidR="00240E66">
        <w:rPr>
          <w:rFonts w:ascii="Simplified Arabic" w:hAnsi="Simplified Arabic"/>
          <w:sz w:val="32"/>
          <w:lang w:bidi="ar-IQ"/>
        </w:rPr>
        <w:t>areas due to variable teaching experience (short,long) and that the</w:t>
      </w:r>
      <w:r w:rsidR="00240E66" w:rsidRPr="00240E66">
        <w:rPr>
          <w:rFonts w:ascii="Simplified Arabic" w:hAnsi="Simplified Arabic"/>
          <w:sz w:val="32"/>
          <w:lang w:bidi="ar-IQ"/>
        </w:rPr>
        <w:t xml:space="preserve"> </w:t>
      </w:r>
      <w:r w:rsidR="00240E66">
        <w:rPr>
          <w:rFonts w:ascii="Simplified Arabic" w:hAnsi="Simplified Arabic"/>
          <w:sz w:val="32"/>
          <w:lang w:bidi="ar-IQ"/>
        </w:rPr>
        <w:t>value of (T) calculated greatar than</w:t>
      </w:r>
      <w:r w:rsidR="00240E66" w:rsidRPr="00240E66">
        <w:rPr>
          <w:rFonts w:ascii="Simplified Arabic" w:hAnsi="Simplified Arabic"/>
          <w:sz w:val="32"/>
          <w:lang w:bidi="ar-IQ"/>
        </w:rPr>
        <w:t xml:space="preserve"> </w:t>
      </w:r>
      <w:r w:rsidR="00240E66">
        <w:rPr>
          <w:rFonts w:ascii="Simplified Arabic" w:hAnsi="Simplified Arabic"/>
          <w:sz w:val="32"/>
          <w:lang w:bidi="ar-IQ"/>
        </w:rPr>
        <w:t>the</w:t>
      </w:r>
      <w:r w:rsidR="00240E66" w:rsidRPr="00240E66">
        <w:rPr>
          <w:rFonts w:ascii="Simplified Arabic" w:hAnsi="Simplified Arabic"/>
          <w:sz w:val="32"/>
          <w:lang w:bidi="ar-IQ"/>
        </w:rPr>
        <w:t xml:space="preserve"> </w:t>
      </w:r>
      <w:r w:rsidR="00240E66">
        <w:rPr>
          <w:rFonts w:ascii="Simplified Arabic" w:hAnsi="Simplified Arabic"/>
          <w:sz w:val="32"/>
          <w:lang w:bidi="ar-IQ"/>
        </w:rPr>
        <w:t>value of (T) spreadsheet</w:t>
      </w:r>
      <w:r w:rsidR="007944E0">
        <w:rPr>
          <w:rFonts w:ascii="Simplified Arabic" w:hAnsi="Simplified Arabic"/>
          <w:sz w:val="32"/>
          <w:lang w:bidi="ar-IQ"/>
        </w:rPr>
        <w:t xml:space="preserve"> in the two</w:t>
      </w:r>
      <w:r w:rsidR="007944E0" w:rsidRPr="007944E0">
        <w:rPr>
          <w:rFonts w:ascii="Simplified Arabic" w:hAnsi="Simplified Arabic"/>
          <w:sz w:val="32"/>
          <w:lang w:bidi="ar-IQ"/>
        </w:rPr>
        <w:t xml:space="preserve"> </w:t>
      </w:r>
      <w:r w:rsidR="007944E0">
        <w:rPr>
          <w:rFonts w:ascii="Simplified Arabic" w:hAnsi="Simplified Arabic"/>
          <w:sz w:val="32"/>
          <w:lang w:bidi="ar-IQ"/>
        </w:rPr>
        <w:t>areas</w:t>
      </w:r>
      <w:r w:rsidR="00240E66">
        <w:rPr>
          <w:rFonts w:ascii="Simplified Arabic" w:hAnsi="Simplified Arabic"/>
          <w:sz w:val="32"/>
          <w:lang w:bidi="ar-IQ"/>
        </w:rPr>
        <w:t xml:space="preserve"> (summ</w:t>
      </w:r>
      <w:r w:rsidR="0068670E">
        <w:rPr>
          <w:rFonts w:ascii="Simplified Arabic" w:hAnsi="Simplified Arabic"/>
          <w:sz w:val="32"/>
          <w:lang w:bidi="ar-IQ"/>
        </w:rPr>
        <w:t>arization</w:t>
      </w:r>
      <w:r w:rsidR="0068670E" w:rsidRPr="0068670E">
        <w:rPr>
          <w:rFonts w:ascii="Simplified Arabic" w:hAnsi="Simplified Arabic"/>
          <w:sz w:val="32"/>
          <w:lang w:bidi="ar-IQ"/>
        </w:rPr>
        <w:t xml:space="preserve"> </w:t>
      </w:r>
      <w:r w:rsidR="0068670E">
        <w:rPr>
          <w:rFonts w:ascii="Simplified Arabic" w:hAnsi="Simplified Arabic"/>
          <w:sz w:val="32"/>
          <w:lang w:bidi="ar-IQ"/>
        </w:rPr>
        <w:t>skill, comparative</w:t>
      </w:r>
      <w:r w:rsidR="0068670E" w:rsidRPr="0068670E">
        <w:rPr>
          <w:rFonts w:ascii="Simplified Arabic" w:hAnsi="Simplified Arabic"/>
          <w:sz w:val="32"/>
          <w:lang w:bidi="ar-IQ"/>
        </w:rPr>
        <w:t xml:space="preserve"> </w:t>
      </w:r>
      <w:r w:rsidR="0068670E">
        <w:rPr>
          <w:rFonts w:ascii="Simplified Arabic" w:hAnsi="Simplified Arabic"/>
          <w:sz w:val="32"/>
          <w:lang w:bidi="ar-IQ"/>
        </w:rPr>
        <w:t>skill) that there is a</w:t>
      </w:r>
      <w:r w:rsidR="0068670E" w:rsidRPr="0068670E">
        <w:rPr>
          <w:rFonts w:ascii="Simplified Arabic" w:hAnsi="Simplified Arabic"/>
          <w:sz w:val="32"/>
          <w:lang w:bidi="ar-IQ"/>
        </w:rPr>
        <w:t xml:space="preserve"> </w:t>
      </w:r>
      <w:r w:rsidR="0068670E">
        <w:rPr>
          <w:rFonts w:ascii="Simplified Arabic" w:hAnsi="Simplified Arabic"/>
          <w:sz w:val="32"/>
          <w:lang w:bidi="ar-IQ"/>
        </w:rPr>
        <w:t>statistically significant difference these two</w:t>
      </w:r>
      <w:r w:rsidR="0068670E" w:rsidRPr="0068670E">
        <w:rPr>
          <w:rFonts w:ascii="Simplified Arabic" w:hAnsi="Simplified Arabic"/>
          <w:sz w:val="32"/>
          <w:lang w:bidi="ar-IQ"/>
        </w:rPr>
        <w:t xml:space="preserve"> </w:t>
      </w:r>
      <w:r w:rsidR="0068670E">
        <w:rPr>
          <w:rFonts w:ascii="Simplified Arabic" w:hAnsi="Simplified Arabic"/>
          <w:sz w:val="32"/>
          <w:lang w:bidi="ar-IQ"/>
        </w:rPr>
        <w:t>areas attributable to</w:t>
      </w:r>
      <w:r w:rsidR="0068670E" w:rsidRPr="0068670E">
        <w:rPr>
          <w:rFonts w:ascii="Simplified Arabic" w:hAnsi="Simplified Arabic"/>
          <w:sz w:val="32"/>
          <w:lang w:bidi="ar-IQ"/>
        </w:rPr>
        <w:t xml:space="preserve"> </w:t>
      </w:r>
      <w:r w:rsidR="0068670E">
        <w:rPr>
          <w:rFonts w:ascii="Simplified Arabic" w:hAnsi="Simplified Arabic"/>
          <w:sz w:val="32"/>
          <w:lang w:bidi="ar-IQ"/>
        </w:rPr>
        <w:t>variable teaching</w:t>
      </w:r>
      <w:r w:rsidR="00820129">
        <w:rPr>
          <w:rFonts w:ascii="Simplified Arabic" w:hAnsi="Simplified Arabic"/>
          <w:sz w:val="32"/>
          <w:lang w:bidi="ar-IQ"/>
        </w:rPr>
        <w:t xml:space="preserve"> experience,in faver of short</w:t>
      </w:r>
      <w:r w:rsidR="00820129" w:rsidRPr="00820129">
        <w:rPr>
          <w:rFonts w:ascii="Simplified Arabic" w:hAnsi="Simplified Arabic"/>
          <w:sz w:val="32"/>
          <w:lang w:bidi="ar-IQ"/>
        </w:rPr>
        <w:t xml:space="preserve"> </w:t>
      </w:r>
      <w:r w:rsidR="00820129">
        <w:rPr>
          <w:rFonts w:ascii="Simplified Arabic" w:hAnsi="Simplified Arabic"/>
          <w:sz w:val="32"/>
          <w:lang w:bidi="ar-IQ"/>
        </w:rPr>
        <w:t>teaching experience, as for the</w:t>
      </w:r>
      <w:r w:rsidR="0068670E">
        <w:rPr>
          <w:rFonts w:ascii="Simplified Arabic" w:hAnsi="Simplified Arabic"/>
          <w:sz w:val="32"/>
          <w:lang w:bidi="ar-IQ"/>
        </w:rPr>
        <w:t xml:space="preserve"> </w:t>
      </w:r>
      <w:r w:rsidR="00820129">
        <w:rPr>
          <w:rFonts w:ascii="Simplified Arabic" w:hAnsi="Simplified Arabic"/>
          <w:sz w:val="32"/>
          <w:lang w:bidi="ar-IQ"/>
        </w:rPr>
        <w:t>results of ressearch in the level of</w:t>
      </w:r>
      <w:r w:rsidR="00820129" w:rsidRPr="00820129">
        <w:rPr>
          <w:rFonts w:ascii="Simplified Arabic" w:hAnsi="Simplified Arabic"/>
          <w:b/>
          <w:bCs/>
          <w:szCs w:val="28"/>
          <w:lang w:bidi="ar-IQ"/>
        </w:rPr>
        <w:t xml:space="preserve"> </w:t>
      </w:r>
      <w:r w:rsidR="00820129" w:rsidRPr="00820129">
        <w:rPr>
          <w:rFonts w:ascii="Simplified Arabic" w:hAnsi="Simplified Arabic"/>
          <w:szCs w:val="28"/>
          <w:lang w:bidi="ar-IQ"/>
        </w:rPr>
        <w:lastRenderedPageBreak/>
        <w:t>practice</w:t>
      </w:r>
      <w:r w:rsidR="00820129">
        <w:rPr>
          <w:rFonts w:ascii="Simplified Arabic" w:hAnsi="Simplified Arabic"/>
          <w:szCs w:val="28"/>
          <w:lang w:bidi="ar-IQ"/>
        </w:rPr>
        <w:t xml:space="preserve"> The </w:t>
      </w:r>
      <w:r w:rsidR="00820129" w:rsidRPr="003D3813">
        <w:rPr>
          <w:rFonts w:ascii="Simplified Arabic" w:hAnsi="Simplified Arabic"/>
          <w:sz w:val="32"/>
          <w:lang w:bidi="ar-IQ"/>
        </w:rPr>
        <w:t>bioIogy teachers</w:t>
      </w:r>
      <w:r w:rsidR="00820129">
        <w:rPr>
          <w:rFonts w:ascii="Simplified Arabic" w:hAnsi="Simplified Arabic"/>
          <w:sz w:val="32"/>
          <w:lang w:bidi="ar-IQ"/>
        </w:rPr>
        <w:t xml:space="preserve"> of supra-cognitive</w:t>
      </w:r>
      <w:r w:rsidR="00D86D04" w:rsidRPr="00D86D04">
        <w:rPr>
          <w:rFonts w:ascii="Simplified Arabic" w:hAnsi="Simplified Arabic"/>
          <w:sz w:val="32"/>
          <w:lang w:bidi="ar-IQ"/>
        </w:rPr>
        <w:t xml:space="preserve"> </w:t>
      </w:r>
      <w:r w:rsidR="00D86D04" w:rsidRPr="003D3813">
        <w:rPr>
          <w:rFonts w:ascii="Simplified Arabic" w:hAnsi="Simplified Arabic"/>
          <w:sz w:val="32"/>
          <w:lang w:bidi="ar-IQ"/>
        </w:rPr>
        <w:t>thinking</w:t>
      </w:r>
      <w:r w:rsidR="00D86D04">
        <w:rPr>
          <w:rFonts w:ascii="Simplified Arabic" w:hAnsi="Simplified Arabic"/>
          <w:sz w:val="32"/>
          <w:lang w:bidi="ar-IQ"/>
        </w:rPr>
        <w:t xml:space="preserve"> skills had an average</w:t>
      </w:r>
      <w:r w:rsidR="00D86D04" w:rsidRPr="00D86D04">
        <w:rPr>
          <w:rFonts w:ascii="Simplified Arabic" w:hAnsi="Simplified Arabic"/>
          <w:sz w:val="32"/>
          <w:lang w:bidi="ar-IQ"/>
        </w:rPr>
        <w:t xml:space="preserve"> </w:t>
      </w:r>
      <w:r w:rsidR="00D86D04">
        <w:rPr>
          <w:rFonts w:ascii="Simplified Arabic" w:hAnsi="Simplified Arabic"/>
          <w:sz w:val="32"/>
          <w:lang w:bidi="ar-IQ"/>
        </w:rPr>
        <w:t>level with an</w:t>
      </w:r>
      <w:r w:rsidR="00D86D04" w:rsidRPr="00D86D04">
        <w:rPr>
          <w:rFonts w:ascii="Simplified Arabic" w:hAnsi="Simplified Arabic"/>
          <w:sz w:val="32"/>
          <w:lang w:bidi="ar-IQ"/>
        </w:rPr>
        <w:t xml:space="preserve"> </w:t>
      </w:r>
      <w:r w:rsidR="00D86D04">
        <w:rPr>
          <w:rFonts w:ascii="Simplified Arabic" w:hAnsi="Simplified Arabic"/>
          <w:sz w:val="32"/>
          <w:lang w:bidi="ar-IQ"/>
        </w:rPr>
        <w:t>average sens and a standard deviation (0.87)(3.03) yielded</w:t>
      </w:r>
      <w:r w:rsidR="00D86D04" w:rsidRPr="00D86D04">
        <w:rPr>
          <w:rFonts w:ascii="Simplified Arabic" w:hAnsi="Simplified Arabic"/>
          <w:sz w:val="32"/>
          <w:lang w:bidi="ar-IQ"/>
        </w:rPr>
        <w:t xml:space="preserve"> </w:t>
      </w:r>
      <w:r w:rsidR="00D86D04">
        <w:rPr>
          <w:rFonts w:ascii="Simplified Arabic" w:hAnsi="Simplified Arabic"/>
          <w:sz w:val="32"/>
          <w:lang w:bidi="ar-IQ"/>
        </w:rPr>
        <w:t>results that the</w:t>
      </w:r>
      <w:r w:rsidR="00D86D04" w:rsidRPr="00D86D04">
        <w:rPr>
          <w:rFonts w:ascii="Simplified Arabic" w:hAnsi="Simplified Arabic"/>
          <w:sz w:val="32"/>
          <w:lang w:bidi="ar-IQ"/>
        </w:rPr>
        <w:t xml:space="preserve"> </w:t>
      </w:r>
      <w:r w:rsidR="00D86D04">
        <w:rPr>
          <w:rFonts w:ascii="Simplified Arabic" w:hAnsi="Simplified Arabic"/>
          <w:sz w:val="32"/>
          <w:lang w:bidi="ar-IQ"/>
        </w:rPr>
        <w:t>value of (T)</w:t>
      </w:r>
      <w:r w:rsidR="00995F50">
        <w:rPr>
          <w:rFonts w:ascii="Simplified Arabic" w:hAnsi="Simplified Arabic"/>
          <w:sz w:val="32"/>
          <w:lang w:bidi="ar-IQ"/>
        </w:rPr>
        <w:t xml:space="preserve"> less than the calculated</w:t>
      </w:r>
      <w:r w:rsidR="00995F50" w:rsidRPr="00995F50">
        <w:rPr>
          <w:rFonts w:ascii="Simplified Arabic" w:hAnsi="Simplified Arabic"/>
          <w:sz w:val="32"/>
          <w:lang w:bidi="ar-IQ"/>
        </w:rPr>
        <w:t xml:space="preserve"> </w:t>
      </w:r>
      <w:r w:rsidR="00995F50">
        <w:rPr>
          <w:rFonts w:ascii="Simplified Arabic" w:hAnsi="Simplified Arabic"/>
          <w:sz w:val="32"/>
          <w:lang w:bidi="ar-IQ"/>
        </w:rPr>
        <w:t>value (T) tabulated in all three areas, including indicating the absence of statistically significant</w:t>
      </w:r>
      <w:r w:rsidR="00995F50" w:rsidRPr="00995F50">
        <w:rPr>
          <w:rFonts w:ascii="Simplified Arabic" w:hAnsi="Simplified Arabic"/>
          <w:sz w:val="32"/>
          <w:lang w:bidi="ar-IQ"/>
        </w:rPr>
        <w:t xml:space="preserve"> </w:t>
      </w:r>
      <w:r w:rsidR="00995F50">
        <w:rPr>
          <w:rFonts w:ascii="Simplified Arabic" w:hAnsi="Simplified Arabic"/>
          <w:sz w:val="32"/>
          <w:lang w:bidi="ar-IQ"/>
        </w:rPr>
        <w:t>differences due to the variable teaching experience</w:t>
      </w:r>
      <w:r w:rsidR="003274D2">
        <w:rPr>
          <w:rFonts w:ascii="Simplified Arabic" w:hAnsi="Simplified Arabic"/>
          <w:sz w:val="32"/>
          <w:lang w:bidi="ar-IQ"/>
        </w:rPr>
        <w:t xml:space="preserve">  </w:t>
      </w:r>
      <w:r w:rsidR="00971412">
        <w:rPr>
          <w:rFonts w:ascii="Simplified Arabic" w:hAnsi="Simplified Arabic"/>
          <w:sz w:val="32"/>
          <w:lang w:bidi="ar-IQ"/>
        </w:rPr>
        <w:t xml:space="preserve">      </w:t>
      </w:r>
      <w:r w:rsidR="00995F50">
        <w:rPr>
          <w:rFonts w:ascii="Simplified Arabic" w:hAnsi="Simplified Arabic"/>
          <w:sz w:val="32"/>
          <w:lang w:bidi="ar-IQ"/>
        </w:rPr>
        <w:t xml:space="preserve"> </w:t>
      </w:r>
      <w:r w:rsidR="00D86D04">
        <w:rPr>
          <w:rFonts w:ascii="Simplified Arabic" w:hAnsi="Simplified Arabic"/>
          <w:sz w:val="32"/>
          <w:lang w:bidi="ar-IQ"/>
        </w:rPr>
        <w:t xml:space="preserve">    </w:t>
      </w:r>
      <w:r w:rsidR="00820129">
        <w:rPr>
          <w:rFonts w:ascii="Simplified Arabic" w:hAnsi="Simplified Arabic"/>
          <w:sz w:val="32"/>
          <w:lang w:bidi="ar-IQ"/>
        </w:rPr>
        <w:t xml:space="preserve">  </w:t>
      </w:r>
      <w:r w:rsidR="0068670E">
        <w:rPr>
          <w:rFonts w:ascii="Simplified Arabic" w:hAnsi="Simplified Arabic"/>
          <w:sz w:val="32"/>
          <w:lang w:bidi="ar-IQ"/>
        </w:rPr>
        <w:t xml:space="preserve"> </w:t>
      </w:r>
      <w:r w:rsidR="003274D2">
        <w:rPr>
          <w:rFonts w:ascii="Simplified Arabic" w:hAnsi="Simplified Arabic" w:hint="cs"/>
          <w:sz w:val="32"/>
          <w:rtl/>
          <w:lang w:bidi="ar-IQ"/>
        </w:rPr>
        <w:t xml:space="preserve"> </w:t>
      </w:r>
      <w:r w:rsidR="00374A7C">
        <w:rPr>
          <w:rFonts w:ascii="Simplified Arabic" w:hAnsi="Simplified Arabic"/>
          <w:sz w:val="32"/>
          <w:lang w:bidi="ar-IQ"/>
        </w:rPr>
        <w:t xml:space="preserve"> </w:t>
      </w:r>
      <w:r w:rsidR="00971412">
        <w:rPr>
          <w:rFonts w:ascii="Simplified Arabic" w:hAnsi="Simplified Arabic"/>
          <w:sz w:val="32"/>
          <w:lang w:bidi="ar-IQ"/>
        </w:rPr>
        <w:t xml:space="preserve"> </w:t>
      </w:r>
      <w:r w:rsidR="00971412" w:rsidRPr="003A25AF">
        <w:rPr>
          <w:rFonts w:cs="Times New Roman"/>
          <w:b/>
          <w:bCs/>
          <w:szCs w:val="28"/>
          <w:lang w:bidi="ar-IQ"/>
        </w:rPr>
        <w:t xml:space="preserve">Key words: </w:t>
      </w:r>
      <w:r w:rsidR="00971412">
        <w:rPr>
          <w:rFonts w:ascii="Simplified Arabic" w:hAnsi="Simplified Arabic"/>
          <w:b/>
          <w:bCs/>
          <w:szCs w:val="28"/>
          <w:lang w:bidi="ar-IQ"/>
        </w:rPr>
        <w:t>The IeveI of practice</w:t>
      </w:r>
      <w:r w:rsidR="00971412">
        <w:rPr>
          <w:rFonts w:cs="Times New Roman"/>
          <w:b/>
          <w:bCs/>
          <w:szCs w:val="28"/>
          <w:lang w:bidi="ar-IQ"/>
        </w:rPr>
        <w:t xml:space="preserve"> </w:t>
      </w:r>
      <w:r w:rsidR="00971412" w:rsidRPr="003A25AF">
        <w:rPr>
          <w:rFonts w:cs="Times New Roman"/>
          <w:b/>
          <w:bCs/>
          <w:szCs w:val="28"/>
          <w:lang w:bidi="ar-IQ"/>
        </w:rPr>
        <w:t xml:space="preserve"> ,</w:t>
      </w:r>
      <w:r w:rsidR="00971412" w:rsidRPr="00483D58">
        <w:rPr>
          <w:rFonts w:ascii="Simplified Arabic" w:hAnsi="Simplified Arabic"/>
          <w:b/>
          <w:bCs/>
          <w:szCs w:val="28"/>
          <w:lang w:bidi="ar-IQ"/>
        </w:rPr>
        <w:t xml:space="preserve"> </w:t>
      </w:r>
      <w:r w:rsidR="00971412">
        <w:rPr>
          <w:rFonts w:ascii="Simplified Arabic" w:hAnsi="Simplified Arabic"/>
          <w:b/>
          <w:bCs/>
          <w:szCs w:val="28"/>
          <w:lang w:bidi="ar-IQ"/>
        </w:rPr>
        <w:t>bioIogy teachers</w:t>
      </w:r>
      <w:r w:rsidR="00971412">
        <w:rPr>
          <w:rFonts w:ascii="Simplified Arabic" w:hAnsi="Simplified Arabic"/>
          <w:b/>
          <w:bCs/>
          <w:sz w:val="32"/>
          <w:lang w:bidi="ar-IQ"/>
        </w:rPr>
        <w:t xml:space="preserve"> skiIIs   </w:t>
      </w:r>
      <w:r w:rsidR="00971412" w:rsidRPr="00483D58">
        <w:rPr>
          <w:rFonts w:ascii="Simplified Arabic" w:hAnsi="Simplified Arabic"/>
          <w:b/>
          <w:bCs/>
          <w:szCs w:val="28"/>
          <w:lang w:bidi="ar-IQ"/>
        </w:rPr>
        <w:t xml:space="preserve"> </w:t>
      </w:r>
      <w:r w:rsidR="00971412">
        <w:rPr>
          <w:rFonts w:ascii="Simplified Arabic" w:hAnsi="Simplified Arabic"/>
          <w:b/>
          <w:bCs/>
          <w:szCs w:val="28"/>
          <w:lang w:bidi="ar-IQ"/>
        </w:rPr>
        <w:t>scientific thinking</w:t>
      </w:r>
      <w:r w:rsidR="00971412" w:rsidRPr="003A25AF">
        <w:rPr>
          <w:rFonts w:cs="Times New Roman"/>
          <w:b/>
          <w:bCs/>
          <w:szCs w:val="28"/>
          <w:lang w:bidi="ar-IQ"/>
        </w:rPr>
        <w:t xml:space="preserve"> </w:t>
      </w:r>
      <w:r w:rsidR="00971412">
        <w:rPr>
          <w:rFonts w:cs="Times New Roman"/>
          <w:b/>
          <w:bCs/>
          <w:szCs w:val="28"/>
          <w:lang w:bidi="ar-IQ"/>
        </w:rPr>
        <w:t xml:space="preserve"> </w:t>
      </w:r>
      <w:r w:rsidR="00971412" w:rsidRPr="003A25AF">
        <w:rPr>
          <w:rFonts w:cs="Times New Roman"/>
          <w:b/>
          <w:bCs/>
          <w:szCs w:val="28"/>
          <w:lang w:bidi="ar-IQ"/>
        </w:rPr>
        <w:t xml:space="preserve">, </w:t>
      </w:r>
      <w:r w:rsidR="00971412">
        <w:rPr>
          <w:rFonts w:ascii="Simplified Arabic" w:hAnsi="Simplified Arabic"/>
          <w:b/>
          <w:bCs/>
          <w:sz w:val="32"/>
          <w:lang w:bidi="ar-IQ"/>
        </w:rPr>
        <w:t>skiIIs</w:t>
      </w:r>
      <w:r w:rsidR="00971412">
        <w:rPr>
          <w:rFonts w:ascii="Simplified Arabic" w:hAnsi="Simplified Arabic"/>
          <w:b/>
          <w:bCs/>
          <w:szCs w:val="28"/>
          <w:lang w:bidi="ar-IQ"/>
        </w:rPr>
        <w:t xml:space="preserve"> cognitiveabo</w:t>
      </w:r>
      <w:r w:rsidR="00132A78">
        <w:rPr>
          <w:rFonts w:ascii="Simplified Arabic" w:hAnsi="Simplified Arabic"/>
          <w:b/>
          <w:bCs/>
          <w:szCs w:val="28"/>
          <w:lang w:bidi="ar-IQ"/>
        </w:rPr>
        <w:t>ve.</w:t>
      </w:r>
      <w:r w:rsidR="00971412">
        <w:rPr>
          <w:rFonts w:ascii="Simplified Arabic" w:hAnsi="Simplified Arabic"/>
          <w:b/>
          <w:bCs/>
          <w:szCs w:val="28"/>
          <w:lang w:bidi="ar-IQ"/>
        </w:rPr>
        <w:t xml:space="preserve">                                                                           </w:t>
      </w:r>
    </w:p>
    <w:p w:rsidR="004A14E2" w:rsidRPr="004A14E2" w:rsidRDefault="004A14E2" w:rsidP="004A14E2">
      <w:pPr>
        <w:spacing w:line="276" w:lineRule="auto"/>
        <w:ind w:left="-1136" w:right="-284"/>
        <w:jc w:val="both"/>
        <w:rPr>
          <w:rFonts w:ascii="Simplified Arabic" w:hAnsi="Simplified Arabic"/>
          <w:b/>
          <w:bCs/>
          <w:szCs w:val="28"/>
          <w:rtl/>
          <w:lang w:bidi="ar-IQ"/>
        </w:rPr>
      </w:pPr>
      <w:r w:rsidRPr="004A14E2">
        <w:rPr>
          <w:rFonts w:ascii="Simplified Arabic" w:hAnsi="Simplified Arabic" w:hint="cs"/>
          <w:b/>
          <w:bCs/>
          <w:szCs w:val="28"/>
          <w:rtl/>
          <w:lang w:bidi="ar-IQ"/>
        </w:rPr>
        <w:t xml:space="preserve">                                       الفصل الاول / الاطار العام للبحث</w:t>
      </w:r>
    </w:p>
    <w:p w:rsidR="004A14E2" w:rsidRPr="004A14E2" w:rsidRDefault="004A14E2" w:rsidP="004A14E2">
      <w:pPr>
        <w:spacing w:line="276" w:lineRule="auto"/>
        <w:ind w:left="-852" w:right="-142"/>
        <w:jc w:val="both"/>
        <w:rPr>
          <w:b/>
          <w:bCs/>
          <w:u w:val="thick"/>
          <w:rtl/>
        </w:rPr>
      </w:pPr>
      <w:r w:rsidRPr="004A14E2">
        <w:rPr>
          <w:rFonts w:ascii="Simplified Arabic" w:hAnsi="Simplified Arabic" w:hint="cs"/>
          <w:u w:val="thick"/>
          <w:rtl/>
          <w:lang w:bidi="ar-IQ"/>
        </w:rPr>
        <w:t>-</w:t>
      </w:r>
      <w:r w:rsidRPr="004A14E2">
        <w:rPr>
          <w:b/>
          <w:bCs/>
          <w:u w:val="thick"/>
          <w:rtl/>
        </w:rPr>
        <w:t xml:space="preserve"> مشكلة البحث</w:t>
      </w:r>
      <w:r w:rsidRPr="004A14E2">
        <w:rPr>
          <w:b/>
          <w:bCs/>
          <w:rtl/>
        </w:rPr>
        <w:t xml:space="preserve"> </w:t>
      </w:r>
      <w:r w:rsidRPr="004A14E2">
        <w:rPr>
          <w:rFonts w:hint="cs"/>
          <w:b/>
          <w:bCs/>
          <w:rtl/>
        </w:rPr>
        <w:t xml:space="preserve"> :</w:t>
      </w:r>
    </w:p>
    <w:p w:rsidR="004A14E2" w:rsidRPr="004A14E2" w:rsidRDefault="004A14E2" w:rsidP="004A14E2">
      <w:pPr>
        <w:spacing w:line="276" w:lineRule="auto"/>
        <w:ind w:left="-852" w:right="-142"/>
        <w:jc w:val="both"/>
        <w:rPr>
          <w:rFonts w:ascii="Simplified Arabic" w:hAnsi="Simplified Arabic"/>
          <w:b/>
          <w:bCs/>
          <w:szCs w:val="28"/>
          <w:u w:val="thick"/>
          <w:rtl/>
          <w:lang w:bidi="ar-IQ"/>
        </w:rPr>
      </w:pPr>
      <w:r w:rsidRPr="004A14E2">
        <w:rPr>
          <w:rFonts w:ascii="Simplified Arabic" w:hAnsi="Simplified Arabic" w:hint="cs"/>
          <w:rtl/>
        </w:rPr>
        <w:t xml:space="preserve">      </w:t>
      </w:r>
      <w:r w:rsidRPr="004A14E2">
        <w:rPr>
          <w:rFonts w:ascii="Simplified Arabic" w:hAnsi="Simplified Arabic" w:hint="cs"/>
          <w:szCs w:val="28"/>
          <w:rtl/>
          <w:lang w:bidi="ar-IQ"/>
        </w:rPr>
        <w:t xml:space="preserve">تنطلق الرؤى التعليمية في عديد من دول العالم من ملامح فلسفة التغيرات المتسارعة والانفتاح بين الثقافات من اجل نهضة الامم واستمرارها في التقدم والرقي </w:t>
      </w:r>
      <w:r w:rsidR="00016CD8">
        <w:rPr>
          <w:rFonts w:ascii="Simplified Arabic" w:hAnsi="Simplified Arabic" w:hint="cs"/>
          <w:szCs w:val="28"/>
          <w:rtl/>
          <w:lang w:bidi="ar-IQ"/>
        </w:rPr>
        <w:t xml:space="preserve">التي </w:t>
      </w:r>
      <w:r w:rsidRPr="004A14E2">
        <w:rPr>
          <w:rFonts w:ascii="Simplified Arabic" w:hAnsi="Simplified Arabic" w:hint="cs"/>
          <w:szCs w:val="28"/>
          <w:rtl/>
          <w:lang w:bidi="ar-IQ"/>
        </w:rPr>
        <w:t>تعتمد على ما تقدمه النظم التربوية من اهداف وخطط وبرامج تربوية وعلمية , وان ملكة التفكير هو موضوع الساعة في الاوساط التربوية ؛ لأنها تعطي دلالة واضحة على وجود تعليم صحيح وسليم ومخطط له , كما يعُد الهدف الاسمى التي تعمل عليها النظم التعليمية المتقدمة بكل مؤسساتها المختلفة لذا لابد من تغيير حقيقي لفك قيود عقول المتعلمين واطلاق عنان التفكير المبدع انسجاماً مع التغيرات الحاصلة في المناهج الدراسية بكافة مراحلها , ويعاني التعليم في البيئة التعليمية في العراق من هيمنة التعليم الاعتيادي القائم على فلسفة التلقين وهذا ليس قصور في التعليم ذاته بقدر ما هو مشكلة في مستوى التنفيذ من قبل المعلمين ويرجع سبب ذلك الى عدم الاهتمام والجدية في ال</w:t>
      </w:r>
      <w:r w:rsidR="00016CD8">
        <w:rPr>
          <w:rFonts w:ascii="Simplified Arabic" w:hAnsi="Simplified Arabic" w:hint="cs"/>
          <w:szCs w:val="28"/>
          <w:rtl/>
          <w:lang w:bidi="ar-IQ"/>
        </w:rPr>
        <w:t xml:space="preserve">عمل او لسوء في التخطيط  </w:t>
      </w:r>
      <w:r w:rsidRPr="004A14E2">
        <w:rPr>
          <w:rFonts w:ascii="Simplified Arabic" w:hAnsi="Simplified Arabic" w:hint="cs"/>
          <w:szCs w:val="28"/>
          <w:rtl/>
          <w:lang w:bidi="ar-IQ"/>
        </w:rPr>
        <w:t xml:space="preserve">.       </w:t>
      </w:r>
    </w:p>
    <w:p w:rsidR="004A14E2" w:rsidRPr="004A14E2" w:rsidRDefault="0033627B" w:rsidP="004A14E2">
      <w:pPr>
        <w:tabs>
          <w:tab w:val="left" w:pos="1557"/>
          <w:tab w:val="left" w:pos="2407"/>
          <w:tab w:val="left" w:pos="2691"/>
          <w:tab w:val="left" w:pos="3116"/>
          <w:tab w:val="left" w:pos="4366"/>
          <w:tab w:val="left" w:pos="4534"/>
        </w:tabs>
        <w:spacing w:line="276" w:lineRule="auto"/>
        <w:ind w:left="-852" w:right="-142"/>
        <w:jc w:val="both"/>
        <w:rPr>
          <w:rFonts w:ascii="Simplified Arabic" w:hAnsi="Simplified Arabic"/>
          <w:szCs w:val="28"/>
          <w:rtl/>
          <w:lang w:bidi="ar-IQ"/>
        </w:rPr>
      </w:pPr>
      <w:r>
        <w:rPr>
          <w:rFonts w:ascii="Simplified Arabic" w:hAnsi="Simplified Arabic" w:hint="cs"/>
          <w:szCs w:val="28"/>
          <w:rtl/>
          <w:lang w:bidi="ar-IQ"/>
        </w:rPr>
        <w:t xml:space="preserve">       </w:t>
      </w:r>
      <w:r w:rsidR="004A14E2" w:rsidRPr="004A14E2">
        <w:rPr>
          <w:rFonts w:ascii="Simplified Arabic" w:hAnsi="Simplified Arabic" w:hint="cs"/>
          <w:szCs w:val="28"/>
          <w:rtl/>
          <w:lang w:bidi="ar-IQ"/>
        </w:rPr>
        <w:t>وترى الباحثة ان للمعلم الاثر البالغ في توافر وتنفيذ الانشطة المختلفة لتنمية مهارات التفك</w:t>
      </w:r>
      <w:r w:rsidR="004A14E2">
        <w:rPr>
          <w:rFonts w:ascii="Simplified Arabic" w:hAnsi="Simplified Arabic" w:hint="cs"/>
          <w:szCs w:val="28"/>
          <w:rtl/>
          <w:lang w:bidi="ar-IQ"/>
        </w:rPr>
        <w:t xml:space="preserve">ير لدى المتعلمين </w:t>
      </w:r>
      <w:r w:rsidR="004A14E2" w:rsidRPr="004A14E2">
        <w:rPr>
          <w:rFonts w:ascii="Simplified Arabic" w:hAnsi="Simplified Arabic" w:hint="cs"/>
          <w:szCs w:val="28"/>
          <w:rtl/>
          <w:lang w:bidi="ar-IQ"/>
        </w:rPr>
        <w:t>وكذلك له دور محوري في تنمية البيئة المدرسية الحافزة على التفكير بأنواعها كافة , وذلك من خلال اتاحة الفرص المفتوحة للمتعلمين لممارسة الانشطة التعليمية القائمة على الاستقصاء والتجريب , وبالرغم من ان المعلم الحلقة الاقوى في العملية التعليمية وفي تحقيق اهداف تدريس مادة الاحياء الا ان واقع تدريس هذه المادة يظهر تناقضاً بين الاهداف التي تسعى الى تحقيقها والممارسات الصفية لمعلمها الذي يمثل دوره كملقن وناقل للمعلومات والحقائق العلمية يتحدد فيه دور المتعلمين بحفظ واستظهار ما يردده المعلم بعيداً عن التفاعل والمشاركة الايجابية والتفكير في المعلومات المطروحة , وقد قامت الباحثة بالإجراءات الاتية بهدف التحقق من صحة ملاحظاتهما السابقة .</w:t>
      </w:r>
    </w:p>
    <w:p w:rsidR="004A14E2" w:rsidRPr="004A14E2" w:rsidRDefault="004A14E2" w:rsidP="002D5BD6">
      <w:pPr>
        <w:numPr>
          <w:ilvl w:val="0"/>
          <w:numId w:val="7"/>
        </w:numPr>
        <w:tabs>
          <w:tab w:val="left" w:pos="1557"/>
          <w:tab w:val="left" w:pos="2407"/>
          <w:tab w:val="left" w:pos="2691"/>
          <w:tab w:val="left" w:pos="3116"/>
          <w:tab w:val="left" w:pos="4366"/>
          <w:tab w:val="left" w:pos="4534"/>
        </w:tabs>
        <w:spacing w:line="276" w:lineRule="auto"/>
        <w:contextualSpacing/>
        <w:jc w:val="both"/>
        <w:rPr>
          <w:rFonts w:ascii="Simplified Arabic" w:hAnsi="Simplified Arabic"/>
          <w:szCs w:val="28"/>
          <w:rtl/>
          <w:lang w:bidi="ar-IQ"/>
        </w:rPr>
      </w:pPr>
      <w:r w:rsidRPr="004A14E2">
        <w:rPr>
          <w:rFonts w:ascii="Simplified Arabic" w:hAnsi="Simplified Arabic" w:hint="cs"/>
          <w:szCs w:val="28"/>
          <w:rtl/>
          <w:lang w:bidi="ar-IQ"/>
        </w:rPr>
        <w:lastRenderedPageBreak/>
        <w:t xml:space="preserve">تحليل عدد من النماذج تحضير الدروس لمدرسي مادة الاحياء في صفوف مختلفة في المرحلة الاعدادية بلغ عددها ثلاثة نماذج , وقد تبين تركيز الاهداف السلوكية على مستويات التذكر والمعرفة والاستظهار , وخلو الانشطة التعليمية من طرح الاسئلة او توجيه المتعلمين الى تفسير ظاهرة علمية او تحليلها او تقويمها . </w:t>
      </w:r>
    </w:p>
    <w:p w:rsidR="004A14E2" w:rsidRPr="004A14E2" w:rsidRDefault="004A14E2" w:rsidP="002D5BD6">
      <w:pPr>
        <w:numPr>
          <w:ilvl w:val="0"/>
          <w:numId w:val="7"/>
        </w:numPr>
        <w:tabs>
          <w:tab w:val="left" w:pos="1557"/>
          <w:tab w:val="left" w:pos="2407"/>
          <w:tab w:val="left" w:pos="2691"/>
          <w:tab w:val="left" w:pos="3116"/>
          <w:tab w:val="left" w:pos="4366"/>
          <w:tab w:val="left" w:pos="4534"/>
        </w:tabs>
        <w:spacing w:line="276" w:lineRule="auto"/>
        <w:contextualSpacing/>
        <w:jc w:val="both"/>
        <w:rPr>
          <w:rFonts w:ascii="Simplified Arabic" w:hAnsi="Simplified Arabic"/>
          <w:szCs w:val="28"/>
          <w:rtl/>
          <w:lang w:bidi="ar-IQ"/>
        </w:rPr>
      </w:pPr>
      <w:r w:rsidRPr="004A14E2">
        <w:rPr>
          <w:rFonts w:ascii="Simplified Arabic" w:hAnsi="Simplified Arabic" w:hint="cs"/>
          <w:szCs w:val="28"/>
          <w:rtl/>
          <w:lang w:bidi="ar-IQ"/>
        </w:rPr>
        <w:t>اجراء دراسة استطلاعية هدفت تعرف اراء العينة السابقة من مدرسي الاحياء في مدى اهمية مهارات التفكير العلمي وفوق المعرفي وضرورة توظيفها في تدريس مادة الاحياء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szCs w:val="28"/>
          <w:rtl/>
          <w:lang w:bidi="ar-IQ"/>
        </w:rPr>
        <w:t xml:space="preserve">    واستناداً لما سبق , تتمثل مشكلة البحث في ضعف الاهتمام بمهارات التفكير العلمي وفوق المعرفي وبخاصة ما يتصل بتحديد مستوى ممارسة مدرسي الاحياء لتلك المهارات في اثناء تدريس المفاهيم الاحيائية على الرغم من أهميتها في تحسين تعلم تلك المفاهيم , وفي تنمية التفكير العلمي لدى المتعلمين فقد استشعرت الباحثة  مشكلة بحثها </w:t>
      </w:r>
      <w:r w:rsidRPr="004A14E2">
        <w:rPr>
          <w:rFonts w:ascii="Simplified Arabic" w:hAnsi="Simplified Arabic"/>
          <w:szCs w:val="28"/>
          <w:rtl/>
          <w:lang w:bidi="ar-IQ"/>
        </w:rPr>
        <w:t>وانصب اهتمامه</w:t>
      </w:r>
      <w:r w:rsidRPr="004A14E2">
        <w:rPr>
          <w:rFonts w:ascii="Simplified Arabic" w:hAnsi="Simplified Arabic" w:hint="cs"/>
          <w:szCs w:val="28"/>
          <w:rtl/>
          <w:lang w:bidi="ar-IQ"/>
        </w:rPr>
        <w:t>ا</w:t>
      </w:r>
      <w:r w:rsidRPr="004A14E2">
        <w:rPr>
          <w:rFonts w:ascii="Simplified Arabic" w:hAnsi="Simplified Arabic"/>
          <w:szCs w:val="28"/>
          <w:rtl/>
          <w:lang w:bidi="ar-IQ"/>
        </w:rPr>
        <w:t xml:space="preserve"> في تحديد مشكلة البحث في ال</w:t>
      </w:r>
      <w:r w:rsidRPr="004A14E2">
        <w:rPr>
          <w:rFonts w:ascii="Simplified Arabic" w:hAnsi="Simplified Arabic" w:hint="cs"/>
          <w:szCs w:val="28"/>
          <w:rtl/>
          <w:lang w:bidi="ar-IQ"/>
        </w:rPr>
        <w:t>ا</w:t>
      </w:r>
      <w:r w:rsidRPr="004A14E2">
        <w:rPr>
          <w:rFonts w:ascii="Simplified Arabic" w:hAnsi="Simplified Arabic"/>
          <w:szCs w:val="28"/>
          <w:rtl/>
          <w:lang w:bidi="ar-IQ"/>
        </w:rPr>
        <w:t>س</w:t>
      </w:r>
      <w:r w:rsidRPr="004A14E2">
        <w:rPr>
          <w:rFonts w:ascii="Simplified Arabic" w:hAnsi="Simplified Arabic" w:hint="cs"/>
          <w:szCs w:val="28"/>
          <w:rtl/>
          <w:lang w:bidi="ar-IQ"/>
        </w:rPr>
        <w:t>ئلة</w:t>
      </w:r>
      <w:r w:rsidRPr="004A14E2">
        <w:rPr>
          <w:rFonts w:ascii="Simplified Arabic" w:hAnsi="Simplified Arabic"/>
          <w:szCs w:val="28"/>
          <w:rtl/>
          <w:lang w:bidi="ar-IQ"/>
        </w:rPr>
        <w:t xml:space="preserve"> الرئيس</w:t>
      </w:r>
      <w:r w:rsidRPr="004A14E2">
        <w:rPr>
          <w:rFonts w:ascii="Simplified Arabic" w:hAnsi="Simplified Arabic" w:hint="cs"/>
          <w:szCs w:val="28"/>
          <w:rtl/>
          <w:lang w:bidi="ar-IQ"/>
        </w:rPr>
        <w:t>ة</w:t>
      </w:r>
      <w:r w:rsidRPr="004A14E2">
        <w:rPr>
          <w:rFonts w:ascii="Simplified Arabic" w:hAnsi="Simplified Arabic"/>
          <w:szCs w:val="28"/>
          <w:rtl/>
          <w:lang w:bidi="ar-IQ"/>
        </w:rPr>
        <w:t xml:space="preserve"> الا</w:t>
      </w:r>
      <w:r w:rsidRPr="004A14E2">
        <w:rPr>
          <w:rFonts w:ascii="Simplified Arabic" w:hAnsi="Simplified Arabic" w:hint="cs"/>
          <w:szCs w:val="28"/>
          <w:rtl/>
          <w:lang w:bidi="ar-IQ"/>
        </w:rPr>
        <w:t xml:space="preserve">تية </w:t>
      </w:r>
      <w:r w:rsidRPr="004A14E2">
        <w:rPr>
          <w:rFonts w:ascii="Simplified Arabic" w:hAnsi="Simplified Arabic"/>
          <w:szCs w:val="28"/>
          <w:rtl/>
          <w:lang w:bidi="ar-IQ"/>
        </w:rPr>
        <w:t xml:space="preserve">: </w:t>
      </w:r>
    </w:p>
    <w:p w:rsidR="004A14E2" w:rsidRPr="00016CD8" w:rsidRDefault="004A14E2" w:rsidP="00016CD8">
      <w:pPr>
        <w:tabs>
          <w:tab w:val="left" w:pos="720"/>
        </w:tabs>
        <w:spacing w:line="276" w:lineRule="auto"/>
        <w:ind w:left="-711" w:right="-284"/>
        <w:jc w:val="both"/>
        <w:rPr>
          <w:rFonts w:ascii="Simplified Arabic" w:hAnsi="Simplified Arabic"/>
          <w:b/>
          <w:bCs/>
          <w:szCs w:val="28"/>
          <w:rtl/>
          <w:lang w:bidi="ar-IQ"/>
        </w:rPr>
      </w:pPr>
      <w:r w:rsidRPr="004A14E2">
        <w:rPr>
          <w:rFonts w:ascii="Simplified Arabic" w:hAnsi="Simplified Arabic" w:hint="cs"/>
          <w:b/>
          <w:bCs/>
          <w:szCs w:val="28"/>
          <w:rtl/>
          <w:lang w:bidi="ar-IQ"/>
        </w:rPr>
        <w:t>السؤال الاول :</w:t>
      </w:r>
      <w:r w:rsidR="00016CD8">
        <w:rPr>
          <w:rFonts w:ascii="Simplified Arabic" w:hAnsi="Simplified Arabic" w:hint="cs"/>
          <w:b/>
          <w:bCs/>
          <w:szCs w:val="28"/>
          <w:rtl/>
          <w:lang w:bidi="ar-IQ"/>
        </w:rPr>
        <w:t xml:space="preserve"> </w:t>
      </w:r>
      <w:r w:rsidRPr="00016CD8">
        <w:rPr>
          <w:rFonts w:ascii="Simplified Arabic" w:hAnsi="Simplified Arabic" w:hint="cs"/>
          <w:szCs w:val="28"/>
          <w:rtl/>
          <w:lang w:bidi="ar-IQ"/>
        </w:rPr>
        <w:t>ما مستوى ممارسة مدرسي الاحياء لمهارات التفكير العلمي لدى طلبة للمرحلة الاعدادية على مجالات الاداة وعلى كل فقرة من فقراتها من وجهة نظرهم ؟</w:t>
      </w:r>
      <w:r w:rsidRPr="004A14E2">
        <w:rPr>
          <w:rFonts w:ascii="Simplified Arabic" w:hAnsi="Simplified Arabic" w:hint="cs"/>
          <w:b/>
          <w:bCs/>
          <w:szCs w:val="28"/>
          <w:rtl/>
          <w:lang w:bidi="ar-IQ"/>
        </w:rPr>
        <w:t xml:space="preserve"> </w:t>
      </w:r>
      <w:r w:rsidRPr="004A14E2">
        <w:rPr>
          <w:rFonts w:ascii="Simplified Arabic" w:hAnsi="Simplified Arabic" w:hint="cs"/>
          <w:szCs w:val="28"/>
          <w:rtl/>
          <w:lang w:bidi="ar-IQ"/>
        </w:rPr>
        <w:t>ومن هذا السؤال تتفرع الاسئلة الاتية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1)</w:t>
      </w:r>
      <w:r w:rsidRPr="004A14E2">
        <w:rPr>
          <w:rFonts w:ascii="Simplified Arabic" w:hAnsi="Simplified Arabic" w:hint="cs"/>
          <w:szCs w:val="28"/>
          <w:rtl/>
          <w:lang w:bidi="ar-IQ"/>
        </w:rPr>
        <w:t xml:space="preserve"> ما مستوى ممارسة مدرسي الاحياء في مهارة الملاحظة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2) </w:t>
      </w:r>
      <w:r w:rsidRPr="004A14E2">
        <w:rPr>
          <w:rFonts w:ascii="Simplified Arabic" w:hAnsi="Simplified Arabic" w:hint="cs"/>
          <w:szCs w:val="28"/>
          <w:rtl/>
          <w:lang w:bidi="ar-IQ"/>
        </w:rPr>
        <w:t>ما مستوى ممارسة مدرسي الاحياء في مهارة التصنيف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3) </w:t>
      </w:r>
      <w:r w:rsidRPr="004A14E2">
        <w:rPr>
          <w:rFonts w:ascii="Simplified Arabic" w:hAnsi="Simplified Arabic" w:hint="cs"/>
          <w:szCs w:val="28"/>
          <w:rtl/>
          <w:lang w:bidi="ar-IQ"/>
        </w:rPr>
        <w:t>ما مستوى ممارسة مدرسي الاحياء في مهارة التلخيص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4) </w:t>
      </w:r>
      <w:r w:rsidRPr="004A14E2">
        <w:rPr>
          <w:rFonts w:ascii="Simplified Arabic" w:hAnsi="Simplified Arabic" w:hint="cs"/>
          <w:szCs w:val="28"/>
          <w:rtl/>
          <w:lang w:bidi="ar-IQ"/>
        </w:rPr>
        <w:t xml:space="preserve">ما مستوى ممارسة مدرسي الاحياء في مهارة التفسير .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5) </w:t>
      </w:r>
      <w:r w:rsidRPr="004A14E2">
        <w:rPr>
          <w:rFonts w:ascii="Simplified Arabic" w:hAnsi="Simplified Arabic" w:hint="cs"/>
          <w:szCs w:val="28"/>
          <w:rtl/>
          <w:lang w:bidi="ar-IQ"/>
        </w:rPr>
        <w:t>ما مستوى ممارسة مدرسي الاحياء في مهارة المقارنة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6) </w:t>
      </w:r>
      <w:r w:rsidRPr="004A14E2">
        <w:rPr>
          <w:rFonts w:ascii="Simplified Arabic" w:hAnsi="Simplified Arabic" w:hint="cs"/>
          <w:szCs w:val="28"/>
          <w:rtl/>
          <w:lang w:bidi="ar-IQ"/>
        </w:rPr>
        <w:t>ما مستوى ممارسة مدرسي الاحياء في مهارة التطبيق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7) </w:t>
      </w:r>
      <w:r w:rsidRPr="004A14E2">
        <w:rPr>
          <w:rFonts w:ascii="Simplified Arabic" w:hAnsi="Simplified Arabic" w:hint="cs"/>
          <w:szCs w:val="28"/>
          <w:rtl/>
          <w:lang w:bidi="ar-IQ"/>
        </w:rPr>
        <w:t xml:space="preserve">ما مستوى ممارسة مدرسي الاحياء في مهارة التقويم .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8) </w:t>
      </w:r>
      <w:r w:rsidRPr="004A14E2">
        <w:rPr>
          <w:rFonts w:ascii="Simplified Arabic" w:hAnsi="Simplified Arabic" w:hint="cs"/>
          <w:szCs w:val="28"/>
          <w:rtl/>
          <w:lang w:bidi="ar-IQ"/>
        </w:rPr>
        <w:t>ما مستوى ممارسة مدرسي الاحياء في مهارات التفكير العلمي  ككل ؟</w:t>
      </w:r>
    </w:p>
    <w:p w:rsidR="004A14E2" w:rsidRPr="00016CD8"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lang w:bidi="ar-IQ"/>
        </w:rPr>
      </w:pPr>
      <w:r w:rsidRPr="004A14E2">
        <w:rPr>
          <w:rFonts w:ascii="Simplified Arabic" w:hAnsi="Simplified Arabic" w:hint="cs"/>
          <w:b/>
          <w:bCs/>
          <w:szCs w:val="28"/>
          <w:rtl/>
          <w:lang w:bidi="ar-IQ"/>
        </w:rPr>
        <w:t xml:space="preserve">السؤال الثاني : </w:t>
      </w:r>
      <w:r w:rsidRPr="00016CD8">
        <w:rPr>
          <w:rFonts w:ascii="Simplified Arabic" w:hAnsi="Simplified Arabic" w:hint="cs"/>
          <w:szCs w:val="28"/>
          <w:rtl/>
          <w:lang w:bidi="ar-IQ"/>
        </w:rPr>
        <w:t xml:space="preserve">هل يختلف مستوى ممارسة مدرسي الاحياء لمهارات التفكير العلمي على مجالات الاداة باختلاف مستوى خبرتهم التدريسية ( قصيرة , طويلة) من وجهة نظرهم ؟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السؤال الثالث : </w:t>
      </w:r>
      <w:r w:rsidRPr="00016CD8">
        <w:rPr>
          <w:rFonts w:ascii="Simplified Arabic" w:hAnsi="Simplified Arabic" w:hint="cs"/>
          <w:szCs w:val="28"/>
          <w:rtl/>
          <w:lang w:bidi="ar-IQ"/>
        </w:rPr>
        <w:t>ما مستوى ممارسة مدرسي الاحياء لمهارات التفكير فوق المعرفي لدى طلبة للمرحلة الاعدادية على مجالات الاداة وعلى كل فقرة من فقراتها من وجهة نظرهم ؟</w:t>
      </w:r>
      <w:r w:rsidRPr="004A14E2">
        <w:rPr>
          <w:rFonts w:ascii="Simplified Arabic" w:hAnsi="Simplified Arabic" w:hint="cs"/>
          <w:b/>
          <w:bCs/>
          <w:szCs w:val="28"/>
          <w:rtl/>
          <w:lang w:bidi="ar-IQ"/>
        </w:rPr>
        <w:t xml:space="preserve"> </w:t>
      </w:r>
      <w:r w:rsidRPr="004A14E2">
        <w:rPr>
          <w:rFonts w:ascii="Simplified Arabic" w:hAnsi="Simplified Arabic" w:hint="cs"/>
          <w:szCs w:val="28"/>
          <w:rtl/>
          <w:lang w:bidi="ar-IQ"/>
        </w:rPr>
        <w:t xml:space="preserve">ومن هذا السؤال تتفرع الاسئلة الاتية :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1)</w:t>
      </w:r>
      <w:r w:rsidRPr="004A14E2">
        <w:rPr>
          <w:rFonts w:ascii="Simplified Arabic" w:hAnsi="Simplified Arabic"/>
          <w:szCs w:val="28"/>
          <w:rtl/>
          <w:lang w:bidi="ar-IQ"/>
        </w:rPr>
        <w:t xml:space="preserve"> </w:t>
      </w:r>
      <w:r w:rsidRPr="004A14E2">
        <w:rPr>
          <w:rFonts w:ascii="Simplified Arabic" w:hAnsi="Simplified Arabic" w:hint="cs"/>
          <w:szCs w:val="28"/>
          <w:rtl/>
          <w:lang w:bidi="ar-IQ"/>
        </w:rPr>
        <w:t>ما مستوى ممارسة  مدرسي الاحياء ل</w:t>
      </w:r>
      <w:r>
        <w:rPr>
          <w:rFonts w:ascii="Simplified Arabic" w:hAnsi="Simplified Arabic" w:hint="cs"/>
          <w:szCs w:val="28"/>
          <w:rtl/>
          <w:lang w:bidi="ar-IQ"/>
        </w:rPr>
        <w:t>مهارة</w:t>
      </w:r>
      <w:r w:rsidRPr="004A14E2">
        <w:rPr>
          <w:rFonts w:ascii="Simplified Arabic" w:hAnsi="Simplified Arabic" w:hint="cs"/>
          <w:szCs w:val="28"/>
          <w:rtl/>
          <w:lang w:bidi="ar-IQ"/>
        </w:rPr>
        <w:t xml:space="preserve"> التخطيط .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2) </w:t>
      </w:r>
      <w:r w:rsidRPr="004A14E2">
        <w:rPr>
          <w:rFonts w:ascii="Simplified Arabic" w:hAnsi="Simplified Arabic" w:hint="cs"/>
          <w:szCs w:val="28"/>
          <w:rtl/>
          <w:lang w:bidi="ar-IQ"/>
        </w:rPr>
        <w:t>ما مستوى ممارسة  مدرسي الاحياء ل</w:t>
      </w:r>
      <w:r>
        <w:rPr>
          <w:rFonts w:ascii="Simplified Arabic" w:hAnsi="Simplified Arabic" w:hint="cs"/>
          <w:szCs w:val="28"/>
          <w:rtl/>
          <w:lang w:bidi="ar-IQ"/>
        </w:rPr>
        <w:t>مهارة</w:t>
      </w:r>
      <w:r w:rsidRPr="004A14E2">
        <w:rPr>
          <w:rFonts w:ascii="Simplified Arabic" w:hAnsi="Simplified Arabic" w:hint="cs"/>
          <w:szCs w:val="28"/>
          <w:rtl/>
          <w:lang w:bidi="ar-IQ"/>
        </w:rPr>
        <w:t xml:space="preserve"> الضبط .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lastRenderedPageBreak/>
        <w:t xml:space="preserve">3) </w:t>
      </w:r>
      <w:r w:rsidRPr="004A14E2">
        <w:rPr>
          <w:rFonts w:ascii="Simplified Arabic" w:hAnsi="Simplified Arabic" w:hint="cs"/>
          <w:szCs w:val="28"/>
          <w:rtl/>
          <w:lang w:bidi="ar-IQ"/>
        </w:rPr>
        <w:t>ما مستوى ممارسة مدرسي الاحياء ل</w:t>
      </w:r>
      <w:r>
        <w:rPr>
          <w:rFonts w:ascii="Simplified Arabic" w:hAnsi="Simplified Arabic" w:hint="cs"/>
          <w:szCs w:val="28"/>
          <w:rtl/>
          <w:lang w:bidi="ar-IQ"/>
        </w:rPr>
        <w:t>مهارة</w:t>
      </w:r>
      <w:r w:rsidRPr="004A14E2">
        <w:rPr>
          <w:rFonts w:ascii="Simplified Arabic" w:hAnsi="Simplified Arabic" w:hint="cs"/>
          <w:szCs w:val="28"/>
          <w:rtl/>
          <w:lang w:bidi="ar-IQ"/>
        </w:rPr>
        <w:t xml:space="preserve"> التقويم .</w:t>
      </w:r>
    </w:p>
    <w:p w:rsidR="004A14E2" w:rsidRP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4) </w:t>
      </w:r>
      <w:r w:rsidRPr="004A14E2">
        <w:rPr>
          <w:rFonts w:ascii="Simplified Arabic" w:hAnsi="Simplified Arabic" w:hint="cs"/>
          <w:szCs w:val="28"/>
          <w:rtl/>
          <w:lang w:bidi="ar-IQ"/>
        </w:rPr>
        <w:t>ما مستوى ممارسة  مدرسي الاحياء لمهارات التفكير فوق المعرفي ككل ؟</w:t>
      </w:r>
    </w:p>
    <w:p w:rsidR="004A14E2"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b/>
          <w:bCs/>
          <w:szCs w:val="28"/>
          <w:rtl/>
          <w:lang w:bidi="ar-IQ"/>
        </w:rPr>
        <w:t xml:space="preserve">السؤال الرابع : </w:t>
      </w:r>
      <w:r w:rsidR="00980E6D" w:rsidRPr="00016CD8">
        <w:rPr>
          <w:rFonts w:ascii="Simplified Arabic" w:hAnsi="Simplified Arabic" w:hint="cs"/>
          <w:szCs w:val="28"/>
          <w:rtl/>
          <w:lang w:bidi="ar-IQ"/>
        </w:rPr>
        <w:t>هل يختلف مستوى ممارسة مدرسي الاحياء</w:t>
      </w:r>
      <w:r w:rsidRPr="00016CD8">
        <w:rPr>
          <w:rFonts w:ascii="Simplified Arabic" w:hAnsi="Simplified Arabic" w:hint="cs"/>
          <w:szCs w:val="28"/>
          <w:rtl/>
          <w:lang w:bidi="ar-IQ"/>
        </w:rPr>
        <w:t xml:space="preserve"> لمهارات التفكير فوق المعرفي على مجالات الاداة باختلاف مستوى خبرتهم التدريسية ( قصيرة , طويلة) من وجهة نظرهم ؟ </w:t>
      </w:r>
    </w:p>
    <w:p w:rsidR="004A14E2" w:rsidRPr="004A14E2" w:rsidRDefault="004A14E2" w:rsidP="002D5BD6">
      <w:pPr>
        <w:numPr>
          <w:ilvl w:val="0"/>
          <w:numId w:val="20"/>
        </w:numPr>
        <w:tabs>
          <w:tab w:val="left" w:pos="1557"/>
          <w:tab w:val="left" w:pos="2407"/>
          <w:tab w:val="left" w:pos="2691"/>
          <w:tab w:val="left" w:pos="3116"/>
          <w:tab w:val="left" w:pos="4366"/>
          <w:tab w:val="left" w:pos="4534"/>
        </w:tabs>
        <w:spacing w:line="276" w:lineRule="auto"/>
        <w:contextualSpacing/>
        <w:jc w:val="both"/>
        <w:rPr>
          <w:rFonts w:ascii="Simplified Arabic" w:hAnsi="Simplified Arabic"/>
          <w:szCs w:val="28"/>
          <w:lang w:bidi="ar-IQ"/>
        </w:rPr>
      </w:pPr>
      <w:r w:rsidRPr="004A14E2">
        <w:rPr>
          <w:rFonts w:ascii="Simplified Arabic" w:hAnsi="Simplified Arabic" w:hint="cs"/>
          <w:b/>
          <w:bCs/>
          <w:u w:val="thick"/>
          <w:rtl/>
          <w:lang w:bidi="ar-IQ"/>
        </w:rPr>
        <w:t xml:space="preserve">اهمية البحث : </w:t>
      </w:r>
    </w:p>
    <w:p w:rsidR="00980E6D" w:rsidRDefault="004A14E2" w:rsidP="004A14E2">
      <w:pPr>
        <w:tabs>
          <w:tab w:val="left" w:pos="1557"/>
          <w:tab w:val="left" w:pos="2407"/>
          <w:tab w:val="left" w:pos="2691"/>
          <w:tab w:val="left" w:pos="3116"/>
          <w:tab w:val="left" w:pos="4366"/>
          <w:tab w:val="left" w:pos="4534"/>
        </w:tabs>
        <w:spacing w:line="276" w:lineRule="auto"/>
        <w:ind w:left="-711"/>
        <w:jc w:val="both"/>
        <w:rPr>
          <w:rFonts w:ascii="Simplified Arabic" w:hAnsi="Simplified Arabic"/>
          <w:szCs w:val="28"/>
          <w:rtl/>
          <w:lang w:bidi="ar-IQ"/>
        </w:rPr>
      </w:pPr>
      <w:r w:rsidRPr="004A14E2">
        <w:rPr>
          <w:rFonts w:ascii="Simplified Arabic" w:hAnsi="Simplified Arabic" w:hint="cs"/>
          <w:szCs w:val="28"/>
          <w:rtl/>
          <w:lang w:bidi="ar-IQ"/>
        </w:rPr>
        <w:t xml:space="preserve">       تعُد غاية نماء التفكير لدى المتعلمين من الغايات الرئيسة التي تسعى مادة العلوم بشكل عام والاحياء بشكل خاص الى تحقيقها نتيجةً لدورها البارز في بناء شخصية المتعلم القادرة على التعامل مع مشكلات الحياة وضغوطاتها على اختلاف انواعها عن طريق حل تلك المشكلات وتحليل المعلومات والبيانات المتوافرة تحليلاً منطقياً لتحديد صدقها واتخاذ قرار مناسب بشأنها , وذلك من خلال اكساب المتعلم للمهارات الحياتية المختلفة </w:t>
      </w:r>
      <w:r w:rsidR="00980E6D">
        <w:rPr>
          <w:rFonts w:ascii="Simplified Arabic" w:hAnsi="Simplified Arabic" w:hint="cs"/>
          <w:szCs w:val="28"/>
          <w:rtl/>
          <w:lang w:bidi="ar-IQ"/>
        </w:rPr>
        <w:t>.</w:t>
      </w:r>
    </w:p>
    <w:p w:rsidR="0059539B" w:rsidRDefault="00980E6D" w:rsidP="0059539B">
      <w:pPr>
        <w:tabs>
          <w:tab w:val="left" w:pos="1557"/>
          <w:tab w:val="left" w:pos="2407"/>
          <w:tab w:val="left" w:pos="2691"/>
          <w:tab w:val="left" w:pos="3116"/>
          <w:tab w:val="left" w:pos="4366"/>
          <w:tab w:val="left" w:pos="4534"/>
        </w:tabs>
        <w:spacing w:line="276" w:lineRule="auto"/>
        <w:ind w:left="-711"/>
        <w:jc w:val="both"/>
        <w:rPr>
          <w:rFonts w:ascii="Simplified Arabic" w:hAnsi="Simplified Arabic"/>
          <w:b/>
          <w:bCs/>
          <w:szCs w:val="28"/>
          <w:rtl/>
          <w:lang w:bidi="ar-IQ"/>
        </w:rPr>
      </w:pPr>
      <w:r>
        <w:rPr>
          <w:rFonts w:ascii="Simplified Arabic" w:hAnsi="Simplified Arabic" w:hint="cs"/>
          <w:szCs w:val="28"/>
          <w:rtl/>
          <w:lang w:bidi="ar-IQ"/>
        </w:rPr>
        <w:t xml:space="preserve">                                                                          </w:t>
      </w:r>
      <w:r w:rsidR="004A14E2" w:rsidRPr="004A14E2">
        <w:rPr>
          <w:rFonts w:ascii="Simplified Arabic" w:hAnsi="Simplified Arabic" w:hint="cs"/>
          <w:szCs w:val="28"/>
          <w:rtl/>
          <w:lang w:bidi="ar-IQ"/>
        </w:rPr>
        <w:t xml:space="preserve"> </w:t>
      </w:r>
      <w:r w:rsidR="004A14E2" w:rsidRPr="004A14E2">
        <w:rPr>
          <w:rFonts w:ascii="Simplified Arabic" w:hAnsi="Simplified Arabic" w:hint="cs"/>
          <w:b/>
          <w:bCs/>
          <w:szCs w:val="28"/>
          <w:rtl/>
          <w:lang w:bidi="ar-IQ"/>
        </w:rPr>
        <w:t>( الحميدان ,2005: 141</w:t>
      </w:r>
      <w:r w:rsidR="004A14E2" w:rsidRPr="004A14E2">
        <w:rPr>
          <w:rFonts w:ascii="Simplified Arabic" w:hAnsi="Simplified Arabic" w:hint="cs"/>
          <w:szCs w:val="28"/>
          <w:rtl/>
          <w:lang w:bidi="ar-IQ"/>
        </w:rPr>
        <w:t>)</w:t>
      </w:r>
    </w:p>
    <w:p w:rsidR="00887C46" w:rsidRPr="00806898" w:rsidRDefault="0059539B" w:rsidP="0059539B">
      <w:pPr>
        <w:tabs>
          <w:tab w:val="left" w:pos="1557"/>
          <w:tab w:val="left" w:pos="2407"/>
          <w:tab w:val="left" w:pos="2691"/>
          <w:tab w:val="left" w:pos="3116"/>
          <w:tab w:val="left" w:pos="4366"/>
          <w:tab w:val="left" w:pos="4534"/>
        </w:tabs>
        <w:spacing w:line="276" w:lineRule="auto"/>
        <w:ind w:left="-711"/>
        <w:jc w:val="both"/>
        <w:rPr>
          <w:rFonts w:ascii="Simplified Arabic" w:hAnsi="Simplified Arabic"/>
          <w:b/>
          <w:bCs/>
          <w:szCs w:val="28"/>
          <w:rtl/>
          <w:lang w:bidi="ar-IQ"/>
        </w:rPr>
      </w:pPr>
      <w:r>
        <w:rPr>
          <w:rFonts w:ascii="Simplified Arabic" w:hAnsi="Simplified Arabic" w:hint="cs"/>
          <w:b/>
          <w:bCs/>
          <w:szCs w:val="28"/>
          <w:rtl/>
          <w:lang w:bidi="ar-IQ"/>
        </w:rPr>
        <w:t xml:space="preserve">       و</w:t>
      </w:r>
      <w:r w:rsidR="004A14E2" w:rsidRPr="004A14E2">
        <w:rPr>
          <w:rFonts w:ascii="Simplified Arabic" w:eastAsiaTheme="minorHAnsi" w:hAnsi="Simplified Arabic" w:hint="cs"/>
          <w:szCs w:val="28"/>
          <w:rtl/>
        </w:rPr>
        <w:t>من اهم اهداف التربية الحديثة تعليم المتعلمين كيف يفكرون وكيف يستدلون وكيف يواجهون مشكلات حياتهم ليحلوها في المدرسة بل في خارجها ايضاً , ويعتقد علماء التربية أنه يمكن تنمية التفكير والتدرب عليه حيث تتوافر الوسائل والبرامج العديدة لتفع</w:t>
      </w:r>
      <w:r w:rsidR="00887C46">
        <w:rPr>
          <w:rFonts w:ascii="Simplified Arabic" w:eastAsiaTheme="minorHAnsi" w:hAnsi="Simplified Arabic" w:hint="cs"/>
          <w:szCs w:val="28"/>
          <w:rtl/>
        </w:rPr>
        <w:t xml:space="preserve">يله وتنميته ( </w:t>
      </w:r>
      <w:proofErr w:type="spellStart"/>
      <w:r w:rsidR="00887C46">
        <w:rPr>
          <w:rFonts w:ascii="Simplified Arabic" w:eastAsiaTheme="minorHAnsi" w:hAnsi="Simplified Arabic" w:hint="cs"/>
          <w:szCs w:val="28"/>
          <w:rtl/>
        </w:rPr>
        <w:t>شكشك</w:t>
      </w:r>
      <w:proofErr w:type="spellEnd"/>
      <w:r w:rsidR="00887C46">
        <w:rPr>
          <w:rFonts w:ascii="Simplified Arabic" w:eastAsiaTheme="minorHAnsi" w:hAnsi="Simplified Arabic" w:hint="cs"/>
          <w:szCs w:val="28"/>
          <w:rtl/>
        </w:rPr>
        <w:t xml:space="preserve"> , 2008: 60) .</w:t>
      </w:r>
    </w:p>
    <w:p w:rsidR="006C3319" w:rsidRDefault="004A14E2" w:rsidP="0059539B">
      <w:pPr>
        <w:spacing w:after="200"/>
        <w:ind w:left="-711"/>
        <w:jc w:val="both"/>
        <w:rPr>
          <w:rFonts w:ascii="Simplified Arabic" w:eastAsiaTheme="minorHAnsi" w:hAnsi="Simplified Arabic"/>
          <w:szCs w:val="28"/>
          <w:rtl/>
        </w:rPr>
      </w:pPr>
      <w:r w:rsidRPr="004A14E2">
        <w:rPr>
          <w:rFonts w:ascii="Simplified Arabic" w:eastAsiaTheme="minorHAnsi" w:hAnsi="Simplified Arabic" w:hint="cs"/>
          <w:szCs w:val="28"/>
          <w:rtl/>
        </w:rPr>
        <w:t xml:space="preserve"> </w:t>
      </w:r>
      <w:r w:rsidR="00887C46">
        <w:rPr>
          <w:rFonts w:ascii="Simplified Arabic" w:eastAsiaTheme="minorHAnsi" w:hAnsi="Simplified Arabic" w:hint="cs"/>
          <w:szCs w:val="28"/>
          <w:rtl/>
        </w:rPr>
        <w:t xml:space="preserve">        </w:t>
      </w:r>
      <w:r w:rsidRPr="004A14E2">
        <w:rPr>
          <w:rFonts w:ascii="Simplified Arabic" w:hAnsi="Simplified Arabic" w:hint="cs"/>
          <w:b/>
          <w:bCs/>
          <w:rtl/>
          <w:lang w:bidi="ar-IQ"/>
        </w:rPr>
        <w:t>و</w:t>
      </w:r>
      <w:r w:rsidRPr="004A14E2">
        <w:rPr>
          <w:rFonts w:hint="cs"/>
          <w:szCs w:val="28"/>
          <w:rtl/>
          <w:lang w:bidi="ar-IQ"/>
        </w:rPr>
        <w:t>تعد مادة الاحياء إحدى المواد العلمية الأساسية في المرحلة الاعدادية فإلى جانب أنها تفيد في تحقيق الأهداف العامة لتدريس العلوم مثل تنمية التفكير العلمي والتفكير فوق المعرفي ؛ فإنها تهدف إلى مساعدة المتعلمين على فهم الظواهر الطبيعية المحيطة به , ود</w:t>
      </w:r>
      <w:r w:rsidR="00980E6D">
        <w:rPr>
          <w:rFonts w:hint="cs"/>
          <w:szCs w:val="28"/>
          <w:rtl/>
          <w:lang w:bidi="ar-IQ"/>
        </w:rPr>
        <w:t xml:space="preserve">راسة القوانين العلمية التي تعبر </w:t>
      </w:r>
      <w:r w:rsidRPr="004A14E2">
        <w:rPr>
          <w:rFonts w:hint="cs"/>
          <w:szCs w:val="28"/>
          <w:rtl/>
          <w:lang w:bidi="ar-IQ"/>
        </w:rPr>
        <w:t xml:space="preserve">عن العلاقات بين هذه الظواهر وبين العوامل والمتغيرات المؤثرة فيها , ونظراً لأهمية علم الاحياء فقد تنبهت الدول المتقدمة الى ضرورة تعزيز هذا العلم في نفوس المتعلمين وبالتالي اجتهدوا كثيراً للتوصل الى افضل السبل لنقل هذا العلم من جيل الى جيل بهدف المواكبة والتواصل وإعداد العلماء الذي يساهمون في المزيد من الاكتشافات العلمية  ( عبد السلام ، 2006 : 16)  , </w:t>
      </w:r>
      <w:r w:rsidRPr="004A14E2">
        <w:rPr>
          <w:rFonts w:ascii="Simplified Arabic" w:eastAsiaTheme="minorHAnsi" w:hAnsi="Simplified Arabic" w:hint="cs"/>
          <w:szCs w:val="28"/>
          <w:rtl/>
        </w:rPr>
        <w:t xml:space="preserve">فتعليم التفكير </w:t>
      </w:r>
      <w:r w:rsidR="00980E6D">
        <w:rPr>
          <w:rFonts w:ascii="Simplified Arabic" w:eastAsiaTheme="minorHAnsi" w:hAnsi="Simplified Arabic" w:hint="cs"/>
          <w:szCs w:val="28"/>
          <w:rtl/>
        </w:rPr>
        <w:t xml:space="preserve">ومهاراته اصبح </w:t>
      </w:r>
      <w:r w:rsidRPr="004A14E2">
        <w:rPr>
          <w:rFonts w:ascii="Simplified Arabic" w:eastAsiaTheme="minorHAnsi" w:hAnsi="Simplified Arabic" w:hint="cs"/>
          <w:szCs w:val="28"/>
          <w:rtl/>
        </w:rPr>
        <w:t>ضرورة يفرضها العصر الرا</w:t>
      </w:r>
      <w:r w:rsidR="00980E6D">
        <w:rPr>
          <w:rFonts w:ascii="Simplified Arabic" w:eastAsiaTheme="minorHAnsi" w:hAnsi="Simplified Arabic" w:hint="cs"/>
          <w:szCs w:val="28"/>
          <w:rtl/>
        </w:rPr>
        <w:t>هن ، و</w:t>
      </w:r>
      <w:r w:rsidRPr="004A14E2">
        <w:rPr>
          <w:rFonts w:ascii="Simplified Arabic" w:eastAsiaTheme="minorHAnsi" w:hAnsi="Simplified Arabic" w:hint="cs"/>
          <w:szCs w:val="28"/>
          <w:rtl/>
        </w:rPr>
        <w:t>استجابة لمتطلبات مواجهة تحديات العولمة وتجلياتها في مختلف جوانب حياة المجتمعات , والتغييرات المتسارعة في العلم والمعرفة كل ذلك يجعل من امتلاك المتعلم لمهارات التفكير ضرورة ملحة مما جعل مهمة تنمية مهارات التفكير لدى المتعلمين تأخذ مكان الصدارة في ملامح الفلسفة التربية ( قطامي ، 2</w:t>
      </w:r>
      <w:r w:rsidR="00887C46">
        <w:rPr>
          <w:rFonts w:ascii="Simplified Arabic" w:eastAsiaTheme="minorHAnsi" w:hAnsi="Simplified Arabic" w:hint="cs"/>
          <w:szCs w:val="28"/>
          <w:rtl/>
        </w:rPr>
        <w:t xml:space="preserve">003: 70) , </w:t>
      </w:r>
      <w:r w:rsidRPr="004A14E2">
        <w:rPr>
          <w:rFonts w:ascii="Simplified Arabic" w:eastAsiaTheme="minorHAnsi" w:hAnsi="Simplified Arabic" w:hint="cs"/>
          <w:szCs w:val="28"/>
          <w:rtl/>
        </w:rPr>
        <w:t xml:space="preserve">ويتضح ان مهارات التفكير العلمي والتفكير فوق المعرفي تشكلان مهارات اساسية في تدريس العلوم ؛ لقدرتهن على توعية المدرسين بممارستهم , اذ انها تساعدهم على وعي العمليات التي يقومون بها في اثناء تخطيطهم وتنفيذهم وتقويمهم لها , لذا يتوجب على المختصون بتطوير تدريس العلوم بمهارات وعمليات التفكير العلمي وفوق المعرفي  ؛ </w:t>
      </w:r>
      <w:r w:rsidR="0033627B">
        <w:rPr>
          <w:rFonts w:ascii="Simplified Arabic" w:eastAsiaTheme="minorHAnsi" w:hAnsi="Simplified Arabic" w:hint="cs"/>
          <w:szCs w:val="28"/>
          <w:rtl/>
        </w:rPr>
        <w:t>و</w:t>
      </w:r>
      <w:r w:rsidRPr="004A14E2">
        <w:rPr>
          <w:rFonts w:ascii="Simplified Arabic" w:eastAsiaTheme="minorHAnsi" w:hAnsi="Simplified Arabic" w:hint="cs"/>
          <w:szCs w:val="28"/>
          <w:rtl/>
        </w:rPr>
        <w:t xml:space="preserve">لضمان سلامة الممارسات التدريسية ولكم المؤشرات المتصلة بالواقع الميداني تشير الى عكس ذلك اذ يلحظ قلة التركيز </w:t>
      </w:r>
      <w:r w:rsidRPr="004A14E2">
        <w:rPr>
          <w:rFonts w:ascii="Simplified Arabic" w:eastAsiaTheme="minorHAnsi" w:hAnsi="Simplified Arabic" w:hint="cs"/>
          <w:szCs w:val="28"/>
          <w:rtl/>
        </w:rPr>
        <w:lastRenderedPageBreak/>
        <w:t xml:space="preserve">على تلك المهارات سواء أكان ذلك في برامج الاعداد الجامعي او في الدورات التدريبية الي تعقد لمدرسي الاحياء </w:t>
      </w:r>
      <w:r w:rsidR="00887C46">
        <w:rPr>
          <w:rFonts w:ascii="Simplified Arabic" w:eastAsiaTheme="minorHAnsi" w:hAnsi="Simplified Arabic" w:hint="cs"/>
          <w:szCs w:val="28"/>
          <w:rtl/>
        </w:rPr>
        <w:t xml:space="preserve">في اثناء الخدمة </w:t>
      </w:r>
      <w:r w:rsidRPr="004A14E2">
        <w:rPr>
          <w:rFonts w:ascii="Simplified Arabic" w:eastAsiaTheme="minorHAnsi" w:hAnsi="Simplified Arabic" w:hint="cs"/>
          <w:szCs w:val="28"/>
          <w:rtl/>
        </w:rPr>
        <w:t>, لذا تشيع لديهم الطرق الاعتيادية في التدري</w:t>
      </w:r>
      <w:r w:rsidR="0059539B">
        <w:rPr>
          <w:rFonts w:ascii="Simplified Arabic" w:eastAsiaTheme="minorHAnsi" w:hAnsi="Simplified Arabic" w:hint="cs"/>
          <w:szCs w:val="28"/>
          <w:rtl/>
        </w:rPr>
        <w:t xml:space="preserve">س </w:t>
      </w:r>
      <w:r w:rsidR="003C0245">
        <w:rPr>
          <w:rFonts w:ascii="Simplified Arabic" w:eastAsiaTheme="minorHAnsi" w:hAnsi="Simplified Arabic" w:hint="cs"/>
          <w:szCs w:val="28"/>
          <w:rtl/>
        </w:rPr>
        <w:t>( حسنين</w:t>
      </w:r>
      <w:r w:rsidRPr="004A14E2">
        <w:rPr>
          <w:rFonts w:ascii="Simplified Arabic" w:eastAsiaTheme="minorHAnsi" w:hAnsi="Simplified Arabic" w:hint="cs"/>
          <w:szCs w:val="28"/>
          <w:rtl/>
        </w:rPr>
        <w:t>: 2011 :85 )</w:t>
      </w:r>
      <w:r w:rsidR="0059539B">
        <w:rPr>
          <w:rFonts w:ascii="Simplified Arabic" w:eastAsiaTheme="minorHAnsi" w:hAnsi="Simplified Arabic" w:hint="cs"/>
          <w:szCs w:val="28"/>
          <w:rtl/>
        </w:rPr>
        <w:t xml:space="preserve"> .</w:t>
      </w:r>
    </w:p>
    <w:p w:rsidR="004A14E2" w:rsidRPr="004A14E2" w:rsidRDefault="00980E6D" w:rsidP="004A14E2">
      <w:pPr>
        <w:spacing w:after="200"/>
        <w:ind w:left="-711"/>
        <w:jc w:val="both"/>
        <w:rPr>
          <w:rFonts w:ascii="Simplified Arabic" w:eastAsiaTheme="minorHAnsi" w:hAnsi="Simplified Arabic"/>
          <w:szCs w:val="28"/>
          <w:rtl/>
        </w:rPr>
      </w:pPr>
      <w:r>
        <w:rPr>
          <w:rFonts w:ascii="Simplified Arabic" w:eastAsiaTheme="minorHAnsi" w:hAnsi="Simplified Arabic" w:hint="cs"/>
          <w:szCs w:val="28"/>
          <w:rtl/>
        </w:rPr>
        <w:t xml:space="preserve">       ف</w:t>
      </w:r>
      <w:r w:rsidR="004A14E2" w:rsidRPr="004A14E2">
        <w:rPr>
          <w:rFonts w:ascii="Simplified Arabic" w:eastAsiaTheme="minorHAnsi" w:hAnsi="Simplified Arabic" w:hint="cs"/>
          <w:szCs w:val="28"/>
          <w:rtl/>
        </w:rPr>
        <w:t xml:space="preserve">التعليم من اجل تنمية مهارات التفكير فوق المعرفي هدفاً استراتيجياً للتعليم </w:t>
      </w:r>
      <w:r>
        <w:rPr>
          <w:rFonts w:ascii="Simplified Arabic" w:eastAsiaTheme="minorHAnsi" w:hAnsi="Simplified Arabic" w:hint="cs"/>
          <w:szCs w:val="28"/>
          <w:rtl/>
        </w:rPr>
        <w:t xml:space="preserve">في الدول المتقدمة , اذ يمكن </w:t>
      </w:r>
      <w:r w:rsidR="004A14E2" w:rsidRPr="004A14E2">
        <w:rPr>
          <w:rFonts w:ascii="Simplified Arabic" w:eastAsiaTheme="minorHAnsi" w:hAnsi="Simplified Arabic" w:hint="cs"/>
          <w:szCs w:val="28"/>
          <w:rtl/>
        </w:rPr>
        <w:t xml:space="preserve">المتعلم من التعامل بكفاءة وفاعلية مع تفجر المعرفة ومع متغيرات العالم المعاصر الذي يعتمد على التفكير العلمي وحل المشكلات كأساس للتقدم والتطور الحضاري , وتزداد اهمية هذا البحث في ضوء التغيرات العلمية  والتكنولوجية الحاصلة في الوقت الحاضر التي تتطلب تطوير التعليم بمختلف مراحله بهدف فهم الظواهر الطبيعية يتطلب التفكير فيها , كما انه يرتبط بالواقع المحيط بالمتعلم ارتباطاً وثيقاً وقد اسهم في التطور العلمي الذي يشهده العالم , وفي كافة المجالات الحياة وهذا يتطلب مزيداً من الاهتمام بالتفكير العلمي ومهاراته عند تصميم وبناء مناهج العلوم وعند تطبيق هذه المناهج على المتعلمين  ( عليان , 2010: 63) . </w:t>
      </w:r>
    </w:p>
    <w:p w:rsidR="004A14E2" w:rsidRDefault="004A14E2" w:rsidP="004A14E2">
      <w:pPr>
        <w:spacing w:after="200"/>
        <w:ind w:left="-711"/>
        <w:jc w:val="both"/>
        <w:rPr>
          <w:rFonts w:ascii="Simplified Arabic" w:eastAsiaTheme="minorHAnsi" w:hAnsi="Simplified Arabic"/>
          <w:szCs w:val="28"/>
          <w:rtl/>
          <w:lang w:bidi="ar-IQ"/>
        </w:rPr>
      </w:pPr>
      <w:r w:rsidRPr="004A14E2">
        <w:rPr>
          <w:rFonts w:ascii="Simplified Arabic" w:eastAsiaTheme="minorHAnsi" w:hAnsi="Simplified Arabic" w:hint="cs"/>
          <w:szCs w:val="28"/>
          <w:rtl/>
          <w:lang w:bidi="ar-IQ"/>
        </w:rPr>
        <w:t xml:space="preserve">       وترى الباحثة ان المعايير الجديدة لمناهج التعليم العام ما قبل التعليم الجامعي التي اعتمدتها وزارة التربية العراقية  لتطوير وتحديث المناهج على تبني اتجاه تنمية مهارات التفكير بما يساعد المتعلم في توظيف معارفه المكتسبة في المواقف الحياتية المختلفة , وتمكنيه من حل المشكلات واستخدام التفكير المنطقي في جميع المواقف التي تواجه , </w:t>
      </w:r>
      <w:r w:rsidRPr="004A14E2">
        <w:rPr>
          <w:rFonts w:ascii="Simplified Arabic" w:eastAsiaTheme="minorHAnsi" w:hAnsi="Simplified Arabic"/>
          <w:szCs w:val="28"/>
          <w:rtl/>
        </w:rPr>
        <w:t xml:space="preserve">وان عملية تطوير المنهج في حركة مستمرة من اجل مواكبة التطورات السريعة في كافة المجالات، بحيث ينعكس ذلك على المتعلمين </w:t>
      </w:r>
      <w:r w:rsidRPr="004A14E2">
        <w:rPr>
          <w:rFonts w:ascii="Simplified Arabic" w:eastAsiaTheme="minorHAnsi" w:hAnsi="Simplified Arabic" w:hint="cs"/>
          <w:szCs w:val="28"/>
          <w:rtl/>
        </w:rPr>
        <w:t>و</w:t>
      </w:r>
      <w:r w:rsidRPr="004A14E2">
        <w:rPr>
          <w:rFonts w:ascii="Simplified Arabic" w:hAnsi="Simplified Arabic"/>
          <w:szCs w:val="28"/>
          <w:rtl/>
          <w:lang w:bidi="ar-IQ"/>
        </w:rPr>
        <w:t>كفايا</w:t>
      </w:r>
      <w:r w:rsidRPr="004A14E2">
        <w:rPr>
          <w:rFonts w:ascii="Simplified Arabic" w:hAnsi="Simplified Arabic" w:hint="cs"/>
          <w:szCs w:val="28"/>
          <w:rtl/>
          <w:lang w:bidi="ar-IQ"/>
        </w:rPr>
        <w:t xml:space="preserve">تهم التي </w:t>
      </w:r>
      <w:r w:rsidRPr="004A14E2">
        <w:rPr>
          <w:rFonts w:ascii="Simplified Arabic" w:hAnsi="Simplified Arabic"/>
          <w:szCs w:val="28"/>
          <w:rtl/>
          <w:lang w:bidi="ar-IQ"/>
        </w:rPr>
        <w:t xml:space="preserve">تتعلق بالتفكير والتعلم والمواطنة الصالحة </w:t>
      </w:r>
      <w:r w:rsidRPr="004A14E2">
        <w:rPr>
          <w:rFonts w:ascii="Simplified Arabic" w:eastAsiaTheme="minorHAnsi" w:hAnsi="Simplified Arabic" w:hint="cs"/>
          <w:szCs w:val="28"/>
          <w:rtl/>
          <w:lang w:bidi="ar-IQ"/>
        </w:rPr>
        <w:t xml:space="preserve">. </w:t>
      </w:r>
    </w:p>
    <w:p w:rsidR="004A14E2" w:rsidRPr="003274D2" w:rsidRDefault="004A14E2" w:rsidP="003274D2">
      <w:pPr>
        <w:spacing w:after="200"/>
        <w:ind w:left="-711" w:hanging="425"/>
        <w:jc w:val="both"/>
        <w:rPr>
          <w:rFonts w:ascii="Simplified Arabic" w:eastAsiaTheme="minorHAnsi" w:hAnsi="Simplified Arabic"/>
          <w:szCs w:val="28"/>
          <w:rtl/>
        </w:rPr>
      </w:pPr>
      <w:r w:rsidRPr="004A14E2">
        <w:rPr>
          <w:rFonts w:ascii="Simplified Arabic" w:eastAsiaTheme="minorHAnsi" w:hAnsi="Simplified Arabic" w:hint="cs"/>
          <w:szCs w:val="28"/>
          <w:rtl/>
        </w:rPr>
        <w:t xml:space="preserve">            </w:t>
      </w:r>
      <w:r w:rsidRPr="004A14E2">
        <w:rPr>
          <w:rFonts w:ascii="Simplified Arabic" w:eastAsiaTheme="minorHAnsi" w:hAnsi="Simplified Arabic"/>
          <w:szCs w:val="28"/>
          <w:rtl/>
        </w:rPr>
        <w:t>و</w:t>
      </w:r>
      <w:r w:rsidRPr="004A14E2">
        <w:rPr>
          <w:rFonts w:ascii="Simplified Arabic" w:eastAsiaTheme="minorHAnsi" w:hAnsi="Simplified Arabic" w:hint="cs"/>
          <w:szCs w:val="28"/>
          <w:rtl/>
        </w:rPr>
        <w:t xml:space="preserve">عملية </w:t>
      </w:r>
      <w:r w:rsidRPr="004A14E2">
        <w:rPr>
          <w:rFonts w:ascii="Simplified Arabic" w:eastAsiaTheme="minorHAnsi" w:hAnsi="Simplified Arabic"/>
          <w:szCs w:val="28"/>
          <w:rtl/>
        </w:rPr>
        <w:t xml:space="preserve">تطوير المنهج </w:t>
      </w:r>
      <w:r w:rsidRPr="004A14E2">
        <w:rPr>
          <w:rFonts w:ascii="Simplified Arabic" w:eastAsiaTheme="minorHAnsi" w:hAnsi="Simplified Arabic" w:hint="cs"/>
          <w:szCs w:val="28"/>
          <w:rtl/>
        </w:rPr>
        <w:t xml:space="preserve">لا تتم بصورة عشوائية بل تستند الى العديد من المبادئ , لذلك </w:t>
      </w:r>
      <w:r w:rsidRPr="004A14E2">
        <w:rPr>
          <w:rFonts w:ascii="Simplified Arabic" w:eastAsiaTheme="minorHAnsi" w:hAnsi="Simplified Arabic"/>
          <w:szCs w:val="28"/>
          <w:rtl/>
        </w:rPr>
        <w:t xml:space="preserve">يحتل </w:t>
      </w:r>
      <w:r w:rsidRPr="004A14E2">
        <w:rPr>
          <w:rFonts w:ascii="Simplified Arabic" w:eastAsiaTheme="minorHAnsi" w:hAnsi="Simplified Arabic" w:hint="cs"/>
          <w:szCs w:val="28"/>
          <w:rtl/>
        </w:rPr>
        <w:t>مكانة</w:t>
      </w:r>
      <w:r w:rsidRPr="004A14E2">
        <w:rPr>
          <w:rFonts w:ascii="Simplified Arabic" w:eastAsiaTheme="minorHAnsi" w:hAnsi="Simplified Arabic"/>
          <w:szCs w:val="28"/>
          <w:rtl/>
        </w:rPr>
        <w:t xml:space="preserve"> بالغة تفوق أهمي</w:t>
      </w:r>
      <w:r w:rsidRPr="004A14E2">
        <w:rPr>
          <w:rFonts w:ascii="Simplified Arabic" w:eastAsiaTheme="minorHAnsi" w:hAnsi="Simplified Arabic" w:hint="cs"/>
          <w:szCs w:val="28"/>
          <w:rtl/>
        </w:rPr>
        <w:t>ة</w:t>
      </w:r>
      <w:r w:rsidRPr="004A14E2">
        <w:rPr>
          <w:rFonts w:ascii="Simplified Arabic" w:eastAsiaTheme="minorHAnsi" w:hAnsi="Simplified Arabic"/>
          <w:szCs w:val="28"/>
          <w:rtl/>
        </w:rPr>
        <w:t xml:space="preserve"> تطوير أي جانب من جوانب الحياة </w:t>
      </w:r>
      <w:r w:rsidRPr="004A14E2">
        <w:rPr>
          <w:rFonts w:ascii="Simplified Arabic" w:eastAsiaTheme="minorHAnsi" w:hAnsi="Simplified Arabic" w:hint="cs"/>
          <w:szCs w:val="28"/>
          <w:rtl/>
        </w:rPr>
        <w:t xml:space="preserve">؛ </w:t>
      </w:r>
      <w:r w:rsidRPr="004A14E2">
        <w:rPr>
          <w:rFonts w:ascii="Simplified Arabic" w:eastAsiaTheme="minorHAnsi" w:hAnsi="Simplified Arabic"/>
          <w:szCs w:val="28"/>
          <w:rtl/>
        </w:rPr>
        <w:t>لأن</w:t>
      </w:r>
      <w:r w:rsidRPr="004A14E2">
        <w:rPr>
          <w:rFonts w:ascii="Simplified Arabic" w:eastAsiaTheme="minorHAnsi" w:hAnsi="Simplified Arabic" w:hint="cs"/>
          <w:szCs w:val="28"/>
          <w:rtl/>
        </w:rPr>
        <w:t>ّ</w:t>
      </w:r>
      <w:r w:rsidRPr="004A14E2">
        <w:rPr>
          <w:rFonts w:ascii="Simplified Arabic" w:eastAsiaTheme="minorHAnsi" w:hAnsi="Simplified Arabic"/>
          <w:szCs w:val="28"/>
          <w:rtl/>
        </w:rPr>
        <w:t xml:space="preserve"> معناه في الواقع تطوير في بناء </w:t>
      </w:r>
      <w:r w:rsidRPr="004A14E2">
        <w:rPr>
          <w:rFonts w:ascii="Simplified Arabic" w:eastAsiaTheme="minorHAnsi" w:hAnsi="Simplified Arabic" w:hint="cs"/>
          <w:szCs w:val="28"/>
          <w:rtl/>
        </w:rPr>
        <w:t xml:space="preserve">متعلم </w:t>
      </w:r>
      <w:r w:rsidRPr="004A14E2">
        <w:rPr>
          <w:rFonts w:ascii="Simplified Arabic" w:eastAsiaTheme="minorHAnsi" w:hAnsi="Simplified Arabic"/>
          <w:szCs w:val="28"/>
          <w:rtl/>
        </w:rPr>
        <w:t>المستقبل وأعداده ومتى طورنا هذا ال</w:t>
      </w:r>
      <w:r w:rsidRPr="004A14E2">
        <w:rPr>
          <w:rFonts w:ascii="Simplified Arabic" w:eastAsiaTheme="minorHAnsi" w:hAnsi="Simplified Arabic" w:hint="cs"/>
          <w:szCs w:val="28"/>
          <w:rtl/>
        </w:rPr>
        <w:t xml:space="preserve">متعلم , </w:t>
      </w:r>
      <w:r w:rsidRPr="004A14E2">
        <w:rPr>
          <w:rFonts w:ascii="Simplified Arabic" w:eastAsiaTheme="minorHAnsi" w:hAnsi="Simplified Arabic"/>
          <w:szCs w:val="28"/>
          <w:rtl/>
        </w:rPr>
        <w:t>فأنه يصبح بدوره قادراً على الإمساك بدفة التطوير في جميع مجالات الحياة</w:t>
      </w:r>
      <w:r w:rsidRPr="004A14E2">
        <w:rPr>
          <w:rFonts w:ascii="Simplified Arabic" w:eastAsiaTheme="minorHAnsi" w:hAnsi="Simplified Arabic" w:hint="cs"/>
          <w:szCs w:val="28"/>
          <w:rtl/>
        </w:rPr>
        <w:t xml:space="preserve"> </w:t>
      </w:r>
      <w:r w:rsidRPr="004A14E2">
        <w:rPr>
          <w:rFonts w:ascii="Simplified Arabic" w:eastAsiaTheme="minorHAnsi" w:hAnsi="Simplified Arabic"/>
          <w:szCs w:val="28"/>
          <w:rtl/>
        </w:rPr>
        <w:t xml:space="preserve">، والمنهج الدراسي يشكل الإطار الكلي للعـملية التــربوية وهو أداة التربية في تحقيق أهدافها والوصول  </w:t>
      </w:r>
      <w:r w:rsidRPr="004A14E2">
        <w:rPr>
          <w:rFonts w:ascii="Simplified Arabic" w:eastAsiaTheme="minorHAnsi" w:hAnsi="Simplified Arabic" w:hint="cs"/>
          <w:szCs w:val="28"/>
          <w:rtl/>
        </w:rPr>
        <w:t>ب</w:t>
      </w:r>
      <w:r w:rsidRPr="004A14E2">
        <w:rPr>
          <w:rFonts w:ascii="Simplified Arabic" w:eastAsiaTheme="minorHAnsi" w:hAnsi="Simplified Arabic"/>
          <w:szCs w:val="28"/>
          <w:rtl/>
        </w:rPr>
        <w:t>المتعلم إلى أقصى ما يمكن من إبراز طاقاته والكشف عن قدراته</w:t>
      </w:r>
      <w:r w:rsidRPr="004A14E2">
        <w:rPr>
          <w:rFonts w:ascii="Simplified Arabic" w:eastAsiaTheme="minorHAnsi" w:hAnsi="Simplified Arabic" w:hint="cs"/>
          <w:szCs w:val="28"/>
          <w:rtl/>
        </w:rPr>
        <w:t xml:space="preserve"> </w:t>
      </w:r>
      <w:r w:rsidRPr="004A14E2">
        <w:rPr>
          <w:rFonts w:ascii="Simplified Arabic" w:eastAsiaTheme="minorHAnsi" w:hAnsi="Simplified Arabic"/>
          <w:szCs w:val="28"/>
          <w:rtl/>
        </w:rPr>
        <w:t>. (</w:t>
      </w:r>
      <w:r w:rsidRPr="004A14E2">
        <w:rPr>
          <w:rFonts w:ascii="Simplified Arabic" w:eastAsiaTheme="minorHAnsi" w:hAnsi="Simplified Arabic" w:hint="cs"/>
          <w:szCs w:val="28"/>
          <w:rtl/>
        </w:rPr>
        <w:t xml:space="preserve"> </w:t>
      </w:r>
      <w:proofErr w:type="spellStart"/>
      <w:r w:rsidRPr="004A14E2">
        <w:rPr>
          <w:rFonts w:ascii="Simplified Arabic" w:eastAsiaTheme="minorHAnsi" w:hAnsi="Simplified Arabic" w:hint="cs"/>
          <w:szCs w:val="28"/>
          <w:rtl/>
        </w:rPr>
        <w:t>حمادات</w:t>
      </w:r>
      <w:proofErr w:type="spellEnd"/>
      <w:r w:rsidRPr="004A14E2">
        <w:rPr>
          <w:rFonts w:ascii="Simplified Arabic" w:eastAsiaTheme="minorHAnsi" w:hAnsi="Simplified Arabic" w:hint="cs"/>
          <w:szCs w:val="28"/>
          <w:rtl/>
        </w:rPr>
        <w:t xml:space="preserve"> </w:t>
      </w:r>
      <w:r w:rsidRPr="004A14E2">
        <w:rPr>
          <w:rFonts w:ascii="Simplified Arabic" w:eastAsiaTheme="minorHAnsi" w:hAnsi="Simplified Arabic"/>
          <w:szCs w:val="28"/>
          <w:rtl/>
        </w:rPr>
        <w:t>،200</w:t>
      </w:r>
      <w:r w:rsidRPr="004A14E2">
        <w:rPr>
          <w:rFonts w:ascii="Simplified Arabic" w:eastAsiaTheme="minorHAnsi" w:hAnsi="Simplified Arabic" w:hint="cs"/>
          <w:szCs w:val="28"/>
          <w:rtl/>
        </w:rPr>
        <w:t>9: 239-240</w:t>
      </w:r>
      <w:r w:rsidRPr="004A14E2">
        <w:rPr>
          <w:rFonts w:ascii="Simplified Arabic" w:eastAsiaTheme="minorHAnsi" w:hAnsi="Simplified Arabic"/>
          <w:szCs w:val="28"/>
          <w:rtl/>
        </w:rPr>
        <w:t>)</w:t>
      </w:r>
      <w:r w:rsidRPr="004A14E2">
        <w:rPr>
          <w:rFonts w:ascii="Simplified Arabic" w:eastAsia="Calibri" w:hAnsi="Simplified Arabic" w:hint="cs"/>
          <w:szCs w:val="28"/>
          <w:rtl/>
          <w:lang w:bidi="ar-IQ"/>
        </w:rPr>
        <w:t xml:space="preserve"> </w:t>
      </w:r>
      <w:r w:rsidR="003274D2">
        <w:rPr>
          <w:rFonts w:ascii="Simplified Arabic" w:eastAsiaTheme="minorHAnsi" w:hAnsi="Simplified Arabic" w:hint="cs"/>
          <w:szCs w:val="28"/>
          <w:rtl/>
        </w:rPr>
        <w:t xml:space="preserve">, </w:t>
      </w:r>
      <w:r w:rsidRPr="004A14E2">
        <w:rPr>
          <w:rFonts w:ascii="Simplified Arabic" w:eastAsia="Calibri" w:hAnsi="Simplified Arabic" w:hint="cs"/>
          <w:szCs w:val="28"/>
          <w:rtl/>
          <w:lang w:bidi="ar-IQ"/>
        </w:rPr>
        <w:t>و</w:t>
      </w:r>
      <w:r w:rsidRPr="004A14E2">
        <w:rPr>
          <w:rFonts w:ascii="Simplified Arabic" w:eastAsia="Calibri" w:hAnsi="Simplified Arabic"/>
          <w:szCs w:val="28"/>
          <w:rtl/>
          <w:lang w:bidi="ar-IQ"/>
        </w:rPr>
        <w:t>من اهم الملامح التي تتميز بها مناهج العلوم الحديثة على المستوى العالمي اهتمامها بالجانب الكيفي ( النوعي ) في تدريس العلوم , وذلك جنباً الى جنب اهتمامها بالمفاهيم الرئيسة التي يتكون منها البناء المعرفي للعلم وتمثل الاهتمام بالجانب الكيفي في تركيز المناهج على مهارات عمليات العلم ومهارات حل المشكلات ومهارات التفكير العلمي وعلى الطرائق والاساليب المؤدية الى تنمية انماط التفكير المختلفة (عطيفة , 201</w:t>
      </w:r>
      <w:r w:rsidRPr="004A14E2">
        <w:rPr>
          <w:rFonts w:ascii="Simplified Arabic" w:eastAsia="Calibri" w:hAnsi="Simplified Arabic" w:hint="cs"/>
          <w:szCs w:val="28"/>
          <w:rtl/>
          <w:lang w:bidi="ar-IQ"/>
        </w:rPr>
        <w:t>0</w:t>
      </w:r>
      <w:r w:rsidRPr="004A14E2">
        <w:rPr>
          <w:rFonts w:ascii="Simplified Arabic" w:eastAsia="Calibri" w:hAnsi="Simplified Arabic"/>
          <w:szCs w:val="28"/>
          <w:rtl/>
          <w:lang w:bidi="ar-IQ"/>
        </w:rPr>
        <w:t xml:space="preserve">. 369)  </w:t>
      </w:r>
      <w:r w:rsidRPr="004A14E2">
        <w:rPr>
          <w:rFonts w:ascii="Simplified Arabic" w:eastAsia="Calibri" w:hAnsi="Simplified Arabic" w:hint="cs"/>
          <w:szCs w:val="28"/>
          <w:rtl/>
          <w:lang w:bidi="ar-IQ"/>
        </w:rPr>
        <w:t xml:space="preserve">, </w:t>
      </w:r>
      <w:r w:rsidRPr="004A14E2">
        <w:rPr>
          <w:rFonts w:ascii="Simplified Arabic" w:hAnsi="Simplified Arabic"/>
          <w:szCs w:val="28"/>
          <w:rtl/>
        </w:rPr>
        <w:t xml:space="preserve">ومما سبق </w:t>
      </w:r>
      <w:r w:rsidRPr="004A14E2">
        <w:rPr>
          <w:rFonts w:ascii="Simplified Arabic" w:hAnsi="Simplified Arabic" w:hint="cs"/>
          <w:szCs w:val="28"/>
          <w:rtl/>
        </w:rPr>
        <w:t xml:space="preserve">تستشف </w:t>
      </w:r>
      <w:r w:rsidRPr="004A14E2">
        <w:rPr>
          <w:rFonts w:ascii="Simplified Arabic" w:hAnsi="Simplified Arabic"/>
          <w:szCs w:val="28"/>
          <w:rtl/>
        </w:rPr>
        <w:t>أهمية البحث الحالي في النقاط الاتية :</w:t>
      </w:r>
    </w:p>
    <w:p w:rsidR="004A14E2" w:rsidRPr="004A14E2" w:rsidRDefault="004A14E2" w:rsidP="002D5BD6">
      <w:pPr>
        <w:numPr>
          <w:ilvl w:val="0"/>
          <w:numId w:val="8"/>
        </w:numPr>
        <w:spacing w:after="200"/>
        <w:contextualSpacing/>
        <w:jc w:val="both"/>
        <w:rPr>
          <w:rFonts w:ascii="Simplified Arabic" w:eastAsia="Calibri" w:hAnsi="Simplified Arabic"/>
          <w:szCs w:val="28"/>
          <w:lang w:bidi="ar-IQ"/>
        </w:rPr>
      </w:pPr>
      <w:r w:rsidRPr="004A14E2">
        <w:rPr>
          <w:rFonts w:ascii="Simplified Arabic" w:eastAsia="Calibri" w:hAnsi="Simplified Arabic" w:hint="cs"/>
          <w:szCs w:val="28"/>
          <w:rtl/>
          <w:lang w:bidi="ar-IQ"/>
        </w:rPr>
        <w:t xml:space="preserve">توجه مهارات التفكير المعرفي سلوك مدرس الاحياء في مجالات التخطيط والضبط والتقييم وهي من الركائز الاساسية لعملية التدريس . </w:t>
      </w:r>
    </w:p>
    <w:p w:rsidR="004A14E2" w:rsidRPr="004A14E2" w:rsidRDefault="004A14E2" w:rsidP="002D5BD6">
      <w:pPr>
        <w:numPr>
          <w:ilvl w:val="0"/>
          <w:numId w:val="8"/>
        </w:numPr>
        <w:spacing w:after="200"/>
        <w:contextualSpacing/>
        <w:jc w:val="both"/>
        <w:rPr>
          <w:rFonts w:ascii="Simplified Arabic" w:eastAsia="Calibri" w:hAnsi="Simplified Arabic"/>
          <w:szCs w:val="28"/>
          <w:rtl/>
          <w:lang w:bidi="ar-IQ"/>
        </w:rPr>
      </w:pPr>
      <w:r w:rsidRPr="004A14E2">
        <w:rPr>
          <w:rFonts w:ascii="Simplified Arabic" w:hAnsi="Simplified Arabic"/>
          <w:szCs w:val="28"/>
          <w:rtl/>
          <w:lang w:bidi="ar-IQ"/>
        </w:rPr>
        <w:lastRenderedPageBreak/>
        <w:t>أهمية علم ال</w:t>
      </w:r>
      <w:r w:rsidRPr="004A14E2">
        <w:rPr>
          <w:rFonts w:ascii="Simplified Arabic" w:hAnsi="Simplified Arabic" w:hint="cs"/>
          <w:szCs w:val="28"/>
          <w:rtl/>
          <w:lang w:bidi="ar-IQ"/>
        </w:rPr>
        <w:t>احياء</w:t>
      </w:r>
      <w:r w:rsidRPr="004A14E2">
        <w:rPr>
          <w:rFonts w:ascii="Simplified Arabic" w:hAnsi="Simplified Arabic"/>
          <w:szCs w:val="28"/>
          <w:rtl/>
          <w:lang w:bidi="ar-IQ"/>
        </w:rPr>
        <w:t xml:space="preserve"> , إذ يعد من العلوم التجريبية التي تعتمد الظواهر الطبيعية موضوعاً , والطرق التجريبية والقياس وسيلة وعلاقته باكتساب عمليات عقلية .</w:t>
      </w:r>
    </w:p>
    <w:p w:rsidR="004A14E2" w:rsidRPr="004A14E2" w:rsidRDefault="004A14E2" w:rsidP="002D5BD6">
      <w:pPr>
        <w:numPr>
          <w:ilvl w:val="0"/>
          <w:numId w:val="8"/>
        </w:numPr>
        <w:spacing w:after="200"/>
        <w:contextualSpacing/>
        <w:jc w:val="both"/>
        <w:rPr>
          <w:rFonts w:ascii="Simplified Arabic" w:eastAsia="Calibri" w:hAnsi="Simplified Arabic"/>
          <w:szCs w:val="28"/>
          <w:lang w:bidi="ar-IQ"/>
        </w:rPr>
      </w:pPr>
      <w:r w:rsidRPr="004A14E2">
        <w:rPr>
          <w:rFonts w:ascii="Simplified Arabic" w:hAnsi="Simplified Arabic"/>
          <w:szCs w:val="28"/>
          <w:rtl/>
          <w:lang w:bidi="ar-IQ"/>
        </w:rPr>
        <w:t xml:space="preserve">أهمية </w:t>
      </w:r>
      <w:r w:rsidRPr="004A14E2">
        <w:rPr>
          <w:rFonts w:ascii="Simplified Arabic" w:hAnsi="Simplified Arabic" w:hint="cs"/>
          <w:szCs w:val="28"/>
          <w:rtl/>
          <w:lang w:bidi="ar-IQ"/>
        </w:rPr>
        <w:t xml:space="preserve">تنمية التفكير لمادة </w:t>
      </w:r>
      <w:r w:rsidRPr="004A14E2">
        <w:rPr>
          <w:rFonts w:ascii="Simplified Arabic" w:hAnsi="Simplified Arabic"/>
          <w:szCs w:val="28"/>
          <w:rtl/>
          <w:lang w:bidi="ar-IQ"/>
        </w:rPr>
        <w:t>ال</w:t>
      </w:r>
      <w:r w:rsidRPr="004A14E2">
        <w:rPr>
          <w:rFonts w:ascii="Simplified Arabic" w:hAnsi="Simplified Arabic" w:hint="cs"/>
          <w:szCs w:val="28"/>
          <w:rtl/>
          <w:lang w:bidi="ar-IQ"/>
        </w:rPr>
        <w:t>احياء</w:t>
      </w:r>
      <w:r w:rsidRPr="004A14E2">
        <w:rPr>
          <w:rFonts w:ascii="Simplified Arabic" w:hAnsi="Simplified Arabic"/>
          <w:szCs w:val="28"/>
          <w:rtl/>
          <w:lang w:bidi="ar-IQ"/>
        </w:rPr>
        <w:t xml:space="preserve"> ل</w:t>
      </w:r>
      <w:r w:rsidRPr="004A14E2">
        <w:rPr>
          <w:rFonts w:ascii="Simplified Arabic" w:hAnsi="Simplified Arabic" w:hint="cs"/>
          <w:szCs w:val="28"/>
          <w:rtl/>
          <w:lang w:bidi="ar-IQ"/>
        </w:rPr>
        <w:t xml:space="preserve">لمرحلة الاعدادية </w:t>
      </w:r>
      <w:r w:rsidRPr="004A14E2">
        <w:rPr>
          <w:rFonts w:ascii="Simplified Arabic" w:hAnsi="Simplified Arabic"/>
          <w:szCs w:val="28"/>
          <w:rtl/>
          <w:lang w:bidi="ar-IQ"/>
        </w:rPr>
        <w:t>؛ لتأكيد فهمها في المرحلة ال</w:t>
      </w:r>
      <w:r w:rsidRPr="004A14E2">
        <w:rPr>
          <w:rFonts w:ascii="Simplified Arabic" w:hAnsi="Simplified Arabic" w:hint="cs"/>
          <w:szCs w:val="28"/>
          <w:rtl/>
          <w:lang w:bidi="ar-IQ"/>
        </w:rPr>
        <w:t xml:space="preserve">متوسطة </w:t>
      </w:r>
      <w:r w:rsidRPr="004A14E2">
        <w:rPr>
          <w:rFonts w:ascii="Simplified Arabic" w:hAnsi="Simplified Arabic"/>
          <w:szCs w:val="28"/>
          <w:rtl/>
          <w:lang w:bidi="ar-IQ"/>
        </w:rPr>
        <w:t xml:space="preserve">وتوظيفها في المرحلة الدراسية اللاحقة . </w:t>
      </w:r>
    </w:p>
    <w:p w:rsidR="004A14E2" w:rsidRPr="004A14E2" w:rsidRDefault="004A14E2" w:rsidP="002D5BD6">
      <w:pPr>
        <w:numPr>
          <w:ilvl w:val="0"/>
          <w:numId w:val="8"/>
        </w:numPr>
        <w:spacing w:after="200"/>
        <w:contextualSpacing/>
        <w:jc w:val="both"/>
        <w:rPr>
          <w:rFonts w:ascii="Simplified Arabic" w:eastAsia="Calibri" w:hAnsi="Simplified Arabic"/>
          <w:szCs w:val="28"/>
          <w:rtl/>
          <w:lang w:bidi="ar-IQ"/>
        </w:rPr>
      </w:pPr>
      <w:r w:rsidRPr="004A14E2">
        <w:rPr>
          <w:rFonts w:ascii="Simplified Arabic" w:hAnsi="Simplified Arabic" w:hint="cs"/>
          <w:szCs w:val="28"/>
          <w:rtl/>
          <w:lang w:bidi="ar-IQ"/>
        </w:rPr>
        <w:t>تعد استجابة للاتجاهات الحديثة في</w:t>
      </w:r>
      <w:r w:rsidR="00980E6D">
        <w:rPr>
          <w:rFonts w:ascii="Simplified Arabic" w:hAnsi="Simplified Arabic" w:hint="cs"/>
          <w:szCs w:val="28"/>
          <w:rtl/>
          <w:lang w:bidi="ar-IQ"/>
        </w:rPr>
        <w:t xml:space="preserve"> التدريس واتجاهاتها  والتي تركز </w:t>
      </w:r>
      <w:r w:rsidRPr="004A14E2">
        <w:rPr>
          <w:rFonts w:ascii="Simplified Arabic" w:hAnsi="Simplified Arabic" w:hint="cs"/>
          <w:szCs w:val="28"/>
          <w:rtl/>
          <w:lang w:bidi="ar-IQ"/>
        </w:rPr>
        <w:t xml:space="preserve">على ضرورة تنمية التفكير بأنواعه كافة وابرزها التفكير العلمي وفوق المعرفي </w:t>
      </w:r>
      <w:r w:rsidRPr="004A14E2">
        <w:rPr>
          <w:rFonts w:ascii="Simplified Arabic" w:hAnsi="Simplified Arabic"/>
          <w:szCs w:val="28"/>
          <w:rtl/>
          <w:lang w:bidi="ar-IQ"/>
        </w:rPr>
        <w:t>.</w:t>
      </w:r>
    </w:p>
    <w:p w:rsidR="004A14E2" w:rsidRPr="004A14E2" w:rsidRDefault="004A14E2" w:rsidP="002D5BD6">
      <w:pPr>
        <w:numPr>
          <w:ilvl w:val="0"/>
          <w:numId w:val="8"/>
        </w:numPr>
        <w:spacing w:after="200"/>
        <w:contextualSpacing/>
        <w:jc w:val="both"/>
        <w:rPr>
          <w:rFonts w:ascii="Simplified Arabic" w:eastAsia="Calibri" w:hAnsi="Simplified Arabic"/>
          <w:szCs w:val="28"/>
          <w:rtl/>
          <w:lang w:bidi="ar-IQ"/>
        </w:rPr>
      </w:pPr>
      <w:r w:rsidRPr="004A14E2">
        <w:rPr>
          <w:rFonts w:ascii="Simplified Arabic" w:hAnsi="Simplified Arabic" w:hint="cs"/>
          <w:szCs w:val="28"/>
          <w:rtl/>
        </w:rPr>
        <w:t xml:space="preserve">تزويد المتعلم بأسس وقواعد التفكير على اختلاف انواعه وعمله الربط بين اشكاله وسلوكه والاسباب ومسبباتها . </w:t>
      </w:r>
    </w:p>
    <w:p w:rsidR="004A14E2" w:rsidRDefault="004A14E2" w:rsidP="00853D61">
      <w:pPr>
        <w:tabs>
          <w:tab w:val="left" w:pos="8306"/>
        </w:tabs>
        <w:spacing w:line="276" w:lineRule="auto"/>
        <w:ind w:left="-690" w:right="-284"/>
        <w:contextualSpacing/>
        <w:jc w:val="both"/>
        <w:rPr>
          <w:rFonts w:ascii="Simplified Arabic" w:hAnsi="Simplified Arabic"/>
          <w:szCs w:val="28"/>
          <w:rtl/>
          <w:lang w:bidi="ar-IQ"/>
        </w:rPr>
      </w:pPr>
      <w:r w:rsidRPr="004A14E2">
        <w:rPr>
          <w:rFonts w:hint="cs"/>
          <w:b/>
          <w:bCs/>
          <w:u w:val="thick"/>
          <w:rtl/>
        </w:rPr>
        <w:t>ا</w:t>
      </w:r>
      <w:r w:rsidRPr="004A14E2">
        <w:rPr>
          <w:b/>
          <w:bCs/>
          <w:u w:val="thick"/>
          <w:rtl/>
        </w:rPr>
        <w:t>هد</w:t>
      </w:r>
      <w:r w:rsidRPr="004A14E2">
        <w:rPr>
          <w:rFonts w:hint="cs"/>
          <w:b/>
          <w:bCs/>
          <w:u w:val="thick"/>
          <w:rtl/>
        </w:rPr>
        <w:t>ا</w:t>
      </w:r>
      <w:r w:rsidRPr="004A14E2">
        <w:rPr>
          <w:b/>
          <w:bCs/>
          <w:u w:val="thick"/>
          <w:rtl/>
        </w:rPr>
        <w:t>ف البحث</w:t>
      </w:r>
      <w:r w:rsidR="0033627B">
        <w:rPr>
          <w:rFonts w:ascii="Simplified Arabic" w:hAnsi="Simplified Arabic" w:hint="cs"/>
          <w:szCs w:val="28"/>
          <w:rtl/>
          <w:lang w:bidi="ar-IQ"/>
        </w:rPr>
        <w:t xml:space="preserve">   </w:t>
      </w:r>
      <w:r w:rsidRPr="004A14E2">
        <w:rPr>
          <w:rFonts w:ascii="Simplified Arabic" w:hAnsi="Simplified Arabic" w:hint="cs"/>
          <w:szCs w:val="28"/>
          <w:rtl/>
          <w:lang w:bidi="ar-IQ"/>
        </w:rPr>
        <w:t>يهدف البحث الحالي الى :</w:t>
      </w:r>
    </w:p>
    <w:p w:rsidR="004A14E2" w:rsidRDefault="00853D61" w:rsidP="00853D61">
      <w:pPr>
        <w:tabs>
          <w:tab w:val="left" w:pos="8306"/>
        </w:tabs>
        <w:spacing w:line="276" w:lineRule="auto"/>
        <w:ind w:left="-690" w:right="-284"/>
        <w:jc w:val="both"/>
        <w:rPr>
          <w:rFonts w:ascii="Simplified Arabic" w:hAnsi="Simplified Arabic"/>
          <w:b/>
          <w:bCs/>
          <w:szCs w:val="28"/>
          <w:rtl/>
          <w:lang w:bidi="ar-IQ"/>
        </w:rPr>
      </w:pPr>
      <w:r w:rsidRPr="00853D61">
        <w:rPr>
          <w:rFonts w:ascii="Simplified Arabic" w:hAnsi="Simplified Arabic" w:hint="cs"/>
          <w:b/>
          <w:bCs/>
          <w:szCs w:val="28"/>
          <w:rtl/>
          <w:lang w:bidi="ar-IQ"/>
        </w:rPr>
        <w:t xml:space="preserve">1) </w:t>
      </w:r>
      <w:r w:rsidR="00100C98">
        <w:rPr>
          <w:rFonts w:eastAsiaTheme="minorHAnsi" w:hint="cs"/>
          <w:szCs w:val="28"/>
          <w:rtl/>
          <w:lang w:bidi="ar-IQ"/>
        </w:rPr>
        <w:t xml:space="preserve">التعرف على مستوى ممارسة </w:t>
      </w:r>
      <w:r w:rsidR="004A14E2" w:rsidRPr="004A14E2">
        <w:rPr>
          <w:rFonts w:eastAsiaTheme="minorHAnsi" w:hint="cs"/>
          <w:szCs w:val="28"/>
          <w:rtl/>
          <w:lang w:bidi="ar-IQ"/>
        </w:rPr>
        <w:t>مدرسي الاحياء لمهارات التفكير العلم</w:t>
      </w:r>
      <w:r w:rsidR="00980E6D">
        <w:rPr>
          <w:rFonts w:eastAsiaTheme="minorHAnsi" w:hint="cs"/>
          <w:szCs w:val="28"/>
          <w:rtl/>
          <w:lang w:bidi="ar-IQ"/>
        </w:rPr>
        <w:t xml:space="preserve">ي لدى طلبة المرحلة الاعدادية </w:t>
      </w:r>
      <w:r w:rsidR="00100C98" w:rsidRPr="00100C98">
        <w:rPr>
          <w:rFonts w:ascii="Simplified Arabic" w:hAnsi="Simplified Arabic" w:hint="cs"/>
          <w:szCs w:val="28"/>
          <w:rtl/>
          <w:lang w:bidi="ar-IQ"/>
        </w:rPr>
        <w:t>على مجالات الاداة وعلى كل فقرة من فقراتها</w:t>
      </w:r>
      <w:r w:rsidR="00100C98" w:rsidRPr="004A14E2">
        <w:rPr>
          <w:rFonts w:ascii="Simplified Arabic" w:hAnsi="Simplified Arabic" w:hint="cs"/>
          <w:b/>
          <w:bCs/>
          <w:szCs w:val="28"/>
          <w:rtl/>
          <w:lang w:bidi="ar-IQ"/>
        </w:rPr>
        <w:t xml:space="preserve"> </w:t>
      </w:r>
      <w:r w:rsidR="00980E6D">
        <w:rPr>
          <w:rFonts w:eastAsiaTheme="minorHAnsi" w:hint="cs"/>
          <w:szCs w:val="28"/>
          <w:rtl/>
          <w:lang w:bidi="ar-IQ"/>
        </w:rPr>
        <w:t>من</w:t>
      </w:r>
      <w:r w:rsidR="004A14E2" w:rsidRPr="004A14E2">
        <w:rPr>
          <w:rFonts w:eastAsiaTheme="minorHAnsi" w:hint="cs"/>
          <w:szCs w:val="28"/>
          <w:rtl/>
          <w:lang w:bidi="ar-IQ"/>
        </w:rPr>
        <w:t xml:space="preserve"> وجهة نظرهم </w:t>
      </w:r>
      <w:r w:rsidR="004A14E2" w:rsidRPr="004A14E2">
        <w:rPr>
          <w:rFonts w:ascii="Simplified Arabic" w:hAnsi="Simplified Arabic" w:hint="cs"/>
          <w:szCs w:val="28"/>
          <w:rtl/>
          <w:lang w:bidi="ar-IQ"/>
        </w:rPr>
        <w:t>.</w:t>
      </w:r>
    </w:p>
    <w:p w:rsidR="00100C98" w:rsidRDefault="00100C98" w:rsidP="00853D61">
      <w:pPr>
        <w:pStyle w:val="a9"/>
        <w:numPr>
          <w:ilvl w:val="0"/>
          <w:numId w:val="23"/>
        </w:numPr>
        <w:tabs>
          <w:tab w:val="left" w:pos="8306"/>
        </w:tabs>
        <w:spacing w:line="276" w:lineRule="auto"/>
        <w:ind w:right="-284"/>
        <w:jc w:val="both"/>
        <w:rPr>
          <w:rFonts w:ascii="Simplified Arabic" w:hAnsi="Simplified Arabic"/>
          <w:b/>
          <w:bCs/>
          <w:szCs w:val="28"/>
          <w:lang w:bidi="ar-IQ"/>
        </w:rPr>
      </w:pPr>
      <w:r w:rsidRPr="00853D61">
        <w:rPr>
          <w:rFonts w:ascii="Simplified Arabic" w:hAnsi="Simplified Arabic" w:hint="cs"/>
          <w:szCs w:val="28"/>
          <w:rtl/>
          <w:lang w:bidi="ar-IQ"/>
        </w:rPr>
        <w:t xml:space="preserve">هل يختلف مستوى ممارسة مدرسي الاحياء لمهارات التفكير العلمي على مجالات الاداة باختلاف مستوى خبرتهم التدريسية ( قصيرة , طويلة) من وجهة نظرهم ؟ </w:t>
      </w:r>
    </w:p>
    <w:p w:rsidR="00100C98" w:rsidRPr="00853D61" w:rsidRDefault="004A14E2" w:rsidP="00853D61">
      <w:pPr>
        <w:pStyle w:val="a9"/>
        <w:numPr>
          <w:ilvl w:val="0"/>
          <w:numId w:val="23"/>
        </w:numPr>
        <w:tabs>
          <w:tab w:val="left" w:pos="8306"/>
        </w:tabs>
        <w:spacing w:line="276" w:lineRule="auto"/>
        <w:ind w:right="-284"/>
        <w:jc w:val="both"/>
        <w:rPr>
          <w:rFonts w:ascii="Simplified Arabic" w:hAnsi="Simplified Arabic"/>
          <w:b/>
          <w:bCs/>
          <w:szCs w:val="28"/>
          <w:lang w:bidi="ar-IQ"/>
        </w:rPr>
      </w:pPr>
      <w:r w:rsidRPr="00853D61">
        <w:rPr>
          <w:rFonts w:eastAsiaTheme="minorHAnsi" w:hint="cs"/>
          <w:szCs w:val="28"/>
          <w:rtl/>
          <w:lang w:bidi="ar-IQ"/>
        </w:rPr>
        <w:t>التعرف على مستوى ممارسة  مدرسي الاحياء لمهارات التفكير فوق المعرفي لدى طلبة المرحلة الاعدادية من</w:t>
      </w:r>
      <w:r w:rsidR="00100C98" w:rsidRPr="00853D61">
        <w:rPr>
          <w:rFonts w:ascii="Simplified Arabic" w:hAnsi="Simplified Arabic" w:hint="cs"/>
          <w:szCs w:val="28"/>
          <w:rtl/>
          <w:lang w:bidi="ar-IQ"/>
        </w:rPr>
        <w:t xml:space="preserve"> على مجالات الاداة وعلى كل فقرة من فقراتها</w:t>
      </w:r>
      <w:r w:rsidR="00100C98" w:rsidRPr="00853D61">
        <w:rPr>
          <w:rFonts w:eastAsiaTheme="minorHAnsi" w:hint="cs"/>
          <w:szCs w:val="28"/>
          <w:rtl/>
          <w:lang w:bidi="ar-IQ"/>
        </w:rPr>
        <w:t xml:space="preserve"> من</w:t>
      </w:r>
      <w:r w:rsidRPr="00853D61">
        <w:rPr>
          <w:rFonts w:eastAsiaTheme="minorHAnsi" w:hint="cs"/>
          <w:szCs w:val="28"/>
          <w:rtl/>
          <w:lang w:bidi="ar-IQ"/>
        </w:rPr>
        <w:t xml:space="preserve"> وجهة نظرهم .</w:t>
      </w:r>
      <w:r w:rsidR="00100C98" w:rsidRPr="00853D61">
        <w:rPr>
          <w:rFonts w:ascii="Simplified Arabic" w:hAnsi="Simplified Arabic" w:hint="cs"/>
          <w:szCs w:val="28"/>
          <w:rtl/>
          <w:lang w:bidi="ar-IQ"/>
        </w:rPr>
        <w:t xml:space="preserve"> </w:t>
      </w:r>
    </w:p>
    <w:p w:rsidR="00100C98" w:rsidRPr="00853D61" w:rsidRDefault="00100C98" w:rsidP="00853D61">
      <w:pPr>
        <w:pStyle w:val="a9"/>
        <w:numPr>
          <w:ilvl w:val="0"/>
          <w:numId w:val="23"/>
        </w:numPr>
        <w:tabs>
          <w:tab w:val="left" w:pos="8306"/>
        </w:tabs>
        <w:spacing w:line="276" w:lineRule="auto"/>
        <w:ind w:right="-284"/>
        <w:jc w:val="both"/>
        <w:rPr>
          <w:rFonts w:ascii="Simplified Arabic" w:hAnsi="Simplified Arabic"/>
          <w:b/>
          <w:bCs/>
          <w:szCs w:val="28"/>
          <w:lang w:bidi="ar-IQ"/>
        </w:rPr>
      </w:pPr>
      <w:r w:rsidRPr="00853D61">
        <w:rPr>
          <w:rFonts w:ascii="Simplified Arabic" w:hAnsi="Simplified Arabic" w:hint="cs"/>
          <w:szCs w:val="28"/>
          <w:rtl/>
          <w:lang w:bidi="ar-IQ"/>
        </w:rPr>
        <w:t xml:space="preserve">هل يختلف مستوى ممارسة مدرسي الاحياء لمهارات التفكير فوق المعرفي على مجالات الاداة باختلاف مستوى خبرتهم التدريسية ( قصيرة , طويلة) من وجهة نظرهم ؟ </w:t>
      </w:r>
    </w:p>
    <w:p w:rsidR="004A14E2" w:rsidRDefault="004A14E2" w:rsidP="002D5BD6">
      <w:pPr>
        <w:numPr>
          <w:ilvl w:val="0"/>
          <w:numId w:val="5"/>
        </w:numPr>
        <w:tabs>
          <w:tab w:val="left" w:pos="1557"/>
          <w:tab w:val="left" w:pos="2407"/>
          <w:tab w:val="left" w:pos="2691"/>
          <w:tab w:val="left" w:pos="3116"/>
          <w:tab w:val="left" w:pos="4366"/>
          <w:tab w:val="left" w:pos="4534"/>
        </w:tabs>
        <w:spacing w:line="276" w:lineRule="auto"/>
        <w:ind w:right="-284"/>
        <w:contextualSpacing/>
        <w:jc w:val="both"/>
        <w:rPr>
          <w:rFonts w:ascii="Simplified Arabic" w:hAnsi="Simplified Arabic"/>
          <w:szCs w:val="28"/>
          <w:lang w:bidi="ar-IQ"/>
        </w:rPr>
      </w:pPr>
      <w:r w:rsidRPr="004A14E2">
        <w:rPr>
          <w:b/>
          <w:bCs/>
          <w:u w:val="thick"/>
          <w:rtl/>
        </w:rPr>
        <w:t>حدود البحث</w:t>
      </w:r>
      <w:r w:rsidRPr="004A14E2">
        <w:rPr>
          <w:rFonts w:hint="cs"/>
          <w:b/>
          <w:bCs/>
          <w:u w:val="thick"/>
          <w:rtl/>
        </w:rPr>
        <w:t xml:space="preserve">  </w:t>
      </w:r>
      <w:r w:rsidRPr="004A14E2">
        <w:rPr>
          <w:rFonts w:eastAsiaTheme="minorHAnsi" w:hint="cs"/>
          <w:b/>
          <w:bCs/>
          <w:rtl/>
          <w:lang w:bidi="ar-IQ"/>
        </w:rPr>
        <w:t xml:space="preserve"> </w:t>
      </w:r>
      <w:r w:rsidRPr="004A14E2">
        <w:rPr>
          <w:rFonts w:ascii="Simplified Arabic" w:hAnsi="Simplified Arabic"/>
          <w:szCs w:val="28"/>
          <w:rtl/>
          <w:lang w:bidi="ar-IQ"/>
        </w:rPr>
        <w:t>يتحدد البحث بما يأتي :</w:t>
      </w:r>
    </w:p>
    <w:p w:rsidR="00853D61" w:rsidRPr="00853D61" w:rsidRDefault="004A14E2" w:rsidP="0033627B">
      <w:pPr>
        <w:pStyle w:val="a9"/>
        <w:numPr>
          <w:ilvl w:val="0"/>
          <w:numId w:val="24"/>
        </w:numPr>
        <w:tabs>
          <w:tab w:val="left" w:pos="1557"/>
          <w:tab w:val="left" w:pos="2407"/>
          <w:tab w:val="left" w:pos="2691"/>
          <w:tab w:val="left" w:pos="3116"/>
          <w:tab w:val="left" w:pos="4366"/>
          <w:tab w:val="left" w:pos="4534"/>
        </w:tabs>
        <w:spacing w:line="276" w:lineRule="auto"/>
        <w:ind w:right="-284"/>
        <w:jc w:val="both"/>
        <w:rPr>
          <w:rFonts w:ascii="Simplified Arabic" w:hAnsi="Simplified Arabic"/>
          <w:szCs w:val="28"/>
          <w:lang w:bidi="ar-IQ"/>
        </w:rPr>
      </w:pPr>
      <w:r w:rsidRPr="00853D61">
        <w:rPr>
          <w:rFonts w:ascii="Simplified Arabic" w:eastAsiaTheme="minorHAnsi" w:hAnsi="Simplified Arabic" w:hint="cs"/>
          <w:szCs w:val="28"/>
          <w:rtl/>
          <w:lang w:bidi="ar-IQ"/>
        </w:rPr>
        <w:t>اقتصرت عينة ا</w:t>
      </w:r>
      <w:r w:rsidR="00016CD8">
        <w:rPr>
          <w:rFonts w:ascii="Simplified Arabic" w:eastAsiaTheme="minorHAnsi" w:hAnsi="Simplified Arabic" w:hint="cs"/>
          <w:szCs w:val="28"/>
          <w:rtl/>
          <w:lang w:bidi="ar-IQ"/>
        </w:rPr>
        <w:t xml:space="preserve">لبحث على مدرسين </w:t>
      </w:r>
      <w:r w:rsidRPr="00853D61">
        <w:rPr>
          <w:rFonts w:ascii="Simplified Arabic" w:eastAsiaTheme="minorHAnsi" w:hAnsi="Simplified Arabic" w:hint="cs"/>
          <w:szCs w:val="28"/>
          <w:rtl/>
          <w:lang w:bidi="ar-IQ"/>
        </w:rPr>
        <w:t xml:space="preserve">الذين يدرسون </w:t>
      </w:r>
      <w:r w:rsidR="00016CD8">
        <w:rPr>
          <w:rFonts w:ascii="Simplified Arabic" w:eastAsiaTheme="minorHAnsi" w:hAnsi="Simplified Arabic" w:hint="cs"/>
          <w:szCs w:val="28"/>
          <w:rtl/>
          <w:lang w:bidi="ar-IQ"/>
        </w:rPr>
        <w:t xml:space="preserve">مادة </w:t>
      </w:r>
      <w:r w:rsidR="00016CD8" w:rsidRPr="00853D61">
        <w:rPr>
          <w:rFonts w:ascii="Simplified Arabic" w:eastAsiaTheme="minorHAnsi" w:hAnsi="Simplified Arabic" w:hint="cs"/>
          <w:szCs w:val="28"/>
          <w:rtl/>
          <w:lang w:bidi="ar-IQ"/>
        </w:rPr>
        <w:t xml:space="preserve">الاحياء </w:t>
      </w:r>
      <w:r w:rsidR="00016CD8">
        <w:rPr>
          <w:rFonts w:ascii="Simplified Arabic" w:eastAsiaTheme="minorHAnsi" w:hAnsi="Simplified Arabic" w:hint="cs"/>
          <w:szCs w:val="28"/>
          <w:rtl/>
          <w:lang w:bidi="ar-IQ"/>
        </w:rPr>
        <w:t xml:space="preserve">في </w:t>
      </w:r>
      <w:r w:rsidRPr="00853D61">
        <w:rPr>
          <w:rFonts w:ascii="Simplified Arabic" w:eastAsiaTheme="minorHAnsi" w:hAnsi="Simplified Arabic" w:hint="cs"/>
          <w:szCs w:val="28"/>
          <w:rtl/>
          <w:lang w:bidi="ar-IQ"/>
        </w:rPr>
        <w:t xml:space="preserve">المديرية العامة لتربية </w:t>
      </w:r>
      <w:r w:rsidR="0033627B">
        <w:rPr>
          <w:rFonts w:ascii="Simplified Arabic" w:eastAsiaTheme="minorHAnsi" w:hAnsi="Simplified Arabic" w:hint="cs"/>
          <w:szCs w:val="28"/>
          <w:rtl/>
          <w:lang w:bidi="ar-IQ"/>
        </w:rPr>
        <w:t>محافظة ميسان للعام الدراسي( 2018</w:t>
      </w:r>
      <w:r w:rsidRPr="00853D61">
        <w:rPr>
          <w:rFonts w:ascii="Simplified Arabic" w:eastAsiaTheme="minorHAnsi" w:hAnsi="Simplified Arabic" w:hint="cs"/>
          <w:szCs w:val="28"/>
          <w:rtl/>
          <w:lang w:bidi="ar-IQ"/>
        </w:rPr>
        <w:t xml:space="preserve"> </w:t>
      </w:r>
      <w:r w:rsidRPr="00853D61">
        <w:rPr>
          <w:rFonts w:ascii="Simplified Arabic" w:eastAsiaTheme="minorHAnsi" w:hAnsi="Simplified Arabic"/>
          <w:szCs w:val="28"/>
          <w:rtl/>
          <w:lang w:bidi="ar-IQ"/>
        </w:rPr>
        <w:t>–</w:t>
      </w:r>
      <w:r w:rsidR="0033627B">
        <w:rPr>
          <w:rFonts w:ascii="Simplified Arabic" w:eastAsiaTheme="minorHAnsi" w:hAnsi="Simplified Arabic" w:hint="cs"/>
          <w:szCs w:val="28"/>
          <w:rtl/>
          <w:lang w:bidi="ar-IQ"/>
        </w:rPr>
        <w:t xml:space="preserve"> </w:t>
      </w:r>
      <w:r w:rsidRPr="00853D61">
        <w:rPr>
          <w:rFonts w:ascii="Simplified Arabic" w:eastAsiaTheme="minorHAnsi" w:hAnsi="Simplified Arabic" w:hint="cs"/>
          <w:szCs w:val="28"/>
          <w:rtl/>
          <w:lang w:bidi="ar-IQ"/>
        </w:rPr>
        <w:t>20</w:t>
      </w:r>
      <w:r w:rsidR="0033627B">
        <w:rPr>
          <w:rFonts w:ascii="Simplified Arabic" w:eastAsiaTheme="minorHAnsi" w:hAnsi="Simplified Arabic" w:hint="cs"/>
          <w:szCs w:val="28"/>
          <w:rtl/>
          <w:lang w:bidi="ar-IQ"/>
        </w:rPr>
        <w:t>19</w:t>
      </w:r>
      <w:r w:rsidRPr="00853D61">
        <w:rPr>
          <w:rFonts w:ascii="Simplified Arabic" w:eastAsiaTheme="minorHAnsi" w:hAnsi="Simplified Arabic" w:hint="cs"/>
          <w:szCs w:val="28"/>
          <w:rtl/>
          <w:lang w:bidi="ar-IQ"/>
        </w:rPr>
        <w:t xml:space="preserve"> م) </w:t>
      </w:r>
      <w:r w:rsidR="00184094">
        <w:rPr>
          <w:rFonts w:ascii="Simplified Arabic" w:eastAsiaTheme="minorHAnsi" w:hAnsi="Simplified Arabic" w:hint="cs"/>
          <w:szCs w:val="28"/>
          <w:rtl/>
          <w:lang w:bidi="ar-IQ"/>
        </w:rPr>
        <w:t xml:space="preserve">في قسمي تربية </w:t>
      </w:r>
      <w:r w:rsidR="00ED3E04">
        <w:rPr>
          <w:rFonts w:ascii="Simplified Arabic" w:eastAsiaTheme="minorHAnsi" w:hAnsi="Simplified Arabic" w:hint="cs"/>
          <w:szCs w:val="28"/>
          <w:rtl/>
          <w:lang w:bidi="ar-IQ"/>
        </w:rPr>
        <w:t xml:space="preserve">قضاءي </w:t>
      </w:r>
      <w:r w:rsidR="0033627B">
        <w:rPr>
          <w:rFonts w:ascii="Simplified Arabic" w:eastAsiaTheme="minorHAnsi" w:hAnsi="Simplified Arabic" w:hint="cs"/>
          <w:szCs w:val="28"/>
          <w:rtl/>
          <w:lang w:bidi="ar-IQ"/>
        </w:rPr>
        <w:t xml:space="preserve">ميسان والمجر </w:t>
      </w:r>
      <w:r w:rsidR="00184094">
        <w:rPr>
          <w:rFonts w:ascii="Simplified Arabic" w:eastAsiaTheme="minorHAnsi" w:hAnsi="Simplified Arabic" w:hint="cs"/>
          <w:szCs w:val="28"/>
          <w:rtl/>
          <w:lang w:bidi="ar-IQ"/>
        </w:rPr>
        <w:t>الكبير .</w:t>
      </w:r>
    </w:p>
    <w:p w:rsidR="004A14E2" w:rsidRDefault="004A14E2" w:rsidP="00853D61">
      <w:pPr>
        <w:pStyle w:val="a9"/>
        <w:numPr>
          <w:ilvl w:val="0"/>
          <w:numId w:val="24"/>
        </w:numPr>
        <w:tabs>
          <w:tab w:val="left" w:pos="1557"/>
          <w:tab w:val="left" w:pos="2407"/>
          <w:tab w:val="left" w:pos="2691"/>
          <w:tab w:val="left" w:pos="3116"/>
          <w:tab w:val="left" w:pos="4366"/>
          <w:tab w:val="left" w:pos="4534"/>
        </w:tabs>
        <w:spacing w:line="276" w:lineRule="auto"/>
        <w:ind w:right="-284"/>
        <w:jc w:val="both"/>
        <w:rPr>
          <w:rFonts w:ascii="Simplified Arabic" w:hAnsi="Simplified Arabic"/>
          <w:szCs w:val="28"/>
          <w:lang w:bidi="ar-IQ"/>
        </w:rPr>
      </w:pPr>
      <w:r w:rsidRPr="00853D61">
        <w:rPr>
          <w:rFonts w:ascii="Simplified Arabic" w:eastAsiaTheme="minorHAnsi" w:hAnsi="Simplified Arabic" w:hint="cs"/>
          <w:szCs w:val="28"/>
          <w:rtl/>
          <w:lang w:bidi="ar-IQ"/>
        </w:rPr>
        <w:t xml:space="preserve">اقتصرت </w:t>
      </w:r>
      <w:r w:rsidR="00100C98" w:rsidRPr="00853D61">
        <w:rPr>
          <w:rFonts w:ascii="Simplified Arabic" w:eastAsiaTheme="minorHAnsi" w:hAnsi="Simplified Arabic" w:hint="cs"/>
          <w:szCs w:val="28"/>
          <w:rtl/>
        </w:rPr>
        <w:t>اداتي ا</w:t>
      </w:r>
      <w:r w:rsidRPr="00853D61">
        <w:rPr>
          <w:rFonts w:ascii="Simplified Arabic" w:eastAsiaTheme="minorHAnsi" w:hAnsi="Simplified Arabic" w:hint="cs"/>
          <w:szCs w:val="28"/>
          <w:rtl/>
        </w:rPr>
        <w:t xml:space="preserve">لبحث فالأداة الاولى هي مقياس مهارات التفكير العلمي وتتضمن سبع مهارات وهي ( الملاحظة , التصنيف , التلخيص , التفسير , المقارنة , التطبيق , والتقويم )  والاداة البحث الثانية هي مقياس مهارات التفكير فوق المعرفي  تتكون من ثلاثة  وهي مهارات ( التخطيط ، الضبط , التقويم ) </w:t>
      </w:r>
      <w:r w:rsidRPr="00853D61">
        <w:rPr>
          <w:rFonts w:ascii="Simplified Arabic" w:eastAsiaTheme="minorHAnsi" w:hAnsi="Simplified Arabic"/>
          <w:szCs w:val="28"/>
          <w:rtl/>
        </w:rPr>
        <w:t>.</w:t>
      </w:r>
    </w:p>
    <w:p w:rsidR="004A14E2" w:rsidRPr="004A14E2" w:rsidRDefault="004A14E2" w:rsidP="002D5BD6">
      <w:pPr>
        <w:numPr>
          <w:ilvl w:val="0"/>
          <w:numId w:val="5"/>
        </w:numPr>
        <w:tabs>
          <w:tab w:val="left" w:pos="8306"/>
        </w:tabs>
        <w:spacing w:line="276" w:lineRule="auto"/>
        <w:ind w:right="-284"/>
        <w:contextualSpacing/>
        <w:jc w:val="both"/>
        <w:rPr>
          <w:rFonts w:eastAsiaTheme="minorHAnsi"/>
          <w:b/>
          <w:bCs/>
          <w:szCs w:val="28"/>
          <w:u w:val="thick"/>
          <w:rtl/>
        </w:rPr>
      </w:pPr>
      <w:r w:rsidRPr="004A14E2">
        <w:rPr>
          <w:rFonts w:ascii="Simplified Arabic" w:hAnsi="Simplified Arabic"/>
          <w:b/>
          <w:bCs/>
          <w:szCs w:val="28"/>
          <w:u w:val="thick"/>
          <w:rtl/>
          <w:lang w:bidi="ar-IQ"/>
        </w:rPr>
        <w:t>تحديد المصطلحات</w:t>
      </w:r>
      <w:r w:rsidRPr="004A14E2">
        <w:rPr>
          <w:rFonts w:ascii="Simplified Arabic" w:eastAsiaTheme="minorHAnsi" w:hAnsi="Simplified Arabic" w:hint="cs"/>
          <w:b/>
          <w:bCs/>
          <w:szCs w:val="28"/>
          <w:u w:val="thick"/>
          <w:rtl/>
        </w:rPr>
        <w:t xml:space="preserve"> </w:t>
      </w:r>
      <w:r w:rsidRPr="004A14E2">
        <w:rPr>
          <w:rFonts w:ascii="Simplified Arabic,Bold" w:hAnsi="Simplified Arabic,Bold" w:cs="Simplified Arabic,Bold" w:hint="cs"/>
          <w:b/>
          <w:bCs/>
          <w:szCs w:val="28"/>
          <w:u w:val="thick"/>
          <w:rtl/>
        </w:rPr>
        <w:t xml:space="preserve"> </w:t>
      </w:r>
    </w:p>
    <w:p w:rsidR="004A14E2" w:rsidRPr="004A14E2" w:rsidRDefault="003C0245" w:rsidP="004A14E2">
      <w:pPr>
        <w:tabs>
          <w:tab w:val="left" w:pos="8306"/>
        </w:tabs>
        <w:spacing w:line="276" w:lineRule="auto"/>
        <w:ind w:left="-1050"/>
        <w:jc w:val="both"/>
        <w:rPr>
          <w:rFonts w:ascii="Simplified Arabic" w:eastAsiaTheme="minorHAnsi" w:hAnsi="Simplified Arabic"/>
          <w:szCs w:val="28"/>
          <w:rtl/>
        </w:rPr>
      </w:pPr>
      <w:r>
        <w:rPr>
          <w:rFonts w:ascii="Simplified Arabic" w:hAnsi="Simplified Arabic" w:hint="cs"/>
          <w:b/>
          <w:bCs/>
          <w:szCs w:val="28"/>
          <w:rtl/>
          <w:lang w:bidi="ar-IQ"/>
        </w:rPr>
        <w:t xml:space="preserve"> </w:t>
      </w:r>
      <w:r w:rsidR="004A14E2" w:rsidRPr="004A14E2">
        <w:rPr>
          <w:rFonts w:ascii="Simplified Arabic" w:hAnsi="Simplified Arabic" w:hint="cs"/>
          <w:b/>
          <w:bCs/>
          <w:szCs w:val="28"/>
          <w:rtl/>
          <w:lang w:bidi="ar-IQ"/>
        </w:rPr>
        <w:t xml:space="preserve">اولاً : </w:t>
      </w:r>
      <w:r w:rsidR="004A14E2" w:rsidRPr="004A14E2">
        <w:rPr>
          <w:rFonts w:ascii="Simplified Arabic" w:eastAsia="Calibri" w:hAnsi="Simplified Arabic" w:hint="cs"/>
          <w:b/>
          <w:bCs/>
          <w:szCs w:val="28"/>
          <w:rtl/>
          <w:lang w:bidi="ar-IQ"/>
        </w:rPr>
        <w:t xml:space="preserve">مستوى ( ممارسة)  حيث </w:t>
      </w:r>
      <w:r w:rsidR="004A14E2" w:rsidRPr="004A14E2">
        <w:rPr>
          <w:rFonts w:ascii="Simplified Arabic" w:eastAsia="Calibri" w:hAnsi="Simplified Arabic"/>
          <w:szCs w:val="28"/>
          <w:rtl/>
          <w:lang w:bidi="ar-IQ"/>
        </w:rPr>
        <w:t>عرفه</w:t>
      </w:r>
      <w:r w:rsidR="004A14E2" w:rsidRPr="004A14E2">
        <w:rPr>
          <w:rFonts w:ascii="Simplified Arabic" w:eastAsia="Calibri" w:hAnsi="Simplified Arabic" w:hint="cs"/>
          <w:szCs w:val="28"/>
          <w:rtl/>
          <w:lang w:bidi="ar-IQ"/>
        </w:rPr>
        <w:t xml:space="preserve">ا  </w:t>
      </w:r>
      <w:proofErr w:type="spellStart"/>
      <w:r w:rsidR="004A14E2" w:rsidRPr="004A14E2">
        <w:rPr>
          <w:rFonts w:ascii="Simplified Arabic" w:eastAsiaTheme="minorHAnsi" w:hAnsi="Simplified Arabic" w:hint="cs"/>
          <w:szCs w:val="28"/>
          <w:rtl/>
          <w:lang w:bidi="ar-IQ"/>
        </w:rPr>
        <w:t>البركاتي</w:t>
      </w:r>
      <w:proofErr w:type="spellEnd"/>
      <w:r w:rsidR="004A14E2" w:rsidRPr="004A14E2">
        <w:rPr>
          <w:rFonts w:ascii="Simplified Arabic" w:eastAsia="Calibri" w:hAnsi="Simplified Arabic" w:hint="cs"/>
          <w:szCs w:val="28"/>
          <w:rtl/>
          <w:lang w:bidi="ar-IQ"/>
        </w:rPr>
        <w:t xml:space="preserve"> , المشار اليه في ( ابو معمر, 2009)  </w:t>
      </w:r>
    </w:p>
    <w:p w:rsidR="004A14E2" w:rsidRPr="004A14E2" w:rsidRDefault="004A14E2" w:rsidP="004A14E2">
      <w:pPr>
        <w:tabs>
          <w:tab w:val="left" w:pos="8306"/>
        </w:tabs>
        <w:spacing w:line="276" w:lineRule="auto"/>
        <w:ind w:left="-1050"/>
        <w:jc w:val="both"/>
        <w:rPr>
          <w:rFonts w:ascii="Simplified Arabic" w:eastAsiaTheme="minorHAnsi" w:hAnsi="Simplified Arabic"/>
          <w:szCs w:val="28"/>
          <w:rtl/>
        </w:rPr>
      </w:pPr>
      <w:r w:rsidRPr="004A14E2">
        <w:rPr>
          <w:rFonts w:ascii="Simplified Arabic" w:eastAsia="Calibri" w:hAnsi="Simplified Arabic" w:hint="cs"/>
          <w:szCs w:val="28"/>
          <w:rtl/>
          <w:lang w:bidi="ar-IQ"/>
        </w:rPr>
        <w:lastRenderedPageBreak/>
        <w:t xml:space="preserve">     بأنها  " مجموعة الانشطة والانماط السلوكية والمهام والمسؤوليات التي يتخذها الموظف او المؤسسة التربوية في اطار نسق اجتماعي داخل مكان الوظيفة المعينة " ( ابو معمر ،2009 : 10) .</w:t>
      </w:r>
    </w:p>
    <w:p w:rsidR="004A14E2" w:rsidRPr="004A14E2" w:rsidRDefault="004A14E2" w:rsidP="004A14E2">
      <w:pPr>
        <w:tabs>
          <w:tab w:val="left" w:pos="8306"/>
        </w:tabs>
        <w:spacing w:line="276" w:lineRule="auto"/>
        <w:ind w:left="-994"/>
        <w:contextualSpacing/>
        <w:jc w:val="both"/>
        <w:rPr>
          <w:rFonts w:ascii="Simplified Arabic" w:eastAsia="Calibri" w:hAnsi="Simplified Arabic"/>
          <w:szCs w:val="28"/>
          <w:rtl/>
          <w:lang w:bidi="ar-IQ"/>
        </w:rPr>
      </w:pPr>
      <w:r w:rsidRPr="004A14E2">
        <w:rPr>
          <w:rFonts w:ascii="Simplified Arabic" w:eastAsia="Calibri" w:hAnsi="Simplified Arabic" w:hint="cs"/>
          <w:b/>
          <w:bCs/>
          <w:szCs w:val="28"/>
          <w:rtl/>
          <w:lang w:bidi="ar-IQ"/>
        </w:rPr>
        <w:t xml:space="preserve">وتعرف الباحثة مستوى الممارسة </w:t>
      </w:r>
      <w:r w:rsidRPr="004A14E2">
        <w:rPr>
          <w:rFonts w:ascii="Simplified Arabic" w:eastAsia="Calibri" w:hAnsi="Simplified Arabic"/>
          <w:b/>
          <w:bCs/>
          <w:szCs w:val="28"/>
          <w:rtl/>
          <w:lang w:bidi="ar-IQ"/>
        </w:rPr>
        <w:t>اجرائي</w:t>
      </w:r>
      <w:r w:rsidRPr="004A14E2">
        <w:rPr>
          <w:rFonts w:ascii="Simplified Arabic" w:eastAsia="Calibri" w:hAnsi="Simplified Arabic" w:hint="cs"/>
          <w:b/>
          <w:bCs/>
          <w:szCs w:val="28"/>
          <w:rtl/>
          <w:lang w:bidi="ar-IQ"/>
        </w:rPr>
        <w:t xml:space="preserve">اً </w:t>
      </w:r>
      <w:r w:rsidRPr="004A14E2">
        <w:rPr>
          <w:rFonts w:ascii="Simplified Arabic" w:eastAsia="Calibri" w:hAnsi="Simplified Arabic"/>
          <w:szCs w:val="28"/>
          <w:rtl/>
          <w:lang w:bidi="ar-IQ"/>
        </w:rPr>
        <w:t xml:space="preserve">: </w:t>
      </w:r>
      <w:r w:rsidRPr="004A14E2">
        <w:rPr>
          <w:rFonts w:ascii="Simplified Arabic" w:eastAsia="Calibri" w:hAnsi="Simplified Arabic" w:hint="cs"/>
          <w:szCs w:val="28"/>
          <w:rtl/>
          <w:lang w:bidi="ar-IQ"/>
        </w:rPr>
        <w:t xml:space="preserve">بانها </w:t>
      </w:r>
      <w:r w:rsidRPr="004A14E2">
        <w:rPr>
          <w:rFonts w:ascii="Simplified Arabic" w:eastAsia="Calibri" w:hAnsi="Simplified Arabic"/>
          <w:szCs w:val="28"/>
          <w:rtl/>
          <w:lang w:bidi="ar-IQ"/>
        </w:rPr>
        <w:t>مستوى اداء مدرسي ال</w:t>
      </w:r>
      <w:r w:rsidRPr="004A14E2">
        <w:rPr>
          <w:rFonts w:ascii="Simplified Arabic" w:eastAsia="Calibri" w:hAnsi="Simplified Arabic" w:hint="cs"/>
          <w:szCs w:val="28"/>
          <w:rtl/>
          <w:lang w:bidi="ar-IQ"/>
        </w:rPr>
        <w:t>احياء</w:t>
      </w:r>
      <w:r w:rsidRPr="004A14E2">
        <w:rPr>
          <w:rFonts w:ascii="Simplified Arabic" w:eastAsia="Calibri" w:hAnsi="Simplified Arabic"/>
          <w:szCs w:val="28"/>
          <w:rtl/>
          <w:lang w:bidi="ar-IQ"/>
        </w:rPr>
        <w:t xml:space="preserve"> ( عينة البحث</w:t>
      </w:r>
      <w:r w:rsidRPr="004A14E2">
        <w:rPr>
          <w:rFonts w:ascii="Simplified Arabic" w:eastAsia="Calibri" w:hAnsi="Simplified Arabic" w:hint="cs"/>
          <w:szCs w:val="28"/>
          <w:rtl/>
          <w:lang w:bidi="ar-IQ"/>
        </w:rPr>
        <w:t xml:space="preserve"> </w:t>
      </w:r>
      <w:r w:rsidRPr="004A14E2">
        <w:rPr>
          <w:rFonts w:ascii="Simplified Arabic" w:eastAsia="Calibri" w:hAnsi="Simplified Arabic"/>
          <w:szCs w:val="28"/>
          <w:rtl/>
          <w:lang w:bidi="ar-IQ"/>
        </w:rPr>
        <w:t xml:space="preserve">) مقاساً بأداتي البحث الخاصة </w:t>
      </w:r>
      <w:r w:rsidRPr="004A14E2">
        <w:rPr>
          <w:rFonts w:ascii="Simplified Arabic" w:eastAsia="Calibri" w:hAnsi="Simplified Arabic" w:hint="cs"/>
          <w:szCs w:val="28"/>
          <w:rtl/>
          <w:lang w:bidi="ar-IQ"/>
        </w:rPr>
        <w:t>ل</w:t>
      </w:r>
      <w:r w:rsidRPr="004A14E2">
        <w:rPr>
          <w:rFonts w:ascii="Simplified Arabic" w:eastAsia="Calibri" w:hAnsi="Simplified Arabic"/>
          <w:szCs w:val="28"/>
          <w:rtl/>
          <w:lang w:bidi="ar-IQ"/>
        </w:rPr>
        <w:t>مهارات التفكير العلمي و</w:t>
      </w:r>
      <w:r w:rsidRPr="004A14E2">
        <w:rPr>
          <w:rFonts w:ascii="Simplified Arabic" w:eastAsia="Calibri" w:hAnsi="Simplified Arabic" w:hint="cs"/>
          <w:szCs w:val="28"/>
          <w:rtl/>
          <w:lang w:bidi="ar-IQ"/>
        </w:rPr>
        <w:t>فوق المعرفي</w:t>
      </w:r>
      <w:r w:rsidRPr="004A14E2">
        <w:rPr>
          <w:rFonts w:ascii="Simplified Arabic" w:eastAsia="Calibri" w:hAnsi="Simplified Arabic"/>
          <w:szCs w:val="28"/>
          <w:rtl/>
          <w:lang w:bidi="ar-IQ"/>
        </w:rPr>
        <w:t xml:space="preserve"> التي اعد</w:t>
      </w:r>
      <w:r w:rsidRPr="004A14E2">
        <w:rPr>
          <w:rFonts w:ascii="Simplified Arabic" w:eastAsia="Calibri" w:hAnsi="Simplified Arabic" w:hint="cs"/>
          <w:szCs w:val="28"/>
          <w:rtl/>
          <w:lang w:bidi="ar-IQ"/>
        </w:rPr>
        <w:t>ت</w:t>
      </w:r>
      <w:r w:rsidRPr="004A14E2">
        <w:rPr>
          <w:rFonts w:ascii="Simplified Arabic" w:eastAsia="Calibri" w:hAnsi="Simplified Arabic"/>
          <w:szCs w:val="28"/>
          <w:rtl/>
          <w:lang w:bidi="ar-IQ"/>
        </w:rPr>
        <w:t>ها الباحث</w:t>
      </w:r>
      <w:r w:rsidRPr="004A14E2">
        <w:rPr>
          <w:rFonts w:ascii="Simplified Arabic" w:eastAsia="Calibri" w:hAnsi="Simplified Arabic" w:hint="cs"/>
          <w:szCs w:val="28"/>
          <w:rtl/>
          <w:lang w:bidi="ar-IQ"/>
        </w:rPr>
        <w:t>ة</w:t>
      </w:r>
      <w:r w:rsidRPr="004A14E2">
        <w:rPr>
          <w:rFonts w:ascii="Simplified Arabic" w:eastAsia="Calibri" w:hAnsi="Simplified Arabic"/>
          <w:szCs w:val="28"/>
          <w:rtl/>
          <w:lang w:bidi="ar-IQ"/>
        </w:rPr>
        <w:t xml:space="preserve"> </w:t>
      </w:r>
      <w:r w:rsidRPr="004A14E2">
        <w:rPr>
          <w:rFonts w:ascii="Simplified Arabic" w:eastAsia="Calibri" w:hAnsi="Simplified Arabic" w:hint="cs"/>
          <w:szCs w:val="28"/>
          <w:rtl/>
          <w:lang w:bidi="ar-IQ"/>
        </w:rPr>
        <w:t xml:space="preserve">. </w:t>
      </w:r>
    </w:p>
    <w:p w:rsidR="004A14E2" w:rsidRPr="004A14E2" w:rsidRDefault="004A14E2" w:rsidP="004A14E2">
      <w:pPr>
        <w:tabs>
          <w:tab w:val="left" w:pos="8306"/>
        </w:tabs>
        <w:spacing w:line="276" w:lineRule="auto"/>
        <w:ind w:left="-994"/>
        <w:contextualSpacing/>
        <w:jc w:val="both"/>
        <w:rPr>
          <w:rFonts w:ascii="Simplified Arabic" w:eastAsia="Calibri" w:hAnsi="Simplified Arabic"/>
          <w:szCs w:val="28"/>
          <w:rtl/>
          <w:lang w:bidi="ar-IQ"/>
        </w:rPr>
      </w:pPr>
      <w:r w:rsidRPr="004A14E2">
        <w:rPr>
          <w:rFonts w:ascii="Simplified Arabic" w:eastAsia="Calibri" w:hAnsi="Simplified Arabic" w:hint="cs"/>
          <w:b/>
          <w:bCs/>
          <w:szCs w:val="28"/>
          <w:rtl/>
          <w:lang w:bidi="ar-IQ"/>
        </w:rPr>
        <w:t>ثانياً : التفكير</w:t>
      </w:r>
      <w:r w:rsidRPr="004A14E2">
        <w:rPr>
          <w:rFonts w:ascii="Simplified Arabic" w:eastAsia="Calibri" w:hAnsi="Simplified Arabic" w:hint="cs"/>
          <w:szCs w:val="28"/>
          <w:rtl/>
          <w:lang w:bidi="ar-IQ"/>
        </w:rPr>
        <w:t xml:space="preserve"> عرفه ( </w:t>
      </w:r>
      <w:r w:rsidRPr="004A14E2">
        <w:rPr>
          <w:rFonts w:ascii="Simplified Arabic" w:eastAsia="Calibri" w:hAnsi="Simplified Arabic"/>
          <w:szCs w:val="28"/>
          <w:lang w:bidi="ar-IQ"/>
        </w:rPr>
        <w:t>Beyer</w:t>
      </w:r>
      <w:r w:rsidRPr="004A14E2">
        <w:rPr>
          <w:rFonts w:ascii="Simplified Arabic" w:eastAsia="Calibri" w:hAnsi="Simplified Arabic" w:hint="cs"/>
          <w:szCs w:val="28"/>
          <w:rtl/>
          <w:lang w:bidi="ar-IQ"/>
        </w:rPr>
        <w:t xml:space="preserve"> ,</w:t>
      </w:r>
      <w:r w:rsidRPr="004A14E2">
        <w:rPr>
          <w:rFonts w:ascii="Simplified Arabic" w:eastAsia="Calibri" w:hAnsi="Simplified Arabic"/>
          <w:szCs w:val="28"/>
          <w:lang w:bidi="ar-IQ"/>
        </w:rPr>
        <w:t xml:space="preserve"> 2001</w:t>
      </w:r>
      <w:r w:rsidRPr="004A14E2">
        <w:rPr>
          <w:rFonts w:ascii="Simplified Arabic" w:eastAsia="Calibri" w:hAnsi="Simplified Arabic" w:hint="cs"/>
          <w:szCs w:val="28"/>
          <w:rtl/>
          <w:lang w:bidi="ar-IQ"/>
        </w:rPr>
        <w:t>) بأنه</w:t>
      </w:r>
      <w:r w:rsidRPr="004A14E2">
        <w:rPr>
          <w:rFonts w:ascii="Simplified Arabic" w:eastAsia="Calibri" w:hAnsi="Simplified Arabic" w:hint="cs"/>
          <w:b/>
          <w:bCs/>
          <w:szCs w:val="28"/>
          <w:rtl/>
          <w:lang w:bidi="ar-IQ"/>
        </w:rPr>
        <w:t xml:space="preserve"> </w:t>
      </w:r>
      <w:r w:rsidRPr="004A14E2">
        <w:rPr>
          <w:rFonts w:ascii="Simplified Arabic" w:eastAsia="Calibri" w:hAnsi="Simplified Arabic" w:hint="cs"/>
          <w:szCs w:val="28"/>
          <w:rtl/>
          <w:lang w:bidi="ar-IQ"/>
        </w:rPr>
        <w:t>" عملية عقلية يستطيع المتعلم عن طريقها عمل شيء ذي معنى من خلال الخبرة التي يمر بها "                                                        (</w:t>
      </w:r>
      <w:r w:rsidRPr="004A14E2">
        <w:rPr>
          <w:rFonts w:ascii="Simplified Arabic" w:eastAsia="Calibri" w:hAnsi="Simplified Arabic"/>
          <w:szCs w:val="28"/>
          <w:lang w:bidi="ar-IQ"/>
        </w:rPr>
        <w:t xml:space="preserve">Beyer,2001:56 </w:t>
      </w:r>
      <w:r w:rsidRPr="004A14E2">
        <w:rPr>
          <w:rFonts w:ascii="Simplified Arabic" w:eastAsia="Calibri" w:hAnsi="Simplified Arabic" w:hint="cs"/>
          <w:szCs w:val="28"/>
          <w:rtl/>
          <w:lang w:bidi="ar-IQ"/>
        </w:rPr>
        <w:t xml:space="preserve">) </w:t>
      </w:r>
    </w:p>
    <w:p w:rsidR="004A14E2" w:rsidRPr="004A14E2" w:rsidRDefault="004A14E2" w:rsidP="004A14E2">
      <w:pPr>
        <w:spacing w:after="200" w:line="276" w:lineRule="auto"/>
        <w:ind w:left="-1050" w:right="-284"/>
        <w:contextualSpacing/>
        <w:jc w:val="both"/>
        <w:rPr>
          <w:rFonts w:ascii="Simplified Arabic" w:eastAsia="Calibri" w:hAnsi="Simplified Arabic"/>
          <w:b/>
          <w:bCs/>
          <w:szCs w:val="28"/>
          <w:rtl/>
          <w:lang w:bidi="ar-IQ"/>
        </w:rPr>
      </w:pPr>
      <w:r w:rsidRPr="004A14E2">
        <w:rPr>
          <w:rFonts w:ascii="Simplified Arabic" w:eastAsia="Calibri" w:hAnsi="Simplified Arabic"/>
          <w:b/>
          <w:bCs/>
          <w:szCs w:val="28"/>
          <w:rtl/>
          <w:lang w:bidi="ar-IQ"/>
        </w:rPr>
        <w:t>التعريف الاجرائي</w:t>
      </w:r>
      <w:r w:rsidRPr="004A14E2">
        <w:rPr>
          <w:rFonts w:ascii="Simplified Arabic" w:eastAsia="Calibri" w:hAnsi="Simplified Arabic" w:hint="cs"/>
          <w:b/>
          <w:bCs/>
          <w:szCs w:val="28"/>
          <w:rtl/>
          <w:lang w:bidi="ar-IQ"/>
        </w:rPr>
        <w:t xml:space="preserve"> للتفكير  </w:t>
      </w:r>
    </w:p>
    <w:p w:rsidR="004A14E2" w:rsidRPr="004A14E2" w:rsidRDefault="004A14E2" w:rsidP="004A14E2">
      <w:pPr>
        <w:spacing w:after="200" w:line="276" w:lineRule="auto"/>
        <w:ind w:left="-1050"/>
        <w:contextualSpacing/>
        <w:jc w:val="both"/>
        <w:rPr>
          <w:rFonts w:ascii="Simplified Arabic" w:eastAsia="Calibri" w:hAnsi="Simplified Arabic"/>
          <w:b/>
          <w:bCs/>
          <w:szCs w:val="28"/>
          <w:rtl/>
          <w:lang w:bidi="ar-IQ"/>
        </w:rPr>
      </w:pPr>
      <w:r w:rsidRPr="004A14E2">
        <w:rPr>
          <w:rFonts w:ascii="Simplified Arabic" w:eastAsia="Calibri" w:hAnsi="Simplified Arabic" w:hint="cs"/>
          <w:b/>
          <w:bCs/>
          <w:szCs w:val="28"/>
          <w:rtl/>
          <w:lang w:bidi="ar-IQ"/>
        </w:rPr>
        <w:t xml:space="preserve">    </w:t>
      </w:r>
      <w:r w:rsidRPr="004A14E2">
        <w:rPr>
          <w:rFonts w:ascii="Simplified Arabic" w:eastAsia="Calibri" w:hAnsi="Simplified Arabic" w:hint="cs"/>
          <w:szCs w:val="28"/>
          <w:rtl/>
          <w:lang w:bidi="ar-IQ"/>
        </w:rPr>
        <w:t xml:space="preserve">بأنه مجموعة من العمليات العقلية الخاصة اللازمة لتطبيق طرق العلم والتفكير السليم والقدرة على استخدام عمليات العلم يتطلب من المتعلم تمثيل المعلومات ومعالجتها وتقاس اجرائياً في هذا البحث بصدق استجابات افراد عينة البحث على اداتي البحث ومحاورها المتعلقة بمهارات التفكير  . </w:t>
      </w:r>
    </w:p>
    <w:p w:rsidR="004A14E2" w:rsidRPr="004A14E2" w:rsidRDefault="004A14E2" w:rsidP="00100C98">
      <w:pPr>
        <w:spacing w:after="200" w:line="276" w:lineRule="auto"/>
        <w:ind w:left="-994" w:right="-284"/>
        <w:jc w:val="both"/>
        <w:rPr>
          <w:rFonts w:ascii="Simplified Arabic" w:eastAsia="Calibri" w:hAnsi="Simplified Arabic"/>
          <w:szCs w:val="28"/>
          <w:rtl/>
          <w:lang w:bidi="ar-IQ"/>
        </w:rPr>
      </w:pPr>
      <w:r w:rsidRPr="004A14E2">
        <w:rPr>
          <w:rFonts w:ascii="Simplified Arabic" w:eastAsia="Calibri" w:hAnsi="Simplified Arabic" w:hint="cs"/>
          <w:b/>
          <w:bCs/>
          <w:szCs w:val="28"/>
          <w:rtl/>
          <w:lang w:bidi="ar-IQ"/>
        </w:rPr>
        <w:t xml:space="preserve">ثالثاً </w:t>
      </w:r>
      <w:r w:rsidRPr="004A14E2">
        <w:rPr>
          <w:rFonts w:ascii="Simplified Arabic" w:eastAsia="Calibri" w:hAnsi="Simplified Arabic" w:hint="cs"/>
          <w:szCs w:val="28"/>
          <w:rtl/>
          <w:lang w:bidi="ar-IQ"/>
        </w:rPr>
        <w:t xml:space="preserve">: </w:t>
      </w:r>
      <w:r w:rsidRPr="004A14E2">
        <w:rPr>
          <w:rFonts w:eastAsia="Calibri" w:hint="cs"/>
          <w:b/>
          <w:bCs/>
          <w:rtl/>
        </w:rPr>
        <w:t xml:space="preserve">مهارات التفكير </w:t>
      </w:r>
      <w:r w:rsidRPr="004A14E2">
        <w:rPr>
          <w:rFonts w:ascii="Simplified Arabic" w:eastAsia="Calibri" w:hAnsi="Simplified Arabic"/>
          <w:szCs w:val="28"/>
          <w:rtl/>
          <w:lang w:bidi="ar-IQ"/>
        </w:rPr>
        <w:t>عرفها</w:t>
      </w:r>
      <w:r w:rsidRPr="004A14E2">
        <w:rPr>
          <w:rFonts w:ascii="Simplified Arabic" w:eastAsia="Calibri" w:hAnsi="Simplified Arabic"/>
          <w:szCs w:val="28"/>
          <w:lang w:bidi="ar-IQ"/>
        </w:rPr>
        <w:t xml:space="preserve"> )  </w:t>
      </w:r>
      <w:proofErr w:type="spellStart"/>
      <w:r w:rsidRPr="004A14E2">
        <w:rPr>
          <w:rFonts w:ascii="Simplified Arabic" w:eastAsia="Calibri" w:hAnsi="Simplified Arabic" w:hint="cs"/>
          <w:szCs w:val="28"/>
          <w:rtl/>
          <w:lang w:bidi="ar-IQ"/>
        </w:rPr>
        <w:t>الطيطي</w:t>
      </w:r>
      <w:proofErr w:type="spellEnd"/>
      <w:r w:rsidRPr="004A14E2">
        <w:rPr>
          <w:rFonts w:ascii="Simplified Arabic" w:eastAsia="Calibri" w:hAnsi="Simplified Arabic" w:hint="cs"/>
          <w:szCs w:val="28"/>
          <w:rtl/>
          <w:lang w:bidi="ar-IQ"/>
        </w:rPr>
        <w:t xml:space="preserve"> ,2004) </w:t>
      </w:r>
    </w:p>
    <w:p w:rsidR="00100C98" w:rsidRDefault="004A14E2" w:rsidP="00100C98">
      <w:pPr>
        <w:tabs>
          <w:tab w:val="left" w:pos="8306"/>
        </w:tabs>
        <w:spacing w:line="276" w:lineRule="auto"/>
        <w:ind w:left="-994"/>
        <w:contextualSpacing/>
        <w:jc w:val="both"/>
        <w:rPr>
          <w:rFonts w:eastAsia="Calibri"/>
          <w:szCs w:val="28"/>
          <w:rtl/>
        </w:rPr>
      </w:pPr>
      <w:r w:rsidRPr="00100C98">
        <w:rPr>
          <w:rFonts w:eastAsia="Calibri" w:hint="cs"/>
          <w:szCs w:val="28"/>
          <w:rtl/>
        </w:rPr>
        <w:t xml:space="preserve">     بأنها</w:t>
      </w:r>
      <w:r w:rsidRPr="00100C98">
        <w:rPr>
          <w:rFonts w:eastAsia="Calibri" w:hint="cs"/>
          <w:b/>
          <w:bCs/>
          <w:szCs w:val="28"/>
          <w:rtl/>
        </w:rPr>
        <w:t xml:space="preserve"> </w:t>
      </w:r>
      <w:r w:rsidRPr="00100C98">
        <w:rPr>
          <w:rFonts w:eastAsia="Calibri" w:hint="cs"/>
          <w:szCs w:val="28"/>
          <w:rtl/>
        </w:rPr>
        <w:t xml:space="preserve">"عبارة عن عمليات ادراكية منفصلة يمكن اعتبارها لبنات بناء التفكير وهي مهمة من الناحية العملية في تشكيل وبناء المفاهيم والحقائق وبالإمكان تعليمها في المدرسة وتكتسب من خلال تراكم المعرفة </w:t>
      </w:r>
      <w:r w:rsidR="00100C98">
        <w:rPr>
          <w:rFonts w:eastAsia="Calibri" w:hint="cs"/>
          <w:szCs w:val="28"/>
          <w:rtl/>
        </w:rPr>
        <w:t>.</w:t>
      </w:r>
    </w:p>
    <w:p w:rsidR="004A14E2" w:rsidRPr="00100C98" w:rsidRDefault="00100C98" w:rsidP="00100C98">
      <w:pPr>
        <w:tabs>
          <w:tab w:val="left" w:pos="8306"/>
        </w:tabs>
        <w:spacing w:line="276" w:lineRule="auto"/>
        <w:ind w:left="-994"/>
        <w:contextualSpacing/>
        <w:jc w:val="both"/>
        <w:rPr>
          <w:rFonts w:ascii="Simplified Arabic" w:eastAsia="Calibri" w:hAnsi="Simplified Arabic"/>
          <w:szCs w:val="28"/>
          <w:rtl/>
          <w:lang w:bidi="ar-IQ"/>
        </w:rPr>
      </w:pPr>
      <w:r>
        <w:rPr>
          <w:rFonts w:eastAsia="Calibri" w:hint="cs"/>
          <w:szCs w:val="28"/>
          <w:rtl/>
        </w:rPr>
        <w:t xml:space="preserve">                                                                               </w:t>
      </w:r>
      <w:r>
        <w:rPr>
          <w:rFonts w:ascii="Simplified Arabic" w:eastAsia="Calibri" w:hAnsi="Simplified Arabic" w:hint="cs"/>
          <w:szCs w:val="28"/>
          <w:rtl/>
          <w:lang w:bidi="ar-IQ"/>
        </w:rPr>
        <w:t xml:space="preserve">( </w:t>
      </w:r>
      <w:proofErr w:type="spellStart"/>
      <w:r>
        <w:rPr>
          <w:rFonts w:ascii="Simplified Arabic" w:eastAsia="Calibri" w:hAnsi="Simplified Arabic" w:hint="cs"/>
          <w:szCs w:val="28"/>
          <w:rtl/>
          <w:lang w:bidi="ar-IQ"/>
        </w:rPr>
        <w:t>الطيطي</w:t>
      </w:r>
      <w:proofErr w:type="spellEnd"/>
      <w:r>
        <w:rPr>
          <w:rFonts w:ascii="Simplified Arabic" w:eastAsia="Calibri" w:hAnsi="Simplified Arabic" w:hint="cs"/>
          <w:szCs w:val="28"/>
          <w:rtl/>
          <w:lang w:bidi="ar-IQ"/>
        </w:rPr>
        <w:t xml:space="preserve"> ,2004: 204) </w:t>
      </w:r>
      <w:r w:rsidR="004A14E2" w:rsidRPr="00100C98">
        <w:rPr>
          <w:rFonts w:ascii="Simplified Arabic" w:eastAsia="Calibri" w:hAnsi="Simplified Arabic" w:hint="cs"/>
          <w:szCs w:val="28"/>
          <w:rtl/>
          <w:lang w:bidi="ar-IQ"/>
        </w:rPr>
        <w:t xml:space="preserve"> </w:t>
      </w:r>
    </w:p>
    <w:p w:rsidR="004A14E2" w:rsidRPr="004A14E2" w:rsidRDefault="004A14E2" w:rsidP="004A14E2">
      <w:pPr>
        <w:tabs>
          <w:tab w:val="left" w:pos="8306"/>
        </w:tabs>
        <w:spacing w:line="276" w:lineRule="auto"/>
        <w:ind w:left="-994" w:right="-284"/>
        <w:contextualSpacing/>
        <w:jc w:val="both"/>
        <w:rPr>
          <w:rFonts w:ascii="Simplified Arabic" w:eastAsia="Calibri" w:hAnsi="Simplified Arabic"/>
          <w:b/>
          <w:bCs/>
          <w:szCs w:val="28"/>
          <w:rtl/>
          <w:lang w:bidi="ar-IQ"/>
        </w:rPr>
      </w:pPr>
      <w:r w:rsidRPr="004A14E2">
        <w:rPr>
          <w:rFonts w:ascii="Simplified Arabic" w:eastAsia="Calibri" w:hAnsi="Simplified Arabic" w:hint="cs"/>
          <w:b/>
          <w:bCs/>
          <w:szCs w:val="28"/>
          <w:rtl/>
          <w:lang w:bidi="ar-IQ"/>
        </w:rPr>
        <w:t>التعريف الاجرائي لمهارات التفكير :</w:t>
      </w:r>
    </w:p>
    <w:p w:rsidR="004A14E2" w:rsidRDefault="004A14E2" w:rsidP="004A14E2">
      <w:pPr>
        <w:spacing w:after="200" w:line="276" w:lineRule="auto"/>
        <w:ind w:left="-994"/>
        <w:contextualSpacing/>
        <w:jc w:val="both"/>
        <w:rPr>
          <w:rFonts w:ascii="Simplified Arabic" w:eastAsia="Calibri" w:hAnsi="Simplified Arabic"/>
          <w:b/>
          <w:szCs w:val="28"/>
          <w:rtl/>
          <w:lang w:bidi="ar-IQ"/>
        </w:rPr>
      </w:pPr>
      <w:r w:rsidRPr="004A14E2">
        <w:rPr>
          <w:rFonts w:ascii="Simplified Arabic" w:eastAsia="Calibri" w:hAnsi="Simplified Arabic" w:hint="cs"/>
          <w:b/>
          <w:bCs/>
          <w:szCs w:val="28"/>
          <w:rtl/>
          <w:lang w:bidi="ar-IQ"/>
        </w:rPr>
        <w:t xml:space="preserve">     </w:t>
      </w:r>
      <w:r w:rsidRPr="004A14E2">
        <w:rPr>
          <w:rFonts w:ascii="Simplified Arabic" w:eastAsia="Calibri" w:hAnsi="Simplified Arabic" w:hint="cs"/>
          <w:szCs w:val="28"/>
          <w:rtl/>
          <w:lang w:bidi="ar-IQ"/>
        </w:rPr>
        <w:t>بأنها</w:t>
      </w:r>
      <w:r w:rsidRPr="004A14E2">
        <w:rPr>
          <w:rFonts w:ascii="Simplified Arabic" w:eastAsia="Calibri" w:hAnsi="Simplified Arabic" w:hint="cs"/>
          <w:b/>
          <w:bCs/>
          <w:szCs w:val="28"/>
          <w:rtl/>
          <w:lang w:bidi="ar-IQ"/>
        </w:rPr>
        <w:t xml:space="preserve"> </w:t>
      </w:r>
      <w:r w:rsidRPr="004A14E2">
        <w:rPr>
          <w:rFonts w:ascii="Simplified Arabic" w:eastAsia="Calibri" w:hAnsi="Simplified Arabic" w:hint="cs"/>
          <w:szCs w:val="28"/>
          <w:rtl/>
          <w:lang w:bidi="ar-IQ"/>
        </w:rPr>
        <w:t xml:space="preserve">المظاهر السلوكية التي تشير الى ممارسة مدرسي الاحياء في المرحلة الاعدادية لمهارات التفكير العلمي وفوق المعرفي المتضمنة لأداتي البحث , </w:t>
      </w:r>
      <w:r w:rsidRPr="004A14E2">
        <w:rPr>
          <w:rFonts w:ascii="Simplified Arabic" w:eastAsia="Calibri" w:hAnsi="Simplified Arabic" w:hint="cs"/>
          <w:b/>
          <w:szCs w:val="28"/>
          <w:rtl/>
          <w:lang w:bidi="ar-IQ"/>
        </w:rPr>
        <w:t>وتقاس في قدرة عينة البحث على الاستجابة الصحيحة للمواقف التي تتضمنها اداتي البحث المعدة من قبل الباحثة .</w:t>
      </w:r>
    </w:p>
    <w:p w:rsidR="00ED3E04" w:rsidRDefault="004A14E2" w:rsidP="00ED3E04">
      <w:pPr>
        <w:spacing w:after="200" w:line="276" w:lineRule="auto"/>
        <w:ind w:left="-994" w:right="-284"/>
        <w:contextualSpacing/>
        <w:jc w:val="both"/>
        <w:rPr>
          <w:rFonts w:ascii="Simplified Arabic" w:eastAsia="Calibri" w:hAnsi="Simplified Arabic"/>
          <w:b/>
          <w:szCs w:val="28"/>
          <w:rtl/>
          <w:lang w:bidi="ar-IQ"/>
        </w:rPr>
      </w:pPr>
      <w:r w:rsidRPr="004A14E2">
        <w:rPr>
          <w:rFonts w:ascii="Simplified Arabic" w:eastAsia="Calibri" w:hAnsi="Simplified Arabic" w:hint="cs"/>
          <w:bCs/>
          <w:szCs w:val="28"/>
          <w:rtl/>
          <w:lang w:bidi="ar-IQ"/>
        </w:rPr>
        <w:t xml:space="preserve">رابعاً : الهيئة التدريسية </w:t>
      </w:r>
    </w:p>
    <w:p w:rsidR="004A14E2" w:rsidRPr="004A14E2" w:rsidRDefault="004A14E2" w:rsidP="00B309B7">
      <w:pPr>
        <w:spacing w:after="200" w:line="276" w:lineRule="auto"/>
        <w:ind w:left="-994"/>
        <w:contextualSpacing/>
        <w:jc w:val="both"/>
        <w:rPr>
          <w:rFonts w:ascii="Simplified Arabic" w:eastAsia="Calibri" w:hAnsi="Simplified Arabic"/>
          <w:b/>
          <w:szCs w:val="28"/>
          <w:rtl/>
          <w:lang w:bidi="ar-IQ"/>
        </w:rPr>
      </w:pPr>
      <w:r w:rsidRPr="004A14E2">
        <w:rPr>
          <w:rFonts w:ascii="Simplified Arabic" w:eastAsia="Calibri" w:hAnsi="Simplified Arabic" w:hint="cs"/>
          <w:b/>
          <w:szCs w:val="28"/>
          <w:rtl/>
          <w:lang w:bidi="ar-IQ"/>
        </w:rPr>
        <w:t>اعضاء هيئة التدريس ذوو الخبرة الطويلة : وهم اعضاء هيئة التدريس الذين تزيد خ</w:t>
      </w:r>
      <w:r w:rsidR="00ED3E04">
        <w:rPr>
          <w:rFonts w:ascii="Simplified Arabic" w:eastAsia="Calibri" w:hAnsi="Simplified Arabic" w:hint="cs"/>
          <w:b/>
          <w:szCs w:val="28"/>
          <w:rtl/>
          <w:lang w:bidi="ar-IQ"/>
        </w:rPr>
        <w:t>برتهم في التدريس عن اربع سنوات</w:t>
      </w:r>
    </w:p>
    <w:p w:rsidR="004A14E2" w:rsidRDefault="004A14E2" w:rsidP="004A14E2">
      <w:pPr>
        <w:spacing w:after="200" w:line="276" w:lineRule="auto"/>
        <w:ind w:left="-994"/>
        <w:contextualSpacing/>
        <w:jc w:val="both"/>
        <w:rPr>
          <w:rFonts w:ascii="Simplified Arabic" w:eastAsia="Calibri" w:hAnsi="Simplified Arabic"/>
          <w:b/>
          <w:szCs w:val="28"/>
          <w:rtl/>
          <w:lang w:bidi="ar-IQ"/>
        </w:rPr>
      </w:pPr>
      <w:r w:rsidRPr="004A14E2">
        <w:rPr>
          <w:rFonts w:ascii="Simplified Arabic" w:eastAsia="Calibri" w:hAnsi="Simplified Arabic" w:hint="cs"/>
          <w:b/>
          <w:szCs w:val="28"/>
          <w:rtl/>
          <w:lang w:bidi="ar-IQ"/>
        </w:rPr>
        <w:t>اعضاء هيئة التدريس ذوو الخبرة القصيرة : وهم اعضاء هيئة التدريس الذين تزيد خبرتهم في التدريس اربع سنوات فأقل .</w:t>
      </w:r>
    </w:p>
    <w:p w:rsidR="00132A78" w:rsidRDefault="004A14E2" w:rsidP="004A14E2">
      <w:pPr>
        <w:spacing w:after="200" w:line="276" w:lineRule="auto"/>
        <w:ind w:left="-994" w:right="-284"/>
        <w:contextualSpacing/>
        <w:jc w:val="both"/>
        <w:rPr>
          <w:rFonts w:eastAsiaTheme="minorHAnsi"/>
          <w:b/>
          <w:bCs/>
          <w:rtl/>
        </w:rPr>
      </w:pPr>
      <w:r w:rsidRPr="004A14E2">
        <w:rPr>
          <w:rFonts w:ascii="Simplified Arabic" w:eastAsia="Calibri" w:hAnsi="Simplified Arabic" w:hint="cs"/>
          <w:b/>
          <w:szCs w:val="28"/>
          <w:rtl/>
          <w:lang w:bidi="ar-IQ"/>
        </w:rPr>
        <w:t xml:space="preserve">     </w:t>
      </w:r>
      <w:r w:rsidRPr="004A14E2">
        <w:rPr>
          <w:rFonts w:ascii="Simplified Arabic" w:eastAsia="Calibri" w:hAnsi="Simplified Arabic" w:hint="cs"/>
          <w:b/>
          <w:bCs/>
          <w:szCs w:val="28"/>
          <w:rtl/>
          <w:lang w:bidi="ar-IQ"/>
        </w:rPr>
        <w:t xml:space="preserve"> </w:t>
      </w:r>
      <w:r w:rsidRPr="004A14E2">
        <w:rPr>
          <w:rFonts w:eastAsia="Calibri" w:hint="cs"/>
          <w:b/>
          <w:bCs/>
          <w:rtl/>
        </w:rPr>
        <w:t xml:space="preserve"> </w:t>
      </w:r>
      <w:r w:rsidRPr="004A14E2">
        <w:rPr>
          <w:rFonts w:eastAsiaTheme="minorHAnsi" w:hint="cs"/>
          <w:b/>
          <w:bCs/>
          <w:rtl/>
        </w:rPr>
        <w:t xml:space="preserve">                       </w:t>
      </w:r>
      <w:r w:rsidR="00100C98">
        <w:rPr>
          <w:rFonts w:eastAsiaTheme="minorHAnsi" w:hint="cs"/>
          <w:b/>
          <w:bCs/>
          <w:rtl/>
        </w:rPr>
        <w:t xml:space="preserve">            </w:t>
      </w:r>
      <w:r w:rsidR="00B309B7">
        <w:rPr>
          <w:rFonts w:eastAsiaTheme="minorHAnsi" w:hint="cs"/>
          <w:b/>
          <w:bCs/>
          <w:rtl/>
        </w:rPr>
        <w:t xml:space="preserve"> </w:t>
      </w:r>
      <w:r w:rsidRPr="004A14E2">
        <w:rPr>
          <w:rFonts w:eastAsiaTheme="minorHAnsi" w:hint="cs"/>
          <w:b/>
          <w:bCs/>
          <w:rtl/>
        </w:rPr>
        <w:t xml:space="preserve"> </w:t>
      </w:r>
    </w:p>
    <w:p w:rsidR="00132A78" w:rsidRDefault="00132A78" w:rsidP="004A14E2">
      <w:pPr>
        <w:spacing w:after="200" w:line="276" w:lineRule="auto"/>
        <w:ind w:left="-994" w:right="-284"/>
        <w:contextualSpacing/>
        <w:jc w:val="both"/>
        <w:rPr>
          <w:rFonts w:eastAsiaTheme="minorHAnsi"/>
          <w:b/>
          <w:bCs/>
          <w:rtl/>
        </w:rPr>
      </w:pPr>
    </w:p>
    <w:p w:rsidR="004A14E2" w:rsidRPr="004A14E2" w:rsidRDefault="00132A78" w:rsidP="004A14E2">
      <w:pPr>
        <w:spacing w:after="200" w:line="276" w:lineRule="auto"/>
        <w:ind w:left="-994" w:right="-284"/>
        <w:contextualSpacing/>
        <w:jc w:val="both"/>
        <w:rPr>
          <w:rFonts w:eastAsiaTheme="minorHAnsi"/>
          <w:b/>
          <w:bCs/>
          <w:rtl/>
        </w:rPr>
      </w:pPr>
      <w:r>
        <w:rPr>
          <w:rFonts w:eastAsiaTheme="minorHAnsi" w:hint="cs"/>
          <w:b/>
          <w:bCs/>
          <w:rtl/>
        </w:rPr>
        <w:lastRenderedPageBreak/>
        <w:t xml:space="preserve">                                           </w:t>
      </w:r>
      <w:r w:rsidR="004A14E2" w:rsidRPr="004A14E2">
        <w:rPr>
          <w:rFonts w:eastAsiaTheme="minorHAnsi" w:hint="cs"/>
          <w:b/>
          <w:bCs/>
          <w:rtl/>
        </w:rPr>
        <w:t xml:space="preserve">الفصل الثاني </w:t>
      </w:r>
    </w:p>
    <w:p w:rsidR="004A14E2" w:rsidRPr="004A14E2" w:rsidRDefault="004A14E2" w:rsidP="004A14E2">
      <w:pPr>
        <w:tabs>
          <w:tab w:val="left" w:pos="8306"/>
        </w:tabs>
        <w:spacing w:line="276" w:lineRule="auto"/>
        <w:ind w:left="-994" w:right="-284"/>
        <w:contextualSpacing/>
        <w:jc w:val="both"/>
        <w:rPr>
          <w:rFonts w:eastAsiaTheme="minorHAnsi"/>
          <w:b/>
          <w:bCs/>
          <w:u w:val="thick"/>
          <w:rtl/>
        </w:rPr>
      </w:pPr>
      <w:r w:rsidRPr="004A14E2">
        <w:rPr>
          <w:rFonts w:eastAsiaTheme="minorHAnsi" w:hint="cs"/>
          <w:b/>
          <w:bCs/>
          <w:u w:val="thick"/>
          <w:rtl/>
        </w:rPr>
        <w:t xml:space="preserve">اولاً  : الاطار النظري </w:t>
      </w:r>
    </w:p>
    <w:p w:rsidR="004A14E2" w:rsidRPr="004A14E2" w:rsidRDefault="004A14E2" w:rsidP="002D5BD6">
      <w:pPr>
        <w:numPr>
          <w:ilvl w:val="0"/>
          <w:numId w:val="5"/>
        </w:numPr>
        <w:tabs>
          <w:tab w:val="left" w:pos="3548"/>
          <w:tab w:val="right" w:pos="8306"/>
        </w:tabs>
        <w:spacing w:after="200" w:line="276" w:lineRule="auto"/>
        <w:ind w:right="-284"/>
        <w:contextualSpacing/>
        <w:jc w:val="both"/>
        <w:rPr>
          <w:rFonts w:eastAsiaTheme="minorHAnsi"/>
          <w:b/>
          <w:bCs/>
          <w:szCs w:val="28"/>
          <w:rtl/>
        </w:rPr>
      </w:pPr>
      <w:r w:rsidRPr="004A14E2">
        <w:rPr>
          <w:rFonts w:eastAsiaTheme="minorHAnsi" w:hint="cs"/>
          <w:b/>
          <w:bCs/>
          <w:u w:val="thick"/>
          <w:rtl/>
        </w:rPr>
        <w:t xml:space="preserve">مفهوم التفكير واهمية تعليمه </w:t>
      </w:r>
      <w:r w:rsidRPr="004A14E2">
        <w:rPr>
          <w:rFonts w:eastAsiaTheme="minorHAnsi" w:hint="cs"/>
          <w:b/>
          <w:bCs/>
          <w:rtl/>
        </w:rPr>
        <w:t>:</w:t>
      </w:r>
    </w:p>
    <w:p w:rsidR="00887C46" w:rsidRDefault="004A14E2" w:rsidP="00887C46">
      <w:pPr>
        <w:tabs>
          <w:tab w:val="left" w:pos="3548"/>
          <w:tab w:val="right" w:pos="8306"/>
        </w:tabs>
        <w:spacing w:after="200" w:line="276" w:lineRule="auto"/>
        <w:ind w:left="-995"/>
        <w:jc w:val="both"/>
        <w:rPr>
          <w:rFonts w:ascii="Simplified Arabic" w:eastAsiaTheme="minorHAnsi" w:hAnsi="Simplified Arabic"/>
          <w:szCs w:val="28"/>
          <w:rtl/>
        </w:rPr>
      </w:pPr>
      <w:r w:rsidRPr="004A14E2">
        <w:rPr>
          <w:rFonts w:eastAsiaTheme="minorHAnsi" w:hint="cs"/>
          <w:b/>
          <w:bCs/>
          <w:szCs w:val="28"/>
          <w:rtl/>
        </w:rPr>
        <w:t xml:space="preserve">     </w:t>
      </w:r>
      <w:r w:rsidRPr="004A14E2">
        <w:rPr>
          <w:rFonts w:ascii="Simplified Arabic" w:eastAsiaTheme="minorHAnsi" w:hAnsi="Simplified Arabic"/>
          <w:szCs w:val="28"/>
          <w:rtl/>
        </w:rPr>
        <w:t>التفكير هبة ربانية ميز الله بها الانسان عن باقي مخلوقاته</w:t>
      </w:r>
      <w:r w:rsidRPr="004A14E2">
        <w:rPr>
          <w:rFonts w:ascii="Simplified Arabic" w:eastAsiaTheme="minorHAnsi" w:hAnsi="Simplified Arabic"/>
          <w:b/>
          <w:bCs/>
          <w:szCs w:val="28"/>
          <w:rtl/>
        </w:rPr>
        <w:t xml:space="preserve"> </w:t>
      </w:r>
      <w:r w:rsidRPr="004A14E2">
        <w:rPr>
          <w:rFonts w:ascii="Simplified Arabic" w:eastAsiaTheme="minorHAnsi" w:hAnsi="Simplified Arabic"/>
          <w:szCs w:val="28"/>
          <w:rtl/>
        </w:rPr>
        <w:t>على هذه الارض</w:t>
      </w:r>
      <w:r w:rsidRPr="004A14E2">
        <w:rPr>
          <w:rFonts w:ascii="Simplified Arabic" w:eastAsiaTheme="minorHAnsi" w:hAnsi="Simplified Arabic"/>
          <w:b/>
          <w:bCs/>
          <w:szCs w:val="28"/>
          <w:rtl/>
        </w:rPr>
        <w:t xml:space="preserve"> , و</w:t>
      </w:r>
      <w:r w:rsidRPr="004A14E2">
        <w:rPr>
          <w:rFonts w:ascii="Simplified Arabic" w:eastAsiaTheme="minorHAnsi" w:hAnsi="Simplified Arabic"/>
          <w:szCs w:val="28"/>
          <w:rtl/>
        </w:rPr>
        <w:t xml:space="preserve">يعد من ارقى العمليات المعرفية واشدها تعقيداً التي عن طريقها نستطيع  الوصول الى سبر الاشياء والظواهر والمواقف والاحاطة بها مما يمكنه من معالجة المعلومات وانتاج واعادة انتاج معلومات والبيانات الجديدة  بموضوعية دقيقة وشاملة ( غباري وابو شعيره , 2011 : 11) </w:t>
      </w:r>
      <w:r w:rsidRPr="004A14E2">
        <w:rPr>
          <w:rFonts w:ascii="Simplified Arabic" w:eastAsiaTheme="minorHAnsi" w:hAnsi="Simplified Arabic" w:hint="cs"/>
          <w:szCs w:val="28"/>
          <w:rtl/>
        </w:rPr>
        <w:t xml:space="preserve">, </w:t>
      </w:r>
      <w:r w:rsidRPr="004A14E2">
        <w:rPr>
          <w:rFonts w:ascii="Simplified Arabic" w:eastAsiaTheme="minorHAnsi" w:hAnsi="Simplified Arabic"/>
          <w:szCs w:val="28"/>
          <w:rtl/>
        </w:rPr>
        <w:t xml:space="preserve">ومهارة التفكير يمكن ان تتحسن بالتدرب والمران والتعلم , اذ يرى ان مهارة التفكير لا تختلف عن اية مهارة اخرى ,  فهو يشبه  بمهارة قيادة السيارة وعن طريقه يعمل الذكاء ويؤثر في خبرات الانسان كما تعمل قوة المحرك السيارة عن طريق المهارة في قيادتها ( </w:t>
      </w:r>
      <w:r w:rsidRPr="004A14E2">
        <w:rPr>
          <w:rFonts w:ascii="Simplified Arabic" w:eastAsiaTheme="minorHAnsi" w:hAnsi="Simplified Arabic"/>
          <w:szCs w:val="28"/>
        </w:rPr>
        <w:t>De bono ,2003:41</w:t>
      </w:r>
      <w:r w:rsidRPr="004A14E2">
        <w:rPr>
          <w:rFonts w:ascii="Simplified Arabic" w:eastAsiaTheme="minorHAnsi" w:hAnsi="Simplified Arabic"/>
          <w:szCs w:val="28"/>
          <w:rtl/>
        </w:rPr>
        <w:t xml:space="preserve"> )  </w:t>
      </w:r>
      <w:r w:rsidRPr="004A14E2">
        <w:rPr>
          <w:rFonts w:ascii="Simplified Arabic" w:eastAsiaTheme="minorHAnsi" w:hAnsi="Simplified Arabic" w:hint="cs"/>
          <w:szCs w:val="28"/>
          <w:rtl/>
        </w:rPr>
        <w:t xml:space="preserve">, لذلك ازداد التوجه العلمي نحو موضوع التفكير في عقد الثمانيات من القرن العشرين حيث تمثل ذلك التوجه والاهتمام في الكثير من قوائم التفكير والبرامج التعليمية وانفاق الاموال الطائلة والجهود الكبيرة  واجراء البحوث والتطبيقات التربوية والنفسية عملاً بمبادئ التربية الرامية بكل ابعادها الى تنظيم التفكير عند المتعلمين والاستفادة من طاقاتهم الابداعية واستثمارها عن طريق توافر الخدمات والبرامج التي تلبي متطلباتهم وتساعدهم على النمو السليم  وصولاً الى العمل على تنمية وتعليم التفكير ليتسنى للمتعلم التعامل مع الحياة ومتطلباتها (ابو </w:t>
      </w:r>
      <w:r w:rsidR="00887C46">
        <w:rPr>
          <w:rFonts w:ascii="Simplified Arabic" w:eastAsiaTheme="minorHAnsi" w:hAnsi="Simplified Arabic" w:hint="cs"/>
          <w:szCs w:val="28"/>
          <w:rtl/>
        </w:rPr>
        <w:t xml:space="preserve">جادو ونوفل , 2007: 29) </w:t>
      </w:r>
      <w:r w:rsidR="00184094">
        <w:rPr>
          <w:rFonts w:ascii="Simplified Arabic" w:eastAsiaTheme="minorHAnsi" w:hAnsi="Simplified Arabic" w:hint="cs"/>
          <w:szCs w:val="28"/>
          <w:rtl/>
        </w:rPr>
        <w:t>.</w:t>
      </w:r>
    </w:p>
    <w:p w:rsidR="004A14E2" w:rsidRPr="004A14E2" w:rsidRDefault="00887C46" w:rsidP="00887C46">
      <w:pPr>
        <w:tabs>
          <w:tab w:val="left" w:pos="3548"/>
          <w:tab w:val="right" w:pos="8306"/>
        </w:tabs>
        <w:spacing w:after="200" w:line="276" w:lineRule="auto"/>
        <w:ind w:left="-995"/>
        <w:jc w:val="both"/>
        <w:rPr>
          <w:rFonts w:ascii="Simplified Arabic" w:eastAsiaTheme="minorHAnsi" w:hAnsi="Simplified Arabic"/>
          <w:szCs w:val="28"/>
          <w:rtl/>
        </w:rPr>
      </w:pPr>
      <w:r>
        <w:rPr>
          <w:rFonts w:ascii="Simplified Arabic" w:eastAsiaTheme="minorHAnsi" w:hAnsi="Simplified Arabic" w:hint="cs"/>
          <w:szCs w:val="28"/>
          <w:rtl/>
        </w:rPr>
        <w:t xml:space="preserve">       </w:t>
      </w:r>
      <w:r w:rsidR="004A14E2" w:rsidRPr="004A14E2">
        <w:rPr>
          <w:rFonts w:ascii="Simplified Arabic" w:eastAsiaTheme="minorHAnsi" w:hAnsi="Simplified Arabic" w:hint="cs"/>
          <w:szCs w:val="28"/>
          <w:rtl/>
        </w:rPr>
        <w:t xml:space="preserve">وترى الباحثة ان اغلب التوجهات في المناهج او طرائق التدريس الحديثة تجنح الى ادخال التفكير ضمن المناهج لاتخاذه سبيلاً للتحصيل المعرفي وانتاج الافكار؛ لان تنمية التفكير اضحت ضرورة تربوية ملحة للحاق بركب الحضارة والنهوض بالمجتمع ومسايرة التقدم التكنولوجي وتحول الفكر التربوي من النظرية السلوكية في التعليم الى النظرية المعرفية . </w:t>
      </w:r>
    </w:p>
    <w:p w:rsidR="004A14E2" w:rsidRPr="00C5150D" w:rsidRDefault="004A14E2" w:rsidP="002D5BD6">
      <w:pPr>
        <w:numPr>
          <w:ilvl w:val="0"/>
          <w:numId w:val="9"/>
        </w:numPr>
        <w:tabs>
          <w:tab w:val="left" w:pos="3548"/>
          <w:tab w:val="right" w:pos="8306"/>
        </w:tabs>
        <w:spacing w:after="200" w:line="276" w:lineRule="auto"/>
        <w:ind w:right="-284"/>
        <w:contextualSpacing/>
        <w:jc w:val="both"/>
        <w:rPr>
          <w:rFonts w:ascii="Simplified Arabic" w:eastAsiaTheme="minorHAnsi" w:hAnsi="Simplified Arabic"/>
          <w:b/>
          <w:bCs/>
          <w:szCs w:val="28"/>
          <w:u w:val="thick"/>
        </w:rPr>
      </w:pPr>
      <w:r w:rsidRPr="00C5150D">
        <w:rPr>
          <w:rFonts w:ascii="Simplified Arabic" w:eastAsiaTheme="minorHAnsi" w:hAnsi="Simplified Arabic" w:hint="cs"/>
          <w:b/>
          <w:bCs/>
          <w:u w:val="thick"/>
          <w:rtl/>
        </w:rPr>
        <w:t>التفكير العلمي</w:t>
      </w:r>
      <w:r w:rsidR="00887C46" w:rsidRPr="00C5150D">
        <w:rPr>
          <w:rFonts w:ascii="Simplified Arabic" w:eastAsiaTheme="minorHAnsi" w:hAnsi="Simplified Arabic" w:hint="cs"/>
          <w:b/>
          <w:bCs/>
          <w:u w:val="thick"/>
          <w:rtl/>
        </w:rPr>
        <w:t xml:space="preserve"> :</w:t>
      </w:r>
      <w:r w:rsidRPr="00C5150D">
        <w:rPr>
          <w:rFonts w:ascii="Simplified Arabic" w:eastAsiaTheme="minorHAnsi" w:hAnsi="Simplified Arabic" w:hint="cs"/>
          <w:b/>
          <w:bCs/>
          <w:u w:val="thick"/>
          <w:rtl/>
        </w:rPr>
        <w:t xml:space="preserve">   </w:t>
      </w:r>
    </w:p>
    <w:p w:rsidR="004A14E2" w:rsidRPr="00887C46" w:rsidRDefault="004A14E2" w:rsidP="004A14E2">
      <w:pPr>
        <w:tabs>
          <w:tab w:val="left" w:pos="3548"/>
          <w:tab w:val="right" w:pos="8306"/>
        </w:tabs>
        <w:spacing w:after="200" w:line="276" w:lineRule="auto"/>
        <w:ind w:left="-995"/>
        <w:jc w:val="both"/>
        <w:rPr>
          <w:rFonts w:ascii="Simplified Arabic" w:eastAsiaTheme="minorHAnsi" w:hAnsi="Simplified Arabic"/>
          <w:szCs w:val="28"/>
          <w:rtl/>
        </w:rPr>
      </w:pPr>
      <w:r w:rsidRPr="004A14E2">
        <w:rPr>
          <w:rFonts w:ascii="Simplified Arabic" w:eastAsiaTheme="minorHAnsi" w:hAnsi="Simplified Arabic" w:hint="cs"/>
          <w:b/>
          <w:bCs/>
          <w:rtl/>
        </w:rPr>
        <w:t xml:space="preserve">     </w:t>
      </w:r>
      <w:r w:rsidRPr="00887C46">
        <w:rPr>
          <w:rFonts w:ascii="Simplified Arabic" w:eastAsiaTheme="minorHAnsi" w:hAnsi="Simplified Arabic" w:hint="cs"/>
          <w:szCs w:val="28"/>
          <w:rtl/>
        </w:rPr>
        <w:t xml:space="preserve">ان طبيعة العلم تفرض استخدام الطريقة العلمية , وما تتضمنه من مهارات تفكير علمي تتدرج من الملاحظة والقياس الى الاحساس بالمشكلة والبحث عن ايجاد الحل لها والى تفسير البيانات المتجمعة وصياغة تعميمات منها وصولاً الى بناء نموذج نظري , وهو المنهج الذي يتم من خلاله الوقوف على اسباب الظاهرة وتفسيرها والكشف عنها كما ان تنمية مهارات التفكير العلمي تعُد حاجة ماسة لمواكبة التطور والتقدم العلمي , والانتقال من الاهتمام بالمعرفة العلمية فقط الى الاهتمام بطرق البحث والتفكير ( المفلح , 2005 : 33) </w:t>
      </w:r>
      <w:r w:rsidR="00887C46">
        <w:rPr>
          <w:rFonts w:ascii="Simplified Arabic" w:eastAsiaTheme="minorHAnsi" w:hAnsi="Simplified Arabic" w:hint="cs"/>
          <w:szCs w:val="28"/>
          <w:rtl/>
        </w:rPr>
        <w:t>.</w:t>
      </w:r>
    </w:p>
    <w:p w:rsidR="004A14E2" w:rsidRPr="004A14E2" w:rsidRDefault="004A14E2" w:rsidP="002D5BD6">
      <w:pPr>
        <w:numPr>
          <w:ilvl w:val="0"/>
          <w:numId w:val="5"/>
        </w:numPr>
        <w:tabs>
          <w:tab w:val="left" w:pos="3548"/>
          <w:tab w:val="right" w:pos="8306"/>
        </w:tabs>
        <w:spacing w:after="200" w:line="276" w:lineRule="auto"/>
        <w:ind w:right="-284"/>
        <w:contextualSpacing/>
        <w:jc w:val="both"/>
        <w:rPr>
          <w:rFonts w:ascii="Simplified Arabic" w:eastAsiaTheme="minorHAnsi" w:hAnsi="Simplified Arabic"/>
          <w:b/>
          <w:bCs/>
          <w:rtl/>
        </w:rPr>
      </w:pPr>
      <w:r w:rsidRPr="004A14E2">
        <w:rPr>
          <w:rFonts w:ascii="Simplified Arabic" w:eastAsiaTheme="minorHAnsi" w:hAnsi="Simplified Arabic" w:hint="cs"/>
          <w:b/>
          <w:bCs/>
          <w:u w:val="thick"/>
          <w:rtl/>
        </w:rPr>
        <w:lastRenderedPageBreak/>
        <w:t>مهارات التفكير العلمي</w:t>
      </w:r>
      <w:r w:rsidRPr="004A14E2">
        <w:rPr>
          <w:rFonts w:ascii="Simplified Arabic" w:eastAsiaTheme="minorHAnsi" w:hAnsi="Simplified Arabic" w:hint="cs"/>
          <w:b/>
          <w:bCs/>
          <w:rtl/>
        </w:rPr>
        <w:t xml:space="preserve"> :  </w:t>
      </w:r>
    </w:p>
    <w:p w:rsidR="004A14E2" w:rsidRPr="00100C98" w:rsidRDefault="004A14E2" w:rsidP="004A14E2">
      <w:pPr>
        <w:tabs>
          <w:tab w:val="left" w:pos="3548"/>
          <w:tab w:val="right" w:pos="8306"/>
        </w:tabs>
        <w:spacing w:after="200" w:line="276" w:lineRule="auto"/>
        <w:ind w:left="-995"/>
        <w:jc w:val="both"/>
        <w:rPr>
          <w:rFonts w:ascii="Simplified Arabic" w:eastAsiaTheme="minorHAnsi" w:hAnsi="Simplified Arabic"/>
          <w:szCs w:val="28"/>
          <w:rtl/>
        </w:rPr>
      </w:pPr>
      <w:r w:rsidRPr="004A14E2">
        <w:rPr>
          <w:rFonts w:ascii="Simplified Arabic" w:eastAsiaTheme="minorHAnsi" w:hAnsi="Simplified Arabic" w:hint="cs"/>
          <w:rtl/>
        </w:rPr>
        <w:t xml:space="preserve">      </w:t>
      </w:r>
      <w:r w:rsidRPr="00100C98">
        <w:rPr>
          <w:rFonts w:ascii="Simplified Arabic" w:eastAsiaTheme="minorHAnsi" w:hAnsi="Simplified Arabic" w:hint="cs"/>
          <w:szCs w:val="28"/>
          <w:rtl/>
        </w:rPr>
        <w:t>تعد عمليات العلم نوعاً من المهارات التي يستخدمها العالم او الباحث خلال بحثه وتقصيه عن الحقيقة , ومهارات التفكير العلمي مجموعة عمليات عقلية محددة نمارسها على الاغلب في المختبر بهدف التوصل الى نتائج العلم والتحقق من صدق هذه النتائج والحكم عليها , وقد انتقلت الى برامج التعليم للأسباب عديدة منها :</w:t>
      </w:r>
    </w:p>
    <w:p w:rsidR="004A14E2" w:rsidRPr="00100C98" w:rsidRDefault="004A14E2" w:rsidP="002D5BD6">
      <w:pPr>
        <w:numPr>
          <w:ilvl w:val="0"/>
          <w:numId w:val="10"/>
        </w:numPr>
        <w:tabs>
          <w:tab w:val="left" w:pos="3548"/>
          <w:tab w:val="right" w:pos="8306"/>
        </w:tabs>
        <w:spacing w:after="200" w:line="276" w:lineRule="auto"/>
        <w:contextualSpacing/>
        <w:jc w:val="both"/>
        <w:rPr>
          <w:rFonts w:ascii="Simplified Arabic" w:eastAsiaTheme="minorHAnsi" w:hAnsi="Simplified Arabic"/>
          <w:szCs w:val="28"/>
        </w:rPr>
      </w:pPr>
      <w:r w:rsidRPr="00100C98">
        <w:rPr>
          <w:rFonts w:ascii="Simplified Arabic" w:eastAsiaTheme="minorHAnsi" w:hAnsi="Simplified Arabic" w:hint="cs"/>
          <w:szCs w:val="28"/>
          <w:rtl/>
        </w:rPr>
        <w:t xml:space="preserve">تجعل المتعلم يقوم بدور ايجابي في العملية التعليمية , عن طريق بناء المعرفة والاحتفاظ بها لفترة طويلة نتيجة ممارسة تلك المهارات . </w:t>
      </w:r>
    </w:p>
    <w:p w:rsidR="004A14E2" w:rsidRPr="00100C98" w:rsidRDefault="004A14E2" w:rsidP="002D5BD6">
      <w:pPr>
        <w:numPr>
          <w:ilvl w:val="0"/>
          <w:numId w:val="10"/>
        </w:numPr>
        <w:tabs>
          <w:tab w:val="left" w:pos="3548"/>
          <w:tab w:val="right" w:pos="8306"/>
        </w:tabs>
        <w:spacing w:after="200" w:line="276" w:lineRule="auto"/>
        <w:ind w:right="-284"/>
        <w:contextualSpacing/>
        <w:jc w:val="both"/>
        <w:rPr>
          <w:rFonts w:ascii="Simplified Arabic" w:eastAsiaTheme="minorHAnsi" w:hAnsi="Simplified Arabic"/>
          <w:szCs w:val="28"/>
        </w:rPr>
      </w:pPr>
      <w:r w:rsidRPr="00100C98">
        <w:rPr>
          <w:rFonts w:ascii="Simplified Arabic" w:eastAsiaTheme="minorHAnsi" w:hAnsi="Simplified Arabic" w:hint="cs"/>
          <w:szCs w:val="28"/>
          <w:rtl/>
        </w:rPr>
        <w:t xml:space="preserve">ان ممارسة مهارات التفكير العلمي يحول التدريس من طريقة التلقين السلبي الى افاق البحث والاستقصاء . </w:t>
      </w:r>
    </w:p>
    <w:p w:rsidR="004A14E2" w:rsidRPr="00100C98" w:rsidRDefault="004A14E2" w:rsidP="002D5BD6">
      <w:pPr>
        <w:numPr>
          <w:ilvl w:val="0"/>
          <w:numId w:val="10"/>
        </w:numPr>
        <w:tabs>
          <w:tab w:val="left" w:pos="3548"/>
          <w:tab w:val="right" w:pos="8306"/>
        </w:tabs>
        <w:spacing w:after="200" w:line="276" w:lineRule="auto"/>
        <w:ind w:right="-284"/>
        <w:contextualSpacing/>
        <w:jc w:val="both"/>
        <w:rPr>
          <w:rFonts w:ascii="Simplified Arabic" w:eastAsiaTheme="minorHAnsi" w:hAnsi="Simplified Arabic"/>
          <w:szCs w:val="28"/>
        </w:rPr>
      </w:pPr>
      <w:r w:rsidRPr="00100C98">
        <w:rPr>
          <w:rFonts w:ascii="Simplified Arabic" w:eastAsiaTheme="minorHAnsi" w:hAnsi="Simplified Arabic" w:hint="cs"/>
          <w:szCs w:val="28"/>
          <w:rtl/>
        </w:rPr>
        <w:t xml:space="preserve">تنمية الاتجاهات العلمية لدى المتعلمين مثل حب الاستطلاع والبحث عن مسببات الظواهر . </w:t>
      </w:r>
    </w:p>
    <w:p w:rsidR="004A14E2" w:rsidRPr="00100C98" w:rsidRDefault="004A14E2" w:rsidP="002D5BD6">
      <w:pPr>
        <w:numPr>
          <w:ilvl w:val="0"/>
          <w:numId w:val="10"/>
        </w:numPr>
        <w:tabs>
          <w:tab w:val="left" w:pos="3548"/>
          <w:tab w:val="right" w:pos="8306"/>
        </w:tabs>
        <w:spacing w:after="200" w:line="276" w:lineRule="auto"/>
        <w:ind w:right="-284"/>
        <w:contextualSpacing/>
        <w:jc w:val="both"/>
        <w:rPr>
          <w:rFonts w:ascii="Simplified Arabic" w:eastAsiaTheme="minorHAnsi" w:hAnsi="Simplified Arabic"/>
          <w:szCs w:val="28"/>
        </w:rPr>
      </w:pPr>
      <w:r w:rsidRPr="00100C98">
        <w:rPr>
          <w:rFonts w:ascii="Simplified Arabic" w:eastAsiaTheme="minorHAnsi" w:hAnsi="Simplified Arabic" w:hint="cs"/>
          <w:szCs w:val="28"/>
          <w:rtl/>
        </w:rPr>
        <w:t xml:space="preserve">تنمية التفكير الناقد والابداعي عند المتعلمين وكذلك تنمية التعلم الذاتي . </w:t>
      </w:r>
    </w:p>
    <w:p w:rsidR="004A14E2" w:rsidRPr="00100C98" w:rsidRDefault="004A14E2" w:rsidP="002D5BD6">
      <w:pPr>
        <w:numPr>
          <w:ilvl w:val="0"/>
          <w:numId w:val="10"/>
        </w:numPr>
        <w:tabs>
          <w:tab w:val="left" w:pos="3548"/>
          <w:tab w:val="right" w:pos="8306"/>
        </w:tabs>
        <w:spacing w:after="200" w:line="276" w:lineRule="auto"/>
        <w:ind w:right="-284"/>
        <w:contextualSpacing/>
        <w:jc w:val="both"/>
        <w:rPr>
          <w:rFonts w:ascii="Simplified Arabic" w:eastAsiaTheme="minorHAnsi" w:hAnsi="Simplified Arabic"/>
          <w:szCs w:val="28"/>
        </w:rPr>
      </w:pPr>
      <w:r w:rsidRPr="00100C98">
        <w:rPr>
          <w:rFonts w:ascii="Simplified Arabic" w:eastAsiaTheme="minorHAnsi" w:hAnsi="Simplified Arabic" w:hint="cs"/>
          <w:szCs w:val="28"/>
          <w:rtl/>
        </w:rPr>
        <w:t xml:space="preserve">اكتساب المتعلم اتجاهات ايجابية نحو البيئة والمحافظة عليها وصيانتها وتحسينها  </w:t>
      </w:r>
    </w:p>
    <w:p w:rsidR="004A14E2" w:rsidRPr="00887C46" w:rsidRDefault="004A14E2" w:rsidP="00887C46">
      <w:pPr>
        <w:numPr>
          <w:ilvl w:val="0"/>
          <w:numId w:val="10"/>
        </w:numPr>
        <w:tabs>
          <w:tab w:val="left" w:pos="3548"/>
          <w:tab w:val="right" w:pos="8306"/>
        </w:tabs>
        <w:spacing w:after="200" w:line="276" w:lineRule="auto"/>
        <w:ind w:right="-284"/>
        <w:contextualSpacing/>
        <w:jc w:val="both"/>
        <w:rPr>
          <w:rFonts w:ascii="Simplified Arabic" w:eastAsiaTheme="minorHAnsi" w:hAnsi="Simplified Arabic"/>
          <w:szCs w:val="28"/>
          <w:rtl/>
        </w:rPr>
      </w:pPr>
      <w:r w:rsidRPr="00100C98">
        <w:rPr>
          <w:rFonts w:ascii="Simplified Arabic" w:eastAsiaTheme="minorHAnsi" w:hAnsi="Simplified Arabic" w:hint="cs"/>
          <w:szCs w:val="28"/>
          <w:rtl/>
        </w:rPr>
        <w:t xml:space="preserve">انتقال اثر اكتساب لمهارات التفكير </w:t>
      </w:r>
      <w:r w:rsidR="00887C46">
        <w:rPr>
          <w:rFonts w:ascii="Simplified Arabic" w:eastAsiaTheme="minorHAnsi" w:hAnsi="Simplified Arabic" w:hint="cs"/>
          <w:szCs w:val="28"/>
          <w:rtl/>
        </w:rPr>
        <w:t xml:space="preserve">العلمي الى مواقف تعليمية اخرى  </w:t>
      </w:r>
      <w:r w:rsidRPr="00887C46">
        <w:rPr>
          <w:rFonts w:ascii="Simplified Arabic" w:eastAsiaTheme="minorHAnsi" w:hAnsi="Simplified Arabic" w:hint="cs"/>
          <w:szCs w:val="28"/>
          <w:rtl/>
        </w:rPr>
        <w:t>( عليان , 2010 : 63)</w:t>
      </w:r>
      <w:r w:rsidR="00887C46">
        <w:rPr>
          <w:rFonts w:ascii="Simplified Arabic" w:eastAsiaTheme="minorHAnsi" w:hAnsi="Simplified Arabic" w:hint="cs"/>
          <w:szCs w:val="28"/>
          <w:rtl/>
        </w:rPr>
        <w:t xml:space="preserve"> . </w:t>
      </w:r>
      <w:r w:rsidRPr="00887C46">
        <w:rPr>
          <w:rFonts w:ascii="Simplified Arabic" w:eastAsiaTheme="minorHAnsi" w:hAnsi="Simplified Arabic" w:hint="cs"/>
          <w:szCs w:val="28"/>
          <w:rtl/>
        </w:rPr>
        <w:t xml:space="preserve"> </w:t>
      </w:r>
    </w:p>
    <w:p w:rsidR="004A14E2" w:rsidRPr="00100C98" w:rsidRDefault="00100C98" w:rsidP="00184094">
      <w:pPr>
        <w:tabs>
          <w:tab w:val="left" w:pos="3548"/>
          <w:tab w:val="right" w:pos="8306"/>
        </w:tabs>
        <w:spacing w:after="200" w:line="276" w:lineRule="auto"/>
        <w:ind w:left="-994" w:right="-284"/>
        <w:contextualSpacing/>
        <w:jc w:val="both"/>
        <w:rPr>
          <w:rFonts w:ascii="Simplified Arabic" w:eastAsiaTheme="minorHAnsi" w:hAnsi="Simplified Arabic"/>
          <w:b/>
          <w:bCs/>
          <w:szCs w:val="28"/>
          <w:rtl/>
        </w:rPr>
      </w:pPr>
      <w:r w:rsidRPr="00100C98">
        <w:rPr>
          <w:rFonts w:ascii="Simplified Arabic" w:eastAsiaTheme="minorHAnsi" w:hAnsi="Simplified Arabic" w:hint="cs"/>
          <w:b/>
          <w:bCs/>
          <w:szCs w:val="28"/>
          <w:u w:val="thick"/>
          <w:rtl/>
        </w:rPr>
        <w:t>-</w:t>
      </w:r>
      <w:r w:rsidR="004A14E2" w:rsidRPr="00100C98">
        <w:rPr>
          <w:rFonts w:ascii="Simplified Arabic" w:eastAsiaTheme="minorHAnsi" w:hAnsi="Simplified Arabic" w:hint="cs"/>
          <w:b/>
          <w:bCs/>
          <w:szCs w:val="28"/>
          <w:u w:val="thick"/>
          <w:rtl/>
        </w:rPr>
        <w:t>التفكير العلمي والمناهج الدراسية</w:t>
      </w:r>
      <w:r w:rsidR="004A14E2" w:rsidRPr="00100C98">
        <w:rPr>
          <w:rFonts w:ascii="Simplified Arabic" w:eastAsiaTheme="minorHAnsi" w:hAnsi="Simplified Arabic" w:hint="cs"/>
          <w:b/>
          <w:bCs/>
          <w:szCs w:val="28"/>
          <w:rtl/>
        </w:rPr>
        <w:t xml:space="preserve"> : </w:t>
      </w:r>
    </w:p>
    <w:p w:rsidR="00184094" w:rsidRDefault="004A14E2" w:rsidP="00C4335E">
      <w:pPr>
        <w:tabs>
          <w:tab w:val="left" w:pos="3548"/>
          <w:tab w:val="right" w:pos="8306"/>
        </w:tabs>
        <w:spacing w:after="200"/>
        <w:ind w:left="-994"/>
        <w:jc w:val="both"/>
        <w:rPr>
          <w:rFonts w:ascii="Simplified Arabic" w:eastAsiaTheme="minorHAnsi" w:hAnsi="Simplified Arabic"/>
          <w:rtl/>
        </w:rPr>
      </w:pPr>
      <w:r w:rsidRPr="00100C98">
        <w:rPr>
          <w:rFonts w:ascii="Simplified Arabic" w:eastAsiaTheme="minorHAnsi" w:hAnsi="Simplified Arabic" w:hint="cs"/>
          <w:b/>
          <w:bCs/>
          <w:szCs w:val="28"/>
          <w:rtl/>
        </w:rPr>
        <w:t xml:space="preserve">       </w:t>
      </w:r>
      <w:r w:rsidRPr="00100C98">
        <w:rPr>
          <w:rFonts w:ascii="Simplified Arabic" w:eastAsiaTheme="minorHAnsi" w:hAnsi="Simplified Arabic" w:hint="cs"/>
          <w:szCs w:val="28"/>
          <w:rtl/>
        </w:rPr>
        <w:t xml:space="preserve">تحرص النظم التعليمية في المجتمعات المتقدمة على تدريب المتعلمين على مهارات التفكير العلمي , وذلك ايماناً منها بأن هذا النوع من التفكير يقودها التقدم والرقي بين المجتمعات الاخرى  ويؤكد ( </w:t>
      </w:r>
      <w:proofErr w:type="spellStart"/>
      <w:r w:rsidRPr="00100C98">
        <w:rPr>
          <w:rFonts w:ascii="Simplified Arabic" w:eastAsiaTheme="minorHAnsi" w:hAnsi="Simplified Arabic" w:hint="cs"/>
          <w:szCs w:val="28"/>
          <w:rtl/>
        </w:rPr>
        <w:t>بيركنز</w:t>
      </w:r>
      <w:proofErr w:type="spellEnd"/>
      <w:r w:rsidRPr="00100C98">
        <w:rPr>
          <w:rFonts w:ascii="Simplified Arabic" w:eastAsiaTheme="minorHAnsi" w:hAnsi="Simplified Arabic" w:hint="cs"/>
          <w:szCs w:val="28"/>
          <w:rtl/>
        </w:rPr>
        <w:t xml:space="preserve"> , 2003) ان تنمية وتعليم مهارات التفكير العلمي تتم من خلال المناهج الدراسية ويتطلب هذا الامر معرفة البناء الهرمي للعلم ويلاحظ ان قاعدة العلم تتكون من الحقائق العلمية , بينما تكون النظريات العلمية في قمة الهرم وللانتقال من المستوى الى اخر وصولاً للقمة الهرم يتوجب على </w:t>
      </w:r>
      <w:r w:rsidRPr="00B54178">
        <w:rPr>
          <w:rFonts w:ascii="Simplified Arabic" w:eastAsiaTheme="minorHAnsi" w:hAnsi="Simplified Arabic" w:hint="cs"/>
          <w:szCs w:val="28"/>
          <w:rtl/>
        </w:rPr>
        <w:t xml:space="preserve">الباحث العلمي استخدام نمطاً من التفكير العلمي هو الاستقراء بمعنى الانتقال الى الوقائع الجزئية المحسوسة على القوانين والنظريات العلمية عن طريق الملاحظة والتجريب وفرض الفروض اما الاستنباط فهو عكس ذلك تماماً ( </w:t>
      </w:r>
      <w:proofErr w:type="spellStart"/>
      <w:r w:rsidRPr="00B54178">
        <w:rPr>
          <w:rFonts w:ascii="Simplified Arabic" w:eastAsiaTheme="minorHAnsi" w:hAnsi="Simplified Arabic" w:hint="cs"/>
          <w:szCs w:val="28"/>
          <w:rtl/>
        </w:rPr>
        <w:t>بيركنز</w:t>
      </w:r>
      <w:proofErr w:type="spellEnd"/>
      <w:r w:rsidRPr="00B54178">
        <w:rPr>
          <w:rFonts w:ascii="Simplified Arabic" w:eastAsiaTheme="minorHAnsi" w:hAnsi="Simplified Arabic" w:hint="cs"/>
          <w:szCs w:val="28"/>
          <w:rtl/>
        </w:rPr>
        <w:t xml:space="preserve"> ,</w:t>
      </w:r>
      <w:r w:rsidRPr="004A14E2">
        <w:rPr>
          <w:rFonts w:ascii="Simplified Arabic" w:eastAsiaTheme="minorHAnsi" w:hAnsi="Simplified Arabic" w:hint="cs"/>
          <w:rtl/>
        </w:rPr>
        <w:t xml:space="preserve"> 2003: 56) .</w:t>
      </w:r>
    </w:p>
    <w:p w:rsidR="00184094" w:rsidRPr="00C5150D" w:rsidRDefault="006D4778" w:rsidP="00C4335E">
      <w:pPr>
        <w:tabs>
          <w:tab w:val="left" w:pos="3548"/>
          <w:tab w:val="right" w:pos="8306"/>
        </w:tabs>
        <w:spacing w:after="200"/>
        <w:ind w:left="-994"/>
        <w:jc w:val="both"/>
        <w:rPr>
          <w:rFonts w:ascii="Simplified Arabic" w:eastAsiaTheme="minorHAnsi" w:hAnsi="Simplified Arabic"/>
          <w:u w:val="thick"/>
          <w:rtl/>
        </w:rPr>
      </w:pPr>
      <w:r w:rsidRPr="00C5150D">
        <w:rPr>
          <w:rFonts w:ascii="Simplified Arabic" w:eastAsiaTheme="minorHAnsi" w:hAnsi="Simplified Arabic" w:hint="cs"/>
          <w:b/>
          <w:bCs/>
          <w:sz w:val="32"/>
          <w:u w:val="thick"/>
          <w:rtl/>
        </w:rPr>
        <w:t xml:space="preserve">التفكير فوق المعرفي : </w:t>
      </w:r>
    </w:p>
    <w:p w:rsidR="006D4778" w:rsidRPr="00184094" w:rsidRDefault="00184094" w:rsidP="00184094">
      <w:pPr>
        <w:tabs>
          <w:tab w:val="left" w:pos="3548"/>
          <w:tab w:val="right" w:pos="8306"/>
        </w:tabs>
        <w:spacing w:after="200" w:line="276" w:lineRule="auto"/>
        <w:ind w:left="-994"/>
        <w:jc w:val="both"/>
        <w:rPr>
          <w:rFonts w:ascii="Simplified Arabic" w:eastAsiaTheme="minorHAnsi" w:hAnsi="Simplified Arabic"/>
          <w:rtl/>
        </w:rPr>
      </w:pPr>
      <w:r>
        <w:rPr>
          <w:rFonts w:ascii="Simplified Arabic" w:eastAsiaTheme="minorHAnsi" w:hAnsi="Simplified Arabic" w:hint="cs"/>
          <w:rtl/>
        </w:rPr>
        <w:t xml:space="preserve">       </w:t>
      </w:r>
      <w:r w:rsidR="006D4778" w:rsidRPr="006D4778">
        <w:rPr>
          <w:rFonts w:ascii="Simplified Arabic" w:eastAsiaTheme="minorHAnsi" w:hAnsi="Simplified Arabic" w:hint="cs"/>
          <w:szCs w:val="28"/>
          <w:rtl/>
        </w:rPr>
        <w:t xml:space="preserve">يعُد هذا النوع من التفكير من بين اعلى مستويات التفكير ويتطلب من المتعلم ممارسة عمليات التخطيط والمراقبة والتقويم لتفكيره بشكل مستمر ,فيراقب المتعلم ذاته ويفكر في تفكيره وكيفية استخدامه لذا سمي التفكير في التفكير وعد من انماط التفكير الذاتي المتطور, ويتم التفكير فوق المعرفي باستخدام المتعلم مهارات هذا النوع من التفكير بدرجة عالية من الكفاية وهذه المهارات هي : </w:t>
      </w:r>
    </w:p>
    <w:p w:rsidR="0066180A" w:rsidRDefault="0066180A" w:rsidP="0066180A">
      <w:pPr>
        <w:pStyle w:val="a9"/>
        <w:numPr>
          <w:ilvl w:val="0"/>
          <w:numId w:val="30"/>
        </w:numPr>
        <w:tabs>
          <w:tab w:val="left" w:pos="3548"/>
          <w:tab w:val="right" w:pos="8306"/>
        </w:tabs>
        <w:spacing w:after="200" w:line="276" w:lineRule="auto"/>
        <w:jc w:val="both"/>
        <w:rPr>
          <w:rFonts w:ascii="Simplified Arabic" w:eastAsiaTheme="minorHAnsi" w:hAnsi="Simplified Arabic"/>
          <w:szCs w:val="28"/>
        </w:rPr>
      </w:pPr>
      <w:r w:rsidRPr="00184094">
        <w:rPr>
          <w:rFonts w:ascii="Simplified Arabic" w:eastAsiaTheme="minorHAnsi" w:hAnsi="Simplified Arabic" w:hint="cs"/>
          <w:szCs w:val="28"/>
          <w:rtl/>
        </w:rPr>
        <w:lastRenderedPageBreak/>
        <w:t xml:space="preserve">مهارة التخطيط </w:t>
      </w:r>
      <w:r>
        <w:rPr>
          <w:rFonts w:ascii="Simplified Arabic" w:eastAsiaTheme="minorHAnsi" w:hAnsi="Simplified Arabic" w:hint="cs"/>
          <w:szCs w:val="28"/>
          <w:rtl/>
        </w:rPr>
        <w:t xml:space="preserve">: وتشتمل على المهارات الفرعية منها تحديد الهدف واختيار استراتيجية التنفيذ وترتيب الخطوات وتحديد العقبات والاخطاء المحتملة ووضع الاساليب اللازمة لمعالجة الاخطاء والتنبؤ بالنتائج المتوقعة واخيراً وضع خطة لأداره الوقت اللازم لتنفيذ المهمة التي خطط لها . </w:t>
      </w:r>
    </w:p>
    <w:p w:rsidR="0066180A" w:rsidRDefault="0066180A" w:rsidP="0066180A">
      <w:pPr>
        <w:pStyle w:val="a9"/>
        <w:numPr>
          <w:ilvl w:val="0"/>
          <w:numId w:val="30"/>
        </w:numPr>
        <w:tabs>
          <w:tab w:val="left" w:pos="3548"/>
          <w:tab w:val="right" w:pos="8306"/>
        </w:tabs>
        <w:spacing w:after="200" w:line="276" w:lineRule="auto"/>
        <w:jc w:val="both"/>
        <w:rPr>
          <w:rFonts w:ascii="Simplified Arabic" w:eastAsiaTheme="minorHAnsi" w:hAnsi="Simplified Arabic"/>
          <w:szCs w:val="28"/>
        </w:rPr>
      </w:pPr>
      <w:r>
        <w:rPr>
          <w:rFonts w:ascii="Simplified Arabic" w:eastAsiaTheme="minorHAnsi" w:hAnsi="Simplified Arabic" w:hint="cs"/>
          <w:szCs w:val="28"/>
          <w:rtl/>
        </w:rPr>
        <w:t xml:space="preserve">الضبط ( المراقبة) : تتضمن العمليات المرافقة التفكير في اثناء قيام المتعلم بمهمة التفكير وتشتمل على المهارات الفرعية وهي الوعي بما حصل من تقدم في عملية التفكير والتعبير عن عمليات التفكير التي يقوم بها المتعلم واخيراً تحديد موقف المتعلم من الاستراتيجية التي اختارها ودوره فيها . </w:t>
      </w:r>
    </w:p>
    <w:p w:rsidR="0066180A" w:rsidRPr="002F1C17" w:rsidRDefault="0066180A" w:rsidP="002F1C17">
      <w:pPr>
        <w:pStyle w:val="a9"/>
        <w:numPr>
          <w:ilvl w:val="0"/>
          <w:numId w:val="30"/>
        </w:numPr>
        <w:tabs>
          <w:tab w:val="left" w:pos="3548"/>
          <w:tab w:val="right" w:pos="8306"/>
        </w:tabs>
        <w:spacing w:after="200"/>
        <w:jc w:val="both"/>
        <w:rPr>
          <w:rFonts w:ascii="Simplified Arabic" w:eastAsiaTheme="minorHAnsi" w:hAnsi="Simplified Arabic"/>
          <w:szCs w:val="28"/>
        </w:rPr>
      </w:pPr>
      <w:r w:rsidRPr="002F1C17">
        <w:rPr>
          <w:rFonts w:ascii="Simplified Arabic" w:eastAsiaTheme="minorHAnsi" w:hAnsi="Simplified Arabic" w:hint="cs"/>
          <w:szCs w:val="28"/>
          <w:rtl/>
        </w:rPr>
        <w:t xml:space="preserve">التقويم : تتضمن المهارات الفرعية وهي : </w:t>
      </w:r>
    </w:p>
    <w:p w:rsidR="0066180A" w:rsidRPr="002F1C17" w:rsidRDefault="0066180A" w:rsidP="002F1C17">
      <w:pPr>
        <w:tabs>
          <w:tab w:val="left" w:pos="3548"/>
          <w:tab w:val="right" w:pos="8306"/>
        </w:tabs>
        <w:spacing w:after="200"/>
        <w:ind w:left="-350"/>
        <w:jc w:val="both"/>
        <w:rPr>
          <w:rFonts w:ascii="Simplified Arabic" w:eastAsiaTheme="minorHAnsi" w:hAnsi="Simplified Arabic"/>
          <w:szCs w:val="28"/>
          <w:rtl/>
        </w:rPr>
      </w:pPr>
      <w:r w:rsidRPr="002F1C17">
        <w:rPr>
          <w:rFonts w:ascii="Simplified Arabic" w:eastAsiaTheme="minorHAnsi" w:hAnsi="Simplified Arabic" w:hint="cs"/>
          <w:szCs w:val="28"/>
          <w:rtl/>
        </w:rPr>
        <w:t>- تقييم المتعلم لأدائه استناداً الى معايير تم اعتمادها .</w:t>
      </w:r>
    </w:p>
    <w:p w:rsidR="0066180A" w:rsidRPr="002F1C17" w:rsidRDefault="0066180A" w:rsidP="002F1C17">
      <w:pPr>
        <w:tabs>
          <w:tab w:val="left" w:pos="3548"/>
          <w:tab w:val="right" w:pos="8306"/>
        </w:tabs>
        <w:spacing w:after="200"/>
        <w:ind w:left="-350"/>
        <w:jc w:val="both"/>
        <w:rPr>
          <w:rFonts w:ascii="Simplified Arabic" w:eastAsiaTheme="minorHAnsi" w:hAnsi="Simplified Arabic"/>
          <w:szCs w:val="28"/>
          <w:rtl/>
        </w:rPr>
      </w:pPr>
      <w:r w:rsidRPr="002F1C17">
        <w:rPr>
          <w:rFonts w:ascii="Simplified Arabic" w:eastAsiaTheme="minorHAnsi" w:hAnsi="Simplified Arabic" w:hint="cs"/>
          <w:szCs w:val="28"/>
          <w:rtl/>
        </w:rPr>
        <w:t>- معرفة مدى التطابق والاختلاف بين الوقت المخطط له والمستغرق فعلاً في التنفيذ .</w:t>
      </w:r>
    </w:p>
    <w:p w:rsidR="00184094" w:rsidRDefault="00C4335E" w:rsidP="002F1C17">
      <w:pPr>
        <w:tabs>
          <w:tab w:val="left" w:pos="3548"/>
          <w:tab w:val="right" w:pos="8306"/>
        </w:tabs>
        <w:spacing w:after="200"/>
        <w:ind w:left="-350"/>
        <w:jc w:val="both"/>
        <w:rPr>
          <w:rFonts w:ascii="Simplified Arabic" w:eastAsiaTheme="minorHAnsi" w:hAnsi="Simplified Arabic"/>
          <w:szCs w:val="28"/>
          <w:rtl/>
        </w:rPr>
      </w:pPr>
      <w:r>
        <w:rPr>
          <w:rFonts w:ascii="Simplified Arabic" w:eastAsiaTheme="minorHAnsi" w:hAnsi="Simplified Arabic" w:hint="cs"/>
          <w:szCs w:val="28"/>
          <w:rtl/>
        </w:rPr>
        <w:t xml:space="preserve">- </w:t>
      </w:r>
      <w:r w:rsidR="0066180A" w:rsidRPr="002F1C17">
        <w:rPr>
          <w:rFonts w:ascii="Simplified Arabic" w:eastAsiaTheme="minorHAnsi" w:hAnsi="Simplified Arabic" w:hint="cs"/>
          <w:szCs w:val="28"/>
          <w:rtl/>
        </w:rPr>
        <w:t xml:space="preserve">تقييم مستوى التعلم ومعرفة ما اذا كان </w:t>
      </w:r>
      <w:r w:rsidR="002F1C17" w:rsidRPr="002F1C17">
        <w:rPr>
          <w:rFonts w:ascii="Simplified Arabic" w:eastAsiaTheme="minorHAnsi" w:hAnsi="Simplified Arabic" w:hint="cs"/>
          <w:szCs w:val="28"/>
          <w:rtl/>
        </w:rPr>
        <w:t>سيكون افضل لو استخدم استراتيجية اخرى .</w:t>
      </w:r>
      <w:r w:rsidR="0066180A" w:rsidRPr="002F1C17">
        <w:rPr>
          <w:rFonts w:ascii="Simplified Arabic" w:eastAsiaTheme="minorHAnsi" w:hAnsi="Simplified Arabic" w:hint="cs"/>
          <w:szCs w:val="28"/>
          <w:rtl/>
        </w:rPr>
        <w:t xml:space="preserve"> </w:t>
      </w:r>
    </w:p>
    <w:p w:rsidR="00184094" w:rsidRDefault="00184094" w:rsidP="002F1C17">
      <w:pPr>
        <w:tabs>
          <w:tab w:val="left" w:pos="3548"/>
          <w:tab w:val="right" w:pos="8306"/>
        </w:tabs>
        <w:spacing w:after="200"/>
        <w:ind w:left="-350"/>
        <w:jc w:val="both"/>
        <w:rPr>
          <w:rFonts w:ascii="Simplified Arabic" w:eastAsiaTheme="minorHAnsi" w:hAnsi="Simplified Arabic"/>
          <w:szCs w:val="28"/>
          <w:rtl/>
        </w:rPr>
      </w:pPr>
      <w:r>
        <w:rPr>
          <w:rFonts w:ascii="Simplified Arabic" w:eastAsiaTheme="minorHAnsi" w:hAnsi="Simplified Arabic" w:hint="cs"/>
          <w:szCs w:val="28"/>
          <w:rtl/>
        </w:rPr>
        <w:t xml:space="preserve">                                                                   </w:t>
      </w:r>
      <w:r w:rsidR="002F1C17">
        <w:rPr>
          <w:rFonts w:ascii="Simplified Arabic" w:eastAsiaTheme="minorHAnsi" w:hAnsi="Simplified Arabic" w:hint="cs"/>
          <w:szCs w:val="28"/>
          <w:rtl/>
        </w:rPr>
        <w:t>( عطية ,</w:t>
      </w:r>
      <w:r w:rsidR="002F1C17" w:rsidRPr="002F1C17">
        <w:rPr>
          <w:rFonts w:ascii="Simplified Arabic" w:eastAsiaTheme="minorHAnsi" w:hAnsi="Simplified Arabic" w:hint="cs"/>
          <w:szCs w:val="28"/>
          <w:rtl/>
        </w:rPr>
        <w:t xml:space="preserve"> </w:t>
      </w:r>
      <w:r w:rsidR="002F1C17">
        <w:rPr>
          <w:rFonts w:ascii="Simplified Arabic" w:eastAsiaTheme="minorHAnsi" w:hAnsi="Simplified Arabic" w:hint="cs"/>
          <w:szCs w:val="28"/>
          <w:rtl/>
        </w:rPr>
        <w:t>2015: 144-145)</w:t>
      </w:r>
    </w:p>
    <w:p w:rsidR="000B6D77" w:rsidRDefault="000B6D77" w:rsidP="00C4335E">
      <w:pPr>
        <w:tabs>
          <w:tab w:val="left" w:pos="3548"/>
          <w:tab w:val="right" w:pos="8306"/>
        </w:tabs>
        <w:spacing w:after="200"/>
        <w:ind w:left="-710"/>
        <w:jc w:val="both"/>
        <w:rPr>
          <w:rFonts w:ascii="Simplified Arabic" w:eastAsiaTheme="minorHAnsi" w:hAnsi="Simplified Arabic"/>
          <w:b/>
          <w:bCs/>
          <w:u w:val="thick"/>
          <w:rtl/>
        </w:rPr>
      </w:pPr>
      <w:r w:rsidRPr="000B6D77">
        <w:rPr>
          <w:rFonts w:ascii="Simplified Arabic" w:eastAsiaTheme="minorHAnsi" w:hAnsi="Simplified Arabic" w:hint="cs"/>
          <w:b/>
          <w:bCs/>
          <w:u w:val="thick"/>
          <w:rtl/>
        </w:rPr>
        <w:t>اهمية التفكير فوق المعرفي في التعلم :</w:t>
      </w:r>
    </w:p>
    <w:p w:rsidR="00C4335E" w:rsidRDefault="00B54178" w:rsidP="000B6D77">
      <w:pPr>
        <w:tabs>
          <w:tab w:val="left" w:pos="3548"/>
          <w:tab w:val="right" w:pos="8306"/>
        </w:tabs>
        <w:spacing w:after="200" w:line="276" w:lineRule="auto"/>
        <w:ind w:left="-710"/>
        <w:jc w:val="both"/>
        <w:rPr>
          <w:rFonts w:ascii="Simplified Arabic" w:eastAsiaTheme="minorHAnsi" w:hAnsi="Simplified Arabic"/>
          <w:szCs w:val="28"/>
          <w:rtl/>
        </w:rPr>
      </w:pPr>
      <w:r>
        <w:rPr>
          <w:rFonts w:ascii="Simplified Arabic" w:eastAsiaTheme="minorHAnsi" w:hAnsi="Simplified Arabic" w:hint="cs"/>
          <w:szCs w:val="28"/>
          <w:rtl/>
        </w:rPr>
        <w:t xml:space="preserve">        </w:t>
      </w:r>
      <w:r w:rsidR="000B6D77" w:rsidRPr="00B54178">
        <w:rPr>
          <w:rFonts w:ascii="Simplified Arabic" w:eastAsiaTheme="minorHAnsi" w:hAnsi="Simplified Arabic" w:hint="cs"/>
          <w:szCs w:val="28"/>
          <w:rtl/>
        </w:rPr>
        <w:t>حظي التفكير فوق المعرفي باهتمام كبير في السنوات الاخيرة لما له من أهمية في تحسين طريقة تفكير المتعلمين حيث يزيد من وعيهم لما يدرسونه , فالمتعلم المفكر تفكيراً فوق المعرفي يقوم بأدوار عدة في وقت واحد عندما يواجه مشكلة , او في اثناء الموقف التعليمي , حيث يقوم بدور مولد للأفكار ومخطط وناقد ومراقب لمدى التقدم ومعم لفكرة معينة وموجهة لمسلك معين, ومنظم لخطوات الحل ويضع امامه خيارات متعددة ويقيم كلاً منها , ويختار ما يراه ال</w:t>
      </w:r>
      <w:r w:rsidR="00184094">
        <w:rPr>
          <w:rFonts w:ascii="Simplified Arabic" w:eastAsiaTheme="minorHAnsi" w:hAnsi="Simplified Arabic" w:hint="cs"/>
          <w:szCs w:val="28"/>
          <w:rtl/>
        </w:rPr>
        <w:t xml:space="preserve">افضل , وبذلك يكون مفكرا منتجاً </w:t>
      </w:r>
      <w:r w:rsidR="000B6D77" w:rsidRPr="00B54178">
        <w:rPr>
          <w:rFonts w:ascii="Simplified Arabic" w:eastAsiaTheme="minorHAnsi" w:hAnsi="Simplified Arabic" w:hint="cs"/>
          <w:szCs w:val="28"/>
          <w:rtl/>
        </w:rPr>
        <w:t xml:space="preserve"> </w:t>
      </w:r>
      <w:r>
        <w:rPr>
          <w:rFonts w:ascii="Simplified Arabic" w:eastAsiaTheme="minorHAnsi" w:hAnsi="Simplified Arabic" w:hint="cs"/>
          <w:szCs w:val="28"/>
          <w:rtl/>
        </w:rPr>
        <w:t xml:space="preserve">( عطيه , </w:t>
      </w:r>
      <w:r w:rsidR="002F1C17">
        <w:rPr>
          <w:rFonts w:ascii="Simplified Arabic" w:eastAsiaTheme="minorHAnsi" w:hAnsi="Simplified Arabic" w:hint="cs"/>
          <w:szCs w:val="28"/>
          <w:rtl/>
        </w:rPr>
        <w:t>2015 : 143</w:t>
      </w:r>
      <w:r>
        <w:rPr>
          <w:rFonts w:ascii="Simplified Arabic" w:eastAsiaTheme="minorHAnsi" w:hAnsi="Simplified Arabic" w:hint="cs"/>
          <w:szCs w:val="28"/>
          <w:rtl/>
        </w:rPr>
        <w:t>)</w:t>
      </w:r>
      <w:r w:rsidR="00184094">
        <w:rPr>
          <w:rFonts w:ascii="Simplified Arabic" w:eastAsiaTheme="minorHAnsi" w:hAnsi="Simplified Arabic" w:hint="cs"/>
          <w:szCs w:val="28"/>
          <w:rtl/>
        </w:rPr>
        <w:t xml:space="preserve"> .</w:t>
      </w:r>
    </w:p>
    <w:p w:rsidR="004A14E2" w:rsidRPr="004A14E2" w:rsidRDefault="004A14E2" w:rsidP="002D5BD6">
      <w:pPr>
        <w:numPr>
          <w:ilvl w:val="0"/>
          <w:numId w:val="5"/>
        </w:numPr>
        <w:tabs>
          <w:tab w:val="left" w:pos="6476"/>
        </w:tabs>
        <w:spacing w:after="200"/>
        <w:ind w:right="-284"/>
        <w:contextualSpacing/>
        <w:jc w:val="both"/>
        <w:rPr>
          <w:rFonts w:ascii="Simplified Arabic" w:eastAsiaTheme="minorHAnsi" w:hAnsi="Simplified Arabic"/>
          <w:b/>
          <w:bCs/>
          <w:rtl/>
        </w:rPr>
      </w:pPr>
      <w:r w:rsidRPr="004A14E2">
        <w:rPr>
          <w:rFonts w:ascii="Simplified Arabic" w:eastAsiaTheme="minorHAnsi" w:hAnsi="Simplified Arabic" w:hint="cs"/>
          <w:b/>
          <w:bCs/>
          <w:u w:val="thick"/>
          <w:rtl/>
        </w:rPr>
        <w:t>تعليم التفكير</w:t>
      </w:r>
      <w:r w:rsidRPr="004A14E2">
        <w:rPr>
          <w:rFonts w:ascii="Simplified Arabic" w:eastAsiaTheme="minorHAnsi" w:hAnsi="Simplified Arabic" w:hint="cs"/>
          <w:b/>
          <w:bCs/>
          <w:rtl/>
        </w:rPr>
        <w:t xml:space="preserve"> :</w:t>
      </w:r>
    </w:p>
    <w:p w:rsidR="004A14E2" w:rsidRPr="00100C98" w:rsidRDefault="004A14E2" w:rsidP="00B54178">
      <w:pPr>
        <w:tabs>
          <w:tab w:val="left" w:pos="6476"/>
        </w:tabs>
        <w:spacing w:after="200" w:line="276" w:lineRule="auto"/>
        <w:ind w:left="-710"/>
        <w:jc w:val="both"/>
        <w:rPr>
          <w:rFonts w:ascii="Simplified Arabic" w:eastAsiaTheme="minorHAnsi" w:hAnsi="Simplified Arabic"/>
          <w:szCs w:val="28"/>
          <w:rtl/>
        </w:rPr>
      </w:pPr>
      <w:r w:rsidRPr="004A14E2">
        <w:rPr>
          <w:rFonts w:ascii="Simplified Arabic" w:eastAsiaTheme="minorHAnsi" w:hAnsi="Simplified Arabic" w:hint="cs"/>
          <w:rtl/>
        </w:rPr>
        <w:t xml:space="preserve">      </w:t>
      </w:r>
      <w:r w:rsidRPr="00100C98">
        <w:rPr>
          <w:rFonts w:ascii="Simplified Arabic" w:eastAsiaTheme="minorHAnsi" w:hAnsi="Simplified Arabic" w:hint="cs"/>
          <w:szCs w:val="28"/>
          <w:rtl/>
        </w:rPr>
        <w:t xml:space="preserve">اثبتت الدراسات الميدانية والابحاث العلمية التي قام بها مجموعة من المهتمين بمهارات التفكير وتعليمها وتنميتها على اهمية التعليم من اجل التفكير , وعلى القائمين على الشأن التربوي توفير فرص التفكير لطلبة وتطوير قدراتهم وجعلها هدفاً تربوياً يكون في مقدمة اولوياتهم من اجل مواكبة التغيرات المتسارعة بات من الضروري على المربين التعامل مع التربية والتعليم كعملية لا يحدها زمان او مكان وتستمر مع المتعلم كحاجة وضرورة لتسهيل تكيفه مع المستجدات في بيئته , فتعليم مهارات التفكير هو بمثابة تزويد المتعلم بالأدوات التي </w:t>
      </w:r>
      <w:r w:rsidRPr="00100C98">
        <w:rPr>
          <w:rFonts w:ascii="Simplified Arabic" w:eastAsiaTheme="minorHAnsi" w:hAnsi="Simplified Arabic" w:hint="cs"/>
          <w:szCs w:val="28"/>
          <w:rtl/>
        </w:rPr>
        <w:lastRenderedPageBreak/>
        <w:t>يحتاجها حتى يتمكن من التعامل بفعالية مع أي نوع من المتغيرات التي تأتي</w:t>
      </w:r>
      <w:r w:rsidR="00184094">
        <w:rPr>
          <w:rFonts w:ascii="Simplified Arabic" w:eastAsiaTheme="minorHAnsi" w:hAnsi="Simplified Arabic" w:hint="cs"/>
          <w:szCs w:val="28"/>
          <w:rtl/>
        </w:rPr>
        <w:t xml:space="preserve"> مستقبلاً ( جروان , 2002: 19)    </w:t>
      </w:r>
      <w:r w:rsidRPr="00100C98">
        <w:rPr>
          <w:rFonts w:ascii="Simplified Arabic" w:eastAsiaTheme="minorHAnsi" w:hAnsi="Simplified Arabic" w:hint="cs"/>
          <w:szCs w:val="28"/>
          <w:rtl/>
        </w:rPr>
        <w:t xml:space="preserve">وان التفكير ومهارات التفكير مصطلحان متداخلان , فالتفكير هو بمثابة المجال العام الذي يضم انواع متعددة ومستويات مختلفة وكل نوع ومستوى يتكون من عدد من المهارات التي تحتاج الى التنمية والتعليم ، وذلك لان التفكير عملية شاملة نقوم عن طريقها بمعالجة عقلية للمدخلات الحسية والمعلومات المخزنة لتكوين الافكار وتتضمن الادراك والخبرة السابقة والمعالجة الواعية وعن طريقها تكتسب الخبرة معنى ، بينما مهارات التفكير فهي عمليات محدودة نمارسها عن قصد معالجة المعلومات ( شاهين ، 2007: 23) . </w:t>
      </w:r>
    </w:p>
    <w:p w:rsidR="004A14E2" w:rsidRPr="00320A07" w:rsidRDefault="004A14E2" w:rsidP="002D5BD6">
      <w:pPr>
        <w:numPr>
          <w:ilvl w:val="0"/>
          <w:numId w:val="5"/>
        </w:numPr>
        <w:tabs>
          <w:tab w:val="left" w:pos="6476"/>
        </w:tabs>
        <w:spacing w:after="200" w:line="276" w:lineRule="auto"/>
        <w:ind w:right="-284"/>
        <w:contextualSpacing/>
        <w:jc w:val="both"/>
        <w:rPr>
          <w:rFonts w:ascii="Simplified Arabic" w:eastAsiaTheme="minorHAnsi" w:hAnsi="Simplified Arabic"/>
          <w:b/>
          <w:bCs/>
          <w:szCs w:val="28"/>
          <w:rtl/>
        </w:rPr>
      </w:pPr>
      <w:r w:rsidRPr="00320A07">
        <w:rPr>
          <w:rFonts w:ascii="Simplified Arabic" w:eastAsiaTheme="minorHAnsi" w:hAnsi="Simplified Arabic" w:hint="cs"/>
          <w:b/>
          <w:bCs/>
          <w:szCs w:val="28"/>
          <w:u w:val="thick"/>
          <w:rtl/>
        </w:rPr>
        <w:t>اتجاهات تعليم مهارات التفكير</w:t>
      </w:r>
      <w:r w:rsidRPr="00320A07">
        <w:rPr>
          <w:rFonts w:ascii="Simplified Arabic" w:eastAsiaTheme="minorHAnsi" w:hAnsi="Simplified Arabic" w:hint="cs"/>
          <w:b/>
          <w:bCs/>
          <w:szCs w:val="28"/>
          <w:rtl/>
        </w:rPr>
        <w:t xml:space="preserve"> : </w:t>
      </w:r>
      <w:r w:rsidRPr="00320A07">
        <w:rPr>
          <w:rFonts w:ascii="Simplified Arabic" w:eastAsiaTheme="minorHAnsi" w:hAnsi="Simplified Arabic" w:hint="cs"/>
          <w:szCs w:val="28"/>
          <w:rtl/>
        </w:rPr>
        <w:t xml:space="preserve">اوردت الادبيات التربوية ان هنالك اتجاهين لتعليم مهارات التفكير هما : </w:t>
      </w:r>
    </w:p>
    <w:p w:rsidR="004A14E2" w:rsidRPr="00320A07" w:rsidRDefault="004A14E2" w:rsidP="002D5BD6">
      <w:pPr>
        <w:numPr>
          <w:ilvl w:val="0"/>
          <w:numId w:val="16"/>
        </w:numPr>
        <w:tabs>
          <w:tab w:val="left" w:pos="6476"/>
        </w:tabs>
        <w:spacing w:after="200"/>
        <w:contextualSpacing/>
        <w:jc w:val="both"/>
        <w:rPr>
          <w:rFonts w:ascii="Simplified Arabic" w:eastAsiaTheme="minorHAnsi" w:hAnsi="Simplified Arabic"/>
          <w:szCs w:val="28"/>
          <w:rtl/>
        </w:rPr>
      </w:pPr>
      <w:r w:rsidRPr="00320A07">
        <w:rPr>
          <w:rFonts w:ascii="Simplified Arabic" w:eastAsiaTheme="minorHAnsi" w:hAnsi="Simplified Arabic" w:hint="cs"/>
          <w:szCs w:val="28"/>
          <w:rtl/>
        </w:rPr>
        <w:t xml:space="preserve">اسلوب الدمج ( التكامل) : اذ يتم الدمج بين المحتوى الدراسي وتعليم مهارات التفكير ، فيتم تدريس التفكير ضمن المواد الدراسية وجزء من الدروس الصفية ولا يتم تخصيص حصة مستقلة للمهارة ويكون محتوى الدرس وفق المنهج المعد ويتضمن المهارة المطلوب اتقانها . </w:t>
      </w:r>
    </w:p>
    <w:p w:rsidR="004A14E2" w:rsidRPr="00320A07" w:rsidRDefault="004A14E2" w:rsidP="002D5BD6">
      <w:pPr>
        <w:numPr>
          <w:ilvl w:val="0"/>
          <w:numId w:val="16"/>
        </w:numPr>
        <w:tabs>
          <w:tab w:val="left" w:pos="6476"/>
        </w:tabs>
        <w:spacing w:after="200"/>
        <w:contextualSpacing/>
        <w:jc w:val="both"/>
        <w:rPr>
          <w:rFonts w:ascii="Simplified Arabic" w:eastAsiaTheme="minorHAnsi" w:hAnsi="Simplified Arabic"/>
          <w:szCs w:val="28"/>
          <w:rtl/>
        </w:rPr>
      </w:pPr>
      <w:r w:rsidRPr="00320A07">
        <w:rPr>
          <w:rFonts w:ascii="Simplified Arabic" w:eastAsiaTheme="minorHAnsi" w:hAnsi="Simplified Arabic" w:hint="cs"/>
          <w:szCs w:val="28"/>
          <w:rtl/>
        </w:rPr>
        <w:t xml:space="preserve">التعليم من اجل التفكير : اذ يتم تدريس التفكير كمادة مستقلة لها مدرسها وحصصها واختبارها , وتؤكد ( قطامي , 2003) المشار اليها ( العتوم واخرون  , 2009)  ان دور المعلم في تعليم التفكير يمكن ان يتحقق عن طريق : </w:t>
      </w:r>
    </w:p>
    <w:p w:rsidR="004A14E2" w:rsidRPr="00320A07" w:rsidRDefault="004A14E2" w:rsidP="002D5BD6">
      <w:pPr>
        <w:numPr>
          <w:ilvl w:val="0"/>
          <w:numId w:val="13"/>
        </w:numPr>
        <w:tabs>
          <w:tab w:val="left" w:pos="6476"/>
        </w:tabs>
        <w:spacing w:after="200" w:line="276" w:lineRule="auto"/>
        <w:contextualSpacing/>
        <w:jc w:val="both"/>
        <w:rPr>
          <w:rFonts w:ascii="Simplified Arabic" w:eastAsiaTheme="minorHAnsi" w:hAnsi="Simplified Arabic"/>
          <w:szCs w:val="28"/>
        </w:rPr>
      </w:pPr>
      <w:r w:rsidRPr="00320A07">
        <w:rPr>
          <w:rFonts w:ascii="Simplified Arabic" w:eastAsiaTheme="minorHAnsi" w:hAnsi="Simplified Arabic" w:hint="cs"/>
          <w:szCs w:val="28"/>
          <w:rtl/>
        </w:rPr>
        <w:t xml:space="preserve">تزويد المتعلمين بالتغذية الراجعة المناسبة عن ادائهم سواء كانت اعلامية ايجابية , او تصحيحية ليبقى المتعلم في مساره الصحيح نحو تنمية التفكير . </w:t>
      </w:r>
    </w:p>
    <w:p w:rsidR="00887C46" w:rsidRPr="00320A07" w:rsidRDefault="004A14E2" w:rsidP="00887C46">
      <w:pPr>
        <w:numPr>
          <w:ilvl w:val="0"/>
          <w:numId w:val="13"/>
        </w:numPr>
        <w:tabs>
          <w:tab w:val="left" w:pos="6476"/>
        </w:tabs>
        <w:spacing w:after="200" w:line="276" w:lineRule="auto"/>
        <w:ind w:right="-284"/>
        <w:contextualSpacing/>
        <w:jc w:val="both"/>
        <w:rPr>
          <w:rFonts w:ascii="Simplified Arabic" w:eastAsiaTheme="minorHAnsi" w:hAnsi="Simplified Arabic"/>
          <w:szCs w:val="28"/>
        </w:rPr>
      </w:pPr>
      <w:r w:rsidRPr="00320A07">
        <w:rPr>
          <w:rFonts w:ascii="Simplified Arabic" w:eastAsiaTheme="minorHAnsi" w:hAnsi="Simplified Arabic" w:hint="cs"/>
          <w:szCs w:val="28"/>
          <w:rtl/>
        </w:rPr>
        <w:t>توجيه المتعلم بالفرص المناسبة للتعلم الذاتي للوصول الى الاهداف المنشودة .</w:t>
      </w:r>
    </w:p>
    <w:p w:rsidR="00C4335E" w:rsidRDefault="004A14E2" w:rsidP="00320A07">
      <w:pPr>
        <w:numPr>
          <w:ilvl w:val="0"/>
          <w:numId w:val="13"/>
        </w:numPr>
        <w:tabs>
          <w:tab w:val="left" w:pos="6476"/>
        </w:tabs>
        <w:spacing w:after="200" w:line="276" w:lineRule="auto"/>
        <w:ind w:right="-284"/>
        <w:contextualSpacing/>
        <w:jc w:val="right"/>
        <w:rPr>
          <w:rFonts w:ascii="Simplified Arabic" w:eastAsiaTheme="minorHAnsi" w:hAnsi="Simplified Arabic"/>
          <w:szCs w:val="28"/>
        </w:rPr>
      </w:pPr>
      <w:r w:rsidRPr="00320A07">
        <w:rPr>
          <w:rFonts w:ascii="Simplified Arabic" w:eastAsiaTheme="minorHAnsi" w:hAnsi="Simplified Arabic" w:hint="cs"/>
          <w:szCs w:val="28"/>
          <w:rtl/>
        </w:rPr>
        <w:t>توفير طرائق او استراتيجيات مناسبة للتعامل مع المواقف التي تعترض طريق المتعلم او يطلب منه التعامل معها .</w:t>
      </w:r>
      <w:r w:rsidR="00887C46" w:rsidRPr="00887C46">
        <w:rPr>
          <w:rFonts w:ascii="Simplified Arabic" w:eastAsiaTheme="minorHAnsi" w:hAnsi="Simplified Arabic" w:hint="cs"/>
          <w:szCs w:val="28"/>
          <w:rtl/>
          <w:lang w:bidi="ar-IQ"/>
        </w:rPr>
        <w:t xml:space="preserve">                                                          </w:t>
      </w:r>
      <w:r w:rsidR="00320A07">
        <w:rPr>
          <w:rFonts w:ascii="Simplified Arabic" w:eastAsiaTheme="minorHAnsi" w:hAnsi="Simplified Arabic" w:hint="cs"/>
          <w:szCs w:val="28"/>
          <w:rtl/>
        </w:rPr>
        <w:t xml:space="preserve">               </w:t>
      </w:r>
      <w:r w:rsidRPr="00887C46">
        <w:rPr>
          <w:rFonts w:ascii="Simplified Arabic" w:eastAsiaTheme="minorHAnsi" w:hAnsi="Simplified Arabic" w:hint="cs"/>
          <w:szCs w:val="28"/>
          <w:rtl/>
        </w:rPr>
        <w:t xml:space="preserve">( العتوم واخرون ,2009 :44) </w:t>
      </w:r>
    </w:p>
    <w:p w:rsidR="004A14E2" w:rsidRPr="004A14E2" w:rsidRDefault="004A14E2" w:rsidP="002D5BD6">
      <w:pPr>
        <w:numPr>
          <w:ilvl w:val="0"/>
          <w:numId w:val="5"/>
        </w:numPr>
        <w:tabs>
          <w:tab w:val="left" w:pos="7437"/>
        </w:tabs>
        <w:spacing w:line="276" w:lineRule="auto"/>
        <w:ind w:right="-284"/>
        <w:contextualSpacing/>
        <w:jc w:val="both"/>
        <w:rPr>
          <w:rFonts w:eastAsiaTheme="minorHAnsi"/>
          <w:b/>
          <w:bCs/>
          <w:u w:val="thick"/>
          <w:rtl/>
        </w:rPr>
      </w:pPr>
      <w:r w:rsidRPr="004A14E2">
        <w:rPr>
          <w:rFonts w:eastAsiaTheme="minorHAnsi" w:hint="cs"/>
          <w:b/>
          <w:bCs/>
          <w:u w:val="thick"/>
          <w:rtl/>
        </w:rPr>
        <w:t>ثانياً : الدراسات السابقة</w:t>
      </w:r>
    </w:p>
    <w:p w:rsidR="004A14E2" w:rsidRPr="000B6D77" w:rsidRDefault="00320A07" w:rsidP="00320A07">
      <w:pPr>
        <w:tabs>
          <w:tab w:val="left" w:pos="7437"/>
        </w:tabs>
        <w:spacing w:line="276" w:lineRule="auto"/>
        <w:ind w:left="-994" w:right="-284"/>
        <w:jc w:val="both"/>
        <w:rPr>
          <w:rFonts w:eastAsiaTheme="minorHAnsi"/>
          <w:b/>
          <w:bCs/>
          <w:szCs w:val="28"/>
          <w:rtl/>
        </w:rPr>
      </w:pPr>
      <w:r w:rsidRPr="000B6D77">
        <w:rPr>
          <w:rFonts w:eastAsiaTheme="minorHAnsi" w:hint="cs"/>
          <w:b/>
          <w:bCs/>
          <w:szCs w:val="28"/>
          <w:rtl/>
        </w:rPr>
        <w:t xml:space="preserve">  </w:t>
      </w:r>
      <w:r w:rsidR="004A14E2" w:rsidRPr="000B6D77">
        <w:rPr>
          <w:rFonts w:eastAsiaTheme="minorHAnsi" w:hint="cs"/>
          <w:b/>
          <w:bCs/>
          <w:szCs w:val="28"/>
          <w:rtl/>
        </w:rPr>
        <w:t>تمهيد :</w:t>
      </w:r>
    </w:p>
    <w:p w:rsidR="00320A07" w:rsidRDefault="004A14E2" w:rsidP="000B6D77">
      <w:pPr>
        <w:spacing w:after="120" w:line="360" w:lineRule="auto"/>
        <w:ind w:left="-852"/>
        <w:contextualSpacing/>
        <w:jc w:val="both"/>
        <w:rPr>
          <w:rFonts w:asciiTheme="majorBidi" w:hAnsiTheme="majorBidi" w:cstheme="majorBidi"/>
          <w:szCs w:val="28"/>
          <w:rtl/>
        </w:rPr>
      </w:pPr>
      <w:r w:rsidRPr="004A14E2">
        <w:rPr>
          <w:rFonts w:asciiTheme="majorBidi" w:hAnsiTheme="majorBidi" w:cstheme="majorBidi" w:hint="cs"/>
          <w:szCs w:val="28"/>
          <w:rtl/>
        </w:rPr>
        <w:t xml:space="preserve">         بعد اطلاع الباحثة على عدد من الدراسات والبحوث العربية والاجنبية التي تخص موضوع البحث بغية ا</w:t>
      </w:r>
      <w:r w:rsidRPr="004A14E2">
        <w:rPr>
          <w:rFonts w:asciiTheme="majorBidi" w:hAnsiTheme="majorBidi" w:cstheme="majorBidi"/>
          <w:szCs w:val="28"/>
          <w:rtl/>
        </w:rPr>
        <w:t xml:space="preserve">لحصول على دراسات سابقة مماثلة </w:t>
      </w:r>
      <w:r w:rsidRPr="004A14E2">
        <w:rPr>
          <w:rFonts w:asciiTheme="majorBidi" w:hAnsiTheme="majorBidi" w:cstheme="majorBidi" w:hint="cs"/>
          <w:szCs w:val="28"/>
          <w:rtl/>
        </w:rPr>
        <w:t xml:space="preserve">, </w:t>
      </w:r>
      <w:r w:rsidRPr="004A14E2">
        <w:rPr>
          <w:rFonts w:asciiTheme="majorBidi" w:hAnsiTheme="majorBidi" w:cstheme="majorBidi"/>
          <w:szCs w:val="28"/>
          <w:rtl/>
        </w:rPr>
        <w:t>الا إنه</w:t>
      </w:r>
      <w:r w:rsidRPr="004A14E2">
        <w:rPr>
          <w:rFonts w:asciiTheme="majorBidi" w:hAnsiTheme="majorBidi" w:cstheme="majorBidi" w:hint="cs"/>
          <w:szCs w:val="28"/>
          <w:rtl/>
        </w:rPr>
        <w:t>ا</w:t>
      </w:r>
      <w:r w:rsidRPr="004A14E2">
        <w:rPr>
          <w:rFonts w:asciiTheme="majorBidi" w:hAnsiTheme="majorBidi" w:cstheme="majorBidi"/>
          <w:szCs w:val="28"/>
          <w:rtl/>
        </w:rPr>
        <w:t xml:space="preserve"> لم </w:t>
      </w:r>
      <w:r w:rsidRPr="004A14E2">
        <w:rPr>
          <w:rFonts w:asciiTheme="majorBidi" w:hAnsiTheme="majorBidi" w:cstheme="majorBidi" w:hint="cs"/>
          <w:szCs w:val="28"/>
          <w:rtl/>
        </w:rPr>
        <w:t>ت</w:t>
      </w:r>
      <w:r w:rsidRPr="004A14E2">
        <w:rPr>
          <w:rFonts w:asciiTheme="majorBidi" w:hAnsiTheme="majorBidi" w:cstheme="majorBidi"/>
          <w:szCs w:val="28"/>
          <w:rtl/>
        </w:rPr>
        <w:t>تمك</w:t>
      </w:r>
      <w:r w:rsidRPr="004A14E2">
        <w:rPr>
          <w:rFonts w:asciiTheme="majorBidi" w:hAnsiTheme="majorBidi" w:cstheme="majorBidi" w:hint="cs"/>
          <w:szCs w:val="28"/>
          <w:rtl/>
        </w:rPr>
        <w:t>ن</w:t>
      </w:r>
      <w:r w:rsidRPr="004A14E2">
        <w:rPr>
          <w:rFonts w:asciiTheme="majorBidi" w:hAnsiTheme="majorBidi" w:cstheme="majorBidi"/>
          <w:szCs w:val="28"/>
          <w:rtl/>
        </w:rPr>
        <w:t xml:space="preserve"> من الحصول على </w:t>
      </w:r>
      <w:r w:rsidRPr="004A14E2">
        <w:rPr>
          <w:rFonts w:asciiTheme="majorBidi" w:hAnsiTheme="majorBidi" w:cstheme="majorBidi" w:hint="cs"/>
          <w:szCs w:val="28"/>
          <w:rtl/>
        </w:rPr>
        <w:t xml:space="preserve">أية </w:t>
      </w:r>
      <w:r w:rsidRPr="004A14E2">
        <w:rPr>
          <w:rFonts w:asciiTheme="majorBidi" w:hAnsiTheme="majorBidi" w:cstheme="majorBidi"/>
          <w:szCs w:val="28"/>
          <w:rtl/>
        </w:rPr>
        <w:t xml:space="preserve">دراسة </w:t>
      </w:r>
      <w:r w:rsidRPr="004A14E2">
        <w:rPr>
          <w:rFonts w:asciiTheme="majorBidi" w:hAnsiTheme="majorBidi" w:cstheme="majorBidi" w:hint="cs"/>
          <w:szCs w:val="28"/>
          <w:rtl/>
        </w:rPr>
        <w:t xml:space="preserve"> مشابهة تماماً للبحث الحالي فقد اجريت دراسات وبحوث متعددة قريبة , او انها  تناولت متغيراً مستقلاً واحد من متغيرات البحث الحالي </w:t>
      </w:r>
      <w:r w:rsidRPr="004A14E2">
        <w:rPr>
          <w:rFonts w:asciiTheme="majorBidi" w:hAnsiTheme="majorBidi" w:cstheme="majorBidi"/>
          <w:szCs w:val="28"/>
          <w:rtl/>
        </w:rPr>
        <w:t xml:space="preserve"> ، </w:t>
      </w:r>
      <w:r w:rsidR="000B6D77">
        <w:rPr>
          <w:rFonts w:asciiTheme="majorBidi" w:hAnsiTheme="majorBidi" w:cstheme="majorBidi" w:hint="cs"/>
          <w:szCs w:val="28"/>
          <w:rtl/>
        </w:rPr>
        <w:t>م</w:t>
      </w:r>
      <w:r w:rsidRPr="004A14E2">
        <w:rPr>
          <w:rFonts w:asciiTheme="majorBidi" w:hAnsiTheme="majorBidi" w:cstheme="majorBidi"/>
          <w:szCs w:val="28"/>
          <w:rtl/>
        </w:rPr>
        <w:t>ما يُعطي الباحث</w:t>
      </w:r>
      <w:r w:rsidR="000B6D77">
        <w:rPr>
          <w:rFonts w:asciiTheme="majorBidi" w:hAnsiTheme="majorBidi" w:cstheme="majorBidi" w:hint="cs"/>
          <w:szCs w:val="28"/>
          <w:rtl/>
        </w:rPr>
        <w:t>ة</w:t>
      </w:r>
      <w:r w:rsidRPr="004A14E2">
        <w:rPr>
          <w:rFonts w:asciiTheme="majorBidi" w:hAnsiTheme="majorBidi" w:cstheme="majorBidi"/>
          <w:szCs w:val="28"/>
          <w:rtl/>
        </w:rPr>
        <w:t xml:space="preserve"> </w:t>
      </w:r>
      <w:r w:rsidRPr="004A14E2">
        <w:rPr>
          <w:rFonts w:asciiTheme="majorBidi" w:hAnsiTheme="majorBidi" w:cstheme="majorBidi" w:hint="cs"/>
          <w:szCs w:val="28"/>
          <w:rtl/>
        </w:rPr>
        <w:t>ا</w:t>
      </w:r>
      <w:r w:rsidRPr="004A14E2">
        <w:rPr>
          <w:rFonts w:asciiTheme="majorBidi" w:hAnsiTheme="majorBidi" w:cstheme="majorBidi"/>
          <w:szCs w:val="28"/>
          <w:rtl/>
        </w:rPr>
        <w:t>نطباعا</w:t>
      </w:r>
      <w:r w:rsidRPr="004A14E2">
        <w:rPr>
          <w:rFonts w:asciiTheme="majorBidi" w:hAnsiTheme="majorBidi" w:cstheme="majorBidi" w:hint="cs"/>
          <w:szCs w:val="28"/>
          <w:rtl/>
        </w:rPr>
        <w:t>ً</w:t>
      </w:r>
      <w:r w:rsidRPr="004A14E2">
        <w:rPr>
          <w:rFonts w:asciiTheme="majorBidi" w:hAnsiTheme="majorBidi" w:cstheme="majorBidi"/>
          <w:szCs w:val="28"/>
          <w:rtl/>
        </w:rPr>
        <w:t xml:space="preserve"> بأهمية بحثه</w:t>
      </w:r>
      <w:r w:rsidRPr="004A14E2">
        <w:rPr>
          <w:rFonts w:asciiTheme="majorBidi" w:hAnsiTheme="majorBidi" w:cstheme="majorBidi" w:hint="cs"/>
          <w:szCs w:val="28"/>
          <w:rtl/>
        </w:rPr>
        <w:t>ما</w:t>
      </w:r>
      <w:r w:rsidRPr="004A14E2">
        <w:rPr>
          <w:rFonts w:asciiTheme="majorBidi" w:hAnsiTheme="majorBidi" w:cstheme="majorBidi"/>
          <w:szCs w:val="28"/>
          <w:rtl/>
        </w:rPr>
        <w:t xml:space="preserve"> كونه </w:t>
      </w:r>
      <w:r w:rsidRPr="004A14E2">
        <w:rPr>
          <w:rFonts w:asciiTheme="majorBidi" w:hAnsiTheme="majorBidi" w:cstheme="majorBidi" w:hint="cs"/>
          <w:szCs w:val="28"/>
          <w:rtl/>
        </w:rPr>
        <w:t xml:space="preserve"> </w:t>
      </w:r>
      <w:r w:rsidRPr="004A14E2">
        <w:rPr>
          <w:rFonts w:asciiTheme="majorBidi" w:hAnsiTheme="majorBidi" w:cstheme="majorBidi"/>
          <w:szCs w:val="28"/>
          <w:rtl/>
        </w:rPr>
        <w:t>لم يتم تناول هذه</w:t>
      </w:r>
      <w:r w:rsidRPr="004A14E2">
        <w:rPr>
          <w:rFonts w:asciiTheme="majorBidi" w:hAnsiTheme="majorBidi" w:cstheme="majorBidi" w:hint="cs"/>
          <w:szCs w:val="28"/>
          <w:rtl/>
        </w:rPr>
        <w:t xml:space="preserve">  </w:t>
      </w:r>
      <w:r w:rsidRPr="004A14E2">
        <w:rPr>
          <w:rFonts w:asciiTheme="majorBidi" w:hAnsiTheme="majorBidi" w:cstheme="majorBidi"/>
          <w:szCs w:val="28"/>
          <w:rtl/>
        </w:rPr>
        <w:t>ال</w:t>
      </w:r>
      <w:r w:rsidRPr="004A14E2">
        <w:rPr>
          <w:rFonts w:asciiTheme="majorBidi" w:hAnsiTheme="majorBidi" w:cstheme="majorBidi" w:hint="cs"/>
          <w:szCs w:val="28"/>
          <w:rtl/>
        </w:rPr>
        <w:t>موضوع</w:t>
      </w:r>
      <w:r w:rsidR="000B6D77">
        <w:rPr>
          <w:rFonts w:asciiTheme="majorBidi" w:hAnsiTheme="majorBidi" w:cstheme="majorBidi"/>
          <w:szCs w:val="28"/>
          <w:rtl/>
        </w:rPr>
        <w:t xml:space="preserve"> بشكل مباشر</w:t>
      </w:r>
      <w:r w:rsidR="00320A07">
        <w:rPr>
          <w:rFonts w:asciiTheme="majorBidi" w:hAnsiTheme="majorBidi" w:cstheme="majorBidi" w:hint="cs"/>
          <w:szCs w:val="28"/>
          <w:rtl/>
        </w:rPr>
        <w:t xml:space="preserve">. </w:t>
      </w:r>
    </w:p>
    <w:p w:rsidR="003274D2" w:rsidRDefault="003274D2" w:rsidP="000B6D77">
      <w:pPr>
        <w:spacing w:after="120" w:line="360" w:lineRule="auto"/>
        <w:ind w:left="-852"/>
        <w:contextualSpacing/>
        <w:jc w:val="both"/>
        <w:rPr>
          <w:rFonts w:asciiTheme="majorBidi" w:hAnsiTheme="majorBidi" w:cstheme="majorBidi"/>
          <w:szCs w:val="28"/>
          <w:rtl/>
        </w:rPr>
      </w:pPr>
    </w:p>
    <w:p w:rsidR="003274D2" w:rsidRDefault="003274D2" w:rsidP="000B6D77">
      <w:pPr>
        <w:spacing w:after="120" w:line="360" w:lineRule="auto"/>
        <w:ind w:left="-852"/>
        <w:contextualSpacing/>
        <w:jc w:val="both"/>
        <w:rPr>
          <w:rFonts w:asciiTheme="majorBidi" w:hAnsiTheme="majorBidi" w:cstheme="majorBidi"/>
          <w:szCs w:val="28"/>
          <w:rtl/>
        </w:rPr>
      </w:pPr>
    </w:p>
    <w:p w:rsidR="00320A07" w:rsidRPr="00320A07" w:rsidRDefault="004A14E2" w:rsidP="00C4335E">
      <w:pPr>
        <w:pStyle w:val="a9"/>
        <w:numPr>
          <w:ilvl w:val="0"/>
          <w:numId w:val="26"/>
        </w:numPr>
        <w:spacing w:after="120"/>
        <w:jc w:val="both"/>
        <w:rPr>
          <w:rFonts w:asciiTheme="majorBidi" w:hAnsiTheme="majorBidi" w:cstheme="majorBidi"/>
          <w:szCs w:val="28"/>
        </w:rPr>
      </w:pPr>
      <w:r w:rsidRPr="00320A07">
        <w:rPr>
          <w:rFonts w:eastAsiaTheme="minorHAnsi" w:hint="cs"/>
          <w:b/>
          <w:bCs/>
          <w:rtl/>
        </w:rPr>
        <w:lastRenderedPageBreak/>
        <w:t>دراسة المهداوي (2013)</w:t>
      </w:r>
      <w:r w:rsidR="00E5512F">
        <w:rPr>
          <w:rFonts w:asciiTheme="majorBidi" w:hAnsiTheme="majorBidi" w:cstheme="majorBidi" w:hint="cs"/>
          <w:szCs w:val="28"/>
          <w:rtl/>
        </w:rPr>
        <w:t xml:space="preserve"> : </w:t>
      </w:r>
    </w:p>
    <w:p w:rsidR="004A14E2" w:rsidRPr="00320A07" w:rsidRDefault="00320A07" w:rsidP="00320A07">
      <w:pPr>
        <w:spacing w:after="120" w:line="276" w:lineRule="auto"/>
        <w:ind w:left="-994"/>
        <w:jc w:val="both"/>
        <w:rPr>
          <w:rFonts w:eastAsiaTheme="minorHAnsi"/>
          <w:b/>
          <w:bCs/>
          <w:szCs w:val="28"/>
          <w:rtl/>
        </w:rPr>
      </w:pPr>
      <w:r>
        <w:rPr>
          <w:rFonts w:eastAsiaTheme="minorHAnsi" w:hint="cs"/>
          <w:szCs w:val="28"/>
          <w:rtl/>
        </w:rPr>
        <w:t xml:space="preserve">      </w:t>
      </w:r>
      <w:r w:rsidR="004A14E2" w:rsidRPr="00320A07">
        <w:rPr>
          <w:rFonts w:eastAsiaTheme="minorHAnsi" w:hint="cs"/>
          <w:szCs w:val="28"/>
          <w:rtl/>
        </w:rPr>
        <w:t>هدفت الدراسة الى التعرف على دور معلمي التربية الاسلامية في تنمية مهارات التفكير العلمي لدى طلاب المرحلة الثانوية بمحافظة الليث , ولتحقيق اهداف الدراسة صمم الباحث استبانة لجمع المعلومات مستخدماً المنهج الوصفي اذ تكونت عينة الدراسة من (492) طالباً وطالبة في المدارس الثانوية بمحافظة الليث من المجتمع الاصلي البالغ (5069) طالباً وطالبة وتم اختيار العينة العشوائية العنقودية , واستخدام الباحث لمعالجة البيانات احصائياً النسب المئوية والمتوسطات الحسابية والانحراف المعياري واختبار (</w:t>
      </w:r>
      <w:r w:rsidR="004A14E2" w:rsidRPr="00320A07">
        <w:rPr>
          <w:rFonts w:eastAsiaTheme="minorHAnsi"/>
          <w:szCs w:val="28"/>
        </w:rPr>
        <w:t>T</w:t>
      </w:r>
      <w:r w:rsidR="004A14E2" w:rsidRPr="00320A07">
        <w:rPr>
          <w:rFonts w:eastAsiaTheme="minorHAnsi" w:hint="cs"/>
          <w:szCs w:val="28"/>
          <w:rtl/>
          <w:lang w:bidi="ar-IQ"/>
        </w:rPr>
        <w:t>) للعينات المستقلة ,وتوصلت الدراسة الى النتائج الاتية :</w:t>
      </w:r>
    </w:p>
    <w:p w:rsidR="004A14E2" w:rsidRPr="00A41A7F" w:rsidRDefault="004A14E2" w:rsidP="002D5BD6">
      <w:pPr>
        <w:numPr>
          <w:ilvl w:val="0"/>
          <w:numId w:val="14"/>
        </w:numPr>
        <w:tabs>
          <w:tab w:val="left" w:pos="7437"/>
        </w:tabs>
        <w:spacing w:line="276" w:lineRule="auto"/>
        <w:contextualSpacing/>
        <w:jc w:val="both"/>
        <w:rPr>
          <w:rFonts w:eastAsiaTheme="minorHAnsi"/>
          <w:szCs w:val="28"/>
          <w:rtl/>
          <w:lang w:bidi="ar-IQ"/>
        </w:rPr>
      </w:pPr>
      <w:r w:rsidRPr="00A41A7F">
        <w:rPr>
          <w:rFonts w:eastAsiaTheme="minorHAnsi" w:hint="cs"/>
          <w:szCs w:val="28"/>
          <w:rtl/>
          <w:lang w:bidi="ar-IQ"/>
        </w:rPr>
        <w:t>ان المتوسط الحسابي العام لمستوى ممارسة معلمي التربية الاسلامية لتنمية مهارات التفكير لدى طلبة المرحلة الثانوية بمحافظة الليث (3,28) .</w:t>
      </w:r>
    </w:p>
    <w:p w:rsidR="004A14E2" w:rsidRPr="00A41A7F" w:rsidRDefault="004A14E2" w:rsidP="002D5BD6">
      <w:pPr>
        <w:numPr>
          <w:ilvl w:val="0"/>
          <w:numId w:val="14"/>
        </w:numPr>
        <w:tabs>
          <w:tab w:val="left" w:pos="7437"/>
        </w:tabs>
        <w:spacing w:line="276" w:lineRule="auto"/>
        <w:contextualSpacing/>
        <w:jc w:val="both"/>
        <w:rPr>
          <w:rFonts w:eastAsiaTheme="minorHAnsi"/>
          <w:szCs w:val="28"/>
          <w:lang w:bidi="ar-IQ"/>
        </w:rPr>
      </w:pPr>
      <w:r w:rsidRPr="00A41A7F">
        <w:rPr>
          <w:rFonts w:eastAsiaTheme="minorHAnsi" w:hint="cs"/>
          <w:szCs w:val="28"/>
          <w:rtl/>
          <w:lang w:bidi="ar-IQ"/>
        </w:rPr>
        <w:t xml:space="preserve">ان المتوسطات الحسابية العامة لمهارات التفكير العلمي التي يمارسها معلمو التربية الاسلامية قد تراوحت من (3,11) الى (3,50) وقد جاءت هذه المهارات مرتبة تنازلياً حسب مستوى ممارستها من قبل معلمي التربية الاسلامية على النحو الاتي : مهارة التفسير ثم مهارة الملاحظة ثم مهارة التقويم مهارة المقارنة ثم مهارة التطبيق ثم مهارة التصنيف ثم مهارة التلخيص . </w:t>
      </w:r>
    </w:p>
    <w:p w:rsidR="004A14E2" w:rsidRDefault="004A14E2" w:rsidP="002D5BD6">
      <w:pPr>
        <w:numPr>
          <w:ilvl w:val="0"/>
          <w:numId w:val="14"/>
        </w:numPr>
        <w:tabs>
          <w:tab w:val="left" w:pos="7437"/>
        </w:tabs>
        <w:spacing w:line="276" w:lineRule="auto"/>
        <w:contextualSpacing/>
        <w:jc w:val="both"/>
        <w:rPr>
          <w:rFonts w:eastAsiaTheme="minorHAnsi"/>
          <w:szCs w:val="28"/>
          <w:lang w:bidi="ar-IQ"/>
        </w:rPr>
      </w:pPr>
      <w:r w:rsidRPr="00A41A7F">
        <w:rPr>
          <w:rFonts w:eastAsiaTheme="minorHAnsi" w:hint="cs"/>
          <w:szCs w:val="28"/>
          <w:rtl/>
          <w:lang w:bidi="ar-IQ"/>
        </w:rPr>
        <w:t xml:space="preserve">عدم وجود فرق ذات دلالة احصائية عند مستوى (0,05) بين متوسطات استجابات افراد عينة الدراسة حول دور معلمي التربية الاسلامية في تنمية مهارة الملاحظة ومهارة التفسير ومهارة التطبيق ومهارة التلخيص تبعاً لمتغير الجنس , وكذلك الحال نفسه لمتغيري الصف والقسم . وفي ضوء تلك النتائج قدم الباحث عدد من التوصيات من ابرزها ضرورة تدريب الطلاب على تكوين افكار محددة من خلال قراءتهم لمجموعة كبيرة من الصور المعبرة لبعض الاحداث او الفتوحات الاسلامية .                            </w:t>
      </w:r>
      <w:r w:rsidRPr="00A41A7F">
        <w:rPr>
          <w:rFonts w:eastAsiaTheme="minorHAnsi" w:hint="cs"/>
          <w:szCs w:val="28"/>
          <w:rtl/>
        </w:rPr>
        <w:t xml:space="preserve"> </w:t>
      </w:r>
      <w:r w:rsidR="00A41A7F">
        <w:rPr>
          <w:rFonts w:eastAsiaTheme="minorHAnsi" w:hint="cs"/>
          <w:szCs w:val="28"/>
          <w:rtl/>
        </w:rPr>
        <w:t xml:space="preserve">              </w:t>
      </w:r>
      <w:r w:rsidRPr="00A41A7F">
        <w:rPr>
          <w:rFonts w:eastAsiaTheme="minorHAnsi" w:hint="cs"/>
          <w:szCs w:val="28"/>
          <w:rtl/>
        </w:rPr>
        <w:t xml:space="preserve"> ( المهداوي ,2013)</w:t>
      </w:r>
    </w:p>
    <w:p w:rsidR="004A14E2" w:rsidRPr="00320A07" w:rsidRDefault="004A14E2" w:rsidP="00320A07">
      <w:pPr>
        <w:pStyle w:val="a9"/>
        <w:numPr>
          <w:ilvl w:val="0"/>
          <w:numId w:val="26"/>
        </w:numPr>
        <w:tabs>
          <w:tab w:val="left" w:pos="7437"/>
        </w:tabs>
        <w:spacing w:line="276" w:lineRule="auto"/>
        <w:jc w:val="both"/>
        <w:rPr>
          <w:rFonts w:eastAsiaTheme="minorHAnsi"/>
          <w:szCs w:val="28"/>
          <w:rtl/>
          <w:lang w:bidi="ar-IQ"/>
        </w:rPr>
      </w:pPr>
      <w:r w:rsidRPr="00320A07">
        <w:rPr>
          <w:rFonts w:eastAsiaTheme="minorHAnsi" w:hint="cs"/>
          <w:b/>
          <w:bCs/>
          <w:szCs w:val="28"/>
          <w:rtl/>
          <w:lang w:bidi="ar-IQ"/>
        </w:rPr>
        <w:t>دراسة ( القادري  ,2017)</w:t>
      </w:r>
      <w:r w:rsidRPr="00320A07">
        <w:rPr>
          <w:rFonts w:eastAsiaTheme="minorHAnsi" w:hint="cs"/>
          <w:szCs w:val="28"/>
          <w:rtl/>
          <w:lang w:bidi="ar-IQ"/>
        </w:rPr>
        <w:t xml:space="preserve"> </w:t>
      </w:r>
    </w:p>
    <w:p w:rsidR="004A14E2" w:rsidRPr="00A41A7F" w:rsidRDefault="00320A07" w:rsidP="00320A07">
      <w:pPr>
        <w:tabs>
          <w:tab w:val="left" w:pos="7437"/>
        </w:tabs>
        <w:spacing w:line="276" w:lineRule="auto"/>
        <w:ind w:left="-852" w:hanging="284"/>
        <w:jc w:val="both"/>
        <w:rPr>
          <w:rFonts w:eastAsiaTheme="minorHAnsi"/>
          <w:szCs w:val="28"/>
          <w:rtl/>
          <w:lang w:bidi="ar-IQ"/>
        </w:rPr>
      </w:pPr>
      <w:r>
        <w:rPr>
          <w:rFonts w:eastAsiaTheme="minorHAnsi" w:hint="cs"/>
          <w:szCs w:val="28"/>
          <w:rtl/>
          <w:lang w:bidi="ar-IQ"/>
        </w:rPr>
        <w:t xml:space="preserve">      </w:t>
      </w:r>
      <w:r w:rsidR="004A14E2" w:rsidRPr="00A41A7F">
        <w:rPr>
          <w:rFonts w:eastAsiaTheme="minorHAnsi" w:hint="cs"/>
          <w:szCs w:val="28"/>
          <w:rtl/>
          <w:lang w:bidi="ar-IQ"/>
        </w:rPr>
        <w:t>هدف هذا البحث الى تحديد مستوى ممارسة معلمي العلوم لمهارات التفكير الميتا معرفي في تدريس المفاهيم العلمية , وبيان مدى اختلاف تقديراتهم لذلك باختلاف مستوى خبرتهم التدريسية ونوعهم الاجتماعي .</w:t>
      </w:r>
    </w:p>
    <w:p w:rsidR="004A14E2" w:rsidRPr="00320A07" w:rsidRDefault="004A14E2" w:rsidP="00320A07">
      <w:pPr>
        <w:tabs>
          <w:tab w:val="left" w:pos="7437"/>
        </w:tabs>
        <w:spacing w:line="276" w:lineRule="auto"/>
        <w:ind w:left="-852"/>
        <w:jc w:val="both"/>
        <w:rPr>
          <w:rFonts w:eastAsiaTheme="minorHAnsi"/>
          <w:szCs w:val="28"/>
          <w:rtl/>
          <w:lang w:bidi="ar-IQ"/>
        </w:rPr>
      </w:pPr>
      <w:r w:rsidRPr="00A41A7F">
        <w:rPr>
          <w:rFonts w:eastAsiaTheme="minorHAnsi" w:hint="cs"/>
          <w:szCs w:val="28"/>
          <w:rtl/>
          <w:lang w:bidi="ar-IQ"/>
        </w:rPr>
        <w:t xml:space="preserve">ولتحقيق ذلك تم اعداد استبانة لهذا الغاية تألفت في صورتها النهائية من (26) فقرة , بعد ان تم التأكد من صدقها وثباتها وتوزعت الفقرات في ثلاثة مجالات هي التخطيط والضبط والتقويم طبقت الاستبانة على عينة البحث المتاحة التي تألفت من 142 معلماً ومعلمة للعلوم في محافظة عمان خلال الفصل الاول من الاعم الدراسي 2010/2011 م , وتم تحليل بيانات البحث باستخدام التقنيات الاحصائية التي تناسب طبيعة البحث منها </w:t>
      </w:r>
      <w:r w:rsidRPr="00A41A7F">
        <w:rPr>
          <w:rFonts w:eastAsiaTheme="minorHAnsi" w:hint="cs"/>
          <w:szCs w:val="28"/>
          <w:rtl/>
          <w:lang w:bidi="ar-IQ"/>
        </w:rPr>
        <w:lastRenderedPageBreak/>
        <w:t>المتوسطات الحسابية والانحرافات المعيارية وتحليل التباين الثنائي , واظهرت نتائج البحث ان تقديرات عينة البحث لمستوى ممارستهم لمهارات التفكير المعرفي في تدريسهم للمفاهيم العلمية بشكل اجمال هو بمستوى متوسط كما اظهرت النتائج ان مستوى ممارسة (14) مهارة تفكير ميتا معرفي هو بمستوى تقدير متوسط وان مستوى ممارسة (12) مهارة تفكير ميتا معرفي هو بمستوى مرتفع لدى عينة البحث كما اشارت الى عدم وجود فروق دالة احصائياً في متوسطات تقدير عينة البحث لمستوى ممارستهم لتلك المهارات في تدريس المفاهيم العلمية ترجع الى اختلاف مستوى خبرتهم التدريسية او الى نوعهم الاجتماعي او الى تفاعلهما كما اظهرت نتائج البحث وجود جملة من المعيقات لمستوى ممارستهم لمهارات التفكير الميتا معرفي في تدريس المفاهيم العلمية , وفي ضوء هذه النتائج تم التقدم بجمل</w:t>
      </w:r>
      <w:r w:rsidR="003C0245">
        <w:rPr>
          <w:rFonts w:eastAsiaTheme="minorHAnsi" w:hint="cs"/>
          <w:szCs w:val="28"/>
          <w:rtl/>
          <w:lang w:bidi="ar-IQ"/>
        </w:rPr>
        <w:t xml:space="preserve">ة من التوصيات ذات العلاقة .                                   ( القادري , 2017 : 11) </w:t>
      </w:r>
      <w:r w:rsidRPr="00A41A7F">
        <w:rPr>
          <w:rFonts w:eastAsiaTheme="minorHAnsi" w:hint="cs"/>
          <w:szCs w:val="28"/>
          <w:rtl/>
          <w:lang w:bidi="ar-IQ"/>
        </w:rPr>
        <w:t xml:space="preserve">         </w:t>
      </w:r>
    </w:p>
    <w:p w:rsidR="004A14E2" w:rsidRPr="00A41A7F" w:rsidRDefault="00320A07" w:rsidP="004A14E2">
      <w:pPr>
        <w:tabs>
          <w:tab w:val="left" w:pos="7437"/>
        </w:tabs>
        <w:spacing w:line="276" w:lineRule="auto"/>
        <w:ind w:left="-1192" w:right="-284"/>
        <w:jc w:val="both"/>
        <w:rPr>
          <w:rFonts w:eastAsiaTheme="minorHAnsi"/>
          <w:szCs w:val="28"/>
          <w:rtl/>
          <w:lang w:bidi="ar-IQ"/>
        </w:rPr>
      </w:pPr>
      <w:r>
        <w:rPr>
          <w:rFonts w:eastAsiaTheme="minorHAnsi" w:hint="cs"/>
          <w:b/>
          <w:bCs/>
          <w:szCs w:val="28"/>
          <w:rtl/>
          <w:lang w:bidi="ar-IQ"/>
        </w:rPr>
        <w:t xml:space="preserve">   </w:t>
      </w:r>
      <w:r w:rsidR="004A14E2" w:rsidRPr="00A41A7F">
        <w:rPr>
          <w:rFonts w:eastAsiaTheme="minorHAnsi" w:hint="cs"/>
          <w:b/>
          <w:bCs/>
          <w:szCs w:val="28"/>
          <w:rtl/>
          <w:lang w:bidi="ar-IQ"/>
        </w:rPr>
        <w:t>-</w:t>
      </w:r>
      <w:r w:rsidR="004A14E2" w:rsidRPr="00A41A7F">
        <w:rPr>
          <w:rFonts w:ascii="Simplified Arabic" w:eastAsiaTheme="minorHAnsi" w:hAnsi="Simplified Arabic"/>
          <w:b/>
          <w:bCs/>
          <w:szCs w:val="28"/>
          <w:u w:val="single"/>
          <w:rtl/>
        </w:rPr>
        <w:t xml:space="preserve"> مدى الإفادة من الدراسات السابقة</w:t>
      </w:r>
      <w:r w:rsidR="004A14E2" w:rsidRPr="00A41A7F">
        <w:rPr>
          <w:rFonts w:ascii="Simplified Arabic" w:eastAsiaTheme="minorHAnsi" w:hAnsi="Simplified Arabic"/>
          <w:b/>
          <w:bCs/>
          <w:szCs w:val="28"/>
          <w:rtl/>
        </w:rPr>
        <w:t xml:space="preserve"> :</w:t>
      </w:r>
    </w:p>
    <w:p w:rsidR="004A14E2" w:rsidRDefault="00320A07" w:rsidP="004A14E2">
      <w:pPr>
        <w:tabs>
          <w:tab w:val="left" w:pos="7437"/>
        </w:tabs>
        <w:spacing w:line="276" w:lineRule="auto"/>
        <w:ind w:left="-1192" w:right="-284"/>
        <w:jc w:val="both"/>
        <w:rPr>
          <w:rFonts w:eastAsiaTheme="minorHAnsi"/>
          <w:szCs w:val="28"/>
          <w:rtl/>
          <w:lang w:bidi="ar-IQ"/>
        </w:rPr>
      </w:pPr>
      <w:r>
        <w:rPr>
          <w:rFonts w:ascii="Simplified Arabic" w:eastAsiaTheme="minorHAnsi" w:hAnsi="Simplified Arabic" w:hint="cs"/>
          <w:szCs w:val="28"/>
          <w:rtl/>
          <w:lang w:bidi="ar-IQ"/>
        </w:rPr>
        <w:t xml:space="preserve">    </w:t>
      </w:r>
      <w:r w:rsidR="004A14E2" w:rsidRPr="00A41A7F">
        <w:rPr>
          <w:rFonts w:ascii="Simplified Arabic" w:eastAsiaTheme="minorHAnsi" w:hAnsi="Simplified Arabic"/>
          <w:szCs w:val="28"/>
          <w:rtl/>
          <w:lang w:bidi="ar-IQ"/>
        </w:rPr>
        <w:t>بعد استعراض الدراسات السابقة بمحوريها المذكورين في أعلاه استفاد الباحث منها في جوانب عدة هي :</w:t>
      </w:r>
    </w:p>
    <w:p w:rsidR="004A14E2" w:rsidRPr="00320A07" w:rsidRDefault="004A14E2" w:rsidP="00320A07">
      <w:pPr>
        <w:pStyle w:val="a9"/>
        <w:numPr>
          <w:ilvl w:val="0"/>
          <w:numId w:val="27"/>
        </w:numPr>
        <w:tabs>
          <w:tab w:val="left" w:pos="7437"/>
        </w:tabs>
        <w:spacing w:line="276" w:lineRule="auto"/>
        <w:ind w:right="-284"/>
        <w:jc w:val="both"/>
        <w:rPr>
          <w:rFonts w:eastAsiaTheme="minorHAnsi"/>
          <w:szCs w:val="28"/>
          <w:lang w:bidi="ar-IQ"/>
        </w:rPr>
      </w:pPr>
      <w:r w:rsidRPr="00320A07">
        <w:rPr>
          <w:rFonts w:ascii="Simplified Arabic" w:eastAsiaTheme="minorHAnsi" w:hAnsi="Simplified Arabic"/>
          <w:szCs w:val="28"/>
          <w:rtl/>
          <w:lang w:bidi="ar-IQ"/>
        </w:rPr>
        <w:t>الاطلاع على المصادر والأدبيات المتعلقة بموضوع البحث.</w:t>
      </w:r>
    </w:p>
    <w:p w:rsidR="004A14E2" w:rsidRPr="00E5512F" w:rsidRDefault="004A14E2" w:rsidP="00E5512F">
      <w:pPr>
        <w:pStyle w:val="a9"/>
        <w:numPr>
          <w:ilvl w:val="0"/>
          <w:numId w:val="27"/>
        </w:numPr>
        <w:tabs>
          <w:tab w:val="left" w:pos="7437"/>
        </w:tabs>
        <w:spacing w:line="276" w:lineRule="auto"/>
        <w:ind w:right="-284"/>
        <w:jc w:val="both"/>
        <w:rPr>
          <w:rFonts w:eastAsiaTheme="minorHAnsi"/>
          <w:szCs w:val="28"/>
          <w:lang w:bidi="ar-IQ"/>
        </w:rPr>
      </w:pPr>
      <w:r w:rsidRPr="00320A07">
        <w:rPr>
          <w:rFonts w:ascii="Simplified Arabic" w:eastAsiaTheme="minorHAnsi" w:hAnsi="Simplified Arabic"/>
          <w:szCs w:val="28"/>
          <w:rtl/>
          <w:lang w:bidi="ar-IQ"/>
        </w:rPr>
        <w:t>تحديد مجتمع البحث واختيار العينة</w:t>
      </w:r>
      <w:r w:rsidRPr="00320A07">
        <w:rPr>
          <w:rFonts w:ascii="Simplified Arabic" w:eastAsiaTheme="minorHAnsi" w:hAnsi="Simplified Arabic" w:hint="cs"/>
          <w:szCs w:val="28"/>
          <w:rtl/>
          <w:lang w:bidi="ar-IQ"/>
        </w:rPr>
        <w:t xml:space="preserve"> </w:t>
      </w:r>
      <w:r w:rsidR="00E5512F">
        <w:rPr>
          <w:rFonts w:ascii="Simplified Arabic" w:eastAsiaTheme="minorHAnsi" w:hAnsi="Simplified Arabic" w:hint="cs"/>
          <w:szCs w:val="28"/>
          <w:rtl/>
          <w:lang w:bidi="ar-IQ"/>
        </w:rPr>
        <w:t>و</w:t>
      </w:r>
      <w:r w:rsidRPr="00E5512F">
        <w:rPr>
          <w:rFonts w:ascii="Simplified Arabic" w:eastAsiaTheme="minorHAnsi" w:hAnsi="Simplified Arabic"/>
          <w:szCs w:val="28"/>
          <w:rtl/>
          <w:lang w:bidi="ar-IQ"/>
        </w:rPr>
        <w:t>إعداد أدوات البحث.</w:t>
      </w:r>
    </w:p>
    <w:p w:rsidR="004A14E2" w:rsidRPr="00320A07" w:rsidRDefault="004A14E2" w:rsidP="00320A07">
      <w:pPr>
        <w:pStyle w:val="a9"/>
        <w:numPr>
          <w:ilvl w:val="0"/>
          <w:numId w:val="27"/>
        </w:numPr>
        <w:tabs>
          <w:tab w:val="left" w:pos="7437"/>
        </w:tabs>
        <w:spacing w:line="276" w:lineRule="auto"/>
        <w:ind w:right="-284"/>
        <w:jc w:val="both"/>
        <w:rPr>
          <w:rFonts w:eastAsiaTheme="minorHAnsi"/>
          <w:szCs w:val="28"/>
          <w:lang w:bidi="ar-IQ"/>
        </w:rPr>
      </w:pPr>
      <w:r w:rsidRPr="00320A07">
        <w:rPr>
          <w:rFonts w:ascii="Simplified Arabic" w:eastAsiaTheme="minorHAnsi" w:hAnsi="Simplified Arabic"/>
          <w:szCs w:val="28"/>
          <w:rtl/>
          <w:lang w:bidi="ar-IQ"/>
        </w:rPr>
        <w:t>استخدام الوسائل الإحصائية المناسبة لإجراءات البحث وتحليل نتائجه.</w:t>
      </w:r>
    </w:p>
    <w:p w:rsidR="004A14E2" w:rsidRPr="004A14E2" w:rsidRDefault="004A14E2" w:rsidP="004A14E2">
      <w:pPr>
        <w:tabs>
          <w:tab w:val="left" w:pos="7437"/>
        </w:tabs>
        <w:spacing w:line="276" w:lineRule="auto"/>
        <w:ind w:left="-1192" w:right="-284"/>
        <w:jc w:val="both"/>
        <w:rPr>
          <w:rFonts w:eastAsiaTheme="minorHAnsi"/>
          <w:b/>
          <w:bCs/>
          <w:rtl/>
        </w:rPr>
      </w:pPr>
      <w:r w:rsidRPr="004A14E2">
        <w:rPr>
          <w:rFonts w:eastAsiaTheme="minorHAnsi" w:hint="cs"/>
          <w:rtl/>
          <w:lang w:bidi="ar-IQ"/>
        </w:rPr>
        <w:t xml:space="preserve"> </w:t>
      </w:r>
      <w:r w:rsidRPr="004A14E2">
        <w:rPr>
          <w:rFonts w:eastAsiaTheme="minorHAnsi" w:hint="cs"/>
          <w:b/>
          <w:bCs/>
          <w:rtl/>
        </w:rPr>
        <w:t xml:space="preserve">                 </w:t>
      </w:r>
      <w:r w:rsidR="00A41A7F">
        <w:rPr>
          <w:rFonts w:eastAsiaTheme="minorHAnsi" w:hint="cs"/>
          <w:b/>
          <w:bCs/>
          <w:rtl/>
        </w:rPr>
        <w:t xml:space="preserve">                </w:t>
      </w:r>
      <w:r w:rsidRPr="004A14E2">
        <w:rPr>
          <w:rFonts w:eastAsiaTheme="minorHAnsi" w:hint="cs"/>
          <w:b/>
          <w:bCs/>
          <w:rtl/>
        </w:rPr>
        <w:t>الفصل الثالث / منهج البحث واجراءاته</w:t>
      </w:r>
    </w:p>
    <w:p w:rsidR="004A14E2" w:rsidRPr="004A14E2" w:rsidRDefault="00A41A7F" w:rsidP="004A14E2">
      <w:pPr>
        <w:tabs>
          <w:tab w:val="left" w:pos="7437"/>
        </w:tabs>
        <w:spacing w:line="276" w:lineRule="auto"/>
        <w:ind w:left="-1192" w:right="-284"/>
        <w:jc w:val="both"/>
        <w:rPr>
          <w:rFonts w:eastAsiaTheme="minorHAnsi"/>
          <w:rtl/>
        </w:rPr>
      </w:pPr>
      <w:r>
        <w:rPr>
          <w:rFonts w:eastAsiaTheme="minorHAnsi" w:hint="cs"/>
          <w:b/>
          <w:bCs/>
          <w:rtl/>
        </w:rPr>
        <w:t xml:space="preserve">  </w:t>
      </w:r>
      <w:r w:rsidR="004A14E2" w:rsidRPr="004A14E2">
        <w:rPr>
          <w:rFonts w:eastAsiaTheme="minorHAnsi" w:hint="cs"/>
          <w:b/>
          <w:bCs/>
          <w:rtl/>
        </w:rPr>
        <w:t>-</w:t>
      </w:r>
      <w:r w:rsidR="004A14E2" w:rsidRPr="004A14E2">
        <w:rPr>
          <w:rFonts w:eastAsiaTheme="minorHAnsi"/>
          <w:rtl/>
        </w:rPr>
        <w:t xml:space="preserve"> </w:t>
      </w:r>
      <w:r w:rsidR="004A14E2" w:rsidRPr="004A14E2">
        <w:rPr>
          <w:rFonts w:eastAsiaTheme="minorHAnsi" w:hint="cs"/>
          <w:b/>
          <w:bCs/>
          <w:u w:val="thick"/>
          <w:rtl/>
        </w:rPr>
        <w:t xml:space="preserve">منهج البحث </w:t>
      </w:r>
      <w:r w:rsidR="00B81A77">
        <w:rPr>
          <w:rFonts w:eastAsiaTheme="minorHAnsi" w:hint="cs"/>
          <w:rtl/>
        </w:rPr>
        <w:t>:</w:t>
      </w:r>
    </w:p>
    <w:p w:rsidR="004A14E2" w:rsidRPr="00A41A7F" w:rsidRDefault="004A14E2" w:rsidP="00C4335E">
      <w:pPr>
        <w:tabs>
          <w:tab w:val="left" w:pos="7437"/>
        </w:tabs>
        <w:spacing w:line="276" w:lineRule="auto"/>
        <w:ind w:left="-852"/>
        <w:jc w:val="both"/>
        <w:rPr>
          <w:rFonts w:eastAsiaTheme="minorHAnsi"/>
          <w:szCs w:val="28"/>
          <w:rtl/>
        </w:rPr>
      </w:pPr>
      <w:r w:rsidRPr="004A14E2">
        <w:rPr>
          <w:rFonts w:eastAsiaTheme="minorHAnsi" w:hint="cs"/>
          <w:rtl/>
        </w:rPr>
        <w:t xml:space="preserve">      </w:t>
      </w:r>
      <w:r w:rsidR="00C4335E">
        <w:rPr>
          <w:rFonts w:eastAsiaTheme="minorHAnsi" w:hint="cs"/>
          <w:szCs w:val="28"/>
          <w:rtl/>
        </w:rPr>
        <w:t xml:space="preserve"> </w:t>
      </w:r>
      <w:r w:rsidRPr="00A41A7F">
        <w:rPr>
          <w:rFonts w:eastAsiaTheme="minorHAnsi" w:hint="cs"/>
          <w:szCs w:val="28"/>
          <w:rtl/>
        </w:rPr>
        <w:t xml:space="preserve">اتبعت الباحثة المنهج الوصفي التحليلي الذي يركز على دراسة الواقع ويصفه وصفاً دقيقاً ويعبر عنها تعبيراً كيفياً او كمياً فالأول يهتم بالظاهرة ويبرز خصائصها اما الاخر فيعطي وصف رقمي يبين مقدار هذه الظاهرة وحجمها ومدى ارتباطها مع الظواهر المختلفة الاخرى ( عبيدات , 2010: 191) . </w:t>
      </w:r>
    </w:p>
    <w:p w:rsidR="004A14E2" w:rsidRPr="004A14E2" w:rsidRDefault="00A41A7F" w:rsidP="004A14E2">
      <w:pPr>
        <w:tabs>
          <w:tab w:val="left" w:pos="7437"/>
        </w:tabs>
        <w:spacing w:line="276" w:lineRule="auto"/>
        <w:ind w:left="-1192" w:right="-284"/>
        <w:jc w:val="both"/>
        <w:rPr>
          <w:rFonts w:eastAsiaTheme="minorHAnsi"/>
          <w:szCs w:val="28"/>
          <w:u w:val="thick"/>
          <w:rtl/>
        </w:rPr>
      </w:pPr>
      <w:r>
        <w:rPr>
          <w:rFonts w:eastAsiaTheme="minorHAnsi" w:hint="cs"/>
          <w:b/>
          <w:bCs/>
          <w:rtl/>
        </w:rPr>
        <w:t xml:space="preserve">  </w:t>
      </w:r>
      <w:r w:rsidR="004A14E2" w:rsidRPr="004A14E2">
        <w:rPr>
          <w:rFonts w:eastAsiaTheme="minorHAnsi" w:hint="cs"/>
          <w:b/>
          <w:bCs/>
          <w:rtl/>
        </w:rPr>
        <w:t>-</w:t>
      </w:r>
      <w:r w:rsidR="004A14E2" w:rsidRPr="004A14E2">
        <w:rPr>
          <w:rFonts w:eastAsiaTheme="minorHAnsi" w:hint="cs"/>
          <w:rtl/>
        </w:rPr>
        <w:t xml:space="preserve"> </w:t>
      </w:r>
      <w:r w:rsidR="004A14E2" w:rsidRPr="004A14E2">
        <w:rPr>
          <w:rFonts w:asciiTheme="majorBidi" w:hAnsiTheme="majorBidi" w:cstheme="majorBidi" w:hint="cs"/>
          <w:b/>
          <w:bCs/>
          <w:szCs w:val="28"/>
          <w:u w:val="thick"/>
          <w:rtl/>
          <w:lang w:bidi="ar-IQ"/>
        </w:rPr>
        <w:t xml:space="preserve">مجتمع البحث وعينتها </w:t>
      </w:r>
      <w:r w:rsidR="00B81A77">
        <w:rPr>
          <w:rFonts w:asciiTheme="majorBidi" w:hAnsiTheme="majorBidi" w:cstheme="majorBidi" w:hint="cs"/>
          <w:b/>
          <w:bCs/>
          <w:szCs w:val="28"/>
          <w:u w:val="thick"/>
          <w:rtl/>
          <w:lang w:bidi="ar-IQ"/>
        </w:rPr>
        <w:t>:</w:t>
      </w:r>
    </w:p>
    <w:p w:rsidR="006A7BFF" w:rsidRDefault="004A14E2" w:rsidP="00A41A7F">
      <w:pPr>
        <w:spacing w:after="200" w:line="276" w:lineRule="auto"/>
        <w:ind w:left="-994" w:hanging="4"/>
        <w:jc w:val="both"/>
        <w:rPr>
          <w:rFonts w:ascii="Simplified Arabic" w:hAnsi="Simplified Arabic"/>
          <w:szCs w:val="28"/>
          <w:lang w:bidi="ar-IQ"/>
        </w:rPr>
      </w:pPr>
      <w:r w:rsidRPr="004A14E2">
        <w:rPr>
          <w:rFonts w:ascii="Simplified Arabic" w:hAnsi="Simplified Arabic" w:hint="cs"/>
          <w:szCs w:val="28"/>
          <w:rtl/>
          <w:lang w:bidi="ar-IQ"/>
        </w:rPr>
        <w:t xml:space="preserve">      </w:t>
      </w:r>
      <w:r w:rsidR="00320A07">
        <w:rPr>
          <w:rFonts w:ascii="Simplified Arabic" w:hAnsi="Simplified Arabic" w:hint="cs"/>
          <w:szCs w:val="28"/>
          <w:rtl/>
          <w:lang w:bidi="ar-IQ"/>
        </w:rPr>
        <w:t xml:space="preserve">  </w:t>
      </w:r>
      <w:r w:rsidRPr="004A14E2">
        <w:rPr>
          <w:rFonts w:ascii="Simplified Arabic" w:hAnsi="Simplified Arabic" w:hint="cs"/>
          <w:szCs w:val="28"/>
          <w:rtl/>
          <w:lang w:bidi="ar-IQ"/>
        </w:rPr>
        <w:t xml:space="preserve">يتألف </w:t>
      </w:r>
      <w:r w:rsidRPr="004A14E2">
        <w:rPr>
          <w:rFonts w:ascii="Simplified Arabic" w:hAnsi="Simplified Arabic"/>
          <w:szCs w:val="28"/>
          <w:rtl/>
          <w:lang w:bidi="ar-IQ"/>
        </w:rPr>
        <w:t>مجتمع ال</w:t>
      </w:r>
      <w:r w:rsidRPr="004A14E2">
        <w:rPr>
          <w:rFonts w:ascii="Simplified Arabic" w:hAnsi="Simplified Arabic" w:hint="cs"/>
          <w:szCs w:val="28"/>
          <w:rtl/>
          <w:lang w:bidi="ar-IQ"/>
        </w:rPr>
        <w:t>بحث من جميع مدرسي ومدرسات الذين يدرسون مادة الاحياء لطلبة المرحلة الاعدادية في مديرية العامة لتربية في محافظة ميسان للعام الدراسي</w:t>
      </w:r>
      <w:r w:rsidR="00320A07">
        <w:rPr>
          <w:rFonts w:ascii="Simplified Arabic" w:hAnsi="Simplified Arabic" w:hint="cs"/>
          <w:szCs w:val="28"/>
          <w:rtl/>
          <w:lang w:bidi="ar-IQ"/>
        </w:rPr>
        <w:t>( 2019  -2020)</w:t>
      </w:r>
      <w:r w:rsidRPr="004A14E2">
        <w:rPr>
          <w:rFonts w:ascii="Simplified Arabic" w:hAnsi="Simplified Arabic" w:hint="cs"/>
          <w:szCs w:val="28"/>
          <w:rtl/>
          <w:lang w:bidi="ar-IQ"/>
        </w:rPr>
        <w:t xml:space="preserve"> واقتصر تطبيق البحث على عينة قصدية تم اختيارها بحيث تكون ممثلة للمجتمع البحث الاصلي والبالغ حجمها (152) مدرس ومدرسه التابعين الى مدي</w:t>
      </w:r>
      <w:r w:rsidR="00B54178">
        <w:rPr>
          <w:rFonts w:ascii="Simplified Arabic" w:hAnsi="Simplified Arabic" w:hint="cs"/>
          <w:szCs w:val="28"/>
          <w:rtl/>
          <w:lang w:bidi="ar-IQ"/>
        </w:rPr>
        <w:t>ريتي</w:t>
      </w:r>
      <w:r w:rsidRPr="004A14E2">
        <w:rPr>
          <w:rFonts w:ascii="Simplified Arabic" w:hAnsi="Simplified Arabic" w:hint="cs"/>
          <w:szCs w:val="28"/>
          <w:rtl/>
          <w:lang w:bidi="ar-IQ"/>
        </w:rPr>
        <w:t xml:space="preserve"> قسم</w:t>
      </w:r>
      <w:r w:rsidR="00B54178">
        <w:rPr>
          <w:rFonts w:ascii="Simplified Arabic" w:hAnsi="Simplified Arabic" w:hint="cs"/>
          <w:szCs w:val="28"/>
          <w:rtl/>
          <w:lang w:bidi="ar-IQ"/>
        </w:rPr>
        <w:t>ي</w:t>
      </w:r>
      <w:r w:rsidRPr="004A14E2">
        <w:rPr>
          <w:rFonts w:ascii="Simplified Arabic" w:hAnsi="Simplified Arabic" w:hint="cs"/>
          <w:szCs w:val="28"/>
          <w:rtl/>
          <w:lang w:bidi="ar-IQ"/>
        </w:rPr>
        <w:t xml:space="preserve"> </w:t>
      </w:r>
      <w:r w:rsidR="009D434A">
        <w:rPr>
          <w:rFonts w:ascii="Simplified Arabic" w:hAnsi="Simplified Arabic" w:hint="cs"/>
          <w:szCs w:val="28"/>
          <w:rtl/>
          <w:lang w:bidi="ar-IQ"/>
        </w:rPr>
        <w:t>ال</w:t>
      </w:r>
      <w:r w:rsidRPr="004A14E2">
        <w:rPr>
          <w:rFonts w:ascii="Simplified Arabic" w:hAnsi="Simplified Arabic" w:hint="cs"/>
          <w:szCs w:val="28"/>
          <w:rtl/>
          <w:lang w:bidi="ar-IQ"/>
        </w:rPr>
        <w:t xml:space="preserve">تربية </w:t>
      </w:r>
      <w:r w:rsidR="009D434A">
        <w:rPr>
          <w:rFonts w:ascii="Simplified Arabic" w:hAnsi="Simplified Arabic" w:hint="cs"/>
          <w:szCs w:val="28"/>
          <w:rtl/>
          <w:lang w:bidi="ar-IQ"/>
        </w:rPr>
        <w:t xml:space="preserve">في </w:t>
      </w:r>
      <w:r w:rsidR="007D0A9D">
        <w:rPr>
          <w:rFonts w:ascii="Simplified Arabic" w:hAnsi="Simplified Arabic" w:hint="cs"/>
          <w:szCs w:val="28"/>
          <w:rtl/>
          <w:lang w:bidi="ar-IQ"/>
        </w:rPr>
        <w:t>قضاءي</w:t>
      </w:r>
      <w:r w:rsidR="00B54178">
        <w:rPr>
          <w:rFonts w:ascii="Simplified Arabic" w:hAnsi="Simplified Arabic" w:hint="cs"/>
          <w:szCs w:val="28"/>
          <w:rtl/>
          <w:lang w:bidi="ar-IQ"/>
        </w:rPr>
        <w:t xml:space="preserve">( </w:t>
      </w:r>
      <w:r w:rsidRPr="004A14E2">
        <w:rPr>
          <w:rFonts w:ascii="Simplified Arabic" w:hAnsi="Simplified Arabic" w:hint="cs"/>
          <w:szCs w:val="28"/>
          <w:rtl/>
          <w:lang w:bidi="ar-IQ"/>
        </w:rPr>
        <w:t>ميسان</w:t>
      </w:r>
      <w:r w:rsidR="00B54178">
        <w:rPr>
          <w:rFonts w:ascii="Simplified Arabic" w:hAnsi="Simplified Arabic" w:hint="cs"/>
          <w:szCs w:val="28"/>
          <w:rtl/>
          <w:lang w:bidi="ar-IQ"/>
        </w:rPr>
        <w:t xml:space="preserve"> والمجر</w:t>
      </w:r>
      <w:r w:rsidR="009D434A">
        <w:rPr>
          <w:rFonts w:ascii="Simplified Arabic" w:hAnsi="Simplified Arabic" w:hint="cs"/>
          <w:szCs w:val="28"/>
          <w:rtl/>
          <w:lang w:bidi="ar-IQ"/>
        </w:rPr>
        <w:t xml:space="preserve"> الكبير</w:t>
      </w:r>
      <w:r w:rsidR="00B54178">
        <w:rPr>
          <w:rFonts w:ascii="Simplified Arabic" w:hAnsi="Simplified Arabic" w:hint="cs"/>
          <w:szCs w:val="28"/>
          <w:rtl/>
          <w:lang w:bidi="ar-IQ"/>
        </w:rPr>
        <w:t xml:space="preserve">) </w:t>
      </w:r>
      <w:r w:rsidRPr="004A14E2">
        <w:rPr>
          <w:rFonts w:ascii="Simplified Arabic" w:hAnsi="Simplified Arabic" w:hint="cs"/>
          <w:szCs w:val="28"/>
          <w:rtl/>
          <w:lang w:bidi="ar-IQ"/>
        </w:rPr>
        <w:t xml:space="preserve"> وكان توزيعهم حسب مستوى خبرتهم في التدريس ( قصيرة , طويلة) على النحو الاتي : والجدول (1)  يوضح </w:t>
      </w:r>
      <w:r w:rsidR="00C4335E">
        <w:rPr>
          <w:rFonts w:ascii="Simplified Arabic" w:hAnsi="Simplified Arabic" w:hint="cs"/>
          <w:szCs w:val="28"/>
          <w:rtl/>
          <w:lang w:bidi="ar-IQ"/>
        </w:rPr>
        <w:t>توزيع افراد عينة البحث واعدادها .</w:t>
      </w:r>
    </w:p>
    <w:p w:rsidR="004A14E2" w:rsidRPr="004A14E2" w:rsidRDefault="004A14E2" w:rsidP="00A41A7F">
      <w:pPr>
        <w:spacing w:after="200" w:line="276" w:lineRule="auto"/>
        <w:ind w:left="-994" w:hanging="4"/>
        <w:jc w:val="both"/>
        <w:rPr>
          <w:rFonts w:ascii="Simplified Arabic" w:hAnsi="Simplified Arabic"/>
          <w:szCs w:val="28"/>
          <w:rtl/>
          <w:lang w:bidi="ar-IQ"/>
        </w:rPr>
      </w:pPr>
      <w:r w:rsidRPr="004A14E2">
        <w:rPr>
          <w:rFonts w:ascii="Simplified Arabic" w:hAnsi="Simplified Arabic"/>
          <w:szCs w:val="28"/>
          <w:lang w:bidi="ar-IQ"/>
        </w:rPr>
        <w:t xml:space="preserve"> </w:t>
      </w:r>
    </w:p>
    <w:p w:rsidR="004A14E2" w:rsidRPr="004A14E2" w:rsidRDefault="004A14E2" w:rsidP="004A14E2">
      <w:pPr>
        <w:spacing w:after="200" w:line="276" w:lineRule="auto"/>
        <w:ind w:left="-1278" w:right="-284" w:hanging="4"/>
        <w:jc w:val="both"/>
        <w:rPr>
          <w:rFonts w:ascii="Simplified Arabic" w:hAnsi="Simplified Arabic"/>
          <w:b/>
          <w:bCs/>
          <w:sz w:val="24"/>
          <w:szCs w:val="24"/>
          <w:rtl/>
          <w:lang w:bidi="ar-IQ"/>
        </w:rPr>
      </w:pPr>
      <w:r w:rsidRPr="004A14E2">
        <w:rPr>
          <w:rFonts w:ascii="Simplified Arabic" w:hAnsi="Simplified Arabic" w:hint="cs"/>
          <w:b/>
          <w:bCs/>
          <w:sz w:val="24"/>
          <w:szCs w:val="24"/>
          <w:rtl/>
          <w:lang w:bidi="ar-IQ"/>
        </w:rPr>
        <w:lastRenderedPageBreak/>
        <w:t xml:space="preserve">                                                   توزيع افراد عينة البحث حس</w:t>
      </w:r>
      <w:r w:rsidR="00B81A77">
        <w:rPr>
          <w:rFonts w:ascii="Simplified Arabic" w:hAnsi="Simplified Arabic" w:hint="cs"/>
          <w:b/>
          <w:bCs/>
          <w:sz w:val="24"/>
          <w:szCs w:val="24"/>
          <w:rtl/>
          <w:lang w:bidi="ar-IQ"/>
        </w:rPr>
        <w:t>ب</w:t>
      </w:r>
      <w:r w:rsidRPr="004A14E2">
        <w:rPr>
          <w:rFonts w:ascii="Simplified Arabic" w:hAnsi="Simplified Arabic" w:hint="cs"/>
          <w:b/>
          <w:bCs/>
          <w:sz w:val="24"/>
          <w:szCs w:val="24"/>
          <w:rtl/>
          <w:lang w:bidi="ar-IQ"/>
        </w:rPr>
        <w:t xml:space="preserve"> الخبرة التدريسية </w:t>
      </w:r>
    </w:p>
    <w:tbl>
      <w:tblPr>
        <w:tblStyle w:val="ac"/>
        <w:bidiVisual/>
        <w:tblW w:w="0" w:type="auto"/>
        <w:jc w:val="center"/>
        <w:tblInd w:w="-5811" w:type="dxa"/>
        <w:tblLook w:val="04A0" w:firstRow="1" w:lastRow="0" w:firstColumn="1" w:lastColumn="0" w:noHBand="0" w:noVBand="1"/>
      </w:tblPr>
      <w:tblGrid>
        <w:gridCol w:w="2647"/>
        <w:gridCol w:w="992"/>
        <w:gridCol w:w="814"/>
        <w:gridCol w:w="993"/>
      </w:tblGrid>
      <w:tr w:rsidR="004A14E2" w:rsidRPr="004A14E2" w:rsidTr="009D434A">
        <w:trPr>
          <w:trHeight w:val="461"/>
          <w:jc w:val="center"/>
        </w:trPr>
        <w:tc>
          <w:tcPr>
            <w:tcW w:w="2647" w:type="dxa"/>
            <w:vMerge w:val="restart"/>
            <w:tcBorders>
              <w:top w:val="double" w:sz="4" w:space="0" w:color="auto"/>
              <w:left w:val="double" w:sz="4" w:space="0" w:color="auto"/>
              <w:bottom w:val="nil"/>
              <w:right w:val="double" w:sz="4" w:space="0" w:color="auto"/>
            </w:tcBorders>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b/>
                <w:bCs/>
                <w:spacing w:val="15"/>
                <w:sz w:val="24"/>
                <w:szCs w:val="24"/>
                <w:rtl/>
              </w:rPr>
              <w:t xml:space="preserve">      </w:t>
            </w:r>
            <w:r w:rsidRPr="004A14E2">
              <w:rPr>
                <w:rFonts w:asciiTheme="majorHAnsi" w:eastAsiaTheme="majorEastAsia" w:hAnsiTheme="majorHAnsi" w:cstheme="majorBidi" w:hint="cs"/>
                <w:b/>
                <w:bCs/>
                <w:spacing w:val="15"/>
                <w:sz w:val="24"/>
                <w:szCs w:val="24"/>
                <w:rtl/>
              </w:rPr>
              <w:t xml:space="preserve">   ال</w:t>
            </w:r>
            <w:r w:rsidRPr="004A14E2">
              <w:rPr>
                <w:rFonts w:asciiTheme="majorHAnsi" w:eastAsiaTheme="majorEastAsia" w:hAnsiTheme="majorHAnsi" w:cstheme="majorBidi"/>
                <w:b/>
                <w:bCs/>
                <w:spacing w:val="15"/>
                <w:sz w:val="24"/>
                <w:szCs w:val="24"/>
                <w:rtl/>
              </w:rPr>
              <w:t>مديري</w:t>
            </w:r>
            <w:r w:rsidRPr="004A14E2">
              <w:rPr>
                <w:rFonts w:asciiTheme="majorHAnsi" w:eastAsiaTheme="majorEastAsia" w:hAnsiTheme="majorHAnsi" w:cstheme="majorBidi" w:hint="cs"/>
                <w:b/>
                <w:bCs/>
                <w:spacing w:val="15"/>
                <w:sz w:val="24"/>
                <w:szCs w:val="24"/>
                <w:rtl/>
              </w:rPr>
              <w:t xml:space="preserve">ة </w:t>
            </w:r>
          </w:p>
        </w:tc>
        <w:tc>
          <w:tcPr>
            <w:tcW w:w="1806" w:type="dxa"/>
            <w:gridSpan w:val="2"/>
            <w:tcBorders>
              <w:top w:val="double" w:sz="4" w:space="0" w:color="auto"/>
              <w:bottom w:val="double" w:sz="4" w:space="0" w:color="auto"/>
              <w:right w:val="double" w:sz="4" w:space="0" w:color="auto"/>
            </w:tcBorders>
            <w:shd w:val="clear" w:color="auto" w:fill="F2F2F2" w:themeFill="background1" w:themeFillShade="F2"/>
          </w:tcPr>
          <w:p w:rsidR="004A14E2" w:rsidRPr="004A14E2" w:rsidRDefault="00B81A77" w:rsidP="004A14E2">
            <w:pPr>
              <w:numPr>
                <w:ilvl w:val="1"/>
                <w:numId w:val="0"/>
              </w:numP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 xml:space="preserve">  </w:t>
            </w:r>
            <w:r w:rsidR="004A14E2" w:rsidRPr="004A14E2">
              <w:rPr>
                <w:rFonts w:asciiTheme="majorHAnsi" w:eastAsiaTheme="majorEastAsia" w:hAnsiTheme="majorHAnsi" w:cstheme="majorBidi" w:hint="cs"/>
                <w:b/>
                <w:bCs/>
                <w:spacing w:val="15"/>
                <w:sz w:val="24"/>
                <w:szCs w:val="24"/>
                <w:rtl/>
              </w:rPr>
              <w:t>مستوى الخبرة</w:t>
            </w:r>
            <w:r w:rsidR="004A14E2" w:rsidRPr="004A14E2">
              <w:rPr>
                <w:rFonts w:asciiTheme="majorHAnsi" w:eastAsiaTheme="majorEastAsia" w:hAnsiTheme="majorHAnsi" w:cstheme="majorBidi"/>
                <w:b/>
                <w:bCs/>
                <w:spacing w:val="15"/>
                <w:sz w:val="24"/>
                <w:szCs w:val="24"/>
                <w:rtl/>
              </w:rPr>
              <w:t xml:space="preserve"> </w:t>
            </w:r>
            <w:r w:rsidR="004A14E2" w:rsidRPr="004A14E2">
              <w:rPr>
                <w:rFonts w:asciiTheme="majorHAnsi" w:eastAsiaTheme="majorEastAsia" w:hAnsiTheme="majorHAnsi" w:cstheme="majorBidi" w:hint="cs"/>
                <w:b/>
                <w:bCs/>
                <w:spacing w:val="15"/>
                <w:sz w:val="24"/>
                <w:szCs w:val="24"/>
                <w:rtl/>
              </w:rPr>
              <w:t xml:space="preserve"> </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b/>
                <w:bCs/>
                <w:spacing w:val="15"/>
                <w:sz w:val="24"/>
                <w:szCs w:val="24"/>
                <w:rtl/>
              </w:rPr>
              <w:t>المجموع</w:t>
            </w:r>
          </w:p>
        </w:tc>
      </w:tr>
      <w:tr w:rsidR="004A14E2" w:rsidRPr="004A14E2" w:rsidTr="009D434A">
        <w:trPr>
          <w:trHeight w:val="154"/>
          <w:jc w:val="center"/>
        </w:trPr>
        <w:tc>
          <w:tcPr>
            <w:tcW w:w="2647" w:type="dxa"/>
            <w:vMerge/>
            <w:tcBorders>
              <w:top w:val="nil"/>
              <w:left w:val="double" w:sz="4" w:space="0" w:color="auto"/>
              <w:bottom w:val="nil"/>
              <w:right w:val="double" w:sz="4" w:space="0" w:color="auto"/>
            </w:tcBorders>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992" w:type="dxa"/>
            <w:tcBorders>
              <w:top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قصيرة </w:t>
            </w:r>
          </w:p>
        </w:tc>
        <w:tc>
          <w:tcPr>
            <w:tcW w:w="8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طويلة </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r>
      <w:tr w:rsidR="004A14E2" w:rsidRPr="004A14E2" w:rsidTr="009D434A">
        <w:trPr>
          <w:trHeight w:val="382"/>
          <w:jc w:val="center"/>
        </w:trPr>
        <w:tc>
          <w:tcPr>
            <w:tcW w:w="2647" w:type="dxa"/>
            <w:tcBorders>
              <w:left w:val="double" w:sz="4" w:space="0" w:color="auto"/>
              <w:right w:val="double" w:sz="4" w:space="0" w:color="auto"/>
            </w:tcBorders>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قسم تربية ميسان / المركز</w:t>
            </w:r>
          </w:p>
        </w:tc>
        <w:tc>
          <w:tcPr>
            <w:tcW w:w="992" w:type="dxa"/>
            <w:tcBorders>
              <w:right w:val="double" w:sz="4" w:space="0" w:color="auto"/>
            </w:tcBorders>
          </w:tcPr>
          <w:p w:rsidR="004A14E2" w:rsidRPr="004A14E2" w:rsidRDefault="00B54178" w:rsidP="00B54178">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18</w:t>
            </w:r>
          </w:p>
        </w:tc>
        <w:tc>
          <w:tcPr>
            <w:tcW w:w="814" w:type="dxa"/>
            <w:tcBorders>
              <w:left w:val="double" w:sz="4" w:space="0" w:color="auto"/>
              <w:right w:val="double" w:sz="4" w:space="0" w:color="auto"/>
            </w:tcBorders>
          </w:tcPr>
          <w:p w:rsidR="004A14E2" w:rsidRPr="004A14E2" w:rsidRDefault="009D434A" w:rsidP="009D434A">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60</w:t>
            </w:r>
          </w:p>
        </w:tc>
        <w:tc>
          <w:tcPr>
            <w:tcW w:w="992" w:type="dxa"/>
            <w:tcBorders>
              <w:left w:val="double" w:sz="4" w:space="0" w:color="auto"/>
              <w:right w:val="double" w:sz="4" w:space="0" w:color="auto"/>
            </w:tcBorders>
          </w:tcPr>
          <w:p w:rsidR="004A14E2" w:rsidRPr="004A14E2" w:rsidRDefault="009D434A" w:rsidP="004A14E2">
            <w:pPr>
              <w:numPr>
                <w:ilvl w:val="1"/>
                <w:numId w:val="0"/>
              </w:numP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78</w:t>
            </w:r>
          </w:p>
        </w:tc>
      </w:tr>
      <w:tr w:rsidR="004A14E2" w:rsidRPr="004A14E2" w:rsidTr="009D434A">
        <w:trPr>
          <w:trHeight w:val="269"/>
          <w:jc w:val="center"/>
        </w:trPr>
        <w:tc>
          <w:tcPr>
            <w:tcW w:w="2647" w:type="dxa"/>
            <w:tcBorders>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قسم تربية ميسان / الريف</w:t>
            </w:r>
          </w:p>
        </w:tc>
        <w:tc>
          <w:tcPr>
            <w:tcW w:w="992" w:type="dxa"/>
            <w:tcBorders>
              <w:bottom w:val="double" w:sz="4" w:space="0" w:color="auto"/>
              <w:right w:val="double" w:sz="4" w:space="0" w:color="auto"/>
            </w:tcBorders>
          </w:tcPr>
          <w:p w:rsidR="004A14E2" w:rsidRPr="004A14E2" w:rsidRDefault="00B54178" w:rsidP="00B54178">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10</w:t>
            </w:r>
          </w:p>
        </w:tc>
        <w:tc>
          <w:tcPr>
            <w:tcW w:w="814" w:type="dxa"/>
            <w:tcBorders>
              <w:left w:val="double" w:sz="4" w:space="0" w:color="auto"/>
              <w:bottom w:val="double" w:sz="4" w:space="0" w:color="auto"/>
              <w:right w:val="double" w:sz="4" w:space="0" w:color="auto"/>
            </w:tcBorders>
          </w:tcPr>
          <w:p w:rsidR="004A14E2" w:rsidRPr="004A14E2" w:rsidRDefault="009D434A" w:rsidP="009D434A">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27</w:t>
            </w:r>
          </w:p>
        </w:tc>
        <w:tc>
          <w:tcPr>
            <w:tcW w:w="992" w:type="dxa"/>
            <w:tcBorders>
              <w:left w:val="double" w:sz="4" w:space="0" w:color="auto"/>
              <w:bottom w:val="double" w:sz="4" w:space="0" w:color="auto"/>
              <w:right w:val="double" w:sz="4" w:space="0" w:color="auto"/>
            </w:tcBorders>
          </w:tcPr>
          <w:p w:rsidR="00B54178" w:rsidRPr="004A14E2" w:rsidRDefault="009D434A" w:rsidP="004A14E2">
            <w:pPr>
              <w:numPr>
                <w:ilvl w:val="1"/>
                <w:numId w:val="0"/>
              </w:numP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37</w:t>
            </w:r>
          </w:p>
        </w:tc>
      </w:tr>
      <w:tr w:rsidR="00B54178" w:rsidRPr="004A14E2" w:rsidTr="009D434A">
        <w:trPr>
          <w:trHeight w:val="236"/>
          <w:jc w:val="center"/>
        </w:trPr>
        <w:tc>
          <w:tcPr>
            <w:tcW w:w="2647" w:type="dxa"/>
            <w:tcBorders>
              <w:top w:val="double" w:sz="4" w:space="0" w:color="auto"/>
              <w:left w:val="double" w:sz="4" w:space="0" w:color="auto"/>
              <w:bottom w:val="double" w:sz="4" w:space="0" w:color="auto"/>
              <w:right w:val="double" w:sz="4" w:space="0" w:color="auto"/>
            </w:tcBorders>
          </w:tcPr>
          <w:p w:rsidR="00B54178" w:rsidRPr="004A14E2" w:rsidRDefault="00B54178" w:rsidP="004A14E2">
            <w:pPr>
              <w:numPr>
                <w:ilvl w:val="1"/>
                <w:numId w:val="0"/>
              </w:numP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قسم تربية المجر الكبير</w:t>
            </w:r>
          </w:p>
        </w:tc>
        <w:tc>
          <w:tcPr>
            <w:tcW w:w="992" w:type="dxa"/>
            <w:tcBorders>
              <w:top w:val="double" w:sz="4" w:space="0" w:color="auto"/>
              <w:bottom w:val="double" w:sz="4" w:space="0" w:color="auto"/>
              <w:right w:val="double" w:sz="4" w:space="0" w:color="auto"/>
            </w:tcBorders>
          </w:tcPr>
          <w:p w:rsidR="00B54178" w:rsidRPr="004A14E2" w:rsidRDefault="00B54178" w:rsidP="00B54178">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7</w:t>
            </w:r>
          </w:p>
        </w:tc>
        <w:tc>
          <w:tcPr>
            <w:tcW w:w="814" w:type="dxa"/>
            <w:tcBorders>
              <w:top w:val="double" w:sz="4" w:space="0" w:color="auto"/>
              <w:left w:val="double" w:sz="4" w:space="0" w:color="auto"/>
              <w:bottom w:val="double" w:sz="4" w:space="0" w:color="auto"/>
              <w:right w:val="double" w:sz="4" w:space="0" w:color="auto"/>
            </w:tcBorders>
          </w:tcPr>
          <w:p w:rsidR="00B54178" w:rsidRPr="004A14E2" w:rsidRDefault="009D434A" w:rsidP="009D434A">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30</w:t>
            </w:r>
          </w:p>
        </w:tc>
        <w:tc>
          <w:tcPr>
            <w:tcW w:w="992" w:type="dxa"/>
            <w:tcBorders>
              <w:top w:val="double" w:sz="4" w:space="0" w:color="auto"/>
              <w:left w:val="double" w:sz="4" w:space="0" w:color="auto"/>
              <w:bottom w:val="double" w:sz="4" w:space="0" w:color="auto"/>
              <w:right w:val="double" w:sz="4" w:space="0" w:color="auto"/>
            </w:tcBorders>
          </w:tcPr>
          <w:p w:rsidR="00B54178" w:rsidRPr="004A14E2" w:rsidRDefault="009D434A" w:rsidP="004A14E2">
            <w:pPr>
              <w:numPr>
                <w:ilvl w:val="1"/>
                <w:numId w:val="0"/>
              </w:numP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37</w:t>
            </w:r>
          </w:p>
        </w:tc>
      </w:tr>
      <w:tr w:rsidR="004A14E2" w:rsidRPr="004A14E2" w:rsidTr="009D434A">
        <w:trPr>
          <w:trHeight w:val="247"/>
          <w:jc w:val="center"/>
        </w:trPr>
        <w:tc>
          <w:tcPr>
            <w:tcW w:w="2647" w:type="dxa"/>
            <w:tcBorders>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b/>
                <w:bCs/>
                <w:spacing w:val="15"/>
                <w:sz w:val="24"/>
                <w:szCs w:val="24"/>
                <w:rtl/>
              </w:rPr>
              <w:t xml:space="preserve">المجموع </w:t>
            </w:r>
          </w:p>
        </w:tc>
        <w:tc>
          <w:tcPr>
            <w:tcW w:w="992" w:type="dxa"/>
            <w:tcBorders>
              <w:bottom w:val="double" w:sz="4" w:space="0" w:color="auto"/>
              <w:right w:val="double" w:sz="4" w:space="0" w:color="auto"/>
            </w:tcBorders>
          </w:tcPr>
          <w:p w:rsidR="004A14E2" w:rsidRPr="004A14E2" w:rsidRDefault="00B54178" w:rsidP="00B54178">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35</w:t>
            </w:r>
          </w:p>
        </w:tc>
        <w:tc>
          <w:tcPr>
            <w:tcW w:w="814" w:type="dxa"/>
            <w:tcBorders>
              <w:left w:val="double" w:sz="4" w:space="0" w:color="auto"/>
              <w:bottom w:val="double" w:sz="4" w:space="0" w:color="auto"/>
              <w:right w:val="double" w:sz="4" w:space="0" w:color="auto"/>
            </w:tcBorders>
          </w:tcPr>
          <w:p w:rsidR="004A14E2" w:rsidRPr="004A14E2" w:rsidRDefault="009D434A" w:rsidP="009D434A">
            <w:pPr>
              <w:numPr>
                <w:ilvl w:val="1"/>
                <w:numId w:val="0"/>
              </w:numPr>
              <w:jc w:val="cente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117</w:t>
            </w:r>
          </w:p>
        </w:tc>
        <w:tc>
          <w:tcPr>
            <w:tcW w:w="992" w:type="dxa"/>
            <w:tcBorders>
              <w:left w:val="double" w:sz="4" w:space="0" w:color="auto"/>
              <w:bottom w:val="double" w:sz="4" w:space="0" w:color="auto"/>
              <w:right w:val="double" w:sz="4" w:space="0" w:color="auto"/>
            </w:tcBorders>
          </w:tcPr>
          <w:p w:rsidR="004A14E2" w:rsidRPr="004A14E2" w:rsidRDefault="00B54178" w:rsidP="004A14E2">
            <w:pPr>
              <w:numPr>
                <w:ilvl w:val="1"/>
                <w:numId w:val="0"/>
              </w:numPr>
              <w:rPr>
                <w:rFonts w:asciiTheme="majorHAnsi" w:eastAsiaTheme="majorEastAsia" w:hAnsiTheme="majorHAnsi" w:cstheme="majorBidi"/>
                <w:b/>
                <w:bCs/>
                <w:spacing w:val="15"/>
                <w:sz w:val="24"/>
                <w:szCs w:val="24"/>
                <w:rtl/>
              </w:rPr>
            </w:pPr>
            <w:r>
              <w:rPr>
                <w:rFonts w:asciiTheme="majorHAnsi" w:eastAsiaTheme="majorEastAsia" w:hAnsiTheme="majorHAnsi" w:cstheme="majorBidi" w:hint="cs"/>
                <w:b/>
                <w:bCs/>
                <w:spacing w:val="15"/>
                <w:sz w:val="24"/>
                <w:szCs w:val="24"/>
                <w:rtl/>
              </w:rPr>
              <w:t>152</w:t>
            </w:r>
          </w:p>
        </w:tc>
      </w:tr>
    </w:tbl>
    <w:p w:rsidR="004A14E2" w:rsidRPr="004A14E2" w:rsidRDefault="004A14E2" w:rsidP="004A14E2">
      <w:pPr>
        <w:tabs>
          <w:tab w:val="left" w:pos="7437"/>
        </w:tabs>
        <w:spacing w:line="276" w:lineRule="auto"/>
        <w:ind w:left="-1192" w:right="-284"/>
        <w:jc w:val="both"/>
        <w:rPr>
          <w:rFonts w:eastAsiaTheme="minorHAnsi"/>
          <w:b/>
          <w:bCs/>
          <w:rtl/>
          <w:lang w:bidi="ar-IQ"/>
        </w:rPr>
      </w:pPr>
      <w:r w:rsidRPr="004A14E2">
        <w:rPr>
          <w:rFonts w:eastAsiaTheme="minorHAnsi" w:hint="cs"/>
          <w:rtl/>
        </w:rPr>
        <w:t>-</w:t>
      </w:r>
      <w:r w:rsidRPr="004A14E2">
        <w:rPr>
          <w:rFonts w:eastAsiaTheme="minorHAnsi" w:hint="cs"/>
          <w:b/>
          <w:bCs/>
          <w:rtl/>
        </w:rPr>
        <w:t xml:space="preserve"> </w:t>
      </w:r>
      <w:r w:rsidRPr="004A14E2">
        <w:rPr>
          <w:rFonts w:eastAsiaTheme="minorHAnsi" w:hint="cs"/>
          <w:b/>
          <w:bCs/>
          <w:u w:val="thick"/>
          <w:rtl/>
        </w:rPr>
        <w:t>اداتي البحث</w:t>
      </w:r>
      <w:r w:rsidR="00B81A77">
        <w:rPr>
          <w:rFonts w:eastAsiaTheme="minorHAnsi" w:hint="cs"/>
          <w:b/>
          <w:bCs/>
          <w:u w:val="thick"/>
          <w:rtl/>
        </w:rPr>
        <w:t xml:space="preserve"> :</w:t>
      </w:r>
      <w:r w:rsidRPr="004A14E2">
        <w:rPr>
          <w:rFonts w:eastAsiaTheme="minorHAnsi" w:hint="cs"/>
          <w:b/>
          <w:bCs/>
          <w:u w:val="thick"/>
          <w:rtl/>
        </w:rPr>
        <w:t xml:space="preserve">  </w:t>
      </w:r>
      <w:r w:rsidRPr="004A14E2">
        <w:rPr>
          <w:rFonts w:eastAsiaTheme="minorHAnsi" w:hint="cs"/>
          <w:b/>
          <w:bCs/>
          <w:rtl/>
          <w:lang w:bidi="ar-IQ"/>
        </w:rPr>
        <w:t xml:space="preserve"> </w:t>
      </w:r>
    </w:p>
    <w:p w:rsidR="004A14E2" w:rsidRPr="00A41A7F" w:rsidRDefault="004A14E2" w:rsidP="00B81A77">
      <w:pPr>
        <w:tabs>
          <w:tab w:val="left" w:pos="7437"/>
        </w:tabs>
        <w:spacing w:line="276" w:lineRule="auto"/>
        <w:ind w:left="-1136" w:right="-284"/>
        <w:jc w:val="both"/>
        <w:rPr>
          <w:rFonts w:eastAsiaTheme="minorHAnsi"/>
          <w:szCs w:val="28"/>
          <w:rtl/>
          <w:lang w:bidi="ar-IQ"/>
        </w:rPr>
      </w:pPr>
      <w:r w:rsidRPr="004A14E2">
        <w:rPr>
          <w:rFonts w:eastAsiaTheme="minorHAnsi" w:hint="cs"/>
          <w:rtl/>
          <w:lang w:bidi="ar-IQ"/>
        </w:rPr>
        <w:t xml:space="preserve">  </w:t>
      </w:r>
      <w:r w:rsidRPr="00A41A7F">
        <w:rPr>
          <w:rFonts w:eastAsiaTheme="minorHAnsi" w:hint="cs"/>
          <w:szCs w:val="28"/>
          <w:rtl/>
          <w:lang w:bidi="ar-IQ"/>
        </w:rPr>
        <w:t xml:space="preserve">    من العوامل التي تتوقف على دقة النتائج في اي بحث دقة الاداة المستخدمة في جمع البيانات , اذ وجدت الباحثة ان اداتي البحث (الاستبيان) هو افضل اداة لتحقيق اهداف البحث , وقامت الباحثة بتصميم اداتي للبحث الاولى مقياس مهارات التفكير العلمي والتي تتكون من (52) فقرة موزعة على سبع مهارات اما الاداة الثانية هي مقياس مهارات التفكير فوق المعرفي التي تكونت من (26) فقرة موزعة على ثلاثة مهارات كما في الجدول (2). </w:t>
      </w:r>
    </w:p>
    <w:p w:rsidR="004A14E2" w:rsidRPr="004A14E2" w:rsidRDefault="004A14E2" w:rsidP="00B81A77">
      <w:pPr>
        <w:tabs>
          <w:tab w:val="left" w:pos="7437"/>
        </w:tabs>
        <w:spacing w:line="276" w:lineRule="auto"/>
        <w:ind w:left="-1192" w:right="-284"/>
        <w:jc w:val="both"/>
        <w:rPr>
          <w:rFonts w:eastAsiaTheme="minorHAnsi"/>
          <w:b/>
          <w:bCs/>
          <w:sz w:val="24"/>
          <w:szCs w:val="24"/>
          <w:rtl/>
        </w:rPr>
      </w:pPr>
      <w:r w:rsidRPr="004A14E2">
        <w:rPr>
          <w:rFonts w:eastAsiaTheme="minorHAnsi" w:hint="cs"/>
          <w:sz w:val="24"/>
          <w:szCs w:val="24"/>
          <w:rtl/>
        </w:rPr>
        <w:t xml:space="preserve">                            </w:t>
      </w:r>
      <w:r w:rsidRPr="004A14E2">
        <w:rPr>
          <w:rFonts w:eastAsiaTheme="minorHAnsi" w:hint="cs"/>
          <w:b/>
          <w:bCs/>
          <w:sz w:val="24"/>
          <w:szCs w:val="24"/>
          <w:rtl/>
        </w:rPr>
        <w:t xml:space="preserve">توزيع اداتي البحث في صورتها النهائية وعدد المهارات والفقرات لكل اداة ونسبها المئوية </w:t>
      </w:r>
    </w:p>
    <w:tbl>
      <w:tblPr>
        <w:tblStyle w:val="ac"/>
        <w:bidiVisual/>
        <w:tblW w:w="8254" w:type="dxa"/>
        <w:jc w:val="center"/>
        <w:tblLook w:val="04A0" w:firstRow="1" w:lastRow="0" w:firstColumn="1" w:lastColumn="0" w:noHBand="0" w:noVBand="1"/>
      </w:tblPr>
      <w:tblGrid>
        <w:gridCol w:w="390"/>
        <w:gridCol w:w="1506"/>
        <w:gridCol w:w="897"/>
        <w:gridCol w:w="1242"/>
        <w:gridCol w:w="597"/>
        <w:gridCol w:w="1804"/>
        <w:gridCol w:w="897"/>
        <w:gridCol w:w="921"/>
      </w:tblGrid>
      <w:tr w:rsidR="004A14E2" w:rsidRPr="004A14E2" w:rsidTr="009D434A">
        <w:trPr>
          <w:trHeight w:val="486"/>
          <w:jc w:val="center"/>
        </w:trPr>
        <w:tc>
          <w:tcPr>
            <w:tcW w:w="390" w:type="dxa"/>
            <w:vMerge w:val="restart"/>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ت</w:t>
            </w:r>
          </w:p>
        </w:tc>
        <w:tc>
          <w:tcPr>
            <w:tcW w:w="1506" w:type="dxa"/>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الاداة الاولى</w:t>
            </w:r>
          </w:p>
        </w:tc>
        <w:tc>
          <w:tcPr>
            <w:tcW w:w="897" w:type="dxa"/>
            <w:vMerge w:val="restart"/>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عدد  </w:t>
            </w:r>
          </w:p>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الفقرات      </w:t>
            </w:r>
          </w:p>
        </w:tc>
        <w:tc>
          <w:tcPr>
            <w:tcW w:w="1242" w:type="dxa"/>
            <w:vMerge w:val="restart"/>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النسبة</w:t>
            </w:r>
          </w:p>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المئوية </w:t>
            </w:r>
          </w:p>
        </w:tc>
        <w:tc>
          <w:tcPr>
            <w:tcW w:w="597" w:type="dxa"/>
            <w:vMerge w:val="restart"/>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ت</w:t>
            </w:r>
          </w:p>
        </w:tc>
        <w:tc>
          <w:tcPr>
            <w:tcW w:w="1804" w:type="dxa"/>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الاداة الثانية  </w:t>
            </w:r>
          </w:p>
        </w:tc>
        <w:tc>
          <w:tcPr>
            <w:tcW w:w="897" w:type="dxa"/>
            <w:vMerge w:val="restart"/>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عدد </w:t>
            </w:r>
          </w:p>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الفقرات </w:t>
            </w:r>
          </w:p>
        </w:tc>
        <w:tc>
          <w:tcPr>
            <w:tcW w:w="921" w:type="dxa"/>
            <w:vMerge w:val="restart"/>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النسبة</w:t>
            </w:r>
          </w:p>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المئوية </w:t>
            </w:r>
          </w:p>
        </w:tc>
      </w:tr>
      <w:tr w:rsidR="004A14E2" w:rsidRPr="004A14E2" w:rsidTr="004A14E2">
        <w:trPr>
          <w:trHeight w:val="365"/>
          <w:jc w:val="center"/>
        </w:trPr>
        <w:tc>
          <w:tcPr>
            <w:tcW w:w="390" w:type="dxa"/>
            <w:vMerge/>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506" w:type="dxa"/>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المهارات</w:t>
            </w:r>
          </w:p>
        </w:tc>
        <w:tc>
          <w:tcPr>
            <w:tcW w:w="897" w:type="dxa"/>
            <w:vMerge/>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242" w:type="dxa"/>
            <w:vMerge/>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597" w:type="dxa"/>
            <w:vMerge/>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804" w:type="dxa"/>
            <w:shd w:val="clear" w:color="auto" w:fill="F2F2F2" w:themeFill="background1" w:themeFillShade="F2"/>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المهارات</w:t>
            </w:r>
          </w:p>
        </w:tc>
        <w:tc>
          <w:tcPr>
            <w:tcW w:w="897" w:type="dxa"/>
            <w:vMerge/>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921" w:type="dxa"/>
            <w:vMerge/>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r>
      <w:tr w:rsidR="004A14E2" w:rsidRPr="004A14E2" w:rsidTr="004A14E2">
        <w:trPr>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الملاحظة</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8</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15.38% </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w:t>
            </w:r>
          </w:p>
        </w:tc>
        <w:tc>
          <w:tcPr>
            <w:tcW w:w="1804"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التخطيط</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9</w:t>
            </w:r>
          </w:p>
        </w:tc>
        <w:tc>
          <w:tcPr>
            <w:tcW w:w="921" w:type="dxa"/>
          </w:tcPr>
          <w:p w:rsidR="004A14E2" w:rsidRPr="004A14E2" w:rsidRDefault="004A14E2" w:rsidP="004A14E2">
            <w:pPr>
              <w:numPr>
                <w:ilvl w:val="1"/>
                <w:numId w:val="0"/>
              </w:numPr>
              <w:jc w:val="both"/>
              <w:rPr>
                <w:rFonts w:asciiTheme="majorHAnsi" w:eastAsiaTheme="majorEastAsia" w:hAnsiTheme="majorHAnsi" w:cstheme="majorBidi"/>
                <w:b/>
                <w:bCs/>
                <w:spacing w:val="15"/>
                <w:sz w:val="24"/>
                <w:szCs w:val="24"/>
                <w:rtl/>
                <w:lang w:bidi="ar-IQ"/>
              </w:rPr>
            </w:pPr>
            <w:r w:rsidRPr="004A14E2">
              <w:rPr>
                <w:rFonts w:asciiTheme="majorHAnsi" w:eastAsiaTheme="majorEastAsia" w:hAnsiTheme="majorHAnsi" w:cstheme="majorBidi" w:hint="cs"/>
                <w:b/>
                <w:bCs/>
                <w:spacing w:val="15"/>
                <w:sz w:val="24"/>
                <w:szCs w:val="24"/>
                <w:rtl/>
                <w:lang w:bidi="ar-IQ"/>
              </w:rPr>
              <w:t>34,61</w:t>
            </w:r>
          </w:p>
        </w:tc>
      </w:tr>
      <w:tr w:rsidR="004A14E2" w:rsidRPr="004A14E2" w:rsidTr="004A14E2">
        <w:trPr>
          <w:trHeight w:val="404"/>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2</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التصنيف</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6</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11.53 %</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2</w:t>
            </w:r>
          </w:p>
        </w:tc>
        <w:tc>
          <w:tcPr>
            <w:tcW w:w="1804"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الضبط (المراقبة)</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8</w:t>
            </w:r>
          </w:p>
        </w:tc>
        <w:tc>
          <w:tcPr>
            <w:tcW w:w="921" w:type="dxa"/>
          </w:tcPr>
          <w:p w:rsidR="004A14E2" w:rsidRPr="004A14E2" w:rsidRDefault="004A14E2" w:rsidP="004A14E2">
            <w:pPr>
              <w:numPr>
                <w:ilvl w:val="1"/>
                <w:numId w:val="0"/>
              </w:numPr>
              <w:jc w:val="both"/>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30,78</w:t>
            </w:r>
          </w:p>
        </w:tc>
      </w:tr>
      <w:tr w:rsidR="004A14E2" w:rsidRPr="004A14E2" w:rsidTr="004A14E2">
        <w:trPr>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3</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التلخيص</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7</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13.46% </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3</w:t>
            </w:r>
          </w:p>
        </w:tc>
        <w:tc>
          <w:tcPr>
            <w:tcW w:w="1804"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التقييم</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9</w:t>
            </w:r>
          </w:p>
        </w:tc>
        <w:tc>
          <w:tcPr>
            <w:tcW w:w="921" w:type="dxa"/>
          </w:tcPr>
          <w:p w:rsidR="004A14E2" w:rsidRPr="004A14E2" w:rsidRDefault="004A14E2" w:rsidP="004A14E2">
            <w:pPr>
              <w:numPr>
                <w:ilvl w:val="1"/>
                <w:numId w:val="0"/>
              </w:numPr>
              <w:jc w:val="both"/>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lang w:bidi="ar-IQ"/>
              </w:rPr>
              <w:t>34,61</w:t>
            </w:r>
          </w:p>
        </w:tc>
      </w:tr>
      <w:tr w:rsidR="004A14E2" w:rsidRPr="004A14E2" w:rsidTr="004A14E2">
        <w:trPr>
          <w:trHeight w:val="245"/>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4</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التفسير</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7</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13.46%  </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c>
          <w:tcPr>
            <w:tcW w:w="1804"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c>
          <w:tcPr>
            <w:tcW w:w="921" w:type="dxa"/>
          </w:tcPr>
          <w:p w:rsidR="004A14E2" w:rsidRPr="004A14E2" w:rsidRDefault="004A14E2" w:rsidP="004A14E2">
            <w:pPr>
              <w:numPr>
                <w:ilvl w:val="1"/>
                <w:numId w:val="0"/>
              </w:numPr>
              <w:jc w:val="both"/>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r>
      <w:tr w:rsidR="004A14E2" w:rsidRPr="004A14E2" w:rsidTr="004A14E2">
        <w:trPr>
          <w:trHeight w:val="337"/>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5</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المقارنة </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9</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17.33%</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804"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c>
          <w:tcPr>
            <w:tcW w:w="921"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r>
      <w:tr w:rsidR="004A14E2" w:rsidRPr="004A14E2" w:rsidTr="004A14E2">
        <w:trPr>
          <w:trHeight w:val="274"/>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6</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التطبيق</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8</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15.38%</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804"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c>
          <w:tcPr>
            <w:tcW w:w="921"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r>
      <w:tr w:rsidR="004A14E2" w:rsidRPr="004A14E2" w:rsidTr="00C5150D">
        <w:trPr>
          <w:trHeight w:val="214"/>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7</w:t>
            </w: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التقويم </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7</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13.46%  </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804"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921"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r>
      <w:tr w:rsidR="004A14E2" w:rsidRPr="004A14E2" w:rsidTr="004A14E2">
        <w:trPr>
          <w:trHeight w:val="257"/>
          <w:jc w:val="center"/>
        </w:trPr>
        <w:tc>
          <w:tcPr>
            <w:tcW w:w="390"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506" w:type="dxa"/>
            <w:shd w:val="clear" w:color="auto" w:fill="FFFFFF" w:themeFill="background1"/>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المجموع </w:t>
            </w: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52</w:t>
            </w:r>
          </w:p>
        </w:tc>
        <w:tc>
          <w:tcPr>
            <w:tcW w:w="1242"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100%</w:t>
            </w:r>
          </w:p>
        </w:tc>
        <w:tc>
          <w:tcPr>
            <w:tcW w:w="5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1804"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p>
        </w:tc>
        <w:tc>
          <w:tcPr>
            <w:tcW w:w="897"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 xml:space="preserve">   </w:t>
            </w:r>
          </w:p>
        </w:tc>
        <w:tc>
          <w:tcPr>
            <w:tcW w:w="921" w:type="dxa"/>
          </w:tcPr>
          <w:p w:rsidR="004A14E2" w:rsidRPr="004A14E2" w:rsidRDefault="004A14E2" w:rsidP="004A14E2">
            <w:pPr>
              <w:numPr>
                <w:ilvl w:val="1"/>
                <w:numId w:val="0"/>
              </w:numPr>
              <w:rPr>
                <w:rFonts w:asciiTheme="majorHAnsi" w:eastAsiaTheme="majorEastAsia" w:hAnsiTheme="majorHAnsi" w:cstheme="majorBidi"/>
                <w:b/>
                <w:bCs/>
                <w:spacing w:val="15"/>
                <w:sz w:val="24"/>
                <w:szCs w:val="24"/>
                <w:rtl/>
              </w:rPr>
            </w:pPr>
            <w:r w:rsidRPr="004A14E2">
              <w:rPr>
                <w:rFonts w:asciiTheme="majorHAnsi" w:eastAsiaTheme="majorEastAsia" w:hAnsiTheme="majorHAnsi" w:cstheme="majorBidi" w:hint="cs"/>
                <w:b/>
                <w:bCs/>
                <w:spacing w:val="15"/>
                <w:sz w:val="24"/>
                <w:szCs w:val="24"/>
                <w:rtl/>
              </w:rPr>
              <w:t>100%</w:t>
            </w:r>
          </w:p>
        </w:tc>
      </w:tr>
    </w:tbl>
    <w:p w:rsidR="004A14E2" w:rsidRPr="004A14E2" w:rsidRDefault="004A14E2" w:rsidP="004A14E2">
      <w:pPr>
        <w:tabs>
          <w:tab w:val="left" w:pos="7437"/>
        </w:tabs>
        <w:spacing w:line="276" w:lineRule="auto"/>
        <w:ind w:left="-1192" w:right="-284"/>
        <w:jc w:val="both"/>
        <w:rPr>
          <w:rFonts w:eastAsiaTheme="minorHAnsi"/>
          <w:szCs w:val="28"/>
          <w:rtl/>
          <w:lang w:bidi="ar-IQ"/>
        </w:rPr>
      </w:pPr>
      <w:r w:rsidRPr="004A14E2">
        <w:rPr>
          <w:rFonts w:eastAsiaTheme="minorHAnsi" w:hint="cs"/>
          <w:b/>
          <w:bCs/>
          <w:szCs w:val="28"/>
          <w:rtl/>
        </w:rPr>
        <w:t xml:space="preserve"> </w:t>
      </w:r>
    </w:p>
    <w:p w:rsidR="004A14E2" w:rsidRPr="00A41A7F" w:rsidRDefault="004A14E2" w:rsidP="004A14E2">
      <w:pPr>
        <w:tabs>
          <w:tab w:val="left" w:pos="7437"/>
        </w:tabs>
        <w:spacing w:line="276" w:lineRule="auto"/>
        <w:ind w:left="-994"/>
        <w:jc w:val="both"/>
        <w:rPr>
          <w:rFonts w:eastAsiaTheme="minorHAnsi"/>
          <w:b/>
          <w:bCs/>
          <w:szCs w:val="28"/>
          <w:rtl/>
          <w:lang w:bidi="ar-IQ"/>
        </w:rPr>
      </w:pPr>
      <w:r w:rsidRPr="00A41A7F">
        <w:rPr>
          <w:rFonts w:eastAsiaTheme="minorHAnsi" w:hint="cs"/>
          <w:szCs w:val="28"/>
          <w:rtl/>
          <w:lang w:bidi="ar-IQ"/>
        </w:rPr>
        <w:t xml:space="preserve">       واعطيت كل فقرة وزناً مدرجاً وفق مقياس </w:t>
      </w:r>
      <w:proofErr w:type="spellStart"/>
      <w:r w:rsidRPr="00A41A7F">
        <w:rPr>
          <w:rFonts w:eastAsiaTheme="minorHAnsi" w:hint="cs"/>
          <w:szCs w:val="28"/>
          <w:rtl/>
          <w:lang w:bidi="ar-IQ"/>
        </w:rPr>
        <w:t>ليكرت</w:t>
      </w:r>
      <w:proofErr w:type="spellEnd"/>
      <w:r w:rsidRPr="00A41A7F">
        <w:rPr>
          <w:rFonts w:eastAsiaTheme="minorHAnsi" w:hint="cs"/>
          <w:szCs w:val="28"/>
          <w:rtl/>
          <w:lang w:bidi="ar-IQ"/>
        </w:rPr>
        <w:t xml:space="preserve"> (</w:t>
      </w:r>
      <w:r w:rsidRPr="00A41A7F">
        <w:rPr>
          <w:rFonts w:eastAsiaTheme="minorHAnsi"/>
          <w:szCs w:val="28"/>
          <w:lang w:bidi="ar-IQ"/>
        </w:rPr>
        <w:t>Likert</w:t>
      </w:r>
      <w:r w:rsidRPr="00A41A7F">
        <w:rPr>
          <w:rFonts w:eastAsiaTheme="minorHAnsi" w:hint="cs"/>
          <w:szCs w:val="28"/>
          <w:rtl/>
          <w:lang w:bidi="ar-IQ"/>
        </w:rPr>
        <w:t>) الخماسي ( كبيرة جدا , كبيرة ,  متوسطة , ضعيفة , ضعيفة جداً)</w:t>
      </w:r>
      <w:r w:rsidRPr="00A41A7F">
        <w:rPr>
          <w:rFonts w:eastAsiaTheme="minorHAnsi" w:hint="cs"/>
          <w:b/>
          <w:bCs/>
          <w:szCs w:val="28"/>
          <w:rtl/>
          <w:lang w:bidi="ar-IQ"/>
        </w:rPr>
        <w:t xml:space="preserve"> , </w:t>
      </w:r>
      <w:r w:rsidRPr="00A41A7F">
        <w:rPr>
          <w:rFonts w:eastAsiaTheme="minorHAnsi" w:hint="cs"/>
          <w:szCs w:val="28"/>
          <w:rtl/>
          <w:lang w:bidi="ar-IQ"/>
        </w:rPr>
        <w:t>وقد تم اعطاء كل خ</w:t>
      </w:r>
      <w:r w:rsidR="00C5150D">
        <w:rPr>
          <w:rFonts w:eastAsiaTheme="minorHAnsi" w:hint="cs"/>
          <w:szCs w:val="28"/>
          <w:rtl/>
          <w:lang w:bidi="ar-IQ"/>
        </w:rPr>
        <w:t xml:space="preserve">يار من هذه الخيارات مستوى محدد </w:t>
      </w:r>
      <w:r w:rsidRPr="00A41A7F">
        <w:rPr>
          <w:rFonts w:eastAsiaTheme="minorHAnsi" w:hint="cs"/>
          <w:szCs w:val="28"/>
          <w:rtl/>
          <w:lang w:bidi="ar-IQ"/>
        </w:rPr>
        <w:t>ليتم من خلالها معالجة الفقرات احصائياً</w:t>
      </w:r>
      <w:r w:rsidRPr="00A41A7F">
        <w:rPr>
          <w:rFonts w:eastAsiaTheme="minorHAnsi" w:hint="cs"/>
          <w:b/>
          <w:bCs/>
          <w:szCs w:val="28"/>
          <w:rtl/>
          <w:lang w:bidi="ar-IQ"/>
        </w:rPr>
        <w:t xml:space="preserve"> , و</w:t>
      </w:r>
      <w:r w:rsidRPr="00A41A7F">
        <w:rPr>
          <w:rFonts w:eastAsiaTheme="minorHAnsi" w:hint="cs"/>
          <w:szCs w:val="28"/>
          <w:rtl/>
          <w:lang w:bidi="ar-IQ"/>
        </w:rPr>
        <w:t>كما</w:t>
      </w:r>
      <w:r w:rsidRPr="00A41A7F">
        <w:rPr>
          <w:rFonts w:eastAsiaTheme="minorHAnsi" w:hint="cs"/>
          <w:b/>
          <w:bCs/>
          <w:szCs w:val="28"/>
          <w:rtl/>
          <w:lang w:bidi="ar-IQ"/>
        </w:rPr>
        <w:t xml:space="preserve"> يلي</w:t>
      </w:r>
      <w:r w:rsidR="00C5150D">
        <w:rPr>
          <w:rFonts w:eastAsiaTheme="minorHAnsi" w:hint="cs"/>
          <w:szCs w:val="28"/>
          <w:rtl/>
          <w:lang w:bidi="ar-IQ"/>
        </w:rPr>
        <w:t xml:space="preserve"> كبيرة جداً (5) درجات , كبيرة (4) درجات </w:t>
      </w:r>
      <w:r w:rsidRPr="00A41A7F">
        <w:rPr>
          <w:rFonts w:eastAsiaTheme="minorHAnsi" w:hint="cs"/>
          <w:szCs w:val="28"/>
          <w:rtl/>
          <w:lang w:bidi="ar-IQ"/>
        </w:rPr>
        <w:t>, متوسطة (3) درجات , ضعيفة (2) درجتان , ضعيفة جداً</w:t>
      </w:r>
      <w:r w:rsidRPr="00A41A7F">
        <w:rPr>
          <w:rFonts w:eastAsiaTheme="minorHAnsi" w:hint="cs"/>
          <w:b/>
          <w:bCs/>
          <w:szCs w:val="28"/>
          <w:rtl/>
          <w:lang w:bidi="ar-IQ"/>
        </w:rPr>
        <w:t xml:space="preserve"> </w:t>
      </w:r>
      <w:r w:rsidR="00C5150D">
        <w:rPr>
          <w:rFonts w:eastAsiaTheme="minorHAnsi" w:hint="cs"/>
          <w:szCs w:val="28"/>
          <w:rtl/>
          <w:lang w:bidi="ar-IQ"/>
        </w:rPr>
        <w:t>(1) درجة</w:t>
      </w:r>
      <w:r w:rsidRPr="00A41A7F">
        <w:rPr>
          <w:rFonts w:eastAsiaTheme="minorHAnsi" w:hint="cs"/>
          <w:szCs w:val="28"/>
          <w:rtl/>
          <w:lang w:bidi="ar-IQ"/>
        </w:rPr>
        <w:t xml:space="preserve"> واحدة</w:t>
      </w:r>
      <w:r w:rsidRPr="00A41A7F">
        <w:rPr>
          <w:rFonts w:eastAsiaTheme="minorHAnsi" w:hint="cs"/>
          <w:b/>
          <w:bCs/>
          <w:szCs w:val="28"/>
          <w:rtl/>
          <w:lang w:bidi="ar-IQ"/>
        </w:rPr>
        <w:t xml:space="preserve"> .</w:t>
      </w:r>
    </w:p>
    <w:p w:rsidR="004A14E2" w:rsidRPr="004A14E2" w:rsidRDefault="004A14E2" w:rsidP="000B6D77">
      <w:pPr>
        <w:tabs>
          <w:tab w:val="left" w:pos="7437"/>
        </w:tabs>
        <w:spacing w:line="276" w:lineRule="auto"/>
        <w:ind w:left="-994" w:right="-284"/>
        <w:jc w:val="both"/>
        <w:rPr>
          <w:rFonts w:eastAsiaTheme="minorHAnsi"/>
          <w:b/>
          <w:bCs/>
          <w:szCs w:val="28"/>
          <w:rtl/>
          <w:lang w:bidi="ar-IQ"/>
        </w:rPr>
      </w:pPr>
      <w:r w:rsidRPr="00C5150D">
        <w:rPr>
          <w:rFonts w:eastAsiaTheme="minorHAnsi" w:hint="cs"/>
          <w:b/>
          <w:bCs/>
          <w:sz w:val="32"/>
          <w:rtl/>
          <w:lang w:bidi="ar-IQ"/>
        </w:rPr>
        <w:t xml:space="preserve">- </w:t>
      </w:r>
      <w:r w:rsidR="00593801">
        <w:rPr>
          <w:rFonts w:eastAsiaTheme="minorHAnsi" w:hint="cs"/>
          <w:b/>
          <w:bCs/>
          <w:sz w:val="32"/>
          <w:u w:val="thick"/>
          <w:rtl/>
          <w:lang w:bidi="ar-IQ"/>
        </w:rPr>
        <w:t>صدق اداتي</w:t>
      </w:r>
      <w:bookmarkStart w:id="0" w:name="_GoBack"/>
      <w:bookmarkEnd w:id="0"/>
      <w:r w:rsidRPr="00C5150D">
        <w:rPr>
          <w:rFonts w:eastAsiaTheme="minorHAnsi" w:hint="cs"/>
          <w:b/>
          <w:bCs/>
          <w:sz w:val="32"/>
          <w:u w:val="thick"/>
          <w:rtl/>
          <w:lang w:bidi="ar-IQ"/>
        </w:rPr>
        <w:t xml:space="preserve"> البحث</w:t>
      </w:r>
      <w:r w:rsidRPr="004A14E2">
        <w:rPr>
          <w:rFonts w:eastAsiaTheme="minorHAnsi" w:hint="cs"/>
          <w:b/>
          <w:bCs/>
          <w:szCs w:val="28"/>
          <w:rtl/>
          <w:lang w:bidi="ar-IQ"/>
        </w:rPr>
        <w:t xml:space="preserve"> :</w:t>
      </w:r>
    </w:p>
    <w:p w:rsidR="004A14E2" w:rsidRPr="004A14E2" w:rsidRDefault="004A14E2" w:rsidP="00C5150D">
      <w:pPr>
        <w:tabs>
          <w:tab w:val="left" w:pos="7437"/>
        </w:tabs>
        <w:spacing w:line="276" w:lineRule="auto"/>
        <w:ind w:left="-852"/>
        <w:jc w:val="both"/>
        <w:rPr>
          <w:rFonts w:eastAsiaTheme="minorHAnsi"/>
          <w:szCs w:val="28"/>
          <w:rtl/>
          <w:lang w:bidi="ar-IQ"/>
        </w:rPr>
      </w:pPr>
      <w:r w:rsidRPr="004A14E2">
        <w:rPr>
          <w:rFonts w:eastAsiaTheme="minorHAnsi" w:hint="cs"/>
          <w:szCs w:val="28"/>
          <w:rtl/>
          <w:lang w:bidi="ar-IQ"/>
        </w:rPr>
        <w:t xml:space="preserve">      للتأكد من صدق الظاهري لأداتي البحث </w:t>
      </w:r>
      <w:r w:rsidRPr="004A14E2">
        <w:rPr>
          <w:rFonts w:eastAsiaTheme="minorHAnsi"/>
          <w:szCs w:val="28"/>
          <w:rtl/>
          <w:lang w:bidi="ar-IQ"/>
        </w:rPr>
        <w:t>عرض</w:t>
      </w:r>
      <w:r w:rsidRPr="004A14E2">
        <w:rPr>
          <w:rFonts w:eastAsiaTheme="minorHAnsi" w:hint="cs"/>
          <w:szCs w:val="28"/>
          <w:rtl/>
          <w:lang w:bidi="ar-IQ"/>
        </w:rPr>
        <w:t>ت</w:t>
      </w:r>
      <w:r w:rsidRPr="004A14E2">
        <w:rPr>
          <w:rFonts w:eastAsiaTheme="minorHAnsi"/>
          <w:szCs w:val="28"/>
          <w:rtl/>
          <w:lang w:bidi="ar-IQ"/>
        </w:rPr>
        <w:t xml:space="preserve"> الباحث</w:t>
      </w:r>
      <w:r w:rsidRPr="004A14E2">
        <w:rPr>
          <w:rFonts w:eastAsiaTheme="minorHAnsi" w:hint="cs"/>
          <w:szCs w:val="28"/>
          <w:rtl/>
          <w:lang w:bidi="ar-IQ"/>
        </w:rPr>
        <w:t>ة</w:t>
      </w:r>
      <w:r w:rsidRPr="004A14E2">
        <w:rPr>
          <w:rFonts w:eastAsiaTheme="minorHAnsi"/>
          <w:szCs w:val="28"/>
          <w:rtl/>
          <w:lang w:bidi="ar-IQ"/>
        </w:rPr>
        <w:t xml:space="preserve"> فقرات </w:t>
      </w:r>
      <w:r w:rsidRPr="004A14E2">
        <w:rPr>
          <w:rFonts w:eastAsiaTheme="minorHAnsi" w:hint="cs"/>
          <w:szCs w:val="28"/>
          <w:rtl/>
          <w:lang w:bidi="ar-IQ"/>
        </w:rPr>
        <w:t xml:space="preserve">أداتي البحث </w:t>
      </w:r>
      <w:r w:rsidRPr="004A14E2">
        <w:rPr>
          <w:rFonts w:eastAsiaTheme="minorHAnsi"/>
          <w:szCs w:val="28"/>
          <w:rtl/>
          <w:lang w:bidi="ar-IQ"/>
        </w:rPr>
        <w:t xml:space="preserve">على عدد من الخبراء والمتخصصين في طرائق تدريس العلوم وفي العلوم التربوية والنفسية لإبداء </w:t>
      </w:r>
      <w:r w:rsidRPr="004A14E2">
        <w:rPr>
          <w:rFonts w:eastAsiaTheme="minorHAnsi" w:hint="cs"/>
          <w:szCs w:val="28"/>
          <w:rtl/>
          <w:lang w:bidi="ar-IQ"/>
        </w:rPr>
        <w:t>آرائهم</w:t>
      </w:r>
      <w:r w:rsidRPr="004A14E2">
        <w:rPr>
          <w:rFonts w:eastAsiaTheme="minorHAnsi"/>
          <w:szCs w:val="28"/>
          <w:rtl/>
          <w:lang w:bidi="ar-IQ"/>
        </w:rPr>
        <w:t xml:space="preserve"> ومقترحاتهم ، </w:t>
      </w:r>
      <w:r w:rsidRPr="004A14E2">
        <w:rPr>
          <w:rFonts w:eastAsiaTheme="minorHAnsi" w:hint="cs"/>
          <w:szCs w:val="28"/>
          <w:rtl/>
          <w:lang w:bidi="ar-IQ"/>
        </w:rPr>
        <w:t xml:space="preserve">للحكم على مدى </w:t>
      </w:r>
      <w:r w:rsidRPr="004A14E2">
        <w:rPr>
          <w:rFonts w:eastAsiaTheme="minorHAnsi" w:hint="cs"/>
          <w:szCs w:val="28"/>
          <w:rtl/>
          <w:lang w:bidi="ar-IQ"/>
        </w:rPr>
        <w:lastRenderedPageBreak/>
        <w:t>صلاحية الفقرات وسلامة صياغتها وملاءمتها لموضوع البحث , اذ بلغ معامل ارتباط بيرسون لأداتي البحث (0,8</w:t>
      </w:r>
      <w:r w:rsidR="00C5150D">
        <w:rPr>
          <w:rFonts w:eastAsiaTheme="minorHAnsi" w:hint="cs"/>
          <w:szCs w:val="28"/>
          <w:rtl/>
          <w:lang w:bidi="ar-IQ"/>
        </w:rPr>
        <w:t>3</w:t>
      </w:r>
      <w:r w:rsidRPr="004A14E2">
        <w:rPr>
          <w:rFonts w:eastAsiaTheme="minorHAnsi"/>
          <w:szCs w:val="28"/>
          <w:rtl/>
          <w:lang w:bidi="ar-IQ"/>
        </w:rPr>
        <w:t>–</w:t>
      </w:r>
      <w:r w:rsidR="00C5150D">
        <w:rPr>
          <w:rFonts w:eastAsiaTheme="minorHAnsi" w:hint="cs"/>
          <w:szCs w:val="28"/>
          <w:rtl/>
          <w:lang w:bidi="ar-IQ"/>
        </w:rPr>
        <w:t xml:space="preserve"> 0.86</w:t>
      </w:r>
      <w:r w:rsidRPr="004A14E2">
        <w:rPr>
          <w:rFonts w:eastAsiaTheme="minorHAnsi" w:hint="cs"/>
          <w:szCs w:val="28"/>
          <w:rtl/>
          <w:lang w:bidi="ar-IQ"/>
        </w:rPr>
        <w:t xml:space="preserve">) على التوالي , </w:t>
      </w:r>
      <w:r w:rsidRPr="004A14E2">
        <w:rPr>
          <w:rFonts w:eastAsiaTheme="minorHAnsi"/>
          <w:szCs w:val="28"/>
          <w:rtl/>
          <w:lang w:bidi="ar-IQ"/>
        </w:rPr>
        <w:t xml:space="preserve">وفي ضوء تلك </w:t>
      </w:r>
      <w:r w:rsidRPr="004A14E2">
        <w:rPr>
          <w:rFonts w:eastAsiaTheme="minorHAnsi" w:hint="cs"/>
          <w:szCs w:val="28"/>
          <w:rtl/>
          <w:lang w:bidi="ar-IQ"/>
        </w:rPr>
        <w:t>الآراء</w:t>
      </w:r>
      <w:r w:rsidRPr="004A14E2">
        <w:rPr>
          <w:rFonts w:eastAsiaTheme="minorHAnsi"/>
          <w:szCs w:val="28"/>
          <w:rtl/>
          <w:lang w:bidi="ar-IQ"/>
        </w:rPr>
        <w:t xml:space="preserve"> والمقترحات عدل</w:t>
      </w:r>
      <w:r w:rsidRPr="004A14E2">
        <w:rPr>
          <w:rFonts w:eastAsiaTheme="minorHAnsi" w:hint="cs"/>
          <w:szCs w:val="28"/>
          <w:rtl/>
          <w:lang w:bidi="ar-IQ"/>
        </w:rPr>
        <w:t>ت</w:t>
      </w:r>
      <w:r w:rsidRPr="004A14E2">
        <w:rPr>
          <w:rFonts w:eastAsiaTheme="minorHAnsi"/>
          <w:szCs w:val="28"/>
          <w:rtl/>
          <w:lang w:bidi="ar-IQ"/>
        </w:rPr>
        <w:t xml:space="preserve"> الباحث</w:t>
      </w:r>
      <w:r w:rsidRPr="004A14E2">
        <w:rPr>
          <w:rFonts w:eastAsiaTheme="minorHAnsi" w:hint="cs"/>
          <w:szCs w:val="28"/>
          <w:rtl/>
          <w:lang w:bidi="ar-IQ"/>
        </w:rPr>
        <w:t>ة</w:t>
      </w:r>
      <w:r w:rsidRPr="004A14E2">
        <w:rPr>
          <w:rFonts w:eastAsiaTheme="minorHAnsi"/>
          <w:szCs w:val="28"/>
          <w:rtl/>
          <w:lang w:bidi="ar-IQ"/>
        </w:rPr>
        <w:t xml:space="preserve"> </w:t>
      </w:r>
      <w:r w:rsidRPr="004A14E2">
        <w:rPr>
          <w:rFonts w:eastAsiaTheme="minorHAnsi" w:hint="cs"/>
          <w:szCs w:val="28"/>
          <w:rtl/>
          <w:lang w:bidi="ar-IQ"/>
        </w:rPr>
        <w:t xml:space="preserve"> </w:t>
      </w:r>
      <w:r w:rsidRPr="004A14E2">
        <w:rPr>
          <w:rFonts w:eastAsiaTheme="minorHAnsi"/>
          <w:szCs w:val="28"/>
          <w:rtl/>
          <w:lang w:bidi="ar-IQ"/>
        </w:rPr>
        <w:t>بعض الفقرات فأصبح</w:t>
      </w:r>
      <w:r w:rsidRPr="004A14E2">
        <w:rPr>
          <w:rFonts w:eastAsiaTheme="minorHAnsi" w:hint="cs"/>
          <w:szCs w:val="28"/>
          <w:rtl/>
          <w:lang w:bidi="ar-IQ"/>
        </w:rPr>
        <w:t>ت</w:t>
      </w:r>
      <w:r w:rsidRPr="004A14E2">
        <w:rPr>
          <w:rFonts w:eastAsiaTheme="minorHAnsi"/>
          <w:szCs w:val="28"/>
          <w:rtl/>
          <w:lang w:bidi="ar-IQ"/>
        </w:rPr>
        <w:t xml:space="preserve"> ال</w:t>
      </w:r>
      <w:r w:rsidRPr="004A14E2">
        <w:rPr>
          <w:rFonts w:eastAsiaTheme="minorHAnsi" w:hint="cs"/>
          <w:szCs w:val="28"/>
          <w:rtl/>
          <w:lang w:bidi="ar-IQ"/>
        </w:rPr>
        <w:t>اداة الاولى المتمثلة بمقياس مهارات التفكير العلمي ت</w:t>
      </w:r>
      <w:r w:rsidRPr="004A14E2">
        <w:rPr>
          <w:rFonts w:eastAsiaTheme="minorHAnsi"/>
          <w:szCs w:val="28"/>
          <w:rtl/>
          <w:lang w:bidi="ar-IQ"/>
        </w:rPr>
        <w:t>تكون من (</w:t>
      </w:r>
      <w:r w:rsidRPr="004A14E2">
        <w:rPr>
          <w:rFonts w:eastAsiaTheme="minorHAnsi" w:hint="cs"/>
          <w:szCs w:val="28"/>
          <w:rtl/>
          <w:lang w:bidi="ar-IQ"/>
        </w:rPr>
        <w:t>52</w:t>
      </w:r>
      <w:r w:rsidRPr="004A14E2">
        <w:rPr>
          <w:rFonts w:eastAsiaTheme="minorHAnsi"/>
          <w:szCs w:val="28"/>
          <w:rtl/>
          <w:lang w:bidi="ar-IQ"/>
        </w:rPr>
        <w:t xml:space="preserve">) فقرة </w:t>
      </w:r>
      <w:r w:rsidRPr="004A14E2">
        <w:rPr>
          <w:rFonts w:eastAsiaTheme="minorHAnsi" w:hint="cs"/>
          <w:szCs w:val="28"/>
          <w:rtl/>
          <w:lang w:bidi="ar-IQ"/>
        </w:rPr>
        <w:t xml:space="preserve"> اما اداة البحث الثانية المتمثلة بمقياس مهارات التفكير فوق المعرفي  فتكونت من (26) فقرة </w:t>
      </w:r>
      <w:r w:rsidRPr="004A14E2">
        <w:rPr>
          <w:rFonts w:eastAsiaTheme="minorHAnsi"/>
          <w:szCs w:val="28"/>
          <w:rtl/>
          <w:lang w:bidi="ar-IQ"/>
        </w:rPr>
        <w:t>.</w:t>
      </w:r>
    </w:p>
    <w:p w:rsidR="004A14E2" w:rsidRPr="004A14E2" w:rsidRDefault="00320A07" w:rsidP="004A14E2">
      <w:pPr>
        <w:tabs>
          <w:tab w:val="left" w:pos="7437"/>
        </w:tabs>
        <w:spacing w:line="276" w:lineRule="auto"/>
        <w:ind w:left="-1192" w:right="-284"/>
        <w:jc w:val="both"/>
        <w:rPr>
          <w:rFonts w:eastAsiaTheme="minorHAnsi"/>
          <w:szCs w:val="28"/>
          <w:rtl/>
          <w:lang w:bidi="ar-IQ"/>
        </w:rPr>
      </w:pPr>
      <w:r>
        <w:rPr>
          <w:rFonts w:eastAsiaTheme="minorHAnsi" w:hint="cs"/>
          <w:szCs w:val="28"/>
          <w:rtl/>
          <w:lang w:bidi="ar-IQ"/>
        </w:rPr>
        <w:t xml:space="preserve">    </w:t>
      </w:r>
      <w:r w:rsidR="004A14E2" w:rsidRPr="004A14E2">
        <w:rPr>
          <w:rFonts w:eastAsiaTheme="minorHAnsi" w:hint="cs"/>
          <w:szCs w:val="28"/>
          <w:rtl/>
          <w:lang w:bidi="ar-IQ"/>
        </w:rPr>
        <w:t>-</w:t>
      </w:r>
      <w:r w:rsidR="004A14E2" w:rsidRPr="004A14E2">
        <w:rPr>
          <w:rFonts w:eastAsiaTheme="minorHAnsi"/>
          <w:szCs w:val="28"/>
          <w:rtl/>
          <w:lang w:bidi="ar-IQ"/>
        </w:rPr>
        <w:t xml:space="preserve"> </w:t>
      </w:r>
      <w:r w:rsidR="004A14E2" w:rsidRPr="004A14E2">
        <w:rPr>
          <w:rFonts w:eastAsiaTheme="minorHAnsi" w:hint="cs"/>
          <w:b/>
          <w:bCs/>
          <w:szCs w:val="28"/>
          <w:u w:val="thick"/>
          <w:rtl/>
          <w:lang w:bidi="ar-IQ"/>
        </w:rPr>
        <w:t>ثبات اداتي البحث</w:t>
      </w:r>
      <w:r w:rsidR="004A14E2" w:rsidRPr="004A14E2">
        <w:rPr>
          <w:rFonts w:eastAsiaTheme="minorHAnsi" w:hint="cs"/>
          <w:b/>
          <w:bCs/>
          <w:szCs w:val="28"/>
          <w:rtl/>
          <w:lang w:bidi="ar-IQ"/>
        </w:rPr>
        <w:t xml:space="preserve">  : </w:t>
      </w:r>
    </w:p>
    <w:p w:rsidR="004A14E2" w:rsidRPr="004A14E2" w:rsidRDefault="004A14E2" w:rsidP="00320A07">
      <w:pPr>
        <w:tabs>
          <w:tab w:val="left" w:pos="7437"/>
        </w:tabs>
        <w:spacing w:line="276" w:lineRule="auto"/>
        <w:ind w:left="-852"/>
        <w:jc w:val="both"/>
        <w:rPr>
          <w:rFonts w:eastAsiaTheme="minorHAnsi"/>
          <w:szCs w:val="28"/>
          <w:rtl/>
          <w:lang w:bidi="ar-IQ"/>
        </w:rPr>
      </w:pPr>
      <w:r w:rsidRPr="004A14E2">
        <w:rPr>
          <w:rFonts w:eastAsiaTheme="minorHAnsi" w:hint="cs"/>
          <w:szCs w:val="28"/>
          <w:rtl/>
          <w:lang w:bidi="ar-IQ"/>
        </w:rPr>
        <w:t xml:space="preserve">       يشير مفهوم الثبات الى انه الاختبار يعطي نتائج متقاربة او نفس النتائج اذا طبق اكثر من مره في ظروف مماثلة ، ويتأثر ثبات الاختبار بطوله فكلما زادت فقراته كان ثباته افضل ( الجبوري , 2013: 170) , ولقياس مدى ثبات اداتي البحث استخدمت الباحثة معادلة ( الفا </w:t>
      </w:r>
      <w:proofErr w:type="spellStart"/>
      <w:r w:rsidRPr="004A14E2">
        <w:rPr>
          <w:rFonts w:eastAsiaTheme="minorHAnsi" w:hint="cs"/>
          <w:szCs w:val="28"/>
          <w:rtl/>
          <w:lang w:bidi="ar-IQ"/>
        </w:rPr>
        <w:t>كرونباخ</w:t>
      </w:r>
      <w:proofErr w:type="spellEnd"/>
      <w:r w:rsidRPr="004A14E2">
        <w:rPr>
          <w:rFonts w:eastAsiaTheme="minorHAnsi" w:hint="cs"/>
          <w:szCs w:val="28"/>
          <w:rtl/>
          <w:lang w:bidi="ar-IQ"/>
        </w:rPr>
        <w:t xml:space="preserve"> ) , حيث طبقت المعادلة على درجات العينة الاستطلاعية التي تم اختيارها عشوائي</w:t>
      </w:r>
      <w:r w:rsidR="00C5150D">
        <w:rPr>
          <w:rFonts w:eastAsiaTheme="minorHAnsi" w:hint="cs"/>
          <w:szCs w:val="28"/>
          <w:rtl/>
          <w:lang w:bidi="ar-IQ"/>
        </w:rPr>
        <w:t xml:space="preserve">اً والمتكونة من (20) مدرس كما في </w:t>
      </w:r>
      <w:r w:rsidRPr="004A14E2">
        <w:rPr>
          <w:rFonts w:eastAsiaTheme="minorHAnsi" w:hint="cs"/>
          <w:szCs w:val="28"/>
          <w:rtl/>
          <w:lang w:bidi="ar-IQ"/>
        </w:rPr>
        <w:t>الجدول ر</w:t>
      </w:r>
      <w:r w:rsidR="00C5150D">
        <w:rPr>
          <w:rFonts w:eastAsiaTheme="minorHAnsi" w:hint="cs"/>
          <w:szCs w:val="28"/>
          <w:rtl/>
          <w:lang w:bidi="ar-IQ"/>
        </w:rPr>
        <w:t xml:space="preserve">قم (3) </w:t>
      </w:r>
      <w:r w:rsidRPr="004A14E2">
        <w:rPr>
          <w:rFonts w:eastAsiaTheme="minorHAnsi" w:hint="cs"/>
          <w:szCs w:val="28"/>
          <w:rtl/>
          <w:lang w:bidi="ar-IQ"/>
        </w:rPr>
        <w:t>.</w:t>
      </w:r>
    </w:p>
    <w:p w:rsidR="004A14E2" w:rsidRPr="004A14E2" w:rsidRDefault="004A14E2" w:rsidP="004A14E2">
      <w:pPr>
        <w:tabs>
          <w:tab w:val="left" w:pos="7437"/>
        </w:tabs>
        <w:spacing w:line="276" w:lineRule="auto"/>
        <w:ind w:left="-1192" w:right="-284"/>
        <w:jc w:val="both"/>
        <w:rPr>
          <w:rFonts w:eastAsiaTheme="minorHAnsi"/>
          <w:b/>
          <w:bCs/>
          <w:sz w:val="24"/>
          <w:szCs w:val="24"/>
          <w:rtl/>
          <w:lang w:bidi="ar-IQ"/>
        </w:rPr>
      </w:pPr>
      <w:r w:rsidRPr="004A14E2">
        <w:rPr>
          <w:rFonts w:eastAsiaTheme="minorHAnsi" w:hint="cs"/>
          <w:b/>
          <w:bCs/>
          <w:sz w:val="24"/>
          <w:szCs w:val="24"/>
          <w:rtl/>
          <w:lang w:bidi="ar-IQ"/>
        </w:rPr>
        <w:t xml:space="preserve">                                       معامل الفا </w:t>
      </w:r>
      <w:proofErr w:type="spellStart"/>
      <w:r w:rsidRPr="004A14E2">
        <w:rPr>
          <w:rFonts w:eastAsiaTheme="minorHAnsi" w:hint="cs"/>
          <w:b/>
          <w:bCs/>
          <w:sz w:val="24"/>
          <w:szCs w:val="24"/>
          <w:rtl/>
          <w:lang w:bidi="ar-IQ"/>
        </w:rPr>
        <w:t>كرونباخ</w:t>
      </w:r>
      <w:proofErr w:type="spellEnd"/>
      <w:r w:rsidRPr="004A14E2">
        <w:rPr>
          <w:rFonts w:eastAsiaTheme="minorHAnsi" w:hint="cs"/>
          <w:b/>
          <w:bCs/>
          <w:sz w:val="24"/>
          <w:szCs w:val="24"/>
          <w:rtl/>
          <w:lang w:bidi="ar-IQ"/>
        </w:rPr>
        <w:t xml:space="preserve"> لقياس ثبات اداتي البحث  ن = 20</w:t>
      </w:r>
    </w:p>
    <w:tbl>
      <w:tblPr>
        <w:tblStyle w:val="ac"/>
        <w:bidiVisual/>
        <w:tblW w:w="7919" w:type="dxa"/>
        <w:tblLook w:val="04A0" w:firstRow="1" w:lastRow="0" w:firstColumn="1" w:lastColumn="0" w:noHBand="0" w:noVBand="1"/>
      </w:tblPr>
      <w:tblGrid>
        <w:gridCol w:w="447"/>
        <w:gridCol w:w="1360"/>
        <w:gridCol w:w="1044"/>
        <w:gridCol w:w="1382"/>
        <w:gridCol w:w="426"/>
        <w:gridCol w:w="1134"/>
        <w:gridCol w:w="992"/>
        <w:gridCol w:w="1134"/>
      </w:tblGrid>
      <w:tr w:rsidR="004A14E2" w:rsidRPr="004A14E2" w:rsidTr="00380E24">
        <w:trPr>
          <w:trHeight w:val="587"/>
        </w:trPr>
        <w:tc>
          <w:tcPr>
            <w:tcW w:w="447"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ت</w:t>
            </w:r>
          </w:p>
        </w:tc>
        <w:tc>
          <w:tcPr>
            <w:tcW w:w="1360"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المهارات</w:t>
            </w:r>
          </w:p>
        </w:tc>
        <w:tc>
          <w:tcPr>
            <w:tcW w:w="1044"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عدد</w:t>
            </w:r>
          </w:p>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الفقرات </w:t>
            </w:r>
          </w:p>
        </w:tc>
        <w:tc>
          <w:tcPr>
            <w:tcW w:w="1382"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معامل   </w:t>
            </w:r>
          </w:p>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الفا </w:t>
            </w:r>
            <w:proofErr w:type="spellStart"/>
            <w:r w:rsidRPr="004A14E2">
              <w:rPr>
                <w:rFonts w:asciiTheme="minorHAnsi" w:eastAsiaTheme="minorHAnsi" w:hAnsiTheme="minorHAnsi" w:cstheme="minorBidi" w:hint="cs"/>
                <w:b/>
                <w:bCs/>
                <w:sz w:val="22"/>
                <w:szCs w:val="22"/>
                <w:rtl/>
                <w:lang w:bidi="ar-IQ"/>
              </w:rPr>
              <w:t>كرونباخ</w:t>
            </w:r>
            <w:proofErr w:type="spellEnd"/>
          </w:p>
        </w:tc>
        <w:tc>
          <w:tcPr>
            <w:tcW w:w="426"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ت</w:t>
            </w:r>
          </w:p>
        </w:tc>
        <w:tc>
          <w:tcPr>
            <w:tcW w:w="1134"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المهارات </w:t>
            </w:r>
          </w:p>
        </w:tc>
        <w:tc>
          <w:tcPr>
            <w:tcW w:w="992"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عدد </w:t>
            </w:r>
          </w:p>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الفقرات</w:t>
            </w:r>
          </w:p>
        </w:tc>
        <w:tc>
          <w:tcPr>
            <w:tcW w:w="1134" w:type="dxa"/>
            <w:shd w:val="clear" w:color="auto" w:fill="F2F2F2" w:themeFill="background1" w:themeFillShade="F2"/>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معامل </w:t>
            </w:r>
          </w:p>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w:t>
            </w:r>
            <w:proofErr w:type="spellStart"/>
            <w:r w:rsidRPr="004A14E2">
              <w:rPr>
                <w:rFonts w:asciiTheme="minorHAnsi" w:eastAsiaTheme="minorHAnsi" w:hAnsiTheme="minorHAnsi" w:cstheme="minorBidi" w:hint="cs"/>
                <w:b/>
                <w:bCs/>
                <w:sz w:val="22"/>
                <w:szCs w:val="22"/>
                <w:rtl/>
                <w:lang w:bidi="ar-IQ"/>
              </w:rPr>
              <w:t>الفاكرونباخ</w:t>
            </w:r>
            <w:proofErr w:type="spellEnd"/>
          </w:p>
        </w:tc>
      </w:tr>
      <w:tr w:rsidR="004A14E2" w:rsidRPr="004A14E2" w:rsidTr="00380E24">
        <w:trPr>
          <w:trHeight w:val="283"/>
        </w:trPr>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1</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الملاحظة  </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8</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0.90</w:t>
            </w:r>
          </w:p>
        </w:tc>
        <w:tc>
          <w:tcPr>
            <w:tcW w:w="426" w:type="dxa"/>
          </w:tcPr>
          <w:p w:rsidR="004A14E2" w:rsidRPr="004A14E2" w:rsidRDefault="004A14E2" w:rsidP="004A14E2">
            <w:pPr>
              <w:bidi w:val="0"/>
              <w:jc w:val="cente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1</w:t>
            </w:r>
          </w:p>
        </w:tc>
        <w:tc>
          <w:tcPr>
            <w:tcW w:w="1134" w:type="dxa"/>
          </w:tcPr>
          <w:p w:rsidR="004A14E2" w:rsidRPr="004A14E2" w:rsidRDefault="004A14E2" w:rsidP="004A14E2">
            <w:pPr>
              <w:rPr>
                <w:rFonts w:asciiTheme="minorHAnsi" w:eastAsiaTheme="minorHAnsi" w:hAnsiTheme="minorHAnsi" w:cstheme="minorBidi"/>
                <w:b/>
                <w:bCs/>
                <w:sz w:val="22"/>
                <w:szCs w:val="22"/>
                <w:lang w:bidi="ar-IQ"/>
              </w:rPr>
            </w:pPr>
            <w:r w:rsidRPr="004A14E2">
              <w:rPr>
                <w:rFonts w:asciiTheme="minorHAnsi" w:eastAsiaTheme="minorHAnsi" w:hAnsiTheme="minorHAnsi" w:cstheme="minorBidi" w:hint="cs"/>
                <w:b/>
                <w:bCs/>
                <w:sz w:val="22"/>
                <w:szCs w:val="22"/>
                <w:rtl/>
                <w:lang w:bidi="ar-IQ"/>
              </w:rPr>
              <w:t xml:space="preserve">  التخطيط           </w:t>
            </w: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9</w:t>
            </w: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w:t>
            </w:r>
            <w:r w:rsidR="00C5150D">
              <w:rPr>
                <w:rFonts w:asciiTheme="minorHAnsi" w:eastAsiaTheme="minorHAnsi" w:hAnsiTheme="minorHAnsi" w:cstheme="minorBidi" w:hint="cs"/>
                <w:b/>
                <w:bCs/>
                <w:sz w:val="22"/>
                <w:szCs w:val="22"/>
                <w:rtl/>
                <w:lang w:bidi="ar-IQ"/>
              </w:rPr>
              <w:t>82</w:t>
            </w:r>
          </w:p>
        </w:tc>
      </w:tr>
      <w:tr w:rsidR="004A14E2" w:rsidRPr="004A14E2" w:rsidTr="00380E24">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2</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التصنيف </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6</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0.92</w:t>
            </w:r>
          </w:p>
        </w:tc>
        <w:tc>
          <w:tcPr>
            <w:tcW w:w="426" w:type="dxa"/>
          </w:tcPr>
          <w:p w:rsidR="004A14E2" w:rsidRPr="004A14E2" w:rsidRDefault="004A14E2" w:rsidP="004A14E2">
            <w:pPr>
              <w:jc w:val="cente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2</w:t>
            </w: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الضبط</w:t>
            </w: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9</w:t>
            </w: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0.90</w:t>
            </w:r>
          </w:p>
        </w:tc>
      </w:tr>
      <w:tr w:rsidR="004A14E2" w:rsidRPr="004A14E2" w:rsidTr="00380E24">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3</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التلخيص</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7</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0.94</w:t>
            </w:r>
          </w:p>
        </w:tc>
        <w:tc>
          <w:tcPr>
            <w:tcW w:w="426" w:type="dxa"/>
          </w:tcPr>
          <w:p w:rsidR="004A14E2" w:rsidRPr="004A14E2" w:rsidRDefault="004A14E2" w:rsidP="004A14E2">
            <w:pPr>
              <w:jc w:val="cente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3</w:t>
            </w: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التقييم</w:t>
            </w: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8</w:t>
            </w: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0.86</w:t>
            </w:r>
          </w:p>
        </w:tc>
      </w:tr>
      <w:tr w:rsidR="004A14E2" w:rsidRPr="004A14E2" w:rsidTr="006E6C19">
        <w:trPr>
          <w:trHeight w:val="271"/>
        </w:trPr>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4</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التفسير</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7</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0.88</w:t>
            </w:r>
          </w:p>
        </w:tc>
        <w:tc>
          <w:tcPr>
            <w:tcW w:w="426" w:type="dxa"/>
          </w:tcPr>
          <w:p w:rsidR="004A14E2" w:rsidRPr="004A14E2" w:rsidRDefault="004A14E2" w:rsidP="004A14E2">
            <w:pPr>
              <w:jc w:val="cente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w:t>
            </w: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r>
      <w:tr w:rsidR="004A14E2" w:rsidRPr="004A14E2" w:rsidTr="00380E24">
        <w:trPr>
          <w:trHeight w:val="376"/>
        </w:trPr>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5</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المقارنة</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9</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0.90</w:t>
            </w:r>
          </w:p>
        </w:tc>
        <w:tc>
          <w:tcPr>
            <w:tcW w:w="426"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r>
      <w:tr w:rsidR="004A14E2" w:rsidRPr="004A14E2" w:rsidTr="006E6C19">
        <w:trPr>
          <w:trHeight w:val="323"/>
        </w:trPr>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6</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التطبيق</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8</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0.93</w:t>
            </w:r>
          </w:p>
        </w:tc>
        <w:tc>
          <w:tcPr>
            <w:tcW w:w="426"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r>
      <w:tr w:rsidR="004A14E2" w:rsidRPr="004A14E2" w:rsidTr="006E6C19">
        <w:trPr>
          <w:trHeight w:val="270"/>
        </w:trPr>
        <w:tc>
          <w:tcPr>
            <w:tcW w:w="447"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7</w:t>
            </w:r>
          </w:p>
        </w:tc>
        <w:tc>
          <w:tcPr>
            <w:tcW w:w="1360"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مهارة التقويم </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7</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0.89</w:t>
            </w:r>
          </w:p>
        </w:tc>
        <w:tc>
          <w:tcPr>
            <w:tcW w:w="426"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r>
      <w:tr w:rsidR="004A14E2" w:rsidRPr="004A14E2" w:rsidTr="00380E24">
        <w:trPr>
          <w:trHeight w:val="355"/>
        </w:trPr>
        <w:tc>
          <w:tcPr>
            <w:tcW w:w="447"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360" w:type="dxa"/>
          </w:tcPr>
          <w:p w:rsidR="004A14E2" w:rsidRPr="004A14E2" w:rsidRDefault="00380E24" w:rsidP="004A14E2">
            <w:pPr>
              <w:rPr>
                <w:rFonts w:asciiTheme="minorHAnsi" w:eastAsiaTheme="minorHAnsi" w:hAnsiTheme="minorHAnsi" w:cstheme="minorBidi"/>
                <w:b/>
                <w:bCs/>
                <w:sz w:val="22"/>
                <w:szCs w:val="22"/>
                <w:rtl/>
                <w:lang w:bidi="ar-IQ"/>
              </w:rPr>
            </w:pPr>
            <w:r>
              <w:rPr>
                <w:rFonts w:asciiTheme="minorHAnsi" w:eastAsiaTheme="minorHAnsi" w:hAnsiTheme="minorHAnsi" w:cstheme="minorBidi" w:hint="cs"/>
                <w:b/>
                <w:bCs/>
                <w:sz w:val="22"/>
                <w:szCs w:val="22"/>
                <w:rtl/>
                <w:lang w:bidi="ar-IQ"/>
              </w:rPr>
              <w:t>المستوى الكلي</w:t>
            </w:r>
            <w:r w:rsidR="004A14E2" w:rsidRPr="004A14E2">
              <w:rPr>
                <w:rFonts w:asciiTheme="minorHAnsi" w:eastAsiaTheme="minorHAnsi" w:hAnsiTheme="minorHAnsi" w:cstheme="minorBidi" w:hint="cs"/>
                <w:b/>
                <w:bCs/>
                <w:sz w:val="22"/>
                <w:szCs w:val="22"/>
                <w:rtl/>
                <w:lang w:bidi="ar-IQ"/>
              </w:rPr>
              <w:t xml:space="preserve"> </w:t>
            </w:r>
          </w:p>
        </w:tc>
        <w:tc>
          <w:tcPr>
            <w:tcW w:w="1044"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52</w:t>
            </w:r>
          </w:p>
        </w:tc>
        <w:tc>
          <w:tcPr>
            <w:tcW w:w="138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0.90 </w:t>
            </w:r>
          </w:p>
        </w:tc>
        <w:tc>
          <w:tcPr>
            <w:tcW w:w="426"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1134" w:type="dxa"/>
          </w:tcPr>
          <w:p w:rsidR="004A14E2" w:rsidRPr="004A14E2" w:rsidRDefault="004A14E2" w:rsidP="004A14E2">
            <w:pPr>
              <w:rPr>
                <w:rFonts w:asciiTheme="minorHAnsi" w:eastAsiaTheme="minorHAnsi" w:hAnsiTheme="minorHAnsi" w:cstheme="minorBidi"/>
                <w:b/>
                <w:bCs/>
                <w:sz w:val="22"/>
                <w:szCs w:val="22"/>
                <w:rtl/>
                <w:lang w:bidi="ar-IQ"/>
              </w:rPr>
            </w:pPr>
          </w:p>
        </w:tc>
        <w:tc>
          <w:tcPr>
            <w:tcW w:w="992" w:type="dxa"/>
          </w:tcPr>
          <w:p w:rsidR="004A14E2" w:rsidRPr="004A14E2" w:rsidRDefault="004A14E2" w:rsidP="004A14E2">
            <w:pPr>
              <w:rPr>
                <w:rFonts w:asciiTheme="minorHAnsi" w:eastAsiaTheme="minorHAnsi" w:hAnsiTheme="minorHAnsi" w:cstheme="minorBidi"/>
                <w:b/>
                <w:bCs/>
                <w:sz w:val="22"/>
                <w:szCs w:val="22"/>
                <w:rtl/>
                <w:lang w:bidi="ar-IQ"/>
              </w:rPr>
            </w:pPr>
            <w:r w:rsidRPr="004A14E2">
              <w:rPr>
                <w:rFonts w:asciiTheme="minorHAnsi" w:eastAsiaTheme="minorHAnsi" w:hAnsiTheme="minorHAnsi" w:cstheme="minorBidi" w:hint="cs"/>
                <w:b/>
                <w:bCs/>
                <w:sz w:val="22"/>
                <w:szCs w:val="22"/>
                <w:rtl/>
                <w:lang w:bidi="ar-IQ"/>
              </w:rPr>
              <w:t xml:space="preserve">     26</w:t>
            </w:r>
          </w:p>
        </w:tc>
        <w:tc>
          <w:tcPr>
            <w:tcW w:w="1134" w:type="dxa"/>
          </w:tcPr>
          <w:p w:rsidR="004A14E2" w:rsidRPr="004A14E2" w:rsidRDefault="00C5150D" w:rsidP="004A14E2">
            <w:pPr>
              <w:rPr>
                <w:rFonts w:asciiTheme="minorHAnsi" w:eastAsiaTheme="minorHAnsi" w:hAnsiTheme="minorHAnsi" w:cstheme="minorBidi"/>
                <w:b/>
                <w:bCs/>
                <w:sz w:val="22"/>
                <w:szCs w:val="22"/>
                <w:rtl/>
                <w:lang w:bidi="ar-IQ"/>
              </w:rPr>
            </w:pPr>
            <w:r>
              <w:rPr>
                <w:rFonts w:asciiTheme="minorHAnsi" w:eastAsiaTheme="minorHAnsi" w:hAnsiTheme="minorHAnsi" w:cstheme="minorBidi" w:hint="cs"/>
                <w:b/>
                <w:bCs/>
                <w:sz w:val="22"/>
                <w:szCs w:val="22"/>
                <w:rtl/>
                <w:lang w:bidi="ar-IQ"/>
              </w:rPr>
              <w:t>0.86</w:t>
            </w:r>
            <w:r w:rsidR="004A14E2" w:rsidRPr="004A14E2">
              <w:rPr>
                <w:rFonts w:asciiTheme="minorHAnsi" w:eastAsiaTheme="minorHAnsi" w:hAnsiTheme="minorHAnsi" w:cstheme="minorBidi" w:hint="cs"/>
                <w:b/>
                <w:bCs/>
                <w:sz w:val="22"/>
                <w:szCs w:val="22"/>
                <w:rtl/>
                <w:lang w:bidi="ar-IQ"/>
              </w:rPr>
              <w:t xml:space="preserve">  </w:t>
            </w:r>
          </w:p>
        </w:tc>
      </w:tr>
    </w:tbl>
    <w:p w:rsidR="004A14E2" w:rsidRPr="004A14E2" w:rsidRDefault="004A14E2" w:rsidP="004A14E2">
      <w:pPr>
        <w:tabs>
          <w:tab w:val="left" w:pos="7437"/>
        </w:tabs>
        <w:spacing w:line="276" w:lineRule="auto"/>
        <w:ind w:left="-1192" w:right="-284"/>
        <w:jc w:val="both"/>
        <w:rPr>
          <w:rFonts w:eastAsiaTheme="minorHAnsi"/>
          <w:szCs w:val="28"/>
          <w:rtl/>
          <w:lang w:bidi="ar-IQ"/>
        </w:rPr>
      </w:pPr>
    </w:p>
    <w:p w:rsidR="004A14E2" w:rsidRPr="004A14E2" w:rsidRDefault="004A14E2" w:rsidP="004A14E2">
      <w:pPr>
        <w:tabs>
          <w:tab w:val="left" w:pos="7437"/>
        </w:tabs>
        <w:spacing w:line="276" w:lineRule="auto"/>
        <w:ind w:left="-994" w:right="-142"/>
        <w:jc w:val="both"/>
        <w:rPr>
          <w:rFonts w:eastAsiaTheme="minorHAnsi"/>
          <w:szCs w:val="28"/>
          <w:rtl/>
          <w:lang w:bidi="ar-IQ"/>
        </w:rPr>
      </w:pPr>
      <w:r w:rsidRPr="004A14E2">
        <w:rPr>
          <w:rFonts w:eastAsiaTheme="minorHAnsi" w:hint="cs"/>
          <w:szCs w:val="28"/>
          <w:rtl/>
          <w:lang w:bidi="ar-IQ"/>
        </w:rPr>
        <w:t xml:space="preserve">      يتضح من الجدول (3) ان اداتي البحث تتمتعان بمستوى ثبات عالية , وذلك من خلال قيم معاملات الثبات ( الفا </w:t>
      </w:r>
      <w:proofErr w:type="spellStart"/>
      <w:r w:rsidRPr="004A14E2">
        <w:rPr>
          <w:rFonts w:eastAsiaTheme="minorHAnsi" w:hint="cs"/>
          <w:szCs w:val="28"/>
          <w:rtl/>
          <w:lang w:bidi="ar-IQ"/>
        </w:rPr>
        <w:t>كرونباخ</w:t>
      </w:r>
      <w:proofErr w:type="spellEnd"/>
      <w:r w:rsidRPr="004A14E2">
        <w:rPr>
          <w:rFonts w:eastAsiaTheme="minorHAnsi" w:hint="cs"/>
          <w:szCs w:val="28"/>
          <w:rtl/>
          <w:lang w:bidi="ar-IQ"/>
        </w:rPr>
        <w:t xml:space="preserve"> ) اذ بلغ</w:t>
      </w:r>
      <w:r w:rsidR="00380E24">
        <w:rPr>
          <w:rFonts w:eastAsiaTheme="minorHAnsi" w:hint="cs"/>
          <w:szCs w:val="28"/>
          <w:rtl/>
          <w:lang w:bidi="ar-IQ"/>
        </w:rPr>
        <w:t>ت قيمة معامل الفا للمستوى الكلي</w:t>
      </w:r>
      <w:r w:rsidRPr="004A14E2">
        <w:rPr>
          <w:rFonts w:eastAsiaTheme="minorHAnsi" w:hint="cs"/>
          <w:szCs w:val="28"/>
          <w:rtl/>
          <w:lang w:bidi="ar-IQ"/>
        </w:rPr>
        <w:t xml:space="preserve"> لأداة مقياس مهارات التفكير العلمي (0.90) بينما بلغ</w:t>
      </w:r>
      <w:r w:rsidR="00380E24">
        <w:rPr>
          <w:rFonts w:eastAsiaTheme="minorHAnsi" w:hint="cs"/>
          <w:szCs w:val="28"/>
          <w:rtl/>
          <w:lang w:bidi="ar-IQ"/>
        </w:rPr>
        <w:t>ت قيمة معامل الفا للمستوى الكلي</w:t>
      </w:r>
      <w:r w:rsidRPr="004A14E2">
        <w:rPr>
          <w:rFonts w:eastAsiaTheme="minorHAnsi" w:hint="cs"/>
          <w:szCs w:val="28"/>
          <w:rtl/>
          <w:lang w:bidi="ar-IQ"/>
        </w:rPr>
        <w:t xml:space="preserve"> لأداة مقياس </w:t>
      </w:r>
      <w:r w:rsidR="00380E24">
        <w:rPr>
          <w:rFonts w:eastAsiaTheme="minorHAnsi" w:hint="cs"/>
          <w:szCs w:val="28"/>
          <w:rtl/>
          <w:lang w:bidi="ar-IQ"/>
        </w:rPr>
        <w:t>مهارات التفكير فوق المعرفي (0,86</w:t>
      </w:r>
      <w:r w:rsidRPr="004A14E2">
        <w:rPr>
          <w:rFonts w:eastAsiaTheme="minorHAnsi" w:hint="cs"/>
          <w:szCs w:val="28"/>
          <w:rtl/>
          <w:lang w:bidi="ar-IQ"/>
        </w:rPr>
        <w:t xml:space="preserve">) , واستنتجت الباحثة مما سبق ان نتائج معاملات الثبات تشير الى صلاحية أداتي البحث للتطبيق . </w:t>
      </w:r>
    </w:p>
    <w:p w:rsidR="004A14E2" w:rsidRPr="004A14E2" w:rsidRDefault="004A14E2" w:rsidP="004A14E2">
      <w:pPr>
        <w:tabs>
          <w:tab w:val="left" w:pos="7437"/>
        </w:tabs>
        <w:spacing w:line="276" w:lineRule="auto"/>
        <w:ind w:left="-994" w:right="-142"/>
        <w:jc w:val="both"/>
        <w:rPr>
          <w:rFonts w:eastAsiaTheme="minorHAnsi"/>
          <w:szCs w:val="28"/>
          <w:rtl/>
          <w:lang w:bidi="ar-IQ"/>
        </w:rPr>
      </w:pPr>
      <w:r w:rsidRPr="004A14E2">
        <w:rPr>
          <w:rFonts w:eastAsiaTheme="minorHAnsi" w:hint="cs"/>
          <w:szCs w:val="28"/>
          <w:rtl/>
          <w:lang w:bidi="ar-IQ"/>
        </w:rPr>
        <w:t xml:space="preserve">- </w:t>
      </w:r>
      <w:r w:rsidRPr="00380E24">
        <w:rPr>
          <w:rFonts w:eastAsiaTheme="minorHAnsi" w:hint="cs"/>
          <w:b/>
          <w:bCs/>
          <w:sz w:val="32"/>
          <w:u w:val="thick"/>
          <w:rtl/>
          <w:lang w:bidi="ar-IQ"/>
        </w:rPr>
        <w:t>تطبيق اداتي البحث</w:t>
      </w:r>
      <w:r w:rsidRPr="00380E24">
        <w:rPr>
          <w:rFonts w:eastAsiaTheme="minorHAnsi" w:hint="cs"/>
          <w:sz w:val="32"/>
          <w:rtl/>
          <w:lang w:bidi="ar-IQ"/>
        </w:rPr>
        <w:t xml:space="preserve"> :</w:t>
      </w:r>
    </w:p>
    <w:p w:rsidR="004A14E2" w:rsidRPr="004A14E2" w:rsidRDefault="004A14E2" w:rsidP="00380E24">
      <w:pPr>
        <w:tabs>
          <w:tab w:val="left" w:pos="7437"/>
        </w:tabs>
        <w:spacing w:line="276" w:lineRule="auto"/>
        <w:ind w:left="-994" w:right="-142"/>
        <w:jc w:val="both"/>
        <w:rPr>
          <w:rFonts w:eastAsiaTheme="minorHAnsi"/>
          <w:szCs w:val="28"/>
          <w:rtl/>
          <w:lang w:bidi="ar-IQ"/>
        </w:rPr>
      </w:pPr>
      <w:r w:rsidRPr="004A14E2">
        <w:rPr>
          <w:rFonts w:eastAsiaTheme="minorHAnsi" w:hint="cs"/>
          <w:szCs w:val="28"/>
          <w:rtl/>
          <w:lang w:bidi="ar-IQ"/>
        </w:rPr>
        <w:t xml:space="preserve">       تم تطبيق ادات</w:t>
      </w:r>
      <w:r w:rsidR="0033627B">
        <w:rPr>
          <w:rFonts w:eastAsiaTheme="minorHAnsi" w:hint="cs"/>
          <w:szCs w:val="28"/>
          <w:rtl/>
          <w:lang w:bidi="ar-IQ"/>
        </w:rPr>
        <w:t>ي البحث خلال الفصل الدراسي الثاني من العام الدراسي (2018-2019</w:t>
      </w:r>
      <w:r w:rsidRPr="004A14E2">
        <w:rPr>
          <w:rFonts w:eastAsiaTheme="minorHAnsi" w:hint="cs"/>
          <w:szCs w:val="28"/>
          <w:rtl/>
          <w:lang w:bidi="ar-IQ"/>
        </w:rPr>
        <w:t>) ع</w:t>
      </w:r>
      <w:r w:rsidR="00380E24">
        <w:rPr>
          <w:rFonts w:eastAsiaTheme="minorHAnsi" w:hint="cs"/>
          <w:szCs w:val="28"/>
          <w:rtl/>
          <w:lang w:bidi="ar-IQ"/>
        </w:rPr>
        <w:t>لى عينة البحث البالغة عددها (152</w:t>
      </w:r>
      <w:r w:rsidRPr="004A14E2">
        <w:rPr>
          <w:rFonts w:eastAsiaTheme="minorHAnsi" w:hint="cs"/>
          <w:szCs w:val="28"/>
          <w:rtl/>
          <w:lang w:bidi="ar-IQ"/>
        </w:rPr>
        <w:t>) مدرس ومدرسه</w:t>
      </w:r>
      <w:r w:rsidR="00380E24">
        <w:rPr>
          <w:rFonts w:eastAsiaTheme="minorHAnsi" w:hint="cs"/>
          <w:szCs w:val="28"/>
          <w:rtl/>
          <w:lang w:bidi="ar-IQ"/>
        </w:rPr>
        <w:t>, وتم توزيع اداتي</w:t>
      </w:r>
      <w:r w:rsidRPr="004A14E2">
        <w:rPr>
          <w:rFonts w:eastAsiaTheme="minorHAnsi" w:hint="cs"/>
          <w:szCs w:val="28"/>
          <w:rtl/>
          <w:lang w:bidi="ar-IQ"/>
        </w:rPr>
        <w:t xml:space="preserve"> البحث على افراد عينة البحث التي استغرقت ثلاثة اسابيع , ورُوعي في هذه الخطوة توضيح الغرض من ال</w:t>
      </w:r>
      <w:r w:rsidR="00380E24">
        <w:rPr>
          <w:rFonts w:eastAsiaTheme="minorHAnsi" w:hint="cs"/>
          <w:szCs w:val="28"/>
          <w:rtl/>
          <w:lang w:bidi="ar-IQ"/>
        </w:rPr>
        <w:t>بحث وكيفية الاجابة على الاداة ,</w:t>
      </w:r>
      <w:r w:rsidRPr="004A14E2">
        <w:rPr>
          <w:rFonts w:eastAsiaTheme="minorHAnsi" w:hint="cs"/>
          <w:szCs w:val="28"/>
          <w:rtl/>
          <w:lang w:bidi="ar-IQ"/>
        </w:rPr>
        <w:t xml:space="preserve"> واهمية التعاون في دقة تدوين المعلومات والتي تستخدم لأهداف البحث العلمي فقط , بعد ذلك تم جمع الاستبانات ومراجعتها وتدقيقها للتأكد من </w:t>
      </w:r>
      <w:r w:rsidRPr="004A14E2">
        <w:rPr>
          <w:rFonts w:eastAsiaTheme="minorHAnsi" w:hint="cs"/>
          <w:szCs w:val="28"/>
          <w:rtl/>
          <w:lang w:bidi="ar-IQ"/>
        </w:rPr>
        <w:lastRenderedPageBreak/>
        <w:t xml:space="preserve">صلاحيتها للتحليل الاحصائي عن طريق ترميزها وتفريغها </w:t>
      </w:r>
      <w:proofErr w:type="spellStart"/>
      <w:r w:rsidRPr="004A14E2">
        <w:rPr>
          <w:rFonts w:eastAsiaTheme="minorHAnsi" w:hint="cs"/>
          <w:szCs w:val="28"/>
          <w:rtl/>
          <w:lang w:bidi="ar-IQ"/>
        </w:rPr>
        <w:t>الالكترونياً</w:t>
      </w:r>
      <w:proofErr w:type="spellEnd"/>
      <w:r w:rsidRPr="004A14E2">
        <w:rPr>
          <w:rFonts w:eastAsiaTheme="minorHAnsi" w:hint="cs"/>
          <w:szCs w:val="28"/>
          <w:rtl/>
          <w:lang w:bidi="ar-IQ"/>
        </w:rPr>
        <w:t xml:space="preserve"> باستخدام برنامج (</w:t>
      </w:r>
      <w:r w:rsidRPr="004A14E2">
        <w:rPr>
          <w:rFonts w:eastAsiaTheme="minorHAnsi"/>
          <w:szCs w:val="28"/>
          <w:lang w:bidi="ar-IQ"/>
        </w:rPr>
        <w:t>SPSS</w:t>
      </w:r>
      <w:r w:rsidRPr="004A14E2">
        <w:rPr>
          <w:rFonts w:eastAsiaTheme="minorHAnsi" w:hint="cs"/>
          <w:szCs w:val="28"/>
          <w:rtl/>
          <w:lang w:bidi="ar-IQ"/>
        </w:rPr>
        <w:t xml:space="preserve">) اذ تم ايجاد المتوسط الحسابي والانحراف المعياري لكل مهارة من مهارات البحث , ولتسهيل تفسير نتائج البحث تم تحديد مستوى الاجابة على فقرات كل مقياس كما في الجدول (4) </w:t>
      </w:r>
    </w:p>
    <w:p w:rsidR="004A14E2" w:rsidRPr="004A14E2" w:rsidRDefault="004A14E2" w:rsidP="00380E24">
      <w:pPr>
        <w:tabs>
          <w:tab w:val="left" w:pos="7437"/>
        </w:tabs>
        <w:spacing w:line="276" w:lineRule="auto"/>
        <w:ind w:left="-1419" w:right="-426"/>
        <w:jc w:val="both"/>
        <w:rPr>
          <w:rFonts w:eastAsiaTheme="minorHAnsi"/>
          <w:b/>
          <w:bCs/>
          <w:szCs w:val="28"/>
          <w:rtl/>
          <w:lang w:bidi="ar-IQ"/>
        </w:rPr>
      </w:pPr>
      <w:r w:rsidRPr="004A14E2">
        <w:rPr>
          <w:rFonts w:eastAsiaTheme="minorHAnsi" w:hint="cs"/>
          <w:szCs w:val="28"/>
          <w:rtl/>
          <w:lang w:bidi="ar-IQ"/>
        </w:rPr>
        <w:t xml:space="preserve">                                               </w:t>
      </w:r>
      <w:r w:rsidR="00380E24">
        <w:rPr>
          <w:rFonts w:eastAsiaTheme="minorHAnsi" w:hint="cs"/>
          <w:b/>
          <w:bCs/>
          <w:szCs w:val="28"/>
          <w:rtl/>
          <w:lang w:bidi="ar-IQ"/>
        </w:rPr>
        <w:t xml:space="preserve">    </w:t>
      </w:r>
      <w:r w:rsidRPr="004A14E2">
        <w:rPr>
          <w:rFonts w:eastAsiaTheme="minorHAnsi" w:hint="cs"/>
          <w:b/>
          <w:bCs/>
          <w:szCs w:val="28"/>
          <w:rtl/>
          <w:lang w:bidi="ar-IQ"/>
        </w:rPr>
        <w:t xml:space="preserve">دلالة المتوسط الحسابي </w:t>
      </w:r>
    </w:p>
    <w:tbl>
      <w:tblPr>
        <w:tblStyle w:val="ac"/>
        <w:bidiVisual/>
        <w:tblW w:w="0" w:type="auto"/>
        <w:jc w:val="center"/>
        <w:tblInd w:w="-896" w:type="dxa"/>
        <w:tblLook w:val="04A0" w:firstRow="1" w:lastRow="0" w:firstColumn="1" w:lastColumn="0" w:noHBand="0" w:noVBand="1"/>
      </w:tblPr>
      <w:tblGrid>
        <w:gridCol w:w="2033"/>
        <w:gridCol w:w="1863"/>
      </w:tblGrid>
      <w:tr w:rsidR="004A14E2" w:rsidRPr="004A14E2" w:rsidTr="00380E24">
        <w:trPr>
          <w:jc w:val="center"/>
        </w:trPr>
        <w:tc>
          <w:tcPr>
            <w:tcW w:w="2033" w:type="dxa"/>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المتوسط الحسابي</w:t>
            </w:r>
          </w:p>
        </w:tc>
        <w:tc>
          <w:tcPr>
            <w:tcW w:w="1863" w:type="dxa"/>
            <w:shd w:val="clear" w:color="auto" w:fill="D9D9D9" w:themeFill="background1" w:themeFillShade="D9"/>
          </w:tcPr>
          <w:p w:rsidR="004A14E2" w:rsidRPr="004A14E2" w:rsidRDefault="00380E24" w:rsidP="004A14E2">
            <w:pPr>
              <w:numPr>
                <w:ilvl w:val="1"/>
                <w:numId w:val="0"/>
              </w:numPr>
              <w:rPr>
                <w:rFonts w:asciiTheme="majorHAnsi" w:eastAsiaTheme="minorHAnsi" w:hAnsiTheme="majorHAnsi" w:cstheme="majorBidi"/>
                <w:b/>
                <w:bCs/>
                <w:color w:val="000000" w:themeColor="text1"/>
                <w:spacing w:val="15"/>
                <w:sz w:val="24"/>
                <w:szCs w:val="24"/>
                <w:rtl/>
                <w:lang w:bidi="ar-IQ"/>
              </w:rPr>
            </w:pPr>
            <w:r>
              <w:rPr>
                <w:rFonts w:asciiTheme="majorHAnsi" w:eastAsiaTheme="minorHAnsi" w:hAnsiTheme="majorHAnsi" w:cstheme="majorBidi" w:hint="cs"/>
                <w:b/>
                <w:bCs/>
                <w:color w:val="000000" w:themeColor="text1"/>
                <w:spacing w:val="15"/>
                <w:sz w:val="24"/>
                <w:szCs w:val="24"/>
                <w:rtl/>
                <w:lang w:bidi="ar-IQ"/>
              </w:rPr>
              <w:t xml:space="preserve">      </w:t>
            </w:r>
            <w:r w:rsidR="004A14E2" w:rsidRPr="004A14E2">
              <w:rPr>
                <w:rFonts w:asciiTheme="majorHAnsi" w:eastAsiaTheme="minorHAnsi" w:hAnsiTheme="majorHAnsi" w:cstheme="majorBidi" w:hint="cs"/>
                <w:b/>
                <w:bCs/>
                <w:color w:val="000000" w:themeColor="text1"/>
                <w:spacing w:val="15"/>
                <w:sz w:val="24"/>
                <w:szCs w:val="24"/>
                <w:rtl/>
                <w:lang w:bidi="ar-IQ"/>
              </w:rPr>
              <w:t xml:space="preserve">الدلالة </w:t>
            </w:r>
          </w:p>
        </w:tc>
      </w:tr>
      <w:tr w:rsidR="004A14E2" w:rsidRPr="004A14E2" w:rsidTr="00380E24">
        <w:trPr>
          <w:jc w:val="center"/>
        </w:trPr>
        <w:tc>
          <w:tcPr>
            <w:tcW w:w="203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 xml:space="preserve">1.00 </w:t>
            </w:r>
            <w:r w:rsidRPr="004A14E2">
              <w:rPr>
                <w:rFonts w:asciiTheme="majorHAnsi" w:eastAsiaTheme="minorHAnsi" w:hAnsiTheme="majorHAnsi" w:cstheme="majorBidi"/>
                <w:b/>
                <w:bCs/>
                <w:color w:val="000000" w:themeColor="text1"/>
                <w:spacing w:val="15"/>
                <w:sz w:val="24"/>
                <w:szCs w:val="24"/>
                <w:rtl/>
                <w:lang w:bidi="ar-IQ"/>
              </w:rPr>
              <w:t>–</w:t>
            </w:r>
            <w:r w:rsidRPr="004A14E2">
              <w:rPr>
                <w:rFonts w:asciiTheme="majorHAnsi" w:eastAsiaTheme="minorHAnsi" w:hAnsiTheme="majorHAnsi" w:cstheme="majorBidi" w:hint="cs"/>
                <w:b/>
                <w:bCs/>
                <w:color w:val="000000" w:themeColor="text1"/>
                <w:spacing w:val="15"/>
                <w:sz w:val="24"/>
                <w:szCs w:val="24"/>
                <w:rtl/>
                <w:lang w:bidi="ar-IQ"/>
              </w:rPr>
              <w:t xml:space="preserve"> 1.80</w:t>
            </w:r>
          </w:p>
        </w:tc>
        <w:tc>
          <w:tcPr>
            <w:tcW w:w="186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ضعيفة جداً</w:t>
            </w:r>
          </w:p>
        </w:tc>
      </w:tr>
      <w:tr w:rsidR="004A14E2" w:rsidRPr="004A14E2" w:rsidTr="00380E24">
        <w:trPr>
          <w:jc w:val="center"/>
        </w:trPr>
        <w:tc>
          <w:tcPr>
            <w:tcW w:w="203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 xml:space="preserve">1.81 </w:t>
            </w:r>
            <w:r w:rsidRPr="004A14E2">
              <w:rPr>
                <w:rFonts w:asciiTheme="majorHAnsi" w:eastAsiaTheme="minorHAnsi" w:hAnsiTheme="majorHAnsi" w:cstheme="majorBidi"/>
                <w:b/>
                <w:bCs/>
                <w:color w:val="000000" w:themeColor="text1"/>
                <w:spacing w:val="15"/>
                <w:sz w:val="24"/>
                <w:szCs w:val="24"/>
                <w:rtl/>
                <w:lang w:bidi="ar-IQ"/>
              </w:rPr>
              <w:t>–</w:t>
            </w:r>
            <w:r w:rsidRPr="004A14E2">
              <w:rPr>
                <w:rFonts w:asciiTheme="majorHAnsi" w:eastAsiaTheme="minorHAnsi" w:hAnsiTheme="majorHAnsi" w:cstheme="majorBidi" w:hint="cs"/>
                <w:b/>
                <w:bCs/>
                <w:color w:val="000000" w:themeColor="text1"/>
                <w:spacing w:val="15"/>
                <w:sz w:val="24"/>
                <w:szCs w:val="24"/>
                <w:rtl/>
                <w:lang w:bidi="ar-IQ"/>
              </w:rPr>
              <w:t xml:space="preserve"> 2.61</w:t>
            </w:r>
          </w:p>
        </w:tc>
        <w:tc>
          <w:tcPr>
            <w:tcW w:w="186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ضعيفة</w:t>
            </w:r>
          </w:p>
        </w:tc>
      </w:tr>
      <w:tr w:rsidR="004A14E2" w:rsidRPr="004A14E2" w:rsidTr="00380E24">
        <w:trPr>
          <w:jc w:val="center"/>
        </w:trPr>
        <w:tc>
          <w:tcPr>
            <w:tcW w:w="203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 xml:space="preserve">2.62 </w:t>
            </w:r>
            <w:r w:rsidRPr="004A14E2">
              <w:rPr>
                <w:rFonts w:asciiTheme="majorHAnsi" w:eastAsiaTheme="minorHAnsi" w:hAnsiTheme="majorHAnsi" w:cstheme="majorBidi"/>
                <w:b/>
                <w:bCs/>
                <w:color w:val="000000" w:themeColor="text1"/>
                <w:spacing w:val="15"/>
                <w:sz w:val="24"/>
                <w:szCs w:val="24"/>
                <w:rtl/>
                <w:lang w:bidi="ar-IQ"/>
              </w:rPr>
              <w:t>–</w:t>
            </w:r>
            <w:r w:rsidRPr="004A14E2">
              <w:rPr>
                <w:rFonts w:asciiTheme="majorHAnsi" w:eastAsiaTheme="minorHAnsi" w:hAnsiTheme="majorHAnsi" w:cstheme="majorBidi" w:hint="cs"/>
                <w:b/>
                <w:bCs/>
                <w:color w:val="000000" w:themeColor="text1"/>
                <w:spacing w:val="15"/>
                <w:sz w:val="24"/>
                <w:szCs w:val="24"/>
                <w:rtl/>
                <w:lang w:bidi="ar-IQ"/>
              </w:rPr>
              <w:t xml:space="preserve"> 3.42</w:t>
            </w:r>
          </w:p>
        </w:tc>
        <w:tc>
          <w:tcPr>
            <w:tcW w:w="186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متوسطة</w:t>
            </w:r>
          </w:p>
        </w:tc>
      </w:tr>
      <w:tr w:rsidR="004A14E2" w:rsidRPr="004A14E2" w:rsidTr="00380E24">
        <w:trPr>
          <w:jc w:val="center"/>
        </w:trPr>
        <w:tc>
          <w:tcPr>
            <w:tcW w:w="203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 xml:space="preserve">3.43 </w:t>
            </w:r>
            <w:r w:rsidRPr="004A14E2">
              <w:rPr>
                <w:rFonts w:asciiTheme="majorHAnsi" w:eastAsiaTheme="minorHAnsi" w:hAnsiTheme="majorHAnsi" w:cstheme="majorBidi"/>
                <w:b/>
                <w:bCs/>
                <w:color w:val="000000" w:themeColor="text1"/>
                <w:spacing w:val="15"/>
                <w:sz w:val="24"/>
                <w:szCs w:val="24"/>
                <w:rtl/>
                <w:lang w:bidi="ar-IQ"/>
              </w:rPr>
              <w:t>–</w:t>
            </w:r>
            <w:r w:rsidRPr="004A14E2">
              <w:rPr>
                <w:rFonts w:asciiTheme="majorHAnsi" w:eastAsiaTheme="minorHAnsi" w:hAnsiTheme="majorHAnsi" w:cstheme="majorBidi" w:hint="cs"/>
                <w:b/>
                <w:bCs/>
                <w:color w:val="000000" w:themeColor="text1"/>
                <w:spacing w:val="15"/>
                <w:sz w:val="24"/>
                <w:szCs w:val="24"/>
                <w:rtl/>
                <w:lang w:bidi="ar-IQ"/>
              </w:rPr>
              <w:t xml:space="preserve"> 4.23</w:t>
            </w:r>
          </w:p>
        </w:tc>
        <w:tc>
          <w:tcPr>
            <w:tcW w:w="186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كبيرة</w:t>
            </w:r>
          </w:p>
        </w:tc>
      </w:tr>
      <w:tr w:rsidR="004A14E2" w:rsidRPr="004A14E2" w:rsidTr="00380E24">
        <w:trPr>
          <w:jc w:val="center"/>
        </w:trPr>
        <w:tc>
          <w:tcPr>
            <w:tcW w:w="203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 xml:space="preserve">4.24 </w:t>
            </w:r>
            <w:r w:rsidRPr="004A14E2">
              <w:rPr>
                <w:rFonts w:asciiTheme="majorHAnsi" w:eastAsiaTheme="minorHAnsi" w:hAnsiTheme="majorHAnsi" w:cstheme="majorBidi"/>
                <w:b/>
                <w:bCs/>
                <w:color w:val="000000" w:themeColor="text1"/>
                <w:spacing w:val="15"/>
                <w:sz w:val="24"/>
                <w:szCs w:val="24"/>
                <w:rtl/>
                <w:lang w:bidi="ar-IQ"/>
              </w:rPr>
              <w:t>–</w:t>
            </w:r>
            <w:r w:rsidRPr="004A14E2">
              <w:rPr>
                <w:rFonts w:asciiTheme="majorHAnsi" w:eastAsiaTheme="minorHAnsi" w:hAnsiTheme="majorHAnsi" w:cstheme="majorBidi" w:hint="cs"/>
                <w:b/>
                <w:bCs/>
                <w:color w:val="000000" w:themeColor="text1"/>
                <w:spacing w:val="15"/>
                <w:sz w:val="24"/>
                <w:szCs w:val="24"/>
                <w:rtl/>
                <w:lang w:bidi="ar-IQ"/>
              </w:rPr>
              <w:t xml:space="preserve"> 5.00</w:t>
            </w:r>
          </w:p>
        </w:tc>
        <w:tc>
          <w:tcPr>
            <w:tcW w:w="1863" w:type="dxa"/>
          </w:tcPr>
          <w:p w:rsidR="004A14E2" w:rsidRPr="004A14E2" w:rsidRDefault="004A14E2" w:rsidP="004A14E2">
            <w:pPr>
              <w:numPr>
                <w:ilvl w:val="1"/>
                <w:numId w:val="0"/>
              </w:numPr>
              <w:rPr>
                <w:rFonts w:asciiTheme="majorHAnsi" w:eastAsiaTheme="minorHAnsi" w:hAnsiTheme="majorHAnsi" w:cstheme="majorBidi"/>
                <w:b/>
                <w:bCs/>
                <w:color w:val="000000" w:themeColor="text1"/>
                <w:spacing w:val="15"/>
                <w:sz w:val="24"/>
                <w:szCs w:val="24"/>
                <w:rtl/>
                <w:lang w:bidi="ar-IQ"/>
              </w:rPr>
            </w:pPr>
            <w:r w:rsidRPr="004A14E2">
              <w:rPr>
                <w:rFonts w:asciiTheme="majorHAnsi" w:eastAsiaTheme="minorHAnsi" w:hAnsiTheme="majorHAnsi" w:cstheme="majorBidi" w:hint="cs"/>
                <w:b/>
                <w:bCs/>
                <w:color w:val="000000" w:themeColor="text1"/>
                <w:spacing w:val="15"/>
                <w:sz w:val="24"/>
                <w:szCs w:val="24"/>
                <w:rtl/>
                <w:lang w:bidi="ar-IQ"/>
              </w:rPr>
              <w:t>كبيرة جدا</w:t>
            </w:r>
          </w:p>
        </w:tc>
      </w:tr>
    </w:tbl>
    <w:p w:rsidR="00DF2429" w:rsidRDefault="00380E24" w:rsidP="00380E24">
      <w:pPr>
        <w:tabs>
          <w:tab w:val="left" w:pos="7437"/>
        </w:tabs>
        <w:spacing w:line="276" w:lineRule="auto"/>
        <w:ind w:left="-1419" w:right="-426"/>
        <w:jc w:val="both"/>
        <w:rPr>
          <w:rFonts w:eastAsiaTheme="minorHAnsi"/>
          <w:b/>
          <w:bCs/>
          <w:szCs w:val="28"/>
          <w:rtl/>
          <w:lang w:bidi="ar-IQ"/>
        </w:rPr>
      </w:pPr>
      <w:r>
        <w:rPr>
          <w:rFonts w:eastAsiaTheme="minorHAnsi" w:hint="cs"/>
          <w:b/>
          <w:bCs/>
          <w:szCs w:val="28"/>
          <w:rtl/>
          <w:lang w:bidi="ar-IQ"/>
        </w:rPr>
        <w:t xml:space="preserve">                                       </w:t>
      </w:r>
      <w:r w:rsidR="004A14E2" w:rsidRPr="004A14E2">
        <w:rPr>
          <w:rFonts w:eastAsiaTheme="minorHAnsi" w:hint="cs"/>
          <w:b/>
          <w:bCs/>
          <w:szCs w:val="28"/>
          <w:rtl/>
          <w:lang w:bidi="ar-IQ"/>
        </w:rPr>
        <w:t xml:space="preserve"> </w:t>
      </w:r>
    </w:p>
    <w:p w:rsidR="004A14E2" w:rsidRPr="00DF2429" w:rsidRDefault="00DF2429" w:rsidP="00380E24">
      <w:pPr>
        <w:tabs>
          <w:tab w:val="left" w:pos="7437"/>
        </w:tabs>
        <w:spacing w:line="276" w:lineRule="auto"/>
        <w:ind w:left="-1419" w:right="-426"/>
        <w:jc w:val="both"/>
        <w:rPr>
          <w:rFonts w:eastAsiaTheme="minorHAnsi"/>
          <w:b/>
          <w:bCs/>
          <w:sz w:val="32"/>
          <w:rtl/>
          <w:lang w:bidi="ar-IQ"/>
        </w:rPr>
      </w:pPr>
      <w:r>
        <w:rPr>
          <w:rFonts w:eastAsiaTheme="minorHAnsi" w:hint="cs"/>
          <w:b/>
          <w:bCs/>
          <w:szCs w:val="28"/>
          <w:rtl/>
          <w:lang w:bidi="ar-IQ"/>
        </w:rPr>
        <w:t xml:space="preserve">                                         </w:t>
      </w:r>
      <w:r w:rsidR="004A14E2" w:rsidRPr="00DF2429">
        <w:rPr>
          <w:rFonts w:eastAsiaTheme="minorHAnsi" w:hint="cs"/>
          <w:b/>
          <w:bCs/>
          <w:sz w:val="32"/>
          <w:rtl/>
          <w:lang w:bidi="ar-IQ"/>
        </w:rPr>
        <w:t xml:space="preserve">الفصل الرابع  / عرض النتائج وتفسيرها </w:t>
      </w:r>
    </w:p>
    <w:p w:rsidR="004A14E2" w:rsidRPr="004A14E2" w:rsidRDefault="004A14E2" w:rsidP="00380E24">
      <w:pPr>
        <w:tabs>
          <w:tab w:val="left" w:pos="7437"/>
        </w:tabs>
        <w:spacing w:line="276" w:lineRule="auto"/>
        <w:ind w:left="-994" w:right="-284"/>
        <w:jc w:val="both"/>
        <w:rPr>
          <w:rFonts w:eastAsiaTheme="minorHAnsi"/>
          <w:b/>
          <w:bCs/>
          <w:szCs w:val="28"/>
          <w:rtl/>
          <w:lang w:bidi="ar-IQ"/>
        </w:rPr>
      </w:pPr>
      <w:r w:rsidRPr="004A14E2">
        <w:rPr>
          <w:rFonts w:eastAsiaTheme="minorHAnsi" w:hint="cs"/>
          <w:b/>
          <w:bCs/>
          <w:szCs w:val="28"/>
          <w:rtl/>
          <w:lang w:bidi="ar-IQ"/>
        </w:rPr>
        <w:t xml:space="preserve">   اولاً : النتائج المتعلقة بالسؤال الاول : </w:t>
      </w:r>
    </w:p>
    <w:p w:rsidR="004A14E2" w:rsidRDefault="004A14E2" w:rsidP="00380E24">
      <w:pPr>
        <w:tabs>
          <w:tab w:val="left" w:pos="7437"/>
        </w:tabs>
        <w:spacing w:line="276" w:lineRule="auto"/>
        <w:ind w:left="-852" w:right="-142"/>
        <w:jc w:val="both"/>
        <w:rPr>
          <w:rFonts w:eastAsiaTheme="minorHAnsi"/>
          <w:b/>
          <w:bCs/>
          <w:szCs w:val="28"/>
          <w:rtl/>
          <w:lang w:bidi="ar-IQ"/>
        </w:rPr>
      </w:pPr>
      <w:r w:rsidRPr="004A14E2">
        <w:rPr>
          <w:rFonts w:eastAsiaTheme="minorHAnsi" w:hint="cs"/>
          <w:b/>
          <w:bCs/>
          <w:szCs w:val="28"/>
          <w:rtl/>
          <w:lang w:bidi="ar-IQ"/>
        </w:rPr>
        <w:t xml:space="preserve">       </w:t>
      </w:r>
      <w:r w:rsidRPr="004A14E2">
        <w:rPr>
          <w:rFonts w:eastAsiaTheme="minorHAnsi" w:hint="cs"/>
          <w:szCs w:val="28"/>
          <w:rtl/>
          <w:lang w:bidi="ar-IQ"/>
        </w:rPr>
        <w:t xml:space="preserve">للإجابة على هذا السؤال الذي ينص على " </w:t>
      </w:r>
      <w:r w:rsidRPr="004A14E2">
        <w:rPr>
          <w:rFonts w:ascii="Simplified Arabic" w:hAnsi="Simplified Arabic" w:hint="cs"/>
          <w:szCs w:val="28"/>
          <w:rtl/>
          <w:lang w:bidi="ar-IQ"/>
        </w:rPr>
        <w:t>ما مستو</w:t>
      </w:r>
      <w:r w:rsidR="00380E24">
        <w:rPr>
          <w:rFonts w:ascii="Simplified Arabic" w:hAnsi="Simplified Arabic" w:hint="cs"/>
          <w:szCs w:val="28"/>
          <w:rtl/>
          <w:lang w:bidi="ar-IQ"/>
        </w:rPr>
        <w:t>ى ممارسة مدرسي الاحياء ل</w:t>
      </w:r>
      <w:r w:rsidR="00DF2429">
        <w:rPr>
          <w:rFonts w:ascii="Simplified Arabic" w:hAnsi="Simplified Arabic" w:hint="cs"/>
          <w:szCs w:val="28"/>
          <w:rtl/>
          <w:lang w:bidi="ar-IQ"/>
        </w:rPr>
        <w:t xml:space="preserve">مهارات التفكير العلمي لدى طلبة </w:t>
      </w:r>
      <w:r w:rsidRPr="004A14E2">
        <w:rPr>
          <w:rFonts w:ascii="Simplified Arabic" w:hAnsi="Simplified Arabic" w:hint="cs"/>
          <w:szCs w:val="28"/>
          <w:rtl/>
          <w:lang w:bidi="ar-IQ"/>
        </w:rPr>
        <w:t>المرحلة الاعدادية على مجالات الاداة وعلى كل فقرة من فقراتها من وجهة نظرهم "  تم حساب المتوسط الحسابي والانحراف المعياري لاستجابات افراد عينة البحث لكل مهارة من مهارات التفكير العلمي , ثم ترتيبها تنازلياً حسب اعلى قيمة للمتوسط الحسابي وحسب اقل قيمة للتشتت الذي يمثله الانحراف المعياري وتحديد مستوى ممارسة المدرسي</w:t>
      </w:r>
      <w:r w:rsidR="00380E24">
        <w:rPr>
          <w:rFonts w:ascii="Simplified Arabic" w:hAnsi="Simplified Arabic" w:hint="cs"/>
          <w:szCs w:val="28"/>
          <w:rtl/>
          <w:lang w:bidi="ar-IQ"/>
        </w:rPr>
        <w:t xml:space="preserve">ن في </w:t>
      </w:r>
      <w:r w:rsidRPr="004A14E2">
        <w:rPr>
          <w:rFonts w:ascii="Simplified Arabic" w:hAnsi="Simplified Arabic" w:hint="cs"/>
          <w:szCs w:val="28"/>
          <w:rtl/>
          <w:lang w:bidi="ar-IQ"/>
        </w:rPr>
        <w:t>كل مهارة , وكما يلي مهارة التلخيص , مهارة الملاحظة  وم</w:t>
      </w:r>
      <w:r w:rsidR="00380E24">
        <w:rPr>
          <w:rFonts w:ascii="Simplified Arabic" w:hAnsi="Simplified Arabic" w:hint="cs"/>
          <w:szCs w:val="28"/>
          <w:rtl/>
          <w:lang w:bidi="ar-IQ"/>
        </w:rPr>
        <w:t xml:space="preserve">هارة التفسير , ومهارة التصنيف </w:t>
      </w:r>
      <w:r w:rsidRPr="004A14E2">
        <w:rPr>
          <w:rFonts w:ascii="Simplified Arabic" w:hAnsi="Simplified Arabic" w:hint="cs"/>
          <w:szCs w:val="28"/>
          <w:rtl/>
          <w:lang w:bidi="ar-IQ"/>
        </w:rPr>
        <w:t>ومهارة التطبيق , ومهارة المقارنة , ومهارة التقويم , وفيما يلي الاجابة عن الاسئلة الفرعية الخاصة بالسؤال الاول :</w:t>
      </w:r>
    </w:p>
    <w:p w:rsidR="004A14E2" w:rsidRPr="004A14E2" w:rsidRDefault="00380E24" w:rsidP="00380E24">
      <w:pPr>
        <w:tabs>
          <w:tab w:val="left" w:pos="7437"/>
        </w:tabs>
        <w:spacing w:line="276" w:lineRule="auto"/>
        <w:ind w:left="-852" w:right="-142"/>
        <w:jc w:val="both"/>
        <w:rPr>
          <w:rFonts w:eastAsiaTheme="minorHAnsi"/>
          <w:b/>
          <w:bCs/>
          <w:szCs w:val="28"/>
          <w:lang w:bidi="ar-IQ"/>
        </w:rPr>
      </w:pPr>
      <w:r>
        <w:rPr>
          <w:rFonts w:eastAsiaTheme="minorHAnsi" w:hint="cs"/>
          <w:b/>
          <w:bCs/>
          <w:szCs w:val="28"/>
          <w:rtl/>
          <w:lang w:bidi="ar-IQ"/>
        </w:rPr>
        <w:t xml:space="preserve">1) </w:t>
      </w:r>
      <w:r w:rsidR="004A14E2" w:rsidRPr="004A14E2">
        <w:rPr>
          <w:rFonts w:eastAsiaTheme="minorHAnsi" w:hint="cs"/>
          <w:b/>
          <w:bCs/>
          <w:szCs w:val="28"/>
          <w:rtl/>
          <w:lang w:bidi="ar-IQ"/>
        </w:rPr>
        <w:t>ما مستوى ممارسة مدرسي الاحياء في تنمية مهارة التلخيص</w:t>
      </w:r>
      <w:r w:rsidR="004A14E2" w:rsidRPr="004A14E2">
        <w:rPr>
          <w:rFonts w:ascii="Simplified Arabic" w:hAnsi="Simplified Arabic" w:hint="cs"/>
          <w:szCs w:val="28"/>
          <w:rtl/>
          <w:lang w:bidi="ar-IQ"/>
        </w:rPr>
        <w:t xml:space="preserve"> :</w:t>
      </w:r>
    </w:p>
    <w:p w:rsidR="004A14E2" w:rsidRPr="004A14E2" w:rsidRDefault="004A14E2" w:rsidP="00380E24">
      <w:pPr>
        <w:ind w:left="-852" w:right="-142"/>
        <w:jc w:val="both"/>
        <w:rPr>
          <w:rFonts w:ascii="Simplified Arabic" w:hAnsi="Simplified Arabic"/>
          <w:szCs w:val="28"/>
          <w:rtl/>
          <w:lang w:bidi="ar-IQ"/>
        </w:rPr>
      </w:pPr>
      <w:r w:rsidRPr="004A14E2">
        <w:rPr>
          <w:rFonts w:ascii="Simplified Arabic" w:hAnsi="Simplified Arabic" w:hint="cs"/>
          <w:szCs w:val="28"/>
          <w:rtl/>
          <w:lang w:bidi="ar-IQ"/>
        </w:rPr>
        <w:t xml:space="preserve">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w:t>
      </w:r>
      <w:r w:rsidR="00380E24">
        <w:rPr>
          <w:rFonts w:ascii="Simplified Arabic" w:hAnsi="Simplified Arabic" w:hint="cs"/>
          <w:szCs w:val="28"/>
          <w:rtl/>
          <w:lang w:bidi="ar-IQ"/>
        </w:rPr>
        <w:t xml:space="preserve">ى ممارسة مدرسي الاحياء في </w:t>
      </w:r>
      <w:r w:rsidRPr="004A14E2">
        <w:rPr>
          <w:rFonts w:ascii="Simplified Arabic" w:hAnsi="Simplified Arabic" w:hint="cs"/>
          <w:szCs w:val="28"/>
          <w:rtl/>
          <w:lang w:bidi="ar-IQ"/>
        </w:rPr>
        <w:t>مهارة التلخيص لدى طلبة المرحلة الاعدادية كما في الجدول (5)</w:t>
      </w:r>
    </w:p>
    <w:p w:rsidR="004A14E2" w:rsidRPr="004A14E2" w:rsidRDefault="004A14E2" w:rsidP="004A14E2">
      <w:pPr>
        <w:jc w:val="both"/>
        <w:rPr>
          <w:rFonts w:eastAsiaTheme="minorHAnsi"/>
          <w:b/>
          <w:bCs/>
          <w:sz w:val="24"/>
          <w:szCs w:val="24"/>
          <w:rtl/>
          <w:lang w:bidi="ar-IQ"/>
        </w:rPr>
      </w:pPr>
      <w:r w:rsidRPr="004A14E2">
        <w:rPr>
          <w:rFonts w:eastAsiaTheme="minorHAnsi" w:hint="cs"/>
          <w:b/>
          <w:bCs/>
          <w:szCs w:val="28"/>
          <w:rtl/>
          <w:lang w:bidi="ar-IQ"/>
        </w:rPr>
        <w:t xml:space="preserve">    </w:t>
      </w:r>
      <w:r w:rsidR="00380E24">
        <w:rPr>
          <w:rFonts w:eastAsiaTheme="minorHAnsi" w:hint="cs"/>
          <w:b/>
          <w:bCs/>
          <w:szCs w:val="28"/>
          <w:rtl/>
          <w:lang w:bidi="ar-IQ"/>
        </w:rPr>
        <w:t xml:space="preserve">      </w:t>
      </w:r>
      <w:r w:rsidRPr="004A14E2">
        <w:rPr>
          <w:rFonts w:eastAsiaTheme="minorHAnsi"/>
          <w:b/>
          <w:bCs/>
          <w:sz w:val="24"/>
          <w:szCs w:val="24"/>
          <w:rtl/>
          <w:lang w:bidi="ar-IQ"/>
        </w:rPr>
        <w:t xml:space="preserve">المتوسطات الحسابية والانحرافات المعيارية </w:t>
      </w:r>
      <w:r w:rsidRPr="004A14E2">
        <w:rPr>
          <w:rFonts w:eastAsiaTheme="minorHAnsi" w:hint="cs"/>
          <w:b/>
          <w:bCs/>
          <w:sz w:val="24"/>
          <w:szCs w:val="24"/>
          <w:rtl/>
          <w:lang w:bidi="ar-IQ"/>
        </w:rPr>
        <w:t>لا</w:t>
      </w:r>
      <w:r w:rsidRPr="004A14E2">
        <w:rPr>
          <w:rFonts w:eastAsiaTheme="minorHAnsi"/>
          <w:b/>
          <w:bCs/>
          <w:sz w:val="24"/>
          <w:szCs w:val="24"/>
          <w:rtl/>
          <w:lang w:bidi="ar-IQ"/>
        </w:rPr>
        <w:t xml:space="preserve">ستجابات عينة البحث في مهارة التلخيص </w:t>
      </w:r>
    </w:p>
    <w:p w:rsidR="004A14E2" w:rsidRPr="004A14E2" w:rsidRDefault="004A14E2" w:rsidP="004A14E2">
      <w:pPr>
        <w:ind w:left="-416"/>
        <w:contextualSpacing/>
        <w:rPr>
          <w:rFonts w:eastAsiaTheme="minorHAnsi"/>
          <w:b/>
          <w:bCs/>
          <w:sz w:val="24"/>
          <w:szCs w:val="24"/>
          <w:lang w:bidi="ar-IQ"/>
        </w:rPr>
      </w:pPr>
    </w:p>
    <w:tbl>
      <w:tblPr>
        <w:tblStyle w:val="ac"/>
        <w:bidiVisual/>
        <w:tblW w:w="9555" w:type="dxa"/>
        <w:jc w:val="right"/>
        <w:tblLook w:val="04A0" w:firstRow="1" w:lastRow="0" w:firstColumn="1" w:lastColumn="0" w:noHBand="0" w:noVBand="1"/>
      </w:tblPr>
      <w:tblGrid>
        <w:gridCol w:w="758"/>
        <w:gridCol w:w="5568"/>
        <w:gridCol w:w="818"/>
        <w:gridCol w:w="851"/>
        <w:gridCol w:w="709"/>
        <w:gridCol w:w="851"/>
      </w:tblGrid>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ترتيب في الاداة</w:t>
            </w:r>
          </w:p>
        </w:tc>
        <w:tc>
          <w:tcPr>
            <w:tcW w:w="556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 xml:space="preserve">                       الفقرات</w:t>
            </w:r>
          </w:p>
        </w:tc>
        <w:tc>
          <w:tcPr>
            <w:tcW w:w="81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المتوسط الحسابي</w:t>
            </w:r>
          </w:p>
        </w:tc>
        <w:tc>
          <w:tcPr>
            <w:tcW w:w="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الانحراف المعياري</w:t>
            </w:r>
          </w:p>
        </w:tc>
        <w:tc>
          <w:tcPr>
            <w:tcW w:w="70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الرتبة</w:t>
            </w:r>
          </w:p>
        </w:tc>
        <w:tc>
          <w:tcPr>
            <w:tcW w:w="851"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hint="cs"/>
                <w:b/>
                <w:bCs/>
                <w:color w:val="000000" w:themeColor="text1"/>
                <w:sz w:val="22"/>
                <w:szCs w:val="22"/>
                <w:rtl/>
              </w:rPr>
              <w:t>مستوى</w:t>
            </w:r>
          </w:p>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ممارسة</w:t>
            </w:r>
          </w:p>
        </w:tc>
      </w:tr>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5</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يعرض للطلبة صورا علمية ويطلب منهم تكوين أفكار محددة لهذه الصور والأحداث العلمية من خلال قراءاتهم لها</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3,67</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1,01</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1</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jc w:val="cente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كبيرة</w:t>
            </w:r>
          </w:p>
        </w:tc>
      </w:tr>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6</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يطلب من الطلبة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تقديم</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ملخصا بأسلوبهم الخاص عن نظرية أو قانون أو حدث علمي معاصر.</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3,57</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1.00</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 xml:space="preserve">2 </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jc w:val="cente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كبيرة ً</w:t>
            </w:r>
          </w:p>
        </w:tc>
      </w:tr>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lastRenderedPageBreak/>
              <w:t>3</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يدعو</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الطلبة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إلى</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وصف</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زيارة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علمية ميدانية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قاموا</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بها</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إلى مؤسسة علمية.</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3,49</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0,98</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jc w:val="cente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كبيرة</w:t>
            </w:r>
          </w:p>
        </w:tc>
      </w:tr>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4</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يطلب من</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الطلبة إعادة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صياغة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الفكرة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الرئيسة</w:t>
            </w:r>
            <w:r w:rsidRPr="004A14E2">
              <w:rPr>
                <w:rFonts w:ascii="Simplified Arabic" w:eastAsiaTheme="minorHAnsi" w:hAnsi="Simplified Arabic"/>
                <w:b/>
                <w:bCs/>
                <w:color w:val="000000" w:themeColor="text1"/>
                <w:sz w:val="22"/>
                <w:szCs w:val="22"/>
              </w:rPr>
              <w:t xml:space="preserve"> </w:t>
            </w:r>
            <w:r w:rsidRPr="004A14E2">
              <w:rPr>
                <w:rFonts w:ascii="Simplified Arabic" w:eastAsiaTheme="minorHAnsi" w:hAnsi="Simplified Arabic"/>
                <w:b/>
                <w:bCs/>
                <w:color w:val="000000" w:themeColor="text1"/>
                <w:sz w:val="22"/>
                <w:szCs w:val="22"/>
                <w:rtl/>
              </w:rPr>
              <w:t>لموضوع الدرس</w:t>
            </w:r>
            <w:r w:rsidRPr="004A14E2">
              <w:rPr>
                <w:rFonts w:ascii="Simplified Arabic" w:eastAsiaTheme="minorHAnsi" w:hAnsi="Simplified Arabic"/>
                <w:b/>
                <w:bCs/>
                <w:color w:val="000000" w:themeColor="text1"/>
                <w:sz w:val="22"/>
                <w:szCs w:val="22"/>
              </w:rPr>
              <w:t>.</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3,47</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0,97</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4</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jc w:val="cente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كبيرة</w:t>
            </w:r>
          </w:p>
        </w:tc>
      </w:tr>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1</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يساعد الطلبة في التوصل إلى استنتاجات علمية من خلال دراستهم للموضوعات العلمية.</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3,45</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0,97</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5</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jc w:val="cente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كبيرة</w:t>
            </w:r>
          </w:p>
        </w:tc>
      </w:tr>
      <w:tr w:rsidR="004A14E2" w:rsidRPr="004A14E2" w:rsidTr="00C4335E">
        <w:trPr>
          <w:jc w:val="right"/>
        </w:trPr>
        <w:tc>
          <w:tcPr>
            <w:tcW w:w="758"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2</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يوجه الطلبة إلى كتابة تقرير عن التجارب المختبرية التي دُرِست.</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3,44</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0,95</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6</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jc w:val="cente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كبيرة</w:t>
            </w:r>
          </w:p>
        </w:tc>
      </w:tr>
      <w:tr w:rsidR="004A14E2" w:rsidRPr="004A14E2" w:rsidTr="00DF2429">
        <w:trPr>
          <w:trHeight w:val="288"/>
          <w:jc w:val="right"/>
        </w:trPr>
        <w:tc>
          <w:tcPr>
            <w:tcW w:w="758" w:type="dxa"/>
            <w:tcBorders>
              <w:top w:val="double" w:sz="4" w:space="0" w:color="auto"/>
              <w:left w:val="double" w:sz="4" w:space="0" w:color="auto"/>
              <w:bottom w:val="double" w:sz="4" w:space="0" w:color="auto"/>
              <w:right w:val="double" w:sz="4" w:space="0" w:color="auto"/>
            </w:tcBorders>
            <w:vAlign w:val="center"/>
          </w:tcPr>
          <w:p w:rsidR="004A14E2" w:rsidRPr="004A14E2" w:rsidRDefault="00380E24" w:rsidP="004A14E2">
            <w:pPr>
              <w:rPr>
                <w:rFonts w:ascii="Simplified Arabic" w:eastAsiaTheme="minorHAnsi" w:hAnsi="Simplified Arabic"/>
                <w:b/>
                <w:bCs/>
                <w:color w:val="000000" w:themeColor="text1"/>
                <w:sz w:val="22"/>
                <w:szCs w:val="22"/>
                <w:rtl/>
              </w:rPr>
            </w:pPr>
            <w:r>
              <w:rPr>
                <w:rFonts w:ascii="Simplified Arabic" w:eastAsiaTheme="minorHAnsi" w:hAnsi="Simplified Arabic" w:hint="cs"/>
                <w:b/>
                <w:bCs/>
                <w:color w:val="000000" w:themeColor="text1"/>
                <w:sz w:val="22"/>
                <w:szCs w:val="22"/>
                <w:rtl/>
              </w:rPr>
              <w:t>7</w:t>
            </w: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يشجع الطلبة على تقديم تقرير عن برنامج تلفزيوني علمي في الاحياء.</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3,40</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0,95</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7</w:t>
            </w:r>
          </w:p>
          <w:p w:rsidR="004A14E2" w:rsidRPr="004A14E2" w:rsidRDefault="004A14E2" w:rsidP="004A14E2">
            <w:pPr>
              <w:rPr>
                <w:rFonts w:ascii="Simplified Arabic" w:eastAsiaTheme="minorHAnsi" w:hAnsi="Simplified Arabic"/>
                <w:b/>
                <w:bCs/>
                <w:color w:val="000000" w:themeColor="text1"/>
                <w:sz w:val="22"/>
                <w:szCs w:val="22"/>
                <w:rtl/>
              </w:rPr>
            </w:pP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متوسطة</w:t>
            </w:r>
          </w:p>
          <w:p w:rsidR="004A14E2" w:rsidRPr="004A14E2" w:rsidRDefault="004A14E2" w:rsidP="004A14E2">
            <w:pPr>
              <w:rPr>
                <w:rFonts w:ascii="Simplified Arabic" w:eastAsiaTheme="minorHAnsi" w:hAnsi="Simplified Arabic"/>
                <w:b/>
                <w:bCs/>
                <w:color w:val="000000" w:themeColor="text1"/>
                <w:sz w:val="22"/>
                <w:szCs w:val="22"/>
                <w:rtl/>
              </w:rPr>
            </w:pPr>
          </w:p>
        </w:tc>
      </w:tr>
      <w:tr w:rsidR="004A14E2" w:rsidRPr="004A14E2" w:rsidTr="00C4335E">
        <w:trPr>
          <w:trHeight w:val="113"/>
          <w:jc w:val="right"/>
        </w:trPr>
        <w:tc>
          <w:tcPr>
            <w:tcW w:w="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p>
        </w:tc>
        <w:tc>
          <w:tcPr>
            <w:tcW w:w="55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المتوسط الحسابي الكلي</w:t>
            </w:r>
          </w:p>
        </w:tc>
        <w:tc>
          <w:tcPr>
            <w:tcW w:w="81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3.49</w:t>
            </w:r>
          </w:p>
        </w:tc>
        <w:tc>
          <w:tcPr>
            <w:tcW w:w="85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0.97</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Simplified Arabic" w:eastAsiaTheme="minorHAnsi" w:hAnsi="Simplified Arabic"/>
                <w:b/>
                <w:bCs/>
                <w:color w:val="000000" w:themeColor="text1"/>
                <w:sz w:val="22"/>
                <w:szCs w:val="22"/>
                <w:rtl/>
              </w:rPr>
            </w:pPr>
            <w:r w:rsidRPr="004A14E2">
              <w:rPr>
                <w:rFonts w:ascii="Simplified Arabic" w:eastAsiaTheme="minorHAnsi" w:hAnsi="Simplified Arabic"/>
                <w:b/>
                <w:bCs/>
                <w:color w:val="000000" w:themeColor="text1"/>
                <w:sz w:val="22"/>
                <w:szCs w:val="22"/>
                <w:rtl/>
              </w:rPr>
              <w:t xml:space="preserve">  كبيرة</w:t>
            </w:r>
          </w:p>
        </w:tc>
      </w:tr>
    </w:tbl>
    <w:p w:rsidR="004A14E2" w:rsidRPr="004A14E2" w:rsidRDefault="004A14E2" w:rsidP="004A14E2">
      <w:pPr>
        <w:ind w:left="-776"/>
        <w:rPr>
          <w:rFonts w:eastAsiaTheme="minorHAnsi"/>
          <w:b/>
          <w:bCs/>
          <w:szCs w:val="28"/>
          <w:lang w:bidi="ar-IQ"/>
        </w:rPr>
      </w:pPr>
    </w:p>
    <w:p w:rsidR="004A14E2" w:rsidRPr="004A14E2" w:rsidRDefault="004A14E2" w:rsidP="00320A07">
      <w:pPr>
        <w:ind w:left="-710" w:right="-284"/>
        <w:contextualSpacing/>
        <w:jc w:val="both"/>
        <w:rPr>
          <w:rFonts w:eastAsiaTheme="minorHAnsi"/>
          <w:szCs w:val="28"/>
          <w:rtl/>
          <w:lang w:bidi="ar-IQ"/>
        </w:rPr>
      </w:pPr>
      <w:r w:rsidRPr="004A14E2">
        <w:rPr>
          <w:rFonts w:eastAsiaTheme="minorHAnsi" w:hint="cs"/>
          <w:szCs w:val="28"/>
          <w:rtl/>
          <w:lang w:bidi="ar-IQ"/>
        </w:rPr>
        <w:t xml:space="preserve">       يتضح من الجدول (5) ان المتوسطات الحسابية التي تقيس مستوى ممارسة مدرسي الاحياء في مهارة التلخيص تتراوح بين (</w:t>
      </w:r>
      <w:r w:rsidRPr="004A14E2">
        <w:rPr>
          <w:rFonts w:eastAsiaTheme="minorHAnsi" w:hint="cs"/>
          <w:szCs w:val="28"/>
          <w:rtl/>
        </w:rPr>
        <w:t xml:space="preserve">3.67 </w:t>
      </w:r>
      <w:r w:rsidRPr="004A14E2">
        <w:rPr>
          <w:rFonts w:eastAsiaTheme="minorHAnsi"/>
          <w:szCs w:val="28"/>
          <w:rtl/>
        </w:rPr>
        <w:t>–</w:t>
      </w:r>
      <w:r w:rsidRPr="004A14E2">
        <w:rPr>
          <w:rFonts w:eastAsiaTheme="minorHAnsi" w:hint="cs"/>
          <w:szCs w:val="28"/>
          <w:rtl/>
        </w:rPr>
        <w:t>3,40</w:t>
      </w:r>
      <w:r w:rsidRPr="004A14E2">
        <w:rPr>
          <w:rFonts w:eastAsiaTheme="minorHAnsi" w:hint="cs"/>
          <w:szCs w:val="28"/>
          <w:rtl/>
          <w:lang w:bidi="ar-IQ"/>
        </w:rPr>
        <w:t xml:space="preserve">)  حيث جاءت جميع الفقرات بمستوى كبيرة ما عدا الفقرة الاخيرة اذ جاءت </w:t>
      </w:r>
      <w:r w:rsidR="00380E24">
        <w:rPr>
          <w:rFonts w:eastAsiaTheme="minorHAnsi" w:hint="cs"/>
          <w:szCs w:val="28"/>
          <w:rtl/>
          <w:lang w:bidi="ar-IQ"/>
        </w:rPr>
        <w:t>بمستوى متوسط</w:t>
      </w:r>
      <w:r w:rsidRPr="004A14E2">
        <w:rPr>
          <w:rFonts w:eastAsiaTheme="minorHAnsi" w:hint="cs"/>
          <w:szCs w:val="28"/>
          <w:rtl/>
          <w:lang w:bidi="ar-IQ"/>
        </w:rPr>
        <w:t xml:space="preserve"> ويتضح ايضاً ان الفقرة رقم (5) التي تنص على " </w:t>
      </w:r>
      <w:r w:rsidRPr="004A14E2">
        <w:rPr>
          <w:rFonts w:eastAsiaTheme="minorHAnsi"/>
          <w:szCs w:val="28"/>
          <w:rtl/>
        </w:rPr>
        <w:t>يعرض للطلبة صورا علمية ويطلب منهم تكوين أفكار محددة لهذه الصور والأحداث العلمية من خلال قراءاتهم لها</w:t>
      </w:r>
      <w:r w:rsidRPr="004A14E2">
        <w:rPr>
          <w:rFonts w:eastAsiaTheme="minorHAnsi" w:hint="cs"/>
          <w:szCs w:val="28"/>
          <w:rtl/>
          <w:lang w:bidi="ar-IQ"/>
        </w:rPr>
        <w:t xml:space="preserve"> " قد جاءت بالمرتبة الاولى بمتوسط حسابي (3,67) وانحراف معياري(</w:t>
      </w:r>
      <w:r w:rsidRPr="004A14E2">
        <w:rPr>
          <w:rFonts w:eastAsiaTheme="minorHAnsi" w:hint="cs"/>
          <w:szCs w:val="28"/>
          <w:rtl/>
        </w:rPr>
        <w:t>1.01</w:t>
      </w:r>
      <w:r w:rsidRPr="004A14E2">
        <w:rPr>
          <w:rFonts w:eastAsiaTheme="minorHAnsi" w:hint="cs"/>
          <w:szCs w:val="28"/>
          <w:rtl/>
          <w:lang w:bidi="ar-IQ"/>
        </w:rPr>
        <w:t>)  ولعل ذلك يرجع الى دور المدرسين في الاستعانة بالصور العلمية وتحفيز الطلبة على اعطاء الافكار والآراء حولها , ولم تجد الباحثة دراسة سابقة تناولت تنمية التفكير العلمي وفوق المعرفي معاً بغية المقارنة بين نتائج البحوث السابقة  مع البحث الحالي ، لذلك تعُد هذه الدراسة الاولى بهذا الخصوص , بينما جاءت الفقرة (7) التي تنص على "</w:t>
      </w:r>
      <w:r w:rsidRPr="004A14E2">
        <w:rPr>
          <w:rFonts w:ascii="Simplified Arabic" w:hAnsi="Simplified Arabic"/>
          <w:b/>
          <w:bCs/>
          <w:szCs w:val="28"/>
          <w:rtl/>
        </w:rPr>
        <w:t xml:space="preserve"> </w:t>
      </w:r>
      <w:r w:rsidRPr="004A14E2">
        <w:rPr>
          <w:rFonts w:eastAsiaTheme="minorHAnsi"/>
          <w:szCs w:val="28"/>
          <w:rtl/>
        </w:rPr>
        <w:t>يشجع الطلبة على تقديم تقرير</w:t>
      </w:r>
      <w:r w:rsidRPr="004A14E2">
        <w:rPr>
          <w:rFonts w:eastAsiaTheme="minorHAnsi" w:hint="cs"/>
          <w:szCs w:val="28"/>
          <w:rtl/>
        </w:rPr>
        <w:t xml:space="preserve"> </w:t>
      </w:r>
      <w:r w:rsidRPr="004A14E2">
        <w:rPr>
          <w:rFonts w:eastAsiaTheme="minorHAnsi"/>
          <w:szCs w:val="28"/>
          <w:rtl/>
        </w:rPr>
        <w:t>عن برنامج تلفزيوني علمي في ال</w:t>
      </w:r>
      <w:r w:rsidRPr="004A14E2">
        <w:rPr>
          <w:rFonts w:eastAsiaTheme="minorHAnsi" w:hint="cs"/>
          <w:szCs w:val="28"/>
          <w:rtl/>
        </w:rPr>
        <w:t>احياء</w:t>
      </w:r>
      <w:r w:rsidRPr="004A14E2">
        <w:rPr>
          <w:rFonts w:eastAsiaTheme="minorHAnsi" w:hint="cs"/>
          <w:szCs w:val="28"/>
          <w:rtl/>
          <w:lang w:bidi="ar-IQ"/>
        </w:rPr>
        <w:t xml:space="preserve"> " في المرتبة الاخيرة بمتوسط حسابي بلغ (3,40) وانحراف معياري (</w:t>
      </w:r>
      <w:r w:rsidRPr="004A14E2">
        <w:rPr>
          <w:rFonts w:eastAsiaTheme="minorHAnsi" w:hint="cs"/>
          <w:szCs w:val="28"/>
          <w:rtl/>
        </w:rPr>
        <w:t>0.95</w:t>
      </w:r>
      <w:r w:rsidRPr="004A14E2">
        <w:rPr>
          <w:rFonts w:eastAsiaTheme="minorHAnsi" w:hint="cs"/>
          <w:szCs w:val="28"/>
          <w:rtl/>
          <w:lang w:bidi="ar-IQ"/>
        </w:rPr>
        <w:t>) بمستوى ممارسة متوسط , ويمكن ان يعزى ذلك الى سهولة الحصول على تلك التقارير نتيجة التطور العلمي والتكنولوجي ؛ وهذه النتيجة قد تتصل بأهمية التكنولوجيا التعليمية وتأثيرها الايجابي على عملية التعليم .</w:t>
      </w:r>
    </w:p>
    <w:p w:rsidR="004A14E2" w:rsidRPr="004A14E2" w:rsidRDefault="00320A07" w:rsidP="004A14E2">
      <w:pPr>
        <w:ind w:left="-1136" w:right="-567"/>
        <w:contextualSpacing/>
        <w:jc w:val="both"/>
        <w:rPr>
          <w:rFonts w:eastAsiaTheme="minorHAnsi"/>
          <w:szCs w:val="28"/>
          <w:lang w:bidi="ar-IQ"/>
        </w:rPr>
      </w:pPr>
      <w:r>
        <w:rPr>
          <w:rFonts w:eastAsiaTheme="minorHAnsi" w:hint="cs"/>
          <w:szCs w:val="28"/>
          <w:rtl/>
          <w:lang w:bidi="ar-IQ"/>
        </w:rPr>
        <w:t xml:space="preserve">    2</w:t>
      </w:r>
      <w:r w:rsidR="004A14E2" w:rsidRPr="004A14E2">
        <w:rPr>
          <w:rFonts w:eastAsiaTheme="minorHAnsi" w:hint="cs"/>
          <w:szCs w:val="28"/>
          <w:rtl/>
          <w:lang w:bidi="ar-IQ"/>
        </w:rPr>
        <w:t xml:space="preserve">) </w:t>
      </w:r>
      <w:r w:rsidR="004A14E2" w:rsidRPr="004A14E2">
        <w:rPr>
          <w:rFonts w:eastAsiaTheme="minorHAnsi" w:hint="cs"/>
          <w:b/>
          <w:bCs/>
          <w:szCs w:val="28"/>
          <w:rtl/>
          <w:lang w:bidi="ar-IQ"/>
        </w:rPr>
        <w:t xml:space="preserve">ما مستوى ممارسة </w:t>
      </w:r>
      <w:r w:rsidR="004A14E2" w:rsidRPr="004A14E2">
        <w:rPr>
          <w:rFonts w:ascii="Simplified Arabic" w:eastAsiaTheme="minorHAnsi" w:hAnsi="Simplified Arabic"/>
          <w:b/>
          <w:bCs/>
          <w:szCs w:val="28"/>
          <w:rtl/>
          <w:lang w:bidi="ar-IQ"/>
        </w:rPr>
        <w:t>مدرسي ا</w:t>
      </w:r>
      <w:r w:rsidR="004A14E2" w:rsidRPr="004A14E2">
        <w:rPr>
          <w:rFonts w:ascii="Simplified Arabic" w:eastAsiaTheme="minorHAnsi" w:hAnsi="Simplified Arabic" w:hint="cs"/>
          <w:b/>
          <w:bCs/>
          <w:szCs w:val="28"/>
          <w:rtl/>
          <w:lang w:bidi="ar-IQ"/>
        </w:rPr>
        <w:t xml:space="preserve">لاحياء </w:t>
      </w:r>
      <w:r w:rsidR="004A14E2" w:rsidRPr="004A14E2">
        <w:rPr>
          <w:rFonts w:ascii="Simplified Arabic" w:eastAsiaTheme="minorHAnsi" w:hAnsi="Simplified Arabic"/>
          <w:b/>
          <w:bCs/>
          <w:szCs w:val="28"/>
          <w:rtl/>
          <w:lang w:bidi="ar-IQ"/>
        </w:rPr>
        <w:t>في</w:t>
      </w:r>
      <w:r w:rsidR="004A14E2" w:rsidRPr="004A14E2">
        <w:rPr>
          <w:rFonts w:ascii="Simplified Arabic" w:eastAsiaTheme="minorHAnsi" w:hAnsi="Simplified Arabic" w:hint="cs"/>
          <w:b/>
          <w:bCs/>
          <w:szCs w:val="28"/>
          <w:rtl/>
          <w:lang w:bidi="ar-IQ"/>
        </w:rPr>
        <w:t xml:space="preserve"> </w:t>
      </w:r>
      <w:r w:rsidR="004A14E2" w:rsidRPr="004A14E2">
        <w:rPr>
          <w:rFonts w:ascii="Simplified Arabic" w:eastAsiaTheme="minorHAnsi" w:hAnsi="Simplified Arabic"/>
          <w:b/>
          <w:bCs/>
          <w:szCs w:val="28"/>
          <w:rtl/>
          <w:lang w:bidi="ar-IQ"/>
        </w:rPr>
        <w:t>مهارة الملاحظة</w:t>
      </w:r>
      <w:r w:rsidR="004A14E2" w:rsidRPr="004A14E2">
        <w:rPr>
          <w:rFonts w:eastAsiaTheme="minorHAnsi" w:hint="cs"/>
          <w:szCs w:val="28"/>
          <w:rtl/>
          <w:lang w:bidi="ar-IQ"/>
        </w:rPr>
        <w:t xml:space="preserve">  ؟</w:t>
      </w:r>
    </w:p>
    <w:p w:rsidR="004A14E2" w:rsidRPr="004A14E2" w:rsidRDefault="004A14E2" w:rsidP="00320A07">
      <w:pPr>
        <w:ind w:left="-710" w:right="-426"/>
        <w:jc w:val="both"/>
        <w:rPr>
          <w:rFonts w:eastAsiaTheme="minorHAnsi"/>
          <w:szCs w:val="28"/>
          <w:rtl/>
          <w:lang w:bidi="ar-IQ"/>
        </w:rPr>
      </w:pPr>
      <w:r w:rsidRPr="004A14E2">
        <w:rPr>
          <w:rFonts w:ascii="Simplified Arabic" w:hAnsi="Simplified Arabic" w:hint="cs"/>
          <w:szCs w:val="28"/>
          <w:rtl/>
          <w:lang w:bidi="ar-IQ"/>
        </w:rPr>
        <w:t xml:space="preserve">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مستوى ممارسة مدرسي الاحياء في مهارة الملاحظة لدى طلبة المرحلة الاعدادية كما في الجدول (6)</w:t>
      </w:r>
    </w:p>
    <w:p w:rsidR="004A14E2" w:rsidRPr="004A14E2" w:rsidRDefault="004A14E2" w:rsidP="002B2A66">
      <w:pPr>
        <w:tabs>
          <w:tab w:val="left" w:pos="7437"/>
        </w:tabs>
        <w:spacing w:line="276" w:lineRule="auto"/>
        <w:ind w:left="-416" w:right="-284"/>
        <w:contextualSpacing/>
        <w:jc w:val="both"/>
        <w:rPr>
          <w:rFonts w:eastAsiaTheme="minorHAnsi"/>
          <w:b/>
          <w:bCs/>
          <w:sz w:val="24"/>
          <w:szCs w:val="24"/>
          <w:rtl/>
          <w:lang w:bidi="ar-IQ"/>
        </w:rPr>
      </w:pPr>
      <w:r w:rsidRPr="004A14E2">
        <w:rPr>
          <w:rFonts w:eastAsiaTheme="minorHAnsi" w:hint="cs"/>
          <w:szCs w:val="28"/>
          <w:rtl/>
          <w:lang w:bidi="ar-IQ"/>
        </w:rPr>
        <w:t xml:space="preserve">                </w:t>
      </w:r>
      <w:r w:rsidRPr="004A14E2">
        <w:rPr>
          <w:rFonts w:eastAsiaTheme="minorHAnsi" w:hint="cs"/>
          <w:b/>
          <w:bCs/>
          <w:sz w:val="24"/>
          <w:szCs w:val="24"/>
          <w:rtl/>
          <w:lang w:bidi="ar-IQ"/>
        </w:rPr>
        <w:t xml:space="preserve"> المتوسطات الحسابية والانحرافات المعيارية لاستجابات عينة البحث في مهارة الملاحظة </w:t>
      </w:r>
    </w:p>
    <w:tbl>
      <w:tblPr>
        <w:tblStyle w:val="110"/>
        <w:bidiVisual/>
        <w:tblW w:w="9180" w:type="dxa"/>
        <w:jc w:val="center"/>
        <w:tblInd w:w="-1249" w:type="dxa"/>
        <w:tblLook w:val="04A0" w:firstRow="1" w:lastRow="0" w:firstColumn="1" w:lastColumn="0" w:noHBand="0" w:noVBand="1"/>
      </w:tblPr>
      <w:tblGrid>
        <w:gridCol w:w="672"/>
        <w:gridCol w:w="4862"/>
        <w:gridCol w:w="991"/>
        <w:gridCol w:w="954"/>
        <w:gridCol w:w="708"/>
        <w:gridCol w:w="993"/>
      </w:tblGrid>
      <w:tr w:rsidR="004A14E2" w:rsidRPr="004A14E2" w:rsidTr="002B2A66">
        <w:trPr>
          <w:jc w:val="center"/>
        </w:trPr>
        <w:tc>
          <w:tcPr>
            <w:tcW w:w="672"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ترتيب في الاداة</w:t>
            </w:r>
          </w:p>
        </w:tc>
        <w:tc>
          <w:tcPr>
            <w:tcW w:w="4862"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الفقرات</w:t>
            </w:r>
          </w:p>
        </w:tc>
        <w:tc>
          <w:tcPr>
            <w:tcW w:w="991"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المتوسط الحسابي </w:t>
            </w:r>
          </w:p>
        </w:tc>
        <w:tc>
          <w:tcPr>
            <w:tcW w:w="95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الانحراف المعياري</w:t>
            </w:r>
          </w:p>
        </w:tc>
        <w:tc>
          <w:tcPr>
            <w:tcW w:w="708"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w:t>
            </w:r>
            <w:r w:rsidRPr="004A14E2">
              <w:rPr>
                <w:rFonts w:cstheme="minorBidi"/>
                <w:b/>
                <w:bCs/>
                <w:sz w:val="24"/>
                <w:szCs w:val="24"/>
                <w:rtl/>
              </w:rPr>
              <w:t>ال</w:t>
            </w:r>
            <w:r w:rsidRPr="004A14E2">
              <w:rPr>
                <w:rFonts w:cstheme="minorBidi" w:hint="cs"/>
                <w:b/>
                <w:bCs/>
                <w:sz w:val="24"/>
                <w:szCs w:val="24"/>
                <w:rtl/>
              </w:rPr>
              <w:t>رتبة</w:t>
            </w:r>
          </w:p>
        </w:tc>
        <w:tc>
          <w:tcPr>
            <w:tcW w:w="993"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 </w:t>
            </w:r>
            <w:r w:rsidRPr="004A14E2">
              <w:rPr>
                <w:rFonts w:cstheme="minorBidi" w:hint="cs"/>
                <w:b/>
                <w:bCs/>
                <w:sz w:val="24"/>
                <w:szCs w:val="24"/>
                <w:rtl/>
              </w:rPr>
              <w:t xml:space="preserve">مستوى </w:t>
            </w:r>
          </w:p>
          <w:p w:rsidR="004A14E2" w:rsidRPr="004A14E2" w:rsidRDefault="004A14E2" w:rsidP="004A14E2">
            <w:pPr>
              <w:rPr>
                <w:rFonts w:cstheme="minorBidi"/>
                <w:b/>
                <w:bCs/>
                <w:sz w:val="24"/>
                <w:szCs w:val="24"/>
                <w:rtl/>
              </w:rPr>
            </w:pPr>
            <w:r w:rsidRPr="004A14E2">
              <w:rPr>
                <w:rFonts w:cstheme="minorBidi" w:hint="cs"/>
                <w:b/>
                <w:bCs/>
                <w:sz w:val="24"/>
                <w:szCs w:val="24"/>
                <w:rtl/>
              </w:rPr>
              <w:t>ممارسة</w:t>
            </w:r>
          </w:p>
        </w:tc>
      </w:tr>
      <w:tr w:rsidR="004A14E2" w:rsidRPr="004A14E2" w:rsidTr="002B2A66">
        <w:trPr>
          <w:jc w:val="center"/>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b/>
                <w:bCs/>
                <w:sz w:val="24"/>
                <w:szCs w:val="24"/>
                <w:rtl/>
              </w:rPr>
              <w:t>ي</w:t>
            </w:r>
            <w:r w:rsidRPr="004A14E2">
              <w:rPr>
                <w:rFonts w:cs="Times New Roman" w:hint="cs"/>
                <w:b/>
                <w:bCs/>
                <w:sz w:val="24"/>
                <w:szCs w:val="24"/>
                <w:rtl/>
              </w:rPr>
              <w:t xml:space="preserve">وجه </w:t>
            </w:r>
            <w:r w:rsidRPr="004A14E2">
              <w:rPr>
                <w:rFonts w:cs="Times New Roman"/>
                <w:b/>
                <w:bCs/>
                <w:sz w:val="24"/>
                <w:szCs w:val="24"/>
                <w:rtl/>
              </w:rPr>
              <w:t>الطلبة</w:t>
            </w:r>
            <w:r w:rsidRPr="004A14E2">
              <w:rPr>
                <w:rFonts w:cs="Times New Roman" w:hint="cs"/>
                <w:b/>
                <w:bCs/>
                <w:sz w:val="24"/>
                <w:szCs w:val="24"/>
                <w:rtl/>
              </w:rPr>
              <w:t xml:space="preserve"> </w:t>
            </w:r>
            <w:r w:rsidRPr="004A14E2">
              <w:rPr>
                <w:rFonts w:cs="Times New Roman"/>
                <w:b/>
                <w:bCs/>
                <w:sz w:val="24"/>
                <w:szCs w:val="24"/>
                <w:rtl/>
              </w:rPr>
              <w:t>إلى</w:t>
            </w:r>
            <w:r w:rsidRPr="004A14E2">
              <w:rPr>
                <w:rFonts w:cs="Times New Roman" w:hint="cs"/>
                <w:b/>
                <w:bCs/>
                <w:sz w:val="24"/>
                <w:szCs w:val="24"/>
                <w:rtl/>
              </w:rPr>
              <w:t xml:space="preserve"> </w:t>
            </w:r>
            <w:r w:rsidRPr="004A14E2">
              <w:rPr>
                <w:rFonts w:cs="Times New Roman"/>
                <w:b/>
                <w:bCs/>
                <w:sz w:val="24"/>
                <w:szCs w:val="24"/>
                <w:rtl/>
              </w:rPr>
              <w:t>استخدام</w:t>
            </w:r>
            <w:r w:rsidRPr="004A14E2">
              <w:rPr>
                <w:rFonts w:cs="Times New Roman" w:hint="cs"/>
                <w:b/>
                <w:bCs/>
                <w:sz w:val="24"/>
                <w:szCs w:val="24"/>
                <w:rtl/>
              </w:rPr>
              <w:t xml:space="preserve"> حواسهم </w:t>
            </w:r>
            <w:r w:rsidRPr="004A14E2">
              <w:rPr>
                <w:rFonts w:cs="Times New Roman"/>
                <w:b/>
                <w:bCs/>
                <w:sz w:val="24"/>
                <w:szCs w:val="24"/>
                <w:rtl/>
              </w:rPr>
              <w:t>و</w:t>
            </w:r>
            <w:r w:rsidRPr="004A14E2">
              <w:rPr>
                <w:rFonts w:cs="Times New Roman" w:hint="cs"/>
                <w:b/>
                <w:bCs/>
                <w:sz w:val="24"/>
                <w:szCs w:val="24"/>
                <w:rtl/>
              </w:rPr>
              <w:t>ه</w:t>
            </w:r>
            <w:r w:rsidRPr="004A14E2">
              <w:rPr>
                <w:rFonts w:cs="Times New Roman"/>
                <w:b/>
                <w:bCs/>
                <w:sz w:val="24"/>
                <w:szCs w:val="24"/>
                <w:rtl/>
              </w:rPr>
              <w:t>م</w:t>
            </w:r>
            <w:r w:rsidRPr="004A14E2">
              <w:rPr>
                <w:rFonts w:cs="Times New Roman" w:hint="cs"/>
                <w:b/>
                <w:bCs/>
                <w:sz w:val="24"/>
                <w:szCs w:val="24"/>
                <w:rtl/>
              </w:rPr>
              <w:t xml:space="preserve"> </w:t>
            </w:r>
            <w:r w:rsidRPr="004A14E2">
              <w:rPr>
                <w:rFonts w:cs="Times New Roman"/>
                <w:b/>
                <w:bCs/>
                <w:sz w:val="24"/>
                <w:szCs w:val="24"/>
                <w:rtl/>
              </w:rPr>
              <w:t>ي</w:t>
            </w:r>
            <w:r w:rsidRPr="004A14E2">
              <w:rPr>
                <w:rFonts w:cs="Times New Roman" w:hint="cs"/>
                <w:b/>
                <w:bCs/>
                <w:sz w:val="24"/>
                <w:szCs w:val="24"/>
                <w:rtl/>
              </w:rPr>
              <w:t xml:space="preserve">درسون مادة الاحياء </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3,51</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0,99</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  كبيرة </w:t>
            </w:r>
          </w:p>
        </w:tc>
      </w:tr>
      <w:tr w:rsidR="004A14E2" w:rsidRPr="004A14E2" w:rsidTr="002B2A66">
        <w:trPr>
          <w:jc w:val="center"/>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يطلب من</w:t>
            </w:r>
            <w:r w:rsidRPr="004A14E2">
              <w:rPr>
                <w:rFonts w:cs="Times New Roman"/>
                <w:b/>
                <w:bCs/>
                <w:sz w:val="24"/>
                <w:szCs w:val="24"/>
              </w:rPr>
              <w:t xml:space="preserve"> </w:t>
            </w:r>
            <w:r w:rsidRPr="004A14E2">
              <w:rPr>
                <w:rFonts w:cs="Times New Roman"/>
                <w:b/>
                <w:bCs/>
                <w:sz w:val="24"/>
                <w:szCs w:val="24"/>
                <w:rtl/>
              </w:rPr>
              <w:t>الطلبة</w:t>
            </w:r>
            <w:r w:rsidRPr="004A14E2">
              <w:rPr>
                <w:rFonts w:cs="Times New Roman"/>
                <w:b/>
                <w:bCs/>
                <w:sz w:val="24"/>
                <w:szCs w:val="24"/>
              </w:rPr>
              <w:t xml:space="preserve"> </w:t>
            </w:r>
            <w:r w:rsidRPr="004A14E2">
              <w:rPr>
                <w:rFonts w:cs="Times New Roman"/>
                <w:b/>
                <w:bCs/>
                <w:sz w:val="24"/>
                <w:szCs w:val="24"/>
                <w:rtl/>
              </w:rPr>
              <w:t>ملاحظة</w:t>
            </w:r>
            <w:r w:rsidRPr="004A14E2">
              <w:rPr>
                <w:rFonts w:cs="Times New Roman"/>
                <w:b/>
                <w:bCs/>
                <w:sz w:val="24"/>
                <w:szCs w:val="24"/>
              </w:rPr>
              <w:t xml:space="preserve"> </w:t>
            </w:r>
            <w:r w:rsidRPr="004A14E2">
              <w:rPr>
                <w:rFonts w:cs="Times New Roman"/>
                <w:b/>
                <w:bCs/>
                <w:sz w:val="24"/>
                <w:szCs w:val="24"/>
                <w:rtl/>
              </w:rPr>
              <w:t>عرض</w:t>
            </w:r>
            <w:r w:rsidRPr="004A14E2">
              <w:rPr>
                <w:rFonts w:cs="Times New Roman"/>
                <w:b/>
                <w:bCs/>
                <w:sz w:val="24"/>
                <w:szCs w:val="24"/>
              </w:rPr>
              <w:t xml:space="preserve"> </w:t>
            </w:r>
            <w:r w:rsidRPr="004A14E2">
              <w:rPr>
                <w:rFonts w:cs="Times New Roman"/>
                <w:b/>
                <w:bCs/>
                <w:sz w:val="24"/>
                <w:szCs w:val="24"/>
                <w:rtl/>
              </w:rPr>
              <w:t>توضيحي</w:t>
            </w:r>
            <w:r w:rsidRPr="004A14E2">
              <w:rPr>
                <w:rFonts w:cs="Times New Roman"/>
                <w:b/>
                <w:bCs/>
                <w:sz w:val="24"/>
                <w:szCs w:val="24"/>
              </w:rPr>
              <w:t xml:space="preserve"> </w:t>
            </w:r>
            <w:r w:rsidRPr="004A14E2">
              <w:rPr>
                <w:rFonts w:cs="Times New Roman" w:hint="cs"/>
                <w:b/>
                <w:bCs/>
                <w:sz w:val="24"/>
                <w:szCs w:val="24"/>
                <w:rtl/>
              </w:rPr>
              <w:t>لظاهرة علمية محددة.</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3,49</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0.98</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  كبيرة </w:t>
            </w:r>
          </w:p>
        </w:tc>
      </w:tr>
      <w:tr w:rsidR="004A14E2" w:rsidRPr="004A14E2" w:rsidTr="002B2A66">
        <w:trPr>
          <w:jc w:val="center"/>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b/>
                <w:bCs/>
                <w:sz w:val="24"/>
                <w:szCs w:val="24"/>
                <w:rtl/>
              </w:rPr>
              <w:t>ي</w:t>
            </w:r>
            <w:r w:rsidRPr="004A14E2">
              <w:rPr>
                <w:rFonts w:cs="Times New Roman" w:hint="cs"/>
                <w:b/>
                <w:bCs/>
                <w:sz w:val="24"/>
                <w:szCs w:val="24"/>
                <w:rtl/>
              </w:rPr>
              <w:t xml:space="preserve">شجع </w:t>
            </w:r>
            <w:r w:rsidRPr="004A14E2">
              <w:rPr>
                <w:rFonts w:cs="Times New Roman"/>
                <w:b/>
                <w:bCs/>
                <w:sz w:val="24"/>
                <w:szCs w:val="24"/>
                <w:rtl/>
              </w:rPr>
              <w:t>الطلبة</w:t>
            </w:r>
            <w:r w:rsidRPr="004A14E2">
              <w:rPr>
                <w:rFonts w:cs="Times New Roman" w:hint="cs"/>
                <w:b/>
                <w:bCs/>
                <w:sz w:val="24"/>
                <w:szCs w:val="24"/>
                <w:rtl/>
              </w:rPr>
              <w:t xml:space="preserve"> </w:t>
            </w:r>
            <w:r w:rsidRPr="004A14E2">
              <w:rPr>
                <w:rFonts w:cs="Times New Roman"/>
                <w:b/>
                <w:bCs/>
                <w:sz w:val="24"/>
                <w:szCs w:val="24"/>
                <w:rtl/>
              </w:rPr>
              <w:t>على</w:t>
            </w:r>
            <w:r w:rsidRPr="004A14E2">
              <w:rPr>
                <w:rFonts w:cs="Times New Roman" w:hint="cs"/>
                <w:b/>
                <w:bCs/>
                <w:sz w:val="24"/>
                <w:szCs w:val="24"/>
                <w:rtl/>
              </w:rPr>
              <w:t xml:space="preserve"> القراءة الخارجية للمصادر والأبحاث العلمية.</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3,44</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0,95</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  كبيرة</w:t>
            </w:r>
          </w:p>
        </w:tc>
      </w:tr>
      <w:tr w:rsidR="004A14E2" w:rsidRPr="004A14E2" w:rsidTr="002B2A66">
        <w:trPr>
          <w:jc w:val="center"/>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b/>
                <w:bCs/>
                <w:sz w:val="24"/>
                <w:szCs w:val="24"/>
                <w:rtl/>
              </w:rPr>
              <w:t>ي</w:t>
            </w:r>
            <w:r w:rsidRPr="004A14E2">
              <w:rPr>
                <w:rFonts w:cs="Times New Roman" w:hint="cs"/>
                <w:b/>
                <w:bCs/>
                <w:sz w:val="24"/>
                <w:szCs w:val="24"/>
                <w:rtl/>
              </w:rPr>
              <w:t>عرض ل</w:t>
            </w:r>
            <w:r w:rsidRPr="004A14E2">
              <w:rPr>
                <w:rFonts w:cs="Times New Roman"/>
                <w:b/>
                <w:bCs/>
                <w:sz w:val="24"/>
                <w:szCs w:val="24"/>
                <w:rtl/>
              </w:rPr>
              <w:t>لطلبة</w:t>
            </w:r>
            <w:r w:rsidRPr="004A14E2">
              <w:rPr>
                <w:rFonts w:cs="Times New Roman" w:hint="cs"/>
                <w:b/>
                <w:bCs/>
                <w:sz w:val="24"/>
                <w:szCs w:val="24"/>
                <w:rtl/>
              </w:rPr>
              <w:t xml:space="preserve"> </w:t>
            </w:r>
            <w:r w:rsidRPr="004A14E2">
              <w:rPr>
                <w:rFonts w:cs="Times New Roman"/>
                <w:b/>
                <w:bCs/>
                <w:sz w:val="24"/>
                <w:szCs w:val="24"/>
                <w:rtl/>
              </w:rPr>
              <w:t>صور</w:t>
            </w:r>
            <w:r w:rsidRPr="004A14E2">
              <w:rPr>
                <w:rFonts w:cs="Times New Roman" w:hint="cs"/>
                <w:b/>
                <w:bCs/>
                <w:sz w:val="24"/>
                <w:szCs w:val="24"/>
                <w:rtl/>
              </w:rPr>
              <w:t>اً</w:t>
            </w:r>
            <w:r w:rsidRPr="004A14E2">
              <w:rPr>
                <w:rFonts w:cs="Times New Roman"/>
                <w:b/>
                <w:bCs/>
                <w:sz w:val="24"/>
                <w:szCs w:val="24"/>
                <w:rtl/>
              </w:rPr>
              <w:t xml:space="preserve"> </w:t>
            </w:r>
            <w:r w:rsidRPr="004A14E2">
              <w:rPr>
                <w:rFonts w:cs="Times New Roman" w:hint="cs"/>
                <w:b/>
                <w:bCs/>
                <w:sz w:val="24"/>
                <w:szCs w:val="24"/>
                <w:rtl/>
              </w:rPr>
              <w:t>و</w:t>
            </w:r>
            <w:r w:rsidRPr="004A14E2">
              <w:rPr>
                <w:rFonts w:cs="Times New Roman"/>
                <w:b/>
                <w:bCs/>
                <w:sz w:val="24"/>
                <w:szCs w:val="24"/>
                <w:rtl/>
              </w:rPr>
              <w:t>أفلام</w:t>
            </w:r>
            <w:r w:rsidRPr="004A14E2">
              <w:rPr>
                <w:rFonts w:cs="Times New Roman" w:hint="cs"/>
                <w:b/>
                <w:bCs/>
                <w:sz w:val="24"/>
                <w:szCs w:val="24"/>
                <w:rtl/>
              </w:rPr>
              <w:t xml:space="preserve"> علمية </w:t>
            </w:r>
            <w:r w:rsidRPr="004A14E2">
              <w:rPr>
                <w:rFonts w:cs="Times New Roman"/>
                <w:b/>
                <w:bCs/>
                <w:sz w:val="24"/>
                <w:szCs w:val="24"/>
                <w:rtl/>
              </w:rPr>
              <w:t>خاص</w:t>
            </w:r>
            <w:r w:rsidRPr="004A14E2">
              <w:rPr>
                <w:rFonts w:cs="Times New Roman" w:hint="cs"/>
                <w:b/>
                <w:bCs/>
                <w:sz w:val="24"/>
                <w:szCs w:val="24"/>
                <w:rtl/>
              </w:rPr>
              <w:t xml:space="preserve">ة بمنهج الاحياء . </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3,41</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0,98</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jc w:val="center"/>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7</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يشجع الطلبة على مشاهدة ومتابعة الظواهر العلمية </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3,30</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0,93</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trHeight w:val="484"/>
          <w:jc w:val="center"/>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lastRenderedPageBreak/>
              <w:t>4</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b/>
                <w:bCs/>
                <w:sz w:val="24"/>
                <w:szCs w:val="24"/>
                <w:rtl/>
              </w:rPr>
              <w:t>يدعو</w:t>
            </w:r>
            <w:r w:rsidRPr="004A14E2">
              <w:rPr>
                <w:rFonts w:cs="Times New Roman" w:hint="cs"/>
                <w:b/>
                <w:bCs/>
                <w:sz w:val="24"/>
                <w:szCs w:val="24"/>
                <w:rtl/>
              </w:rPr>
              <w:t xml:space="preserve"> </w:t>
            </w:r>
            <w:r w:rsidRPr="004A14E2">
              <w:rPr>
                <w:rFonts w:cs="Times New Roman"/>
                <w:b/>
                <w:bCs/>
                <w:sz w:val="24"/>
                <w:szCs w:val="24"/>
                <w:rtl/>
              </w:rPr>
              <w:t>الطلبة</w:t>
            </w:r>
            <w:r w:rsidRPr="004A14E2">
              <w:rPr>
                <w:rFonts w:cs="Times New Roman" w:hint="cs"/>
                <w:b/>
                <w:bCs/>
                <w:sz w:val="24"/>
                <w:szCs w:val="24"/>
                <w:rtl/>
              </w:rPr>
              <w:t xml:space="preserve"> </w:t>
            </w:r>
            <w:r w:rsidRPr="004A14E2">
              <w:rPr>
                <w:rFonts w:cs="Times New Roman"/>
                <w:b/>
                <w:bCs/>
                <w:sz w:val="24"/>
                <w:szCs w:val="24"/>
                <w:rtl/>
              </w:rPr>
              <w:t>إلى</w:t>
            </w:r>
            <w:r w:rsidRPr="004A14E2">
              <w:rPr>
                <w:rFonts w:cs="Times New Roman" w:hint="cs"/>
                <w:b/>
                <w:bCs/>
                <w:sz w:val="24"/>
                <w:szCs w:val="24"/>
                <w:rtl/>
              </w:rPr>
              <w:t xml:space="preserve"> </w:t>
            </w:r>
            <w:r w:rsidRPr="004A14E2">
              <w:rPr>
                <w:rFonts w:cs="Times New Roman"/>
                <w:b/>
                <w:bCs/>
                <w:sz w:val="24"/>
                <w:szCs w:val="24"/>
                <w:rtl/>
              </w:rPr>
              <w:t>ملاحظة</w:t>
            </w:r>
            <w:r w:rsidRPr="004A14E2">
              <w:rPr>
                <w:rFonts w:cs="Times New Roman" w:hint="cs"/>
                <w:b/>
                <w:bCs/>
                <w:sz w:val="24"/>
                <w:szCs w:val="24"/>
                <w:rtl/>
              </w:rPr>
              <w:t xml:space="preserve"> اكتشافات العلماء للنظريات والظواهر والأحداث العلمية</w:t>
            </w:r>
            <w:r w:rsidRPr="004A14E2">
              <w:rPr>
                <w:rFonts w:cs="Times New Roman"/>
                <w:b/>
                <w:bCs/>
                <w:sz w:val="24"/>
                <w:szCs w:val="24"/>
              </w:rPr>
              <w:t>.</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3,26</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0,89</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trHeight w:val="464"/>
          <w:jc w:val="center"/>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يوجه </w:t>
            </w:r>
            <w:r w:rsidRPr="004A14E2">
              <w:rPr>
                <w:rFonts w:cs="Times New Roman"/>
                <w:b/>
                <w:bCs/>
                <w:sz w:val="24"/>
                <w:szCs w:val="24"/>
                <w:rtl/>
              </w:rPr>
              <w:t>الطلبة</w:t>
            </w:r>
            <w:r w:rsidRPr="004A14E2">
              <w:rPr>
                <w:rFonts w:cs="Times New Roman" w:hint="cs"/>
                <w:b/>
                <w:bCs/>
                <w:sz w:val="24"/>
                <w:szCs w:val="24"/>
                <w:rtl/>
              </w:rPr>
              <w:t xml:space="preserve"> </w:t>
            </w:r>
            <w:r w:rsidRPr="004A14E2">
              <w:rPr>
                <w:rFonts w:cs="Times New Roman"/>
                <w:b/>
                <w:bCs/>
                <w:sz w:val="24"/>
                <w:szCs w:val="24"/>
                <w:rtl/>
              </w:rPr>
              <w:t>إلى</w:t>
            </w:r>
            <w:r w:rsidRPr="004A14E2">
              <w:rPr>
                <w:rFonts w:cs="Times New Roman" w:hint="cs"/>
                <w:b/>
                <w:bCs/>
                <w:sz w:val="24"/>
                <w:szCs w:val="24"/>
                <w:rtl/>
              </w:rPr>
              <w:t xml:space="preserve"> الاطلاع على </w:t>
            </w:r>
            <w:r w:rsidRPr="004A14E2">
              <w:rPr>
                <w:rFonts w:cs="Times New Roman"/>
                <w:b/>
                <w:bCs/>
                <w:sz w:val="24"/>
                <w:szCs w:val="24"/>
                <w:rtl/>
              </w:rPr>
              <w:t>حياة</w:t>
            </w:r>
            <w:r w:rsidRPr="004A14E2">
              <w:rPr>
                <w:rFonts w:cs="Times New Roman" w:hint="cs"/>
                <w:b/>
                <w:bCs/>
                <w:sz w:val="24"/>
                <w:szCs w:val="24"/>
                <w:rtl/>
              </w:rPr>
              <w:t xml:space="preserve"> العلماء وسيرهم الذاتية.</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3,21</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0,89</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7</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trHeight w:val="214"/>
          <w:jc w:val="center"/>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p>
        </w:tc>
        <w:tc>
          <w:tcPr>
            <w:tcW w:w="486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 xml:space="preserve"> المتوسط الحسابي  الكلي </w:t>
            </w:r>
          </w:p>
        </w:tc>
        <w:tc>
          <w:tcPr>
            <w:tcW w:w="99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3.37</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0.94</w:t>
            </w:r>
          </w:p>
        </w:tc>
        <w:tc>
          <w:tcPr>
            <w:tcW w:w="70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متوسطة</w:t>
            </w:r>
          </w:p>
        </w:tc>
      </w:tr>
    </w:tbl>
    <w:p w:rsidR="004A14E2" w:rsidRPr="004A14E2" w:rsidRDefault="004A14E2" w:rsidP="004A14E2">
      <w:pPr>
        <w:tabs>
          <w:tab w:val="left" w:pos="7437"/>
        </w:tabs>
        <w:spacing w:line="276" w:lineRule="auto"/>
        <w:ind w:left="-1136" w:right="-567"/>
        <w:jc w:val="both"/>
        <w:rPr>
          <w:rFonts w:eastAsiaTheme="minorHAnsi"/>
          <w:szCs w:val="28"/>
          <w:rtl/>
          <w:lang w:bidi="ar-IQ"/>
        </w:rPr>
      </w:pPr>
      <w:r w:rsidRPr="004A14E2">
        <w:rPr>
          <w:rFonts w:eastAsiaTheme="minorHAnsi" w:hint="cs"/>
          <w:szCs w:val="28"/>
          <w:rtl/>
          <w:lang w:bidi="ar-IQ"/>
        </w:rPr>
        <w:t xml:space="preserve">      </w:t>
      </w:r>
    </w:p>
    <w:p w:rsidR="004A14E2" w:rsidRPr="004A14E2" w:rsidRDefault="004A14E2" w:rsidP="002B2A66">
      <w:pPr>
        <w:tabs>
          <w:tab w:val="left" w:pos="7437"/>
        </w:tabs>
        <w:ind w:left="-710" w:right="-284"/>
        <w:jc w:val="both"/>
        <w:rPr>
          <w:rFonts w:eastAsiaTheme="minorHAnsi"/>
          <w:szCs w:val="28"/>
          <w:rtl/>
          <w:lang w:bidi="ar-IQ"/>
        </w:rPr>
      </w:pPr>
      <w:r w:rsidRPr="004A14E2">
        <w:rPr>
          <w:rFonts w:eastAsiaTheme="minorHAnsi" w:hint="cs"/>
          <w:szCs w:val="28"/>
          <w:rtl/>
          <w:lang w:bidi="ar-IQ"/>
        </w:rPr>
        <w:t xml:space="preserve">      </w:t>
      </w:r>
      <w:r w:rsidRPr="002B2A66">
        <w:rPr>
          <w:rFonts w:eastAsiaTheme="minorHAnsi" w:hint="cs"/>
          <w:szCs w:val="28"/>
          <w:rtl/>
          <w:lang w:bidi="ar-IQ"/>
        </w:rPr>
        <w:t>تشير المعطيات من الجدول (6) ان المتوسطات الحسابية لمستوى ممارسة مدرسي الاحياء في مهارة الملاحظة  تتراوح بين (3.51</w:t>
      </w:r>
      <w:r w:rsidRPr="002B2A66">
        <w:rPr>
          <w:rFonts w:eastAsiaTheme="minorHAnsi" w:hint="cs"/>
          <w:szCs w:val="28"/>
          <w:rtl/>
        </w:rPr>
        <w:t xml:space="preserve"> -3.21</w:t>
      </w:r>
      <w:r w:rsidRPr="002B2A66">
        <w:rPr>
          <w:rFonts w:eastAsiaTheme="minorHAnsi" w:hint="cs"/>
          <w:szCs w:val="28"/>
          <w:rtl/>
          <w:lang w:bidi="ar-IQ"/>
        </w:rPr>
        <w:t>) حيث جاءت الفقرة (1) التي تنص على "</w:t>
      </w:r>
      <w:r w:rsidRPr="002B2A66">
        <w:rPr>
          <w:rFonts w:cs="Times New Roman"/>
          <w:szCs w:val="28"/>
          <w:rtl/>
        </w:rPr>
        <w:t xml:space="preserve"> </w:t>
      </w:r>
      <w:r w:rsidRPr="002B2A66">
        <w:rPr>
          <w:rFonts w:eastAsiaTheme="minorHAnsi"/>
          <w:szCs w:val="28"/>
          <w:rtl/>
        </w:rPr>
        <w:t>ي</w:t>
      </w:r>
      <w:r w:rsidRPr="002B2A66">
        <w:rPr>
          <w:rFonts w:eastAsiaTheme="minorHAnsi" w:hint="cs"/>
          <w:szCs w:val="28"/>
          <w:rtl/>
        </w:rPr>
        <w:t xml:space="preserve">وجه </w:t>
      </w:r>
      <w:r w:rsidRPr="002B2A66">
        <w:rPr>
          <w:rFonts w:eastAsiaTheme="minorHAnsi"/>
          <w:szCs w:val="28"/>
          <w:rtl/>
        </w:rPr>
        <w:t>الطلبة</w:t>
      </w:r>
      <w:r w:rsidRPr="002B2A66">
        <w:rPr>
          <w:rFonts w:eastAsiaTheme="minorHAnsi" w:hint="cs"/>
          <w:szCs w:val="28"/>
          <w:rtl/>
        </w:rPr>
        <w:t xml:space="preserve"> </w:t>
      </w:r>
      <w:r w:rsidRPr="002B2A66">
        <w:rPr>
          <w:rFonts w:eastAsiaTheme="minorHAnsi"/>
          <w:szCs w:val="28"/>
          <w:rtl/>
        </w:rPr>
        <w:t>إلى</w:t>
      </w:r>
      <w:r w:rsidRPr="002B2A66">
        <w:rPr>
          <w:rFonts w:eastAsiaTheme="minorHAnsi" w:hint="cs"/>
          <w:szCs w:val="28"/>
          <w:rtl/>
        </w:rPr>
        <w:t xml:space="preserve"> </w:t>
      </w:r>
      <w:r w:rsidRPr="002B2A66">
        <w:rPr>
          <w:rFonts w:eastAsiaTheme="minorHAnsi"/>
          <w:szCs w:val="28"/>
          <w:rtl/>
        </w:rPr>
        <w:t>استخدام</w:t>
      </w:r>
      <w:r w:rsidRPr="002B2A66">
        <w:rPr>
          <w:rFonts w:eastAsiaTheme="minorHAnsi" w:hint="cs"/>
          <w:szCs w:val="28"/>
          <w:rtl/>
        </w:rPr>
        <w:t xml:space="preserve"> حواسهم </w:t>
      </w:r>
      <w:r w:rsidRPr="002B2A66">
        <w:rPr>
          <w:rFonts w:eastAsiaTheme="minorHAnsi"/>
          <w:szCs w:val="28"/>
          <w:rtl/>
        </w:rPr>
        <w:t>و</w:t>
      </w:r>
      <w:r w:rsidRPr="002B2A66">
        <w:rPr>
          <w:rFonts w:eastAsiaTheme="minorHAnsi" w:hint="cs"/>
          <w:szCs w:val="28"/>
          <w:rtl/>
        </w:rPr>
        <w:t>ه</w:t>
      </w:r>
      <w:r w:rsidRPr="002B2A66">
        <w:rPr>
          <w:rFonts w:eastAsiaTheme="minorHAnsi"/>
          <w:szCs w:val="28"/>
          <w:rtl/>
        </w:rPr>
        <w:t>م</w:t>
      </w:r>
      <w:r w:rsidRPr="002B2A66">
        <w:rPr>
          <w:rFonts w:eastAsiaTheme="minorHAnsi" w:hint="cs"/>
          <w:szCs w:val="28"/>
          <w:rtl/>
        </w:rPr>
        <w:t xml:space="preserve"> </w:t>
      </w:r>
      <w:r w:rsidRPr="002B2A66">
        <w:rPr>
          <w:rFonts w:eastAsiaTheme="minorHAnsi"/>
          <w:szCs w:val="28"/>
          <w:rtl/>
        </w:rPr>
        <w:t>ي</w:t>
      </w:r>
      <w:r w:rsidRPr="002B2A66">
        <w:rPr>
          <w:rFonts w:eastAsiaTheme="minorHAnsi" w:hint="cs"/>
          <w:szCs w:val="28"/>
          <w:rtl/>
        </w:rPr>
        <w:t>درسون مادة الاحياء</w:t>
      </w:r>
      <w:r w:rsidRPr="002B2A66">
        <w:rPr>
          <w:rFonts w:eastAsiaTheme="minorHAnsi" w:hint="cs"/>
          <w:szCs w:val="28"/>
          <w:rtl/>
          <w:lang w:bidi="ar-IQ"/>
        </w:rPr>
        <w:t xml:space="preserve"> " على اعلى ترتيب بمتوسط حسابي (3.51) وانحراف معياري(</w:t>
      </w:r>
      <w:r w:rsidRPr="002B2A66">
        <w:rPr>
          <w:rFonts w:eastAsiaTheme="minorHAnsi" w:hint="cs"/>
          <w:szCs w:val="28"/>
          <w:rtl/>
        </w:rPr>
        <w:t>0.99</w:t>
      </w:r>
      <w:r w:rsidRPr="002B2A66">
        <w:rPr>
          <w:rFonts w:eastAsiaTheme="minorHAnsi" w:hint="cs"/>
          <w:szCs w:val="28"/>
          <w:rtl/>
          <w:lang w:bidi="ar-IQ"/>
        </w:rPr>
        <w:t>) بمستوى ممارسة كبير في المرتبة الاولى ولعل ذلك يرجع الى معرفة المدرسين بأهمية الحواس وعلى وجه التحديد حاسة البصر من خلال الملاحظة والتركيز في عملية التعليم وهذا ما اكده القران الكريم باعتبار ان الحواس هي المنافذ</w:t>
      </w:r>
      <w:r w:rsidRPr="004A14E2">
        <w:rPr>
          <w:rFonts w:eastAsiaTheme="minorHAnsi" w:hint="cs"/>
          <w:szCs w:val="28"/>
          <w:rtl/>
          <w:lang w:bidi="ar-IQ"/>
        </w:rPr>
        <w:t xml:space="preserve"> التي يتم من خلالها الاتصال بالمعرفة والعلم , بينما جاءت الفقرة رقم (5) التي تنص على "</w:t>
      </w:r>
      <w:r w:rsidRPr="004A14E2">
        <w:rPr>
          <w:rFonts w:eastAsiaTheme="minorHAnsi"/>
          <w:b/>
          <w:bCs/>
          <w:szCs w:val="28"/>
          <w:rtl/>
        </w:rPr>
        <w:t xml:space="preserve"> </w:t>
      </w:r>
      <w:r w:rsidRPr="004A14E2">
        <w:rPr>
          <w:rFonts w:eastAsiaTheme="minorHAnsi" w:hint="cs"/>
          <w:szCs w:val="28"/>
          <w:rtl/>
        </w:rPr>
        <w:t xml:space="preserve">يوجه </w:t>
      </w:r>
      <w:r w:rsidRPr="004A14E2">
        <w:rPr>
          <w:rFonts w:eastAsiaTheme="minorHAnsi"/>
          <w:szCs w:val="28"/>
          <w:rtl/>
        </w:rPr>
        <w:t>الطلبة</w:t>
      </w:r>
      <w:r w:rsidRPr="004A14E2">
        <w:rPr>
          <w:rFonts w:eastAsiaTheme="minorHAnsi" w:hint="cs"/>
          <w:szCs w:val="28"/>
          <w:rtl/>
        </w:rPr>
        <w:t xml:space="preserve"> </w:t>
      </w:r>
      <w:r w:rsidRPr="004A14E2">
        <w:rPr>
          <w:rFonts w:eastAsiaTheme="minorHAnsi"/>
          <w:szCs w:val="28"/>
          <w:rtl/>
        </w:rPr>
        <w:t>إلى</w:t>
      </w:r>
      <w:r w:rsidRPr="004A14E2">
        <w:rPr>
          <w:rFonts w:eastAsiaTheme="minorHAnsi" w:hint="cs"/>
          <w:szCs w:val="28"/>
          <w:rtl/>
        </w:rPr>
        <w:t xml:space="preserve"> الاطلاع على </w:t>
      </w:r>
      <w:r w:rsidRPr="004A14E2">
        <w:rPr>
          <w:rFonts w:eastAsiaTheme="minorHAnsi"/>
          <w:szCs w:val="28"/>
          <w:rtl/>
        </w:rPr>
        <w:t>حياة</w:t>
      </w:r>
      <w:r w:rsidRPr="004A14E2">
        <w:rPr>
          <w:rFonts w:eastAsiaTheme="minorHAnsi" w:hint="cs"/>
          <w:szCs w:val="28"/>
          <w:rtl/>
        </w:rPr>
        <w:t xml:space="preserve"> العلماء وسيرهم الذاتية</w:t>
      </w:r>
      <w:r w:rsidRPr="004A14E2">
        <w:rPr>
          <w:rFonts w:eastAsiaTheme="minorHAnsi" w:hint="cs"/>
          <w:b/>
          <w:bCs/>
          <w:szCs w:val="28"/>
          <w:rtl/>
        </w:rPr>
        <w:t xml:space="preserve"> </w:t>
      </w:r>
      <w:r w:rsidRPr="004A14E2">
        <w:rPr>
          <w:rFonts w:eastAsiaTheme="minorHAnsi" w:hint="cs"/>
          <w:szCs w:val="28"/>
          <w:rtl/>
          <w:lang w:bidi="ar-IQ"/>
        </w:rPr>
        <w:t>" على ادنى ترتيب بمتوسط بلغ (3,21) وانحراف معياري (</w:t>
      </w:r>
      <w:r w:rsidRPr="004A14E2">
        <w:rPr>
          <w:rFonts w:eastAsiaTheme="minorHAnsi" w:hint="cs"/>
          <w:szCs w:val="28"/>
          <w:rtl/>
        </w:rPr>
        <w:t>0.89</w:t>
      </w:r>
      <w:r w:rsidRPr="004A14E2">
        <w:rPr>
          <w:rFonts w:eastAsiaTheme="minorHAnsi" w:hint="cs"/>
          <w:szCs w:val="28"/>
          <w:rtl/>
          <w:lang w:bidi="ar-IQ"/>
        </w:rPr>
        <w:t>) بمستوى ممارسة متوسط , ويدل ذلك على تأكيد المدرسين على الجوانب المعرفية واهمال الجوانب الوجدانية والانفعالية التي يص</w:t>
      </w:r>
      <w:r w:rsidR="002B2A66">
        <w:rPr>
          <w:rFonts w:eastAsiaTheme="minorHAnsi" w:hint="cs"/>
          <w:szCs w:val="28"/>
          <w:rtl/>
          <w:lang w:bidi="ar-IQ"/>
        </w:rPr>
        <w:t xml:space="preserve">عب قياسها وملاحظتها وكذلك تمتاز </w:t>
      </w:r>
      <w:r w:rsidRPr="004A14E2">
        <w:rPr>
          <w:rFonts w:eastAsiaTheme="minorHAnsi" w:hint="cs"/>
          <w:szCs w:val="28"/>
          <w:rtl/>
          <w:lang w:bidi="ar-IQ"/>
        </w:rPr>
        <w:t xml:space="preserve">بنوع من العمومية .   </w:t>
      </w:r>
    </w:p>
    <w:p w:rsidR="004A14E2" w:rsidRPr="004A14E2" w:rsidRDefault="00320A07" w:rsidP="004A14E2">
      <w:pPr>
        <w:tabs>
          <w:tab w:val="left" w:pos="7437"/>
        </w:tabs>
        <w:spacing w:line="276" w:lineRule="auto"/>
        <w:ind w:left="-1136" w:right="-567"/>
        <w:jc w:val="both"/>
        <w:rPr>
          <w:rFonts w:eastAsiaTheme="minorHAnsi"/>
          <w:szCs w:val="28"/>
          <w:rtl/>
          <w:lang w:bidi="ar-IQ"/>
        </w:rPr>
      </w:pPr>
      <w:r>
        <w:rPr>
          <w:rFonts w:eastAsiaTheme="minorHAnsi" w:hint="cs"/>
          <w:szCs w:val="28"/>
          <w:rtl/>
          <w:lang w:bidi="ar-IQ"/>
        </w:rPr>
        <w:t xml:space="preserve">     3</w:t>
      </w:r>
      <w:r w:rsidR="004A14E2" w:rsidRPr="004A14E2">
        <w:rPr>
          <w:rFonts w:eastAsiaTheme="minorHAnsi" w:hint="cs"/>
          <w:szCs w:val="28"/>
          <w:rtl/>
          <w:lang w:bidi="ar-IQ"/>
        </w:rPr>
        <w:t xml:space="preserve">) </w:t>
      </w:r>
      <w:r w:rsidR="004A14E2" w:rsidRPr="004A14E2">
        <w:rPr>
          <w:rFonts w:eastAsiaTheme="minorHAnsi" w:hint="cs"/>
          <w:b/>
          <w:bCs/>
          <w:szCs w:val="28"/>
          <w:rtl/>
          <w:lang w:bidi="ar-IQ"/>
        </w:rPr>
        <w:t>ما مستوى ممارسة مدرسي الاحياء في مهارة التفسير ؟</w:t>
      </w:r>
    </w:p>
    <w:p w:rsidR="004A14E2" w:rsidRPr="004A14E2" w:rsidRDefault="004A14E2" w:rsidP="00320A07">
      <w:pPr>
        <w:ind w:left="-710" w:right="-284"/>
        <w:jc w:val="both"/>
        <w:rPr>
          <w:rFonts w:ascii="Simplified Arabic" w:hAnsi="Simplified Arabic"/>
          <w:szCs w:val="28"/>
          <w:rtl/>
          <w:lang w:bidi="ar-IQ"/>
        </w:rPr>
      </w:pPr>
      <w:r w:rsidRPr="004A14E2">
        <w:rPr>
          <w:rFonts w:ascii="Simplified Arabic" w:hAnsi="Simplified Arabic" w:hint="cs"/>
          <w:szCs w:val="28"/>
          <w:rtl/>
          <w:lang w:bidi="ar-IQ"/>
        </w:rPr>
        <w:t xml:space="preserve"> </w:t>
      </w:r>
      <w:r w:rsidR="002B2A66">
        <w:rPr>
          <w:rFonts w:ascii="Simplified Arabic" w:hAnsi="Simplified Arabic" w:hint="cs"/>
          <w:szCs w:val="28"/>
          <w:rtl/>
          <w:lang w:bidi="ar-IQ"/>
        </w:rPr>
        <w:t xml:space="preserve">      </w:t>
      </w:r>
      <w:r w:rsidRPr="004A14E2">
        <w:rPr>
          <w:rFonts w:ascii="Simplified Arabic" w:hAnsi="Simplified Arabic" w:hint="cs"/>
          <w:szCs w:val="28"/>
          <w:rtl/>
          <w:lang w:bidi="ar-IQ"/>
        </w:rPr>
        <w:t xml:space="preserve">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مستوى ممارسة مدرسي الاحياء ف</w:t>
      </w:r>
      <w:r w:rsidR="002B2A66">
        <w:rPr>
          <w:rFonts w:ascii="Simplified Arabic" w:hAnsi="Simplified Arabic" w:hint="cs"/>
          <w:szCs w:val="28"/>
          <w:rtl/>
          <w:lang w:bidi="ar-IQ"/>
        </w:rPr>
        <w:t xml:space="preserve">ي مهارة التفسير لدى طلبة </w:t>
      </w:r>
      <w:r w:rsidRPr="004A14E2">
        <w:rPr>
          <w:rFonts w:ascii="Simplified Arabic" w:hAnsi="Simplified Arabic" w:hint="cs"/>
          <w:szCs w:val="28"/>
          <w:rtl/>
          <w:lang w:bidi="ar-IQ"/>
        </w:rPr>
        <w:t>المرحلة الاعدادية وكما في الجدول (7)</w:t>
      </w:r>
      <w:r w:rsidR="002B2A66">
        <w:rPr>
          <w:rFonts w:ascii="Simplified Arabic" w:hAnsi="Simplified Arabic" w:hint="cs"/>
          <w:szCs w:val="28"/>
          <w:rtl/>
          <w:lang w:bidi="ar-IQ"/>
        </w:rPr>
        <w:t xml:space="preserve"> .</w:t>
      </w:r>
    </w:p>
    <w:p w:rsidR="004A14E2" w:rsidRPr="004A14E2" w:rsidRDefault="004A14E2" w:rsidP="004A14E2">
      <w:pPr>
        <w:tabs>
          <w:tab w:val="left" w:pos="7437"/>
        </w:tabs>
        <w:spacing w:line="276" w:lineRule="auto"/>
        <w:ind w:left="-776" w:right="-284"/>
        <w:jc w:val="both"/>
        <w:rPr>
          <w:rFonts w:eastAsiaTheme="minorHAnsi"/>
          <w:b/>
          <w:bCs/>
          <w:sz w:val="24"/>
          <w:szCs w:val="24"/>
          <w:rtl/>
          <w:lang w:bidi="ar-IQ"/>
        </w:rPr>
      </w:pPr>
      <w:r w:rsidRPr="004A14E2">
        <w:rPr>
          <w:rFonts w:eastAsiaTheme="minorHAnsi" w:hint="cs"/>
          <w:b/>
          <w:bCs/>
          <w:sz w:val="24"/>
          <w:szCs w:val="24"/>
          <w:rtl/>
          <w:lang w:bidi="ar-IQ"/>
        </w:rPr>
        <w:t xml:space="preserve">                    المتوسطات الحسابية والانحرافات المعيارية لاستجابات عينة البحث في مهارة التفسير</w:t>
      </w:r>
    </w:p>
    <w:tbl>
      <w:tblPr>
        <w:tblStyle w:val="110"/>
        <w:bidiVisual/>
        <w:tblW w:w="9579" w:type="dxa"/>
        <w:jc w:val="right"/>
        <w:tblLook w:val="04A0" w:firstRow="1" w:lastRow="0" w:firstColumn="1" w:lastColumn="0" w:noHBand="0" w:noVBand="1"/>
      </w:tblPr>
      <w:tblGrid>
        <w:gridCol w:w="755"/>
        <w:gridCol w:w="5210"/>
        <w:gridCol w:w="1004"/>
        <w:gridCol w:w="914"/>
        <w:gridCol w:w="703"/>
        <w:gridCol w:w="993"/>
      </w:tblGrid>
      <w:tr w:rsidR="004A14E2" w:rsidRPr="004A14E2" w:rsidTr="002B2A66">
        <w:trPr>
          <w:jc w:val="right"/>
        </w:trPr>
        <w:tc>
          <w:tcPr>
            <w:tcW w:w="755"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ترتيب في الاداة</w:t>
            </w:r>
          </w:p>
        </w:tc>
        <w:tc>
          <w:tcPr>
            <w:tcW w:w="5210"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الفقرات </w:t>
            </w:r>
          </w:p>
        </w:tc>
        <w:tc>
          <w:tcPr>
            <w:tcW w:w="100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المتوسط الحسابي </w:t>
            </w:r>
          </w:p>
        </w:tc>
        <w:tc>
          <w:tcPr>
            <w:tcW w:w="91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الانحراف المعياري</w:t>
            </w:r>
          </w:p>
        </w:tc>
        <w:tc>
          <w:tcPr>
            <w:tcW w:w="703"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الرتبة</w:t>
            </w:r>
          </w:p>
          <w:p w:rsidR="004A14E2" w:rsidRPr="004A14E2" w:rsidRDefault="004A14E2" w:rsidP="004A14E2">
            <w:pPr>
              <w:rPr>
                <w:rFonts w:cstheme="minorBidi"/>
                <w:b/>
                <w:bCs/>
                <w:sz w:val="24"/>
                <w:szCs w:val="24"/>
                <w:rtl/>
              </w:rPr>
            </w:pPr>
          </w:p>
        </w:tc>
        <w:tc>
          <w:tcPr>
            <w:tcW w:w="993"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مستوى </w:t>
            </w:r>
          </w:p>
          <w:p w:rsidR="004A14E2" w:rsidRPr="004A14E2" w:rsidRDefault="004A14E2" w:rsidP="004A14E2">
            <w:pPr>
              <w:rPr>
                <w:rFonts w:cstheme="minorBidi"/>
                <w:b/>
                <w:bCs/>
                <w:sz w:val="24"/>
                <w:szCs w:val="24"/>
                <w:rtl/>
              </w:rPr>
            </w:pPr>
            <w:r w:rsidRPr="004A14E2">
              <w:rPr>
                <w:rFonts w:cstheme="minorBidi" w:hint="cs"/>
                <w:b/>
                <w:bCs/>
                <w:sz w:val="24"/>
                <w:szCs w:val="24"/>
                <w:rtl/>
              </w:rPr>
              <w:t>الممارسة</w:t>
            </w:r>
          </w:p>
        </w:tc>
      </w:tr>
      <w:tr w:rsidR="004A14E2" w:rsidRPr="004A14E2" w:rsidTr="002B2A66">
        <w:trPr>
          <w:jc w:val="right"/>
        </w:trPr>
        <w:tc>
          <w:tcPr>
            <w:tcW w:w="755"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6</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 xml:space="preserve">يفسح المجال للطلبة لشرح بعض </w:t>
            </w:r>
            <w:r w:rsidRPr="004A14E2">
              <w:rPr>
                <w:rFonts w:ascii="Simplified Arabic" w:hAnsi="Simplified Arabic" w:cstheme="minorBidi" w:hint="cs"/>
                <w:b/>
                <w:bCs/>
                <w:sz w:val="24"/>
                <w:szCs w:val="24"/>
                <w:rtl/>
              </w:rPr>
              <w:t>المعلومات</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الموجودة</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في الدرس.</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3,70</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1.04</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1</w:t>
            </w:r>
          </w:p>
        </w:tc>
        <w:tc>
          <w:tcPr>
            <w:tcW w:w="993"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كبيرةً</w:t>
            </w:r>
          </w:p>
        </w:tc>
      </w:tr>
      <w:tr w:rsidR="004A14E2" w:rsidRPr="004A14E2" w:rsidTr="002B2A66">
        <w:trPr>
          <w:jc w:val="right"/>
        </w:trPr>
        <w:tc>
          <w:tcPr>
            <w:tcW w:w="755"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2</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يطلب من الطلبة توضيح الصيغة الرياضية للقوانين العلمية.</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3.23</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0.98</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2</w:t>
            </w:r>
          </w:p>
        </w:tc>
        <w:tc>
          <w:tcPr>
            <w:tcW w:w="993"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متوسطة </w:t>
            </w:r>
          </w:p>
        </w:tc>
      </w:tr>
      <w:tr w:rsidR="004A14E2" w:rsidRPr="004A14E2" w:rsidTr="002B2A66">
        <w:trPr>
          <w:jc w:val="right"/>
        </w:trPr>
        <w:tc>
          <w:tcPr>
            <w:tcW w:w="755"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يعمل على تفسير</w:t>
            </w:r>
            <w:r w:rsidRPr="004A14E2">
              <w:rPr>
                <w:rFonts w:ascii="Simplified Arabic" w:hAnsi="Simplified Arabic" w:cstheme="minorBidi"/>
                <w:b/>
                <w:bCs/>
                <w:sz w:val="24"/>
                <w:szCs w:val="24"/>
                <w:rtl/>
                <w:lang w:bidi="ar-IQ"/>
              </w:rPr>
              <w:t xml:space="preserve"> </w:t>
            </w:r>
            <w:r w:rsidRPr="004A14E2">
              <w:rPr>
                <w:rFonts w:ascii="Simplified Arabic" w:hAnsi="Simplified Arabic" w:cstheme="minorBidi"/>
                <w:b/>
                <w:bCs/>
                <w:sz w:val="24"/>
                <w:szCs w:val="24"/>
                <w:rtl/>
              </w:rPr>
              <w:t>الظواهر ال</w:t>
            </w:r>
            <w:r w:rsidRPr="004A14E2">
              <w:rPr>
                <w:rFonts w:ascii="Simplified Arabic" w:hAnsi="Simplified Arabic" w:cstheme="minorBidi" w:hint="cs"/>
                <w:b/>
                <w:bCs/>
                <w:sz w:val="24"/>
                <w:szCs w:val="24"/>
                <w:rtl/>
              </w:rPr>
              <w:t>احي</w:t>
            </w:r>
            <w:r w:rsidRPr="004A14E2">
              <w:rPr>
                <w:rFonts w:ascii="Simplified Arabic" w:hAnsi="Simplified Arabic" w:cstheme="minorBidi"/>
                <w:b/>
                <w:bCs/>
                <w:sz w:val="24"/>
                <w:szCs w:val="24"/>
                <w:rtl/>
              </w:rPr>
              <w:t>ائية التي تظهر أمام الطلبة في المنهج الدراسي.</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3.17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0.95</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w:t>
            </w:r>
          </w:p>
        </w:tc>
        <w:tc>
          <w:tcPr>
            <w:tcW w:w="993"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متوسطة </w:t>
            </w:r>
          </w:p>
        </w:tc>
      </w:tr>
      <w:tr w:rsidR="004A14E2" w:rsidRPr="004A14E2" w:rsidTr="002B2A66">
        <w:trPr>
          <w:jc w:val="right"/>
        </w:trPr>
        <w:tc>
          <w:tcPr>
            <w:tcW w:w="755"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4</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يطلب من الطلبة توضيح التطبيقات العملية للقوانين والنظريات العلمية.</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3.14</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0.89</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4</w:t>
            </w:r>
          </w:p>
        </w:tc>
        <w:tc>
          <w:tcPr>
            <w:tcW w:w="993"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متوسطة</w:t>
            </w:r>
          </w:p>
        </w:tc>
      </w:tr>
      <w:tr w:rsidR="004A14E2" w:rsidRPr="004A14E2" w:rsidTr="002B2A66">
        <w:trPr>
          <w:jc w:val="right"/>
        </w:trPr>
        <w:tc>
          <w:tcPr>
            <w:tcW w:w="755"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5</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يوضح للطلبة أهمية</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الفهم</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لكل</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مصطلح</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علمي في</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المادة الدراسية (ال</w:t>
            </w:r>
            <w:r w:rsidRPr="004A14E2">
              <w:rPr>
                <w:rFonts w:ascii="Simplified Arabic" w:hAnsi="Simplified Arabic" w:cstheme="minorBidi" w:hint="cs"/>
                <w:b/>
                <w:bCs/>
                <w:sz w:val="24"/>
                <w:szCs w:val="24"/>
                <w:rtl/>
              </w:rPr>
              <w:t>اح</w:t>
            </w:r>
            <w:r w:rsidRPr="004A14E2">
              <w:rPr>
                <w:rFonts w:ascii="Simplified Arabic" w:hAnsi="Simplified Arabic" w:cstheme="minorBidi"/>
                <w:b/>
                <w:bCs/>
                <w:sz w:val="24"/>
                <w:szCs w:val="24"/>
                <w:rtl/>
              </w:rPr>
              <w:t>ياء).</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3,10</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0.82</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5</w:t>
            </w:r>
          </w:p>
        </w:tc>
        <w:tc>
          <w:tcPr>
            <w:tcW w:w="993"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متوسطة</w:t>
            </w:r>
          </w:p>
        </w:tc>
      </w:tr>
      <w:tr w:rsidR="004A14E2" w:rsidRPr="004A14E2" w:rsidTr="002B2A66">
        <w:trPr>
          <w:jc w:val="right"/>
        </w:trPr>
        <w:tc>
          <w:tcPr>
            <w:tcW w:w="75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7</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hint="cs"/>
                <w:b/>
                <w:bCs/>
                <w:sz w:val="24"/>
                <w:szCs w:val="24"/>
                <w:rtl/>
              </w:rPr>
              <w:t xml:space="preserve">يطلب من الطلبة توضيح المعاني المستخلصة لأي موضوع درسوه وفقاً لخبراتهم </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2.64</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1.13</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6</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متوسطة </w:t>
            </w:r>
          </w:p>
        </w:tc>
      </w:tr>
      <w:tr w:rsidR="004A14E2" w:rsidRPr="004A14E2" w:rsidTr="002B2A66">
        <w:trPr>
          <w:trHeight w:val="169"/>
          <w:jc w:val="right"/>
        </w:trPr>
        <w:tc>
          <w:tcPr>
            <w:tcW w:w="75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1 </w:t>
            </w:r>
          </w:p>
        </w:tc>
        <w:tc>
          <w:tcPr>
            <w:tcW w:w="521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يكسب الطلبة مهارات تفسير</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الأحداث</w:t>
            </w:r>
            <w:r w:rsidRPr="004A14E2">
              <w:rPr>
                <w:rFonts w:ascii="Simplified Arabic" w:hAnsi="Simplified Arabic" w:cstheme="minorBidi"/>
                <w:b/>
                <w:bCs/>
                <w:sz w:val="24"/>
                <w:szCs w:val="24"/>
              </w:rPr>
              <w:t xml:space="preserve"> </w:t>
            </w:r>
            <w:r w:rsidRPr="004A14E2">
              <w:rPr>
                <w:rFonts w:ascii="Simplified Arabic" w:hAnsi="Simplified Arabic" w:cstheme="minorBidi"/>
                <w:b/>
                <w:bCs/>
                <w:sz w:val="24"/>
                <w:szCs w:val="24"/>
                <w:rtl/>
              </w:rPr>
              <w:t>العلمية.</w:t>
            </w:r>
          </w:p>
        </w:tc>
        <w:tc>
          <w:tcPr>
            <w:tcW w:w="10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2,63 </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0.67</w:t>
            </w:r>
          </w:p>
        </w:tc>
        <w:tc>
          <w:tcPr>
            <w:tcW w:w="7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7</w:t>
            </w:r>
          </w:p>
        </w:tc>
        <w:tc>
          <w:tcPr>
            <w:tcW w:w="99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متوسطة</w:t>
            </w:r>
          </w:p>
        </w:tc>
      </w:tr>
      <w:tr w:rsidR="004A14E2" w:rsidRPr="004A14E2" w:rsidTr="002B2A66">
        <w:trPr>
          <w:trHeight w:val="342"/>
          <w:jc w:val="right"/>
        </w:trPr>
        <w:tc>
          <w:tcPr>
            <w:tcW w:w="755"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p>
        </w:tc>
        <w:tc>
          <w:tcPr>
            <w:tcW w:w="5210"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Simplified Arabic" w:hAnsi="Simplified Arabic" w:cstheme="minorBidi"/>
                <w:b/>
                <w:bCs/>
                <w:sz w:val="24"/>
                <w:szCs w:val="24"/>
                <w:rtl/>
              </w:rPr>
            </w:pPr>
            <w:r w:rsidRPr="004A14E2">
              <w:rPr>
                <w:rFonts w:ascii="Simplified Arabic" w:hAnsi="Simplified Arabic" w:cstheme="minorBidi"/>
                <w:b/>
                <w:bCs/>
                <w:sz w:val="24"/>
                <w:szCs w:val="24"/>
                <w:rtl/>
              </w:rPr>
              <w:t>المتوسط الحسابي ال</w:t>
            </w:r>
            <w:r w:rsidRPr="004A14E2">
              <w:rPr>
                <w:rFonts w:ascii="Simplified Arabic" w:hAnsi="Simplified Arabic" w:cstheme="minorBidi" w:hint="cs"/>
                <w:b/>
                <w:bCs/>
                <w:sz w:val="24"/>
                <w:szCs w:val="24"/>
                <w:rtl/>
              </w:rPr>
              <w:t xml:space="preserve">كلي </w:t>
            </w:r>
          </w:p>
        </w:tc>
        <w:tc>
          <w:tcPr>
            <w:tcW w:w="1004"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3.08</w:t>
            </w:r>
          </w:p>
        </w:tc>
        <w:tc>
          <w:tcPr>
            <w:tcW w:w="914"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0.92</w:t>
            </w:r>
          </w:p>
        </w:tc>
        <w:tc>
          <w:tcPr>
            <w:tcW w:w="703"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p>
        </w:tc>
        <w:tc>
          <w:tcPr>
            <w:tcW w:w="993"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متوسطة</w:t>
            </w:r>
          </w:p>
        </w:tc>
      </w:tr>
    </w:tbl>
    <w:p w:rsidR="002B2A66" w:rsidRDefault="004A14E2" w:rsidP="002B2A66">
      <w:pPr>
        <w:tabs>
          <w:tab w:val="left" w:pos="7437"/>
        </w:tabs>
        <w:spacing w:line="276" w:lineRule="auto"/>
        <w:ind w:left="-852" w:right="-142"/>
        <w:jc w:val="both"/>
        <w:rPr>
          <w:rFonts w:eastAsiaTheme="minorHAnsi"/>
          <w:szCs w:val="28"/>
          <w:rtl/>
          <w:lang w:bidi="ar-IQ"/>
        </w:rPr>
      </w:pPr>
      <w:r w:rsidRPr="004A14E2">
        <w:rPr>
          <w:rFonts w:eastAsiaTheme="minorHAnsi" w:hint="cs"/>
          <w:szCs w:val="28"/>
          <w:rtl/>
          <w:lang w:bidi="ar-IQ"/>
        </w:rPr>
        <w:t xml:space="preserve">      </w:t>
      </w:r>
    </w:p>
    <w:p w:rsidR="004A14E2" w:rsidRPr="004A14E2" w:rsidRDefault="002B2A66" w:rsidP="002B2A66">
      <w:pPr>
        <w:tabs>
          <w:tab w:val="left" w:pos="7437"/>
        </w:tabs>
        <w:spacing w:line="276" w:lineRule="auto"/>
        <w:ind w:left="-852" w:right="-284"/>
        <w:jc w:val="both"/>
        <w:rPr>
          <w:rFonts w:eastAsiaTheme="minorHAnsi"/>
          <w:szCs w:val="28"/>
          <w:rtl/>
          <w:lang w:bidi="ar-IQ"/>
        </w:rPr>
      </w:pPr>
      <w:r>
        <w:rPr>
          <w:rFonts w:eastAsiaTheme="minorHAnsi" w:hint="cs"/>
          <w:szCs w:val="28"/>
          <w:rtl/>
          <w:lang w:bidi="ar-IQ"/>
        </w:rPr>
        <w:lastRenderedPageBreak/>
        <w:t xml:space="preserve">     </w:t>
      </w:r>
      <w:r w:rsidR="004A14E2" w:rsidRPr="004A14E2">
        <w:rPr>
          <w:rFonts w:eastAsiaTheme="minorHAnsi" w:hint="cs"/>
          <w:szCs w:val="28"/>
          <w:rtl/>
          <w:lang w:bidi="ar-IQ"/>
        </w:rPr>
        <w:t xml:space="preserve"> يتضح من الجدول (7) ان المتوسطات الحسابية لمستوى ممارسة مدرسي الاحياء في مهارة التفسير تراوحت بين (3,70 -</w:t>
      </w:r>
      <w:r w:rsidR="004A14E2" w:rsidRPr="004A14E2">
        <w:rPr>
          <w:rFonts w:eastAsiaTheme="minorHAnsi" w:hint="cs"/>
          <w:szCs w:val="28"/>
          <w:rtl/>
        </w:rPr>
        <w:t>2.63</w:t>
      </w:r>
      <w:r w:rsidR="004A14E2" w:rsidRPr="004A14E2">
        <w:rPr>
          <w:rFonts w:eastAsiaTheme="minorHAnsi" w:hint="cs"/>
          <w:szCs w:val="28"/>
          <w:rtl/>
          <w:lang w:bidi="ar-IQ"/>
        </w:rPr>
        <w:t>) وقد حصلت الفقرة رقم (6) التي تنص على "</w:t>
      </w:r>
      <w:r w:rsidR="004A14E2" w:rsidRPr="004A14E2">
        <w:rPr>
          <w:rFonts w:eastAsiaTheme="minorHAnsi" w:hint="cs"/>
          <w:szCs w:val="28"/>
          <w:rtl/>
        </w:rPr>
        <w:t xml:space="preserve"> </w:t>
      </w:r>
      <w:r w:rsidR="004A14E2" w:rsidRPr="004A14E2">
        <w:rPr>
          <w:rFonts w:eastAsiaTheme="minorHAnsi"/>
          <w:szCs w:val="28"/>
          <w:rtl/>
        </w:rPr>
        <w:t>يفسح المجال للطلبة لشرح بعض المعلومات</w:t>
      </w:r>
      <w:r w:rsidR="004A14E2" w:rsidRPr="004A14E2">
        <w:rPr>
          <w:rFonts w:eastAsiaTheme="minorHAnsi"/>
          <w:szCs w:val="28"/>
        </w:rPr>
        <w:t xml:space="preserve"> </w:t>
      </w:r>
      <w:r w:rsidR="004A14E2" w:rsidRPr="004A14E2">
        <w:rPr>
          <w:rFonts w:eastAsiaTheme="minorHAnsi"/>
          <w:szCs w:val="28"/>
          <w:rtl/>
        </w:rPr>
        <w:t>الموجودة</w:t>
      </w:r>
      <w:r w:rsidR="004A14E2" w:rsidRPr="004A14E2">
        <w:rPr>
          <w:rFonts w:eastAsiaTheme="minorHAnsi"/>
          <w:szCs w:val="28"/>
        </w:rPr>
        <w:t xml:space="preserve"> </w:t>
      </w:r>
      <w:r w:rsidR="004A14E2" w:rsidRPr="004A14E2">
        <w:rPr>
          <w:rFonts w:eastAsiaTheme="minorHAnsi"/>
          <w:szCs w:val="28"/>
          <w:rtl/>
        </w:rPr>
        <w:t>في الدرس</w:t>
      </w:r>
      <w:r w:rsidR="004A14E2" w:rsidRPr="004A14E2">
        <w:rPr>
          <w:rFonts w:eastAsiaTheme="minorHAnsi" w:hint="cs"/>
          <w:szCs w:val="28"/>
          <w:rtl/>
          <w:lang w:bidi="ar-IQ"/>
        </w:rPr>
        <w:t xml:space="preserve"> " على اعلى ترتيب بمتوسط حسابي (3,70) وانحراف معياري(</w:t>
      </w:r>
      <w:r w:rsidR="004A14E2" w:rsidRPr="004A14E2">
        <w:rPr>
          <w:rFonts w:eastAsiaTheme="minorHAnsi" w:hint="cs"/>
          <w:szCs w:val="28"/>
          <w:rtl/>
        </w:rPr>
        <w:t>1.04</w:t>
      </w:r>
      <w:r w:rsidR="004A14E2" w:rsidRPr="004A14E2">
        <w:rPr>
          <w:rFonts w:eastAsiaTheme="minorHAnsi" w:hint="cs"/>
          <w:szCs w:val="28"/>
          <w:rtl/>
          <w:lang w:bidi="ar-IQ"/>
        </w:rPr>
        <w:t>) في المرتبة الاولى بمستوى ممارسة  كبير  ويعزى ذلك الى اعطاء المدرسين الدور الاكبر للطلبة للمشاركة في الدرس انسجاماً مع رؤية الحديثة في طرائق التدريس التي تجعل من المتعلم محوراً لها بينما جاءت جميع الفقرات البقية بمستوى ممارسة متوسطة وحصلت الفقرة (1) التي تنص على "</w:t>
      </w:r>
      <w:r w:rsidR="004A14E2" w:rsidRPr="004A14E2">
        <w:rPr>
          <w:rFonts w:eastAsiaTheme="minorHAnsi"/>
          <w:b/>
          <w:bCs/>
          <w:szCs w:val="28"/>
          <w:rtl/>
        </w:rPr>
        <w:t xml:space="preserve"> </w:t>
      </w:r>
      <w:r w:rsidR="004A14E2" w:rsidRPr="004A14E2">
        <w:rPr>
          <w:rFonts w:eastAsiaTheme="minorHAnsi"/>
          <w:szCs w:val="28"/>
          <w:rtl/>
        </w:rPr>
        <w:t>يكسب الطلبة مهارات تفسير</w:t>
      </w:r>
      <w:r w:rsidR="004A14E2" w:rsidRPr="004A14E2">
        <w:rPr>
          <w:rFonts w:eastAsiaTheme="minorHAnsi"/>
          <w:szCs w:val="28"/>
        </w:rPr>
        <w:t xml:space="preserve"> </w:t>
      </w:r>
      <w:r w:rsidR="004A14E2" w:rsidRPr="004A14E2">
        <w:rPr>
          <w:rFonts w:eastAsiaTheme="minorHAnsi"/>
          <w:szCs w:val="28"/>
          <w:rtl/>
        </w:rPr>
        <w:t>الأحداث</w:t>
      </w:r>
      <w:r w:rsidR="004A14E2" w:rsidRPr="004A14E2">
        <w:rPr>
          <w:rFonts w:eastAsiaTheme="minorHAnsi"/>
          <w:szCs w:val="28"/>
        </w:rPr>
        <w:t xml:space="preserve"> </w:t>
      </w:r>
      <w:r w:rsidR="004A14E2" w:rsidRPr="004A14E2">
        <w:rPr>
          <w:rFonts w:eastAsiaTheme="minorHAnsi"/>
          <w:szCs w:val="28"/>
          <w:rtl/>
        </w:rPr>
        <w:t>العلمية</w:t>
      </w:r>
      <w:r w:rsidR="004A14E2" w:rsidRPr="004A14E2">
        <w:rPr>
          <w:rFonts w:eastAsiaTheme="minorHAnsi" w:hint="cs"/>
          <w:szCs w:val="28"/>
          <w:rtl/>
        </w:rPr>
        <w:t xml:space="preserve"> </w:t>
      </w:r>
      <w:r w:rsidR="004A14E2" w:rsidRPr="004A14E2">
        <w:rPr>
          <w:rFonts w:eastAsiaTheme="minorHAnsi" w:hint="cs"/>
          <w:szCs w:val="28"/>
          <w:rtl/>
          <w:lang w:bidi="ar-IQ"/>
        </w:rPr>
        <w:t>" على ادنى ترتيب بمتوسط بلغ (2.63) وانحراف معياري(</w:t>
      </w:r>
      <w:r w:rsidR="004A14E2" w:rsidRPr="004A14E2">
        <w:rPr>
          <w:rFonts w:eastAsiaTheme="minorHAnsi" w:hint="cs"/>
          <w:szCs w:val="28"/>
          <w:rtl/>
        </w:rPr>
        <w:t>0.67</w:t>
      </w:r>
      <w:r w:rsidR="004A14E2" w:rsidRPr="004A14E2">
        <w:rPr>
          <w:rFonts w:eastAsiaTheme="minorHAnsi" w:hint="cs"/>
          <w:szCs w:val="28"/>
          <w:rtl/>
          <w:lang w:bidi="ar-IQ"/>
        </w:rPr>
        <w:t>) بمستوى ممارسة متوسطة لان المدرسين يقرون بان تفسير الاحداث والظواهر العلمية ييسر الفهم والاستيعاب عن طريق ربط السبب بالنتيجة ومعرفة الاسباب الحقيقية التي تقف وراء تلك الاحداث مما له مردود ايجابي على المتعلم .</w:t>
      </w:r>
    </w:p>
    <w:p w:rsidR="004A14E2" w:rsidRPr="004A14E2" w:rsidRDefault="004A14E2" w:rsidP="004A14E2">
      <w:pPr>
        <w:tabs>
          <w:tab w:val="left" w:pos="7437"/>
        </w:tabs>
        <w:spacing w:line="276" w:lineRule="auto"/>
        <w:ind w:left="-1136" w:right="-567"/>
        <w:jc w:val="both"/>
        <w:rPr>
          <w:rFonts w:eastAsiaTheme="minorHAnsi"/>
          <w:szCs w:val="28"/>
        </w:rPr>
      </w:pPr>
      <w:r w:rsidRPr="004A14E2">
        <w:rPr>
          <w:rFonts w:eastAsiaTheme="minorHAnsi" w:hint="cs"/>
          <w:szCs w:val="28"/>
          <w:rtl/>
          <w:lang w:bidi="ar-IQ"/>
        </w:rPr>
        <w:t xml:space="preserve"> 4)  </w:t>
      </w:r>
      <w:r w:rsidRPr="004A14E2">
        <w:rPr>
          <w:rFonts w:eastAsiaTheme="minorHAnsi" w:hint="cs"/>
          <w:b/>
          <w:bCs/>
          <w:szCs w:val="28"/>
          <w:rtl/>
          <w:lang w:bidi="ar-IQ"/>
        </w:rPr>
        <w:t>ما مستوى ممارسة مدرسي الاحياء في مهارة التصنيف  ؟</w:t>
      </w:r>
    </w:p>
    <w:p w:rsidR="004A14E2" w:rsidRPr="004A14E2" w:rsidRDefault="004A14E2" w:rsidP="00320A07">
      <w:pPr>
        <w:ind w:left="-852" w:right="-142"/>
        <w:jc w:val="both"/>
        <w:rPr>
          <w:rFonts w:ascii="Simplified Arabic" w:hAnsi="Simplified Arabic"/>
          <w:szCs w:val="28"/>
          <w:rtl/>
          <w:lang w:bidi="ar-IQ"/>
        </w:rPr>
      </w:pPr>
      <w:r w:rsidRPr="004A14E2">
        <w:rPr>
          <w:rFonts w:ascii="Simplified Arabic" w:hAnsi="Simplified Arabic" w:hint="cs"/>
          <w:szCs w:val="28"/>
          <w:rtl/>
          <w:lang w:bidi="ar-IQ"/>
        </w:rPr>
        <w:t xml:space="preserve">       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مستوى ممارسة مدرسي الاحياء في مهارة التصنيف لدى طلبة المرحلة الاعدادية وكما في الجدول (8)</w:t>
      </w:r>
      <w:r w:rsidR="002B2A66">
        <w:rPr>
          <w:rFonts w:ascii="Simplified Arabic" w:hAnsi="Simplified Arabic" w:hint="cs"/>
          <w:szCs w:val="28"/>
          <w:rtl/>
          <w:lang w:bidi="ar-IQ"/>
        </w:rPr>
        <w:t xml:space="preserve"> .</w:t>
      </w:r>
    </w:p>
    <w:p w:rsidR="004A14E2" w:rsidRPr="004A14E2" w:rsidRDefault="004A14E2" w:rsidP="004A14E2">
      <w:pPr>
        <w:tabs>
          <w:tab w:val="left" w:pos="7437"/>
        </w:tabs>
        <w:spacing w:line="276" w:lineRule="auto"/>
        <w:ind w:left="-1419" w:right="-284"/>
        <w:contextualSpacing/>
        <w:jc w:val="both"/>
        <w:rPr>
          <w:rFonts w:ascii="Simplified Arabic" w:eastAsiaTheme="minorHAnsi" w:hAnsi="Simplified Arabic"/>
          <w:b/>
          <w:bCs/>
          <w:szCs w:val="28"/>
          <w:rtl/>
          <w:lang w:bidi="ar-IQ"/>
        </w:rPr>
      </w:pPr>
      <w:r w:rsidRPr="004A14E2">
        <w:rPr>
          <w:rFonts w:eastAsiaTheme="minorHAnsi" w:hint="cs"/>
          <w:szCs w:val="28"/>
          <w:rtl/>
          <w:lang w:bidi="ar-IQ"/>
        </w:rPr>
        <w:t xml:space="preserve">          </w:t>
      </w:r>
      <w:r w:rsidRPr="004A14E2">
        <w:rPr>
          <w:rFonts w:ascii="Simplified Arabic" w:eastAsiaTheme="minorHAnsi" w:hAnsi="Simplified Arabic"/>
          <w:b/>
          <w:bCs/>
          <w:sz w:val="24"/>
          <w:szCs w:val="24"/>
          <w:rtl/>
          <w:lang w:bidi="ar-IQ"/>
        </w:rPr>
        <w:t xml:space="preserve">                المتوسطات الحسابية والانحرافات المعيارية </w:t>
      </w:r>
      <w:r w:rsidRPr="004A14E2">
        <w:rPr>
          <w:rFonts w:ascii="Simplified Arabic" w:eastAsiaTheme="minorHAnsi" w:hAnsi="Simplified Arabic" w:hint="cs"/>
          <w:b/>
          <w:bCs/>
          <w:sz w:val="24"/>
          <w:szCs w:val="24"/>
          <w:rtl/>
          <w:lang w:bidi="ar-IQ"/>
        </w:rPr>
        <w:t>لاستجابات</w:t>
      </w:r>
      <w:r w:rsidRPr="004A14E2">
        <w:rPr>
          <w:rFonts w:ascii="Simplified Arabic" w:eastAsiaTheme="minorHAnsi" w:hAnsi="Simplified Arabic"/>
          <w:b/>
          <w:bCs/>
          <w:sz w:val="24"/>
          <w:szCs w:val="24"/>
          <w:rtl/>
          <w:lang w:bidi="ar-IQ"/>
        </w:rPr>
        <w:t xml:space="preserve"> عينة البحث في مهارة التصنيف </w:t>
      </w:r>
    </w:p>
    <w:tbl>
      <w:tblPr>
        <w:tblStyle w:val="110"/>
        <w:bidiVisual/>
        <w:tblW w:w="9109" w:type="dxa"/>
        <w:tblLook w:val="04A0" w:firstRow="1" w:lastRow="0" w:firstColumn="1" w:lastColumn="0" w:noHBand="0" w:noVBand="1"/>
      </w:tblPr>
      <w:tblGrid>
        <w:gridCol w:w="707"/>
        <w:gridCol w:w="5057"/>
        <w:gridCol w:w="869"/>
        <w:gridCol w:w="914"/>
        <w:gridCol w:w="701"/>
        <w:gridCol w:w="861"/>
      </w:tblGrid>
      <w:tr w:rsidR="004A14E2" w:rsidRPr="004A14E2" w:rsidTr="002B2A66">
        <w:tc>
          <w:tcPr>
            <w:tcW w:w="707"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ت</w:t>
            </w:r>
            <w:r w:rsidRPr="004A14E2">
              <w:rPr>
                <w:rFonts w:cstheme="minorBidi" w:hint="cs"/>
                <w:b/>
                <w:bCs/>
                <w:sz w:val="24"/>
                <w:szCs w:val="24"/>
                <w:rtl/>
              </w:rPr>
              <w:t>رتيب في الاداة</w:t>
            </w:r>
          </w:p>
        </w:tc>
        <w:tc>
          <w:tcPr>
            <w:tcW w:w="5067"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w:t>
            </w:r>
            <w:r w:rsidRPr="004A14E2">
              <w:rPr>
                <w:rFonts w:cstheme="minorBidi"/>
                <w:b/>
                <w:bCs/>
                <w:sz w:val="24"/>
                <w:szCs w:val="24"/>
                <w:rtl/>
              </w:rPr>
              <w:t xml:space="preserve">الفقرات </w:t>
            </w:r>
          </w:p>
        </w:tc>
        <w:tc>
          <w:tcPr>
            <w:tcW w:w="86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المتوسط الحسابي</w:t>
            </w:r>
          </w:p>
        </w:tc>
        <w:tc>
          <w:tcPr>
            <w:tcW w:w="91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الانحراف المعياري </w:t>
            </w:r>
          </w:p>
        </w:tc>
        <w:tc>
          <w:tcPr>
            <w:tcW w:w="701"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الرتبة</w:t>
            </w:r>
          </w:p>
          <w:p w:rsidR="004A14E2" w:rsidRPr="004A14E2" w:rsidRDefault="004A14E2" w:rsidP="004A14E2">
            <w:pPr>
              <w:rPr>
                <w:rFonts w:cstheme="minorBidi"/>
                <w:b/>
                <w:bCs/>
                <w:sz w:val="24"/>
                <w:szCs w:val="24"/>
                <w:rtl/>
              </w:rPr>
            </w:pPr>
          </w:p>
        </w:tc>
        <w:tc>
          <w:tcPr>
            <w:tcW w:w="851"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مستوى ممارسة </w:t>
            </w:r>
          </w:p>
        </w:tc>
      </w:tr>
      <w:tr w:rsidR="004A14E2" w:rsidRPr="004A14E2" w:rsidTr="002B2A66">
        <w:tc>
          <w:tcPr>
            <w:tcW w:w="707"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يكسب الطلبة القدرة على تصنيف (المبادئ، المفاهيم، الحقائق، التعميمات والإجراءات).</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3,53</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0.83</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 كبيرة </w:t>
            </w:r>
          </w:p>
        </w:tc>
      </w:tr>
      <w:tr w:rsidR="004A14E2" w:rsidRPr="004A14E2" w:rsidTr="002B2A66">
        <w:tc>
          <w:tcPr>
            <w:tcW w:w="707"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يوجه الطلبة إلى تصنيف المفاهيم العلمية وفقا لإدراكها</w:t>
            </w:r>
            <w:r w:rsidRPr="004A14E2">
              <w:rPr>
                <w:rFonts w:cstheme="minorBidi" w:hint="cs"/>
                <w:b/>
                <w:bCs/>
                <w:sz w:val="24"/>
                <w:szCs w:val="24"/>
                <w:rtl/>
              </w:rPr>
              <w:t xml:space="preserve"> .</w:t>
            </w:r>
            <w:r w:rsidRPr="004A14E2">
              <w:rPr>
                <w:rFonts w:cstheme="minorBidi"/>
                <w:b/>
                <w:bCs/>
                <w:sz w:val="24"/>
                <w:szCs w:val="24"/>
                <w:rtl/>
              </w:rPr>
              <w:t xml:space="preserve">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3,16</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0.88</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c>
          <w:tcPr>
            <w:tcW w:w="707"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يوجه الطلبة على عمل مجموعات للأحداث العلمية حسب فترة حصولها.</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3,15</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0.88</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c>
          <w:tcPr>
            <w:tcW w:w="707"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يطلب من الطلبة تصنيف (النظريات، القوانين والمفاهيم العلمية) من</w:t>
            </w:r>
            <w:r w:rsidRPr="004A14E2">
              <w:rPr>
                <w:rFonts w:cstheme="minorBidi" w:hint="cs"/>
                <w:b/>
                <w:bCs/>
                <w:sz w:val="24"/>
                <w:szCs w:val="24"/>
                <w:rtl/>
              </w:rPr>
              <w:t xml:space="preserve"> خصائصها ومكوناتها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2,99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0.86</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c>
          <w:tcPr>
            <w:tcW w:w="707"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يطلب من</w:t>
            </w:r>
            <w:r w:rsidRPr="004A14E2">
              <w:rPr>
                <w:rFonts w:cstheme="minorBidi"/>
                <w:b/>
                <w:bCs/>
                <w:sz w:val="24"/>
                <w:szCs w:val="24"/>
              </w:rPr>
              <w:t xml:space="preserve"> </w:t>
            </w:r>
            <w:r w:rsidRPr="004A14E2">
              <w:rPr>
                <w:rFonts w:cstheme="minorBidi"/>
                <w:b/>
                <w:bCs/>
                <w:sz w:val="24"/>
                <w:szCs w:val="24"/>
                <w:rtl/>
              </w:rPr>
              <w:t>الطلبة</w:t>
            </w:r>
            <w:r w:rsidRPr="004A14E2">
              <w:rPr>
                <w:rFonts w:cstheme="minorBidi"/>
                <w:b/>
                <w:bCs/>
                <w:sz w:val="24"/>
                <w:szCs w:val="24"/>
              </w:rPr>
              <w:t xml:space="preserve"> </w:t>
            </w:r>
            <w:r w:rsidRPr="004A14E2">
              <w:rPr>
                <w:rFonts w:cstheme="minorBidi"/>
                <w:b/>
                <w:bCs/>
                <w:sz w:val="24"/>
                <w:szCs w:val="24"/>
                <w:rtl/>
              </w:rPr>
              <w:t>تصنيف</w:t>
            </w:r>
            <w:r w:rsidRPr="004A14E2">
              <w:rPr>
                <w:rFonts w:cstheme="minorBidi"/>
                <w:b/>
                <w:bCs/>
                <w:sz w:val="24"/>
                <w:szCs w:val="24"/>
              </w:rPr>
              <w:t xml:space="preserve"> </w:t>
            </w:r>
            <w:r w:rsidRPr="004A14E2">
              <w:rPr>
                <w:rFonts w:cstheme="minorBidi"/>
                <w:b/>
                <w:bCs/>
                <w:sz w:val="24"/>
                <w:szCs w:val="24"/>
                <w:rtl/>
              </w:rPr>
              <w:t>الأحداث</w:t>
            </w:r>
            <w:r w:rsidRPr="004A14E2">
              <w:rPr>
                <w:rFonts w:cstheme="minorBidi"/>
                <w:b/>
                <w:bCs/>
                <w:sz w:val="24"/>
                <w:szCs w:val="24"/>
              </w:rPr>
              <w:t xml:space="preserve"> </w:t>
            </w:r>
            <w:r w:rsidRPr="004A14E2">
              <w:rPr>
                <w:rFonts w:cstheme="minorBidi"/>
                <w:b/>
                <w:bCs/>
                <w:sz w:val="24"/>
                <w:szCs w:val="24"/>
                <w:rtl/>
              </w:rPr>
              <w:t>العلمية</w:t>
            </w:r>
            <w:r w:rsidRPr="004A14E2">
              <w:rPr>
                <w:rFonts w:cstheme="minorBidi"/>
                <w:b/>
                <w:bCs/>
                <w:sz w:val="24"/>
                <w:szCs w:val="24"/>
              </w:rPr>
              <w:t xml:space="preserve"> </w:t>
            </w:r>
            <w:r w:rsidRPr="004A14E2">
              <w:rPr>
                <w:rFonts w:cstheme="minorBidi"/>
                <w:b/>
                <w:bCs/>
                <w:sz w:val="24"/>
                <w:szCs w:val="24"/>
                <w:rtl/>
              </w:rPr>
              <w:t>حسب الفترة</w:t>
            </w:r>
            <w:r w:rsidRPr="004A14E2">
              <w:rPr>
                <w:rFonts w:cstheme="minorBidi"/>
                <w:b/>
                <w:bCs/>
                <w:sz w:val="24"/>
                <w:szCs w:val="24"/>
              </w:rPr>
              <w:t xml:space="preserve"> </w:t>
            </w:r>
            <w:r w:rsidRPr="004A14E2">
              <w:rPr>
                <w:rFonts w:cstheme="minorBidi"/>
                <w:b/>
                <w:bCs/>
                <w:sz w:val="24"/>
                <w:szCs w:val="24"/>
                <w:rtl/>
              </w:rPr>
              <w:t>الزمنية</w:t>
            </w:r>
            <w:r w:rsidRPr="004A14E2">
              <w:rPr>
                <w:rFonts w:cstheme="minorBidi"/>
                <w:b/>
                <w:bCs/>
                <w:sz w:val="24"/>
                <w:szCs w:val="24"/>
              </w:rPr>
              <w:t xml:space="preserve"> </w:t>
            </w:r>
            <w:r w:rsidRPr="004A14E2">
              <w:rPr>
                <w:rFonts w:cstheme="minorBidi"/>
                <w:b/>
                <w:bCs/>
                <w:sz w:val="24"/>
                <w:szCs w:val="24"/>
                <w:rtl/>
              </w:rPr>
              <w:t>التي</w:t>
            </w:r>
            <w:r w:rsidRPr="004A14E2">
              <w:rPr>
                <w:rFonts w:cstheme="minorBidi"/>
                <w:b/>
                <w:bCs/>
                <w:sz w:val="24"/>
                <w:szCs w:val="24"/>
              </w:rPr>
              <w:t xml:space="preserve"> </w:t>
            </w:r>
            <w:r w:rsidRPr="004A14E2">
              <w:rPr>
                <w:rFonts w:cstheme="minorBidi"/>
                <w:b/>
                <w:bCs/>
                <w:sz w:val="24"/>
                <w:szCs w:val="24"/>
                <w:rtl/>
              </w:rPr>
              <w:t>وقعت</w:t>
            </w:r>
            <w:r w:rsidRPr="004A14E2">
              <w:rPr>
                <w:rFonts w:cstheme="minorBidi"/>
                <w:b/>
                <w:bCs/>
                <w:sz w:val="24"/>
                <w:szCs w:val="24"/>
              </w:rPr>
              <w:t xml:space="preserve"> </w:t>
            </w:r>
            <w:r w:rsidRPr="004A14E2">
              <w:rPr>
                <w:rFonts w:cstheme="minorBidi"/>
                <w:b/>
                <w:bCs/>
                <w:sz w:val="24"/>
                <w:szCs w:val="24"/>
                <w:rtl/>
              </w:rPr>
              <w:t>فيها</w:t>
            </w:r>
            <w:r w:rsidRPr="004A14E2">
              <w:rPr>
                <w:rFonts w:cstheme="minorBidi"/>
                <w:b/>
                <w:bCs/>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2,79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0.75</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trHeight w:val="607"/>
        </w:trPr>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يطلب من الطلبة تصنيف النظريات والقوانين من حيث الفترة الزمنية لها.</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2,77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1.00</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trHeight w:val="301"/>
        </w:trPr>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p>
        </w:tc>
        <w:tc>
          <w:tcPr>
            <w:tcW w:w="506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المستوى الكلية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3,06</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0.72</w:t>
            </w:r>
          </w:p>
        </w:tc>
        <w:tc>
          <w:tcPr>
            <w:tcW w:w="70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متوسطة </w:t>
            </w:r>
          </w:p>
        </w:tc>
      </w:tr>
    </w:tbl>
    <w:p w:rsidR="004A14E2" w:rsidRPr="004A14E2" w:rsidRDefault="004A14E2" w:rsidP="004A14E2">
      <w:pPr>
        <w:tabs>
          <w:tab w:val="left" w:pos="7437"/>
        </w:tabs>
        <w:spacing w:line="276" w:lineRule="auto"/>
        <w:ind w:left="-1136" w:right="-284"/>
        <w:jc w:val="both"/>
        <w:rPr>
          <w:rFonts w:eastAsiaTheme="minorHAnsi"/>
          <w:szCs w:val="28"/>
          <w:rtl/>
        </w:rPr>
      </w:pPr>
      <w:r w:rsidRPr="004A14E2">
        <w:rPr>
          <w:rFonts w:eastAsiaTheme="minorHAnsi" w:hint="cs"/>
          <w:szCs w:val="28"/>
          <w:rtl/>
        </w:rPr>
        <w:t xml:space="preserve">       </w:t>
      </w:r>
    </w:p>
    <w:p w:rsidR="00562EE9" w:rsidRDefault="004A14E2" w:rsidP="00562EE9">
      <w:pPr>
        <w:tabs>
          <w:tab w:val="left" w:pos="7437"/>
        </w:tabs>
        <w:spacing w:line="276" w:lineRule="auto"/>
        <w:ind w:left="-852" w:right="-284" w:hanging="284"/>
        <w:jc w:val="both"/>
        <w:rPr>
          <w:rFonts w:eastAsiaTheme="minorHAnsi"/>
          <w:szCs w:val="28"/>
          <w:rtl/>
          <w:lang w:bidi="ar-IQ"/>
        </w:rPr>
      </w:pPr>
      <w:r w:rsidRPr="004A14E2">
        <w:rPr>
          <w:rFonts w:eastAsiaTheme="minorHAnsi" w:hint="cs"/>
          <w:szCs w:val="28"/>
          <w:rtl/>
        </w:rPr>
        <w:t xml:space="preserve">      تراوحت المتوسطات الحسابية في الجدول(8)  بين (3,53 -2.77) التي تقيس مستوى ممارسة مدرسي الاحياء في مهارة التصنيف </w:t>
      </w:r>
      <w:r w:rsidRPr="004A14E2">
        <w:rPr>
          <w:rFonts w:eastAsiaTheme="minorHAnsi" w:hint="cs"/>
          <w:szCs w:val="28"/>
          <w:rtl/>
          <w:lang w:bidi="ar-IQ"/>
        </w:rPr>
        <w:t>وقد جاءت الفقرة (5) التي تنص على "</w:t>
      </w:r>
      <w:r w:rsidRPr="004A14E2">
        <w:rPr>
          <w:rFonts w:ascii="Simplified Arabic" w:hAnsi="Simplified Arabic"/>
          <w:szCs w:val="28"/>
          <w:rtl/>
        </w:rPr>
        <w:t xml:space="preserve"> يكسب الطلبة القدرة على تصنيف المبادئ</w:t>
      </w:r>
      <w:r w:rsidRPr="004A14E2">
        <w:rPr>
          <w:rFonts w:ascii="Simplified Arabic" w:hAnsi="Simplified Arabic" w:hint="cs"/>
          <w:szCs w:val="28"/>
          <w:rtl/>
        </w:rPr>
        <w:t xml:space="preserve"> و</w:t>
      </w:r>
      <w:r w:rsidRPr="004A14E2">
        <w:rPr>
          <w:rFonts w:ascii="Simplified Arabic" w:hAnsi="Simplified Arabic"/>
          <w:szCs w:val="28"/>
          <w:rtl/>
        </w:rPr>
        <w:t>المفاهيم</w:t>
      </w:r>
      <w:r w:rsidRPr="004A14E2">
        <w:rPr>
          <w:rFonts w:ascii="Simplified Arabic" w:hAnsi="Simplified Arabic" w:hint="cs"/>
          <w:szCs w:val="28"/>
          <w:rtl/>
        </w:rPr>
        <w:t xml:space="preserve"> و</w:t>
      </w:r>
      <w:r w:rsidRPr="004A14E2">
        <w:rPr>
          <w:rFonts w:ascii="Simplified Arabic" w:hAnsi="Simplified Arabic"/>
          <w:szCs w:val="28"/>
          <w:rtl/>
        </w:rPr>
        <w:t>الحقائق</w:t>
      </w:r>
      <w:r w:rsidRPr="004A14E2">
        <w:rPr>
          <w:rFonts w:ascii="Simplified Arabic" w:hAnsi="Simplified Arabic" w:hint="cs"/>
          <w:szCs w:val="28"/>
          <w:rtl/>
        </w:rPr>
        <w:t xml:space="preserve"> و</w:t>
      </w:r>
      <w:r w:rsidRPr="004A14E2">
        <w:rPr>
          <w:rFonts w:ascii="Simplified Arabic" w:hAnsi="Simplified Arabic"/>
          <w:szCs w:val="28"/>
          <w:rtl/>
        </w:rPr>
        <w:t>التعميمات والإجراءات</w:t>
      </w:r>
      <w:r w:rsidRPr="004A14E2">
        <w:rPr>
          <w:rFonts w:ascii="Simplified Arabic" w:hAnsi="Simplified Arabic" w:hint="cs"/>
          <w:szCs w:val="28"/>
          <w:rtl/>
        </w:rPr>
        <w:t xml:space="preserve">" </w:t>
      </w:r>
      <w:r w:rsidRPr="004A14E2">
        <w:rPr>
          <w:rFonts w:eastAsiaTheme="minorHAnsi" w:hint="cs"/>
          <w:szCs w:val="28"/>
          <w:rtl/>
          <w:lang w:bidi="ar-IQ"/>
        </w:rPr>
        <w:t xml:space="preserve">على اعلى ترتيب بمتوسط حسابي (3.53) وانحراف معياري(0.83) في المرتبة </w:t>
      </w:r>
      <w:r w:rsidRPr="004A14E2">
        <w:rPr>
          <w:rFonts w:eastAsiaTheme="minorHAnsi" w:hint="cs"/>
          <w:szCs w:val="28"/>
          <w:rtl/>
          <w:lang w:bidi="ar-IQ"/>
        </w:rPr>
        <w:lastRenderedPageBreak/>
        <w:t>الاولى بمستوى ممارسة كبيرة, ويرجع سبب ذلك الى اهتمام المدرسين بمحتوى المناهج العلمية بما تحتويه من حقائق ومفاهيم ومبادئ وقوانين التي  تأخذ شكلاً هرمياً في بناءها في البنية المعرفية للمتعلم , بينما جاءت بقية الفقرات بمستوى ممارسة متوسطة اذ حصلت الفقرة (6) التي تنص على "</w:t>
      </w:r>
      <w:r w:rsidRPr="004A14E2">
        <w:rPr>
          <w:rFonts w:eastAsiaTheme="minorHAnsi"/>
          <w:b/>
          <w:bCs/>
          <w:szCs w:val="28"/>
          <w:rtl/>
        </w:rPr>
        <w:t xml:space="preserve"> </w:t>
      </w:r>
      <w:r w:rsidRPr="004A14E2">
        <w:rPr>
          <w:rFonts w:eastAsiaTheme="minorHAnsi"/>
          <w:szCs w:val="28"/>
          <w:rtl/>
        </w:rPr>
        <w:t>يطلب من الطلبة تصنيف النظريات والقوانين من حيث الفترة الزمنية لها</w:t>
      </w:r>
      <w:r w:rsidRPr="004A14E2">
        <w:rPr>
          <w:rFonts w:eastAsiaTheme="minorHAnsi" w:hint="cs"/>
          <w:b/>
          <w:bCs/>
          <w:szCs w:val="28"/>
          <w:rtl/>
        </w:rPr>
        <w:t xml:space="preserve"> </w:t>
      </w:r>
      <w:r w:rsidRPr="004A14E2">
        <w:rPr>
          <w:rFonts w:eastAsiaTheme="minorHAnsi" w:hint="cs"/>
          <w:szCs w:val="28"/>
          <w:rtl/>
          <w:lang w:bidi="ar-IQ"/>
        </w:rPr>
        <w:t>" على المرتبة الاخيرة بمتوسط حسابي بلغ (2.77) وانحراف معياري (</w:t>
      </w:r>
      <w:r w:rsidRPr="004A14E2">
        <w:rPr>
          <w:rFonts w:eastAsiaTheme="minorHAnsi" w:hint="cs"/>
          <w:szCs w:val="28"/>
          <w:rtl/>
        </w:rPr>
        <w:t>1,00</w:t>
      </w:r>
      <w:r w:rsidRPr="004A14E2">
        <w:rPr>
          <w:rFonts w:eastAsiaTheme="minorHAnsi" w:hint="cs"/>
          <w:szCs w:val="28"/>
          <w:rtl/>
          <w:lang w:bidi="ar-IQ"/>
        </w:rPr>
        <w:t>) , ويمكن ان يعزى ذلك الى تداخل النظريات والمفاهيم العلمية وصعوبة تصنيفها وطريقة ادراكها وعدم تركيز المدرسين على العامل الزمني في تطور النظريات وصياغة القوانين العلمية .</w:t>
      </w:r>
    </w:p>
    <w:p w:rsidR="004A14E2" w:rsidRPr="00562EE9" w:rsidRDefault="00562EE9" w:rsidP="00562EE9">
      <w:pPr>
        <w:tabs>
          <w:tab w:val="left" w:pos="7437"/>
        </w:tabs>
        <w:spacing w:line="276" w:lineRule="auto"/>
        <w:ind w:left="-852" w:right="-284" w:hanging="284"/>
        <w:jc w:val="both"/>
        <w:rPr>
          <w:rFonts w:eastAsiaTheme="minorHAnsi"/>
          <w:szCs w:val="28"/>
          <w:lang w:bidi="ar-IQ"/>
        </w:rPr>
      </w:pPr>
      <w:r>
        <w:rPr>
          <w:rFonts w:eastAsiaTheme="minorHAnsi" w:hint="cs"/>
          <w:szCs w:val="28"/>
          <w:rtl/>
          <w:lang w:bidi="ar-IQ"/>
        </w:rPr>
        <w:t xml:space="preserve">  5) </w:t>
      </w:r>
      <w:r w:rsidR="004A14E2" w:rsidRPr="004A14E2">
        <w:rPr>
          <w:rFonts w:eastAsiaTheme="minorHAnsi" w:hint="cs"/>
          <w:szCs w:val="28"/>
          <w:rtl/>
          <w:lang w:bidi="ar-IQ"/>
        </w:rPr>
        <w:t xml:space="preserve"> </w:t>
      </w:r>
      <w:r w:rsidR="004A14E2" w:rsidRPr="004A14E2">
        <w:rPr>
          <w:rFonts w:eastAsiaTheme="minorHAnsi" w:hint="cs"/>
          <w:b/>
          <w:bCs/>
          <w:szCs w:val="28"/>
          <w:rtl/>
        </w:rPr>
        <w:t>ما مستوى ممارسة مدرسي الاحياء في مهارة التطبيق</w:t>
      </w:r>
      <w:r w:rsidR="004A14E2" w:rsidRPr="004A14E2">
        <w:rPr>
          <w:rFonts w:eastAsiaTheme="minorHAnsi" w:hint="cs"/>
          <w:b/>
          <w:bCs/>
          <w:szCs w:val="28"/>
          <w:rtl/>
          <w:lang w:bidi="ar-IQ"/>
        </w:rPr>
        <w:t xml:space="preserve"> </w:t>
      </w:r>
      <w:r w:rsidR="004A14E2" w:rsidRPr="004A14E2">
        <w:rPr>
          <w:rFonts w:eastAsiaTheme="minorHAnsi" w:hint="cs"/>
          <w:szCs w:val="28"/>
          <w:rtl/>
          <w:lang w:bidi="ar-IQ"/>
        </w:rPr>
        <w:t>؟</w:t>
      </w:r>
    </w:p>
    <w:p w:rsidR="004A14E2" w:rsidRDefault="004A14E2" w:rsidP="00562EE9">
      <w:pPr>
        <w:ind w:left="-994" w:right="-142"/>
        <w:jc w:val="both"/>
        <w:rPr>
          <w:rFonts w:ascii="Simplified Arabic" w:hAnsi="Simplified Arabic"/>
          <w:szCs w:val="28"/>
          <w:rtl/>
          <w:lang w:bidi="ar-IQ"/>
        </w:rPr>
      </w:pPr>
      <w:r w:rsidRPr="004A14E2">
        <w:rPr>
          <w:rFonts w:ascii="Simplified Arabic" w:hAnsi="Simplified Arabic" w:hint="cs"/>
          <w:szCs w:val="28"/>
          <w:rtl/>
          <w:lang w:bidi="ar-IQ"/>
        </w:rPr>
        <w:t xml:space="preserve">      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مستوى ممارسة مدرسي الاحياء في مهارة التطبيق لدى طلبة  المرحلة الاعدادية وكما في الجدول (9)</w:t>
      </w:r>
      <w:r w:rsidR="002B2A66">
        <w:rPr>
          <w:rFonts w:ascii="Simplified Arabic" w:hAnsi="Simplified Arabic" w:hint="cs"/>
          <w:szCs w:val="28"/>
          <w:rtl/>
          <w:lang w:bidi="ar-IQ"/>
        </w:rPr>
        <w:t xml:space="preserve"> . </w:t>
      </w:r>
    </w:p>
    <w:p w:rsidR="004A14E2" w:rsidRPr="004A14E2" w:rsidRDefault="004A14E2" w:rsidP="004A14E2">
      <w:pPr>
        <w:tabs>
          <w:tab w:val="left" w:pos="7437"/>
        </w:tabs>
        <w:spacing w:line="276" w:lineRule="auto"/>
        <w:ind w:left="-776" w:right="-284"/>
        <w:jc w:val="both"/>
        <w:rPr>
          <w:rFonts w:ascii="Simplified Arabic" w:eastAsiaTheme="minorHAnsi" w:hAnsi="Simplified Arabic"/>
          <w:b/>
          <w:bCs/>
          <w:sz w:val="24"/>
          <w:szCs w:val="24"/>
          <w:rtl/>
          <w:lang w:bidi="ar-IQ"/>
        </w:rPr>
      </w:pPr>
      <w:r w:rsidRPr="004A14E2">
        <w:rPr>
          <w:rFonts w:eastAsiaTheme="minorHAnsi" w:hint="cs"/>
          <w:szCs w:val="28"/>
          <w:rtl/>
          <w:lang w:bidi="ar-IQ"/>
        </w:rPr>
        <w:t xml:space="preserve"> </w:t>
      </w:r>
      <w:r w:rsidRPr="004A14E2">
        <w:rPr>
          <w:rFonts w:eastAsiaTheme="minorHAnsi" w:hint="cs"/>
          <w:b/>
          <w:bCs/>
          <w:sz w:val="24"/>
          <w:szCs w:val="24"/>
          <w:rtl/>
          <w:lang w:bidi="ar-IQ"/>
        </w:rPr>
        <w:t xml:space="preserve">                </w:t>
      </w:r>
      <w:r w:rsidR="00DF2429">
        <w:rPr>
          <w:rFonts w:eastAsiaTheme="minorHAnsi" w:hint="cs"/>
          <w:b/>
          <w:bCs/>
          <w:sz w:val="24"/>
          <w:szCs w:val="24"/>
          <w:rtl/>
          <w:lang w:bidi="ar-IQ"/>
        </w:rPr>
        <w:t xml:space="preserve">   </w:t>
      </w:r>
      <w:r w:rsidRPr="004A14E2">
        <w:rPr>
          <w:rFonts w:eastAsiaTheme="minorHAnsi" w:hint="cs"/>
          <w:b/>
          <w:bCs/>
          <w:sz w:val="24"/>
          <w:szCs w:val="24"/>
          <w:rtl/>
          <w:lang w:bidi="ar-IQ"/>
        </w:rPr>
        <w:t xml:space="preserve">  </w:t>
      </w:r>
      <w:r w:rsidRPr="004A14E2">
        <w:rPr>
          <w:rFonts w:ascii="Simplified Arabic" w:eastAsiaTheme="minorHAnsi" w:hAnsi="Simplified Arabic"/>
          <w:b/>
          <w:bCs/>
          <w:sz w:val="24"/>
          <w:szCs w:val="24"/>
          <w:rtl/>
          <w:lang w:bidi="ar-IQ"/>
        </w:rPr>
        <w:t xml:space="preserve">المتوسطات الحسابية والانحرافات المعيارية </w:t>
      </w:r>
      <w:r w:rsidRPr="004A14E2">
        <w:rPr>
          <w:rFonts w:ascii="Simplified Arabic" w:eastAsiaTheme="minorHAnsi" w:hAnsi="Simplified Arabic" w:hint="cs"/>
          <w:b/>
          <w:bCs/>
          <w:sz w:val="24"/>
          <w:szCs w:val="24"/>
          <w:rtl/>
          <w:lang w:bidi="ar-IQ"/>
        </w:rPr>
        <w:t>لاستجابات</w:t>
      </w:r>
      <w:r w:rsidRPr="004A14E2">
        <w:rPr>
          <w:rFonts w:ascii="Simplified Arabic" w:eastAsiaTheme="minorHAnsi" w:hAnsi="Simplified Arabic"/>
          <w:b/>
          <w:bCs/>
          <w:sz w:val="24"/>
          <w:szCs w:val="24"/>
          <w:rtl/>
          <w:lang w:bidi="ar-IQ"/>
        </w:rPr>
        <w:t xml:space="preserve"> عينة البحث في مهارة التطبيق</w:t>
      </w:r>
    </w:p>
    <w:tbl>
      <w:tblPr>
        <w:tblStyle w:val="110"/>
        <w:bidiVisual/>
        <w:tblW w:w="9877" w:type="dxa"/>
        <w:jc w:val="right"/>
        <w:tblLook w:val="04A0" w:firstRow="1" w:lastRow="0" w:firstColumn="1" w:lastColumn="0" w:noHBand="0" w:noVBand="1"/>
      </w:tblPr>
      <w:tblGrid>
        <w:gridCol w:w="672"/>
        <w:gridCol w:w="5857"/>
        <w:gridCol w:w="869"/>
        <w:gridCol w:w="914"/>
        <w:gridCol w:w="704"/>
        <w:gridCol w:w="861"/>
      </w:tblGrid>
      <w:tr w:rsidR="004A14E2" w:rsidRPr="004A14E2" w:rsidTr="002B2A66">
        <w:trPr>
          <w:jc w:val="right"/>
        </w:trPr>
        <w:tc>
          <w:tcPr>
            <w:tcW w:w="672"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ترتيب في الاداة</w:t>
            </w:r>
          </w:p>
        </w:tc>
        <w:tc>
          <w:tcPr>
            <w:tcW w:w="5868"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الفقرات </w:t>
            </w:r>
          </w:p>
        </w:tc>
        <w:tc>
          <w:tcPr>
            <w:tcW w:w="86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المتوسط الحسابي</w:t>
            </w:r>
          </w:p>
        </w:tc>
        <w:tc>
          <w:tcPr>
            <w:tcW w:w="91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الانحراف المعياري</w:t>
            </w:r>
          </w:p>
        </w:tc>
        <w:tc>
          <w:tcPr>
            <w:tcW w:w="70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الرتبة</w:t>
            </w:r>
          </w:p>
        </w:tc>
        <w:tc>
          <w:tcPr>
            <w:tcW w:w="850"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مستوى</w:t>
            </w:r>
          </w:p>
          <w:p w:rsidR="004A14E2" w:rsidRPr="004A14E2" w:rsidRDefault="004A14E2" w:rsidP="004A14E2">
            <w:pPr>
              <w:rPr>
                <w:rFonts w:cstheme="minorBidi"/>
                <w:b/>
                <w:bCs/>
                <w:sz w:val="24"/>
                <w:szCs w:val="24"/>
                <w:rtl/>
              </w:rPr>
            </w:pPr>
            <w:r w:rsidRPr="004A14E2">
              <w:rPr>
                <w:rFonts w:cstheme="minorBidi" w:hint="cs"/>
                <w:b/>
                <w:bCs/>
                <w:sz w:val="24"/>
                <w:szCs w:val="24"/>
                <w:rtl/>
              </w:rPr>
              <w:t>ممارسة</w:t>
            </w:r>
            <w:r w:rsidRPr="004A14E2">
              <w:rPr>
                <w:rFonts w:cstheme="minorBidi"/>
                <w:b/>
                <w:bCs/>
                <w:sz w:val="24"/>
                <w:szCs w:val="24"/>
                <w:rtl/>
              </w:rPr>
              <w:t xml:space="preserve"> </w:t>
            </w:r>
          </w:p>
        </w:tc>
      </w:tr>
      <w:tr w:rsidR="004A14E2" w:rsidRPr="004A14E2" w:rsidTr="002B2A66">
        <w:trPr>
          <w:jc w:val="right"/>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يوجه الطلبة الى تطبيق ما تعلموه في مواقف حياتية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3,17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0,95</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0D540E">
        <w:trPr>
          <w:trHeight w:val="308"/>
          <w:jc w:val="right"/>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يطلب من الطلبة ذكر امثلة تطبيقية </w:t>
            </w:r>
            <w:r w:rsidR="000D540E">
              <w:rPr>
                <w:rFonts w:cstheme="minorBidi"/>
                <w:b/>
                <w:bCs/>
                <w:sz w:val="24"/>
                <w:szCs w:val="24"/>
                <w:rtl/>
              </w:rPr>
              <w:t xml:space="preserve">عملية لما تعلموه من الاحياء </w:t>
            </w:r>
            <w:r w:rsidRPr="004A14E2">
              <w:rPr>
                <w:rFonts w:cstheme="minorBidi"/>
                <w:b/>
                <w:bCs/>
                <w:sz w:val="24"/>
                <w:szCs w:val="24"/>
                <w:rtl/>
              </w:rPr>
              <w:t xml:space="preserve"> </w:t>
            </w:r>
            <w:r w:rsidR="000D540E">
              <w:rPr>
                <w:rFonts w:cstheme="minorBidi" w:hint="cs"/>
                <w:b/>
                <w:bCs/>
                <w:sz w:val="24"/>
                <w:szCs w:val="24"/>
                <w:rtl/>
              </w:rPr>
              <w:t>ب</w:t>
            </w:r>
            <w:r w:rsidRPr="004A14E2">
              <w:rPr>
                <w:rFonts w:cstheme="minorBidi"/>
                <w:b/>
                <w:bCs/>
                <w:sz w:val="24"/>
                <w:szCs w:val="24"/>
                <w:rtl/>
              </w:rPr>
              <w:t xml:space="preserve">الصف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3,16</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 xml:space="preserve">0.88 </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jc w:val="right"/>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يدرب الطلبة على حل المشكلات اليومية والدراسية بطريقة علمية باستخدام ما درسوه في مادة الاحياء</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3.10</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0.86</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jc w:val="right"/>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يدرب الطلبة على استخدام القوانين العلمية في حل المسائل الرياضية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3.09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0.87</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jc w:val="right"/>
        </w:trPr>
        <w:tc>
          <w:tcPr>
            <w:tcW w:w="672"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يفسح المجال للطلبة لتقديم جزء من الدرس اثناء الحصة الدراسية او في المختبر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3.08</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0.77</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2B2A66">
        <w:trPr>
          <w:jc w:val="right"/>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8</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يكلف الطلبة بأجراء التجارب كواجب بيتي قبل اجراها في المدرسة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2.99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1.09</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0D540E">
        <w:trPr>
          <w:trHeight w:val="498"/>
          <w:jc w:val="right"/>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7</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يوجه الطلبة الى توظيف الحقائق والقوانين والنظريات العلمية كواقع يمكن تنفيذه في حياتهم اليومية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2.95</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0.93</w:t>
            </w:r>
          </w:p>
        </w:tc>
        <w:tc>
          <w:tcPr>
            <w:tcW w:w="704" w:type="dxa"/>
            <w:tcBorders>
              <w:top w:val="doub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7</w:t>
            </w:r>
          </w:p>
        </w:tc>
        <w:tc>
          <w:tcPr>
            <w:tcW w:w="850" w:type="dxa"/>
            <w:tcBorders>
              <w:top w:val="double" w:sz="4" w:space="0" w:color="auto"/>
              <w:left w:val="double" w:sz="4" w:space="0" w:color="auto"/>
              <w:bottom w:val="sing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0D540E">
        <w:trPr>
          <w:trHeight w:val="318"/>
          <w:jc w:val="right"/>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يسمح للطلبة بتطبيق التجارب العلمية داخل المختبر </w:t>
            </w:r>
          </w:p>
          <w:p w:rsidR="004A14E2" w:rsidRPr="004A14E2" w:rsidRDefault="004A14E2" w:rsidP="004A14E2">
            <w:pPr>
              <w:rPr>
                <w:rFonts w:cstheme="minorBidi"/>
                <w:b/>
                <w:bCs/>
                <w:sz w:val="24"/>
                <w:szCs w:val="24"/>
                <w:rtl/>
              </w:rPr>
            </w:pP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2.93</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8</w:t>
            </w:r>
          </w:p>
        </w:tc>
        <w:tc>
          <w:tcPr>
            <w:tcW w:w="85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DF2429">
        <w:trPr>
          <w:trHeight w:val="116"/>
          <w:jc w:val="right"/>
        </w:trPr>
        <w:tc>
          <w:tcPr>
            <w:tcW w:w="67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p>
        </w:tc>
        <w:tc>
          <w:tcPr>
            <w:tcW w:w="586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 xml:space="preserve">المتوسط الحسابي الكلي </w:t>
            </w:r>
          </w:p>
        </w:tc>
        <w:tc>
          <w:tcPr>
            <w:tcW w:w="86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3,05</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0.91</w:t>
            </w:r>
          </w:p>
        </w:tc>
        <w:tc>
          <w:tcPr>
            <w:tcW w:w="70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lang w:bidi="ar-IQ"/>
              </w:rPr>
            </w:pPr>
            <w:r w:rsidRPr="004A14E2">
              <w:rPr>
                <w:rFonts w:cs="Times New Roman" w:hint="cs"/>
                <w:b/>
                <w:bCs/>
                <w:sz w:val="24"/>
                <w:szCs w:val="24"/>
                <w:rtl/>
                <w:lang w:bidi="ar-IQ"/>
              </w:rPr>
              <w:t xml:space="preserve">متوسطة </w:t>
            </w:r>
          </w:p>
        </w:tc>
      </w:tr>
    </w:tbl>
    <w:p w:rsidR="004A14E2" w:rsidRPr="004A14E2" w:rsidRDefault="004A14E2" w:rsidP="004A14E2">
      <w:pPr>
        <w:tabs>
          <w:tab w:val="left" w:pos="7437"/>
        </w:tabs>
        <w:spacing w:line="276" w:lineRule="auto"/>
        <w:ind w:left="-1278" w:right="-709"/>
        <w:jc w:val="both"/>
        <w:rPr>
          <w:rFonts w:eastAsiaTheme="minorHAnsi"/>
          <w:sz w:val="24"/>
          <w:szCs w:val="24"/>
          <w:rtl/>
          <w:lang w:bidi="ar-IQ"/>
        </w:rPr>
      </w:pPr>
      <w:r w:rsidRPr="004A14E2">
        <w:rPr>
          <w:rFonts w:eastAsiaTheme="minorHAnsi" w:hint="cs"/>
          <w:sz w:val="24"/>
          <w:szCs w:val="24"/>
          <w:rtl/>
          <w:lang w:bidi="ar-IQ"/>
        </w:rPr>
        <w:t xml:space="preserve">       </w:t>
      </w:r>
    </w:p>
    <w:p w:rsidR="004A14E2" w:rsidRPr="004A14E2" w:rsidRDefault="004A14E2" w:rsidP="004A14E2">
      <w:pPr>
        <w:tabs>
          <w:tab w:val="left" w:pos="7437"/>
        </w:tabs>
        <w:spacing w:line="276" w:lineRule="auto"/>
        <w:ind w:left="-852" w:right="-142"/>
        <w:jc w:val="both"/>
        <w:rPr>
          <w:rFonts w:ascii="Simplified Arabic" w:eastAsiaTheme="minorHAnsi" w:hAnsi="Simplified Arabic"/>
          <w:szCs w:val="28"/>
          <w:rtl/>
          <w:lang w:bidi="ar-IQ"/>
        </w:rPr>
      </w:pPr>
      <w:r w:rsidRPr="004A14E2">
        <w:rPr>
          <w:rFonts w:eastAsiaTheme="minorHAnsi" w:hint="cs"/>
          <w:sz w:val="24"/>
          <w:szCs w:val="24"/>
          <w:rtl/>
          <w:lang w:bidi="ar-IQ"/>
        </w:rPr>
        <w:t xml:space="preserve">        </w:t>
      </w:r>
      <w:r w:rsidRPr="004A14E2">
        <w:rPr>
          <w:rFonts w:ascii="Simplified Arabic" w:eastAsiaTheme="minorHAnsi" w:hAnsi="Simplified Arabic" w:hint="cs"/>
          <w:szCs w:val="28"/>
          <w:rtl/>
          <w:lang w:bidi="ar-IQ"/>
        </w:rPr>
        <w:t xml:space="preserve">تشير </w:t>
      </w:r>
      <w:r w:rsidRPr="004A14E2">
        <w:rPr>
          <w:rFonts w:ascii="Simplified Arabic" w:eastAsiaTheme="minorHAnsi" w:hAnsi="Simplified Arabic"/>
          <w:szCs w:val="28"/>
          <w:rtl/>
          <w:lang w:bidi="ar-IQ"/>
        </w:rPr>
        <w:t>النتائج من الجدول (</w:t>
      </w:r>
      <w:r w:rsidRPr="004A14E2">
        <w:rPr>
          <w:rFonts w:ascii="Simplified Arabic" w:eastAsiaTheme="minorHAnsi" w:hAnsi="Simplified Arabic" w:hint="cs"/>
          <w:szCs w:val="28"/>
          <w:rtl/>
          <w:lang w:bidi="ar-IQ"/>
        </w:rPr>
        <w:t>9</w:t>
      </w:r>
      <w:r w:rsidRPr="004A14E2">
        <w:rPr>
          <w:rFonts w:ascii="Simplified Arabic" w:eastAsiaTheme="minorHAnsi" w:hAnsi="Simplified Arabic"/>
          <w:szCs w:val="28"/>
          <w:rtl/>
          <w:lang w:bidi="ar-IQ"/>
        </w:rPr>
        <w:t xml:space="preserve">) ان المتوسطات الحسابية </w:t>
      </w:r>
      <w:r w:rsidRPr="004A14E2">
        <w:rPr>
          <w:rFonts w:ascii="Simplified Arabic" w:eastAsiaTheme="minorHAnsi" w:hAnsi="Simplified Arabic" w:hint="cs"/>
          <w:szCs w:val="28"/>
          <w:rtl/>
          <w:lang w:bidi="ar-IQ"/>
        </w:rPr>
        <w:t>لمستوى ممارسة</w:t>
      </w:r>
      <w:r w:rsidRPr="004A14E2">
        <w:rPr>
          <w:rFonts w:ascii="Simplified Arabic" w:eastAsiaTheme="minorHAnsi" w:hAnsi="Simplified Arabic"/>
          <w:szCs w:val="28"/>
          <w:rtl/>
          <w:lang w:bidi="ar-IQ"/>
        </w:rPr>
        <w:t xml:space="preserve"> مدرسي ال</w:t>
      </w:r>
      <w:r w:rsidRPr="004A14E2">
        <w:rPr>
          <w:rFonts w:ascii="Simplified Arabic" w:eastAsiaTheme="minorHAnsi" w:hAnsi="Simplified Arabic" w:hint="cs"/>
          <w:szCs w:val="28"/>
          <w:rtl/>
          <w:lang w:bidi="ar-IQ"/>
        </w:rPr>
        <w:t>اح</w:t>
      </w:r>
      <w:r w:rsidRPr="004A14E2">
        <w:rPr>
          <w:rFonts w:ascii="Simplified Arabic" w:eastAsiaTheme="minorHAnsi" w:hAnsi="Simplified Arabic"/>
          <w:szCs w:val="28"/>
          <w:rtl/>
          <w:lang w:bidi="ar-IQ"/>
        </w:rPr>
        <w:t>ياء في مهارة الت</w:t>
      </w:r>
      <w:r w:rsidRPr="004A14E2">
        <w:rPr>
          <w:rFonts w:ascii="Simplified Arabic" w:eastAsiaTheme="minorHAnsi" w:hAnsi="Simplified Arabic" w:hint="cs"/>
          <w:szCs w:val="28"/>
          <w:rtl/>
          <w:lang w:bidi="ar-IQ"/>
        </w:rPr>
        <w:t>طبيق</w:t>
      </w:r>
      <w:r w:rsidRPr="004A14E2">
        <w:rPr>
          <w:rFonts w:ascii="Simplified Arabic" w:eastAsiaTheme="minorHAnsi" w:hAnsi="Simplified Arabic"/>
          <w:szCs w:val="28"/>
          <w:rtl/>
          <w:lang w:bidi="ar-IQ"/>
        </w:rPr>
        <w:t xml:space="preserve"> تتراوح بين (</w:t>
      </w:r>
      <w:r w:rsidRPr="004A14E2">
        <w:rPr>
          <w:rFonts w:ascii="Simplified Arabic" w:eastAsiaTheme="minorHAnsi" w:hAnsi="Simplified Arabic" w:hint="cs"/>
          <w:szCs w:val="28"/>
          <w:rtl/>
          <w:lang w:bidi="ar-IQ"/>
        </w:rPr>
        <w:t>3.17-2.93</w:t>
      </w:r>
      <w:r w:rsidRPr="004A14E2">
        <w:rPr>
          <w:rFonts w:ascii="Simplified Arabic" w:eastAsiaTheme="minorHAnsi" w:hAnsi="Simplified Arabic"/>
          <w:szCs w:val="28"/>
          <w:rtl/>
          <w:lang w:bidi="ar-IQ"/>
        </w:rPr>
        <w:t xml:space="preserve">) وقد </w:t>
      </w:r>
      <w:r w:rsidRPr="004A14E2">
        <w:rPr>
          <w:rFonts w:ascii="Simplified Arabic" w:eastAsiaTheme="minorHAnsi" w:hAnsi="Simplified Arabic" w:hint="cs"/>
          <w:szCs w:val="28"/>
          <w:rtl/>
          <w:lang w:bidi="ar-IQ"/>
        </w:rPr>
        <w:t>جاءت</w:t>
      </w:r>
      <w:r w:rsidRPr="004A14E2">
        <w:rPr>
          <w:rFonts w:ascii="Simplified Arabic" w:eastAsiaTheme="minorHAnsi" w:hAnsi="Simplified Arabic"/>
          <w:szCs w:val="28"/>
          <w:rtl/>
          <w:lang w:bidi="ar-IQ"/>
        </w:rPr>
        <w:t xml:space="preserve"> </w:t>
      </w:r>
      <w:r w:rsidRPr="004A14E2">
        <w:rPr>
          <w:rFonts w:ascii="Simplified Arabic" w:eastAsiaTheme="minorHAnsi" w:hAnsi="Simplified Arabic" w:hint="cs"/>
          <w:szCs w:val="28"/>
          <w:rtl/>
          <w:lang w:bidi="ar-IQ"/>
        </w:rPr>
        <w:t xml:space="preserve">جميع الفقرات بمستوى ممارسة متوسطة , اذ حصلت </w:t>
      </w:r>
      <w:r w:rsidRPr="004A14E2">
        <w:rPr>
          <w:rFonts w:ascii="Simplified Arabic" w:eastAsiaTheme="minorHAnsi" w:hAnsi="Simplified Arabic"/>
          <w:szCs w:val="28"/>
          <w:rtl/>
          <w:lang w:bidi="ar-IQ"/>
        </w:rPr>
        <w:t>ال</w:t>
      </w:r>
      <w:r w:rsidRPr="004A14E2">
        <w:rPr>
          <w:rFonts w:ascii="Simplified Arabic" w:eastAsiaTheme="minorHAnsi" w:hAnsi="Simplified Arabic" w:hint="cs"/>
          <w:szCs w:val="28"/>
          <w:rtl/>
          <w:lang w:bidi="ar-IQ"/>
        </w:rPr>
        <w:t>فقرة</w:t>
      </w:r>
      <w:r w:rsidRPr="004A14E2">
        <w:rPr>
          <w:rFonts w:ascii="Simplified Arabic" w:eastAsiaTheme="minorHAnsi" w:hAnsi="Simplified Arabic"/>
          <w:szCs w:val="28"/>
          <w:rtl/>
          <w:lang w:bidi="ar-IQ"/>
        </w:rPr>
        <w:t xml:space="preserve"> رقم (</w:t>
      </w:r>
      <w:r w:rsidRPr="004A14E2">
        <w:rPr>
          <w:rFonts w:ascii="Simplified Arabic" w:eastAsiaTheme="minorHAnsi" w:hAnsi="Simplified Arabic" w:hint="cs"/>
          <w:szCs w:val="28"/>
          <w:rtl/>
          <w:lang w:bidi="ar-IQ"/>
        </w:rPr>
        <w:t>1</w:t>
      </w:r>
      <w:r w:rsidRPr="004A14E2">
        <w:rPr>
          <w:rFonts w:ascii="Simplified Arabic" w:eastAsiaTheme="minorHAnsi" w:hAnsi="Simplified Arabic"/>
          <w:szCs w:val="28"/>
          <w:rtl/>
          <w:lang w:bidi="ar-IQ"/>
        </w:rPr>
        <w:t xml:space="preserve">) </w:t>
      </w:r>
      <w:r w:rsidRPr="004A14E2">
        <w:rPr>
          <w:rFonts w:ascii="Simplified Arabic" w:eastAsiaTheme="minorHAnsi" w:hAnsi="Simplified Arabic" w:hint="cs"/>
          <w:szCs w:val="28"/>
          <w:rtl/>
          <w:lang w:bidi="ar-IQ"/>
        </w:rPr>
        <w:t xml:space="preserve">التي تنص على </w:t>
      </w:r>
      <w:r w:rsidRPr="004A14E2">
        <w:rPr>
          <w:rFonts w:ascii="Simplified Arabic" w:eastAsiaTheme="minorHAnsi" w:hAnsi="Simplified Arabic"/>
          <w:szCs w:val="28"/>
          <w:rtl/>
          <w:lang w:bidi="ar-IQ"/>
        </w:rPr>
        <w:t>"</w:t>
      </w:r>
      <w:r w:rsidRPr="004A14E2">
        <w:rPr>
          <w:rFonts w:ascii="Simplified Arabic" w:eastAsiaTheme="minorHAnsi" w:hAnsi="Simplified Arabic"/>
          <w:szCs w:val="28"/>
          <w:rtl/>
        </w:rPr>
        <w:t xml:space="preserve"> يوجه الطلبة الى تطبيق ما تعلموه في مواقف حياتية </w:t>
      </w:r>
      <w:r w:rsidRPr="004A14E2">
        <w:rPr>
          <w:rFonts w:ascii="Simplified Arabic" w:eastAsiaTheme="minorHAnsi" w:hAnsi="Simplified Arabic"/>
          <w:szCs w:val="28"/>
          <w:rtl/>
          <w:lang w:bidi="ar-IQ"/>
        </w:rPr>
        <w:t>" على اعلى ترتيب بمتوسط حسابي (</w:t>
      </w:r>
      <w:r w:rsidRPr="004A14E2">
        <w:rPr>
          <w:rFonts w:ascii="Simplified Arabic" w:eastAsiaTheme="minorHAnsi" w:hAnsi="Simplified Arabic" w:hint="cs"/>
          <w:szCs w:val="28"/>
          <w:rtl/>
          <w:lang w:bidi="ar-IQ"/>
        </w:rPr>
        <w:t>3.17</w:t>
      </w:r>
      <w:r w:rsidRPr="004A14E2">
        <w:rPr>
          <w:rFonts w:ascii="Simplified Arabic" w:eastAsiaTheme="minorHAnsi" w:hAnsi="Simplified Arabic"/>
          <w:szCs w:val="28"/>
          <w:rtl/>
          <w:lang w:bidi="ar-IQ"/>
        </w:rPr>
        <w:t>) وانحراف معياري(</w:t>
      </w:r>
      <w:r w:rsidRPr="004A14E2">
        <w:rPr>
          <w:rFonts w:ascii="Simplified Arabic" w:eastAsiaTheme="minorHAnsi" w:hAnsi="Simplified Arabic" w:hint="cs"/>
          <w:szCs w:val="28"/>
          <w:rtl/>
        </w:rPr>
        <w:t>0.95</w:t>
      </w:r>
      <w:r w:rsidRPr="004A14E2">
        <w:rPr>
          <w:rFonts w:ascii="Simplified Arabic" w:eastAsiaTheme="minorHAnsi" w:hAnsi="Simplified Arabic"/>
          <w:szCs w:val="28"/>
          <w:rtl/>
          <w:lang w:bidi="ar-IQ"/>
        </w:rPr>
        <w:t xml:space="preserve">) </w:t>
      </w:r>
      <w:r w:rsidRPr="004A14E2">
        <w:rPr>
          <w:rFonts w:ascii="Simplified Arabic" w:eastAsiaTheme="minorHAnsi" w:hAnsi="Simplified Arabic" w:hint="cs"/>
          <w:szCs w:val="28"/>
          <w:rtl/>
          <w:lang w:bidi="ar-IQ"/>
        </w:rPr>
        <w:t xml:space="preserve">في المرتبة الاولى وسبب ذلك قد يعود الى توظيف المدرسين الى مهارة التطبيق في مواجهة المشكلات الحياتية التي تواجه المتعلم وكيفية حلها بالاستعانة في ما تعلموه في المدرسة وانتقال اثر ذلك التعلم في الواقع , </w:t>
      </w:r>
      <w:r w:rsidRPr="004A14E2">
        <w:rPr>
          <w:rFonts w:ascii="Simplified Arabic" w:eastAsiaTheme="minorHAnsi" w:hAnsi="Simplified Arabic"/>
          <w:szCs w:val="28"/>
          <w:rtl/>
          <w:lang w:bidi="ar-IQ"/>
        </w:rPr>
        <w:t>بينما حصلت ال</w:t>
      </w:r>
      <w:r w:rsidRPr="004A14E2">
        <w:rPr>
          <w:rFonts w:ascii="Simplified Arabic" w:eastAsiaTheme="minorHAnsi" w:hAnsi="Simplified Arabic" w:hint="cs"/>
          <w:szCs w:val="28"/>
          <w:rtl/>
          <w:lang w:bidi="ar-IQ"/>
        </w:rPr>
        <w:t>فقرة</w:t>
      </w:r>
      <w:r w:rsidRPr="004A14E2">
        <w:rPr>
          <w:rFonts w:ascii="Simplified Arabic" w:eastAsiaTheme="minorHAnsi" w:hAnsi="Simplified Arabic"/>
          <w:szCs w:val="28"/>
          <w:rtl/>
          <w:lang w:bidi="ar-IQ"/>
        </w:rPr>
        <w:t xml:space="preserve">  (</w:t>
      </w:r>
      <w:r w:rsidRPr="004A14E2">
        <w:rPr>
          <w:rFonts w:ascii="Simplified Arabic" w:eastAsiaTheme="minorHAnsi" w:hAnsi="Simplified Arabic" w:hint="cs"/>
          <w:szCs w:val="28"/>
          <w:rtl/>
          <w:lang w:bidi="ar-IQ"/>
        </w:rPr>
        <w:t>4</w:t>
      </w:r>
      <w:r w:rsidRPr="004A14E2">
        <w:rPr>
          <w:rFonts w:ascii="Simplified Arabic" w:eastAsiaTheme="minorHAnsi" w:hAnsi="Simplified Arabic"/>
          <w:szCs w:val="28"/>
          <w:rtl/>
          <w:lang w:bidi="ar-IQ"/>
        </w:rPr>
        <w:t xml:space="preserve">) </w:t>
      </w:r>
      <w:r w:rsidRPr="004A14E2">
        <w:rPr>
          <w:rFonts w:ascii="Simplified Arabic" w:eastAsiaTheme="minorHAnsi" w:hAnsi="Simplified Arabic" w:hint="cs"/>
          <w:szCs w:val="28"/>
          <w:rtl/>
          <w:lang w:bidi="ar-IQ"/>
        </w:rPr>
        <w:t xml:space="preserve">التي تنص على </w:t>
      </w:r>
      <w:r w:rsidRPr="004A14E2">
        <w:rPr>
          <w:rFonts w:ascii="Simplified Arabic" w:eastAsiaTheme="minorHAnsi" w:hAnsi="Simplified Arabic"/>
          <w:szCs w:val="28"/>
          <w:rtl/>
          <w:lang w:bidi="ar-IQ"/>
        </w:rPr>
        <w:t>"</w:t>
      </w:r>
      <w:r w:rsidRPr="004A14E2">
        <w:rPr>
          <w:rFonts w:ascii="Simplified Arabic" w:hAnsi="Simplified Arabic"/>
          <w:szCs w:val="28"/>
          <w:rtl/>
        </w:rPr>
        <w:t xml:space="preserve"> يسمح للطلبة بتطبيق التجارب العلمية داخل المختبر</w:t>
      </w:r>
      <w:r w:rsidRPr="004A14E2">
        <w:rPr>
          <w:rFonts w:ascii="Simplified Arabic" w:eastAsiaTheme="minorHAnsi" w:hAnsi="Simplified Arabic"/>
          <w:b/>
          <w:bCs/>
          <w:szCs w:val="28"/>
          <w:rtl/>
        </w:rPr>
        <w:t xml:space="preserve"> </w:t>
      </w:r>
      <w:r w:rsidRPr="004A14E2">
        <w:rPr>
          <w:rFonts w:ascii="Simplified Arabic" w:eastAsiaTheme="minorHAnsi" w:hAnsi="Simplified Arabic"/>
          <w:szCs w:val="28"/>
          <w:rtl/>
          <w:lang w:bidi="ar-IQ"/>
        </w:rPr>
        <w:lastRenderedPageBreak/>
        <w:t>" على ادنى</w:t>
      </w:r>
      <w:r w:rsidRPr="004A14E2">
        <w:rPr>
          <w:rFonts w:ascii="Simplified Arabic" w:eastAsiaTheme="minorHAnsi" w:hAnsi="Simplified Arabic" w:hint="cs"/>
          <w:szCs w:val="28"/>
          <w:rtl/>
          <w:lang w:bidi="ar-IQ"/>
        </w:rPr>
        <w:t xml:space="preserve"> مرتبة</w:t>
      </w:r>
      <w:r w:rsidRPr="004A14E2">
        <w:rPr>
          <w:rFonts w:ascii="Simplified Arabic" w:eastAsiaTheme="minorHAnsi" w:hAnsi="Simplified Arabic"/>
          <w:szCs w:val="28"/>
          <w:rtl/>
          <w:lang w:bidi="ar-IQ"/>
        </w:rPr>
        <w:t xml:space="preserve"> بمتوسط بلغ</w:t>
      </w:r>
      <w:r w:rsidRPr="004A14E2">
        <w:rPr>
          <w:rFonts w:ascii="Simplified Arabic" w:eastAsiaTheme="minorHAnsi" w:hAnsi="Simplified Arabic" w:hint="cs"/>
          <w:szCs w:val="28"/>
          <w:rtl/>
          <w:lang w:bidi="ar-IQ"/>
        </w:rPr>
        <w:t xml:space="preserve"> (2.93</w:t>
      </w:r>
      <w:r w:rsidRPr="004A14E2">
        <w:rPr>
          <w:rFonts w:ascii="Simplified Arabic" w:eastAsiaTheme="minorHAnsi" w:hAnsi="Simplified Arabic"/>
          <w:szCs w:val="28"/>
          <w:rtl/>
          <w:lang w:bidi="ar-IQ"/>
        </w:rPr>
        <w:t>) وانحراف معياري(</w:t>
      </w:r>
      <w:r w:rsidRPr="004A14E2">
        <w:rPr>
          <w:rFonts w:ascii="Simplified Arabic" w:eastAsiaTheme="minorHAnsi" w:hAnsi="Simplified Arabic" w:hint="cs"/>
          <w:szCs w:val="28"/>
          <w:rtl/>
          <w:lang w:bidi="ar-IQ"/>
        </w:rPr>
        <w:t>0.9</w:t>
      </w:r>
      <w:r w:rsidRPr="004A14E2">
        <w:rPr>
          <w:rFonts w:ascii="Simplified Arabic" w:eastAsiaTheme="minorHAnsi" w:hAnsi="Simplified Arabic"/>
          <w:szCs w:val="28"/>
          <w:rtl/>
          <w:lang w:bidi="ar-IQ"/>
        </w:rPr>
        <w:t xml:space="preserve">) </w:t>
      </w:r>
      <w:r w:rsidRPr="004A14E2">
        <w:rPr>
          <w:rFonts w:ascii="Simplified Arabic" w:eastAsiaTheme="minorHAnsi" w:hAnsi="Simplified Arabic" w:hint="cs"/>
          <w:szCs w:val="28"/>
          <w:rtl/>
          <w:lang w:bidi="ar-IQ"/>
        </w:rPr>
        <w:t xml:space="preserve">, </w:t>
      </w:r>
      <w:r w:rsidRPr="004A14E2">
        <w:rPr>
          <w:rFonts w:ascii="Simplified Arabic" w:eastAsiaTheme="minorHAnsi" w:hAnsi="Simplified Arabic"/>
          <w:szCs w:val="28"/>
          <w:rtl/>
          <w:lang w:bidi="ar-IQ"/>
        </w:rPr>
        <w:t>ويمكن ان يعزى ذلك الى</w:t>
      </w:r>
      <w:r w:rsidRPr="004A14E2">
        <w:rPr>
          <w:rFonts w:ascii="Simplified Arabic" w:eastAsiaTheme="minorHAnsi" w:hAnsi="Simplified Arabic" w:hint="cs"/>
          <w:szCs w:val="28"/>
          <w:rtl/>
          <w:lang w:bidi="ar-IQ"/>
        </w:rPr>
        <w:t xml:space="preserve"> افتقار المدارس الاعدادية الى مختبرات مدرسية حديثة وادراك المدرسين خطورة بعض التجارب العلمية على الطلبة والعمل على تهيئة الاجهزة والادوات الخاصة  بتلك التجارب واتباع قواعد السلامة والامن في المختبر .</w:t>
      </w:r>
    </w:p>
    <w:p w:rsidR="004A14E2" w:rsidRPr="004A14E2" w:rsidRDefault="004A14E2" w:rsidP="004A14E2">
      <w:pPr>
        <w:tabs>
          <w:tab w:val="left" w:pos="7437"/>
        </w:tabs>
        <w:spacing w:line="276" w:lineRule="auto"/>
        <w:ind w:left="-852" w:right="-426"/>
        <w:jc w:val="both"/>
        <w:rPr>
          <w:rFonts w:ascii="Simplified Arabic" w:eastAsiaTheme="minorHAnsi" w:hAnsi="Simplified Arabic"/>
          <w:szCs w:val="28"/>
          <w:lang w:bidi="ar-IQ"/>
        </w:rPr>
      </w:pPr>
      <w:r w:rsidRPr="004A14E2">
        <w:rPr>
          <w:rFonts w:ascii="Simplified Arabic" w:eastAsiaTheme="minorHAnsi" w:hAnsi="Simplified Arabic" w:hint="cs"/>
          <w:szCs w:val="28"/>
          <w:rtl/>
          <w:lang w:bidi="ar-IQ"/>
        </w:rPr>
        <w:t xml:space="preserve">6)  </w:t>
      </w:r>
      <w:r w:rsidRPr="004A14E2">
        <w:rPr>
          <w:rFonts w:ascii="Simplified Arabic" w:eastAsiaTheme="minorHAnsi" w:hAnsi="Simplified Arabic" w:hint="cs"/>
          <w:b/>
          <w:bCs/>
          <w:szCs w:val="28"/>
          <w:rtl/>
        </w:rPr>
        <w:t xml:space="preserve">ما مستوى ممارسة الاحياء في </w:t>
      </w:r>
      <w:r w:rsidRPr="004A14E2">
        <w:rPr>
          <w:rFonts w:ascii="Simplified Arabic" w:eastAsiaTheme="minorHAnsi" w:hAnsi="Simplified Arabic"/>
          <w:b/>
          <w:bCs/>
          <w:szCs w:val="28"/>
          <w:rtl/>
          <w:lang w:bidi="ar-IQ"/>
        </w:rPr>
        <w:t>مهارة المقارنة</w:t>
      </w:r>
      <w:r w:rsidRPr="004A14E2">
        <w:rPr>
          <w:rFonts w:ascii="Simplified Arabic" w:eastAsiaTheme="minorHAnsi" w:hAnsi="Simplified Arabic" w:hint="cs"/>
          <w:b/>
          <w:bCs/>
          <w:szCs w:val="28"/>
          <w:rtl/>
        </w:rPr>
        <w:t xml:space="preserve"> ؟</w:t>
      </w:r>
    </w:p>
    <w:p w:rsidR="004A14E2" w:rsidRPr="004A14E2" w:rsidRDefault="004A14E2" w:rsidP="0033627B">
      <w:pPr>
        <w:ind w:left="-852" w:right="-142"/>
        <w:jc w:val="both"/>
        <w:rPr>
          <w:rFonts w:ascii="Simplified Arabic" w:hAnsi="Simplified Arabic"/>
          <w:szCs w:val="28"/>
          <w:rtl/>
          <w:lang w:bidi="ar-IQ"/>
        </w:rPr>
      </w:pPr>
      <w:r w:rsidRPr="004A14E2">
        <w:rPr>
          <w:rFonts w:ascii="Simplified Arabic" w:hAnsi="Simplified Arabic" w:hint="cs"/>
          <w:szCs w:val="28"/>
          <w:rtl/>
          <w:lang w:bidi="ar-IQ"/>
        </w:rPr>
        <w:t xml:space="preserve">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مستوى ممارس</w:t>
      </w:r>
      <w:r w:rsidR="000D540E">
        <w:rPr>
          <w:rFonts w:ascii="Simplified Arabic" w:hAnsi="Simplified Arabic" w:hint="cs"/>
          <w:szCs w:val="28"/>
          <w:rtl/>
          <w:lang w:bidi="ar-IQ"/>
        </w:rPr>
        <w:t>ة مدرسي الاحياء في مهارة المقارنة</w:t>
      </w:r>
      <w:r w:rsidR="0033627B">
        <w:rPr>
          <w:rFonts w:ascii="Simplified Arabic" w:hAnsi="Simplified Arabic" w:hint="cs"/>
          <w:szCs w:val="28"/>
          <w:rtl/>
          <w:lang w:bidi="ar-IQ"/>
        </w:rPr>
        <w:t xml:space="preserve"> لدى طلبة </w:t>
      </w:r>
      <w:r w:rsidRPr="004A14E2">
        <w:rPr>
          <w:rFonts w:ascii="Simplified Arabic" w:hAnsi="Simplified Arabic" w:hint="cs"/>
          <w:szCs w:val="28"/>
          <w:rtl/>
          <w:lang w:bidi="ar-IQ"/>
        </w:rPr>
        <w:t>المرحلة الاعدادية كما في الجدول (10)</w:t>
      </w:r>
    </w:p>
    <w:p w:rsidR="004A14E2" w:rsidRPr="004A14E2" w:rsidRDefault="004A14E2" w:rsidP="004A14E2">
      <w:pPr>
        <w:tabs>
          <w:tab w:val="left" w:pos="7437"/>
        </w:tabs>
        <w:spacing w:line="276" w:lineRule="auto"/>
        <w:ind w:left="-772" w:right="-284"/>
        <w:contextualSpacing/>
        <w:jc w:val="both"/>
        <w:rPr>
          <w:rFonts w:ascii="Simplified Arabic" w:eastAsiaTheme="minorHAnsi" w:hAnsi="Simplified Arabic"/>
          <w:b/>
          <w:bCs/>
          <w:sz w:val="24"/>
          <w:szCs w:val="24"/>
          <w:rtl/>
          <w:lang w:bidi="ar-IQ"/>
        </w:rPr>
      </w:pPr>
      <w:r w:rsidRPr="004A14E2">
        <w:rPr>
          <w:rFonts w:ascii="Simplified Arabic" w:eastAsiaTheme="minorHAnsi" w:hAnsi="Simplified Arabic" w:hint="cs"/>
          <w:b/>
          <w:bCs/>
          <w:szCs w:val="28"/>
          <w:rtl/>
        </w:rPr>
        <w:t xml:space="preserve">          </w:t>
      </w:r>
      <w:r w:rsidRPr="004A14E2">
        <w:rPr>
          <w:rFonts w:ascii="Simplified Arabic" w:eastAsiaTheme="minorHAnsi" w:hAnsi="Simplified Arabic"/>
          <w:b/>
          <w:bCs/>
          <w:szCs w:val="28"/>
          <w:rtl/>
          <w:lang w:bidi="ar-IQ"/>
        </w:rPr>
        <w:t xml:space="preserve">  </w:t>
      </w:r>
      <w:r w:rsidR="000D540E">
        <w:rPr>
          <w:rFonts w:ascii="Simplified Arabic" w:eastAsiaTheme="minorHAnsi" w:hAnsi="Simplified Arabic" w:hint="cs"/>
          <w:b/>
          <w:bCs/>
          <w:szCs w:val="28"/>
          <w:rtl/>
          <w:lang w:bidi="ar-IQ"/>
        </w:rPr>
        <w:t xml:space="preserve">      </w:t>
      </w:r>
      <w:r w:rsidRPr="004A14E2">
        <w:rPr>
          <w:rFonts w:ascii="Simplified Arabic" w:eastAsiaTheme="minorHAnsi" w:hAnsi="Simplified Arabic"/>
          <w:b/>
          <w:bCs/>
          <w:szCs w:val="28"/>
          <w:rtl/>
          <w:lang w:bidi="ar-IQ"/>
        </w:rPr>
        <w:t xml:space="preserve">   </w:t>
      </w:r>
      <w:r w:rsidRPr="004A14E2">
        <w:rPr>
          <w:rFonts w:ascii="Simplified Arabic" w:eastAsiaTheme="minorHAnsi" w:hAnsi="Simplified Arabic"/>
          <w:b/>
          <w:bCs/>
          <w:sz w:val="24"/>
          <w:szCs w:val="24"/>
          <w:rtl/>
          <w:lang w:bidi="ar-IQ"/>
        </w:rPr>
        <w:t xml:space="preserve">المتوسطات الحسابية والانحرافات المعيارية </w:t>
      </w:r>
      <w:r w:rsidRPr="004A14E2">
        <w:rPr>
          <w:rFonts w:ascii="Simplified Arabic" w:eastAsiaTheme="minorHAnsi" w:hAnsi="Simplified Arabic" w:hint="cs"/>
          <w:b/>
          <w:bCs/>
          <w:sz w:val="24"/>
          <w:szCs w:val="24"/>
          <w:rtl/>
          <w:lang w:bidi="ar-IQ"/>
        </w:rPr>
        <w:t>لاستجابات</w:t>
      </w:r>
      <w:r w:rsidRPr="004A14E2">
        <w:rPr>
          <w:rFonts w:ascii="Simplified Arabic" w:eastAsiaTheme="minorHAnsi" w:hAnsi="Simplified Arabic"/>
          <w:b/>
          <w:bCs/>
          <w:sz w:val="24"/>
          <w:szCs w:val="24"/>
          <w:rtl/>
          <w:lang w:bidi="ar-IQ"/>
        </w:rPr>
        <w:t xml:space="preserve"> عينة البحث في مهارة المقارنة </w:t>
      </w:r>
    </w:p>
    <w:tbl>
      <w:tblPr>
        <w:tblStyle w:val="110"/>
        <w:bidiVisual/>
        <w:tblW w:w="9797" w:type="dxa"/>
        <w:jc w:val="right"/>
        <w:tblLook w:val="04A0" w:firstRow="1" w:lastRow="0" w:firstColumn="1" w:lastColumn="0" w:noHBand="0" w:noVBand="1"/>
      </w:tblPr>
      <w:tblGrid>
        <w:gridCol w:w="672"/>
        <w:gridCol w:w="5742"/>
        <w:gridCol w:w="949"/>
        <w:gridCol w:w="914"/>
        <w:gridCol w:w="659"/>
        <w:gridCol w:w="861"/>
      </w:tblGrid>
      <w:tr w:rsidR="004A14E2" w:rsidRPr="004A14E2" w:rsidTr="000D540E">
        <w:trPr>
          <w:jc w:val="right"/>
        </w:trPr>
        <w:tc>
          <w:tcPr>
            <w:tcW w:w="656"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ت</w:t>
            </w:r>
            <w:r w:rsidRPr="004A14E2">
              <w:rPr>
                <w:rFonts w:cstheme="minorBidi" w:hint="cs"/>
                <w:b/>
                <w:bCs/>
                <w:color w:val="000000" w:themeColor="text1"/>
                <w:sz w:val="24"/>
                <w:szCs w:val="24"/>
                <w:rtl/>
              </w:rPr>
              <w:t>رتيب في الاداة</w:t>
            </w:r>
          </w:p>
        </w:tc>
        <w:tc>
          <w:tcPr>
            <w:tcW w:w="5758"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 xml:space="preserve">                            الفقرات</w:t>
            </w:r>
          </w:p>
        </w:tc>
        <w:tc>
          <w:tcPr>
            <w:tcW w:w="94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المتوسط الحسابي</w:t>
            </w:r>
          </w:p>
        </w:tc>
        <w:tc>
          <w:tcPr>
            <w:tcW w:w="91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b/>
                <w:bCs/>
                <w:color w:val="000000" w:themeColor="text1"/>
                <w:sz w:val="24"/>
                <w:szCs w:val="24"/>
                <w:rtl/>
              </w:rPr>
              <w:t>الانحراف المعياري</w:t>
            </w:r>
          </w:p>
        </w:tc>
        <w:tc>
          <w:tcPr>
            <w:tcW w:w="65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الرتبة</w:t>
            </w:r>
          </w:p>
        </w:tc>
        <w:tc>
          <w:tcPr>
            <w:tcW w:w="861"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مستوى ممارسة</w:t>
            </w:r>
          </w:p>
        </w:tc>
      </w:tr>
      <w:tr w:rsidR="004A14E2" w:rsidRPr="004A14E2" w:rsidTr="000D540E">
        <w:trPr>
          <w:jc w:val="right"/>
        </w:trPr>
        <w:tc>
          <w:tcPr>
            <w:tcW w:w="65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8</w:t>
            </w: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 xml:space="preserve">يوضح للطلبة الحقائق والمبادئ والقوانين والنظريات التي فيها مقارنة بين الظواهر العلمية </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3.40</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 xml:space="preserve">1.02 </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1</w:t>
            </w:r>
          </w:p>
        </w:tc>
        <w:tc>
          <w:tcPr>
            <w:tcW w:w="86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jc w:val="right"/>
        </w:trPr>
        <w:tc>
          <w:tcPr>
            <w:tcW w:w="65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4</w:t>
            </w: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b/>
                <w:bCs/>
                <w:color w:val="000000" w:themeColor="text1"/>
                <w:sz w:val="24"/>
                <w:szCs w:val="24"/>
                <w:rtl/>
              </w:rPr>
              <w:t>يدعو الطلبة إلى مقارنة المفاهيم الموجودة في</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موضوع</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معين وغير موجودة</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في</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 xml:space="preserve">موضوع آخر </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3.34</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1.05</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2</w:t>
            </w:r>
          </w:p>
        </w:tc>
        <w:tc>
          <w:tcPr>
            <w:tcW w:w="86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jc w:val="right"/>
        </w:trPr>
        <w:tc>
          <w:tcPr>
            <w:tcW w:w="65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7</w:t>
            </w: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يوجه الطلبة على إدراك الاختلاف في القوان</w:t>
            </w:r>
            <w:r w:rsidRPr="004A14E2">
              <w:rPr>
                <w:rFonts w:cstheme="minorBidi" w:hint="cs"/>
                <w:b/>
                <w:bCs/>
                <w:color w:val="000000" w:themeColor="text1"/>
                <w:sz w:val="24"/>
                <w:szCs w:val="24"/>
                <w:rtl/>
              </w:rPr>
              <w:t xml:space="preserve">ين </w:t>
            </w:r>
            <w:r w:rsidRPr="004A14E2">
              <w:rPr>
                <w:rFonts w:cstheme="minorBidi"/>
                <w:b/>
                <w:bCs/>
                <w:color w:val="000000" w:themeColor="text1"/>
                <w:sz w:val="24"/>
                <w:szCs w:val="24"/>
                <w:rtl/>
              </w:rPr>
              <w:t xml:space="preserve">العلمية حسب المستحدثات العلمية </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3.13</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0.96</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3</w:t>
            </w:r>
          </w:p>
        </w:tc>
        <w:tc>
          <w:tcPr>
            <w:tcW w:w="86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jc w:val="right"/>
        </w:trPr>
        <w:tc>
          <w:tcPr>
            <w:tcW w:w="65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lang w:bidi="ar-IQ"/>
              </w:rPr>
            </w:pPr>
            <w:r w:rsidRPr="004A14E2">
              <w:rPr>
                <w:rFonts w:cs="Times New Roman" w:hint="cs"/>
                <w:b/>
                <w:bCs/>
                <w:color w:val="000000" w:themeColor="text1"/>
                <w:sz w:val="24"/>
                <w:szCs w:val="24"/>
                <w:rtl/>
                <w:lang w:bidi="ar-IQ"/>
              </w:rPr>
              <w:t>2</w:t>
            </w: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 xml:space="preserve"> يوجه</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الطلبة</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إلى</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تحليل</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قانونين</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أو</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أكثر</w:t>
            </w:r>
            <w:r w:rsidRPr="004A14E2">
              <w:rPr>
                <w:rFonts w:cstheme="minorBidi"/>
                <w:b/>
                <w:bCs/>
                <w:color w:val="000000" w:themeColor="text1"/>
                <w:sz w:val="24"/>
                <w:szCs w:val="24"/>
              </w:rPr>
              <w:t>.</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2.95</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0.93</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4</w:t>
            </w:r>
          </w:p>
        </w:tc>
        <w:tc>
          <w:tcPr>
            <w:tcW w:w="86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jc w:val="right"/>
        </w:trPr>
        <w:tc>
          <w:tcPr>
            <w:tcW w:w="65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rPr>
            </w:pPr>
            <w:r w:rsidRPr="004A14E2">
              <w:rPr>
                <w:rFonts w:cs="Times New Roman" w:hint="cs"/>
                <w:b/>
                <w:bCs/>
                <w:color w:val="000000" w:themeColor="text1"/>
                <w:sz w:val="24"/>
                <w:szCs w:val="24"/>
                <w:rtl/>
              </w:rPr>
              <w:t>5</w:t>
            </w: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يطلب من الطلبة تحديد العلاقة بين الأحداث العلمية في الماضي والحاضر.</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2.94</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0.96</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5</w:t>
            </w:r>
          </w:p>
        </w:tc>
        <w:tc>
          <w:tcPr>
            <w:tcW w:w="86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jc w:val="right"/>
        </w:trPr>
        <w:tc>
          <w:tcPr>
            <w:tcW w:w="65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rPr>
            </w:pPr>
            <w:r w:rsidRPr="004A14E2">
              <w:rPr>
                <w:rFonts w:cs="Times New Roman" w:hint="cs"/>
                <w:b/>
                <w:bCs/>
                <w:color w:val="000000" w:themeColor="text1"/>
                <w:sz w:val="24"/>
                <w:szCs w:val="24"/>
                <w:rtl/>
              </w:rPr>
              <w:t>6</w:t>
            </w: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يدعو الطلبة إلى المقارنة بين كتب الاحياء للمراحل المختلفة التي درسوها.</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2,89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1.05</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6</w:t>
            </w:r>
          </w:p>
        </w:tc>
        <w:tc>
          <w:tcPr>
            <w:tcW w:w="86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trHeight w:val="440"/>
          <w:jc w:val="right"/>
        </w:trPr>
        <w:tc>
          <w:tcPr>
            <w:tcW w:w="656" w:type="dxa"/>
            <w:tcBorders>
              <w:top w:val="doub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rPr>
            </w:pPr>
            <w:r w:rsidRPr="004A14E2">
              <w:rPr>
                <w:rFonts w:cs="Times New Roman" w:hint="cs"/>
                <w:b/>
                <w:bCs/>
                <w:color w:val="000000" w:themeColor="text1"/>
                <w:sz w:val="24"/>
                <w:szCs w:val="24"/>
                <w:rtl/>
              </w:rPr>
              <w:t>9</w:t>
            </w:r>
          </w:p>
        </w:tc>
        <w:tc>
          <w:tcPr>
            <w:tcW w:w="5758" w:type="dxa"/>
            <w:tcBorders>
              <w:top w:val="doub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يوجه</w:t>
            </w:r>
            <w:r w:rsidRPr="004A14E2">
              <w:rPr>
                <w:rFonts w:cstheme="minorBidi"/>
                <w:b/>
                <w:bCs/>
                <w:color w:val="000000" w:themeColor="text1"/>
                <w:sz w:val="24"/>
                <w:szCs w:val="24"/>
                <w:lang w:bidi="ar-IQ"/>
              </w:rPr>
              <w:t xml:space="preserve"> </w:t>
            </w:r>
            <w:r w:rsidRPr="004A14E2">
              <w:rPr>
                <w:rFonts w:cstheme="minorBidi"/>
                <w:b/>
                <w:bCs/>
                <w:color w:val="000000" w:themeColor="text1"/>
                <w:sz w:val="24"/>
                <w:szCs w:val="24"/>
                <w:rtl/>
              </w:rPr>
              <w:t>الطلبة</w:t>
            </w:r>
            <w:r w:rsidRPr="004A14E2">
              <w:rPr>
                <w:rFonts w:cstheme="minorBidi"/>
                <w:b/>
                <w:bCs/>
                <w:color w:val="000000" w:themeColor="text1"/>
                <w:sz w:val="24"/>
                <w:szCs w:val="24"/>
                <w:lang w:bidi="ar-IQ"/>
              </w:rPr>
              <w:t xml:space="preserve"> </w:t>
            </w:r>
            <w:r w:rsidRPr="004A14E2">
              <w:rPr>
                <w:rFonts w:cstheme="minorBidi"/>
                <w:b/>
                <w:bCs/>
                <w:color w:val="000000" w:themeColor="text1"/>
                <w:sz w:val="24"/>
                <w:szCs w:val="24"/>
                <w:rtl/>
              </w:rPr>
              <w:t>على</w:t>
            </w:r>
            <w:r w:rsidRPr="004A14E2">
              <w:rPr>
                <w:rFonts w:cstheme="minorBidi"/>
                <w:b/>
                <w:bCs/>
                <w:color w:val="000000" w:themeColor="text1"/>
                <w:sz w:val="24"/>
                <w:szCs w:val="24"/>
                <w:lang w:bidi="ar-IQ"/>
              </w:rPr>
              <w:t xml:space="preserve"> </w:t>
            </w:r>
            <w:r w:rsidRPr="004A14E2">
              <w:rPr>
                <w:rFonts w:cstheme="minorBidi"/>
                <w:b/>
                <w:bCs/>
                <w:color w:val="000000" w:themeColor="text1"/>
                <w:sz w:val="24"/>
                <w:szCs w:val="24"/>
                <w:rtl/>
              </w:rPr>
              <w:t>المقارنة</w:t>
            </w:r>
            <w:r w:rsidRPr="004A14E2">
              <w:rPr>
                <w:rFonts w:cstheme="minorBidi"/>
                <w:b/>
                <w:bCs/>
                <w:color w:val="000000" w:themeColor="text1"/>
                <w:sz w:val="24"/>
                <w:szCs w:val="24"/>
                <w:lang w:bidi="ar-IQ"/>
              </w:rPr>
              <w:t xml:space="preserve"> </w:t>
            </w:r>
            <w:r w:rsidRPr="004A14E2">
              <w:rPr>
                <w:rFonts w:cstheme="minorBidi"/>
                <w:b/>
                <w:bCs/>
                <w:color w:val="000000" w:themeColor="text1"/>
                <w:sz w:val="24"/>
                <w:szCs w:val="24"/>
                <w:rtl/>
              </w:rPr>
              <w:t>بين</w:t>
            </w:r>
            <w:r w:rsidRPr="004A14E2">
              <w:rPr>
                <w:rFonts w:cstheme="minorBidi"/>
                <w:b/>
                <w:bCs/>
                <w:color w:val="000000" w:themeColor="text1"/>
                <w:sz w:val="24"/>
                <w:szCs w:val="24"/>
                <w:lang w:bidi="ar-IQ"/>
              </w:rPr>
              <w:t xml:space="preserve"> </w:t>
            </w:r>
            <w:r w:rsidRPr="004A14E2">
              <w:rPr>
                <w:rFonts w:cstheme="minorBidi"/>
                <w:b/>
                <w:bCs/>
                <w:color w:val="000000" w:themeColor="text1"/>
                <w:sz w:val="24"/>
                <w:szCs w:val="24"/>
                <w:rtl/>
              </w:rPr>
              <w:t xml:space="preserve">النظريات العلمية </w:t>
            </w:r>
          </w:p>
        </w:tc>
        <w:tc>
          <w:tcPr>
            <w:tcW w:w="949" w:type="dxa"/>
            <w:tcBorders>
              <w:top w:val="doub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2,87</w:t>
            </w:r>
          </w:p>
        </w:tc>
        <w:tc>
          <w:tcPr>
            <w:tcW w:w="914" w:type="dxa"/>
            <w:tcBorders>
              <w:top w:val="doub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0.89</w:t>
            </w:r>
          </w:p>
        </w:tc>
        <w:tc>
          <w:tcPr>
            <w:tcW w:w="659" w:type="dxa"/>
            <w:tcBorders>
              <w:top w:val="double" w:sz="4" w:space="0" w:color="auto"/>
              <w:left w:val="double" w:sz="4" w:space="0" w:color="auto"/>
              <w:bottom w:val="sing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7</w:t>
            </w:r>
          </w:p>
        </w:tc>
        <w:tc>
          <w:tcPr>
            <w:tcW w:w="861" w:type="dxa"/>
            <w:tcBorders>
              <w:top w:val="double" w:sz="4" w:space="0" w:color="auto"/>
              <w:left w:val="double" w:sz="4" w:space="0" w:color="auto"/>
              <w:bottom w:val="sing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trHeight w:val="342"/>
          <w:jc w:val="right"/>
        </w:trPr>
        <w:tc>
          <w:tcPr>
            <w:tcW w:w="656" w:type="dxa"/>
            <w:tcBorders>
              <w:top w:val="sing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rPr>
            </w:pPr>
            <w:r w:rsidRPr="004A14E2">
              <w:rPr>
                <w:rFonts w:cs="Times New Roman" w:hint="cs"/>
                <w:b/>
                <w:bCs/>
                <w:color w:val="000000" w:themeColor="text1"/>
                <w:sz w:val="24"/>
                <w:szCs w:val="24"/>
                <w:rtl/>
              </w:rPr>
              <w:t>1</w:t>
            </w:r>
          </w:p>
        </w:tc>
        <w:tc>
          <w:tcPr>
            <w:tcW w:w="5758" w:type="dxa"/>
            <w:tcBorders>
              <w:top w:val="sing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يطلب</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من</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الطلبة</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المقارنة</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بين</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القوانين</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المتشابهة</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مثل قوانين نيوتن الأول، الثاني والثالث ... إلخ</w:t>
            </w:r>
          </w:p>
        </w:tc>
        <w:tc>
          <w:tcPr>
            <w:tcW w:w="949" w:type="dxa"/>
            <w:tcBorders>
              <w:top w:val="sing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2.77</w:t>
            </w:r>
          </w:p>
        </w:tc>
        <w:tc>
          <w:tcPr>
            <w:tcW w:w="914" w:type="dxa"/>
            <w:tcBorders>
              <w:top w:val="single" w:sz="4" w:space="0" w:color="auto"/>
              <w:left w:val="double" w:sz="4" w:space="0" w:color="auto"/>
              <w:bottom w:val="sing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0.91</w:t>
            </w:r>
          </w:p>
        </w:tc>
        <w:tc>
          <w:tcPr>
            <w:tcW w:w="659" w:type="dxa"/>
            <w:tcBorders>
              <w:top w:val="single" w:sz="4" w:space="0" w:color="auto"/>
              <w:left w:val="double" w:sz="4" w:space="0" w:color="auto"/>
              <w:bottom w:val="sing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8</w:t>
            </w:r>
          </w:p>
        </w:tc>
        <w:tc>
          <w:tcPr>
            <w:tcW w:w="861" w:type="dxa"/>
            <w:tcBorders>
              <w:top w:val="single" w:sz="4" w:space="0" w:color="auto"/>
              <w:left w:val="double" w:sz="4" w:space="0" w:color="auto"/>
              <w:bottom w:val="single" w:sz="4" w:space="0" w:color="auto"/>
              <w:right w:val="thinThickSmallGap" w:sz="12"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trHeight w:val="535"/>
          <w:jc w:val="right"/>
        </w:trPr>
        <w:tc>
          <w:tcPr>
            <w:tcW w:w="656"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rPr>
            </w:pPr>
            <w:r w:rsidRPr="004A14E2">
              <w:rPr>
                <w:rFonts w:cs="Times New Roman" w:hint="cs"/>
                <w:b/>
                <w:bCs/>
                <w:color w:val="000000" w:themeColor="text1"/>
                <w:sz w:val="24"/>
                <w:szCs w:val="24"/>
                <w:rtl/>
              </w:rPr>
              <w:t>3</w:t>
            </w:r>
          </w:p>
        </w:tc>
        <w:tc>
          <w:tcPr>
            <w:tcW w:w="5758"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b/>
                <w:bCs/>
                <w:color w:val="000000" w:themeColor="text1"/>
                <w:sz w:val="24"/>
                <w:szCs w:val="24"/>
                <w:rtl/>
              </w:rPr>
              <w:t xml:space="preserve">يشجع الطلبة في البحث عن نقاط </w:t>
            </w:r>
            <w:r w:rsidR="000D540E" w:rsidRPr="004A14E2">
              <w:rPr>
                <w:rFonts w:cstheme="minorBidi" w:hint="cs"/>
                <w:b/>
                <w:bCs/>
                <w:color w:val="000000" w:themeColor="text1"/>
                <w:sz w:val="24"/>
                <w:szCs w:val="24"/>
                <w:rtl/>
              </w:rPr>
              <w:t>الاتفا</w:t>
            </w:r>
            <w:r w:rsidR="000D540E" w:rsidRPr="004A14E2">
              <w:rPr>
                <w:rFonts w:cstheme="minorBidi" w:hint="eastAsia"/>
                <w:b/>
                <w:bCs/>
                <w:color w:val="000000" w:themeColor="text1"/>
                <w:sz w:val="24"/>
                <w:szCs w:val="24"/>
                <w:rtl/>
              </w:rPr>
              <w:t>ق</w:t>
            </w:r>
            <w:r w:rsidR="000D540E">
              <w:rPr>
                <w:rFonts w:cstheme="minorBidi" w:hint="cs"/>
                <w:b/>
                <w:bCs/>
                <w:color w:val="000000" w:themeColor="text1"/>
                <w:sz w:val="24"/>
                <w:szCs w:val="24"/>
                <w:rtl/>
                <w:lang w:bidi="ar-IQ"/>
              </w:rPr>
              <w:t xml:space="preserve"> </w:t>
            </w:r>
            <w:r w:rsidRPr="004A14E2">
              <w:rPr>
                <w:rFonts w:cstheme="minorBidi"/>
                <w:b/>
                <w:bCs/>
                <w:color w:val="000000" w:themeColor="text1"/>
                <w:sz w:val="24"/>
                <w:szCs w:val="24"/>
                <w:rtl/>
              </w:rPr>
              <w:t>والاختلاف بين</w:t>
            </w:r>
            <w:r w:rsidRPr="004A14E2">
              <w:rPr>
                <w:rFonts w:cstheme="minorBidi"/>
                <w:b/>
                <w:bCs/>
                <w:color w:val="000000" w:themeColor="text1"/>
                <w:sz w:val="24"/>
                <w:szCs w:val="24"/>
              </w:rPr>
              <w:t xml:space="preserve"> </w:t>
            </w:r>
            <w:r w:rsidRPr="004A14E2">
              <w:rPr>
                <w:rFonts w:cstheme="minorBidi"/>
                <w:b/>
                <w:bCs/>
                <w:color w:val="000000" w:themeColor="text1"/>
                <w:sz w:val="24"/>
                <w:szCs w:val="24"/>
                <w:rtl/>
              </w:rPr>
              <w:t>الظواهر والأحداث العلمية.</w:t>
            </w:r>
          </w:p>
        </w:tc>
        <w:tc>
          <w:tcPr>
            <w:tcW w:w="949"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2.75</w:t>
            </w:r>
          </w:p>
        </w:tc>
        <w:tc>
          <w:tcPr>
            <w:tcW w:w="914"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1.04</w:t>
            </w:r>
          </w:p>
        </w:tc>
        <w:tc>
          <w:tcPr>
            <w:tcW w:w="659"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jc w:val="center"/>
              <w:rPr>
                <w:rFonts w:cstheme="minorBidi"/>
                <w:b/>
                <w:bCs/>
                <w:color w:val="000000" w:themeColor="text1"/>
                <w:sz w:val="24"/>
                <w:szCs w:val="24"/>
                <w:rtl/>
              </w:rPr>
            </w:pPr>
            <w:r w:rsidRPr="004A14E2">
              <w:rPr>
                <w:rFonts w:cstheme="minorBidi" w:hint="cs"/>
                <w:b/>
                <w:bCs/>
                <w:color w:val="000000" w:themeColor="text1"/>
                <w:sz w:val="24"/>
                <w:szCs w:val="24"/>
                <w:rtl/>
              </w:rPr>
              <w:t>9</w:t>
            </w:r>
          </w:p>
        </w:tc>
        <w:tc>
          <w:tcPr>
            <w:tcW w:w="861" w:type="dxa"/>
            <w:tcBorders>
              <w:top w:val="sing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rPr>
            </w:pPr>
            <w:r w:rsidRPr="004A14E2">
              <w:rPr>
                <w:rFonts w:cstheme="minorBidi" w:hint="cs"/>
                <w:b/>
                <w:bCs/>
                <w:color w:val="000000" w:themeColor="text1"/>
                <w:sz w:val="24"/>
                <w:szCs w:val="24"/>
                <w:rtl/>
              </w:rPr>
              <w:t>متوسطة</w:t>
            </w:r>
          </w:p>
        </w:tc>
      </w:tr>
      <w:tr w:rsidR="004A14E2" w:rsidRPr="004A14E2" w:rsidTr="000D540E">
        <w:trPr>
          <w:trHeight w:val="214"/>
          <w:jc w:val="right"/>
        </w:trPr>
        <w:tc>
          <w:tcPr>
            <w:tcW w:w="65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color w:val="000000" w:themeColor="text1"/>
                <w:sz w:val="24"/>
                <w:szCs w:val="24"/>
                <w:rtl/>
              </w:rPr>
            </w:pPr>
          </w:p>
        </w:tc>
        <w:tc>
          <w:tcPr>
            <w:tcW w:w="5758"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hint="cs"/>
                <w:b/>
                <w:bCs/>
                <w:color w:val="000000" w:themeColor="text1"/>
                <w:sz w:val="24"/>
                <w:szCs w:val="24"/>
                <w:rtl/>
                <w:lang w:bidi="ar-IQ"/>
              </w:rPr>
              <w:t xml:space="preserve">المتوسط الحسابي الكلي  </w:t>
            </w:r>
          </w:p>
        </w:tc>
        <w:tc>
          <w:tcPr>
            <w:tcW w:w="94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hint="cs"/>
                <w:b/>
                <w:bCs/>
                <w:color w:val="000000" w:themeColor="text1"/>
                <w:sz w:val="24"/>
                <w:szCs w:val="24"/>
                <w:rtl/>
                <w:lang w:bidi="ar-IQ"/>
              </w:rPr>
              <w:t>3.01</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hint="cs"/>
                <w:b/>
                <w:bCs/>
                <w:color w:val="000000" w:themeColor="text1"/>
                <w:sz w:val="24"/>
                <w:szCs w:val="24"/>
                <w:rtl/>
                <w:lang w:bidi="ar-IQ"/>
              </w:rPr>
              <w:t>0.98</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hint="cs"/>
                <w:b/>
                <w:bCs/>
                <w:color w:val="000000" w:themeColor="text1"/>
                <w:sz w:val="24"/>
                <w:szCs w:val="24"/>
                <w:rtl/>
                <w:lang w:bidi="ar-IQ"/>
              </w:rPr>
              <w:t xml:space="preserve"> </w:t>
            </w:r>
          </w:p>
        </w:tc>
        <w:tc>
          <w:tcPr>
            <w:tcW w:w="861"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color w:val="000000" w:themeColor="text1"/>
                <w:sz w:val="24"/>
                <w:szCs w:val="24"/>
                <w:rtl/>
                <w:lang w:bidi="ar-IQ"/>
              </w:rPr>
            </w:pPr>
            <w:r w:rsidRPr="004A14E2">
              <w:rPr>
                <w:rFonts w:cstheme="minorBidi" w:hint="cs"/>
                <w:b/>
                <w:bCs/>
                <w:color w:val="000000" w:themeColor="text1"/>
                <w:sz w:val="24"/>
                <w:szCs w:val="24"/>
                <w:rtl/>
                <w:lang w:bidi="ar-IQ"/>
              </w:rPr>
              <w:t>متوسطة</w:t>
            </w:r>
          </w:p>
        </w:tc>
      </w:tr>
    </w:tbl>
    <w:p w:rsidR="004A14E2" w:rsidRPr="004A14E2" w:rsidRDefault="004A14E2" w:rsidP="004A14E2">
      <w:pPr>
        <w:tabs>
          <w:tab w:val="left" w:pos="7437"/>
        </w:tabs>
        <w:spacing w:line="276" w:lineRule="auto"/>
        <w:ind w:left="-772" w:right="-284"/>
        <w:contextualSpacing/>
        <w:jc w:val="both"/>
        <w:rPr>
          <w:rFonts w:eastAsiaTheme="minorHAnsi"/>
          <w:szCs w:val="28"/>
          <w:lang w:bidi="ar-IQ"/>
        </w:rPr>
      </w:pPr>
    </w:p>
    <w:p w:rsidR="004A14E2" w:rsidRPr="004A14E2" w:rsidRDefault="004A14E2" w:rsidP="004A14E2">
      <w:pPr>
        <w:tabs>
          <w:tab w:val="left" w:pos="7437"/>
        </w:tabs>
        <w:spacing w:line="276" w:lineRule="auto"/>
        <w:ind w:left="-994" w:right="-284"/>
        <w:jc w:val="both"/>
        <w:rPr>
          <w:rFonts w:eastAsiaTheme="minorHAnsi"/>
          <w:szCs w:val="28"/>
          <w:rtl/>
          <w:lang w:bidi="ar-IQ"/>
        </w:rPr>
      </w:pPr>
      <w:r w:rsidRPr="004A14E2">
        <w:rPr>
          <w:rFonts w:eastAsiaTheme="minorHAnsi" w:hint="cs"/>
          <w:szCs w:val="28"/>
          <w:rtl/>
          <w:lang w:bidi="ar-IQ"/>
        </w:rPr>
        <w:t xml:space="preserve">      يتضح من الجدول (10) ان المتوسطات الحسابية التي تقيس مستوى ممارسة مدرسي الاحياء في مهارة المقارنة  تتراوح بين (3.40-2.75) وقد جاءت جميع الفقرات بمستوى ممارسة متوسطة اذ حصلت الفقرة  (8) التي تنص على"</w:t>
      </w:r>
      <w:r w:rsidRPr="004A14E2">
        <w:rPr>
          <w:rFonts w:eastAsiaTheme="minorHAnsi" w:hint="cs"/>
          <w:szCs w:val="28"/>
          <w:rtl/>
        </w:rPr>
        <w:t xml:space="preserve"> </w:t>
      </w:r>
      <w:r w:rsidRPr="004A14E2">
        <w:rPr>
          <w:rFonts w:eastAsiaTheme="minorHAnsi"/>
          <w:szCs w:val="28"/>
          <w:rtl/>
        </w:rPr>
        <w:t>يوضح للطلبة الحقائق والمبادئ والقوانين والنظريات التي فيها مقارنة بين الظواهر العلمية</w:t>
      </w:r>
      <w:r w:rsidRPr="004A14E2">
        <w:rPr>
          <w:rFonts w:eastAsiaTheme="minorHAnsi" w:hint="cs"/>
          <w:szCs w:val="28"/>
          <w:rtl/>
        </w:rPr>
        <w:t xml:space="preserve"> </w:t>
      </w:r>
      <w:r w:rsidRPr="004A14E2">
        <w:rPr>
          <w:rFonts w:eastAsiaTheme="minorHAnsi" w:hint="cs"/>
          <w:szCs w:val="28"/>
          <w:rtl/>
          <w:lang w:bidi="ar-IQ"/>
        </w:rPr>
        <w:t>" على اعلى ترتيب بمتوسط حسابي (3.40) وانحراف معياري (1.02) وقد يعود سبب ذلك الى ابراز المدرسين الترابط والتداخل بين نتائج العلم وفهمها بطريقة تراكمية من السهل الى الصعب مما يسهل المقارنة بينها , بينما حصلت الفقرة (3) التي تنص على "</w:t>
      </w:r>
      <w:r w:rsidRPr="004A14E2">
        <w:rPr>
          <w:rFonts w:eastAsiaTheme="minorHAnsi"/>
          <w:b/>
          <w:bCs/>
          <w:szCs w:val="28"/>
          <w:rtl/>
        </w:rPr>
        <w:t xml:space="preserve"> </w:t>
      </w:r>
      <w:r w:rsidRPr="004A14E2">
        <w:rPr>
          <w:rFonts w:eastAsiaTheme="minorHAnsi"/>
          <w:szCs w:val="28"/>
          <w:rtl/>
        </w:rPr>
        <w:t>يشجع الطلبة في البحث عن نقاط الاتفاق</w:t>
      </w:r>
      <w:r w:rsidRPr="004A14E2">
        <w:rPr>
          <w:rFonts w:eastAsiaTheme="minorHAnsi"/>
          <w:szCs w:val="28"/>
        </w:rPr>
        <w:t xml:space="preserve"> </w:t>
      </w:r>
      <w:r w:rsidRPr="004A14E2">
        <w:rPr>
          <w:rFonts w:eastAsiaTheme="minorHAnsi"/>
          <w:szCs w:val="28"/>
          <w:rtl/>
        </w:rPr>
        <w:t>والاختلاف بين</w:t>
      </w:r>
      <w:r w:rsidRPr="004A14E2">
        <w:rPr>
          <w:rFonts w:eastAsiaTheme="minorHAnsi"/>
          <w:szCs w:val="28"/>
        </w:rPr>
        <w:t xml:space="preserve"> </w:t>
      </w:r>
      <w:r w:rsidRPr="004A14E2">
        <w:rPr>
          <w:rFonts w:eastAsiaTheme="minorHAnsi"/>
          <w:szCs w:val="28"/>
          <w:rtl/>
        </w:rPr>
        <w:t>الظواهر والأحداث العلمية</w:t>
      </w:r>
      <w:r w:rsidRPr="004A14E2">
        <w:rPr>
          <w:rFonts w:eastAsiaTheme="minorHAnsi" w:hint="cs"/>
          <w:szCs w:val="28"/>
          <w:rtl/>
        </w:rPr>
        <w:t xml:space="preserve"> </w:t>
      </w:r>
      <w:r w:rsidRPr="004A14E2">
        <w:rPr>
          <w:rFonts w:eastAsiaTheme="minorHAnsi" w:hint="cs"/>
          <w:szCs w:val="28"/>
          <w:rtl/>
          <w:lang w:bidi="ar-IQ"/>
        </w:rPr>
        <w:t>"</w:t>
      </w:r>
      <w:r w:rsidRPr="004A14E2">
        <w:rPr>
          <w:rFonts w:eastAsiaTheme="minorHAnsi"/>
          <w:szCs w:val="28"/>
          <w:rtl/>
          <w:lang w:bidi="ar-IQ"/>
        </w:rPr>
        <w:t xml:space="preserve"> على ادنى ترتيب بمتوسط بلغ</w:t>
      </w:r>
      <w:r w:rsidRPr="004A14E2">
        <w:rPr>
          <w:rFonts w:eastAsiaTheme="minorHAnsi" w:hint="cs"/>
          <w:szCs w:val="28"/>
          <w:rtl/>
          <w:lang w:bidi="ar-IQ"/>
        </w:rPr>
        <w:t xml:space="preserve"> (2.75) وانحراف معياري(1.04) ويمكن ان يعزى ذلك الى ادراك المدرسين لأهمية اثارة تفكير الطلبة والعمل على </w:t>
      </w:r>
      <w:r w:rsidRPr="004A14E2">
        <w:rPr>
          <w:rFonts w:eastAsiaTheme="minorHAnsi" w:hint="cs"/>
          <w:szCs w:val="28"/>
          <w:rtl/>
          <w:lang w:bidi="ar-IQ"/>
        </w:rPr>
        <w:lastRenderedPageBreak/>
        <w:t>ايجاد بيئة صفية ابداعية قدر المستطاع والتأكيد على المشاركة الفعالة وبالتالي استنباط اوجه التشابه والاختلاف والعلاقات بين</w:t>
      </w:r>
      <w:r w:rsidR="000D540E">
        <w:rPr>
          <w:rFonts w:eastAsiaTheme="minorHAnsi" w:hint="cs"/>
          <w:szCs w:val="28"/>
          <w:rtl/>
          <w:lang w:bidi="ar-IQ"/>
        </w:rPr>
        <w:t xml:space="preserve">ها </w:t>
      </w:r>
      <w:r w:rsidRPr="004A14E2">
        <w:rPr>
          <w:rFonts w:eastAsiaTheme="minorHAnsi" w:hint="cs"/>
          <w:szCs w:val="28"/>
          <w:rtl/>
          <w:lang w:bidi="ar-IQ"/>
        </w:rPr>
        <w:t xml:space="preserve">. </w:t>
      </w:r>
    </w:p>
    <w:p w:rsidR="004A14E2" w:rsidRPr="004A14E2" w:rsidRDefault="000D540E" w:rsidP="004A14E2">
      <w:pPr>
        <w:tabs>
          <w:tab w:val="left" w:pos="7437"/>
        </w:tabs>
        <w:spacing w:line="276" w:lineRule="auto"/>
        <w:ind w:left="-1136" w:right="-709"/>
        <w:jc w:val="both"/>
        <w:rPr>
          <w:rFonts w:eastAsiaTheme="minorHAnsi"/>
          <w:szCs w:val="28"/>
          <w:rtl/>
          <w:lang w:bidi="ar-IQ"/>
        </w:rPr>
      </w:pPr>
      <w:r>
        <w:rPr>
          <w:rFonts w:ascii="Simplified Arabic" w:eastAsiaTheme="minorHAnsi" w:hAnsi="Simplified Arabic" w:hint="cs"/>
          <w:b/>
          <w:bCs/>
          <w:szCs w:val="28"/>
          <w:rtl/>
          <w:lang w:bidi="ar-IQ"/>
        </w:rPr>
        <w:t xml:space="preserve"> 7</w:t>
      </w:r>
      <w:r w:rsidR="004A14E2" w:rsidRPr="004A14E2">
        <w:rPr>
          <w:rFonts w:ascii="Simplified Arabic" w:eastAsiaTheme="minorHAnsi" w:hAnsi="Simplified Arabic" w:hint="cs"/>
          <w:b/>
          <w:bCs/>
          <w:szCs w:val="28"/>
          <w:rtl/>
          <w:lang w:bidi="ar-IQ"/>
        </w:rPr>
        <w:t>)</w:t>
      </w:r>
      <w:r w:rsidR="004A14E2" w:rsidRPr="004A14E2">
        <w:rPr>
          <w:rFonts w:ascii="Simplified Arabic" w:eastAsiaTheme="minorHAnsi" w:hAnsi="Simplified Arabic"/>
          <w:b/>
          <w:bCs/>
          <w:szCs w:val="28"/>
          <w:rtl/>
        </w:rPr>
        <w:t xml:space="preserve"> ما </w:t>
      </w:r>
      <w:r w:rsidR="004A14E2" w:rsidRPr="004A14E2">
        <w:rPr>
          <w:rFonts w:ascii="Simplified Arabic" w:eastAsiaTheme="minorHAnsi" w:hAnsi="Simplified Arabic" w:hint="cs"/>
          <w:b/>
          <w:bCs/>
          <w:szCs w:val="28"/>
          <w:rtl/>
        </w:rPr>
        <w:t xml:space="preserve">مستوى ممارسة </w:t>
      </w:r>
      <w:r w:rsidR="004A14E2" w:rsidRPr="004A14E2">
        <w:rPr>
          <w:rFonts w:ascii="Simplified Arabic" w:eastAsiaTheme="minorHAnsi" w:hAnsi="Simplified Arabic"/>
          <w:b/>
          <w:bCs/>
          <w:szCs w:val="28"/>
          <w:rtl/>
        </w:rPr>
        <w:t>مدرسي ال</w:t>
      </w:r>
      <w:r w:rsidR="004A14E2" w:rsidRPr="004A14E2">
        <w:rPr>
          <w:rFonts w:ascii="Simplified Arabic" w:eastAsiaTheme="minorHAnsi" w:hAnsi="Simplified Arabic" w:hint="cs"/>
          <w:b/>
          <w:bCs/>
          <w:szCs w:val="28"/>
          <w:rtl/>
        </w:rPr>
        <w:t>اح</w:t>
      </w:r>
      <w:r w:rsidR="004A14E2" w:rsidRPr="004A14E2">
        <w:rPr>
          <w:rFonts w:ascii="Simplified Arabic" w:eastAsiaTheme="minorHAnsi" w:hAnsi="Simplified Arabic"/>
          <w:b/>
          <w:bCs/>
          <w:szCs w:val="28"/>
          <w:rtl/>
        </w:rPr>
        <w:t>ياء في</w:t>
      </w:r>
      <w:r w:rsidR="004A14E2" w:rsidRPr="004A14E2">
        <w:rPr>
          <w:rFonts w:ascii="Simplified Arabic" w:eastAsiaTheme="minorHAnsi" w:hAnsi="Simplified Arabic" w:hint="cs"/>
          <w:b/>
          <w:bCs/>
          <w:szCs w:val="28"/>
          <w:rtl/>
        </w:rPr>
        <w:t xml:space="preserve"> </w:t>
      </w:r>
      <w:r w:rsidR="004A14E2" w:rsidRPr="004A14E2">
        <w:rPr>
          <w:rFonts w:ascii="Simplified Arabic" w:eastAsiaTheme="minorHAnsi" w:hAnsi="Simplified Arabic"/>
          <w:b/>
          <w:bCs/>
          <w:szCs w:val="28"/>
          <w:rtl/>
          <w:lang w:bidi="ar-IQ"/>
        </w:rPr>
        <w:t>مهارة التقويم</w:t>
      </w:r>
      <w:r w:rsidR="004A14E2" w:rsidRPr="004A14E2">
        <w:rPr>
          <w:rFonts w:ascii="Simplified Arabic" w:eastAsiaTheme="minorHAnsi" w:hAnsi="Simplified Arabic" w:hint="cs"/>
          <w:b/>
          <w:bCs/>
          <w:szCs w:val="28"/>
          <w:rtl/>
          <w:lang w:bidi="ar-IQ"/>
        </w:rPr>
        <w:t xml:space="preserve"> ؟</w:t>
      </w:r>
      <w:r w:rsidR="004A14E2" w:rsidRPr="004A14E2">
        <w:rPr>
          <w:rFonts w:ascii="Simplified Arabic" w:eastAsiaTheme="minorHAnsi" w:hAnsi="Simplified Arabic"/>
          <w:b/>
          <w:bCs/>
          <w:szCs w:val="28"/>
          <w:rtl/>
          <w:lang w:bidi="ar-IQ"/>
        </w:rPr>
        <w:t xml:space="preserve"> </w:t>
      </w:r>
    </w:p>
    <w:p w:rsidR="004A14E2" w:rsidRPr="004A14E2" w:rsidRDefault="004A14E2" w:rsidP="000D540E">
      <w:pPr>
        <w:tabs>
          <w:tab w:val="left" w:pos="7437"/>
        </w:tabs>
        <w:spacing w:line="276" w:lineRule="auto"/>
        <w:ind w:left="-994" w:right="-284"/>
        <w:jc w:val="both"/>
        <w:rPr>
          <w:rFonts w:eastAsiaTheme="minorHAnsi"/>
          <w:b/>
          <w:bCs/>
          <w:szCs w:val="28"/>
          <w:rtl/>
        </w:rPr>
      </w:pPr>
      <w:r w:rsidRPr="004A14E2">
        <w:rPr>
          <w:rFonts w:ascii="Simplified Arabic" w:hAnsi="Simplified Arabic" w:hint="cs"/>
          <w:szCs w:val="28"/>
          <w:rtl/>
          <w:lang w:bidi="ar-IQ"/>
        </w:rPr>
        <w:t xml:space="preserve">     للإجابة عن هذا السؤال تم حساب </w:t>
      </w:r>
      <w:r w:rsidRPr="004A14E2">
        <w:rPr>
          <w:rFonts w:ascii="Simplified Arabic" w:hAnsi="Simplified Arabic"/>
          <w:szCs w:val="28"/>
          <w:rtl/>
          <w:lang w:bidi="ar-IQ"/>
        </w:rPr>
        <w:t>المتوسطات الحسابية والانحرافات المعيارية</w:t>
      </w:r>
      <w:r w:rsidR="000D540E">
        <w:rPr>
          <w:rFonts w:ascii="Simplified Arabic" w:hAnsi="Simplified Arabic" w:hint="cs"/>
          <w:szCs w:val="28"/>
          <w:rtl/>
          <w:lang w:bidi="ar-IQ"/>
        </w:rPr>
        <w:t xml:space="preserve"> التي تقيس مستوى ممارسة </w:t>
      </w:r>
      <w:r w:rsidRPr="004A14E2">
        <w:rPr>
          <w:rFonts w:ascii="Simplified Arabic" w:hAnsi="Simplified Arabic" w:hint="cs"/>
          <w:szCs w:val="28"/>
          <w:rtl/>
          <w:lang w:bidi="ar-IQ"/>
        </w:rPr>
        <w:t>مدرسي الا</w:t>
      </w:r>
      <w:r w:rsidR="000D540E">
        <w:rPr>
          <w:rFonts w:ascii="Simplified Arabic" w:hAnsi="Simplified Arabic" w:hint="cs"/>
          <w:szCs w:val="28"/>
          <w:rtl/>
          <w:lang w:bidi="ar-IQ"/>
        </w:rPr>
        <w:t xml:space="preserve">حياء في مهارة التقويم لدى طلبة </w:t>
      </w:r>
      <w:r w:rsidRPr="004A14E2">
        <w:rPr>
          <w:rFonts w:ascii="Simplified Arabic" w:hAnsi="Simplified Arabic" w:hint="cs"/>
          <w:szCs w:val="28"/>
          <w:rtl/>
          <w:lang w:bidi="ar-IQ"/>
        </w:rPr>
        <w:t>المرحلة الاعدادية  وكما في الجدول (11)</w:t>
      </w:r>
    </w:p>
    <w:p w:rsidR="004A14E2" w:rsidRPr="004A14E2" w:rsidRDefault="004A14E2" w:rsidP="004A14E2">
      <w:pPr>
        <w:tabs>
          <w:tab w:val="left" w:pos="7437"/>
        </w:tabs>
        <w:spacing w:line="276" w:lineRule="auto"/>
        <w:ind w:left="-776" w:right="-284"/>
        <w:jc w:val="both"/>
        <w:rPr>
          <w:rFonts w:eastAsiaTheme="minorHAnsi"/>
          <w:b/>
          <w:bCs/>
          <w:sz w:val="24"/>
          <w:szCs w:val="24"/>
          <w:rtl/>
          <w:lang w:bidi="ar-IQ"/>
        </w:rPr>
      </w:pPr>
      <w:r w:rsidRPr="004A14E2">
        <w:rPr>
          <w:rFonts w:eastAsiaTheme="minorHAnsi" w:hint="cs"/>
          <w:sz w:val="24"/>
          <w:szCs w:val="24"/>
          <w:rtl/>
          <w:lang w:bidi="ar-IQ"/>
        </w:rPr>
        <w:t xml:space="preserve">                 </w:t>
      </w:r>
      <w:r w:rsidRPr="004A14E2">
        <w:rPr>
          <w:rFonts w:eastAsiaTheme="minorHAnsi" w:hint="cs"/>
          <w:b/>
          <w:bCs/>
          <w:sz w:val="24"/>
          <w:szCs w:val="24"/>
          <w:rtl/>
          <w:lang w:bidi="ar-IQ"/>
        </w:rPr>
        <w:t>المتوسطات الحسابية والانحرافات المعيارية لاستجابات عينة البحث في مهارة التقويم</w:t>
      </w:r>
    </w:p>
    <w:tbl>
      <w:tblPr>
        <w:tblStyle w:val="110"/>
        <w:bidiVisual/>
        <w:tblW w:w="9432" w:type="dxa"/>
        <w:jc w:val="right"/>
        <w:tblLook w:val="04A0" w:firstRow="1" w:lastRow="0" w:firstColumn="1" w:lastColumn="0" w:noHBand="0" w:noVBand="1"/>
      </w:tblPr>
      <w:tblGrid>
        <w:gridCol w:w="745"/>
        <w:gridCol w:w="5299"/>
        <w:gridCol w:w="954"/>
        <w:gridCol w:w="914"/>
        <w:gridCol w:w="659"/>
        <w:gridCol w:w="861"/>
      </w:tblGrid>
      <w:tr w:rsidR="004A14E2" w:rsidRPr="004A14E2" w:rsidTr="004A14E2">
        <w:trPr>
          <w:jc w:val="right"/>
        </w:trPr>
        <w:tc>
          <w:tcPr>
            <w:tcW w:w="746"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ترتيب في الاداة</w:t>
            </w:r>
          </w:p>
        </w:tc>
        <w:tc>
          <w:tcPr>
            <w:tcW w:w="531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w:t>
            </w:r>
            <w:r w:rsidRPr="004A14E2">
              <w:rPr>
                <w:rFonts w:cstheme="minorBidi"/>
                <w:b/>
                <w:bCs/>
                <w:sz w:val="24"/>
                <w:szCs w:val="24"/>
                <w:rtl/>
              </w:rPr>
              <w:t xml:space="preserve">الفقرات </w:t>
            </w:r>
          </w:p>
        </w:tc>
        <w:tc>
          <w:tcPr>
            <w:tcW w:w="95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المتوسط الحسابي </w:t>
            </w:r>
          </w:p>
        </w:tc>
        <w:tc>
          <w:tcPr>
            <w:tcW w:w="91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b/>
                <w:bCs/>
                <w:sz w:val="24"/>
                <w:szCs w:val="24"/>
                <w:rtl/>
              </w:rPr>
              <w:t>الانحراف المعياري</w:t>
            </w:r>
          </w:p>
        </w:tc>
        <w:tc>
          <w:tcPr>
            <w:tcW w:w="65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الرتبة</w:t>
            </w:r>
          </w:p>
        </w:tc>
        <w:tc>
          <w:tcPr>
            <w:tcW w:w="840"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مستوى ممارسة</w:t>
            </w:r>
          </w:p>
        </w:tc>
      </w:tr>
      <w:tr w:rsidR="004A14E2" w:rsidRPr="004A14E2" w:rsidTr="004A14E2">
        <w:trPr>
          <w:jc w:val="right"/>
        </w:trPr>
        <w:tc>
          <w:tcPr>
            <w:tcW w:w="74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يدعو الطلبة الى تثمين الدور الذي قام به العلماء في اكتشافاتهم العلمية </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2.91</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0.91</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4A14E2">
        <w:trPr>
          <w:jc w:val="right"/>
        </w:trPr>
        <w:tc>
          <w:tcPr>
            <w:tcW w:w="74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يدرب الطلبة على اصدار الاحكام على المشكلات العلمية المختلفة</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2.84</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0.83</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4A14E2">
        <w:trPr>
          <w:jc w:val="right"/>
        </w:trPr>
        <w:tc>
          <w:tcPr>
            <w:tcW w:w="74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يشجع الطلبة على ابداء الرأي حول دور العلماء</w:t>
            </w:r>
            <w:r w:rsidRPr="004A14E2">
              <w:rPr>
                <w:rFonts w:cstheme="minorBidi" w:hint="cs"/>
                <w:b/>
                <w:bCs/>
                <w:sz w:val="24"/>
                <w:szCs w:val="24"/>
                <w:rtl/>
              </w:rPr>
              <w:t xml:space="preserve"> والمكتشفين</w:t>
            </w:r>
            <w:r w:rsidRPr="004A14E2">
              <w:rPr>
                <w:rFonts w:cstheme="minorBidi"/>
                <w:b/>
                <w:bCs/>
                <w:sz w:val="24"/>
                <w:szCs w:val="24"/>
                <w:rtl/>
              </w:rPr>
              <w:t xml:space="preserve"> للظواهر والاحداث في مجال ال</w:t>
            </w:r>
            <w:r w:rsidRPr="004A14E2">
              <w:rPr>
                <w:rFonts w:cstheme="minorBidi" w:hint="cs"/>
                <w:b/>
                <w:bCs/>
                <w:sz w:val="24"/>
                <w:szCs w:val="24"/>
                <w:rtl/>
              </w:rPr>
              <w:t>اح</w:t>
            </w:r>
            <w:r w:rsidRPr="004A14E2">
              <w:rPr>
                <w:rFonts w:cstheme="minorBidi"/>
                <w:b/>
                <w:bCs/>
                <w:sz w:val="24"/>
                <w:szCs w:val="24"/>
                <w:rtl/>
              </w:rPr>
              <w:t xml:space="preserve">ياء </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2.83</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0.89</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3</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4A14E2">
        <w:trPr>
          <w:jc w:val="right"/>
        </w:trPr>
        <w:tc>
          <w:tcPr>
            <w:tcW w:w="74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7</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يطلب من الطلبة تقدير عظمة الله عز وجل حول الظواهر والاحداث العلمية عامة والاحياء خاصة </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2.82</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0.81</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4A14E2">
        <w:trPr>
          <w:jc w:val="right"/>
        </w:trPr>
        <w:tc>
          <w:tcPr>
            <w:tcW w:w="74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 xml:space="preserve">يفسح المجال للطلبة في التعبير عن </w:t>
            </w:r>
            <w:r w:rsidRPr="004A14E2">
              <w:rPr>
                <w:rFonts w:cstheme="minorBidi" w:hint="cs"/>
                <w:b/>
                <w:bCs/>
                <w:sz w:val="24"/>
                <w:szCs w:val="24"/>
                <w:rtl/>
              </w:rPr>
              <w:t>آرائهم</w:t>
            </w:r>
            <w:r w:rsidRPr="004A14E2">
              <w:rPr>
                <w:rFonts w:cstheme="minorBidi"/>
                <w:b/>
                <w:bCs/>
                <w:sz w:val="24"/>
                <w:szCs w:val="24"/>
                <w:rtl/>
              </w:rPr>
              <w:t xml:space="preserve"> حول منهج ال</w:t>
            </w:r>
            <w:r w:rsidRPr="004A14E2">
              <w:rPr>
                <w:rFonts w:cstheme="minorBidi" w:hint="cs"/>
                <w:b/>
                <w:bCs/>
                <w:sz w:val="24"/>
                <w:szCs w:val="24"/>
                <w:rtl/>
              </w:rPr>
              <w:t>اح</w:t>
            </w:r>
            <w:r w:rsidRPr="004A14E2">
              <w:rPr>
                <w:rFonts w:cstheme="minorBidi"/>
                <w:b/>
                <w:bCs/>
                <w:sz w:val="24"/>
                <w:szCs w:val="24"/>
                <w:rtl/>
              </w:rPr>
              <w:t>ياء المقرر دراسته</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2.79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0.93</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5</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4A14E2">
        <w:trPr>
          <w:jc w:val="right"/>
        </w:trPr>
        <w:tc>
          <w:tcPr>
            <w:tcW w:w="74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ي</w:t>
            </w:r>
            <w:r w:rsidRPr="004A14E2">
              <w:rPr>
                <w:rFonts w:cstheme="minorBidi"/>
                <w:b/>
                <w:bCs/>
                <w:sz w:val="24"/>
                <w:szCs w:val="24"/>
                <w:rtl/>
              </w:rPr>
              <w:t>عطي فرصة للطلبة في اصدار الاحكام حول بعض القضايا العلمية المستحدثة</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2.77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1.00</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6</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r w:rsidR="004A14E2" w:rsidRPr="004A14E2" w:rsidTr="004A14E2">
        <w:trPr>
          <w:trHeight w:val="822"/>
          <w:jc w:val="right"/>
        </w:trPr>
        <w:tc>
          <w:tcPr>
            <w:tcW w:w="74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4</w:t>
            </w:r>
          </w:p>
        </w:tc>
        <w:tc>
          <w:tcPr>
            <w:tcW w:w="531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b/>
                <w:bCs/>
                <w:sz w:val="24"/>
                <w:szCs w:val="24"/>
                <w:rtl/>
              </w:rPr>
              <w:t>يحفز الطلبة على مناقشة الاحداث العلمية الجارية ذات العلاقة بموضوعات المنهج الدراسي والتي تتناقلها وسائل الاعلام المختلفة</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2.48</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0.97</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7</w:t>
            </w: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ضعيفة</w:t>
            </w:r>
          </w:p>
        </w:tc>
      </w:tr>
      <w:tr w:rsidR="004A14E2" w:rsidRPr="004A14E2" w:rsidTr="004A14E2">
        <w:trPr>
          <w:trHeight w:val="236"/>
          <w:jc w:val="right"/>
        </w:trPr>
        <w:tc>
          <w:tcPr>
            <w:tcW w:w="6065" w:type="dxa"/>
            <w:gridSpan w:val="2"/>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heme="minorBidi"/>
                <w:b/>
                <w:bCs/>
                <w:sz w:val="24"/>
                <w:szCs w:val="24"/>
                <w:rtl/>
              </w:rPr>
            </w:pPr>
            <w:r w:rsidRPr="004A14E2">
              <w:rPr>
                <w:rFonts w:cstheme="minorBidi" w:hint="cs"/>
                <w:b/>
                <w:bCs/>
                <w:sz w:val="24"/>
                <w:szCs w:val="24"/>
                <w:rtl/>
              </w:rPr>
              <w:t xml:space="preserve">                     </w:t>
            </w:r>
            <w:r w:rsidRPr="004A14E2">
              <w:rPr>
                <w:rFonts w:cstheme="minorBidi"/>
                <w:b/>
                <w:bCs/>
                <w:sz w:val="24"/>
                <w:szCs w:val="24"/>
                <w:rtl/>
              </w:rPr>
              <w:t xml:space="preserve">المتوسط الحسابي الكلي </w:t>
            </w:r>
          </w:p>
        </w:tc>
        <w:tc>
          <w:tcPr>
            <w:tcW w:w="95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2,77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0.90</w:t>
            </w:r>
          </w:p>
        </w:tc>
        <w:tc>
          <w:tcPr>
            <w:tcW w:w="65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cs="Times New Roman"/>
                <w:b/>
                <w:bCs/>
                <w:sz w:val="24"/>
                <w:szCs w:val="24"/>
                <w:rtl/>
              </w:rPr>
            </w:pPr>
          </w:p>
        </w:tc>
        <w:tc>
          <w:tcPr>
            <w:tcW w:w="840"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cs="Times New Roman"/>
                <w:b/>
                <w:bCs/>
                <w:sz w:val="24"/>
                <w:szCs w:val="24"/>
                <w:rtl/>
              </w:rPr>
            </w:pPr>
            <w:r w:rsidRPr="004A14E2">
              <w:rPr>
                <w:rFonts w:cs="Times New Roman" w:hint="cs"/>
                <w:b/>
                <w:bCs/>
                <w:sz w:val="24"/>
                <w:szCs w:val="24"/>
                <w:rtl/>
              </w:rPr>
              <w:t>متوسطة</w:t>
            </w:r>
          </w:p>
        </w:tc>
      </w:tr>
    </w:tbl>
    <w:p w:rsidR="004A14E2" w:rsidRPr="004A14E2" w:rsidRDefault="004A14E2" w:rsidP="004A14E2">
      <w:pPr>
        <w:ind w:left="-772" w:right="-567"/>
        <w:contextualSpacing/>
        <w:jc w:val="both"/>
        <w:rPr>
          <w:rFonts w:eastAsiaTheme="minorHAnsi"/>
          <w:szCs w:val="28"/>
          <w:rtl/>
          <w:lang w:bidi="ar-IQ"/>
        </w:rPr>
      </w:pPr>
    </w:p>
    <w:p w:rsidR="004A14E2" w:rsidRDefault="004A14E2" w:rsidP="004A14E2">
      <w:pPr>
        <w:ind w:left="-852" w:right="-142"/>
        <w:contextualSpacing/>
        <w:jc w:val="both"/>
        <w:rPr>
          <w:rFonts w:ascii="Simplified Arabic" w:eastAsiaTheme="minorHAnsi" w:hAnsi="Simplified Arabic"/>
          <w:szCs w:val="28"/>
          <w:rtl/>
          <w:lang w:bidi="ar-IQ"/>
        </w:rPr>
      </w:pPr>
      <w:r w:rsidRPr="004A14E2">
        <w:rPr>
          <w:rFonts w:eastAsiaTheme="minorHAnsi" w:hint="cs"/>
          <w:szCs w:val="28"/>
          <w:rtl/>
          <w:lang w:bidi="ar-IQ"/>
        </w:rPr>
        <w:t xml:space="preserve">      </w:t>
      </w:r>
      <w:r w:rsidRPr="004A14E2">
        <w:rPr>
          <w:rFonts w:ascii="Simplified Arabic" w:eastAsiaTheme="minorHAnsi" w:hAnsi="Simplified Arabic"/>
          <w:szCs w:val="28"/>
          <w:rtl/>
          <w:lang w:bidi="ar-IQ"/>
        </w:rPr>
        <w:t xml:space="preserve">يتضح من الجدول (11) ان المتوسطات الحسابية التي تقيس  </w:t>
      </w:r>
      <w:r w:rsidRPr="004A14E2">
        <w:rPr>
          <w:rFonts w:ascii="Simplified Arabic" w:eastAsiaTheme="minorHAnsi" w:hAnsi="Simplified Arabic" w:hint="cs"/>
          <w:szCs w:val="28"/>
          <w:rtl/>
          <w:lang w:bidi="ar-IQ"/>
        </w:rPr>
        <w:t>مستوى ممارسة</w:t>
      </w:r>
      <w:r w:rsidRPr="004A14E2">
        <w:rPr>
          <w:rFonts w:ascii="Simplified Arabic" w:eastAsiaTheme="minorHAnsi" w:hAnsi="Simplified Arabic"/>
          <w:szCs w:val="28"/>
          <w:rtl/>
          <w:lang w:bidi="ar-IQ"/>
        </w:rPr>
        <w:t xml:space="preserve"> مدرسي ال</w:t>
      </w:r>
      <w:r w:rsidRPr="004A14E2">
        <w:rPr>
          <w:rFonts w:ascii="Simplified Arabic" w:eastAsiaTheme="minorHAnsi" w:hAnsi="Simplified Arabic" w:hint="cs"/>
          <w:szCs w:val="28"/>
          <w:rtl/>
          <w:lang w:bidi="ar-IQ"/>
        </w:rPr>
        <w:t>اح</w:t>
      </w:r>
      <w:r w:rsidRPr="004A14E2">
        <w:rPr>
          <w:rFonts w:ascii="Simplified Arabic" w:eastAsiaTheme="minorHAnsi" w:hAnsi="Simplified Arabic"/>
          <w:szCs w:val="28"/>
          <w:rtl/>
          <w:lang w:bidi="ar-IQ"/>
        </w:rPr>
        <w:t>ياء في مهارة التقويم  تتراوح بين (2.91</w:t>
      </w:r>
      <w:r w:rsidRPr="004A14E2">
        <w:rPr>
          <w:rFonts w:ascii="Simplified Arabic" w:eastAsiaTheme="minorHAnsi" w:hAnsi="Simplified Arabic"/>
          <w:szCs w:val="28"/>
          <w:rtl/>
        </w:rPr>
        <w:t xml:space="preserve"> –2.48</w:t>
      </w:r>
      <w:r w:rsidRPr="004A14E2">
        <w:rPr>
          <w:rFonts w:ascii="Simplified Arabic" w:eastAsiaTheme="minorHAnsi" w:hAnsi="Simplified Arabic"/>
          <w:szCs w:val="28"/>
          <w:rtl/>
          <w:lang w:bidi="ar-IQ"/>
        </w:rPr>
        <w:t>) وقد جاءت جميع الفقرات ب</w:t>
      </w:r>
      <w:r w:rsidRPr="004A14E2">
        <w:rPr>
          <w:rFonts w:ascii="Simplified Arabic" w:eastAsiaTheme="minorHAnsi" w:hAnsi="Simplified Arabic" w:hint="cs"/>
          <w:szCs w:val="28"/>
          <w:rtl/>
          <w:lang w:bidi="ar-IQ"/>
        </w:rPr>
        <w:t>مستوى ممارسة</w:t>
      </w:r>
      <w:r w:rsidRPr="004A14E2">
        <w:rPr>
          <w:rFonts w:ascii="Simplified Arabic" w:eastAsiaTheme="minorHAnsi" w:hAnsi="Simplified Arabic"/>
          <w:szCs w:val="28"/>
          <w:rtl/>
          <w:lang w:bidi="ar-IQ"/>
        </w:rPr>
        <w:t xml:space="preserve"> متوسطة باستثناء الفقرة الاخيرة جاءت بمستوى ضعيفة اذ حصلت  الفقرة  (5) التي تنص على "</w:t>
      </w:r>
      <w:r w:rsidRPr="004A14E2">
        <w:rPr>
          <w:rFonts w:ascii="Simplified Arabic" w:eastAsiaTheme="minorHAnsi" w:hAnsi="Simplified Arabic"/>
          <w:szCs w:val="28"/>
          <w:rtl/>
        </w:rPr>
        <w:t xml:space="preserve"> </w:t>
      </w:r>
      <w:r w:rsidRPr="004A14E2">
        <w:rPr>
          <w:rFonts w:ascii="Simplified Arabic" w:hAnsi="Simplified Arabic"/>
          <w:szCs w:val="28"/>
          <w:rtl/>
        </w:rPr>
        <w:t>يدعو الطلبة الى تثمين الدور الذي قام به العلماء في اكتشافاتهم العلمية</w:t>
      </w:r>
      <w:r w:rsidRPr="004A14E2">
        <w:rPr>
          <w:rFonts w:ascii="Simplified Arabic" w:eastAsiaTheme="minorHAnsi" w:hAnsi="Simplified Arabic"/>
          <w:szCs w:val="28"/>
          <w:rtl/>
        </w:rPr>
        <w:t xml:space="preserve">  </w:t>
      </w:r>
      <w:r w:rsidRPr="004A14E2">
        <w:rPr>
          <w:rFonts w:ascii="Simplified Arabic" w:eastAsiaTheme="minorHAnsi" w:hAnsi="Simplified Arabic"/>
          <w:szCs w:val="28"/>
          <w:rtl/>
          <w:lang w:bidi="ar-IQ"/>
        </w:rPr>
        <w:t>" على اعلى ترتيب بمتوسط حسابي (2,91) وانحراف معياري (</w:t>
      </w:r>
      <w:r w:rsidRPr="004A14E2">
        <w:rPr>
          <w:rFonts w:ascii="Simplified Arabic" w:eastAsiaTheme="minorHAnsi" w:hAnsi="Simplified Arabic"/>
          <w:szCs w:val="28"/>
          <w:rtl/>
        </w:rPr>
        <w:t>0.91</w:t>
      </w:r>
      <w:r w:rsidRPr="004A14E2">
        <w:rPr>
          <w:rFonts w:ascii="Simplified Arabic" w:eastAsiaTheme="minorHAnsi" w:hAnsi="Simplified Arabic"/>
          <w:szCs w:val="28"/>
          <w:rtl/>
          <w:lang w:bidi="ar-IQ"/>
        </w:rPr>
        <w:t>) ويعزى ذلك الى محاولة غرس القيم والاتجاهات والميول والتقدير في نفوس الطلبة وشخصياتهم من قبل المدرسين عن طريق بيان اهمية الاختراعات والاكتشافات وتأثيرها على المجتمع , بينما حصلت الفقرة (4) التي تنص على "</w:t>
      </w:r>
      <w:r w:rsidRPr="004A14E2">
        <w:rPr>
          <w:rFonts w:ascii="Simplified Arabic" w:eastAsiaTheme="minorHAnsi" w:hAnsi="Simplified Arabic"/>
          <w:b/>
          <w:bCs/>
          <w:szCs w:val="28"/>
          <w:rtl/>
        </w:rPr>
        <w:t xml:space="preserve"> </w:t>
      </w:r>
      <w:r w:rsidRPr="004A14E2">
        <w:rPr>
          <w:rFonts w:ascii="Simplified Arabic" w:hAnsi="Simplified Arabic"/>
          <w:szCs w:val="28"/>
          <w:rtl/>
        </w:rPr>
        <w:t>يحفز الطلبة على مناقشة الاحداث العلمية الجارية ذات العلاقة بموضوعات المنهج الدراسي والتي تتناقلها وسائل الاعلام المختلفة</w:t>
      </w:r>
      <w:r w:rsidRPr="004A14E2">
        <w:rPr>
          <w:rFonts w:ascii="Simplified Arabic" w:eastAsiaTheme="minorHAnsi" w:hAnsi="Simplified Arabic"/>
          <w:szCs w:val="28"/>
          <w:rtl/>
        </w:rPr>
        <w:t xml:space="preserve"> </w:t>
      </w:r>
      <w:r w:rsidRPr="004A14E2">
        <w:rPr>
          <w:rFonts w:ascii="Simplified Arabic" w:eastAsiaTheme="minorHAnsi" w:hAnsi="Simplified Arabic"/>
          <w:szCs w:val="28"/>
          <w:rtl/>
          <w:lang w:bidi="ar-IQ"/>
        </w:rPr>
        <w:t>" على ادنى ترتيب بمتوسط حسابي بلغ (2.48) وانحراف معياري(0.97) ب</w:t>
      </w:r>
      <w:r w:rsidRPr="004A14E2">
        <w:rPr>
          <w:rFonts w:ascii="Simplified Arabic" w:eastAsiaTheme="minorHAnsi" w:hAnsi="Simplified Arabic" w:hint="cs"/>
          <w:szCs w:val="28"/>
          <w:rtl/>
          <w:lang w:bidi="ar-IQ"/>
        </w:rPr>
        <w:t>مستوى ممارسة</w:t>
      </w:r>
      <w:r w:rsidRPr="004A14E2">
        <w:rPr>
          <w:rFonts w:ascii="Simplified Arabic" w:eastAsiaTheme="minorHAnsi" w:hAnsi="Simplified Arabic"/>
          <w:szCs w:val="28"/>
          <w:rtl/>
          <w:lang w:bidi="ar-IQ"/>
        </w:rPr>
        <w:t xml:space="preserve"> ضعيفة , ويعود ذلك الى ازدحام الصفوف بأعداد الطلبة الكبيرة وبالتالي تعم الفوضى وعدم ضبط الصف كذلك تقييد المدرسين بمفردات المنهج والتركيز على اكمال المناهج المقررة .</w:t>
      </w:r>
    </w:p>
    <w:p w:rsidR="004A14E2" w:rsidRPr="000D540E" w:rsidRDefault="000D540E" w:rsidP="000D540E">
      <w:pPr>
        <w:ind w:left="-852" w:right="-142"/>
        <w:contextualSpacing/>
        <w:jc w:val="both"/>
        <w:rPr>
          <w:rFonts w:ascii="Simplified Arabic" w:eastAsiaTheme="minorHAnsi" w:hAnsi="Simplified Arabic"/>
          <w:szCs w:val="28"/>
          <w:rtl/>
          <w:lang w:bidi="ar-IQ"/>
        </w:rPr>
      </w:pPr>
      <w:r>
        <w:rPr>
          <w:rFonts w:ascii="Simplified Arabic" w:eastAsiaTheme="minorHAnsi" w:hAnsi="Simplified Arabic" w:hint="cs"/>
          <w:szCs w:val="28"/>
          <w:rtl/>
          <w:lang w:bidi="ar-IQ"/>
        </w:rPr>
        <w:lastRenderedPageBreak/>
        <w:t xml:space="preserve">8) </w:t>
      </w:r>
      <w:r w:rsidR="004A14E2" w:rsidRPr="004A14E2">
        <w:rPr>
          <w:rFonts w:ascii="Simplified Arabic" w:hAnsi="Simplified Arabic" w:hint="cs"/>
          <w:b/>
          <w:bCs/>
          <w:szCs w:val="28"/>
          <w:rtl/>
          <w:lang w:bidi="ar-IQ"/>
        </w:rPr>
        <w:t>ما مستوى ممارسة مدرسي الاحياء في مهارات التفكير العلمي  ككل ؟</w:t>
      </w:r>
    </w:p>
    <w:p w:rsidR="004A14E2" w:rsidRPr="004A14E2" w:rsidRDefault="004A14E2" w:rsidP="004A14E2">
      <w:pPr>
        <w:tabs>
          <w:tab w:val="left" w:pos="7437"/>
        </w:tabs>
        <w:spacing w:line="276" w:lineRule="auto"/>
        <w:ind w:left="-852"/>
        <w:jc w:val="both"/>
        <w:rPr>
          <w:rFonts w:eastAsiaTheme="minorHAnsi"/>
          <w:b/>
          <w:bCs/>
          <w:szCs w:val="28"/>
          <w:rtl/>
        </w:rPr>
      </w:pPr>
      <w:r w:rsidRPr="004A14E2">
        <w:rPr>
          <w:rFonts w:ascii="Simplified Arabic" w:hAnsi="Simplified Arabic" w:hint="cs"/>
          <w:szCs w:val="28"/>
          <w:rtl/>
          <w:lang w:bidi="ar-IQ"/>
        </w:rPr>
        <w:t xml:space="preserve">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بمستوى ممارسة مدرسي الاحياء</w:t>
      </w:r>
      <w:r w:rsidR="007D0A9D">
        <w:rPr>
          <w:rFonts w:ascii="Simplified Arabic" w:hAnsi="Simplified Arabic" w:hint="cs"/>
          <w:szCs w:val="28"/>
          <w:rtl/>
          <w:lang w:bidi="ar-IQ"/>
        </w:rPr>
        <w:t xml:space="preserve"> في تنمية مهارة التفكير العلمي لدى طلبة  المرحلة الاعدادية </w:t>
      </w:r>
      <w:r w:rsidRPr="004A14E2">
        <w:rPr>
          <w:rFonts w:ascii="Simplified Arabic" w:hAnsi="Simplified Arabic" w:hint="cs"/>
          <w:szCs w:val="28"/>
          <w:rtl/>
          <w:lang w:bidi="ar-IQ"/>
        </w:rPr>
        <w:t>وكما في الجدول (12)</w:t>
      </w:r>
    </w:p>
    <w:p w:rsidR="004A14E2" w:rsidRPr="004A14E2" w:rsidRDefault="004A14E2" w:rsidP="004A14E2">
      <w:pPr>
        <w:ind w:left="-1136"/>
        <w:rPr>
          <w:rFonts w:eastAsiaTheme="minorHAnsi"/>
          <w:b/>
          <w:bCs/>
          <w:sz w:val="24"/>
          <w:szCs w:val="24"/>
          <w:rtl/>
        </w:rPr>
      </w:pPr>
      <w:r w:rsidRPr="004A14E2">
        <w:rPr>
          <w:rFonts w:ascii="Simplified Arabic" w:hAnsi="Simplified Arabic" w:hint="cs"/>
          <w:b/>
          <w:bCs/>
          <w:szCs w:val="28"/>
          <w:rtl/>
          <w:lang w:bidi="ar-IQ"/>
        </w:rPr>
        <w:t xml:space="preserve">           </w:t>
      </w:r>
      <w:r w:rsidRPr="004A14E2">
        <w:rPr>
          <w:rFonts w:ascii="Simplified Arabic" w:hAnsi="Simplified Arabic" w:hint="cs"/>
          <w:b/>
          <w:bCs/>
          <w:sz w:val="24"/>
          <w:szCs w:val="24"/>
          <w:rtl/>
          <w:lang w:bidi="ar-IQ"/>
        </w:rPr>
        <w:t>المتوسطات الحسابية والانحرافات المعياري</w:t>
      </w:r>
      <w:r w:rsidR="000D540E">
        <w:rPr>
          <w:rFonts w:ascii="Simplified Arabic" w:hAnsi="Simplified Arabic" w:hint="cs"/>
          <w:b/>
          <w:bCs/>
          <w:sz w:val="24"/>
          <w:szCs w:val="24"/>
          <w:rtl/>
          <w:lang w:bidi="ar-IQ"/>
        </w:rPr>
        <w:t xml:space="preserve">ة مرتبة تنازلياً لمستوى ممارسة </w:t>
      </w:r>
      <w:r w:rsidRPr="004A14E2">
        <w:rPr>
          <w:rFonts w:ascii="Simplified Arabic" w:hAnsi="Simplified Arabic" w:hint="cs"/>
          <w:b/>
          <w:bCs/>
          <w:sz w:val="24"/>
          <w:szCs w:val="24"/>
          <w:rtl/>
          <w:lang w:bidi="ar-IQ"/>
        </w:rPr>
        <w:t>مدرسي الاحياء في مهارات التفكير العلمي</w:t>
      </w:r>
    </w:p>
    <w:tbl>
      <w:tblPr>
        <w:tblStyle w:val="ac"/>
        <w:bidiVisual/>
        <w:tblW w:w="7406" w:type="dxa"/>
        <w:jc w:val="center"/>
        <w:tblLook w:val="04A0" w:firstRow="1" w:lastRow="0" w:firstColumn="1" w:lastColumn="0" w:noHBand="0" w:noVBand="1"/>
      </w:tblPr>
      <w:tblGrid>
        <w:gridCol w:w="867"/>
        <w:gridCol w:w="2145"/>
        <w:gridCol w:w="1597"/>
        <w:gridCol w:w="954"/>
        <w:gridCol w:w="851"/>
        <w:gridCol w:w="992"/>
      </w:tblGrid>
      <w:tr w:rsidR="004A14E2" w:rsidRPr="004A14E2" w:rsidTr="004A14E2">
        <w:trPr>
          <w:trHeight w:val="516"/>
          <w:jc w:val="center"/>
        </w:trPr>
        <w:tc>
          <w:tcPr>
            <w:tcW w:w="867" w:type="dxa"/>
            <w:tcBorders>
              <w:right w:val="double" w:sz="4" w:space="0" w:color="auto"/>
            </w:tcBorders>
            <w:shd w:val="clear" w:color="auto" w:fill="D9D9D9" w:themeFill="background1" w:themeFillShade="D9"/>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ت. في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الاداة </w:t>
            </w:r>
          </w:p>
        </w:tc>
        <w:tc>
          <w:tcPr>
            <w:tcW w:w="2145" w:type="dxa"/>
            <w:tcBorders>
              <w:left w:val="double" w:sz="4" w:space="0" w:color="auto"/>
              <w:right w:val="double" w:sz="4" w:space="0" w:color="auto"/>
            </w:tcBorders>
            <w:shd w:val="clear" w:color="auto" w:fill="D9D9D9" w:themeFill="background1" w:themeFillShade="D9"/>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مهارات التفكير العلمي </w:t>
            </w:r>
          </w:p>
        </w:tc>
        <w:tc>
          <w:tcPr>
            <w:tcW w:w="1597" w:type="dxa"/>
            <w:tcBorders>
              <w:left w:val="double" w:sz="4" w:space="0" w:color="auto"/>
              <w:right w:val="double" w:sz="4" w:space="0" w:color="auto"/>
            </w:tcBorders>
            <w:shd w:val="clear" w:color="auto" w:fill="D9D9D9" w:themeFill="background1" w:themeFillShade="D9"/>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المتوسط الحسابي</w:t>
            </w:r>
          </w:p>
        </w:tc>
        <w:tc>
          <w:tcPr>
            <w:tcW w:w="954" w:type="dxa"/>
            <w:tcBorders>
              <w:left w:val="double" w:sz="4" w:space="0" w:color="auto"/>
              <w:right w:val="double" w:sz="4" w:space="0" w:color="auto"/>
            </w:tcBorders>
            <w:shd w:val="clear" w:color="auto" w:fill="D9D9D9" w:themeFill="background1" w:themeFillShade="D9"/>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الانحراف المعياري</w:t>
            </w:r>
          </w:p>
        </w:tc>
        <w:tc>
          <w:tcPr>
            <w:tcW w:w="851" w:type="dxa"/>
            <w:tcBorders>
              <w:left w:val="double" w:sz="4" w:space="0" w:color="auto"/>
              <w:right w:val="double" w:sz="4" w:space="0" w:color="auto"/>
            </w:tcBorders>
            <w:shd w:val="clear" w:color="auto" w:fill="D9D9D9" w:themeFill="background1" w:themeFillShade="D9"/>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الرتبة</w:t>
            </w:r>
          </w:p>
        </w:tc>
        <w:tc>
          <w:tcPr>
            <w:tcW w:w="992" w:type="dxa"/>
            <w:tcBorders>
              <w:left w:val="double" w:sz="4" w:space="0" w:color="auto"/>
            </w:tcBorders>
            <w:shd w:val="clear" w:color="auto" w:fill="D9D9D9" w:themeFill="background1" w:themeFillShade="D9"/>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مستوى الممارسة</w:t>
            </w:r>
          </w:p>
        </w:tc>
      </w:tr>
      <w:tr w:rsidR="004A14E2" w:rsidRPr="004A14E2" w:rsidTr="004A14E2">
        <w:trPr>
          <w:trHeight w:val="316"/>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مهارة التلخيص</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3.49</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0.97</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trHeight w:val="285"/>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مهارة الملاحظة</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3.37</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0.94</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trHeight w:val="285"/>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مهارة التفسير</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3.08</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0.92</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trHeight w:val="333"/>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مهارة التصنيف</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3.06</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0.72</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trHeight w:val="316"/>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6</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مهارة التطبيق</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3.05</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0.91</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5</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trHeight w:val="285"/>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5</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مهارة المقارنة</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3.01</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0.98</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6</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0D540E">
        <w:trPr>
          <w:trHeight w:val="277"/>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7</w:t>
            </w: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التقويم </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2.77</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0.90</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7</w:t>
            </w: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trHeight w:val="343"/>
          <w:jc w:val="center"/>
        </w:trPr>
        <w:tc>
          <w:tcPr>
            <w:tcW w:w="867" w:type="dxa"/>
            <w:tcBorders>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45" w:type="dxa"/>
            <w:tcBorders>
              <w:left w:val="double" w:sz="4" w:space="0" w:color="auto"/>
              <w:right w:val="double" w:sz="4" w:space="0" w:color="auto"/>
            </w:tcBorders>
            <w:shd w:val="clear" w:color="auto" w:fill="FFFFFF" w:themeFill="background1"/>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المتوسط الحسابي الكلي   </w:t>
            </w:r>
          </w:p>
        </w:tc>
        <w:tc>
          <w:tcPr>
            <w:tcW w:w="1597"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3.11</w:t>
            </w:r>
          </w:p>
        </w:tc>
        <w:tc>
          <w:tcPr>
            <w:tcW w:w="954"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0.90</w:t>
            </w:r>
          </w:p>
        </w:tc>
        <w:tc>
          <w:tcPr>
            <w:tcW w:w="851" w:type="dxa"/>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992" w:type="dxa"/>
            <w:tcBorders>
              <w:lef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متوسطة </w:t>
            </w:r>
          </w:p>
        </w:tc>
      </w:tr>
    </w:tbl>
    <w:p w:rsidR="004A14E2" w:rsidRPr="004A14E2" w:rsidRDefault="004A14E2" w:rsidP="004A14E2">
      <w:pPr>
        <w:tabs>
          <w:tab w:val="left" w:pos="7437"/>
        </w:tabs>
        <w:spacing w:line="276" w:lineRule="auto"/>
        <w:ind w:left="-1136" w:right="-567"/>
        <w:jc w:val="both"/>
        <w:rPr>
          <w:rFonts w:eastAsiaTheme="minorHAnsi"/>
          <w:szCs w:val="28"/>
          <w:rtl/>
          <w:lang w:bidi="ar-IQ"/>
        </w:rPr>
      </w:pPr>
    </w:p>
    <w:p w:rsidR="004A14E2" w:rsidRPr="004A14E2" w:rsidRDefault="004A14E2" w:rsidP="004A14E2">
      <w:pPr>
        <w:tabs>
          <w:tab w:val="left" w:pos="7437"/>
        </w:tabs>
        <w:spacing w:line="276" w:lineRule="auto"/>
        <w:ind w:left="-852" w:right="-142"/>
        <w:jc w:val="both"/>
        <w:rPr>
          <w:rFonts w:eastAsiaTheme="minorHAnsi"/>
          <w:szCs w:val="28"/>
          <w:rtl/>
          <w:lang w:bidi="ar-IQ"/>
        </w:rPr>
      </w:pPr>
      <w:r w:rsidRPr="004A14E2">
        <w:rPr>
          <w:rFonts w:eastAsiaTheme="minorHAnsi" w:hint="cs"/>
          <w:szCs w:val="28"/>
          <w:rtl/>
          <w:lang w:bidi="ar-IQ"/>
        </w:rPr>
        <w:t xml:space="preserve">       يتضح من الجدول (12) ان المتوسطات الحسابية لمهارات التفكير العلمي السبعة المتعلقة بتقديرات افراد عينة البحث حول مستوى ممارسة مدرسي الاحياء لمهارات التفكير العلمي لدى طلبة المرحلة الاعدادية , قد تراوحت بين (3.49 -2.77) ، حيث جاءت كما مرتبة تنازلياً , واستناداً لما سبق تبين النتائج ان اكثر مهارات التفكير العلمي التي يمارسها مدرسي الاحياء هي مهارة التلخيص في المرتبة الاولى , تليها ثانياً مهارة الملاحظة , واخيراً مهارة التقويم وجميعها جاءت بمستوى ممارسة متوسطة  بمتوسط حسابي كلي (3,11) وانحراف معياري (</w:t>
      </w:r>
      <w:r w:rsidRPr="004A14E2">
        <w:rPr>
          <w:rFonts w:eastAsiaTheme="minorHAnsi" w:hint="cs"/>
          <w:b/>
          <w:bCs/>
          <w:szCs w:val="28"/>
          <w:rtl/>
          <w:lang w:bidi="ar-IQ"/>
        </w:rPr>
        <w:t>0.90</w:t>
      </w:r>
      <w:r w:rsidRPr="004A14E2">
        <w:rPr>
          <w:rFonts w:eastAsiaTheme="minorHAnsi" w:hint="cs"/>
          <w:szCs w:val="28"/>
          <w:rtl/>
          <w:lang w:bidi="ar-IQ"/>
        </w:rPr>
        <w:t>) .</w:t>
      </w:r>
    </w:p>
    <w:p w:rsidR="004A14E2" w:rsidRPr="004A14E2" w:rsidRDefault="004A14E2" w:rsidP="004A14E2">
      <w:pPr>
        <w:tabs>
          <w:tab w:val="left" w:pos="7437"/>
        </w:tabs>
        <w:spacing w:line="276" w:lineRule="auto"/>
        <w:ind w:left="-852" w:right="-567"/>
        <w:jc w:val="both"/>
        <w:rPr>
          <w:rFonts w:ascii="Simplified Arabic" w:eastAsiaTheme="minorHAnsi" w:hAnsi="Simplified Arabic"/>
          <w:b/>
          <w:bCs/>
          <w:szCs w:val="28"/>
          <w:rtl/>
          <w:lang w:bidi="ar-IQ"/>
        </w:rPr>
      </w:pPr>
      <w:r w:rsidRPr="004A14E2">
        <w:rPr>
          <w:rFonts w:ascii="Simplified Arabic" w:eastAsiaTheme="minorHAnsi" w:hAnsi="Simplified Arabic"/>
          <w:b/>
          <w:bCs/>
          <w:szCs w:val="28"/>
          <w:rtl/>
          <w:lang w:bidi="ar-IQ"/>
        </w:rPr>
        <w:t>ثا</w:t>
      </w:r>
      <w:r w:rsidRPr="004A14E2">
        <w:rPr>
          <w:rFonts w:ascii="Simplified Arabic" w:eastAsiaTheme="minorHAnsi" w:hAnsi="Simplified Arabic" w:hint="cs"/>
          <w:b/>
          <w:bCs/>
          <w:szCs w:val="28"/>
          <w:rtl/>
          <w:lang w:bidi="ar-IQ"/>
        </w:rPr>
        <w:t>نياً</w:t>
      </w:r>
      <w:r w:rsidRPr="004A14E2">
        <w:rPr>
          <w:rFonts w:ascii="Simplified Arabic" w:eastAsiaTheme="minorHAnsi" w:hAnsi="Simplified Arabic"/>
          <w:b/>
          <w:bCs/>
          <w:szCs w:val="28"/>
          <w:rtl/>
          <w:lang w:bidi="ar-IQ"/>
        </w:rPr>
        <w:t>: الاجابة عن السؤال الرئيس الث</w:t>
      </w:r>
      <w:r w:rsidRPr="004A14E2">
        <w:rPr>
          <w:rFonts w:ascii="Simplified Arabic" w:eastAsiaTheme="minorHAnsi" w:hAnsi="Simplified Arabic" w:hint="cs"/>
          <w:b/>
          <w:bCs/>
          <w:szCs w:val="28"/>
          <w:rtl/>
          <w:lang w:bidi="ar-IQ"/>
        </w:rPr>
        <w:t xml:space="preserve">اني </w:t>
      </w:r>
    </w:p>
    <w:p w:rsidR="004A14E2" w:rsidRPr="004A14E2" w:rsidRDefault="004A14E2" w:rsidP="004A14E2">
      <w:pPr>
        <w:tabs>
          <w:tab w:val="left" w:pos="7437"/>
        </w:tabs>
        <w:spacing w:line="276" w:lineRule="auto"/>
        <w:ind w:left="-852" w:right="-142"/>
        <w:jc w:val="both"/>
        <w:rPr>
          <w:rFonts w:ascii="Simplified Arabic" w:hAnsi="Simplified Arabic"/>
          <w:szCs w:val="28"/>
          <w:rtl/>
          <w:lang w:bidi="ar-IQ"/>
        </w:rPr>
      </w:pPr>
      <w:r w:rsidRPr="004A14E2">
        <w:rPr>
          <w:rFonts w:ascii="Simplified Arabic" w:eastAsiaTheme="minorHAnsi" w:hAnsi="Simplified Arabic" w:hint="cs"/>
          <w:b/>
          <w:bCs/>
          <w:szCs w:val="28"/>
          <w:rtl/>
          <w:lang w:bidi="ar-IQ"/>
        </w:rPr>
        <w:t xml:space="preserve">      </w:t>
      </w:r>
      <w:r w:rsidRPr="004A14E2">
        <w:rPr>
          <w:rFonts w:eastAsiaTheme="minorHAnsi" w:hint="cs"/>
          <w:szCs w:val="28"/>
          <w:rtl/>
          <w:lang w:bidi="ar-IQ"/>
        </w:rPr>
        <w:t xml:space="preserve">للإجابة على هذا السؤال الذي ينص على </w:t>
      </w:r>
      <w:r w:rsidR="000D540E">
        <w:rPr>
          <w:rFonts w:eastAsiaTheme="minorHAnsi" w:hint="cs"/>
          <w:szCs w:val="28"/>
          <w:rtl/>
          <w:lang w:bidi="ar-IQ"/>
        </w:rPr>
        <w:t xml:space="preserve">: </w:t>
      </w:r>
      <w:r w:rsidRPr="004A14E2">
        <w:rPr>
          <w:rFonts w:ascii="Simplified Arabic" w:hAnsi="Simplified Arabic" w:hint="cs"/>
          <w:szCs w:val="28"/>
          <w:rtl/>
          <w:lang w:bidi="ar-IQ"/>
        </w:rPr>
        <w:t>ه</w:t>
      </w:r>
      <w:r w:rsidR="000D540E">
        <w:rPr>
          <w:rFonts w:ascii="Simplified Arabic" w:hAnsi="Simplified Arabic" w:hint="cs"/>
          <w:szCs w:val="28"/>
          <w:rtl/>
          <w:lang w:bidi="ar-IQ"/>
        </w:rPr>
        <w:t xml:space="preserve">ل يختلف مستوى ممارسة مدرسي الاحياء </w:t>
      </w:r>
      <w:r w:rsidRPr="004A14E2">
        <w:rPr>
          <w:rFonts w:ascii="Simplified Arabic" w:hAnsi="Simplified Arabic" w:hint="cs"/>
          <w:szCs w:val="28"/>
          <w:rtl/>
          <w:lang w:bidi="ar-IQ"/>
        </w:rPr>
        <w:t xml:space="preserve">لمهارات التفكير العلمي على مجالات الاداة باختلاف مستوى خبرتهم التدريسية ( قصيرة , طويلة) من وجهة نظرهم ؟ </w:t>
      </w:r>
    </w:p>
    <w:p w:rsidR="004A14E2" w:rsidRPr="004A14E2" w:rsidRDefault="004A14E2" w:rsidP="00562EE9">
      <w:pPr>
        <w:tabs>
          <w:tab w:val="left" w:pos="7437"/>
        </w:tabs>
        <w:spacing w:line="276" w:lineRule="auto"/>
        <w:ind w:left="-852" w:right="-142"/>
        <w:jc w:val="both"/>
        <w:rPr>
          <w:rFonts w:ascii="Simplified Arabic" w:hAnsi="Simplified Arabic"/>
          <w:szCs w:val="28"/>
          <w:lang w:bidi="ar-IQ"/>
        </w:rPr>
      </w:pPr>
      <w:r w:rsidRPr="004A14E2">
        <w:rPr>
          <w:rFonts w:ascii="Simplified Arabic" w:hAnsi="Simplified Arabic" w:hint="cs"/>
          <w:szCs w:val="28"/>
          <w:rtl/>
          <w:lang w:bidi="ar-IQ"/>
        </w:rPr>
        <w:t>فقد تم حساب المتوسطات الحسابية والانحراف المعياري لتقديرات عينة البحث على كل مجال من مجالات اداة البحث حسب مستوى خبرتهم التدريسية ( قصيرة , طويلة ) والجدول (</w:t>
      </w:r>
      <w:r w:rsidR="000D540E">
        <w:rPr>
          <w:rFonts w:ascii="Simplified Arabic" w:hAnsi="Simplified Arabic" w:hint="cs"/>
          <w:szCs w:val="28"/>
          <w:rtl/>
          <w:lang w:bidi="ar-IQ"/>
        </w:rPr>
        <w:t>13</w:t>
      </w:r>
      <w:r w:rsidRPr="004A14E2">
        <w:rPr>
          <w:rFonts w:ascii="Simplified Arabic" w:hAnsi="Simplified Arabic" w:hint="cs"/>
          <w:szCs w:val="28"/>
          <w:rtl/>
          <w:lang w:bidi="ar-IQ"/>
        </w:rPr>
        <w:t>) ونتائج الاختبار (</w:t>
      </w:r>
      <w:r w:rsidRPr="004A14E2">
        <w:rPr>
          <w:rFonts w:ascii="Simplified Arabic" w:hAnsi="Simplified Arabic"/>
          <w:szCs w:val="28"/>
          <w:lang w:bidi="ar-IQ"/>
        </w:rPr>
        <w:t>T</w:t>
      </w:r>
      <w:r w:rsidRPr="004A14E2">
        <w:rPr>
          <w:rFonts w:ascii="Simplified Arabic" w:hAnsi="Simplified Arabic" w:hint="cs"/>
          <w:szCs w:val="28"/>
          <w:rtl/>
          <w:lang w:bidi="ar-IQ"/>
        </w:rPr>
        <w:t xml:space="preserve">) للبيانات المستقلة على مجالات البحث السبعة . </w:t>
      </w:r>
    </w:p>
    <w:tbl>
      <w:tblPr>
        <w:tblStyle w:val="ac"/>
        <w:bidiVisual/>
        <w:tblW w:w="8328" w:type="dxa"/>
        <w:tblLook w:val="04A0" w:firstRow="1" w:lastRow="0" w:firstColumn="1" w:lastColumn="0" w:noHBand="0" w:noVBand="1"/>
      </w:tblPr>
      <w:tblGrid>
        <w:gridCol w:w="1100"/>
        <w:gridCol w:w="850"/>
        <w:gridCol w:w="993"/>
        <w:gridCol w:w="1275"/>
        <w:gridCol w:w="991"/>
        <w:gridCol w:w="993"/>
        <w:gridCol w:w="2126"/>
      </w:tblGrid>
      <w:tr w:rsidR="004A14E2" w:rsidRPr="004A14E2" w:rsidTr="00E63414">
        <w:tc>
          <w:tcPr>
            <w:tcW w:w="110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المجال </w:t>
            </w:r>
          </w:p>
        </w:tc>
        <w:tc>
          <w:tcPr>
            <w:tcW w:w="85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مستوى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الخبرة</w:t>
            </w:r>
          </w:p>
        </w:tc>
        <w:tc>
          <w:tcPr>
            <w:tcW w:w="99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العدد </w:t>
            </w:r>
          </w:p>
        </w:tc>
        <w:tc>
          <w:tcPr>
            <w:tcW w:w="127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المتوسط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الحسابي </w:t>
            </w:r>
          </w:p>
        </w:tc>
        <w:tc>
          <w:tcPr>
            <w:tcW w:w="99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الانحراف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المعياري</w:t>
            </w:r>
          </w:p>
        </w:tc>
        <w:tc>
          <w:tcPr>
            <w:tcW w:w="99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قيمة (</w:t>
            </w:r>
            <w:r w:rsidRPr="004A14E2">
              <w:rPr>
                <w:rFonts w:asciiTheme="minorHAnsi" w:eastAsiaTheme="minorHAnsi" w:hAnsiTheme="minorHAnsi" w:cstheme="minorBidi"/>
                <w:b/>
                <w:bCs/>
                <w:sz w:val="24"/>
                <w:szCs w:val="24"/>
                <w:lang w:bidi="ar-IQ"/>
              </w:rPr>
              <w:t>T</w:t>
            </w:r>
            <w:r w:rsidRPr="004A14E2">
              <w:rPr>
                <w:rFonts w:asciiTheme="minorHAnsi" w:eastAsiaTheme="minorHAnsi" w:hAnsiTheme="minorHAnsi" w:cstheme="minorBidi" w:hint="cs"/>
                <w:b/>
                <w:bCs/>
                <w:sz w:val="24"/>
                <w:szCs w:val="24"/>
                <w:rtl/>
                <w:lang w:bidi="ar-IQ"/>
              </w:rPr>
              <w:t>)</w:t>
            </w:r>
          </w:p>
        </w:tc>
        <w:tc>
          <w:tcPr>
            <w:tcW w:w="212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مستوى الدلالة </w:t>
            </w:r>
          </w:p>
        </w:tc>
      </w:tr>
      <w:tr w:rsidR="004A14E2" w:rsidRPr="004A14E2" w:rsidTr="00E63414">
        <w:trPr>
          <w:trHeight w:val="303"/>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التلخيص</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4,337</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1,520</w:t>
            </w:r>
          </w:p>
        </w:tc>
        <w:tc>
          <w:tcPr>
            <w:tcW w:w="993"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2,051</w:t>
            </w: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دالة عند  0,05</w:t>
            </w:r>
          </w:p>
        </w:tc>
      </w:tr>
      <w:tr w:rsidR="004A14E2" w:rsidRPr="004A14E2" w:rsidTr="00E63414">
        <w:trPr>
          <w:trHeight w:val="303"/>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4,026</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1,372</w:t>
            </w:r>
          </w:p>
        </w:tc>
        <w:tc>
          <w:tcPr>
            <w:tcW w:w="993"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E63414">
        <w:trPr>
          <w:trHeight w:val="214"/>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lastRenderedPageBreak/>
              <w:t>الملاحظة</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lastRenderedPageBreak/>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 xml:space="preserve">42,060 </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7,945</w:t>
            </w:r>
          </w:p>
        </w:tc>
        <w:tc>
          <w:tcPr>
            <w:tcW w:w="993"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lastRenderedPageBreak/>
              <w:t>0,147</w:t>
            </w: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lastRenderedPageBreak/>
              <w:t>غير دالة إحصائياً</w:t>
            </w:r>
          </w:p>
        </w:tc>
      </w:tr>
      <w:tr w:rsidR="004A14E2" w:rsidRPr="004A14E2" w:rsidTr="00E63414">
        <w:trPr>
          <w:trHeight w:val="368"/>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42,286</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7,973</w:t>
            </w:r>
          </w:p>
        </w:tc>
        <w:tc>
          <w:tcPr>
            <w:tcW w:w="993"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E63414">
        <w:trPr>
          <w:trHeight w:val="339"/>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lastRenderedPageBreak/>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التفسير </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قصيرة    </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41,436</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3,955</w:t>
            </w:r>
          </w:p>
        </w:tc>
        <w:tc>
          <w:tcPr>
            <w:tcW w:w="993" w:type="dxa"/>
            <w:vMerge w:val="restart"/>
            <w:tcBorders>
              <w:top w:val="double" w:sz="4" w:space="0" w:color="auto"/>
              <w:left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1.610</w:t>
            </w:r>
          </w:p>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غير دالة إحصائياً</w:t>
            </w:r>
          </w:p>
        </w:tc>
      </w:tr>
      <w:tr w:rsidR="004A14E2" w:rsidRPr="004A14E2" w:rsidTr="00E63414">
        <w:trPr>
          <w:trHeight w:val="272"/>
        </w:trPr>
        <w:tc>
          <w:tcPr>
            <w:tcW w:w="1100" w:type="dxa"/>
            <w:vMerge/>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42,800</w:t>
            </w:r>
          </w:p>
        </w:tc>
        <w:tc>
          <w:tcPr>
            <w:tcW w:w="991" w:type="dxa"/>
            <w:tcBorders>
              <w:top w:val="double" w:sz="4" w:space="0" w:color="auto"/>
              <w:left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5,651</w:t>
            </w:r>
          </w:p>
        </w:tc>
        <w:tc>
          <w:tcPr>
            <w:tcW w:w="993" w:type="dxa"/>
            <w:vMerge/>
            <w:tcBorders>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E63414">
        <w:trPr>
          <w:trHeight w:val="265"/>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التصنيف</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49,538</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5,160</w:t>
            </w:r>
          </w:p>
        </w:tc>
        <w:tc>
          <w:tcPr>
            <w:tcW w:w="993"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p w:rsidR="004A14E2" w:rsidRPr="004A14E2" w:rsidRDefault="00E63414"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0,154</w:t>
            </w: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غير دالة إحصائياً</w:t>
            </w:r>
          </w:p>
        </w:tc>
      </w:tr>
      <w:tr w:rsidR="004A14E2" w:rsidRPr="004A14E2" w:rsidTr="00E63414">
        <w:trPr>
          <w:trHeight w:val="285"/>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49429</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034CA1"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6,441</w:t>
            </w:r>
          </w:p>
        </w:tc>
        <w:tc>
          <w:tcPr>
            <w:tcW w:w="993"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E63414">
        <w:trPr>
          <w:trHeight w:val="379"/>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التطبيق</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E63414"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43,239</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E63414"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4,338</w:t>
            </w:r>
          </w:p>
        </w:tc>
        <w:tc>
          <w:tcPr>
            <w:tcW w:w="993" w:type="dxa"/>
            <w:vMerge w:val="restart"/>
            <w:tcBorders>
              <w:top w:val="double" w:sz="4" w:space="0" w:color="auto"/>
              <w:left w:val="double" w:sz="4" w:space="0" w:color="auto"/>
              <w:right w:val="double" w:sz="4" w:space="0" w:color="auto"/>
            </w:tcBorders>
          </w:tcPr>
          <w:p w:rsidR="004A14E2" w:rsidRPr="004A14E2" w:rsidRDefault="00E63414" w:rsidP="00E63414">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1,432</w:t>
            </w: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غير دالة إحصائياً</w:t>
            </w:r>
          </w:p>
        </w:tc>
      </w:tr>
      <w:tr w:rsidR="004A14E2" w:rsidRPr="004A14E2" w:rsidTr="00E63414">
        <w:trPr>
          <w:trHeight w:val="340"/>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E63414"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44,486</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E63414" w:rsidP="004A14E2">
            <w:pPr>
              <w:rPr>
                <w:rFonts w:asciiTheme="minorHAnsi" w:eastAsiaTheme="minorHAnsi" w:hAnsiTheme="minorHAnsi" w:cstheme="minorBidi"/>
                <w:b/>
                <w:bCs/>
                <w:sz w:val="24"/>
                <w:szCs w:val="24"/>
                <w:rtl/>
                <w:lang w:bidi="ar-IQ"/>
              </w:rPr>
            </w:pPr>
            <w:r>
              <w:rPr>
                <w:rFonts w:asciiTheme="minorHAnsi" w:eastAsiaTheme="minorHAnsi" w:hAnsiTheme="minorHAnsi" w:cstheme="minorBidi" w:hint="cs"/>
                <w:b/>
                <w:bCs/>
                <w:sz w:val="24"/>
                <w:szCs w:val="24"/>
                <w:rtl/>
                <w:lang w:bidi="ar-IQ"/>
              </w:rPr>
              <w:t>5,078</w:t>
            </w:r>
          </w:p>
        </w:tc>
        <w:tc>
          <w:tcPr>
            <w:tcW w:w="993"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E63414">
        <w:trPr>
          <w:trHeight w:val="306"/>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المقارنة</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4,434</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1,766</w:t>
            </w:r>
          </w:p>
        </w:tc>
        <w:tc>
          <w:tcPr>
            <w:tcW w:w="993"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2,727</w:t>
            </w: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دالة عند 0,05</w:t>
            </w:r>
          </w:p>
        </w:tc>
      </w:tr>
      <w:tr w:rsidR="004A14E2" w:rsidRPr="004A14E2" w:rsidTr="00E63414">
        <w:trPr>
          <w:trHeight w:val="281"/>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3,949</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1,613</w:t>
            </w:r>
          </w:p>
        </w:tc>
        <w:tc>
          <w:tcPr>
            <w:tcW w:w="993"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E63414">
        <w:trPr>
          <w:trHeight w:val="372"/>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التقويم </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w:t>
            </w:r>
            <w:r w:rsidR="000D540E">
              <w:rPr>
                <w:rFonts w:asciiTheme="minorHAnsi" w:eastAsiaTheme="minorHAnsi" w:hAnsiTheme="minorHAnsi" w:cstheme="minorBidi" w:hint="cs"/>
                <w:b/>
                <w:bCs/>
                <w:sz w:val="24"/>
                <w:szCs w:val="24"/>
                <w:rtl/>
                <w:lang w:bidi="ar-IQ"/>
              </w:rPr>
              <w:t>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4,434</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1,756</w:t>
            </w:r>
          </w:p>
        </w:tc>
        <w:tc>
          <w:tcPr>
            <w:tcW w:w="993"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- 1,320</w:t>
            </w:r>
          </w:p>
        </w:tc>
        <w:tc>
          <w:tcPr>
            <w:tcW w:w="2126"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غير دالة إحصائياً</w:t>
            </w:r>
          </w:p>
        </w:tc>
      </w:tr>
      <w:tr w:rsidR="004A14E2" w:rsidRPr="004A14E2" w:rsidTr="00E63414">
        <w:trPr>
          <w:trHeight w:val="236"/>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w:t>
            </w:r>
            <w:r w:rsidR="000D540E">
              <w:rPr>
                <w:rFonts w:asciiTheme="minorHAnsi" w:eastAsiaTheme="minorHAnsi" w:hAnsiTheme="minorHAnsi" w:cstheme="minorBidi" w:hint="cs"/>
                <w:b/>
                <w:bCs/>
                <w:sz w:val="24"/>
                <w:szCs w:val="24"/>
                <w:rtl/>
                <w:lang w:bidi="ar-IQ"/>
              </w:rPr>
              <w:t>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4,673</w:t>
            </w:r>
          </w:p>
        </w:tc>
        <w:tc>
          <w:tcPr>
            <w:tcW w:w="991"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1,693</w:t>
            </w:r>
          </w:p>
        </w:tc>
        <w:tc>
          <w:tcPr>
            <w:tcW w:w="993"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2126"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bl>
    <w:p w:rsidR="004A14E2" w:rsidRPr="004A14E2" w:rsidRDefault="004A14E2" w:rsidP="004A14E2">
      <w:pPr>
        <w:tabs>
          <w:tab w:val="left" w:pos="7437"/>
        </w:tabs>
        <w:spacing w:line="276" w:lineRule="auto"/>
        <w:ind w:left="-852" w:right="-567"/>
        <w:jc w:val="both"/>
        <w:rPr>
          <w:rFonts w:ascii="Simplified Arabic" w:hAnsi="Simplified Arabic"/>
          <w:szCs w:val="28"/>
          <w:rtl/>
          <w:lang w:bidi="ar-IQ"/>
        </w:rPr>
      </w:pPr>
      <w:r w:rsidRPr="004A14E2">
        <w:rPr>
          <w:rFonts w:ascii="Simplified Arabic" w:hAnsi="Simplified Arabic" w:hint="cs"/>
          <w:szCs w:val="28"/>
          <w:rtl/>
          <w:lang w:bidi="ar-IQ"/>
        </w:rPr>
        <w:t xml:space="preserve">               قيمة (</w:t>
      </w:r>
      <w:r w:rsidRPr="004A14E2">
        <w:rPr>
          <w:b/>
          <w:bCs/>
          <w:sz w:val="24"/>
          <w:szCs w:val="24"/>
          <w:lang w:bidi="ar-IQ"/>
        </w:rPr>
        <w:t>T</w:t>
      </w:r>
      <w:r w:rsidRPr="004A14E2">
        <w:rPr>
          <w:rFonts w:ascii="Simplified Arabic" w:hAnsi="Simplified Arabic" w:hint="cs"/>
          <w:szCs w:val="28"/>
          <w:rtl/>
          <w:lang w:bidi="ar-IQ"/>
        </w:rPr>
        <w:t>) الجدولية عند مستوى دلالة (0,05) وعند درجة حرية 150= 1,96</w:t>
      </w:r>
    </w:p>
    <w:p w:rsidR="004A14E2" w:rsidRPr="004A14E2" w:rsidRDefault="004A14E2" w:rsidP="004A14E2">
      <w:pPr>
        <w:tabs>
          <w:tab w:val="left" w:pos="7437"/>
        </w:tabs>
        <w:spacing w:line="276" w:lineRule="auto"/>
        <w:ind w:left="-852"/>
        <w:jc w:val="both"/>
        <w:rPr>
          <w:rFonts w:ascii="Simplified Arabic" w:hAnsi="Simplified Arabic"/>
          <w:szCs w:val="28"/>
          <w:rtl/>
          <w:lang w:bidi="ar-IQ"/>
        </w:rPr>
      </w:pPr>
      <w:r w:rsidRPr="004A14E2">
        <w:rPr>
          <w:rFonts w:ascii="Simplified Arabic" w:hAnsi="Simplified Arabic" w:hint="cs"/>
          <w:szCs w:val="28"/>
          <w:rtl/>
          <w:lang w:bidi="ar-IQ"/>
        </w:rPr>
        <w:t xml:space="preserve">      وتشير النتائج الواردة من الجدول (</w:t>
      </w:r>
      <w:r w:rsidR="000D540E">
        <w:rPr>
          <w:rFonts w:ascii="Simplified Arabic" w:hAnsi="Simplified Arabic" w:hint="cs"/>
          <w:szCs w:val="28"/>
          <w:rtl/>
          <w:lang w:bidi="ar-IQ"/>
        </w:rPr>
        <w:t>13</w:t>
      </w:r>
      <w:r w:rsidRPr="004A14E2">
        <w:rPr>
          <w:rFonts w:ascii="Simplified Arabic" w:hAnsi="Simplified Arabic" w:hint="cs"/>
          <w:szCs w:val="28"/>
          <w:rtl/>
          <w:lang w:bidi="ar-IQ"/>
        </w:rPr>
        <w:t>) ان قيمة (</w:t>
      </w:r>
      <w:r w:rsidRPr="004A14E2">
        <w:rPr>
          <w:b/>
          <w:bCs/>
          <w:sz w:val="24"/>
          <w:szCs w:val="24"/>
          <w:lang w:bidi="ar-IQ"/>
        </w:rPr>
        <w:t>T</w:t>
      </w:r>
      <w:r w:rsidRPr="004A14E2">
        <w:rPr>
          <w:rFonts w:ascii="Simplified Arabic" w:hAnsi="Simplified Arabic" w:hint="cs"/>
          <w:szCs w:val="28"/>
          <w:rtl/>
          <w:lang w:bidi="ar-IQ"/>
        </w:rPr>
        <w:t>) المحسوبة اقل من قيمة (</w:t>
      </w:r>
      <w:r w:rsidRPr="004A14E2">
        <w:rPr>
          <w:b/>
          <w:bCs/>
          <w:sz w:val="24"/>
          <w:szCs w:val="24"/>
          <w:lang w:bidi="ar-IQ"/>
        </w:rPr>
        <w:t>T</w:t>
      </w:r>
      <w:r w:rsidRPr="004A14E2">
        <w:rPr>
          <w:rFonts w:ascii="Simplified Arabic" w:hAnsi="Simplified Arabic" w:hint="cs"/>
          <w:szCs w:val="28"/>
          <w:rtl/>
          <w:lang w:bidi="ar-IQ"/>
        </w:rPr>
        <w:t>) الجدولية في جميع مجالات اداة مهارات التفكير العلمي عدا مجالين هما ( مهارة التلخيص , مهارة المقارنة) اي انه لا توجد فرق ذات دلالة احصائية في هذه المجالات يعزى لمتغير الخبرة التدريسية ( قصيرة , طويلة) , وان قيمة (</w:t>
      </w:r>
      <w:r w:rsidRPr="004A14E2">
        <w:rPr>
          <w:b/>
          <w:bCs/>
          <w:sz w:val="24"/>
          <w:szCs w:val="24"/>
          <w:lang w:bidi="ar-IQ"/>
        </w:rPr>
        <w:t>T</w:t>
      </w:r>
      <w:r w:rsidRPr="004A14E2">
        <w:rPr>
          <w:rFonts w:ascii="Simplified Arabic" w:hAnsi="Simplified Arabic" w:hint="cs"/>
          <w:szCs w:val="28"/>
          <w:rtl/>
          <w:lang w:bidi="ar-IQ"/>
        </w:rPr>
        <w:t>) المحسوبة اكبر من قيمة (</w:t>
      </w:r>
      <w:r w:rsidRPr="004A14E2">
        <w:rPr>
          <w:b/>
          <w:bCs/>
          <w:sz w:val="24"/>
          <w:szCs w:val="24"/>
          <w:lang w:bidi="ar-IQ"/>
        </w:rPr>
        <w:t>T</w:t>
      </w:r>
      <w:r w:rsidRPr="004A14E2">
        <w:rPr>
          <w:rFonts w:ascii="Simplified Arabic" w:hAnsi="Simplified Arabic" w:hint="cs"/>
          <w:szCs w:val="28"/>
          <w:rtl/>
          <w:lang w:bidi="ar-IQ"/>
        </w:rPr>
        <w:t xml:space="preserve">) الجدولية في المجالي ( مهارة التلخيص , مهارة المقارنة ) اي انه يوجد فروق ذات دلالة احصائية في هذان المجالين يعزى لمتغير الخبرة التدريسية لصالح ذوي الخبرة التدريسية القصيرة , </w:t>
      </w:r>
      <w:r w:rsidRPr="004A14E2">
        <w:rPr>
          <w:rFonts w:ascii="Simplified Arabic" w:eastAsiaTheme="minorHAnsi" w:hAnsi="Simplified Arabic" w:hint="cs"/>
          <w:szCs w:val="28"/>
          <w:rtl/>
          <w:lang w:bidi="ar-IQ"/>
        </w:rPr>
        <w:t xml:space="preserve">ويرجع السبب الى ان مدرسي الاحياء اكثر حرصاً في استخدام اساليب التدريس الفعال فضلاً عن اعدادهم الاكاديمي في الجامعة لمهارات التفكير وعملياته وكيفيته تنميته , وبالمقابل فان الدورات التي تقام من قبل المشرفيين للمدرسين اثناء الخدمة لم تولي هذا الموضوع اهتمام الذي تستحقه .  </w:t>
      </w:r>
      <w:r w:rsidRPr="004A14E2">
        <w:rPr>
          <w:rFonts w:ascii="Simplified Arabic" w:eastAsiaTheme="minorHAnsi" w:hAnsi="Simplified Arabic"/>
          <w:szCs w:val="28"/>
          <w:rtl/>
          <w:lang w:bidi="ar-IQ"/>
        </w:rPr>
        <w:t xml:space="preserve"> </w:t>
      </w:r>
    </w:p>
    <w:p w:rsidR="004A14E2" w:rsidRPr="004A14E2" w:rsidRDefault="004A14E2" w:rsidP="004A14E2">
      <w:pPr>
        <w:tabs>
          <w:tab w:val="left" w:pos="7437"/>
        </w:tabs>
        <w:spacing w:line="276" w:lineRule="auto"/>
        <w:ind w:left="-852" w:right="-567"/>
        <w:jc w:val="both"/>
        <w:rPr>
          <w:rFonts w:ascii="Simplified Arabic" w:eastAsiaTheme="minorHAnsi" w:hAnsi="Simplified Arabic"/>
          <w:b/>
          <w:bCs/>
          <w:szCs w:val="28"/>
          <w:rtl/>
          <w:lang w:bidi="ar-IQ"/>
        </w:rPr>
      </w:pPr>
      <w:r w:rsidRPr="004A14E2">
        <w:rPr>
          <w:rFonts w:ascii="Simplified Arabic" w:eastAsiaTheme="minorHAnsi" w:hAnsi="Simplified Arabic"/>
          <w:b/>
          <w:bCs/>
          <w:szCs w:val="28"/>
          <w:rtl/>
          <w:lang w:bidi="ar-IQ"/>
        </w:rPr>
        <w:t>ثا</w:t>
      </w:r>
      <w:r w:rsidRPr="004A14E2">
        <w:rPr>
          <w:rFonts w:ascii="Simplified Arabic" w:eastAsiaTheme="minorHAnsi" w:hAnsi="Simplified Arabic" w:hint="cs"/>
          <w:b/>
          <w:bCs/>
          <w:szCs w:val="28"/>
          <w:rtl/>
          <w:lang w:bidi="ar-IQ"/>
        </w:rPr>
        <w:t>لثاً</w:t>
      </w:r>
      <w:r w:rsidRPr="004A14E2">
        <w:rPr>
          <w:rFonts w:ascii="Simplified Arabic" w:eastAsiaTheme="minorHAnsi" w:hAnsi="Simplified Arabic"/>
          <w:b/>
          <w:bCs/>
          <w:szCs w:val="28"/>
          <w:rtl/>
          <w:lang w:bidi="ar-IQ"/>
        </w:rPr>
        <w:t>: الاجابة عن السؤال الرئيس الث</w:t>
      </w:r>
      <w:r w:rsidRPr="004A14E2">
        <w:rPr>
          <w:rFonts w:ascii="Simplified Arabic" w:eastAsiaTheme="minorHAnsi" w:hAnsi="Simplified Arabic" w:hint="cs"/>
          <w:b/>
          <w:bCs/>
          <w:szCs w:val="28"/>
          <w:rtl/>
          <w:lang w:bidi="ar-IQ"/>
        </w:rPr>
        <w:t>الث</w:t>
      </w:r>
      <w:r w:rsidRPr="004A14E2">
        <w:rPr>
          <w:rFonts w:ascii="Simplified Arabic" w:eastAsiaTheme="minorHAnsi" w:hAnsi="Simplified Arabic"/>
          <w:b/>
          <w:bCs/>
          <w:szCs w:val="28"/>
          <w:rtl/>
          <w:lang w:bidi="ar-IQ"/>
        </w:rPr>
        <w:t xml:space="preserve"> </w:t>
      </w:r>
    </w:p>
    <w:p w:rsidR="004A14E2" w:rsidRPr="004A14E2" w:rsidRDefault="004A14E2" w:rsidP="00B309B7">
      <w:pPr>
        <w:ind w:left="-852"/>
        <w:jc w:val="both"/>
        <w:rPr>
          <w:rFonts w:ascii="Simplified Arabic" w:hAnsi="Simplified Arabic"/>
          <w:szCs w:val="28"/>
          <w:rtl/>
          <w:lang w:bidi="ar-IQ"/>
        </w:rPr>
      </w:pPr>
      <w:r w:rsidRPr="004A14E2">
        <w:rPr>
          <w:rFonts w:eastAsiaTheme="minorHAnsi" w:hint="cs"/>
          <w:szCs w:val="28"/>
          <w:rtl/>
          <w:lang w:bidi="ar-IQ"/>
        </w:rPr>
        <w:t xml:space="preserve">     للإجابة على هذا السؤال الذي ينص على "</w:t>
      </w:r>
      <w:r w:rsidRPr="004A14E2">
        <w:rPr>
          <w:rFonts w:ascii="Simplified Arabic" w:hAnsi="Simplified Arabic" w:hint="cs"/>
          <w:szCs w:val="28"/>
          <w:rtl/>
          <w:lang w:bidi="ar-IQ"/>
        </w:rPr>
        <w:t>ما مستوى ممارسة مدرسي الاحياء لمهارات التفكير فوق المعرفي لدى طلبة للمرحلة الاعدادية على مجالات الاداة وعلى كل فقرة من فقراتها من وجهة نظرهم "</w:t>
      </w:r>
      <w:r w:rsidRPr="004A14E2">
        <w:rPr>
          <w:rFonts w:ascii="Simplified Arabic" w:hAnsi="Simplified Arabic" w:hint="cs"/>
          <w:b/>
          <w:bCs/>
          <w:szCs w:val="28"/>
          <w:rtl/>
          <w:lang w:bidi="ar-IQ"/>
        </w:rPr>
        <w:t xml:space="preserve"> ؟ </w:t>
      </w:r>
      <w:r w:rsidRPr="004A14E2">
        <w:rPr>
          <w:rFonts w:ascii="Simplified Arabic" w:hAnsi="Simplified Arabic" w:hint="cs"/>
          <w:szCs w:val="28"/>
          <w:rtl/>
          <w:lang w:bidi="ar-IQ"/>
        </w:rPr>
        <w:t xml:space="preserve"> , وتم حساب المتوسط الحسابي والانحراف المعياري لاستجابات افراد عينة البحث لكل مهارة من مهارات التفكير فوق المعرفي ومرتبة تنازلياً حسب اعلى قيمة المتوسط الحسابي وحسب اقل قيمة للتشتت الذي يمثله الانحراف المعياري وتحديد مستوى ممارسة المدرسين في كل مهارة , وهي كما يلي مهارة التخطيط , مهارة الضبط, مهارة التقييم , وفيما يلي الاجابة عن الاسئلة الفرعية الخاصة بالسؤال الثالث : </w:t>
      </w:r>
    </w:p>
    <w:p w:rsidR="004A14E2" w:rsidRPr="004A14E2" w:rsidRDefault="004A14E2" w:rsidP="002D5BD6">
      <w:pPr>
        <w:numPr>
          <w:ilvl w:val="0"/>
          <w:numId w:val="22"/>
        </w:numPr>
        <w:ind w:right="-142"/>
        <w:contextualSpacing/>
        <w:jc w:val="both"/>
        <w:rPr>
          <w:rFonts w:ascii="Simplified Arabic" w:hAnsi="Simplified Arabic"/>
          <w:szCs w:val="28"/>
          <w:lang w:bidi="ar-IQ"/>
        </w:rPr>
      </w:pPr>
      <w:r w:rsidRPr="004A14E2">
        <w:rPr>
          <w:rFonts w:eastAsiaTheme="minorHAnsi" w:hint="cs"/>
          <w:b/>
          <w:bCs/>
          <w:szCs w:val="28"/>
          <w:rtl/>
        </w:rPr>
        <w:t xml:space="preserve">ما مستوى ممارسة مدرسي الاحياء في مهارة التخطيط : </w:t>
      </w:r>
    </w:p>
    <w:p w:rsidR="004A14E2" w:rsidRPr="004A14E2" w:rsidRDefault="00C93879" w:rsidP="00B309B7">
      <w:pPr>
        <w:ind w:left="-852"/>
        <w:jc w:val="both"/>
        <w:rPr>
          <w:rFonts w:ascii="Simplified Arabic" w:hAnsi="Simplified Arabic"/>
          <w:szCs w:val="28"/>
          <w:rtl/>
          <w:lang w:bidi="ar-IQ"/>
        </w:rPr>
      </w:pPr>
      <w:r>
        <w:rPr>
          <w:rFonts w:ascii="Simplified Arabic" w:hAnsi="Simplified Arabic" w:hint="cs"/>
          <w:szCs w:val="28"/>
          <w:rtl/>
        </w:rPr>
        <w:t xml:space="preserve">      </w:t>
      </w:r>
      <w:r w:rsidR="004A14E2" w:rsidRPr="004A14E2">
        <w:rPr>
          <w:rFonts w:ascii="Simplified Arabic" w:hAnsi="Simplified Arabic"/>
          <w:szCs w:val="28"/>
          <w:rtl/>
        </w:rPr>
        <w:t xml:space="preserve">للإجابة عن هذا السؤال تم حساب المتوسطات الحسابية والانحرافات المعيارية التي تقيس مستوى ممارسة مدرسي </w:t>
      </w:r>
      <w:r w:rsidR="004A14E2" w:rsidRPr="004A14E2">
        <w:rPr>
          <w:rFonts w:ascii="Simplified Arabic" w:hAnsi="Simplified Arabic"/>
          <w:szCs w:val="28"/>
          <w:rtl/>
          <w:lang w:bidi="ar-IQ"/>
        </w:rPr>
        <w:t>الاحياء</w:t>
      </w:r>
      <w:r w:rsidR="004A14E2" w:rsidRPr="004A14E2">
        <w:rPr>
          <w:rFonts w:ascii="Simplified Arabic" w:hAnsi="Simplified Arabic"/>
          <w:szCs w:val="28"/>
          <w:rtl/>
        </w:rPr>
        <w:t xml:space="preserve"> في مهارة التخطيط  لدى طلبة المر</w:t>
      </w:r>
      <w:r w:rsidR="009607CB">
        <w:rPr>
          <w:rFonts w:ascii="Simplified Arabic" w:hAnsi="Simplified Arabic"/>
          <w:szCs w:val="28"/>
          <w:rtl/>
        </w:rPr>
        <w:t>حلة الاعدادية  كما في الجدول (1</w:t>
      </w:r>
      <w:r w:rsidR="009607CB">
        <w:rPr>
          <w:rFonts w:ascii="Simplified Arabic" w:hAnsi="Simplified Arabic" w:hint="cs"/>
          <w:szCs w:val="28"/>
          <w:rtl/>
        </w:rPr>
        <w:t>4</w:t>
      </w:r>
      <w:r w:rsidR="004A14E2" w:rsidRPr="004A14E2">
        <w:rPr>
          <w:rFonts w:ascii="Simplified Arabic" w:hAnsi="Simplified Arabic"/>
          <w:szCs w:val="28"/>
          <w:rtl/>
        </w:rPr>
        <w:t xml:space="preserve">) </w:t>
      </w:r>
    </w:p>
    <w:p w:rsidR="004A14E2" w:rsidRPr="00B309B7" w:rsidRDefault="004A14E2" w:rsidP="00B309B7">
      <w:pPr>
        <w:jc w:val="lowKashida"/>
        <w:rPr>
          <w:rFonts w:eastAsiaTheme="minorHAnsi" w:cs="Times New Roman"/>
          <w:sz w:val="24"/>
          <w:szCs w:val="24"/>
          <w:rtl/>
          <w:lang w:bidi="ar-IQ"/>
        </w:rPr>
      </w:pPr>
      <w:r w:rsidRPr="004A14E2">
        <w:rPr>
          <w:rFonts w:eastAsiaTheme="minorHAnsi" w:hint="cs"/>
          <w:b/>
          <w:bCs/>
          <w:sz w:val="24"/>
          <w:szCs w:val="24"/>
          <w:rtl/>
          <w:lang w:bidi="ar-IQ"/>
        </w:rPr>
        <w:t xml:space="preserve">        المتوسطات الحسابية والانحرافات المعيارية لاستجابات افراد عينة البحث في مهارة التخطيط </w:t>
      </w:r>
    </w:p>
    <w:tbl>
      <w:tblPr>
        <w:tblStyle w:val="9"/>
        <w:bidiVisual/>
        <w:tblW w:w="9356" w:type="dxa"/>
        <w:tblInd w:w="-461" w:type="dxa"/>
        <w:tblLook w:val="04A0" w:firstRow="1" w:lastRow="0" w:firstColumn="1" w:lastColumn="0" w:noHBand="0" w:noVBand="1"/>
      </w:tblPr>
      <w:tblGrid>
        <w:gridCol w:w="709"/>
        <w:gridCol w:w="4625"/>
        <w:gridCol w:w="1187"/>
        <w:gridCol w:w="1275"/>
        <w:gridCol w:w="622"/>
        <w:gridCol w:w="938"/>
      </w:tblGrid>
      <w:tr w:rsidR="004A14E2" w:rsidRPr="004A14E2" w:rsidTr="004A14E2">
        <w:trPr>
          <w:trHeight w:val="337"/>
        </w:trPr>
        <w:tc>
          <w:tcPr>
            <w:tcW w:w="709" w:type="dxa"/>
            <w:tcBorders>
              <w:top w:val="double" w:sz="4" w:space="0" w:color="auto"/>
              <w:left w:val="thinThickSmallGap" w:sz="12" w:space="0" w:color="auto"/>
              <w:bottom w:val="double" w:sz="4" w:space="0" w:color="auto"/>
              <w:right w:val="double" w:sz="4" w:space="0" w:color="auto"/>
            </w:tcBorders>
            <w:shd w:val="clear" w:color="auto" w:fill="D9D9D9" w:themeFill="background1" w:themeFillShade="D9"/>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lastRenderedPageBreak/>
              <w:t>ت  في الاداة</w:t>
            </w:r>
          </w:p>
        </w:tc>
        <w:tc>
          <w:tcPr>
            <w:tcW w:w="46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                     الفقرات</w:t>
            </w:r>
          </w:p>
        </w:tc>
        <w:tc>
          <w:tcPr>
            <w:tcW w:w="118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المتوسط الحسابي</w:t>
            </w:r>
          </w:p>
        </w:tc>
        <w:tc>
          <w:tcPr>
            <w:tcW w:w="12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الانحراف المعياري</w:t>
            </w:r>
          </w:p>
        </w:tc>
        <w:tc>
          <w:tcPr>
            <w:tcW w:w="6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الرتبة</w:t>
            </w:r>
          </w:p>
        </w:tc>
        <w:tc>
          <w:tcPr>
            <w:tcW w:w="938" w:type="dxa"/>
            <w:tcBorders>
              <w:top w:val="double" w:sz="4" w:space="0" w:color="auto"/>
              <w:left w:val="double" w:sz="4" w:space="0" w:color="auto"/>
              <w:bottom w:val="double" w:sz="4" w:space="0" w:color="auto"/>
              <w:right w:val="thinThickSmallGap" w:sz="12" w:space="0" w:color="auto"/>
            </w:tcBorders>
            <w:shd w:val="clear" w:color="auto" w:fill="D9D9D9" w:themeFill="background1" w:themeFillShade="D9"/>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 xml:space="preserve">  مستوى الممارسة</w:t>
            </w:r>
          </w:p>
        </w:tc>
      </w:tr>
      <w:tr w:rsidR="004A14E2" w:rsidRPr="004A14E2" w:rsidTr="004A14E2">
        <w:trPr>
          <w:trHeight w:val="10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3</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rPr>
              <w:t xml:space="preserve">يخطط لأهداف تدريس المفاهيم الاحيائية الرئيسة والفرعية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3,23</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0.98</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1</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285"/>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2</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يهيئ للعمليات التي سأستخدمها في تدريس المفاهيم الاحيائية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3.21</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0,96</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2</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39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1</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يخطط لتسلسل علميات العلم التي سأتبعها في تدريس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3.17</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0.95</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39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4</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يعد انشطة التي ينفذها في اثناء التدريس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3.15</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0.95</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4</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295"/>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8</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يخطط لدور المتعلمين في تنفيذ تعلم المفاهيم الاحيائية مسبقاً </w:t>
            </w:r>
            <w:r w:rsidRPr="004A14E2">
              <w:rPr>
                <w:rFonts w:asciiTheme="minorHAnsi" w:eastAsiaTheme="minorHAnsi" w:hAnsiTheme="minorHAnsi" w:cstheme="minorBidi"/>
                <w:b/>
                <w:bCs/>
                <w:color w:val="000000" w:themeColor="text1"/>
                <w:sz w:val="22"/>
                <w:szCs w:val="22"/>
                <w:rtl/>
              </w:rPr>
              <w:t>.</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3.03</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0.92</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5</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285"/>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6</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 xml:space="preserve">يحضر للأسئلة التي سيطرحها للمتعلمين .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3.02</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0,91</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6</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39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5</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يعد اختبارات التي يقوم بها المتعلمين من خلالها</w:t>
            </w:r>
            <w:r w:rsidRPr="004A14E2">
              <w:rPr>
                <w:rFonts w:asciiTheme="minorHAnsi" w:eastAsiaTheme="minorHAnsi" w:hAnsiTheme="minorHAnsi" w:cstheme="minorBidi"/>
                <w:b/>
                <w:bCs/>
                <w:color w:val="000000" w:themeColor="text1"/>
                <w:sz w:val="22"/>
                <w:szCs w:val="22"/>
                <w:rtl/>
              </w:rPr>
              <w:t>.</w:t>
            </w:r>
            <w:r w:rsidRPr="004A14E2">
              <w:rPr>
                <w:rFonts w:asciiTheme="minorHAnsi" w:eastAsiaTheme="minorHAnsi" w:hAnsiTheme="minorHAnsi" w:cstheme="minorBidi" w:hint="cs"/>
                <w:b/>
                <w:bCs/>
                <w:i/>
                <w:iCs/>
                <w:color w:val="000000" w:themeColor="text1"/>
                <w:sz w:val="22"/>
                <w:szCs w:val="22"/>
                <w:rtl/>
              </w:rPr>
              <w:t xml:space="preserve">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2.99</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0.91</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7</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39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9</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يخطط للطرق التي يستخدمها في التغلب على الصعوبات في اثناء التدريس</w:t>
            </w:r>
            <w:r w:rsidRPr="004A14E2">
              <w:rPr>
                <w:rFonts w:asciiTheme="minorHAnsi" w:eastAsiaTheme="minorHAnsi" w:hAnsiTheme="minorHAnsi" w:cstheme="minorBidi"/>
                <w:b/>
                <w:bCs/>
                <w:color w:val="000000" w:themeColor="text1"/>
                <w:sz w:val="22"/>
                <w:szCs w:val="22"/>
              </w:rPr>
              <w:t>.</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2.98</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0.91</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8</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39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7</w:t>
            </w: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يستعد للصعوبات التي تواجهه في الدرس </w:t>
            </w:r>
            <w:r w:rsidRPr="004A14E2">
              <w:rPr>
                <w:rFonts w:asciiTheme="minorHAnsi" w:eastAsiaTheme="minorHAnsi" w:hAnsiTheme="minorHAnsi" w:cstheme="minorBidi"/>
                <w:b/>
                <w:bCs/>
                <w:color w:val="000000" w:themeColor="text1"/>
                <w:sz w:val="22"/>
                <w:szCs w:val="22"/>
                <w:rtl/>
              </w:rPr>
              <w:t>.</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2.93</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0.90</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9</w:t>
            </w: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متوسطة</w:t>
            </w:r>
          </w:p>
        </w:tc>
      </w:tr>
      <w:tr w:rsidR="004A14E2" w:rsidRPr="004A14E2" w:rsidTr="004A14E2">
        <w:trPr>
          <w:trHeight w:val="390"/>
        </w:trPr>
        <w:tc>
          <w:tcPr>
            <w:tcW w:w="709"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rPr>
            </w:pPr>
          </w:p>
        </w:tc>
        <w:tc>
          <w:tcPr>
            <w:tcW w:w="462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المتوسط الحسابي الكلي </w:t>
            </w:r>
          </w:p>
        </w:tc>
        <w:tc>
          <w:tcPr>
            <w:tcW w:w="118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3,07</w:t>
            </w:r>
          </w:p>
        </w:tc>
        <w:tc>
          <w:tcPr>
            <w:tcW w:w="1275"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0,93</w:t>
            </w:r>
          </w:p>
        </w:tc>
        <w:tc>
          <w:tcPr>
            <w:tcW w:w="622"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p>
        </w:tc>
        <w:tc>
          <w:tcPr>
            <w:tcW w:w="938"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color w:val="000000" w:themeColor="text1"/>
                <w:sz w:val="22"/>
                <w:szCs w:val="22"/>
                <w:rtl/>
                <w:lang w:bidi="ar-IQ"/>
              </w:rPr>
            </w:pPr>
          </w:p>
        </w:tc>
      </w:tr>
    </w:tbl>
    <w:p w:rsidR="004A14E2" w:rsidRPr="004A14E2" w:rsidRDefault="004A14E2" w:rsidP="004A14E2">
      <w:pPr>
        <w:ind w:right="-567"/>
        <w:jc w:val="both"/>
        <w:rPr>
          <w:rFonts w:eastAsiaTheme="minorHAnsi"/>
          <w:b/>
          <w:bCs/>
          <w:szCs w:val="28"/>
          <w:rtl/>
        </w:rPr>
      </w:pPr>
    </w:p>
    <w:p w:rsidR="004A14E2" w:rsidRPr="004A14E2" w:rsidRDefault="009607CB" w:rsidP="004A14E2">
      <w:pPr>
        <w:ind w:left="-852" w:right="-284"/>
        <w:jc w:val="both"/>
        <w:rPr>
          <w:rFonts w:eastAsiaTheme="minorHAnsi"/>
          <w:szCs w:val="28"/>
          <w:rtl/>
          <w:lang w:bidi="ar-IQ"/>
        </w:rPr>
      </w:pPr>
      <w:r>
        <w:rPr>
          <w:rFonts w:eastAsiaTheme="minorHAnsi" w:hint="cs"/>
          <w:szCs w:val="28"/>
          <w:rtl/>
        </w:rPr>
        <w:t xml:space="preserve">       </w:t>
      </w:r>
      <w:r w:rsidR="004A14E2" w:rsidRPr="004A14E2">
        <w:rPr>
          <w:rFonts w:eastAsiaTheme="minorHAnsi"/>
          <w:szCs w:val="28"/>
          <w:rtl/>
          <w:lang w:bidi="ar-IQ"/>
        </w:rPr>
        <w:t>يتضح من الجدول (</w:t>
      </w:r>
      <w:r>
        <w:rPr>
          <w:rFonts w:eastAsiaTheme="minorHAnsi" w:hint="cs"/>
          <w:szCs w:val="28"/>
          <w:rtl/>
          <w:lang w:bidi="ar-IQ"/>
        </w:rPr>
        <w:t>14</w:t>
      </w:r>
      <w:r w:rsidR="004A14E2" w:rsidRPr="004A14E2">
        <w:rPr>
          <w:rFonts w:eastAsiaTheme="minorHAnsi"/>
          <w:szCs w:val="28"/>
          <w:rtl/>
          <w:lang w:bidi="ar-IQ"/>
        </w:rPr>
        <w:t xml:space="preserve">) ان المتوسطات الحسابية التي تقيس </w:t>
      </w:r>
      <w:r w:rsidR="004A14E2" w:rsidRPr="004A14E2">
        <w:rPr>
          <w:rFonts w:eastAsiaTheme="minorHAnsi" w:hint="cs"/>
          <w:szCs w:val="28"/>
          <w:rtl/>
          <w:lang w:bidi="ar-IQ"/>
        </w:rPr>
        <w:t xml:space="preserve">مستوى </w:t>
      </w:r>
      <w:r w:rsidR="004A14E2" w:rsidRPr="004A14E2">
        <w:rPr>
          <w:rFonts w:eastAsiaTheme="minorHAnsi"/>
          <w:szCs w:val="28"/>
          <w:rtl/>
          <w:lang w:bidi="ar-IQ"/>
        </w:rPr>
        <w:t>مدرسي ال</w:t>
      </w:r>
      <w:r w:rsidR="004A14E2" w:rsidRPr="004A14E2">
        <w:rPr>
          <w:rFonts w:eastAsiaTheme="minorHAnsi" w:hint="cs"/>
          <w:szCs w:val="28"/>
          <w:rtl/>
          <w:lang w:bidi="ar-IQ"/>
        </w:rPr>
        <w:t>اح</w:t>
      </w:r>
      <w:r w:rsidR="004A14E2" w:rsidRPr="004A14E2">
        <w:rPr>
          <w:rFonts w:eastAsiaTheme="minorHAnsi"/>
          <w:szCs w:val="28"/>
          <w:rtl/>
          <w:lang w:bidi="ar-IQ"/>
        </w:rPr>
        <w:t>ياء في مهارة ال</w:t>
      </w:r>
      <w:r w:rsidR="004A14E2" w:rsidRPr="004A14E2">
        <w:rPr>
          <w:rFonts w:eastAsiaTheme="minorHAnsi" w:hint="cs"/>
          <w:szCs w:val="28"/>
          <w:rtl/>
          <w:lang w:bidi="ar-IQ"/>
        </w:rPr>
        <w:t xml:space="preserve">تخطيط </w:t>
      </w:r>
      <w:r w:rsidR="004A14E2" w:rsidRPr="004A14E2">
        <w:rPr>
          <w:rFonts w:eastAsiaTheme="minorHAnsi"/>
          <w:szCs w:val="28"/>
          <w:rtl/>
          <w:lang w:bidi="ar-IQ"/>
        </w:rPr>
        <w:t>تراوحت بين (</w:t>
      </w:r>
      <w:r w:rsidR="004A14E2" w:rsidRPr="004A14E2">
        <w:rPr>
          <w:rFonts w:eastAsiaTheme="minorHAnsi" w:hint="cs"/>
          <w:szCs w:val="28"/>
          <w:rtl/>
          <w:lang w:bidi="ar-IQ"/>
        </w:rPr>
        <w:t>3,23</w:t>
      </w:r>
      <w:r w:rsidR="004A14E2" w:rsidRPr="004A14E2">
        <w:rPr>
          <w:rFonts w:eastAsiaTheme="minorHAnsi"/>
          <w:szCs w:val="28"/>
          <w:rtl/>
          <w:lang w:bidi="ar-IQ"/>
        </w:rPr>
        <w:t>–</w:t>
      </w:r>
      <w:r w:rsidR="004A14E2" w:rsidRPr="004A14E2">
        <w:rPr>
          <w:rFonts w:eastAsiaTheme="minorHAnsi" w:hint="cs"/>
          <w:szCs w:val="28"/>
          <w:rtl/>
          <w:lang w:bidi="ar-IQ"/>
        </w:rPr>
        <w:t>2,93</w:t>
      </w:r>
      <w:r w:rsidR="004A14E2" w:rsidRPr="004A14E2">
        <w:rPr>
          <w:rFonts w:eastAsiaTheme="minorHAnsi"/>
          <w:szCs w:val="28"/>
          <w:rtl/>
          <w:lang w:bidi="ar-IQ"/>
        </w:rPr>
        <w:t>) ب</w:t>
      </w:r>
      <w:r w:rsidR="004A14E2" w:rsidRPr="004A14E2">
        <w:rPr>
          <w:rFonts w:eastAsiaTheme="minorHAnsi" w:hint="cs"/>
          <w:szCs w:val="28"/>
          <w:rtl/>
          <w:lang w:bidi="ar-IQ"/>
        </w:rPr>
        <w:t>مستوى ممارسة</w:t>
      </w:r>
      <w:r w:rsidR="004A14E2" w:rsidRPr="004A14E2">
        <w:rPr>
          <w:rFonts w:eastAsiaTheme="minorHAnsi"/>
          <w:szCs w:val="28"/>
          <w:rtl/>
          <w:lang w:bidi="ar-IQ"/>
        </w:rPr>
        <w:t xml:space="preserve"> </w:t>
      </w:r>
      <w:r w:rsidR="004A14E2" w:rsidRPr="004A14E2">
        <w:rPr>
          <w:rFonts w:eastAsiaTheme="minorHAnsi" w:hint="cs"/>
          <w:szCs w:val="28"/>
          <w:rtl/>
          <w:lang w:bidi="ar-IQ"/>
        </w:rPr>
        <w:t>متوسط</w:t>
      </w:r>
      <w:r w:rsidR="004A14E2" w:rsidRPr="004A14E2">
        <w:rPr>
          <w:rFonts w:eastAsiaTheme="minorHAnsi"/>
          <w:szCs w:val="28"/>
          <w:rtl/>
          <w:lang w:bidi="ar-IQ"/>
        </w:rPr>
        <w:t xml:space="preserve"> , ويتضح من الجدول ان الفقرة رقم (</w:t>
      </w:r>
      <w:r w:rsidR="004A14E2" w:rsidRPr="004A14E2">
        <w:rPr>
          <w:rFonts w:eastAsiaTheme="minorHAnsi" w:hint="cs"/>
          <w:szCs w:val="28"/>
          <w:rtl/>
          <w:lang w:bidi="ar-IQ"/>
        </w:rPr>
        <w:t>3</w:t>
      </w:r>
      <w:r w:rsidR="004A14E2" w:rsidRPr="004A14E2">
        <w:rPr>
          <w:rFonts w:eastAsiaTheme="minorHAnsi"/>
          <w:szCs w:val="28"/>
          <w:rtl/>
          <w:lang w:bidi="ar-IQ"/>
        </w:rPr>
        <w:t xml:space="preserve">) التي تنص على " </w:t>
      </w:r>
      <w:r w:rsidR="004A14E2" w:rsidRPr="004A14E2">
        <w:rPr>
          <w:rFonts w:hint="cs"/>
          <w:color w:val="000000" w:themeColor="text1"/>
          <w:szCs w:val="28"/>
          <w:rtl/>
        </w:rPr>
        <w:t>يخطط لأهداف تدريس المفاهيم الاحيائية الرئيسة والفرعية</w:t>
      </w:r>
      <w:r w:rsidR="004A14E2" w:rsidRPr="004A14E2">
        <w:rPr>
          <w:rFonts w:hint="cs"/>
          <w:b/>
          <w:bCs/>
          <w:color w:val="000000" w:themeColor="text1"/>
          <w:rtl/>
        </w:rPr>
        <w:t xml:space="preserve"> </w:t>
      </w:r>
      <w:r w:rsidR="004A14E2" w:rsidRPr="004A14E2">
        <w:rPr>
          <w:rFonts w:eastAsiaTheme="minorHAnsi"/>
          <w:szCs w:val="28"/>
          <w:rtl/>
          <w:lang w:bidi="ar-IQ"/>
        </w:rPr>
        <w:t>" قد جاءت بالمرتبة الاولى بمتوسط حسابي (</w:t>
      </w:r>
      <w:r w:rsidR="004A14E2" w:rsidRPr="004A14E2">
        <w:rPr>
          <w:rFonts w:eastAsiaTheme="minorHAnsi" w:hint="cs"/>
          <w:szCs w:val="28"/>
          <w:rtl/>
          <w:lang w:bidi="ar-IQ"/>
        </w:rPr>
        <w:t>3,23</w:t>
      </w:r>
      <w:r w:rsidR="004A14E2" w:rsidRPr="004A14E2">
        <w:rPr>
          <w:rFonts w:eastAsiaTheme="minorHAnsi"/>
          <w:szCs w:val="28"/>
          <w:rtl/>
          <w:lang w:bidi="ar-IQ"/>
        </w:rPr>
        <w:t>) وانحراف معياري (</w:t>
      </w:r>
      <w:r w:rsidR="004A14E2" w:rsidRPr="004A14E2">
        <w:rPr>
          <w:rFonts w:eastAsiaTheme="minorHAnsi" w:hint="cs"/>
          <w:szCs w:val="28"/>
          <w:rtl/>
          <w:lang w:bidi="ar-IQ"/>
        </w:rPr>
        <w:t>0,98</w:t>
      </w:r>
      <w:r w:rsidR="004A14E2" w:rsidRPr="004A14E2">
        <w:rPr>
          <w:rFonts w:eastAsiaTheme="minorHAnsi"/>
          <w:szCs w:val="28"/>
          <w:rtl/>
          <w:lang w:bidi="ar-IQ"/>
        </w:rPr>
        <w:t xml:space="preserve">) </w:t>
      </w:r>
      <w:r w:rsidR="004A14E2" w:rsidRPr="004A14E2">
        <w:rPr>
          <w:rFonts w:eastAsiaTheme="minorHAnsi" w:hint="cs"/>
          <w:szCs w:val="28"/>
          <w:rtl/>
          <w:lang w:bidi="ar-IQ"/>
        </w:rPr>
        <w:t xml:space="preserve">  </w:t>
      </w:r>
      <w:r w:rsidR="004A14E2" w:rsidRPr="004A14E2">
        <w:rPr>
          <w:rFonts w:eastAsiaTheme="minorHAnsi"/>
          <w:szCs w:val="28"/>
          <w:rtl/>
          <w:lang w:bidi="ar-IQ"/>
        </w:rPr>
        <w:t>بينما جاءت الفقرة (</w:t>
      </w:r>
      <w:r w:rsidR="004A14E2" w:rsidRPr="004A14E2">
        <w:rPr>
          <w:rFonts w:eastAsiaTheme="minorHAnsi" w:hint="cs"/>
          <w:szCs w:val="28"/>
          <w:rtl/>
          <w:lang w:bidi="ar-IQ"/>
        </w:rPr>
        <w:t>7</w:t>
      </w:r>
      <w:r w:rsidR="004A14E2" w:rsidRPr="004A14E2">
        <w:rPr>
          <w:rFonts w:eastAsiaTheme="minorHAnsi"/>
          <w:szCs w:val="28"/>
          <w:rtl/>
          <w:lang w:bidi="ar-IQ"/>
        </w:rPr>
        <w:t xml:space="preserve">) التي تنص على </w:t>
      </w:r>
      <w:r w:rsidR="004A14E2" w:rsidRPr="004A14E2">
        <w:rPr>
          <w:rFonts w:eastAsiaTheme="minorHAnsi" w:hint="cs"/>
          <w:szCs w:val="28"/>
          <w:rtl/>
          <w:lang w:bidi="ar-IQ"/>
        </w:rPr>
        <w:t>"</w:t>
      </w:r>
      <w:r w:rsidR="004A14E2" w:rsidRPr="004A14E2">
        <w:rPr>
          <w:rFonts w:eastAsiaTheme="minorHAnsi"/>
          <w:szCs w:val="28"/>
          <w:rtl/>
          <w:lang w:bidi="ar-IQ"/>
        </w:rPr>
        <w:t xml:space="preserve"> </w:t>
      </w:r>
      <w:r w:rsidR="004A14E2" w:rsidRPr="004A14E2">
        <w:rPr>
          <w:rFonts w:hint="cs"/>
          <w:color w:val="000000" w:themeColor="text1"/>
          <w:szCs w:val="28"/>
          <w:rtl/>
        </w:rPr>
        <w:t>يستعد للصعوبات التي تواجهه في الدرس</w:t>
      </w:r>
      <w:r w:rsidR="004A14E2" w:rsidRPr="004A14E2">
        <w:rPr>
          <w:rFonts w:hint="cs"/>
          <w:b/>
          <w:bCs/>
          <w:color w:val="000000" w:themeColor="text1"/>
          <w:rtl/>
        </w:rPr>
        <w:t xml:space="preserve"> </w:t>
      </w:r>
      <w:r w:rsidR="004A14E2" w:rsidRPr="004A14E2">
        <w:rPr>
          <w:rFonts w:eastAsiaTheme="minorHAnsi"/>
          <w:szCs w:val="28"/>
          <w:rtl/>
          <w:lang w:bidi="ar-IQ"/>
        </w:rPr>
        <w:t>" في المرتبة الاخيرة بمتوسط بلغ (</w:t>
      </w:r>
      <w:r w:rsidR="004A14E2" w:rsidRPr="004A14E2">
        <w:rPr>
          <w:rFonts w:eastAsiaTheme="minorHAnsi" w:hint="cs"/>
          <w:szCs w:val="28"/>
          <w:rtl/>
          <w:lang w:bidi="ar-IQ"/>
        </w:rPr>
        <w:t>2,93</w:t>
      </w:r>
      <w:r w:rsidR="004A14E2" w:rsidRPr="004A14E2">
        <w:rPr>
          <w:rFonts w:eastAsiaTheme="minorHAnsi"/>
          <w:szCs w:val="28"/>
          <w:rtl/>
          <w:lang w:bidi="ar-IQ"/>
        </w:rPr>
        <w:t>) وانحراف معياري (</w:t>
      </w:r>
      <w:r w:rsidR="004A14E2" w:rsidRPr="004A14E2">
        <w:rPr>
          <w:rFonts w:eastAsiaTheme="minorHAnsi" w:hint="cs"/>
          <w:szCs w:val="28"/>
          <w:rtl/>
          <w:lang w:bidi="ar-IQ"/>
        </w:rPr>
        <w:t>0,90</w:t>
      </w:r>
      <w:r w:rsidR="004A14E2" w:rsidRPr="004A14E2">
        <w:rPr>
          <w:rFonts w:eastAsiaTheme="minorHAnsi"/>
          <w:szCs w:val="28"/>
          <w:rtl/>
          <w:lang w:bidi="ar-IQ"/>
        </w:rPr>
        <w:t>) ب</w:t>
      </w:r>
      <w:r w:rsidR="004A14E2" w:rsidRPr="004A14E2">
        <w:rPr>
          <w:rFonts w:eastAsiaTheme="minorHAnsi" w:hint="cs"/>
          <w:szCs w:val="28"/>
          <w:rtl/>
          <w:lang w:bidi="ar-IQ"/>
        </w:rPr>
        <w:t>مستوى</w:t>
      </w:r>
      <w:r w:rsidR="004A14E2" w:rsidRPr="004A14E2">
        <w:rPr>
          <w:rFonts w:eastAsiaTheme="minorHAnsi"/>
          <w:szCs w:val="28"/>
          <w:rtl/>
          <w:lang w:bidi="ar-IQ"/>
        </w:rPr>
        <w:t xml:space="preserve"> </w:t>
      </w:r>
      <w:r w:rsidR="004A14E2" w:rsidRPr="004A14E2">
        <w:rPr>
          <w:rFonts w:eastAsiaTheme="minorHAnsi" w:hint="cs"/>
          <w:szCs w:val="28"/>
          <w:rtl/>
          <w:lang w:bidi="ar-IQ"/>
        </w:rPr>
        <w:t>ممارسة</w:t>
      </w:r>
      <w:r w:rsidR="004A14E2" w:rsidRPr="004A14E2">
        <w:rPr>
          <w:rFonts w:eastAsiaTheme="minorHAnsi"/>
          <w:szCs w:val="28"/>
          <w:rtl/>
          <w:lang w:bidi="ar-IQ"/>
        </w:rPr>
        <w:t xml:space="preserve"> متوسط , ويمكن ان يعزى ذلك الى</w:t>
      </w:r>
      <w:r w:rsidR="004A14E2" w:rsidRPr="004A14E2">
        <w:rPr>
          <w:rFonts w:eastAsiaTheme="minorHAnsi" w:hint="cs"/>
          <w:szCs w:val="28"/>
          <w:rtl/>
          <w:lang w:bidi="ar-IQ"/>
        </w:rPr>
        <w:t xml:space="preserve"> ان مدرسي الاحياء يخططون بشكل يومي للتدريس حرصاً منهم بالمسؤولية التي تقع على عاتقهم وانجاز مهامهم التدريسية وخططهم السنوية في الوقت المحدد في حين ان العناية والاهتمام بالصعوبات التي قد تواجه مدرسي الاحياء لا يتم التركيز عليها من قبل القائمين على الشأن التربوي بصورة الكافية والوافية وتتفق هذه النت</w:t>
      </w:r>
      <w:r>
        <w:rPr>
          <w:rFonts w:eastAsiaTheme="minorHAnsi" w:hint="cs"/>
          <w:szCs w:val="28"/>
          <w:rtl/>
          <w:lang w:bidi="ar-IQ"/>
        </w:rPr>
        <w:t>يجة مع دراسة ( القادري , 2017) .</w:t>
      </w:r>
      <w:r w:rsidR="004A14E2" w:rsidRPr="004A14E2">
        <w:rPr>
          <w:rFonts w:eastAsiaTheme="minorHAnsi" w:hint="cs"/>
          <w:szCs w:val="28"/>
          <w:rtl/>
          <w:lang w:bidi="ar-IQ"/>
        </w:rPr>
        <w:t xml:space="preserve"> </w:t>
      </w:r>
      <w:r w:rsidR="004A14E2" w:rsidRPr="004A14E2">
        <w:rPr>
          <w:rFonts w:eastAsiaTheme="minorHAnsi"/>
          <w:szCs w:val="28"/>
          <w:rtl/>
          <w:lang w:bidi="ar-IQ"/>
        </w:rPr>
        <w:t xml:space="preserve"> </w:t>
      </w:r>
    </w:p>
    <w:p w:rsidR="004A14E2" w:rsidRPr="004A14E2" w:rsidRDefault="004A14E2" w:rsidP="004A14E2">
      <w:pPr>
        <w:ind w:left="-492" w:right="-567"/>
        <w:contextualSpacing/>
        <w:jc w:val="both"/>
        <w:rPr>
          <w:rFonts w:eastAsiaTheme="minorHAnsi"/>
          <w:szCs w:val="28"/>
          <w:lang w:bidi="ar-IQ"/>
        </w:rPr>
      </w:pPr>
    </w:p>
    <w:p w:rsidR="004A14E2" w:rsidRPr="004A14E2" w:rsidRDefault="004A14E2" w:rsidP="002D5BD6">
      <w:pPr>
        <w:numPr>
          <w:ilvl w:val="0"/>
          <w:numId w:val="22"/>
        </w:numPr>
        <w:ind w:right="-567"/>
        <w:contextualSpacing/>
        <w:jc w:val="both"/>
        <w:rPr>
          <w:rFonts w:eastAsiaTheme="minorHAnsi"/>
          <w:szCs w:val="28"/>
        </w:rPr>
      </w:pPr>
      <w:r w:rsidRPr="004A14E2">
        <w:rPr>
          <w:rFonts w:eastAsiaTheme="minorHAnsi" w:cs="Times New Roman" w:hint="cs"/>
          <w:b/>
          <w:bCs/>
          <w:szCs w:val="28"/>
          <w:rtl/>
          <w:lang w:bidi="ar-IQ"/>
        </w:rPr>
        <w:t>ما مستوى ممارسة مدرسي الاحياء في مهارة الضبط ؟</w:t>
      </w:r>
    </w:p>
    <w:p w:rsidR="004A14E2" w:rsidRPr="004A14E2" w:rsidRDefault="009607CB" w:rsidP="00562EE9">
      <w:pPr>
        <w:tabs>
          <w:tab w:val="left" w:pos="7437"/>
        </w:tabs>
        <w:spacing w:line="276" w:lineRule="auto"/>
        <w:ind w:left="-852" w:right="-284"/>
        <w:jc w:val="both"/>
        <w:rPr>
          <w:rFonts w:eastAsiaTheme="minorHAnsi"/>
          <w:b/>
          <w:bCs/>
          <w:szCs w:val="28"/>
          <w:rtl/>
        </w:rPr>
      </w:pPr>
      <w:r>
        <w:rPr>
          <w:rFonts w:eastAsiaTheme="minorHAnsi" w:hint="cs"/>
          <w:szCs w:val="28"/>
          <w:rtl/>
        </w:rPr>
        <w:t xml:space="preserve">     </w:t>
      </w:r>
      <w:r w:rsidR="004A14E2" w:rsidRPr="004A14E2">
        <w:rPr>
          <w:rFonts w:ascii="Simplified Arabic" w:hAnsi="Simplified Arabic" w:hint="cs"/>
          <w:szCs w:val="28"/>
          <w:rtl/>
          <w:lang w:bidi="ar-IQ"/>
        </w:rPr>
        <w:t xml:space="preserve">للإجابة عن هذا السؤال تم حساب </w:t>
      </w:r>
      <w:r w:rsidR="004A14E2" w:rsidRPr="004A14E2">
        <w:rPr>
          <w:rFonts w:ascii="Simplified Arabic" w:hAnsi="Simplified Arabic"/>
          <w:szCs w:val="28"/>
          <w:rtl/>
          <w:lang w:bidi="ar-IQ"/>
        </w:rPr>
        <w:t>المتوسطات الحسابية والانحرافات المعيارية</w:t>
      </w:r>
      <w:r w:rsidR="004A14E2" w:rsidRPr="004A14E2">
        <w:rPr>
          <w:rFonts w:ascii="Simplified Arabic" w:hAnsi="Simplified Arabic" w:hint="cs"/>
          <w:szCs w:val="28"/>
          <w:rtl/>
          <w:lang w:bidi="ar-IQ"/>
        </w:rPr>
        <w:t xml:space="preserve"> التي تقيس مستوى ممارسة مدرسي الاحياء في مهارة الضبط لدى طلبة الم</w:t>
      </w:r>
      <w:r>
        <w:rPr>
          <w:rFonts w:ascii="Simplified Arabic" w:hAnsi="Simplified Arabic" w:hint="cs"/>
          <w:szCs w:val="28"/>
          <w:rtl/>
          <w:lang w:bidi="ar-IQ"/>
        </w:rPr>
        <w:t>رحلة الاعدادية كما في الجدول (15</w:t>
      </w:r>
      <w:r w:rsidR="004A14E2" w:rsidRPr="004A14E2">
        <w:rPr>
          <w:rFonts w:ascii="Simplified Arabic" w:hAnsi="Simplified Arabic" w:hint="cs"/>
          <w:szCs w:val="28"/>
          <w:rtl/>
          <w:lang w:bidi="ar-IQ"/>
        </w:rPr>
        <w:t>)</w:t>
      </w:r>
    </w:p>
    <w:p w:rsidR="004A14E2" w:rsidRPr="004A14E2" w:rsidRDefault="004A14E2" w:rsidP="00562EE9">
      <w:pPr>
        <w:ind w:left="-711" w:right="-709"/>
        <w:jc w:val="lowKashida"/>
        <w:rPr>
          <w:rFonts w:eastAsiaTheme="minorHAnsi" w:cs="Times New Roman"/>
          <w:sz w:val="24"/>
          <w:szCs w:val="24"/>
          <w:rtl/>
          <w:lang w:bidi="ar-IQ"/>
        </w:rPr>
      </w:pPr>
      <w:r w:rsidRPr="004A14E2">
        <w:rPr>
          <w:rFonts w:eastAsiaTheme="minorHAnsi" w:hint="cs"/>
          <w:b/>
          <w:bCs/>
          <w:sz w:val="24"/>
          <w:szCs w:val="24"/>
          <w:rtl/>
          <w:lang w:bidi="ar-IQ"/>
        </w:rPr>
        <w:t xml:space="preserve">                    المتوسطات الحسابية والانحرافات المعيارية لاستجابات افراد عينة البحث في مهارة الضبط </w:t>
      </w:r>
    </w:p>
    <w:tbl>
      <w:tblPr>
        <w:tblStyle w:val="9"/>
        <w:bidiVisual/>
        <w:tblW w:w="9084" w:type="dxa"/>
        <w:jc w:val="center"/>
        <w:tblInd w:w="-541" w:type="dxa"/>
        <w:tblLook w:val="04A0" w:firstRow="1" w:lastRow="0" w:firstColumn="1" w:lastColumn="0" w:noHBand="0" w:noVBand="1"/>
      </w:tblPr>
      <w:tblGrid>
        <w:gridCol w:w="675"/>
        <w:gridCol w:w="4859"/>
        <w:gridCol w:w="1000"/>
        <w:gridCol w:w="914"/>
        <w:gridCol w:w="706"/>
        <w:gridCol w:w="930"/>
      </w:tblGrid>
      <w:tr w:rsidR="004A14E2" w:rsidRPr="004A14E2" w:rsidTr="00B24D53">
        <w:trPr>
          <w:trHeight w:val="530"/>
          <w:jc w:val="center"/>
        </w:trPr>
        <w:tc>
          <w:tcPr>
            <w:tcW w:w="676" w:type="dxa"/>
            <w:tcBorders>
              <w:top w:val="double" w:sz="4" w:space="0" w:color="auto"/>
              <w:left w:val="thinThickSmallGap" w:sz="12" w:space="0" w:color="auto"/>
              <w:bottom w:val="double" w:sz="4" w:space="0" w:color="auto"/>
              <w:right w:val="double" w:sz="4" w:space="0" w:color="auto"/>
            </w:tcBorders>
            <w:shd w:val="clear" w:color="auto" w:fill="BFBFBF" w:themeFill="background1" w:themeFillShade="BF"/>
            <w:vAlign w:val="center"/>
          </w:tcPr>
          <w:p w:rsidR="004A14E2" w:rsidRPr="004A14E2" w:rsidRDefault="004A14E2" w:rsidP="004A14E2">
            <w:pPr>
              <w:rPr>
                <w:rFonts w:asciiTheme="minorHAnsi" w:eastAsiaTheme="minorHAnsi" w:hAnsiTheme="minorHAnsi" w:cstheme="minorBidi"/>
                <w:b/>
                <w:bCs/>
                <w:i/>
                <w:iCs/>
                <w:sz w:val="24"/>
                <w:szCs w:val="24"/>
                <w:rtl/>
              </w:rPr>
            </w:pPr>
            <w:proofErr w:type="spellStart"/>
            <w:r w:rsidRPr="004A14E2">
              <w:rPr>
                <w:rFonts w:asciiTheme="minorHAnsi" w:eastAsiaTheme="minorHAnsi" w:hAnsiTheme="minorHAnsi" w:cstheme="minorBidi" w:hint="cs"/>
                <w:b/>
                <w:bCs/>
                <w:sz w:val="24"/>
                <w:szCs w:val="24"/>
                <w:rtl/>
              </w:rPr>
              <w:t>ت.في</w:t>
            </w:r>
            <w:proofErr w:type="spellEnd"/>
            <w:r w:rsidRPr="004A14E2">
              <w:rPr>
                <w:rFonts w:asciiTheme="minorHAnsi" w:eastAsiaTheme="minorHAnsi" w:hAnsiTheme="minorHAnsi" w:cstheme="minorBidi" w:hint="cs"/>
                <w:b/>
                <w:bCs/>
                <w:sz w:val="24"/>
                <w:szCs w:val="24"/>
                <w:rtl/>
              </w:rPr>
              <w:t xml:space="preserve"> الاداة </w:t>
            </w:r>
          </w:p>
          <w:p w:rsidR="004A14E2" w:rsidRPr="004A14E2" w:rsidRDefault="004A14E2" w:rsidP="004A14E2">
            <w:pPr>
              <w:rPr>
                <w:rFonts w:asciiTheme="minorHAnsi" w:eastAsiaTheme="minorHAnsi" w:hAnsiTheme="minorHAnsi" w:cstheme="minorBidi"/>
                <w:b/>
                <w:bCs/>
                <w:i/>
                <w:iCs/>
                <w:sz w:val="24"/>
                <w:szCs w:val="24"/>
                <w:rtl/>
                <w:lang w:bidi="ar-IQ"/>
              </w:rPr>
            </w:pPr>
          </w:p>
        </w:tc>
        <w:tc>
          <w:tcPr>
            <w:tcW w:w="4947" w:type="dxa"/>
            <w:tcBorders>
              <w:top w:val="double" w:sz="4" w:space="0" w:color="auto"/>
              <w:left w:val="double" w:sz="4" w:space="0" w:color="auto"/>
              <w:bottom w:val="double" w:sz="4" w:space="0" w:color="auto"/>
            </w:tcBorders>
            <w:shd w:val="clear" w:color="auto" w:fill="BFBFBF" w:themeFill="background1" w:themeFillShade="BF"/>
            <w:vAlign w:val="center"/>
          </w:tcPr>
          <w:p w:rsidR="004A14E2" w:rsidRPr="004A14E2" w:rsidRDefault="004A14E2" w:rsidP="004A14E2">
            <w:pPr>
              <w:bidi w:val="0"/>
              <w:rPr>
                <w:rFonts w:asciiTheme="minorHAnsi" w:eastAsiaTheme="minorHAnsi" w:hAnsiTheme="minorHAnsi" w:cstheme="minorBidi"/>
                <w:b/>
                <w:bCs/>
                <w:i/>
                <w:iCs/>
                <w:sz w:val="24"/>
                <w:szCs w:val="24"/>
                <w:lang w:bidi="ar-IQ"/>
              </w:rPr>
            </w:pPr>
            <w:r w:rsidRPr="004A14E2">
              <w:rPr>
                <w:rFonts w:asciiTheme="minorHAnsi" w:eastAsiaTheme="minorHAnsi" w:hAnsiTheme="minorHAnsi" w:cstheme="minorBidi" w:hint="cs"/>
                <w:b/>
                <w:bCs/>
                <w:sz w:val="24"/>
                <w:szCs w:val="24"/>
                <w:rtl/>
                <w:lang w:bidi="ar-IQ"/>
              </w:rPr>
              <w:t xml:space="preserve">الفقرات                             </w:t>
            </w:r>
          </w:p>
          <w:p w:rsidR="004A14E2" w:rsidRPr="004A14E2" w:rsidRDefault="004A14E2" w:rsidP="004A14E2">
            <w:pPr>
              <w:rPr>
                <w:rFonts w:asciiTheme="minorHAnsi" w:eastAsiaTheme="minorHAnsi" w:hAnsiTheme="minorHAnsi" w:cstheme="minorBidi"/>
                <w:b/>
                <w:bCs/>
                <w:i/>
                <w:iCs/>
                <w:sz w:val="24"/>
                <w:szCs w:val="24"/>
                <w:rtl/>
                <w:lang w:bidi="ar-IQ"/>
              </w:rPr>
            </w:pPr>
          </w:p>
        </w:tc>
        <w:tc>
          <w:tcPr>
            <w:tcW w:w="1003" w:type="dxa"/>
            <w:tcBorders>
              <w:top w:val="double" w:sz="4" w:space="0" w:color="auto"/>
              <w:left w:val="double" w:sz="4" w:space="0" w:color="auto"/>
              <w:bottom w:val="double" w:sz="4" w:space="0" w:color="auto"/>
            </w:tcBorders>
            <w:shd w:val="clear" w:color="auto" w:fill="BFBFBF" w:themeFill="background1" w:themeFillShade="BF"/>
            <w:vAlign w:val="center"/>
          </w:tcPr>
          <w:p w:rsidR="004A14E2" w:rsidRPr="004A14E2" w:rsidRDefault="004A14E2" w:rsidP="004A14E2">
            <w:pPr>
              <w:bidi w:val="0"/>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المتوسط</w:t>
            </w:r>
          </w:p>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الحسابي</w:t>
            </w:r>
          </w:p>
        </w:tc>
        <w:tc>
          <w:tcPr>
            <w:tcW w:w="91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A14E2" w:rsidRPr="004A14E2" w:rsidRDefault="004A14E2" w:rsidP="004A14E2">
            <w:pPr>
              <w:bidi w:val="0"/>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الانحراف</w:t>
            </w:r>
          </w:p>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المعياري</w:t>
            </w:r>
          </w:p>
        </w:tc>
        <w:tc>
          <w:tcPr>
            <w:tcW w:w="70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A14E2" w:rsidRPr="004A14E2" w:rsidRDefault="004A14E2" w:rsidP="004A14E2">
            <w:pPr>
              <w:bidi w:val="0"/>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الرتبة</w:t>
            </w:r>
          </w:p>
          <w:p w:rsidR="004A14E2" w:rsidRPr="004A14E2" w:rsidRDefault="004A14E2" w:rsidP="004A14E2">
            <w:pPr>
              <w:rPr>
                <w:rFonts w:asciiTheme="minorHAnsi" w:eastAsiaTheme="minorHAnsi" w:hAnsiTheme="minorHAnsi" w:cstheme="minorBidi"/>
                <w:b/>
                <w:bCs/>
                <w:i/>
                <w:iCs/>
                <w:sz w:val="24"/>
                <w:szCs w:val="24"/>
                <w:rtl/>
                <w:lang w:bidi="ar-IQ"/>
              </w:rPr>
            </w:pPr>
          </w:p>
        </w:tc>
        <w:tc>
          <w:tcPr>
            <w:tcW w:w="83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A14E2" w:rsidRPr="004A14E2" w:rsidRDefault="004A14E2" w:rsidP="004A14E2">
            <w:pPr>
              <w:bidi w:val="0"/>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 xml:space="preserve"> مستوى الممارسة</w:t>
            </w:r>
          </w:p>
          <w:p w:rsidR="004A14E2" w:rsidRPr="004A14E2" w:rsidRDefault="004A14E2" w:rsidP="004A14E2">
            <w:pPr>
              <w:rPr>
                <w:rFonts w:asciiTheme="minorHAnsi" w:eastAsiaTheme="minorHAnsi" w:hAnsiTheme="minorHAnsi" w:cstheme="minorBidi"/>
                <w:b/>
                <w:bCs/>
                <w:i/>
                <w:iCs/>
                <w:sz w:val="24"/>
                <w:szCs w:val="24"/>
                <w:rtl/>
                <w:lang w:bidi="ar-IQ"/>
              </w:rPr>
            </w:pPr>
          </w:p>
        </w:tc>
      </w:tr>
      <w:tr w:rsidR="004A14E2" w:rsidRPr="004A14E2" w:rsidTr="00562EE9">
        <w:trPr>
          <w:trHeight w:val="282"/>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rPr>
            </w:pPr>
            <w:r w:rsidRPr="004A14E2">
              <w:rPr>
                <w:rFonts w:asciiTheme="minorHAnsi" w:eastAsiaTheme="minorHAnsi" w:hAnsiTheme="minorHAnsi" w:cs="Times New Roman" w:hint="cs"/>
                <w:b/>
                <w:bCs/>
                <w:sz w:val="24"/>
                <w:szCs w:val="24"/>
                <w:rtl/>
              </w:rPr>
              <w:t>10</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يتابع تحقيق اهداف تدريس الاحياء المخطط لها  </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2.99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0.86</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1</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trHeight w:val="368"/>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rPr>
            </w:pPr>
            <w:r w:rsidRPr="004A14E2">
              <w:rPr>
                <w:rFonts w:asciiTheme="minorHAnsi" w:eastAsiaTheme="minorHAnsi" w:hAnsiTheme="minorHAnsi" w:cs="Times New Roman" w:hint="cs"/>
                <w:b/>
                <w:bCs/>
                <w:sz w:val="24"/>
                <w:szCs w:val="24"/>
                <w:rtl/>
              </w:rPr>
              <w:t>15</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يحافظ على تتابع الخطوات التي اتبعها في اثناء التدريس </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2.97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0.83</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2</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trHeight w:val="344"/>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rPr>
            </w:pPr>
            <w:r w:rsidRPr="004A14E2">
              <w:rPr>
                <w:rFonts w:asciiTheme="minorHAnsi" w:eastAsiaTheme="minorHAnsi" w:hAnsiTheme="minorHAnsi" w:cs="Times New Roman" w:hint="cs"/>
                <w:b/>
                <w:bCs/>
                <w:sz w:val="24"/>
                <w:szCs w:val="24"/>
                <w:rtl/>
              </w:rPr>
              <w:t>17</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يحدد الوقت المطلوب لتحقيق كل هدف او مهمة </w:t>
            </w:r>
            <w:r w:rsidRPr="004A14E2">
              <w:rPr>
                <w:rFonts w:asciiTheme="minorHAnsi" w:eastAsiaTheme="minorHAnsi" w:hAnsiTheme="minorHAnsi" w:cstheme="minorBidi"/>
                <w:b/>
                <w:bCs/>
                <w:sz w:val="24"/>
                <w:szCs w:val="24"/>
                <w:rtl/>
              </w:rPr>
              <w:t>.</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rPr>
            </w:pPr>
            <w:r w:rsidRPr="004A14E2">
              <w:rPr>
                <w:rFonts w:asciiTheme="minorHAnsi" w:eastAsiaTheme="minorHAnsi" w:hAnsiTheme="minorHAnsi" w:cs="Times New Roman" w:hint="cs"/>
                <w:b/>
                <w:bCs/>
                <w:sz w:val="24"/>
                <w:szCs w:val="24"/>
                <w:rtl/>
              </w:rPr>
              <w:t>2.94</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0.94</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3</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trHeight w:val="356"/>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13</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يحدد متى يتحقق كل هدف فرعي او رئيسي في اثناء الدرس</w:t>
            </w:r>
            <w:r w:rsidRPr="004A14E2">
              <w:rPr>
                <w:rFonts w:asciiTheme="minorHAnsi" w:eastAsiaTheme="minorHAnsi" w:hAnsiTheme="minorHAnsi" w:cstheme="minorBidi"/>
                <w:b/>
                <w:bCs/>
                <w:sz w:val="24"/>
                <w:szCs w:val="24"/>
                <w:rtl/>
              </w:rPr>
              <w:t>.</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2.93</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0.83</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4</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trHeight w:val="388"/>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lastRenderedPageBreak/>
              <w:t>12</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يطلب من المتعلمين وصف التفكير الذي يقومون به في التدريس .</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2,92</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0.82</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5</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11</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rPr>
              <w:t xml:space="preserve">يكتشف الاخطاء الواردة في اثناء الدرس .  </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2.91</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0,91</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6</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16</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يستخدم اساليب بديلة للتغلب على الصعوبات التي تواجهه في الدرس </w:t>
            </w:r>
            <w:r w:rsidRPr="004A14E2">
              <w:rPr>
                <w:rFonts w:asciiTheme="minorHAnsi" w:eastAsiaTheme="minorHAnsi" w:hAnsiTheme="minorHAnsi" w:cstheme="minorBidi"/>
                <w:b/>
                <w:bCs/>
                <w:sz w:val="24"/>
                <w:szCs w:val="24"/>
                <w:rtl/>
              </w:rPr>
              <w:t>.</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2.89</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lang w:bidi="ar-IQ"/>
              </w:rPr>
            </w:pPr>
            <w:r w:rsidRPr="004A14E2">
              <w:rPr>
                <w:rFonts w:asciiTheme="minorHAnsi" w:eastAsiaTheme="minorHAnsi" w:hAnsiTheme="minorHAnsi" w:cs="Times New Roman" w:hint="cs"/>
                <w:b/>
                <w:bCs/>
                <w:sz w:val="24"/>
                <w:szCs w:val="24"/>
                <w:rtl/>
                <w:lang w:bidi="ar-IQ"/>
              </w:rPr>
              <w:t>0.82</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7</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562EE9">
        <w:trPr>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14</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يطلب من المتعلمين القيام بأدوار المطلوبة منهم في الدرس  </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lang w:bidi="ar-IQ"/>
              </w:rPr>
            </w:pPr>
            <w:r w:rsidRPr="004A14E2">
              <w:rPr>
                <w:rFonts w:asciiTheme="minorHAnsi" w:eastAsiaTheme="minorHAnsi" w:hAnsiTheme="minorHAnsi" w:cs="Times New Roman" w:hint="cs"/>
                <w:b/>
                <w:bCs/>
                <w:sz w:val="24"/>
                <w:szCs w:val="24"/>
                <w:rtl/>
                <w:lang w:bidi="ar-IQ"/>
              </w:rPr>
              <w:t>2,48</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lang w:bidi="ar-IQ"/>
              </w:rPr>
            </w:pPr>
            <w:r w:rsidRPr="004A14E2">
              <w:rPr>
                <w:rFonts w:asciiTheme="minorHAnsi" w:eastAsiaTheme="minorHAnsi" w:hAnsiTheme="minorHAnsi" w:cs="Times New Roman" w:hint="cs"/>
                <w:b/>
                <w:bCs/>
                <w:sz w:val="24"/>
                <w:szCs w:val="24"/>
                <w:rtl/>
                <w:lang w:bidi="ar-IQ"/>
              </w:rPr>
              <w:t>0,97</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8</w:t>
            </w: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ضعيفة</w:t>
            </w:r>
          </w:p>
        </w:tc>
      </w:tr>
      <w:tr w:rsidR="004A14E2" w:rsidRPr="004A14E2" w:rsidTr="00562EE9">
        <w:trPr>
          <w:trHeight w:val="291"/>
          <w:jc w:val="center"/>
        </w:trPr>
        <w:tc>
          <w:tcPr>
            <w:tcW w:w="676"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rPr>
            </w:pPr>
            <w:r w:rsidRPr="004A14E2">
              <w:rPr>
                <w:rFonts w:asciiTheme="minorHAnsi" w:eastAsiaTheme="minorHAnsi" w:hAnsiTheme="minorHAnsi" w:cs="Times New Roman" w:hint="cs"/>
                <w:b/>
                <w:bCs/>
                <w:sz w:val="24"/>
                <w:szCs w:val="24"/>
                <w:rtl/>
              </w:rPr>
              <w:t xml:space="preserve"> </w:t>
            </w:r>
          </w:p>
        </w:tc>
        <w:tc>
          <w:tcPr>
            <w:tcW w:w="494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i/>
                <w:iCs/>
                <w:sz w:val="24"/>
                <w:szCs w:val="24"/>
                <w:rtl/>
              </w:rPr>
            </w:pPr>
            <w:r w:rsidRPr="004A14E2">
              <w:rPr>
                <w:rFonts w:asciiTheme="minorHAnsi" w:eastAsiaTheme="minorHAnsi" w:hAnsiTheme="minorHAnsi" w:cs="Times New Roman" w:hint="cs"/>
                <w:b/>
                <w:bCs/>
                <w:sz w:val="24"/>
                <w:szCs w:val="24"/>
                <w:rtl/>
              </w:rPr>
              <w:t>المتوسط الحسابي الكلي</w:t>
            </w:r>
          </w:p>
        </w:tc>
        <w:tc>
          <w:tcPr>
            <w:tcW w:w="1003"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lang w:bidi="ar-IQ"/>
              </w:rPr>
            </w:pPr>
            <w:r w:rsidRPr="004A14E2">
              <w:rPr>
                <w:rFonts w:asciiTheme="minorHAnsi" w:eastAsiaTheme="minorHAnsi" w:hAnsiTheme="minorHAnsi" w:cs="Times New Roman" w:hint="cs"/>
                <w:b/>
                <w:bCs/>
                <w:sz w:val="24"/>
                <w:szCs w:val="24"/>
                <w:rtl/>
                <w:lang w:bidi="ar-IQ"/>
              </w:rPr>
              <w:t>2,87</w:t>
            </w:r>
          </w:p>
        </w:tc>
        <w:tc>
          <w:tcPr>
            <w:tcW w:w="91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imes New Roman"/>
                <w:b/>
                <w:bCs/>
                <w:sz w:val="24"/>
                <w:szCs w:val="24"/>
                <w:rtl/>
                <w:lang w:bidi="ar-IQ"/>
              </w:rPr>
            </w:pPr>
            <w:r w:rsidRPr="004A14E2">
              <w:rPr>
                <w:rFonts w:asciiTheme="minorHAnsi" w:eastAsiaTheme="minorHAnsi" w:hAnsiTheme="minorHAnsi" w:cs="Times New Roman" w:hint="cs"/>
                <w:b/>
                <w:bCs/>
                <w:sz w:val="24"/>
                <w:szCs w:val="24"/>
                <w:rtl/>
                <w:lang w:bidi="ar-IQ"/>
              </w:rPr>
              <w:t>0,87</w:t>
            </w:r>
          </w:p>
        </w:tc>
        <w:tc>
          <w:tcPr>
            <w:tcW w:w="70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p>
        </w:tc>
        <w:tc>
          <w:tcPr>
            <w:tcW w:w="837"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p>
        </w:tc>
      </w:tr>
    </w:tbl>
    <w:p w:rsidR="004A14E2" w:rsidRPr="004A14E2" w:rsidRDefault="004A14E2" w:rsidP="004A14E2">
      <w:pPr>
        <w:rPr>
          <w:rFonts w:cs="Times New Roman"/>
          <w:szCs w:val="28"/>
          <w:rtl/>
        </w:rPr>
      </w:pPr>
    </w:p>
    <w:p w:rsidR="009607CB" w:rsidRDefault="009607CB" w:rsidP="004A14E2">
      <w:pPr>
        <w:ind w:left="-711" w:right="-284"/>
        <w:jc w:val="lowKashida"/>
        <w:rPr>
          <w:rFonts w:eastAsiaTheme="minorHAnsi"/>
          <w:szCs w:val="28"/>
          <w:rtl/>
          <w:lang w:bidi="ar-IQ"/>
        </w:rPr>
      </w:pPr>
      <w:r>
        <w:rPr>
          <w:rFonts w:eastAsiaTheme="minorHAnsi" w:hint="cs"/>
          <w:szCs w:val="28"/>
          <w:rtl/>
          <w:lang w:bidi="ar-IQ"/>
        </w:rPr>
        <w:t xml:space="preserve">       يتضح من الجدول (15</w:t>
      </w:r>
      <w:r w:rsidR="004A14E2" w:rsidRPr="004A14E2">
        <w:rPr>
          <w:rFonts w:eastAsiaTheme="minorHAnsi" w:hint="cs"/>
          <w:szCs w:val="28"/>
          <w:rtl/>
          <w:lang w:bidi="ar-IQ"/>
        </w:rPr>
        <w:t xml:space="preserve">) ان المتوسطات الحسابية التي تقيس مستوى ممارسة مدرسي الاحياء في مهارة الضبط  تتراوح بين (2,99- 2.48)  حيث جاءت الفقرة رقم (10) التي تنص على </w:t>
      </w:r>
      <w:r w:rsidR="004A14E2" w:rsidRPr="004A14E2">
        <w:rPr>
          <w:rFonts w:eastAsiaTheme="minorHAnsi" w:cs="Times New Roman" w:hint="cs"/>
          <w:szCs w:val="28"/>
          <w:rtl/>
        </w:rPr>
        <w:t>"</w:t>
      </w:r>
      <w:r w:rsidR="004A14E2" w:rsidRPr="004A14E2">
        <w:rPr>
          <w:rFonts w:hint="cs"/>
          <w:b/>
          <w:bCs/>
          <w:sz w:val="24"/>
          <w:szCs w:val="24"/>
          <w:rtl/>
        </w:rPr>
        <w:t xml:space="preserve"> </w:t>
      </w:r>
      <w:r w:rsidR="004A14E2" w:rsidRPr="004A14E2">
        <w:rPr>
          <w:rFonts w:hint="cs"/>
          <w:szCs w:val="28"/>
          <w:rtl/>
        </w:rPr>
        <w:t>يتابع تحقيق اهداف تدريس الاحياء المخطط لها</w:t>
      </w:r>
      <w:r w:rsidR="004A14E2" w:rsidRPr="004A14E2">
        <w:rPr>
          <w:rFonts w:hint="cs"/>
          <w:b/>
          <w:bCs/>
          <w:sz w:val="24"/>
          <w:szCs w:val="24"/>
          <w:rtl/>
        </w:rPr>
        <w:t xml:space="preserve">  </w:t>
      </w:r>
      <w:r w:rsidR="004A14E2" w:rsidRPr="004A14E2">
        <w:rPr>
          <w:rFonts w:eastAsiaTheme="minorHAnsi" w:cs="Times New Roman" w:hint="cs"/>
          <w:szCs w:val="28"/>
          <w:rtl/>
        </w:rPr>
        <w:t xml:space="preserve">" </w:t>
      </w:r>
      <w:r w:rsidR="004A14E2" w:rsidRPr="004A14E2">
        <w:rPr>
          <w:rFonts w:eastAsiaTheme="minorHAnsi" w:hint="cs"/>
          <w:szCs w:val="28"/>
          <w:rtl/>
          <w:lang w:bidi="ar-IQ"/>
        </w:rPr>
        <w:t xml:space="preserve"> بالمرتبة الاولى بمتوسط حسابي (2.99) وانحراف معياري (</w:t>
      </w:r>
      <w:r w:rsidR="004A14E2" w:rsidRPr="004A14E2">
        <w:rPr>
          <w:rFonts w:eastAsiaTheme="minorHAnsi" w:hint="cs"/>
          <w:szCs w:val="28"/>
          <w:rtl/>
        </w:rPr>
        <w:t>0.86</w:t>
      </w:r>
      <w:r w:rsidR="004A14E2" w:rsidRPr="004A14E2">
        <w:rPr>
          <w:rFonts w:eastAsiaTheme="minorHAnsi" w:hint="cs"/>
          <w:szCs w:val="28"/>
          <w:rtl/>
          <w:lang w:bidi="ar-IQ"/>
        </w:rPr>
        <w:t>)  بينما جاءت الفقرة (14) التي تنص على "</w:t>
      </w:r>
      <w:r w:rsidR="004A14E2" w:rsidRPr="004A14E2">
        <w:rPr>
          <w:rFonts w:ascii="Simplified Arabic" w:eastAsiaTheme="minorHAnsi" w:hAnsi="Simplified Arabic"/>
          <w:szCs w:val="28"/>
          <w:rtl/>
        </w:rPr>
        <w:t xml:space="preserve"> </w:t>
      </w:r>
      <w:r w:rsidR="004A14E2" w:rsidRPr="004A14E2">
        <w:rPr>
          <w:rFonts w:hint="cs"/>
          <w:szCs w:val="28"/>
          <w:rtl/>
        </w:rPr>
        <w:t xml:space="preserve">يطلب من المتعلمين القيام بأدوار المطلوبة منهم في الدرس  </w:t>
      </w:r>
      <w:r w:rsidR="004A14E2" w:rsidRPr="004A14E2">
        <w:rPr>
          <w:rFonts w:eastAsiaTheme="minorHAnsi" w:hint="cs"/>
          <w:szCs w:val="28"/>
          <w:rtl/>
          <w:lang w:bidi="ar-IQ"/>
        </w:rPr>
        <w:t>" في المرتبة الاخيرة بمتوسط بلغ (2,48) وانحراف معياري (</w:t>
      </w:r>
      <w:r w:rsidR="004A14E2" w:rsidRPr="004A14E2">
        <w:rPr>
          <w:rFonts w:eastAsiaTheme="minorHAnsi" w:hint="cs"/>
          <w:szCs w:val="28"/>
          <w:rtl/>
        </w:rPr>
        <w:t>0,97</w:t>
      </w:r>
      <w:r w:rsidR="004A14E2" w:rsidRPr="004A14E2">
        <w:rPr>
          <w:rFonts w:eastAsiaTheme="minorHAnsi" w:hint="cs"/>
          <w:szCs w:val="28"/>
          <w:rtl/>
          <w:lang w:bidi="ar-IQ"/>
        </w:rPr>
        <w:t xml:space="preserve">) بمستوى ممارسة ضعيفة , اذ ان تحقيق الاهداف التعليمية هي المهمة الرئيسة التي تسعى المدرسة لبلوغها عن طريق تنفيذ المنهج بصورة فاعلة , ويتم </w:t>
      </w:r>
      <w:r>
        <w:rPr>
          <w:rFonts w:eastAsiaTheme="minorHAnsi" w:hint="cs"/>
          <w:szCs w:val="28"/>
          <w:rtl/>
          <w:lang w:bidi="ar-IQ"/>
        </w:rPr>
        <w:t xml:space="preserve">ذلك من خلال المتابعة والتخطيط </w:t>
      </w:r>
      <w:r w:rsidR="004A14E2" w:rsidRPr="004A14E2">
        <w:rPr>
          <w:rFonts w:eastAsiaTheme="minorHAnsi" w:hint="cs"/>
          <w:szCs w:val="28"/>
          <w:rtl/>
          <w:lang w:bidi="ar-IQ"/>
        </w:rPr>
        <w:t xml:space="preserve">في حين ان ازدحام الصفوف الدراسية بالمتعلمين يشكل عائق وحجر عثرة امام تطبيق الممارسات التدريسية والادوار المطلوبة من المتعلمين ؛ كونها تحتاج على وقت طويل لتنفيذها على ارض الواقع . </w:t>
      </w:r>
    </w:p>
    <w:p w:rsidR="004A14E2" w:rsidRPr="009607CB" w:rsidRDefault="009607CB" w:rsidP="009607CB">
      <w:pPr>
        <w:ind w:left="-711" w:right="-284"/>
        <w:jc w:val="lowKashida"/>
        <w:rPr>
          <w:rFonts w:eastAsiaTheme="minorHAnsi"/>
          <w:szCs w:val="28"/>
          <w:lang w:bidi="ar-IQ"/>
        </w:rPr>
      </w:pPr>
      <w:r w:rsidRPr="009607CB">
        <w:rPr>
          <w:rFonts w:eastAsiaTheme="minorHAnsi" w:hint="cs"/>
          <w:szCs w:val="28"/>
          <w:rtl/>
          <w:lang w:bidi="ar-IQ"/>
        </w:rPr>
        <w:t>3)</w:t>
      </w:r>
      <w:r>
        <w:rPr>
          <w:rFonts w:eastAsiaTheme="minorHAnsi" w:hint="cs"/>
          <w:szCs w:val="28"/>
          <w:rtl/>
          <w:lang w:bidi="ar-IQ"/>
        </w:rPr>
        <w:t xml:space="preserve"> </w:t>
      </w:r>
      <w:r w:rsidR="004A14E2" w:rsidRPr="004A14E2">
        <w:rPr>
          <w:rFonts w:eastAsiaTheme="minorHAnsi" w:cs="Times New Roman" w:hint="cs"/>
          <w:b/>
          <w:bCs/>
          <w:szCs w:val="28"/>
          <w:rtl/>
          <w:lang w:bidi="ar-IQ"/>
        </w:rPr>
        <w:t>ما مستوى ممارسة مدرسي الاحياء في مهارة التقييم؟</w:t>
      </w:r>
    </w:p>
    <w:p w:rsidR="004A14E2" w:rsidRPr="004A14E2" w:rsidRDefault="009607CB" w:rsidP="009607CB">
      <w:pPr>
        <w:tabs>
          <w:tab w:val="left" w:pos="7437"/>
        </w:tabs>
        <w:spacing w:line="276" w:lineRule="auto"/>
        <w:ind w:left="-710" w:right="-284"/>
        <w:jc w:val="both"/>
        <w:rPr>
          <w:rFonts w:eastAsiaTheme="minorHAnsi"/>
          <w:b/>
          <w:bCs/>
          <w:szCs w:val="28"/>
          <w:rtl/>
        </w:rPr>
      </w:pPr>
      <w:r>
        <w:rPr>
          <w:rFonts w:ascii="Simplified Arabic" w:hAnsi="Simplified Arabic" w:hint="cs"/>
          <w:szCs w:val="28"/>
          <w:rtl/>
          <w:lang w:bidi="ar-IQ"/>
        </w:rPr>
        <w:t xml:space="preserve">     </w:t>
      </w:r>
      <w:r w:rsidR="004A14E2" w:rsidRPr="004A14E2">
        <w:rPr>
          <w:rFonts w:ascii="Simplified Arabic" w:hAnsi="Simplified Arabic" w:hint="cs"/>
          <w:szCs w:val="28"/>
          <w:rtl/>
          <w:lang w:bidi="ar-IQ"/>
        </w:rPr>
        <w:t xml:space="preserve">للإجابة عن هذا السؤال تم حساب </w:t>
      </w:r>
      <w:r w:rsidR="004A14E2" w:rsidRPr="004A14E2">
        <w:rPr>
          <w:rFonts w:ascii="Simplified Arabic" w:hAnsi="Simplified Arabic"/>
          <w:szCs w:val="28"/>
          <w:rtl/>
          <w:lang w:bidi="ar-IQ"/>
        </w:rPr>
        <w:t>المتوسطات الحسابية والانحرافات المعيارية</w:t>
      </w:r>
      <w:r w:rsidR="004A14E2" w:rsidRPr="004A14E2">
        <w:rPr>
          <w:rFonts w:ascii="Simplified Arabic" w:hAnsi="Simplified Arabic" w:hint="cs"/>
          <w:szCs w:val="28"/>
          <w:rtl/>
          <w:lang w:bidi="ar-IQ"/>
        </w:rPr>
        <w:t xml:space="preserve"> التي تقيس مستوى ممارسة مدرسي الاحياء في مهارة التقييم لدى طلبة المر</w:t>
      </w:r>
      <w:r>
        <w:rPr>
          <w:rFonts w:ascii="Simplified Arabic" w:hAnsi="Simplified Arabic" w:hint="cs"/>
          <w:szCs w:val="28"/>
          <w:rtl/>
          <w:lang w:bidi="ar-IQ"/>
        </w:rPr>
        <w:t>حلة الاعدادية  كما في الجدول (16</w:t>
      </w:r>
      <w:r w:rsidR="004A14E2" w:rsidRPr="004A14E2">
        <w:rPr>
          <w:rFonts w:ascii="Simplified Arabic" w:hAnsi="Simplified Arabic" w:hint="cs"/>
          <w:szCs w:val="28"/>
          <w:rtl/>
          <w:lang w:bidi="ar-IQ"/>
        </w:rPr>
        <w:t>)</w:t>
      </w:r>
    </w:p>
    <w:p w:rsidR="004A14E2" w:rsidRPr="009607CB" w:rsidRDefault="004A14E2" w:rsidP="009607CB">
      <w:pPr>
        <w:tabs>
          <w:tab w:val="left" w:pos="7437"/>
        </w:tabs>
        <w:spacing w:line="276" w:lineRule="auto"/>
        <w:ind w:left="-1136" w:right="-567"/>
        <w:jc w:val="both"/>
        <w:rPr>
          <w:rFonts w:eastAsiaTheme="minorHAnsi" w:cs="Times New Roman"/>
          <w:b/>
          <w:bCs/>
          <w:sz w:val="24"/>
          <w:szCs w:val="24"/>
          <w:rtl/>
          <w:lang w:bidi="ar-IQ"/>
        </w:rPr>
      </w:pPr>
      <w:r w:rsidRPr="004A14E2">
        <w:rPr>
          <w:rFonts w:eastAsiaTheme="minorHAnsi" w:hint="cs"/>
          <w:b/>
          <w:bCs/>
          <w:sz w:val="24"/>
          <w:szCs w:val="24"/>
          <w:rtl/>
        </w:rPr>
        <w:t xml:space="preserve">                       </w:t>
      </w:r>
      <w:r w:rsidRPr="004A14E2">
        <w:rPr>
          <w:rFonts w:eastAsiaTheme="minorHAnsi" w:hint="cs"/>
          <w:b/>
          <w:bCs/>
          <w:sz w:val="24"/>
          <w:szCs w:val="24"/>
          <w:rtl/>
          <w:lang w:bidi="ar-IQ"/>
        </w:rPr>
        <w:t xml:space="preserve">المتوسطات الحسابية والانحرافات المعيارية لاستجابات افراد عينة البحث في مهارة التقييم </w:t>
      </w:r>
    </w:p>
    <w:tbl>
      <w:tblPr>
        <w:tblStyle w:val="9"/>
        <w:bidiVisual/>
        <w:tblW w:w="9478" w:type="dxa"/>
        <w:jc w:val="center"/>
        <w:tblInd w:w="-683" w:type="dxa"/>
        <w:tblLook w:val="04A0" w:firstRow="1" w:lastRow="0" w:firstColumn="1" w:lastColumn="0" w:noHBand="0" w:noVBand="1"/>
      </w:tblPr>
      <w:tblGrid>
        <w:gridCol w:w="831"/>
        <w:gridCol w:w="4928"/>
        <w:gridCol w:w="1133"/>
        <w:gridCol w:w="1016"/>
        <w:gridCol w:w="709"/>
        <w:gridCol w:w="861"/>
      </w:tblGrid>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ت. في الاداة</w:t>
            </w:r>
          </w:p>
        </w:tc>
        <w:tc>
          <w:tcPr>
            <w:tcW w:w="493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                          الفقرات</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المتوسط الحسابي</w:t>
            </w:r>
          </w:p>
        </w:tc>
        <w:tc>
          <w:tcPr>
            <w:tcW w:w="10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الانحراف المعياري</w:t>
            </w:r>
          </w:p>
        </w:tc>
        <w:tc>
          <w:tcPr>
            <w:tcW w:w="70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الرتبة</w:t>
            </w:r>
          </w:p>
        </w:tc>
        <w:tc>
          <w:tcPr>
            <w:tcW w:w="851"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مستوى </w:t>
            </w:r>
          </w:p>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ممارسة </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18</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مدى تحقيق اهداف تدريس الاحياء المخطط لها</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2,89</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0,82</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1</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 xml:space="preserve">متوسطة </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19</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lang w:bidi="ar-IQ"/>
              </w:rPr>
              <w:t xml:space="preserve">يتحقق من دقة نتائج في اثناء التدريس  </w:t>
            </w:r>
            <w:r w:rsidRPr="004A14E2">
              <w:rPr>
                <w:rFonts w:asciiTheme="minorHAnsi" w:eastAsiaTheme="minorHAnsi" w:hAnsiTheme="minorHAnsi" w:cstheme="minorBidi" w:hint="cs"/>
                <w:b/>
                <w:bCs/>
                <w:sz w:val="24"/>
                <w:szCs w:val="24"/>
                <w:rtl/>
              </w:rPr>
              <w:t>.</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2,87</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0,76</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2</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21</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فاعلية الخطة التي وضعها لتنفيذ الدرس </w:t>
            </w:r>
            <w:r w:rsidRPr="004A14E2">
              <w:rPr>
                <w:rFonts w:asciiTheme="minorHAnsi" w:eastAsiaTheme="minorHAnsi" w:hAnsiTheme="minorHAnsi" w:cstheme="minorBidi"/>
                <w:b/>
                <w:bCs/>
                <w:sz w:val="24"/>
                <w:szCs w:val="24"/>
                <w:rtl/>
              </w:rPr>
              <w:t>.</w:t>
            </w:r>
            <w:r w:rsidRPr="004A14E2">
              <w:rPr>
                <w:rFonts w:asciiTheme="minorHAnsi" w:eastAsiaTheme="minorHAnsi" w:hAnsiTheme="minorHAnsi" w:cstheme="minorBidi" w:hint="cs"/>
                <w:b/>
                <w:bCs/>
                <w:sz w:val="24"/>
                <w:szCs w:val="24"/>
                <w:rtl/>
              </w:rPr>
              <w:t xml:space="preserve"> </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2,84</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0,83</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3</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24</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مدى دقة استراتيجيات تعلم المتعلمين في الدرس .</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2,82</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0,81</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4</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22</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فاعلية الاجراءات التي يتبعها في التدريس </w:t>
            </w:r>
            <w:r w:rsidRPr="004A14E2">
              <w:rPr>
                <w:rFonts w:asciiTheme="minorHAnsi" w:eastAsiaTheme="minorHAnsi" w:hAnsiTheme="minorHAnsi" w:cstheme="minorBidi"/>
                <w:b/>
                <w:bCs/>
                <w:sz w:val="24"/>
                <w:szCs w:val="24"/>
              </w:rPr>
              <w:t>.</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2,80</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0,88</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5</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shd w:val="clear" w:color="auto" w:fill="FFFFFF" w:themeFill="background1"/>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23</w:t>
            </w:r>
          </w:p>
        </w:tc>
        <w:tc>
          <w:tcPr>
            <w:tcW w:w="493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مدى فاعلية الانشطة المخبرية المستخدمة في المختبر </w:t>
            </w:r>
            <w:r w:rsidRPr="004A14E2">
              <w:rPr>
                <w:rFonts w:asciiTheme="minorHAnsi" w:eastAsiaTheme="minorHAnsi" w:hAnsiTheme="minorHAnsi" w:cstheme="minorBidi"/>
                <w:b/>
                <w:bCs/>
                <w:sz w:val="24"/>
                <w:szCs w:val="24"/>
                <w:rtl/>
              </w:rPr>
              <w:t>.</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2,79</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0,93</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6</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20</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دقة وفاعلية الاختبارات  في تقويم المتعلمين  </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2,75</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0,84</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7</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26</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562EE9" w:rsidP="004A14E2">
            <w:pPr>
              <w:rPr>
                <w:rFonts w:asciiTheme="minorHAnsi" w:eastAsiaTheme="minorHAnsi" w:hAnsiTheme="minorHAnsi" w:cstheme="minorBidi"/>
                <w:b/>
                <w:bCs/>
                <w:i/>
                <w:iCs/>
                <w:sz w:val="24"/>
                <w:szCs w:val="24"/>
                <w:rtl/>
                <w:lang w:bidi="ar-IQ"/>
              </w:rPr>
            </w:pPr>
            <w:r>
              <w:rPr>
                <w:rFonts w:asciiTheme="minorHAnsi" w:eastAsiaTheme="minorHAnsi" w:hAnsiTheme="minorHAnsi" w:cstheme="minorBidi" w:hint="cs"/>
                <w:b/>
                <w:bCs/>
                <w:sz w:val="24"/>
                <w:szCs w:val="24"/>
                <w:rtl/>
                <w:lang w:bidi="ar-IQ"/>
              </w:rPr>
              <w:t>يقيم ممارسات التدريسية الحالية و</w:t>
            </w:r>
            <w:r w:rsidR="004A14E2" w:rsidRPr="004A14E2">
              <w:rPr>
                <w:rFonts w:asciiTheme="minorHAnsi" w:eastAsiaTheme="minorHAnsi" w:hAnsiTheme="minorHAnsi" w:cstheme="minorBidi" w:hint="cs"/>
                <w:b/>
                <w:bCs/>
                <w:sz w:val="24"/>
                <w:szCs w:val="24"/>
                <w:rtl/>
                <w:lang w:bidi="ar-IQ"/>
              </w:rPr>
              <w:t xml:space="preserve">يعيد استخدامها في المستقبل </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2,67</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0,74</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8</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25</w:t>
            </w: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كم كان فعالاً في اثناء الدرس .</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2,63</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0,67</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9</w:t>
            </w: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متوسطة</w:t>
            </w:r>
          </w:p>
        </w:tc>
      </w:tr>
      <w:tr w:rsidR="004A14E2" w:rsidRPr="004A14E2" w:rsidTr="004A14E2">
        <w:trPr>
          <w:jc w:val="center"/>
        </w:trPr>
        <w:tc>
          <w:tcPr>
            <w:tcW w:w="831" w:type="dxa"/>
            <w:tcBorders>
              <w:top w:val="double" w:sz="4" w:space="0" w:color="auto"/>
              <w:left w:val="thinThickSmallGap" w:sz="12"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p>
        </w:tc>
        <w:tc>
          <w:tcPr>
            <w:tcW w:w="4937"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المتوسط الحسابي الكلي</w:t>
            </w:r>
          </w:p>
        </w:tc>
        <w:tc>
          <w:tcPr>
            <w:tcW w:w="1134"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2,78</w:t>
            </w:r>
          </w:p>
        </w:tc>
        <w:tc>
          <w:tcPr>
            <w:tcW w:w="1016"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0,80</w:t>
            </w:r>
          </w:p>
        </w:tc>
        <w:tc>
          <w:tcPr>
            <w:tcW w:w="709" w:type="dxa"/>
            <w:tcBorders>
              <w:top w:val="double" w:sz="4" w:space="0" w:color="auto"/>
              <w:left w:val="double" w:sz="4" w:space="0" w:color="auto"/>
              <w:bottom w:val="double" w:sz="4" w:space="0" w:color="auto"/>
              <w:right w:val="double" w:sz="4"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p>
        </w:tc>
        <w:tc>
          <w:tcPr>
            <w:tcW w:w="851" w:type="dxa"/>
            <w:tcBorders>
              <w:top w:val="double" w:sz="4" w:space="0" w:color="auto"/>
              <w:left w:val="double" w:sz="4" w:space="0" w:color="auto"/>
              <w:bottom w:val="double" w:sz="4" w:space="0" w:color="auto"/>
              <w:right w:val="thinThickSmallGap" w:sz="12" w:space="0" w:color="auto"/>
            </w:tcBorders>
            <w:vAlign w:val="center"/>
          </w:tcPr>
          <w:p w:rsidR="004A14E2" w:rsidRPr="004A14E2" w:rsidRDefault="004A14E2" w:rsidP="004A14E2">
            <w:pPr>
              <w:rPr>
                <w:rFonts w:asciiTheme="minorHAnsi" w:eastAsiaTheme="minorHAnsi" w:hAnsiTheme="minorHAnsi" w:cstheme="minorBidi"/>
                <w:b/>
                <w:bCs/>
                <w:i/>
                <w:iCs/>
                <w:sz w:val="24"/>
                <w:szCs w:val="24"/>
                <w:rtl/>
                <w:lang w:bidi="ar-IQ"/>
              </w:rPr>
            </w:pPr>
          </w:p>
        </w:tc>
      </w:tr>
    </w:tbl>
    <w:p w:rsidR="004A14E2" w:rsidRPr="004A14E2" w:rsidRDefault="004A14E2" w:rsidP="004A14E2">
      <w:pPr>
        <w:ind w:left="-711" w:right="-709"/>
        <w:jc w:val="lowKashida"/>
        <w:rPr>
          <w:rFonts w:eastAsiaTheme="minorHAnsi"/>
          <w:b/>
          <w:bCs/>
          <w:szCs w:val="28"/>
          <w:rtl/>
          <w:lang w:bidi="ar-IQ"/>
        </w:rPr>
      </w:pPr>
    </w:p>
    <w:p w:rsidR="00C4335E" w:rsidRDefault="004A14E2" w:rsidP="004A14E2">
      <w:pPr>
        <w:ind w:left="-994" w:right="-284"/>
        <w:jc w:val="both"/>
        <w:rPr>
          <w:rFonts w:eastAsiaTheme="minorHAnsi"/>
          <w:szCs w:val="28"/>
          <w:rtl/>
          <w:lang w:bidi="ar-IQ"/>
        </w:rPr>
      </w:pPr>
      <w:r w:rsidRPr="004A14E2">
        <w:rPr>
          <w:rFonts w:eastAsiaTheme="minorHAnsi" w:hint="cs"/>
          <w:szCs w:val="28"/>
          <w:rtl/>
          <w:lang w:bidi="ar-IQ"/>
        </w:rPr>
        <w:t xml:space="preserve">  </w:t>
      </w:r>
      <w:r w:rsidRPr="004A14E2">
        <w:rPr>
          <w:rFonts w:eastAsiaTheme="minorHAnsi"/>
          <w:szCs w:val="28"/>
          <w:rtl/>
          <w:lang w:bidi="ar-IQ"/>
        </w:rPr>
        <w:t xml:space="preserve">      يتضح من الجدول </w:t>
      </w:r>
      <w:r w:rsidR="009607CB">
        <w:rPr>
          <w:rFonts w:eastAsiaTheme="minorHAnsi" w:hint="cs"/>
          <w:szCs w:val="28"/>
          <w:rtl/>
          <w:lang w:bidi="ar-IQ"/>
        </w:rPr>
        <w:t>(16</w:t>
      </w:r>
      <w:r w:rsidRPr="004A14E2">
        <w:rPr>
          <w:rFonts w:eastAsiaTheme="minorHAnsi"/>
          <w:szCs w:val="28"/>
          <w:rtl/>
          <w:lang w:bidi="ar-IQ"/>
        </w:rPr>
        <w:t>) ان المتوسطات الحسابية التي تقيس مستوى ممارسة مدرسي الاحياء في مهارة ال</w:t>
      </w:r>
      <w:r w:rsidRPr="004A14E2">
        <w:rPr>
          <w:rFonts w:eastAsiaTheme="minorHAnsi" w:hint="cs"/>
          <w:szCs w:val="28"/>
          <w:rtl/>
          <w:lang w:bidi="ar-IQ"/>
        </w:rPr>
        <w:t>تقييم</w:t>
      </w:r>
      <w:r w:rsidRPr="004A14E2">
        <w:rPr>
          <w:rFonts w:eastAsiaTheme="minorHAnsi"/>
          <w:szCs w:val="28"/>
          <w:rtl/>
          <w:lang w:bidi="ar-IQ"/>
        </w:rPr>
        <w:t xml:space="preserve">  تراوحت بي</w:t>
      </w:r>
      <w:r w:rsidRPr="004A14E2">
        <w:rPr>
          <w:rFonts w:eastAsiaTheme="minorHAnsi" w:hint="cs"/>
          <w:szCs w:val="28"/>
          <w:rtl/>
          <w:lang w:bidi="ar-IQ"/>
        </w:rPr>
        <w:t>ن (2,89</w:t>
      </w:r>
      <w:r w:rsidRPr="004A14E2">
        <w:rPr>
          <w:rFonts w:eastAsiaTheme="minorHAnsi"/>
          <w:szCs w:val="28"/>
          <w:rtl/>
          <w:lang w:bidi="ar-IQ"/>
        </w:rPr>
        <w:t>–2,</w:t>
      </w:r>
      <w:r w:rsidRPr="004A14E2">
        <w:rPr>
          <w:rFonts w:eastAsiaTheme="minorHAnsi" w:hint="cs"/>
          <w:szCs w:val="28"/>
          <w:rtl/>
          <w:lang w:bidi="ar-IQ"/>
        </w:rPr>
        <w:t>63</w:t>
      </w:r>
      <w:r w:rsidRPr="004A14E2">
        <w:rPr>
          <w:rFonts w:eastAsiaTheme="minorHAnsi"/>
          <w:szCs w:val="28"/>
          <w:rtl/>
          <w:lang w:bidi="ar-IQ"/>
        </w:rPr>
        <w:t xml:space="preserve">) بمستوى ممارسة </w:t>
      </w:r>
      <w:r w:rsidRPr="004A14E2">
        <w:rPr>
          <w:rFonts w:eastAsiaTheme="minorHAnsi" w:hint="cs"/>
          <w:szCs w:val="28"/>
          <w:rtl/>
          <w:lang w:bidi="ar-IQ"/>
        </w:rPr>
        <w:t>متوسط</w:t>
      </w:r>
      <w:r w:rsidRPr="004A14E2">
        <w:rPr>
          <w:rFonts w:eastAsiaTheme="minorHAnsi"/>
          <w:szCs w:val="28"/>
          <w:rtl/>
          <w:lang w:bidi="ar-IQ"/>
        </w:rPr>
        <w:t xml:space="preserve"> </w:t>
      </w:r>
      <w:r w:rsidRPr="004A14E2">
        <w:rPr>
          <w:rFonts w:eastAsiaTheme="minorHAnsi" w:hint="cs"/>
          <w:szCs w:val="28"/>
          <w:rtl/>
          <w:lang w:bidi="ar-IQ"/>
        </w:rPr>
        <w:t xml:space="preserve">حيث جاءت </w:t>
      </w:r>
      <w:r w:rsidRPr="004A14E2">
        <w:rPr>
          <w:rFonts w:eastAsiaTheme="minorHAnsi"/>
          <w:szCs w:val="28"/>
          <w:rtl/>
          <w:lang w:bidi="ar-IQ"/>
        </w:rPr>
        <w:t>الفقرة رقم (</w:t>
      </w:r>
      <w:r w:rsidRPr="004A14E2">
        <w:rPr>
          <w:rFonts w:eastAsiaTheme="minorHAnsi" w:hint="cs"/>
          <w:szCs w:val="28"/>
          <w:rtl/>
          <w:lang w:bidi="ar-IQ"/>
        </w:rPr>
        <w:t>18</w:t>
      </w:r>
      <w:r w:rsidRPr="004A14E2">
        <w:rPr>
          <w:rFonts w:eastAsiaTheme="minorHAnsi"/>
          <w:szCs w:val="28"/>
          <w:rtl/>
          <w:lang w:bidi="ar-IQ"/>
        </w:rPr>
        <w:t xml:space="preserve">) التي تنص على " </w:t>
      </w:r>
      <w:r w:rsidRPr="004A14E2">
        <w:rPr>
          <w:rFonts w:hint="cs"/>
          <w:szCs w:val="28"/>
          <w:rtl/>
        </w:rPr>
        <w:t xml:space="preserve">يقيم مدى تحقيق </w:t>
      </w:r>
      <w:r w:rsidRPr="004A14E2">
        <w:rPr>
          <w:rFonts w:hint="cs"/>
          <w:szCs w:val="28"/>
          <w:rtl/>
        </w:rPr>
        <w:lastRenderedPageBreak/>
        <w:t>اهداف تدريس الاحياء المخطط</w:t>
      </w:r>
      <w:r w:rsidRPr="004A14E2">
        <w:rPr>
          <w:rFonts w:hint="cs"/>
          <w:b/>
          <w:bCs/>
          <w:sz w:val="24"/>
          <w:szCs w:val="24"/>
          <w:rtl/>
        </w:rPr>
        <w:t xml:space="preserve"> </w:t>
      </w:r>
      <w:r w:rsidRPr="004A14E2">
        <w:rPr>
          <w:rFonts w:hint="cs"/>
          <w:szCs w:val="28"/>
          <w:rtl/>
        </w:rPr>
        <w:t>لها</w:t>
      </w:r>
      <w:r w:rsidRPr="004A14E2">
        <w:rPr>
          <w:rFonts w:eastAsiaTheme="minorHAnsi"/>
          <w:szCs w:val="28"/>
          <w:rtl/>
          <w:lang w:bidi="ar-IQ"/>
        </w:rPr>
        <w:t xml:space="preserve"> " بالمرتبة الاولى بمتوسط حسابي (</w:t>
      </w:r>
      <w:r w:rsidRPr="004A14E2">
        <w:rPr>
          <w:rFonts w:eastAsiaTheme="minorHAnsi" w:hint="cs"/>
          <w:szCs w:val="28"/>
          <w:rtl/>
          <w:lang w:bidi="ar-IQ"/>
        </w:rPr>
        <w:t>2,89</w:t>
      </w:r>
      <w:r w:rsidRPr="004A14E2">
        <w:rPr>
          <w:rFonts w:eastAsiaTheme="minorHAnsi"/>
          <w:szCs w:val="28"/>
          <w:rtl/>
          <w:lang w:bidi="ar-IQ"/>
        </w:rPr>
        <w:t>) وانحراف معياري (0</w:t>
      </w:r>
      <w:r w:rsidRPr="004A14E2">
        <w:rPr>
          <w:rFonts w:eastAsiaTheme="minorHAnsi" w:hint="cs"/>
          <w:szCs w:val="28"/>
          <w:rtl/>
          <w:lang w:bidi="ar-IQ"/>
        </w:rPr>
        <w:t>.82</w:t>
      </w:r>
      <w:r w:rsidRPr="004A14E2">
        <w:rPr>
          <w:rFonts w:eastAsiaTheme="minorHAnsi"/>
          <w:szCs w:val="28"/>
          <w:rtl/>
          <w:lang w:bidi="ar-IQ"/>
        </w:rPr>
        <w:t xml:space="preserve">) </w:t>
      </w:r>
      <w:r w:rsidRPr="004A14E2">
        <w:rPr>
          <w:rFonts w:eastAsiaTheme="minorHAnsi" w:hint="cs"/>
          <w:szCs w:val="28"/>
          <w:rtl/>
          <w:lang w:bidi="ar-IQ"/>
        </w:rPr>
        <w:t xml:space="preserve"> </w:t>
      </w:r>
      <w:r w:rsidRPr="004A14E2">
        <w:rPr>
          <w:rFonts w:eastAsiaTheme="minorHAnsi"/>
          <w:szCs w:val="28"/>
          <w:rtl/>
          <w:lang w:bidi="ar-IQ"/>
        </w:rPr>
        <w:t>بينما جاءت الفقرة (</w:t>
      </w:r>
      <w:r w:rsidRPr="004A14E2">
        <w:rPr>
          <w:rFonts w:eastAsiaTheme="minorHAnsi" w:hint="cs"/>
          <w:szCs w:val="28"/>
          <w:rtl/>
          <w:lang w:bidi="ar-IQ"/>
        </w:rPr>
        <w:t>25</w:t>
      </w:r>
      <w:r w:rsidRPr="004A14E2">
        <w:rPr>
          <w:rFonts w:eastAsiaTheme="minorHAnsi"/>
          <w:szCs w:val="28"/>
          <w:rtl/>
          <w:lang w:bidi="ar-IQ"/>
        </w:rPr>
        <w:t xml:space="preserve">) التي تنص على " </w:t>
      </w:r>
      <w:r w:rsidRPr="004A14E2">
        <w:rPr>
          <w:rFonts w:hint="cs"/>
          <w:szCs w:val="28"/>
          <w:rtl/>
        </w:rPr>
        <w:t>يقيم  كم كان فعالاً في اثناء الدرس</w:t>
      </w:r>
      <w:r w:rsidRPr="004A14E2">
        <w:rPr>
          <w:rFonts w:hint="cs"/>
          <w:b/>
          <w:bCs/>
          <w:sz w:val="24"/>
          <w:szCs w:val="24"/>
          <w:rtl/>
        </w:rPr>
        <w:t xml:space="preserve"> </w:t>
      </w:r>
      <w:r w:rsidRPr="004A14E2">
        <w:rPr>
          <w:rFonts w:eastAsiaTheme="minorHAnsi"/>
          <w:szCs w:val="28"/>
          <w:rtl/>
          <w:lang w:bidi="ar-IQ"/>
        </w:rPr>
        <w:t xml:space="preserve">" في المرتبة الاخيرة بمتوسط بلغ </w:t>
      </w:r>
      <w:r w:rsidRPr="004A14E2">
        <w:rPr>
          <w:rFonts w:eastAsiaTheme="minorHAnsi" w:hint="cs"/>
          <w:szCs w:val="28"/>
          <w:rtl/>
          <w:lang w:bidi="ar-IQ"/>
        </w:rPr>
        <w:t>(2,63</w:t>
      </w:r>
      <w:r w:rsidRPr="004A14E2">
        <w:rPr>
          <w:rFonts w:eastAsiaTheme="minorHAnsi"/>
          <w:szCs w:val="28"/>
          <w:rtl/>
          <w:lang w:bidi="ar-IQ"/>
        </w:rPr>
        <w:t>) وانحراف معياري (</w:t>
      </w:r>
      <w:r w:rsidRPr="004A14E2">
        <w:rPr>
          <w:rFonts w:eastAsiaTheme="minorHAnsi" w:hint="cs"/>
          <w:szCs w:val="28"/>
          <w:rtl/>
          <w:lang w:bidi="ar-IQ"/>
        </w:rPr>
        <w:t>0,67</w:t>
      </w:r>
      <w:r w:rsidRPr="004A14E2">
        <w:rPr>
          <w:rFonts w:eastAsiaTheme="minorHAnsi"/>
          <w:szCs w:val="28"/>
          <w:rtl/>
          <w:lang w:bidi="ar-IQ"/>
        </w:rPr>
        <w:t>) بمستوى ممارسة متوسط , ويمكن ان يعزى ذلك الى</w:t>
      </w:r>
      <w:r w:rsidRPr="004A14E2">
        <w:rPr>
          <w:rFonts w:eastAsiaTheme="minorHAnsi" w:hint="cs"/>
          <w:szCs w:val="28"/>
          <w:rtl/>
          <w:lang w:bidi="ar-IQ"/>
        </w:rPr>
        <w:t xml:space="preserve"> معرفة اهمية تحديد ما تحقق من الاهداف بعد تنفيذ الدرس من قبل المدرسين وتشخيص العقبات التي تحول دون تحقيق الاهداف المنشودة وبالتالي تقويم صلاحية المناهج الدراسية من عدمها ,اما فيما يتعلق بتقييم فعالية التدريس من قبل مدرسي الاحياء فهذا يتطلب توافر بيئة تعليمية قادرة على تحقيق التدريس الفعال داخل غرفة الصف وتنسجم هذه النتيجة مع دراسة ( القادري , 2017) .</w:t>
      </w:r>
    </w:p>
    <w:p w:rsidR="004A14E2" w:rsidRPr="00C4335E" w:rsidRDefault="00C4335E" w:rsidP="00C4335E">
      <w:pPr>
        <w:ind w:left="-994" w:right="-284"/>
        <w:jc w:val="both"/>
        <w:rPr>
          <w:rFonts w:eastAsiaTheme="minorHAnsi"/>
          <w:szCs w:val="28"/>
          <w:lang w:bidi="ar-IQ"/>
        </w:rPr>
      </w:pPr>
      <w:r>
        <w:rPr>
          <w:rFonts w:eastAsiaTheme="minorHAnsi" w:hint="cs"/>
          <w:szCs w:val="28"/>
          <w:rtl/>
          <w:lang w:bidi="ar-IQ"/>
        </w:rPr>
        <w:t>4)</w:t>
      </w:r>
      <w:r w:rsidR="004A14E2" w:rsidRPr="004A14E2">
        <w:rPr>
          <w:rFonts w:eastAsiaTheme="minorHAnsi" w:hint="cs"/>
          <w:szCs w:val="28"/>
          <w:rtl/>
          <w:lang w:bidi="ar-IQ"/>
        </w:rPr>
        <w:t xml:space="preserve"> </w:t>
      </w:r>
      <w:r w:rsidR="004A14E2" w:rsidRPr="004A14E2">
        <w:rPr>
          <w:rFonts w:ascii="Simplified Arabic" w:hAnsi="Simplified Arabic" w:hint="cs"/>
          <w:b/>
          <w:bCs/>
          <w:szCs w:val="28"/>
          <w:rtl/>
          <w:lang w:bidi="ar-IQ"/>
        </w:rPr>
        <w:t>ما مستو</w:t>
      </w:r>
      <w:r w:rsidR="009607CB">
        <w:rPr>
          <w:rFonts w:ascii="Simplified Arabic" w:hAnsi="Simplified Arabic" w:hint="cs"/>
          <w:b/>
          <w:bCs/>
          <w:szCs w:val="28"/>
          <w:rtl/>
          <w:lang w:bidi="ar-IQ"/>
        </w:rPr>
        <w:t>ى ممارسة مدرسي الاحياء ل</w:t>
      </w:r>
      <w:r w:rsidR="004A14E2" w:rsidRPr="004A14E2">
        <w:rPr>
          <w:rFonts w:ascii="Simplified Arabic" w:hAnsi="Simplified Arabic" w:hint="cs"/>
          <w:b/>
          <w:bCs/>
          <w:szCs w:val="28"/>
          <w:rtl/>
          <w:lang w:bidi="ar-IQ"/>
        </w:rPr>
        <w:t>مهارات التفكير فوق المعرفي لدى طلبة للمرحلة الاعدادية ككل؟</w:t>
      </w:r>
    </w:p>
    <w:p w:rsidR="004A14E2" w:rsidRPr="004A14E2" w:rsidRDefault="004A14E2" w:rsidP="00562EE9">
      <w:pPr>
        <w:tabs>
          <w:tab w:val="left" w:pos="7437"/>
        </w:tabs>
        <w:spacing w:line="276" w:lineRule="auto"/>
        <w:ind w:left="-852" w:right="-142"/>
        <w:jc w:val="both"/>
        <w:rPr>
          <w:rFonts w:ascii="Simplified Arabic" w:eastAsiaTheme="minorHAnsi" w:hAnsi="Simplified Arabic"/>
          <w:szCs w:val="28"/>
          <w:rtl/>
          <w:lang w:bidi="ar-IQ"/>
        </w:rPr>
      </w:pPr>
      <w:r w:rsidRPr="004A14E2">
        <w:rPr>
          <w:rFonts w:ascii="Simplified Arabic" w:hAnsi="Simplified Arabic" w:hint="cs"/>
          <w:szCs w:val="28"/>
          <w:rtl/>
          <w:lang w:bidi="ar-IQ"/>
        </w:rPr>
        <w:t xml:space="preserve">للإجابة عن هذا السؤال تم حساب </w:t>
      </w:r>
      <w:r w:rsidRPr="004A14E2">
        <w:rPr>
          <w:rFonts w:ascii="Simplified Arabic" w:hAnsi="Simplified Arabic"/>
          <w:szCs w:val="28"/>
          <w:rtl/>
          <w:lang w:bidi="ar-IQ"/>
        </w:rPr>
        <w:t>المتوسطات الحسابية والانحرافات المعيارية</w:t>
      </w:r>
      <w:r w:rsidRPr="004A14E2">
        <w:rPr>
          <w:rFonts w:ascii="Simplified Arabic" w:hAnsi="Simplified Arabic" w:hint="cs"/>
          <w:szCs w:val="28"/>
          <w:rtl/>
          <w:lang w:bidi="ar-IQ"/>
        </w:rPr>
        <w:t xml:space="preserve"> التي تقيس مستو</w:t>
      </w:r>
      <w:r w:rsidR="009607CB">
        <w:rPr>
          <w:rFonts w:ascii="Simplified Arabic" w:hAnsi="Simplified Arabic" w:hint="cs"/>
          <w:szCs w:val="28"/>
          <w:rtl/>
          <w:lang w:bidi="ar-IQ"/>
        </w:rPr>
        <w:t xml:space="preserve">ى ممارسة مدرسي الاحياء في مهارة التفكير فوق المعرفي لدى طلبة المرحلة الاعدادية </w:t>
      </w:r>
      <w:r w:rsidRPr="004A14E2">
        <w:rPr>
          <w:rFonts w:ascii="Simplified Arabic" w:hAnsi="Simplified Arabic" w:hint="cs"/>
          <w:szCs w:val="28"/>
          <w:rtl/>
          <w:lang w:bidi="ar-IQ"/>
        </w:rPr>
        <w:t>وكما في الجدول (17)</w:t>
      </w:r>
      <w:r w:rsidR="009607CB">
        <w:rPr>
          <w:rFonts w:ascii="Simplified Arabic" w:eastAsiaTheme="minorHAnsi" w:hAnsi="Simplified Arabic" w:hint="cs"/>
          <w:szCs w:val="28"/>
          <w:rtl/>
          <w:lang w:bidi="ar-IQ"/>
        </w:rPr>
        <w:t xml:space="preserve"> .</w:t>
      </w:r>
    </w:p>
    <w:p w:rsidR="004A14E2" w:rsidRPr="004A14E2" w:rsidRDefault="009607CB" w:rsidP="009607CB">
      <w:pPr>
        <w:tabs>
          <w:tab w:val="left" w:pos="7437"/>
        </w:tabs>
        <w:spacing w:line="276" w:lineRule="auto"/>
        <w:ind w:left="-1136" w:right="-567"/>
        <w:rPr>
          <w:rFonts w:ascii="Simplified Arabic" w:hAnsi="Simplified Arabic"/>
          <w:b/>
          <w:bCs/>
          <w:sz w:val="24"/>
          <w:szCs w:val="24"/>
          <w:rtl/>
          <w:lang w:bidi="ar-IQ"/>
        </w:rPr>
      </w:pPr>
      <w:r>
        <w:rPr>
          <w:rFonts w:ascii="Simplified Arabic" w:hAnsi="Simplified Arabic" w:hint="cs"/>
          <w:b/>
          <w:bCs/>
          <w:sz w:val="24"/>
          <w:szCs w:val="24"/>
          <w:rtl/>
          <w:lang w:bidi="ar-IQ"/>
        </w:rPr>
        <w:t xml:space="preserve">                </w:t>
      </w:r>
      <w:r w:rsidR="004A14E2" w:rsidRPr="004A14E2">
        <w:rPr>
          <w:rFonts w:ascii="Simplified Arabic" w:hAnsi="Simplified Arabic" w:hint="cs"/>
          <w:b/>
          <w:bCs/>
          <w:sz w:val="24"/>
          <w:szCs w:val="24"/>
          <w:rtl/>
          <w:lang w:bidi="ar-IQ"/>
        </w:rPr>
        <w:t xml:space="preserve">المتوسطات الحسابية وترتيبها تنازلياً لمستوى ممارسة مدرسي الاحياء لمهارات التفكير فوق المعرفي </w:t>
      </w:r>
      <w:r>
        <w:rPr>
          <w:rFonts w:ascii="Simplified Arabic" w:hAnsi="Simplified Arabic" w:hint="cs"/>
          <w:b/>
          <w:bCs/>
          <w:sz w:val="24"/>
          <w:szCs w:val="24"/>
          <w:rtl/>
          <w:lang w:bidi="ar-IQ"/>
        </w:rPr>
        <w:t xml:space="preserve"> </w:t>
      </w:r>
    </w:p>
    <w:tbl>
      <w:tblPr>
        <w:tblStyle w:val="ac"/>
        <w:tblpPr w:leftFromText="180" w:rightFromText="180" w:vertAnchor="text" w:tblpXSpec="right" w:tblpY="1"/>
        <w:tblOverlap w:val="never"/>
        <w:bidiVisual/>
        <w:tblW w:w="8238" w:type="dxa"/>
        <w:tblLook w:val="04A0" w:firstRow="1" w:lastRow="0" w:firstColumn="1" w:lastColumn="0" w:noHBand="0" w:noVBand="1"/>
      </w:tblPr>
      <w:tblGrid>
        <w:gridCol w:w="1049"/>
        <w:gridCol w:w="2370"/>
        <w:gridCol w:w="1134"/>
        <w:gridCol w:w="1559"/>
        <w:gridCol w:w="850"/>
        <w:gridCol w:w="1276"/>
      </w:tblGrid>
      <w:tr w:rsidR="004A14E2" w:rsidRPr="004A14E2" w:rsidTr="004A14E2">
        <w:trPr>
          <w:trHeight w:val="431"/>
        </w:trPr>
        <w:tc>
          <w:tcPr>
            <w:tcW w:w="1049" w:type="dxa"/>
            <w:tcBorders>
              <w:top w:val="double" w:sz="4" w:space="0" w:color="auto"/>
              <w:left w:val="double" w:sz="4" w:space="0" w:color="auto"/>
              <w:bottom w:val="double" w:sz="4" w:space="0" w:color="auto"/>
            </w:tcBorders>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 xml:space="preserve">ت. في </w:t>
            </w:r>
          </w:p>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الاداة</w:t>
            </w:r>
          </w:p>
        </w:tc>
        <w:tc>
          <w:tcPr>
            <w:tcW w:w="2370" w:type="dxa"/>
            <w:tcBorders>
              <w:top w:val="double" w:sz="4" w:space="0" w:color="auto"/>
              <w:bottom w:val="double" w:sz="4" w:space="0" w:color="auto"/>
              <w:right w:val="double" w:sz="4" w:space="0" w:color="auto"/>
            </w:tcBorders>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 xml:space="preserve">    المهارات </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 xml:space="preserve">المتوسط </w:t>
            </w:r>
          </w:p>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الحسابي</w:t>
            </w:r>
          </w:p>
        </w:tc>
        <w:tc>
          <w:tcPr>
            <w:tcW w:w="15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 xml:space="preserve">   الانحراف </w:t>
            </w:r>
          </w:p>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 xml:space="preserve">   المعياري</w:t>
            </w:r>
          </w:p>
        </w:tc>
        <w:tc>
          <w:tcPr>
            <w:tcW w:w="8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الرتبة</w:t>
            </w:r>
          </w:p>
        </w:tc>
        <w:tc>
          <w:tcPr>
            <w:tcW w:w="127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 xml:space="preserve"> </w:t>
            </w:r>
            <w:r w:rsidRPr="004A14E2">
              <w:rPr>
                <w:rFonts w:asciiTheme="majorHAnsi" w:eastAsiaTheme="minorHAnsi" w:hAnsiTheme="majorHAnsi" w:cstheme="majorBidi" w:hint="cs"/>
                <w:b/>
                <w:bCs/>
                <w:spacing w:val="15"/>
                <w:sz w:val="24"/>
                <w:szCs w:val="24"/>
                <w:rtl/>
                <w:lang w:bidi="ar-IQ"/>
              </w:rPr>
              <w:t xml:space="preserve"> </w:t>
            </w:r>
            <w:r w:rsidRPr="004A14E2">
              <w:rPr>
                <w:rFonts w:asciiTheme="majorHAnsi" w:eastAsiaTheme="minorHAnsi" w:hAnsiTheme="majorHAnsi" w:cstheme="majorBidi"/>
                <w:b/>
                <w:bCs/>
                <w:spacing w:val="15"/>
                <w:sz w:val="24"/>
                <w:szCs w:val="24"/>
                <w:rtl/>
                <w:lang w:bidi="ar-IQ"/>
              </w:rPr>
              <w:t xml:space="preserve">مستوى </w:t>
            </w:r>
          </w:p>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الممارسة</w:t>
            </w:r>
          </w:p>
        </w:tc>
      </w:tr>
      <w:tr w:rsidR="004A14E2" w:rsidRPr="004A14E2" w:rsidTr="004A14E2">
        <w:trPr>
          <w:trHeight w:val="264"/>
        </w:trPr>
        <w:tc>
          <w:tcPr>
            <w:tcW w:w="1049" w:type="dxa"/>
            <w:tcBorders>
              <w:top w:val="double" w:sz="4" w:space="0" w:color="auto"/>
              <w:left w:val="double" w:sz="4" w:space="0" w:color="auto"/>
              <w:bottom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1</w:t>
            </w:r>
          </w:p>
        </w:tc>
        <w:tc>
          <w:tcPr>
            <w:tcW w:w="2370" w:type="dxa"/>
            <w:tcBorders>
              <w:top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 xml:space="preserve">التخطيط </w:t>
            </w:r>
          </w:p>
        </w:tc>
        <w:tc>
          <w:tcPr>
            <w:tcW w:w="1134"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3,07</w:t>
            </w:r>
          </w:p>
        </w:tc>
        <w:tc>
          <w:tcPr>
            <w:tcW w:w="1559"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0,93</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jc w:val="cente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1</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 xml:space="preserve">  متوسطة</w:t>
            </w:r>
          </w:p>
        </w:tc>
      </w:tr>
      <w:tr w:rsidR="004A14E2" w:rsidRPr="004A14E2" w:rsidTr="004A14E2">
        <w:trPr>
          <w:trHeight w:val="238"/>
        </w:trPr>
        <w:tc>
          <w:tcPr>
            <w:tcW w:w="1049" w:type="dxa"/>
            <w:tcBorders>
              <w:top w:val="double" w:sz="4" w:space="0" w:color="auto"/>
              <w:left w:val="double" w:sz="4" w:space="0" w:color="auto"/>
              <w:bottom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2</w:t>
            </w:r>
          </w:p>
        </w:tc>
        <w:tc>
          <w:tcPr>
            <w:tcW w:w="2370" w:type="dxa"/>
            <w:tcBorders>
              <w:top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 xml:space="preserve">الضبط </w:t>
            </w:r>
            <w:r w:rsidRPr="004A14E2">
              <w:rPr>
                <w:rFonts w:ascii="Simplified Arabic" w:eastAsiaTheme="minorHAnsi" w:hAnsi="Simplified Arabic"/>
                <w:b/>
                <w:bCs/>
                <w:spacing w:val="15"/>
                <w:sz w:val="24"/>
                <w:szCs w:val="24"/>
                <w:rtl/>
                <w:lang w:bidi="ar-IQ"/>
              </w:rPr>
              <w:t>(المراقبة)</w:t>
            </w:r>
          </w:p>
        </w:tc>
        <w:tc>
          <w:tcPr>
            <w:tcW w:w="1134"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2,87</w:t>
            </w:r>
          </w:p>
        </w:tc>
        <w:tc>
          <w:tcPr>
            <w:tcW w:w="1559"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0,87</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jc w:val="cente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2</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 xml:space="preserve">  متوسطة</w:t>
            </w:r>
          </w:p>
        </w:tc>
      </w:tr>
      <w:tr w:rsidR="004A14E2" w:rsidRPr="004A14E2" w:rsidTr="004A14E2">
        <w:trPr>
          <w:trHeight w:val="238"/>
        </w:trPr>
        <w:tc>
          <w:tcPr>
            <w:tcW w:w="1049" w:type="dxa"/>
            <w:tcBorders>
              <w:top w:val="double" w:sz="4" w:space="0" w:color="auto"/>
              <w:left w:val="double" w:sz="4" w:space="0" w:color="auto"/>
              <w:bottom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3</w:t>
            </w:r>
          </w:p>
        </w:tc>
        <w:tc>
          <w:tcPr>
            <w:tcW w:w="2370" w:type="dxa"/>
            <w:tcBorders>
              <w:top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التقييم</w:t>
            </w:r>
          </w:p>
        </w:tc>
        <w:tc>
          <w:tcPr>
            <w:tcW w:w="1134"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2,78</w:t>
            </w:r>
          </w:p>
        </w:tc>
        <w:tc>
          <w:tcPr>
            <w:tcW w:w="1559"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0,80</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jc w:val="cente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3</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 xml:space="preserve">  متوسطة</w:t>
            </w:r>
          </w:p>
        </w:tc>
      </w:tr>
      <w:tr w:rsidR="004A14E2" w:rsidRPr="004A14E2" w:rsidTr="00562EE9">
        <w:trPr>
          <w:trHeight w:val="339"/>
        </w:trPr>
        <w:tc>
          <w:tcPr>
            <w:tcW w:w="1049" w:type="dxa"/>
            <w:tcBorders>
              <w:top w:val="double" w:sz="4" w:space="0" w:color="auto"/>
              <w:left w:val="double" w:sz="4" w:space="0" w:color="auto"/>
              <w:bottom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p>
        </w:tc>
        <w:tc>
          <w:tcPr>
            <w:tcW w:w="2370" w:type="dxa"/>
            <w:tcBorders>
              <w:top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b/>
                <w:bCs/>
                <w:spacing w:val="15"/>
                <w:sz w:val="24"/>
                <w:szCs w:val="24"/>
                <w:rtl/>
                <w:lang w:bidi="ar-IQ"/>
              </w:rPr>
              <w:t>المتوسط الحسابي الكلي</w:t>
            </w:r>
          </w:p>
        </w:tc>
        <w:tc>
          <w:tcPr>
            <w:tcW w:w="1134"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2,90</w:t>
            </w:r>
          </w:p>
        </w:tc>
        <w:tc>
          <w:tcPr>
            <w:tcW w:w="1559"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0,86</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numPr>
                <w:ilvl w:val="1"/>
                <w:numId w:val="0"/>
              </w:numPr>
              <w:rPr>
                <w:rFonts w:asciiTheme="majorHAnsi" w:eastAsiaTheme="minorHAnsi" w:hAnsiTheme="majorHAnsi" w:cstheme="majorBidi"/>
                <w:b/>
                <w:bCs/>
                <w:spacing w:val="15"/>
                <w:sz w:val="24"/>
                <w:szCs w:val="24"/>
                <w:rtl/>
                <w:lang w:bidi="ar-IQ"/>
              </w:rPr>
            </w:pPr>
            <w:r w:rsidRPr="004A14E2">
              <w:rPr>
                <w:rFonts w:asciiTheme="majorHAnsi" w:eastAsiaTheme="minorHAnsi" w:hAnsiTheme="majorHAnsi" w:cstheme="majorBidi" w:hint="cs"/>
                <w:b/>
                <w:bCs/>
                <w:spacing w:val="15"/>
                <w:sz w:val="24"/>
                <w:szCs w:val="24"/>
                <w:rtl/>
                <w:lang w:bidi="ar-IQ"/>
              </w:rPr>
              <w:t xml:space="preserve">  متوسطة</w:t>
            </w:r>
          </w:p>
        </w:tc>
      </w:tr>
    </w:tbl>
    <w:p w:rsidR="00562EE9" w:rsidRDefault="004A14E2" w:rsidP="004A14E2">
      <w:pPr>
        <w:tabs>
          <w:tab w:val="left" w:pos="7437"/>
        </w:tabs>
        <w:spacing w:line="276" w:lineRule="auto"/>
        <w:ind w:left="-852" w:right="-142"/>
        <w:jc w:val="both"/>
        <w:rPr>
          <w:rFonts w:eastAsiaTheme="minorHAnsi"/>
          <w:szCs w:val="28"/>
          <w:rtl/>
          <w:lang w:bidi="ar-IQ"/>
        </w:rPr>
      </w:pPr>
      <w:r w:rsidRPr="004A14E2">
        <w:rPr>
          <w:rFonts w:eastAsiaTheme="minorHAnsi" w:hint="cs"/>
          <w:szCs w:val="28"/>
          <w:rtl/>
          <w:lang w:bidi="ar-IQ"/>
        </w:rPr>
        <w:t xml:space="preserve">      </w:t>
      </w:r>
    </w:p>
    <w:p w:rsidR="00562EE9" w:rsidRDefault="00562EE9" w:rsidP="004A14E2">
      <w:pPr>
        <w:tabs>
          <w:tab w:val="left" w:pos="7437"/>
        </w:tabs>
        <w:spacing w:line="276" w:lineRule="auto"/>
        <w:ind w:left="-852" w:right="-142"/>
        <w:jc w:val="both"/>
        <w:rPr>
          <w:rFonts w:eastAsiaTheme="minorHAnsi"/>
          <w:szCs w:val="28"/>
          <w:rtl/>
          <w:lang w:bidi="ar-IQ"/>
        </w:rPr>
      </w:pPr>
    </w:p>
    <w:p w:rsidR="00562EE9" w:rsidRDefault="00562EE9" w:rsidP="004A14E2">
      <w:pPr>
        <w:tabs>
          <w:tab w:val="left" w:pos="7437"/>
        </w:tabs>
        <w:spacing w:line="276" w:lineRule="auto"/>
        <w:ind w:left="-852" w:right="-142"/>
        <w:jc w:val="both"/>
        <w:rPr>
          <w:rFonts w:eastAsiaTheme="minorHAnsi"/>
          <w:szCs w:val="28"/>
          <w:rtl/>
          <w:lang w:bidi="ar-IQ"/>
        </w:rPr>
      </w:pPr>
    </w:p>
    <w:p w:rsidR="004A14E2" w:rsidRPr="004A14E2" w:rsidRDefault="00562EE9" w:rsidP="009607CB">
      <w:pPr>
        <w:tabs>
          <w:tab w:val="left" w:pos="7437"/>
        </w:tabs>
        <w:spacing w:line="276" w:lineRule="auto"/>
        <w:ind w:left="-852" w:right="-142"/>
        <w:jc w:val="both"/>
        <w:rPr>
          <w:rFonts w:eastAsiaTheme="minorHAnsi"/>
          <w:szCs w:val="28"/>
          <w:rtl/>
          <w:lang w:bidi="ar-IQ"/>
        </w:rPr>
      </w:pPr>
      <w:r>
        <w:rPr>
          <w:rFonts w:eastAsiaTheme="minorHAnsi" w:hint="cs"/>
          <w:szCs w:val="28"/>
          <w:rtl/>
          <w:lang w:bidi="ar-IQ"/>
        </w:rPr>
        <w:t xml:space="preserve">        </w:t>
      </w:r>
      <w:r w:rsidR="004A14E2" w:rsidRPr="004A14E2">
        <w:rPr>
          <w:rFonts w:eastAsiaTheme="minorHAnsi" w:hint="cs"/>
          <w:szCs w:val="28"/>
          <w:rtl/>
          <w:lang w:bidi="ar-IQ"/>
        </w:rPr>
        <w:t>يتضح من الجدول (</w:t>
      </w:r>
      <w:r w:rsidR="009607CB">
        <w:rPr>
          <w:rFonts w:eastAsiaTheme="minorHAnsi" w:hint="cs"/>
          <w:szCs w:val="28"/>
          <w:rtl/>
          <w:lang w:bidi="ar-IQ"/>
        </w:rPr>
        <w:t>17</w:t>
      </w:r>
      <w:r w:rsidR="004A14E2" w:rsidRPr="004A14E2">
        <w:rPr>
          <w:rFonts w:eastAsiaTheme="minorHAnsi" w:hint="cs"/>
          <w:szCs w:val="28"/>
          <w:rtl/>
          <w:lang w:bidi="ar-IQ"/>
        </w:rPr>
        <w:t>) ان المتوسطات الحسابية لمهارات التفكير فوق المعرفي المتعلقة باستجابات افراد عينة البحث حول مستوى ممارسة مدرسي الاحياء لمهارات التفكير الابداعي قد تراوحت بين (3,07-2,78) ، حيث جاءت كما مرتبة تنازلياً , واستناداً لما سبق تبين النتائج ان اكثر مهارات التفكير فوق المعرفي التي يمارسها مدرسي الاحياء هي مهارة التخطيط في المرتبة الاولى , تليها ثانياً مهارة الضبط , وثم جاءت ثالثاً مهارة التقييم وجميعها بمستوى ممارسة متوسطة , اذ جاءت مهارات التفكير فوق المعرفي ككل  بمتوسط حسابي الكلي (2,09) وانحراف معياري (</w:t>
      </w:r>
      <w:r w:rsidR="004A14E2" w:rsidRPr="004A14E2">
        <w:rPr>
          <w:rFonts w:eastAsiaTheme="minorHAnsi" w:hint="cs"/>
          <w:b/>
          <w:bCs/>
          <w:szCs w:val="28"/>
          <w:rtl/>
          <w:lang w:bidi="ar-IQ"/>
        </w:rPr>
        <w:t>0,86</w:t>
      </w:r>
      <w:r w:rsidR="004A14E2" w:rsidRPr="004A14E2">
        <w:rPr>
          <w:rFonts w:eastAsiaTheme="minorHAnsi" w:hint="cs"/>
          <w:szCs w:val="28"/>
          <w:rtl/>
          <w:lang w:bidi="ar-IQ"/>
        </w:rPr>
        <w:t xml:space="preserve">) وبمستوى ممارسة متوسط . </w:t>
      </w:r>
    </w:p>
    <w:p w:rsidR="004A14E2" w:rsidRPr="004A14E2" w:rsidRDefault="004A14E2" w:rsidP="009607CB">
      <w:pPr>
        <w:tabs>
          <w:tab w:val="left" w:pos="7437"/>
        </w:tabs>
        <w:spacing w:line="276" w:lineRule="auto"/>
        <w:ind w:left="-852" w:right="-142"/>
        <w:jc w:val="both"/>
        <w:rPr>
          <w:rFonts w:ascii="Simplified Arabic" w:eastAsiaTheme="minorHAnsi" w:hAnsi="Simplified Arabic"/>
          <w:b/>
          <w:bCs/>
          <w:szCs w:val="28"/>
          <w:rtl/>
          <w:lang w:bidi="ar-IQ"/>
        </w:rPr>
      </w:pPr>
      <w:r w:rsidRPr="004A14E2">
        <w:rPr>
          <w:rFonts w:ascii="Simplified Arabic" w:eastAsiaTheme="minorHAnsi" w:hAnsi="Simplified Arabic" w:hint="cs"/>
          <w:b/>
          <w:bCs/>
          <w:szCs w:val="28"/>
          <w:rtl/>
          <w:lang w:bidi="ar-IQ"/>
        </w:rPr>
        <w:t>رابعاً</w:t>
      </w:r>
      <w:r w:rsidRPr="004A14E2">
        <w:rPr>
          <w:rFonts w:ascii="Simplified Arabic" w:eastAsiaTheme="minorHAnsi" w:hAnsi="Simplified Arabic"/>
          <w:b/>
          <w:bCs/>
          <w:szCs w:val="28"/>
          <w:rtl/>
          <w:lang w:bidi="ar-IQ"/>
        </w:rPr>
        <w:t>: الاجابة عن السؤال الرئيس ال</w:t>
      </w:r>
      <w:r w:rsidRPr="004A14E2">
        <w:rPr>
          <w:rFonts w:ascii="Simplified Arabic" w:eastAsiaTheme="minorHAnsi" w:hAnsi="Simplified Arabic" w:hint="cs"/>
          <w:b/>
          <w:bCs/>
          <w:szCs w:val="28"/>
          <w:rtl/>
          <w:lang w:bidi="ar-IQ"/>
        </w:rPr>
        <w:t>رابع</w:t>
      </w:r>
      <w:r w:rsidR="009607CB">
        <w:rPr>
          <w:rFonts w:ascii="Simplified Arabic" w:eastAsiaTheme="minorHAnsi" w:hAnsi="Simplified Arabic" w:hint="cs"/>
          <w:b/>
          <w:bCs/>
          <w:szCs w:val="28"/>
          <w:rtl/>
          <w:lang w:bidi="ar-IQ"/>
        </w:rPr>
        <w:t xml:space="preserve"> : </w:t>
      </w:r>
      <w:r w:rsidRPr="004A14E2">
        <w:rPr>
          <w:rFonts w:ascii="Simplified Arabic" w:hAnsi="Simplified Arabic" w:hint="cs"/>
          <w:szCs w:val="28"/>
          <w:rtl/>
          <w:lang w:bidi="ar-IQ"/>
        </w:rPr>
        <w:t>ه</w:t>
      </w:r>
      <w:r w:rsidR="009607CB">
        <w:rPr>
          <w:rFonts w:ascii="Simplified Arabic" w:hAnsi="Simplified Arabic" w:hint="cs"/>
          <w:szCs w:val="28"/>
          <w:rtl/>
          <w:lang w:bidi="ar-IQ"/>
        </w:rPr>
        <w:t xml:space="preserve">ل يختلف مستوى ممارسة مدرسي الاحياء </w:t>
      </w:r>
      <w:r w:rsidRPr="004A14E2">
        <w:rPr>
          <w:rFonts w:ascii="Simplified Arabic" w:hAnsi="Simplified Arabic" w:hint="cs"/>
          <w:szCs w:val="28"/>
          <w:rtl/>
          <w:lang w:bidi="ar-IQ"/>
        </w:rPr>
        <w:t xml:space="preserve">لمهارات التفكير فوق المعرفي على مجالات الاداة باختلاف مستوى خبرتهم التدريسية ( قصيرة , طويلة) من وجهة نظرهم ؟ </w:t>
      </w:r>
    </w:p>
    <w:tbl>
      <w:tblPr>
        <w:tblStyle w:val="ac"/>
        <w:bidiVisual/>
        <w:tblW w:w="8328" w:type="dxa"/>
        <w:tblLook w:val="04A0" w:firstRow="1" w:lastRow="0" w:firstColumn="1" w:lastColumn="0" w:noHBand="0" w:noVBand="1"/>
      </w:tblPr>
      <w:tblGrid>
        <w:gridCol w:w="1100"/>
        <w:gridCol w:w="850"/>
        <w:gridCol w:w="993"/>
        <w:gridCol w:w="1275"/>
        <w:gridCol w:w="1276"/>
        <w:gridCol w:w="1134"/>
        <w:gridCol w:w="1700"/>
      </w:tblGrid>
      <w:tr w:rsidR="004A14E2" w:rsidRPr="004A14E2" w:rsidTr="004A14E2">
        <w:tc>
          <w:tcPr>
            <w:tcW w:w="110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المجال </w:t>
            </w:r>
          </w:p>
        </w:tc>
        <w:tc>
          <w:tcPr>
            <w:tcW w:w="85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مستوى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الخبرة</w:t>
            </w:r>
          </w:p>
        </w:tc>
        <w:tc>
          <w:tcPr>
            <w:tcW w:w="99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العدد </w:t>
            </w:r>
          </w:p>
        </w:tc>
        <w:tc>
          <w:tcPr>
            <w:tcW w:w="127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المتوسط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الحسابي </w:t>
            </w:r>
          </w:p>
        </w:tc>
        <w:tc>
          <w:tcPr>
            <w:tcW w:w="127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الانحراف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المعياري</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قيمة (</w:t>
            </w:r>
            <w:r w:rsidRPr="004A14E2">
              <w:rPr>
                <w:rFonts w:asciiTheme="minorHAnsi" w:eastAsiaTheme="minorHAnsi" w:hAnsiTheme="minorHAnsi" w:cstheme="minorBidi"/>
                <w:b/>
                <w:bCs/>
                <w:sz w:val="24"/>
                <w:szCs w:val="24"/>
                <w:lang w:bidi="ar-IQ"/>
              </w:rPr>
              <w:t>T</w:t>
            </w:r>
            <w:r w:rsidRPr="004A14E2">
              <w:rPr>
                <w:rFonts w:asciiTheme="minorHAnsi" w:eastAsiaTheme="minorHAnsi" w:hAnsiTheme="minorHAnsi" w:cstheme="minorBidi" w:hint="cs"/>
                <w:b/>
                <w:bCs/>
                <w:sz w:val="24"/>
                <w:szCs w:val="24"/>
                <w:rtl/>
                <w:lang w:bidi="ar-IQ"/>
              </w:rPr>
              <w:t>)</w:t>
            </w:r>
          </w:p>
        </w:tc>
        <w:tc>
          <w:tcPr>
            <w:tcW w:w="170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مستوى الدلالة </w:t>
            </w:r>
          </w:p>
        </w:tc>
      </w:tr>
      <w:tr w:rsidR="004A14E2" w:rsidRPr="004A14E2" w:rsidTr="004A14E2">
        <w:trPr>
          <w:trHeight w:val="303"/>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التخطيط</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35 </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49,333</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9,573</w:t>
            </w:r>
          </w:p>
        </w:tc>
        <w:tc>
          <w:tcPr>
            <w:tcW w:w="1134"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0,702</w:t>
            </w:r>
          </w:p>
        </w:tc>
        <w:tc>
          <w:tcPr>
            <w:tcW w:w="17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 غير دالة إحصائياً </w:t>
            </w:r>
          </w:p>
        </w:tc>
      </w:tr>
      <w:tr w:rsidR="004A14E2" w:rsidRPr="004A14E2" w:rsidTr="004A14E2">
        <w:trPr>
          <w:trHeight w:val="303"/>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47,943</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12,372</w:t>
            </w:r>
          </w:p>
        </w:tc>
        <w:tc>
          <w:tcPr>
            <w:tcW w:w="1134"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17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4A14E2">
        <w:trPr>
          <w:trHeight w:val="429"/>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الضبط </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قصيرة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43,231</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7,322</w:t>
            </w:r>
          </w:p>
        </w:tc>
        <w:tc>
          <w:tcPr>
            <w:tcW w:w="1134"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0,160</w:t>
            </w:r>
          </w:p>
        </w:tc>
        <w:tc>
          <w:tcPr>
            <w:tcW w:w="17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غير دالة إحصائياً</w:t>
            </w:r>
          </w:p>
        </w:tc>
      </w:tr>
      <w:tr w:rsidR="004A14E2" w:rsidRPr="004A14E2" w:rsidTr="004A14E2">
        <w:trPr>
          <w:trHeight w:val="368"/>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43,000</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7,956</w:t>
            </w:r>
          </w:p>
        </w:tc>
        <w:tc>
          <w:tcPr>
            <w:tcW w:w="1134"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17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r w:rsidR="004A14E2" w:rsidRPr="004A14E2" w:rsidTr="004A14E2">
        <w:trPr>
          <w:trHeight w:val="339"/>
        </w:trPr>
        <w:tc>
          <w:tcPr>
            <w:tcW w:w="11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 xml:space="preserve">مهارة </w:t>
            </w:r>
          </w:p>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lastRenderedPageBreak/>
              <w:t xml:space="preserve">التقييم  </w:t>
            </w: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lastRenderedPageBreak/>
              <w:t xml:space="preserve">قصيرة    </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35</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37,000</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5,332</w:t>
            </w:r>
          </w:p>
        </w:tc>
        <w:tc>
          <w:tcPr>
            <w:tcW w:w="1134"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0,867</w:t>
            </w:r>
          </w:p>
        </w:tc>
        <w:tc>
          <w:tcPr>
            <w:tcW w:w="1700" w:type="dxa"/>
            <w:vMerge w:val="restart"/>
            <w:tcBorders>
              <w:top w:val="double" w:sz="4" w:space="0" w:color="auto"/>
              <w:left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غير دالة إحصائياً</w:t>
            </w:r>
          </w:p>
        </w:tc>
      </w:tr>
      <w:tr w:rsidR="004A14E2" w:rsidRPr="004A14E2" w:rsidTr="009607CB">
        <w:trPr>
          <w:trHeight w:val="156"/>
        </w:trPr>
        <w:tc>
          <w:tcPr>
            <w:tcW w:w="11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850"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طويلة</w:t>
            </w:r>
          </w:p>
        </w:tc>
        <w:tc>
          <w:tcPr>
            <w:tcW w:w="993"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117</w:t>
            </w:r>
          </w:p>
        </w:tc>
        <w:tc>
          <w:tcPr>
            <w:tcW w:w="1275"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36,000</w:t>
            </w:r>
          </w:p>
        </w:tc>
        <w:tc>
          <w:tcPr>
            <w:tcW w:w="1276" w:type="dxa"/>
            <w:tcBorders>
              <w:top w:val="double" w:sz="4" w:space="0" w:color="auto"/>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r w:rsidRPr="004A14E2">
              <w:rPr>
                <w:rFonts w:asciiTheme="minorHAnsi" w:eastAsiaTheme="minorHAnsi" w:hAnsiTheme="minorHAnsi" w:cstheme="minorBidi" w:hint="cs"/>
                <w:b/>
                <w:bCs/>
                <w:sz w:val="24"/>
                <w:szCs w:val="24"/>
                <w:rtl/>
                <w:lang w:bidi="ar-IQ"/>
              </w:rPr>
              <w:t>7,806</w:t>
            </w:r>
          </w:p>
        </w:tc>
        <w:tc>
          <w:tcPr>
            <w:tcW w:w="1134"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c>
          <w:tcPr>
            <w:tcW w:w="1700" w:type="dxa"/>
            <w:vMerge/>
            <w:tcBorders>
              <w:left w:val="double" w:sz="4" w:space="0" w:color="auto"/>
              <w:bottom w:val="double" w:sz="4" w:space="0" w:color="auto"/>
              <w:right w:val="double" w:sz="4" w:space="0" w:color="auto"/>
            </w:tcBorders>
          </w:tcPr>
          <w:p w:rsidR="004A14E2" w:rsidRPr="004A14E2" w:rsidRDefault="004A14E2" w:rsidP="004A14E2">
            <w:pPr>
              <w:rPr>
                <w:rFonts w:asciiTheme="minorHAnsi" w:eastAsiaTheme="minorHAnsi" w:hAnsiTheme="minorHAnsi" w:cstheme="minorBidi"/>
                <w:b/>
                <w:bCs/>
                <w:sz w:val="24"/>
                <w:szCs w:val="24"/>
                <w:rtl/>
                <w:lang w:bidi="ar-IQ"/>
              </w:rPr>
            </w:pPr>
          </w:p>
        </w:tc>
      </w:tr>
    </w:tbl>
    <w:p w:rsidR="004A14E2" w:rsidRPr="004A14E2" w:rsidRDefault="00562EE9" w:rsidP="004A14E2">
      <w:pPr>
        <w:tabs>
          <w:tab w:val="left" w:pos="7437"/>
        </w:tabs>
        <w:spacing w:line="276" w:lineRule="auto"/>
        <w:ind w:left="-852" w:right="-567"/>
        <w:jc w:val="both"/>
        <w:rPr>
          <w:rFonts w:ascii="Simplified Arabic" w:hAnsi="Simplified Arabic"/>
          <w:szCs w:val="28"/>
          <w:rtl/>
          <w:lang w:bidi="ar-IQ"/>
        </w:rPr>
      </w:pPr>
      <w:r>
        <w:rPr>
          <w:rFonts w:ascii="Simplified Arabic" w:hAnsi="Simplified Arabic" w:hint="cs"/>
          <w:szCs w:val="28"/>
          <w:rtl/>
          <w:lang w:bidi="ar-IQ"/>
        </w:rPr>
        <w:lastRenderedPageBreak/>
        <w:t xml:space="preserve">        </w:t>
      </w:r>
      <w:r w:rsidR="004A14E2" w:rsidRPr="004A14E2">
        <w:rPr>
          <w:rFonts w:ascii="Simplified Arabic" w:hAnsi="Simplified Arabic" w:hint="cs"/>
          <w:szCs w:val="28"/>
          <w:rtl/>
          <w:lang w:bidi="ar-IQ"/>
        </w:rPr>
        <w:t>قيمة (</w:t>
      </w:r>
      <w:r w:rsidR="004A14E2" w:rsidRPr="004A14E2">
        <w:rPr>
          <w:b/>
          <w:bCs/>
          <w:sz w:val="24"/>
          <w:szCs w:val="24"/>
          <w:lang w:bidi="ar-IQ"/>
        </w:rPr>
        <w:t>T</w:t>
      </w:r>
      <w:r w:rsidR="004A14E2" w:rsidRPr="004A14E2">
        <w:rPr>
          <w:rFonts w:ascii="Simplified Arabic" w:hAnsi="Simplified Arabic" w:hint="cs"/>
          <w:szCs w:val="28"/>
          <w:rtl/>
          <w:lang w:bidi="ar-IQ"/>
        </w:rPr>
        <w:t xml:space="preserve">) الجدولية عند مستوى دلالة (0,05) وعند درجة حرية 150= 1,96 </w:t>
      </w:r>
    </w:p>
    <w:p w:rsidR="004A14E2" w:rsidRPr="004A14E2" w:rsidRDefault="009607CB" w:rsidP="009607CB">
      <w:pPr>
        <w:tabs>
          <w:tab w:val="left" w:pos="1557"/>
          <w:tab w:val="left" w:pos="2407"/>
          <w:tab w:val="left" w:pos="2691"/>
          <w:tab w:val="left" w:pos="3116"/>
          <w:tab w:val="left" w:pos="4366"/>
          <w:tab w:val="left" w:pos="4534"/>
        </w:tabs>
        <w:spacing w:line="276" w:lineRule="auto"/>
        <w:ind w:left="-852" w:right="-142"/>
        <w:jc w:val="both"/>
        <w:rPr>
          <w:rFonts w:ascii="Simplified Arabic" w:hAnsi="Simplified Arabic"/>
          <w:szCs w:val="28"/>
          <w:rtl/>
          <w:lang w:bidi="ar-IQ"/>
        </w:rPr>
      </w:pPr>
      <w:r>
        <w:rPr>
          <w:rFonts w:ascii="Simplified Arabic" w:hAnsi="Simplified Arabic" w:hint="cs"/>
          <w:szCs w:val="28"/>
          <w:rtl/>
          <w:lang w:bidi="ar-IQ"/>
        </w:rPr>
        <w:t xml:space="preserve">        </w:t>
      </w:r>
      <w:r w:rsidR="004A14E2" w:rsidRPr="004A14E2">
        <w:rPr>
          <w:rFonts w:ascii="Simplified Arabic" w:hAnsi="Simplified Arabic" w:hint="cs"/>
          <w:szCs w:val="28"/>
          <w:rtl/>
          <w:lang w:bidi="ar-IQ"/>
        </w:rPr>
        <w:t>يتضح من الجدول السابق ان قيمة (</w:t>
      </w:r>
      <w:r w:rsidR="004A14E2" w:rsidRPr="004A14E2">
        <w:rPr>
          <w:b/>
          <w:bCs/>
          <w:sz w:val="24"/>
          <w:szCs w:val="24"/>
          <w:lang w:bidi="ar-IQ"/>
        </w:rPr>
        <w:t>T</w:t>
      </w:r>
      <w:r w:rsidR="004A14E2" w:rsidRPr="004A14E2">
        <w:rPr>
          <w:rFonts w:ascii="Simplified Arabic" w:hAnsi="Simplified Arabic" w:hint="cs"/>
          <w:szCs w:val="28"/>
          <w:rtl/>
          <w:lang w:bidi="ar-IQ"/>
        </w:rPr>
        <w:t>) المحسوبة اقل من قيمة (</w:t>
      </w:r>
      <w:r w:rsidR="004A14E2" w:rsidRPr="004A14E2">
        <w:rPr>
          <w:b/>
          <w:bCs/>
          <w:sz w:val="24"/>
          <w:szCs w:val="24"/>
          <w:lang w:bidi="ar-IQ"/>
        </w:rPr>
        <w:t>T</w:t>
      </w:r>
      <w:r w:rsidR="004A14E2" w:rsidRPr="004A14E2">
        <w:rPr>
          <w:rFonts w:ascii="Simplified Arabic" w:hAnsi="Simplified Arabic" w:hint="cs"/>
          <w:szCs w:val="28"/>
          <w:rtl/>
          <w:lang w:bidi="ar-IQ"/>
        </w:rPr>
        <w:t>) الجدولية في جميع المجالات الثلاثة مما يدل على عدم وجود فروق ذات دلالة احصائية تعزى لمتغير الخبرة التدريسية ويعود السبب في ذلك الى تشابه الخبرات التي يتعرض لها المدرسين ذوي الخبرة التدريسية ( القصيرة والطويلة) من حيث اقامة الدورات او البرامج التدريبية اثناء الخدمة , وتختلف هذه النتيجة مع دراسة ( القادري ,2017) في مجال مهارة التقييم فقط الذي اظهر وجود فرق دال احصائياً ولصالح ذوي الخبرة التدريسية القصيرة بينما تتفق الدراسة ذاتها في مجالين هما مهارة التخطيط ومهارة الضبط اللتان اظهرتا عدم وجود فرق دال احصائياً في متغير الخبرة التدريسية .</w:t>
      </w:r>
    </w:p>
    <w:p w:rsidR="004A14E2" w:rsidRPr="004A14E2" w:rsidRDefault="004A14E2" w:rsidP="009607CB">
      <w:pPr>
        <w:tabs>
          <w:tab w:val="left" w:pos="7437"/>
        </w:tabs>
        <w:spacing w:line="276" w:lineRule="auto"/>
        <w:ind w:left="-852" w:right="-567"/>
        <w:jc w:val="both"/>
        <w:rPr>
          <w:rFonts w:eastAsiaTheme="minorHAnsi"/>
          <w:szCs w:val="28"/>
          <w:rtl/>
          <w:lang w:bidi="ar-IQ"/>
        </w:rPr>
      </w:pPr>
      <w:r w:rsidRPr="004A14E2">
        <w:rPr>
          <w:rFonts w:eastAsiaTheme="minorHAnsi" w:hint="cs"/>
          <w:szCs w:val="28"/>
          <w:rtl/>
          <w:lang w:bidi="ar-IQ"/>
        </w:rPr>
        <w:t>-</w:t>
      </w:r>
      <w:r w:rsidRPr="004A14E2">
        <w:rPr>
          <w:rFonts w:eastAsiaTheme="minorHAnsi"/>
          <w:szCs w:val="28"/>
          <w:rtl/>
          <w:lang w:bidi="ar-IQ"/>
        </w:rPr>
        <w:t xml:space="preserve"> </w:t>
      </w:r>
      <w:r w:rsidRPr="004A14E2">
        <w:rPr>
          <w:rFonts w:eastAsiaTheme="minorHAnsi" w:hint="cs"/>
          <w:b/>
          <w:bCs/>
          <w:szCs w:val="28"/>
          <w:u w:val="thick"/>
          <w:rtl/>
          <w:lang w:bidi="ar-IQ"/>
        </w:rPr>
        <w:t xml:space="preserve">الاستنتاجات </w:t>
      </w:r>
      <w:r w:rsidRPr="004A14E2">
        <w:rPr>
          <w:rFonts w:eastAsiaTheme="minorHAnsi" w:hint="cs"/>
          <w:b/>
          <w:bCs/>
          <w:szCs w:val="28"/>
          <w:rtl/>
          <w:lang w:bidi="ar-IQ"/>
        </w:rPr>
        <w:t>:</w:t>
      </w:r>
    </w:p>
    <w:p w:rsidR="004A14E2" w:rsidRDefault="004A14E2" w:rsidP="009607CB">
      <w:pPr>
        <w:ind w:left="-852" w:right="-284"/>
        <w:rPr>
          <w:rFonts w:eastAsiaTheme="minorHAnsi" w:cs="Times New Roman"/>
          <w:sz w:val="24"/>
          <w:szCs w:val="24"/>
          <w:rtl/>
        </w:rPr>
      </w:pPr>
      <w:r w:rsidRPr="004A14E2">
        <w:rPr>
          <w:rFonts w:eastAsiaTheme="minorHAnsi" w:hint="cs"/>
          <w:szCs w:val="28"/>
          <w:rtl/>
          <w:lang w:bidi="ar-IQ"/>
        </w:rPr>
        <w:t>في</w:t>
      </w:r>
      <w:r w:rsidR="007D0A9D">
        <w:rPr>
          <w:rFonts w:eastAsiaTheme="minorHAnsi" w:hint="cs"/>
          <w:szCs w:val="28"/>
          <w:rtl/>
          <w:lang w:bidi="ar-IQ"/>
        </w:rPr>
        <w:t xml:space="preserve"> ضوء نتائج البحث استنتجت الباحثة</w:t>
      </w:r>
      <w:r w:rsidRPr="004A14E2">
        <w:rPr>
          <w:rFonts w:eastAsiaTheme="minorHAnsi" w:hint="cs"/>
          <w:szCs w:val="28"/>
          <w:rtl/>
          <w:lang w:bidi="ar-IQ"/>
        </w:rPr>
        <w:t xml:space="preserve"> ما يأتي :</w:t>
      </w:r>
    </w:p>
    <w:p w:rsidR="004A14E2" w:rsidRPr="003C0245" w:rsidRDefault="004A14E2" w:rsidP="003C0245">
      <w:pPr>
        <w:pStyle w:val="a9"/>
        <w:numPr>
          <w:ilvl w:val="0"/>
          <w:numId w:val="32"/>
        </w:numPr>
        <w:ind w:right="-284"/>
        <w:rPr>
          <w:rFonts w:eastAsiaTheme="minorHAnsi" w:cs="Times New Roman"/>
          <w:sz w:val="24"/>
          <w:szCs w:val="24"/>
          <w:rtl/>
        </w:rPr>
      </w:pPr>
      <w:r w:rsidRPr="003C0245">
        <w:rPr>
          <w:rFonts w:eastAsiaTheme="minorHAnsi"/>
          <w:szCs w:val="28"/>
          <w:rtl/>
          <w:lang w:bidi="ar-IQ"/>
        </w:rPr>
        <w:t xml:space="preserve">ان </w:t>
      </w:r>
      <w:r w:rsidRPr="003C0245">
        <w:rPr>
          <w:rFonts w:eastAsiaTheme="minorHAnsi" w:hint="cs"/>
          <w:szCs w:val="28"/>
          <w:rtl/>
          <w:lang w:bidi="ar-IQ"/>
        </w:rPr>
        <w:t xml:space="preserve">مهارات التفكير العلمي وفوق المعرفي تنمي قدرة الطلبة على التفكير الايجابي </w:t>
      </w:r>
      <w:r w:rsidRPr="003C0245">
        <w:rPr>
          <w:rFonts w:eastAsiaTheme="minorHAnsi"/>
          <w:szCs w:val="28"/>
          <w:rtl/>
          <w:lang w:bidi="ar-IQ"/>
        </w:rPr>
        <w:t>.</w:t>
      </w:r>
    </w:p>
    <w:p w:rsidR="004A14E2" w:rsidRDefault="004A14E2" w:rsidP="003C0245">
      <w:pPr>
        <w:pStyle w:val="a9"/>
        <w:numPr>
          <w:ilvl w:val="0"/>
          <w:numId w:val="32"/>
        </w:numPr>
        <w:ind w:right="-284"/>
        <w:rPr>
          <w:rFonts w:eastAsiaTheme="minorHAnsi" w:cs="Times New Roman"/>
          <w:sz w:val="24"/>
          <w:szCs w:val="24"/>
        </w:rPr>
      </w:pPr>
      <w:r w:rsidRPr="003C0245">
        <w:rPr>
          <w:rFonts w:eastAsiaTheme="minorHAnsi" w:hint="cs"/>
          <w:szCs w:val="28"/>
          <w:rtl/>
          <w:lang w:bidi="ar-IQ"/>
        </w:rPr>
        <w:t xml:space="preserve">دمج مهارات التفكير في المحتوى الدراسي يسهم بشكل فاعل في تحسين تفكير الطلبة حيث يمكن نقل أثر مهارة التفكير من غرفة الصف الى الحياة العملية والشخصية للمتعلم </w:t>
      </w:r>
      <w:r w:rsidRPr="003C0245">
        <w:rPr>
          <w:rFonts w:eastAsiaTheme="minorHAnsi"/>
          <w:szCs w:val="28"/>
          <w:rtl/>
          <w:lang w:bidi="ar-IQ"/>
        </w:rPr>
        <w:t>.</w:t>
      </w:r>
    </w:p>
    <w:p w:rsidR="00562EE9" w:rsidRDefault="00562EE9" w:rsidP="003C0245">
      <w:pPr>
        <w:pStyle w:val="a9"/>
        <w:numPr>
          <w:ilvl w:val="0"/>
          <w:numId w:val="32"/>
        </w:numPr>
        <w:ind w:right="-284"/>
        <w:rPr>
          <w:rFonts w:eastAsiaTheme="minorHAnsi" w:cs="Times New Roman"/>
          <w:sz w:val="24"/>
          <w:szCs w:val="24"/>
        </w:rPr>
      </w:pPr>
      <w:r w:rsidRPr="003C0245">
        <w:rPr>
          <w:rFonts w:eastAsiaTheme="minorHAnsi" w:cs="Times New Roman" w:hint="cs"/>
          <w:sz w:val="24"/>
          <w:szCs w:val="24"/>
          <w:rtl/>
        </w:rPr>
        <w:t xml:space="preserve"> </w:t>
      </w:r>
      <w:r w:rsidR="004A14E2" w:rsidRPr="003C0245">
        <w:rPr>
          <w:rFonts w:eastAsiaTheme="minorHAnsi" w:hint="cs"/>
          <w:szCs w:val="28"/>
          <w:rtl/>
          <w:lang w:bidi="ar-IQ"/>
        </w:rPr>
        <w:t>تجعل مهارات التفكير الدرس اكثر اثارة ودافعية للمتعلم فضلاً عن</w:t>
      </w:r>
      <w:r w:rsidRPr="003C0245">
        <w:rPr>
          <w:rFonts w:eastAsiaTheme="minorHAnsi" w:hint="cs"/>
          <w:szCs w:val="28"/>
          <w:rtl/>
          <w:lang w:bidi="ar-IQ"/>
        </w:rPr>
        <w:t xml:space="preserve"> تعلم المحتوى الدراسي يكون </w:t>
      </w:r>
      <w:r w:rsidR="004A14E2" w:rsidRPr="003C0245">
        <w:rPr>
          <w:rFonts w:eastAsiaTheme="minorHAnsi" w:hint="cs"/>
          <w:szCs w:val="28"/>
          <w:rtl/>
          <w:lang w:bidi="ar-IQ"/>
        </w:rPr>
        <w:t>اع</w:t>
      </w:r>
      <w:r w:rsidRPr="003C0245">
        <w:rPr>
          <w:rFonts w:eastAsiaTheme="minorHAnsi" w:hint="cs"/>
          <w:szCs w:val="28"/>
          <w:rtl/>
          <w:lang w:bidi="ar-IQ"/>
        </w:rPr>
        <w:t>مق  واشمل .</w:t>
      </w:r>
    </w:p>
    <w:p w:rsidR="004A14E2" w:rsidRPr="003C0245" w:rsidRDefault="004A14E2" w:rsidP="003C0245">
      <w:pPr>
        <w:pStyle w:val="a9"/>
        <w:numPr>
          <w:ilvl w:val="0"/>
          <w:numId w:val="32"/>
        </w:numPr>
        <w:ind w:right="-284"/>
        <w:rPr>
          <w:rFonts w:eastAsiaTheme="minorHAnsi" w:cs="Times New Roman"/>
          <w:sz w:val="24"/>
          <w:szCs w:val="24"/>
          <w:rtl/>
        </w:rPr>
      </w:pPr>
      <w:r w:rsidRPr="003C0245">
        <w:rPr>
          <w:rFonts w:eastAsiaTheme="minorHAnsi" w:hint="cs"/>
          <w:szCs w:val="28"/>
          <w:rtl/>
          <w:lang w:bidi="ar-IQ"/>
        </w:rPr>
        <w:t xml:space="preserve">ان تعليم مهارات التفكير العلمي وفوق المعرفي في مستويات تكتسب من خلال تراكم المعرفة والمعلومات لدى المتعلم فضلاً عن التعليم المنتظم  والتمارين العملية </w:t>
      </w:r>
      <w:r w:rsidRPr="003C0245">
        <w:rPr>
          <w:rFonts w:eastAsiaTheme="minorHAnsi"/>
          <w:szCs w:val="28"/>
          <w:rtl/>
          <w:lang w:bidi="ar-IQ"/>
        </w:rPr>
        <w:t>.</w:t>
      </w:r>
    </w:p>
    <w:p w:rsidR="004A14E2" w:rsidRPr="004A14E2" w:rsidRDefault="004A14E2" w:rsidP="009607CB">
      <w:pPr>
        <w:ind w:left="-852" w:right="-426"/>
        <w:rPr>
          <w:rFonts w:eastAsiaTheme="minorHAnsi"/>
          <w:szCs w:val="28"/>
          <w:rtl/>
          <w:lang w:bidi="ar-IQ"/>
        </w:rPr>
      </w:pPr>
      <w:r w:rsidRPr="004A14E2">
        <w:rPr>
          <w:rFonts w:eastAsiaTheme="minorHAnsi" w:hint="cs"/>
          <w:szCs w:val="28"/>
          <w:rtl/>
          <w:lang w:bidi="ar-IQ"/>
        </w:rPr>
        <w:t>-</w:t>
      </w:r>
      <w:r w:rsidRPr="004A14E2">
        <w:rPr>
          <w:rFonts w:eastAsiaTheme="minorHAnsi"/>
          <w:szCs w:val="28"/>
          <w:rtl/>
          <w:lang w:bidi="ar-IQ"/>
        </w:rPr>
        <w:t xml:space="preserve"> </w:t>
      </w:r>
      <w:r w:rsidRPr="004A14E2">
        <w:rPr>
          <w:rFonts w:eastAsiaTheme="minorHAnsi" w:hint="cs"/>
          <w:b/>
          <w:bCs/>
          <w:szCs w:val="28"/>
          <w:u w:val="thick"/>
          <w:rtl/>
          <w:lang w:bidi="ar-IQ"/>
        </w:rPr>
        <w:t xml:space="preserve">التوصيات </w:t>
      </w:r>
      <w:r w:rsidRPr="004A14E2">
        <w:rPr>
          <w:rFonts w:eastAsiaTheme="minorHAnsi" w:hint="cs"/>
          <w:szCs w:val="28"/>
          <w:rtl/>
          <w:lang w:bidi="ar-IQ"/>
        </w:rPr>
        <w:t xml:space="preserve">: </w:t>
      </w:r>
    </w:p>
    <w:p w:rsidR="004A14E2" w:rsidRDefault="003C0245" w:rsidP="003C0245">
      <w:pPr>
        <w:ind w:left="-852" w:right="-284"/>
        <w:rPr>
          <w:rFonts w:eastAsiaTheme="minorHAnsi"/>
          <w:szCs w:val="28"/>
          <w:rtl/>
          <w:lang w:bidi="ar-IQ"/>
        </w:rPr>
      </w:pPr>
      <w:r>
        <w:rPr>
          <w:rFonts w:eastAsiaTheme="minorHAnsi" w:hint="cs"/>
          <w:szCs w:val="28"/>
          <w:rtl/>
          <w:lang w:bidi="ar-IQ"/>
        </w:rPr>
        <w:t xml:space="preserve">  </w:t>
      </w:r>
      <w:r w:rsidR="004A14E2" w:rsidRPr="004A14E2">
        <w:rPr>
          <w:rFonts w:eastAsiaTheme="minorHAnsi" w:hint="cs"/>
          <w:szCs w:val="28"/>
          <w:rtl/>
          <w:lang w:bidi="ar-IQ"/>
        </w:rPr>
        <w:t xml:space="preserve">في ضوء ما اسفر عنه البحث الحالي توصي الباحثة بما يأتي : </w:t>
      </w:r>
    </w:p>
    <w:p w:rsidR="004A14E2" w:rsidRDefault="004A14E2" w:rsidP="00562EE9">
      <w:pPr>
        <w:pStyle w:val="a9"/>
        <w:numPr>
          <w:ilvl w:val="0"/>
          <w:numId w:val="28"/>
        </w:numPr>
        <w:ind w:right="-284"/>
        <w:rPr>
          <w:rFonts w:eastAsiaTheme="minorHAnsi"/>
          <w:szCs w:val="28"/>
          <w:lang w:bidi="ar-IQ"/>
        </w:rPr>
      </w:pPr>
      <w:r w:rsidRPr="00562EE9">
        <w:rPr>
          <w:rFonts w:eastAsiaTheme="minorHAnsi" w:hint="cs"/>
          <w:szCs w:val="28"/>
          <w:rtl/>
          <w:lang w:bidi="ar-IQ"/>
        </w:rPr>
        <w:t>حث الطلبة على ضرورة توليد الافكار منطقية بالنظر للمشكلة من زوايا مختلفة .</w:t>
      </w:r>
    </w:p>
    <w:p w:rsidR="004A14E2" w:rsidRDefault="004A14E2" w:rsidP="00562EE9">
      <w:pPr>
        <w:pStyle w:val="a9"/>
        <w:numPr>
          <w:ilvl w:val="0"/>
          <w:numId w:val="28"/>
        </w:numPr>
        <w:ind w:right="-284"/>
        <w:rPr>
          <w:rFonts w:eastAsiaTheme="minorHAnsi"/>
          <w:szCs w:val="28"/>
          <w:lang w:bidi="ar-IQ"/>
        </w:rPr>
      </w:pPr>
      <w:r w:rsidRPr="00562EE9">
        <w:rPr>
          <w:rFonts w:eastAsiaTheme="minorHAnsi" w:hint="cs"/>
          <w:szCs w:val="28"/>
          <w:rtl/>
          <w:lang w:bidi="ar-IQ"/>
        </w:rPr>
        <w:t>ضرورة توجيه الطلبة في حل مشكلاتهم بطريقة علمية من خلال تطبيق ما درسوه في المنهج .</w:t>
      </w:r>
    </w:p>
    <w:p w:rsidR="004A14E2" w:rsidRDefault="004A14E2" w:rsidP="00562EE9">
      <w:pPr>
        <w:pStyle w:val="a9"/>
        <w:numPr>
          <w:ilvl w:val="0"/>
          <w:numId w:val="28"/>
        </w:numPr>
        <w:ind w:right="-284"/>
        <w:rPr>
          <w:rFonts w:eastAsiaTheme="minorHAnsi"/>
          <w:szCs w:val="28"/>
          <w:lang w:bidi="ar-IQ"/>
        </w:rPr>
      </w:pPr>
      <w:r w:rsidRPr="00562EE9">
        <w:rPr>
          <w:rFonts w:eastAsiaTheme="minorHAnsi" w:hint="cs"/>
          <w:szCs w:val="28"/>
          <w:rtl/>
          <w:lang w:bidi="ar-IQ"/>
        </w:rPr>
        <w:t xml:space="preserve">تنظيم السفرات العلمية والزيارات الميدانية التي تساعد على استثارة تفكير الطلبة واكسابهم السلوكيات الايجابية نحو التفكير . </w:t>
      </w:r>
    </w:p>
    <w:p w:rsidR="004A14E2" w:rsidRPr="00562EE9" w:rsidRDefault="004A14E2" w:rsidP="00562EE9">
      <w:pPr>
        <w:pStyle w:val="a9"/>
        <w:numPr>
          <w:ilvl w:val="0"/>
          <w:numId w:val="28"/>
        </w:numPr>
        <w:ind w:right="-284"/>
        <w:rPr>
          <w:rFonts w:eastAsiaTheme="minorHAnsi"/>
          <w:szCs w:val="28"/>
          <w:lang w:bidi="ar-IQ"/>
        </w:rPr>
      </w:pPr>
      <w:r w:rsidRPr="00562EE9">
        <w:rPr>
          <w:rFonts w:eastAsiaTheme="minorHAnsi" w:hint="cs"/>
          <w:szCs w:val="28"/>
          <w:rtl/>
          <w:lang w:bidi="ar-IQ"/>
        </w:rPr>
        <w:t xml:space="preserve">تخطي حدود الاساليب الاعتيادية في التدريس من قبل مدرسي الاحياء واستعمال الاساليب التفكير العلمي وفوق المعرفي بغية تحقيق اهداف المنهج الدراسي . </w:t>
      </w:r>
    </w:p>
    <w:p w:rsidR="004A14E2" w:rsidRPr="004A14E2" w:rsidRDefault="003C0245" w:rsidP="003C0245">
      <w:pPr>
        <w:ind w:left="-710" w:right="-284"/>
        <w:jc w:val="both"/>
        <w:rPr>
          <w:rFonts w:eastAsiaTheme="minorHAnsi"/>
          <w:szCs w:val="28"/>
          <w:rtl/>
          <w:lang w:bidi="ar-IQ"/>
        </w:rPr>
      </w:pPr>
      <w:r>
        <w:rPr>
          <w:rFonts w:eastAsiaTheme="minorHAnsi" w:hint="cs"/>
          <w:szCs w:val="28"/>
          <w:rtl/>
          <w:lang w:bidi="ar-IQ"/>
        </w:rPr>
        <w:t xml:space="preserve">  </w:t>
      </w:r>
      <w:r w:rsidR="004A14E2" w:rsidRPr="004A14E2">
        <w:rPr>
          <w:rFonts w:eastAsiaTheme="minorHAnsi" w:hint="cs"/>
          <w:szCs w:val="28"/>
          <w:rtl/>
          <w:lang w:bidi="ar-IQ"/>
        </w:rPr>
        <w:t xml:space="preserve">-  </w:t>
      </w:r>
      <w:r w:rsidR="004A14E2" w:rsidRPr="004A14E2">
        <w:rPr>
          <w:rFonts w:eastAsiaTheme="minorHAnsi" w:hint="cs"/>
          <w:b/>
          <w:bCs/>
          <w:szCs w:val="28"/>
          <w:u w:val="thick"/>
          <w:rtl/>
          <w:lang w:bidi="ar-IQ"/>
        </w:rPr>
        <w:t xml:space="preserve">المقترحات </w:t>
      </w:r>
      <w:r w:rsidR="004A14E2" w:rsidRPr="004A14E2">
        <w:rPr>
          <w:rFonts w:eastAsiaTheme="minorHAnsi" w:hint="cs"/>
          <w:szCs w:val="28"/>
          <w:rtl/>
          <w:lang w:bidi="ar-IQ"/>
        </w:rPr>
        <w:t xml:space="preserve">: </w:t>
      </w:r>
    </w:p>
    <w:p w:rsidR="004A14E2" w:rsidRDefault="00562EE9" w:rsidP="004A14E2">
      <w:pPr>
        <w:ind w:left="-1136" w:right="-284"/>
        <w:rPr>
          <w:rFonts w:eastAsiaTheme="minorHAnsi"/>
          <w:szCs w:val="28"/>
          <w:rtl/>
          <w:lang w:bidi="ar-IQ"/>
        </w:rPr>
      </w:pPr>
      <w:r>
        <w:rPr>
          <w:rFonts w:eastAsiaTheme="minorHAnsi" w:hint="cs"/>
          <w:szCs w:val="28"/>
          <w:rtl/>
          <w:lang w:bidi="ar-IQ"/>
        </w:rPr>
        <w:t xml:space="preserve">      </w:t>
      </w:r>
      <w:r w:rsidR="004A14E2" w:rsidRPr="004A14E2">
        <w:rPr>
          <w:rFonts w:eastAsiaTheme="minorHAnsi" w:hint="cs"/>
          <w:szCs w:val="28"/>
          <w:rtl/>
          <w:lang w:bidi="ar-IQ"/>
        </w:rPr>
        <w:t>استكمالاً للبحث الحالي يقترح الباحثان ما يأتي :</w:t>
      </w:r>
    </w:p>
    <w:p w:rsidR="00F01F74" w:rsidRPr="00F01F74" w:rsidRDefault="004A14E2" w:rsidP="00F01F74">
      <w:pPr>
        <w:pStyle w:val="a9"/>
        <w:numPr>
          <w:ilvl w:val="0"/>
          <w:numId w:val="31"/>
        </w:numPr>
        <w:ind w:right="-284"/>
        <w:jc w:val="both"/>
        <w:rPr>
          <w:rFonts w:eastAsiaTheme="minorHAnsi"/>
          <w:szCs w:val="28"/>
          <w:rtl/>
          <w:lang w:bidi="ar-IQ"/>
        </w:rPr>
      </w:pPr>
      <w:r w:rsidRPr="00F01F74">
        <w:rPr>
          <w:rFonts w:eastAsiaTheme="minorHAnsi" w:hint="cs"/>
          <w:szCs w:val="28"/>
          <w:rtl/>
          <w:lang w:bidi="ar-IQ"/>
        </w:rPr>
        <w:t>اجراء بحث تجريبي حول مستوى ممارسة مدرسي الاحياء لتنمية مهارات التفكير العلمي وفوق المعرفي</w:t>
      </w:r>
    </w:p>
    <w:p w:rsidR="004A14E2" w:rsidRDefault="004A14E2" w:rsidP="00F01F74">
      <w:pPr>
        <w:ind w:left="-551" w:right="-284"/>
        <w:jc w:val="both"/>
        <w:rPr>
          <w:rFonts w:eastAsiaTheme="minorHAnsi"/>
          <w:szCs w:val="28"/>
          <w:rtl/>
          <w:lang w:bidi="ar-IQ"/>
        </w:rPr>
      </w:pPr>
      <w:r w:rsidRPr="00F01F74">
        <w:rPr>
          <w:rFonts w:eastAsiaTheme="minorHAnsi" w:hint="cs"/>
          <w:szCs w:val="28"/>
          <w:rtl/>
          <w:lang w:bidi="ar-IQ"/>
        </w:rPr>
        <w:t xml:space="preserve">باستعمال استراتيجية مطورة لتنمية هذه المهارات . </w:t>
      </w:r>
    </w:p>
    <w:p w:rsidR="004A14E2" w:rsidRPr="00F01F74" w:rsidRDefault="004A14E2" w:rsidP="00F01F74">
      <w:pPr>
        <w:pStyle w:val="a9"/>
        <w:numPr>
          <w:ilvl w:val="0"/>
          <w:numId w:val="31"/>
        </w:numPr>
        <w:ind w:right="-142"/>
        <w:jc w:val="both"/>
        <w:rPr>
          <w:rFonts w:eastAsiaTheme="minorHAnsi"/>
          <w:szCs w:val="28"/>
          <w:lang w:bidi="ar-IQ"/>
        </w:rPr>
      </w:pPr>
      <w:r w:rsidRPr="00F01F74">
        <w:rPr>
          <w:rFonts w:eastAsiaTheme="minorHAnsi" w:hint="cs"/>
          <w:szCs w:val="28"/>
          <w:rtl/>
          <w:lang w:bidi="ar-IQ"/>
        </w:rPr>
        <w:lastRenderedPageBreak/>
        <w:t>اجراء بحث مقارنة حول مستوى ممارسة مدرسي الاحياء في تنمية مهارات العلمي وفوق المعرفي في مرا</w:t>
      </w:r>
      <w:r w:rsidR="00F01F74">
        <w:rPr>
          <w:rFonts w:eastAsiaTheme="minorHAnsi" w:hint="cs"/>
          <w:szCs w:val="28"/>
          <w:rtl/>
          <w:lang w:bidi="ar-IQ"/>
        </w:rPr>
        <w:t>حل   التعليم العام (الابتدائية , المتوسطة ,</w:t>
      </w:r>
      <w:r w:rsidRPr="00F01F74">
        <w:rPr>
          <w:rFonts w:eastAsiaTheme="minorHAnsi" w:hint="cs"/>
          <w:szCs w:val="28"/>
          <w:rtl/>
          <w:lang w:bidi="ar-IQ"/>
        </w:rPr>
        <w:t xml:space="preserve"> الاعدادية ) .</w:t>
      </w:r>
    </w:p>
    <w:p w:rsidR="004A14E2" w:rsidRDefault="00F01F74" w:rsidP="00F01F74">
      <w:pPr>
        <w:ind w:left="-710" w:right="-284"/>
        <w:rPr>
          <w:rFonts w:eastAsiaTheme="minorHAnsi"/>
          <w:b/>
          <w:bCs/>
          <w:szCs w:val="28"/>
          <w:rtl/>
          <w:lang w:bidi="ar-IQ"/>
        </w:rPr>
      </w:pPr>
      <w:r>
        <w:rPr>
          <w:rFonts w:eastAsiaTheme="minorHAnsi" w:hint="cs"/>
          <w:b/>
          <w:bCs/>
          <w:szCs w:val="28"/>
          <w:rtl/>
          <w:lang w:bidi="ar-IQ"/>
        </w:rPr>
        <w:t xml:space="preserve">  </w:t>
      </w:r>
      <w:r w:rsidR="004A14E2" w:rsidRPr="004A14E2">
        <w:rPr>
          <w:rFonts w:eastAsiaTheme="minorHAnsi" w:hint="cs"/>
          <w:b/>
          <w:bCs/>
          <w:szCs w:val="28"/>
          <w:rtl/>
          <w:lang w:bidi="ar-IQ"/>
        </w:rPr>
        <w:t xml:space="preserve">- </w:t>
      </w:r>
      <w:r w:rsidR="004A14E2" w:rsidRPr="004A14E2">
        <w:rPr>
          <w:rFonts w:eastAsiaTheme="minorHAnsi" w:hint="cs"/>
          <w:b/>
          <w:bCs/>
          <w:szCs w:val="28"/>
          <w:u w:val="single"/>
          <w:rtl/>
          <w:lang w:bidi="ar-IQ"/>
        </w:rPr>
        <w:t>المصادر العربية والاجنبية</w:t>
      </w:r>
      <w:r w:rsidR="004A14E2" w:rsidRPr="004A14E2">
        <w:rPr>
          <w:rFonts w:eastAsiaTheme="minorHAnsi" w:hint="cs"/>
          <w:b/>
          <w:bCs/>
          <w:szCs w:val="28"/>
          <w:rtl/>
          <w:lang w:bidi="ar-IQ"/>
        </w:rPr>
        <w:t xml:space="preserve"> :</w:t>
      </w:r>
    </w:p>
    <w:p w:rsidR="004A14E2" w:rsidRDefault="004A14E2" w:rsidP="00F01F74">
      <w:pPr>
        <w:ind w:left="-710" w:right="-142"/>
        <w:jc w:val="both"/>
        <w:rPr>
          <w:rFonts w:eastAsiaTheme="minorHAnsi"/>
          <w:b/>
          <w:bCs/>
          <w:szCs w:val="28"/>
          <w:rtl/>
          <w:lang w:bidi="ar-IQ"/>
        </w:rPr>
      </w:pPr>
      <w:r w:rsidRPr="004A14E2">
        <w:rPr>
          <w:rFonts w:eastAsiaTheme="minorHAnsi" w:hint="cs"/>
          <w:b/>
          <w:bCs/>
          <w:szCs w:val="28"/>
          <w:rtl/>
          <w:lang w:bidi="ar-IQ"/>
        </w:rPr>
        <w:t xml:space="preserve">1) </w:t>
      </w:r>
      <w:r w:rsidRPr="004A14E2">
        <w:rPr>
          <w:rFonts w:eastAsiaTheme="minorHAnsi" w:hint="cs"/>
          <w:szCs w:val="28"/>
          <w:rtl/>
          <w:lang w:bidi="ar-IQ"/>
        </w:rPr>
        <w:t xml:space="preserve">ابو جادو , صالح محمد , نوفل , محمد بكر (2007) : </w:t>
      </w:r>
      <w:r w:rsidRPr="004A14E2">
        <w:rPr>
          <w:rFonts w:eastAsiaTheme="minorHAnsi" w:hint="cs"/>
          <w:b/>
          <w:bCs/>
          <w:szCs w:val="28"/>
          <w:u w:val="single"/>
          <w:rtl/>
          <w:lang w:bidi="ar-IQ"/>
        </w:rPr>
        <w:t>تعليم التفكير النظرية والتطبيق</w:t>
      </w:r>
      <w:r w:rsidRPr="004A14E2">
        <w:rPr>
          <w:rFonts w:eastAsiaTheme="minorHAnsi" w:hint="cs"/>
          <w:szCs w:val="28"/>
          <w:rtl/>
          <w:lang w:bidi="ar-IQ"/>
        </w:rPr>
        <w:t xml:space="preserve"> , ط1 , دار المسيرة للنشر والتوزيع والطباعة , الاردن .</w:t>
      </w:r>
    </w:p>
    <w:p w:rsidR="004A14E2" w:rsidRDefault="00F01F74" w:rsidP="00F01F74">
      <w:pPr>
        <w:ind w:left="-710" w:right="-142"/>
        <w:jc w:val="both"/>
        <w:rPr>
          <w:rFonts w:eastAsiaTheme="minorHAnsi"/>
          <w:b/>
          <w:bCs/>
          <w:szCs w:val="28"/>
          <w:rtl/>
          <w:lang w:bidi="ar-IQ"/>
        </w:rPr>
      </w:pPr>
      <w:r>
        <w:rPr>
          <w:rFonts w:eastAsiaTheme="minorHAnsi" w:hint="cs"/>
          <w:b/>
          <w:bCs/>
          <w:szCs w:val="28"/>
          <w:rtl/>
          <w:lang w:bidi="ar-IQ"/>
        </w:rPr>
        <w:t xml:space="preserve">2) </w:t>
      </w:r>
      <w:r w:rsidR="004A14E2" w:rsidRPr="004A14E2">
        <w:rPr>
          <w:rFonts w:eastAsiaTheme="minorHAnsi" w:hint="cs"/>
          <w:szCs w:val="28"/>
          <w:rtl/>
          <w:lang w:bidi="ar-IQ"/>
        </w:rPr>
        <w:t>ابو معمر , وصفيه سليمان(2009) مستوى ممارسة القيادات الادارية في الجامعات الفلسطينية بمحافظات غزة لتفويض السلطة وسبل تفعيلها</w:t>
      </w:r>
      <w:r w:rsidR="004A14E2" w:rsidRPr="004A14E2">
        <w:rPr>
          <w:rFonts w:eastAsiaTheme="minorHAnsi" w:hint="cs"/>
          <w:b/>
          <w:bCs/>
          <w:szCs w:val="28"/>
          <w:rtl/>
          <w:lang w:bidi="ar-IQ"/>
        </w:rPr>
        <w:t xml:space="preserve"> , رسالة ماجستير غير منشورة </w:t>
      </w:r>
      <w:r w:rsidR="004A14E2" w:rsidRPr="004A14E2">
        <w:rPr>
          <w:rFonts w:eastAsiaTheme="minorHAnsi" w:hint="cs"/>
          <w:szCs w:val="28"/>
          <w:rtl/>
          <w:lang w:bidi="ar-IQ"/>
        </w:rPr>
        <w:t>, كلية التربية , الجامعة الاسلامية , غزة.</w:t>
      </w:r>
    </w:p>
    <w:p w:rsidR="004A14E2" w:rsidRDefault="00F01F74" w:rsidP="00F01F74">
      <w:pPr>
        <w:ind w:left="-710" w:right="-142"/>
        <w:jc w:val="both"/>
        <w:rPr>
          <w:rFonts w:eastAsiaTheme="minorHAnsi"/>
          <w:b/>
          <w:bCs/>
          <w:szCs w:val="28"/>
          <w:rtl/>
          <w:lang w:bidi="ar-IQ"/>
        </w:rPr>
      </w:pPr>
      <w:r>
        <w:rPr>
          <w:rFonts w:eastAsiaTheme="minorHAnsi" w:hint="cs"/>
          <w:b/>
          <w:bCs/>
          <w:szCs w:val="28"/>
          <w:rtl/>
          <w:lang w:bidi="ar-IQ"/>
        </w:rPr>
        <w:t xml:space="preserve">3) </w:t>
      </w:r>
      <w:proofErr w:type="spellStart"/>
      <w:r w:rsidR="004A14E2" w:rsidRPr="004A14E2">
        <w:rPr>
          <w:rFonts w:eastAsiaTheme="minorHAnsi" w:hint="cs"/>
          <w:szCs w:val="28"/>
          <w:rtl/>
          <w:lang w:bidi="ar-IQ"/>
        </w:rPr>
        <w:t>بيركنز</w:t>
      </w:r>
      <w:proofErr w:type="spellEnd"/>
      <w:r w:rsidR="004A14E2" w:rsidRPr="004A14E2">
        <w:rPr>
          <w:rFonts w:eastAsiaTheme="minorHAnsi" w:hint="cs"/>
          <w:szCs w:val="28"/>
          <w:rtl/>
          <w:lang w:bidi="ar-IQ"/>
        </w:rPr>
        <w:t xml:space="preserve"> , دي ان (2003)</w:t>
      </w:r>
      <w:r w:rsidR="004A14E2" w:rsidRPr="004A14E2">
        <w:rPr>
          <w:rFonts w:eastAsiaTheme="minorHAnsi" w:hint="cs"/>
          <w:b/>
          <w:bCs/>
          <w:szCs w:val="28"/>
          <w:rtl/>
          <w:lang w:bidi="ar-IQ"/>
        </w:rPr>
        <w:t xml:space="preserve"> : </w:t>
      </w:r>
      <w:r w:rsidR="004A14E2" w:rsidRPr="004A14E2">
        <w:rPr>
          <w:rFonts w:eastAsiaTheme="minorHAnsi" w:hint="cs"/>
          <w:b/>
          <w:bCs/>
          <w:szCs w:val="28"/>
          <w:u w:val="single"/>
          <w:rtl/>
          <w:lang w:bidi="ar-IQ"/>
        </w:rPr>
        <w:t xml:space="preserve">تعليم مهارات التفكير </w:t>
      </w:r>
      <w:r w:rsidR="004A14E2" w:rsidRPr="004A14E2">
        <w:rPr>
          <w:rFonts w:eastAsiaTheme="minorHAnsi"/>
          <w:b/>
          <w:bCs/>
          <w:szCs w:val="28"/>
          <w:u w:val="single"/>
          <w:rtl/>
          <w:lang w:bidi="ar-IQ"/>
        </w:rPr>
        <w:t>–</w:t>
      </w:r>
      <w:r w:rsidR="004A14E2" w:rsidRPr="004A14E2">
        <w:rPr>
          <w:rFonts w:eastAsiaTheme="minorHAnsi" w:hint="cs"/>
          <w:b/>
          <w:bCs/>
          <w:szCs w:val="28"/>
          <w:u w:val="single"/>
          <w:rtl/>
          <w:lang w:bidi="ar-IQ"/>
        </w:rPr>
        <w:t xml:space="preserve"> القضايا والاساليب</w:t>
      </w:r>
      <w:r w:rsidR="004A14E2" w:rsidRPr="004A14E2">
        <w:rPr>
          <w:rFonts w:eastAsiaTheme="minorHAnsi" w:hint="cs"/>
          <w:b/>
          <w:bCs/>
          <w:szCs w:val="28"/>
          <w:rtl/>
          <w:lang w:bidi="ar-IQ"/>
        </w:rPr>
        <w:t xml:space="preserve"> , </w:t>
      </w:r>
      <w:r w:rsidR="004A14E2" w:rsidRPr="004A14E2">
        <w:rPr>
          <w:rFonts w:eastAsiaTheme="minorHAnsi" w:hint="cs"/>
          <w:szCs w:val="28"/>
          <w:rtl/>
          <w:lang w:bidi="ar-IQ"/>
        </w:rPr>
        <w:t>ترجمة : أ . عبدالله نافع أل شارع , و أ . فادي وليد دهان . ط1 , الرياض : النافع للبحوث والاستشارات التعليمية .</w:t>
      </w:r>
    </w:p>
    <w:p w:rsidR="001330EE" w:rsidRDefault="001330EE" w:rsidP="002E2BDB">
      <w:pPr>
        <w:ind w:left="-710" w:right="-142"/>
        <w:jc w:val="both"/>
        <w:rPr>
          <w:rFonts w:eastAsiaTheme="minorHAnsi"/>
          <w:b/>
          <w:bCs/>
          <w:szCs w:val="28"/>
          <w:rtl/>
          <w:lang w:bidi="ar-IQ"/>
        </w:rPr>
      </w:pPr>
      <w:r>
        <w:rPr>
          <w:rFonts w:eastAsiaTheme="minorHAnsi" w:hint="cs"/>
          <w:b/>
          <w:bCs/>
          <w:szCs w:val="28"/>
          <w:rtl/>
          <w:lang w:bidi="ar-IQ"/>
        </w:rPr>
        <w:t>4) حس</w:t>
      </w:r>
      <w:r w:rsidR="002E2BDB">
        <w:rPr>
          <w:rFonts w:eastAsiaTheme="minorHAnsi" w:hint="cs"/>
          <w:b/>
          <w:bCs/>
          <w:szCs w:val="28"/>
          <w:rtl/>
          <w:lang w:bidi="ar-IQ"/>
        </w:rPr>
        <w:t xml:space="preserve">نين , خوله (2011) " </w:t>
      </w:r>
      <w:r w:rsidRPr="002E2BDB">
        <w:rPr>
          <w:rFonts w:eastAsiaTheme="minorHAnsi" w:hint="cs"/>
          <w:szCs w:val="28"/>
          <w:rtl/>
          <w:lang w:bidi="ar-IQ"/>
        </w:rPr>
        <w:t>فاعلية برنامج تعليمي قائم على التعلم المستند الى الدماغ في تحسين التحصيل واكتساب المفاهيم</w:t>
      </w:r>
      <w:r w:rsidR="002E2BDB">
        <w:rPr>
          <w:rFonts w:eastAsiaTheme="minorHAnsi" w:hint="cs"/>
          <w:b/>
          <w:bCs/>
          <w:szCs w:val="28"/>
          <w:rtl/>
          <w:lang w:bidi="ar-IQ"/>
        </w:rPr>
        <w:t xml:space="preserve"> </w:t>
      </w:r>
      <w:r w:rsidR="002E2BDB" w:rsidRPr="002E2BDB">
        <w:rPr>
          <w:rFonts w:eastAsiaTheme="minorHAnsi" w:hint="cs"/>
          <w:szCs w:val="28"/>
          <w:rtl/>
          <w:lang w:bidi="ar-IQ"/>
        </w:rPr>
        <w:t>العلمية وزيادة الدافعية للتعلم لدى طلبة المرحلة الاساسية في العلوم</w:t>
      </w:r>
      <w:r w:rsidR="002E2BDB">
        <w:rPr>
          <w:rFonts w:eastAsiaTheme="minorHAnsi" w:hint="cs"/>
          <w:b/>
          <w:bCs/>
          <w:szCs w:val="28"/>
          <w:rtl/>
          <w:lang w:bidi="ar-IQ"/>
        </w:rPr>
        <w:t xml:space="preserve"> " , </w:t>
      </w:r>
      <w:r w:rsidR="002E2BDB" w:rsidRPr="002E2BDB">
        <w:rPr>
          <w:rFonts w:eastAsiaTheme="minorHAnsi" w:hint="cs"/>
          <w:b/>
          <w:bCs/>
          <w:szCs w:val="28"/>
          <w:u w:val="single"/>
          <w:rtl/>
          <w:lang w:bidi="ar-IQ"/>
        </w:rPr>
        <w:t>رسالة دكتوراه غير منشورة</w:t>
      </w:r>
      <w:r w:rsidR="002E2BDB">
        <w:rPr>
          <w:rFonts w:eastAsiaTheme="minorHAnsi" w:hint="cs"/>
          <w:b/>
          <w:bCs/>
          <w:szCs w:val="28"/>
          <w:rtl/>
          <w:lang w:bidi="ar-IQ"/>
        </w:rPr>
        <w:t xml:space="preserve"> , الجامعة الاردنية . عمان , الاردن</w:t>
      </w:r>
      <w:r w:rsidR="003C0245">
        <w:rPr>
          <w:rFonts w:eastAsiaTheme="minorHAnsi" w:hint="cs"/>
          <w:b/>
          <w:bCs/>
          <w:szCs w:val="28"/>
          <w:rtl/>
          <w:lang w:bidi="ar-IQ"/>
        </w:rPr>
        <w:t xml:space="preserve"> . </w:t>
      </w:r>
    </w:p>
    <w:p w:rsidR="009436A8" w:rsidRDefault="003C0245" w:rsidP="006A7BFF">
      <w:pPr>
        <w:ind w:left="-710" w:right="-142"/>
        <w:jc w:val="both"/>
        <w:rPr>
          <w:rFonts w:eastAsiaTheme="minorHAnsi"/>
          <w:b/>
          <w:bCs/>
          <w:szCs w:val="28"/>
          <w:rtl/>
          <w:lang w:bidi="ar-IQ"/>
        </w:rPr>
      </w:pPr>
      <w:r>
        <w:rPr>
          <w:rFonts w:eastAsiaTheme="minorHAnsi" w:hint="cs"/>
          <w:b/>
          <w:bCs/>
          <w:szCs w:val="28"/>
          <w:rtl/>
          <w:lang w:bidi="ar-IQ"/>
        </w:rPr>
        <w:t>5</w:t>
      </w:r>
      <w:r w:rsidR="004A14E2" w:rsidRPr="004A14E2">
        <w:rPr>
          <w:rFonts w:eastAsiaTheme="minorHAnsi" w:hint="cs"/>
          <w:b/>
          <w:bCs/>
          <w:szCs w:val="28"/>
          <w:rtl/>
          <w:lang w:bidi="ar-IQ"/>
        </w:rPr>
        <w:t xml:space="preserve"> </w:t>
      </w:r>
      <w:r w:rsidR="006A7BFF">
        <w:rPr>
          <w:rFonts w:eastAsiaTheme="minorHAnsi" w:hint="cs"/>
          <w:b/>
          <w:bCs/>
          <w:szCs w:val="28"/>
          <w:rtl/>
          <w:lang w:bidi="ar-IQ"/>
        </w:rPr>
        <w:t xml:space="preserve">) </w:t>
      </w:r>
      <w:proofErr w:type="spellStart"/>
      <w:r w:rsidR="004A14E2" w:rsidRPr="004A14E2">
        <w:rPr>
          <w:rFonts w:eastAsiaTheme="minorHAnsi" w:hint="cs"/>
          <w:b/>
          <w:bCs/>
          <w:szCs w:val="28"/>
          <w:rtl/>
          <w:lang w:bidi="ar-IQ"/>
        </w:rPr>
        <w:t>حمادات</w:t>
      </w:r>
      <w:proofErr w:type="spellEnd"/>
      <w:r w:rsidR="004A14E2" w:rsidRPr="004A14E2">
        <w:rPr>
          <w:rFonts w:eastAsiaTheme="minorHAnsi" w:hint="cs"/>
          <w:b/>
          <w:bCs/>
          <w:szCs w:val="28"/>
          <w:rtl/>
          <w:lang w:bidi="ar-IQ"/>
        </w:rPr>
        <w:t xml:space="preserve"> , محمد حسن (2009) </w:t>
      </w:r>
      <w:r w:rsidR="004A14E2" w:rsidRPr="004A14E2">
        <w:rPr>
          <w:rFonts w:eastAsiaTheme="minorHAnsi" w:hint="cs"/>
          <w:b/>
          <w:bCs/>
          <w:szCs w:val="28"/>
          <w:u w:val="single"/>
          <w:rtl/>
          <w:lang w:bidi="ar-IQ"/>
        </w:rPr>
        <w:t>المناهج التربوية  نظرياتها- مفهومها- اسسها- عناصرها- تخطيطها- تقويمها</w:t>
      </w:r>
      <w:r w:rsidR="004A14E2" w:rsidRPr="004A14E2">
        <w:rPr>
          <w:rFonts w:eastAsiaTheme="minorHAnsi" w:hint="cs"/>
          <w:b/>
          <w:bCs/>
          <w:szCs w:val="28"/>
          <w:rtl/>
          <w:lang w:bidi="ar-IQ"/>
        </w:rPr>
        <w:t xml:space="preserve"> , ط1 , دار الحامد للنشر والتوزيع , الاردن .</w:t>
      </w:r>
    </w:p>
    <w:p w:rsidR="00F01F74" w:rsidRDefault="006A7BFF" w:rsidP="006A7BFF">
      <w:pPr>
        <w:ind w:left="-710" w:right="-142"/>
        <w:jc w:val="both"/>
        <w:rPr>
          <w:rFonts w:eastAsiaTheme="minorHAnsi"/>
          <w:b/>
          <w:bCs/>
          <w:szCs w:val="28"/>
          <w:rtl/>
          <w:lang w:bidi="ar-IQ"/>
        </w:rPr>
      </w:pPr>
      <w:r>
        <w:rPr>
          <w:rFonts w:eastAsiaTheme="minorHAnsi" w:hint="cs"/>
          <w:b/>
          <w:bCs/>
          <w:szCs w:val="28"/>
          <w:rtl/>
          <w:lang w:bidi="ar-IQ"/>
        </w:rPr>
        <w:t xml:space="preserve">6) </w:t>
      </w:r>
      <w:r w:rsidR="009436A8">
        <w:rPr>
          <w:rFonts w:eastAsiaTheme="minorHAnsi" w:hint="cs"/>
          <w:b/>
          <w:bCs/>
          <w:szCs w:val="28"/>
          <w:rtl/>
          <w:lang w:bidi="ar-IQ"/>
        </w:rPr>
        <w:t xml:space="preserve">الحميدان , ابراهيم عبدالله (2005) " </w:t>
      </w:r>
      <w:r w:rsidR="009436A8" w:rsidRPr="009436A8">
        <w:rPr>
          <w:rFonts w:eastAsiaTheme="minorHAnsi" w:hint="cs"/>
          <w:b/>
          <w:bCs/>
          <w:szCs w:val="28"/>
          <w:u w:val="single"/>
          <w:rtl/>
          <w:lang w:bidi="ar-IQ"/>
        </w:rPr>
        <w:t>التدريس والتفكير</w:t>
      </w:r>
      <w:r w:rsidR="009436A8">
        <w:rPr>
          <w:rFonts w:eastAsiaTheme="minorHAnsi" w:hint="cs"/>
          <w:b/>
          <w:bCs/>
          <w:szCs w:val="28"/>
          <w:rtl/>
          <w:lang w:bidi="ar-IQ"/>
        </w:rPr>
        <w:t xml:space="preserve"> "</w:t>
      </w:r>
      <w:r w:rsidR="004A14E2" w:rsidRPr="004A14E2">
        <w:rPr>
          <w:rFonts w:eastAsiaTheme="minorHAnsi" w:hint="cs"/>
          <w:b/>
          <w:bCs/>
          <w:szCs w:val="28"/>
          <w:rtl/>
          <w:lang w:bidi="ar-IQ"/>
        </w:rPr>
        <w:t xml:space="preserve"> </w:t>
      </w:r>
      <w:r w:rsidR="009436A8">
        <w:rPr>
          <w:rFonts w:eastAsiaTheme="minorHAnsi" w:hint="cs"/>
          <w:b/>
          <w:bCs/>
          <w:szCs w:val="28"/>
          <w:rtl/>
          <w:lang w:bidi="ar-IQ"/>
        </w:rPr>
        <w:t xml:space="preserve"> ط 1 , مركز الكتاب للنشر , مصر . </w:t>
      </w:r>
    </w:p>
    <w:p w:rsidR="004A14E2" w:rsidRDefault="006A7BFF" w:rsidP="003C0245">
      <w:pPr>
        <w:ind w:left="-710" w:right="-142"/>
        <w:jc w:val="both"/>
        <w:rPr>
          <w:rFonts w:eastAsiaTheme="minorHAnsi"/>
          <w:b/>
          <w:bCs/>
          <w:szCs w:val="28"/>
          <w:rtl/>
          <w:lang w:bidi="ar-IQ"/>
        </w:rPr>
      </w:pPr>
      <w:r>
        <w:rPr>
          <w:rFonts w:eastAsiaTheme="minorHAnsi" w:hint="cs"/>
          <w:b/>
          <w:bCs/>
          <w:szCs w:val="28"/>
          <w:rtl/>
          <w:lang w:bidi="ar-IQ"/>
        </w:rPr>
        <w:t>7</w:t>
      </w:r>
      <w:r w:rsidR="003C0245">
        <w:rPr>
          <w:rFonts w:eastAsiaTheme="minorHAnsi" w:hint="cs"/>
          <w:b/>
          <w:bCs/>
          <w:szCs w:val="28"/>
          <w:rtl/>
          <w:lang w:bidi="ar-IQ"/>
        </w:rPr>
        <w:t xml:space="preserve">) </w:t>
      </w:r>
      <w:r w:rsidR="004A14E2" w:rsidRPr="004A14E2">
        <w:rPr>
          <w:rFonts w:eastAsiaTheme="minorHAnsi" w:hint="cs"/>
          <w:szCs w:val="28"/>
          <w:rtl/>
          <w:lang w:bidi="ar-IQ"/>
        </w:rPr>
        <w:t xml:space="preserve">جروان , فتحي عبد الرحمن (2002)  </w:t>
      </w:r>
      <w:r w:rsidR="004A14E2" w:rsidRPr="004A14E2">
        <w:rPr>
          <w:rFonts w:eastAsiaTheme="minorHAnsi" w:hint="cs"/>
          <w:b/>
          <w:bCs/>
          <w:szCs w:val="28"/>
          <w:u w:val="single"/>
          <w:rtl/>
          <w:lang w:bidi="ar-IQ"/>
        </w:rPr>
        <w:t xml:space="preserve">: تعليم التفكير مفاهيم وتطبيقات </w:t>
      </w:r>
      <w:r w:rsidR="004A14E2" w:rsidRPr="004A14E2">
        <w:rPr>
          <w:rFonts w:eastAsiaTheme="minorHAnsi" w:hint="cs"/>
          <w:szCs w:val="28"/>
          <w:rtl/>
          <w:lang w:bidi="ar-IQ"/>
        </w:rPr>
        <w:t xml:space="preserve">, ط1, </w:t>
      </w:r>
      <w:r w:rsidR="00F01F74" w:rsidRPr="004A14E2">
        <w:rPr>
          <w:rFonts w:eastAsiaTheme="minorHAnsi" w:hint="cs"/>
          <w:szCs w:val="28"/>
          <w:rtl/>
          <w:lang w:bidi="ar-IQ"/>
        </w:rPr>
        <w:t>دار الفكر للطباعة والنشر</w:t>
      </w:r>
      <w:r w:rsidR="004A14E2" w:rsidRPr="004A14E2">
        <w:rPr>
          <w:rFonts w:eastAsiaTheme="minorHAnsi" w:hint="cs"/>
          <w:szCs w:val="28"/>
          <w:rtl/>
          <w:lang w:bidi="ar-IQ"/>
        </w:rPr>
        <w:t>, عمان</w:t>
      </w:r>
      <w:r w:rsidR="004A14E2" w:rsidRPr="004A14E2">
        <w:rPr>
          <w:rFonts w:eastAsiaTheme="minorHAnsi" w:hint="cs"/>
          <w:b/>
          <w:bCs/>
          <w:szCs w:val="28"/>
          <w:rtl/>
          <w:lang w:bidi="ar-IQ"/>
        </w:rPr>
        <w:t xml:space="preserve"> </w:t>
      </w:r>
      <w:r w:rsidR="00F01F74">
        <w:rPr>
          <w:rFonts w:eastAsiaTheme="minorHAnsi" w:hint="cs"/>
          <w:b/>
          <w:bCs/>
          <w:szCs w:val="28"/>
          <w:rtl/>
          <w:lang w:bidi="ar-IQ"/>
        </w:rPr>
        <w:t>.</w:t>
      </w:r>
    </w:p>
    <w:p w:rsidR="004A14E2" w:rsidRDefault="006A7BFF" w:rsidP="00B9264D">
      <w:pPr>
        <w:ind w:left="-710" w:right="-142"/>
        <w:jc w:val="both"/>
        <w:rPr>
          <w:rFonts w:eastAsiaTheme="minorHAnsi"/>
          <w:b/>
          <w:bCs/>
          <w:szCs w:val="28"/>
          <w:rtl/>
          <w:lang w:bidi="ar-IQ"/>
        </w:rPr>
      </w:pPr>
      <w:r>
        <w:rPr>
          <w:rFonts w:eastAsiaTheme="minorHAnsi" w:hint="cs"/>
          <w:b/>
          <w:bCs/>
          <w:szCs w:val="28"/>
          <w:rtl/>
          <w:lang w:bidi="ar-IQ"/>
        </w:rPr>
        <w:t>8</w:t>
      </w:r>
      <w:r w:rsidR="00B9264D">
        <w:rPr>
          <w:rFonts w:eastAsiaTheme="minorHAnsi" w:hint="cs"/>
          <w:b/>
          <w:bCs/>
          <w:szCs w:val="28"/>
          <w:rtl/>
          <w:lang w:bidi="ar-IQ"/>
        </w:rPr>
        <w:t xml:space="preserve">) </w:t>
      </w:r>
      <w:proofErr w:type="spellStart"/>
      <w:r w:rsidR="004A14E2" w:rsidRPr="004A14E2">
        <w:rPr>
          <w:rFonts w:eastAsiaTheme="minorHAnsi" w:hint="cs"/>
          <w:szCs w:val="28"/>
          <w:rtl/>
        </w:rPr>
        <w:t>ال</w:t>
      </w:r>
      <w:r w:rsidR="004A14E2" w:rsidRPr="004A14E2">
        <w:rPr>
          <w:rFonts w:eastAsiaTheme="minorHAnsi"/>
          <w:szCs w:val="28"/>
          <w:rtl/>
        </w:rPr>
        <w:t>طيطي</w:t>
      </w:r>
      <w:proofErr w:type="spellEnd"/>
      <w:r w:rsidR="004A14E2" w:rsidRPr="004A14E2">
        <w:rPr>
          <w:rFonts w:eastAsiaTheme="minorHAnsi"/>
          <w:szCs w:val="28"/>
          <w:rtl/>
        </w:rPr>
        <w:t>، محمد</w:t>
      </w:r>
      <w:r w:rsidR="004A14E2" w:rsidRPr="004A14E2">
        <w:rPr>
          <w:rFonts w:eastAsiaTheme="minorHAnsi"/>
          <w:szCs w:val="28"/>
          <w:lang w:bidi="ar-IQ"/>
        </w:rPr>
        <w:t xml:space="preserve"> </w:t>
      </w:r>
      <w:r w:rsidR="004A14E2" w:rsidRPr="004A14E2">
        <w:rPr>
          <w:rFonts w:eastAsiaTheme="minorHAnsi"/>
          <w:szCs w:val="28"/>
          <w:rtl/>
        </w:rPr>
        <w:t>حمد</w:t>
      </w:r>
      <w:r w:rsidR="004A14E2" w:rsidRPr="004A14E2">
        <w:rPr>
          <w:rFonts w:eastAsiaTheme="minorHAnsi"/>
          <w:b/>
          <w:bCs/>
          <w:szCs w:val="28"/>
          <w:rtl/>
        </w:rPr>
        <w:t xml:space="preserve"> :</w:t>
      </w:r>
      <w:r w:rsidR="004A14E2" w:rsidRPr="004A14E2">
        <w:rPr>
          <w:rFonts w:eastAsiaTheme="minorHAnsi"/>
          <w:b/>
          <w:bCs/>
          <w:szCs w:val="28"/>
          <w:lang w:bidi="ar-IQ"/>
        </w:rPr>
        <w:t xml:space="preserve"> </w:t>
      </w:r>
      <w:r w:rsidR="004A14E2" w:rsidRPr="004A14E2">
        <w:rPr>
          <w:rFonts w:eastAsiaTheme="minorHAnsi"/>
          <w:b/>
          <w:bCs/>
          <w:szCs w:val="28"/>
          <w:rtl/>
        </w:rPr>
        <w:t>البنية</w:t>
      </w:r>
      <w:r w:rsidR="004A14E2" w:rsidRPr="004A14E2">
        <w:rPr>
          <w:rFonts w:eastAsiaTheme="minorHAnsi"/>
          <w:b/>
          <w:bCs/>
          <w:szCs w:val="28"/>
          <w:lang w:bidi="ar-IQ"/>
        </w:rPr>
        <w:t xml:space="preserve"> </w:t>
      </w:r>
      <w:r w:rsidR="004A14E2" w:rsidRPr="004A14E2">
        <w:rPr>
          <w:rFonts w:eastAsiaTheme="minorHAnsi"/>
          <w:b/>
          <w:bCs/>
          <w:szCs w:val="28"/>
          <w:rtl/>
        </w:rPr>
        <w:t>المعرفية</w:t>
      </w:r>
      <w:r w:rsidR="004A14E2" w:rsidRPr="004A14E2">
        <w:rPr>
          <w:rFonts w:eastAsiaTheme="minorHAnsi"/>
          <w:b/>
          <w:bCs/>
          <w:szCs w:val="28"/>
          <w:lang w:bidi="ar-IQ"/>
        </w:rPr>
        <w:t xml:space="preserve"> </w:t>
      </w:r>
      <w:r w:rsidR="004A14E2" w:rsidRPr="004A14E2">
        <w:rPr>
          <w:rFonts w:eastAsiaTheme="minorHAnsi"/>
          <w:b/>
          <w:bCs/>
          <w:szCs w:val="28"/>
          <w:rtl/>
        </w:rPr>
        <w:t>لاكتساب</w:t>
      </w:r>
      <w:r w:rsidR="004A14E2" w:rsidRPr="004A14E2">
        <w:rPr>
          <w:rFonts w:eastAsiaTheme="minorHAnsi"/>
          <w:b/>
          <w:bCs/>
          <w:szCs w:val="28"/>
          <w:lang w:bidi="ar-IQ"/>
        </w:rPr>
        <w:t xml:space="preserve"> </w:t>
      </w:r>
      <w:r w:rsidR="004A14E2" w:rsidRPr="004A14E2">
        <w:rPr>
          <w:rFonts w:eastAsiaTheme="minorHAnsi"/>
          <w:b/>
          <w:bCs/>
          <w:szCs w:val="28"/>
          <w:rtl/>
        </w:rPr>
        <w:t>المهارات</w:t>
      </w:r>
      <w:r w:rsidR="004A14E2" w:rsidRPr="004A14E2">
        <w:rPr>
          <w:rFonts w:eastAsiaTheme="minorHAnsi"/>
          <w:b/>
          <w:bCs/>
          <w:szCs w:val="28"/>
          <w:lang w:bidi="ar-IQ"/>
        </w:rPr>
        <w:t xml:space="preserve"> </w:t>
      </w:r>
      <w:r w:rsidR="004A14E2" w:rsidRPr="004A14E2">
        <w:rPr>
          <w:rFonts w:eastAsiaTheme="minorHAnsi"/>
          <w:b/>
          <w:bCs/>
          <w:szCs w:val="28"/>
          <w:rtl/>
        </w:rPr>
        <w:t>تعلمها</w:t>
      </w:r>
      <w:r w:rsidR="004A14E2" w:rsidRPr="004A14E2">
        <w:rPr>
          <w:rFonts w:eastAsiaTheme="minorHAnsi"/>
          <w:b/>
          <w:bCs/>
          <w:szCs w:val="28"/>
          <w:lang w:bidi="ar-IQ"/>
        </w:rPr>
        <w:t xml:space="preserve"> </w:t>
      </w:r>
      <w:r w:rsidR="004A14E2" w:rsidRPr="004A14E2">
        <w:rPr>
          <w:rFonts w:eastAsiaTheme="minorHAnsi"/>
          <w:b/>
          <w:bCs/>
          <w:szCs w:val="28"/>
          <w:rtl/>
        </w:rPr>
        <w:t>وتعليمها</w:t>
      </w:r>
      <w:r w:rsidR="004A14E2" w:rsidRPr="004A14E2">
        <w:rPr>
          <w:rFonts w:eastAsiaTheme="minorHAnsi"/>
          <w:szCs w:val="28"/>
          <w:rtl/>
        </w:rPr>
        <w:t>، ط1،</w:t>
      </w:r>
      <w:r w:rsidR="004A14E2" w:rsidRPr="004A14E2">
        <w:rPr>
          <w:rFonts w:eastAsiaTheme="minorHAnsi"/>
          <w:szCs w:val="28"/>
          <w:lang w:bidi="ar-IQ"/>
        </w:rPr>
        <w:t xml:space="preserve"> </w:t>
      </w:r>
      <w:r w:rsidR="004A14E2" w:rsidRPr="004A14E2">
        <w:rPr>
          <w:rFonts w:eastAsiaTheme="minorHAnsi"/>
          <w:szCs w:val="28"/>
          <w:rtl/>
        </w:rPr>
        <w:t>دار</w:t>
      </w:r>
      <w:r w:rsidR="004A14E2" w:rsidRPr="004A14E2">
        <w:rPr>
          <w:rFonts w:eastAsiaTheme="minorHAnsi"/>
          <w:szCs w:val="28"/>
          <w:lang w:bidi="ar-IQ"/>
        </w:rPr>
        <w:t xml:space="preserve"> </w:t>
      </w:r>
      <w:r w:rsidR="004A14E2" w:rsidRPr="004A14E2">
        <w:rPr>
          <w:rFonts w:eastAsiaTheme="minorHAnsi"/>
          <w:szCs w:val="28"/>
          <w:rtl/>
        </w:rPr>
        <w:t>الأمل، عمان، 2004.</w:t>
      </w:r>
    </w:p>
    <w:p w:rsidR="004A14E2" w:rsidRDefault="006A7BFF" w:rsidP="00B9264D">
      <w:pPr>
        <w:ind w:left="-710" w:right="-142"/>
        <w:jc w:val="both"/>
        <w:rPr>
          <w:rFonts w:eastAsiaTheme="minorHAnsi"/>
          <w:b/>
          <w:bCs/>
          <w:szCs w:val="28"/>
          <w:rtl/>
          <w:lang w:bidi="ar-IQ"/>
        </w:rPr>
      </w:pPr>
      <w:r>
        <w:rPr>
          <w:rFonts w:eastAsiaTheme="minorHAnsi" w:hint="cs"/>
          <w:b/>
          <w:bCs/>
          <w:szCs w:val="28"/>
          <w:rtl/>
          <w:lang w:bidi="ar-IQ"/>
        </w:rPr>
        <w:t>9</w:t>
      </w:r>
      <w:r w:rsidR="00B9264D">
        <w:rPr>
          <w:rFonts w:eastAsiaTheme="minorHAnsi" w:hint="cs"/>
          <w:b/>
          <w:bCs/>
          <w:szCs w:val="28"/>
          <w:rtl/>
          <w:lang w:bidi="ar-IQ"/>
        </w:rPr>
        <w:t xml:space="preserve">) </w:t>
      </w:r>
      <w:r w:rsidR="004A14E2" w:rsidRPr="004A14E2">
        <w:rPr>
          <w:rFonts w:eastAsiaTheme="minorHAnsi" w:hint="cs"/>
          <w:szCs w:val="28"/>
          <w:rtl/>
        </w:rPr>
        <w:t>ل</w:t>
      </w:r>
      <w:r w:rsidR="004A14E2" w:rsidRPr="004A14E2">
        <w:rPr>
          <w:rFonts w:eastAsiaTheme="minorHAnsi"/>
          <w:szCs w:val="28"/>
          <w:rtl/>
        </w:rPr>
        <w:t>عتوم، عدنان يوسف وآخرون</w:t>
      </w:r>
      <w:r w:rsidR="004A14E2" w:rsidRPr="004A14E2">
        <w:rPr>
          <w:rFonts w:eastAsiaTheme="minorHAnsi"/>
          <w:b/>
          <w:bCs/>
          <w:szCs w:val="28"/>
          <w:rtl/>
        </w:rPr>
        <w:t xml:space="preserve"> : تنمية مهارات التفكير "نماذج نظرية وتطبيقات عملية</w:t>
      </w:r>
      <w:r w:rsidR="004A14E2" w:rsidRPr="004A14E2">
        <w:rPr>
          <w:rFonts w:eastAsiaTheme="minorHAnsi"/>
          <w:szCs w:val="28"/>
          <w:rtl/>
        </w:rPr>
        <w:t>"، ط2، دار المسيرة، عمان، 2009.</w:t>
      </w:r>
    </w:p>
    <w:p w:rsidR="004A14E2" w:rsidRDefault="006A7BFF" w:rsidP="00F01F74">
      <w:pPr>
        <w:ind w:left="-710" w:right="-142"/>
        <w:jc w:val="both"/>
        <w:rPr>
          <w:rFonts w:eastAsiaTheme="minorHAnsi"/>
          <w:b/>
          <w:bCs/>
          <w:szCs w:val="28"/>
          <w:rtl/>
          <w:lang w:bidi="ar-IQ"/>
        </w:rPr>
      </w:pPr>
      <w:r>
        <w:rPr>
          <w:rFonts w:eastAsiaTheme="minorHAnsi" w:hint="cs"/>
          <w:b/>
          <w:bCs/>
          <w:szCs w:val="28"/>
          <w:rtl/>
          <w:lang w:bidi="ar-IQ"/>
        </w:rPr>
        <w:t>10</w:t>
      </w:r>
      <w:r w:rsidR="00F01F74">
        <w:rPr>
          <w:rFonts w:eastAsiaTheme="minorHAnsi" w:hint="cs"/>
          <w:b/>
          <w:bCs/>
          <w:szCs w:val="28"/>
          <w:rtl/>
          <w:lang w:bidi="ar-IQ"/>
        </w:rPr>
        <w:t xml:space="preserve">) </w:t>
      </w:r>
      <w:r w:rsidR="004A14E2" w:rsidRPr="004A14E2">
        <w:rPr>
          <w:rFonts w:eastAsiaTheme="minorHAnsi" w:hint="cs"/>
          <w:szCs w:val="28"/>
          <w:rtl/>
        </w:rPr>
        <w:t>الجبوري ، محمد جواد (2013)</w:t>
      </w:r>
      <w:r w:rsidR="004A14E2" w:rsidRPr="004A14E2">
        <w:rPr>
          <w:rFonts w:eastAsiaTheme="minorHAnsi" w:hint="cs"/>
          <w:b/>
          <w:bCs/>
          <w:szCs w:val="28"/>
          <w:rtl/>
        </w:rPr>
        <w:t xml:space="preserve"> : منهجية البحث العلمي مدخل لبناء المهارات البحثية </w:t>
      </w:r>
      <w:r w:rsidR="004A14E2" w:rsidRPr="004A14E2">
        <w:rPr>
          <w:rFonts w:eastAsiaTheme="minorHAnsi" w:hint="cs"/>
          <w:szCs w:val="28"/>
          <w:rtl/>
        </w:rPr>
        <w:t>. ط1 , دار الصفاء للنشر والتوزيع ، عمان , الاردن .</w:t>
      </w:r>
    </w:p>
    <w:p w:rsidR="004A14E2" w:rsidRDefault="006A7BFF" w:rsidP="00F01F74">
      <w:pPr>
        <w:ind w:left="-710" w:right="-142"/>
        <w:jc w:val="both"/>
        <w:rPr>
          <w:rFonts w:eastAsiaTheme="minorHAnsi"/>
          <w:b/>
          <w:bCs/>
          <w:szCs w:val="28"/>
          <w:rtl/>
        </w:rPr>
      </w:pPr>
      <w:r>
        <w:rPr>
          <w:rFonts w:eastAsiaTheme="minorHAnsi" w:hint="cs"/>
          <w:b/>
          <w:bCs/>
          <w:szCs w:val="28"/>
          <w:rtl/>
          <w:lang w:bidi="ar-IQ"/>
        </w:rPr>
        <w:t>11</w:t>
      </w:r>
      <w:r w:rsidR="00F01F74">
        <w:rPr>
          <w:rFonts w:eastAsiaTheme="minorHAnsi" w:hint="cs"/>
          <w:b/>
          <w:bCs/>
          <w:szCs w:val="28"/>
          <w:rtl/>
          <w:lang w:bidi="ar-IQ"/>
        </w:rPr>
        <w:t xml:space="preserve">) </w:t>
      </w:r>
      <w:r w:rsidR="004A14E2" w:rsidRPr="004A14E2">
        <w:rPr>
          <w:rFonts w:eastAsiaTheme="minorHAnsi" w:hint="cs"/>
          <w:b/>
          <w:bCs/>
          <w:szCs w:val="28"/>
          <w:rtl/>
        </w:rPr>
        <w:t xml:space="preserve">شاهين , جودة السيد جودة (2007) </w:t>
      </w:r>
      <w:r w:rsidR="004A14E2" w:rsidRPr="004A14E2">
        <w:rPr>
          <w:rFonts w:eastAsiaTheme="minorHAnsi" w:hint="cs"/>
          <w:b/>
          <w:bCs/>
          <w:szCs w:val="28"/>
          <w:u w:val="single"/>
          <w:rtl/>
        </w:rPr>
        <w:t xml:space="preserve">مهارات التفكير الاسس والاستراتيجيات </w:t>
      </w:r>
      <w:r w:rsidR="004A14E2" w:rsidRPr="004A14E2">
        <w:rPr>
          <w:rFonts w:eastAsiaTheme="minorHAnsi" w:hint="cs"/>
          <w:b/>
          <w:bCs/>
          <w:szCs w:val="28"/>
          <w:rtl/>
        </w:rPr>
        <w:t xml:space="preserve">, مكتبة الرشد , الرياض . </w:t>
      </w:r>
    </w:p>
    <w:p w:rsidR="004A14E2" w:rsidRDefault="006A7BFF" w:rsidP="00F01F74">
      <w:pPr>
        <w:ind w:left="-710" w:right="-142"/>
        <w:jc w:val="both"/>
        <w:rPr>
          <w:rFonts w:eastAsiaTheme="minorHAnsi"/>
          <w:b/>
          <w:bCs/>
          <w:szCs w:val="28"/>
          <w:rtl/>
        </w:rPr>
      </w:pPr>
      <w:r>
        <w:rPr>
          <w:rFonts w:eastAsiaTheme="minorHAnsi" w:hint="cs"/>
          <w:b/>
          <w:bCs/>
          <w:szCs w:val="28"/>
          <w:rtl/>
        </w:rPr>
        <w:t>12</w:t>
      </w:r>
      <w:r w:rsidR="00F01F74">
        <w:rPr>
          <w:rFonts w:eastAsiaTheme="minorHAnsi" w:hint="cs"/>
          <w:b/>
          <w:bCs/>
          <w:szCs w:val="28"/>
          <w:rtl/>
        </w:rPr>
        <w:t xml:space="preserve">) </w:t>
      </w:r>
      <w:proofErr w:type="spellStart"/>
      <w:r w:rsidR="004A14E2" w:rsidRPr="004A14E2">
        <w:rPr>
          <w:rFonts w:eastAsiaTheme="minorHAnsi" w:hint="cs"/>
          <w:b/>
          <w:bCs/>
          <w:szCs w:val="28"/>
          <w:rtl/>
        </w:rPr>
        <w:t>شكشك</w:t>
      </w:r>
      <w:proofErr w:type="spellEnd"/>
      <w:r w:rsidR="004A14E2" w:rsidRPr="004A14E2">
        <w:rPr>
          <w:rFonts w:eastAsiaTheme="minorHAnsi" w:hint="cs"/>
          <w:b/>
          <w:bCs/>
          <w:szCs w:val="28"/>
          <w:rtl/>
        </w:rPr>
        <w:t xml:space="preserve"> , انس (2008) : </w:t>
      </w:r>
      <w:r w:rsidR="004A14E2" w:rsidRPr="004A14E2">
        <w:rPr>
          <w:rFonts w:eastAsiaTheme="minorHAnsi" w:hint="cs"/>
          <w:b/>
          <w:bCs/>
          <w:szCs w:val="28"/>
          <w:u w:val="single"/>
          <w:rtl/>
        </w:rPr>
        <w:t>تنمية مهارات العقل المعرفية عند الطفل</w:t>
      </w:r>
      <w:r w:rsidR="004A14E2" w:rsidRPr="004A14E2">
        <w:rPr>
          <w:rFonts w:eastAsiaTheme="minorHAnsi" w:hint="cs"/>
          <w:b/>
          <w:bCs/>
          <w:szCs w:val="28"/>
          <w:rtl/>
        </w:rPr>
        <w:t xml:space="preserve"> , ط1 , دار الشعاع للنشر والعلوم , سوريا. </w:t>
      </w:r>
    </w:p>
    <w:p w:rsidR="009436A8" w:rsidRDefault="006A7BFF" w:rsidP="00F01F74">
      <w:pPr>
        <w:ind w:left="-710" w:right="-142"/>
        <w:jc w:val="both"/>
        <w:rPr>
          <w:rFonts w:eastAsiaTheme="minorHAnsi"/>
          <w:b/>
          <w:bCs/>
          <w:szCs w:val="28"/>
          <w:rtl/>
        </w:rPr>
      </w:pPr>
      <w:r>
        <w:rPr>
          <w:rFonts w:eastAsiaTheme="minorHAnsi" w:hint="cs"/>
          <w:b/>
          <w:bCs/>
          <w:szCs w:val="28"/>
          <w:rtl/>
        </w:rPr>
        <w:t>13</w:t>
      </w:r>
      <w:r w:rsidR="009436A8">
        <w:rPr>
          <w:rFonts w:eastAsiaTheme="minorHAnsi" w:hint="cs"/>
          <w:b/>
          <w:bCs/>
          <w:szCs w:val="28"/>
          <w:rtl/>
        </w:rPr>
        <w:t xml:space="preserve">) </w:t>
      </w:r>
      <w:r w:rsidR="009436A8" w:rsidRPr="004A14E2">
        <w:rPr>
          <w:rFonts w:cs="Times New Roman"/>
          <w:szCs w:val="28"/>
          <w:rtl/>
        </w:rPr>
        <w:t xml:space="preserve">عبد السلام، مصطفى عبد السلام : </w:t>
      </w:r>
      <w:r w:rsidR="009436A8" w:rsidRPr="004A14E2">
        <w:rPr>
          <w:rFonts w:cs="Times New Roman"/>
          <w:b/>
          <w:bCs/>
          <w:szCs w:val="28"/>
          <w:u w:val="single"/>
          <w:rtl/>
        </w:rPr>
        <w:t>تدريس العلوم ومتطلبات العصر</w:t>
      </w:r>
      <w:r w:rsidR="009436A8" w:rsidRPr="004A14E2">
        <w:rPr>
          <w:rFonts w:cs="Times New Roman"/>
          <w:szCs w:val="28"/>
          <w:rtl/>
        </w:rPr>
        <w:t>، دار الفكر العربي، القاهرة، 2006.</w:t>
      </w:r>
    </w:p>
    <w:p w:rsidR="004A14E2" w:rsidRDefault="006A7BFF" w:rsidP="00F01F74">
      <w:pPr>
        <w:ind w:left="-710" w:right="-142"/>
        <w:jc w:val="both"/>
        <w:rPr>
          <w:rFonts w:eastAsiaTheme="minorHAnsi"/>
          <w:b/>
          <w:bCs/>
          <w:szCs w:val="28"/>
          <w:rtl/>
        </w:rPr>
      </w:pPr>
      <w:r>
        <w:rPr>
          <w:rFonts w:eastAsiaTheme="minorHAnsi" w:hint="cs"/>
          <w:b/>
          <w:bCs/>
          <w:szCs w:val="28"/>
          <w:rtl/>
        </w:rPr>
        <w:t>14</w:t>
      </w:r>
      <w:r w:rsidR="00F01F74">
        <w:rPr>
          <w:rFonts w:eastAsiaTheme="minorHAnsi" w:hint="cs"/>
          <w:b/>
          <w:bCs/>
          <w:szCs w:val="28"/>
          <w:rtl/>
        </w:rPr>
        <w:t xml:space="preserve">) </w:t>
      </w:r>
      <w:r w:rsidR="004A14E2" w:rsidRPr="004A14E2">
        <w:rPr>
          <w:rFonts w:eastAsiaTheme="minorHAnsi" w:hint="cs"/>
          <w:b/>
          <w:bCs/>
          <w:szCs w:val="28"/>
          <w:rtl/>
        </w:rPr>
        <w:t xml:space="preserve">عبيدات , ذوقان واخرون (2010) </w:t>
      </w:r>
      <w:r w:rsidR="004A14E2" w:rsidRPr="004A14E2">
        <w:rPr>
          <w:rFonts w:eastAsiaTheme="minorHAnsi" w:hint="cs"/>
          <w:b/>
          <w:bCs/>
          <w:szCs w:val="28"/>
          <w:u w:val="single"/>
          <w:rtl/>
        </w:rPr>
        <w:t xml:space="preserve">البحث العلمي مفهومه وادواته واساليبه </w:t>
      </w:r>
      <w:r w:rsidR="004A14E2" w:rsidRPr="004A14E2">
        <w:rPr>
          <w:rFonts w:eastAsiaTheme="minorHAnsi" w:hint="cs"/>
          <w:b/>
          <w:bCs/>
          <w:szCs w:val="28"/>
          <w:rtl/>
        </w:rPr>
        <w:t xml:space="preserve">, ط8 , دار الفكر , عمان . </w:t>
      </w:r>
    </w:p>
    <w:p w:rsidR="004A14E2" w:rsidRDefault="006A7BFF" w:rsidP="00F01F74">
      <w:pPr>
        <w:ind w:left="-710" w:right="-142"/>
        <w:jc w:val="both"/>
        <w:rPr>
          <w:rFonts w:eastAsiaTheme="minorHAnsi"/>
          <w:b/>
          <w:bCs/>
          <w:szCs w:val="28"/>
          <w:rtl/>
          <w:lang w:bidi="ar-IQ"/>
        </w:rPr>
      </w:pPr>
      <w:r>
        <w:rPr>
          <w:rFonts w:eastAsiaTheme="minorHAnsi" w:hint="cs"/>
          <w:b/>
          <w:bCs/>
          <w:szCs w:val="28"/>
          <w:rtl/>
        </w:rPr>
        <w:t>15</w:t>
      </w:r>
      <w:r w:rsidR="00F01F74">
        <w:rPr>
          <w:rFonts w:eastAsiaTheme="minorHAnsi" w:hint="cs"/>
          <w:b/>
          <w:bCs/>
          <w:szCs w:val="28"/>
          <w:rtl/>
        </w:rPr>
        <w:t xml:space="preserve">) </w:t>
      </w:r>
      <w:r w:rsidR="004A14E2" w:rsidRPr="004A14E2">
        <w:rPr>
          <w:rFonts w:ascii="Simplified Arabic" w:eastAsiaTheme="minorHAnsi" w:hAnsi="Simplified Arabic"/>
          <w:szCs w:val="28"/>
          <w:rtl/>
        </w:rPr>
        <w:t xml:space="preserve">عطيفة ، حمدي ابو الفتوح ، عايدة ، عبد الحميد سرور(2011) : </w:t>
      </w:r>
      <w:r w:rsidR="004A14E2" w:rsidRPr="004A14E2">
        <w:rPr>
          <w:rFonts w:ascii="Simplified Arabic" w:eastAsiaTheme="minorHAnsi" w:hAnsi="Simplified Arabic"/>
          <w:b/>
          <w:bCs/>
          <w:szCs w:val="28"/>
          <w:u w:val="single"/>
          <w:rtl/>
        </w:rPr>
        <w:t xml:space="preserve">تعليم العلوم في ضوء ثقافة الجودة </w:t>
      </w:r>
      <w:r w:rsidR="004A14E2" w:rsidRPr="004A14E2">
        <w:rPr>
          <w:rFonts w:ascii="Simplified Arabic" w:eastAsiaTheme="minorHAnsi" w:hAnsi="Simplified Arabic" w:hint="cs"/>
          <w:b/>
          <w:bCs/>
          <w:szCs w:val="28"/>
          <w:u w:val="single"/>
          <w:rtl/>
        </w:rPr>
        <w:t>(</w:t>
      </w:r>
      <w:r w:rsidR="004A14E2" w:rsidRPr="004A14E2">
        <w:rPr>
          <w:rFonts w:ascii="Simplified Arabic" w:eastAsiaTheme="minorHAnsi" w:hAnsi="Simplified Arabic"/>
          <w:b/>
          <w:bCs/>
          <w:szCs w:val="28"/>
          <w:u w:val="single"/>
          <w:rtl/>
        </w:rPr>
        <w:t>الأهداف والاستراتيجيات</w:t>
      </w:r>
      <w:r w:rsidR="004A14E2" w:rsidRPr="004A14E2">
        <w:rPr>
          <w:rFonts w:ascii="Simplified Arabic" w:eastAsiaTheme="minorHAnsi" w:hAnsi="Simplified Arabic" w:hint="cs"/>
          <w:b/>
          <w:bCs/>
          <w:szCs w:val="28"/>
          <w:u w:val="single"/>
          <w:rtl/>
        </w:rPr>
        <w:t>)</w:t>
      </w:r>
      <w:r w:rsidR="004A14E2" w:rsidRPr="004A14E2">
        <w:rPr>
          <w:rFonts w:ascii="Simplified Arabic" w:eastAsiaTheme="minorHAnsi" w:hAnsi="Simplified Arabic"/>
          <w:b/>
          <w:bCs/>
          <w:szCs w:val="28"/>
          <w:rtl/>
        </w:rPr>
        <w:t xml:space="preserve"> </w:t>
      </w:r>
      <w:r w:rsidR="004A14E2" w:rsidRPr="004A14E2">
        <w:rPr>
          <w:rFonts w:ascii="Simplified Arabic" w:eastAsiaTheme="minorHAnsi" w:hAnsi="Simplified Arabic"/>
          <w:szCs w:val="28"/>
          <w:rtl/>
        </w:rPr>
        <w:t>، ط1 دار النشر الجامعات ، القاهرة .</w:t>
      </w:r>
    </w:p>
    <w:p w:rsidR="00F01F74" w:rsidRDefault="006A7BFF" w:rsidP="00F01F74">
      <w:pPr>
        <w:ind w:left="-710" w:right="-142"/>
        <w:jc w:val="both"/>
        <w:rPr>
          <w:rFonts w:eastAsiaTheme="minorHAnsi"/>
          <w:b/>
          <w:bCs/>
          <w:szCs w:val="28"/>
          <w:rtl/>
        </w:rPr>
      </w:pPr>
      <w:r>
        <w:rPr>
          <w:rFonts w:eastAsiaTheme="minorHAnsi" w:hint="cs"/>
          <w:b/>
          <w:bCs/>
          <w:szCs w:val="28"/>
          <w:rtl/>
          <w:lang w:bidi="ar-IQ"/>
        </w:rPr>
        <w:lastRenderedPageBreak/>
        <w:t>16</w:t>
      </w:r>
      <w:r w:rsidR="00F01F74">
        <w:rPr>
          <w:rFonts w:eastAsiaTheme="minorHAnsi" w:hint="cs"/>
          <w:b/>
          <w:bCs/>
          <w:szCs w:val="28"/>
          <w:rtl/>
          <w:lang w:bidi="ar-IQ"/>
        </w:rPr>
        <w:t xml:space="preserve">) </w:t>
      </w:r>
      <w:r w:rsidR="002F1C17">
        <w:rPr>
          <w:rFonts w:eastAsiaTheme="minorHAnsi" w:hint="cs"/>
          <w:b/>
          <w:bCs/>
          <w:szCs w:val="28"/>
          <w:rtl/>
        </w:rPr>
        <w:t xml:space="preserve">عطيه , محسن علي (2015) " </w:t>
      </w:r>
      <w:r w:rsidR="002F1C17" w:rsidRPr="002F1C17">
        <w:rPr>
          <w:rFonts w:eastAsiaTheme="minorHAnsi" w:hint="cs"/>
          <w:b/>
          <w:bCs/>
          <w:szCs w:val="28"/>
          <w:u w:val="single"/>
          <w:rtl/>
        </w:rPr>
        <w:t>التفكير انواعه ومهاراته واستراتيجيات تعليمه</w:t>
      </w:r>
      <w:r w:rsidR="002F1C17">
        <w:rPr>
          <w:rFonts w:eastAsiaTheme="minorHAnsi" w:hint="cs"/>
          <w:b/>
          <w:bCs/>
          <w:szCs w:val="28"/>
          <w:rtl/>
        </w:rPr>
        <w:t xml:space="preserve"> " ط1 , دار الصفاء للنشر والتوزيع , عمان . </w:t>
      </w:r>
    </w:p>
    <w:p w:rsidR="004A14E2" w:rsidRDefault="006A7BFF" w:rsidP="00F01F74">
      <w:pPr>
        <w:ind w:left="-710" w:right="-142"/>
        <w:jc w:val="both"/>
        <w:rPr>
          <w:rFonts w:eastAsiaTheme="minorHAnsi"/>
          <w:b/>
          <w:bCs/>
          <w:szCs w:val="28"/>
          <w:rtl/>
        </w:rPr>
      </w:pPr>
      <w:r>
        <w:rPr>
          <w:rFonts w:eastAsiaTheme="minorHAnsi" w:hint="cs"/>
          <w:b/>
          <w:bCs/>
          <w:szCs w:val="28"/>
          <w:rtl/>
        </w:rPr>
        <w:t>17</w:t>
      </w:r>
      <w:r w:rsidR="00F01F74">
        <w:rPr>
          <w:rFonts w:eastAsiaTheme="minorHAnsi" w:hint="cs"/>
          <w:b/>
          <w:bCs/>
          <w:szCs w:val="28"/>
          <w:rtl/>
        </w:rPr>
        <w:t xml:space="preserve">) </w:t>
      </w:r>
      <w:r w:rsidR="002F1C17">
        <w:rPr>
          <w:rFonts w:eastAsiaTheme="minorHAnsi" w:hint="cs"/>
          <w:b/>
          <w:bCs/>
          <w:szCs w:val="28"/>
          <w:rtl/>
        </w:rPr>
        <w:t xml:space="preserve"> </w:t>
      </w:r>
      <w:r w:rsidR="004A14E2" w:rsidRPr="004A14E2">
        <w:rPr>
          <w:rFonts w:ascii="Simplified Arabic" w:eastAsiaTheme="minorHAnsi" w:hAnsi="Simplified Arabic"/>
          <w:szCs w:val="28"/>
          <w:rtl/>
        </w:rPr>
        <w:t>عليان ، شاهر ربحي (2010</w:t>
      </w:r>
      <w:r w:rsidR="004A14E2" w:rsidRPr="004A14E2">
        <w:rPr>
          <w:rFonts w:ascii="Simplified Arabic" w:eastAsiaTheme="minorHAnsi" w:hAnsi="Simplified Arabic"/>
          <w:b/>
          <w:bCs/>
          <w:szCs w:val="28"/>
          <w:rtl/>
        </w:rPr>
        <w:t xml:space="preserve">): </w:t>
      </w:r>
      <w:r w:rsidR="004A14E2" w:rsidRPr="004A14E2">
        <w:rPr>
          <w:rFonts w:ascii="Simplified Arabic" w:eastAsiaTheme="minorHAnsi" w:hAnsi="Simplified Arabic"/>
          <w:b/>
          <w:bCs/>
          <w:szCs w:val="28"/>
          <w:u w:val="thick"/>
          <w:rtl/>
        </w:rPr>
        <w:t>مناهج العلوم الطبيعية وطرق تدريسها . النظرية والتطبيق</w:t>
      </w:r>
      <w:r w:rsidR="004A14E2" w:rsidRPr="004A14E2">
        <w:rPr>
          <w:rFonts w:ascii="Simplified Arabic" w:eastAsiaTheme="minorHAnsi" w:hAnsi="Simplified Arabic"/>
          <w:szCs w:val="28"/>
          <w:rtl/>
        </w:rPr>
        <w:t xml:space="preserve"> ،</w:t>
      </w:r>
      <w:r w:rsidR="004A14E2" w:rsidRPr="004A14E2">
        <w:rPr>
          <w:rFonts w:ascii="Simplified Arabic" w:eastAsiaTheme="minorHAnsi" w:hAnsi="Simplified Arabic" w:hint="cs"/>
          <w:szCs w:val="28"/>
          <w:rtl/>
        </w:rPr>
        <w:t xml:space="preserve"> </w:t>
      </w:r>
      <w:r w:rsidR="004A14E2" w:rsidRPr="004A14E2">
        <w:rPr>
          <w:rFonts w:ascii="Simplified Arabic" w:eastAsiaTheme="minorHAnsi" w:hAnsi="Simplified Arabic"/>
          <w:szCs w:val="28"/>
          <w:rtl/>
        </w:rPr>
        <w:t>ط1 ، دار المسيرة للنشر والتوزيع ، عمان .</w:t>
      </w:r>
    </w:p>
    <w:p w:rsidR="004A14E2" w:rsidRDefault="006A7BFF" w:rsidP="00F01F74">
      <w:pPr>
        <w:ind w:left="-710" w:right="-142"/>
        <w:jc w:val="both"/>
        <w:rPr>
          <w:rFonts w:eastAsiaTheme="minorHAnsi"/>
          <w:b/>
          <w:bCs/>
          <w:szCs w:val="28"/>
          <w:rtl/>
        </w:rPr>
      </w:pPr>
      <w:r>
        <w:rPr>
          <w:rFonts w:eastAsiaTheme="minorHAnsi" w:hint="cs"/>
          <w:b/>
          <w:bCs/>
          <w:szCs w:val="28"/>
          <w:rtl/>
        </w:rPr>
        <w:t>18</w:t>
      </w:r>
      <w:r w:rsidR="00F01F74">
        <w:rPr>
          <w:rFonts w:eastAsiaTheme="minorHAnsi" w:hint="cs"/>
          <w:b/>
          <w:bCs/>
          <w:szCs w:val="28"/>
          <w:rtl/>
        </w:rPr>
        <w:t xml:space="preserve">) </w:t>
      </w:r>
      <w:r w:rsidR="004A14E2" w:rsidRPr="004A14E2">
        <w:rPr>
          <w:rFonts w:ascii="Simplified Arabic" w:hAnsi="Simplified Arabic"/>
          <w:sz w:val="32"/>
          <w:rtl/>
          <w:lang w:eastAsia="ar-SA" w:bidi="ar-IQ"/>
        </w:rPr>
        <w:t xml:space="preserve">غباري، ثائر احمد وخالد محمد أبو شعيرة (2011 ): </w:t>
      </w:r>
      <w:r w:rsidR="004A14E2" w:rsidRPr="004A14E2">
        <w:rPr>
          <w:rFonts w:ascii="Simplified Arabic" w:hAnsi="Simplified Arabic"/>
          <w:b/>
          <w:bCs/>
          <w:szCs w:val="28"/>
          <w:u w:val="single"/>
          <w:rtl/>
          <w:lang w:eastAsia="ar-SA" w:bidi="ar-IQ"/>
        </w:rPr>
        <w:t>البحث النوعي في</w:t>
      </w:r>
      <w:r w:rsidR="004A14E2" w:rsidRPr="004A14E2">
        <w:rPr>
          <w:rFonts w:ascii="Simplified Arabic" w:hAnsi="Simplified Arabic" w:hint="cs"/>
          <w:b/>
          <w:bCs/>
          <w:szCs w:val="28"/>
          <w:u w:val="single"/>
          <w:rtl/>
          <w:lang w:eastAsia="ar-SA" w:bidi="ar-IQ"/>
        </w:rPr>
        <w:t xml:space="preserve"> </w:t>
      </w:r>
      <w:r w:rsidR="004A14E2" w:rsidRPr="004A14E2">
        <w:rPr>
          <w:rFonts w:ascii="Simplified Arabic" w:hAnsi="Simplified Arabic"/>
          <w:b/>
          <w:bCs/>
          <w:szCs w:val="28"/>
          <w:u w:val="single"/>
          <w:rtl/>
          <w:lang w:eastAsia="ar-SA" w:bidi="ar-IQ"/>
        </w:rPr>
        <w:t>التربية وعلم النفس</w:t>
      </w:r>
      <w:r w:rsidR="004A14E2" w:rsidRPr="004A14E2">
        <w:rPr>
          <w:rFonts w:ascii="Simplified Arabic" w:hAnsi="Simplified Arabic"/>
          <w:sz w:val="32"/>
          <w:rtl/>
          <w:lang w:eastAsia="ar-SA" w:bidi="ar-IQ"/>
        </w:rPr>
        <w:t>، ط1، مكتبة المجتمع العربي للنشر والتوزيع،</w:t>
      </w:r>
      <w:r w:rsidR="004A14E2" w:rsidRPr="004A14E2">
        <w:rPr>
          <w:rFonts w:ascii="Simplified Arabic" w:hAnsi="Simplified Arabic" w:hint="cs"/>
          <w:sz w:val="32"/>
          <w:rtl/>
          <w:lang w:eastAsia="ar-SA" w:bidi="ar-IQ"/>
        </w:rPr>
        <w:t xml:space="preserve"> </w:t>
      </w:r>
      <w:r w:rsidR="004A14E2" w:rsidRPr="004A14E2">
        <w:rPr>
          <w:rFonts w:ascii="Simplified Arabic" w:hAnsi="Simplified Arabic"/>
          <w:sz w:val="32"/>
          <w:rtl/>
          <w:lang w:eastAsia="ar-SA" w:bidi="ar-IQ"/>
        </w:rPr>
        <w:t xml:space="preserve">عمان- </w:t>
      </w:r>
      <w:r w:rsidR="004A14E2" w:rsidRPr="004A14E2">
        <w:rPr>
          <w:rFonts w:ascii="Simplified Arabic" w:hAnsi="Simplified Arabic" w:hint="cs"/>
          <w:sz w:val="32"/>
          <w:rtl/>
          <w:lang w:eastAsia="ar-SA" w:bidi="ar-IQ"/>
        </w:rPr>
        <w:t xml:space="preserve"> </w:t>
      </w:r>
      <w:r w:rsidR="004A14E2" w:rsidRPr="004A14E2">
        <w:rPr>
          <w:rFonts w:ascii="Simplified Arabic" w:hAnsi="Simplified Arabic"/>
          <w:sz w:val="32"/>
          <w:rtl/>
          <w:lang w:eastAsia="ar-SA" w:bidi="ar-IQ"/>
        </w:rPr>
        <w:t>الاردن</w:t>
      </w:r>
      <w:r w:rsidR="004A14E2" w:rsidRPr="004A14E2">
        <w:rPr>
          <w:rFonts w:ascii="Simplified Arabic" w:hAnsi="Simplified Arabic" w:hint="cs"/>
          <w:sz w:val="32"/>
          <w:rtl/>
          <w:lang w:eastAsia="ar-SA" w:bidi="ar-IQ"/>
        </w:rPr>
        <w:t xml:space="preserve"> </w:t>
      </w:r>
      <w:r w:rsidR="004A14E2" w:rsidRPr="004A14E2">
        <w:rPr>
          <w:rFonts w:ascii="Simplified Arabic" w:hAnsi="Simplified Arabic"/>
          <w:sz w:val="32"/>
          <w:rtl/>
          <w:lang w:eastAsia="ar-SA" w:bidi="ar-IQ"/>
        </w:rPr>
        <w:t>.</w:t>
      </w:r>
    </w:p>
    <w:p w:rsidR="009436A8" w:rsidRDefault="006A7BFF" w:rsidP="001330EE">
      <w:pPr>
        <w:ind w:left="-710" w:right="-142"/>
        <w:jc w:val="both"/>
        <w:rPr>
          <w:rFonts w:eastAsiaTheme="minorHAnsi"/>
          <w:b/>
          <w:bCs/>
          <w:szCs w:val="28"/>
          <w:rtl/>
        </w:rPr>
      </w:pPr>
      <w:r>
        <w:rPr>
          <w:rFonts w:eastAsiaTheme="minorHAnsi" w:hint="cs"/>
          <w:b/>
          <w:bCs/>
          <w:szCs w:val="28"/>
          <w:rtl/>
        </w:rPr>
        <w:t>19</w:t>
      </w:r>
      <w:r w:rsidR="009436A8">
        <w:rPr>
          <w:rFonts w:eastAsiaTheme="minorHAnsi" w:hint="cs"/>
          <w:b/>
          <w:bCs/>
          <w:szCs w:val="28"/>
          <w:rtl/>
        </w:rPr>
        <w:t xml:space="preserve">) </w:t>
      </w:r>
      <w:r w:rsidR="009436A8" w:rsidRPr="001330EE">
        <w:rPr>
          <w:rFonts w:eastAsiaTheme="minorHAnsi" w:hint="cs"/>
          <w:szCs w:val="28"/>
          <w:rtl/>
        </w:rPr>
        <w:t>القادري ,</w:t>
      </w:r>
      <w:r w:rsidR="001330EE" w:rsidRPr="001330EE">
        <w:rPr>
          <w:rFonts w:eastAsiaTheme="minorHAnsi" w:hint="cs"/>
          <w:szCs w:val="28"/>
          <w:rtl/>
        </w:rPr>
        <w:t xml:space="preserve"> سليمان احمد (2017) مستوى ممارسة معلمي العلوم لمهارات التفكير الميتا معرفي في تدريس المفاهيم العلمية وعلاقته بمستوى خبرتهم التدريسية ونوعهم الاجتماعي</w:t>
      </w:r>
      <w:r w:rsidR="001330EE">
        <w:rPr>
          <w:rFonts w:eastAsiaTheme="minorHAnsi" w:hint="cs"/>
          <w:b/>
          <w:bCs/>
          <w:szCs w:val="28"/>
          <w:rtl/>
        </w:rPr>
        <w:t xml:space="preserve"> " , </w:t>
      </w:r>
      <w:r w:rsidR="001330EE" w:rsidRPr="001330EE">
        <w:rPr>
          <w:rFonts w:eastAsiaTheme="minorHAnsi" w:hint="cs"/>
          <w:b/>
          <w:bCs/>
          <w:szCs w:val="28"/>
          <w:u w:val="single"/>
          <w:rtl/>
        </w:rPr>
        <w:t>مجلة اتحاد العربية للتربية وعلم النفس ,</w:t>
      </w:r>
      <w:r w:rsidR="001330EE">
        <w:rPr>
          <w:rFonts w:eastAsiaTheme="minorHAnsi" w:hint="cs"/>
          <w:b/>
          <w:bCs/>
          <w:szCs w:val="28"/>
          <w:rtl/>
        </w:rPr>
        <w:t xml:space="preserve"> مج 15 ,العدد الاول .</w:t>
      </w:r>
    </w:p>
    <w:p w:rsidR="004A14E2" w:rsidRDefault="006A7BFF" w:rsidP="00F01F74">
      <w:pPr>
        <w:ind w:left="-710" w:right="-142"/>
        <w:jc w:val="both"/>
        <w:rPr>
          <w:rFonts w:eastAsiaTheme="minorHAnsi"/>
          <w:szCs w:val="28"/>
          <w:rtl/>
        </w:rPr>
      </w:pPr>
      <w:r>
        <w:rPr>
          <w:rFonts w:eastAsiaTheme="minorHAnsi" w:hint="cs"/>
          <w:b/>
          <w:bCs/>
          <w:szCs w:val="28"/>
          <w:rtl/>
        </w:rPr>
        <w:t>20</w:t>
      </w:r>
      <w:r w:rsidR="00F01F74">
        <w:rPr>
          <w:rFonts w:eastAsiaTheme="minorHAnsi" w:hint="cs"/>
          <w:b/>
          <w:bCs/>
          <w:szCs w:val="28"/>
          <w:rtl/>
        </w:rPr>
        <w:t xml:space="preserve">) </w:t>
      </w:r>
      <w:r w:rsidR="004A14E2" w:rsidRPr="004A14E2">
        <w:rPr>
          <w:rFonts w:eastAsiaTheme="minorHAnsi" w:hint="cs"/>
          <w:szCs w:val="28"/>
          <w:rtl/>
        </w:rPr>
        <w:t xml:space="preserve">القطامي , نايفة (2003)  </w:t>
      </w:r>
      <w:r w:rsidR="004A14E2" w:rsidRPr="004A14E2">
        <w:rPr>
          <w:rFonts w:eastAsiaTheme="minorHAnsi" w:hint="cs"/>
          <w:b/>
          <w:bCs/>
          <w:szCs w:val="28"/>
          <w:u w:val="thick"/>
          <w:rtl/>
        </w:rPr>
        <w:t>تعليم التفكير</w:t>
      </w:r>
      <w:r w:rsidR="004A14E2" w:rsidRPr="004A14E2">
        <w:rPr>
          <w:rFonts w:eastAsiaTheme="minorHAnsi" w:hint="cs"/>
          <w:szCs w:val="28"/>
          <w:u w:val="thick"/>
          <w:rtl/>
        </w:rPr>
        <w:t xml:space="preserve"> للمرحلة الاساسية</w:t>
      </w:r>
      <w:r w:rsidR="004A14E2" w:rsidRPr="004A14E2">
        <w:rPr>
          <w:rFonts w:eastAsiaTheme="minorHAnsi" w:hint="cs"/>
          <w:szCs w:val="28"/>
          <w:rtl/>
        </w:rPr>
        <w:t xml:space="preserve">  , ط1 , دار الفكر للنشر . عمان . </w:t>
      </w:r>
    </w:p>
    <w:p w:rsidR="00151E21" w:rsidRPr="00B9264D" w:rsidRDefault="006A7BFF" w:rsidP="006A7BFF">
      <w:pPr>
        <w:ind w:left="-710" w:right="-142"/>
        <w:jc w:val="both"/>
        <w:rPr>
          <w:rFonts w:eastAsiaTheme="minorHAnsi"/>
          <w:b/>
          <w:bCs/>
          <w:szCs w:val="28"/>
          <w:rtl/>
          <w:lang w:bidi="ar-IQ"/>
        </w:rPr>
      </w:pPr>
      <w:r>
        <w:rPr>
          <w:rFonts w:eastAsiaTheme="minorHAnsi" w:hint="cs"/>
          <w:b/>
          <w:bCs/>
          <w:szCs w:val="28"/>
          <w:rtl/>
        </w:rPr>
        <w:t>21</w:t>
      </w:r>
      <w:r>
        <w:rPr>
          <w:rFonts w:eastAsiaTheme="minorHAnsi" w:hint="cs"/>
          <w:b/>
          <w:bCs/>
          <w:szCs w:val="28"/>
          <w:rtl/>
          <w:lang w:bidi="ar-IQ"/>
        </w:rPr>
        <w:t xml:space="preserve">) </w:t>
      </w:r>
      <w:r w:rsidR="004A14E2" w:rsidRPr="004A14E2">
        <w:rPr>
          <w:rFonts w:eastAsiaTheme="minorHAnsi" w:hint="cs"/>
          <w:szCs w:val="28"/>
          <w:rtl/>
          <w:lang w:bidi="ar-IQ"/>
        </w:rPr>
        <w:t xml:space="preserve">المفلح , عبدالله بن محمد (2005) : </w:t>
      </w:r>
      <w:r w:rsidR="004A14E2" w:rsidRPr="004A14E2">
        <w:rPr>
          <w:rFonts w:eastAsiaTheme="minorHAnsi" w:hint="cs"/>
          <w:szCs w:val="28"/>
          <w:u w:val="thick"/>
          <w:rtl/>
          <w:lang w:bidi="ar-IQ"/>
        </w:rPr>
        <w:t>الحقيبة التدريبية لأعضاء الهيئة التعليمية لكليات البنات ممن أوكل لهن تدريس مادة مهارات التفكير</w:t>
      </w:r>
      <w:r w:rsidR="004A14E2" w:rsidRPr="004A14E2">
        <w:rPr>
          <w:rFonts w:eastAsiaTheme="minorHAnsi" w:hint="cs"/>
          <w:szCs w:val="28"/>
          <w:rtl/>
          <w:lang w:bidi="ar-IQ"/>
        </w:rPr>
        <w:t xml:space="preserve"> , الرياض , كلية البنات .</w:t>
      </w:r>
    </w:p>
    <w:p w:rsidR="004A14E2" w:rsidRPr="004A14E2" w:rsidRDefault="006A7BFF" w:rsidP="004A14E2">
      <w:pPr>
        <w:ind w:left="-1136" w:right="-284"/>
        <w:jc w:val="right"/>
        <w:rPr>
          <w:rFonts w:ascii="Simplified Arabic" w:eastAsiaTheme="minorHAnsi" w:hAnsi="Simplified Arabic"/>
          <w:szCs w:val="28"/>
          <w:lang w:bidi="ar-IQ"/>
        </w:rPr>
      </w:pPr>
      <w:r>
        <w:rPr>
          <w:rFonts w:ascii="Simplified Arabic" w:eastAsiaTheme="minorHAnsi" w:hAnsi="Simplified Arabic"/>
          <w:szCs w:val="28"/>
          <w:lang w:bidi="ar-IQ"/>
        </w:rPr>
        <w:t>22</w:t>
      </w:r>
      <w:r w:rsidR="004A14E2" w:rsidRPr="004A14E2">
        <w:rPr>
          <w:rFonts w:ascii="Simplified Arabic" w:eastAsiaTheme="minorHAnsi" w:hAnsi="Simplified Arabic"/>
          <w:szCs w:val="28"/>
          <w:lang w:bidi="ar-IQ"/>
        </w:rPr>
        <w:t xml:space="preserve">)Beyer, Barry k (2001) " waht research suggests about teaching thing skills" in costa, arthur L. (E ditor) .Developing minds :A Resource book for teaching, Alexandria:A S C D </w:t>
      </w:r>
    </w:p>
    <w:p w:rsidR="004A14E2" w:rsidRPr="00151E21" w:rsidRDefault="006A7BFF" w:rsidP="00151E21">
      <w:pPr>
        <w:ind w:left="-1136" w:right="-284"/>
        <w:jc w:val="right"/>
        <w:rPr>
          <w:rFonts w:ascii="Simplified Arabic" w:eastAsiaTheme="minorHAnsi" w:hAnsi="Simplified Arabic"/>
          <w:szCs w:val="28"/>
          <w:rtl/>
          <w:lang w:bidi="ar-IQ"/>
        </w:rPr>
      </w:pPr>
      <w:r>
        <w:rPr>
          <w:rFonts w:ascii="Simplified Arabic" w:eastAsiaTheme="minorHAnsi" w:hAnsi="Simplified Arabic"/>
          <w:szCs w:val="28"/>
          <w:lang w:bidi="ar-IQ"/>
        </w:rPr>
        <w:t>23</w:t>
      </w:r>
      <w:r w:rsidR="004A14E2" w:rsidRPr="004A14E2">
        <w:rPr>
          <w:rFonts w:ascii="Simplified Arabic" w:eastAsiaTheme="minorHAnsi" w:hAnsi="Simplified Arabic"/>
          <w:szCs w:val="28"/>
          <w:lang w:bidi="ar-IQ"/>
        </w:rPr>
        <w:t>) De Bono (2003) ,creative thinking, retrived January 25, 2003 .</w:t>
      </w:r>
    </w:p>
    <w:p w:rsidR="004A14E2" w:rsidRPr="004A14E2" w:rsidRDefault="004A14E2" w:rsidP="004A14E2">
      <w:pPr>
        <w:tabs>
          <w:tab w:val="left" w:pos="7437"/>
        </w:tabs>
        <w:spacing w:line="276" w:lineRule="auto"/>
        <w:ind w:right="-284"/>
        <w:jc w:val="both"/>
        <w:rPr>
          <w:rFonts w:eastAsiaTheme="minorHAnsi"/>
          <w:szCs w:val="28"/>
          <w:rtl/>
          <w:lang w:bidi="ar-IQ"/>
        </w:rPr>
      </w:pPr>
    </w:p>
    <w:p w:rsidR="00E124FB" w:rsidRDefault="004A14E2" w:rsidP="00B9264D">
      <w:pPr>
        <w:tabs>
          <w:tab w:val="left" w:pos="7437"/>
        </w:tabs>
        <w:spacing w:line="276" w:lineRule="auto"/>
        <w:ind w:left="-994" w:right="-284"/>
        <w:contextualSpacing/>
        <w:jc w:val="both"/>
        <w:rPr>
          <w:rFonts w:eastAsiaTheme="minorHAnsi"/>
          <w:szCs w:val="28"/>
          <w:rtl/>
          <w:lang w:bidi="ar-IQ"/>
        </w:rPr>
      </w:pPr>
      <w:r w:rsidRPr="004A14E2">
        <w:rPr>
          <w:rFonts w:eastAsiaTheme="minorHAnsi" w:hint="cs"/>
          <w:szCs w:val="28"/>
          <w:rtl/>
          <w:lang w:bidi="ar-IQ"/>
        </w:rPr>
        <w:t xml:space="preserve">                                                  </w:t>
      </w:r>
    </w:p>
    <w:p w:rsidR="00593801" w:rsidRPr="004A14E2" w:rsidRDefault="00593801" w:rsidP="00593801">
      <w:pPr>
        <w:tabs>
          <w:tab w:val="left" w:pos="7437"/>
        </w:tabs>
        <w:spacing w:line="276" w:lineRule="auto"/>
        <w:ind w:left="-994" w:right="-284"/>
        <w:contextualSpacing/>
        <w:jc w:val="both"/>
        <w:rPr>
          <w:rFonts w:eastAsiaTheme="minorHAnsi"/>
          <w:b/>
          <w:bCs/>
          <w:szCs w:val="28"/>
          <w:u w:val="single"/>
          <w:rtl/>
          <w:lang w:bidi="ar-IQ"/>
        </w:rPr>
      </w:pPr>
      <w:r w:rsidRPr="004A14E2">
        <w:rPr>
          <w:rFonts w:eastAsiaTheme="minorHAnsi" w:hint="cs"/>
          <w:b/>
          <w:bCs/>
          <w:szCs w:val="28"/>
          <w:u w:val="single"/>
          <w:rtl/>
          <w:lang w:bidi="ar-IQ"/>
        </w:rPr>
        <w:t>الملاحق</w:t>
      </w:r>
    </w:p>
    <w:p w:rsidR="00593801" w:rsidRPr="004A14E2" w:rsidRDefault="00593801" w:rsidP="00593801">
      <w:pPr>
        <w:spacing w:line="276" w:lineRule="auto"/>
        <w:ind w:hanging="1136"/>
        <w:jc w:val="lowKashida"/>
        <w:rPr>
          <w:rFonts w:ascii="Simplified Arabic" w:eastAsiaTheme="minorHAnsi" w:hAnsi="Simplified Arabic"/>
          <w:szCs w:val="28"/>
          <w:rtl/>
        </w:rPr>
      </w:pPr>
      <w:r w:rsidRPr="004A14E2">
        <w:rPr>
          <w:rFonts w:ascii="Simplified Arabic" w:eastAsiaTheme="minorHAnsi" w:hAnsi="Simplified Arabic" w:hint="cs"/>
          <w:szCs w:val="28"/>
          <w:rtl/>
          <w:lang w:bidi="ar-IQ"/>
        </w:rPr>
        <w:t xml:space="preserve"> </w:t>
      </w:r>
      <w:r>
        <w:rPr>
          <w:rFonts w:ascii="Simplified Arabic" w:eastAsiaTheme="minorHAnsi" w:hAnsi="Simplified Arabic" w:hint="cs"/>
          <w:szCs w:val="28"/>
          <w:rtl/>
        </w:rPr>
        <w:t xml:space="preserve">                          اداة البحث الاولى ( مهارات التفكير العلمي) بصورتها النهائية </w:t>
      </w:r>
    </w:p>
    <w:tbl>
      <w:tblPr>
        <w:tblStyle w:val="110"/>
        <w:bidiVisual/>
        <w:tblW w:w="9746" w:type="dxa"/>
        <w:jc w:val="right"/>
        <w:tblLook w:val="04A0" w:firstRow="1" w:lastRow="0" w:firstColumn="1" w:lastColumn="0" w:noHBand="0" w:noVBand="1"/>
      </w:tblPr>
      <w:tblGrid>
        <w:gridCol w:w="537"/>
        <w:gridCol w:w="4675"/>
        <w:gridCol w:w="1024"/>
        <w:gridCol w:w="708"/>
        <w:gridCol w:w="851"/>
        <w:gridCol w:w="709"/>
        <w:gridCol w:w="1242"/>
      </w:tblGrid>
      <w:tr w:rsidR="00593801" w:rsidRPr="004A14E2" w:rsidTr="004D1BB9">
        <w:trPr>
          <w:jc w:val="right"/>
        </w:trPr>
        <w:tc>
          <w:tcPr>
            <w:tcW w:w="537"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ت</w:t>
            </w:r>
          </w:p>
        </w:tc>
        <w:tc>
          <w:tcPr>
            <w:tcW w:w="4675"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أولا- مهارة الملاحظة</w:t>
            </w:r>
          </w:p>
        </w:tc>
        <w:tc>
          <w:tcPr>
            <w:tcW w:w="1024"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Pr>
                <w:rFonts w:asciiTheme="minorHAnsi" w:eastAsiaTheme="minorHAnsi" w:hAnsiTheme="minorHAnsi" w:cstheme="minorBidi" w:hint="cs"/>
                <w:b/>
                <w:bCs/>
                <w:sz w:val="22"/>
                <w:szCs w:val="22"/>
                <w:rtl/>
              </w:rPr>
              <w:t xml:space="preserve"> كبيرة جداً</w:t>
            </w:r>
          </w:p>
        </w:tc>
        <w:tc>
          <w:tcPr>
            <w:tcW w:w="708"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Pr>
                <w:rFonts w:asciiTheme="minorHAnsi" w:eastAsiaTheme="minorHAnsi" w:hAnsiTheme="minorHAnsi" w:cstheme="minorBidi" w:hint="cs"/>
                <w:b/>
                <w:bCs/>
                <w:sz w:val="22"/>
                <w:szCs w:val="22"/>
                <w:rtl/>
              </w:rPr>
              <w:t xml:space="preserve"> كبيرة</w:t>
            </w:r>
          </w:p>
        </w:tc>
        <w:tc>
          <w:tcPr>
            <w:tcW w:w="851"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Pr>
                <w:rFonts w:asciiTheme="minorHAnsi" w:eastAsiaTheme="minorHAnsi" w:hAnsiTheme="minorHAnsi" w:cstheme="minorBidi" w:hint="cs"/>
                <w:b/>
                <w:bCs/>
                <w:sz w:val="22"/>
                <w:szCs w:val="22"/>
                <w:rtl/>
              </w:rPr>
              <w:t>متوسطة</w:t>
            </w:r>
          </w:p>
        </w:tc>
        <w:tc>
          <w:tcPr>
            <w:tcW w:w="709"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Pr>
                <w:rFonts w:asciiTheme="minorHAnsi" w:eastAsiaTheme="minorHAnsi" w:hAnsiTheme="minorHAnsi" w:cstheme="minorBidi" w:hint="cs"/>
                <w:b/>
                <w:bCs/>
                <w:sz w:val="22"/>
                <w:szCs w:val="22"/>
                <w:rtl/>
              </w:rPr>
              <w:t>ضعيفة</w:t>
            </w:r>
            <w:r w:rsidRPr="004A14E2">
              <w:rPr>
                <w:rFonts w:asciiTheme="minorHAnsi" w:eastAsiaTheme="minorHAnsi" w:hAnsiTheme="minorHAnsi" w:cstheme="minorBidi" w:hint="cs"/>
                <w:b/>
                <w:bCs/>
                <w:sz w:val="22"/>
                <w:szCs w:val="22"/>
                <w:rtl/>
              </w:rPr>
              <w:t xml:space="preserve">     </w:t>
            </w:r>
          </w:p>
        </w:tc>
        <w:tc>
          <w:tcPr>
            <w:tcW w:w="1242"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Pr>
                <w:rFonts w:asciiTheme="minorHAnsi" w:eastAsiaTheme="minorHAnsi" w:hAnsiTheme="minorHAnsi" w:cstheme="minorBidi" w:hint="cs"/>
                <w:b/>
                <w:bCs/>
                <w:sz w:val="22"/>
                <w:szCs w:val="22"/>
                <w:rtl/>
              </w:rPr>
              <w:t>ضعيفة جداً</w:t>
            </w: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1</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يوجه الطلبة إلى استخدام حواسهم وهم يدرسون مادة ال</w:t>
            </w:r>
            <w:r w:rsidRPr="004A14E2">
              <w:rPr>
                <w:rFonts w:ascii="Simplified Arabic" w:eastAsiaTheme="minorHAnsi" w:hAnsi="Simplified Arabic" w:cstheme="minorBidi" w:hint="cs"/>
                <w:b/>
                <w:bCs/>
                <w:sz w:val="22"/>
                <w:szCs w:val="22"/>
                <w:rtl/>
              </w:rPr>
              <w:t>اح</w:t>
            </w:r>
            <w:r w:rsidRPr="004A14E2">
              <w:rPr>
                <w:rFonts w:ascii="Simplified Arabic" w:eastAsiaTheme="minorHAnsi" w:hAnsi="Simplified Arabic" w:cstheme="minorBidi"/>
                <w:b/>
                <w:bCs/>
                <w:sz w:val="22"/>
                <w:szCs w:val="22"/>
                <w:rtl/>
              </w:rPr>
              <w:t>ياء.</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2</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يشجع الطلبة على القراءة الخارجية للمصادر والأبحاث العلمية.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3</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يطلب من</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الطلبة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ملاحظة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عرض</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توضيحي</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لظاهرة علمية محددة.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4</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يدعو الطلبة إلى ملاحظة اكتشافات العلماء للنظريات والظواهر والأحداث العلمية.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5</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يوجه الطلبة إلى الاطلاع على حياة العلماء وسيرهم الذاتية.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 xml:space="preserve"> 6</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يعرض للطلبة صوراً وأفلام علمية خاصة بمنهج الاحياء</w:t>
            </w:r>
            <w:r w:rsidRPr="004A14E2">
              <w:rPr>
                <w:rFonts w:ascii="Simplified Arabic" w:eastAsiaTheme="minorHAnsi" w:hAnsi="Simplified Arabic" w:cstheme="minorBidi"/>
                <w:b/>
                <w:bCs/>
                <w:sz w:val="22"/>
                <w:szCs w:val="22"/>
              </w:rPr>
              <w:t>.</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 xml:space="preserve"> 7</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يشجع الطلبة على مشاهدة ومتابعة الظواهر العلمية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ت</w:t>
            </w:r>
          </w:p>
        </w:tc>
        <w:tc>
          <w:tcPr>
            <w:tcW w:w="467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ثانيا- مهارة التصنيف</w:t>
            </w:r>
          </w:p>
        </w:tc>
        <w:tc>
          <w:tcPr>
            <w:tcW w:w="102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Pr>
                <w:rFonts w:ascii="Simplified Arabic" w:eastAsiaTheme="minorHAnsi" w:hAnsi="Simplified Arabic" w:cstheme="minorBidi" w:hint="cs"/>
                <w:b/>
                <w:bCs/>
                <w:sz w:val="22"/>
                <w:szCs w:val="22"/>
                <w:rtl/>
              </w:rPr>
              <w:t xml:space="preserve"> كبيرة جداً </w:t>
            </w:r>
          </w:p>
        </w:tc>
        <w:tc>
          <w:tcPr>
            <w:tcW w:w="7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Pr>
                <w:rFonts w:ascii="Simplified Arabic" w:eastAsiaTheme="minorHAnsi" w:hAnsi="Simplified Arabic" w:cstheme="minorBidi" w:hint="cs"/>
                <w:b/>
                <w:bCs/>
                <w:sz w:val="22"/>
                <w:szCs w:val="22"/>
                <w:rtl/>
              </w:rPr>
              <w:t>كبيرة</w:t>
            </w:r>
          </w:p>
        </w:tc>
        <w:tc>
          <w:tcPr>
            <w:tcW w:w="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Pr>
                <w:rFonts w:ascii="Simplified Arabic" w:eastAsiaTheme="minorHAnsi" w:hAnsi="Simplified Arabic" w:cstheme="minorBidi" w:hint="cs"/>
                <w:b/>
                <w:bCs/>
                <w:sz w:val="22"/>
                <w:szCs w:val="22"/>
                <w:rtl/>
              </w:rPr>
              <w:t>متوسطة</w:t>
            </w:r>
          </w:p>
        </w:tc>
        <w:tc>
          <w:tcPr>
            <w:tcW w:w="70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Pr>
                <w:rFonts w:ascii="Simplified Arabic" w:eastAsiaTheme="minorHAnsi" w:hAnsi="Simplified Arabic" w:cstheme="minorBidi" w:hint="cs"/>
                <w:b/>
                <w:bCs/>
                <w:sz w:val="22"/>
                <w:szCs w:val="22"/>
                <w:rtl/>
              </w:rPr>
              <w:t>ضعيفة</w:t>
            </w:r>
          </w:p>
        </w:tc>
        <w:tc>
          <w:tcPr>
            <w:tcW w:w="1242"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Pr>
                <w:rFonts w:ascii="Simplified Arabic" w:eastAsiaTheme="minorHAnsi" w:hAnsi="Simplified Arabic" w:cstheme="minorBidi" w:hint="cs"/>
                <w:b/>
                <w:bCs/>
                <w:sz w:val="22"/>
                <w:szCs w:val="22"/>
                <w:rtl/>
              </w:rPr>
              <w:t>ضعيفة جداً</w:t>
            </w: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1</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Pr>
            </w:pPr>
            <w:r w:rsidRPr="004A14E2">
              <w:rPr>
                <w:rFonts w:ascii="Simplified Arabic" w:eastAsiaTheme="minorHAnsi" w:hAnsi="Simplified Arabic" w:cstheme="minorBidi"/>
                <w:b/>
                <w:bCs/>
                <w:sz w:val="22"/>
                <w:szCs w:val="22"/>
                <w:rtl/>
              </w:rPr>
              <w:t>يطلب من الطلبة تصنيف (النظريات، القوانين والمفاهيم العلمية) من حيث خصائصها ومكوناتها.</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2</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يطلب من</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الطلبة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تصنيف</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الأحداث</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العلمية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حسب الفترة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الزمنية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التي</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وقعت</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فيها</w:t>
            </w:r>
            <w:r w:rsidRPr="004A14E2">
              <w:rPr>
                <w:rFonts w:ascii="Simplified Arabic" w:eastAsiaTheme="minorHAnsi" w:hAnsi="Simplified Arabic" w:cstheme="minorBidi"/>
                <w:b/>
                <w:bCs/>
                <w:sz w:val="22"/>
                <w:szCs w:val="22"/>
              </w:rPr>
              <w:t>.</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lastRenderedPageBreak/>
              <w:t>3</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يوجه الطلبة على عمل مجموعات للأحداث العلمية حسب فترة حصولها.</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4</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يوجه الطلبة إلى تصنيف المفاهيم العلمية وفقا لإدراكها.</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5</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يكسب الطلبة القدرة على تصنيف (المبادئ، المفاهيم، الحقائق، التعميمات والإجراءات).</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6</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يطلب من الطلبة تصنيف (النظريات والقوانين من حيث الفترة الزمنية لها.</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ت</w:t>
            </w:r>
          </w:p>
        </w:tc>
        <w:tc>
          <w:tcPr>
            <w:tcW w:w="467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ثالثا- مهارة التلخيص</w:t>
            </w:r>
          </w:p>
        </w:tc>
        <w:tc>
          <w:tcPr>
            <w:tcW w:w="102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1</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يساعد</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الطلبة في</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التوصل</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إلى</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استنتاجات</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علمية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من</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خلال دراستهم للموضوعات العلمية.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2</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يوجه الطلبة إلى كتابة تقرير عن التجارب المختبرية التي دُرِست.</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3</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يدعو</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الطلبة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إلى</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وصف</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زيارة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علمية ميدانية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قاموا</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بها</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إلى</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مؤسسة 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4</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يطلب من</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الطلبة إعادة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صياغة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الفكرة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الرئيسة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لموضوع الدرس</w:t>
            </w:r>
            <w:r w:rsidRPr="004A14E2">
              <w:rPr>
                <w:rFonts w:ascii="Simplified Arabic" w:eastAsiaTheme="minorHAnsi" w:hAnsi="Simplified Arabic" w:cstheme="minorBidi"/>
                <w:b/>
                <w:bCs/>
                <w:sz w:val="22"/>
                <w:szCs w:val="22"/>
              </w:rPr>
              <w:t>.</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5</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يعرض للطلبة صورا علمية ويطلب منهم تكوين أفكار محددة لهذه الصور والأحداث العلمية من خلال قراءاتهم لها.</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6</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يطلب من الطلبة</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تقديم</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ملخصا بأسلوبهم الخاص عن نظرية أو قانون أو حدث علمي معاصر.</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7</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يشجع الطلبة على تقديم تقرير عن برنامج تلفزيوني علمي في الاحياء.</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ت</w:t>
            </w:r>
          </w:p>
        </w:tc>
        <w:tc>
          <w:tcPr>
            <w:tcW w:w="467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رابعا- مهارة التفسير</w:t>
            </w:r>
          </w:p>
        </w:tc>
        <w:tc>
          <w:tcPr>
            <w:tcW w:w="102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4A14E2" w:rsidRDefault="00593801" w:rsidP="004D1BB9">
            <w:pPr>
              <w:rPr>
                <w:rFonts w:ascii="Simplified Arabic" w:eastAsiaTheme="minorHAnsi" w:hAnsi="Simplified Arabic"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1</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يكسب الطلبة مهارات تفسير</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الأحداث</w:t>
            </w:r>
            <w:r w:rsidRPr="004A14E2">
              <w:rPr>
                <w:rFonts w:ascii="Simplified Arabic" w:eastAsiaTheme="minorHAnsi" w:hAnsi="Simplified Arabic" w:cstheme="minorBidi"/>
                <w:b/>
                <w:bCs/>
                <w:sz w:val="22"/>
                <w:szCs w:val="22"/>
              </w:rPr>
              <w:t xml:space="preserve"> </w:t>
            </w:r>
            <w:r w:rsidRPr="004A14E2">
              <w:rPr>
                <w:rFonts w:ascii="Simplified Arabic" w:eastAsiaTheme="minorHAnsi" w:hAnsi="Simplified Arabic" w:cstheme="minorBidi"/>
                <w:b/>
                <w:bCs/>
                <w:sz w:val="22"/>
                <w:szCs w:val="22"/>
                <w:rtl/>
              </w:rPr>
              <w:t>العلمية.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2</w:t>
            </w:r>
          </w:p>
        </w:tc>
        <w:tc>
          <w:tcPr>
            <w:tcW w:w="4675"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يطلب من الطلبة توضيح الصيغة الرياضية للقوانين العلمية.</w:t>
            </w:r>
          </w:p>
        </w:tc>
        <w:tc>
          <w:tcPr>
            <w:tcW w:w="1024"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rPr>
          <w:jc w:val="right"/>
        </w:trPr>
        <w:tc>
          <w:tcPr>
            <w:tcW w:w="537" w:type="dxa"/>
            <w:tcBorders>
              <w:top w:val="double" w:sz="4" w:space="0" w:color="auto"/>
              <w:left w:val="thinThickSmallGap" w:sz="12"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3</w:t>
            </w:r>
          </w:p>
        </w:tc>
        <w:tc>
          <w:tcPr>
            <w:tcW w:w="4675" w:type="dxa"/>
            <w:tcBorders>
              <w:top w:val="double" w:sz="4" w:space="0" w:color="auto"/>
              <w:left w:val="double" w:sz="4" w:space="0" w:color="auto"/>
              <w:bottom w:val="thinThickSmallGap" w:sz="12" w:space="0" w:color="auto"/>
              <w:right w:val="double" w:sz="4" w:space="0" w:color="auto"/>
            </w:tcBorders>
            <w:vAlign w:val="center"/>
          </w:tcPr>
          <w:p w:rsidR="00593801" w:rsidRPr="004A14E2" w:rsidRDefault="00593801" w:rsidP="004D1BB9">
            <w:pPr>
              <w:rPr>
                <w:rFonts w:ascii="Simplified Arabic" w:eastAsiaTheme="minorHAnsi" w:hAnsi="Simplified Arabic" w:cstheme="minorBidi"/>
                <w:b/>
                <w:bCs/>
                <w:sz w:val="22"/>
                <w:szCs w:val="22"/>
                <w:rtl/>
              </w:rPr>
            </w:pPr>
            <w:r w:rsidRPr="004A14E2">
              <w:rPr>
                <w:rFonts w:ascii="Simplified Arabic" w:eastAsiaTheme="minorHAnsi" w:hAnsi="Simplified Arabic" w:cstheme="minorBidi"/>
                <w:b/>
                <w:bCs/>
                <w:sz w:val="22"/>
                <w:szCs w:val="22"/>
                <w:rtl/>
              </w:rPr>
              <w:t>يعمل على تفسير</w:t>
            </w:r>
            <w:r w:rsidRPr="004A14E2">
              <w:rPr>
                <w:rFonts w:ascii="Simplified Arabic" w:eastAsiaTheme="minorHAnsi" w:hAnsi="Simplified Arabic" w:cstheme="minorBidi"/>
                <w:b/>
                <w:bCs/>
                <w:sz w:val="22"/>
                <w:szCs w:val="22"/>
                <w:rtl/>
                <w:lang w:bidi="ar-IQ"/>
              </w:rPr>
              <w:t xml:space="preserve"> </w:t>
            </w:r>
            <w:r w:rsidRPr="004A14E2">
              <w:rPr>
                <w:rFonts w:ascii="Simplified Arabic" w:eastAsiaTheme="minorHAnsi" w:hAnsi="Simplified Arabic" w:cstheme="minorBidi"/>
                <w:b/>
                <w:bCs/>
                <w:sz w:val="22"/>
                <w:szCs w:val="22"/>
                <w:rtl/>
              </w:rPr>
              <w:t>الظواهر الفيزيائية التي تظهر أمام الطلبة في المنهج الدراسي.</w:t>
            </w:r>
          </w:p>
        </w:tc>
        <w:tc>
          <w:tcPr>
            <w:tcW w:w="1024" w:type="dxa"/>
            <w:tcBorders>
              <w:top w:val="double" w:sz="4" w:space="0" w:color="auto"/>
              <w:left w:val="double" w:sz="4"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8" w:type="dxa"/>
            <w:tcBorders>
              <w:top w:val="double" w:sz="4" w:space="0" w:color="auto"/>
              <w:left w:val="double" w:sz="4"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851" w:type="dxa"/>
            <w:tcBorders>
              <w:top w:val="double" w:sz="4" w:space="0" w:color="auto"/>
              <w:left w:val="double" w:sz="4"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709" w:type="dxa"/>
            <w:tcBorders>
              <w:top w:val="double" w:sz="4" w:space="0" w:color="auto"/>
              <w:left w:val="double" w:sz="4"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c>
          <w:tcPr>
            <w:tcW w:w="1242" w:type="dxa"/>
            <w:tcBorders>
              <w:top w:val="double" w:sz="4" w:space="0" w:color="auto"/>
              <w:left w:val="double" w:sz="4" w:space="0" w:color="auto"/>
              <w:bottom w:val="thinThickSmallGap" w:sz="12"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p>
        </w:tc>
      </w:tr>
    </w:tbl>
    <w:tbl>
      <w:tblPr>
        <w:tblStyle w:val="110"/>
        <w:tblpPr w:leftFromText="180" w:rightFromText="180" w:vertAnchor="text" w:horzAnchor="margin" w:tblpY="141"/>
        <w:bidiVisual/>
        <w:tblW w:w="9759" w:type="dxa"/>
        <w:tblLook w:val="04A0" w:firstRow="1" w:lastRow="0" w:firstColumn="1" w:lastColumn="0" w:noHBand="0" w:noVBand="1"/>
      </w:tblPr>
      <w:tblGrid>
        <w:gridCol w:w="545"/>
        <w:gridCol w:w="4678"/>
        <w:gridCol w:w="992"/>
        <w:gridCol w:w="992"/>
        <w:gridCol w:w="981"/>
        <w:gridCol w:w="823"/>
        <w:gridCol w:w="748"/>
      </w:tblGrid>
      <w:tr w:rsidR="00593801" w:rsidRPr="00B9264D" w:rsidTr="004D1BB9">
        <w:tc>
          <w:tcPr>
            <w:tcW w:w="545"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b/>
                <w:bCs/>
                <w:rtl/>
              </w:rPr>
            </w:pPr>
            <w:r w:rsidRPr="00B9264D">
              <w:rPr>
                <w:rFonts w:hint="cs"/>
                <w:b/>
                <w:bCs/>
                <w:rtl/>
              </w:rPr>
              <w:t>ت</w:t>
            </w:r>
          </w:p>
        </w:tc>
        <w:tc>
          <w:tcPr>
            <w:tcW w:w="4678"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رابعا- مهارة التفسير</w:t>
            </w:r>
          </w:p>
        </w:tc>
        <w:tc>
          <w:tcPr>
            <w:tcW w:w="992"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92"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81"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823"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748"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4</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يطلب من الطلبة توضيح التطبيقات العملية للقوانين والنظريات العلمية.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5</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يوضح للطلبة أهمية</w:t>
            </w:r>
            <w:r w:rsidRPr="00B9264D">
              <w:rPr>
                <w:rFonts w:ascii="Simplified Arabic" w:hAnsi="Simplified Arabic"/>
                <w:b/>
                <w:bCs/>
              </w:rPr>
              <w:t xml:space="preserve"> </w:t>
            </w:r>
            <w:r w:rsidRPr="00B9264D">
              <w:rPr>
                <w:rFonts w:ascii="Simplified Arabic" w:hAnsi="Simplified Arabic"/>
                <w:b/>
                <w:bCs/>
                <w:rtl/>
              </w:rPr>
              <w:t>الفهم</w:t>
            </w:r>
            <w:r w:rsidRPr="00B9264D">
              <w:rPr>
                <w:rFonts w:ascii="Simplified Arabic" w:hAnsi="Simplified Arabic"/>
                <w:b/>
                <w:bCs/>
              </w:rPr>
              <w:t xml:space="preserve"> </w:t>
            </w:r>
            <w:r w:rsidRPr="00B9264D">
              <w:rPr>
                <w:rFonts w:ascii="Simplified Arabic" w:hAnsi="Simplified Arabic"/>
                <w:b/>
                <w:bCs/>
                <w:rtl/>
              </w:rPr>
              <w:t>لكل</w:t>
            </w:r>
            <w:r w:rsidRPr="00B9264D">
              <w:rPr>
                <w:rFonts w:ascii="Simplified Arabic" w:hAnsi="Simplified Arabic"/>
                <w:b/>
                <w:bCs/>
              </w:rPr>
              <w:t xml:space="preserve"> </w:t>
            </w:r>
            <w:r w:rsidRPr="00B9264D">
              <w:rPr>
                <w:rFonts w:ascii="Simplified Arabic" w:hAnsi="Simplified Arabic"/>
                <w:b/>
                <w:bCs/>
                <w:rtl/>
              </w:rPr>
              <w:t>مصطلح</w:t>
            </w:r>
            <w:r w:rsidRPr="00B9264D">
              <w:rPr>
                <w:rFonts w:ascii="Simplified Arabic" w:hAnsi="Simplified Arabic"/>
                <w:b/>
                <w:bCs/>
              </w:rPr>
              <w:t xml:space="preserve"> </w:t>
            </w:r>
            <w:r w:rsidRPr="00B9264D">
              <w:rPr>
                <w:rFonts w:ascii="Simplified Arabic" w:hAnsi="Simplified Arabic"/>
                <w:b/>
                <w:bCs/>
                <w:rtl/>
              </w:rPr>
              <w:t>علمي في</w:t>
            </w:r>
            <w:r w:rsidRPr="00B9264D">
              <w:rPr>
                <w:rFonts w:ascii="Simplified Arabic" w:hAnsi="Simplified Arabic"/>
                <w:b/>
                <w:bCs/>
              </w:rPr>
              <w:t xml:space="preserve"> </w:t>
            </w:r>
            <w:r w:rsidRPr="00B9264D">
              <w:rPr>
                <w:rFonts w:ascii="Simplified Arabic" w:hAnsi="Simplified Arabic"/>
                <w:b/>
                <w:bCs/>
                <w:rtl/>
              </w:rPr>
              <w:t>المادة الدراسية (ا</w:t>
            </w:r>
            <w:r w:rsidRPr="00B9264D">
              <w:rPr>
                <w:rFonts w:ascii="Simplified Arabic" w:hAnsi="Simplified Arabic" w:hint="cs"/>
                <w:b/>
                <w:bCs/>
                <w:rtl/>
              </w:rPr>
              <w:t>لاح</w:t>
            </w:r>
            <w:r w:rsidRPr="00B9264D">
              <w:rPr>
                <w:rFonts w:ascii="Simplified Arabic" w:hAnsi="Simplified Arabic"/>
                <w:b/>
                <w:bCs/>
                <w:rtl/>
              </w:rPr>
              <w:t>ياء).</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6</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يفسح المجال للطلبة لشرح بعض المعلومات</w:t>
            </w:r>
            <w:r w:rsidRPr="00B9264D">
              <w:rPr>
                <w:rFonts w:ascii="Simplified Arabic" w:hAnsi="Simplified Arabic"/>
                <w:b/>
                <w:bCs/>
              </w:rPr>
              <w:t xml:space="preserve"> </w:t>
            </w:r>
            <w:r w:rsidRPr="00B9264D">
              <w:rPr>
                <w:rFonts w:ascii="Simplified Arabic" w:hAnsi="Simplified Arabic"/>
                <w:b/>
                <w:bCs/>
                <w:rtl/>
              </w:rPr>
              <w:t>الموجودة</w:t>
            </w:r>
            <w:r w:rsidRPr="00B9264D">
              <w:rPr>
                <w:rFonts w:ascii="Simplified Arabic" w:hAnsi="Simplified Arabic"/>
                <w:b/>
                <w:bCs/>
              </w:rPr>
              <w:t xml:space="preserve"> </w:t>
            </w:r>
            <w:r w:rsidRPr="00B9264D">
              <w:rPr>
                <w:rFonts w:ascii="Simplified Arabic" w:hAnsi="Simplified Arabic"/>
                <w:b/>
                <w:bCs/>
                <w:rtl/>
              </w:rPr>
              <w:t>في الدرس.</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7</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يطلب من الطلبة توضيح المعاني المستخلصة لأي</w:t>
            </w:r>
            <w:r w:rsidRPr="00B9264D">
              <w:rPr>
                <w:rFonts w:ascii="Simplified Arabic" w:hAnsi="Simplified Arabic"/>
                <w:b/>
                <w:bCs/>
              </w:rPr>
              <w:t xml:space="preserve"> </w:t>
            </w:r>
            <w:r w:rsidRPr="00B9264D">
              <w:rPr>
                <w:rFonts w:ascii="Simplified Arabic" w:hAnsi="Simplified Arabic"/>
                <w:b/>
                <w:bCs/>
                <w:rtl/>
              </w:rPr>
              <w:t>موضوع</w:t>
            </w:r>
            <w:r w:rsidRPr="00B9264D">
              <w:rPr>
                <w:rFonts w:ascii="Simplified Arabic" w:hAnsi="Simplified Arabic"/>
                <w:b/>
                <w:bCs/>
              </w:rPr>
              <w:t xml:space="preserve"> </w:t>
            </w:r>
            <w:r w:rsidRPr="00B9264D">
              <w:rPr>
                <w:rFonts w:ascii="Simplified Arabic" w:hAnsi="Simplified Arabic"/>
                <w:b/>
                <w:bCs/>
                <w:rtl/>
              </w:rPr>
              <w:t>درسوه وفقا لخبراتهم</w:t>
            </w:r>
            <w:r w:rsidRPr="00B9264D">
              <w:rPr>
                <w:rFonts w:ascii="Simplified Arabic" w:hAnsi="Simplified Arabic"/>
                <w:b/>
                <w:bCs/>
              </w:rPr>
              <w:t>.</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ت</w:t>
            </w:r>
          </w:p>
        </w:tc>
        <w:tc>
          <w:tcPr>
            <w:tcW w:w="467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خامسا- مهارة المقارنة</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1</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يطلب</w:t>
            </w:r>
            <w:r w:rsidRPr="00B9264D">
              <w:rPr>
                <w:rFonts w:ascii="Simplified Arabic" w:hAnsi="Simplified Arabic"/>
                <w:b/>
                <w:bCs/>
              </w:rPr>
              <w:t xml:space="preserve"> </w:t>
            </w:r>
            <w:r w:rsidRPr="00B9264D">
              <w:rPr>
                <w:rFonts w:ascii="Simplified Arabic" w:hAnsi="Simplified Arabic"/>
                <w:b/>
                <w:bCs/>
                <w:rtl/>
              </w:rPr>
              <w:t>من</w:t>
            </w:r>
            <w:r w:rsidRPr="00B9264D">
              <w:rPr>
                <w:rFonts w:ascii="Simplified Arabic" w:hAnsi="Simplified Arabic"/>
                <w:b/>
                <w:bCs/>
              </w:rPr>
              <w:t xml:space="preserve"> </w:t>
            </w:r>
            <w:r w:rsidRPr="00B9264D">
              <w:rPr>
                <w:rFonts w:ascii="Simplified Arabic" w:hAnsi="Simplified Arabic"/>
                <w:b/>
                <w:bCs/>
                <w:rtl/>
              </w:rPr>
              <w:t>الطلبة</w:t>
            </w:r>
            <w:r w:rsidRPr="00B9264D">
              <w:rPr>
                <w:rFonts w:ascii="Simplified Arabic" w:hAnsi="Simplified Arabic"/>
                <w:b/>
                <w:bCs/>
              </w:rPr>
              <w:t xml:space="preserve"> </w:t>
            </w:r>
            <w:r w:rsidRPr="00B9264D">
              <w:rPr>
                <w:rFonts w:ascii="Simplified Arabic" w:hAnsi="Simplified Arabic"/>
                <w:b/>
                <w:bCs/>
                <w:rtl/>
              </w:rPr>
              <w:t>المقارنة</w:t>
            </w:r>
            <w:r w:rsidRPr="00B9264D">
              <w:rPr>
                <w:rFonts w:ascii="Simplified Arabic" w:hAnsi="Simplified Arabic"/>
                <w:b/>
                <w:bCs/>
              </w:rPr>
              <w:t xml:space="preserve"> </w:t>
            </w:r>
            <w:r w:rsidRPr="00B9264D">
              <w:rPr>
                <w:rFonts w:ascii="Simplified Arabic" w:hAnsi="Simplified Arabic"/>
                <w:b/>
                <w:bCs/>
                <w:rtl/>
              </w:rPr>
              <w:t>بين</w:t>
            </w:r>
            <w:r w:rsidRPr="00B9264D">
              <w:rPr>
                <w:rFonts w:ascii="Simplified Arabic" w:hAnsi="Simplified Arabic"/>
                <w:b/>
                <w:bCs/>
              </w:rPr>
              <w:t xml:space="preserve"> </w:t>
            </w:r>
            <w:r w:rsidRPr="00B9264D">
              <w:rPr>
                <w:rFonts w:ascii="Simplified Arabic" w:hAnsi="Simplified Arabic"/>
                <w:b/>
                <w:bCs/>
                <w:rtl/>
              </w:rPr>
              <w:t>القوانين</w:t>
            </w:r>
            <w:r w:rsidRPr="00B9264D">
              <w:rPr>
                <w:rFonts w:ascii="Simplified Arabic" w:hAnsi="Simplified Arabic"/>
                <w:b/>
                <w:bCs/>
              </w:rPr>
              <w:t xml:space="preserve"> </w:t>
            </w:r>
            <w:r w:rsidRPr="00B9264D">
              <w:rPr>
                <w:rFonts w:ascii="Simplified Arabic" w:hAnsi="Simplified Arabic"/>
                <w:b/>
                <w:bCs/>
                <w:rtl/>
              </w:rPr>
              <w:t>المتشابهة</w:t>
            </w:r>
            <w:r w:rsidRPr="00B9264D">
              <w:rPr>
                <w:rFonts w:ascii="Simplified Arabic" w:hAnsi="Simplified Arabic"/>
                <w:b/>
                <w:bCs/>
              </w:rPr>
              <w:t xml:space="preserve"> </w:t>
            </w:r>
            <w:r w:rsidRPr="00B9264D">
              <w:rPr>
                <w:rFonts w:ascii="Simplified Arabic" w:hAnsi="Simplified Arabic"/>
                <w:b/>
                <w:bCs/>
                <w:rtl/>
              </w:rPr>
              <w:t>مثل قوانين نيوتن الأول، الثاني والثالث ... إلخ</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2</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يوجه</w:t>
            </w:r>
            <w:r w:rsidRPr="00B9264D">
              <w:rPr>
                <w:rFonts w:ascii="Simplified Arabic" w:hAnsi="Simplified Arabic"/>
                <w:b/>
                <w:bCs/>
              </w:rPr>
              <w:t xml:space="preserve"> </w:t>
            </w:r>
            <w:r w:rsidRPr="00B9264D">
              <w:rPr>
                <w:rFonts w:ascii="Simplified Arabic" w:hAnsi="Simplified Arabic"/>
                <w:b/>
                <w:bCs/>
                <w:rtl/>
              </w:rPr>
              <w:t>الطلبة</w:t>
            </w:r>
            <w:r w:rsidRPr="00B9264D">
              <w:rPr>
                <w:rFonts w:ascii="Simplified Arabic" w:hAnsi="Simplified Arabic"/>
                <w:b/>
                <w:bCs/>
              </w:rPr>
              <w:t xml:space="preserve"> </w:t>
            </w:r>
            <w:r w:rsidRPr="00B9264D">
              <w:rPr>
                <w:rFonts w:ascii="Simplified Arabic" w:hAnsi="Simplified Arabic"/>
                <w:b/>
                <w:bCs/>
                <w:rtl/>
              </w:rPr>
              <w:t>إلى</w:t>
            </w:r>
            <w:r w:rsidRPr="00B9264D">
              <w:rPr>
                <w:rFonts w:ascii="Simplified Arabic" w:hAnsi="Simplified Arabic"/>
                <w:b/>
                <w:bCs/>
              </w:rPr>
              <w:t xml:space="preserve"> </w:t>
            </w:r>
            <w:r w:rsidRPr="00B9264D">
              <w:rPr>
                <w:rFonts w:ascii="Simplified Arabic" w:hAnsi="Simplified Arabic"/>
                <w:b/>
                <w:bCs/>
                <w:rtl/>
              </w:rPr>
              <w:t>تحليل</w:t>
            </w:r>
            <w:r w:rsidRPr="00B9264D">
              <w:rPr>
                <w:rFonts w:ascii="Simplified Arabic" w:hAnsi="Simplified Arabic"/>
                <w:b/>
                <w:bCs/>
              </w:rPr>
              <w:t xml:space="preserve"> </w:t>
            </w:r>
            <w:r w:rsidRPr="00B9264D">
              <w:rPr>
                <w:rFonts w:ascii="Simplified Arabic" w:hAnsi="Simplified Arabic"/>
                <w:b/>
                <w:bCs/>
                <w:rtl/>
              </w:rPr>
              <w:t>قانونين</w:t>
            </w:r>
            <w:r w:rsidRPr="00B9264D">
              <w:rPr>
                <w:rFonts w:ascii="Simplified Arabic" w:hAnsi="Simplified Arabic"/>
                <w:b/>
                <w:bCs/>
              </w:rPr>
              <w:t xml:space="preserve"> </w:t>
            </w:r>
            <w:r w:rsidRPr="00B9264D">
              <w:rPr>
                <w:rFonts w:ascii="Simplified Arabic" w:hAnsi="Simplified Arabic"/>
                <w:b/>
                <w:bCs/>
                <w:rtl/>
              </w:rPr>
              <w:t>أو</w:t>
            </w:r>
            <w:r w:rsidRPr="00B9264D">
              <w:rPr>
                <w:rFonts w:ascii="Simplified Arabic" w:hAnsi="Simplified Arabic"/>
                <w:b/>
                <w:bCs/>
              </w:rPr>
              <w:t xml:space="preserve"> </w:t>
            </w:r>
            <w:r w:rsidRPr="00B9264D">
              <w:rPr>
                <w:rFonts w:ascii="Simplified Arabic" w:hAnsi="Simplified Arabic"/>
                <w:b/>
                <w:bCs/>
                <w:rtl/>
              </w:rPr>
              <w:t>أكثر</w:t>
            </w:r>
            <w:r w:rsidRPr="00B9264D">
              <w:rPr>
                <w:rFonts w:ascii="Simplified Arabic" w:hAnsi="Simplified Arabic"/>
                <w:b/>
                <w:bCs/>
              </w:rPr>
              <w:t>.</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3</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يشجع الطلبة في البحث عن نقاط الاتفاق</w:t>
            </w:r>
            <w:r w:rsidRPr="00B9264D">
              <w:rPr>
                <w:rFonts w:ascii="Simplified Arabic" w:hAnsi="Simplified Arabic"/>
                <w:b/>
                <w:bCs/>
              </w:rPr>
              <w:t xml:space="preserve"> </w:t>
            </w:r>
            <w:r w:rsidRPr="00B9264D">
              <w:rPr>
                <w:rFonts w:ascii="Simplified Arabic" w:hAnsi="Simplified Arabic"/>
                <w:b/>
                <w:bCs/>
                <w:rtl/>
              </w:rPr>
              <w:t>والاختلاف بين</w:t>
            </w:r>
            <w:r w:rsidRPr="00B9264D">
              <w:rPr>
                <w:rFonts w:ascii="Simplified Arabic" w:hAnsi="Simplified Arabic"/>
                <w:b/>
                <w:bCs/>
              </w:rPr>
              <w:t xml:space="preserve"> </w:t>
            </w:r>
            <w:r w:rsidRPr="00B9264D">
              <w:rPr>
                <w:rFonts w:ascii="Simplified Arabic" w:hAnsi="Simplified Arabic"/>
                <w:b/>
                <w:bCs/>
                <w:rtl/>
              </w:rPr>
              <w:t>الظواهر والأحداث العلمية.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4</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يدعو الطلبة إلى مقارنة المفاهيم الموجودة في</w:t>
            </w:r>
            <w:r w:rsidRPr="00B9264D">
              <w:rPr>
                <w:rFonts w:ascii="Simplified Arabic" w:hAnsi="Simplified Arabic"/>
                <w:b/>
                <w:bCs/>
              </w:rPr>
              <w:t xml:space="preserve"> </w:t>
            </w:r>
            <w:r w:rsidRPr="00B9264D">
              <w:rPr>
                <w:rFonts w:ascii="Simplified Arabic" w:hAnsi="Simplified Arabic"/>
                <w:b/>
                <w:bCs/>
                <w:rtl/>
              </w:rPr>
              <w:t>موضوع</w:t>
            </w:r>
            <w:r w:rsidRPr="00B9264D">
              <w:rPr>
                <w:rFonts w:ascii="Simplified Arabic" w:hAnsi="Simplified Arabic"/>
                <w:b/>
                <w:bCs/>
              </w:rPr>
              <w:t xml:space="preserve"> </w:t>
            </w:r>
            <w:r w:rsidRPr="00B9264D">
              <w:rPr>
                <w:rFonts w:ascii="Simplified Arabic" w:hAnsi="Simplified Arabic"/>
                <w:b/>
                <w:bCs/>
                <w:rtl/>
              </w:rPr>
              <w:t>معين وغير موجودة</w:t>
            </w:r>
            <w:r w:rsidRPr="00B9264D">
              <w:rPr>
                <w:rFonts w:ascii="Simplified Arabic" w:hAnsi="Simplified Arabic"/>
                <w:b/>
                <w:bCs/>
              </w:rPr>
              <w:t xml:space="preserve"> </w:t>
            </w:r>
            <w:r w:rsidRPr="00B9264D">
              <w:rPr>
                <w:rFonts w:ascii="Simplified Arabic" w:hAnsi="Simplified Arabic"/>
                <w:b/>
                <w:bCs/>
                <w:rtl/>
              </w:rPr>
              <w:t>في</w:t>
            </w:r>
            <w:r w:rsidRPr="00B9264D">
              <w:rPr>
                <w:rFonts w:ascii="Simplified Arabic" w:hAnsi="Simplified Arabic"/>
                <w:b/>
                <w:bCs/>
              </w:rPr>
              <w:t xml:space="preserve"> </w:t>
            </w:r>
            <w:r w:rsidRPr="00B9264D">
              <w:rPr>
                <w:rFonts w:ascii="Simplified Arabic" w:hAnsi="Simplified Arabic"/>
                <w:b/>
                <w:bCs/>
                <w:rtl/>
              </w:rPr>
              <w:t>موضوع آخر</w:t>
            </w:r>
            <w:r w:rsidRPr="00B9264D">
              <w:rPr>
                <w:rFonts w:ascii="Simplified Arabic" w:hAnsi="Simplified Arabic"/>
                <w:b/>
                <w:bCs/>
              </w:rPr>
              <w:t>.</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5</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يطلب من الطلبة تحديد العلاقة بين الأحداث العلمية في الماضي والحاضر.</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6</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يدعو الطلبة إلى المقارنة بين كتب الاحياء للمراحل المختلفة التي درسوها.</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lastRenderedPageBreak/>
              <w:t>7</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يوجه الطلبة على إدراك الاختلاف في القوانين</w:t>
            </w:r>
            <w:r w:rsidRPr="00B9264D">
              <w:rPr>
                <w:rFonts w:ascii="Simplified Arabic" w:hAnsi="Simplified Arabic"/>
                <w:b/>
                <w:bCs/>
              </w:rPr>
              <w:t xml:space="preserve"> </w:t>
            </w:r>
            <w:r w:rsidRPr="00B9264D">
              <w:rPr>
                <w:rFonts w:ascii="Simplified Arabic" w:hAnsi="Simplified Arabic"/>
                <w:b/>
                <w:bCs/>
                <w:rtl/>
              </w:rPr>
              <w:t>العلمية حسب المستحدثات العلمية.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8</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يوضح للطلبة الحقائق والمبادئ والقوانين والنظريات التي فيها مقارنة بين الظواهر العلمية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b/>
                <w:bCs/>
                <w:rtl/>
              </w:rPr>
            </w:pPr>
            <w:r w:rsidRPr="00B9264D">
              <w:rPr>
                <w:rFonts w:hint="cs"/>
                <w:b/>
                <w:bCs/>
                <w:rtl/>
              </w:rPr>
              <w:t>9</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يوجه</w:t>
            </w:r>
            <w:r w:rsidRPr="00B9264D">
              <w:rPr>
                <w:rFonts w:ascii="Simplified Arabic" w:hAnsi="Simplified Arabic"/>
                <w:b/>
                <w:bCs/>
              </w:rPr>
              <w:t xml:space="preserve"> </w:t>
            </w:r>
            <w:r w:rsidRPr="00B9264D">
              <w:rPr>
                <w:rFonts w:ascii="Simplified Arabic" w:hAnsi="Simplified Arabic"/>
                <w:b/>
                <w:bCs/>
                <w:rtl/>
              </w:rPr>
              <w:t>الطلبة</w:t>
            </w:r>
            <w:r w:rsidRPr="00B9264D">
              <w:rPr>
                <w:rFonts w:ascii="Simplified Arabic" w:hAnsi="Simplified Arabic"/>
                <w:b/>
                <w:bCs/>
              </w:rPr>
              <w:t xml:space="preserve"> </w:t>
            </w:r>
            <w:r w:rsidRPr="00B9264D">
              <w:rPr>
                <w:rFonts w:ascii="Simplified Arabic" w:hAnsi="Simplified Arabic"/>
                <w:b/>
                <w:bCs/>
                <w:rtl/>
              </w:rPr>
              <w:t>على</w:t>
            </w:r>
            <w:r w:rsidRPr="00B9264D">
              <w:rPr>
                <w:rFonts w:ascii="Simplified Arabic" w:hAnsi="Simplified Arabic"/>
                <w:b/>
                <w:bCs/>
              </w:rPr>
              <w:t xml:space="preserve"> </w:t>
            </w:r>
            <w:r w:rsidRPr="00B9264D">
              <w:rPr>
                <w:rFonts w:ascii="Simplified Arabic" w:hAnsi="Simplified Arabic"/>
                <w:b/>
                <w:bCs/>
                <w:rtl/>
              </w:rPr>
              <w:t>المقارنة</w:t>
            </w:r>
            <w:r w:rsidRPr="00B9264D">
              <w:rPr>
                <w:rFonts w:ascii="Simplified Arabic" w:hAnsi="Simplified Arabic"/>
                <w:b/>
                <w:bCs/>
              </w:rPr>
              <w:t xml:space="preserve"> </w:t>
            </w:r>
            <w:r w:rsidRPr="00B9264D">
              <w:rPr>
                <w:rFonts w:ascii="Simplified Arabic" w:hAnsi="Simplified Arabic"/>
                <w:b/>
                <w:bCs/>
                <w:rtl/>
              </w:rPr>
              <w:t>بين</w:t>
            </w:r>
            <w:r w:rsidRPr="00B9264D">
              <w:rPr>
                <w:rFonts w:ascii="Simplified Arabic" w:hAnsi="Simplified Arabic"/>
                <w:b/>
                <w:bCs/>
              </w:rPr>
              <w:t xml:space="preserve"> </w:t>
            </w:r>
            <w:r w:rsidRPr="00B9264D">
              <w:rPr>
                <w:rFonts w:ascii="Simplified Arabic" w:hAnsi="Simplified Arabic"/>
                <w:b/>
                <w:bCs/>
                <w:rtl/>
              </w:rPr>
              <w:t>النظريات العلمية.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b/>
                <w:bCs/>
                <w:rtl/>
              </w:rPr>
            </w:pPr>
          </w:p>
        </w:tc>
      </w:tr>
      <w:tr w:rsidR="00593801" w:rsidRPr="00B9264D" w:rsidTr="004D1BB9">
        <w:tc>
          <w:tcPr>
            <w:tcW w:w="5223" w:type="dxa"/>
            <w:gridSpan w:val="2"/>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سادسا- مهارة التطبيق</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1</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يوجه الطلبة إلى تطبيق ما تعلموه في مواقف حياتية.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2</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يدرب الطلبة على حل المشكلات اليومية والدراسية</w:t>
            </w:r>
            <w:r w:rsidRPr="00B9264D">
              <w:rPr>
                <w:rFonts w:ascii="Simplified Arabic" w:hAnsi="Simplified Arabic"/>
                <w:b/>
                <w:bCs/>
              </w:rPr>
              <w:t xml:space="preserve"> </w:t>
            </w:r>
            <w:r w:rsidRPr="00B9264D">
              <w:rPr>
                <w:rFonts w:ascii="Simplified Arabic" w:hAnsi="Simplified Arabic"/>
                <w:b/>
                <w:bCs/>
                <w:rtl/>
              </w:rPr>
              <w:t>بطريقة</w:t>
            </w:r>
            <w:r w:rsidRPr="00B9264D">
              <w:rPr>
                <w:rFonts w:ascii="Simplified Arabic" w:hAnsi="Simplified Arabic"/>
                <w:b/>
                <w:bCs/>
              </w:rPr>
              <w:t xml:space="preserve"> </w:t>
            </w:r>
            <w:r w:rsidRPr="00B9264D">
              <w:rPr>
                <w:rFonts w:ascii="Simplified Arabic" w:hAnsi="Simplified Arabic"/>
                <w:b/>
                <w:bCs/>
                <w:rtl/>
              </w:rPr>
              <w:t>علمية وباستخدام</w:t>
            </w:r>
            <w:r w:rsidRPr="00B9264D">
              <w:rPr>
                <w:rFonts w:ascii="Simplified Arabic" w:hAnsi="Simplified Arabic"/>
                <w:b/>
                <w:bCs/>
              </w:rPr>
              <w:t xml:space="preserve"> </w:t>
            </w:r>
            <w:r w:rsidRPr="00B9264D">
              <w:rPr>
                <w:rFonts w:ascii="Simplified Arabic" w:hAnsi="Simplified Arabic"/>
                <w:b/>
                <w:bCs/>
                <w:rtl/>
              </w:rPr>
              <w:t>ما</w:t>
            </w:r>
            <w:r w:rsidRPr="00B9264D">
              <w:rPr>
                <w:rFonts w:ascii="Simplified Arabic" w:hAnsi="Simplified Arabic"/>
                <w:b/>
                <w:bCs/>
              </w:rPr>
              <w:t xml:space="preserve"> </w:t>
            </w:r>
            <w:r w:rsidRPr="00B9264D">
              <w:rPr>
                <w:rFonts w:ascii="Simplified Arabic" w:hAnsi="Simplified Arabic"/>
                <w:b/>
                <w:bCs/>
                <w:rtl/>
              </w:rPr>
              <w:t>درسوه</w:t>
            </w:r>
            <w:r w:rsidRPr="00B9264D">
              <w:rPr>
                <w:rFonts w:ascii="Simplified Arabic" w:hAnsi="Simplified Arabic"/>
                <w:b/>
                <w:bCs/>
              </w:rPr>
              <w:t xml:space="preserve"> </w:t>
            </w:r>
            <w:r w:rsidRPr="00B9264D">
              <w:rPr>
                <w:rFonts w:ascii="Simplified Arabic" w:hAnsi="Simplified Arabic"/>
                <w:b/>
                <w:bCs/>
                <w:rtl/>
              </w:rPr>
              <w:t>في مادة</w:t>
            </w:r>
            <w:r w:rsidRPr="00B9264D">
              <w:rPr>
                <w:rFonts w:ascii="Simplified Arabic" w:hAnsi="Simplified Arabic"/>
                <w:b/>
                <w:bCs/>
              </w:rPr>
              <w:t xml:space="preserve"> </w:t>
            </w:r>
            <w:r w:rsidRPr="00B9264D">
              <w:rPr>
                <w:rFonts w:ascii="Simplified Arabic" w:hAnsi="Simplified Arabic"/>
                <w:b/>
                <w:bCs/>
                <w:rtl/>
              </w:rPr>
              <w:t>الاحياء.</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3</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يطلب</w:t>
            </w:r>
            <w:r w:rsidRPr="00B9264D">
              <w:rPr>
                <w:rFonts w:ascii="Simplified Arabic" w:hAnsi="Simplified Arabic"/>
                <w:b/>
                <w:bCs/>
              </w:rPr>
              <w:t xml:space="preserve"> </w:t>
            </w:r>
            <w:r w:rsidRPr="00B9264D">
              <w:rPr>
                <w:rFonts w:ascii="Simplified Arabic" w:hAnsi="Simplified Arabic"/>
                <w:b/>
                <w:bCs/>
                <w:rtl/>
              </w:rPr>
              <w:t>من</w:t>
            </w:r>
            <w:r w:rsidRPr="00B9264D">
              <w:rPr>
                <w:rFonts w:ascii="Simplified Arabic" w:hAnsi="Simplified Arabic"/>
                <w:b/>
                <w:bCs/>
              </w:rPr>
              <w:t xml:space="preserve"> </w:t>
            </w:r>
            <w:r w:rsidRPr="00B9264D">
              <w:rPr>
                <w:rFonts w:ascii="Simplified Arabic" w:hAnsi="Simplified Arabic"/>
                <w:b/>
                <w:bCs/>
                <w:rtl/>
              </w:rPr>
              <w:t>الطلبة</w:t>
            </w:r>
            <w:r w:rsidRPr="00B9264D">
              <w:rPr>
                <w:rFonts w:ascii="Simplified Arabic" w:hAnsi="Simplified Arabic"/>
                <w:b/>
                <w:bCs/>
              </w:rPr>
              <w:t xml:space="preserve"> </w:t>
            </w:r>
            <w:r w:rsidRPr="00B9264D">
              <w:rPr>
                <w:rFonts w:ascii="Simplified Arabic" w:hAnsi="Simplified Arabic"/>
                <w:b/>
                <w:bCs/>
                <w:rtl/>
              </w:rPr>
              <w:t>ذكر</w:t>
            </w:r>
            <w:r w:rsidRPr="00B9264D">
              <w:rPr>
                <w:rFonts w:ascii="Simplified Arabic" w:hAnsi="Simplified Arabic"/>
                <w:b/>
                <w:bCs/>
              </w:rPr>
              <w:t xml:space="preserve"> </w:t>
            </w:r>
            <w:r w:rsidRPr="00B9264D">
              <w:rPr>
                <w:rFonts w:ascii="Simplified Arabic" w:hAnsi="Simplified Arabic"/>
                <w:b/>
                <w:bCs/>
                <w:rtl/>
              </w:rPr>
              <w:t>أمثلة</w:t>
            </w:r>
            <w:r w:rsidRPr="00B9264D">
              <w:rPr>
                <w:rFonts w:ascii="Simplified Arabic" w:hAnsi="Simplified Arabic"/>
                <w:b/>
                <w:bCs/>
              </w:rPr>
              <w:t xml:space="preserve"> </w:t>
            </w:r>
            <w:r w:rsidRPr="00B9264D">
              <w:rPr>
                <w:rFonts w:ascii="Simplified Arabic" w:hAnsi="Simplified Arabic"/>
                <w:b/>
                <w:bCs/>
                <w:rtl/>
              </w:rPr>
              <w:t>تطبيقية عملية</w:t>
            </w:r>
            <w:r w:rsidRPr="00B9264D">
              <w:rPr>
                <w:rFonts w:ascii="Simplified Arabic" w:hAnsi="Simplified Arabic"/>
                <w:b/>
                <w:bCs/>
              </w:rPr>
              <w:t xml:space="preserve"> </w:t>
            </w:r>
            <w:r w:rsidRPr="00B9264D">
              <w:rPr>
                <w:rFonts w:ascii="Simplified Arabic" w:hAnsi="Simplified Arabic"/>
                <w:b/>
                <w:bCs/>
                <w:rtl/>
              </w:rPr>
              <w:t>لما</w:t>
            </w:r>
            <w:r w:rsidRPr="00B9264D">
              <w:rPr>
                <w:rFonts w:ascii="Simplified Arabic" w:hAnsi="Simplified Arabic"/>
                <w:b/>
                <w:bCs/>
              </w:rPr>
              <w:t xml:space="preserve"> </w:t>
            </w:r>
            <w:r w:rsidRPr="00B9264D">
              <w:rPr>
                <w:rFonts w:ascii="Simplified Arabic" w:hAnsi="Simplified Arabic"/>
                <w:b/>
                <w:bCs/>
                <w:rtl/>
              </w:rPr>
              <w:t>تعلموه</w:t>
            </w:r>
            <w:r w:rsidRPr="00B9264D">
              <w:rPr>
                <w:rFonts w:ascii="Simplified Arabic" w:hAnsi="Simplified Arabic"/>
                <w:b/>
                <w:bCs/>
              </w:rPr>
              <w:t xml:space="preserve"> </w:t>
            </w:r>
            <w:r w:rsidRPr="00B9264D">
              <w:rPr>
                <w:rFonts w:ascii="Simplified Arabic" w:hAnsi="Simplified Arabic"/>
                <w:b/>
                <w:bCs/>
                <w:rtl/>
              </w:rPr>
              <w:t>من</w:t>
            </w:r>
            <w:r w:rsidRPr="00B9264D">
              <w:rPr>
                <w:rFonts w:ascii="Simplified Arabic" w:hAnsi="Simplified Arabic"/>
                <w:b/>
                <w:bCs/>
              </w:rPr>
              <w:t xml:space="preserve"> </w:t>
            </w:r>
            <w:r w:rsidRPr="00B9264D">
              <w:rPr>
                <w:rFonts w:ascii="Simplified Arabic" w:hAnsi="Simplified Arabic"/>
                <w:b/>
                <w:bCs/>
                <w:rtl/>
              </w:rPr>
              <w:t>الاحياء داخل الصف الدراسي</w:t>
            </w:r>
            <w:r w:rsidRPr="00B9264D">
              <w:rPr>
                <w:rFonts w:ascii="Simplified Arabic" w:hAnsi="Simplified Arabic"/>
                <w:b/>
                <w:bCs/>
              </w:rPr>
              <w:t>.</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4</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يفسح المجال للطلبة لتقديم جزء من الدرس أثناء</w:t>
            </w:r>
            <w:r w:rsidRPr="00B9264D">
              <w:rPr>
                <w:rFonts w:ascii="Simplified Arabic" w:hAnsi="Simplified Arabic"/>
                <w:b/>
                <w:bCs/>
              </w:rPr>
              <w:t xml:space="preserve"> </w:t>
            </w:r>
            <w:r w:rsidRPr="00B9264D">
              <w:rPr>
                <w:rFonts w:ascii="Simplified Arabic" w:hAnsi="Simplified Arabic"/>
                <w:b/>
                <w:bCs/>
                <w:rtl/>
              </w:rPr>
              <w:t>الحصة الدراسية أو في المختبر.</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5</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يدرّب</w:t>
            </w:r>
            <w:r w:rsidRPr="00B9264D">
              <w:rPr>
                <w:rFonts w:ascii="Simplified Arabic" w:hAnsi="Simplified Arabic"/>
                <w:b/>
                <w:bCs/>
              </w:rPr>
              <w:t xml:space="preserve"> </w:t>
            </w:r>
            <w:r w:rsidRPr="00B9264D">
              <w:rPr>
                <w:rFonts w:ascii="Simplified Arabic" w:hAnsi="Simplified Arabic"/>
                <w:b/>
                <w:bCs/>
                <w:rtl/>
              </w:rPr>
              <w:t>الطلبة</w:t>
            </w:r>
            <w:r w:rsidRPr="00B9264D">
              <w:rPr>
                <w:rFonts w:ascii="Simplified Arabic" w:hAnsi="Simplified Arabic"/>
                <w:b/>
                <w:bCs/>
              </w:rPr>
              <w:t xml:space="preserve"> </w:t>
            </w:r>
            <w:r w:rsidRPr="00B9264D">
              <w:rPr>
                <w:rFonts w:ascii="Simplified Arabic" w:hAnsi="Simplified Arabic"/>
                <w:b/>
                <w:bCs/>
                <w:rtl/>
              </w:rPr>
              <w:t>على</w:t>
            </w:r>
            <w:r w:rsidRPr="00B9264D">
              <w:rPr>
                <w:rFonts w:ascii="Simplified Arabic" w:hAnsi="Simplified Arabic"/>
                <w:b/>
                <w:bCs/>
              </w:rPr>
              <w:t xml:space="preserve"> </w:t>
            </w:r>
            <w:r w:rsidRPr="00B9264D">
              <w:rPr>
                <w:rFonts w:ascii="Simplified Arabic" w:hAnsi="Simplified Arabic"/>
                <w:b/>
                <w:bCs/>
                <w:rtl/>
              </w:rPr>
              <w:t>استخدام</w:t>
            </w:r>
            <w:r w:rsidRPr="00B9264D">
              <w:rPr>
                <w:rFonts w:ascii="Simplified Arabic" w:hAnsi="Simplified Arabic"/>
                <w:b/>
                <w:bCs/>
              </w:rPr>
              <w:t xml:space="preserve"> </w:t>
            </w:r>
            <w:r w:rsidRPr="00B9264D">
              <w:rPr>
                <w:rFonts w:ascii="Simplified Arabic" w:hAnsi="Simplified Arabic"/>
                <w:b/>
                <w:bCs/>
                <w:rtl/>
              </w:rPr>
              <w:t>القوانين العلمية في</w:t>
            </w:r>
            <w:r w:rsidRPr="00B9264D">
              <w:rPr>
                <w:rFonts w:ascii="Simplified Arabic" w:hAnsi="Simplified Arabic"/>
                <w:b/>
                <w:bCs/>
              </w:rPr>
              <w:t xml:space="preserve"> </w:t>
            </w:r>
            <w:r w:rsidRPr="00B9264D">
              <w:rPr>
                <w:rFonts w:ascii="Simplified Arabic" w:hAnsi="Simplified Arabic"/>
                <w:b/>
                <w:bCs/>
                <w:rtl/>
              </w:rPr>
              <w:t>حل المسائل الرياضية.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6</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يسمح للطلبة بتطبيق التجارب العلمية داخل المختبر.</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7</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يوجه الطلبة إلى توظيف الحقائق والقوانين والنظريات العلمية كواقع</w:t>
            </w:r>
            <w:r w:rsidRPr="00B9264D">
              <w:rPr>
                <w:rFonts w:ascii="Simplified Arabic" w:hAnsi="Simplified Arabic"/>
                <w:b/>
                <w:bCs/>
              </w:rPr>
              <w:t xml:space="preserve"> </w:t>
            </w:r>
            <w:r w:rsidRPr="00B9264D">
              <w:rPr>
                <w:rFonts w:ascii="Simplified Arabic" w:hAnsi="Simplified Arabic"/>
                <w:b/>
                <w:bCs/>
                <w:rtl/>
              </w:rPr>
              <w:t>يمكن تنفيذه في حياتهم اليومية.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8</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يكلف الطلبة بإجراء التجارب كواجب بيتي قبل إجراءها في المدرسة.</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ت</w:t>
            </w:r>
          </w:p>
        </w:tc>
        <w:tc>
          <w:tcPr>
            <w:tcW w:w="467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سابعا- مهارة التقويم</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1</w:t>
            </w:r>
          </w:p>
        </w:tc>
        <w:tc>
          <w:tcPr>
            <w:tcW w:w="4678" w:type="dxa"/>
            <w:tcBorders>
              <w:top w:val="double" w:sz="4" w:space="0" w:color="auto"/>
              <w:left w:val="double" w:sz="4" w:space="0" w:color="auto"/>
              <w:bottom w:val="double" w:sz="4"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يفسح المجال للطلبة</w:t>
            </w:r>
            <w:r w:rsidRPr="00B9264D">
              <w:rPr>
                <w:rFonts w:ascii="Simplified Arabic" w:hAnsi="Simplified Arabic"/>
                <w:b/>
                <w:bCs/>
              </w:rPr>
              <w:t xml:space="preserve"> </w:t>
            </w:r>
            <w:r w:rsidRPr="00B9264D">
              <w:rPr>
                <w:rFonts w:ascii="Simplified Arabic" w:hAnsi="Simplified Arabic"/>
                <w:b/>
                <w:bCs/>
                <w:rtl/>
              </w:rPr>
              <w:t>في التعبير</w:t>
            </w:r>
            <w:r w:rsidRPr="00B9264D">
              <w:rPr>
                <w:rFonts w:ascii="Simplified Arabic" w:hAnsi="Simplified Arabic"/>
                <w:b/>
                <w:bCs/>
              </w:rPr>
              <w:t xml:space="preserve"> </w:t>
            </w:r>
            <w:r w:rsidRPr="00B9264D">
              <w:rPr>
                <w:rFonts w:ascii="Simplified Arabic" w:hAnsi="Simplified Arabic"/>
                <w:b/>
                <w:bCs/>
                <w:rtl/>
              </w:rPr>
              <w:t>عن آرائهم</w:t>
            </w:r>
            <w:r w:rsidRPr="00B9264D">
              <w:rPr>
                <w:rFonts w:ascii="Simplified Arabic" w:hAnsi="Simplified Arabic"/>
                <w:b/>
                <w:bCs/>
              </w:rPr>
              <w:t xml:space="preserve"> </w:t>
            </w:r>
            <w:r w:rsidRPr="00B9264D">
              <w:rPr>
                <w:rFonts w:ascii="Simplified Arabic" w:hAnsi="Simplified Arabic"/>
                <w:b/>
                <w:bCs/>
                <w:rtl/>
              </w:rPr>
              <w:t>حول</w:t>
            </w:r>
            <w:r w:rsidRPr="00B9264D">
              <w:rPr>
                <w:rFonts w:ascii="Simplified Arabic" w:hAnsi="Simplified Arabic"/>
                <w:b/>
                <w:bCs/>
              </w:rPr>
              <w:t xml:space="preserve"> </w:t>
            </w:r>
            <w:r w:rsidRPr="00B9264D">
              <w:rPr>
                <w:rFonts w:ascii="Simplified Arabic" w:hAnsi="Simplified Arabic"/>
                <w:b/>
                <w:bCs/>
                <w:rtl/>
              </w:rPr>
              <w:t>منهج الاحياء المقرر دراسته.</w:t>
            </w: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double" w:sz="4"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double" w:sz="4"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r w:rsidR="00593801" w:rsidRPr="00B9264D" w:rsidTr="004D1BB9">
        <w:tc>
          <w:tcPr>
            <w:tcW w:w="545" w:type="dxa"/>
            <w:tcBorders>
              <w:top w:val="double" w:sz="4" w:space="0" w:color="auto"/>
              <w:left w:val="thinThickSmallGap" w:sz="12" w:space="0" w:color="auto"/>
              <w:bottom w:val="thinThickSmallGap" w:sz="12"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2</w:t>
            </w:r>
          </w:p>
        </w:tc>
        <w:tc>
          <w:tcPr>
            <w:tcW w:w="4678" w:type="dxa"/>
            <w:tcBorders>
              <w:top w:val="double" w:sz="4" w:space="0" w:color="auto"/>
              <w:left w:val="double" w:sz="4" w:space="0" w:color="auto"/>
              <w:bottom w:val="thinThickSmallGap" w:sz="12" w:space="0" w:color="auto"/>
              <w:right w:val="double" w:sz="4" w:space="0" w:color="auto"/>
            </w:tcBorders>
            <w:vAlign w:val="center"/>
          </w:tcPr>
          <w:p w:rsidR="00593801" w:rsidRPr="00B9264D" w:rsidRDefault="00593801" w:rsidP="004D1BB9">
            <w:pPr>
              <w:pStyle w:val="af1"/>
              <w:rPr>
                <w:rFonts w:ascii="Simplified Arabic" w:hAnsi="Simplified Arabic"/>
                <w:b/>
                <w:bCs/>
                <w:rtl/>
              </w:rPr>
            </w:pPr>
            <w:r w:rsidRPr="00B9264D">
              <w:rPr>
                <w:rFonts w:ascii="Simplified Arabic" w:hAnsi="Simplified Arabic"/>
                <w:b/>
                <w:bCs/>
                <w:rtl/>
              </w:rPr>
              <w:t>يشجع</w:t>
            </w:r>
            <w:r w:rsidRPr="00B9264D">
              <w:rPr>
                <w:rFonts w:ascii="Simplified Arabic" w:hAnsi="Simplified Arabic"/>
                <w:b/>
                <w:bCs/>
              </w:rPr>
              <w:t xml:space="preserve"> </w:t>
            </w:r>
            <w:r w:rsidRPr="00B9264D">
              <w:rPr>
                <w:rFonts w:ascii="Simplified Arabic" w:hAnsi="Simplified Arabic"/>
                <w:b/>
                <w:bCs/>
                <w:rtl/>
              </w:rPr>
              <w:t>الطلبة</w:t>
            </w:r>
            <w:r w:rsidRPr="00B9264D">
              <w:rPr>
                <w:rFonts w:ascii="Simplified Arabic" w:hAnsi="Simplified Arabic"/>
                <w:b/>
                <w:bCs/>
              </w:rPr>
              <w:t xml:space="preserve"> </w:t>
            </w:r>
            <w:r w:rsidRPr="00B9264D">
              <w:rPr>
                <w:rFonts w:ascii="Simplified Arabic" w:hAnsi="Simplified Arabic"/>
                <w:b/>
                <w:bCs/>
                <w:rtl/>
              </w:rPr>
              <w:t>على</w:t>
            </w:r>
            <w:r w:rsidRPr="00B9264D">
              <w:rPr>
                <w:rFonts w:ascii="Simplified Arabic" w:hAnsi="Simplified Arabic"/>
                <w:b/>
                <w:bCs/>
              </w:rPr>
              <w:t xml:space="preserve"> </w:t>
            </w:r>
            <w:r w:rsidRPr="00B9264D">
              <w:rPr>
                <w:rFonts w:ascii="Simplified Arabic" w:hAnsi="Simplified Arabic"/>
                <w:b/>
                <w:bCs/>
                <w:rtl/>
              </w:rPr>
              <w:t>إبداء</w:t>
            </w:r>
            <w:r w:rsidRPr="00B9264D">
              <w:rPr>
                <w:rFonts w:ascii="Simplified Arabic" w:hAnsi="Simplified Arabic"/>
                <w:b/>
                <w:bCs/>
              </w:rPr>
              <w:t xml:space="preserve"> </w:t>
            </w:r>
            <w:r w:rsidRPr="00B9264D">
              <w:rPr>
                <w:rFonts w:ascii="Simplified Arabic" w:hAnsi="Simplified Arabic"/>
                <w:b/>
                <w:bCs/>
                <w:rtl/>
              </w:rPr>
              <w:t>الرأي حول دور العلماء والمكتشفين للظواهر والأحداث والقوانين والنظريات العلمية في مجال الاحياء.</w:t>
            </w:r>
          </w:p>
        </w:tc>
        <w:tc>
          <w:tcPr>
            <w:tcW w:w="992" w:type="dxa"/>
            <w:tcBorders>
              <w:top w:val="double" w:sz="4" w:space="0" w:color="auto"/>
              <w:left w:val="double" w:sz="4" w:space="0" w:color="auto"/>
              <w:bottom w:val="thinThickSmallGap" w:sz="12"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92" w:type="dxa"/>
            <w:tcBorders>
              <w:top w:val="double" w:sz="4" w:space="0" w:color="auto"/>
              <w:left w:val="double" w:sz="4" w:space="0" w:color="auto"/>
              <w:bottom w:val="thinThickSmallGap" w:sz="12"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981" w:type="dxa"/>
            <w:tcBorders>
              <w:top w:val="double" w:sz="4" w:space="0" w:color="auto"/>
              <w:left w:val="double" w:sz="4" w:space="0" w:color="auto"/>
              <w:bottom w:val="thinThickSmallGap" w:sz="12"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823" w:type="dxa"/>
            <w:tcBorders>
              <w:top w:val="double" w:sz="4" w:space="0" w:color="auto"/>
              <w:left w:val="double" w:sz="4" w:space="0" w:color="auto"/>
              <w:bottom w:val="thinThickSmallGap" w:sz="12" w:space="0" w:color="auto"/>
              <w:right w:val="double" w:sz="4" w:space="0" w:color="auto"/>
            </w:tcBorders>
          </w:tcPr>
          <w:p w:rsidR="00593801" w:rsidRPr="00B9264D" w:rsidRDefault="00593801" w:rsidP="004D1BB9">
            <w:pPr>
              <w:pStyle w:val="af1"/>
              <w:rPr>
                <w:rFonts w:ascii="Simplified Arabic" w:hAnsi="Simplified Arabic"/>
                <w:b/>
                <w:bCs/>
                <w:rtl/>
              </w:rPr>
            </w:pPr>
          </w:p>
        </w:tc>
        <w:tc>
          <w:tcPr>
            <w:tcW w:w="748" w:type="dxa"/>
            <w:tcBorders>
              <w:top w:val="double" w:sz="4" w:space="0" w:color="auto"/>
              <w:left w:val="double" w:sz="4" w:space="0" w:color="auto"/>
              <w:bottom w:val="thinThickSmallGap" w:sz="12" w:space="0" w:color="auto"/>
              <w:right w:val="thinThickSmallGap" w:sz="12" w:space="0" w:color="auto"/>
            </w:tcBorders>
          </w:tcPr>
          <w:p w:rsidR="00593801" w:rsidRPr="00B9264D" w:rsidRDefault="00593801" w:rsidP="004D1BB9">
            <w:pPr>
              <w:pStyle w:val="af1"/>
              <w:rPr>
                <w:rFonts w:ascii="Simplified Arabic" w:hAnsi="Simplified Arabic"/>
                <w:b/>
                <w:bCs/>
                <w:rtl/>
              </w:rPr>
            </w:pPr>
          </w:p>
        </w:tc>
      </w:tr>
    </w:tbl>
    <w:p w:rsidR="00593801" w:rsidRPr="004A14E2" w:rsidRDefault="00593801" w:rsidP="00593801">
      <w:pPr>
        <w:autoSpaceDE w:val="0"/>
        <w:autoSpaceDN w:val="0"/>
        <w:adjustRightInd w:val="0"/>
        <w:rPr>
          <w:rFonts w:ascii="Simplified Arabic" w:hAnsi="Simplified Arabic"/>
          <w:szCs w:val="28"/>
          <w:rtl/>
        </w:rPr>
      </w:pPr>
    </w:p>
    <w:tbl>
      <w:tblPr>
        <w:tblStyle w:val="110"/>
        <w:tblpPr w:leftFromText="180" w:rightFromText="180" w:vertAnchor="text" w:horzAnchor="margin" w:tblpXSpec="center" w:tblpY="-149"/>
        <w:bidiVisual/>
        <w:tblW w:w="0" w:type="auto"/>
        <w:tblLook w:val="04A0" w:firstRow="1" w:lastRow="0" w:firstColumn="1" w:lastColumn="0" w:noHBand="0" w:noVBand="1"/>
      </w:tblPr>
      <w:tblGrid>
        <w:gridCol w:w="518"/>
        <w:gridCol w:w="4378"/>
        <w:gridCol w:w="935"/>
        <w:gridCol w:w="935"/>
        <w:gridCol w:w="870"/>
        <w:gridCol w:w="870"/>
        <w:gridCol w:w="639"/>
      </w:tblGrid>
      <w:tr w:rsidR="00593801" w:rsidRPr="004A14E2" w:rsidTr="004D1BB9">
        <w:tc>
          <w:tcPr>
            <w:tcW w:w="518" w:type="dxa"/>
            <w:tcBorders>
              <w:top w:val="thinThickSmallGap" w:sz="12"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lastRenderedPageBreak/>
              <w:t>ت</w:t>
            </w:r>
          </w:p>
        </w:tc>
        <w:tc>
          <w:tcPr>
            <w:tcW w:w="4378"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b/>
                <w:bCs/>
                <w:sz w:val="22"/>
                <w:szCs w:val="22"/>
                <w:rtl/>
              </w:rPr>
              <w:t>سابعا- مهارة التقويم</w:t>
            </w:r>
          </w:p>
        </w:tc>
        <w:tc>
          <w:tcPr>
            <w:tcW w:w="935"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p>
        </w:tc>
        <w:tc>
          <w:tcPr>
            <w:tcW w:w="935"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thinThickSmallGap" w:sz="12"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p>
        </w:tc>
        <w:tc>
          <w:tcPr>
            <w:tcW w:w="639" w:type="dxa"/>
            <w:tcBorders>
              <w:top w:val="thinThickSmallGap" w:sz="12"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c>
          <w:tcPr>
            <w:tcW w:w="518"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3</w:t>
            </w:r>
          </w:p>
        </w:tc>
        <w:tc>
          <w:tcPr>
            <w:tcW w:w="437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b/>
                <w:bCs/>
                <w:sz w:val="22"/>
                <w:szCs w:val="22"/>
                <w:rtl/>
              </w:rPr>
              <w:t>يدرّب الطلبة على إصدار الأحكام على المشكلات العلمية المختلفة</w:t>
            </w:r>
            <w:r w:rsidRPr="004A14E2">
              <w:rPr>
                <w:rFonts w:asciiTheme="minorHAnsi" w:eastAsiaTheme="minorHAnsi" w:hAnsiTheme="minorHAnsi" w:cstheme="minorBidi"/>
                <w:b/>
                <w:bCs/>
                <w:sz w:val="22"/>
                <w:szCs w:val="22"/>
              </w:rPr>
              <w:t>.</w:t>
            </w: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639" w:type="dxa"/>
            <w:tcBorders>
              <w:top w:val="double" w:sz="4" w:space="0" w:color="auto"/>
              <w:left w:val="double" w:sz="4" w:space="0" w:color="auto"/>
              <w:bottom w:val="double" w:sz="4" w:space="0" w:color="auto"/>
              <w:right w:val="thinThickSmallGap" w:sz="12" w:space="0" w:color="auto"/>
            </w:tcBorders>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c>
          <w:tcPr>
            <w:tcW w:w="518"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4</w:t>
            </w:r>
          </w:p>
        </w:tc>
        <w:tc>
          <w:tcPr>
            <w:tcW w:w="437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b/>
                <w:bCs/>
                <w:sz w:val="22"/>
                <w:szCs w:val="22"/>
                <w:rtl/>
              </w:rPr>
              <w:t>يحفز الطلبة على مناقشة الأحداث العلمية الجارية ذات العلاقة بموضوعات المنهج الدراسي والتي تتناقلها وسائل الإعلام</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المختلفة</w:t>
            </w:r>
            <w:r w:rsidRPr="004A14E2">
              <w:rPr>
                <w:rFonts w:asciiTheme="minorHAnsi" w:eastAsiaTheme="minorHAnsi" w:hAnsiTheme="minorHAnsi" w:cstheme="minorBidi"/>
                <w:b/>
                <w:bCs/>
                <w:sz w:val="22"/>
                <w:szCs w:val="22"/>
              </w:rPr>
              <w:t>.</w:t>
            </w: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639" w:type="dxa"/>
            <w:tcBorders>
              <w:top w:val="double" w:sz="4" w:space="0" w:color="auto"/>
              <w:left w:val="double" w:sz="4" w:space="0" w:color="auto"/>
              <w:bottom w:val="double" w:sz="4" w:space="0" w:color="auto"/>
              <w:right w:val="thinThickSmallGap" w:sz="12" w:space="0" w:color="auto"/>
            </w:tcBorders>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c>
          <w:tcPr>
            <w:tcW w:w="518"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5</w:t>
            </w:r>
          </w:p>
        </w:tc>
        <w:tc>
          <w:tcPr>
            <w:tcW w:w="437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b/>
                <w:bCs/>
                <w:sz w:val="22"/>
                <w:szCs w:val="22"/>
                <w:rtl/>
              </w:rPr>
              <w:t>يدعو</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الطلبة إلى تثمين</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الدور</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الذي</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قام</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به</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العلماء في اكتشافاتهم العلمية.</w:t>
            </w: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639" w:type="dxa"/>
            <w:tcBorders>
              <w:top w:val="double" w:sz="4" w:space="0" w:color="auto"/>
              <w:left w:val="double" w:sz="4" w:space="0" w:color="auto"/>
              <w:bottom w:val="double" w:sz="4" w:space="0" w:color="auto"/>
              <w:right w:val="thinThickSmallGap" w:sz="12" w:space="0" w:color="auto"/>
            </w:tcBorders>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c>
          <w:tcPr>
            <w:tcW w:w="518" w:type="dxa"/>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6</w:t>
            </w:r>
          </w:p>
        </w:tc>
        <w:tc>
          <w:tcPr>
            <w:tcW w:w="437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b/>
                <w:bCs/>
                <w:sz w:val="22"/>
                <w:szCs w:val="22"/>
                <w:rtl/>
              </w:rPr>
              <w:t>يعطي فرصة للطلبة في إصدار الأحكام</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حول</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بعض</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القضايا العلمية</w:t>
            </w:r>
            <w:r w:rsidRPr="004A14E2">
              <w:rPr>
                <w:rFonts w:asciiTheme="minorHAnsi" w:eastAsiaTheme="minorHAnsi" w:hAnsiTheme="minorHAnsi" w:cstheme="minorBidi"/>
                <w:b/>
                <w:bCs/>
                <w:sz w:val="22"/>
                <w:szCs w:val="22"/>
              </w:rPr>
              <w:t xml:space="preserve"> </w:t>
            </w:r>
            <w:r w:rsidRPr="004A14E2">
              <w:rPr>
                <w:rFonts w:asciiTheme="minorHAnsi" w:eastAsiaTheme="minorHAnsi" w:hAnsiTheme="minorHAnsi" w:cstheme="minorBidi"/>
                <w:b/>
                <w:bCs/>
                <w:sz w:val="22"/>
                <w:szCs w:val="22"/>
                <w:rtl/>
              </w:rPr>
              <w:t>المستحدثة.</w:t>
            </w: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935"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double" w:sz="4"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639" w:type="dxa"/>
            <w:tcBorders>
              <w:top w:val="double" w:sz="4" w:space="0" w:color="auto"/>
              <w:left w:val="double" w:sz="4" w:space="0" w:color="auto"/>
              <w:bottom w:val="double" w:sz="4" w:space="0" w:color="auto"/>
              <w:right w:val="thinThickSmallGap" w:sz="12" w:space="0" w:color="auto"/>
            </w:tcBorders>
          </w:tcPr>
          <w:p w:rsidR="00593801" w:rsidRPr="004A14E2" w:rsidRDefault="00593801" w:rsidP="004D1BB9">
            <w:pPr>
              <w:rPr>
                <w:rFonts w:asciiTheme="minorHAnsi" w:eastAsiaTheme="minorHAnsi" w:hAnsiTheme="minorHAnsi" w:cstheme="minorBidi"/>
                <w:b/>
                <w:bCs/>
                <w:sz w:val="22"/>
                <w:szCs w:val="22"/>
                <w:rtl/>
              </w:rPr>
            </w:pPr>
          </w:p>
        </w:tc>
      </w:tr>
      <w:tr w:rsidR="00593801" w:rsidRPr="004A14E2" w:rsidTr="004D1BB9">
        <w:tc>
          <w:tcPr>
            <w:tcW w:w="518" w:type="dxa"/>
            <w:tcBorders>
              <w:top w:val="double" w:sz="4" w:space="0" w:color="auto"/>
              <w:left w:val="thinThickSmallGap" w:sz="12"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hint="cs"/>
                <w:b/>
                <w:bCs/>
                <w:sz w:val="22"/>
                <w:szCs w:val="22"/>
                <w:rtl/>
              </w:rPr>
              <w:t>7</w:t>
            </w:r>
          </w:p>
        </w:tc>
        <w:tc>
          <w:tcPr>
            <w:tcW w:w="4378" w:type="dxa"/>
            <w:tcBorders>
              <w:top w:val="double" w:sz="4" w:space="0" w:color="auto"/>
              <w:left w:val="double" w:sz="4" w:space="0" w:color="auto"/>
              <w:bottom w:val="thinThickSmallGap" w:sz="12"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2"/>
                <w:szCs w:val="22"/>
                <w:rtl/>
              </w:rPr>
            </w:pPr>
            <w:r w:rsidRPr="004A14E2">
              <w:rPr>
                <w:rFonts w:asciiTheme="minorHAnsi" w:eastAsiaTheme="minorHAnsi" w:hAnsiTheme="minorHAnsi" w:cstheme="minorBidi"/>
                <w:b/>
                <w:bCs/>
                <w:sz w:val="22"/>
                <w:szCs w:val="22"/>
                <w:rtl/>
              </w:rPr>
              <w:t>يطلب من الطلبة تقدير عظمة الخالق حول الظواهر والأحداث العلمية عامة والفيزيائية خاصة.</w:t>
            </w:r>
            <w:r w:rsidRPr="004A14E2">
              <w:rPr>
                <w:rFonts w:asciiTheme="minorHAnsi" w:eastAsiaTheme="minorHAnsi" w:hAnsiTheme="minorHAnsi" w:cstheme="minorBidi"/>
                <w:b/>
                <w:bCs/>
                <w:sz w:val="22"/>
                <w:szCs w:val="22"/>
              </w:rPr>
              <w:t xml:space="preserve"> </w:t>
            </w:r>
          </w:p>
        </w:tc>
        <w:tc>
          <w:tcPr>
            <w:tcW w:w="935" w:type="dxa"/>
            <w:tcBorders>
              <w:top w:val="double" w:sz="4" w:space="0" w:color="auto"/>
              <w:left w:val="double" w:sz="4" w:space="0" w:color="auto"/>
              <w:bottom w:val="thinThickSmallGap" w:sz="12"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935" w:type="dxa"/>
            <w:tcBorders>
              <w:top w:val="double" w:sz="4" w:space="0" w:color="auto"/>
              <w:left w:val="double" w:sz="4" w:space="0" w:color="auto"/>
              <w:bottom w:val="thinThickSmallGap" w:sz="12"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thinThickSmallGap" w:sz="12"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870" w:type="dxa"/>
            <w:tcBorders>
              <w:top w:val="double" w:sz="4" w:space="0" w:color="auto"/>
              <w:left w:val="double" w:sz="4" w:space="0" w:color="auto"/>
              <w:bottom w:val="thinThickSmallGap" w:sz="12" w:space="0" w:color="auto"/>
              <w:right w:val="double" w:sz="4" w:space="0" w:color="auto"/>
            </w:tcBorders>
          </w:tcPr>
          <w:p w:rsidR="00593801" w:rsidRPr="004A14E2" w:rsidRDefault="00593801" w:rsidP="004D1BB9">
            <w:pPr>
              <w:rPr>
                <w:rFonts w:asciiTheme="minorHAnsi" w:eastAsiaTheme="minorHAnsi" w:hAnsiTheme="minorHAnsi" w:cstheme="minorBidi"/>
                <w:b/>
                <w:bCs/>
                <w:sz w:val="22"/>
                <w:szCs w:val="22"/>
                <w:rtl/>
              </w:rPr>
            </w:pPr>
          </w:p>
        </w:tc>
        <w:tc>
          <w:tcPr>
            <w:tcW w:w="639" w:type="dxa"/>
            <w:tcBorders>
              <w:top w:val="double" w:sz="4" w:space="0" w:color="auto"/>
              <w:left w:val="double" w:sz="4" w:space="0" w:color="auto"/>
              <w:bottom w:val="thinThickSmallGap" w:sz="12" w:space="0" w:color="auto"/>
              <w:right w:val="thinThickSmallGap" w:sz="12" w:space="0" w:color="auto"/>
            </w:tcBorders>
          </w:tcPr>
          <w:p w:rsidR="00593801" w:rsidRPr="004A14E2" w:rsidRDefault="00593801" w:rsidP="004D1BB9">
            <w:pPr>
              <w:rPr>
                <w:rFonts w:asciiTheme="minorHAnsi" w:eastAsiaTheme="minorHAnsi" w:hAnsiTheme="minorHAnsi" w:cstheme="minorBidi"/>
                <w:b/>
                <w:bCs/>
                <w:sz w:val="22"/>
                <w:szCs w:val="22"/>
                <w:rtl/>
              </w:rPr>
            </w:pPr>
          </w:p>
        </w:tc>
      </w:tr>
    </w:tbl>
    <w:p w:rsidR="00593801" w:rsidRPr="004A14E2" w:rsidRDefault="00593801" w:rsidP="00593801">
      <w:pPr>
        <w:rPr>
          <w:rFonts w:cs="Times New Roman"/>
          <w:szCs w:val="28"/>
          <w:rtl/>
        </w:rPr>
      </w:pPr>
    </w:p>
    <w:p w:rsidR="00593801" w:rsidRPr="004A14E2" w:rsidRDefault="00593801" w:rsidP="00593801">
      <w:pPr>
        <w:jc w:val="center"/>
        <w:rPr>
          <w:rFonts w:cs="Times New Roman"/>
          <w:szCs w:val="28"/>
          <w:rtl/>
        </w:rPr>
      </w:pPr>
      <w:r w:rsidRPr="004A14E2">
        <w:rPr>
          <w:rFonts w:cs="Times New Roman" w:hint="cs"/>
          <w:szCs w:val="28"/>
          <w:rtl/>
        </w:rPr>
        <w:t xml:space="preserve">ملحق اداة البحث </w:t>
      </w:r>
      <w:r>
        <w:rPr>
          <w:rFonts w:cs="Times New Roman" w:hint="cs"/>
          <w:szCs w:val="28"/>
          <w:rtl/>
        </w:rPr>
        <w:t xml:space="preserve">الثانية </w:t>
      </w:r>
      <w:r w:rsidRPr="004A14E2">
        <w:rPr>
          <w:rFonts w:cs="Times New Roman" w:hint="cs"/>
          <w:szCs w:val="28"/>
          <w:rtl/>
        </w:rPr>
        <w:t>( مهارات التفكير فوق المعرفي )</w:t>
      </w:r>
      <w:r>
        <w:rPr>
          <w:rFonts w:cs="Times New Roman" w:hint="cs"/>
          <w:szCs w:val="28"/>
          <w:rtl/>
        </w:rPr>
        <w:t xml:space="preserve"> بصورتها النهائية </w:t>
      </w:r>
    </w:p>
    <w:p w:rsidR="00593801" w:rsidRPr="004A14E2" w:rsidRDefault="00593801" w:rsidP="00593801">
      <w:pPr>
        <w:rPr>
          <w:rFonts w:cs="Times New Roman"/>
          <w:sz w:val="26"/>
          <w:szCs w:val="26"/>
          <w:rtl/>
          <w:lang w:bidi="ar-IQ"/>
        </w:rPr>
      </w:pPr>
    </w:p>
    <w:tbl>
      <w:tblPr>
        <w:tblStyle w:val="9"/>
        <w:bidiVisual/>
        <w:tblW w:w="8434" w:type="dxa"/>
        <w:jc w:val="center"/>
        <w:tblInd w:w="-461" w:type="dxa"/>
        <w:tblLook w:val="04A0" w:firstRow="1" w:lastRow="0" w:firstColumn="1" w:lastColumn="0" w:noHBand="0" w:noVBand="1"/>
      </w:tblPr>
      <w:tblGrid>
        <w:gridCol w:w="835"/>
        <w:gridCol w:w="3451"/>
        <w:gridCol w:w="916"/>
        <w:gridCol w:w="586"/>
        <w:gridCol w:w="807"/>
        <w:gridCol w:w="811"/>
        <w:gridCol w:w="1028"/>
      </w:tblGrid>
      <w:tr w:rsidR="00593801" w:rsidRPr="004A14E2" w:rsidTr="004D1BB9">
        <w:trPr>
          <w:trHeight w:val="337"/>
          <w:jc w:val="center"/>
        </w:trPr>
        <w:tc>
          <w:tcPr>
            <w:tcW w:w="835" w:type="dxa"/>
            <w:tcBorders>
              <w:top w:val="double" w:sz="4" w:space="0" w:color="auto"/>
              <w:left w:val="thinThickSmallGap" w:sz="12"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ت  في الاداة</w:t>
            </w:r>
          </w:p>
        </w:tc>
        <w:tc>
          <w:tcPr>
            <w:tcW w:w="34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Pr>
                <w:rFonts w:asciiTheme="minorHAnsi" w:eastAsiaTheme="minorHAnsi" w:hAnsiTheme="minorHAnsi" w:cstheme="minorBidi" w:hint="cs"/>
                <w:b/>
                <w:bCs/>
                <w:color w:val="000000" w:themeColor="text1"/>
                <w:sz w:val="22"/>
                <w:szCs w:val="22"/>
                <w:rtl/>
              </w:rPr>
              <w:t xml:space="preserve">اولاً :مهارة التخطيط </w:t>
            </w:r>
          </w:p>
        </w:tc>
        <w:tc>
          <w:tcPr>
            <w:tcW w:w="9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Pr>
                <w:rFonts w:asciiTheme="minorHAnsi" w:eastAsiaTheme="minorHAnsi" w:hAnsiTheme="minorHAnsi" w:cstheme="minorBidi" w:hint="cs"/>
                <w:b/>
                <w:bCs/>
                <w:color w:val="000000" w:themeColor="text1"/>
                <w:sz w:val="22"/>
                <w:szCs w:val="22"/>
                <w:rtl/>
              </w:rPr>
              <w:t>كبيرة جداً</w:t>
            </w:r>
          </w:p>
        </w:tc>
        <w:tc>
          <w:tcPr>
            <w:tcW w:w="58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Pr>
                <w:rFonts w:asciiTheme="minorHAnsi" w:eastAsiaTheme="minorHAnsi" w:hAnsiTheme="minorHAnsi" w:cstheme="minorBidi" w:hint="cs"/>
                <w:b/>
                <w:bCs/>
                <w:color w:val="000000" w:themeColor="text1"/>
                <w:sz w:val="22"/>
                <w:szCs w:val="22"/>
                <w:rtl/>
              </w:rPr>
              <w:t>كبيرة</w:t>
            </w:r>
          </w:p>
        </w:tc>
        <w:tc>
          <w:tcPr>
            <w:tcW w:w="80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Pr>
                <w:rFonts w:asciiTheme="minorHAnsi" w:eastAsiaTheme="minorHAnsi" w:hAnsiTheme="minorHAnsi" w:cstheme="minorBidi" w:hint="cs"/>
                <w:b/>
                <w:bCs/>
                <w:color w:val="000000" w:themeColor="text1"/>
                <w:sz w:val="22"/>
                <w:szCs w:val="22"/>
                <w:rtl/>
              </w:rPr>
              <w:t>متوسطة</w:t>
            </w:r>
          </w:p>
        </w:tc>
        <w:tc>
          <w:tcPr>
            <w:tcW w:w="8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Pr>
                <w:rFonts w:asciiTheme="minorHAnsi" w:eastAsiaTheme="minorHAnsi" w:hAnsiTheme="minorHAnsi" w:cstheme="minorBidi" w:hint="cs"/>
                <w:b/>
                <w:bCs/>
                <w:color w:val="000000" w:themeColor="text1"/>
                <w:sz w:val="22"/>
                <w:szCs w:val="22"/>
                <w:rtl/>
              </w:rPr>
              <w:t>ضعيفة</w:t>
            </w:r>
          </w:p>
        </w:tc>
        <w:tc>
          <w:tcPr>
            <w:tcW w:w="10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Pr>
                <w:rFonts w:asciiTheme="minorHAnsi" w:eastAsiaTheme="minorHAnsi" w:hAnsiTheme="minorHAnsi" w:cstheme="minorBidi" w:hint="cs"/>
                <w:b/>
                <w:bCs/>
                <w:color w:val="000000" w:themeColor="text1"/>
                <w:sz w:val="22"/>
                <w:szCs w:val="22"/>
                <w:rtl/>
              </w:rPr>
              <w:t>ضعيفة جداً</w:t>
            </w:r>
          </w:p>
        </w:tc>
      </w:tr>
      <w:tr w:rsidR="00593801" w:rsidRPr="004A14E2" w:rsidTr="004D1BB9">
        <w:trPr>
          <w:trHeight w:val="10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1</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 xml:space="preserve">يخطط لتسلسل علميات العلم التي سأتبعها في تدريس </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r>
      <w:tr w:rsidR="00593801" w:rsidRPr="004A14E2" w:rsidTr="004D1BB9">
        <w:trPr>
          <w:trHeight w:val="285"/>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2</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يهيئ للعمليات التي سأستخدمها في تدريس المفاهيم الاحيائية </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bidi w:val="0"/>
              <w:rPr>
                <w:rFonts w:asciiTheme="minorHAnsi" w:eastAsiaTheme="minorHAnsi" w:hAnsiTheme="minorHAnsi" w:cstheme="minorBidi"/>
                <w:b/>
                <w:bCs/>
                <w:i/>
                <w:iCs/>
                <w:color w:val="000000" w:themeColor="text1"/>
                <w:sz w:val="22"/>
                <w:szCs w:val="22"/>
                <w:rtl/>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39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3</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يخطط لأهداف تدريس المفاهيم الاحيائية الرئيسة والفرعية</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39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4</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يعد انشطة التي ينفذها في اثناء التدريس  .</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295"/>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5</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يعد اختبارات التي يقوم بها المتعلمين من خلالها</w:t>
            </w:r>
            <w:r w:rsidRPr="004A14E2">
              <w:rPr>
                <w:rFonts w:asciiTheme="minorHAnsi" w:eastAsiaTheme="minorHAnsi" w:hAnsiTheme="minorHAnsi" w:cstheme="minorBidi"/>
                <w:b/>
                <w:bCs/>
                <w:color w:val="000000" w:themeColor="text1"/>
                <w:sz w:val="22"/>
                <w:szCs w:val="22"/>
                <w:rtl/>
              </w:rPr>
              <w:t>.</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285"/>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6</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r w:rsidRPr="004A14E2">
              <w:rPr>
                <w:rFonts w:asciiTheme="minorHAnsi" w:eastAsiaTheme="minorHAnsi" w:hAnsiTheme="minorHAnsi" w:cstheme="minorBidi" w:hint="cs"/>
                <w:b/>
                <w:bCs/>
                <w:color w:val="000000" w:themeColor="text1"/>
                <w:sz w:val="22"/>
                <w:szCs w:val="22"/>
                <w:rtl/>
                <w:lang w:bidi="ar-IQ"/>
              </w:rPr>
              <w:t xml:space="preserve">يحضر للأسئلة التي سيطرحها للمتعلمين .   </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lang w:bidi="ar-IQ"/>
              </w:rPr>
            </w:pPr>
          </w:p>
        </w:tc>
      </w:tr>
      <w:tr w:rsidR="00593801" w:rsidRPr="004A14E2" w:rsidTr="004D1BB9">
        <w:trPr>
          <w:trHeight w:val="39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7</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يستعد للصعوبات التي تواجهه في الدرس </w:t>
            </w:r>
            <w:r w:rsidRPr="004A14E2">
              <w:rPr>
                <w:rFonts w:asciiTheme="minorHAnsi" w:eastAsiaTheme="minorHAnsi" w:hAnsiTheme="minorHAnsi" w:cstheme="minorBidi"/>
                <w:b/>
                <w:bCs/>
                <w:color w:val="000000" w:themeColor="text1"/>
                <w:sz w:val="22"/>
                <w:szCs w:val="22"/>
                <w:rtl/>
              </w:rPr>
              <w:t>.</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39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8</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يخطط لدور المتعلمين في تنفيذ تعلم المفاهيم الاحيائية مسبقاً </w:t>
            </w:r>
            <w:r w:rsidRPr="004A14E2">
              <w:rPr>
                <w:rFonts w:asciiTheme="minorHAnsi" w:eastAsiaTheme="minorHAnsi" w:hAnsiTheme="minorHAnsi" w:cstheme="minorBidi"/>
                <w:b/>
                <w:bCs/>
                <w:color w:val="000000" w:themeColor="text1"/>
                <w:sz w:val="22"/>
                <w:szCs w:val="22"/>
                <w:rtl/>
              </w:rPr>
              <w:t>.</w:t>
            </w:r>
            <w:r w:rsidRPr="004A14E2">
              <w:rPr>
                <w:rFonts w:asciiTheme="minorHAnsi" w:eastAsiaTheme="minorHAnsi" w:hAnsiTheme="minorHAnsi" w:cstheme="minorBidi" w:hint="cs"/>
                <w:b/>
                <w:bCs/>
                <w:color w:val="000000" w:themeColor="text1"/>
                <w:sz w:val="22"/>
                <w:szCs w:val="22"/>
                <w:rtl/>
              </w:rPr>
              <w:t xml:space="preserve"> </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Default="00593801" w:rsidP="004D1BB9">
            <w:pPr>
              <w:bidi w:val="0"/>
              <w:rPr>
                <w:rFonts w:asciiTheme="minorHAnsi" w:eastAsiaTheme="minorHAnsi" w:hAnsiTheme="minorHAnsi" w:cstheme="minorBidi"/>
                <w:b/>
                <w:bCs/>
                <w:i/>
                <w:iCs/>
                <w:color w:val="000000" w:themeColor="text1"/>
                <w:sz w:val="22"/>
                <w:szCs w:val="22"/>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bidi w:val="0"/>
              <w:rPr>
                <w:rFonts w:asciiTheme="minorHAnsi" w:eastAsiaTheme="minorHAnsi" w:hAnsiTheme="minorHAnsi" w:cstheme="minorBidi"/>
                <w:b/>
                <w:bCs/>
                <w:i/>
                <w:iCs/>
                <w:color w:val="000000" w:themeColor="text1"/>
                <w:sz w:val="22"/>
                <w:szCs w:val="22"/>
                <w:rtl/>
              </w:rPr>
            </w:pPr>
          </w:p>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39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r w:rsidRPr="00570353">
              <w:rPr>
                <w:rFonts w:asciiTheme="minorHAnsi" w:eastAsiaTheme="minorHAnsi" w:hAnsiTheme="minorHAnsi" w:cstheme="minorBidi" w:hint="cs"/>
                <w:b/>
                <w:bCs/>
                <w:color w:val="000000" w:themeColor="text1"/>
                <w:sz w:val="24"/>
                <w:szCs w:val="24"/>
                <w:rtl/>
              </w:rPr>
              <w:t>9</w:t>
            </w: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يخطط للطرق التي يستخدمها في التغلب على الصعوبات في</w:t>
            </w:r>
          </w:p>
          <w:p w:rsidR="00593801" w:rsidRPr="004A14E2" w:rsidRDefault="00593801" w:rsidP="004D1BB9">
            <w:pPr>
              <w:rPr>
                <w:rFonts w:asciiTheme="minorHAnsi" w:eastAsiaTheme="minorHAnsi" w:hAnsiTheme="minorHAnsi" w:cstheme="minorBidi"/>
                <w:b/>
                <w:bCs/>
                <w:i/>
                <w:i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اثناء التدريس</w:t>
            </w:r>
            <w:r w:rsidRPr="004A14E2">
              <w:rPr>
                <w:rFonts w:asciiTheme="minorHAnsi" w:eastAsiaTheme="minorHAnsi" w:hAnsiTheme="minorHAnsi" w:cstheme="minorBidi"/>
                <w:b/>
                <w:bCs/>
                <w:color w:val="000000" w:themeColor="text1"/>
                <w:sz w:val="22"/>
                <w:szCs w:val="22"/>
              </w:rPr>
              <w:t>.</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color w:val="000000" w:themeColor="text1"/>
                <w:sz w:val="22"/>
                <w:szCs w:val="22"/>
                <w:rtl/>
              </w:rPr>
            </w:pPr>
          </w:p>
        </w:tc>
      </w:tr>
      <w:tr w:rsidR="00593801" w:rsidRPr="004A14E2" w:rsidTr="004D1BB9">
        <w:trPr>
          <w:trHeight w:val="390"/>
          <w:jc w:val="center"/>
        </w:trPr>
        <w:tc>
          <w:tcPr>
            <w:tcW w:w="835"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color w:val="000000" w:themeColor="text1"/>
                <w:sz w:val="24"/>
                <w:szCs w:val="24"/>
                <w:rtl/>
              </w:rPr>
            </w:pPr>
          </w:p>
        </w:tc>
        <w:tc>
          <w:tcPr>
            <w:tcW w:w="345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r w:rsidRPr="004A14E2">
              <w:rPr>
                <w:rFonts w:asciiTheme="minorHAnsi" w:eastAsiaTheme="minorHAnsi" w:hAnsiTheme="minorHAnsi" w:cstheme="minorBidi" w:hint="cs"/>
                <w:b/>
                <w:bCs/>
                <w:color w:val="000000" w:themeColor="text1"/>
                <w:sz w:val="22"/>
                <w:szCs w:val="22"/>
                <w:rtl/>
              </w:rPr>
              <w:t xml:space="preserve">المتوسط الحسابي الكلي </w:t>
            </w:r>
          </w:p>
        </w:tc>
        <w:tc>
          <w:tcPr>
            <w:tcW w:w="91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p>
        </w:tc>
        <w:tc>
          <w:tcPr>
            <w:tcW w:w="586"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p>
        </w:tc>
        <w:tc>
          <w:tcPr>
            <w:tcW w:w="807"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p>
        </w:tc>
        <w:tc>
          <w:tcPr>
            <w:tcW w:w="81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p>
        </w:tc>
        <w:tc>
          <w:tcPr>
            <w:tcW w:w="102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color w:val="000000" w:themeColor="text1"/>
                <w:sz w:val="22"/>
                <w:szCs w:val="22"/>
                <w:rtl/>
              </w:rPr>
            </w:pPr>
          </w:p>
        </w:tc>
      </w:tr>
    </w:tbl>
    <w:p w:rsidR="00593801" w:rsidRPr="004A14E2" w:rsidRDefault="00593801" w:rsidP="00593801">
      <w:pPr>
        <w:spacing w:before="240"/>
        <w:jc w:val="center"/>
        <w:rPr>
          <w:rFonts w:eastAsiaTheme="minorHAnsi" w:cs="Times New Roman"/>
          <w:b/>
          <w:bCs/>
          <w:szCs w:val="28"/>
          <w:rtl/>
        </w:rPr>
      </w:pPr>
    </w:p>
    <w:tbl>
      <w:tblPr>
        <w:tblStyle w:val="9"/>
        <w:bidiVisual/>
        <w:tblW w:w="8786" w:type="dxa"/>
        <w:jc w:val="center"/>
        <w:tblInd w:w="-693" w:type="dxa"/>
        <w:tblLook w:val="04A0" w:firstRow="1" w:lastRow="0" w:firstColumn="1" w:lastColumn="0" w:noHBand="0" w:noVBand="1"/>
      </w:tblPr>
      <w:tblGrid>
        <w:gridCol w:w="10"/>
        <w:gridCol w:w="643"/>
        <w:gridCol w:w="3253"/>
        <w:gridCol w:w="900"/>
        <w:gridCol w:w="335"/>
        <w:gridCol w:w="284"/>
        <w:gridCol w:w="513"/>
        <w:gridCol w:w="348"/>
        <w:gridCol w:w="731"/>
        <w:gridCol w:w="848"/>
        <w:gridCol w:w="921"/>
      </w:tblGrid>
      <w:tr w:rsidR="00593801" w:rsidRPr="00A01ED2" w:rsidTr="004D1BB9">
        <w:trPr>
          <w:trHeight w:val="441"/>
          <w:jc w:val="center"/>
        </w:trPr>
        <w:tc>
          <w:tcPr>
            <w:tcW w:w="653" w:type="dxa"/>
            <w:gridSpan w:val="2"/>
            <w:tcBorders>
              <w:top w:val="double" w:sz="4" w:space="0" w:color="auto"/>
              <w:left w:val="thinThickSmallGap" w:sz="12" w:space="0" w:color="auto"/>
              <w:bottom w:val="double" w:sz="4" w:space="0" w:color="auto"/>
              <w:right w:val="double" w:sz="4" w:space="0" w:color="auto"/>
            </w:tcBorders>
            <w:shd w:val="clear" w:color="auto" w:fill="BFBFBF" w:themeFill="background1" w:themeFillShade="BF"/>
            <w:vAlign w:val="center"/>
          </w:tcPr>
          <w:p w:rsidR="00593801" w:rsidRPr="004A14E2" w:rsidRDefault="00593801" w:rsidP="004D1BB9">
            <w:pPr>
              <w:rPr>
                <w:rFonts w:asciiTheme="minorHAnsi" w:eastAsiaTheme="minorHAnsi" w:hAnsiTheme="minorHAnsi" w:cstheme="minorBidi"/>
                <w:b/>
                <w:bCs/>
                <w:i/>
                <w:iCs/>
                <w:sz w:val="24"/>
                <w:szCs w:val="24"/>
                <w:rtl/>
              </w:rPr>
            </w:pPr>
            <w:proofErr w:type="spellStart"/>
            <w:r w:rsidRPr="004A14E2">
              <w:rPr>
                <w:rFonts w:asciiTheme="minorHAnsi" w:eastAsiaTheme="minorHAnsi" w:hAnsiTheme="minorHAnsi" w:cstheme="minorBidi" w:hint="cs"/>
                <w:b/>
                <w:bCs/>
                <w:sz w:val="24"/>
                <w:szCs w:val="24"/>
                <w:rtl/>
              </w:rPr>
              <w:t>ت.في</w:t>
            </w:r>
            <w:proofErr w:type="spellEnd"/>
            <w:r w:rsidRPr="004A14E2">
              <w:rPr>
                <w:rFonts w:asciiTheme="minorHAnsi" w:eastAsiaTheme="minorHAnsi" w:hAnsiTheme="minorHAnsi" w:cstheme="minorBidi" w:hint="cs"/>
                <w:b/>
                <w:bCs/>
                <w:sz w:val="24"/>
                <w:szCs w:val="24"/>
                <w:rtl/>
              </w:rPr>
              <w:t xml:space="preserve"> الاداة </w:t>
            </w:r>
          </w:p>
          <w:p w:rsidR="00593801" w:rsidRPr="004A14E2" w:rsidRDefault="00593801" w:rsidP="004D1BB9">
            <w:pPr>
              <w:rPr>
                <w:rFonts w:asciiTheme="minorHAnsi" w:eastAsiaTheme="minorHAnsi" w:hAnsiTheme="minorHAnsi" w:cstheme="minorBidi"/>
                <w:b/>
                <w:bCs/>
                <w:i/>
                <w:iCs/>
                <w:sz w:val="24"/>
                <w:szCs w:val="24"/>
                <w:rtl/>
                <w:lang w:bidi="ar-IQ"/>
              </w:rPr>
            </w:pPr>
          </w:p>
        </w:tc>
        <w:tc>
          <w:tcPr>
            <w:tcW w:w="3253" w:type="dxa"/>
            <w:tcBorders>
              <w:top w:val="double" w:sz="4" w:space="0" w:color="auto"/>
              <w:left w:val="double" w:sz="4" w:space="0" w:color="auto"/>
              <w:bottom w:val="double" w:sz="4" w:space="0" w:color="auto"/>
            </w:tcBorders>
            <w:shd w:val="clear" w:color="auto" w:fill="BFBFBF" w:themeFill="background1" w:themeFillShade="BF"/>
            <w:vAlign w:val="center"/>
          </w:tcPr>
          <w:p w:rsidR="00593801" w:rsidRPr="004A14E2" w:rsidRDefault="00593801" w:rsidP="004D1BB9">
            <w:pPr>
              <w:bidi w:val="0"/>
              <w:jc w:val="center"/>
              <w:rPr>
                <w:rFonts w:asciiTheme="minorHAnsi" w:eastAsiaTheme="minorHAnsi" w:hAnsiTheme="minorHAnsi" w:cstheme="minorBidi"/>
                <w:b/>
                <w:bCs/>
                <w:i/>
                <w:iCs/>
                <w:sz w:val="24"/>
                <w:szCs w:val="24"/>
                <w:lang w:bidi="ar-IQ"/>
              </w:rPr>
            </w:pPr>
            <w:r>
              <w:rPr>
                <w:rFonts w:asciiTheme="minorHAnsi" w:eastAsiaTheme="minorHAnsi" w:hAnsiTheme="minorHAnsi" w:cstheme="minorBidi" w:hint="cs"/>
                <w:b/>
                <w:bCs/>
                <w:sz w:val="24"/>
                <w:szCs w:val="24"/>
                <w:rtl/>
                <w:lang w:bidi="ar-IQ"/>
              </w:rPr>
              <w:t>ثانياُ : الضبط ( المراقبة )</w:t>
            </w:r>
          </w:p>
          <w:p w:rsidR="00593801" w:rsidRPr="004A14E2" w:rsidRDefault="00593801" w:rsidP="004D1BB9">
            <w:pPr>
              <w:jc w:val="center"/>
              <w:rPr>
                <w:rFonts w:asciiTheme="minorHAnsi" w:eastAsiaTheme="minorHAnsi" w:hAnsiTheme="minorHAnsi" w:cstheme="minorBidi"/>
                <w:b/>
                <w:bCs/>
                <w:i/>
                <w:iCs/>
                <w:sz w:val="24"/>
                <w:szCs w:val="24"/>
                <w:rtl/>
                <w:lang w:bidi="ar-IQ"/>
              </w:rPr>
            </w:pPr>
          </w:p>
        </w:tc>
        <w:tc>
          <w:tcPr>
            <w:tcW w:w="900" w:type="dxa"/>
            <w:tcBorders>
              <w:top w:val="double" w:sz="4" w:space="0" w:color="auto"/>
              <w:left w:val="double" w:sz="4" w:space="0" w:color="auto"/>
              <w:bottom w:val="double" w:sz="4" w:space="0" w:color="auto"/>
            </w:tcBorders>
            <w:shd w:val="clear" w:color="auto" w:fill="BFBFBF" w:themeFill="background1" w:themeFillShade="BF"/>
            <w:vAlign w:val="center"/>
          </w:tcPr>
          <w:p w:rsidR="00593801" w:rsidRPr="00A01ED2" w:rsidRDefault="00593801" w:rsidP="004D1BB9">
            <w:pPr>
              <w:rPr>
                <w:rFonts w:asciiTheme="minorHAnsi" w:eastAsiaTheme="minorHAnsi" w:hAnsiTheme="minorHAnsi" w:cstheme="minorBidi"/>
                <w:b/>
                <w:bCs/>
                <w:sz w:val="24"/>
                <w:szCs w:val="24"/>
                <w:rtl/>
                <w:lang w:bidi="ar-IQ"/>
              </w:rPr>
            </w:pPr>
            <w:proofErr w:type="spellStart"/>
            <w:r w:rsidRPr="00A01ED2">
              <w:rPr>
                <w:rFonts w:asciiTheme="minorHAnsi" w:eastAsiaTheme="minorHAnsi" w:hAnsiTheme="minorHAnsi" w:cstheme="minorBidi" w:hint="cs"/>
                <w:b/>
                <w:bCs/>
                <w:sz w:val="24"/>
                <w:szCs w:val="24"/>
                <w:rtl/>
                <w:lang w:bidi="ar-IQ"/>
              </w:rPr>
              <w:t>كبيرةجداً</w:t>
            </w:r>
            <w:proofErr w:type="spellEnd"/>
          </w:p>
        </w:tc>
        <w:tc>
          <w:tcPr>
            <w:tcW w:w="61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93801" w:rsidRPr="00A01ED2" w:rsidRDefault="00593801" w:rsidP="004D1BB9">
            <w:pPr>
              <w:rPr>
                <w:rFonts w:asciiTheme="minorHAnsi" w:eastAsiaTheme="minorHAnsi" w:hAnsiTheme="minorHAnsi" w:cstheme="minorBidi"/>
                <w:b/>
                <w:bCs/>
                <w:sz w:val="24"/>
                <w:szCs w:val="24"/>
                <w:rtl/>
                <w:lang w:bidi="ar-IQ"/>
              </w:rPr>
            </w:pPr>
            <w:r w:rsidRPr="00A01ED2">
              <w:rPr>
                <w:rFonts w:asciiTheme="minorHAnsi" w:eastAsiaTheme="minorHAnsi" w:hAnsiTheme="minorHAnsi" w:cstheme="minorBidi" w:hint="cs"/>
                <w:b/>
                <w:bCs/>
                <w:sz w:val="24"/>
                <w:szCs w:val="24"/>
                <w:rtl/>
                <w:lang w:bidi="ar-IQ"/>
              </w:rPr>
              <w:t>كبيرة</w:t>
            </w:r>
          </w:p>
        </w:tc>
        <w:tc>
          <w:tcPr>
            <w:tcW w:w="86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93801" w:rsidRPr="00A01ED2" w:rsidRDefault="00593801" w:rsidP="004D1BB9">
            <w:pPr>
              <w:rPr>
                <w:rFonts w:asciiTheme="minorHAnsi" w:eastAsiaTheme="minorHAnsi" w:hAnsiTheme="minorHAnsi" w:cstheme="minorBidi"/>
                <w:b/>
                <w:bCs/>
                <w:sz w:val="24"/>
                <w:szCs w:val="24"/>
                <w:rtl/>
                <w:lang w:bidi="ar-IQ"/>
              </w:rPr>
            </w:pPr>
            <w:r w:rsidRPr="00A01ED2">
              <w:rPr>
                <w:rFonts w:asciiTheme="minorHAnsi" w:eastAsiaTheme="minorHAnsi" w:hAnsiTheme="minorHAnsi" w:cstheme="minorBidi" w:hint="cs"/>
                <w:b/>
                <w:bCs/>
                <w:sz w:val="24"/>
                <w:szCs w:val="24"/>
                <w:rtl/>
                <w:lang w:bidi="ar-IQ"/>
              </w:rPr>
              <w:t>متوسطة</w:t>
            </w:r>
          </w:p>
        </w:tc>
        <w:tc>
          <w:tcPr>
            <w:tcW w:w="7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93801" w:rsidRPr="00A01ED2" w:rsidRDefault="00593801" w:rsidP="004D1BB9">
            <w:pPr>
              <w:rPr>
                <w:rFonts w:asciiTheme="minorHAnsi" w:eastAsiaTheme="minorHAnsi" w:hAnsiTheme="minorHAnsi" w:cstheme="minorBidi"/>
                <w:b/>
                <w:bCs/>
                <w:sz w:val="24"/>
                <w:szCs w:val="24"/>
                <w:rtl/>
                <w:lang w:bidi="ar-IQ"/>
              </w:rPr>
            </w:pPr>
            <w:r w:rsidRPr="00A01ED2">
              <w:rPr>
                <w:rFonts w:asciiTheme="minorHAnsi" w:eastAsiaTheme="minorHAnsi" w:hAnsiTheme="minorHAnsi" w:cstheme="minorBidi" w:hint="cs"/>
                <w:b/>
                <w:bCs/>
                <w:sz w:val="24"/>
                <w:szCs w:val="24"/>
                <w:rtl/>
                <w:lang w:bidi="ar-IQ"/>
              </w:rPr>
              <w:t xml:space="preserve">ضعيفة </w:t>
            </w:r>
          </w:p>
        </w:tc>
        <w:tc>
          <w:tcPr>
            <w:tcW w:w="176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93801" w:rsidRPr="00A01ED2" w:rsidRDefault="00593801" w:rsidP="004D1BB9">
            <w:pPr>
              <w:rPr>
                <w:rFonts w:asciiTheme="minorHAnsi" w:eastAsiaTheme="minorHAnsi" w:hAnsiTheme="minorHAnsi" w:cstheme="minorBidi"/>
                <w:b/>
                <w:bCs/>
                <w:sz w:val="24"/>
                <w:szCs w:val="24"/>
                <w:rtl/>
                <w:lang w:bidi="ar-IQ"/>
              </w:rPr>
            </w:pPr>
            <w:r w:rsidRPr="00A01ED2">
              <w:rPr>
                <w:rFonts w:asciiTheme="minorHAnsi" w:eastAsiaTheme="minorHAnsi" w:hAnsiTheme="minorHAnsi" w:cstheme="minorBidi" w:hint="cs"/>
                <w:b/>
                <w:bCs/>
                <w:sz w:val="24"/>
                <w:szCs w:val="24"/>
                <w:rtl/>
                <w:lang w:bidi="ar-IQ"/>
              </w:rPr>
              <w:t>ضعيفة جداً</w:t>
            </w:r>
          </w:p>
        </w:tc>
      </w:tr>
      <w:tr w:rsidR="00593801" w:rsidRPr="004A14E2" w:rsidTr="004D1BB9">
        <w:trPr>
          <w:trHeight w:val="282"/>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sz w:val="24"/>
                <w:szCs w:val="24"/>
                <w:rtl/>
              </w:rPr>
            </w:pPr>
            <w:r w:rsidRPr="004A14E2">
              <w:rPr>
                <w:rFonts w:asciiTheme="minorHAnsi" w:eastAsiaTheme="minorHAnsi" w:hAnsiTheme="minorHAnsi" w:cs="Times New Roman" w:hint="cs"/>
                <w:b/>
                <w:bCs/>
                <w:sz w:val="24"/>
                <w:szCs w:val="24"/>
                <w:rtl/>
              </w:rPr>
              <w:t>10</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يتابع تحقيق اهداف تدريس الاحياء المخطط لها  </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trHeight w:val="368"/>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sz w:val="24"/>
                <w:szCs w:val="24"/>
                <w:rtl/>
              </w:rPr>
            </w:pPr>
            <w:r w:rsidRPr="004A14E2">
              <w:rPr>
                <w:rFonts w:asciiTheme="minorHAnsi" w:eastAsiaTheme="minorHAnsi" w:hAnsiTheme="minorHAnsi" w:cs="Times New Roman" w:hint="cs"/>
                <w:b/>
                <w:bCs/>
                <w:sz w:val="24"/>
                <w:szCs w:val="24"/>
                <w:rtl/>
              </w:rPr>
              <w:t>11</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يكتشف الاخطاء الواردة في اثناء الدرس .</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trHeight w:val="344"/>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sz w:val="24"/>
                <w:szCs w:val="24"/>
                <w:rtl/>
              </w:rPr>
            </w:pPr>
            <w:r w:rsidRPr="004A14E2">
              <w:rPr>
                <w:rFonts w:asciiTheme="minorHAnsi" w:eastAsiaTheme="minorHAnsi" w:hAnsiTheme="minorHAnsi" w:cs="Times New Roman" w:hint="cs"/>
                <w:b/>
                <w:bCs/>
                <w:sz w:val="24"/>
                <w:szCs w:val="24"/>
                <w:rtl/>
              </w:rPr>
              <w:t>12</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يطلب من المتعلمين القيام بأدوار المطلوبة منهم في الدرس  </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trHeight w:val="356"/>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13</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يحدد متى يتحقق كل هدف فرعي او رئيسي في اثناء الدرس</w:t>
            </w:r>
            <w:r w:rsidRPr="004A14E2">
              <w:rPr>
                <w:rFonts w:asciiTheme="minorHAnsi" w:eastAsiaTheme="minorHAnsi" w:hAnsiTheme="minorHAnsi" w:cstheme="minorBidi"/>
                <w:b/>
                <w:bCs/>
                <w:sz w:val="24"/>
                <w:szCs w:val="24"/>
                <w:rtl/>
              </w:rPr>
              <w:t>.</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trHeight w:val="388"/>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lastRenderedPageBreak/>
              <w:t>14</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يطلب من المتعلمين وصف التفكير الذي يقومون به في التدريس .</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15</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rPr>
              <w:t xml:space="preserve">يحافظ على تتابع الخطوات التي اتبعها في اثناء التدريس  </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16</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يستخدم اساليب بديلة للتغلب على الصعوبات التي تواجهه في الدرس </w:t>
            </w:r>
            <w:r w:rsidRPr="004A14E2">
              <w:rPr>
                <w:rFonts w:asciiTheme="minorHAnsi" w:eastAsiaTheme="minorHAnsi" w:hAnsiTheme="minorHAnsi" w:cstheme="minorBidi"/>
                <w:b/>
                <w:bCs/>
                <w:sz w:val="24"/>
                <w:szCs w:val="24"/>
                <w:rtl/>
              </w:rPr>
              <w:t>.</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i/>
                <w:i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jc w:val="center"/>
        </w:trPr>
        <w:tc>
          <w:tcPr>
            <w:tcW w:w="653" w:type="dxa"/>
            <w:gridSpan w:val="2"/>
            <w:tcBorders>
              <w:top w:val="double" w:sz="4" w:space="0" w:color="auto"/>
              <w:left w:val="thinThickSmallGap" w:sz="12"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rPr>
            </w:pPr>
            <w:r w:rsidRPr="004A14E2">
              <w:rPr>
                <w:rFonts w:asciiTheme="minorHAnsi" w:eastAsiaTheme="minorHAnsi" w:hAnsiTheme="minorHAnsi" w:cstheme="minorBidi" w:hint="cs"/>
                <w:b/>
                <w:bCs/>
                <w:sz w:val="24"/>
                <w:szCs w:val="24"/>
                <w:rtl/>
              </w:rPr>
              <w:t>17</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يحدد الوقت المطلوب لتحقيق كل هدف او مهمة </w:t>
            </w:r>
            <w:r w:rsidRPr="004A14E2">
              <w:rPr>
                <w:rFonts w:asciiTheme="minorHAnsi" w:eastAsiaTheme="minorHAnsi" w:hAnsiTheme="minorHAnsi" w:cstheme="minorBidi"/>
                <w:b/>
                <w:bCs/>
                <w:sz w:val="24"/>
                <w:szCs w:val="24"/>
                <w:rtl/>
              </w:rPr>
              <w:t>.</w:t>
            </w:r>
          </w:p>
        </w:tc>
        <w:tc>
          <w:tcPr>
            <w:tcW w:w="900"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sz w:val="24"/>
                <w:szCs w:val="24"/>
                <w:rtl/>
                <w:lang w:bidi="ar-IQ"/>
              </w:rPr>
            </w:pPr>
          </w:p>
        </w:tc>
        <w:tc>
          <w:tcPr>
            <w:tcW w:w="61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imes New Roman"/>
                <w:b/>
                <w:bCs/>
                <w:sz w:val="24"/>
                <w:szCs w:val="24"/>
                <w:rtl/>
                <w:lang w:bidi="ar-IQ"/>
              </w:rPr>
            </w:pPr>
          </w:p>
        </w:tc>
        <w:tc>
          <w:tcPr>
            <w:tcW w:w="861"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31"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769" w:type="dxa"/>
            <w:gridSpan w:val="2"/>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r>
      <w:tr w:rsidR="00593801" w:rsidRPr="004A14E2" w:rsidTr="004D1BB9">
        <w:trPr>
          <w:gridBefore w:val="1"/>
          <w:wBefore w:w="10" w:type="dxa"/>
          <w:trHeight w:val="504"/>
          <w:jc w:val="center"/>
        </w:trPr>
        <w:tc>
          <w:tcPr>
            <w:tcW w:w="643" w:type="dxa"/>
            <w:tcBorders>
              <w:top w:val="double" w:sz="4" w:space="0" w:color="auto"/>
              <w:left w:val="thinThickSmallGap" w:sz="12"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i/>
                <w:iCs/>
                <w:sz w:val="24"/>
                <w:szCs w:val="24"/>
                <w:rtl/>
              </w:rPr>
            </w:pPr>
            <w:r>
              <w:rPr>
                <w:rFonts w:asciiTheme="minorHAnsi" w:eastAsiaTheme="minorHAnsi" w:hAnsiTheme="minorHAnsi" w:cstheme="minorBidi" w:hint="cs"/>
                <w:b/>
                <w:bCs/>
                <w:sz w:val="24"/>
                <w:szCs w:val="24"/>
                <w:rtl/>
              </w:rPr>
              <w:t xml:space="preserve">  ت</w:t>
            </w:r>
            <w:r w:rsidRPr="004A14E2">
              <w:rPr>
                <w:rFonts w:asciiTheme="minorHAnsi" w:eastAsiaTheme="minorHAnsi" w:hAnsiTheme="minorHAnsi" w:cstheme="minorBidi" w:hint="cs"/>
                <w:b/>
                <w:bCs/>
                <w:sz w:val="24"/>
                <w:szCs w:val="24"/>
                <w:rtl/>
              </w:rPr>
              <w:t xml:space="preserve"> الاداة</w:t>
            </w:r>
          </w:p>
        </w:tc>
        <w:tc>
          <w:tcPr>
            <w:tcW w:w="325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       </w:t>
            </w:r>
            <w:r>
              <w:rPr>
                <w:rFonts w:asciiTheme="minorHAnsi" w:eastAsiaTheme="minorHAnsi" w:hAnsiTheme="minorHAnsi" w:cstheme="minorBidi" w:hint="cs"/>
                <w:b/>
                <w:bCs/>
                <w:sz w:val="24"/>
                <w:szCs w:val="24"/>
                <w:rtl/>
              </w:rPr>
              <w:t xml:space="preserve">ثالثاً : التقييم </w:t>
            </w:r>
          </w:p>
        </w:tc>
        <w:tc>
          <w:tcPr>
            <w:tcW w:w="123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A01ED2" w:rsidRDefault="00593801" w:rsidP="004D1BB9">
            <w:pPr>
              <w:rPr>
                <w:rFonts w:asciiTheme="minorHAnsi" w:eastAsiaTheme="minorHAnsi" w:hAnsiTheme="minorHAnsi" w:cstheme="minorBidi"/>
                <w:b/>
                <w:bCs/>
                <w:sz w:val="24"/>
                <w:szCs w:val="24"/>
                <w:rtl/>
              </w:rPr>
            </w:pPr>
            <w:r w:rsidRPr="00A01ED2">
              <w:rPr>
                <w:rFonts w:asciiTheme="minorHAnsi" w:eastAsiaTheme="minorHAnsi" w:hAnsiTheme="minorHAnsi" w:cstheme="minorBidi" w:hint="cs"/>
                <w:b/>
                <w:bCs/>
                <w:sz w:val="24"/>
                <w:szCs w:val="24"/>
                <w:rtl/>
              </w:rPr>
              <w:t>كبيرة جداً</w:t>
            </w:r>
          </w:p>
        </w:tc>
        <w:tc>
          <w:tcPr>
            <w:tcW w:w="797"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A01ED2" w:rsidRDefault="00593801" w:rsidP="004D1BB9">
            <w:pPr>
              <w:rPr>
                <w:rFonts w:asciiTheme="minorHAnsi" w:eastAsiaTheme="minorHAnsi" w:hAnsiTheme="minorHAnsi" w:cstheme="minorBidi"/>
                <w:b/>
                <w:bCs/>
                <w:sz w:val="24"/>
                <w:szCs w:val="24"/>
                <w:rtl/>
              </w:rPr>
            </w:pPr>
            <w:r w:rsidRPr="00A01ED2">
              <w:rPr>
                <w:rFonts w:asciiTheme="minorHAnsi" w:eastAsiaTheme="minorHAnsi" w:hAnsiTheme="minorHAnsi" w:cstheme="minorBidi" w:hint="cs"/>
                <w:b/>
                <w:bCs/>
                <w:sz w:val="24"/>
                <w:szCs w:val="24"/>
                <w:rtl/>
              </w:rPr>
              <w:t>كبيرة</w:t>
            </w:r>
          </w:p>
        </w:tc>
        <w:tc>
          <w:tcPr>
            <w:tcW w:w="107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A01ED2" w:rsidRDefault="00593801" w:rsidP="004D1BB9">
            <w:pPr>
              <w:rPr>
                <w:rFonts w:asciiTheme="minorHAnsi" w:eastAsiaTheme="minorHAnsi" w:hAnsiTheme="minorHAnsi" w:cstheme="minorBidi"/>
                <w:b/>
                <w:bCs/>
                <w:sz w:val="24"/>
                <w:szCs w:val="24"/>
                <w:rtl/>
              </w:rPr>
            </w:pPr>
            <w:r w:rsidRPr="00A01ED2">
              <w:rPr>
                <w:rFonts w:asciiTheme="minorHAnsi" w:eastAsiaTheme="minorHAnsi" w:hAnsiTheme="minorHAnsi" w:cstheme="minorBidi" w:hint="cs"/>
                <w:b/>
                <w:bCs/>
                <w:sz w:val="24"/>
                <w:szCs w:val="24"/>
                <w:rtl/>
              </w:rPr>
              <w:t>متوسطة</w:t>
            </w:r>
          </w:p>
        </w:tc>
        <w:tc>
          <w:tcPr>
            <w:tcW w:w="84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93801" w:rsidRPr="00A01ED2" w:rsidRDefault="00593801" w:rsidP="004D1BB9">
            <w:pPr>
              <w:rPr>
                <w:rFonts w:asciiTheme="minorHAnsi" w:eastAsiaTheme="minorHAnsi" w:hAnsiTheme="minorHAnsi" w:cstheme="minorBidi"/>
                <w:b/>
                <w:bCs/>
                <w:sz w:val="24"/>
                <w:szCs w:val="24"/>
                <w:rtl/>
              </w:rPr>
            </w:pPr>
            <w:r w:rsidRPr="00A01ED2">
              <w:rPr>
                <w:rFonts w:asciiTheme="minorHAnsi" w:eastAsiaTheme="minorHAnsi" w:hAnsiTheme="minorHAnsi" w:cstheme="minorBidi" w:hint="cs"/>
                <w:b/>
                <w:bCs/>
                <w:sz w:val="24"/>
                <w:szCs w:val="24"/>
                <w:rtl/>
              </w:rPr>
              <w:t>ضعيفة ً</w:t>
            </w:r>
          </w:p>
        </w:tc>
        <w:tc>
          <w:tcPr>
            <w:tcW w:w="921" w:type="dxa"/>
            <w:tcBorders>
              <w:top w:val="double" w:sz="4" w:space="0" w:color="auto"/>
              <w:left w:val="double" w:sz="4" w:space="0" w:color="auto"/>
              <w:bottom w:val="double" w:sz="4" w:space="0" w:color="auto"/>
              <w:right w:val="thinThickSmallGap" w:sz="12" w:space="0" w:color="auto"/>
            </w:tcBorders>
            <w:shd w:val="clear" w:color="auto" w:fill="F2F2F2" w:themeFill="background1" w:themeFillShade="F2"/>
            <w:vAlign w:val="center"/>
          </w:tcPr>
          <w:p w:rsidR="00593801" w:rsidRPr="00A01ED2" w:rsidRDefault="00593801" w:rsidP="004D1BB9">
            <w:pPr>
              <w:rPr>
                <w:rFonts w:asciiTheme="minorHAnsi" w:eastAsiaTheme="minorHAnsi" w:hAnsiTheme="minorHAnsi" w:cstheme="minorBidi"/>
                <w:b/>
                <w:bCs/>
                <w:sz w:val="24"/>
                <w:szCs w:val="24"/>
                <w:rtl/>
              </w:rPr>
            </w:pPr>
            <w:r w:rsidRPr="00A01ED2">
              <w:rPr>
                <w:rFonts w:asciiTheme="minorHAnsi" w:eastAsiaTheme="minorHAnsi" w:hAnsiTheme="minorHAnsi" w:cstheme="minorBidi" w:hint="cs"/>
                <w:b/>
                <w:bCs/>
                <w:sz w:val="24"/>
                <w:szCs w:val="24"/>
                <w:rtl/>
              </w:rPr>
              <w:t>ضعيفة جداً</w:t>
            </w: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18</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مدى تحقيق اهداف تدريس الاحياء المخطط لها</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19</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lang w:bidi="ar-IQ"/>
              </w:rPr>
              <w:t xml:space="preserve">يتحقق من دقة نتائج في اثناء التدريس  </w:t>
            </w:r>
            <w:r w:rsidRPr="004A14E2">
              <w:rPr>
                <w:rFonts w:asciiTheme="minorHAnsi" w:eastAsiaTheme="minorHAnsi" w:hAnsiTheme="minorHAnsi" w:cstheme="minorBidi" w:hint="cs"/>
                <w:b/>
                <w:bCs/>
                <w:sz w:val="24"/>
                <w:szCs w:val="24"/>
                <w:rtl/>
              </w:rPr>
              <w:t>.</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20</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دقة وفاعلية الاختبارات  في تقويم المتعلمين  </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21</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فاعلية الخطة التي وضعها لتنفيذ الدرس</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22</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فاعلية الاجراءات التي يتبعها في التدريس </w:t>
            </w:r>
            <w:r w:rsidRPr="004A14E2">
              <w:rPr>
                <w:rFonts w:asciiTheme="minorHAnsi" w:eastAsiaTheme="minorHAnsi" w:hAnsiTheme="minorHAnsi" w:cstheme="minorBidi"/>
                <w:b/>
                <w:bCs/>
                <w:sz w:val="24"/>
                <w:szCs w:val="24"/>
              </w:rPr>
              <w:t>.</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shd w:val="clear" w:color="auto" w:fill="FFFFFF" w:themeFill="background1"/>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23</w:t>
            </w:r>
          </w:p>
        </w:tc>
        <w:tc>
          <w:tcPr>
            <w:tcW w:w="32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 xml:space="preserve">يقيم مدى فاعلية الانشطة المخبرية المستخدمة في المختبر </w:t>
            </w:r>
            <w:r w:rsidRPr="004A14E2">
              <w:rPr>
                <w:rFonts w:asciiTheme="minorHAnsi" w:eastAsiaTheme="minorHAnsi" w:hAnsiTheme="minorHAnsi" w:cstheme="minorBidi"/>
                <w:b/>
                <w:bCs/>
                <w:sz w:val="24"/>
                <w:szCs w:val="24"/>
                <w:rtl/>
              </w:rPr>
              <w:t>.</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24</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مدى دقة استراتيجيات تعلم المتعلمين في الدرس</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25</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rPr>
            </w:pPr>
            <w:r w:rsidRPr="004A14E2">
              <w:rPr>
                <w:rFonts w:asciiTheme="minorHAnsi" w:eastAsiaTheme="minorHAnsi" w:hAnsiTheme="minorHAnsi" w:cstheme="minorBidi" w:hint="cs"/>
                <w:b/>
                <w:bCs/>
                <w:sz w:val="24"/>
                <w:szCs w:val="24"/>
                <w:rtl/>
              </w:rPr>
              <w:t>يقيم  كم كان فعالاً في اثناء الدرس .</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r w:rsidR="00593801" w:rsidRPr="004A14E2" w:rsidTr="004D1BB9">
        <w:trPr>
          <w:gridBefore w:val="1"/>
          <w:wBefore w:w="10" w:type="dxa"/>
          <w:jc w:val="center"/>
        </w:trPr>
        <w:tc>
          <w:tcPr>
            <w:tcW w:w="643" w:type="dxa"/>
            <w:tcBorders>
              <w:top w:val="double" w:sz="4" w:space="0" w:color="auto"/>
              <w:left w:val="thinThickSmallGap" w:sz="12" w:space="0" w:color="auto"/>
              <w:bottom w:val="double" w:sz="4" w:space="0" w:color="auto"/>
              <w:right w:val="double" w:sz="4" w:space="0" w:color="auto"/>
            </w:tcBorders>
            <w:vAlign w:val="center"/>
          </w:tcPr>
          <w:p w:rsidR="00593801" w:rsidRPr="00570353" w:rsidRDefault="00593801" w:rsidP="004D1BB9">
            <w:pPr>
              <w:rPr>
                <w:rFonts w:asciiTheme="minorHAnsi" w:eastAsiaTheme="minorHAnsi" w:hAnsiTheme="minorHAnsi" w:cstheme="minorBidi"/>
                <w:b/>
                <w:bCs/>
                <w:sz w:val="24"/>
                <w:szCs w:val="24"/>
                <w:rtl/>
              </w:rPr>
            </w:pPr>
            <w:r w:rsidRPr="00570353">
              <w:rPr>
                <w:rFonts w:asciiTheme="minorHAnsi" w:eastAsiaTheme="minorHAnsi" w:hAnsiTheme="minorHAnsi" w:cstheme="minorBidi" w:hint="cs"/>
                <w:b/>
                <w:bCs/>
                <w:sz w:val="24"/>
                <w:szCs w:val="24"/>
                <w:rtl/>
              </w:rPr>
              <w:t>26</w:t>
            </w:r>
          </w:p>
        </w:tc>
        <w:tc>
          <w:tcPr>
            <w:tcW w:w="3253"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r w:rsidRPr="004A14E2">
              <w:rPr>
                <w:rFonts w:asciiTheme="minorHAnsi" w:eastAsiaTheme="minorHAnsi" w:hAnsiTheme="minorHAnsi" w:cstheme="minorBidi" w:hint="cs"/>
                <w:b/>
                <w:bCs/>
                <w:sz w:val="24"/>
                <w:szCs w:val="24"/>
                <w:rtl/>
                <w:lang w:bidi="ar-IQ"/>
              </w:rPr>
              <w:t>يقيم اي الممارسات التدريسية الحالية سيعيد استخدامها في المستقبل</w:t>
            </w:r>
          </w:p>
        </w:tc>
        <w:tc>
          <w:tcPr>
            <w:tcW w:w="1235"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797"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sz w:val="24"/>
                <w:szCs w:val="24"/>
                <w:rtl/>
                <w:lang w:bidi="ar-IQ"/>
              </w:rPr>
            </w:pPr>
          </w:p>
        </w:tc>
        <w:tc>
          <w:tcPr>
            <w:tcW w:w="1079" w:type="dxa"/>
            <w:gridSpan w:val="2"/>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848" w:type="dxa"/>
            <w:tcBorders>
              <w:top w:val="double" w:sz="4" w:space="0" w:color="auto"/>
              <w:left w:val="double" w:sz="4" w:space="0" w:color="auto"/>
              <w:bottom w:val="double" w:sz="4" w:space="0" w:color="auto"/>
              <w:right w:val="double" w:sz="4"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c>
          <w:tcPr>
            <w:tcW w:w="921" w:type="dxa"/>
            <w:tcBorders>
              <w:top w:val="double" w:sz="4" w:space="0" w:color="auto"/>
              <w:left w:val="double" w:sz="4" w:space="0" w:color="auto"/>
              <w:bottom w:val="double" w:sz="4" w:space="0" w:color="auto"/>
              <w:right w:val="thinThickSmallGap" w:sz="12" w:space="0" w:color="auto"/>
            </w:tcBorders>
            <w:vAlign w:val="center"/>
          </w:tcPr>
          <w:p w:rsidR="00593801" w:rsidRPr="004A14E2" w:rsidRDefault="00593801" w:rsidP="004D1BB9">
            <w:pPr>
              <w:rPr>
                <w:rFonts w:asciiTheme="minorHAnsi" w:eastAsiaTheme="minorHAnsi" w:hAnsiTheme="minorHAnsi" w:cstheme="minorBidi"/>
                <w:b/>
                <w:bCs/>
                <w:i/>
                <w:iCs/>
                <w:sz w:val="24"/>
                <w:szCs w:val="24"/>
                <w:rtl/>
                <w:lang w:bidi="ar-IQ"/>
              </w:rPr>
            </w:pPr>
          </w:p>
        </w:tc>
      </w:tr>
    </w:tbl>
    <w:p w:rsidR="00593801" w:rsidRPr="004A14E2" w:rsidRDefault="00593801" w:rsidP="00593801">
      <w:pPr>
        <w:rPr>
          <w:szCs w:val="28"/>
          <w:rtl/>
          <w:lang w:bidi="ar-IQ"/>
        </w:rPr>
      </w:pPr>
    </w:p>
    <w:p w:rsidR="00011D5B" w:rsidRPr="004A14E2" w:rsidRDefault="00011D5B" w:rsidP="004A14E2">
      <w:pPr>
        <w:rPr>
          <w:szCs w:val="28"/>
          <w:rtl/>
          <w:lang w:bidi="ar-IQ"/>
        </w:rPr>
      </w:pPr>
    </w:p>
    <w:sectPr w:rsidR="00011D5B" w:rsidRPr="004A14E2" w:rsidSect="00184094">
      <w:headerReference w:type="even" r:id="rId11"/>
      <w:headerReference w:type="default" r:id="rId12"/>
      <w:footerReference w:type="default" r:id="rId13"/>
      <w:pgSz w:w="11906" w:h="16838"/>
      <w:pgMar w:top="1191" w:right="1843" w:bottom="1418"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8A" w:rsidRDefault="00BB0F8A">
      <w:r>
        <w:separator/>
      </w:r>
    </w:p>
  </w:endnote>
  <w:endnote w:type="continuationSeparator" w:id="0">
    <w:p w:rsidR="00BB0F8A" w:rsidRDefault="00BB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CS Jeddah S_U shadow.">
    <w:charset w:val="B2"/>
    <w:family w:val="auto"/>
    <w:pitch w:val="variable"/>
    <w:sig w:usb0="00002001" w:usb1="00000000" w:usb2="00000000" w:usb3="00000000" w:csb0="00000040" w:csb1="00000000"/>
  </w:font>
  <w:font w:name="Perpetua">
    <w:altName w:val="Baskerville Old Face"/>
    <w:panose1 w:val="00000000000000000000"/>
    <w:charset w:val="00"/>
    <w:family w:val="roma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Simplified Arabic,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8384200"/>
      <w:docPartObj>
        <w:docPartGallery w:val="Page Numbers (Bottom of Page)"/>
        <w:docPartUnique/>
      </w:docPartObj>
    </w:sdtPr>
    <w:sdtEndPr/>
    <w:sdtContent>
      <w:p w:rsidR="0033627B" w:rsidRDefault="0033627B" w:rsidP="003A4108">
        <w:pPr>
          <w:pStyle w:val="a4"/>
        </w:pPr>
        <w:r>
          <w:rPr>
            <w:rFonts w:hint="cs"/>
            <w:rtl/>
          </w:rPr>
          <w:t xml:space="preserve">                                      </w:t>
        </w:r>
      </w:p>
    </w:sdtContent>
  </w:sdt>
  <w:p w:rsidR="0033627B" w:rsidRDefault="003362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8A" w:rsidRDefault="00BB0F8A">
      <w:r>
        <w:separator/>
      </w:r>
    </w:p>
  </w:footnote>
  <w:footnote w:type="continuationSeparator" w:id="0">
    <w:p w:rsidR="00BB0F8A" w:rsidRDefault="00BB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7B" w:rsidRDefault="0033627B" w:rsidP="009E6110">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33627B" w:rsidRDefault="0033627B" w:rsidP="00171DE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6503915"/>
      <w:docPartObj>
        <w:docPartGallery w:val="Page Numbers (Top of Page)"/>
        <w:docPartUnique/>
      </w:docPartObj>
    </w:sdtPr>
    <w:sdtEndPr/>
    <w:sdtContent>
      <w:p w:rsidR="0033627B" w:rsidRDefault="0033627B" w:rsidP="00F53377">
        <w:pPr>
          <w:pStyle w:val="a3"/>
          <w:jc w:val="right"/>
        </w:pPr>
        <w:r>
          <w:fldChar w:fldCharType="begin"/>
        </w:r>
        <w:r>
          <w:instrText>PAGE   \* MERGEFORMAT</w:instrText>
        </w:r>
        <w:r>
          <w:fldChar w:fldCharType="separate"/>
        </w:r>
        <w:r w:rsidR="00593801" w:rsidRPr="00593801">
          <w:rPr>
            <w:noProof/>
            <w:rtl/>
            <w:lang w:val="ar-SA"/>
          </w:rPr>
          <w:t>15</w:t>
        </w:r>
        <w:r>
          <w:fldChar w:fldCharType="end"/>
        </w:r>
      </w:p>
    </w:sdtContent>
  </w:sdt>
  <w:p w:rsidR="0033627B" w:rsidRPr="00D4784F" w:rsidRDefault="0033627B" w:rsidP="00A95B4F">
    <w:pPr>
      <w:pStyle w:val="a3"/>
      <w:tabs>
        <w:tab w:val="clear" w:pos="4153"/>
        <w:tab w:val="clear" w:pos="8306"/>
        <w:tab w:val="left" w:pos="2821"/>
      </w:tabs>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EE1"/>
    <w:multiLevelType w:val="hybridMultilevel"/>
    <w:tmpl w:val="E5385A8A"/>
    <w:lvl w:ilvl="0" w:tplc="F95E1206">
      <w:start w:val="1"/>
      <w:numFmt w:val="decimal"/>
      <w:lvlText w:val="%1)"/>
      <w:lvlJc w:val="left"/>
      <w:pPr>
        <w:ind w:left="-330" w:hanging="360"/>
      </w:pPr>
      <w:rPr>
        <w:rFonts w:ascii="Times New Roman" w:hAnsi="Times New Roman" w:hint="default"/>
        <w:b/>
        <w:sz w:val="32"/>
        <w:u w:val="none"/>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
    <w:nsid w:val="0C9E3E45"/>
    <w:multiLevelType w:val="hybridMultilevel"/>
    <w:tmpl w:val="3550CB96"/>
    <w:lvl w:ilvl="0" w:tplc="E660948A">
      <w:start w:val="1"/>
      <w:numFmt w:val="decimal"/>
      <w:lvlText w:val="%1)"/>
      <w:lvlJc w:val="left"/>
      <w:pPr>
        <w:ind w:left="-776" w:hanging="360"/>
      </w:pPr>
      <w:rPr>
        <w:rFonts w:asciiTheme="majorBidi" w:eastAsia="Times New Roman" w:hAnsiTheme="majorBidi" w:cstheme="majorBidi"/>
        <w:b w:val="0"/>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2">
    <w:nsid w:val="10E96B4A"/>
    <w:multiLevelType w:val="hybridMultilevel"/>
    <w:tmpl w:val="DA603080"/>
    <w:lvl w:ilvl="0" w:tplc="7ECCDA44">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
    <w:nsid w:val="12382B20"/>
    <w:multiLevelType w:val="hybridMultilevel"/>
    <w:tmpl w:val="6024D63E"/>
    <w:lvl w:ilvl="0" w:tplc="989E4DDC">
      <w:start w:val="1"/>
      <w:numFmt w:val="arabicAlpha"/>
      <w:lvlText w:val="%1)"/>
      <w:lvlJc w:val="left"/>
      <w:pPr>
        <w:ind w:left="-634"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4">
    <w:nsid w:val="16E16D98"/>
    <w:multiLevelType w:val="hybridMultilevel"/>
    <w:tmpl w:val="72E2E666"/>
    <w:lvl w:ilvl="0" w:tplc="C09EF82C">
      <w:start w:val="1"/>
      <w:numFmt w:val="decimal"/>
      <w:lvlText w:val="%1)"/>
      <w:lvlJc w:val="left"/>
      <w:pPr>
        <w:ind w:left="-635" w:hanging="360"/>
      </w:pPr>
      <w:rPr>
        <w:rFonts w:hint="default"/>
      </w:rPr>
    </w:lvl>
    <w:lvl w:ilvl="1" w:tplc="04090019" w:tentative="1">
      <w:start w:val="1"/>
      <w:numFmt w:val="lowerLetter"/>
      <w:lvlText w:val="%2."/>
      <w:lvlJc w:val="left"/>
      <w:pPr>
        <w:ind w:left="85" w:hanging="360"/>
      </w:pPr>
    </w:lvl>
    <w:lvl w:ilvl="2" w:tplc="0409001B" w:tentative="1">
      <w:start w:val="1"/>
      <w:numFmt w:val="lowerRoman"/>
      <w:lvlText w:val="%3."/>
      <w:lvlJc w:val="right"/>
      <w:pPr>
        <w:ind w:left="805" w:hanging="180"/>
      </w:pPr>
    </w:lvl>
    <w:lvl w:ilvl="3" w:tplc="0409000F" w:tentative="1">
      <w:start w:val="1"/>
      <w:numFmt w:val="decimal"/>
      <w:lvlText w:val="%4."/>
      <w:lvlJc w:val="left"/>
      <w:pPr>
        <w:ind w:left="1525" w:hanging="360"/>
      </w:pPr>
    </w:lvl>
    <w:lvl w:ilvl="4" w:tplc="04090019" w:tentative="1">
      <w:start w:val="1"/>
      <w:numFmt w:val="lowerLetter"/>
      <w:lvlText w:val="%5."/>
      <w:lvlJc w:val="left"/>
      <w:pPr>
        <w:ind w:left="2245" w:hanging="360"/>
      </w:pPr>
    </w:lvl>
    <w:lvl w:ilvl="5" w:tplc="0409001B" w:tentative="1">
      <w:start w:val="1"/>
      <w:numFmt w:val="lowerRoman"/>
      <w:lvlText w:val="%6."/>
      <w:lvlJc w:val="right"/>
      <w:pPr>
        <w:ind w:left="2965" w:hanging="180"/>
      </w:pPr>
    </w:lvl>
    <w:lvl w:ilvl="6" w:tplc="0409000F" w:tentative="1">
      <w:start w:val="1"/>
      <w:numFmt w:val="decimal"/>
      <w:lvlText w:val="%7."/>
      <w:lvlJc w:val="left"/>
      <w:pPr>
        <w:ind w:left="3685" w:hanging="360"/>
      </w:pPr>
    </w:lvl>
    <w:lvl w:ilvl="7" w:tplc="04090019" w:tentative="1">
      <w:start w:val="1"/>
      <w:numFmt w:val="lowerLetter"/>
      <w:lvlText w:val="%8."/>
      <w:lvlJc w:val="left"/>
      <w:pPr>
        <w:ind w:left="4405" w:hanging="360"/>
      </w:pPr>
    </w:lvl>
    <w:lvl w:ilvl="8" w:tplc="0409001B" w:tentative="1">
      <w:start w:val="1"/>
      <w:numFmt w:val="lowerRoman"/>
      <w:lvlText w:val="%9."/>
      <w:lvlJc w:val="right"/>
      <w:pPr>
        <w:ind w:left="5125" w:hanging="180"/>
      </w:pPr>
    </w:lvl>
  </w:abstractNum>
  <w:abstractNum w:abstractNumId="5">
    <w:nsid w:val="18E77F7E"/>
    <w:multiLevelType w:val="hybridMultilevel"/>
    <w:tmpl w:val="6BD07956"/>
    <w:lvl w:ilvl="0" w:tplc="6024CA04">
      <w:start w:val="1"/>
      <w:numFmt w:val="decimal"/>
      <w:lvlText w:val="%1-"/>
      <w:lvlJc w:val="left"/>
      <w:pPr>
        <w:ind w:left="-776" w:hanging="360"/>
      </w:pPr>
      <w:rPr>
        <w:rFonts w:ascii="Times New Roman" w:eastAsiaTheme="minorHAnsi" w:hAnsi="Times New Roman" w:cs="Simplified Arabic"/>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6">
    <w:nsid w:val="19C41E60"/>
    <w:multiLevelType w:val="hybridMultilevel"/>
    <w:tmpl w:val="549433AC"/>
    <w:lvl w:ilvl="0" w:tplc="D5CEBD56">
      <w:start w:val="1"/>
      <w:numFmt w:val="decimal"/>
      <w:lvlText w:val="%1)"/>
      <w:lvlJc w:val="left"/>
      <w:pPr>
        <w:ind w:left="-776" w:hanging="360"/>
      </w:pPr>
      <w:rPr>
        <w:rFonts w:asciiTheme="majorBidi" w:eastAsia="Times New Roman" w:hAnsiTheme="majorBidi" w:cstheme="majorBidi"/>
        <w:b w:val="0"/>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7">
    <w:nsid w:val="1C981977"/>
    <w:multiLevelType w:val="hybridMultilevel"/>
    <w:tmpl w:val="A768F572"/>
    <w:lvl w:ilvl="0" w:tplc="D2C2D350">
      <w:start w:val="1"/>
      <w:numFmt w:val="decimal"/>
      <w:lvlText w:val="%1-"/>
      <w:lvlJc w:val="left"/>
      <w:pPr>
        <w:ind w:left="-832" w:hanging="360"/>
      </w:pPr>
      <w:rPr>
        <w:rFonts w:hint="default"/>
        <w:lang w:bidi="ar-SA"/>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8">
    <w:nsid w:val="2297467F"/>
    <w:multiLevelType w:val="hybridMultilevel"/>
    <w:tmpl w:val="45D424B4"/>
    <w:lvl w:ilvl="0" w:tplc="91644632">
      <w:start w:val="1"/>
      <w:numFmt w:val="decimal"/>
      <w:lvlText w:val="%1)"/>
      <w:lvlJc w:val="left"/>
      <w:pPr>
        <w:ind w:left="-776"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9">
    <w:nsid w:val="23DD0CB5"/>
    <w:multiLevelType w:val="hybridMultilevel"/>
    <w:tmpl w:val="F774E0EA"/>
    <w:lvl w:ilvl="0" w:tplc="68BEB96C">
      <w:start w:val="1"/>
      <w:numFmt w:val="decimal"/>
      <w:lvlText w:val="%1-"/>
      <w:lvlJc w:val="left"/>
      <w:pPr>
        <w:ind w:left="-776"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0">
    <w:nsid w:val="261F264B"/>
    <w:multiLevelType w:val="hybridMultilevel"/>
    <w:tmpl w:val="3A0EA77A"/>
    <w:lvl w:ilvl="0" w:tplc="A894AABA">
      <w:start w:val="1"/>
      <w:numFmt w:val="decimal"/>
      <w:lvlText w:val="%1)"/>
      <w:lvlJc w:val="left"/>
      <w:pPr>
        <w:ind w:left="-350" w:hanging="360"/>
      </w:pPr>
      <w:rPr>
        <w:rFonts w:hint="default"/>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11">
    <w:nsid w:val="320C253B"/>
    <w:multiLevelType w:val="hybridMultilevel"/>
    <w:tmpl w:val="F90CDFB4"/>
    <w:lvl w:ilvl="0" w:tplc="90CC5A6A">
      <w:start w:val="1"/>
      <w:numFmt w:val="decimal"/>
      <w:lvlText w:val="%1)"/>
      <w:lvlJc w:val="left"/>
      <w:pPr>
        <w:ind w:left="-281" w:hanging="360"/>
      </w:pPr>
      <w:rPr>
        <w:rFonts w:hint="default"/>
      </w:rPr>
    </w:lvl>
    <w:lvl w:ilvl="1" w:tplc="04090019" w:tentative="1">
      <w:start w:val="1"/>
      <w:numFmt w:val="lowerLetter"/>
      <w:lvlText w:val="%2."/>
      <w:lvlJc w:val="left"/>
      <w:pPr>
        <w:ind w:left="439" w:hanging="360"/>
      </w:pPr>
    </w:lvl>
    <w:lvl w:ilvl="2" w:tplc="0409001B" w:tentative="1">
      <w:start w:val="1"/>
      <w:numFmt w:val="lowerRoman"/>
      <w:lvlText w:val="%3."/>
      <w:lvlJc w:val="right"/>
      <w:pPr>
        <w:ind w:left="1159" w:hanging="180"/>
      </w:pPr>
    </w:lvl>
    <w:lvl w:ilvl="3" w:tplc="0409000F" w:tentative="1">
      <w:start w:val="1"/>
      <w:numFmt w:val="decimal"/>
      <w:lvlText w:val="%4."/>
      <w:lvlJc w:val="left"/>
      <w:pPr>
        <w:ind w:left="1879" w:hanging="360"/>
      </w:pPr>
    </w:lvl>
    <w:lvl w:ilvl="4" w:tplc="04090019" w:tentative="1">
      <w:start w:val="1"/>
      <w:numFmt w:val="lowerLetter"/>
      <w:lvlText w:val="%5."/>
      <w:lvlJc w:val="left"/>
      <w:pPr>
        <w:ind w:left="2599" w:hanging="360"/>
      </w:pPr>
    </w:lvl>
    <w:lvl w:ilvl="5" w:tplc="0409001B" w:tentative="1">
      <w:start w:val="1"/>
      <w:numFmt w:val="lowerRoman"/>
      <w:lvlText w:val="%6."/>
      <w:lvlJc w:val="right"/>
      <w:pPr>
        <w:ind w:left="3319" w:hanging="180"/>
      </w:pPr>
    </w:lvl>
    <w:lvl w:ilvl="6" w:tplc="0409000F" w:tentative="1">
      <w:start w:val="1"/>
      <w:numFmt w:val="decimal"/>
      <w:lvlText w:val="%7."/>
      <w:lvlJc w:val="left"/>
      <w:pPr>
        <w:ind w:left="4039" w:hanging="360"/>
      </w:pPr>
    </w:lvl>
    <w:lvl w:ilvl="7" w:tplc="04090019" w:tentative="1">
      <w:start w:val="1"/>
      <w:numFmt w:val="lowerLetter"/>
      <w:lvlText w:val="%8."/>
      <w:lvlJc w:val="left"/>
      <w:pPr>
        <w:ind w:left="4759" w:hanging="360"/>
      </w:pPr>
    </w:lvl>
    <w:lvl w:ilvl="8" w:tplc="0409001B" w:tentative="1">
      <w:start w:val="1"/>
      <w:numFmt w:val="lowerRoman"/>
      <w:lvlText w:val="%9."/>
      <w:lvlJc w:val="right"/>
      <w:pPr>
        <w:ind w:left="5479" w:hanging="180"/>
      </w:pPr>
    </w:lvl>
  </w:abstractNum>
  <w:abstractNum w:abstractNumId="12">
    <w:nsid w:val="339D555E"/>
    <w:multiLevelType w:val="hybridMultilevel"/>
    <w:tmpl w:val="8A52F2C2"/>
    <w:lvl w:ilvl="0" w:tplc="785A927E">
      <w:start w:val="1"/>
      <w:numFmt w:val="decimal"/>
      <w:lvlText w:val="%1)"/>
      <w:lvlJc w:val="left"/>
      <w:pPr>
        <w:ind w:left="-776"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3">
    <w:nsid w:val="3CD735B0"/>
    <w:multiLevelType w:val="hybridMultilevel"/>
    <w:tmpl w:val="62362740"/>
    <w:lvl w:ilvl="0" w:tplc="112875A6">
      <w:start w:val="1"/>
      <w:numFmt w:val="decimal"/>
      <w:lvlText w:val="%1)"/>
      <w:lvlJc w:val="left"/>
      <w:pPr>
        <w:ind w:left="-635" w:hanging="360"/>
      </w:pPr>
      <w:rPr>
        <w:rFonts w:hint="default"/>
        <w:lang w:bidi="ar-SA"/>
      </w:rPr>
    </w:lvl>
    <w:lvl w:ilvl="1" w:tplc="04090019" w:tentative="1">
      <w:start w:val="1"/>
      <w:numFmt w:val="lowerLetter"/>
      <w:lvlText w:val="%2."/>
      <w:lvlJc w:val="left"/>
      <w:pPr>
        <w:ind w:left="85" w:hanging="360"/>
      </w:pPr>
    </w:lvl>
    <w:lvl w:ilvl="2" w:tplc="0409001B" w:tentative="1">
      <w:start w:val="1"/>
      <w:numFmt w:val="lowerRoman"/>
      <w:lvlText w:val="%3."/>
      <w:lvlJc w:val="right"/>
      <w:pPr>
        <w:ind w:left="805" w:hanging="180"/>
      </w:pPr>
    </w:lvl>
    <w:lvl w:ilvl="3" w:tplc="0409000F" w:tentative="1">
      <w:start w:val="1"/>
      <w:numFmt w:val="decimal"/>
      <w:lvlText w:val="%4."/>
      <w:lvlJc w:val="left"/>
      <w:pPr>
        <w:ind w:left="1525" w:hanging="360"/>
      </w:pPr>
    </w:lvl>
    <w:lvl w:ilvl="4" w:tplc="04090019" w:tentative="1">
      <w:start w:val="1"/>
      <w:numFmt w:val="lowerLetter"/>
      <w:lvlText w:val="%5."/>
      <w:lvlJc w:val="left"/>
      <w:pPr>
        <w:ind w:left="2245" w:hanging="360"/>
      </w:pPr>
    </w:lvl>
    <w:lvl w:ilvl="5" w:tplc="0409001B" w:tentative="1">
      <w:start w:val="1"/>
      <w:numFmt w:val="lowerRoman"/>
      <w:lvlText w:val="%6."/>
      <w:lvlJc w:val="right"/>
      <w:pPr>
        <w:ind w:left="2965" w:hanging="180"/>
      </w:pPr>
    </w:lvl>
    <w:lvl w:ilvl="6" w:tplc="0409000F" w:tentative="1">
      <w:start w:val="1"/>
      <w:numFmt w:val="decimal"/>
      <w:lvlText w:val="%7."/>
      <w:lvlJc w:val="left"/>
      <w:pPr>
        <w:ind w:left="3685" w:hanging="360"/>
      </w:pPr>
    </w:lvl>
    <w:lvl w:ilvl="7" w:tplc="04090019" w:tentative="1">
      <w:start w:val="1"/>
      <w:numFmt w:val="lowerLetter"/>
      <w:lvlText w:val="%8."/>
      <w:lvlJc w:val="left"/>
      <w:pPr>
        <w:ind w:left="4405" w:hanging="360"/>
      </w:pPr>
    </w:lvl>
    <w:lvl w:ilvl="8" w:tplc="0409001B" w:tentative="1">
      <w:start w:val="1"/>
      <w:numFmt w:val="lowerRoman"/>
      <w:lvlText w:val="%9."/>
      <w:lvlJc w:val="right"/>
      <w:pPr>
        <w:ind w:left="5125" w:hanging="180"/>
      </w:pPr>
    </w:lvl>
  </w:abstractNum>
  <w:abstractNum w:abstractNumId="14">
    <w:nsid w:val="42533523"/>
    <w:multiLevelType w:val="hybridMultilevel"/>
    <w:tmpl w:val="F2FA139E"/>
    <w:lvl w:ilvl="0" w:tplc="3A2E6848">
      <w:start w:val="1"/>
      <w:numFmt w:val="decimal"/>
      <w:lvlText w:val="%1)"/>
      <w:lvlJc w:val="left"/>
      <w:pPr>
        <w:ind w:left="-427" w:hanging="360"/>
      </w:pPr>
      <w:rPr>
        <w:rFonts w:hint="default"/>
      </w:rPr>
    </w:lvl>
    <w:lvl w:ilvl="1" w:tplc="04090019" w:tentative="1">
      <w:start w:val="1"/>
      <w:numFmt w:val="lowerLetter"/>
      <w:lvlText w:val="%2."/>
      <w:lvlJc w:val="left"/>
      <w:pPr>
        <w:ind w:left="293" w:hanging="360"/>
      </w:pPr>
    </w:lvl>
    <w:lvl w:ilvl="2" w:tplc="0409001B" w:tentative="1">
      <w:start w:val="1"/>
      <w:numFmt w:val="lowerRoman"/>
      <w:lvlText w:val="%3."/>
      <w:lvlJc w:val="right"/>
      <w:pPr>
        <w:ind w:left="1013" w:hanging="180"/>
      </w:pPr>
    </w:lvl>
    <w:lvl w:ilvl="3" w:tplc="0409000F" w:tentative="1">
      <w:start w:val="1"/>
      <w:numFmt w:val="decimal"/>
      <w:lvlText w:val="%4."/>
      <w:lvlJc w:val="left"/>
      <w:pPr>
        <w:ind w:left="1733" w:hanging="360"/>
      </w:pPr>
    </w:lvl>
    <w:lvl w:ilvl="4" w:tplc="04090019" w:tentative="1">
      <w:start w:val="1"/>
      <w:numFmt w:val="lowerLetter"/>
      <w:lvlText w:val="%5."/>
      <w:lvlJc w:val="left"/>
      <w:pPr>
        <w:ind w:left="2453" w:hanging="360"/>
      </w:pPr>
    </w:lvl>
    <w:lvl w:ilvl="5" w:tplc="0409001B" w:tentative="1">
      <w:start w:val="1"/>
      <w:numFmt w:val="lowerRoman"/>
      <w:lvlText w:val="%6."/>
      <w:lvlJc w:val="right"/>
      <w:pPr>
        <w:ind w:left="3173" w:hanging="180"/>
      </w:pPr>
    </w:lvl>
    <w:lvl w:ilvl="6" w:tplc="0409000F" w:tentative="1">
      <w:start w:val="1"/>
      <w:numFmt w:val="decimal"/>
      <w:lvlText w:val="%7."/>
      <w:lvlJc w:val="left"/>
      <w:pPr>
        <w:ind w:left="3893" w:hanging="360"/>
      </w:pPr>
    </w:lvl>
    <w:lvl w:ilvl="7" w:tplc="04090019" w:tentative="1">
      <w:start w:val="1"/>
      <w:numFmt w:val="lowerLetter"/>
      <w:lvlText w:val="%8."/>
      <w:lvlJc w:val="left"/>
      <w:pPr>
        <w:ind w:left="4613" w:hanging="360"/>
      </w:pPr>
    </w:lvl>
    <w:lvl w:ilvl="8" w:tplc="0409001B" w:tentative="1">
      <w:start w:val="1"/>
      <w:numFmt w:val="lowerRoman"/>
      <w:lvlText w:val="%9."/>
      <w:lvlJc w:val="right"/>
      <w:pPr>
        <w:ind w:left="5333" w:hanging="180"/>
      </w:pPr>
    </w:lvl>
  </w:abstractNum>
  <w:abstractNum w:abstractNumId="15">
    <w:nsid w:val="42DC45E5"/>
    <w:multiLevelType w:val="hybridMultilevel"/>
    <w:tmpl w:val="3C4A39E0"/>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304" w:hanging="360"/>
      </w:pPr>
      <w:rPr>
        <w:rFonts w:ascii="Courier New" w:hAnsi="Courier New" w:cs="Courier New" w:hint="default"/>
      </w:rPr>
    </w:lvl>
    <w:lvl w:ilvl="2" w:tplc="04090005" w:tentative="1">
      <w:start w:val="1"/>
      <w:numFmt w:val="bullet"/>
      <w:lvlText w:val=""/>
      <w:lvlJc w:val="left"/>
      <w:pPr>
        <w:ind w:left="1024" w:hanging="360"/>
      </w:pPr>
      <w:rPr>
        <w:rFonts w:ascii="Wingdings" w:hAnsi="Wingdings" w:hint="default"/>
      </w:rPr>
    </w:lvl>
    <w:lvl w:ilvl="3" w:tplc="04090001" w:tentative="1">
      <w:start w:val="1"/>
      <w:numFmt w:val="bullet"/>
      <w:lvlText w:val=""/>
      <w:lvlJc w:val="left"/>
      <w:pPr>
        <w:ind w:left="1744" w:hanging="360"/>
      </w:pPr>
      <w:rPr>
        <w:rFonts w:ascii="Symbol" w:hAnsi="Symbol" w:hint="default"/>
      </w:rPr>
    </w:lvl>
    <w:lvl w:ilvl="4" w:tplc="04090003" w:tentative="1">
      <w:start w:val="1"/>
      <w:numFmt w:val="bullet"/>
      <w:lvlText w:val="o"/>
      <w:lvlJc w:val="left"/>
      <w:pPr>
        <w:ind w:left="2464" w:hanging="360"/>
      </w:pPr>
      <w:rPr>
        <w:rFonts w:ascii="Courier New" w:hAnsi="Courier New" w:cs="Courier New" w:hint="default"/>
      </w:rPr>
    </w:lvl>
    <w:lvl w:ilvl="5" w:tplc="04090005" w:tentative="1">
      <w:start w:val="1"/>
      <w:numFmt w:val="bullet"/>
      <w:lvlText w:val=""/>
      <w:lvlJc w:val="left"/>
      <w:pPr>
        <w:ind w:left="3184" w:hanging="360"/>
      </w:pPr>
      <w:rPr>
        <w:rFonts w:ascii="Wingdings" w:hAnsi="Wingdings" w:hint="default"/>
      </w:rPr>
    </w:lvl>
    <w:lvl w:ilvl="6" w:tplc="04090001" w:tentative="1">
      <w:start w:val="1"/>
      <w:numFmt w:val="bullet"/>
      <w:lvlText w:val=""/>
      <w:lvlJc w:val="left"/>
      <w:pPr>
        <w:ind w:left="3904" w:hanging="360"/>
      </w:pPr>
      <w:rPr>
        <w:rFonts w:ascii="Symbol" w:hAnsi="Symbol" w:hint="default"/>
      </w:rPr>
    </w:lvl>
    <w:lvl w:ilvl="7" w:tplc="04090003" w:tentative="1">
      <w:start w:val="1"/>
      <w:numFmt w:val="bullet"/>
      <w:lvlText w:val="o"/>
      <w:lvlJc w:val="left"/>
      <w:pPr>
        <w:ind w:left="4624" w:hanging="360"/>
      </w:pPr>
      <w:rPr>
        <w:rFonts w:ascii="Courier New" w:hAnsi="Courier New" w:cs="Courier New" w:hint="default"/>
      </w:rPr>
    </w:lvl>
    <w:lvl w:ilvl="8" w:tplc="04090005" w:tentative="1">
      <w:start w:val="1"/>
      <w:numFmt w:val="bullet"/>
      <w:lvlText w:val=""/>
      <w:lvlJc w:val="left"/>
      <w:pPr>
        <w:ind w:left="5344" w:hanging="360"/>
      </w:pPr>
      <w:rPr>
        <w:rFonts w:ascii="Wingdings" w:hAnsi="Wingdings" w:hint="default"/>
      </w:rPr>
    </w:lvl>
  </w:abstractNum>
  <w:abstractNum w:abstractNumId="16">
    <w:nsid w:val="43060C20"/>
    <w:multiLevelType w:val="hybridMultilevel"/>
    <w:tmpl w:val="1E88A952"/>
    <w:lvl w:ilvl="0" w:tplc="4B36CCC4">
      <w:start w:val="1"/>
      <w:numFmt w:val="decimal"/>
      <w:lvlText w:val="%1)"/>
      <w:lvlJc w:val="left"/>
      <w:pPr>
        <w:ind w:left="-191" w:hanging="360"/>
      </w:pPr>
      <w:rPr>
        <w:rFonts w:hint="default"/>
      </w:rPr>
    </w:lvl>
    <w:lvl w:ilvl="1" w:tplc="04090019" w:tentative="1">
      <w:start w:val="1"/>
      <w:numFmt w:val="lowerLetter"/>
      <w:lvlText w:val="%2."/>
      <w:lvlJc w:val="left"/>
      <w:pPr>
        <w:ind w:left="529" w:hanging="360"/>
      </w:pPr>
    </w:lvl>
    <w:lvl w:ilvl="2" w:tplc="0409001B" w:tentative="1">
      <w:start w:val="1"/>
      <w:numFmt w:val="lowerRoman"/>
      <w:lvlText w:val="%3."/>
      <w:lvlJc w:val="right"/>
      <w:pPr>
        <w:ind w:left="1249" w:hanging="180"/>
      </w:pPr>
    </w:lvl>
    <w:lvl w:ilvl="3" w:tplc="0409000F" w:tentative="1">
      <w:start w:val="1"/>
      <w:numFmt w:val="decimal"/>
      <w:lvlText w:val="%4."/>
      <w:lvlJc w:val="left"/>
      <w:pPr>
        <w:ind w:left="1969" w:hanging="360"/>
      </w:pPr>
    </w:lvl>
    <w:lvl w:ilvl="4" w:tplc="04090019" w:tentative="1">
      <w:start w:val="1"/>
      <w:numFmt w:val="lowerLetter"/>
      <w:lvlText w:val="%5."/>
      <w:lvlJc w:val="left"/>
      <w:pPr>
        <w:ind w:left="2689" w:hanging="360"/>
      </w:pPr>
    </w:lvl>
    <w:lvl w:ilvl="5" w:tplc="0409001B" w:tentative="1">
      <w:start w:val="1"/>
      <w:numFmt w:val="lowerRoman"/>
      <w:lvlText w:val="%6."/>
      <w:lvlJc w:val="right"/>
      <w:pPr>
        <w:ind w:left="3409" w:hanging="180"/>
      </w:pPr>
    </w:lvl>
    <w:lvl w:ilvl="6" w:tplc="0409000F" w:tentative="1">
      <w:start w:val="1"/>
      <w:numFmt w:val="decimal"/>
      <w:lvlText w:val="%7."/>
      <w:lvlJc w:val="left"/>
      <w:pPr>
        <w:ind w:left="4129" w:hanging="360"/>
      </w:pPr>
    </w:lvl>
    <w:lvl w:ilvl="7" w:tplc="04090019" w:tentative="1">
      <w:start w:val="1"/>
      <w:numFmt w:val="lowerLetter"/>
      <w:lvlText w:val="%8."/>
      <w:lvlJc w:val="left"/>
      <w:pPr>
        <w:ind w:left="4849" w:hanging="360"/>
      </w:pPr>
    </w:lvl>
    <w:lvl w:ilvl="8" w:tplc="0409001B" w:tentative="1">
      <w:start w:val="1"/>
      <w:numFmt w:val="lowerRoman"/>
      <w:lvlText w:val="%9."/>
      <w:lvlJc w:val="right"/>
      <w:pPr>
        <w:ind w:left="5569" w:hanging="180"/>
      </w:pPr>
    </w:lvl>
  </w:abstractNum>
  <w:abstractNum w:abstractNumId="17">
    <w:nsid w:val="44025103"/>
    <w:multiLevelType w:val="hybridMultilevel"/>
    <w:tmpl w:val="F918BB34"/>
    <w:lvl w:ilvl="0" w:tplc="8A962D3E">
      <w:start w:val="4"/>
      <w:numFmt w:val="bullet"/>
      <w:lvlText w:val="-"/>
      <w:lvlJc w:val="left"/>
      <w:pPr>
        <w:ind w:left="-416" w:hanging="360"/>
      </w:pPr>
      <w:rPr>
        <w:rFonts w:ascii="Simplified Arabic" w:eastAsia="Times New Roman" w:hAnsi="Simplified Arabic" w:cs="Simplified Arabic" w:hint="default"/>
      </w:rPr>
    </w:lvl>
    <w:lvl w:ilvl="1" w:tplc="04090003" w:tentative="1">
      <w:start w:val="1"/>
      <w:numFmt w:val="bullet"/>
      <w:lvlText w:val="o"/>
      <w:lvlJc w:val="left"/>
      <w:pPr>
        <w:ind w:left="304" w:hanging="360"/>
      </w:pPr>
      <w:rPr>
        <w:rFonts w:ascii="Courier New" w:hAnsi="Courier New" w:cs="Courier New" w:hint="default"/>
      </w:rPr>
    </w:lvl>
    <w:lvl w:ilvl="2" w:tplc="04090005" w:tentative="1">
      <w:start w:val="1"/>
      <w:numFmt w:val="bullet"/>
      <w:lvlText w:val=""/>
      <w:lvlJc w:val="left"/>
      <w:pPr>
        <w:ind w:left="1024" w:hanging="360"/>
      </w:pPr>
      <w:rPr>
        <w:rFonts w:ascii="Wingdings" w:hAnsi="Wingdings" w:hint="default"/>
      </w:rPr>
    </w:lvl>
    <w:lvl w:ilvl="3" w:tplc="04090001" w:tentative="1">
      <w:start w:val="1"/>
      <w:numFmt w:val="bullet"/>
      <w:lvlText w:val=""/>
      <w:lvlJc w:val="left"/>
      <w:pPr>
        <w:ind w:left="1744" w:hanging="360"/>
      </w:pPr>
      <w:rPr>
        <w:rFonts w:ascii="Symbol" w:hAnsi="Symbol" w:hint="default"/>
      </w:rPr>
    </w:lvl>
    <w:lvl w:ilvl="4" w:tplc="04090003" w:tentative="1">
      <w:start w:val="1"/>
      <w:numFmt w:val="bullet"/>
      <w:lvlText w:val="o"/>
      <w:lvlJc w:val="left"/>
      <w:pPr>
        <w:ind w:left="2464" w:hanging="360"/>
      </w:pPr>
      <w:rPr>
        <w:rFonts w:ascii="Courier New" w:hAnsi="Courier New" w:cs="Courier New" w:hint="default"/>
      </w:rPr>
    </w:lvl>
    <w:lvl w:ilvl="5" w:tplc="04090005" w:tentative="1">
      <w:start w:val="1"/>
      <w:numFmt w:val="bullet"/>
      <w:lvlText w:val=""/>
      <w:lvlJc w:val="left"/>
      <w:pPr>
        <w:ind w:left="3184" w:hanging="360"/>
      </w:pPr>
      <w:rPr>
        <w:rFonts w:ascii="Wingdings" w:hAnsi="Wingdings" w:hint="default"/>
      </w:rPr>
    </w:lvl>
    <w:lvl w:ilvl="6" w:tplc="04090001" w:tentative="1">
      <w:start w:val="1"/>
      <w:numFmt w:val="bullet"/>
      <w:lvlText w:val=""/>
      <w:lvlJc w:val="left"/>
      <w:pPr>
        <w:ind w:left="3904" w:hanging="360"/>
      </w:pPr>
      <w:rPr>
        <w:rFonts w:ascii="Symbol" w:hAnsi="Symbol" w:hint="default"/>
      </w:rPr>
    </w:lvl>
    <w:lvl w:ilvl="7" w:tplc="04090003" w:tentative="1">
      <w:start w:val="1"/>
      <w:numFmt w:val="bullet"/>
      <w:lvlText w:val="o"/>
      <w:lvlJc w:val="left"/>
      <w:pPr>
        <w:ind w:left="4624" w:hanging="360"/>
      </w:pPr>
      <w:rPr>
        <w:rFonts w:ascii="Courier New" w:hAnsi="Courier New" w:cs="Courier New" w:hint="default"/>
      </w:rPr>
    </w:lvl>
    <w:lvl w:ilvl="8" w:tplc="04090005" w:tentative="1">
      <w:start w:val="1"/>
      <w:numFmt w:val="bullet"/>
      <w:lvlText w:val=""/>
      <w:lvlJc w:val="left"/>
      <w:pPr>
        <w:ind w:left="5344" w:hanging="360"/>
      </w:pPr>
      <w:rPr>
        <w:rFonts w:ascii="Wingdings" w:hAnsi="Wingdings" w:hint="default"/>
      </w:rPr>
    </w:lvl>
  </w:abstractNum>
  <w:abstractNum w:abstractNumId="18">
    <w:nsid w:val="4B275C22"/>
    <w:multiLevelType w:val="hybridMultilevel"/>
    <w:tmpl w:val="15E8B8F4"/>
    <w:lvl w:ilvl="0" w:tplc="03FC1F76">
      <w:numFmt w:val="bullet"/>
      <w:lvlText w:val="-"/>
      <w:lvlJc w:val="left"/>
      <w:pPr>
        <w:ind w:left="-690" w:hanging="360"/>
      </w:pPr>
      <w:rPr>
        <w:rFonts w:ascii="Simplified Arabic" w:eastAsia="Times New Roman" w:hAnsi="Simplified Arabic" w:cs="Simplified Arabic" w:hint="default"/>
        <w:lang w:bidi="ar-IQ"/>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9">
    <w:nsid w:val="4CF16BDF"/>
    <w:multiLevelType w:val="hybridMultilevel"/>
    <w:tmpl w:val="2CF2B62C"/>
    <w:lvl w:ilvl="0" w:tplc="FDEAC6DE">
      <w:start w:val="1"/>
      <w:numFmt w:val="decimal"/>
      <w:lvlText w:val="%1)"/>
      <w:lvlJc w:val="left"/>
      <w:pPr>
        <w:ind w:left="-772" w:hanging="42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nsid w:val="550B4777"/>
    <w:multiLevelType w:val="hybridMultilevel"/>
    <w:tmpl w:val="4CBADDD6"/>
    <w:lvl w:ilvl="0" w:tplc="7F22A6B0">
      <w:start w:val="1"/>
      <w:numFmt w:val="decimal"/>
      <w:lvlText w:val="%1)"/>
      <w:lvlJc w:val="left"/>
      <w:pPr>
        <w:ind w:left="-776"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21">
    <w:nsid w:val="5A540469"/>
    <w:multiLevelType w:val="hybridMultilevel"/>
    <w:tmpl w:val="DD6AE88A"/>
    <w:lvl w:ilvl="0" w:tplc="AA6A2BE2">
      <w:start w:val="1"/>
      <w:numFmt w:val="decimal"/>
      <w:lvlText w:val="%1)"/>
      <w:lvlJc w:val="left"/>
      <w:pPr>
        <w:ind w:left="-635" w:hanging="360"/>
      </w:pPr>
      <w:rPr>
        <w:rFonts w:hint="default"/>
      </w:rPr>
    </w:lvl>
    <w:lvl w:ilvl="1" w:tplc="04090019" w:tentative="1">
      <w:start w:val="1"/>
      <w:numFmt w:val="lowerLetter"/>
      <w:lvlText w:val="%2."/>
      <w:lvlJc w:val="left"/>
      <w:pPr>
        <w:ind w:left="85" w:hanging="360"/>
      </w:pPr>
    </w:lvl>
    <w:lvl w:ilvl="2" w:tplc="0409001B" w:tentative="1">
      <w:start w:val="1"/>
      <w:numFmt w:val="lowerRoman"/>
      <w:lvlText w:val="%3."/>
      <w:lvlJc w:val="right"/>
      <w:pPr>
        <w:ind w:left="805" w:hanging="180"/>
      </w:pPr>
    </w:lvl>
    <w:lvl w:ilvl="3" w:tplc="0409000F" w:tentative="1">
      <w:start w:val="1"/>
      <w:numFmt w:val="decimal"/>
      <w:lvlText w:val="%4."/>
      <w:lvlJc w:val="left"/>
      <w:pPr>
        <w:ind w:left="1525" w:hanging="360"/>
      </w:pPr>
    </w:lvl>
    <w:lvl w:ilvl="4" w:tplc="04090019" w:tentative="1">
      <w:start w:val="1"/>
      <w:numFmt w:val="lowerLetter"/>
      <w:lvlText w:val="%5."/>
      <w:lvlJc w:val="left"/>
      <w:pPr>
        <w:ind w:left="2245" w:hanging="360"/>
      </w:pPr>
    </w:lvl>
    <w:lvl w:ilvl="5" w:tplc="0409001B" w:tentative="1">
      <w:start w:val="1"/>
      <w:numFmt w:val="lowerRoman"/>
      <w:lvlText w:val="%6."/>
      <w:lvlJc w:val="right"/>
      <w:pPr>
        <w:ind w:left="2965" w:hanging="180"/>
      </w:pPr>
    </w:lvl>
    <w:lvl w:ilvl="6" w:tplc="0409000F" w:tentative="1">
      <w:start w:val="1"/>
      <w:numFmt w:val="decimal"/>
      <w:lvlText w:val="%7."/>
      <w:lvlJc w:val="left"/>
      <w:pPr>
        <w:ind w:left="3685" w:hanging="360"/>
      </w:pPr>
    </w:lvl>
    <w:lvl w:ilvl="7" w:tplc="04090019" w:tentative="1">
      <w:start w:val="1"/>
      <w:numFmt w:val="lowerLetter"/>
      <w:lvlText w:val="%8."/>
      <w:lvlJc w:val="left"/>
      <w:pPr>
        <w:ind w:left="4405" w:hanging="360"/>
      </w:pPr>
    </w:lvl>
    <w:lvl w:ilvl="8" w:tplc="0409001B" w:tentative="1">
      <w:start w:val="1"/>
      <w:numFmt w:val="lowerRoman"/>
      <w:lvlText w:val="%9."/>
      <w:lvlJc w:val="right"/>
      <w:pPr>
        <w:ind w:left="5125" w:hanging="180"/>
      </w:pPr>
    </w:lvl>
  </w:abstractNum>
  <w:abstractNum w:abstractNumId="22">
    <w:nsid w:val="60295499"/>
    <w:multiLevelType w:val="hybridMultilevel"/>
    <w:tmpl w:val="8784348A"/>
    <w:lvl w:ilvl="0" w:tplc="04090001">
      <w:start w:val="1"/>
      <w:numFmt w:val="bullet"/>
      <w:lvlText w:val=""/>
      <w:lvlJc w:val="left"/>
      <w:pPr>
        <w:ind w:left="-275" w:hanging="360"/>
      </w:pPr>
      <w:rPr>
        <w:rFonts w:ascii="Symbol" w:hAnsi="Symbol" w:hint="default"/>
      </w:rPr>
    </w:lvl>
    <w:lvl w:ilvl="1" w:tplc="04090003" w:tentative="1">
      <w:start w:val="1"/>
      <w:numFmt w:val="bullet"/>
      <w:lvlText w:val="o"/>
      <w:lvlJc w:val="left"/>
      <w:pPr>
        <w:ind w:left="445" w:hanging="360"/>
      </w:pPr>
      <w:rPr>
        <w:rFonts w:ascii="Courier New" w:hAnsi="Courier New" w:cs="Courier New" w:hint="default"/>
      </w:rPr>
    </w:lvl>
    <w:lvl w:ilvl="2" w:tplc="04090005" w:tentative="1">
      <w:start w:val="1"/>
      <w:numFmt w:val="bullet"/>
      <w:lvlText w:val=""/>
      <w:lvlJc w:val="left"/>
      <w:pPr>
        <w:ind w:left="1165" w:hanging="360"/>
      </w:pPr>
      <w:rPr>
        <w:rFonts w:ascii="Wingdings" w:hAnsi="Wingdings" w:hint="default"/>
      </w:rPr>
    </w:lvl>
    <w:lvl w:ilvl="3" w:tplc="04090001" w:tentative="1">
      <w:start w:val="1"/>
      <w:numFmt w:val="bullet"/>
      <w:lvlText w:val=""/>
      <w:lvlJc w:val="left"/>
      <w:pPr>
        <w:ind w:left="1885" w:hanging="360"/>
      </w:pPr>
      <w:rPr>
        <w:rFonts w:ascii="Symbol" w:hAnsi="Symbol" w:hint="default"/>
      </w:rPr>
    </w:lvl>
    <w:lvl w:ilvl="4" w:tplc="04090003" w:tentative="1">
      <w:start w:val="1"/>
      <w:numFmt w:val="bullet"/>
      <w:lvlText w:val="o"/>
      <w:lvlJc w:val="left"/>
      <w:pPr>
        <w:ind w:left="2605" w:hanging="360"/>
      </w:pPr>
      <w:rPr>
        <w:rFonts w:ascii="Courier New" w:hAnsi="Courier New" w:cs="Courier New" w:hint="default"/>
      </w:rPr>
    </w:lvl>
    <w:lvl w:ilvl="5" w:tplc="04090005" w:tentative="1">
      <w:start w:val="1"/>
      <w:numFmt w:val="bullet"/>
      <w:lvlText w:val=""/>
      <w:lvlJc w:val="left"/>
      <w:pPr>
        <w:ind w:left="3325" w:hanging="360"/>
      </w:pPr>
      <w:rPr>
        <w:rFonts w:ascii="Wingdings" w:hAnsi="Wingdings" w:hint="default"/>
      </w:rPr>
    </w:lvl>
    <w:lvl w:ilvl="6" w:tplc="04090001" w:tentative="1">
      <w:start w:val="1"/>
      <w:numFmt w:val="bullet"/>
      <w:lvlText w:val=""/>
      <w:lvlJc w:val="left"/>
      <w:pPr>
        <w:ind w:left="4045" w:hanging="360"/>
      </w:pPr>
      <w:rPr>
        <w:rFonts w:ascii="Symbol" w:hAnsi="Symbol" w:hint="default"/>
      </w:rPr>
    </w:lvl>
    <w:lvl w:ilvl="7" w:tplc="04090003" w:tentative="1">
      <w:start w:val="1"/>
      <w:numFmt w:val="bullet"/>
      <w:lvlText w:val="o"/>
      <w:lvlJc w:val="left"/>
      <w:pPr>
        <w:ind w:left="4765" w:hanging="360"/>
      </w:pPr>
      <w:rPr>
        <w:rFonts w:ascii="Courier New" w:hAnsi="Courier New" w:cs="Courier New" w:hint="default"/>
      </w:rPr>
    </w:lvl>
    <w:lvl w:ilvl="8" w:tplc="04090005" w:tentative="1">
      <w:start w:val="1"/>
      <w:numFmt w:val="bullet"/>
      <w:lvlText w:val=""/>
      <w:lvlJc w:val="left"/>
      <w:pPr>
        <w:ind w:left="5485" w:hanging="360"/>
      </w:pPr>
      <w:rPr>
        <w:rFonts w:ascii="Wingdings" w:hAnsi="Wingdings" w:hint="default"/>
      </w:rPr>
    </w:lvl>
  </w:abstractNum>
  <w:abstractNum w:abstractNumId="23">
    <w:nsid w:val="62E36419"/>
    <w:multiLevelType w:val="hybridMultilevel"/>
    <w:tmpl w:val="C9102484"/>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304" w:hanging="360"/>
      </w:pPr>
      <w:rPr>
        <w:rFonts w:ascii="Courier New" w:hAnsi="Courier New" w:cs="Courier New" w:hint="default"/>
      </w:rPr>
    </w:lvl>
    <w:lvl w:ilvl="2" w:tplc="04090005" w:tentative="1">
      <w:start w:val="1"/>
      <w:numFmt w:val="bullet"/>
      <w:lvlText w:val=""/>
      <w:lvlJc w:val="left"/>
      <w:pPr>
        <w:ind w:left="1024" w:hanging="360"/>
      </w:pPr>
      <w:rPr>
        <w:rFonts w:ascii="Wingdings" w:hAnsi="Wingdings" w:hint="default"/>
      </w:rPr>
    </w:lvl>
    <w:lvl w:ilvl="3" w:tplc="04090001" w:tentative="1">
      <w:start w:val="1"/>
      <w:numFmt w:val="bullet"/>
      <w:lvlText w:val=""/>
      <w:lvlJc w:val="left"/>
      <w:pPr>
        <w:ind w:left="1744" w:hanging="360"/>
      </w:pPr>
      <w:rPr>
        <w:rFonts w:ascii="Symbol" w:hAnsi="Symbol" w:hint="default"/>
      </w:rPr>
    </w:lvl>
    <w:lvl w:ilvl="4" w:tplc="04090003" w:tentative="1">
      <w:start w:val="1"/>
      <w:numFmt w:val="bullet"/>
      <w:lvlText w:val="o"/>
      <w:lvlJc w:val="left"/>
      <w:pPr>
        <w:ind w:left="2464" w:hanging="360"/>
      </w:pPr>
      <w:rPr>
        <w:rFonts w:ascii="Courier New" w:hAnsi="Courier New" w:cs="Courier New" w:hint="default"/>
      </w:rPr>
    </w:lvl>
    <w:lvl w:ilvl="5" w:tplc="04090005" w:tentative="1">
      <w:start w:val="1"/>
      <w:numFmt w:val="bullet"/>
      <w:lvlText w:val=""/>
      <w:lvlJc w:val="left"/>
      <w:pPr>
        <w:ind w:left="3184" w:hanging="360"/>
      </w:pPr>
      <w:rPr>
        <w:rFonts w:ascii="Wingdings" w:hAnsi="Wingdings" w:hint="default"/>
      </w:rPr>
    </w:lvl>
    <w:lvl w:ilvl="6" w:tplc="04090001" w:tentative="1">
      <w:start w:val="1"/>
      <w:numFmt w:val="bullet"/>
      <w:lvlText w:val=""/>
      <w:lvlJc w:val="left"/>
      <w:pPr>
        <w:ind w:left="3904" w:hanging="360"/>
      </w:pPr>
      <w:rPr>
        <w:rFonts w:ascii="Symbol" w:hAnsi="Symbol" w:hint="default"/>
      </w:rPr>
    </w:lvl>
    <w:lvl w:ilvl="7" w:tplc="04090003" w:tentative="1">
      <w:start w:val="1"/>
      <w:numFmt w:val="bullet"/>
      <w:lvlText w:val="o"/>
      <w:lvlJc w:val="left"/>
      <w:pPr>
        <w:ind w:left="4624" w:hanging="360"/>
      </w:pPr>
      <w:rPr>
        <w:rFonts w:ascii="Courier New" w:hAnsi="Courier New" w:cs="Courier New" w:hint="default"/>
      </w:rPr>
    </w:lvl>
    <w:lvl w:ilvl="8" w:tplc="04090005" w:tentative="1">
      <w:start w:val="1"/>
      <w:numFmt w:val="bullet"/>
      <w:lvlText w:val=""/>
      <w:lvlJc w:val="left"/>
      <w:pPr>
        <w:ind w:left="5344" w:hanging="360"/>
      </w:pPr>
      <w:rPr>
        <w:rFonts w:ascii="Wingdings" w:hAnsi="Wingdings" w:hint="default"/>
      </w:rPr>
    </w:lvl>
  </w:abstractNum>
  <w:abstractNum w:abstractNumId="24">
    <w:nsid w:val="63DC35AF"/>
    <w:multiLevelType w:val="hybridMultilevel"/>
    <w:tmpl w:val="62CCC502"/>
    <w:lvl w:ilvl="0" w:tplc="6A6C2098">
      <w:start w:val="1"/>
      <w:numFmt w:val="decimal"/>
      <w:lvlText w:val="%1)"/>
      <w:lvlJc w:val="left"/>
      <w:pPr>
        <w:ind w:left="-690" w:hanging="360"/>
      </w:pPr>
      <w:rPr>
        <w:rFonts w:ascii="Times New Roman" w:eastAsiaTheme="minorHAnsi" w:hAnsi="Times New Roman" w:cs="Simplified Arabic"/>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5">
    <w:nsid w:val="63FD1AA9"/>
    <w:multiLevelType w:val="hybridMultilevel"/>
    <w:tmpl w:val="1A4C36F0"/>
    <w:lvl w:ilvl="0" w:tplc="24B6D58C">
      <w:numFmt w:val="bullet"/>
      <w:lvlText w:val="-"/>
      <w:lvlJc w:val="left"/>
      <w:pPr>
        <w:ind w:left="-690" w:hanging="360"/>
      </w:pPr>
      <w:rPr>
        <w:rFonts w:ascii="Simplified Arabic" w:eastAsia="Times New Roman" w:hAnsi="Simplified Arabic" w:cs="Simplified Arabic"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6">
    <w:nsid w:val="666D35F1"/>
    <w:multiLevelType w:val="hybridMultilevel"/>
    <w:tmpl w:val="E94CC364"/>
    <w:lvl w:ilvl="0" w:tplc="269470A6">
      <w:start w:val="2"/>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7">
    <w:nsid w:val="669A75EC"/>
    <w:multiLevelType w:val="hybridMultilevel"/>
    <w:tmpl w:val="2656FFC8"/>
    <w:lvl w:ilvl="0" w:tplc="C99286F0">
      <w:start w:val="24"/>
      <w:numFmt w:val="decimal"/>
      <w:lvlText w:val="%1)"/>
      <w:lvlJc w:val="left"/>
      <w:pPr>
        <w:ind w:left="-716" w:hanging="42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28">
    <w:nsid w:val="66F929E9"/>
    <w:multiLevelType w:val="hybridMultilevel"/>
    <w:tmpl w:val="2780E714"/>
    <w:lvl w:ilvl="0" w:tplc="288835E0">
      <w:start w:val="1"/>
      <w:numFmt w:val="decimal"/>
      <w:lvlText w:val="%1)"/>
      <w:lvlJc w:val="left"/>
      <w:pPr>
        <w:ind w:left="-492"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29">
    <w:nsid w:val="68234758"/>
    <w:multiLevelType w:val="hybridMultilevel"/>
    <w:tmpl w:val="DB82BC2C"/>
    <w:lvl w:ilvl="0" w:tplc="64B4C346">
      <w:start w:val="1"/>
      <w:numFmt w:val="decimal"/>
      <w:lvlText w:val="%1)"/>
      <w:lvlJc w:val="left"/>
      <w:pPr>
        <w:ind w:left="-492" w:hanging="360"/>
      </w:pPr>
      <w:rPr>
        <w:rFonts w:ascii="Simplified Arabic" w:hAnsi="Simplified Arabic" w:cs="Simplified Arabic" w:hint="default"/>
        <w:sz w:val="28"/>
        <w:szCs w:val="28"/>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30">
    <w:nsid w:val="6B61316E"/>
    <w:multiLevelType w:val="hybridMultilevel"/>
    <w:tmpl w:val="0A4AF386"/>
    <w:lvl w:ilvl="0" w:tplc="E032906C">
      <w:start w:val="1"/>
      <w:numFmt w:val="decimal"/>
      <w:lvlText w:val="%1-"/>
      <w:lvlJc w:val="left"/>
      <w:pPr>
        <w:ind w:left="-690" w:hanging="360"/>
      </w:pPr>
      <w:rPr>
        <w:rFonts w:hint="default"/>
        <w:sz w:val="32"/>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1">
    <w:nsid w:val="7F2D30C0"/>
    <w:multiLevelType w:val="hybridMultilevel"/>
    <w:tmpl w:val="2CE262F2"/>
    <w:lvl w:ilvl="0" w:tplc="3B80F6C0">
      <w:start w:val="1"/>
      <w:numFmt w:val="decimal"/>
      <w:lvlText w:val="%1)"/>
      <w:lvlJc w:val="left"/>
      <w:pPr>
        <w:ind w:left="-776" w:hanging="360"/>
      </w:pPr>
      <w:rPr>
        <w:rFonts w:ascii="Times New Roman" w:eastAsiaTheme="minorHAnsi" w:hAnsi="Times New Roman" w:cs="Simplified Arabic"/>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num w:numId="1">
    <w:abstractNumId w:val="30"/>
  </w:num>
  <w:num w:numId="2">
    <w:abstractNumId w:val="7"/>
  </w:num>
  <w:num w:numId="3">
    <w:abstractNumId w:val="9"/>
  </w:num>
  <w:num w:numId="4">
    <w:abstractNumId w:val="5"/>
  </w:num>
  <w:num w:numId="5">
    <w:abstractNumId w:val="25"/>
  </w:num>
  <w:num w:numId="6">
    <w:abstractNumId w:val="18"/>
  </w:num>
  <w:num w:numId="7">
    <w:abstractNumId w:val="15"/>
  </w:num>
  <w:num w:numId="8">
    <w:abstractNumId w:val="23"/>
  </w:num>
  <w:num w:numId="9">
    <w:abstractNumId w:val="21"/>
  </w:num>
  <w:num w:numId="10">
    <w:abstractNumId w:val="4"/>
  </w:num>
  <w:num w:numId="11">
    <w:abstractNumId w:val="22"/>
  </w:num>
  <w:num w:numId="12">
    <w:abstractNumId w:val="13"/>
  </w:num>
  <w:num w:numId="13">
    <w:abstractNumId w:val="8"/>
  </w:num>
  <w:num w:numId="14">
    <w:abstractNumId w:val="19"/>
  </w:num>
  <w:num w:numId="15">
    <w:abstractNumId w:val="3"/>
  </w:num>
  <w:num w:numId="16">
    <w:abstractNumId w:val="20"/>
  </w:num>
  <w:num w:numId="17">
    <w:abstractNumId w:val="12"/>
  </w:num>
  <w:num w:numId="18">
    <w:abstractNumId w:val="27"/>
  </w:num>
  <w:num w:numId="19">
    <w:abstractNumId w:val="2"/>
  </w:num>
  <w:num w:numId="20">
    <w:abstractNumId w:val="17"/>
  </w:num>
  <w:num w:numId="21">
    <w:abstractNumId w:val="24"/>
  </w:num>
  <w:num w:numId="22">
    <w:abstractNumId w:val="28"/>
  </w:num>
  <w:num w:numId="23">
    <w:abstractNumId w:val="26"/>
  </w:num>
  <w:num w:numId="24">
    <w:abstractNumId w:val="0"/>
  </w:num>
  <w:num w:numId="25">
    <w:abstractNumId w:val="6"/>
  </w:num>
  <w:num w:numId="26">
    <w:abstractNumId w:val="1"/>
  </w:num>
  <w:num w:numId="27">
    <w:abstractNumId w:val="14"/>
  </w:num>
  <w:num w:numId="28">
    <w:abstractNumId w:val="11"/>
  </w:num>
  <w:num w:numId="29">
    <w:abstractNumId w:val="31"/>
  </w:num>
  <w:num w:numId="30">
    <w:abstractNumId w:val="10"/>
  </w:num>
  <w:num w:numId="31">
    <w:abstractNumId w:val="16"/>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2"/>
    <w:rsid w:val="000005AC"/>
    <w:rsid w:val="00001869"/>
    <w:rsid w:val="00003A03"/>
    <w:rsid w:val="00005070"/>
    <w:rsid w:val="0000653E"/>
    <w:rsid w:val="000078AD"/>
    <w:rsid w:val="00007B85"/>
    <w:rsid w:val="00010AB2"/>
    <w:rsid w:val="00011D5B"/>
    <w:rsid w:val="000126B0"/>
    <w:rsid w:val="00012F4F"/>
    <w:rsid w:val="0001320D"/>
    <w:rsid w:val="0001465F"/>
    <w:rsid w:val="0001530A"/>
    <w:rsid w:val="00015894"/>
    <w:rsid w:val="0001693A"/>
    <w:rsid w:val="00016CD8"/>
    <w:rsid w:val="00017421"/>
    <w:rsid w:val="00017482"/>
    <w:rsid w:val="0001772A"/>
    <w:rsid w:val="00017FAF"/>
    <w:rsid w:val="00021C59"/>
    <w:rsid w:val="00024673"/>
    <w:rsid w:val="000257DF"/>
    <w:rsid w:val="00026C1A"/>
    <w:rsid w:val="00030A45"/>
    <w:rsid w:val="00031BB6"/>
    <w:rsid w:val="000326EA"/>
    <w:rsid w:val="00033C1B"/>
    <w:rsid w:val="0003492B"/>
    <w:rsid w:val="00034A72"/>
    <w:rsid w:val="00034CA1"/>
    <w:rsid w:val="000351DF"/>
    <w:rsid w:val="00035279"/>
    <w:rsid w:val="00035C80"/>
    <w:rsid w:val="0003608C"/>
    <w:rsid w:val="00037125"/>
    <w:rsid w:val="00037C3F"/>
    <w:rsid w:val="00037FD1"/>
    <w:rsid w:val="00040014"/>
    <w:rsid w:val="00043603"/>
    <w:rsid w:val="00043EF0"/>
    <w:rsid w:val="00045B72"/>
    <w:rsid w:val="00045E87"/>
    <w:rsid w:val="000465F9"/>
    <w:rsid w:val="00046DA8"/>
    <w:rsid w:val="00047045"/>
    <w:rsid w:val="00047D8B"/>
    <w:rsid w:val="00050C56"/>
    <w:rsid w:val="00050F7B"/>
    <w:rsid w:val="000513AA"/>
    <w:rsid w:val="000521E4"/>
    <w:rsid w:val="00053B63"/>
    <w:rsid w:val="000559F6"/>
    <w:rsid w:val="0005614A"/>
    <w:rsid w:val="00056707"/>
    <w:rsid w:val="00057242"/>
    <w:rsid w:val="00057C81"/>
    <w:rsid w:val="00060736"/>
    <w:rsid w:val="000663F8"/>
    <w:rsid w:val="00066D2E"/>
    <w:rsid w:val="0007208C"/>
    <w:rsid w:val="000727CA"/>
    <w:rsid w:val="00075320"/>
    <w:rsid w:val="00076698"/>
    <w:rsid w:val="00076B5C"/>
    <w:rsid w:val="000770E6"/>
    <w:rsid w:val="000771CB"/>
    <w:rsid w:val="00081764"/>
    <w:rsid w:val="000817D3"/>
    <w:rsid w:val="00081AB1"/>
    <w:rsid w:val="00083094"/>
    <w:rsid w:val="000831EE"/>
    <w:rsid w:val="00084999"/>
    <w:rsid w:val="00084B5D"/>
    <w:rsid w:val="00085FFC"/>
    <w:rsid w:val="00086AFA"/>
    <w:rsid w:val="00090792"/>
    <w:rsid w:val="00091094"/>
    <w:rsid w:val="00091359"/>
    <w:rsid w:val="00091776"/>
    <w:rsid w:val="00092185"/>
    <w:rsid w:val="0009397E"/>
    <w:rsid w:val="00094D54"/>
    <w:rsid w:val="0009506F"/>
    <w:rsid w:val="00096885"/>
    <w:rsid w:val="000972F6"/>
    <w:rsid w:val="000A13FE"/>
    <w:rsid w:val="000A15AC"/>
    <w:rsid w:val="000A4BCC"/>
    <w:rsid w:val="000A58E5"/>
    <w:rsid w:val="000A5C04"/>
    <w:rsid w:val="000A6407"/>
    <w:rsid w:val="000B1BF4"/>
    <w:rsid w:val="000B23EB"/>
    <w:rsid w:val="000B3C02"/>
    <w:rsid w:val="000B45BE"/>
    <w:rsid w:val="000B4880"/>
    <w:rsid w:val="000B49E5"/>
    <w:rsid w:val="000B6B47"/>
    <w:rsid w:val="000B6D77"/>
    <w:rsid w:val="000B7199"/>
    <w:rsid w:val="000B7743"/>
    <w:rsid w:val="000C2A64"/>
    <w:rsid w:val="000C3004"/>
    <w:rsid w:val="000C3F33"/>
    <w:rsid w:val="000D03BD"/>
    <w:rsid w:val="000D0529"/>
    <w:rsid w:val="000D0F9A"/>
    <w:rsid w:val="000D1648"/>
    <w:rsid w:val="000D279C"/>
    <w:rsid w:val="000D2DB7"/>
    <w:rsid w:val="000D2FCA"/>
    <w:rsid w:val="000D3199"/>
    <w:rsid w:val="000D3371"/>
    <w:rsid w:val="000D35B6"/>
    <w:rsid w:val="000D4E62"/>
    <w:rsid w:val="000D5211"/>
    <w:rsid w:val="000D540E"/>
    <w:rsid w:val="000D60B4"/>
    <w:rsid w:val="000D6139"/>
    <w:rsid w:val="000D6734"/>
    <w:rsid w:val="000D6945"/>
    <w:rsid w:val="000D6E79"/>
    <w:rsid w:val="000D74AD"/>
    <w:rsid w:val="000D75BF"/>
    <w:rsid w:val="000E0763"/>
    <w:rsid w:val="000E2650"/>
    <w:rsid w:val="000E385D"/>
    <w:rsid w:val="000E4225"/>
    <w:rsid w:val="000E4B13"/>
    <w:rsid w:val="000E4D84"/>
    <w:rsid w:val="000E4F69"/>
    <w:rsid w:val="000E552D"/>
    <w:rsid w:val="000E7F7E"/>
    <w:rsid w:val="000F0E35"/>
    <w:rsid w:val="000F183C"/>
    <w:rsid w:val="000F1A15"/>
    <w:rsid w:val="000F1B56"/>
    <w:rsid w:val="000F21B2"/>
    <w:rsid w:val="000F45C0"/>
    <w:rsid w:val="000F4DDE"/>
    <w:rsid w:val="000F52F4"/>
    <w:rsid w:val="000F5A23"/>
    <w:rsid w:val="000F5FB5"/>
    <w:rsid w:val="000F60A7"/>
    <w:rsid w:val="000F63CC"/>
    <w:rsid w:val="000F6544"/>
    <w:rsid w:val="000F6C65"/>
    <w:rsid w:val="001001E9"/>
    <w:rsid w:val="00100620"/>
    <w:rsid w:val="00100C98"/>
    <w:rsid w:val="001019D2"/>
    <w:rsid w:val="00101EB8"/>
    <w:rsid w:val="00102370"/>
    <w:rsid w:val="00102614"/>
    <w:rsid w:val="00103675"/>
    <w:rsid w:val="00104849"/>
    <w:rsid w:val="00104A7B"/>
    <w:rsid w:val="00104CB1"/>
    <w:rsid w:val="00106050"/>
    <w:rsid w:val="001062B2"/>
    <w:rsid w:val="0010649C"/>
    <w:rsid w:val="00106EDB"/>
    <w:rsid w:val="00107086"/>
    <w:rsid w:val="00110023"/>
    <w:rsid w:val="0011278F"/>
    <w:rsid w:val="00112921"/>
    <w:rsid w:val="00112A21"/>
    <w:rsid w:val="00113A40"/>
    <w:rsid w:val="00114F34"/>
    <w:rsid w:val="00115372"/>
    <w:rsid w:val="00115644"/>
    <w:rsid w:val="00115978"/>
    <w:rsid w:val="0011663F"/>
    <w:rsid w:val="001171C6"/>
    <w:rsid w:val="00117B30"/>
    <w:rsid w:val="00117BB6"/>
    <w:rsid w:val="00121B37"/>
    <w:rsid w:val="001228D7"/>
    <w:rsid w:val="001241D8"/>
    <w:rsid w:val="00126729"/>
    <w:rsid w:val="0013086F"/>
    <w:rsid w:val="001321A5"/>
    <w:rsid w:val="001327EA"/>
    <w:rsid w:val="00132A78"/>
    <w:rsid w:val="00132B58"/>
    <w:rsid w:val="00132CF8"/>
    <w:rsid w:val="001330EE"/>
    <w:rsid w:val="00133DBE"/>
    <w:rsid w:val="00134279"/>
    <w:rsid w:val="001364F5"/>
    <w:rsid w:val="001377F4"/>
    <w:rsid w:val="00137A65"/>
    <w:rsid w:val="00140D58"/>
    <w:rsid w:val="001426D8"/>
    <w:rsid w:val="00142E82"/>
    <w:rsid w:val="00142FD7"/>
    <w:rsid w:val="001445C4"/>
    <w:rsid w:val="0014481A"/>
    <w:rsid w:val="00144862"/>
    <w:rsid w:val="0014493E"/>
    <w:rsid w:val="00145D6F"/>
    <w:rsid w:val="00146CDF"/>
    <w:rsid w:val="00146D82"/>
    <w:rsid w:val="00146DC0"/>
    <w:rsid w:val="001475A0"/>
    <w:rsid w:val="0015032F"/>
    <w:rsid w:val="0015163D"/>
    <w:rsid w:val="00151E21"/>
    <w:rsid w:val="00151E38"/>
    <w:rsid w:val="00152011"/>
    <w:rsid w:val="00152249"/>
    <w:rsid w:val="001522EE"/>
    <w:rsid w:val="00152B93"/>
    <w:rsid w:val="00153FBA"/>
    <w:rsid w:val="0015425A"/>
    <w:rsid w:val="00154DC3"/>
    <w:rsid w:val="001573D2"/>
    <w:rsid w:val="00160A5D"/>
    <w:rsid w:val="00160EDD"/>
    <w:rsid w:val="00161C0D"/>
    <w:rsid w:val="0016220B"/>
    <w:rsid w:val="001624E1"/>
    <w:rsid w:val="00164AFD"/>
    <w:rsid w:val="00164C4C"/>
    <w:rsid w:val="0016565A"/>
    <w:rsid w:val="001667C1"/>
    <w:rsid w:val="00167267"/>
    <w:rsid w:val="00167807"/>
    <w:rsid w:val="00170338"/>
    <w:rsid w:val="001712E1"/>
    <w:rsid w:val="00171DE2"/>
    <w:rsid w:val="001730DC"/>
    <w:rsid w:val="00173915"/>
    <w:rsid w:val="001741DF"/>
    <w:rsid w:val="001757F2"/>
    <w:rsid w:val="0017591E"/>
    <w:rsid w:val="001767D5"/>
    <w:rsid w:val="00181EE6"/>
    <w:rsid w:val="0018283A"/>
    <w:rsid w:val="001831A5"/>
    <w:rsid w:val="001832E0"/>
    <w:rsid w:val="001834A4"/>
    <w:rsid w:val="00183E55"/>
    <w:rsid w:val="00184094"/>
    <w:rsid w:val="00186EAC"/>
    <w:rsid w:val="00187EE4"/>
    <w:rsid w:val="00191031"/>
    <w:rsid w:val="0019157C"/>
    <w:rsid w:val="00191880"/>
    <w:rsid w:val="001926D8"/>
    <w:rsid w:val="00193660"/>
    <w:rsid w:val="00193A49"/>
    <w:rsid w:val="00194503"/>
    <w:rsid w:val="001949DA"/>
    <w:rsid w:val="00195B30"/>
    <w:rsid w:val="001A0A0A"/>
    <w:rsid w:val="001A1CA0"/>
    <w:rsid w:val="001A1DEB"/>
    <w:rsid w:val="001A4E7C"/>
    <w:rsid w:val="001A6B75"/>
    <w:rsid w:val="001A6BC6"/>
    <w:rsid w:val="001A74EC"/>
    <w:rsid w:val="001A7519"/>
    <w:rsid w:val="001A79B0"/>
    <w:rsid w:val="001A7C6B"/>
    <w:rsid w:val="001B0AAB"/>
    <w:rsid w:val="001B1B1C"/>
    <w:rsid w:val="001B2E04"/>
    <w:rsid w:val="001B41A1"/>
    <w:rsid w:val="001B42F9"/>
    <w:rsid w:val="001B4748"/>
    <w:rsid w:val="001B480E"/>
    <w:rsid w:val="001B4827"/>
    <w:rsid w:val="001B51A2"/>
    <w:rsid w:val="001B521B"/>
    <w:rsid w:val="001B5C05"/>
    <w:rsid w:val="001B6103"/>
    <w:rsid w:val="001B653D"/>
    <w:rsid w:val="001C0196"/>
    <w:rsid w:val="001C022C"/>
    <w:rsid w:val="001C02E4"/>
    <w:rsid w:val="001C0E90"/>
    <w:rsid w:val="001C3000"/>
    <w:rsid w:val="001C39A5"/>
    <w:rsid w:val="001C3D06"/>
    <w:rsid w:val="001C4FCB"/>
    <w:rsid w:val="001C5CD2"/>
    <w:rsid w:val="001C7148"/>
    <w:rsid w:val="001D05A1"/>
    <w:rsid w:val="001D2F52"/>
    <w:rsid w:val="001D32F9"/>
    <w:rsid w:val="001D349D"/>
    <w:rsid w:val="001D34E0"/>
    <w:rsid w:val="001D5032"/>
    <w:rsid w:val="001D583C"/>
    <w:rsid w:val="001D7650"/>
    <w:rsid w:val="001D7A77"/>
    <w:rsid w:val="001E0443"/>
    <w:rsid w:val="001E0A5E"/>
    <w:rsid w:val="001E15BE"/>
    <w:rsid w:val="001E17C1"/>
    <w:rsid w:val="001E2183"/>
    <w:rsid w:val="001E2E5F"/>
    <w:rsid w:val="001E3187"/>
    <w:rsid w:val="001E3319"/>
    <w:rsid w:val="001E35F7"/>
    <w:rsid w:val="001E3D72"/>
    <w:rsid w:val="001E4623"/>
    <w:rsid w:val="001E48FA"/>
    <w:rsid w:val="001F0589"/>
    <w:rsid w:val="001F0ABB"/>
    <w:rsid w:val="001F0CC3"/>
    <w:rsid w:val="001F0E2E"/>
    <w:rsid w:val="001F13C3"/>
    <w:rsid w:val="001F312D"/>
    <w:rsid w:val="001F3430"/>
    <w:rsid w:val="001F3847"/>
    <w:rsid w:val="001F57FA"/>
    <w:rsid w:val="001F7A90"/>
    <w:rsid w:val="001F7B9B"/>
    <w:rsid w:val="0020025D"/>
    <w:rsid w:val="00200E1D"/>
    <w:rsid w:val="002010D4"/>
    <w:rsid w:val="00201671"/>
    <w:rsid w:val="00201711"/>
    <w:rsid w:val="00201CFE"/>
    <w:rsid w:val="00201E20"/>
    <w:rsid w:val="00201FC4"/>
    <w:rsid w:val="00203DE6"/>
    <w:rsid w:val="00203EDB"/>
    <w:rsid w:val="0020482A"/>
    <w:rsid w:val="00204935"/>
    <w:rsid w:val="0020594E"/>
    <w:rsid w:val="00205B2F"/>
    <w:rsid w:val="0020602D"/>
    <w:rsid w:val="0020701B"/>
    <w:rsid w:val="0021003B"/>
    <w:rsid w:val="002103CF"/>
    <w:rsid w:val="00211C58"/>
    <w:rsid w:val="002130F1"/>
    <w:rsid w:val="00213585"/>
    <w:rsid w:val="00213DEA"/>
    <w:rsid w:val="00215010"/>
    <w:rsid w:val="00216A9F"/>
    <w:rsid w:val="00216D0D"/>
    <w:rsid w:val="00216E73"/>
    <w:rsid w:val="00217F3E"/>
    <w:rsid w:val="00222BAD"/>
    <w:rsid w:val="00222ECD"/>
    <w:rsid w:val="00223803"/>
    <w:rsid w:val="0022401E"/>
    <w:rsid w:val="0022580A"/>
    <w:rsid w:val="002261B4"/>
    <w:rsid w:val="0022708B"/>
    <w:rsid w:val="002278F2"/>
    <w:rsid w:val="00227EE6"/>
    <w:rsid w:val="00232EC7"/>
    <w:rsid w:val="0023337B"/>
    <w:rsid w:val="00233BA6"/>
    <w:rsid w:val="0023464C"/>
    <w:rsid w:val="00235A45"/>
    <w:rsid w:val="00235D10"/>
    <w:rsid w:val="00236329"/>
    <w:rsid w:val="00237462"/>
    <w:rsid w:val="00237868"/>
    <w:rsid w:val="002401F6"/>
    <w:rsid w:val="00240CA8"/>
    <w:rsid w:val="00240E66"/>
    <w:rsid w:val="00241709"/>
    <w:rsid w:val="00242EA9"/>
    <w:rsid w:val="002435A8"/>
    <w:rsid w:val="0024398D"/>
    <w:rsid w:val="00243A15"/>
    <w:rsid w:val="00243B87"/>
    <w:rsid w:val="00243D02"/>
    <w:rsid w:val="00243E0D"/>
    <w:rsid w:val="00244CB3"/>
    <w:rsid w:val="002457FE"/>
    <w:rsid w:val="0024645E"/>
    <w:rsid w:val="00250255"/>
    <w:rsid w:val="00250872"/>
    <w:rsid w:val="00250AAD"/>
    <w:rsid w:val="00250EA5"/>
    <w:rsid w:val="00251D0B"/>
    <w:rsid w:val="00251EAD"/>
    <w:rsid w:val="00252ACE"/>
    <w:rsid w:val="00252C60"/>
    <w:rsid w:val="0025374F"/>
    <w:rsid w:val="0025598C"/>
    <w:rsid w:val="00255FBD"/>
    <w:rsid w:val="0025612A"/>
    <w:rsid w:val="00257EF7"/>
    <w:rsid w:val="0026081E"/>
    <w:rsid w:val="002614A6"/>
    <w:rsid w:val="00261A4F"/>
    <w:rsid w:val="00262932"/>
    <w:rsid w:val="00263E46"/>
    <w:rsid w:val="0026450D"/>
    <w:rsid w:val="0026556E"/>
    <w:rsid w:val="00265C33"/>
    <w:rsid w:val="00265E63"/>
    <w:rsid w:val="00266473"/>
    <w:rsid w:val="0027072B"/>
    <w:rsid w:val="002712AD"/>
    <w:rsid w:val="00271B6A"/>
    <w:rsid w:val="00271BD2"/>
    <w:rsid w:val="00271D97"/>
    <w:rsid w:val="002723BE"/>
    <w:rsid w:val="00273861"/>
    <w:rsid w:val="002739E2"/>
    <w:rsid w:val="00275559"/>
    <w:rsid w:val="002756EB"/>
    <w:rsid w:val="002769AD"/>
    <w:rsid w:val="00277D82"/>
    <w:rsid w:val="0028011C"/>
    <w:rsid w:val="00280166"/>
    <w:rsid w:val="002805B3"/>
    <w:rsid w:val="00280F54"/>
    <w:rsid w:val="00282211"/>
    <w:rsid w:val="00282320"/>
    <w:rsid w:val="002826FB"/>
    <w:rsid w:val="0028292A"/>
    <w:rsid w:val="00282FE7"/>
    <w:rsid w:val="00285197"/>
    <w:rsid w:val="00285BB7"/>
    <w:rsid w:val="0028615E"/>
    <w:rsid w:val="00286715"/>
    <w:rsid w:val="002869E9"/>
    <w:rsid w:val="00286F41"/>
    <w:rsid w:val="0028714E"/>
    <w:rsid w:val="002878B9"/>
    <w:rsid w:val="002879D1"/>
    <w:rsid w:val="0029161C"/>
    <w:rsid w:val="00291F3E"/>
    <w:rsid w:val="0029361F"/>
    <w:rsid w:val="0029393A"/>
    <w:rsid w:val="00293DB1"/>
    <w:rsid w:val="002946CF"/>
    <w:rsid w:val="00294968"/>
    <w:rsid w:val="0029505F"/>
    <w:rsid w:val="002962B6"/>
    <w:rsid w:val="0029630B"/>
    <w:rsid w:val="002969FA"/>
    <w:rsid w:val="00296D21"/>
    <w:rsid w:val="00296D49"/>
    <w:rsid w:val="002A0058"/>
    <w:rsid w:val="002A0F26"/>
    <w:rsid w:val="002A1F0A"/>
    <w:rsid w:val="002A36BA"/>
    <w:rsid w:val="002A44D1"/>
    <w:rsid w:val="002A4EB1"/>
    <w:rsid w:val="002A51D6"/>
    <w:rsid w:val="002A5643"/>
    <w:rsid w:val="002A57CE"/>
    <w:rsid w:val="002B1757"/>
    <w:rsid w:val="002B2A66"/>
    <w:rsid w:val="002B2D8A"/>
    <w:rsid w:val="002B2E66"/>
    <w:rsid w:val="002B3262"/>
    <w:rsid w:val="002B3543"/>
    <w:rsid w:val="002B4DEC"/>
    <w:rsid w:val="002B4F1C"/>
    <w:rsid w:val="002B6B82"/>
    <w:rsid w:val="002B7220"/>
    <w:rsid w:val="002B759E"/>
    <w:rsid w:val="002B75CD"/>
    <w:rsid w:val="002C03CE"/>
    <w:rsid w:val="002C0748"/>
    <w:rsid w:val="002C32E5"/>
    <w:rsid w:val="002C44CD"/>
    <w:rsid w:val="002C5FCA"/>
    <w:rsid w:val="002D00F8"/>
    <w:rsid w:val="002D13F0"/>
    <w:rsid w:val="002D196A"/>
    <w:rsid w:val="002D1FD3"/>
    <w:rsid w:val="002D2AFC"/>
    <w:rsid w:val="002D4137"/>
    <w:rsid w:val="002D4478"/>
    <w:rsid w:val="002D4BB7"/>
    <w:rsid w:val="002D4CCD"/>
    <w:rsid w:val="002D5012"/>
    <w:rsid w:val="002D5BD6"/>
    <w:rsid w:val="002D6862"/>
    <w:rsid w:val="002D6E6C"/>
    <w:rsid w:val="002D787B"/>
    <w:rsid w:val="002D7F5D"/>
    <w:rsid w:val="002E2BDB"/>
    <w:rsid w:val="002E369F"/>
    <w:rsid w:val="002E3F18"/>
    <w:rsid w:val="002E40F0"/>
    <w:rsid w:val="002E64B2"/>
    <w:rsid w:val="002E722B"/>
    <w:rsid w:val="002E722D"/>
    <w:rsid w:val="002F186E"/>
    <w:rsid w:val="002F18A9"/>
    <w:rsid w:val="002F1C17"/>
    <w:rsid w:val="002F1D2B"/>
    <w:rsid w:val="002F3137"/>
    <w:rsid w:val="002F4916"/>
    <w:rsid w:val="002F70C4"/>
    <w:rsid w:val="003015A4"/>
    <w:rsid w:val="00301ABB"/>
    <w:rsid w:val="003027CF"/>
    <w:rsid w:val="0030422E"/>
    <w:rsid w:val="00304983"/>
    <w:rsid w:val="00304AC2"/>
    <w:rsid w:val="00304F25"/>
    <w:rsid w:val="00305499"/>
    <w:rsid w:val="00305E9A"/>
    <w:rsid w:val="003063EF"/>
    <w:rsid w:val="00307773"/>
    <w:rsid w:val="003077C7"/>
    <w:rsid w:val="00307A55"/>
    <w:rsid w:val="0031193E"/>
    <w:rsid w:val="00311CBF"/>
    <w:rsid w:val="00313899"/>
    <w:rsid w:val="00315B39"/>
    <w:rsid w:val="00316A0F"/>
    <w:rsid w:val="00317015"/>
    <w:rsid w:val="003171D5"/>
    <w:rsid w:val="00320660"/>
    <w:rsid w:val="00320A07"/>
    <w:rsid w:val="00320B06"/>
    <w:rsid w:val="003219C8"/>
    <w:rsid w:val="003220D5"/>
    <w:rsid w:val="00322C0E"/>
    <w:rsid w:val="00323DA4"/>
    <w:rsid w:val="00324F77"/>
    <w:rsid w:val="00325EB4"/>
    <w:rsid w:val="003274D2"/>
    <w:rsid w:val="003316A9"/>
    <w:rsid w:val="00331A3E"/>
    <w:rsid w:val="00331D5D"/>
    <w:rsid w:val="003322C5"/>
    <w:rsid w:val="00332D6F"/>
    <w:rsid w:val="00333045"/>
    <w:rsid w:val="0033627B"/>
    <w:rsid w:val="003368E7"/>
    <w:rsid w:val="00337D15"/>
    <w:rsid w:val="003433C6"/>
    <w:rsid w:val="00344264"/>
    <w:rsid w:val="003445CC"/>
    <w:rsid w:val="00344B2D"/>
    <w:rsid w:val="00345AD0"/>
    <w:rsid w:val="00346266"/>
    <w:rsid w:val="00347548"/>
    <w:rsid w:val="00347811"/>
    <w:rsid w:val="0035051B"/>
    <w:rsid w:val="00350A28"/>
    <w:rsid w:val="00350EC7"/>
    <w:rsid w:val="00351429"/>
    <w:rsid w:val="0035145E"/>
    <w:rsid w:val="003519A5"/>
    <w:rsid w:val="00352854"/>
    <w:rsid w:val="00352DEB"/>
    <w:rsid w:val="003531DC"/>
    <w:rsid w:val="00353BA7"/>
    <w:rsid w:val="00356151"/>
    <w:rsid w:val="003569FD"/>
    <w:rsid w:val="00356ADA"/>
    <w:rsid w:val="00356B31"/>
    <w:rsid w:val="00361BBC"/>
    <w:rsid w:val="00361E38"/>
    <w:rsid w:val="00362013"/>
    <w:rsid w:val="0036390C"/>
    <w:rsid w:val="00363BE7"/>
    <w:rsid w:val="003642A0"/>
    <w:rsid w:val="00365803"/>
    <w:rsid w:val="003661A7"/>
    <w:rsid w:val="0037016E"/>
    <w:rsid w:val="003705D2"/>
    <w:rsid w:val="00371721"/>
    <w:rsid w:val="00371E2A"/>
    <w:rsid w:val="003721BE"/>
    <w:rsid w:val="0037288B"/>
    <w:rsid w:val="00372D4E"/>
    <w:rsid w:val="0037458D"/>
    <w:rsid w:val="00374670"/>
    <w:rsid w:val="00374A7C"/>
    <w:rsid w:val="00374C4F"/>
    <w:rsid w:val="003754F7"/>
    <w:rsid w:val="00375A18"/>
    <w:rsid w:val="00376DF1"/>
    <w:rsid w:val="003776E6"/>
    <w:rsid w:val="00377B88"/>
    <w:rsid w:val="00377D36"/>
    <w:rsid w:val="00380796"/>
    <w:rsid w:val="00380E24"/>
    <w:rsid w:val="003823B2"/>
    <w:rsid w:val="00382A7F"/>
    <w:rsid w:val="00383787"/>
    <w:rsid w:val="0038448C"/>
    <w:rsid w:val="003847ED"/>
    <w:rsid w:val="0038514E"/>
    <w:rsid w:val="00390A17"/>
    <w:rsid w:val="0039295E"/>
    <w:rsid w:val="00393D10"/>
    <w:rsid w:val="00394B74"/>
    <w:rsid w:val="00394D59"/>
    <w:rsid w:val="003954D4"/>
    <w:rsid w:val="00396DB7"/>
    <w:rsid w:val="003972BA"/>
    <w:rsid w:val="003977B1"/>
    <w:rsid w:val="003A25AF"/>
    <w:rsid w:val="003A29E0"/>
    <w:rsid w:val="003A2C18"/>
    <w:rsid w:val="003A32AA"/>
    <w:rsid w:val="003A3378"/>
    <w:rsid w:val="003A4108"/>
    <w:rsid w:val="003A5A76"/>
    <w:rsid w:val="003A69D1"/>
    <w:rsid w:val="003A731A"/>
    <w:rsid w:val="003A7856"/>
    <w:rsid w:val="003A7CDE"/>
    <w:rsid w:val="003A7F06"/>
    <w:rsid w:val="003B0863"/>
    <w:rsid w:val="003B1BDC"/>
    <w:rsid w:val="003B1E88"/>
    <w:rsid w:val="003B1ED0"/>
    <w:rsid w:val="003B212B"/>
    <w:rsid w:val="003B26FB"/>
    <w:rsid w:val="003B27A3"/>
    <w:rsid w:val="003B2941"/>
    <w:rsid w:val="003B3093"/>
    <w:rsid w:val="003B4FAF"/>
    <w:rsid w:val="003B53C8"/>
    <w:rsid w:val="003B57E9"/>
    <w:rsid w:val="003B6D1D"/>
    <w:rsid w:val="003B6FF1"/>
    <w:rsid w:val="003C0245"/>
    <w:rsid w:val="003C12ED"/>
    <w:rsid w:val="003C1924"/>
    <w:rsid w:val="003C26FE"/>
    <w:rsid w:val="003C27B5"/>
    <w:rsid w:val="003C2D94"/>
    <w:rsid w:val="003C4ECF"/>
    <w:rsid w:val="003C4F80"/>
    <w:rsid w:val="003C585D"/>
    <w:rsid w:val="003C5CB8"/>
    <w:rsid w:val="003C6138"/>
    <w:rsid w:val="003C672E"/>
    <w:rsid w:val="003C739E"/>
    <w:rsid w:val="003D042A"/>
    <w:rsid w:val="003D08CE"/>
    <w:rsid w:val="003D0F32"/>
    <w:rsid w:val="003D181E"/>
    <w:rsid w:val="003D35CD"/>
    <w:rsid w:val="003D3813"/>
    <w:rsid w:val="003D5759"/>
    <w:rsid w:val="003D5EB9"/>
    <w:rsid w:val="003D6FB8"/>
    <w:rsid w:val="003D7617"/>
    <w:rsid w:val="003E151D"/>
    <w:rsid w:val="003E2995"/>
    <w:rsid w:val="003E324A"/>
    <w:rsid w:val="003E3DB6"/>
    <w:rsid w:val="003E5062"/>
    <w:rsid w:val="003E6829"/>
    <w:rsid w:val="003E6BD5"/>
    <w:rsid w:val="003E6EB8"/>
    <w:rsid w:val="003E6EE6"/>
    <w:rsid w:val="003E7194"/>
    <w:rsid w:val="003F099F"/>
    <w:rsid w:val="003F3072"/>
    <w:rsid w:val="003F3C53"/>
    <w:rsid w:val="003F4A3F"/>
    <w:rsid w:val="0040049D"/>
    <w:rsid w:val="004027D6"/>
    <w:rsid w:val="004030BF"/>
    <w:rsid w:val="004039C3"/>
    <w:rsid w:val="00404BF2"/>
    <w:rsid w:val="0040513E"/>
    <w:rsid w:val="00405C02"/>
    <w:rsid w:val="004067D5"/>
    <w:rsid w:val="00407923"/>
    <w:rsid w:val="00410601"/>
    <w:rsid w:val="004111A8"/>
    <w:rsid w:val="00411247"/>
    <w:rsid w:val="00412CBA"/>
    <w:rsid w:val="0041333A"/>
    <w:rsid w:val="00414017"/>
    <w:rsid w:val="00416A73"/>
    <w:rsid w:val="00417863"/>
    <w:rsid w:val="0042060B"/>
    <w:rsid w:val="004222D2"/>
    <w:rsid w:val="00423EA6"/>
    <w:rsid w:val="0042402D"/>
    <w:rsid w:val="0042470E"/>
    <w:rsid w:val="004248E9"/>
    <w:rsid w:val="0042529C"/>
    <w:rsid w:val="00427B86"/>
    <w:rsid w:val="00427B99"/>
    <w:rsid w:val="00430B25"/>
    <w:rsid w:val="00430DFC"/>
    <w:rsid w:val="00432A1A"/>
    <w:rsid w:val="004337E0"/>
    <w:rsid w:val="00434013"/>
    <w:rsid w:val="00434218"/>
    <w:rsid w:val="004358E0"/>
    <w:rsid w:val="00435E24"/>
    <w:rsid w:val="004360CB"/>
    <w:rsid w:val="00436604"/>
    <w:rsid w:val="00437986"/>
    <w:rsid w:val="00441300"/>
    <w:rsid w:val="00441DC0"/>
    <w:rsid w:val="00442116"/>
    <w:rsid w:val="00442B44"/>
    <w:rsid w:val="00443357"/>
    <w:rsid w:val="004447F6"/>
    <w:rsid w:val="00445BFC"/>
    <w:rsid w:val="00446368"/>
    <w:rsid w:val="00446E61"/>
    <w:rsid w:val="00446F54"/>
    <w:rsid w:val="0044733B"/>
    <w:rsid w:val="00447886"/>
    <w:rsid w:val="00447D82"/>
    <w:rsid w:val="00447EA4"/>
    <w:rsid w:val="00451095"/>
    <w:rsid w:val="00451648"/>
    <w:rsid w:val="00452202"/>
    <w:rsid w:val="00453029"/>
    <w:rsid w:val="00453B9C"/>
    <w:rsid w:val="00453D03"/>
    <w:rsid w:val="004542F4"/>
    <w:rsid w:val="004545CB"/>
    <w:rsid w:val="00455658"/>
    <w:rsid w:val="00455BE4"/>
    <w:rsid w:val="0045600D"/>
    <w:rsid w:val="00456148"/>
    <w:rsid w:val="00456C24"/>
    <w:rsid w:val="0045757A"/>
    <w:rsid w:val="00457924"/>
    <w:rsid w:val="004619C3"/>
    <w:rsid w:val="00461C23"/>
    <w:rsid w:val="0046200C"/>
    <w:rsid w:val="00462911"/>
    <w:rsid w:val="00463116"/>
    <w:rsid w:val="00463D68"/>
    <w:rsid w:val="004657F4"/>
    <w:rsid w:val="00466C5E"/>
    <w:rsid w:val="004672C1"/>
    <w:rsid w:val="0046743D"/>
    <w:rsid w:val="00467E1A"/>
    <w:rsid w:val="0047020F"/>
    <w:rsid w:val="00470D87"/>
    <w:rsid w:val="004722D6"/>
    <w:rsid w:val="004737DD"/>
    <w:rsid w:val="00475FA5"/>
    <w:rsid w:val="004766D7"/>
    <w:rsid w:val="004775A2"/>
    <w:rsid w:val="00477B68"/>
    <w:rsid w:val="00481BF5"/>
    <w:rsid w:val="004832F7"/>
    <w:rsid w:val="00483B5D"/>
    <w:rsid w:val="00483D58"/>
    <w:rsid w:val="00483EDC"/>
    <w:rsid w:val="00485FAE"/>
    <w:rsid w:val="004870AF"/>
    <w:rsid w:val="004872B5"/>
    <w:rsid w:val="0049029F"/>
    <w:rsid w:val="00490F7A"/>
    <w:rsid w:val="0049181E"/>
    <w:rsid w:val="00491D4D"/>
    <w:rsid w:val="0049212E"/>
    <w:rsid w:val="00492659"/>
    <w:rsid w:val="00492B66"/>
    <w:rsid w:val="00493168"/>
    <w:rsid w:val="004931E3"/>
    <w:rsid w:val="00493955"/>
    <w:rsid w:val="00494224"/>
    <w:rsid w:val="00494DE4"/>
    <w:rsid w:val="004952D0"/>
    <w:rsid w:val="004959CD"/>
    <w:rsid w:val="00496B52"/>
    <w:rsid w:val="00497240"/>
    <w:rsid w:val="004A0374"/>
    <w:rsid w:val="004A14E2"/>
    <w:rsid w:val="004A1FB9"/>
    <w:rsid w:val="004A28B5"/>
    <w:rsid w:val="004A3A6F"/>
    <w:rsid w:val="004A3E7C"/>
    <w:rsid w:val="004A5CF8"/>
    <w:rsid w:val="004A6A0D"/>
    <w:rsid w:val="004A70FA"/>
    <w:rsid w:val="004A72EE"/>
    <w:rsid w:val="004B098F"/>
    <w:rsid w:val="004B0C58"/>
    <w:rsid w:val="004B0E2B"/>
    <w:rsid w:val="004B1CF1"/>
    <w:rsid w:val="004B2554"/>
    <w:rsid w:val="004B35A5"/>
    <w:rsid w:val="004B3B45"/>
    <w:rsid w:val="004B3DBC"/>
    <w:rsid w:val="004B467F"/>
    <w:rsid w:val="004B4DBC"/>
    <w:rsid w:val="004B5465"/>
    <w:rsid w:val="004B6482"/>
    <w:rsid w:val="004B68F4"/>
    <w:rsid w:val="004B70AD"/>
    <w:rsid w:val="004C000A"/>
    <w:rsid w:val="004C1207"/>
    <w:rsid w:val="004C1F93"/>
    <w:rsid w:val="004C2746"/>
    <w:rsid w:val="004C34D6"/>
    <w:rsid w:val="004C4867"/>
    <w:rsid w:val="004C4FA2"/>
    <w:rsid w:val="004C5346"/>
    <w:rsid w:val="004C659F"/>
    <w:rsid w:val="004C6796"/>
    <w:rsid w:val="004C7F14"/>
    <w:rsid w:val="004D051E"/>
    <w:rsid w:val="004D114C"/>
    <w:rsid w:val="004D366C"/>
    <w:rsid w:val="004D36C3"/>
    <w:rsid w:val="004D3D77"/>
    <w:rsid w:val="004D3E2A"/>
    <w:rsid w:val="004D4698"/>
    <w:rsid w:val="004D57AB"/>
    <w:rsid w:val="004D5A37"/>
    <w:rsid w:val="004D5EDF"/>
    <w:rsid w:val="004D62EB"/>
    <w:rsid w:val="004D6768"/>
    <w:rsid w:val="004D7418"/>
    <w:rsid w:val="004D74F6"/>
    <w:rsid w:val="004D7A77"/>
    <w:rsid w:val="004E1C42"/>
    <w:rsid w:val="004E239E"/>
    <w:rsid w:val="004E3151"/>
    <w:rsid w:val="004E44C8"/>
    <w:rsid w:val="004E6713"/>
    <w:rsid w:val="004F0664"/>
    <w:rsid w:val="004F20DC"/>
    <w:rsid w:val="004F27E7"/>
    <w:rsid w:val="004F2EEA"/>
    <w:rsid w:val="004F48C4"/>
    <w:rsid w:val="004F52B3"/>
    <w:rsid w:val="004F5368"/>
    <w:rsid w:val="004F5561"/>
    <w:rsid w:val="004F5617"/>
    <w:rsid w:val="004F66E6"/>
    <w:rsid w:val="004F68F8"/>
    <w:rsid w:val="004F787B"/>
    <w:rsid w:val="005002FF"/>
    <w:rsid w:val="00501A08"/>
    <w:rsid w:val="00501E26"/>
    <w:rsid w:val="00504291"/>
    <w:rsid w:val="00505D15"/>
    <w:rsid w:val="005071C7"/>
    <w:rsid w:val="005102CC"/>
    <w:rsid w:val="00511293"/>
    <w:rsid w:val="005116EE"/>
    <w:rsid w:val="005129CD"/>
    <w:rsid w:val="00512DDF"/>
    <w:rsid w:val="005133F2"/>
    <w:rsid w:val="00513683"/>
    <w:rsid w:val="005139B4"/>
    <w:rsid w:val="005172D1"/>
    <w:rsid w:val="00517D40"/>
    <w:rsid w:val="00517E5F"/>
    <w:rsid w:val="00520006"/>
    <w:rsid w:val="0052139B"/>
    <w:rsid w:val="005215FE"/>
    <w:rsid w:val="005224EC"/>
    <w:rsid w:val="00522FE7"/>
    <w:rsid w:val="0052349A"/>
    <w:rsid w:val="005236EA"/>
    <w:rsid w:val="00523E0A"/>
    <w:rsid w:val="00523FE1"/>
    <w:rsid w:val="005247BE"/>
    <w:rsid w:val="0052485D"/>
    <w:rsid w:val="00526A75"/>
    <w:rsid w:val="00531734"/>
    <w:rsid w:val="00531DC8"/>
    <w:rsid w:val="005336C3"/>
    <w:rsid w:val="00533728"/>
    <w:rsid w:val="0053390C"/>
    <w:rsid w:val="00533BE8"/>
    <w:rsid w:val="0053444A"/>
    <w:rsid w:val="005344F5"/>
    <w:rsid w:val="005360AB"/>
    <w:rsid w:val="005361E1"/>
    <w:rsid w:val="00536409"/>
    <w:rsid w:val="00536EA5"/>
    <w:rsid w:val="00537A06"/>
    <w:rsid w:val="0054017D"/>
    <w:rsid w:val="005427E6"/>
    <w:rsid w:val="005428D2"/>
    <w:rsid w:val="00543803"/>
    <w:rsid w:val="005442D7"/>
    <w:rsid w:val="00544388"/>
    <w:rsid w:val="00544FB5"/>
    <w:rsid w:val="005461B8"/>
    <w:rsid w:val="005463F9"/>
    <w:rsid w:val="00546C64"/>
    <w:rsid w:val="00547725"/>
    <w:rsid w:val="00547E18"/>
    <w:rsid w:val="005520C5"/>
    <w:rsid w:val="0055394D"/>
    <w:rsid w:val="005548D7"/>
    <w:rsid w:val="00555BE4"/>
    <w:rsid w:val="005564F3"/>
    <w:rsid w:val="00560163"/>
    <w:rsid w:val="00560285"/>
    <w:rsid w:val="00560995"/>
    <w:rsid w:val="00560AED"/>
    <w:rsid w:val="00562AD4"/>
    <w:rsid w:val="00562EE9"/>
    <w:rsid w:val="00562F02"/>
    <w:rsid w:val="0056421D"/>
    <w:rsid w:val="00564528"/>
    <w:rsid w:val="00564D38"/>
    <w:rsid w:val="005701A0"/>
    <w:rsid w:val="00570353"/>
    <w:rsid w:val="005716FA"/>
    <w:rsid w:val="00572D3E"/>
    <w:rsid w:val="00572F2A"/>
    <w:rsid w:val="0057354F"/>
    <w:rsid w:val="00573F7F"/>
    <w:rsid w:val="00574E83"/>
    <w:rsid w:val="005759E4"/>
    <w:rsid w:val="00575A01"/>
    <w:rsid w:val="00576438"/>
    <w:rsid w:val="0057700E"/>
    <w:rsid w:val="0057773C"/>
    <w:rsid w:val="005802E5"/>
    <w:rsid w:val="00581A66"/>
    <w:rsid w:val="00581AB3"/>
    <w:rsid w:val="00581C2B"/>
    <w:rsid w:val="00585252"/>
    <w:rsid w:val="00585E1D"/>
    <w:rsid w:val="0058656A"/>
    <w:rsid w:val="0059183F"/>
    <w:rsid w:val="00591F48"/>
    <w:rsid w:val="00592036"/>
    <w:rsid w:val="00593801"/>
    <w:rsid w:val="005945B4"/>
    <w:rsid w:val="00594F06"/>
    <w:rsid w:val="0059539B"/>
    <w:rsid w:val="005A073C"/>
    <w:rsid w:val="005A199C"/>
    <w:rsid w:val="005A1A9C"/>
    <w:rsid w:val="005A1BE3"/>
    <w:rsid w:val="005A21EF"/>
    <w:rsid w:val="005A2227"/>
    <w:rsid w:val="005A2989"/>
    <w:rsid w:val="005A3890"/>
    <w:rsid w:val="005A3E67"/>
    <w:rsid w:val="005A5B42"/>
    <w:rsid w:val="005B04BA"/>
    <w:rsid w:val="005B0A7F"/>
    <w:rsid w:val="005B0C8A"/>
    <w:rsid w:val="005B1D52"/>
    <w:rsid w:val="005B1E78"/>
    <w:rsid w:val="005B2979"/>
    <w:rsid w:val="005B2D84"/>
    <w:rsid w:val="005B33C1"/>
    <w:rsid w:val="005B37FE"/>
    <w:rsid w:val="005B3A67"/>
    <w:rsid w:val="005B6F1C"/>
    <w:rsid w:val="005C015C"/>
    <w:rsid w:val="005C0589"/>
    <w:rsid w:val="005C0755"/>
    <w:rsid w:val="005C155F"/>
    <w:rsid w:val="005C1CD8"/>
    <w:rsid w:val="005C4BFE"/>
    <w:rsid w:val="005C4DAF"/>
    <w:rsid w:val="005C6B0B"/>
    <w:rsid w:val="005C6DEC"/>
    <w:rsid w:val="005C6E08"/>
    <w:rsid w:val="005D126D"/>
    <w:rsid w:val="005D168E"/>
    <w:rsid w:val="005D19F0"/>
    <w:rsid w:val="005D3774"/>
    <w:rsid w:val="005D4EAB"/>
    <w:rsid w:val="005D6134"/>
    <w:rsid w:val="005D62FF"/>
    <w:rsid w:val="005D7E78"/>
    <w:rsid w:val="005E01D5"/>
    <w:rsid w:val="005E1B18"/>
    <w:rsid w:val="005E26B6"/>
    <w:rsid w:val="005E34ED"/>
    <w:rsid w:val="005E505A"/>
    <w:rsid w:val="005E58AB"/>
    <w:rsid w:val="005E5D20"/>
    <w:rsid w:val="005E608B"/>
    <w:rsid w:val="005E7ECD"/>
    <w:rsid w:val="005F0764"/>
    <w:rsid w:val="005F0F25"/>
    <w:rsid w:val="005F0F4A"/>
    <w:rsid w:val="005F128F"/>
    <w:rsid w:val="005F1CCA"/>
    <w:rsid w:val="005F2DFC"/>
    <w:rsid w:val="005F3A8C"/>
    <w:rsid w:val="005F3CA6"/>
    <w:rsid w:val="005F4B6B"/>
    <w:rsid w:val="005F550F"/>
    <w:rsid w:val="005F566A"/>
    <w:rsid w:val="005F5DE4"/>
    <w:rsid w:val="005F74ED"/>
    <w:rsid w:val="0060154C"/>
    <w:rsid w:val="00602AF5"/>
    <w:rsid w:val="00603475"/>
    <w:rsid w:val="00603799"/>
    <w:rsid w:val="00604500"/>
    <w:rsid w:val="006052A5"/>
    <w:rsid w:val="0060585B"/>
    <w:rsid w:val="00605C7E"/>
    <w:rsid w:val="00606099"/>
    <w:rsid w:val="006061E8"/>
    <w:rsid w:val="00606243"/>
    <w:rsid w:val="006067D3"/>
    <w:rsid w:val="00606818"/>
    <w:rsid w:val="00606985"/>
    <w:rsid w:val="006072CD"/>
    <w:rsid w:val="006075F6"/>
    <w:rsid w:val="006078CA"/>
    <w:rsid w:val="00612AE0"/>
    <w:rsid w:val="006138C5"/>
    <w:rsid w:val="00613F86"/>
    <w:rsid w:val="00614432"/>
    <w:rsid w:val="0061636E"/>
    <w:rsid w:val="00617396"/>
    <w:rsid w:val="00617C4F"/>
    <w:rsid w:val="0062082F"/>
    <w:rsid w:val="00620B08"/>
    <w:rsid w:val="00621711"/>
    <w:rsid w:val="00623F7B"/>
    <w:rsid w:val="00626143"/>
    <w:rsid w:val="0062667E"/>
    <w:rsid w:val="00626882"/>
    <w:rsid w:val="00627678"/>
    <w:rsid w:val="00631164"/>
    <w:rsid w:val="006315C3"/>
    <w:rsid w:val="006316B4"/>
    <w:rsid w:val="00632E76"/>
    <w:rsid w:val="006332BA"/>
    <w:rsid w:val="00633B42"/>
    <w:rsid w:val="006343A4"/>
    <w:rsid w:val="00634A3E"/>
    <w:rsid w:val="00634B9D"/>
    <w:rsid w:val="00636F21"/>
    <w:rsid w:val="00637050"/>
    <w:rsid w:val="006376FC"/>
    <w:rsid w:val="006408CD"/>
    <w:rsid w:val="00642E4F"/>
    <w:rsid w:val="006432C6"/>
    <w:rsid w:val="00645E91"/>
    <w:rsid w:val="00646C78"/>
    <w:rsid w:val="006508C5"/>
    <w:rsid w:val="00651657"/>
    <w:rsid w:val="00651B1E"/>
    <w:rsid w:val="006520FC"/>
    <w:rsid w:val="00652BBD"/>
    <w:rsid w:val="00652F8D"/>
    <w:rsid w:val="00654257"/>
    <w:rsid w:val="00654865"/>
    <w:rsid w:val="006551E9"/>
    <w:rsid w:val="00655920"/>
    <w:rsid w:val="00655A74"/>
    <w:rsid w:val="00655D21"/>
    <w:rsid w:val="00656A44"/>
    <w:rsid w:val="00656A81"/>
    <w:rsid w:val="00656DE2"/>
    <w:rsid w:val="00657144"/>
    <w:rsid w:val="006579F2"/>
    <w:rsid w:val="006606FF"/>
    <w:rsid w:val="0066180A"/>
    <w:rsid w:val="00661C9E"/>
    <w:rsid w:val="0066210A"/>
    <w:rsid w:val="0066263F"/>
    <w:rsid w:val="006632F1"/>
    <w:rsid w:val="00663C2A"/>
    <w:rsid w:val="00663F95"/>
    <w:rsid w:val="00664814"/>
    <w:rsid w:val="0066486F"/>
    <w:rsid w:val="00664B05"/>
    <w:rsid w:val="00665358"/>
    <w:rsid w:val="0066586F"/>
    <w:rsid w:val="00666617"/>
    <w:rsid w:val="00667F0E"/>
    <w:rsid w:val="006700CE"/>
    <w:rsid w:val="00670C34"/>
    <w:rsid w:val="00670F9A"/>
    <w:rsid w:val="006718FD"/>
    <w:rsid w:val="00671F7C"/>
    <w:rsid w:val="00672878"/>
    <w:rsid w:val="00672AE9"/>
    <w:rsid w:val="00672B64"/>
    <w:rsid w:val="006742A7"/>
    <w:rsid w:val="006753A1"/>
    <w:rsid w:val="0067641A"/>
    <w:rsid w:val="006767ED"/>
    <w:rsid w:val="0067688F"/>
    <w:rsid w:val="00677BA6"/>
    <w:rsid w:val="00677CF1"/>
    <w:rsid w:val="00680A35"/>
    <w:rsid w:val="00682054"/>
    <w:rsid w:val="00682223"/>
    <w:rsid w:val="00682D3D"/>
    <w:rsid w:val="00683CA4"/>
    <w:rsid w:val="00683FB2"/>
    <w:rsid w:val="006844F1"/>
    <w:rsid w:val="00684C8C"/>
    <w:rsid w:val="0068508B"/>
    <w:rsid w:val="006853B7"/>
    <w:rsid w:val="00685542"/>
    <w:rsid w:val="00685AF5"/>
    <w:rsid w:val="0068670E"/>
    <w:rsid w:val="00690088"/>
    <w:rsid w:val="006902D9"/>
    <w:rsid w:val="00691193"/>
    <w:rsid w:val="006913BD"/>
    <w:rsid w:val="00694269"/>
    <w:rsid w:val="0069678F"/>
    <w:rsid w:val="00696A03"/>
    <w:rsid w:val="006A0777"/>
    <w:rsid w:val="006A1B02"/>
    <w:rsid w:val="006A2819"/>
    <w:rsid w:val="006A2F1A"/>
    <w:rsid w:val="006A4C8F"/>
    <w:rsid w:val="006A4F1D"/>
    <w:rsid w:val="006A6A7D"/>
    <w:rsid w:val="006A71C9"/>
    <w:rsid w:val="006A7263"/>
    <w:rsid w:val="006A7BE6"/>
    <w:rsid w:val="006A7BFF"/>
    <w:rsid w:val="006B178C"/>
    <w:rsid w:val="006B2983"/>
    <w:rsid w:val="006B37B3"/>
    <w:rsid w:val="006B44FB"/>
    <w:rsid w:val="006B523E"/>
    <w:rsid w:val="006B5A71"/>
    <w:rsid w:val="006B6C60"/>
    <w:rsid w:val="006B73A4"/>
    <w:rsid w:val="006B771E"/>
    <w:rsid w:val="006C0137"/>
    <w:rsid w:val="006C09FA"/>
    <w:rsid w:val="006C3319"/>
    <w:rsid w:val="006C351C"/>
    <w:rsid w:val="006C3588"/>
    <w:rsid w:val="006C40A3"/>
    <w:rsid w:val="006C4195"/>
    <w:rsid w:val="006C592D"/>
    <w:rsid w:val="006C7A28"/>
    <w:rsid w:val="006D0286"/>
    <w:rsid w:val="006D0542"/>
    <w:rsid w:val="006D1BF5"/>
    <w:rsid w:val="006D213E"/>
    <w:rsid w:val="006D23AF"/>
    <w:rsid w:val="006D2687"/>
    <w:rsid w:val="006D2B0C"/>
    <w:rsid w:val="006D2FBD"/>
    <w:rsid w:val="006D3403"/>
    <w:rsid w:val="006D4778"/>
    <w:rsid w:val="006D5C44"/>
    <w:rsid w:val="006D5E45"/>
    <w:rsid w:val="006D6649"/>
    <w:rsid w:val="006D7D49"/>
    <w:rsid w:val="006E022B"/>
    <w:rsid w:val="006E093F"/>
    <w:rsid w:val="006E156B"/>
    <w:rsid w:val="006E3845"/>
    <w:rsid w:val="006E4A75"/>
    <w:rsid w:val="006E4E7E"/>
    <w:rsid w:val="006E513D"/>
    <w:rsid w:val="006E6C19"/>
    <w:rsid w:val="006E6E29"/>
    <w:rsid w:val="006E71E4"/>
    <w:rsid w:val="006F013A"/>
    <w:rsid w:val="006F01AF"/>
    <w:rsid w:val="006F3513"/>
    <w:rsid w:val="006F4B3E"/>
    <w:rsid w:val="006F57AF"/>
    <w:rsid w:val="006F5CCB"/>
    <w:rsid w:val="006F63E9"/>
    <w:rsid w:val="006F6C8F"/>
    <w:rsid w:val="006F6DE4"/>
    <w:rsid w:val="006F7038"/>
    <w:rsid w:val="00700D31"/>
    <w:rsid w:val="007025EB"/>
    <w:rsid w:val="00702B2E"/>
    <w:rsid w:val="00702DBF"/>
    <w:rsid w:val="00702F64"/>
    <w:rsid w:val="00702F89"/>
    <w:rsid w:val="00704095"/>
    <w:rsid w:val="007045B5"/>
    <w:rsid w:val="00704C7B"/>
    <w:rsid w:val="00712985"/>
    <w:rsid w:val="00713017"/>
    <w:rsid w:val="0071516E"/>
    <w:rsid w:val="0071532C"/>
    <w:rsid w:val="00715FD7"/>
    <w:rsid w:val="00716A93"/>
    <w:rsid w:val="00716B1A"/>
    <w:rsid w:val="007200F5"/>
    <w:rsid w:val="00720585"/>
    <w:rsid w:val="0072127B"/>
    <w:rsid w:val="007219A7"/>
    <w:rsid w:val="00721D79"/>
    <w:rsid w:val="00722026"/>
    <w:rsid w:val="00722186"/>
    <w:rsid w:val="00722313"/>
    <w:rsid w:val="00723022"/>
    <w:rsid w:val="00724213"/>
    <w:rsid w:val="007242D6"/>
    <w:rsid w:val="00724C6A"/>
    <w:rsid w:val="007252DC"/>
    <w:rsid w:val="00725893"/>
    <w:rsid w:val="00726066"/>
    <w:rsid w:val="0072608B"/>
    <w:rsid w:val="007269BA"/>
    <w:rsid w:val="00726C95"/>
    <w:rsid w:val="00727A0F"/>
    <w:rsid w:val="00727D22"/>
    <w:rsid w:val="00730478"/>
    <w:rsid w:val="007306CD"/>
    <w:rsid w:val="0073079A"/>
    <w:rsid w:val="0073086C"/>
    <w:rsid w:val="00730ADA"/>
    <w:rsid w:val="00730BF1"/>
    <w:rsid w:val="00732056"/>
    <w:rsid w:val="00732BBB"/>
    <w:rsid w:val="00732C25"/>
    <w:rsid w:val="0073343C"/>
    <w:rsid w:val="007343EF"/>
    <w:rsid w:val="007355C1"/>
    <w:rsid w:val="00735888"/>
    <w:rsid w:val="007368BD"/>
    <w:rsid w:val="00736DB1"/>
    <w:rsid w:val="0073718A"/>
    <w:rsid w:val="00740310"/>
    <w:rsid w:val="00740F8C"/>
    <w:rsid w:val="007416ED"/>
    <w:rsid w:val="007429F1"/>
    <w:rsid w:val="00742B43"/>
    <w:rsid w:val="007443F2"/>
    <w:rsid w:val="00744A73"/>
    <w:rsid w:val="00744BF6"/>
    <w:rsid w:val="00745078"/>
    <w:rsid w:val="00750B9E"/>
    <w:rsid w:val="00750E63"/>
    <w:rsid w:val="00751950"/>
    <w:rsid w:val="007522ED"/>
    <w:rsid w:val="0075250E"/>
    <w:rsid w:val="00752A9A"/>
    <w:rsid w:val="0075416D"/>
    <w:rsid w:val="007548D2"/>
    <w:rsid w:val="00756A36"/>
    <w:rsid w:val="00756B00"/>
    <w:rsid w:val="007576CD"/>
    <w:rsid w:val="007579BF"/>
    <w:rsid w:val="007602BC"/>
    <w:rsid w:val="00760DAA"/>
    <w:rsid w:val="00761385"/>
    <w:rsid w:val="00763EB5"/>
    <w:rsid w:val="00765EE5"/>
    <w:rsid w:val="0076679D"/>
    <w:rsid w:val="0077007F"/>
    <w:rsid w:val="007705CE"/>
    <w:rsid w:val="00770AF7"/>
    <w:rsid w:val="00770CDC"/>
    <w:rsid w:val="00771595"/>
    <w:rsid w:val="00771EE5"/>
    <w:rsid w:val="00772A0E"/>
    <w:rsid w:val="00774687"/>
    <w:rsid w:val="00774BAC"/>
    <w:rsid w:val="00775329"/>
    <w:rsid w:val="00775861"/>
    <w:rsid w:val="00775881"/>
    <w:rsid w:val="00775B9A"/>
    <w:rsid w:val="00775F83"/>
    <w:rsid w:val="00776385"/>
    <w:rsid w:val="00777DD1"/>
    <w:rsid w:val="00781E3C"/>
    <w:rsid w:val="00783732"/>
    <w:rsid w:val="00784155"/>
    <w:rsid w:val="0078701D"/>
    <w:rsid w:val="0078767A"/>
    <w:rsid w:val="007914CF"/>
    <w:rsid w:val="007926BD"/>
    <w:rsid w:val="00792A27"/>
    <w:rsid w:val="00792C38"/>
    <w:rsid w:val="00794384"/>
    <w:rsid w:val="007944E0"/>
    <w:rsid w:val="00795760"/>
    <w:rsid w:val="007963D6"/>
    <w:rsid w:val="00796BB1"/>
    <w:rsid w:val="007975C8"/>
    <w:rsid w:val="00797991"/>
    <w:rsid w:val="007A0423"/>
    <w:rsid w:val="007A12E5"/>
    <w:rsid w:val="007A2F7E"/>
    <w:rsid w:val="007A33E1"/>
    <w:rsid w:val="007A4BA2"/>
    <w:rsid w:val="007A4EA5"/>
    <w:rsid w:val="007A6170"/>
    <w:rsid w:val="007A6FBD"/>
    <w:rsid w:val="007A7B97"/>
    <w:rsid w:val="007A7DB8"/>
    <w:rsid w:val="007B03A1"/>
    <w:rsid w:val="007B12E4"/>
    <w:rsid w:val="007B1B93"/>
    <w:rsid w:val="007B2398"/>
    <w:rsid w:val="007B375B"/>
    <w:rsid w:val="007B3775"/>
    <w:rsid w:val="007B4B81"/>
    <w:rsid w:val="007B5562"/>
    <w:rsid w:val="007B6185"/>
    <w:rsid w:val="007B69E5"/>
    <w:rsid w:val="007C0D2D"/>
    <w:rsid w:val="007C0D8A"/>
    <w:rsid w:val="007C1773"/>
    <w:rsid w:val="007C18B7"/>
    <w:rsid w:val="007C27DF"/>
    <w:rsid w:val="007C2A9D"/>
    <w:rsid w:val="007C2EA1"/>
    <w:rsid w:val="007C52FD"/>
    <w:rsid w:val="007C6638"/>
    <w:rsid w:val="007C7138"/>
    <w:rsid w:val="007D023D"/>
    <w:rsid w:val="007D0338"/>
    <w:rsid w:val="007D0A9D"/>
    <w:rsid w:val="007D16F0"/>
    <w:rsid w:val="007D1FFE"/>
    <w:rsid w:val="007D2DBD"/>
    <w:rsid w:val="007D374C"/>
    <w:rsid w:val="007D3B87"/>
    <w:rsid w:val="007D40F9"/>
    <w:rsid w:val="007D4297"/>
    <w:rsid w:val="007D456E"/>
    <w:rsid w:val="007D6186"/>
    <w:rsid w:val="007D6759"/>
    <w:rsid w:val="007D75D3"/>
    <w:rsid w:val="007E01BF"/>
    <w:rsid w:val="007E177E"/>
    <w:rsid w:val="007E1A6D"/>
    <w:rsid w:val="007E1C8C"/>
    <w:rsid w:val="007E1E18"/>
    <w:rsid w:val="007E280D"/>
    <w:rsid w:val="007E3D6C"/>
    <w:rsid w:val="007E4B91"/>
    <w:rsid w:val="007E4F62"/>
    <w:rsid w:val="007E515A"/>
    <w:rsid w:val="007E5575"/>
    <w:rsid w:val="007E59BA"/>
    <w:rsid w:val="007E5C88"/>
    <w:rsid w:val="007E7CFC"/>
    <w:rsid w:val="007F0534"/>
    <w:rsid w:val="007F0D3E"/>
    <w:rsid w:val="007F148E"/>
    <w:rsid w:val="007F1A77"/>
    <w:rsid w:val="007F2577"/>
    <w:rsid w:val="007F364B"/>
    <w:rsid w:val="007F3AC8"/>
    <w:rsid w:val="007F459E"/>
    <w:rsid w:val="007F4A1D"/>
    <w:rsid w:val="007F5336"/>
    <w:rsid w:val="007F6778"/>
    <w:rsid w:val="007F7087"/>
    <w:rsid w:val="007F7577"/>
    <w:rsid w:val="007F7723"/>
    <w:rsid w:val="007F7B1D"/>
    <w:rsid w:val="007F7F83"/>
    <w:rsid w:val="008000BB"/>
    <w:rsid w:val="00801003"/>
    <w:rsid w:val="0080136D"/>
    <w:rsid w:val="00801A2E"/>
    <w:rsid w:val="00801CF4"/>
    <w:rsid w:val="008028B0"/>
    <w:rsid w:val="00804220"/>
    <w:rsid w:val="00804B30"/>
    <w:rsid w:val="008059B9"/>
    <w:rsid w:val="00805A31"/>
    <w:rsid w:val="00806318"/>
    <w:rsid w:val="00806898"/>
    <w:rsid w:val="00806E76"/>
    <w:rsid w:val="0081028D"/>
    <w:rsid w:val="008108D7"/>
    <w:rsid w:val="008108EB"/>
    <w:rsid w:val="0081139F"/>
    <w:rsid w:val="008114C0"/>
    <w:rsid w:val="008120C6"/>
    <w:rsid w:val="00813EDD"/>
    <w:rsid w:val="008150A3"/>
    <w:rsid w:val="008154FF"/>
    <w:rsid w:val="008158C3"/>
    <w:rsid w:val="008160D7"/>
    <w:rsid w:val="00817E54"/>
    <w:rsid w:val="00820129"/>
    <w:rsid w:val="00822AFA"/>
    <w:rsid w:val="00823481"/>
    <w:rsid w:val="00823873"/>
    <w:rsid w:val="00826538"/>
    <w:rsid w:val="0082714E"/>
    <w:rsid w:val="0082759F"/>
    <w:rsid w:val="008306BD"/>
    <w:rsid w:val="00830F0A"/>
    <w:rsid w:val="0083215E"/>
    <w:rsid w:val="00832701"/>
    <w:rsid w:val="00834374"/>
    <w:rsid w:val="008352B3"/>
    <w:rsid w:val="008358A9"/>
    <w:rsid w:val="00836005"/>
    <w:rsid w:val="00836466"/>
    <w:rsid w:val="00837073"/>
    <w:rsid w:val="00840868"/>
    <w:rsid w:val="00840B9E"/>
    <w:rsid w:val="00841D24"/>
    <w:rsid w:val="00842462"/>
    <w:rsid w:val="00842BE4"/>
    <w:rsid w:val="008438E5"/>
    <w:rsid w:val="00844F5E"/>
    <w:rsid w:val="008452E1"/>
    <w:rsid w:val="0084550B"/>
    <w:rsid w:val="00845CF9"/>
    <w:rsid w:val="00845D47"/>
    <w:rsid w:val="008464EC"/>
    <w:rsid w:val="008469EB"/>
    <w:rsid w:val="00846B25"/>
    <w:rsid w:val="008509CA"/>
    <w:rsid w:val="00851CAB"/>
    <w:rsid w:val="00853994"/>
    <w:rsid w:val="00853BAE"/>
    <w:rsid w:val="00853D61"/>
    <w:rsid w:val="00854163"/>
    <w:rsid w:val="0085528B"/>
    <w:rsid w:val="00855A57"/>
    <w:rsid w:val="00855C09"/>
    <w:rsid w:val="0085631D"/>
    <w:rsid w:val="00856CC6"/>
    <w:rsid w:val="008609F1"/>
    <w:rsid w:val="00860A62"/>
    <w:rsid w:val="00861B89"/>
    <w:rsid w:val="00862254"/>
    <w:rsid w:val="00862737"/>
    <w:rsid w:val="008653AE"/>
    <w:rsid w:val="008654AE"/>
    <w:rsid w:val="00865CC3"/>
    <w:rsid w:val="00867969"/>
    <w:rsid w:val="008715EE"/>
    <w:rsid w:val="00871932"/>
    <w:rsid w:val="00871A3D"/>
    <w:rsid w:val="00872162"/>
    <w:rsid w:val="008726F8"/>
    <w:rsid w:val="00872871"/>
    <w:rsid w:val="00874E1C"/>
    <w:rsid w:val="00875B7D"/>
    <w:rsid w:val="008766D1"/>
    <w:rsid w:val="00877115"/>
    <w:rsid w:val="00880091"/>
    <w:rsid w:val="008800CD"/>
    <w:rsid w:val="008804B6"/>
    <w:rsid w:val="00880EEF"/>
    <w:rsid w:val="008815F9"/>
    <w:rsid w:val="0088269A"/>
    <w:rsid w:val="008855B2"/>
    <w:rsid w:val="00886FE5"/>
    <w:rsid w:val="00887C46"/>
    <w:rsid w:val="00891A43"/>
    <w:rsid w:val="00892C2A"/>
    <w:rsid w:val="008932E2"/>
    <w:rsid w:val="00894A75"/>
    <w:rsid w:val="00896517"/>
    <w:rsid w:val="008967E6"/>
    <w:rsid w:val="0089693C"/>
    <w:rsid w:val="008972B9"/>
    <w:rsid w:val="008A018A"/>
    <w:rsid w:val="008A06EF"/>
    <w:rsid w:val="008A0862"/>
    <w:rsid w:val="008A12D7"/>
    <w:rsid w:val="008A3B18"/>
    <w:rsid w:val="008A46AF"/>
    <w:rsid w:val="008A4C32"/>
    <w:rsid w:val="008A5BE6"/>
    <w:rsid w:val="008B0B8D"/>
    <w:rsid w:val="008B1BA2"/>
    <w:rsid w:val="008B20FE"/>
    <w:rsid w:val="008B3944"/>
    <w:rsid w:val="008B42F4"/>
    <w:rsid w:val="008B5D5F"/>
    <w:rsid w:val="008B654D"/>
    <w:rsid w:val="008B783C"/>
    <w:rsid w:val="008B788D"/>
    <w:rsid w:val="008C04B6"/>
    <w:rsid w:val="008C0B49"/>
    <w:rsid w:val="008C3E80"/>
    <w:rsid w:val="008C44E9"/>
    <w:rsid w:val="008C4D16"/>
    <w:rsid w:val="008C4D61"/>
    <w:rsid w:val="008C4FF3"/>
    <w:rsid w:val="008C60F4"/>
    <w:rsid w:val="008C6D3F"/>
    <w:rsid w:val="008C75B8"/>
    <w:rsid w:val="008D0C83"/>
    <w:rsid w:val="008D0E80"/>
    <w:rsid w:val="008D10C4"/>
    <w:rsid w:val="008D17B6"/>
    <w:rsid w:val="008D2E6F"/>
    <w:rsid w:val="008D3194"/>
    <w:rsid w:val="008D3ACB"/>
    <w:rsid w:val="008D3F96"/>
    <w:rsid w:val="008D446F"/>
    <w:rsid w:val="008D44CA"/>
    <w:rsid w:val="008D44FE"/>
    <w:rsid w:val="008D4632"/>
    <w:rsid w:val="008D472D"/>
    <w:rsid w:val="008D6C1F"/>
    <w:rsid w:val="008D7B46"/>
    <w:rsid w:val="008D7F53"/>
    <w:rsid w:val="008D7FA3"/>
    <w:rsid w:val="008E1D84"/>
    <w:rsid w:val="008E3844"/>
    <w:rsid w:val="008E43DE"/>
    <w:rsid w:val="008E5357"/>
    <w:rsid w:val="008E5731"/>
    <w:rsid w:val="008E7642"/>
    <w:rsid w:val="008E7C3D"/>
    <w:rsid w:val="008F0964"/>
    <w:rsid w:val="008F3077"/>
    <w:rsid w:val="008F32B2"/>
    <w:rsid w:val="008F411E"/>
    <w:rsid w:val="008F4A0D"/>
    <w:rsid w:val="008F4C07"/>
    <w:rsid w:val="008F677D"/>
    <w:rsid w:val="008F6D74"/>
    <w:rsid w:val="008F7273"/>
    <w:rsid w:val="008F75CA"/>
    <w:rsid w:val="009011E9"/>
    <w:rsid w:val="00902415"/>
    <w:rsid w:val="0090307F"/>
    <w:rsid w:val="0090405C"/>
    <w:rsid w:val="009052D2"/>
    <w:rsid w:val="009069CE"/>
    <w:rsid w:val="009071EC"/>
    <w:rsid w:val="00910589"/>
    <w:rsid w:val="00910F19"/>
    <w:rsid w:val="0091101F"/>
    <w:rsid w:val="00911053"/>
    <w:rsid w:val="00912B44"/>
    <w:rsid w:val="00913102"/>
    <w:rsid w:val="0091387D"/>
    <w:rsid w:val="00913C64"/>
    <w:rsid w:val="00914D6A"/>
    <w:rsid w:val="0091613D"/>
    <w:rsid w:val="009164DB"/>
    <w:rsid w:val="0091705E"/>
    <w:rsid w:val="009170AA"/>
    <w:rsid w:val="00920236"/>
    <w:rsid w:val="009207E1"/>
    <w:rsid w:val="00920A85"/>
    <w:rsid w:val="00920E3E"/>
    <w:rsid w:val="0092230D"/>
    <w:rsid w:val="009223F5"/>
    <w:rsid w:val="009233F5"/>
    <w:rsid w:val="00924858"/>
    <w:rsid w:val="009252FD"/>
    <w:rsid w:val="00925670"/>
    <w:rsid w:val="00926115"/>
    <w:rsid w:val="009279C1"/>
    <w:rsid w:val="00927F54"/>
    <w:rsid w:val="0093157A"/>
    <w:rsid w:val="00931FE1"/>
    <w:rsid w:val="0093577C"/>
    <w:rsid w:val="00940288"/>
    <w:rsid w:val="00940F05"/>
    <w:rsid w:val="00940FFE"/>
    <w:rsid w:val="0094184B"/>
    <w:rsid w:val="00942040"/>
    <w:rsid w:val="009420FC"/>
    <w:rsid w:val="009431A4"/>
    <w:rsid w:val="009436A8"/>
    <w:rsid w:val="00944357"/>
    <w:rsid w:val="009450A0"/>
    <w:rsid w:val="00945A0D"/>
    <w:rsid w:val="009470E7"/>
    <w:rsid w:val="00947E01"/>
    <w:rsid w:val="0095080D"/>
    <w:rsid w:val="00951603"/>
    <w:rsid w:val="00952011"/>
    <w:rsid w:val="00953673"/>
    <w:rsid w:val="009539DB"/>
    <w:rsid w:val="00954302"/>
    <w:rsid w:val="00954556"/>
    <w:rsid w:val="009553F6"/>
    <w:rsid w:val="0095657A"/>
    <w:rsid w:val="009566F1"/>
    <w:rsid w:val="00957034"/>
    <w:rsid w:val="00960001"/>
    <w:rsid w:val="00960477"/>
    <w:rsid w:val="009607CB"/>
    <w:rsid w:val="00960D13"/>
    <w:rsid w:val="00960DD1"/>
    <w:rsid w:val="00961348"/>
    <w:rsid w:val="0096150B"/>
    <w:rsid w:val="00962265"/>
    <w:rsid w:val="0096276D"/>
    <w:rsid w:val="00963C99"/>
    <w:rsid w:val="00964FFF"/>
    <w:rsid w:val="0096545E"/>
    <w:rsid w:val="009674D2"/>
    <w:rsid w:val="00967688"/>
    <w:rsid w:val="00967812"/>
    <w:rsid w:val="00970512"/>
    <w:rsid w:val="00971412"/>
    <w:rsid w:val="00971451"/>
    <w:rsid w:val="00971AED"/>
    <w:rsid w:val="00971CAB"/>
    <w:rsid w:val="00972BF9"/>
    <w:rsid w:val="00972E59"/>
    <w:rsid w:val="00974B3C"/>
    <w:rsid w:val="00975DBA"/>
    <w:rsid w:val="00977B69"/>
    <w:rsid w:val="0098014A"/>
    <w:rsid w:val="00980E6D"/>
    <w:rsid w:val="00980FC0"/>
    <w:rsid w:val="00981CEC"/>
    <w:rsid w:val="009826C8"/>
    <w:rsid w:val="00982B06"/>
    <w:rsid w:val="00983D49"/>
    <w:rsid w:val="009855F9"/>
    <w:rsid w:val="009856CD"/>
    <w:rsid w:val="00991270"/>
    <w:rsid w:val="00992D97"/>
    <w:rsid w:val="009941BE"/>
    <w:rsid w:val="00994D77"/>
    <w:rsid w:val="00995841"/>
    <w:rsid w:val="00995C41"/>
    <w:rsid w:val="00995CD5"/>
    <w:rsid w:val="00995F50"/>
    <w:rsid w:val="00995FC6"/>
    <w:rsid w:val="00996290"/>
    <w:rsid w:val="009964FD"/>
    <w:rsid w:val="00996E5E"/>
    <w:rsid w:val="009A0399"/>
    <w:rsid w:val="009A0D5D"/>
    <w:rsid w:val="009A119E"/>
    <w:rsid w:val="009A25DC"/>
    <w:rsid w:val="009A4591"/>
    <w:rsid w:val="009A5BD4"/>
    <w:rsid w:val="009A6B60"/>
    <w:rsid w:val="009A77A5"/>
    <w:rsid w:val="009A7AA0"/>
    <w:rsid w:val="009A7CA7"/>
    <w:rsid w:val="009B2F5C"/>
    <w:rsid w:val="009B3A16"/>
    <w:rsid w:val="009B453A"/>
    <w:rsid w:val="009B467B"/>
    <w:rsid w:val="009B561A"/>
    <w:rsid w:val="009B5B25"/>
    <w:rsid w:val="009B62C5"/>
    <w:rsid w:val="009B65A2"/>
    <w:rsid w:val="009B7636"/>
    <w:rsid w:val="009C159D"/>
    <w:rsid w:val="009C1729"/>
    <w:rsid w:val="009C1C86"/>
    <w:rsid w:val="009C1E9A"/>
    <w:rsid w:val="009C2011"/>
    <w:rsid w:val="009C2864"/>
    <w:rsid w:val="009C394D"/>
    <w:rsid w:val="009C3F60"/>
    <w:rsid w:val="009C4E2F"/>
    <w:rsid w:val="009C5EE2"/>
    <w:rsid w:val="009C5FFC"/>
    <w:rsid w:val="009D0156"/>
    <w:rsid w:val="009D03DD"/>
    <w:rsid w:val="009D15F8"/>
    <w:rsid w:val="009D32D7"/>
    <w:rsid w:val="009D417A"/>
    <w:rsid w:val="009D421D"/>
    <w:rsid w:val="009D434A"/>
    <w:rsid w:val="009D505A"/>
    <w:rsid w:val="009D52AC"/>
    <w:rsid w:val="009D6CF9"/>
    <w:rsid w:val="009D7053"/>
    <w:rsid w:val="009D7511"/>
    <w:rsid w:val="009D770E"/>
    <w:rsid w:val="009D7F43"/>
    <w:rsid w:val="009E073F"/>
    <w:rsid w:val="009E0FA8"/>
    <w:rsid w:val="009E119F"/>
    <w:rsid w:val="009E242D"/>
    <w:rsid w:val="009E283E"/>
    <w:rsid w:val="009E3399"/>
    <w:rsid w:val="009E4B6F"/>
    <w:rsid w:val="009E54D6"/>
    <w:rsid w:val="009E6093"/>
    <w:rsid w:val="009E6110"/>
    <w:rsid w:val="009E6DF2"/>
    <w:rsid w:val="009E7052"/>
    <w:rsid w:val="009F0C35"/>
    <w:rsid w:val="009F10C8"/>
    <w:rsid w:val="009F1DFF"/>
    <w:rsid w:val="009F23F4"/>
    <w:rsid w:val="009F4C39"/>
    <w:rsid w:val="009F4E0D"/>
    <w:rsid w:val="009F61AE"/>
    <w:rsid w:val="009F62FF"/>
    <w:rsid w:val="009F6C16"/>
    <w:rsid w:val="009F717E"/>
    <w:rsid w:val="009F748B"/>
    <w:rsid w:val="009F74A1"/>
    <w:rsid w:val="00A012EC"/>
    <w:rsid w:val="00A01ED2"/>
    <w:rsid w:val="00A0230B"/>
    <w:rsid w:val="00A02C99"/>
    <w:rsid w:val="00A037F1"/>
    <w:rsid w:val="00A0513C"/>
    <w:rsid w:val="00A05CE7"/>
    <w:rsid w:val="00A05D70"/>
    <w:rsid w:val="00A062F3"/>
    <w:rsid w:val="00A0648B"/>
    <w:rsid w:val="00A0682A"/>
    <w:rsid w:val="00A077F3"/>
    <w:rsid w:val="00A07A1A"/>
    <w:rsid w:val="00A10420"/>
    <w:rsid w:val="00A11459"/>
    <w:rsid w:val="00A11720"/>
    <w:rsid w:val="00A13C2C"/>
    <w:rsid w:val="00A14926"/>
    <w:rsid w:val="00A15C63"/>
    <w:rsid w:val="00A16641"/>
    <w:rsid w:val="00A16870"/>
    <w:rsid w:val="00A16BFA"/>
    <w:rsid w:val="00A16D99"/>
    <w:rsid w:val="00A174B1"/>
    <w:rsid w:val="00A20E6F"/>
    <w:rsid w:val="00A22D68"/>
    <w:rsid w:val="00A2322F"/>
    <w:rsid w:val="00A2392A"/>
    <w:rsid w:val="00A23A96"/>
    <w:rsid w:val="00A2574D"/>
    <w:rsid w:val="00A25930"/>
    <w:rsid w:val="00A26F28"/>
    <w:rsid w:val="00A30C2C"/>
    <w:rsid w:val="00A33D92"/>
    <w:rsid w:val="00A34A19"/>
    <w:rsid w:val="00A35A30"/>
    <w:rsid w:val="00A3603C"/>
    <w:rsid w:val="00A36813"/>
    <w:rsid w:val="00A37400"/>
    <w:rsid w:val="00A375F1"/>
    <w:rsid w:val="00A40537"/>
    <w:rsid w:val="00A412F4"/>
    <w:rsid w:val="00A41A32"/>
    <w:rsid w:val="00A41A7F"/>
    <w:rsid w:val="00A41F19"/>
    <w:rsid w:val="00A45E55"/>
    <w:rsid w:val="00A47522"/>
    <w:rsid w:val="00A475ED"/>
    <w:rsid w:val="00A479EF"/>
    <w:rsid w:val="00A502A8"/>
    <w:rsid w:val="00A50A2D"/>
    <w:rsid w:val="00A51B52"/>
    <w:rsid w:val="00A5219E"/>
    <w:rsid w:val="00A52895"/>
    <w:rsid w:val="00A52E93"/>
    <w:rsid w:val="00A53589"/>
    <w:rsid w:val="00A53624"/>
    <w:rsid w:val="00A53AC7"/>
    <w:rsid w:val="00A54829"/>
    <w:rsid w:val="00A549FB"/>
    <w:rsid w:val="00A54C56"/>
    <w:rsid w:val="00A5553D"/>
    <w:rsid w:val="00A55A71"/>
    <w:rsid w:val="00A56036"/>
    <w:rsid w:val="00A56139"/>
    <w:rsid w:val="00A56193"/>
    <w:rsid w:val="00A5626C"/>
    <w:rsid w:val="00A56EF7"/>
    <w:rsid w:val="00A57278"/>
    <w:rsid w:val="00A612F3"/>
    <w:rsid w:val="00A6227A"/>
    <w:rsid w:val="00A63322"/>
    <w:rsid w:val="00A64CC1"/>
    <w:rsid w:val="00A65355"/>
    <w:rsid w:val="00A672DA"/>
    <w:rsid w:val="00A676E9"/>
    <w:rsid w:val="00A70068"/>
    <w:rsid w:val="00A715A2"/>
    <w:rsid w:val="00A71761"/>
    <w:rsid w:val="00A720D9"/>
    <w:rsid w:val="00A72411"/>
    <w:rsid w:val="00A73936"/>
    <w:rsid w:val="00A73DEE"/>
    <w:rsid w:val="00A747FA"/>
    <w:rsid w:val="00A74FF0"/>
    <w:rsid w:val="00A817FB"/>
    <w:rsid w:val="00A81BE6"/>
    <w:rsid w:val="00A8324A"/>
    <w:rsid w:val="00A8428F"/>
    <w:rsid w:val="00A848BF"/>
    <w:rsid w:val="00A86FF5"/>
    <w:rsid w:val="00A875A0"/>
    <w:rsid w:val="00A90B38"/>
    <w:rsid w:val="00A91194"/>
    <w:rsid w:val="00A93A31"/>
    <w:rsid w:val="00A95A81"/>
    <w:rsid w:val="00A95B4F"/>
    <w:rsid w:val="00A97404"/>
    <w:rsid w:val="00A97669"/>
    <w:rsid w:val="00AA0905"/>
    <w:rsid w:val="00AA10DA"/>
    <w:rsid w:val="00AA138A"/>
    <w:rsid w:val="00AA18C1"/>
    <w:rsid w:val="00AA2A34"/>
    <w:rsid w:val="00AA30D5"/>
    <w:rsid w:val="00AA5B09"/>
    <w:rsid w:val="00AA6220"/>
    <w:rsid w:val="00AB1E57"/>
    <w:rsid w:val="00AB27CB"/>
    <w:rsid w:val="00AB2818"/>
    <w:rsid w:val="00AB2F8C"/>
    <w:rsid w:val="00AB4889"/>
    <w:rsid w:val="00AB4D64"/>
    <w:rsid w:val="00AB52BF"/>
    <w:rsid w:val="00AB5C9E"/>
    <w:rsid w:val="00AB655C"/>
    <w:rsid w:val="00AB6565"/>
    <w:rsid w:val="00AC051D"/>
    <w:rsid w:val="00AC07BD"/>
    <w:rsid w:val="00AC0B12"/>
    <w:rsid w:val="00AC14DD"/>
    <w:rsid w:val="00AC19F4"/>
    <w:rsid w:val="00AC2BDD"/>
    <w:rsid w:val="00AC3924"/>
    <w:rsid w:val="00AC3C62"/>
    <w:rsid w:val="00AC3E20"/>
    <w:rsid w:val="00AC406C"/>
    <w:rsid w:val="00AC556D"/>
    <w:rsid w:val="00AC572A"/>
    <w:rsid w:val="00AC5EA5"/>
    <w:rsid w:val="00AC5F2A"/>
    <w:rsid w:val="00AC6348"/>
    <w:rsid w:val="00AC6ADD"/>
    <w:rsid w:val="00AC6B68"/>
    <w:rsid w:val="00AC6D19"/>
    <w:rsid w:val="00AC7532"/>
    <w:rsid w:val="00AD0121"/>
    <w:rsid w:val="00AD1462"/>
    <w:rsid w:val="00AD1A4C"/>
    <w:rsid w:val="00AD1AEA"/>
    <w:rsid w:val="00AD3DB5"/>
    <w:rsid w:val="00AD5C5A"/>
    <w:rsid w:val="00AD61F3"/>
    <w:rsid w:val="00AD644B"/>
    <w:rsid w:val="00AD77AC"/>
    <w:rsid w:val="00AD7B09"/>
    <w:rsid w:val="00AD7CD6"/>
    <w:rsid w:val="00AE144B"/>
    <w:rsid w:val="00AE146C"/>
    <w:rsid w:val="00AE21CD"/>
    <w:rsid w:val="00AE672F"/>
    <w:rsid w:val="00AE6DB8"/>
    <w:rsid w:val="00AE7393"/>
    <w:rsid w:val="00AE74D5"/>
    <w:rsid w:val="00AE7776"/>
    <w:rsid w:val="00AF1604"/>
    <w:rsid w:val="00AF1C07"/>
    <w:rsid w:val="00AF203A"/>
    <w:rsid w:val="00AF2711"/>
    <w:rsid w:val="00AF4E63"/>
    <w:rsid w:val="00AF5C07"/>
    <w:rsid w:val="00AF5E94"/>
    <w:rsid w:val="00AF6256"/>
    <w:rsid w:val="00AF692D"/>
    <w:rsid w:val="00AF743B"/>
    <w:rsid w:val="00AF74AA"/>
    <w:rsid w:val="00B00B41"/>
    <w:rsid w:val="00B01BA1"/>
    <w:rsid w:val="00B02A81"/>
    <w:rsid w:val="00B02B87"/>
    <w:rsid w:val="00B037E8"/>
    <w:rsid w:val="00B0397A"/>
    <w:rsid w:val="00B04018"/>
    <w:rsid w:val="00B05271"/>
    <w:rsid w:val="00B065C4"/>
    <w:rsid w:val="00B11177"/>
    <w:rsid w:val="00B113A3"/>
    <w:rsid w:val="00B116AD"/>
    <w:rsid w:val="00B15227"/>
    <w:rsid w:val="00B15350"/>
    <w:rsid w:val="00B15932"/>
    <w:rsid w:val="00B17B0F"/>
    <w:rsid w:val="00B2017F"/>
    <w:rsid w:val="00B2020C"/>
    <w:rsid w:val="00B205D1"/>
    <w:rsid w:val="00B20619"/>
    <w:rsid w:val="00B2163E"/>
    <w:rsid w:val="00B22148"/>
    <w:rsid w:val="00B22254"/>
    <w:rsid w:val="00B226D8"/>
    <w:rsid w:val="00B23C55"/>
    <w:rsid w:val="00B2459E"/>
    <w:rsid w:val="00B24D53"/>
    <w:rsid w:val="00B2725E"/>
    <w:rsid w:val="00B276D1"/>
    <w:rsid w:val="00B2780F"/>
    <w:rsid w:val="00B309B4"/>
    <w:rsid w:val="00B309B7"/>
    <w:rsid w:val="00B31472"/>
    <w:rsid w:val="00B333EA"/>
    <w:rsid w:val="00B34D2F"/>
    <w:rsid w:val="00B35005"/>
    <w:rsid w:val="00B36909"/>
    <w:rsid w:val="00B3733F"/>
    <w:rsid w:val="00B37393"/>
    <w:rsid w:val="00B406A9"/>
    <w:rsid w:val="00B4199C"/>
    <w:rsid w:val="00B41FDC"/>
    <w:rsid w:val="00B42587"/>
    <w:rsid w:val="00B43108"/>
    <w:rsid w:val="00B43308"/>
    <w:rsid w:val="00B43FBA"/>
    <w:rsid w:val="00B44A9C"/>
    <w:rsid w:val="00B45100"/>
    <w:rsid w:val="00B45567"/>
    <w:rsid w:val="00B45CA3"/>
    <w:rsid w:val="00B47CDD"/>
    <w:rsid w:val="00B47EAC"/>
    <w:rsid w:val="00B500B4"/>
    <w:rsid w:val="00B510C8"/>
    <w:rsid w:val="00B525C9"/>
    <w:rsid w:val="00B52C36"/>
    <w:rsid w:val="00B53ACF"/>
    <w:rsid w:val="00B54178"/>
    <w:rsid w:val="00B5419E"/>
    <w:rsid w:val="00B54ACC"/>
    <w:rsid w:val="00B5585C"/>
    <w:rsid w:val="00B55C5B"/>
    <w:rsid w:val="00B56862"/>
    <w:rsid w:val="00B60886"/>
    <w:rsid w:val="00B629FD"/>
    <w:rsid w:val="00B62F1E"/>
    <w:rsid w:val="00B6349D"/>
    <w:rsid w:val="00B6374B"/>
    <w:rsid w:val="00B63C69"/>
    <w:rsid w:val="00B640E8"/>
    <w:rsid w:val="00B64334"/>
    <w:rsid w:val="00B6438B"/>
    <w:rsid w:val="00B644C9"/>
    <w:rsid w:val="00B64FD4"/>
    <w:rsid w:val="00B656D7"/>
    <w:rsid w:val="00B66E30"/>
    <w:rsid w:val="00B71AD5"/>
    <w:rsid w:val="00B73874"/>
    <w:rsid w:val="00B74992"/>
    <w:rsid w:val="00B74F16"/>
    <w:rsid w:val="00B75244"/>
    <w:rsid w:val="00B752B2"/>
    <w:rsid w:val="00B7606A"/>
    <w:rsid w:val="00B76A84"/>
    <w:rsid w:val="00B80FFC"/>
    <w:rsid w:val="00B819D6"/>
    <w:rsid w:val="00B81A77"/>
    <w:rsid w:val="00B82CD2"/>
    <w:rsid w:val="00B83EAF"/>
    <w:rsid w:val="00B8490E"/>
    <w:rsid w:val="00B84982"/>
    <w:rsid w:val="00B852E0"/>
    <w:rsid w:val="00B854F0"/>
    <w:rsid w:val="00B909C7"/>
    <w:rsid w:val="00B90CF9"/>
    <w:rsid w:val="00B916B7"/>
    <w:rsid w:val="00B9264D"/>
    <w:rsid w:val="00B93173"/>
    <w:rsid w:val="00B93D57"/>
    <w:rsid w:val="00B9464D"/>
    <w:rsid w:val="00B94C1C"/>
    <w:rsid w:val="00B95933"/>
    <w:rsid w:val="00B95B14"/>
    <w:rsid w:val="00B96443"/>
    <w:rsid w:val="00B96F88"/>
    <w:rsid w:val="00B9741D"/>
    <w:rsid w:val="00B9776A"/>
    <w:rsid w:val="00B97D5A"/>
    <w:rsid w:val="00BA04CB"/>
    <w:rsid w:val="00BA1455"/>
    <w:rsid w:val="00BA2378"/>
    <w:rsid w:val="00BA2D60"/>
    <w:rsid w:val="00BA2FB0"/>
    <w:rsid w:val="00BA3E85"/>
    <w:rsid w:val="00BA4235"/>
    <w:rsid w:val="00BA4870"/>
    <w:rsid w:val="00BA4AC7"/>
    <w:rsid w:val="00BA519B"/>
    <w:rsid w:val="00BA5BBE"/>
    <w:rsid w:val="00BA7BF9"/>
    <w:rsid w:val="00BB0F8A"/>
    <w:rsid w:val="00BB164D"/>
    <w:rsid w:val="00BB1C96"/>
    <w:rsid w:val="00BB1DFA"/>
    <w:rsid w:val="00BB22C8"/>
    <w:rsid w:val="00BB2E47"/>
    <w:rsid w:val="00BB36F9"/>
    <w:rsid w:val="00BB38EC"/>
    <w:rsid w:val="00BB42EA"/>
    <w:rsid w:val="00BB47EE"/>
    <w:rsid w:val="00BB49DC"/>
    <w:rsid w:val="00BB503E"/>
    <w:rsid w:val="00BB5897"/>
    <w:rsid w:val="00BB632D"/>
    <w:rsid w:val="00BC00C9"/>
    <w:rsid w:val="00BC04EE"/>
    <w:rsid w:val="00BC058A"/>
    <w:rsid w:val="00BC0C64"/>
    <w:rsid w:val="00BC0DD7"/>
    <w:rsid w:val="00BC1F9B"/>
    <w:rsid w:val="00BC234B"/>
    <w:rsid w:val="00BC2642"/>
    <w:rsid w:val="00BC2974"/>
    <w:rsid w:val="00BC3205"/>
    <w:rsid w:val="00BC5BDD"/>
    <w:rsid w:val="00BC5D04"/>
    <w:rsid w:val="00BC6E98"/>
    <w:rsid w:val="00BC71B8"/>
    <w:rsid w:val="00BC7D53"/>
    <w:rsid w:val="00BD0386"/>
    <w:rsid w:val="00BD2C16"/>
    <w:rsid w:val="00BD3021"/>
    <w:rsid w:val="00BD36C8"/>
    <w:rsid w:val="00BD4445"/>
    <w:rsid w:val="00BD4CD4"/>
    <w:rsid w:val="00BD7A9B"/>
    <w:rsid w:val="00BE0D91"/>
    <w:rsid w:val="00BE1421"/>
    <w:rsid w:val="00BE175A"/>
    <w:rsid w:val="00BE1F5A"/>
    <w:rsid w:val="00BE35A5"/>
    <w:rsid w:val="00BE3D3C"/>
    <w:rsid w:val="00BE46AD"/>
    <w:rsid w:val="00BE5C91"/>
    <w:rsid w:val="00BE6039"/>
    <w:rsid w:val="00BE6042"/>
    <w:rsid w:val="00BE780D"/>
    <w:rsid w:val="00BE7959"/>
    <w:rsid w:val="00BE7C53"/>
    <w:rsid w:val="00BF0318"/>
    <w:rsid w:val="00BF1B46"/>
    <w:rsid w:val="00BF2DEF"/>
    <w:rsid w:val="00BF4343"/>
    <w:rsid w:val="00BF49E1"/>
    <w:rsid w:val="00BF4AFB"/>
    <w:rsid w:val="00BF4C5F"/>
    <w:rsid w:val="00BF4DE6"/>
    <w:rsid w:val="00BF5F22"/>
    <w:rsid w:val="00C002A8"/>
    <w:rsid w:val="00C00875"/>
    <w:rsid w:val="00C00D5D"/>
    <w:rsid w:val="00C018D9"/>
    <w:rsid w:val="00C0253A"/>
    <w:rsid w:val="00C0254D"/>
    <w:rsid w:val="00C02B14"/>
    <w:rsid w:val="00C036F5"/>
    <w:rsid w:val="00C04299"/>
    <w:rsid w:val="00C04D7D"/>
    <w:rsid w:val="00C05648"/>
    <w:rsid w:val="00C05AB5"/>
    <w:rsid w:val="00C05DF7"/>
    <w:rsid w:val="00C065C6"/>
    <w:rsid w:val="00C069E1"/>
    <w:rsid w:val="00C1024F"/>
    <w:rsid w:val="00C10E96"/>
    <w:rsid w:val="00C11CD7"/>
    <w:rsid w:val="00C1248F"/>
    <w:rsid w:val="00C12BA1"/>
    <w:rsid w:val="00C12E58"/>
    <w:rsid w:val="00C136AE"/>
    <w:rsid w:val="00C13837"/>
    <w:rsid w:val="00C1431A"/>
    <w:rsid w:val="00C17869"/>
    <w:rsid w:val="00C17DD7"/>
    <w:rsid w:val="00C21544"/>
    <w:rsid w:val="00C216DC"/>
    <w:rsid w:val="00C218D1"/>
    <w:rsid w:val="00C231FB"/>
    <w:rsid w:val="00C2367D"/>
    <w:rsid w:val="00C23808"/>
    <w:rsid w:val="00C24E71"/>
    <w:rsid w:val="00C2529A"/>
    <w:rsid w:val="00C2627D"/>
    <w:rsid w:val="00C2650E"/>
    <w:rsid w:val="00C266B6"/>
    <w:rsid w:val="00C26ACE"/>
    <w:rsid w:val="00C26D42"/>
    <w:rsid w:val="00C276B3"/>
    <w:rsid w:val="00C278F5"/>
    <w:rsid w:val="00C308A2"/>
    <w:rsid w:val="00C31724"/>
    <w:rsid w:val="00C32E04"/>
    <w:rsid w:val="00C33038"/>
    <w:rsid w:val="00C333AD"/>
    <w:rsid w:val="00C33CBC"/>
    <w:rsid w:val="00C34909"/>
    <w:rsid w:val="00C3557C"/>
    <w:rsid w:val="00C41AB3"/>
    <w:rsid w:val="00C42981"/>
    <w:rsid w:val="00C42995"/>
    <w:rsid w:val="00C4335C"/>
    <w:rsid w:val="00C4335E"/>
    <w:rsid w:val="00C44801"/>
    <w:rsid w:val="00C45502"/>
    <w:rsid w:val="00C4607F"/>
    <w:rsid w:val="00C46B84"/>
    <w:rsid w:val="00C51324"/>
    <w:rsid w:val="00C5150D"/>
    <w:rsid w:val="00C51A33"/>
    <w:rsid w:val="00C51FA7"/>
    <w:rsid w:val="00C557E0"/>
    <w:rsid w:val="00C55C0A"/>
    <w:rsid w:val="00C5706A"/>
    <w:rsid w:val="00C57C44"/>
    <w:rsid w:val="00C57D6A"/>
    <w:rsid w:val="00C60505"/>
    <w:rsid w:val="00C62644"/>
    <w:rsid w:val="00C63A04"/>
    <w:rsid w:val="00C64338"/>
    <w:rsid w:val="00C647FD"/>
    <w:rsid w:val="00C65900"/>
    <w:rsid w:val="00C65E66"/>
    <w:rsid w:val="00C6607D"/>
    <w:rsid w:val="00C6720B"/>
    <w:rsid w:val="00C6728E"/>
    <w:rsid w:val="00C722E7"/>
    <w:rsid w:val="00C72427"/>
    <w:rsid w:val="00C72A75"/>
    <w:rsid w:val="00C7359A"/>
    <w:rsid w:val="00C7654E"/>
    <w:rsid w:val="00C76D8D"/>
    <w:rsid w:val="00C76E3C"/>
    <w:rsid w:val="00C77398"/>
    <w:rsid w:val="00C77503"/>
    <w:rsid w:val="00C77944"/>
    <w:rsid w:val="00C77A43"/>
    <w:rsid w:val="00C80525"/>
    <w:rsid w:val="00C807B7"/>
    <w:rsid w:val="00C808DB"/>
    <w:rsid w:val="00C82114"/>
    <w:rsid w:val="00C82461"/>
    <w:rsid w:val="00C858B4"/>
    <w:rsid w:val="00C858F9"/>
    <w:rsid w:val="00C86DE9"/>
    <w:rsid w:val="00C875F4"/>
    <w:rsid w:val="00C90CA0"/>
    <w:rsid w:val="00C91402"/>
    <w:rsid w:val="00C91721"/>
    <w:rsid w:val="00C92F61"/>
    <w:rsid w:val="00C9316C"/>
    <w:rsid w:val="00C93879"/>
    <w:rsid w:val="00C94A31"/>
    <w:rsid w:val="00C95C6C"/>
    <w:rsid w:val="00C96227"/>
    <w:rsid w:val="00C97879"/>
    <w:rsid w:val="00CA177D"/>
    <w:rsid w:val="00CA30EB"/>
    <w:rsid w:val="00CA32E8"/>
    <w:rsid w:val="00CA3553"/>
    <w:rsid w:val="00CA446A"/>
    <w:rsid w:val="00CA57D3"/>
    <w:rsid w:val="00CA6356"/>
    <w:rsid w:val="00CA760A"/>
    <w:rsid w:val="00CB03EC"/>
    <w:rsid w:val="00CB06DC"/>
    <w:rsid w:val="00CB0C92"/>
    <w:rsid w:val="00CB3FC8"/>
    <w:rsid w:val="00CB4839"/>
    <w:rsid w:val="00CB4DC3"/>
    <w:rsid w:val="00CB51AD"/>
    <w:rsid w:val="00CB6D1B"/>
    <w:rsid w:val="00CC0F96"/>
    <w:rsid w:val="00CC27B9"/>
    <w:rsid w:val="00CC28D6"/>
    <w:rsid w:val="00CC2F63"/>
    <w:rsid w:val="00CC30B7"/>
    <w:rsid w:val="00CC3508"/>
    <w:rsid w:val="00CC38CA"/>
    <w:rsid w:val="00CC3F85"/>
    <w:rsid w:val="00CC6419"/>
    <w:rsid w:val="00CC6457"/>
    <w:rsid w:val="00CD14E0"/>
    <w:rsid w:val="00CD1512"/>
    <w:rsid w:val="00CD2CAD"/>
    <w:rsid w:val="00CD3328"/>
    <w:rsid w:val="00CD4207"/>
    <w:rsid w:val="00CD4217"/>
    <w:rsid w:val="00CD4E67"/>
    <w:rsid w:val="00CD521E"/>
    <w:rsid w:val="00CD5D18"/>
    <w:rsid w:val="00CD5FA5"/>
    <w:rsid w:val="00CD6041"/>
    <w:rsid w:val="00CD65F7"/>
    <w:rsid w:val="00CD75F5"/>
    <w:rsid w:val="00CD7E17"/>
    <w:rsid w:val="00CE0405"/>
    <w:rsid w:val="00CE1CC8"/>
    <w:rsid w:val="00CE1CFF"/>
    <w:rsid w:val="00CE32A2"/>
    <w:rsid w:val="00CE38E7"/>
    <w:rsid w:val="00CE39E8"/>
    <w:rsid w:val="00CE4BDC"/>
    <w:rsid w:val="00CE6896"/>
    <w:rsid w:val="00CE743E"/>
    <w:rsid w:val="00CE7877"/>
    <w:rsid w:val="00CF0DC6"/>
    <w:rsid w:val="00CF1F79"/>
    <w:rsid w:val="00CF254D"/>
    <w:rsid w:val="00CF28F8"/>
    <w:rsid w:val="00CF3290"/>
    <w:rsid w:val="00CF331F"/>
    <w:rsid w:val="00CF3BC1"/>
    <w:rsid w:val="00CF3CA0"/>
    <w:rsid w:val="00CF3F09"/>
    <w:rsid w:val="00CF4667"/>
    <w:rsid w:val="00CF6859"/>
    <w:rsid w:val="00CF7434"/>
    <w:rsid w:val="00CF754A"/>
    <w:rsid w:val="00CF7733"/>
    <w:rsid w:val="00D00C00"/>
    <w:rsid w:val="00D00F58"/>
    <w:rsid w:val="00D01363"/>
    <w:rsid w:val="00D02C9C"/>
    <w:rsid w:val="00D0308E"/>
    <w:rsid w:val="00D031C9"/>
    <w:rsid w:val="00D033BC"/>
    <w:rsid w:val="00D037DC"/>
    <w:rsid w:val="00D044AF"/>
    <w:rsid w:val="00D05261"/>
    <w:rsid w:val="00D0637D"/>
    <w:rsid w:val="00D06543"/>
    <w:rsid w:val="00D06750"/>
    <w:rsid w:val="00D06EA0"/>
    <w:rsid w:val="00D07810"/>
    <w:rsid w:val="00D10244"/>
    <w:rsid w:val="00D103ED"/>
    <w:rsid w:val="00D15644"/>
    <w:rsid w:val="00D15891"/>
    <w:rsid w:val="00D15C7F"/>
    <w:rsid w:val="00D1646F"/>
    <w:rsid w:val="00D16DC7"/>
    <w:rsid w:val="00D20CC5"/>
    <w:rsid w:val="00D21507"/>
    <w:rsid w:val="00D22325"/>
    <w:rsid w:val="00D22530"/>
    <w:rsid w:val="00D2271A"/>
    <w:rsid w:val="00D238EB"/>
    <w:rsid w:val="00D24C1E"/>
    <w:rsid w:val="00D24FFE"/>
    <w:rsid w:val="00D252BD"/>
    <w:rsid w:val="00D258F9"/>
    <w:rsid w:val="00D25E67"/>
    <w:rsid w:val="00D26E36"/>
    <w:rsid w:val="00D30210"/>
    <w:rsid w:val="00D3129F"/>
    <w:rsid w:val="00D31C7C"/>
    <w:rsid w:val="00D31CDE"/>
    <w:rsid w:val="00D32A5E"/>
    <w:rsid w:val="00D3660F"/>
    <w:rsid w:val="00D369CF"/>
    <w:rsid w:val="00D433C6"/>
    <w:rsid w:val="00D43FB2"/>
    <w:rsid w:val="00D444F4"/>
    <w:rsid w:val="00D44B2B"/>
    <w:rsid w:val="00D459E0"/>
    <w:rsid w:val="00D47507"/>
    <w:rsid w:val="00D47606"/>
    <w:rsid w:val="00D4784F"/>
    <w:rsid w:val="00D479F2"/>
    <w:rsid w:val="00D47CCF"/>
    <w:rsid w:val="00D505D1"/>
    <w:rsid w:val="00D50732"/>
    <w:rsid w:val="00D508D6"/>
    <w:rsid w:val="00D51767"/>
    <w:rsid w:val="00D52C62"/>
    <w:rsid w:val="00D53BD0"/>
    <w:rsid w:val="00D53FE7"/>
    <w:rsid w:val="00D548B1"/>
    <w:rsid w:val="00D54ADC"/>
    <w:rsid w:val="00D54B6D"/>
    <w:rsid w:val="00D55402"/>
    <w:rsid w:val="00D557D2"/>
    <w:rsid w:val="00D57A3A"/>
    <w:rsid w:val="00D60072"/>
    <w:rsid w:val="00D6024D"/>
    <w:rsid w:val="00D6028B"/>
    <w:rsid w:val="00D60344"/>
    <w:rsid w:val="00D617FC"/>
    <w:rsid w:val="00D6201A"/>
    <w:rsid w:val="00D62D46"/>
    <w:rsid w:val="00D63028"/>
    <w:rsid w:val="00D631B5"/>
    <w:rsid w:val="00D634DC"/>
    <w:rsid w:val="00D63AFC"/>
    <w:rsid w:val="00D63C4B"/>
    <w:rsid w:val="00D64AB4"/>
    <w:rsid w:val="00D65427"/>
    <w:rsid w:val="00D65E7D"/>
    <w:rsid w:val="00D6640F"/>
    <w:rsid w:val="00D66ABF"/>
    <w:rsid w:val="00D67387"/>
    <w:rsid w:val="00D67860"/>
    <w:rsid w:val="00D70197"/>
    <w:rsid w:val="00D71E38"/>
    <w:rsid w:val="00D7214F"/>
    <w:rsid w:val="00D7228B"/>
    <w:rsid w:val="00D72319"/>
    <w:rsid w:val="00D72E77"/>
    <w:rsid w:val="00D72F9F"/>
    <w:rsid w:val="00D770AD"/>
    <w:rsid w:val="00D772C2"/>
    <w:rsid w:val="00D77FD6"/>
    <w:rsid w:val="00D80497"/>
    <w:rsid w:val="00D806A7"/>
    <w:rsid w:val="00D809ED"/>
    <w:rsid w:val="00D80E79"/>
    <w:rsid w:val="00D81887"/>
    <w:rsid w:val="00D81970"/>
    <w:rsid w:val="00D81DA0"/>
    <w:rsid w:val="00D8216F"/>
    <w:rsid w:val="00D82EDE"/>
    <w:rsid w:val="00D83404"/>
    <w:rsid w:val="00D835F3"/>
    <w:rsid w:val="00D83919"/>
    <w:rsid w:val="00D83988"/>
    <w:rsid w:val="00D83B75"/>
    <w:rsid w:val="00D85768"/>
    <w:rsid w:val="00D86D04"/>
    <w:rsid w:val="00D908A3"/>
    <w:rsid w:val="00D92125"/>
    <w:rsid w:val="00D93ACA"/>
    <w:rsid w:val="00D93FDE"/>
    <w:rsid w:val="00D9471F"/>
    <w:rsid w:val="00D95C4E"/>
    <w:rsid w:val="00D96953"/>
    <w:rsid w:val="00D97BDF"/>
    <w:rsid w:val="00DA04C7"/>
    <w:rsid w:val="00DA0AAE"/>
    <w:rsid w:val="00DA171E"/>
    <w:rsid w:val="00DA175C"/>
    <w:rsid w:val="00DA1D09"/>
    <w:rsid w:val="00DA2865"/>
    <w:rsid w:val="00DA2BD0"/>
    <w:rsid w:val="00DA30CA"/>
    <w:rsid w:val="00DA35E4"/>
    <w:rsid w:val="00DA6529"/>
    <w:rsid w:val="00DA6F17"/>
    <w:rsid w:val="00DA757C"/>
    <w:rsid w:val="00DB02AA"/>
    <w:rsid w:val="00DB4EE1"/>
    <w:rsid w:val="00DB6BC8"/>
    <w:rsid w:val="00DB74FB"/>
    <w:rsid w:val="00DC1F07"/>
    <w:rsid w:val="00DC273B"/>
    <w:rsid w:val="00DC3010"/>
    <w:rsid w:val="00DC3870"/>
    <w:rsid w:val="00DC50B1"/>
    <w:rsid w:val="00DC50ED"/>
    <w:rsid w:val="00DC6822"/>
    <w:rsid w:val="00DC6FBB"/>
    <w:rsid w:val="00DC7DE3"/>
    <w:rsid w:val="00DC7EE2"/>
    <w:rsid w:val="00DD0448"/>
    <w:rsid w:val="00DD2483"/>
    <w:rsid w:val="00DD252A"/>
    <w:rsid w:val="00DD3570"/>
    <w:rsid w:val="00DD43F7"/>
    <w:rsid w:val="00DD5003"/>
    <w:rsid w:val="00DD5794"/>
    <w:rsid w:val="00DD5C39"/>
    <w:rsid w:val="00DD5D04"/>
    <w:rsid w:val="00DD619F"/>
    <w:rsid w:val="00DD63A1"/>
    <w:rsid w:val="00DD66A9"/>
    <w:rsid w:val="00DD70ED"/>
    <w:rsid w:val="00DD74C5"/>
    <w:rsid w:val="00DD7DC1"/>
    <w:rsid w:val="00DE2251"/>
    <w:rsid w:val="00DE2383"/>
    <w:rsid w:val="00DE244B"/>
    <w:rsid w:val="00DE2DDC"/>
    <w:rsid w:val="00DE32D8"/>
    <w:rsid w:val="00DE3709"/>
    <w:rsid w:val="00DE3EEE"/>
    <w:rsid w:val="00DE7438"/>
    <w:rsid w:val="00DF09AA"/>
    <w:rsid w:val="00DF0A94"/>
    <w:rsid w:val="00DF2429"/>
    <w:rsid w:val="00DF2FCE"/>
    <w:rsid w:val="00DF35DA"/>
    <w:rsid w:val="00DF36E5"/>
    <w:rsid w:val="00DF4931"/>
    <w:rsid w:val="00DF52CE"/>
    <w:rsid w:val="00DF5910"/>
    <w:rsid w:val="00DF5DA7"/>
    <w:rsid w:val="00DF5F25"/>
    <w:rsid w:val="00DF696F"/>
    <w:rsid w:val="00E00C40"/>
    <w:rsid w:val="00E00C4A"/>
    <w:rsid w:val="00E00F9D"/>
    <w:rsid w:val="00E02B2B"/>
    <w:rsid w:val="00E03D4B"/>
    <w:rsid w:val="00E046F5"/>
    <w:rsid w:val="00E05F52"/>
    <w:rsid w:val="00E068D6"/>
    <w:rsid w:val="00E06F6B"/>
    <w:rsid w:val="00E10463"/>
    <w:rsid w:val="00E1069D"/>
    <w:rsid w:val="00E1079B"/>
    <w:rsid w:val="00E11DD9"/>
    <w:rsid w:val="00E124FB"/>
    <w:rsid w:val="00E14DEE"/>
    <w:rsid w:val="00E15054"/>
    <w:rsid w:val="00E15998"/>
    <w:rsid w:val="00E15FBA"/>
    <w:rsid w:val="00E1607E"/>
    <w:rsid w:val="00E164E6"/>
    <w:rsid w:val="00E16B79"/>
    <w:rsid w:val="00E21E0B"/>
    <w:rsid w:val="00E22DE3"/>
    <w:rsid w:val="00E24329"/>
    <w:rsid w:val="00E24A11"/>
    <w:rsid w:val="00E25C28"/>
    <w:rsid w:val="00E26440"/>
    <w:rsid w:val="00E30F65"/>
    <w:rsid w:val="00E32125"/>
    <w:rsid w:val="00E3230D"/>
    <w:rsid w:val="00E328B1"/>
    <w:rsid w:val="00E32CFD"/>
    <w:rsid w:val="00E332E0"/>
    <w:rsid w:val="00E33594"/>
    <w:rsid w:val="00E3422A"/>
    <w:rsid w:val="00E35249"/>
    <w:rsid w:val="00E35575"/>
    <w:rsid w:val="00E3656A"/>
    <w:rsid w:val="00E375EF"/>
    <w:rsid w:val="00E37D5A"/>
    <w:rsid w:val="00E41554"/>
    <w:rsid w:val="00E4238A"/>
    <w:rsid w:val="00E43743"/>
    <w:rsid w:val="00E45509"/>
    <w:rsid w:val="00E45F6C"/>
    <w:rsid w:val="00E46179"/>
    <w:rsid w:val="00E4681F"/>
    <w:rsid w:val="00E47A0E"/>
    <w:rsid w:val="00E47A33"/>
    <w:rsid w:val="00E504AB"/>
    <w:rsid w:val="00E517EB"/>
    <w:rsid w:val="00E529A8"/>
    <w:rsid w:val="00E5512F"/>
    <w:rsid w:val="00E55192"/>
    <w:rsid w:val="00E55CA0"/>
    <w:rsid w:val="00E56559"/>
    <w:rsid w:val="00E56F8F"/>
    <w:rsid w:val="00E5735D"/>
    <w:rsid w:val="00E606DF"/>
    <w:rsid w:val="00E61206"/>
    <w:rsid w:val="00E61699"/>
    <w:rsid w:val="00E630FD"/>
    <w:rsid w:val="00E63414"/>
    <w:rsid w:val="00E63889"/>
    <w:rsid w:val="00E63FB9"/>
    <w:rsid w:val="00E64DB0"/>
    <w:rsid w:val="00E65282"/>
    <w:rsid w:val="00E65861"/>
    <w:rsid w:val="00E66380"/>
    <w:rsid w:val="00E66E1A"/>
    <w:rsid w:val="00E67726"/>
    <w:rsid w:val="00E7016D"/>
    <w:rsid w:val="00E70601"/>
    <w:rsid w:val="00E71F4A"/>
    <w:rsid w:val="00E7250F"/>
    <w:rsid w:val="00E72D42"/>
    <w:rsid w:val="00E7320E"/>
    <w:rsid w:val="00E73376"/>
    <w:rsid w:val="00E73B69"/>
    <w:rsid w:val="00E74363"/>
    <w:rsid w:val="00E75330"/>
    <w:rsid w:val="00E759DE"/>
    <w:rsid w:val="00E75BF4"/>
    <w:rsid w:val="00E775FC"/>
    <w:rsid w:val="00E818C0"/>
    <w:rsid w:val="00E81B26"/>
    <w:rsid w:val="00E824BE"/>
    <w:rsid w:val="00E82862"/>
    <w:rsid w:val="00E82C31"/>
    <w:rsid w:val="00E84024"/>
    <w:rsid w:val="00E844BC"/>
    <w:rsid w:val="00E86151"/>
    <w:rsid w:val="00E865A5"/>
    <w:rsid w:val="00E86E34"/>
    <w:rsid w:val="00E86E70"/>
    <w:rsid w:val="00E877B1"/>
    <w:rsid w:val="00E87C7F"/>
    <w:rsid w:val="00E9101B"/>
    <w:rsid w:val="00E9125F"/>
    <w:rsid w:val="00E9165A"/>
    <w:rsid w:val="00E91CAA"/>
    <w:rsid w:val="00E9209E"/>
    <w:rsid w:val="00E934A4"/>
    <w:rsid w:val="00E94F5E"/>
    <w:rsid w:val="00E96950"/>
    <w:rsid w:val="00E97428"/>
    <w:rsid w:val="00EA07FC"/>
    <w:rsid w:val="00EA084E"/>
    <w:rsid w:val="00EA1953"/>
    <w:rsid w:val="00EA1D41"/>
    <w:rsid w:val="00EA207C"/>
    <w:rsid w:val="00EA35CC"/>
    <w:rsid w:val="00EA40C7"/>
    <w:rsid w:val="00EA5970"/>
    <w:rsid w:val="00EA75FE"/>
    <w:rsid w:val="00EA7E08"/>
    <w:rsid w:val="00EB03CB"/>
    <w:rsid w:val="00EB0C7B"/>
    <w:rsid w:val="00EB0F70"/>
    <w:rsid w:val="00EB12A1"/>
    <w:rsid w:val="00EB1510"/>
    <w:rsid w:val="00EB17C5"/>
    <w:rsid w:val="00EB17E1"/>
    <w:rsid w:val="00EB20E1"/>
    <w:rsid w:val="00EB247C"/>
    <w:rsid w:val="00EB3196"/>
    <w:rsid w:val="00EB3469"/>
    <w:rsid w:val="00EB3781"/>
    <w:rsid w:val="00EB3CAE"/>
    <w:rsid w:val="00EB478D"/>
    <w:rsid w:val="00EB4E5B"/>
    <w:rsid w:val="00EB5330"/>
    <w:rsid w:val="00EB56E0"/>
    <w:rsid w:val="00EB618B"/>
    <w:rsid w:val="00EB6903"/>
    <w:rsid w:val="00EB70E2"/>
    <w:rsid w:val="00EC1EED"/>
    <w:rsid w:val="00EC1F99"/>
    <w:rsid w:val="00EC2017"/>
    <w:rsid w:val="00EC34A3"/>
    <w:rsid w:val="00EC4621"/>
    <w:rsid w:val="00EC54FA"/>
    <w:rsid w:val="00EC69D3"/>
    <w:rsid w:val="00EC73E8"/>
    <w:rsid w:val="00EC7F80"/>
    <w:rsid w:val="00ED00AF"/>
    <w:rsid w:val="00ED06D1"/>
    <w:rsid w:val="00ED09FB"/>
    <w:rsid w:val="00ED1267"/>
    <w:rsid w:val="00ED16BF"/>
    <w:rsid w:val="00ED1781"/>
    <w:rsid w:val="00ED27E8"/>
    <w:rsid w:val="00ED28BC"/>
    <w:rsid w:val="00ED2A6B"/>
    <w:rsid w:val="00ED2F6A"/>
    <w:rsid w:val="00ED3E04"/>
    <w:rsid w:val="00ED5AB2"/>
    <w:rsid w:val="00ED5BA5"/>
    <w:rsid w:val="00ED624D"/>
    <w:rsid w:val="00ED6A9D"/>
    <w:rsid w:val="00ED7A3C"/>
    <w:rsid w:val="00ED7B57"/>
    <w:rsid w:val="00EE11D4"/>
    <w:rsid w:val="00EE235D"/>
    <w:rsid w:val="00EE2E95"/>
    <w:rsid w:val="00EE3968"/>
    <w:rsid w:val="00EE5A6C"/>
    <w:rsid w:val="00EE5C15"/>
    <w:rsid w:val="00EE7832"/>
    <w:rsid w:val="00EF06C9"/>
    <w:rsid w:val="00EF0D7C"/>
    <w:rsid w:val="00EF146B"/>
    <w:rsid w:val="00EF1698"/>
    <w:rsid w:val="00EF1B2D"/>
    <w:rsid w:val="00EF204F"/>
    <w:rsid w:val="00EF2266"/>
    <w:rsid w:val="00EF2333"/>
    <w:rsid w:val="00EF2A39"/>
    <w:rsid w:val="00EF3D89"/>
    <w:rsid w:val="00EF4920"/>
    <w:rsid w:val="00EF5C4D"/>
    <w:rsid w:val="00EF6450"/>
    <w:rsid w:val="00EF75E2"/>
    <w:rsid w:val="00EF789E"/>
    <w:rsid w:val="00F00521"/>
    <w:rsid w:val="00F01F74"/>
    <w:rsid w:val="00F024BC"/>
    <w:rsid w:val="00F02B66"/>
    <w:rsid w:val="00F04D65"/>
    <w:rsid w:val="00F0507B"/>
    <w:rsid w:val="00F05AE7"/>
    <w:rsid w:val="00F06852"/>
    <w:rsid w:val="00F06855"/>
    <w:rsid w:val="00F07824"/>
    <w:rsid w:val="00F1003E"/>
    <w:rsid w:val="00F12669"/>
    <w:rsid w:val="00F12BCB"/>
    <w:rsid w:val="00F1400B"/>
    <w:rsid w:val="00F142E6"/>
    <w:rsid w:val="00F14CB6"/>
    <w:rsid w:val="00F15117"/>
    <w:rsid w:val="00F15691"/>
    <w:rsid w:val="00F16C3E"/>
    <w:rsid w:val="00F16CB1"/>
    <w:rsid w:val="00F17B60"/>
    <w:rsid w:val="00F20BB4"/>
    <w:rsid w:val="00F21D19"/>
    <w:rsid w:val="00F22B88"/>
    <w:rsid w:val="00F23064"/>
    <w:rsid w:val="00F230AF"/>
    <w:rsid w:val="00F2348F"/>
    <w:rsid w:val="00F23F4A"/>
    <w:rsid w:val="00F2463E"/>
    <w:rsid w:val="00F24809"/>
    <w:rsid w:val="00F2501E"/>
    <w:rsid w:val="00F2566C"/>
    <w:rsid w:val="00F259D9"/>
    <w:rsid w:val="00F26622"/>
    <w:rsid w:val="00F27617"/>
    <w:rsid w:val="00F30FC0"/>
    <w:rsid w:val="00F3128D"/>
    <w:rsid w:val="00F31ABE"/>
    <w:rsid w:val="00F32E72"/>
    <w:rsid w:val="00F36D46"/>
    <w:rsid w:val="00F402BF"/>
    <w:rsid w:val="00F410F1"/>
    <w:rsid w:val="00F42DAC"/>
    <w:rsid w:val="00F44B19"/>
    <w:rsid w:val="00F44CCD"/>
    <w:rsid w:val="00F4553C"/>
    <w:rsid w:val="00F46CAD"/>
    <w:rsid w:val="00F500CD"/>
    <w:rsid w:val="00F5149A"/>
    <w:rsid w:val="00F521E7"/>
    <w:rsid w:val="00F5229F"/>
    <w:rsid w:val="00F52668"/>
    <w:rsid w:val="00F52C8D"/>
    <w:rsid w:val="00F53355"/>
    <w:rsid w:val="00F53377"/>
    <w:rsid w:val="00F53DBB"/>
    <w:rsid w:val="00F5467F"/>
    <w:rsid w:val="00F61C70"/>
    <w:rsid w:val="00F6223F"/>
    <w:rsid w:val="00F62CC1"/>
    <w:rsid w:val="00F63783"/>
    <w:rsid w:val="00F6386A"/>
    <w:rsid w:val="00F67D67"/>
    <w:rsid w:val="00F704EF"/>
    <w:rsid w:val="00F7086E"/>
    <w:rsid w:val="00F71187"/>
    <w:rsid w:val="00F72061"/>
    <w:rsid w:val="00F725F4"/>
    <w:rsid w:val="00F72FC6"/>
    <w:rsid w:val="00F7300A"/>
    <w:rsid w:val="00F743D9"/>
    <w:rsid w:val="00F7442E"/>
    <w:rsid w:val="00F74D08"/>
    <w:rsid w:val="00F751F2"/>
    <w:rsid w:val="00F75D8B"/>
    <w:rsid w:val="00F76FC9"/>
    <w:rsid w:val="00F7765C"/>
    <w:rsid w:val="00F776B7"/>
    <w:rsid w:val="00F77F99"/>
    <w:rsid w:val="00F813B3"/>
    <w:rsid w:val="00F83516"/>
    <w:rsid w:val="00F83FF8"/>
    <w:rsid w:val="00F84BC8"/>
    <w:rsid w:val="00F86267"/>
    <w:rsid w:val="00F874AB"/>
    <w:rsid w:val="00F91EE7"/>
    <w:rsid w:val="00F92F4F"/>
    <w:rsid w:val="00F9307A"/>
    <w:rsid w:val="00F947A6"/>
    <w:rsid w:val="00F95DC4"/>
    <w:rsid w:val="00F96075"/>
    <w:rsid w:val="00F9618A"/>
    <w:rsid w:val="00F97007"/>
    <w:rsid w:val="00F97A33"/>
    <w:rsid w:val="00F97E53"/>
    <w:rsid w:val="00FA0328"/>
    <w:rsid w:val="00FA1734"/>
    <w:rsid w:val="00FA252E"/>
    <w:rsid w:val="00FA26F3"/>
    <w:rsid w:val="00FA2BC2"/>
    <w:rsid w:val="00FA34A8"/>
    <w:rsid w:val="00FA42F1"/>
    <w:rsid w:val="00FA4D31"/>
    <w:rsid w:val="00FA4E4C"/>
    <w:rsid w:val="00FA568A"/>
    <w:rsid w:val="00FA6011"/>
    <w:rsid w:val="00FA7ADF"/>
    <w:rsid w:val="00FB37E3"/>
    <w:rsid w:val="00FB53F2"/>
    <w:rsid w:val="00FB5750"/>
    <w:rsid w:val="00FB7899"/>
    <w:rsid w:val="00FC0709"/>
    <w:rsid w:val="00FC1388"/>
    <w:rsid w:val="00FC1E8F"/>
    <w:rsid w:val="00FC27E4"/>
    <w:rsid w:val="00FC2A00"/>
    <w:rsid w:val="00FC433D"/>
    <w:rsid w:val="00FC49C8"/>
    <w:rsid w:val="00FC4D8A"/>
    <w:rsid w:val="00FC5A9E"/>
    <w:rsid w:val="00FC62A0"/>
    <w:rsid w:val="00FC717A"/>
    <w:rsid w:val="00FD06F3"/>
    <w:rsid w:val="00FD0E9A"/>
    <w:rsid w:val="00FD2308"/>
    <w:rsid w:val="00FD271C"/>
    <w:rsid w:val="00FD56B2"/>
    <w:rsid w:val="00FD6F58"/>
    <w:rsid w:val="00FE08F6"/>
    <w:rsid w:val="00FE0B45"/>
    <w:rsid w:val="00FE0F05"/>
    <w:rsid w:val="00FE1C1B"/>
    <w:rsid w:val="00FE1CF2"/>
    <w:rsid w:val="00FE3381"/>
    <w:rsid w:val="00FE3DF2"/>
    <w:rsid w:val="00FE58B7"/>
    <w:rsid w:val="00FE5B21"/>
    <w:rsid w:val="00FE710D"/>
    <w:rsid w:val="00FE75FA"/>
    <w:rsid w:val="00FF0817"/>
    <w:rsid w:val="00FF083E"/>
    <w:rsid w:val="00FF08E6"/>
    <w:rsid w:val="00FF0B85"/>
    <w:rsid w:val="00FF2BB1"/>
    <w:rsid w:val="00FF3D0D"/>
    <w:rsid w:val="00FF3E0D"/>
    <w:rsid w:val="00FF4357"/>
    <w:rsid w:val="00FF43FB"/>
    <w:rsid w:val="00FF47DD"/>
    <w:rsid w:val="00FF4B4F"/>
    <w:rsid w:val="00FF5812"/>
    <w:rsid w:val="00FF5B79"/>
    <w:rsid w:val="00FF5D00"/>
    <w:rsid w:val="00FF7062"/>
    <w:rsid w:val="00FF75BD"/>
    <w:rsid w:val="00FF7AB7"/>
    <w:rsid w:val="00FF7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CAB"/>
    <w:pPr>
      <w:bidi/>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1DE2"/>
    <w:pPr>
      <w:tabs>
        <w:tab w:val="center" w:pos="4153"/>
        <w:tab w:val="right" w:pos="8306"/>
      </w:tabs>
    </w:pPr>
  </w:style>
  <w:style w:type="paragraph" w:styleId="a4">
    <w:name w:val="footer"/>
    <w:basedOn w:val="a"/>
    <w:link w:val="Char0"/>
    <w:uiPriority w:val="99"/>
    <w:rsid w:val="00171DE2"/>
    <w:pPr>
      <w:tabs>
        <w:tab w:val="center" w:pos="4153"/>
        <w:tab w:val="right" w:pos="8306"/>
      </w:tabs>
    </w:pPr>
  </w:style>
  <w:style w:type="character" w:styleId="a5">
    <w:name w:val="page number"/>
    <w:basedOn w:val="a0"/>
    <w:rsid w:val="00171DE2"/>
  </w:style>
  <w:style w:type="paragraph" w:styleId="a6">
    <w:name w:val="footnote text"/>
    <w:basedOn w:val="a"/>
    <w:link w:val="Char1"/>
    <w:uiPriority w:val="99"/>
    <w:rsid w:val="007A33E1"/>
    <w:rPr>
      <w:sz w:val="20"/>
      <w:szCs w:val="20"/>
    </w:rPr>
  </w:style>
  <w:style w:type="character" w:styleId="a7">
    <w:name w:val="footnote reference"/>
    <w:uiPriority w:val="99"/>
    <w:rsid w:val="007A33E1"/>
    <w:rPr>
      <w:vertAlign w:val="superscript"/>
    </w:rPr>
  </w:style>
  <w:style w:type="paragraph" w:styleId="a8">
    <w:name w:val="Balloon Text"/>
    <w:basedOn w:val="a"/>
    <w:link w:val="Char2"/>
    <w:uiPriority w:val="99"/>
    <w:rsid w:val="00BC2974"/>
    <w:rPr>
      <w:rFonts w:ascii="Tahoma" w:hAnsi="Tahoma" w:cs="Times New Roman"/>
      <w:sz w:val="16"/>
      <w:szCs w:val="16"/>
      <w:lang w:val="x-none" w:eastAsia="x-none"/>
    </w:rPr>
  </w:style>
  <w:style w:type="character" w:customStyle="1" w:styleId="Char2">
    <w:name w:val="نص في بالون Char"/>
    <w:link w:val="a8"/>
    <w:uiPriority w:val="99"/>
    <w:rsid w:val="00BC2974"/>
    <w:rPr>
      <w:rFonts w:ascii="Tahoma" w:hAnsi="Tahoma" w:cs="Tahoma"/>
      <w:sz w:val="16"/>
      <w:szCs w:val="16"/>
    </w:rPr>
  </w:style>
  <w:style w:type="paragraph" w:styleId="a9">
    <w:name w:val="List Paragraph"/>
    <w:basedOn w:val="a"/>
    <w:uiPriority w:val="34"/>
    <w:qFormat/>
    <w:rsid w:val="008D44CA"/>
    <w:pPr>
      <w:ind w:left="720"/>
      <w:contextualSpacing/>
    </w:pPr>
  </w:style>
  <w:style w:type="character" w:customStyle="1" w:styleId="Char1">
    <w:name w:val="نص حاشية سفلية Char"/>
    <w:basedOn w:val="a0"/>
    <w:link w:val="a6"/>
    <w:uiPriority w:val="99"/>
    <w:rsid w:val="00F24809"/>
    <w:rPr>
      <w:rFonts w:cs="Simplified Arabic"/>
    </w:rPr>
  </w:style>
  <w:style w:type="numbering" w:customStyle="1" w:styleId="1">
    <w:name w:val="بلا قائمة1"/>
    <w:next w:val="a2"/>
    <w:uiPriority w:val="99"/>
    <w:semiHidden/>
    <w:unhideWhenUsed/>
    <w:rsid w:val="00BF1B46"/>
  </w:style>
  <w:style w:type="character" w:customStyle="1" w:styleId="Char">
    <w:name w:val="رأس الصفحة Char"/>
    <w:basedOn w:val="a0"/>
    <w:link w:val="a3"/>
    <w:uiPriority w:val="99"/>
    <w:rsid w:val="00BF1B46"/>
    <w:rPr>
      <w:rFonts w:cs="Simplified Arabic"/>
      <w:sz w:val="28"/>
      <w:szCs w:val="32"/>
    </w:rPr>
  </w:style>
  <w:style w:type="character" w:customStyle="1" w:styleId="Char0">
    <w:name w:val="تذييل الصفحة Char"/>
    <w:basedOn w:val="a0"/>
    <w:link w:val="a4"/>
    <w:uiPriority w:val="99"/>
    <w:rsid w:val="00BF1B46"/>
    <w:rPr>
      <w:rFonts w:cs="Simplified Arabic"/>
      <w:sz w:val="28"/>
      <w:szCs w:val="32"/>
    </w:rPr>
  </w:style>
  <w:style w:type="character" w:styleId="aa">
    <w:name w:val="Strong"/>
    <w:basedOn w:val="a0"/>
    <w:qFormat/>
    <w:rsid w:val="00203DE6"/>
    <w:rPr>
      <w:b/>
      <w:bCs/>
    </w:rPr>
  </w:style>
  <w:style w:type="paragraph" w:styleId="ab">
    <w:name w:val="Title"/>
    <w:basedOn w:val="a"/>
    <w:next w:val="a"/>
    <w:link w:val="Char3"/>
    <w:qFormat/>
    <w:rsid w:val="00203D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b"/>
    <w:rsid w:val="00203DE6"/>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3E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Medium Grid 1"/>
    <w:basedOn w:val="a1"/>
    <w:uiPriority w:val="67"/>
    <w:rsid w:val="009E0FA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d">
    <w:name w:val="Light Grid"/>
    <w:basedOn w:val="a1"/>
    <w:uiPriority w:val="62"/>
    <w:rsid w:val="0066661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1">
    <w:name w:val="سرد الفقرات1"/>
    <w:basedOn w:val="a"/>
    <w:rsid w:val="009252FD"/>
    <w:pPr>
      <w:spacing w:after="200" w:line="276" w:lineRule="auto"/>
      <w:ind w:left="720"/>
    </w:pPr>
    <w:rPr>
      <w:rFonts w:ascii="Calibri" w:hAnsi="Calibri" w:cs="Arial"/>
      <w:sz w:val="22"/>
      <w:szCs w:val="22"/>
    </w:rPr>
  </w:style>
  <w:style w:type="table" w:styleId="3">
    <w:name w:val="Table Classic 3"/>
    <w:basedOn w:val="a1"/>
    <w:rsid w:val="00651657"/>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e">
    <w:name w:val="Table Theme"/>
    <w:basedOn w:val="a1"/>
    <w:rsid w:val="006516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1F0CC3"/>
    <w:pPr>
      <w:bidi w:val="0"/>
      <w:spacing w:before="100" w:beforeAutospacing="1" w:after="100" w:afterAutospacing="1"/>
    </w:pPr>
    <w:rPr>
      <w:rFonts w:eastAsiaTheme="minorEastAsia" w:cs="Times New Roman"/>
      <w:sz w:val="24"/>
      <w:szCs w:val="24"/>
    </w:rPr>
  </w:style>
  <w:style w:type="table" w:styleId="12">
    <w:name w:val="Table 3D effects 1"/>
    <w:basedOn w:val="a1"/>
    <w:rsid w:val="00D0526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7">
    <w:name w:val="Table List 7"/>
    <w:basedOn w:val="a1"/>
    <w:rsid w:val="00D05261"/>
    <w:pPr>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4">
    <w:name w:val="Light Grid Accent 4"/>
    <w:basedOn w:val="a1"/>
    <w:uiPriority w:val="62"/>
    <w:rsid w:val="00D052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f0">
    <w:name w:val="Table Elegant"/>
    <w:basedOn w:val="a1"/>
    <w:rsid w:val="009D0156"/>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No Spacing"/>
    <w:uiPriority w:val="1"/>
    <w:qFormat/>
    <w:rsid w:val="00BA1455"/>
    <w:pPr>
      <w:bidi/>
    </w:pPr>
    <w:rPr>
      <w:rFonts w:asciiTheme="minorHAnsi" w:eastAsiaTheme="minorHAnsi" w:hAnsiTheme="minorHAnsi" w:cstheme="minorBidi"/>
      <w:sz w:val="22"/>
      <w:szCs w:val="22"/>
    </w:rPr>
  </w:style>
  <w:style w:type="table" w:customStyle="1" w:styleId="13">
    <w:name w:val="شبكة جدول1"/>
    <w:basedOn w:val="a1"/>
    <w:next w:val="ac"/>
    <w:rsid w:val="00C00D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c"/>
    <w:uiPriority w:val="99"/>
    <w:rsid w:val="00F500C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Char4"/>
    <w:uiPriority w:val="11"/>
    <w:qFormat/>
    <w:rsid w:val="00AC5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عنوان فرعي Char"/>
    <w:basedOn w:val="a0"/>
    <w:link w:val="af2"/>
    <w:uiPriority w:val="11"/>
    <w:rsid w:val="00AC5F2A"/>
    <w:rPr>
      <w:rFonts w:asciiTheme="majorHAnsi" w:eastAsiaTheme="majorEastAsia" w:hAnsiTheme="majorHAnsi" w:cstheme="majorBidi"/>
      <w:i/>
      <w:iCs/>
      <w:color w:val="4F81BD" w:themeColor="accent1"/>
      <w:spacing w:val="15"/>
      <w:sz w:val="24"/>
      <w:szCs w:val="24"/>
    </w:rPr>
  </w:style>
  <w:style w:type="character" w:styleId="Hyperlink">
    <w:name w:val="Hyperlink"/>
    <w:basedOn w:val="a0"/>
    <w:rsid w:val="001C0196"/>
    <w:rPr>
      <w:color w:val="0000FF" w:themeColor="hyperlink"/>
      <w:u w:val="single"/>
    </w:rPr>
  </w:style>
  <w:style w:type="table" w:customStyle="1" w:styleId="110">
    <w:name w:val="شبكة جدول11"/>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c"/>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4A14E2"/>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List Accent 2"/>
    <w:basedOn w:val="a1"/>
    <w:uiPriority w:val="61"/>
    <w:rsid w:val="004A14E2"/>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4">
    <w:name w:val="1"/>
    <w:next w:val="a3"/>
    <w:rsid w:val="004A14E2"/>
    <w:pPr>
      <w:tabs>
        <w:tab w:val="center" w:pos="4153"/>
        <w:tab w:val="right" w:pos="8306"/>
      </w:tabs>
      <w:bidi/>
    </w:pPr>
    <w:rPr>
      <w:rFonts w:cs="Simplified Arabic"/>
      <w:sz w:val="28"/>
      <w:szCs w:val="32"/>
    </w:rPr>
  </w:style>
  <w:style w:type="paragraph" w:styleId="af3">
    <w:name w:val="Body Text"/>
    <w:basedOn w:val="a"/>
    <w:link w:val="Char5"/>
    <w:rsid w:val="004A14E2"/>
    <w:pPr>
      <w:spacing w:after="120"/>
    </w:pPr>
  </w:style>
  <w:style w:type="character" w:customStyle="1" w:styleId="Char5">
    <w:name w:val="نص أساسي Char"/>
    <w:basedOn w:val="a0"/>
    <w:link w:val="af3"/>
    <w:rsid w:val="004A14E2"/>
    <w:rPr>
      <w:rFonts w:cs="Simplified Arabic"/>
      <w:sz w:val="28"/>
      <w:szCs w:val="32"/>
    </w:rPr>
  </w:style>
  <w:style w:type="paragraph" w:styleId="af4">
    <w:name w:val="Block Text"/>
    <w:basedOn w:val="a"/>
    <w:rsid w:val="004A14E2"/>
    <w:pPr>
      <w:ind w:left="288"/>
      <w:jc w:val="center"/>
    </w:pPr>
    <w:rPr>
      <w:rFonts w:cs="MCS Jeddah S_U shadow."/>
      <w:color w:val="000000"/>
      <w:sz w:val="32"/>
      <w:szCs w:val="28"/>
    </w:rPr>
  </w:style>
  <w:style w:type="table" w:styleId="-20">
    <w:name w:val="Light Grid Accent 2"/>
    <w:basedOn w:val="a1"/>
    <w:uiPriority w:val="62"/>
    <w:rsid w:val="004A14E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6">
    <w:name w:val="Medium List 1 Accent 6"/>
    <w:basedOn w:val="a1"/>
    <w:uiPriority w:val="65"/>
    <w:rsid w:val="004A14E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0">
    <w:name w:val="Medium List 2"/>
    <w:basedOn w:val="a1"/>
    <w:uiPriority w:val="66"/>
    <w:rsid w:val="004A14E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5">
    <w:name w:val="Emphasis"/>
    <w:basedOn w:val="a0"/>
    <w:qFormat/>
    <w:rsid w:val="004A14E2"/>
    <w:rPr>
      <w:i/>
      <w:iCs/>
    </w:rPr>
  </w:style>
  <w:style w:type="table" w:styleId="15">
    <w:name w:val="Table Columns 1"/>
    <w:basedOn w:val="a1"/>
    <w:rsid w:val="004A14E2"/>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6">
    <w:name w:val="Intense Reference"/>
    <w:basedOn w:val="a0"/>
    <w:uiPriority w:val="32"/>
    <w:qFormat/>
    <w:rsid w:val="004A14E2"/>
    <w:rPr>
      <w:b/>
      <w:bCs/>
      <w:smallCaps/>
      <w:color w:val="C0504D" w:themeColor="accent2"/>
      <w:spacing w:val="5"/>
      <w:u w:val="single"/>
    </w:rPr>
  </w:style>
  <w:style w:type="table" w:styleId="-40">
    <w:name w:val="Light List Accent 4"/>
    <w:basedOn w:val="a1"/>
    <w:uiPriority w:val="61"/>
    <w:rsid w:val="004A14E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
    <w:name w:val="Medium Grid 1 Accent 4"/>
    <w:basedOn w:val="a1"/>
    <w:uiPriority w:val="67"/>
    <w:rsid w:val="004A14E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Grid 2 Accent 4"/>
    <w:basedOn w:val="a1"/>
    <w:uiPriority w:val="68"/>
    <w:rsid w:val="004A14E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1"/>
    <w:uiPriority w:val="69"/>
    <w:rsid w:val="004A14E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1"/>
    <w:uiPriority w:val="69"/>
    <w:rsid w:val="004A14E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71">
    <w:name w:val="Table Grid 7"/>
    <w:basedOn w:val="a1"/>
    <w:rsid w:val="004A14E2"/>
    <w:pPr>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
    <w:name w:val="بلا قائمة2"/>
    <w:next w:val="a2"/>
    <w:uiPriority w:val="99"/>
    <w:semiHidden/>
    <w:unhideWhenUsed/>
    <w:rsid w:val="004A14E2"/>
  </w:style>
  <w:style w:type="table" w:customStyle="1" w:styleId="120">
    <w:name w:val="شبكة جدول12"/>
    <w:basedOn w:val="a1"/>
    <w:next w:val="ac"/>
    <w:uiPriority w:val="59"/>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c"/>
    <w:uiPriority w:val="99"/>
    <w:rsid w:val="004A14E2"/>
    <w:rPr>
      <w:rFonts w:cs="Simplified Arabic"/>
      <w:sz w:val="32"/>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شبكة جدول31"/>
    <w:basedOn w:val="a1"/>
    <w:next w:val="ac"/>
    <w:uiPriority w:val="59"/>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متوسطة 11"/>
    <w:basedOn w:val="a1"/>
    <w:next w:val="10"/>
    <w:uiPriority w:val="67"/>
    <w:rsid w:val="004A14E2"/>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41">
    <w:name w:val="شبكة جدول41"/>
    <w:basedOn w:val="a1"/>
    <w:next w:val="ac"/>
    <w:uiPriority w:val="59"/>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unhideWhenUsed/>
    <w:rsid w:val="004A1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CAB"/>
    <w:pPr>
      <w:bidi/>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1DE2"/>
    <w:pPr>
      <w:tabs>
        <w:tab w:val="center" w:pos="4153"/>
        <w:tab w:val="right" w:pos="8306"/>
      </w:tabs>
    </w:pPr>
  </w:style>
  <w:style w:type="paragraph" w:styleId="a4">
    <w:name w:val="footer"/>
    <w:basedOn w:val="a"/>
    <w:link w:val="Char0"/>
    <w:uiPriority w:val="99"/>
    <w:rsid w:val="00171DE2"/>
    <w:pPr>
      <w:tabs>
        <w:tab w:val="center" w:pos="4153"/>
        <w:tab w:val="right" w:pos="8306"/>
      </w:tabs>
    </w:pPr>
  </w:style>
  <w:style w:type="character" w:styleId="a5">
    <w:name w:val="page number"/>
    <w:basedOn w:val="a0"/>
    <w:rsid w:val="00171DE2"/>
  </w:style>
  <w:style w:type="paragraph" w:styleId="a6">
    <w:name w:val="footnote text"/>
    <w:basedOn w:val="a"/>
    <w:link w:val="Char1"/>
    <w:uiPriority w:val="99"/>
    <w:rsid w:val="007A33E1"/>
    <w:rPr>
      <w:sz w:val="20"/>
      <w:szCs w:val="20"/>
    </w:rPr>
  </w:style>
  <w:style w:type="character" w:styleId="a7">
    <w:name w:val="footnote reference"/>
    <w:uiPriority w:val="99"/>
    <w:rsid w:val="007A33E1"/>
    <w:rPr>
      <w:vertAlign w:val="superscript"/>
    </w:rPr>
  </w:style>
  <w:style w:type="paragraph" w:styleId="a8">
    <w:name w:val="Balloon Text"/>
    <w:basedOn w:val="a"/>
    <w:link w:val="Char2"/>
    <w:uiPriority w:val="99"/>
    <w:rsid w:val="00BC2974"/>
    <w:rPr>
      <w:rFonts w:ascii="Tahoma" w:hAnsi="Tahoma" w:cs="Times New Roman"/>
      <w:sz w:val="16"/>
      <w:szCs w:val="16"/>
      <w:lang w:val="x-none" w:eastAsia="x-none"/>
    </w:rPr>
  </w:style>
  <w:style w:type="character" w:customStyle="1" w:styleId="Char2">
    <w:name w:val="نص في بالون Char"/>
    <w:link w:val="a8"/>
    <w:uiPriority w:val="99"/>
    <w:rsid w:val="00BC2974"/>
    <w:rPr>
      <w:rFonts w:ascii="Tahoma" w:hAnsi="Tahoma" w:cs="Tahoma"/>
      <w:sz w:val="16"/>
      <w:szCs w:val="16"/>
    </w:rPr>
  </w:style>
  <w:style w:type="paragraph" w:styleId="a9">
    <w:name w:val="List Paragraph"/>
    <w:basedOn w:val="a"/>
    <w:uiPriority w:val="34"/>
    <w:qFormat/>
    <w:rsid w:val="008D44CA"/>
    <w:pPr>
      <w:ind w:left="720"/>
      <w:contextualSpacing/>
    </w:pPr>
  </w:style>
  <w:style w:type="character" w:customStyle="1" w:styleId="Char1">
    <w:name w:val="نص حاشية سفلية Char"/>
    <w:basedOn w:val="a0"/>
    <w:link w:val="a6"/>
    <w:uiPriority w:val="99"/>
    <w:rsid w:val="00F24809"/>
    <w:rPr>
      <w:rFonts w:cs="Simplified Arabic"/>
    </w:rPr>
  </w:style>
  <w:style w:type="numbering" w:customStyle="1" w:styleId="1">
    <w:name w:val="بلا قائمة1"/>
    <w:next w:val="a2"/>
    <w:uiPriority w:val="99"/>
    <w:semiHidden/>
    <w:unhideWhenUsed/>
    <w:rsid w:val="00BF1B46"/>
  </w:style>
  <w:style w:type="character" w:customStyle="1" w:styleId="Char">
    <w:name w:val="رأس الصفحة Char"/>
    <w:basedOn w:val="a0"/>
    <w:link w:val="a3"/>
    <w:uiPriority w:val="99"/>
    <w:rsid w:val="00BF1B46"/>
    <w:rPr>
      <w:rFonts w:cs="Simplified Arabic"/>
      <w:sz w:val="28"/>
      <w:szCs w:val="32"/>
    </w:rPr>
  </w:style>
  <w:style w:type="character" w:customStyle="1" w:styleId="Char0">
    <w:name w:val="تذييل الصفحة Char"/>
    <w:basedOn w:val="a0"/>
    <w:link w:val="a4"/>
    <w:uiPriority w:val="99"/>
    <w:rsid w:val="00BF1B46"/>
    <w:rPr>
      <w:rFonts w:cs="Simplified Arabic"/>
      <w:sz w:val="28"/>
      <w:szCs w:val="32"/>
    </w:rPr>
  </w:style>
  <w:style w:type="character" w:styleId="aa">
    <w:name w:val="Strong"/>
    <w:basedOn w:val="a0"/>
    <w:qFormat/>
    <w:rsid w:val="00203DE6"/>
    <w:rPr>
      <w:b/>
      <w:bCs/>
    </w:rPr>
  </w:style>
  <w:style w:type="paragraph" w:styleId="ab">
    <w:name w:val="Title"/>
    <w:basedOn w:val="a"/>
    <w:next w:val="a"/>
    <w:link w:val="Char3"/>
    <w:qFormat/>
    <w:rsid w:val="00203D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b"/>
    <w:rsid w:val="00203DE6"/>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3E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Medium Grid 1"/>
    <w:basedOn w:val="a1"/>
    <w:uiPriority w:val="67"/>
    <w:rsid w:val="009E0FA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d">
    <w:name w:val="Light Grid"/>
    <w:basedOn w:val="a1"/>
    <w:uiPriority w:val="62"/>
    <w:rsid w:val="0066661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1">
    <w:name w:val="سرد الفقرات1"/>
    <w:basedOn w:val="a"/>
    <w:rsid w:val="009252FD"/>
    <w:pPr>
      <w:spacing w:after="200" w:line="276" w:lineRule="auto"/>
      <w:ind w:left="720"/>
    </w:pPr>
    <w:rPr>
      <w:rFonts w:ascii="Calibri" w:hAnsi="Calibri" w:cs="Arial"/>
      <w:sz w:val="22"/>
      <w:szCs w:val="22"/>
    </w:rPr>
  </w:style>
  <w:style w:type="table" w:styleId="3">
    <w:name w:val="Table Classic 3"/>
    <w:basedOn w:val="a1"/>
    <w:rsid w:val="00651657"/>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e">
    <w:name w:val="Table Theme"/>
    <w:basedOn w:val="a1"/>
    <w:rsid w:val="006516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1F0CC3"/>
    <w:pPr>
      <w:bidi w:val="0"/>
      <w:spacing w:before="100" w:beforeAutospacing="1" w:after="100" w:afterAutospacing="1"/>
    </w:pPr>
    <w:rPr>
      <w:rFonts w:eastAsiaTheme="minorEastAsia" w:cs="Times New Roman"/>
      <w:sz w:val="24"/>
      <w:szCs w:val="24"/>
    </w:rPr>
  </w:style>
  <w:style w:type="table" w:styleId="12">
    <w:name w:val="Table 3D effects 1"/>
    <w:basedOn w:val="a1"/>
    <w:rsid w:val="00D0526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7">
    <w:name w:val="Table List 7"/>
    <w:basedOn w:val="a1"/>
    <w:rsid w:val="00D05261"/>
    <w:pPr>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4">
    <w:name w:val="Light Grid Accent 4"/>
    <w:basedOn w:val="a1"/>
    <w:uiPriority w:val="62"/>
    <w:rsid w:val="00D052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f0">
    <w:name w:val="Table Elegant"/>
    <w:basedOn w:val="a1"/>
    <w:rsid w:val="009D0156"/>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No Spacing"/>
    <w:uiPriority w:val="1"/>
    <w:qFormat/>
    <w:rsid w:val="00BA1455"/>
    <w:pPr>
      <w:bidi/>
    </w:pPr>
    <w:rPr>
      <w:rFonts w:asciiTheme="minorHAnsi" w:eastAsiaTheme="minorHAnsi" w:hAnsiTheme="minorHAnsi" w:cstheme="minorBidi"/>
      <w:sz w:val="22"/>
      <w:szCs w:val="22"/>
    </w:rPr>
  </w:style>
  <w:style w:type="table" w:customStyle="1" w:styleId="13">
    <w:name w:val="شبكة جدول1"/>
    <w:basedOn w:val="a1"/>
    <w:next w:val="ac"/>
    <w:rsid w:val="00C00D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c"/>
    <w:uiPriority w:val="99"/>
    <w:rsid w:val="00F500C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Char4"/>
    <w:uiPriority w:val="11"/>
    <w:qFormat/>
    <w:rsid w:val="00AC5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عنوان فرعي Char"/>
    <w:basedOn w:val="a0"/>
    <w:link w:val="af2"/>
    <w:uiPriority w:val="11"/>
    <w:rsid w:val="00AC5F2A"/>
    <w:rPr>
      <w:rFonts w:asciiTheme="majorHAnsi" w:eastAsiaTheme="majorEastAsia" w:hAnsiTheme="majorHAnsi" w:cstheme="majorBidi"/>
      <w:i/>
      <w:iCs/>
      <w:color w:val="4F81BD" w:themeColor="accent1"/>
      <w:spacing w:val="15"/>
      <w:sz w:val="24"/>
      <w:szCs w:val="24"/>
    </w:rPr>
  </w:style>
  <w:style w:type="character" w:styleId="Hyperlink">
    <w:name w:val="Hyperlink"/>
    <w:basedOn w:val="a0"/>
    <w:rsid w:val="001C0196"/>
    <w:rPr>
      <w:color w:val="0000FF" w:themeColor="hyperlink"/>
      <w:u w:val="single"/>
    </w:rPr>
  </w:style>
  <w:style w:type="table" w:customStyle="1" w:styleId="110">
    <w:name w:val="شبكة جدول11"/>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c"/>
    <w:uiPriority w:val="59"/>
    <w:rsid w:val="004A14E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c"/>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4A14E2"/>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List Accent 2"/>
    <w:basedOn w:val="a1"/>
    <w:uiPriority w:val="61"/>
    <w:rsid w:val="004A14E2"/>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4">
    <w:name w:val="1"/>
    <w:next w:val="a3"/>
    <w:rsid w:val="004A14E2"/>
    <w:pPr>
      <w:tabs>
        <w:tab w:val="center" w:pos="4153"/>
        <w:tab w:val="right" w:pos="8306"/>
      </w:tabs>
      <w:bidi/>
    </w:pPr>
    <w:rPr>
      <w:rFonts w:cs="Simplified Arabic"/>
      <w:sz w:val="28"/>
      <w:szCs w:val="32"/>
    </w:rPr>
  </w:style>
  <w:style w:type="paragraph" w:styleId="af3">
    <w:name w:val="Body Text"/>
    <w:basedOn w:val="a"/>
    <w:link w:val="Char5"/>
    <w:rsid w:val="004A14E2"/>
    <w:pPr>
      <w:spacing w:after="120"/>
    </w:pPr>
  </w:style>
  <w:style w:type="character" w:customStyle="1" w:styleId="Char5">
    <w:name w:val="نص أساسي Char"/>
    <w:basedOn w:val="a0"/>
    <w:link w:val="af3"/>
    <w:rsid w:val="004A14E2"/>
    <w:rPr>
      <w:rFonts w:cs="Simplified Arabic"/>
      <w:sz w:val="28"/>
      <w:szCs w:val="32"/>
    </w:rPr>
  </w:style>
  <w:style w:type="paragraph" w:styleId="af4">
    <w:name w:val="Block Text"/>
    <w:basedOn w:val="a"/>
    <w:rsid w:val="004A14E2"/>
    <w:pPr>
      <w:ind w:left="288"/>
      <w:jc w:val="center"/>
    </w:pPr>
    <w:rPr>
      <w:rFonts w:cs="MCS Jeddah S_U shadow."/>
      <w:color w:val="000000"/>
      <w:sz w:val="32"/>
      <w:szCs w:val="28"/>
    </w:rPr>
  </w:style>
  <w:style w:type="table" w:styleId="-20">
    <w:name w:val="Light Grid Accent 2"/>
    <w:basedOn w:val="a1"/>
    <w:uiPriority w:val="62"/>
    <w:rsid w:val="004A14E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6">
    <w:name w:val="Medium List 1 Accent 6"/>
    <w:basedOn w:val="a1"/>
    <w:uiPriority w:val="65"/>
    <w:rsid w:val="004A14E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0">
    <w:name w:val="Medium List 2"/>
    <w:basedOn w:val="a1"/>
    <w:uiPriority w:val="66"/>
    <w:rsid w:val="004A14E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5">
    <w:name w:val="Emphasis"/>
    <w:basedOn w:val="a0"/>
    <w:qFormat/>
    <w:rsid w:val="004A14E2"/>
    <w:rPr>
      <w:i/>
      <w:iCs/>
    </w:rPr>
  </w:style>
  <w:style w:type="table" w:styleId="15">
    <w:name w:val="Table Columns 1"/>
    <w:basedOn w:val="a1"/>
    <w:rsid w:val="004A14E2"/>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6">
    <w:name w:val="Intense Reference"/>
    <w:basedOn w:val="a0"/>
    <w:uiPriority w:val="32"/>
    <w:qFormat/>
    <w:rsid w:val="004A14E2"/>
    <w:rPr>
      <w:b/>
      <w:bCs/>
      <w:smallCaps/>
      <w:color w:val="C0504D" w:themeColor="accent2"/>
      <w:spacing w:val="5"/>
      <w:u w:val="single"/>
    </w:rPr>
  </w:style>
  <w:style w:type="table" w:styleId="-40">
    <w:name w:val="Light List Accent 4"/>
    <w:basedOn w:val="a1"/>
    <w:uiPriority w:val="61"/>
    <w:rsid w:val="004A14E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
    <w:name w:val="Medium Grid 1 Accent 4"/>
    <w:basedOn w:val="a1"/>
    <w:uiPriority w:val="67"/>
    <w:rsid w:val="004A14E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Grid 2 Accent 4"/>
    <w:basedOn w:val="a1"/>
    <w:uiPriority w:val="68"/>
    <w:rsid w:val="004A14E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1"/>
    <w:uiPriority w:val="69"/>
    <w:rsid w:val="004A14E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1"/>
    <w:uiPriority w:val="69"/>
    <w:rsid w:val="004A14E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71">
    <w:name w:val="Table Grid 7"/>
    <w:basedOn w:val="a1"/>
    <w:rsid w:val="004A14E2"/>
    <w:pPr>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
    <w:name w:val="بلا قائمة2"/>
    <w:next w:val="a2"/>
    <w:uiPriority w:val="99"/>
    <w:semiHidden/>
    <w:unhideWhenUsed/>
    <w:rsid w:val="004A14E2"/>
  </w:style>
  <w:style w:type="table" w:customStyle="1" w:styleId="120">
    <w:name w:val="شبكة جدول12"/>
    <w:basedOn w:val="a1"/>
    <w:next w:val="ac"/>
    <w:uiPriority w:val="59"/>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c"/>
    <w:uiPriority w:val="99"/>
    <w:rsid w:val="004A14E2"/>
    <w:rPr>
      <w:rFonts w:cs="Simplified Arabic"/>
      <w:sz w:val="32"/>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شبكة جدول31"/>
    <w:basedOn w:val="a1"/>
    <w:next w:val="ac"/>
    <w:uiPriority w:val="59"/>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متوسطة 11"/>
    <w:basedOn w:val="a1"/>
    <w:next w:val="10"/>
    <w:uiPriority w:val="67"/>
    <w:rsid w:val="004A14E2"/>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41">
    <w:name w:val="شبكة جدول41"/>
    <w:basedOn w:val="a1"/>
    <w:next w:val="ac"/>
    <w:uiPriority w:val="59"/>
    <w:rsid w:val="004A14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unhideWhenUsed/>
    <w:rsid w:val="004A1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98504">
      <w:bodyDiv w:val="1"/>
      <w:marLeft w:val="0"/>
      <w:marRight w:val="0"/>
      <w:marTop w:val="0"/>
      <w:marBottom w:val="0"/>
      <w:divBdr>
        <w:top w:val="none" w:sz="0" w:space="0" w:color="auto"/>
        <w:left w:val="none" w:sz="0" w:space="0" w:color="auto"/>
        <w:bottom w:val="none" w:sz="0" w:space="0" w:color="auto"/>
        <w:right w:val="none" w:sz="0" w:space="0" w:color="auto"/>
      </w:divBdr>
    </w:div>
    <w:div w:id="1068306914">
      <w:bodyDiv w:val="1"/>
      <w:marLeft w:val="0"/>
      <w:marRight w:val="0"/>
      <w:marTop w:val="0"/>
      <w:marBottom w:val="0"/>
      <w:divBdr>
        <w:top w:val="none" w:sz="0" w:space="0" w:color="auto"/>
        <w:left w:val="none" w:sz="0" w:space="0" w:color="auto"/>
        <w:bottom w:val="none" w:sz="0" w:space="0" w:color="auto"/>
        <w:right w:val="none" w:sz="0" w:space="0" w:color="auto"/>
      </w:divBdr>
    </w:div>
    <w:div w:id="1657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san@uomisan.edu.iq" TargetMode="External"/><Relationship Id="rId4" Type="http://schemas.microsoft.com/office/2007/relationships/stylesWithEffects" Target="stylesWithEffects.xml"/><Relationship Id="rId9" Type="http://schemas.openxmlformats.org/officeDocument/2006/relationships/hyperlink" Target="mailto:wasan@uomisan.edu.iq"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86BB-264C-444B-A5A1-A98F2580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14327</TotalTime>
  <Pages>35</Pages>
  <Words>10595</Words>
  <Characters>60395</Characters>
  <Application>Microsoft Office Word</Application>
  <DocSecurity>0</DocSecurity>
  <Lines>503</Lines>
  <Paragraphs>141</Paragraphs>
  <ScaleCrop>false</ScaleCrop>
  <HeadingPairs>
    <vt:vector size="2" baseType="variant">
      <vt:variant>
        <vt:lpstr>العنوان</vt:lpstr>
      </vt:variant>
      <vt:variant>
        <vt:i4>1</vt:i4>
      </vt:variant>
    </vt:vector>
  </HeadingPairs>
  <TitlesOfParts>
    <vt:vector size="1" baseType="lpstr">
      <vt:lpstr>الفصل الأول</vt:lpstr>
    </vt:vector>
  </TitlesOfParts>
  <Company/>
  <LinksUpToDate>false</LinksUpToDate>
  <CharactersWithSpaces>70849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Microsoft</dc:creator>
  <cp:lastModifiedBy>الهدى</cp:lastModifiedBy>
  <cp:revision>1513</cp:revision>
  <cp:lastPrinted>2018-02-26T18:23:00Z</cp:lastPrinted>
  <dcterms:created xsi:type="dcterms:W3CDTF">2013-02-18T21:35:00Z</dcterms:created>
  <dcterms:modified xsi:type="dcterms:W3CDTF">2019-12-07T12:38:00Z</dcterms:modified>
</cp:coreProperties>
</file>