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84" w:rsidRDefault="00796484" w:rsidP="001C2A75">
      <w:pPr>
        <w:bidi w:val="0"/>
        <w:spacing w:line="240" w:lineRule="auto"/>
        <w:jc w:val="center"/>
        <w:rPr>
          <w:rFonts w:ascii="Calibri" w:eastAsia="Times New Roman" w:hAnsi="Calibri" w:cs="Arial"/>
          <w:b/>
          <w:bCs/>
          <w:sz w:val="36"/>
          <w:szCs w:val="36"/>
          <w:lang w:bidi="ar-IQ"/>
        </w:rPr>
      </w:pPr>
    </w:p>
    <w:p w:rsidR="001C2A75" w:rsidRPr="001C2A75" w:rsidRDefault="00796484" w:rsidP="001C2A75">
      <w:pPr>
        <w:bidi w:val="0"/>
        <w:spacing w:line="240" w:lineRule="auto"/>
        <w:jc w:val="center"/>
        <w:rPr>
          <w:rFonts w:ascii="Engravers MT" w:eastAsia="Times New Roman" w:hAnsi="Engravers MT" w:cs="Arial"/>
          <w:b/>
          <w:bCs/>
          <w:sz w:val="48"/>
          <w:szCs w:val="48"/>
          <w:lang w:bidi="ar-IQ"/>
        </w:rPr>
      </w:pPr>
      <w:r w:rsidRPr="001C2A75">
        <w:rPr>
          <w:rFonts w:ascii="Engravers MT" w:eastAsia="Times New Roman" w:hAnsi="Engravers MT" w:cs="Arial"/>
          <w:b/>
          <w:bCs/>
          <w:sz w:val="48"/>
          <w:szCs w:val="48"/>
          <w:lang w:bidi="ar-IQ"/>
        </w:rPr>
        <w:t>RELEATION OF</w:t>
      </w:r>
    </w:p>
    <w:p w:rsidR="001C2A75" w:rsidRPr="001C2A75" w:rsidRDefault="00796484" w:rsidP="001C2A75">
      <w:pPr>
        <w:bidi w:val="0"/>
        <w:spacing w:line="240" w:lineRule="auto"/>
        <w:jc w:val="center"/>
        <w:rPr>
          <w:rFonts w:ascii="Engravers MT" w:eastAsia="Times New Roman" w:hAnsi="Engravers MT" w:cs="Arial"/>
          <w:b/>
          <w:bCs/>
          <w:sz w:val="48"/>
          <w:szCs w:val="48"/>
          <w:lang w:bidi="ar-IQ"/>
        </w:rPr>
      </w:pPr>
      <w:r w:rsidRPr="001C2A75">
        <w:rPr>
          <w:rFonts w:ascii="Engravers MT" w:eastAsia="Times New Roman" w:hAnsi="Engravers MT" w:cs="Arial"/>
          <w:b/>
          <w:bCs/>
          <w:sz w:val="48"/>
          <w:szCs w:val="48"/>
          <w:lang w:bidi="ar-IQ"/>
        </w:rPr>
        <w:t xml:space="preserve"> GLOMRULAR FILTRATION RATE </w:t>
      </w:r>
    </w:p>
    <w:p w:rsidR="00796484" w:rsidRPr="001C2A75" w:rsidRDefault="00796484" w:rsidP="001C2A75">
      <w:pPr>
        <w:bidi w:val="0"/>
        <w:spacing w:line="240" w:lineRule="auto"/>
        <w:jc w:val="center"/>
        <w:rPr>
          <w:rFonts w:ascii="Engravers MT" w:eastAsia="Times New Roman" w:hAnsi="Engravers MT" w:cs="Arial"/>
          <w:b/>
          <w:bCs/>
          <w:sz w:val="48"/>
          <w:szCs w:val="48"/>
          <w:lang w:bidi="ar-IQ"/>
        </w:rPr>
      </w:pPr>
      <w:r w:rsidRPr="001C2A75">
        <w:rPr>
          <w:rFonts w:ascii="Engravers MT" w:eastAsia="Times New Roman" w:hAnsi="Engravers MT" w:cs="Arial"/>
          <w:b/>
          <w:bCs/>
          <w:sz w:val="48"/>
          <w:szCs w:val="48"/>
          <w:lang w:bidi="ar-IQ"/>
        </w:rPr>
        <w:t>WITH LEFT VNTRICULAR MASS</w:t>
      </w:r>
      <w:r w:rsidR="001C2A75" w:rsidRPr="001C2A75">
        <w:rPr>
          <w:rFonts w:ascii="Engravers MT" w:eastAsia="Times New Roman" w:hAnsi="Engravers MT" w:cs="Arial"/>
          <w:b/>
          <w:bCs/>
          <w:sz w:val="48"/>
          <w:szCs w:val="48"/>
          <w:lang w:bidi="ar-IQ"/>
        </w:rPr>
        <w:t xml:space="preserve"> </w:t>
      </w:r>
      <w:r w:rsidRPr="001C2A75">
        <w:rPr>
          <w:rFonts w:ascii="Engravers MT" w:eastAsia="Times New Roman" w:hAnsi="Engravers MT" w:cs="Arial"/>
          <w:b/>
          <w:bCs/>
          <w:sz w:val="48"/>
          <w:szCs w:val="48"/>
          <w:lang w:bidi="ar-IQ"/>
        </w:rPr>
        <w:t>MEASURMENT</w:t>
      </w:r>
      <w:r w:rsidR="009522BF" w:rsidRPr="001C2A75">
        <w:rPr>
          <w:rFonts w:ascii="Engravers MT" w:eastAsia="Times New Roman" w:hAnsi="Engravers MT" w:cs="Arial"/>
          <w:b/>
          <w:bCs/>
          <w:sz w:val="48"/>
          <w:szCs w:val="48"/>
          <w:lang w:bidi="ar-IQ"/>
        </w:rPr>
        <w:t>S</w:t>
      </w:r>
      <w:r w:rsidRPr="001C2A75">
        <w:rPr>
          <w:rFonts w:ascii="Engravers MT" w:eastAsia="Times New Roman" w:hAnsi="Engravers MT" w:cs="Arial"/>
          <w:b/>
          <w:bCs/>
          <w:sz w:val="48"/>
          <w:szCs w:val="48"/>
          <w:lang w:bidi="ar-IQ"/>
        </w:rPr>
        <w:t xml:space="preserve"> IN PATIANTS HAD RENAL IMPAIRMENT AND CHRONIC KIDNEY DISEASE</w:t>
      </w:r>
    </w:p>
    <w:p w:rsidR="00796484" w:rsidRDefault="00796484" w:rsidP="001C2A75">
      <w:pPr>
        <w:spacing w:line="240" w:lineRule="auto"/>
        <w:jc w:val="center"/>
        <w:rPr>
          <w:rFonts w:ascii="Calibri" w:eastAsia="Times New Roman" w:hAnsi="Calibri" w:cs="Arial"/>
        </w:rPr>
      </w:pPr>
    </w:p>
    <w:p w:rsidR="00796484" w:rsidRDefault="00796484" w:rsidP="001C2A75">
      <w:pPr>
        <w:spacing w:line="240" w:lineRule="auto"/>
        <w:rPr>
          <w:rFonts w:ascii="Calibri" w:eastAsia="Times New Roman" w:hAnsi="Calibri" w:cs="Arial"/>
          <w:rtl/>
          <w:lang w:bidi="ar-IQ"/>
        </w:rPr>
      </w:pPr>
    </w:p>
    <w:p w:rsidR="00796484" w:rsidRPr="008475B8" w:rsidRDefault="00796484" w:rsidP="001C2A75">
      <w:pPr>
        <w:spacing w:line="240" w:lineRule="auto"/>
        <w:jc w:val="center"/>
        <w:rPr>
          <w:rFonts w:ascii="Calibri" w:eastAsia="Times New Roman" w:hAnsi="Calibri" w:cs="Arial"/>
          <w:i/>
          <w:iCs/>
          <w:sz w:val="36"/>
          <w:szCs w:val="36"/>
          <w:lang w:bidi="ar-AE"/>
        </w:rPr>
      </w:pPr>
      <w:r w:rsidRPr="008475B8">
        <w:rPr>
          <w:rFonts w:ascii="Calibri" w:eastAsia="Times New Roman" w:hAnsi="Calibri" w:cs="Arial"/>
          <w:i/>
          <w:iCs/>
          <w:sz w:val="36"/>
          <w:szCs w:val="36"/>
          <w:lang w:bidi="ar-AE"/>
        </w:rPr>
        <w:t>A thesis</w:t>
      </w:r>
    </w:p>
    <w:p w:rsidR="00796484" w:rsidRPr="008475B8" w:rsidRDefault="00796484" w:rsidP="001C2A75">
      <w:pPr>
        <w:spacing w:line="240" w:lineRule="auto"/>
        <w:jc w:val="center"/>
        <w:rPr>
          <w:rFonts w:ascii="Calibri" w:eastAsia="Times New Roman" w:hAnsi="Calibri" w:cs="Arial"/>
          <w:i/>
          <w:iCs/>
          <w:sz w:val="36"/>
          <w:szCs w:val="36"/>
          <w:lang w:bidi="ar-AE"/>
        </w:rPr>
      </w:pPr>
      <w:r w:rsidRPr="008475B8">
        <w:rPr>
          <w:rFonts w:ascii="Calibri" w:eastAsia="Times New Roman" w:hAnsi="Calibri" w:cs="Arial"/>
          <w:i/>
          <w:iCs/>
          <w:sz w:val="36"/>
          <w:szCs w:val="36"/>
          <w:lang w:bidi="ar-AE"/>
        </w:rPr>
        <w:t xml:space="preserve">Submitted to the </w:t>
      </w:r>
      <w:r>
        <w:rPr>
          <w:i/>
          <w:iCs/>
          <w:sz w:val="36"/>
          <w:szCs w:val="36"/>
          <w:lang w:bidi="ar-AE"/>
        </w:rPr>
        <w:t>Arab</w:t>
      </w:r>
      <w:r w:rsidRPr="008475B8">
        <w:rPr>
          <w:rFonts w:ascii="Calibri" w:eastAsia="Times New Roman" w:hAnsi="Calibri" w:cs="Arial"/>
          <w:i/>
          <w:iCs/>
          <w:sz w:val="36"/>
          <w:szCs w:val="36"/>
          <w:lang w:bidi="ar-AE"/>
        </w:rPr>
        <w:t xml:space="preserve"> Board for Medical specialization in Partial fulfillment of the Requirement for the Degree of Fellowship in Medicine</w:t>
      </w:r>
    </w:p>
    <w:p w:rsidR="00796484" w:rsidRDefault="00796484" w:rsidP="001C2A75">
      <w:pPr>
        <w:spacing w:line="240" w:lineRule="auto"/>
        <w:jc w:val="center"/>
        <w:rPr>
          <w:rFonts w:ascii="Calibri" w:eastAsia="Times New Roman" w:hAnsi="Calibri" w:cs="Arial"/>
          <w:i/>
          <w:iCs/>
          <w:sz w:val="36"/>
          <w:szCs w:val="36"/>
          <w:lang w:bidi="ar-AE"/>
        </w:rPr>
      </w:pPr>
      <w:r w:rsidRPr="008475B8">
        <w:rPr>
          <w:rFonts w:ascii="Calibri" w:eastAsia="Times New Roman" w:hAnsi="Calibri" w:cs="Arial"/>
          <w:i/>
          <w:iCs/>
          <w:sz w:val="36"/>
          <w:szCs w:val="36"/>
          <w:lang w:bidi="ar-AE"/>
        </w:rPr>
        <w:t>By</w:t>
      </w:r>
    </w:p>
    <w:p w:rsidR="00796484" w:rsidRDefault="00796484" w:rsidP="001C2A75">
      <w:pPr>
        <w:spacing w:line="240" w:lineRule="auto"/>
        <w:jc w:val="center"/>
        <w:rPr>
          <w:rFonts w:ascii="Calibri" w:eastAsia="Times New Roman" w:hAnsi="Calibri" w:cs="Arial"/>
          <w:b/>
          <w:bCs/>
          <w:i/>
          <w:iCs/>
          <w:sz w:val="44"/>
          <w:szCs w:val="44"/>
          <w:lang w:bidi="ar-IQ"/>
        </w:rPr>
      </w:pPr>
      <w:r>
        <w:rPr>
          <w:b/>
          <w:bCs/>
          <w:i/>
          <w:iCs/>
          <w:sz w:val="44"/>
          <w:szCs w:val="44"/>
          <w:lang w:bidi="ar-AE"/>
        </w:rPr>
        <w:t>JABBAR J. ATIAH</w:t>
      </w:r>
      <w:r w:rsidR="006F6C9E">
        <w:rPr>
          <w:rFonts w:ascii="Calibri" w:eastAsia="Times New Roman" w:hAnsi="Calibri" w:cs="Arial" w:hint="cs"/>
          <w:b/>
          <w:bCs/>
          <w:i/>
          <w:iCs/>
          <w:sz w:val="44"/>
          <w:szCs w:val="44"/>
          <w:rtl/>
          <w:lang w:bidi="ar-IQ"/>
        </w:rPr>
        <w:t xml:space="preserve"> </w:t>
      </w:r>
      <w:r w:rsidR="006F6C9E">
        <w:rPr>
          <w:rFonts w:ascii="Calibri" w:eastAsia="Times New Roman" w:hAnsi="Calibri" w:cs="Arial"/>
          <w:b/>
          <w:bCs/>
          <w:i/>
          <w:iCs/>
          <w:sz w:val="44"/>
          <w:szCs w:val="44"/>
          <w:lang w:bidi="ar-IQ"/>
        </w:rPr>
        <w:t>Dr.</w:t>
      </w:r>
    </w:p>
    <w:p w:rsidR="00796484" w:rsidRPr="0059260D" w:rsidRDefault="00796484" w:rsidP="001C2A75">
      <w:pPr>
        <w:spacing w:line="240" w:lineRule="auto"/>
        <w:jc w:val="center"/>
        <w:rPr>
          <w:rFonts w:ascii="Calibri" w:eastAsia="Times New Roman" w:hAnsi="Calibri" w:cs="Arial"/>
          <w:sz w:val="28"/>
          <w:szCs w:val="28"/>
          <w:lang w:bidi="ar-AE"/>
        </w:rPr>
      </w:pPr>
      <w:r>
        <w:rPr>
          <w:rFonts w:ascii="Calibri" w:eastAsia="Times New Roman" w:hAnsi="Calibri" w:cs="Arial"/>
          <w:sz w:val="28"/>
          <w:szCs w:val="28"/>
          <w:lang w:val="pt-BR" w:bidi="ar-AE"/>
        </w:rPr>
        <w:t>MBCH</w:t>
      </w:r>
      <w:r w:rsidRPr="008475B8">
        <w:rPr>
          <w:rFonts w:ascii="Calibri" w:eastAsia="Times New Roman" w:hAnsi="Calibri" w:cs="Arial"/>
          <w:sz w:val="28"/>
          <w:szCs w:val="28"/>
          <w:lang w:val="pt-BR" w:bidi="ar-AE"/>
        </w:rPr>
        <w:t>B</w:t>
      </w:r>
      <w:r>
        <w:rPr>
          <w:rFonts w:ascii="Calibri" w:eastAsia="Times New Roman" w:hAnsi="Calibri" w:cs="Arial"/>
          <w:sz w:val="28"/>
          <w:szCs w:val="28"/>
          <w:lang w:bidi="ar-AE"/>
        </w:rPr>
        <w:t>.</w:t>
      </w:r>
    </w:p>
    <w:p w:rsidR="00796484" w:rsidRPr="008475B8" w:rsidRDefault="00796484" w:rsidP="001C2A75">
      <w:pPr>
        <w:spacing w:line="240" w:lineRule="auto"/>
        <w:jc w:val="center"/>
        <w:rPr>
          <w:rFonts w:ascii="Calibri" w:eastAsia="Times New Roman" w:hAnsi="Calibri" w:cs="Arial"/>
          <w:sz w:val="28"/>
          <w:szCs w:val="28"/>
          <w:lang w:val="pt-BR" w:bidi="ar-IQ"/>
        </w:rPr>
      </w:pPr>
    </w:p>
    <w:p w:rsidR="00796484" w:rsidRPr="008475B8" w:rsidRDefault="00796484" w:rsidP="001C2A75">
      <w:pPr>
        <w:spacing w:line="240" w:lineRule="auto"/>
        <w:jc w:val="center"/>
        <w:rPr>
          <w:rFonts w:ascii="Calibri" w:eastAsia="Times New Roman" w:hAnsi="Calibri" w:cs="Arial"/>
          <w:sz w:val="28"/>
          <w:szCs w:val="28"/>
          <w:lang w:bidi="ar-AE"/>
        </w:rPr>
      </w:pPr>
      <w:r w:rsidRPr="008475B8">
        <w:rPr>
          <w:rFonts w:ascii="Calibri" w:eastAsia="Times New Roman" w:hAnsi="Calibri" w:cs="Arial"/>
          <w:sz w:val="28"/>
          <w:szCs w:val="28"/>
          <w:lang w:bidi="ar-AE"/>
        </w:rPr>
        <w:t>Supervised by</w:t>
      </w:r>
    </w:p>
    <w:p w:rsidR="00796484" w:rsidRPr="00796484" w:rsidRDefault="00796484" w:rsidP="001C2A75">
      <w:pPr>
        <w:autoSpaceDE w:val="0"/>
        <w:autoSpaceDN w:val="0"/>
        <w:bidi w:val="0"/>
        <w:adjustRightInd w:val="0"/>
        <w:spacing w:after="0" w:line="240" w:lineRule="auto"/>
        <w:rPr>
          <w:rFonts w:ascii="Times New Roman" w:eastAsia="Times New Roman" w:hAnsi="Times New Roman" w:cs="Times New Roman"/>
          <w:b/>
          <w:bCs/>
          <w:i/>
          <w:iCs/>
          <w:sz w:val="40"/>
          <w:szCs w:val="40"/>
        </w:rPr>
      </w:pPr>
      <w:r>
        <w:rPr>
          <w:rFonts w:ascii="Times New Roman" w:eastAsia="Times New Roman" w:hAnsi="Times New Roman" w:cs="Times New Roman"/>
          <w:b/>
          <w:bCs/>
          <w:i/>
          <w:iCs/>
          <w:sz w:val="40"/>
          <w:szCs w:val="40"/>
        </w:rPr>
        <w:t xml:space="preserve">                                </w:t>
      </w:r>
      <w:r w:rsidRPr="00796484">
        <w:rPr>
          <w:rFonts w:ascii="Times New Roman" w:eastAsia="Times New Roman" w:hAnsi="Times New Roman" w:cs="Times New Roman"/>
          <w:b/>
          <w:bCs/>
          <w:i/>
          <w:iCs/>
          <w:sz w:val="40"/>
          <w:szCs w:val="40"/>
        </w:rPr>
        <w:t>Dr. Safauldin A. Salman</w:t>
      </w:r>
    </w:p>
    <w:p w:rsidR="00796484" w:rsidRPr="00796484" w:rsidRDefault="00796484" w:rsidP="001C2A75">
      <w:pPr>
        <w:autoSpaceDE w:val="0"/>
        <w:autoSpaceDN w:val="0"/>
        <w:bidi w:val="0"/>
        <w:adjustRightInd w:val="0"/>
        <w:spacing w:after="0" w:line="240" w:lineRule="auto"/>
        <w:jc w:val="center"/>
        <w:rPr>
          <w:rFonts w:ascii="Times New Roman" w:eastAsia="Times New Roman" w:hAnsi="Times New Roman" w:cs="Times New Roman"/>
          <w:sz w:val="24"/>
          <w:szCs w:val="24"/>
        </w:rPr>
      </w:pPr>
      <w:r w:rsidRPr="00796484">
        <w:rPr>
          <w:rFonts w:ascii="Times New Roman" w:eastAsia="Times New Roman" w:hAnsi="Times New Roman" w:cs="Times New Roman"/>
          <w:sz w:val="24"/>
          <w:szCs w:val="24"/>
        </w:rPr>
        <w:t>MBCHB.CABM</w:t>
      </w:r>
    </w:p>
    <w:p w:rsidR="00796484" w:rsidRPr="00796484" w:rsidRDefault="00796484" w:rsidP="001C2A75">
      <w:pPr>
        <w:autoSpaceDE w:val="0"/>
        <w:autoSpaceDN w:val="0"/>
        <w:bidi w:val="0"/>
        <w:adjustRightInd w:val="0"/>
        <w:spacing w:after="0" w:line="240" w:lineRule="auto"/>
        <w:rPr>
          <w:rFonts w:ascii="Times New Roman" w:eastAsia="Times New Roman" w:hAnsi="Times New Roman" w:cs="Times New Roman"/>
          <w:sz w:val="24"/>
          <w:szCs w:val="24"/>
        </w:rPr>
      </w:pPr>
      <w:r w:rsidRPr="00796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96484">
        <w:rPr>
          <w:rFonts w:ascii="Times New Roman" w:eastAsia="Times New Roman" w:hAnsi="Times New Roman" w:cs="Times New Roman"/>
          <w:sz w:val="24"/>
          <w:szCs w:val="24"/>
        </w:rPr>
        <w:t xml:space="preserve"> Assist Professor of Medicine</w:t>
      </w:r>
    </w:p>
    <w:p w:rsidR="00796484" w:rsidRPr="00796484" w:rsidRDefault="00796484" w:rsidP="001C2A75">
      <w:pPr>
        <w:autoSpaceDE w:val="0"/>
        <w:autoSpaceDN w:val="0"/>
        <w:bidi w:val="0"/>
        <w:adjustRightInd w:val="0"/>
        <w:spacing w:after="0" w:line="240" w:lineRule="auto"/>
        <w:jc w:val="center"/>
        <w:rPr>
          <w:rFonts w:ascii="Times New Roman" w:eastAsia="Times New Roman" w:hAnsi="Times New Roman" w:cs="Times New Roman"/>
          <w:sz w:val="24"/>
          <w:szCs w:val="24"/>
        </w:rPr>
      </w:pPr>
      <w:r w:rsidRPr="00796484">
        <w:rPr>
          <w:rFonts w:ascii="Times New Roman" w:eastAsia="Times New Roman" w:hAnsi="Times New Roman" w:cs="Times New Roman"/>
          <w:sz w:val="24"/>
          <w:szCs w:val="24"/>
        </w:rPr>
        <w:t xml:space="preserve">          </w:t>
      </w:r>
      <w:smartTag w:uri="urn:schemas-microsoft-com:office:smarttags" w:element="PlaceType">
        <w:r w:rsidRPr="00796484">
          <w:rPr>
            <w:rFonts w:ascii="Times New Roman" w:eastAsia="Times New Roman" w:hAnsi="Times New Roman" w:cs="Times New Roman"/>
            <w:sz w:val="24"/>
            <w:szCs w:val="24"/>
          </w:rPr>
          <w:t>College</w:t>
        </w:r>
      </w:smartTag>
      <w:r w:rsidRPr="00796484">
        <w:rPr>
          <w:rFonts w:ascii="Times New Roman" w:eastAsia="Times New Roman" w:hAnsi="Times New Roman" w:cs="Times New Roman"/>
          <w:sz w:val="24"/>
          <w:szCs w:val="24"/>
        </w:rPr>
        <w:t xml:space="preserve"> of </w:t>
      </w:r>
      <w:smartTag w:uri="urn:schemas-microsoft-com:office:smarttags" w:element="PlaceName">
        <w:r w:rsidRPr="00796484">
          <w:rPr>
            <w:rFonts w:ascii="Times New Roman" w:eastAsia="Times New Roman" w:hAnsi="Times New Roman" w:cs="Times New Roman"/>
            <w:sz w:val="24"/>
            <w:szCs w:val="24"/>
          </w:rPr>
          <w:t>Medicine</w:t>
        </w:r>
      </w:smartTag>
      <w:r w:rsidRPr="00796484">
        <w:rPr>
          <w:rFonts w:ascii="Times New Roman" w:eastAsia="Times New Roman" w:hAnsi="Times New Roman" w:cs="Times New Roman"/>
          <w:sz w:val="24"/>
          <w:szCs w:val="24"/>
        </w:rPr>
        <w:t xml:space="preserve"> - </w:t>
      </w:r>
      <w:smartTag w:uri="urn:schemas-microsoft-com:office:smarttags" w:element="place">
        <w:smartTag w:uri="urn:schemas-microsoft-com:office:smarttags" w:element="PlaceType">
          <w:r w:rsidRPr="00796484">
            <w:rPr>
              <w:rFonts w:ascii="Times New Roman" w:eastAsia="Times New Roman" w:hAnsi="Times New Roman" w:cs="Times New Roman"/>
              <w:spacing w:val="10"/>
              <w:sz w:val="24"/>
              <w:szCs w:val="24"/>
            </w:rPr>
            <w:t>University</w:t>
          </w:r>
        </w:smartTag>
        <w:r w:rsidRPr="00796484">
          <w:rPr>
            <w:rFonts w:ascii="Times New Roman" w:eastAsia="Times New Roman" w:hAnsi="Times New Roman" w:cs="Times New Roman"/>
            <w:spacing w:val="10"/>
            <w:sz w:val="24"/>
            <w:szCs w:val="24"/>
          </w:rPr>
          <w:t xml:space="preserve"> of </w:t>
        </w:r>
        <w:smartTag w:uri="urn:schemas-microsoft-com:office:smarttags" w:element="PlaceName">
          <w:r w:rsidRPr="00796484">
            <w:rPr>
              <w:rFonts w:ascii="Times New Roman" w:eastAsia="Times New Roman" w:hAnsi="Times New Roman" w:cs="Times New Roman"/>
              <w:spacing w:val="10"/>
              <w:sz w:val="24"/>
              <w:szCs w:val="24"/>
            </w:rPr>
            <w:t>Basrah</w:t>
          </w:r>
        </w:smartTag>
      </w:smartTag>
    </w:p>
    <w:p w:rsidR="00796484" w:rsidRDefault="00796484" w:rsidP="001C2A75">
      <w:pPr>
        <w:spacing w:line="240" w:lineRule="auto"/>
        <w:jc w:val="center"/>
        <w:rPr>
          <w:rFonts w:ascii="Calibri" w:eastAsia="Times New Roman" w:hAnsi="Calibri" w:cs="Arial"/>
          <w:rtl/>
          <w:lang w:bidi="ar-IQ"/>
        </w:rPr>
      </w:pPr>
    </w:p>
    <w:p w:rsidR="00796484" w:rsidRDefault="00796484" w:rsidP="001C2A75">
      <w:pPr>
        <w:spacing w:line="240" w:lineRule="auto"/>
        <w:jc w:val="center"/>
        <w:rPr>
          <w:rFonts w:ascii="Calibri" w:eastAsia="Times New Roman" w:hAnsi="Calibri" w:cs="Arial"/>
        </w:rPr>
      </w:pPr>
    </w:p>
    <w:p w:rsidR="009522BF" w:rsidRDefault="00866D43" w:rsidP="001C2A75">
      <w:pPr>
        <w:autoSpaceDE w:val="0"/>
        <w:autoSpaceDN w:val="0"/>
        <w:bidi w:val="0"/>
        <w:adjustRightInd w:val="0"/>
        <w:spacing w:line="240" w:lineRule="auto"/>
        <w:jc w:val="center"/>
      </w:pPr>
      <w:r w:rsidRPr="009522BF">
        <w:rPr>
          <w:rFonts w:asciiTheme="majorBidi" w:eastAsia="Times New Roman" w:hAnsiTheme="majorBidi" w:cstheme="majorBidi"/>
          <w:b/>
          <w:bCs/>
          <w:i/>
          <w:iCs/>
          <w:sz w:val="32"/>
          <w:szCs w:val="32"/>
          <w:lang w:bidi="ar-AE"/>
        </w:rPr>
        <w:t xml:space="preserve">Dr. </w:t>
      </w:r>
      <w:r w:rsidRPr="009522BF">
        <w:rPr>
          <w:rFonts w:asciiTheme="majorBidi" w:hAnsiTheme="majorBidi" w:cstheme="majorBidi"/>
          <w:b/>
          <w:bCs/>
          <w:i/>
          <w:iCs/>
          <w:sz w:val="32"/>
          <w:szCs w:val="32"/>
          <w:lang w:bidi="ar-AE"/>
        </w:rPr>
        <w:t>Hadi A. Alzahr</w:t>
      </w:r>
      <w:r w:rsidR="009522BF" w:rsidRPr="009522BF">
        <w:rPr>
          <w:rFonts w:asciiTheme="majorBidi" w:hAnsiTheme="majorBidi" w:cstheme="majorBidi"/>
          <w:b/>
          <w:bCs/>
          <w:i/>
          <w:iCs/>
          <w:sz w:val="32"/>
          <w:szCs w:val="32"/>
          <w:lang w:bidi="ar-AE"/>
        </w:rPr>
        <w:t>a</w:t>
      </w:r>
      <w:r w:rsidRPr="009522BF">
        <w:rPr>
          <w:rFonts w:asciiTheme="majorBidi" w:hAnsiTheme="majorBidi" w:cstheme="majorBidi"/>
          <w:b/>
          <w:bCs/>
          <w:sz w:val="32"/>
          <w:szCs w:val="32"/>
          <w:lang w:bidi="ar-AE"/>
        </w:rPr>
        <w:t xml:space="preserve">  </w:t>
      </w:r>
      <w:r w:rsidRPr="009522BF">
        <w:rPr>
          <w:rFonts w:asciiTheme="majorBidi" w:hAnsiTheme="majorBidi" w:cstheme="majorBidi"/>
          <w:sz w:val="32"/>
          <w:szCs w:val="32"/>
          <w:lang w:bidi="ar-AE"/>
        </w:rPr>
        <w:t xml:space="preserve">            </w:t>
      </w:r>
      <w:r w:rsidR="009522BF" w:rsidRPr="009522BF">
        <w:rPr>
          <w:rFonts w:asciiTheme="majorBidi" w:hAnsiTheme="majorBidi" w:cstheme="majorBidi"/>
          <w:sz w:val="32"/>
          <w:szCs w:val="32"/>
          <w:lang w:bidi="ar-AE"/>
        </w:rPr>
        <w:t xml:space="preserve">                       </w:t>
      </w:r>
      <w:r w:rsidRPr="009522BF">
        <w:rPr>
          <w:rFonts w:asciiTheme="majorBidi" w:hAnsiTheme="majorBidi" w:cstheme="majorBidi"/>
          <w:sz w:val="32"/>
          <w:szCs w:val="32"/>
          <w:lang w:bidi="ar-AE"/>
        </w:rPr>
        <w:t xml:space="preserve"> </w:t>
      </w:r>
      <w:r w:rsidR="009522BF" w:rsidRPr="009522BF">
        <w:rPr>
          <w:rFonts w:asciiTheme="majorBidi" w:eastAsia="Times New Roman" w:hAnsiTheme="majorBidi" w:cstheme="majorBidi"/>
          <w:b/>
          <w:bCs/>
          <w:i/>
          <w:iCs/>
          <w:sz w:val="32"/>
          <w:szCs w:val="32"/>
          <w:lang w:bidi="ar-AE"/>
        </w:rPr>
        <w:t>Dr. Abbas Hamad</w:t>
      </w:r>
      <w:r w:rsidRPr="009522BF">
        <w:rPr>
          <w:rFonts w:asciiTheme="majorBidi" w:hAnsiTheme="majorBidi" w:cstheme="majorBidi"/>
          <w:b/>
          <w:bCs/>
          <w:sz w:val="28"/>
          <w:szCs w:val="28"/>
          <w:lang w:bidi="ar-AE"/>
        </w:rPr>
        <w:t xml:space="preserve"> </w:t>
      </w:r>
      <w:r>
        <w:rPr>
          <w:rFonts w:asciiTheme="majorBidi" w:hAnsiTheme="majorBidi" w:cstheme="majorBidi"/>
          <w:sz w:val="28"/>
          <w:szCs w:val="28"/>
          <w:lang w:bidi="ar-AE"/>
        </w:rPr>
        <w:t xml:space="preserve">                                   </w:t>
      </w:r>
      <w:r w:rsidR="009522BF">
        <w:t xml:space="preserve">     MBCHB.CABM                                       </w:t>
      </w:r>
      <w:r w:rsidR="009522BF" w:rsidRPr="009522BF">
        <w:rPr>
          <w:sz w:val="14"/>
          <w:szCs w:val="14"/>
        </w:rPr>
        <w:t xml:space="preserve"> </w:t>
      </w:r>
      <w:r w:rsidR="009522BF">
        <w:t xml:space="preserve">                                      MBCHB.CABM</w:t>
      </w:r>
    </w:p>
    <w:p w:rsidR="009522BF" w:rsidRDefault="009522BF" w:rsidP="001C2A75">
      <w:pPr>
        <w:autoSpaceDE w:val="0"/>
        <w:autoSpaceDN w:val="0"/>
        <w:bidi w:val="0"/>
        <w:adjustRightInd w:val="0"/>
        <w:jc w:val="center"/>
      </w:pPr>
      <w:r>
        <w:t xml:space="preserve">         Al Basra general hospital                                                            Al Basra general hospital                        </w:t>
      </w:r>
    </w:p>
    <w:p w:rsidR="001C2A75" w:rsidRDefault="001C2A75" w:rsidP="001C2A75">
      <w:pPr>
        <w:autoSpaceDE w:val="0"/>
        <w:autoSpaceDN w:val="0"/>
        <w:bidi w:val="0"/>
        <w:adjustRightInd w:val="0"/>
        <w:jc w:val="center"/>
      </w:pPr>
    </w:p>
    <w:p w:rsidR="001C2A75" w:rsidRDefault="001C2A75" w:rsidP="001C2A75">
      <w:pPr>
        <w:autoSpaceDE w:val="0"/>
        <w:autoSpaceDN w:val="0"/>
        <w:bidi w:val="0"/>
        <w:adjustRightInd w:val="0"/>
        <w:jc w:val="center"/>
      </w:pPr>
    </w:p>
    <w:p w:rsidR="001C2A75" w:rsidRDefault="001C2A75" w:rsidP="001C2A75">
      <w:pPr>
        <w:autoSpaceDE w:val="0"/>
        <w:autoSpaceDN w:val="0"/>
        <w:bidi w:val="0"/>
        <w:adjustRightInd w:val="0"/>
        <w:jc w:val="center"/>
      </w:pPr>
    </w:p>
    <w:p w:rsidR="009522BF" w:rsidRDefault="009522BF" w:rsidP="001C2A75">
      <w:pPr>
        <w:autoSpaceDE w:val="0"/>
        <w:autoSpaceDN w:val="0"/>
        <w:bidi w:val="0"/>
        <w:adjustRightInd w:val="0"/>
        <w:jc w:val="center"/>
      </w:pPr>
      <w:r>
        <w:t xml:space="preserve">                      </w:t>
      </w:r>
    </w:p>
    <w:p w:rsidR="00796484" w:rsidRDefault="00866D43" w:rsidP="001C2A75">
      <w:pPr>
        <w:spacing w:line="240" w:lineRule="auto"/>
        <w:jc w:val="center"/>
        <w:rPr>
          <w:rFonts w:ascii="Calibri" w:eastAsia="Times New Roman" w:hAnsi="Calibri" w:cs="Arial"/>
          <w:rtl/>
          <w:lang w:bidi="ar-IQ"/>
        </w:rPr>
      </w:pPr>
      <w:r>
        <w:rPr>
          <w:rFonts w:asciiTheme="majorBidi" w:hAnsiTheme="majorBidi" w:cstheme="majorBidi"/>
          <w:sz w:val="28"/>
          <w:szCs w:val="28"/>
          <w:lang w:bidi="ar-AE"/>
        </w:rPr>
        <w:t xml:space="preserve">              </w:t>
      </w:r>
    </w:p>
    <w:p w:rsidR="008D3525" w:rsidRDefault="008D3525" w:rsidP="001C2A75">
      <w:pPr>
        <w:spacing w:line="240" w:lineRule="auto"/>
        <w:jc w:val="center"/>
        <w:rPr>
          <w:rFonts w:ascii="Calibri" w:eastAsia="Times New Roman" w:hAnsi="Calibri" w:cs="Andalus"/>
          <w:b/>
          <w:bCs/>
          <w:sz w:val="72"/>
          <w:szCs w:val="72"/>
          <w:rtl/>
        </w:rPr>
      </w:pPr>
      <w:r>
        <w:rPr>
          <w:rFonts w:ascii="Calibri" w:eastAsia="Times New Roman" w:hAnsi="Calibri" w:cs="Arial"/>
        </w:rPr>
        <w:t xml:space="preserve">      </w:t>
      </w:r>
      <w:r w:rsidRPr="005A3D81">
        <w:rPr>
          <w:rFonts w:ascii="Wingdings 2" w:eastAsia="Times New Roman" w:hAnsi="Wingdings 2" w:cs="Andalus" w:hint="cs"/>
          <w:b/>
          <w:bCs/>
          <w:sz w:val="72"/>
          <w:szCs w:val="72"/>
          <w:rtl/>
        </w:rPr>
        <w:t>بسم الله الرحمن الرحيم</w:t>
      </w:r>
    </w:p>
    <w:p w:rsidR="001C2A75" w:rsidRPr="005A3D81" w:rsidRDefault="001C2A75" w:rsidP="001C2A75">
      <w:pPr>
        <w:spacing w:line="240" w:lineRule="auto"/>
        <w:jc w:val="center"/>
        <w:rPr>
          <w:rFonts w:ascii="Calibri" w:eastAsia="Times New Roman" w:hAnsi="Calibri" w:cs="Andalus"/>
          <w:b/>
          <w:bCs/>
          <w:sz w:val="72"/>
          <w:szCs w:val="72"/>
        </w:rPr>
      </w:pPr>
    </w:p>
    <w:p w:rsidR="008D3525" w:rsidRPr="005A3D81" w:rsidRDefault="008D3525" w:rsidP="001C2A75">
      <w:pPr>
        <w:spacing w:line="240" w:lineRule="auto"/>
        <w:jc w:val="center"/>
        <w:rPr>
          <w:rFonts w:ascii="Calibri" w:eastAsia="Times New Roman" w:hAnsi="Calibri" w:cs="Andalus"/>
          <w:b/>
          <w:bCs/>
          <w:sz w:val="56"/>
          <w:szCs w:val="56"/>
        </w:rPr>
      </w:pPr>
      <w:r w:rsidRPr="005A3D81">
        <w:rPr>
          <w:rFonts w:ascii="Calibri" w:eastAsia="Times New Roman" w:hAnsi="Calibri" w:cs="Andalus" w:hint="cs"/>
          <w:b/>
          <w:bCs/>
          <w:sz w:val="56"/>
          <w:szCs w:val="56"/>
          <w:rtl/>
        </w:rPr>
        <w:t xml:space="preserve"> </w:t>
      </w:r>
      <w:r w:rsidRPr="005A3D81">
        <w:rPr>
          <w:rFonts w:ascii="Calibri" w:eastAsia="Times New Roman" w:hAnsi="Calibri" w:cs="Andalus"/>
          <w:b/>
          <w:bCs/>
          <w:sz w:val="56"/>
          <w:szCs w:val="56"/>
        </w:rPr>
        <w:t>)</w:t>
      </w:r>
      <w:r w:rsidRPr="005A3D81">
        <w:rPr>
          <w:rFonts w:ascii="Calibri" w:eastAsia="Times New Roman" w:hAnsi="Calibri" w:cs="Traditional Arabic" w:hint="cs"/>
          <w:sz w:val="96"/>
          <w:szCs w:val="96"/>
          <w:rtl/>
        </w:rPr>
        <w:t>وَمَا أُوتِيتُم مِّن الْعِلْمِ إِلاَّ قَلِيلاً</w:t>
      </w:r>
      <w:r w:rsidRPr="005A3D81">
        <w:rPr>
          <w:rFonts w:ascii="Calibri" w:eastAsia="Times New Roman" w:hAnsi="Calibri" w:cs="Andalus" w:hint="cs"/>
          <w:b/>
          <w:bCs/>
          <w:sz w:val="56"/>
          <w:szCs w:val="56"/>
          <w:rtl/>
        </w:rPr>
        <w:t>)</w:t>
      </w:r>
    </w:p>
    <w:p w:rsidR="008D3525" w:rsidRPr="005A3D81" w:rsidRDefault="008D3525" w:rsidP="001C2A75">
      <w:pPr>
        <w:tabs>
          <w:tab w:val="left" w:pos="5726"/>
        </w:tabs>
        <w:spacing w:line="240" w:lineRule="auto"/>
        <w:rPr>
          <w:rFonts w:ascii="Calibri" w:eastAsia="Times New Roman" w:hAnsi="Calibri" w:cs="Arial"/>
          <w:rtl/>
        </w:rPr>
      </w:pPr>
      <w:r w:rsidRPr="005A3D81">
        <w:rPr>
          <w:rtl/>
        </w:rPr>
        <w:tab/>
      </w:r>
    </w:p>
    <w:p w:rsidR="008D3525" w:rsidRPr="005A3D81" w:rsidRDefault="008D3525" w:rsidP="001C2A75">
      <w:pPr>
        <w:spacing w:line="240" w:lineRule="auto"/>
        <w:rPr>
          <w:rFonts w:ascii="Calibri" w:eastAsia="Times New Roman" w:hAnsi="Calibri" w:cs="Arial"/>
          <w:rtl/>
        </w:rPr>
      </w:pPr>
    </w:p>
    <w:p w:rsidR="008D3525" w:rsidRPr="005A3D81" w:rsidRDefault="008D3525" w:rsidP="001C2A75">
      <w:pPr>
        <w:spacing w:line="240" w:lineRule="auto"/>
        <w:rPr>
          <w:rFonts w:ascii="Calibri" w:eastAsia="Times New Roman" w:hAnsi="Calibri" w:cs="Arial"/>
        </w:rPr>
      </w:pPr>
    </w:p>
    <w:p w:rsidR="008D3525" w:rsidRPr="005A3D81" w:rsidRDefault="008D3525" w:rsidP="001C2A75">
      <w:pPr>
        <w:spacing w:line="240" w:lineRule="auto"/>
        <w:jc w:val="right"/>
        <w:rPr>
          <w:rFonts w:ascii="Calibri" w:eastAsia="Times New Roman" w:hAnsi="Calibri" w:cs="Andalus"/>
        </w:rPr>
      </w:pPr>
      <w:r w:rsidRPr="005A3D81">
        <w:rPr>
          <w:rFonts w:ascii="Calibri" w:eastAsia="Times New Roman" w:hAnsi="Calibri" w:cs="Andalus" w:hint="cs"/>
          <w:sz w:val="44"/>
          <w:szCs w:val="44"/>
          <w:rtl/>
          <w:lang w:bidi="ar-IQ"/>
        </w:rPr>
        <w:t>صَدَقَ اللَّه العَظيم</w:t>
      </w:r>
    </w:p>
    <w:p w:rsidR="008D3525" w:rsidRPr="005A3D81" w:rsidRDefault="008D3525" w:rsidP="001C2A75">
      <w:pPr>
        <w:spacing w:line="240" w:lineRule="auto"/>
        <w:rPr>
          <w:rFonts w:ascii="Calibri" w:eastAsia="Times New Roman" w:hAnsi="Calibri" w:cs="Arial"/>
        </w:rPr>
      </w:pPr>
    </w:p>
    <w:p w:rsidR="008D3525" w:rsidRPr="005A3D81" w:rsidRDefault="008D3525" w:rsidP="001C2A75">
      <w:pPr>
        <w:spacing w:line="240" w:lineRule="auto"/>
        <w:jc w:val="right"/>
        <w:rPr>
          <w:rFonts w:ascii="Calibri" w:eastAsia="Times New Roman" w:hAnsi="Calibri" w:cs="Arial"/>
          <w:sz w:val="28"/>
          <w:szCs w:val="28"/>
        </w:rPr>
      </w:pPr>
      <w:r w:rsidRPr="005A3D81">
        <w:rPr>
          <w:rFonts w:ascii="Calibri" w:eastAsia="Times New Roman" w:hAnsi="Calibri" w:cs="Andalus" w:hint="cs"/>
          <w:sz w:val="28"/>
          <w:szCs w:val="28"/>
          <w:rtl/>
          <w:lang w:bidi="ar-IQ"/>
        </w:rPr>
        <w:t xml:space="preserve">سورة الإسراء (الآية ۸٥ )  </w:t>
      </w:r>
    </w:p>
    <w:p w:rsidR="00FB3DED" w:rsidRDefault="00FB3DED" w:rsidP="001C2A75">
      <w:pPr>
        <w:spacing w:line="240" w:lineRule="auto"/>
        <w:jc w:val="right"/>
        <w:rPr>
          <w:rFonts w:asciiTheme="majorBidi" w:eastAsia="Times New Roman" w:hAnsiTheme="majorBidi" w:cstheme="majorBidi"/>
          <w:sz w:val="44"/>
          <w:szCs w:val="44"/>
          <w:rtl/>
          <w:lang w:bidi="ar-AE"/>
        </w:rPr>
      </w:pPr>
    </w:p>
    <w:p w:rsidR="00FB3DED" w:rsidRDefault="00FB3DED" w:rsidP="001C2A75">
      <w:pPr>
        <w:spacing w:line="240" w:lineRule="auto"/>
        <w:jc w:val="right"/>
        <w:rPr>
          <w:rFonts w:asciiTheme="majorBidi" w:eastAsia="Times New Roman" w:hAnsiTheme="majorBidi" w:cstheme="majorBidi"/>
          <w:sz w:val="44"/>
          <w:szCs w:val="44"/>
          <w:rtl/>
          <w:lang w:bidi="ar-AE"/>
        </w:rPr>
      </w:pPr>
    </w:p>
    <w:p w:rsidR="00B77F8B" w:rsidRDefault="00B77F8B" w:rsidP="001C2A75">
      <w:pPr>
        <w:spacing w:line="240" w:lineRule="auto"/>
        <w:jc w:val="right"/>
        <w:rPr>
          <w:rFonts w:asciiTheme="majorBidi" w:eastAsia="Times New Roman" w:hAnsiTheme="majorBidi" w:cstheme="majorBidi"/>
          <w:sz w:val="44"/>
          <w:szCs w:val="44"/>
          <w:lang w:bidi="ar-AE"/>
        </w:rPr>
      </w:pPr>
    </w:p>
    <w:p w:rsidR="00B77F8B" w:rsidRDefault="00B77F8B" w:rsidP="001C2A75">
      <w:pPr>
        <w:spacing w:line="240" w:lineRule="auto"/>
        <w:jc w:val="right"/>
        <w:rPr>
          <w:rFonts w:asciiTheme="majorBidi" w:eastAsia="Times New Roman" w:hAnsiTheme="majorBidi" w:cstheme="majorBidi"/>
          <w:sz w:val="44"/>
          <w:szCs w:val="44"/>
          <w:lang w:bidi="ar-AE"/>
        </w:rPr>
      </w:pPr>
    </w:p>
    <w:p w:rsidR="00B77F8B" w:rsidRDefault="00B77F8B" w:rsidP="001C2A75">
      <w:pPr>
        <w:spacing w:line="240" w:lineRule="auto"/>
        <w:jc w:val="right"/>
        <w:rPr>
          <w:rFonts w:asciiTheme="majorBidi" w:eastAsia="Times New Roman" w:hAnsiTheme="majorBidi" w:cstheme="majorBidi"/>
          <w:sz w:val="44"/>
          <w:szCs w:val="44"/>
          <w:lang w:bidi="ar-AE"/>
        </w:rPr>
      </w:pPr>
    </w:p>
    <w:p w:rsidR="00B77F8B" w:rsidRDefault="00B77F8B" w:rsidP="001C2A75">
      <w:pPr>
        <w:spacing w:line="240" w:lineRule="auto"/>
        <w:jc w:val="right"/>
        <w:rPr>
          <w:rFonts w:asciiTheme="majorBidi" w:eastAsia="Times New Roman" w:hAnsiTheme="majorBidi" w:cstheme="majorBidi"/>
          <w:sz w:val="44"/>
          <w:szCs w:val="44"/>
          <w:lang w:bidi="ar-AE"/>
        </w:rPr>
      </w:pPr>
    </w:p>
    <w:p w:rsidR="00B77F8B" w:rsidRDefault="00B77F8B" w:rsidP="001C2A75">
      <w:pPr>
        <w:spacing w:line="240" w:lineRule="auto"/>
        <w:jc w:val="right"/>
        <w:rPr>
          <w:rFonts w:asciiTheme="majorBidi" w:eastAsia="Times New Roman" w:hAnsiTheme="majorBidi" w:cstheme="majorBidi"/>
          <w:sz w:val="44"/>
          <w:szCs w:val="44"/>
          <w:lang w:bidi="ar-AE"/>
        </w:rPr>
      </w:pPr>
    </w:p>
    <w:p w:rsidR="00B77F8B" w:rsidRDefault="00B77F8B" w:rsidP="001C2A75">
      <w:pPr>
        <w:spacing w:line="240" w:lineRule="auto"/>
        <w:jc w:val="right"/>
        <w:rPr>
          <w:rFonts w:asciiTheme="majorBidi" w:eastAsia="Times New Roman" w:hAnsiTheme="majorBidi" w:cstheme="majorBidi"/>
          <w:sz w:val="44"/>
          <w:szCs w:val="44"/>
          <w:lang w:bidi="ar-AE"/>
        </w:rPr>
      </w:pPr>
    </w:p>
    <w:p w:rsidR="0070362D" w:rsidRDefault="0070362D" w:rsidP="001C2A75">
      <w:pPr>
        <w:spacing w:line="240" w:lineRule="auto"/>
        <w:jc w:val="right"/>
        <w:rPr>
          <w:rFonts w:asciiTheme="majorBidi" w:eastAsia="Times New Roman" w:hAnsiTheme="majorBidi" w:cstheme="majorBidi"/>
          <w:sz w:val="44"/>
          <w:szCs w:val="44"/>
          <w:rtl/>
          <w:lang w:bidi="ar-AE"/>
        </w:rPr>
      </w:pPr>
    </w:p>
    <w:p w:rsidR="0070362D" w:rsidRDefault="0070362D" w:rsidP="001C2A75">
      <w:pPr>
        <w:spacing w:line="240" w:lineRule="auto"/>
        <w:jc w:val="right"/>
        <w:rPr>
          <w:rFonts w:asciiTheme="majorBidi" w:eastAsia="Times New Roman" w:hAnsiTheme="majorBidi" w:cstheme="majorBidi"/>
          <w:sz w:val="44"/>
          <w:szCs w:val="44"/>
          <w:rtl/>
          <w:lang w:bidi="ar-AE"/>
        </w:rPr>
      </w:pPr>
    </w:p>
    <w:p w:rsidR="00FB3DED" w:rsidRDefault="008D3525" w:rsidP="001C2A75">
      <w:pPr>
        <w:spacing w:line="240" w:lineRule="auto"/>
        <w:jc w:val="right"/>
        <w:rPr>
          <w:rFonts w:asciiTheme="majorBidi" w:eastAsia="Times New Roman" w:hAnsiTheme="majorBidi" w:cstheme="majorBidi"/>
          <w:b/>
          <w:bCs/>
          <w:sz w:val="72"/>
          <w:szCs w:val="72"/>
          <w:rtl/>
          <w:lang w:bidi="ar-IQ"/>
        </w:rPr>
      </w:pPr>
      <w:r w:rsidRPr="00B77F8B">
        <w:rPr>
          <w:rFonts w:asciiTheme="majorBidi" w:eastAsia="Times New Roman" w:hAnsiTheme="majorBidi" w:cstheme="majorBidi"/>
          <w:b/>
          <w:bCs/>
          <w:sz w:val="72"/>
          <w:szCs w:val="72"/>
          <w:lang w:bidi="ar-AE"/>
        </w:rPr>
        <w:t>Dedicat</w:t>
      </w:r>
      <w:r w:rsidR="00B77F8B" w:rsidRPr="00B77F8B">
        <w:rPr>
          <w:rFonts w:asciiTheme="majorBidi" w:eastAsia="Times New Roman" w:hAnsiTheme="majorBidi" w:cstheme="majorBidi"/>
          <w:b/>
          <w:bCs/>
          <w:sz w:val="72"/>
          <w:szCs w:val="72"/>
          <w:lang w:bidi="ar-AE"/>
        </w:rPr>
        <w:t>ion</w:t>
      </w:r>
    </w:p>
    <w:p w:rsidR="0070362D" w:rsidRDefault="0070362D" w:rsidP="001C2A75">
      <w:pPr>
        <w:spacing w:line="240" w:lineRule="auto"/>
        <w:jc w:val="right"/>
        <w:rPr>
          <w:rFonts w:asciiTheme="majorBidi" w:eastAsia="Times New Roman" w:hAnsiTheme="majorBidi" w:cstheme="majorBidi"/>
          <w:b/>
          <w:bCs/>
          <w:sz w:val="72"/>
          <w:szCs w:val="72"/>
          <w:rtl/>
          <w:lang w:bidi="ar-IQ"/>
        </w:rPr>
      </w:pPr>
    </w:p>
    <w:p w:rsidR="0070362D" w:rsidRDefault="0070362D" w:rsidP="001C2A75">
      <w:pPr>
        <w:spacing w:line="240" w:lineRule="auto"/>
        <w:jc w:val="right"/>
        <w:rPr>
          <w:rFonts w:asciiTheme="majorBidi" w:eastAsia="Times New Roman" w:hAnsiTheme="majorBidi" w:cstheme="majorBidi"/>
          <w:b/>
          <w:bCs/>
          <w:sz w:val="72"/>
          <w:szCs w:val="72"/>
          <w:rtl/>
          <w:lang w:bidi="ar-IQ"/>
        </w:rPr>
      </w:pPr>
    </w:p>
    <w:p w:rsidR="00B77F8B" w:rsidRDefault="00B77F8B" w:rsidP="001C2A75">
      <w:pPr>
        <w:spacing w:line="240" w:lineRule="auto"/>
        <w:jc w:val="right"/>
        <w:rPr>
          <w:rFonts w:asciiTheme="majorBidi" w:eastAsia="Times New Roman" w:hAnsiTheme="majorBidi" w:cstheme="majorBidi"/>
          <w:sz w:val="44"/>
          <w:szCs w:val="44"/>
          <w:lang w:bidi="ar-AE"/>
        </w:rPr>
      </w:pPr>
    </w:p>
    <w:p w:rsidR="0070362D" w:rsidRDefault="0070362D" w:rsidP="001C2A75">
      <w:pPr>
        <w:spacing w:line="240" w:lineRule="auto"/>
        <w:jc w:val="right"/>
        <w:rPr>
          <w:rFonts w:asciiTheme="majorBidi" w:eastAsia="Times New Roman" w:hAnsiTheme="majorBidi" w:cstheme="majorBidi"/>
          <w:sz w:val="44"/>
          <w:szCs w:val="44"/>
          <w:lang w:bidi="ar-AE"/>
        </w:rPr>
      </w:pPr>
    </w:p>
    <w:p w:rsidR="0070362D" w:rsidRPr="0070362D" w:rsidRDefault="0070362D" w:rsidP="001C2A75">
      <w:pPr>
        <w:spacing w:line="240" w:lineRule="auto"/>
        <w:jc w:val="right"/>
        <w:rPr>
          <w:rFonts w:asciiTheme="majorBidi" w:eastAsia="Times New Roman" w:hAnsiTheme="majorBidi" w:cstheme="majorBidi"/>
          <w:sz w:val="48"/>
          <w:szCs w:val="48"/>
          <w:lang w:bidi="ar-AE"/>
        </w:rPr>
      </w:pPr>
    </w:p>
    <w:p w:rsidR="0070362D" w:rsidRPr="0070362D" w:rsidRDefault="0070362D" w:rsidP="0070362D">
      <w:pPr>
        <w:spacing w:line="240" w:lineRule="auto"/>
        <w:jc w:val="center"/>
        <w:rPr>
          <w:rFonts w:asciiTheme="majorBidi" w:eastAsia="Times New Roman" w:hAnsiTheme="majorBidi" w:cstheme="majorBidi"/>
          <w:b/>
          <w:bCs/>
          <w:i/>
          <w:iCs/>
          <w:sz w:val="72"/>
          <w:szCs w:val="72"/>
          <w:lang w:bidi="ar-AE"/>
        </w:rPr>
      </w:pPr>
      <w:r w:rsidRPr="0070362D">
        <w:rPr>
          <w:rFonts w:asciiTheme="majorBidi" w:eastAsia="Times New Roman" w:hAnsiTheme="majorBidi" w:cstheme="majorBidi"/>
          <w:b/>
          <w:bCs/>
          <w:sz w:val="56"/>
          <w:szCs w:val="56"/>
          <w:lang w:bidi="ar-AE"/>
        </w:rPr>
        <w:t>To …</w:t>
      </w:r>
    </w:p>
    <w:p w:rsidR="008D3525" w:rsidRPr="0070362D" w:rsidRDefault="008D3525" w:rsidP="0070362D">
      <w:pPr>
        <w:spacing w:line="240" w:lineRule="auto"/>
        <w:jc w:val="center"/>
        <w:rPr>
          <w:rFonts w:asciiTheme="majorBidi" w:eastAsia="Times New Roman" w:hAnsiTheme="majorBidi" w:cstheme="majorBidi"/>
          <w:b/>
          <w:bCs/>
          <w:i/>
          <w:iCs/>
          <w:sz w:val="72"/>
          <w:szCs w:val="72"/>
          <w:lang w:bidi="ar-AE"/>
        </w:rPr>
      </w:pPr>
      <w:r w:rsidRPr="0070362D">
        <w:rPr>
          <w:rFonts w:asciiTheme="majorBidi" w:eastAsia="Times New Roman" w:hAnsiTheme="majorBidi" w:cstheme="majorBidi"/>
          <w:b/>
          <w:bCs/>
          <w:i/>
          <w:iCs/>
          <w:sz w:val="72"/>
          <w:szCs w:val="72"/>
          <w:lang w:bidi="ar-AE"/>
        </w:rPr>
        <w:t>My family and my wife</w:t>
      </w:r>
    </w:p>
    <w:p w:rsidR="008D3525" w:rsidRPr="0070362D" w:rsidRDefault="008D3525" w:rsidP="001C2A75">
      <w:pPr>
        <w:spacing w:line="240" w:lineRule="auto"/>
        <w:jc w:val="center"/>
        <w:rPr>
          <w:rFonts w:asciiTheme="majorBidi" w:eastAsia="Times New Roman" w:hAnsiTheme="majorBidi" w:cstheme="majorBidi"/>
          <w:sz w:val="40"/>
          <w:szCs w:val="40"/>
          <w:lang w:bidi="ar-AE"/>
        </w:rPr>
      </w:pPr>
      <w:r w:rsidRPr="0070362D">
        <w:rPr>
          <w:rFonts w:asciiTheme="majorBidi" w:eastAsia="Times New Roman" w:hAnsiTheme="majorBidi" w:cstheme="majorBidi"/>
          <w:sz w:val="40"/>
          <w:szCs w:val="40"/>
          <w:lang w:bidi="ar-AE"/>
        </w:rPr>
        <w:t xml:space="preserve"> </w:t>
      </w:r>
    </w:p>
    <w:p w:rsidR="00FB3DED" w:rsidRDefault="00FB3DED" w:rsidP="001C2A75">
      <w:pPr>
        <w:spacing w:line="240" w:lineRule="auto"/>
        <w:jc w:val="right"/>
        <w:rPr>
          <w:rFonts w:asciiTheme="majorBidi" w:hAnsiTheme="majorBidi" w:cstheme="majorBidi"/>
          <w:lang w:bidi="ar-AE"/>
        </w:rPr>
      </w:pPr>
    </w:p>
    <w:p w:rsidR="00FB3DED" w:rsidRDefault="00FB3DED" w:rsidP="001C2A75">
      <w:pPr>
        <w:spacing w:line="240" w:lineRule="auto"/>
        <w:jc w:val="right"/>
        <w:rPr>
          <w:rFonts w:asciiTheme="majorBidi" w:hAnsiTheme="majorBidi" w:cstheme="majorBidi"/>
          <w:lang w:bidi="ar-AE"/>
        </w:rPr>
      </w:pPr>
    </w:p>
    <w:p w:rsidR="00B77F8B" w:rsidRDefault="00B77F8B" w:rsidP="001C2A75">
      <w:pPr>
        <w:spacing w:line="240" w:lineRule="auto"/>
        <w:jc w:val="right"/>
        <w:rPr>
          <w:rFonts w:asciiTheme="majorBidi" w:hAnsiTheme="majorBidi" w:cstheme="majorBidi"/>
          <w:lang w:bidi="ar-AE"/>
        </w:rPr>
      </w:pPr>
    </w:p>
    <w:p w:rsidR="00B77F8B" w:rsidRDefault="00B77F8B" w:rsidP="001C2A75">
      <w:pPr>
        <w:spacing w:line="240" w:lineRule="auto"/>
        <w:jc w:val="right"/>
        <w:rPr>
          <w:rFonts w:asciiTheme="majorBidi" w:hAnsiTheme="majorBidi" w:cstheme="majorBidi"/>
          <w:lang w:bidi="ar-AE"/>
        </w:rPr>
      </w:pPr>
    </w:p>
    <w:p w:rsidR="00B77F8B" w:rsidRDefault="00B77F8B" w:rsidP="001C2A75">
      <w:pPr>
        <w:spacing w:line="240" w:lineRule="auto"/>
        <w:jc w:val="right"/>
        <w:rPr>
          <w:rFonts w:asciiTheme="majorBidi" w:hAnsiTheme="majorBidi" w:cstheme="majorBidi"/>
          <w:lang w:bidi="ar-AE"/>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5A3D81" w:rsidRDefault="005A3D81" w:rsidP="001C2A75">
      <w:pPr>
        <w:spacing w:line="240" w:lineRule="auto"/>
        <w:jc w:val="right"/>
        <w:rPr>
          <w:rFonts w:asciiTheme="majorBidi" w:hAnsiTheme="majorBidi" w:cstheme="majorBidi"/>
          <w:rtl/>
          <w:lang w:bidi="ar-IQ"/>
        </w:rPr>
      </w:pPr>
    </w:p>
    <w:p w:rsidR="008D3525" w:rsidRPr="0070362D" w:rsidRDefault="008D3525" w:rsidP="001C2A75">
      <w:pPr>
        <w:spacing w:line="240" w:lineRule="auto"/>
        <w:jc w:val="right"/>
        <w:rPr>
          <w:rFonts w:asciiTheme="majorBidi" w:eastAsia="Times New Roman" w:hAnsiTheme="majorBidi" w:cstheme="majorBidi"/>
          <w:b/>
          <w:bCs/>
          <w:sz w:val="44"/>
          <w:szCs w:val="44"/>
          <w:u w:val="single"/>
          <w:lang w:bidi="ar-AE"/>
        </w:rPr>
      </w:pPr>
      <w:r w:rsidRPr="0070362D">
        <w:rPr>
          <w:rFonts w:asciiTheme="majorBidi" w:eastAsia="Times New Roman" w:hAnsiTheme="majorBidi" w:cstheme="majorBidi"/>
          <w:b/>
          <w:bCs/>
          <w:sz w:val="44"/>
          <w:szCs w:val="44"/>
          <w:u w:val="single"/>
          <w:lang w:bidi="ar-AE"/>
        </w:rPr>
        <w:t>Aknowledgment</w:t>
      </w:r>
    </w:p>
    <w:p w:rsidR="00FB3DED" w:rsidRPr="00460204" w:rsidRDefault="00FB3DED" w:rsidP="001C2A75">
      <w:pPr>
        <w:spacing w:line="240" w:lineRule="auto"/>
        <w:jc w:val="right"/>
        <w:rPr>
          <w:rFonts w:asciiTheme="majorBidi" w:eastAsia="Times New Roman" w:hAnsiTheme="majorBidi" w:cstheme="majorBidi"/>
          <w:b/>
          <w:bCs/>
          <w:sz w:val="32"/>
          <w:szCs w:val="32"/>
          <w:u w:val="single"/>
          <w:lang w:bidi="ar-AE"/>
        </w:rPr>
      </w:pPr>
    </w:p>
    <w:p w:rsidR="008D3525" w:rsidRPr="005A3D81" w:rsidRDefault="008D3525" w:rsidP="001C2A75">
      <w:pPr>
        <w:numPr>
          <w:ilvl w:val="0"/>
          <w:numId w:val="1"/>
        </w:numPr>
        <w:bidi w:val="0"/>
        <w:spacing w:after="0" w:line="240" w:lineRule="auto"/>
        <w:ind w:hanging="540"/>
        <w:rPr>
          <w:rFonts w:asciiTheme="majorBidi" w:eastAsia="Times New Roman" w:hAnsiTheme="majorBidi" w:cstheme="majorBidi"/>
          <w:sz w:val="32"/>
          <w:szCs w:val="32"/>
          <w:lang w:bidi="ar-AE"/>
        </w:rPr>
      </w:pPr>
      <w:r w:rsidRPr="005A3D81">
        <w:rPr>
          <w:rFonts w:asciiTheme="majorBidi" w:eastAsia="Times New Roman" w:hAnsiTheme="majorBidi" w:cstheme="majorBidi"/>
          <w:sz w:val="32"/>
          <w:szCs w:val="32"/>
          <w:lang w:bidi="ar-AE"/>
        </w:rPr>
        <w:t>It is a great pleasure to express my great appreciation to my great supervisor</w:t>
      </w:r>
      <w:r w:rsidRPr="005A3D81">
        <w:rPr>
          <w:rFonts w:asciiTheme="majorBidi" w:eastAsia="Times New Roman" w:hAnsiTheme="majorBidi" w:cstheme="majorBidi"/>
          <w:b/>
          <w:bCs/>
          <w:i/>
          <w:iCs/>
          <w:sz w:val="32"/>
          <w:szCs w:val="32"/>
          <w:lang w:bidi="ar-AE"/>
        </w:rPr>
        <w:t xml:space="preserve">   Dr. Safauldin A. Salman</w:t>
      </w:r>
      <w:r w:rsidRPr="005A3D81">
        <w:rPr>
          <w:rFonts w:asciiTheme="majorBidi" w:hAnsiTheme="majorBidi" w:cstheme="majorBidi"/>
          <w:b/>
          <w:bCs/>
          <w:i/>
          <w:iCs/>
          <w:sz w:val="32"/>
          <w:szCs w:val="32"/>
          <w:lang w:bidi="ar-AE"/>
        </w:rPr>
        <w:t xml:space="preserve"> </w:t>
      </w:r>
      <w:r w:rsidRPr="005A3D81">
        <w:rPr>
          <w:rFonts w:asciiTheme="majorBidi" w:hAnsiTheme="majorBidi" w:cstheme="majorBidi"/>
          <w:sz w:val="32"/>
          <w:szCs w:val="32"/>
          <w:lang w:bidi="ar-AE"/>
        </w:rPr>
        <w:t xml:space="preserve"> </w:t>
      </w:r>
      <w:r w:rsidRPr="005A3D81">
        <w:rPr>
          <w:rFonts w:asciiTheme="majorBidi" w:eastAsia="Times New Roman" w:hAnsiTheme="majorBidi" w:cstheme="majorBidi"/>
          <w:sz w:val="32"/>
          <w:szCs w:val="32"/>
          <w:lang w:bidi="ar-AE"/>
        </w:rPr>
        <w:t xml:space="preserve">for his continuous guidance and encouragement and his helpful instructions throughout the study. </w:t>
      </w:r>
    </w:p>
    <w:p w:rsidR="008D3525" w:rsidRDefault="008D3525" w:rsidP="001C2A75">
      <w:pPr>
        <w:numPr>
          <w:ilvl w:val="0"/>
          <w:numId w:val="1"/>
        </w:numPr>
        <w:bidi w:val="0"/>
        <w:spacing w:after="0" w:line="240" w:lineRule="auto"/>
        <w:rPr>
          <w:rFonts w:asciiTheme="majorBidi" w:eastAsia="Times New Roman" w:hAnsiTheme="majorBidi" w:cstheme="majorBidi"/>
          <w:sz w:val="32"/>
          <w:szCs w:val="32"/>
          <w:lang w:bidi="ar-AE"/>
        </w:rPr>
      </w:pPr>
      <w:r w:rsidRPr="005A3D81">
        <w:rPr>
          <w:rFonts w:asciiTheme="majorBidi" w:eastAsia="Times New Roman" w:hAnsiTheme="majorBidi" w:cstheme="majorBidi"/>
          <w:sz w:val="32"/>
          <w:szCs w:val="32"/>
          <w:lang w:bidi="ar-AE"/>
        </w:rPr>
        <w:t>I would also like to express my gratitude and sincere thanks to:</w:t>
      </w:r>
    </w:p>
    <w:p w:rsidR="009522BF" w:rsidRPr="005A3D81" w:rsidRDefault="009522BF" w:rsidP="001C2A75">
      <w:pPr>
        <w:bidi w:val="0"/>
        <w:spacing w:after="0" w:line="240" w:lineRule="auto"/>
        <w:ind w:left="540"/>
        <w:rPr>
          <w:rFonts w:asciiTheme="majorBidi" w:eastAsia="Times New Roman" w:hAnsiTheme="majorBidi" w:cstheme="majorBidi"/>
          <w:sz w:val="32"/>
          <w:szCs w:val="32"/>
          <w:lang w:bidi="ar-AE"/>
        </w:rPr>
      </w:pPr>
    </w:p>
    <w:p w:rsidR="008D3525" w:rsidRPr="005A3D81" w:rsidRDefault="008D3525" w:rsidP="001C2A75">
      <w:pPr>
        <w:numPr>
          <w:ilvl w:val="1"/>
          <w:numId w:val="2"/>
        </w:numPr>
        <w:bidi w:val="0"/>
        <w:spacing w:after="0" w:line="240" w:lineRule="auto"/>
        <w:rPr>
          <w:rFonts w:asciiTheme="majorBidi" w:eastAsia="Times New Roman" w:hAnsiTheme="majorBidi" w:cstheme="majorBidi"/>
          <w:sz w:val="32"/>
          <w:szCs w:val="32"/>
          <w:lang w:bidi="ar-AE"/>
        </w:rPr>
      </w:pPr>
      <w:r w:rsidRPr="009522BF">
        <w:rPr>
          <w:rFonts w:asciiTheme="majorBidi" w:eastAsia="Times New Roman" w:hAnsiTheme="majorBidi" w:cstheme="majorBidi"/>
          <w:b/>
          <w:bCs/>
          <w:sz w:val="32"/>
          <w:szCs w:val="32"/>
          <w:lang w:bidi="ar-AE"/>
        </w:rPr>
        <w:t xml:space="preserve">Dr. </w:t>
      </w:r>
      <w:r w:rsidRPr="009522BF">
        <w:rPr>
          <w:rFonts w:asciiTheme="majorBidi" w:hAnsiTheme="majorBidi" w:cstheme="majorBidi"/>
          <w:b/>
          <w:bCs/>
          <w:sz w:val="32"/>
          <w:szCs w:val="32"/>
          <w:lang w:bidi="ar-AE"/>
        </w:rPr>
        <w:t>Hadi A. Alzahra</w:t>
      </w:r>
      <w:r w:rsidRPr="005A3D81">
        <w:rPr>
          <w:rFonts w:asciiTheme="majorBidi" w:hAnsiTheme="majorBidi" w:cstheme="majorBidi"/>
          <w:sz w:val="32"/>
          <w:szCs w:val="32"/>
          <w:lang w:bidi="ar-AE"/>
        </w:rPr>
        <w:t xml:space="preserve"> </w:t>
      </w:r>
      <w:r w:rsidRPr="005A3D81">
        <w:rPr>
          <w:rFonts w:asciiTheme="majorBidi" w:eastAsia="Times New Roman" w:hAnsiTheme="majorBidi" w:cstheme="majorBidi"/>
          <w:b/>
          <w:bCs/>
          <w:i/>
          <w:iCs/>
          <w:sz w:val="32"/>
          <w:szCs w:val="32"/>
          <w:lang w:bidi="ar-AE"/>
        </w:rPr>
        <w:t>,</w:t>
      </w:r>
      <w:r w:rsidRPr="005A3D81">
        <w:rPr>
          <w:rFonts w:asciiTheme="majorBidi" w:eastAsia="Times New Roman" w:hAnsiTheme="majorBidi" w:cstheme="majorBidi"/>
          <w:sz w:val="32"/>
          <w:szCs w:val="32"/>
          <w:lang w:bidi="ar-AE"/>
        </w:rPr>
        <w:t xml:space="preserve"> for his guidance and support in doing this study. </w:t>
      </w:r>
    </w:p>
    <w:p w:rsidR="00B77F8B" w:rsidRPr="005A3D81" w:rsidRDefault="00B77F8B" w:rsidP="001C2A75">
      <w:pPr>
        <w:numPr>
          <w:ilvl w:val="1"/>
          <w:numId w:val="2"/>
        </w:numPr>
        <w:bidi w:val="0"/>
        <w:spacing w:after="0" w:line="240" w:lineRule="auto"/>
        <w:rPr>
          <w:rFonts w:asciiTheme="majorBidi" w:eastAsia="Times New Roman" w:hAnsiTheme="majorBidi" w:cstheme="majorBidi"/>
          <w:sz w:val="32"/>
          <w:szCs w:val="32"/>
          <w:lang w:bidi="ar-AE"/>
        </w:rPr>
      </w:pPr>
      <w:r w:rsidRPr="009522BF">
        <w:rPr>
          <w:rFonts w:asciiTheme="majorBidi" w:eastAsia="Times New Roman" w:hAnsiTheme="majorBidi" w:cstheme="majorBidi"/>
          <w:b/>
          <w:bCs/>
          <w:sz w:val="32"/>
          <w:szCs w:val="32"/>
          <w:lang w:bidi="ar-AE"/>
        </w:rPr>
        <w:t>Dr. Abbas Hamad</w:t>
      </w:r>
      <w:r w:rsidRPr="005A3D81">
        <w:rPr>
          <w:rFonts w:asciiTheme="majorBidi" w:eastAsia="Times New Roman" w:hAnsiTheme="majorBidi" w:cstheme="majorBidi"/>
          <w:sz w:val="32"/>
          <w:szCs w:val="32"/>
          <w:lang w:bidi="ar-AE"/>
        </w:rPr>
        <w:t xml:space="preserve"> , for his guidance and support in doing this study</w:t>
      </w:r>
    </w:p>
    <w:p w:rsidR="008D3525" w:rsidRPr="005A3D81" w:rsidRDefault="008D3525" w:rsidP="001C2A75">
      <w:pPr>
        <w:numPr>
          <w:ilvl w:val="1"/>
          <w:numId w:val="2"/>
        </w:numPr>
        <w:bidi w:val="0"/>
        <w:spacing w:after="0" w:line="240" w:lineRule="auto"/>
        <w:rPr>
          <w:rFonts w:asciiTheme="majorBidi" w:eastAsia="Times New Roman" w:hAnsiTheme="majorBidi" w:cstheme="majorBidi"/>
          <w:sz w:val="32"/>
          <w:szCs w:val="32"/>
          <w:lang w:bidi="ar-AE"/>
        </w:rPr>
      </w:pPr>
      <w:r w:rsidRPr="009522BF">
        <w:rPr>
          <w:rFonts w:asciiTheme="majorBidi" w:eastAsia="Times New Roman" w:hAnsiTheme="majorBidi" w:cstheme="majorBidi"/>
          <w:b/>
          <w:bCs/>
          <w:sz w:val="32"/>
          <w:szCs w:val="32"/>
          <w:lang w:bidi="ar-AE"/>
        </w:rPr>
        <w:t>Dr. Abd-Alameer</w:t>
      </w:r>
      <w:r w:rsidR="00B77F8B" w:rsidRPr="005A3D81">
        <w:rPr>
          <w:rFonts w:asciiTheme="majorBidi" w:eastAsia="Times New Roman" w:hAnsiTheme="majorBidi" w:cstheme="majorBidi"/>
          <w:sz w:val="32"/>
          <w:szCs w:val="32"/>
          <w:lang w:bidi="ar-AE"/>
        </w:rPr>
        <w:t xml:space="preserve"> and </w:t>
      </w:r>
      <w:r w:rsidR="00B77F8B" w:rsidRPr="009522BF">
        <w:rPr>
          <w:rFonts w:asciiTheme="majorBidi" w:eastAsia="Times New Roman" w:hAnsiTheme="majorBidi" w:cstheme="majorBidi"/>
          <w:b/>
          <w:bCs/>
          <w:sz w:val="32"/>
          <w:szCs w:val="32"/>
          <w:lang w:bidi="ar-AE"/>
        </w:rPr>
        <w:t>Dr.Mazen hazaa</w:t>
      </w:r>
      <w:r w:rsidRPr="005A3D81">
        <w:rPr>
          <w:rFonts w:asciiTheme="majorBidi" w:eastAsia="Times New Roman" w:hAnsiTheme="majorBidi" w:cstheme="majorBidi"/>
          <w:sz w:val="32"/>
          <w:szCs w:val="32"/>
          <w:lang w:bidi="ar-AE"/>
        </w:rPr>
        <w:t>, for including their patients in this study.</w:t>
      </w:r>
    </w:p>
    <w:p w:rsidR="008D3525" w:rsidRPr="005A3D81" w:rsidRDefault="008D3525" w:rsidP="001C2A75">
      <w:pPr>
        <w:numPr>
          <w:ilvl w:val="1"/>
          <w:numId w:val="2"/>
        </w:numPr>
        <w:bidi w:val="0"/>
        <w:spacing w:after="0" w:line="240" w:lineRule="auto"/>
        <w:rPr>
          <w:rFonts w:asciiTheme="majorBidi" w:eastAsia="Times New Roman" w:hAnsiTheme="majorBidi" w:cstheme="majorBidi"/>
          <w:sz w:val="32"/>
          <w:szCs w:val="32"/>
          <w:lang w:bidi="ar-AE"/>
        </w:rPr>
      </w:pPr>
      <w:r w:rsidRPr="009522BF">
        <w:rPr>
          <w:rFonts w:asciiTheme="majorBidi" w:eastAsia="Times New Roman" w:hAnsiTheme="majorBidi" w:cstheme="majorBidi"/>
          <w:b/>
          <w:bCs/>
          <w:sz w:val="32"/>
          <w:szCs w:val="32"/>
          <w:lang w:bidi="ar-AE"/>
        </w:rPr>
        <w:t xml:space="preserve">Dr. </w:t>
      </w:r>
      <w:r w:rsidR="00DD29D4" w:rsidRPr="009522BF">
        <w:rPr>
          <w:rFonts w:asciiTheme="majorBidi" w:eastAsia="Times New Roman" w:hAnsiTheme="majorBidi" w:cstheme="majorBidi"/>
          <w:b/>
          <w:bCs/>
          <w:sz w:val="32"/>
          <w:szCs w:val="32"/>
          <w:lang w:val="en-GB"/>
        </w:rPr>
        <w:t>Laith AL</w:t>
      </w:r>
      <w:r w:rsidR="00DD29D4" w:rsidRPr="009522BF">
        <w:rPr>
          <w:rFonts w:asciiTheme="majorBidi" w:eastAsia="Times New Roman" w:hAnsiTheme="majorBidi" w:cstheme="majorBidi"/>
          <w:b/>
          <w:bCs/>
          <w:sz w:val="32"/>
          <w:szCs w:val="32"/>
        </w:rPr>
        <w:t>-Rudainy</w:t>
      </w:r>
      <w:r w:rsidR="00DD29D4" w:rsidRPr="005A3D81">
        <w:rPr>
          <w:rFonts w:asciiTheme="majorBidi" w:eastAsia="Times New Roman" w:hAnsiTheme="majorBidi" w:cstheme="majorBidi"/>
          <w:sz w:val="32"/>
          <w:szCs w:val="32"/>
        </w:rPr>
        <w:t xml:space="preserve"> ,</w:t>
      </w:r>
      <w:r w:rsidRPr="005A3D81">
        <w:rPr>
          <w:rFonts w:asciiTheme="majorBidi" w:eastAsia="Times New Roman" w:hAnsiTheme="majorBidi" w:cstheme="majorBidi"/>
          <w:sz w:val="32"/>
          <w:szCs w:val="32"/>
        </w:rPr>
        <w:t>Community Medicine</w:t>
      </w:r>
      <w:r w:rsidR="001C2A75">
        <w:rPr>
          <w:rFonts w:asciiTheme="majorBidi" w:eastAsia="Times New Roman" w:hAnsiTheme="majorBidi" w:cstheme="majorBidi"/>
          <w:sz w:val="32"/>
          <w:szCs w:val="32"/>
        </w:rPr>
        <w:t>,</w:t>
      </w:r>
      <w:r w:rsidRPr="005A3D81">
        <w:rPr>
          <w:rFonts w:asciiTheme="majorBidi" w:eastAsia="Times New Roman" w:hAnsiTheme="majorBidi" w:cstheme="majorBidi"/>
          <w:sz w:val="32"/>
          <w:szCs w:val="32"/>
          <w:lang w:bidi="ar-AE"/>
        </w:rPr>
        <w:t xml:space="preserve"> College of medicine–university of Basrah for his help in statistical</w:t>
      </w:r>
      <w:r w:rsidR="001C2A75">
        <w:rPr>
          <w:rFonts w:asciiTheme="majorBidi" w:eastAsia="Times New Roman" w:hAnsiTheme="majorBidi" w:cstheme="majorBidi"/>
          <w:sz w:val="32"/>
          <w:szCs w:val="32"/>
          <w:lang w:bidi="ar-AE"/>
        </w:rPr>
        <w:t xml:space="preserve"> </w:t>
      </w:r>
      <w:r w:rsidRPr="005A3D81">
        <w:rPr>
          <w:rFonts w:asciiTheme="majorBidi" w:eastAsia="Times New Roman" w:hAnsiTheme="majorBidi" w:cstheme="majorBidi"/>
          <w:sz w:val="32"/>
          <w:szCs w:val="32"/>
          <w:lang w:bidi="ar-AE"/>
        </w:rPr>
        <w:t>measurement</w:t>
      </w:r>
      <w:r w:rsidR="00B77F8B" w:rsidRPr="005A3D81">
        <w:rPr>
          <w:rFonts w:asciiTheme="majorBidi" w:eastAsia="Times New Roman" w:hAnsiTheme="majorBidi" w:cstheme="majorBidi"/>
          <w:sz w:val="32"/>
          <w:szCs w:val="32"/>
          <w:lang w:bidi="ar-AE"/>
        </w:rPr>
        <w:t>s</w:t>
      </w:r>
      <w:r w:rsidRPr="005A3D81">
        <w:rPr>
          <w:rFonts w:asciiTheme="majorBidi" w:eastAsia="Times New Roman" w:hAnsiTheme="majorBidi" w:cstheme="majorBidi"/>
          <w:sz w:val="32"/>
          <w:szCs w:val="32"/>
          <w:lang w:bidi="ar-AE"/>
        </w:rPr>
        <w:t>.</w:t>
      </w:r>
    </w:p>
    <w:p w:rsidR="00DD29D4" w:rsidRPr="005A3D81" w:rsidRDefault="008D3525" w:rsidP="001C2A75">
      <w:pPr>
        <w:numPr>
          <w:ilvl w:val="1"/>
          <w:numId w:val="2"/>
        </w:numPr>
        <w:bidi w:val="0"/>
        <w:spacing w:after="0" w:line="240" w:lineRule="auto"/>
        <w:rPr>
          <w:rFonts w:asciiTheme="majorBidi" w:eastAsia="Times New Roman" w:hAnsiTheme="majorBidi" w:cstheme="majorBidi"/>
          <w:sz w:val="32"/>
          <w:szCs w:val="32"/>
          <w:lang w:bidi="ar-AE"/>
        </w:rPr>
      </w:pPr>
      <w:r w:rsidRPr="005A3D81">
        <w:rPr>
          <w:rFonts w:asciiTheme="majorBidi" w:eastAsia="Times New Roman" w:hAnsiTheme="majorBidi" w:cstheme="majorBidi"/>
          <w:sz w:val="32"/>
          <w:szCs w:val="32"/>
          <w:lang w:bidi="ar-AE"/>
        </w:rPr>
        <w:t xml:space="preserve">All the staff in </w:t>
      </w:r>
      <w:r w:rsidRPr="005A3D81">
        <w:rPr>
          <w:rFonts w:asciiTheme="majorBidi" w:hAnsiTheme="majorBidi" w:cstheme="majorBidi"/>
          <w:sz w:val="32"/>
          <w:szCs w:val="32"/>
          <w:lang w:bidi="ar-AE"/>
        </w:rPr>
        <w:t xml:space="preserve">dialysis </w:t>
      </w:r>
      <w:r w:rsidR="00DD29D4" w:rsidRPr="005A3D81">
        <w:rPr>
          <w:rFonts w:asciiTheme="majorBidi" w:eastAsia="Times New Roman" w:hAnsiTheme="majorBidi" w:cstheme="majorBidi"/>
          <w:sz w:val="32"/>
          <w:szCs w:val="32"/>
          <w:lang w:bidi="ar-AE"/>
        </w:rPr>
        <w:t xml:space="preserve"> unite in Albasra general hospital</w:t>
      </w:r>
    </w:p>
    <w:p w:rsidR="008D3525" w:rsidRPr="005A3D81" w:rsidRDefault="00DD29D4" w:rsidP="001C2A75">
      <w:pPr>
        <w:numPr>
          <w:ilvl w:val="1"/>
          <w:numId w:val="2"/>
        </w:numPr>
        <w:bidi w:val="0"/>
        <w:spacing w:after="0" w:line="240" w:lineRule="auto"/>
        <w:rPr>
          <w:rFonts w:asciiTheme="majorBidi" w:hAnsiTheme="majorBidi" w:cstheme="majorBidi"/>
          <w:sz w:val="24"/>
          <w:szCs w:val="24"/>
          <w:lang w:bidi="ar-AE"/>
        </w:rPr>
      </w:pPr>
      <w:r w:rsidRPr="005A3D81">
        <w:rPr>
          <w:rFonts w:asciiTheme="majorBidi" w:eastAsia="Times New Roman" w:hAnsiTheme="majorBidi" w:cstheme="majorBidi"/>
          <w:sz w:val="32"/>
          <w:szCs w:val="32"/>
          <w:lang w:bidi="ar-AE"/>
        </w:rPr>
        <w:t>All the staff of echocardiography unites in Albasra general hospital and in alsadar teaching hospital</w:t>
      </w:r>
    </w:p>
    <w:p w:rsidR="008D3525" w:rsidRPr="005A3D81" w:rsidRDefault="008D3525" w:rsidP="001C2A75">
      <w:pPr>
        <w:bidi w:val="0"/>
        <w:spacing w:line="240" w:lineRule="auto"/>
        <w:rPr>
          <w:rFonts w:asciiTheme="majorBidi" w:hAnsiTheme="majorBidi" w:cstheme="majorBidi"/>
          <w:sz w:val="24"/>
          <w:szCs w:val="24"/>
          <w:lang w:bidi="ar-AE"/>
        </w:rPr>
      </w:pPr>
    </w:p>
    <w:p w:rsidR="00460204" w:rsidRDefault="00460204" w:rsidP="001C2A75">
      <w:pPr>
        <w:spacing w:after="0" w:line="240" w:lineRule="auto"/>
        <w:jc w:val="right"/>
        <w:rPr>
          <w:lang w:bidi="ar-IQ"/>
        </w:rPr>
      </w:pPr>
    </w:p>
    <w:p w:rsidR="00B77F8B" w:rsidRDefault="00B77F8B"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lang w:bidi="ar-AE"/>
        </w:rPr>
      </w:pPr>
    </w:p>
    <w:p w:rsidR="001C2A75" w:rsidRDefault="001C2A75" w:rsidP="001C2A75">
      <w:pPr>
        <w:spacing w:after="0" w:line="240" w:lineRule="auto"/>
        <w:jc w:val="right"/>
        <w:rPr>
          <w:rFonts w:ascii="Times New Roman" w:eastAsia="Times New Roman" w:hAnsi="Times New Roman" w:cs="Times New Roman"/>
          <w:b/>
          <w:bCs/>
          <w:sz w:val="44"/>
          <w:szCs w:val="44"/>
          <w:lang w:bidi="ar-AE"/>
        </w:rPr>
      </w:pPr>
    </w:p>
    <w:p w:rsidR="001C2A75" w:rsidRDefault="001C2A75" w:rsidP="001C2A75">
      <w:pPr>
        <w:spacing w:after="0" w:line="240" w:lineRule="auto"/>
        <w:jc w:val="right"/>
        <w:rPr>
          <w:rFonts w:ascii="Times New Roman" w:eastAsia="Times New Roman" w:hAnsi="Times New Roman" w:cs="Times New Roman"/>
          <w:b/>
          <w:bCs/>
          <w:sz w:val="44"/>
          <w:szCs w:val="44"/>
          <w:lang w:bidi="ar-AE"/>
        </w:rPr>
      </w:pPr>
    </w:p>
    <w:p w:rsidR="001C2A75" w:rsidRDefault="001C2A75" w:rsidP="001C2A75">
      <w:pPr>
        <w:spacing w:after="0" w:line="240" w:lineRule="auto"/>
        <w:jc w:val="right"/>
        <w:rPr>
          <w:rFonts w:ascii="Times New Roman" w:eastAsia="Times New Roman" w:hAnsi="Times New Roman" w:cs="Times New Roman"/>
          <w:b/>
          <w:bCs/>
          <w:sz w:val="44"/>
          <w:szCs w:val="44"/>
          <w:rtl/>
          <w:lang w:bidi="ar-AE"/>
        </w:rPr>
      </w:pPr>
    </w:p>
    <w:p w:rsidR="005A3D81" w:rsidRDefault="005A3D81" w:rsidP="001C2A75">
      <w:pPr>
        <w:spacing w:after="0" w:line="240" w:lineRule="auto"/>
        <w:jc w:val="right"/>
        <w:rPr>
          <w:rFonts w:ascii="Times New Roman" w:eastAsia="Times New Roman" w:hAnsi="Times New Roman" w:cs="Times New Roman"/>
          <w:b/>
          <w:bCs/>
          <w:sz w:val="44"/>
          <w:szCs w:val="44"/>
          <w:rtl/>
          <w:lang w:bidi="ar-AE"/>
        </w:rPr>
      </w:pPr>
    </w:p>
    <w:p w:rsidR="008D3525" w:rsidRPr="008D3525" w:rsidRDefault="008D3525" w:rsidP="001C2A75">
      <w:pPr>
        <w:spacing w:after="0" w:line="240" w:lineRule="auto"/>
        <w:jc w:val="right"/>
        <w:rPr>
          <w:rFonts w:ascii="Times New Roman" w:eastAsia="Times New Roman" w:hAnsi="Times New Roman" w:cs="Times New Roman"/>
          <w:sz w:val="24"/>
          <w:szCs w:val="24"/>
          <w:rtl/>
          <w:lang w:bidi="ar-IQ"/>
        </w:rPr>
      </w:pPr>
      <w:r w:rsidRPr="008D3525">
        <w:rPr>
          <w:rFonts w:ascii="Times New Roman" w:eastAsia="Times New Roman" w:hAnsi="Times New Roman" w:cs="Times New Roman"/>
          <w:b/>
          <w:bCs/>
          <w:sz w:val="44"/>
          <w:szCs w:val="44"/>
          <w:u w:val="single"/>
          <w:lang w:bidi="ar-AE"/>
        </w:rPr>
        <w:t>List of Contents</w:t>
      </w:r>
      <w:r>
        <w:rPr>
          <w:rFonts w:ascii="Times New Roman" w:eastAsia="Times New Roman" w:hAnsi="Times New Roman" w:cs="Times New Roman" w:hint="cs"/>
          <w:sz w:val="24"/>
          <w:szCs w:val="24"/>
          <w:rtl/>
          <w:lang w:bidi="ar-IQ"/>
        </w:rPr>
        <w:t xml:space="preserve">     </w:t>
      </w:r>
    </w:p>
    <w:p w:rsidR="008D3525" w:rsidRPr="008D3525" w:rsidRDefault="008D3525" w:rsidP="001C2A75">
      <w:pPr>
        <w:spacing w:after="0" w:line="240" w:lineRule="auto"/>
        <w:jc w:val="right"/>
        <w:rPr>
          <w:rFonts w:ascii="Times New Roman" w:eastAsia="Times New Roman" w:hAnsi="Times New Roman" w:cs="Times New Roman"/>
          <w:sz w:val="24"/>
          <w:szCs w:val="24"/>
          <w:lang w:bidi="ar-IQ"/>
        </w:rPr>
      </w:pPr>
    </w:p>
    <w:tbl>
      <w:tblPr>
        <w:tblStyle w:val="a3"/>
        <w:tblpPr w:leftFromText="180" w:rightFromText="180" w:vertAnchor="text" w:horzAnchor="margin" w:tblpXSpec="center" w:tblpY="86"/>
        <w:tblW w:w="0" w:type="auto"/>
        <w:tblLook w:val="01E0"/>
      </w:tblPr>
      <w:tblGrid>
        <w:gridCol w:w="6408"/>
        <w:gridCol w:w="2114"/>
      </w:tblGrid>
      <w:tr w:rsidR="00D05846" w:rsidRPr="008D3525" w:rsidTr="00D05846">
        <w:tc>
          <w:tcPr>
            <w:tcW w:w="6408" w:type="dxa"/>
            <w:vAlign w:val="center"/>
          </w:tcPr>
          <w:p w:rsidR="00D05846" w:rsidRDefault="00D05846" w:rsidP="001C2A75">
            <w:pPr>
              <w:bidi w:val="0"/>
              <w:jc w:val="center"/>
              <w:rPr>
                <w:b/>
                <w:bCs/>
                <w:i/>
                <w:iCs/>
                <w:sz w:val="36"/>
                <w:szCs w:val="36"/>
                <w:lang w:bidi="ar-AE"/>
              </w:rPr>
            </w:pPr>
          </w:p>
          <w:p w:rsidR="00D05846" w:rsidRPr="00D05846" w:rsidRDefault="00D05846" w:rsidP="001C2A75">
            <w:pPr>
              <w:bidi w:val="0"/>
              <w:jc w:val="center"/>
              <w:rPr>
                <w:b/>
                <w:bCs/>
                <w:i/>
                <w:iCs/>
                <w:sz w:val="36"/>
                <w:szCs w:val="36"/>
                <w:lang w:bidi="ar-AE"/>
              </w:rPr>
            </w:pPr>
            <w:r w:rsidRPr="00D05846">
              <w:rPr>
                <w:b/>
                <w:bCs/>
                <w:i/>
                <w:iCs/>
                <w:sz w:val="36"/>
                <w:szCs w:val="36"/>
                <w:lang w:bidi="ar-AE"/>
              </w:rPr>
              <w:t>Subject</w:t>
            </w:r>
          </w:p>
          <w:p w:rsidR="00D05846" w:rsidRPr="00D05846" w:rsidRDefault="00D05846" w:rsidP="001C2A75">
            <w:pPr>
              <w:bidi w:val="0"/>
              <w:rPr>
                <w:b/>
                <w:bCs/>
                <w:i/>
                <w:iCs/>
                <w:sz w:val="36"/>
                <w:szCs w:val="36"/>
                <w:lang w:bidi="ar-AE"/>
              </w:rPr>
            </w:pPr>
          </w:p>
        </w:tc>
        <w:tc>
          <w:tcPr>
            <w:tcW w:w="2114" w:type="dxa"/>
          </w:tcPr>
          <w:p w:rsidR="00D05846" w:rsidRDefault="00D05846" w:rsidP="001C2A75">
            <w:pPr>
              <w:bidi w:val="0"/>
              <w:jc w:val="center"/>
              <w:rPr>
                <w:b/>
                <w:bCs/>
                <w:i/>
                <w:iCs/>
                <w:sz w:val="36"/>
                <w:szCs w:val="36"/>
                <w:lang w:bidi="ar-AE"/>
              </w:rPr>
            </w:pPr>
          </w:p>
          <w:p w:rsidR="00D05846" w:rsidRPr="008D3525" w:rsidRDefault="00D05846" w:rsidP="001C2A75">
            <w:pPr>
              <w:bidi w:val="0"/>
              <w:jc w:val="center"/>
              <w:rPr>
                <w:b/>
                <w:bCs/>
                <w:i/>
                <w:iCs/>
                <w:sz w:val="36"/>
                <w:szCs w:val="36"/>
                <w:lang w:bidi="ar-AE"/>
              </w:rPr>
            </w:pPr>
            <w:r w:rsidRPr="008D3525">
              <w:rPr>
                <w:b/>
                <w:bCs/>
                <w:i/>
                <w:iCs/>
                <w:sz w:val="36"/>
                <w:szCs w:val="36"/>
                <w:lang w:bidi="ar-AE"/>
              </w:rPr>
              <w:t>Pages</w:t>
            </w:r>
          </w:p>
        </w:tc>
      </w:tr>
      <w:tr w:rsidR="00D05846" w:rsidRPr="008D3525" w:rsidTr="00D05846">
        <w:tc>
          <w:tcPr>
            <w:tcW w:w="6408" w:type="dxa"/>
            <w:vAlign w:val="center"/>
          </w:tcPr>
          <w:p w:rsidR="00D05846" w:rsidRPr="00D05846" w:rsidRDefault="00D05846" w:rsidP="001C2A75">
            <w:pPr>
              <w:bidi w:val="0"/>
              <w:jc w:val="both"/>
              <w:rPr>
                <w:b/>
                <w:bCs/>
                <w:sz w:val="36"/>
                <w:szCs w:val="36"/>
                <w:lang w:bidi="ar-AE"/>
              </w:rPr>
            </w:pPr>
          </w:p>
          <w:p w:rsidR="00D05846" w:rsidRPr="00D05846" w:rsidRDefault="00D05846" w:rsidP="001C2A75">
            <w:pPr>
              <w:bidi w:val="0"/>
              <w:jc w:val="both"/>
              <w:rPr>
                <w:b/>
                <w:bCs/>
                <w:sz w:val="36"/>
                <w:szCs w:val="36"/>
                <w:lang w:bidi="ar-AE"/>
              </w:rPr>
            </w:pPr>
            <w:r w:rsidRPr="00D05846">
              <w:rPr>
                <w:b/>
                <w:bCs/>
                <w:sz w:val="36"/>
                <w:szCs w:val="36"/>
                <w:lang w:bidi="ar-AE"/>
              </w:rPr>
              <w:t>Abstract</w:t>
            </w:r>
          </w:p>
          <w:p w:rsidR="00D05846" w:rsidRPr="00D05846" w:rsidRDefault="00D05846" w:rsidP="001C2A75">
            <w:pPr>
              <w:bidi w:val="0"/>
              <w:jc w:val="both"/>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6</w:t>
            </w:r>
          </w:p>
        </w:tc>
      </w:tr>
      <w:tr w:rsidR="00D05846" w:rsidRPr="008D3525" w:rsidTr="00D05846">
        <w:tc>
          <w:tcPr>
            <w:tcW w:w="6408" w:type="dxa"/>
            <w:vAlign w:val="center"/>
          </w:tcPr>
          <w:p w:rsidR="00D05846" w:rsidRPr="00D05846" w:rsidRDefault="00D05846" w:rsidP="001C2A75">
            <w:pPr>
              <w:bidi w:val="0"/>
              <w:jc w:val="both"/>
              <w:rPr>
                <w:b/>
                <w:bCs/>
                <w:sz w:val="36"/>
                <w:szCs w:val="36"/>
                <w:lang w:bidi="ar-AE"/>
              </w:rPr>
            </w:pPr>
          </w:p>
          <w:p w:rsidR="00D05846" w:rsidRPr="00D05846" w:rsidRDefault="00D05846" w:rsidP="001C2A75">
            <w:pPr>
              <w:bidi w:val="0"/>
              <w:jc w:val="both"/>
              <w:rPr>
                <w:b/>
                <w:bCs/>
                <w:sz w:val="36"/>
                <w:szCs w:val="36"/>
                <w:lang w:bidi="ar-AE"/>
              </w:rPr>
            </w:pPr>
            <w:r w:rsidRPr="00D05846">
              <w:rPr>
                <w:b/>
                <w:bCs/>
                <w:sz w:val="36"/>
                <w:szCs w:val="36"/>
                <w:lang w:bidi="ar-AE"/>
              </w:rPr>
              <w:t>Introduction</w:t>
            </w:r>
          </w:p>
          <w:p w:rsidR="00D05846" w:rsidRPr="00D05846" w:rsidRDefault="00D05846" w:rsidP="001C2A75">
            <w:pPr>
              <w:bidi w:val="0"/>
              <w:jc w:val="both"/>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7-9</w:t>
            </w:r>
          </w:p>
        </w:tc>
      </w:tr>
      <w:tr w:rsidR="00D05846" w:rsidRPr="008D3525" w:rsidTr="00D05846">
        <w:tc>
          <w:tcPr>
            <w:tcW w:w="6408" w:type="dxa"/>
            <w:vAlign w:val="center"/>
          </w:tcPr>
          <w:p w:rsidR="00D05846" w:rsidRPr="00D05846" w:rsidRDefault="00D05846" w:rsidP="001C2A75">
            <w:pPr>
              <w:bidi w:val="0"/>
              <w:jc w:val="both"/>
              <w:rPr>
                <w:b/>
                <w:bCs/>
                <w:sz w:val="36"/>
                <w:szCs w:val="36"/>
                <w:lang w:bidi="ar-AE"/>
              </w:rPr>
            </w:pPr>
          </w:p>
          <w:p w:rsidR="00D05846" w:rsidRPr="00D05846" w:rsidRDefault="00D05846" w:rsidP="001C2A75">
            <w:pPr>
              <w:bidi w:val="0"/>
              <w:jc w:val="both"/>
              <w:rPr>
                <w:b/>
                <w:bCs/>
                <w:sz w:val="36"/>
                <w:szCs w:val="36"/>
                <w:lang w:bidi="ar-AE"/>
              </w:rPr>
            </w:pPr>
            <w:r w:rsidRPr="00D05846">
              <w:rPr>
                <w:b/>
                <w:bCs/>
                <w:sz w:val="36"/>
                <w:szCs w:val="36"/>
                <w:lang w:bidi="ar-AE"/>
              </w:rPr>
              <w:t>Aims of the study</w:t>
            </w:r>
          </w:p>
          <w:p w:rsidR="00D05846" w:rsidRPr="00D05846" w:rsidRDefault="00D05846" w:rsidP="001C2A75">
            <w:pPr>
              <w:bidi w:val="0"/>
              <w:jc w:val="both"/>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10</w:t>
            </w:r>
          </w:p>
        </w:tc>
      </w:tr>
      <w:tr w:rsidR="00D05846" w:rsidRPr="008D3525" w:rsidTr="00D05846">
        <w:tc>
          <w:tcPr>
            <w:tcW w:w="6408" w:type="dxa"/>
            <w:vAlign w:val="center"/>
          </w:tcPr>
          <w:p w:rsidR="00D05846" w:rsidRPr="00D05846" w:rsidRDefault="00D05846" w:rsidP="001C2A75">
            <w:pPr>
              <w:bidi w:val="0"/>
              <w:jc w:val="both"/>
              <w:rPr>
                <w:b/>
                <w:bCs/>
                <w:sz w:val="36"/>
                <w:szCs w:val="36"/>
                <w:lang w:bidi="ar-AE"/>
              </w:rPr>
            </w:pPr>
          </w:p>
          <w:p w:rsidR="00D05846" w:rsidRPr="00D05846" w:rsidRDefault="00D05846" w:rsidP="001C2A75">
            <w:pPr>
              <w:bidi w:val="0"/>
              <w:jc w:val="both"/>
              <w:rPr>
                <w:b/>
                <w:bCs/>
                <w:sz w:val="36"/>
                <w:szCs w:val="36"/>
                <w:lang w:bidi="ar-AE"/>
              </w:rPr>
            </w:pPr>
            <w:r w:rsidRPr="00D05846">
              <w:rPr>
                <w:b/>
                <w:bCs/>
                <w:sz w:val="36"/>
                <w:szCs w:val="36"/>
                <w:lang w:bidi="ar-AE"/>
              </w:rPr>
              <w:t>Patients and Methods</w:t>
            </w:r>
          </w:p>
          <w:p w:rsidR="00D05846" w:rsidRPr="00D05846" w:rsidRDefault="00D05846" w:rsidP="001C2A75">
            <w:pPr>
              <w:bidi w:val="0"/>
              <w:jc w:val="both"/>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10</w:t>
            </w:r>
          </w:p>
        </w:tc>
      </w:tr>
      <w:tr w:rsidR="00D05846" w:rsidRPr="008D3525" w:rsidTr="00D05846">
        <w:tc>
          <w:tcPr>
            <w:tcW w:w="6408" w:type="dxa"/>
            <w:vAlign w:val="center"/>
          </w:tcPr>
          <w:p w:rsidR="00D05846" w:rsidRPr="00D05846" w:rsidRDefault="00D05846" w:rsidP="001C2A75">
            <w:pPr>
              <w:bidi w:val="0"/>
              <w:jc w:val="both"/>
              <w:rPr>
                <w:b/>
                <w:bCs/>
                <w:sz w:val="36"/>
                <w:szCs w:val="36"/>
                <w:lang w:bidi="ar-AE"/>
              </w:rPr>
            </w:pPr>
          </w:p>
          <w:p w:rsidR="00D05846" w:rsidRPr="00D05846" w:rsidRDefault="00D05846" w:rsidP="001C2A75">
            <w:pPr>
              <w:bidi w:val="0"/>
              <w:jc w:val="both"/>
              <w:rPr>
                <w:b/>
                <w:bCs/>
                <w:sz w:val="36"/>
                <w:szCs w:val="36"/>
                <w:lang w:bidi="ar-AE"/>
              </w:rPr>
            </w:pPr>
            <w:r w:rsidRPr="00D05846">
              <w:rPr>
                <w:b/>
                <w:bCs/>
                <w:sz w:val="36"/>
                <w:szCs w:val="36"/>
                <w:lang w:bidi="ar-AE"/>
              </w:rPr>
              <w:t>Results</w:t>
            </w:r>
          </w:p>
          <w:p w:rsidR="00D05846" w:rsidRPr="00D05846" w:rsidRDefault="00D05846" w:rsidP="001C2A75">
            <w:pPr>
              <w:bidi w:val="0"/>
              <w:jc w:val="both"/>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11</w:t>
            </w:r>
          </w:p>
        </w:tc>
      </w:tr>
      <w:tr w:rsidR="00D05846" w:rsidRPr="008D3525" w:rsidTr="00D05846">
        <w:tc>
          <w:tcPr>
            <w:tcW w:w="6408" w:type="dxa"/>
            <w:vAlign w:val="center"/>
          </w:tcPr>
          <w:p w:rsidR="00D05846" w:rsidRPr="00D05846" w:rsidRDefault="00D05846" w:rsidP="001C2A75">
            <w:pPr>
              <w:bidi w:val="0"/>
              <w:jc w:val="both"/>
              <w:rPr>
                <w:b/>
                <w:bCs/>
                <w:sz w:val="36"/>
                <w:szCs w:val="36"/>
                <w:lang w:bidi="ar-AE"/>
              </w:rPr>
            </w:pPr>
          </w:p>
          <w:p w:rsidR="00D05846" w:rsidRPr="00D05846" w:rsidRDefault="00D05846" w:rsidP="001C2A75">
            <w:pPr>
              <w:bidi w:val="0"/>
              <w:jc w:val="both"/>
              <w:rPr>
                <w:b/>
                <w:bCs/>
                <w:sz w:val="36"/>
                <w:szCs w:val="36"/>
                <w:lang w:bidi="ar-AE"/>
              </w:rPr>
            </w:pPr>
            <w:r w:rsidRPr="00D05846">
              <w:rPr>
                <w:b/>
                <w:bCs/>
                <w:sz w:val="36"/>
                <w:szCs w:val="36"/>
                <w:lang w:bidi="ar-AE"/>
              </w:rPr>
              <w:t>Discussion</w:t>
            </w:r>
          </w:p>
          <w:p w:rsidR="00D05846" w:rsidRPr="00D05846" w:rsidRDefault="00D05846" w:rsidP="001C2A75">
            <w:pPr>
              <w:bidi w:val="0"/>
              <w:jc w:val="both"/>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11</w:t>
            </w:r>
          </w:p>
        </w:tc>
      </w:tr>
      <w:tr w:rsidR="00D05846" w:rsidRPr="008D3525" w:rsidTr="00D05846">
        <w:tc>
          <w:tcPr>
            <w:tcW w:w="6408" w:type="dxa"/>
            <w:vAlign w:val="center"/>
          </w:tcPr>
          <w:p w:rsidR="00D05846" w:rsidRPr="00D05846" w:rsidRDefault="00D05846" w:rsidP="001C2A75">
            <w:pPr>
              <w:bidi w:val="0"/>
              <w:jc w:val="both"/>
              <w:rPr>
                <w:b/>
                <w:bCs/>
                <w:sz w:val="36"/>
                <w:szCs w:val="36"/>
                <w:lang w:bidi="ar-AE"/>
              </w:rPr>
            </w:pPr>
          </w:p>
          <w:p w:rsidR="00D05846" w:rsidRPr="00D05846" w:rsidRDefault="00D05846" w:rsidP="001C2A75">
            <w:pPr>
              <w:bidi w:val="0"/>
              <w:jc w:val="both"/>
              <w:rPr>
                <w:b/>
                <w:bCs/>
                <w:sz w:val="36"/>
                <w:szCs w:val="36"/>
                <w:lang w:bidi="ar-AE"/>
              </w:rPr>
            </w:pPr>
            <w:r w:rsidRPr="00D05846">
              <w:rPr>
                <w:b/>
                <w:bCs/>
                <w:sz w:val="36"/>
                <w:szCs w:val="36"/>
                <w:lang w:bidi="ar-AE"/>
              </w:rPr>
              <w:t>Conclusions</w:t>
            </w:r>
            <w:r w:rsidRPr="00D05846">
              <w:rPr>
                <w:rFonts w:hint="cs"/>
                <w:b/>
                <w:bCs/>
                <w:sz w:val="36"/>
                <w:szCs w:val="36"/>
                <w:rtl/>
                <w:lang w:bidi="ar-AE"/>
              </w:rPr>
              <w:t xml:space="preserve">   </w:t>
            </w:r>
            <w:r w:rsidRPr="00D05846">
              <w:rPr>
                <w:b/>
                <w:bCs/>
                <w:sz w:val="36"/>
                <w:szCs w:val="36"/>
                <w:lang w:bidi="ar-AE"/>
              </w:rPr>
              <w:t>and  Recommendation</w:t>
            </w:r>
            <w:r w:rsidRPr="00D05846">
              <w:rPr>
                <w:rFonts w:hint="cs"/>
                <w:b/>
                <w:bCs/>
                <w:sz w:val="36"/>
                <w:szCs w:val="36"/>
                <w:rtl/>
                <w:lang w:bidi="ar-AE"/>
              </w:rPr>
              <w:t xml:space="preserve"> </w:t>
            </w:r>
          </w:p>
          <w:p w:rsidR="00D05846" w:rsidRPr="00D05846" w:rsidRDefault="00D05846" w:rsidP="001C2A75">
            <w:pPr>
              <w:bidi w:val="0"/>
              <w:jc w:val="both"/>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12-13</w:t>
            </w:r>
          </w:p>
        </w:tc>
      </w:tr>
      <w:tr w:rsidR="00D05846" w:rsidRPr="008D3525" w:rsidTr="00D05846">
        <w:tc>
          <w:tcPr>
            <w:tcW w:w="6408" w:type="dxa"/>
            <w:vAlign w:val="center"/>
          </w:tcPr>
          <w:p w:rsidR="00D05846" w:rsidRPr="00D05846" w:rsidRDefault="00D05846" w:rsidP="001C2A75">
            <w:pPr>
              <w:bidi w:val="0"/>
              <w:rPr>
                <w:b/>
                <w:bCs/>
                <w:sz w:val="36"/>
                <w:szCs w:val="36"/>
                <w:lang w:bidi="ar-AE"/>
              </w:rPr>
            </w:pPr>
          </w:p>
          <w:p w:rsidR="00D05846" w:rsidRPr="00D05846" w:rsidRDefault="00D05846" w:rsidP="001C2A75">
            <w:pPr>
              <w:bidi w:val="0"/>
              <w:rPr>
                <w:b/>
                <w:bCs/>
                <w:sz w:val="36"/>
                <w:szCs w:val="36"/>
                <w:lang w:bidi="ar-AE"/>
              </w:rPr>
            </w:pPr>
            <w:r w:rsidRPr="00D05846">
              <w:rPr>
                <w:b/>
                <w:bCs/>
                <w:sz w:val="36"/>
                <w:szCs w:val="36"/>
                <w:lang w:bidi="ar-AE"/>
              </w:rPr>
              <w:t>References</w:t>
            </w:r>
          </w:p>
          <w:p w:rsidR="00D05846" w:rsidRPr="00D05846" w:rsidRDefault="00D05846" w:rsidP="001C2A75">
            <w:pPr>
              <w:bidi w:val="0"/>
              <w:rPr>
                <w:b/>
                <w:bCs/>
                <w:sz w:val="36"/>
                <w:szCs w:val="36"/>
                <w:lang w:bidi="ar-AE"/>
              </w:rPr>
            </w:pPr>
          </w:p>
        </w:tc>
        <w:tc>
          <w:tcPr>
            <w:tcW w:w="2114" w:type="dxa"/>
            <w:vAlign w:val="center"/>
          </w:tcPr>
          <w:p w:rsidR="00D05846" w:rsidRPr="008D3525" w:rsidRDefault="00D05846" w:rsidP="001C2A75">
            <w:pPr>
              <w:bidi w:val="0"/>
              <w:jc w:val="center"/>
              <w:rPr>
                <w:sz w:val="28"/>
                <w:szCs w:val="28"/>
                <w:lang w:bidi="ar-AE"/>
              </w:rPr>
            </w:pPr>
            <w:r>
              <w:rPr>
                <w:sz w:val="28"/>
                <w:szCs w:val="28"/>
                <w:lang w:bidi="ar-AE"/>
              </w:rPr>
              <w:t>13-14</w:t>
            </w:r>
          </w:p>
        </w:tc>
      </w:tr>
    </w:tbl>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8D3525" w:rsidRDefault="008D3525"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lang w:bidi="ar-AE"/>
        </w:rPr>
      </w:pPr>
    </w:p>
    <w:p w:rsidR="00F35922" w:rsidRDefault="00F35922" w:rsidP="001C2A75">
      <w:pPr>
        <w:bidi w:val="0"/>
        <w:spacing w:line="240" w:lineRule="auto"/>
        <w:rPr>
          <w:rtl/>
          <w:lang w:bidi="ar-AE"/>
        </w:rPr>
      </w:pPr>
    </w:p>
    <w:p w:rsidR="005A3D81" w:rsidRDefault="005A3D81" w:rsidP="001C2A75">
      <w:pPr>
        <w:bidi w:val="0"/>
        <w:spacing w:line="240" w:lineRule="auto"/>
        <w:rPr>
          <w:rtl/>
          <w:lang w:bidi="ar-AE"/>
        </w:rPr>
      </w:pPr>
    </w:p>
    <w:p w:rsidR="005A3D81" w:rsidRDefault="005A3D81" w:rsidP="001C2A75">
      <w:pPr>
        <w:bidi w:val="0"/>
        <w:spacing w:line="240" w:lineRule="auto"/>
        <w:rPr>
          <w:rtl/>
          <w:lang w:bidi="ar-AE"/>
        </w:rPr>
      </w:pPr>
    </w:p>
    <w:p w:rsidR="005A3D81" w:rsidRDefault="005A3D81" w:rsidP="001C2A75">
      <w:pPr>
        <w:bidi w:val="0"/>
        <w:spacing w:line="240" w:lineRule="auto"/>
        <w:rPr>
          <w:rtl/>
          <w:lang w:bidi="ar-AE"/>
        </w:rPr>
      </w:pPr>
    </w:p>
    <w:p w:rsidR="005A3D81" w:rsidRDefault="005A3D81" w:rsidP="001C2A75">
      <w:pPr>
        <w:bidi w:val="0"/>
        <w:spacing w:line="240" w:lineRule="auto"/>
        <w:rPr>
          <w:rtl/>
          <w:lang w:bidi="ar-AE"/>
        </w:rPr>
      </w:pPr>
    </w:p>
    <w:p w:rsidR="00B66A9D" w:rsidRDefault="00B66A9D" w:rsidP="001C2A75">
      <w:pPr>
        <w:bidi w:val="0"/>
        <w:spacing w:line="240" w:lineRule="auto"/>
        <w:rPr>
          <w:lang w:bidi="ar-AE"/>
        </w:rPr>
      </w:pPr>
    </w:p>
    <w:p w:rsidR="00B66A9D" w:rsidRDefault="00B66A9D" w:rsidP="001C2A75">
      <w:pPr>
        <w:bidi w:val="0"/>
        <w:spacing w:line="240" w:lineRule="auto"/>
        <w:rPr>
          <w:lang w:bidi="ar-AE"/>
        </w:rPr>
      </w:pPr>
    </w:p>
    <w:p w:rsidR="00B66A9D" w:rsidRDefault="00B66A9D" w:rsidP="001C2A75">
      <w:pPr>
        <w:bidi w:val="0"/>
        <w:spacing w:line="240" w:lineRule="auto"/>
        <w:rPr>
          <w:lang w:bidi="ar-AE"/>
        </w:rPr>
      </w:pPr>
    </w:p>
    <w:p w:rsidR="008D3525" w:rsidRPr="00CE3432" w:rsidRDefault="008D3525" w:rsidP="001C2A75">
      <w:pPr>
        <w:bidi w:val="0"/>
        <w:spacing w:line="240" w:lineRule="auto"/>
        <w:rPr>
          <w:rFonts w:asciiTheme="majorBidi" w:eastAsia="Times New Roman" w:hAnsiTheme="majorBidi" w:cstheme="majorBidi"/>
          <w:b/>
          <w:bCs/>
          <w:sz w:val="40"/>
          <w:szCs w:val="40"/>
        </w:rPr>
      </w:pPr>
      <w:r w:rsidRPr="00CE3432">
        <w:rPr>
          <w:rFonts w:asciiTheme="majorBidi" w:eastAsia="Times New Roman" w:hAnsiTheme="majorBidi" w:cstheme="majorBidi"/>
          <w:b/>
          <w:bCs/>
          <w:sz w:val="40"/>
          <w:szCs w:val="40"/>
          <w:lang w:bidi="ar-AE"/>
        </w:rPr>
        <w:t>ABSTRACT</w:t>
      </w:r>
      <w:r w:rsidRPr="00CE3432">
        <w:rPr>
          <w:rFonts w:asciiTheme="majorBidi" w:eastAsia="Times New Roman" w:hAnsiTheme="majorBidi" w:cstheme="majorBidi"/>
          <w:b/>
          <w:bCs/>
          <w:sz w:val="40"/>
          <w:szCs w:val="40"/>
        </w:rPr>
        <w:t xml:space="preserve"> </w:t>
      </w:r>
    </w:p>
    <w:p w:rsidR="005A3D81" w:rsidRDefault="005A3D81" w:rsidP="001C2A75">
      <w:pPr>
        <w:bidi w:val="0"/>
        <w:spacing w:line="240" w:lineRule="auto"/>
        <w:rPr>
          <w:rStyle w:val="1Char"/>
          <w:rFonts w:eastAsiaTheme="minorEastAsia"/>
          <w:color w:val="auto"/>
          <w:sz w:val="28"/>
          <w:szCs w:val="28"/>
          <w:u w:val="single"/>
        </w:rPr>
      </w:pPr>
    </w:p>
    <w:p w:rsidR="005A3D81" w:rsidRDefault="005A3D81" w:rsidP="001C2A75">
      <w:pPr>
        <w:bidi w:val="0"/>
        <w:spacing w:line="240" w:lineRule="auto"/>
        <w:rPr>
          <w:rStyle w:val="1Char"/>
          <w:rFonts w:eastAsiaTheme="minorEastAsia"/>
          <w:color w:val="auto"/>
          <w:sz w:val="28"/>
          <w:szCs w:val="28"/>
          <w:u w:val="single"/>
        </w:rPr>
      </w:pPr>
    </w:p>
    <w:p w:rsidR="00951962" w:rsidRPr="007F4A26" w:rsidRDefault="00FB3DED" w:rsidP="001C2A75">
      <w:pPr>
        <w:bidi w:val="0"/>
        <w:spacing w:line="240" w:lineRule="auto"/>
        <w:rPr>
          <w:rFonts w:asciiTheme="majorBidi" w:eastAsia="Times New Roman" w:hAnsiTheme="majorBidi" w:cstheme="majorBidi"/>
          <w:sz w:val="24"/>
          <w:szCs w:val="24"/>
          <w:u w:val="single"/>
        </w:rPr>
      </w:pPr>
      <w:r w:rsidRPr="007F4A26">
        <w:rPr>
          <w:rStyle w:val="1Char"/>
          <w:rFonts w:eastAsiaTheme="minorEastAsia"/>
          <w:color w:val="auto"/>
          <w:sz w:val="28"/>
          <w:szCs w:val="28"/>
          <w:u w:val="single"/>
        </w:rPr>
        <w:t>Background</w:t>
      </w:r>
      <w:r w:rsidRPr="007F4A26">
        <w:rPr>
          <w:rFonts w:asciiTheme="majorBidi" w:eastAsia="Times New Roman" w:hAnsiTheme="majorBidi" w:cstheme="majorBidi"/>
          <w:sz w:val="24"/>
          <w:szCs w:val="24"/>
          <w:u w:val="single"/>
        </w:rPr>
        <w:t xml:space="preserve"> </w:t>
      </w:r>
    </w:p>
    <w:p w:rsidR="00D64DCD" w:rsidRPr="00CE3432" w:rsidRDefault="00D64DCD" w:rsidP="001C2A75">
      <w:pPr>
        <w:bidi w:val="0"/>
        <w:spacing w:line="240" w:lineRule="auto"/>
        <w:rPr>
          <w:rFonts w:asciiTheme="majorBidi" w:eastAsia="Times New Roman" w:hAnsiTheme="majorBidi" w:cstheme="majorBidi"/>
          <w:sz w:val="32"/>
          <w:szCs w:val="32"/>
        </w:rPr>
      </w:pPr>
      <w:r w:rsidRPr="00CE3432">
        <w:rPr>
          <w:rFonts w:asciiTheme="majorBidi" w:eastAsia="Times New Roman" w:hAnsiTheme="majorBidi" w:cstheme="majorBidi"/>
          <w:sz w:val="24"/>
          <w:szCs w:val="24"/>
        </w:rPr>
        <w:t xml:space="preserve">Left Ventricular Hypertrophy (LVH) is associated with end-stage renal disease and chronic kidney disease, but the association of LVH with mild impairment in kidney function is not known.Left ventricular hypertrophy (LVH) is an early, subclinical marker of cardiovascular disease and heart failure risk.In patients with end-stage renal disease, LVH is common, and is an independent predictor of cardiovascular disease and mortality. </w:t>
      </w:r>
    </w:p>
    <w:p w:rsidR="005A3D81" w:rsidRDefault="005A3D81" w:rsidP="001C2A75">
      <w:pPr>
        <w:bidi w:val="0"/>
        <w:spacing w:line="240" w:lineRule="auto"/>
        <w:rPr>
          <w:rFonts w:ascii="Times New Roman" w:eastAsia="Times New Roman" w:hAnsi="Times New Roman" w:cs="Times New Roman"/>
          <w:b/>
          <w:bCs/>
          <w:sz w:val="28"/>
          <w:szCs w:val="28"/>
          <w:u w:val="single"/>
        </w:rPr>
      </w:pPr>
    </w:p>
    <w:p w:rsidR="00951962" w:rsidRPr="007F4A26" w:rsidRDefault="00B77F8B" w:rsidP="001C2A75">
      <w:pPr>
        <w:bidi w:val="0"/>
        <w:spacing w:line="240" w:lineRule="auto"/>
        <w:rPr>
          <w:rFonts w:ascii="Times New Roman" w:eastAsia="Times New Roman" w:hAnsi="Times New Roman" w:cs="Times New Roman"/>
          <w:sz w:val="28"/>
          <w:szCs w:val="28"/>
          <w:u w:val="single"/>
        </w:rPr>
      </w:pPr>
      <w:r w:rsidRPr="007F4A26">
        <w:rPr>
          <w:rFonts w:ascii="Times New Roman" w:eastAsia="Times New Roman" w:hAnsi="Times New Roman" w:cs="Times New Roman"/>
          <w:b/>
          <w:bCs/>
          <w:sz w:val="28"/>
          <w:szCs w:val="28"/>
          <w:u w:val="single"/>
        </w:rPr>
        <w:t>Method</w:t>
      </w:r>
      <w:r w:rsidRPr="007F4A26">
        <w:rPr>
          <w:rFonts w:ascii="Times New Roman" w:eastAsia="Times New Roman" w:hAnsi="Times New Roman" w:cs="Times New Roman"/>
          <w:sz w:val="28"/>
          <w:szCs w:val="28"/>
          <w:u w:val="single"/>
        </w:rPr>
        <w:t xml:space="preserve"> </w:t>
      </w:r>
    </w:p>
    <w:p w:rsidR="00F15135" w:rsidRDefault="00041BE3" w:rsidP="001C2A75">
      <w:pPr>
        <w:bidi w:val="0"/>
        <w:spacing w:line="240" w:lineRule="auto"/>
        <w:rPr>
          <w:rFonts w:asciiTheme="majorBidi" w:eastAsia="Times New Roman" w:hAnsiTheme="majorBidi" w:cstheme="majorBidi"/>
          <w:sz w:val="24"/>
          <w:szCs w:val="24"/>
        </w:rPr>
      </w:pPr>
      <w:r w:rsidRPr="00041BE3">
        <w:rPr>
          <w:rFonts w:ascii="Times New Roman" w:eastAsia="Times New Roman" w:hAnsi="Times New Roman" w:cs="Times New Roman"/>
          <w:sz w:val="24"/>
          <w:szCs w:val="24"/>
        </w:rPr>
        <w:t>This was a cross sectional study of  patients who have</w:t>
      </w:r>
      <w:r>
        <w:rPr>
          <w:rFonts w:asciiTheme="majorBidi" w:eastAsia="Times New Roman" w:hAnsiTheme="majorBidi" w:cstheme="majorBidi"/>
          <w:b/>
          <w:bCs/>
          <w:sz w:val="36"/>
          <w:szCs w:val="36"/>
        </w:rPr>
        <w:t xml:space="preserve"> </w:t>
      </w:r>
      <w:r>
        <w:rPr>
          <w:rFonts w:asciiTheme="majorBidi" w:eastAsia="Times New Roman" w:hAnsiTheme="majorBidi" w:cstheme="majorBidi"/>
          <w:sz w:val="24"/>
          <w:szCs w:val="24"/>
        </w:rPr>
        <w:t xml:space="preserve">chronic kidney disease or they had renal impairment in  albasra general hospital and alsader teaching hospital who had echocardiographic study </w:t>
      </w:r>
    </w:p>
    <w:p w:rsidR="00B54B2E" w:rsidRDefault="00F15135" w:rsidP="001C2A75">
      <w:pPr>
        <w:bidi w:val="0"/>
        <w:spacing w:line="240" w:lineRule="auto"/>
        <w:rPr>
          <w:rFonts w:asciiTheme="majorBidi" w:eastAsia="Times New Roman" w:hAnsiTheme="majorBidi" w:cstheme="majorBidi"/>
          <w:sz w:val="24"/>
          <w:szCs w:val="24"/>
        </w:rPr>
      </w:pPr>
      <w:r w:rsidRPr="00550279">
        <w:rPr>
          <w:rFonts w:ascii="Times New Roman" w:eastAsia="Times New Roman" w:hAnsi="Times New Roman" w:cs="Times New Roman"/>
          <w:sz w:val="24"/>
          <w:szCs w:val="24"/>
        </w:rPr>
        <w:t>In this study, we included every patient with</w:t>
      </w:r>
      <w:r w:rsidRPr="00550279">
        <w:rPr>
          <w:rFonts w:asciiTheme="majorBidi" w:eastAsia="Times New Roman" w:hAnsiTheme="majorBidi" w:cstheme="majorBidi"/>
        </w:rPr>
        <w:t xml:space="preserve"> </w:t>
      </w:r>
      <w:r>
        <w:rPr>
          <w:rFonts w:asciiTheme="majorBidi" w:eastAsia="Times New Roman" w:hAnsiTheme="majorBidi" w:cstheme="majorBidi"/>
          <w:sz w:val="24"/>
          <w:szCs w:val="24"/>
        </w:rPr>
        <w:t>renal impairment and</w:t>
      </w:r>
      <w:r w:rsidR="00944AEC">
        <w:rPr>
          <w:rFonts w:asciiTheme="majorBidi" w:eastAsia="Times New Roman" w:hAnsiTheme="majorBidi" w:cstheme="majorBidi"/>
          <w:sz w:val="24"/>
          <w:szCs w:val="24"/>
        </w:rPr>
        <w:t xml:space="preserve"> chronic kidney disease as evident by abdominal ultrasound examinations that show small size kidney and </w:t>
      </w:r>
      <w:r>
        <w:rPr>
          <w:rFonts w:asciiTheme="majorBidi" w:eastAsia="Times New Roman" w:hAnsiTheme="majorBidi" w:cstheme="majorBidi"/>
          <w:sz w:val="24"/>
          <w:szCs w:val="24"/>
        </w:rPr>
        <w:t xml:space="preserve"> sent them for echocardiography</w:t>
      </w:r>
      <w:r w:rsidR="00EF310D">
        <w:rPr>
          <w:rFonts w:asciiTheme="majorBidi" w:eastAsia="Times New Roman" w:hAnsiTheme="majorBidi" w:cstheme="majorBidi"/>
          <w:sz w:val="24"/>
          <w:szCs w:val="24"/>
        </w:rPr>
        <w:t xml:space="preserve"> </w:t>
      </w:r>
      <w:r w:rsidR="00EF310D" w:rsidRPr="00EF310D">
        <w:rPr>
          <w:rFonts w:asciiTheme="majorBidi" w:eastAsia="Times New Roman" w:hAnsiTheme="majorBidi" w:cstheme="majorBidi"/>
          <w:sz w:val="24"/>
          <w:szCs w:val="24"/>
        </w:rPr>
        <w:t>to estimate left ventricular mass</w:t>
      </w:r>
      <w:r w:rsidR="00EF310D">
        <w:rPr>
          <w:rFonts w:asciiTheme="majorBidi" w:eastAsia="Times New Roman" w:hAnsiTheme="majorBidi" w:cstheme="majorBidi"/>
          <w:sz w:val="24"/>
          <w:szCs w:val="24"/>
        </w:rPr>
        <w:t xml:space="preserve"> by M-mode measurements of left ventricular </w:t>
      </w:r>
      <w:r w:rsidR="00466C3C">
        <w:rPr>
          <w:rFonts w:asciiTheme="majorBidi" w:eastAsia="Times New Roman" w:hAnsiTheme="majorBidi" w:cstheme="majorBidi"/>
          <w:sz w:val="24"/>
          <w:szCs w:val="24"/>
        </w:rPr>
        <w:t>dimensions</w:t>
      </w:r>
    </w:p>
    <w:p w:rsidR="00262FE2" w:rsidRDefault="00B54B2E" w:rsidP="001C2A75">
      <w:pPr>
        <w:bidi w:val="0"/>
        <w:spacing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F15135">
        <w:rPr>
          <w:rFonts w:asciiTheme="majorBidi" w:eastAsia="Times New Roman" w:hAnsiTheme="majorBidi" w:cstheme="majorBidi"/>
          <w:sz w:val="24"/>
          <w:szCs w:val="24"/>
        </w:rPr>
        <w:t>he patient was (n=100) ,55% men and 45% female , their  age between 16 and 75 for duration of five months from July 2010 to December 2010</w:t>
      </w:r>
    </w:p>
    <w:p w:rsidR="00951962" w:rsidRDefault="00951962" w:rsidP="001C2A75">
      <w:pPr>
        <w:bidi w:val="0"/>
        <w:spacing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In the estimation of glom</w:t>
      </w:r>
      <w:r w:rsidR="00466C3C">
        <w:rPr>
          <w:rFonts w:asciiTheme="majorBidi" w:eastAsia="Times New Roman" w:hAnsiTheme="majorBidi" w:cstheme="majorBidi"/>
          <w:sz w:val="24"/>
          <w:szCs w:val="24"/>
        </w:rPr>
        <w:t>e</w:t>
      </w:r>
      <w:r>
        <w:rPr>
          <w:rFonts w:asciiTheme="majorBidi" w:eastAsia="Times New Roman" w:hAnsiTheme="majorBidi" w:cstheme="majorBidi"/>
          <w:sz w:val="24"/>
          <w:szCs w:val="24"/>
        </w:rPr>
        <w:t xml:space="preserve">rular filtration rate or creatinine clearance I had use </w:t>
      </w:r>
      <w:r w:rsidR="001D2735" w:rsidRPr="001D2735">
        <w:rPr>
          <w:rFonts w:asciiTheme="majorBidi" w:eastAsia="Times New Roman" w:hAnsiTheme="majorBidi" w:cstheme="majorBidi"/>
          <w:sz w:val="24"/>
          <w:szCs w:val="24"/>
        </w:rPr>
        <w:t>Cockcroft-Gault equation</w:t>
      </w:r>
      <w:r w:rsidR="001D2735">
        <w:rPr>
          <w:rFonts w:asciiTheme="majorBidi" w:eastAsia="Times New Roman" w:hAnsiTheme="majorBidi" w:cstheme="majorBidi"/>
          <w:sz w:val="24"/>
          <w:szCs w:val="24"/>
        </w:rPr>
        <w:t xml:space="preserve">    </w:t>
      </w:r>
    </w:p>
    <w:p w:rsidR="00EF310D" w:rsidRPr="008D786C" w:rsidRDefault="008D3525" w:rsidP="001C2A75">
      <w:pPr>
        <w:bidi w:val="0"/>
        <w:spacing w:line="240" w:lineRule="auto"/>
        <w:rPr>
          <w:rFonts w:asciiTheme="majorBidi" w:eastAsia="Times New Roman" w:hAnsiTheme="majorBidi" w:cstheme="majorBidi"/>
          <w:b/>
          <w:bCs/>
          <w:sz w:val="18"/>
          <w:szCs w:val="18"/>
          <w:u w:val="single"/>
        </w:rPr>
      </w:pPr>
      <w:r w:rsidRPr="008D786C">
        <w:rPr>
          <w:rFonts w:asciiTheme="majorBidi" w:eastAsia="Times New Roman" w:hAnsiTheme="majorBidi" w:cstheme="majorBidi"/>
          <w:b/>
          <w:bCs/>
          <w:sz w:val="28"/>
          <w:szCs w:val="28"/>
          <w:u w:val="single"/>
        </w:rPr>
        <w:t>Results:</w:t>
      </w:r>
    </w:p>
    <w:p w:rsidR="00EF310D" w:rsidRPr="00EF310D" w:rsidRDefault="00B77F8B" w:rsidP="001C2A75">
      <w:pPr>
        <w:bidi w:val="0"/>
        <w:spacing w:line="240" w:lineRule="auto"/>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 xml:space="preserve">There is strong </w:t>
      </w:r>
      <w:r w:rsidR="00951962">
        <w:rPr>
          <w:rFonts w:asciiTheme="majorBidi" w:eastAsia="Times New Roman" w:hAnsiTheme="majorBidi" w:cstheme="majorBidi"/>
          <w:sz w:val="24"/>
          <w:szCs w:val="24"/>
          <w:lang w:bidi="ar-IQ"/>
        </w:rPr>
        <w:t>relation</w:t>
      </w:r>
      <w:r>
        <w:rPr>
          <w:rFonts w:asciiTheme="majorBidi" w:eastAsia="Times New Roman" w:hAnsiTheme="majorBidi" w:cstheme="majorBidi"/>
          <w:sz w:val="24"/>
          <w:szCs w:val="24"/>
          <w:lang w:bidi="ar-IQ"/>
        </w:rPr>
        <w:t xml:space="preserve"> </w:t>
      </w:r>
      <w:r w:rsidR="00951962">
        <w:rPr>
          <w:rFonts w:asciiTheme="majorBidi" w:eastAsia="Times New Roman" w:hAnsiTheme="majorBidi" w:cstheme="majorBidi"/>
          <w:sz w:val="24"/>
          <w:szCs w:val="24"/>
          <w:lang w:bidi="ar-IQ"/>
        </w:rPr>
        <w:t xml:space="preserve">between reduction in glomerular filtration rate and increased left ventricular mass especially at or more than stage 3 of chronic kidney disease as evident in this study </w:t>
      </w:r>
    </w:p>
    <w:p w:rsidR="005A3D81" w:rsidRDefault="005A3D81" w:rsidP="001C2A75">
      <w:pPr>
        <w:bidi w:val="0"/>
        <w:spacing w:line="240" w:lineRule="auto"/>
        <w:rPr>
          <w:rFonts w:asciiTheme="majorBidi" w:eastAsia="Times New Roman" w:hAnsiTheme="majorBidi" w:cstheme="majorBidi"/>
          <w:b/>
          <w:bCs/>
          <w:sz w:val="28"/>
          <w:szCs w:val="28"/>
          <w:u w:val="single"/>
          <w:lang w:bidi="ar-IQ"/>
        </w:rPr>
      </w:pPr>
    </w:p>
    <w:p w:rsidR="008D3525" w:rsidRPr="008D786C" w:rsidRDefault="008D3525" w:rsidP="001C2A75">
      <w:pPr>
        <w:bidi w:val="0"/>
        <w:spacing w:line="240" w:lineRule="auto"/>
        <w:rPr>
          <w:rFonts w:asciiTheme="majorBidi" w:eastAsia="Times New Roman" w:hAnsiTheme="majorBidi" w:cstheme="majorBidi"/>
          <w:b/>
          <w:bCs/>
          <w:sz w:val="28"/>
          <w:szCs w:val="28"/>
          <w:u w:val="single"/>
          <w:lang w:bidi="ar-IQ"/>
        </w:rPr>
      </w:pPr>
      <w:r w:rsidRPr="008D786C">
        <w:rPr>
          <w:rFonts w:asciiTheme="majorBidi" w:eastAsia="Times New Roman" w:hAnsiTheme="majorBidi" w:cstheme="majorBidi"/>
          <w:b/>
          <w:bCs/>
          <w:sz w:val="28"/>
          <w:szCs w:val="28"/>
          <w:u w:val="single"/>
          <w:lang w:bidi="ar-IQ"/>
        </w:rPr>
        <w:t>Conclusions:</w:t>
      </w:r>
    </w:p>
    <w:p w:rsidR="008D786C" w:rsidRPr="00CE3432" w:rsidRDefault="00550279" w:rsidP="001C2A75">
      <w:pPr>
        <w:bidi w:val="0"/>
        <w:spacing w:line="240" w:lineRule="auto"/>
        <w:rPr>
          <w:rFonts w:asciiTheme="majorBidi" w:eastAsia="Times New Roman" w:hAnsiTheme="majorBidi" w:cstheme="majorBidi"/>
          <w:sz w:val="32"/>
          <w:szCs w:val="32"/>
        </w:rPr>
      </w:pPr>
      <w:r w:rsidRPr="00CE3432">
        <w:rPr>
          <w:rFonts w:asciiTheme="majorBidi" w:eastAsia="Times New Roman" w:hAnsiTheme="majorBidi" w:cstheme="majorBidi"/>
          <w:sz w:val="24"/>
          <w:szCs w:val="24"/>
          <w:lang w:val="en-GB"/>
        </w:rPr>
        <w:t>Left ventricular mass</w:t>
      </w:r>
      <w:r w:rsidR="008D786C" w:rsidRPr="008D786C">
        <w:rPr>
          <w:rFonts w:asciiTheme="majorBidi" w:eastAsia="Times New Roman" w:hAnsiTheme="majorBidi" w:cstheme="majorBidi"/>
          <w:sz w:val="24"/>
          <w:szCs w:val="24"/>
        </w:rPr>
        <w:t xml:space="preserve"> is an independent predictor of cardiovascular disease mortality and heart failure in patients with</w:t>
      </w:r>
      <w:r>
        <w:rPr>
          <w:rFonts w:asciiTheme="majorBidi" w:eastAsia="Times New Roman" w:hAnsiTheme="majorBidi" w:cstheme="majorBidi"/>
          <w:sz w:val="24"/>
          <w:szCs w:val="24"/>
        </w:rPr>
        <w:t xml:space="preserve"> </w:t>
      </w:r>
      <w:r w:rsidR="008D786C" w:rsidRPr="008D786C">
        <w:rPr>
          <w:rFonts w:asciiTheme="majorBidi" w:eastAsia="Times New Roman" w:hAnsiTheme="majorBidi" w:cstheme="majorBidi"/>
          <w:sz w:val="24"/>
          <w:szCs w:val="24"/>
        </w:rPr>
        <w:t xml:space="preserve"> ≥ stage three chronic kidney disease, defined as a creatinine-based estimated glomerular filtration rate (eGFR) </w:t>
      </w:r>
      <w:r>
        <w:rPr>
          <w:rFonts w:asciiTheme="majorBidi" w:eastAsia="Times New Roman" w:hAnsiTheme="majorBidi" w:cstheme="majorBidi"/>
          <w:sz w:val="24"/>
          <w:szCs w:val="24"/>
        </w:rPr>
        <w:t xml:space="preserve"> </w:t>
      </w:r>
      <w:r w:rsidR="008D786C" w:rsidRPr="008D786C">
        <w:rPr>
          <w:rFonts w:asciiTheme="majorBidi" w:eastAsia="Times New Roman" w:hAnsiTheme="majorBidi" w:cstheme="majorBidi"/>
          <w:sz w:val="24"/>
          <w:szCs w:val="24"/>
        </w:rPr>
        <w:t>&lt; 60 ml/min/1.73 m</w:t>
      </w:r>
      <w:r w:rsidR="008D786C" w:rsidRPr="008D786C">
        <w:rPr>
          <w:rFonts w:asciiTheme="majorBidi" w:eastAsia="Times New Roman" w:hAnsiTheme="majorBidi" w:cstheme="majorBidi"/>
          <w:sz w:val="24"/>
          <w:szCs w:val="24"/>
          <w:vertAlign w:val="superscript"/>
        </w:rPr>
        <w:t>2</w:t>
      </w:r>
      <w:r w:rsidR="008D786C" w:rsidRPr="008D786C">
        <w:rPr>
          <w:rFonts w:asciiTheme="majorBidi" w:eastAsia="Times New Roman" w:hAnsiTheme="majorBidi" w:cstheme="majorBidi"/>
          <w:sz w:val="24"/>
          <w:szCs w:val="24"/>
        </w:rPr>
        <w:t xml:space="preserve">. Among patients with chronic kidney disease, increased LV mass is correlated with severity of GFR impairment. </w:t>
      </w:r>
    </w:p>
    <w:p w:rsidR="005A3D81" w:rsidRDefault="005A3D81" w:rsidP="001C2A75">
      <w:pPr>
        <w:bidi w:val="0"/>
        <w:spacing w:line="240" w:lineRule="auto"/>
        <w:rPr>
          <w:rFonts w:asciiTheme="majorBidi" w:eastAsia="Times New Roman" w:hAnsiTheme="majorBidi" w:cstheme="majorBidi"/>
          <w:b/>
          <w:bCs/>
          <w:sz w:val="32"/>
          <w:szCs w:val="32"/>
          <w:u w:val="single"/>
          <w:lang w:bidi="ar-IQ"/>
        </w:rPr>
      </w:pPr>
    </w:p>
    <w:p w:rsidR="005A3D81" w:rsidRDefault="005A3D81" w:rsidP="001C2A75">
      <w:pPr>
        <w:bidi w:val="0"/>
        <w:spacing w:line="240" w:lineRule="auto"/>
        <w:rPr>
          <w:rFonts w:asciiTheme="majorBidi" w:eastAsia="Times New Roman" w:hAnsiTheme="majorBidi" w:cstheme="majorBidi"/>
          <w:b/>
          <w:bCs/>
          <w:sz w:val="32"/>
          <w:szCs w:val="32"/>
          <w:u w:val="single"/>
          <w:lang w:bidi="ar-IQ"/>
        </w:rPr>
      </w:pPr>
    </w:p>
    <w:p w:rsidR="00C85616" w:rsidRDefault="00C85616" w:rsidP="001C2A75">
      <w:pPr>
        <w:bidi w:val="0"/>
        <w:spacing w:line="240" w:lineRule="auto"/>
        <w:rPr>
          <w:rFonts w:asciiTheme="majorBidi" w:eastAsia="Times New Roman" w:hAnsiTheme="majorBidi" w:cstheme="majorBidi"/>
          <w:b/>
          <w:bCs/>
          <w:sz w:val="36"/>
          <w:szCs w:val="36"/>
          <w:u w:val="single"/>
          <w:lang w:bidi="ar-IQ"/>
        </w:rPr>
      </w:pPr>
    </w:p>
    <w:p w:rsidR="008D3525" w:rsidRPr="0070362D" w:rsidRDefault="008D3525" w:rsidP="00C85616">
      <w:pPr>
        <w:bidi w:val="0"/>
        <w:spacing w:line="240" w:lineRule="auto"/>
        <w:rPr>
          <w:rFonts w:asciiTheme="majorBidi" w:eastAsia="Times New Roman" w:hAnsiTheme="majorBidi" w:cstheme="majorBidi"/>
          <w:b/>
          <w:bCs/>
          <w:sz w:val="44"/>
          <w:szCs w:val="44"/>
          <w:u w:val="single"/>
          <w:lang w:bidi="ar-IQ"/>
        </w:rPr>
      </w:pPr>
      <w:r w:rsidRPr="0070362D">
        <w:rPr>
          <w:rFonts w:asciiTheme="majorBidi" w:eastAsia="Times New Roman" w:hAnsiTheme="majorBidi" w:cstheme="majorBidi"/>
          <w:b/>
          <w:bCs/>
          <w:sz w:val="44"/>
          <w:szCs w:val="44"/>
          <w:u w:val="single"/>
          <w:lang w:bidi="ar-IQ"/>
        </w:rPr>
        <w:t>Introduction</w:t>
      </w:r>
    </w:p>
    <w:p w:rsidR="004969D9" w:rsidRPr="00CE3432" w:rsidRDefault="004969D9" w:rsidP="001C2A75">
      <w:pPr>
        <w:autoSpaceDE w:val="0"/>
        <w:autoSpaceDN w:val="0"/>
        <w:bidi w:val="0"/>
        <w:adjustRightInd w:val="0"/>
        <w:spacing w:after="0" w:line="240" w:lineRule="auto"/>
        <w:rPr>
          <w:rFonts w:asciiTheme="majorBidi" w:hAnsiTheme="majorBidi" w:cstheme="majorBidi"/>
          <w:sz w:val="32"/>
          <w:szCs w:val="32"/>
        </w:rPr>
      </w:pPr>
      <w:r w:rsidRPr="007F4A26">
        <w:rPr>
          <w:rFonts w:asciiTheme="majorBidi" w:hAnsiTheme="majorBidi" w:cstheme="majorBidi"/>
          <w:sz w:val="24"/>
          <w:szCs w:val="24"/>
        </w:rPr>
        <w:t>Definition</w:t>
      </w:r>
      <w:r w:rsidR="003C1DC2" w:rsidRPr="007F4A26">
        <w:rPr>
          <w:rFonts w:asciiTheme="majorBidi" w:hAnsiTheme="majorBidi" w:cstheme="majorBidi"/>
          <w:sz w:val="24"/>
          <w:szCs w:val="24"/>
        </w:rPr>
        <w:t xml:space="preserve"> of chronic kidney disease </w:t>
      </w:r>
    </w:p>
    <w:p w:rsidR="00466C3C" w:rsidRDefault="004969D9" w:rsidP="001C2A75">
      <w:pPr>
        <w:autoSpaceDE w:val="0"/>
        <w:autoSpaceDN w:val="0"/>
        <w:bidi w:val="0"/>
        <w:adjustRightInd w:val="0"/>
        <w:spacing w:after="0" w:line="240" w:lineRule="auto"/>
        <w:rPr>
          <w:rFonts w:asciiTheme="majorBidi" w:hAnsiTheme="majorBidi" w:cstheme="majorBidi"/>
          <w:b/>
          <w:bCs/>
          <w:color w:val="FFFFFF"/>
          <w:sz w:val="24"/>
          <w:szCs w:val="24"/>
        </w:rPr>
      </w:pPr>
      <w:r w:rsidRPr="00CE3432">
        <w:rPr>
          <w:rFonts w:asciiTheme="majorBidi" w:hAnsiTheme="majorBidi" w:cstheme="majorBidi"/>
          <w:sz w:val="24"/>
          <w:szCs w:val="24"/>
        </w:rPr>
        <w:t>The Renal NSF adopted the US National Kidney Foundation Kidney Disease Outcomes Quality</w:t>
      </w:r>
      <w:r w:rsidR="00F35922">
        <w:rPr>
          <w:rFonts w:asciiTheme="majorBidi" w:hAnsiTheme="majorBidi" w:cstheme="majorBidi"/>
          <w:sz w:val="24"/>
          <w:szCs w:val="24"/>
        </w:rPr>
        <w:t xml:space="preserve"> </w:t>
      </w:r>
      <w:r w:rsidRPr="00CE3432">
        <w:rPr>
          <w:rFonts w:asciiTheme="majorBidi" w:hAnsiTheme="majorBidi" w:cstheme="majorBidi"/>
          <w:sz w:val="24"/>
          <w:szCs w:val="24"/>
        </w:rPr>
        <w:t>Initiative (NKF-KDOQI) classification of CKD</w:t>
      </w:r>
      <w:r w:rsidR="00550279">
        <w:rPr>
          <w:rFonts w:asciiTheme="majorBidi" w:hAnsiTheme="majorBidi" w:cstheme="majorBidi"/>
          <w:sz w:val="24"/>
          <w:szCs w:val="24"/>
          <w:vertAlign w:val="superscript"/>
        </w:rPr>
        <w:t>1</w:t>
      </w:r>
      <w:r w:rsidRPr="00CE3432">
        <w:rPr>
          <w:rFonts w:asciiTheme="majorBidi" w:hAnsiTheme="majorBidi" w:cstheme="majorBidi"/>
          <w:sz w:val="24"/>
          <w:szCs w:val="24"/>
        </w:rPr>
        <w:t>. This classification divides CKD into five stages defined by evidence of kidney damage and level of renal function as measured by glomerular filtration rate (GFR). Stages 3–5 may be defined by GFR alone, whilst stages 1 and 2 also require the presence of persistent proteinuria, albuminuria, haematuria or structural abnormalities</w:t>
      </w:r>
      <w:r w:rsidR="00550279">
        <w:rPr>
          <w:rFonts w:asciiTheme="majorBidi" w:hAnsiTheme="majorBidi" w:cstheme="majorBidi"/>
          <w:sz w:val="24"/>
          <w:szCs w:val="24"/>
          <w:vertAlign w:val="superscript"/>
        </w:rPr>
        <w:t>1,2</w:t>
      </w:r>
      <w:r w:rsidRPr="00CE3432">
        <w:rPr>
          <w:rFonts w:asciiTheme="majorBidi" w:hAnsiTheme="majorBidi" w:cstheme="majorBidi"/>
          <w:sz w:val="24"/>
          <w:szCs w:val="24"/>
        </w:rPr>
        <w:t>. Stage 5 CKD may be described as</w:t>
      </w:r>
      <w:r w:rsidR="005E6B2F">
        <w:rPr>
          <w:rFonts w:asciiTheme="majorBidi" w:hAnsiTheme="majorBidi" w:cstheme="majorBidi"/>
          <w:sz w:val="24"/>
          <w:szCs w:val="24"/>
        </w:rPr>
        <w:t xml:space="preserve"> </w:t>
      </w:r>
      <w:r w:rsidRPr="00CE3432">
        <w:rPr>
          <w:rFonts w:asciiTheme="majorBidi" w:hAnsiTheme="majorBidi" w:cstheme="majorBidi"/>
          <w:sz w:val="24"/>
          <w:szCs w:val="24"/>
        </w:rPr>
        <w:t>established renal failure (also called end stage renal disease (ESRD)), and is CKD which has progressed so far that renal replacement therapy (regular dialysis treatment or kidney</w:t>
      </w:r>
      <w:r w:rsidR="00F35922">
        <w:rPr>
          <w:rFonts w:asciiTheme="majorBidi" w:hAnsiTheme="majorBidi" w:cstheme="majorBidi"/>
          <w:sz w:val="24"/>
          <w:szCs w:val="24"/>
        </w:rPr>
        <w:t xml:space="preserve"> </w:t>
      </w:r>
      <w:r w:rsidRPr="00CE3432">
        <w:rPr>
          <w:rFonts w:asciiTheme="majorBidi" w:hAnsiTheme="majorBidi" w:cstheme="majorBidi"/>
          <w:sz w:val="24"/>
          <w:szCs w:val="24"/>
        </w:rPr>
        <w:t>transplantation) may be required to maintain life. Established renal failure is an irreversible, long-term condition. A small number of people with</w:t>
      </w:r>
      <w:r w:rsidR="005E6B2F">
        <w:rPr>
          <w:rFonts w:asciiTheme="majorBidi" w:hAnsiTheme="majorBidi" w:cstheme="majorBidi"/>
          <w:sz w:val="24"/>
          <w:szCs w:val="24"/>
        </w:rPr>
        <w:t xml:space="preserve"> </w:t>
      </w:r>
      <w:r w:rsidRPr="00CE3432">
        <w:rPr>
          <w:rFonts w:asciiTheme="majorBidi" w:hAnsiTheme="majorBidi" w:cstheme="majorBidi"/>
          <w:sz w:val="24"/>
          <w:szCs w:val="24"/>
        </w:rPr>
        <w:t>established renal failure may choose conservative</w:t>
      </w:r>
      <w:r w:rsidR="00F35922">
        <w:rPr>
          <w:rFonts w:asciiTheme="majorBidi" w:hAnsiTheme="majorBidi" w:cstheme="majorBidi"/>
          <w:sz w:val="24"/>
          <w:szCs w:val="24"/>
        </w:rPr>
        <w:t xml:space="preserve"> </w:t>
      </w:r>
      <w:r w:rsidRPr="00CE3432">
        <w:rPr>
          <w:rFonts w:asciiTheme="majorBidi" w:hAnsiTheme="majorBidi" w:cstheme="majorBidi"/>
          <w:sz w:val="24"/>
          <w:szCs w:val="24"/>
        </w:rPr>
        <w:t>management only. The classification of CKD into 5 stages has been widely adopted but as</w:t>
      </w:r>
      <w:r w:rsidR="00F35922">
        <w:rPr>
          <w:rFonts w:asciiTheme="majorBidi" w:hAnsiTheme="majorBidi" w:cstheme="majorBidi"/>
          <w:sz w:val="24"/>
          <w:szCs w:val="24"/>
        </w:rPr>
        <w:t xml:space="preserve"> </w:t>
      </w:r>
      <w:r w:rsidRPr="00CE3432">
        <w:rPr>
          <w:rFonts w:asciiTheme="majorBidi" w:hAnsiTheme="majorBidi" w:cstheme="majorBidi"/>
          <w:sz w:val="24"/>
          <w:szCs w:val="24"/>
        </w:rPr>
        <w:t xml:space="preserve">understanding of the epidemiology of CKD has developed, it has been </w:t>
      </w:r>
      <w:r w:rsidR="00F35922" w:rsidRPr="00CE3432">
        <w:rPr>
          <w:rFonts w:asciiTheme="majorBidi" w:hAnsiTheme="majorBidi" w:cstheme="majorBidi"/>
          <w:sz w:val="24"/>
          <w:szCs w:val="24"/>
        </w:rPr>
        <w:t>criticized</w:t>
      </w:r>
      <w:r w:rsidRPr="00CE3432">
        <w:rPr>
          <w:rFonts w:asciiTheme="majorBidi" w:hAnsiTheme="majorBidi" w:cstheme="majorBidi"/>
          <w:sz w:val="24"/>
          <w:szCs w:val="24"/>
        </w:rPr>
        <w:t xml:space="preserve"> as not being sufficiently sophisticated for clinical needs.</w:t>
      </w:r>
    </w:p>
    <w:p w:rsidR="00F35922" w:rsidRDefault="00F35922" w:rsidP="001C2A75">
      <w:pPr>
        <w:autoSpaceDE w:val="0"/>
        <w:autoSpaceDN w:val="0"/>
        <w:bidi w:val="0"/>
        <w:adjustRightInd w:val="0"/>
        <w:spacing w:after="0" w:line="240" w:lineRule="auto"/>
        <w:rPr>
          <w:rFonts w:asciiTheme="majorBidi" w:hAnsiTheme="majorBidi" w:cstheme="majorBidi"/>
          <w:b/>
          <w:bCs/>
          <w:color w:val="FFFFFF"/>
          <w:sz w:val="24"/>
          <w:szCs w:val="24"/>
        </w:rPr>
      </w:pPr>
    </w:p>
    <w:p w:rsidR="00F35922" w:rsidRDefault="00F35922" w:rsidP="001C2A75">
      <w:pPr>
        <w:autoSpaceDE w:val="0"/>
        <w:autoSpaceDN w:val="0"/>
        <w:bidi w:val="0"/>
        <w:adjustRightInd w:val="0"/>
        <w:spacing w:after="0" w:line="240" w:lineRule="auto"/>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     </w:t>
      </w:r>
      <w:r w:rsidR="005A3D81">
        <w:rPr>
          <w:rFonts w:asciiTheme="majorBidi" w:hAnsiTheme="majorBidi" w:cstheme="majorBidi"/>
          <w:b/>
          <w:bCs/>
          <w:color w:val="FFFFFF"/>
          <w:sz w:val="24"/>
          <w:szCs w:val="24"/>
        </w:rPr>
        <w:t>t</w:t>
      </w:r>
    </w:p>
    <w:tbl>
      <w:tblPr>
        <w:tblStyle w:val="a3"/>
        <w:tblW w:w="0" w:type="auto"/>
        <w:tblInd w:w="250" w:type="dxa"/>
        <w:tblLook w:val="04A0"/>
      </w:tblPr>
      <w:tblGrid>
        <w:gridCol w:w="1240"/>
        <w:gridCol w:w="5492"/>
        <w:gridCol w:w="3156"/>
      </w:tblGrid>
      <w:tr w:rsidR="00AB1D67" w:rsidRPr="00AB1D67" w:rsidTr="00F35922">
        <w:tc>
          <w:tcPr>
            <w:tcW w:w="1240" w:type="dxa"/>
          </w:tcPr>
          <w:p w:rsidR="00AB1D67" w:rsidRPr="00AB1D67" w:rsidRDefault="00AB1D67" w:rsidP="001C2A75">
            <w:pPr>
              <w:autoSpaceDE w:val="0"/>
              <w:autoSpaceDN w:val="0"/>
              <w:bidi w:val="0"/>
              <w:adjustRightInd w:val="0"/>
              <w:jc w:val="center"/>
              <w:rPr>
                <w:rFonts w:asciiTheme="majorBidi" w:hAnsiTheme="majorBidi" w:cstheme="majorBidi"/>
                <w:b/>
                <w:bCs/>
                <w:sz w:val="24"/>
                <w:szCs w:val="24"/>
              </w:rPr>
            </w:pPr>
            <w:r w:rsidRPr="00AB1D67">
              <w:rPr>
                <w:rFonts w:asciiTheme="majorBidi" w:hAnsiTheme="majorBidi" w:cstheme="majorBidi"/>
                <w:b/>
                <w:bCs/>
                <w:sz w:val="24"/>
                <w:szCs w:val="24"/>
              </w:rPr>
              <w:t>Stage</w:t>
            </w:r>
          </w:p>
        </w:tc>
        <w:tc>
          <w:tcPr>
            <w:tcW w:w="5492" w:type="dxa"/>
          </w:tcPr>
          <w:p w:rsidR="00AB1D67" w:rsidRPr="00AB1D67" w:rsidRDefault="00AB1D67" w:rsidP="001C2A75">
            <w:pPr>
              <w:autoSpaceDE w:val="0"/>
              <w:autoSpaceDN w:val="0"/>
              <w:bidi w:val="0"/>
              <w:adjustRightInd w:val="0"/>
              <w:ind w:left="1514"/>
              <w:rPr>
                <w:rFonts w:asciiTheme="majorBidi" w:hAnsiTheme="majorBidi" w:cstheme="majorBidi"/>
                <w:b/>
                <w:bCs/>
                <w:sz w:val="24"/>
                <w:szCs w:val="24"/>
              </w:rPr>
            </w:pPr>
            <w:r w:rsidRPr="00AB1D67">
              <w:rPr>
                <w:rFonts w:asciiTheme="majorBidi" w:hAnsiTheme="majorBidi" w:cstheme="majorBidi"/>
                <w:b/>
                <w:bCs/>
                <w:sz w:val="24"/>
                <w:szCs w:val="24"/>
              </w:rPr>
              <w:t>Description</w:t>
            </w:r>
          </w:p>
        </w:tc>
        <w:tc>
          <w:tcPr>
            <w:tcW w:w="3156" w:type="dxa"/>
          </w:tcPr>
          <w:p w:rsidR="00AB1D67" w:rsidRPr="00AB1D67" w:rsidRDefault="00AB1D67" w:rsidP="001C2A75">
            <w:pPr>
              <w:autoSpaceDE w:val="0"/>
              <w:autoSpaceDN w:val="0"/>
              <w:bidi w:val="0"/>
              <w:adjustRightInd w:val="0"/>
              <w:rPr>
                <w:rFonts w:asciiTheme="majorBidi" w:hAnsiTheme="majorBidi" w:cstheme="majorBidi"/>
                <w:b/>
                <w:bCs/>
                <w:sz w:val="24"/>
                <w:szCs w:val="24"/>
              </w:rPr>
            </w:pPr>
            <w:r w:rsidRPr="00AB1D67">
              <w:rPr>
                <w:rFonts w:asciiTheme="majorBidi" w:hAnsiTheme="majorBidi" w:cstheme="majorBidi"/>
                <w:b/>
                <w:bCs/>
                <w:sz w:val="24"/>
                <w:szCs w:val="24"/>
              </w:rPr>
              <w:t>GFR (ml/min/1.73m2)</w:t>
            </w:r>
          </w:p>
        </w:tc>
      </w:tr>
      <w:tr w:rsidR="00AB1D67" w:rsidRPr="00AB1D67" w:rsidTr="00F35922">
        <w:tc>
          <w:tcPr>
            <w:tcW w:w="1240" w:type="dxa"/>
          </w:tcPr>
          <w:p w:rsidR="00AB1D67" w:rsidRPr="00AB1D67" w:rsidRDefault="00AB1D67" w:rsidP="001C2A75">
            <w:pPr>
              <w:autoSpaceDE w:val="0"/>
              <w:autoSpaceDN w:val="0"/>
              <w:bidi w:val="0"/>
              <w:adjustRightInd w:val="0"/>
              <w:jc w:val="center"/>
              <w:rPr>
                <w:rFonts w:asciiTheme="majorBidi" w:hAnsiTheme="majorBidi" w:cstheme="majorBidi"/>
                <w:sz w:val="24"/>
                <w:szCs w:val="24"/>
              </w:rPr>
            </w:pPr>
            <w:r w:rsidRPr="00AB1D67">
              <w:rPr>
                <w:rFonts w:asciiTheme="majorBidi" w:hAnsiTheme="majorBidi" w:cstheme="majorBidi"/>
                <w:sz w:val="24"/>
                <w:szCs w:val="24"/>
              </w:rPr>
              <w:t>1</w:t>
            </w:r>
          </w:p>
        </w:tc>
        <w:tc>
          <w:tcPr>
            <w:tcW w:w="5492"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Kidney damage with normal or increased GFR</w:t>
            </w:r>
          </w:p>
        </w:tc>
        <w:tc>
          <w:tcPr>
            <w:tcW w:w="3156"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≥90</w:t>
            </w:r>
          </w:p>
        </w:tc>
      </w:tr>
      <w:tr w:rsidR="00AB1D67" w:rsidRPr="00AB1D67" w:rsidTr="00F35922">
        <w:tc>
          <w:tcPr>
            <w:tcW w:w="1240" w:type="dxa"/>
          </w:tcPr>
          <w:p w:rsidR="00AB1D67" w:rsidRPr="00AB1D67" w:rsidRDefault="00AB1D67" w:rsidP="001C2A75">
            <w:pPr>
              <w:autoSpaceDE w:val="0"/>
              <w:autoSpaceDN w:val="0"/>
              <w:bidi w:val="0"/>
              <w:adjustRightInd w:val="0"/>
              <w:jc w:val="center"/>
              <w:rPr>
                <w:rFonts w:asciiTheme="majorBidi" w:hAnsiTheme="majorBidi" w:cstheme="majorBidi"/>
                <w:sz w:val="24"/>
                <w:szCs w:val="24"/>
              </w:rPr>
            </w:pPr>
            <w:r w:rsidRPr="00AB1D67">
              <w:rPr>
                <w:rFonts w:asciiTheme="majorBidi" w:hAnsiTheme="majorBidi" w:cstheme="majorBidi"/>
                <w:sz w:val="24"/>
                <w:szCs w:val="24"/>
              </w:rPr>
              <w:t>2</w:t>
            </w:r>
          </w:p>
        </w:tc>
        <w:tc>
          <w:tcPr>
            <w:tcW w:w="5492"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Kidney damage with mild reduction in GFR</w:t>
            </w:r>
          </w:p>
        </w:tc>
        <w:tc>
          <w:tcPr>
            <w:tcW w:w="3156"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60–89</w:t>
            </w:r>
          </w:p>
        </w:tc>
      </w:tr>
      <w:tr w:rsidR="00AB1D67" w:rsidRPr="00AB1D67" w:rsidTr="00F35922">
        <w:tc>
          <w:tcPr>
            <w:tcW w:w="1240" w:type="dxa"/>
          </w:tcPr>
          <w:p w:rsidR="00AB1D67" w:rsidRPr="00AB1D67" w:rsidRDefault="00AB1D67" w:rsidP="001C2A75">
            <w:pPr>
              <w:autoSpaceDE w:val="0"/>
              <w:autoSpaceDN w:val="0"/>
              <w:bidi w:val="0"/>
              <w:adjustRightInd w:val="0"/>
              <w:jc w:val="center"/>
              <w:rPr>
                <w:rFonts w:asciiTheme="majorBidi" w:hAnsiTheme="majorBidi" w:cstheme="majorBidi"/>
                <w:sz w:val="24"/>
                <w:szCs w:val="24"/>
              </w:rPr>
            </w:pPr>
            <w:r w:rsidRPr="00AB1D67">
              <w:rPr>
                <w:rFonts w:asciiTheme="majorBidi" w:hAnsiTheme="majorBidi" w:cstheme="majorBidi"/>
                <w:sz w:val="24"/>
                <w:szCs w:val="24"/>
              </w:rPr>
              <w:t>3</w:t>
            </w:r>
          </w:p>
        </w:tc>
        <w:tc>
          <w:tcPr>
            <w:tcW w:w="5492"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Moderate reduction in GFR</w:t>
            </w:r>
          </w:p>
        </w:tc>
        <w:tc>
          <w:tcPr>
            <w:tcW w:w="3156"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30–59</w:t>
            </w:r>
          </w:p>
        </w:tc>
      </w:tr>
      <w:tr w:rsidR="00AB1D67" w:rsidRPr="00AB1D67" w:rsidTr="00F35922">
        <w:tc>
          <w:tcPr>
            <w:tcW w:w="1240" w:type="dxa"/>
          </w:tcPr>
          <w:p w:rsidR="00AB1D67" w:rsidRPr="00AB1D67" w:rsidRDefault="00AB1D67" w:rsidP="001C2A75">
            <w:pPr>
              <w:autoSpaceDE w:val="0"/>
              <w:autoSpaceDN w:val="0"/>
              <w:bidi w:val="0"/>
              <w:adjustRightInd w:val="0"/>
              <w:jc w:val="center"/>
              <w:rPr>
                <w:rFonts w:asciiTheme="majorBidi" w:hAnsiTheme="majorBidi" w:cstheme="majorBidi"/>
                <w:sz w:val="24"/>
                <w:szCs w:val="24"/>
              </w:rPr>
            </w:pPr>
            <w:r w:rsidRPr="00AB1D67">
              <w:rPr>
                <w:rFonts w:asciiTheme="majorBidi" w:hAnsiTheme="majorBidi" w:cstheme="majorBidi"/>
                <w:sz w:val="24"/>
                <w:szCs w:val="24"/>
              </w:rPr>
              <w:t>4</w:t>
            </w:r>
          </w:p>
        </w:tc>
        <w:tc>
          <w:tcPr>
            <w:tcW w:w="5492"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Severe reduction in GFR</w:t>
            </w:r>
          </w:p>
        </w:tc>
        <w:tc>
          <w:tcPr>
            <w:tcW w:w="3156"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15–29</w:t>
            </w:r>
          </w:p>
        </w:tc>
      </w:tr>
      <w:tr w:rsidR="00AB1D67" w:rsidRPr="00AB1D67" w:rsidTr="00F35922">
        <w:tc>
          <w:tcPr>
            <w:tcW w:w="1240" w:type="dxa"/>
          </w:tcPr>
          <w:p w:rsidR="00AB1D67" w:rsidRPr="00AB1D67" w:rsidRDefault="00AB1D67" w:rsidP="001C2A75">
            <w:pPr>
              <w:autoSpaceDE w:val="0"/>
              <w:autoSpaceDN w:val="0"/>
              <w:bidi w:val="0"/>
              <w:adjustRightInd w:val="0"/>
              <w:jc w:val="center"/>
              <w:rPr>
                <w:rFonts w:asciiTheme="majorBidi" w:hAnsiTheme="majorBidi" w:cstheme="majorBidi"/>
                <w:sz w:val="24"/>
                <w:szCs w:val="24"/>
              </w:rPr>
            </w:pPr>
            <w:r w:rsidRPr="00AB1D67">
              <w:rPr>
                <w:rFonts w:asciiTheme="majorBidi" w:hAnsiTheme="majorBidi" w:cstheme="majorBidi"/>
                <w:sz w:val="24"/>
                <w:szCs w:val="24"/>
              </w:rPr>
              <w:t>5</w:t>
            </w:r>
          </w:p>
        </w:tc>
        <w:tc>
          <w:tcPr>
            <w:tcW w:w="5492"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Kidney failure</w:t>
            </w:r>
          </w:p>
        </w:tc>
        <w:tc>
          <w:tcPr>
            <w:tcW w:w="3156" w:type="dxa"/>
          </w:tcPr>
          <w:p w:rsidR="00AB1D67" w:rsidRPr="00AB1D67" w:rsidRDefault="00AB1D67" w:rsidP="001C2A75">
            <w:pPr>
              <w:autoSpaceDE w:val="0"/>
              <w:autoSpaceDN w:val="0"/>
              <w:bidi w:val="0"/>
              <w:adjustRightInd w:val="0"/>
              <w:rPr>
                <w:rFonts w:asciiTheme="majorBidi" w:hAnsiTheme="majorBidi" w:cstheme="majorBidi"/>
                <w:sz w:val="24"/>
                <w:szCs w:val="24"/>
              </w:rPr>
            </w:pPr>
            <w:r w:rsidRPr="00AB1D67">
              <w:rPr>
                <w:rFonts w:asciiTheme="majorBidi" w:hAnsiTheme="majorBidi" w:cstheme="majorBidi"/>
                <w:sz w:val="24"/>
                <w:szCs w:val="24"/>
              </w:rPr>
              <w:t>&lt;15 (or dialysis)</w:t>
            </w:r>
          </w:p>
        </w:tc>
      </w:tr>
    </w:tbl>
    <w:p w:rsidR="005E6B2F" w:rsidRPr="00CE3432" w:rsidRDefault="005E6B2F" w:rsidP="001C2A75">
      <w:pPr>
        <w:autoSpaceDE w:val="0"/>
        <w:autoSpaceDN w:val="0"/>
        <w:bidi w:val="0"/>
        <w:adjustRightInd w:val="0"/>
        <w:spacing w:after="0" w:line="240" w:lineRule="auto"/>
        <w:rPr>
          <w:rFonts w:asciiTheme="majorBidi" w:hAnsiTheme="majorBidi" w:cstheme="majorBidi"/>
          <w:sz w:val="24"/>
          <w:szCs w:val="24"/>
        </w:rPr>
      </w:pPr>
    </w:p>
    <w:p w:rsidR="00B013BB" w:rsidRPr="00CE3432" w:rsidRDefault="00B013BB" w:rsidP="001C2A75">
      <w:pPr>
        <w:shd w:val="clear" w:color="auto" w:fill="FFFFFF"/>
        <w:bidi w:val="0"/>
        <w:spacing w:line="240" w:lineRule="auto"/>
        <w:rPr>
          <w:rFonts w:asciiTheme="majorBidi" w:eastAsia="Times New Roman" w:hAnsiTheme="majorBidi" w:cstheme="majorBidi"/>
          <w:sz w:val="24"/>
          <w:szCs w:val="24"/>
        </w:rPr>
      </w:pPr>
      <w:r w:rsidRPr="00CE3432">
        <w:rPr>
          <w:rFonts w:asciiTheme="majorBidi" w:eastAsia="Times New Roman" w:hAnsiTheme="majorBidi" w:cstheme="majorBidi"/>
          <w:sz w:val="24"/>
          <w:szCs w:val="24"/>
        </w:rPr>
        <w:t>Chronic kidney disease (CKD) and ESRD, treated with conventional hemo- or peritoneal dialysis are both associated with a high prevalence of an increase in left ventricular mass (left ventricular hypertrophy [LVH]), intermyocardial cell fibrosis, and capillary loss</w:t>
      </w:r>
      <w:r w:rsidR="00364555">
        <w:rPr>
          <w:rFonts w:asciiTheme="majorBidi" w:eastAsia="Times New Roman" w:hAnsiTheme="majorBidi" w:cstheme="majorBidi"/>
          <w:sz w:val="24"/>
          <w:szCs w:val="24"/>
          <w:vertAlign w:val="superscript"/>
        </w:rPr>
        <w:t>2</w:t>
      </w:r>
      <w:r w:rsidRPr="00CE3432">
        <w:rPr>
          <w:rFonts w:asciiTheme="majorBidi" w:eastAsia="Times New Roman" w:hAnsiTheme="majorBidi" w:cstheme="majorBidi"/>
          <w:sz w:val="24"/>
          <w:szCs w:val="24"/>
        </w:rPr>
        <w:t xml:space="preserve">. Cardiac magnetic resonance imaging is the best way to detect and quantify these abnormalities, </w:t>
      </w:r>
      <w:r w:rsidR="003C1DC2" w:rsidRPr="00CE3432">
        <w:rPr>
          <w:rFonts w:asciiTheme="majorBidi" w:eastAsia="Times New Roman" w:hAnsiTheme="majorBidi" w:cstheme="majorBidi"/>
          <w:sz w:val="24"/>
          <w:szCs w:val="24"/>
        </w:rPr>
        <w:t>B</w:t>
      </w:r>
      <w:r w:rsidRPr="00CE3432">
        <w:rPr>
          <w:rFonts w:asciiTheme="majorBidi" w:eastAsia="Times New Roman" w:hAnsiTheme="majorBidi" w:cstheme="majorBidi"/>
          <w:sz w:val="24"/>
          <w:szCs w:val="24"/>
        </w:rPr>
        <w:t>ut M-Mode and 2-D echocardiography can also be used if one recognizes their pitfalls. The mechanisms underlying these abnormalities in CKD and ESRD are diverse but involve afterload (arterial pressure and compliance), preload (intravascular volume and anemia), and a wide variety of afterload/preload independent factors</w:t>
      </w:r>
      <w:r w:rsidR="00364555">
        <w:rPr>
          <w:rFonts w:asciiTheme="majorBidi" w:eastAsia="Times New Roman" w:hAnsiTheme="majorBidi" w:cstheme="majorBidi"/>
          <w:sz w:val="24"/>
          <w:szCs w:val="24"/>
          <w:vertAlign w:val="superscript"/>
        </w:rPr>
        <w:t>3</w:t>
      </w:r>
      <w:r w:rsidRPr="00CE3432">
        <w:rPr>
          <w:rFonts w:asciiTheme="majorBidi" w:eastAsia="Times New Roman" w:hAnsiTheme="majorBidi" w:cstheme="majorBidi"/>
          <w:sz w:val="24"/>
          <w:szCs w:val="24"/>
        </w:rPr>
        <w:t>. The hemodynamic, metabolic, cellular, and molecular mediators of myocardial hypertrophy, fibrosis, apoptosis, and capillary degeneration are increasingly well understood</w:t>
      </w:r>
      <w:r w:rsidR="00364555">
        <w:rPr>
          <w:rFonts w:asciiTheme="majorBidi" w:eastAsia="Times New Roman" w:hAnsiTheme="majorBidi" w:cstheme="majorBidi"/>
          <w:sz w:val="24"/>
          <w:szCs w:val="24"/>
          <w:vertAlign w:val="superscript"/>
        </w:rPr>
        <w:t>3,4</w:t>
      </w:r>
      <w:r w:rsidRPr="00CE3432">
        <w:rPr>
          <w:rFonts w:asciiTheme="majorBidi" w:eastAsia="Times New Roman" w:hAnsiTheme="majorBidi" w:cstheme="majorBidi"/>
          <w:sz w:val="24"/>
          <w:szCs w:val="24"/>
        </w:rPr>
        <w:t>. These abnormalities predispose to sudden cardiac death, most likely by promotion of electrical instability and re-entry arrhythmias and congestive heart failure. Current treatment modalities for CKD and ESRD, including thrice weekly conventional hemodialysis and peritoneal dialysis and metabolic and anemia management regimens, do not adequately prevent or correct these abnormalities. A new paradigm of therapy for CKD and ESRD that places prevention and reversal of LVH and cardiac fibrosis as a high priority is needed. This will require novel approaches to management and controlled interventional trials to provide evidence to fuel the transition from old to new treatment strategies. In the meantime, key management principles designed to ameliorate LVH and its complications should become a routine part of the care of the patients with CKD and ESRD</w:t>
      </w:r>
      <w:r w:rsidR="00364555">
        <w:rPr>
          <w:rFonts w:asciiTheme="majorBidi" w:eastAsia="Times New Roman" w:hAnsiTheme="majorBidi" w:cstheme="majorBidi"/>
          <w:sz w:val="24"/>
          <w:szCs w:val="24"/>
          <w:vertAlign w:val="superscript"/>
        </w:rPr>
        <w:t>4,5,6,7</w:t>
      </w:r>
      <w:r w:rsidRPr="00CE3432">
        <w:rPr>
          <w:rFonts w:asciiTheme="majorBidi" w:eastAsia="Times New Roman" w:hAnsiTheme="majorBidi" w:cstheme="majorBidi"/>
          <w:sz w:val="24"/>
          <w:szCs w:val="24"/>
        </w:rPr>
        <w:t>.</w:t>
      </w:r>
    </w:p>
    <w:p w:rsidR="00A3367E" w:rsidRPr="00CE3432" w:rsidRDefault="00A3367E" w:rsidP="001C2A75">
      <w:pPr>
        <w:autoSpaceDE w:val="0"/>
        <w:autoSpaceDN w:val="0"/>
        <w:bidi w:val="0"/>
        <w:adjustRightInd w:val="0"/>
        <w:spacing w:after="0" w:line="240" w:lineRule="auto"/>
        <w:rPr>
          <w:rFonts w:asciiTheme="majorBidi" w:eastAsia="Times New Roman" w:hAnsiTheme="majorBidi" w:cstheme="majorBidi"/>
          <w:b/>
          <w:bCs/>
          <w:sz w:val="24"/>
          <w:szCs w:val="24"/>
          <w:lang w:val="en-GB"/>
        </w:rPr>
      </w:pPr>
      <w:r w:rsidRPr="00CE3432">
        <w:rPr>
          <w:rFonts w:asciiTheme="majorBidi" w:eastAsia="Times New Roman" w:hAnsiTheme="majorBidi" w:cstheme="majorBidi"/>
          <w:b/>
          <w:bCs/>
          <w:sz w:val="24"/>
          <w:szCs w:val="24"/>
          <w:lang w:val="en-GB"/>
        </w:rPr>
        <w:t>Left Ventricular Measurement</w:t>
      </w:r>
      <w:r w:rsidR="00F35922">
        <w:rPr>
          <w:rFonts w:asciiTheme="majorBidi" w:eastAsia="Times New Roman" w:hAnsiTheme="majorBidi" w:cstheme="majorBidi"/>
          <w:b/>
          <w:bCs/>
          <w:sz w:val="24"/>
          <w:szCs w:val="24"/>
          <w:lang w:val="en-GB"/>
        </w:rPr>
        <w:t>s</w:t>
      </w:r>
    </w:p>
    <w:p w:rsidR="001002F2" w:rsidRDefault="00A3367E" w:rsidP="001C2A75">
      <w:pPr>
        <w:bidi w:val="0"/>
        <w:spacing w:before="100" w:beforeAutospacing="1" w:after="100" w:afterAutospacing="1" w:line="240" w:lineRule="auto"/>
        <w:rPr>
          <w:rFonts w:asciiTheme="majorBidi" w:eastAsia="Times New Roman" w:hAnsiTheme="majorBidi" w:cstheme="majorBidi"/>
          <w:sz w:val="24"/>
          <w:szCs w:val="24"/>
        </w:rPr>
      </w:pPr>
      <w:r w:rsidRPr="00CE3432">
        <w:rPr>
          <w:rFonts w:asciiTheme="majorBidi" w:eastAsia="Times New Roman" w:hAnsiTheme="majorBidi" w:cstheme="majorBidi"/>
          <w:sz w:val="24"/>
          <w:szCs w:val="24"/>
          <w:lang w:val="en-GB"/>
        </w:rPr>
        <w:t>Left ventricular mass is generally calculated as the difference between the epicardium and the left ventricular chamber volume multiplied by an estimate of myocardial density</w:t>
      </w:r>
      <w:r w:rsidR="00364555">
        <w:rPr>
          <w:rFonts w:asciiTheme="majorBidi" w:eastAsia="Times New Roman" w:hAnsiTheme="majorBidi" w:cstheme="majorBidi"/>
          <w:sz w:val="24"/>
          <w:szCs w:val="24"/>
          <w:vertAlign w:val="superscript"/>
          <w:lang w:val="en-GB"/>
        </w:rPr>
        <w:t>8</w:t>
      </w:r>
      <w:r w:rsidRPr="00CE3432">
        <w:rPr>
          <w:rFonts w:asciiTheme="majorBidi" w:eastAsia="Times New Roman" w:hAnsiTheme="majorBidi" w:cstheme="majorBidi"/>
          <w:sz w:val="24"/>
          <w:szCs w:val="24"/>
          <w:lang w:val="en-GB"/>
        </w:rPr>
        <w:t>. Following this principle, several methodologies have been used to calculate left ventricular mass and to define hypertrophy with its own flaws and strengths on each step, resulting in a wide range of values. Probably, the most significant echocardiographic limitation is related to inadequate quality imaging</w:t>
      </w:r>
      <w:r w:rsidR="00364555">
        <w:rPr>
          <w:rFonts w:asciiTheme="majorBidi" w:eastAsia="Times New Roman" w:hAnsiTheme="majorBidi" w:cstheme="majorBidi"/>
          <w:sz w:val="24"/>
          <w:szCs w:val="24"/>
          <w:vertAlign w:val="superscript"/>
          <w:lang w:val="en-GB"/>
        </w:rPr>
        <w:t>15,16</w:t>
      </w:r>
      <w:r w:rsidRPr="00CE3432">
        <w:rPr>
          <w:rFonts w:asciiTheme="majorBidi" w:eastAsia="Times New Roman" w:hAnsiTheme="majorBidi" w:cstheme="majorBidi"/>
          <w:sz w:val="24"/>
          <w:szCs w:val="24"/>
          <w:lang w:val="en-GB"/>
        </w:rPr>
        <w:t xml:space="preserve">. Population-based </w:t>
      </w:r>
      <w:r w:rsidRPr="00CE3432">
        <w:rPr>
          <w:rFonts w:asciiTheme="majorBidi" w:eastAsia="Times New Roman" w:hAnsiTheme="majorBidi" w:cstheme="majorBidi"/>
          <w:sz w:val="24"/>
          <w:szCs w:val="24"/>
          <w:lang w:val="en-GB"/>
        </w:rPr>
        <w:lastRenderedPageBreak/>
        <w:t xml:space="preserve">studies are not able to obtain complete imaging in almost a quarter of screened patients. mainly due to inappropriate acoustic windows. </w:t>
      </w:r>
      <w:r w:rsidR="001002F2" w:rsidRPr="00CE3432">
        <w:rPr>
          <w:rFonts w:asciiTheme="majorBidi" w:eastAsia="Times New Roman" w:hAnsiTheme="majorBidi" w:cstheme="majorBidi"/>
          <w:sz w:val="24"/>
          <w:szCs w:val="24"/>
        </w:rPr>
        <w:t>M-mode echocardiography is used most widely to measure left ventricular mass because of its wide availability, moderate expense, anatomic and prognostic validation and lack of radiation or claustrophobia; however, this technique is expertise-dependent and may give erroneous results in distorted ventricles. Two-dimensional and especially three-dimensional echocardiography increase the precision with which left ventricular mass is measured but they are more time-consuming and difficult to perform on a large scale. Magnetic resonance imaging provides highly accurate left ventricular mass measurements and permits tissue imaging but its use is limited by expensive, fixed facilities and claustrophobia. Cine computed X-ray tomography also measures left ventricular mass accurately and permits perfusion assessment with contrast injection but it involves radiation and the use of fixed facilities of limited availability. Understanding the strengths and limitations of available techniques can facilitate selection of the most appropriate method to measure left ventricular mass in a particular setting</w:t>
      </w:r>
      <w:r w:rsidR="001002F2">
        <w:rPr>
          <w:rFonts w:asciiTheme="majorBidi" w:eastAsia="Times New Roman" w:hAnsiTheme="majorBidi" w:cstheme="majorBidi"/>
          <w:sz w:val="24"/>
          <w:szCs w:val="24"/>
          <w:vertAlign w:val="superscript"/>
        </w:rPr>
        <w:t>16</w:t>
      </w:r>
      <w:r w:rsidR="001002F2" w:rsidRPr="00CE3432">
        <w:rPr>
          <w:rFonts w:asciiTheme="majorBidi" w:eastAsia="Times New Roman" w:hAnsiTheme="majorBidi" w:cstheme="majorBidi"/>
          <w:sz w:val="24"/>
          <w:szCs w:val="24"/>
        </w:rPr>
        <w:t>.</w:t>
      </w:r>
    </w:p>
    <w:p w:rsidR="00DC2E78" w:rsidRPr="008B12B3" w:rsidRDefault="007805D5" w:rsidP="001C2A75">
      <w:pPr>
        <w:autoSpaceDE w:val="0"/>
        <w:autoSpaceDN w:val="0"/>
        <w:bidi w:val="0"/>
        <w:adjustRightInd w:val="0"/>
        <w:spacing w:after="0" w:line="240" w:lineRule="auto"/>
        <w:rPr>
          <w:rFonts w:asciiTheme="majorBidi" w:hAnsiTheme="majorBidi" w:cstheme="majorBidi"/>
          <w:b/>
          <w:bCs/>
          <w:sz w:val="24"/>
          <w:szCs w:val="24"/>
        </w:rPr>
      </w:pPr>
      <w:r w:rsidRPr="008B12B3">
        <w:rPr>
          <w:rFonts w:asciiTheme="majorBidi" w:hAnsiTheme="majorBidi" w:cstheme="majorBidi"/>
          <w:b/>
          <w:bCs/>
          <w:sz w:val="24"/>
          <w:szCs w:val="24"/>
        </w:rPr>
        <w:t>Calculating Left Ventricular Mass Formulas</w:t>
      </w:r>
    </w:p>
    <w:p w:rsidR="007805D5" w:rsidRPr="008B12B3" w:rsidRDefault="007805D5" w:rsidP="001C2A75">
      <w:pPr>
        <w:autoSpaceDE w:val="0"/>
        <w:autoSpaceDN w:val="0"/>
        <w:bidi w:val="0"/>
        <w:adjustRightInd w:val="0"/>
        <w:spacing w:after="0" w:line="240" w:lineRule="auto"/>
        <w:rPr>
          <w:rFonts w:asciiTheme="majorBidi" w:hAnsiTheme="majorBidi" w:cstheme="majorBidi"/>
          <w:sz w:val="24"/>
          <w:szCs w:val="24"/>
        </w:rPr>
      </w:pPr>
      <w:r w:rsidRPr="008B12B3">
        <w:rPr>
          <w:rFonts w:asciiTheme="majorBidi" w:hAnsiTheme="majorBidi" w:cstheme="majorBidi"/>
          <w:sz w:val="24"/>
          <w:szCs w:val="24"/>
        </w:rPr>
        <w:t xml:space="preserve">The most commonly used formulas to estimate LV mass are all variations of the same mathematical principle, based in the volume formulas. Original calculations from Troy and coworkers were the first to be recommended as standard to estimate LV mass from M mode measurements (Formula 1) </w:t>
      </w:r>
      <w:r w:rsidR="008B12B3">
        <w:rPr>
          <w:rFonts w:asciiTheme="majorBidi" w:hAnsiTheme="majorBidi" w:cstheme="majorBidi"/>
          <w:sz w:val="24"/>
          <w:szCs w:val="24"/>
        </w:rPr>
        <w:t>.</w:t>
      </w:r>
    </w:p>
    <w:p w:rsidR="007805D5" w:rsidRPr="008B12B3" w:rsidRDefault="007805D5" w:rsidP="001C2A75">
      <w:pPr>
        <w:autoSpaceDE w:val="0"/>
        <w:autoSpaceDN w:val="0"/>
        <w:bidi w:val="0"/>
        <w:adjustRightInd w:val="0"/>
        <w:spacing w:after="0" w:line="240" w:lineRule="auto"/>
        <w:rPr>
          <w:rFonts w:asciiTheme="majorBidi" w:hAnsiTheme="majorBidi" w:cstheme="majorBidi"/>
          <w:b/>
          <w:bCs/>
          <w:i/>
          <w:iCs/>
          <w:sz w:val="24"/>
          <w:szCs w:val="24"/>
        </w:rPr>
      </w:pPr>
      <w:r w:rsidRPr="008B12B3">
        <w:rPr>
          <w:rFonts w:asciiTheme="majorBidi" w:hAnsiTheme="majorBidi" w:cstheme="majorBidi"/>
          <w:b/>
          <w:bCs/>
          <w:i/>
          <w:iCs/>
          <w:sz w:val="24"/>
          <w:szCs w:val="24"/>
        </w:rPr>
        <w:t>Formula 1: LV mass(Troy) = 1.05 ([LVIDD + PWTD +IVSTD]3- [LVIDD]3) g.</w:t>
      </w:r>
    </w:p>
    <w:p w:rsidR="007805D5" w:rsidRPr="008B12B3" w:rsidRDefault="007805D5" w:rsidP="001C2A75">
      <w:pPr>
        <w:autoSpaceDE w:val="0"/>
        <w:autoSpaceDN w:val="0"/>
        <w:bidi w:val="0"/>
        <w:adjustRightInd w:val="0"/>
        <w:spacing w:after="0" w:line="240" w:lineRule="auto"/>
        <w:rPr>
          <w:rFonts w:asciiTheme="majorBidi" w:hAnsiTheme="majorBidi" w:cstheme="majorBidi"/>
          <w:i/>
          <w:iCs/>
          <w:sz w:val="24"/>
          <w:szCs w:val="24"/>
        </w:rPr>
      </w:pPr>
      <w:r w:rsidRPr="008B12B3">
        <w:rPr>
          <w:rFonts w:asciiTheme="majorBidi" w:hAnsiTheme="majorBidi" w:cstheme="majorBidi"/>
          <w:i/>
          <w:iCs/>
          <w:sz w:val="24"/>
          <w:szCs w:val="24"/>
        </w:rPr>
        <w:t>Where: LVIDD = Left Ventricular Internal Diameter in Diastole</w:t>
      </w:r>
    </w:p>
    <w:p w:rsidR="007805D5" w:rsidRPr="008B12B3" w:rsidRDefault="007805D5" w:rsidP="001C2A75">
      <w:pPr>
        <w:autoSpaceDE w:val="0"/>
        <w:autoSpaceDN w:val="0"/>
        <w:bidi w:val="0"/>
        <w:adjustRightInd w:val="0"/>
        <w:spacing w:after="0" w:line="240" w:lineRule="auto"/>
        <w:rPr>
          <w:rFonts w:asciiTheme="majorBidi" w:hAnsiTheme="majorBidi" w:cstheme="majorBidi"/>
          <w:i/>
          <w:iCs/>
          <w:sz w:val="24"/>
          <w:szCs w:val="24"/>
        </w:rPr>
      </w:pPr>
      <w:r w:rsidRPr="008B12B3">
        <w:rPr>
          <w:rFonts w:asciiTheme="majorBidi" w:hAnsiTheme="majorBidi" w:cstheme="majorBidi"/>
          <w:i/>
          <w:iCs/>
          <w:sz w:val="24"/>
          <w:szCs w:val="24"/>
        </w:rPr>
        <w:t>PWTD = Posterior Wall Thickness in Diastole</w:t>
      </w:r>
    </w:p>
    <w:p w:rsidR="007805D5" w:rsidRPr="008B12B3" w:rsidRDefault="007805D5" w:rsidP="001C2A75">
      <w:pPr>
        <w:autoSpaceDE w:val="0"/>
        <w:autoSpaceDN w:val="0"/>
        <w:bidi w:val="0"/>
        <w:adjustRightInd w:val="0"/>
        <w:spacing w:after="0" w:line="240" w:lineRule="auto"/>
        <w:rPr>
          <w:rFonts w:asciiTheme="majorBidi" w:hAnsiTheme="majorBidi" w:cstheme="majorBidi"/>
          <w:i/>
          <w:iCs/>
          <w:sz w:val="24"/>
          <w:szCs w:val="24"/>
        </w:rPr>
      </w:pPr>
      <w:r w:rsidRPr="008B12B3">
        <w:rPr>
          <w:rFonts w:asciiTheme="majorBidi" w:hAnsiTheme="majorBidi" w:cstheme="majorBidi"/>
          <w:i/>
          <w:iCs/>
          <w:sz w:val="24"/>
          <w:szCs w:val="24"/>
        </w:rPr>
        <w:t>IVSTD = Interventricular Septum Thickness in Diastole</w:t>
      </w:r>
    </w:p>
    <w:p w:rsidR="007805D5" w:rsidRPr="008B12B3" w:rsidRDefault="007805D5" w:rsidP="001C2A75">
      <w:pPr>
        <w:autoSpaceDE w:val="0"/>
        <w:autoSpaceDN w:val="0"/>
        <w:bidi w:val="0"/>
        <w:adjustRightInd w:val="0"/>
        <w:spacing w:after="0" w:line="240" w:lineRule="auto"/>
        <w:rPr>
          <w:rFonts w:asciiTheme="majorBidi" w:hAnsiTheme="majorBidi" w:cstheme="majorBidi"/>
          <w:sz w:val="24"/>
          <w:szCs w:val="24"/>
        </w:rPr>
      </w:pPr>
      <w:r w:rsidRPr="008B12B3">
        <w:rPr>
          <w:rFonts w:asciiTheme="majorBidi" w:hAnsiTheme="majorBidi" w:cstheme="majorBidi"/>
          <w:sz w:val="24"/>
          <w:szCs w:val="24"/>
        </w:rPr>
        <w:t>Subsequently, Devereux and colleagues suggested a slightly modified regression equation, using the Penn</w:t>
      </w:r>
      <w:r w:rsidR="00F35922">
        <w:rPr>
          <w:rFonts w:asciiTheme="majorBidi" w:hAnsiTheme="majorBidi" w:cstheme="majorBidi"/>
          <w:sz w:val="24"/>
          <w:szCs w:val="24"/>
        </w:rPr>
        <w:t xml:space="preserve"> </w:t>
      </w:r>
      <w:r w:rsidRPr="008B12B3">
        <w:rPr>
          <w:rFonts w:asciiTheme="majorBidi" w:hAnsiTheme="majorBidi" w:cstheme="majorBidi"/>
          <w:sz w:val="24"/>
          <w:szCs w:val="24"/>
        </w:rPr>
        <w:t>convention as the border definition criteria (Formula 2).Their prediction equation in this pivotal study was</w:t>
      </w:r>
      <w:r w:rsidR="00F35922">
        <w:rPr>
          <w:rFonts w:asciiTheme="majorBidi" w:hAnsiTheme="majorBidi" w:cstheme="majorBidi"/>
          <w:sz w:val="24"/>
          <w:szCs w:val="24"/>
        </w:rPr>
        <w:t xml:space="preserve"> </w:t>
      </w:r>
      <w:r w:rsidRPr="008B12B3">
        <w:rPr>
          <w:rFonts w:asciiTheme="majorBidi" w:hAnsiTheme="majorBidi" w:cstheme="majorBidi"/>
          <w:sz w:val="24"/>
          <w:szCs w:val="24"/>
        </w:rPr>
        <w:t xml:space="preserve">derived from necropsy findings of 34 patients </w:t>
      </w:r>
      <w:r w:rsidR="008B12B3">
        <w:rPr>
          <w:rFonts w:asciiTheme="majorBidi" w:hAnsiTheme="majorBidi" w:cstheme="majorBidi"/>
          <w:sz w:val="24"/>
          <w:szCs w:val="24"/>
        </w:rPr>
        <w:t>.</w:t>
      </w:r>
    </w:p>
    <w:p w:rsidR="007805D5" w:rsidRPr="008B12B3" w:rsidRDefault="007805D5" w:rsidP="001C2A75">
      <w:pPr>
        <w:autoSpaceDE w:val="0"/>
        <w:autoSpaceDN w:val="0"/>
        <w:bidi w:val="0"/>
        <w:adjustRightInd w:val="0"/>
        <w:spacing w:after="0" w:line="240" w:lineRule="auto"/>
        <w:rPr>
          <w:rFonts w:asciiTheme="majorBidi" w:hAnsiTheme="majorBidi" w:cstheme="majorBidi"/>
          <w:b/>
          <w:bCs/>
          <w:i/>
          <w:iCs/>
          <w:sz w:val="24"/>
          <w:szCs w:val="24"/>
        </w:rPr>
      </w:pPr>
      <w:r w:rsidRPr="008B12B3">
        <w:rPr>
          <w:rFonts w:asciiTheme="majorBidi" w:hAnsiTheme="majorBidi" w:cstheme="majorBidi"/>
          <w:b/>
          <w:bCs/>
          <w:i/>
          <w:iCs/>
          <w:sz w:val="24"/>
          <w:szCs w:val="24"/>
        </w:rPr>
        <w:t>Formula 2: LV mass(Penn) = 1.04 ([LVIDD + PWTD + IVSTD]3- [LVIDD]3) -13,6 g.</w:t>
      </w:r>
    </w:p>
    <w:p w:rsidR="007805D5" w:rsidRPr="008B12B3" w:rsidRDefault="007805D5" w:rsidP="001C2A75">
      <w:pPr>
        <w:autoSpaceDE w:val="0"/>
        <w:autoSpaceDN w:val="0"/>
        <w:bidi w:val="0"/>
        <w:adjustRightInd w:val="0"/>
        <w:spacing w:after="0" w:line="240" w:lineRule="auto"/>
        <w:rPr>
          <w:rFonts w:asciiTheme="majorBidi" w:hAnsiTheme="majorBidi" w:cstheme="majorBidi"/>
          <w:sz w:val="24"/>
          <w:szCs w:val="24"/>
        </w:rPr>
      </w:pPr>
      <w:r w:rsidRPr="008B12B3">
        <w:rPr>
          <w:rFonts w:asciiTheme="majorBidi" w:hAnsiTheme="majorBidi" w:cstheme="majorBidi"/>
          <w:sz w:val="24"/>
          <w:szCs w:val="24"/>
        </w:rPr>
        <w:t xml:space="preserve">As depicted above, each regression equation was derived based on a specific border limits convention, an issue that is source of great confusion when interpreting different studies </w:t>
      </w:r>
      <w:r w:rsidR="008B12B3">
        <w:rPr>
          <w:rFonts w:asciiTheme="majorBidi" w:hAnsiTheme="majorBidi" w:cstheme="majorBidi"/>
          <w:sz w:val="24"/>
          <w:szCs w:val="24"/>
        </w:rPr>
        <w:t>.</w:t>
      </w:r>
      <w:r w:rsidRPr="008B12B3">
        <w:rPr>
          <w:rFonts w:asciiTheme="majorBidi" w:hAnsiTheme="majorBidi" w:cstheme="majorBidi"/>
          <w:sz w:val="24"/>
          <w:szCs w:val="24"/>
        </w:rPr>
        <w:t>As expected, LV mass calculations derived from both formulas are linearly correlated, but final crude</w:t>
      </w:r>
      <w:r w:rsidR="000B1A4D" w:rsidRPr="008B12B3">
        <w:rPr>
          <w:rFonts w:asciiTheme="majorBidi" w:hAnsiTheme="majorBidi" w:cstheme="majorBidi"/>
          <w:sz w:val="24"/>
          <w:szCs w:val="24"/>
        </w:rPr>
        <w:t xml:space="preserve"> </w:t>
      </w:r>
      <w:r w:rsidRPr="008B12B3">
        <w:rPr>
          <w:rFonts w:asciiTheme="majorBidi" w:hAnsiTheme="majorBidi" w:cstheme="majorBidi"/>
          <w:sz w:val="24"/>
          <w:szCs w:val="24"/>
        </w:rPr>
        <w:t xml:space="preserve">estimations may differ by more than 20%. Devereux and colleagues proposed a new adjusted equation, validated on necropsy findings of 52 individuals </w:t>
      </w:r>
      <w:r w:rsidR="008B12B3">
        <w:rPr>
          <w:rFonts w:asciiTheme="majorBidi" w:hAnsiTheme="majorBidi" w:cstheme="majorBidi"/>
          <w:sz w:val="24"/>
          <w:szCs w:val="24"/>
        </w:rPr>
        <w:t xml:space="preserve">, </w:t>
      </w:r>
      <w:r w:rsidRPr="008B12B3">
        <w:rPr>
          <w:rFonts w:asciiTheme="majorBidi" w:hAnsiTheme="majorBidi" w:cstheme="majorBidi"/>
          <w:sz w:val="24"/>
          <w:szCs w:val="24"/>
        </w:rPr>
        <w:t xml:space="preserve">using the ASE </w:t>
      </w:r>
      <w:r w:rsidR="00A3367E" w:rsidRPr="008B12B3">
        <w:rPr>
          <w:rFonts w:asciiTheme="majorBidi" w:hAnsiTheme="majorBidi" w:cstheme="majorBidi"/>
          <w:sz w:val="24"/>
          <w:szCs w:val="24"/>
          <w:lang w:val="en-GB"/>
        </w:rPr>
        <w:t>(American Society of Echocardiography )</w:t>
      </w:r>
      <w:r w:rsidRPr="008B12B3">
        <w:rPr>
          <w:rFonts w:asciiTheme="majorBidi" w:hAnsiTheme="majorBidi" w:cstheme="majorBidi"/>
          <w:sz w:val="24"/>
          <w:szCs w:val="24"/>
        </w:rPr>
        <w:t>convention and accounting for this discrepancy (Formula 3).</w:t>
      </w:r>
    </w:p>
    <w:p w:rsidR="007805D5" w:rsidRPr="008B12B3" w:rsidRDefault="007805D5" w:rsidP="001C2A75">
      <w:pPr>
        <w:autoSpaceDE w:val="0"/>
        <w:autoSpaceDN w:val="0"/>
        <w:bidi w:val="0"/>
        <w:adjustRightInd w:val="0"/>
        <w:spacing w:after="0" w:line="240" w:lineRule="auto"/>
        <w:rPr>
          <w:rFonts w:asciiTheme="majorBidi" w:hAnsiTheme="majorBidi" w:cstheme="majorBidi"/>
          <w:b/>
          <w:bCs/>
          <w:i/>
          <w:iCs/>
          <w:sz w:val="24"/>
          <w:szCs w:val="24"/>
        </w:rPr>
      </w:pPr>
      <w:r w:rsidRPr="008B12B3">
        <w:rPr>
          <w:rFonts w:asciiTheme="majorBidi" w:hAnsiTheme="majorBidi" w:cstheme="majorBidi"/>
          <w:b/>
          <w:bCs/>
          <w:i/>
          <w:iCs/>
          <w:sz w:val="24"/>
          <w:szCs w:val="24"/>
        </w:rPr>
        <w:t>Formula3: LV mass (ASE): 0.8 (1.04 ([LVIDD + PWTD + IVSTD]3- [LVIDD]3))+ 0,6 g.</w:t>
      </w:r>
    </w:p>
    <w:p w:rsidR="007805D5" w:rsidRDefault="00A3367E" w:rsidP="001C2A75">
      <w:pPr>
        <w:autoSpaceDE w:val="0"/>
        <w:autoSpaceDN w:val="0"/>
        <w:bidi w:val="0"/>
        <w:adjustRightInd w:val="0"/>
        <w:spacing w:after="0" w:line="240" w:lineRule="auto"/>
        <w:rPr>
          <w:rFonts w:asciiTheme="majorBidi" w:hAnsiTheme="majorBidi" w:cstheme="majorBidi"/>
          <w:b/>
          <w:bCs/>
          <w:sz w:val="24"/>
          <w:szCs w:val="24"/>
        </w:rPr>
      </w:pPr>
      <w:r w:rsidRPr="008B12B3">
        <w:rPr>
          <w:rFonts w:asciiTheme="majorBidi" w:hAnsiTheme="majorBidi" w:cstheme="majorBidi"/>
          <w:sz w:val="24"/>
          <w:szCs w:val="24"/>
          <w:lang w:val="en-GB"/>
        </w:rPr>
        <w:t>This latter convention (ASE) is the most accepted border definition criteria, becoming the standard recommendation for M-mode estimations, and uses the leading edge of each layer</w:t>
      </w:r>
      <w:r w:rsidR="00364555">
        <w:rPr>
          <w:rFonts w:asciiTheme="majorBidi" w:hAnsiTheme="majorBidi" w:cstheme="majorBidi"/>
          <w:sz w:val="24"/>
          <w:szCs w:val="24"/>
          <w:vertAlign w:val="superscript"/>
        </w:rPr>
        <w:t>20</w:t>
      </w:r>
      <w:r w:rsidR="00364555">
        <w:rPr>
          <w:rFonts w:asciiTheme="majorBidi" w:hAnsiTheme="majorBidi" w:cstheme="majorBidi"/>
          <w:sz w:val="24"/>
          <w:szCs w:val="24"/>
        </w:rPr>
        <w:t xml:space="preserve"> . </w:t>
      </w:r>
      <w:r w:rsidR="007805D5" w:rsidRPr="008B12B3">
        <w:rPr>
          <w:rFonts w:asciiTheme="majorBidi" w:hAnsiTheme="majorBidi" w:cstheme="majorBidi"/>
          <w:sz w:val="24"/>
          <w:szCs w:val="24"/>
        </w:rPr>
        <w:t>Some critical aspects must be acknowledged regarding LV mass formulas. First, all necropsy validation studies have limited sample sizes and evaluate heterogeneous ventricular configurations. Second, these formulas may not perform adequately in distorted ventricles, where a two dimensional approach is preferred. Different formulas may yield distinct cut point values, as demonstrated by Levy and coworkers in the Framingham cohort</w:t>
      </w:r>
      <w:r w:rsidR="008B12B3">
        <w:rPr>
          <w:rFonts w:asciiTheme="majorBidi" w:hAnsiTheme="majorBidi" w:cstheme="majorBidi"/>
          <w:sz w:val="24"/>
          <w:szCs w:val="24"/>
        </w:rPr>
        <w:t xml:space="preserve"> </w:t>
      </w:r>
      <w:r w:rsidR="007805D5" w:rsidRPr="008B12B3">
        <w:rPr>
          <w:rFonts w:asciiTheme="majorBidi" w:hAnsiTheme="majorBidi" w:cstheme="majorBidi"/>
          <w:sz w:val="24"/>
          <w:szCs w:val="24"/>
        </w:rPr>
        <w:t>. Finally, other post-mortem study showed only moderate correlation between echocardiographic and autopsy LV mass estimations (correlation coefficients ranging from</w:t>
      </w:r>
      <w:r w:rsidR="000B1A4D" w:rsidRPr="008B12B3">
        <w:rPr>
          <w:rFonts w:asciiTheme="majorBidi" w:hAnsiTheme="majorBidi" w:cstheme="majorBidi"/>
          <w:sz w:val="24"/>
          <w:szCs w:val="24"/>
        </w:rPr>
        <w:t xml:space="preserve"> </w:t>
      </w:r>
      <w:r w:rsidR="007805D5" w:rsidRPr="008B12B3">
        <w:rPr>
          <w:rFonts w:asciiTheme="majorBidi" w:hAnsiTheme="majorBidi" w:cstheme="majorBidi"/>
          <w:sz w:val="24"/>
          <w:szCs w:val="24"/>
        </w:rPr>
        <w:t xml:space="preserve">0.58 to 0.67) </w:t>
      </w:r>
    </w:p>
    <w:p w:rsidR="004664B5" w:rsidRDefault="004664B5" w:rsidP="001C2A75">
      <w:pPr>
        <w:autoSpaceDE w:val="0"/>
        <w:autoSpaceDN w:val="0"/>
        <w:bidi w:val="0"/>
        <w:adjustRightInd w:val="0"/>
        <w:spacing w:after="0" w:line="240" w:lineRule="auto"/>
        <w:rPr>
          <w:rFonts w:asciiTheme="majorBidi" w:hAnsiTheme="majorBidi" w:cstheme="majorBidi"/>
          <w:b/>
          <w:bCs/>
          <w:sz w:val="24"/>
          <w:szCs w:val="24"/>
        </w:rPr>
      </w:pPr>
    </w:p>
    <w:tbl>
      <w:tblPr>
        <w:tblStyle w:val="a3"/>
        <w:tblW w:w="9699" w:type="dxa"/>
        <w:tblInd w:w="474" w:type="dxa"/>
        <w:tblLayout w:type="fixed"/>
        <w:tblLook w:val="04A0"/>
      </w:tblPr>
      <w:tblGrid>
        <w:gridCol w:w="2386"/>
        <w:gridCol w:w="1397"/>
        <w:gridCol w:w="2041"/>
        <w:gridCol w:w="22"/>
        <w:gridCol w:w="1868"/>
        <w:gridCol w:w="1985"/>
      </w:tblGrid>
      <w:tr w:rsidR="00AB1D67" w:rsidRPr="00AB1D67" w:rsidTr="00CF7B6E">
        <w:tc>
          <w:tcPr>
            <w:tcW w:w="9699" w:type="dxa"/>
            <w:gridSpan w:val="6"/>
            <w:tcBorders>
              <w:top w:val="nil"/>
              <w:left w:val="nil"/>
              <w:right w:val="nil"/>
            </w:tcBorders>
          </w:tcPr>
          <w:p w:rsidR="00AB1D67" w:rsidRDefault="00AB1D67" w:rsidP="001C2A75">
            <w:pPr>
              <w:autoSpaceDE w:val="0"/>
              <w:autoSpaceDN w:val="0"/>
              <w:bidi w:val="0"/>
              <w:adjustRightInd w:val="0"/>
              <w:rPr>
                <w:rFonts w:asciiTheme="majorBidi" w:hAnsiTheme="majorBidi" w:cstheme="majorBidi"/>
                <w:b/>
                <w:bCs/>
              </w:rPr>
            </w:pPr>
            <w:r w:rsidRPr="00AB1D67">
              <w:rPr>
                <w:rFonts w:asciiTheme="majorBidi" w:hAnsiTheme="majorBidi" w:cstheme="majorBidi"/>
                <w:b/>
                <w:bCs/>
              </w:rPr>
              <w:t>Left ventricular hypertrophy cut points (Healthy reference group from The Framingham cohort).</w:t>
            </w:r>
          </w:p>
          <w:p w:rsidR="00CF7B6E" w:rsidRPr="00AB1D67" w:rsidRDefault="00CF7B6E" w:rsidP="001C2A75">
            <w:pPr>
              <w:autoSpaceDE w:val="0"/>
              <w:autoSpaceDN w:val="0"/>
              <w:bidi w:val="0"/>
              <w:adjustRightInd w:val="0"/>
              <w:rPr>
                <w:rFonts w:asciiTheme="majorBidi" w:hAnsiTheme="majorBidi" w:cstheme="majorBidi"/>
                <w:b/>
                <w:bCs/>
              </w:rPr>
            </w:pPr>
          </w:p>
        </w:tc>
      </w:tr>
      <w:tr w:rsidR="00AB1D67" w:rsidRPr="00AB1D67" w:rsidTr="00CF7B6E">
        <w:tc>
          <w:tcPr>
            <w:tcW w:w="5846" w:type="dxa"/>
            <w:gridSpan w:val="4"/>
          </w:tcPr>
          <w:p w:rsidR="00AB1D67" w:rsidRPr="00AB1D67" w:rsidRDefault="00AB1D67" w:rsidP="001C2A75">
            <w:pPr>
              <w:autoSpaceDE w:val="0"/>
              <w:autoSpaceDN w:val="0"/>
              <w:bidi w:val="0"/>
              <w:adjustRightInd w:val="0"/>
              <w:rPr>
                <w:rFonts w:asciiTheme="majorBidi" w:hAnsiTheme="majorBidi" w:cstheme="majorBidi"/>
                <w:b/>
                <w:bCs/>
              </w:rPr>
            </w:pPr>
            <w:r w:rsidRPr="00AB1D67">
              <w:rPr>
                <w:rFonts w:asciiTheme="majorBidi" w:hAnsiTheme="majorBidi" w:cstheme="majorBidi"/>
                <w:b/>
                <w:bCs/>
              </w:rPr>
              <w:t xml:space="preserve">                                                                       Men</w:t>
            </w:r>
          </w:p>
        </w:tc>
        <w:tc>
          <w:tcPr>
            <w:tcW w:w="3853" w:type="dxa"/>
            <w:gridSpan w:val="2"/>
          </w:tcPr>
          <w:p w:rsidR="00AB1D67" w:rsidRPr="00AB1D67" w:rsidRDefault="00CF7B6E" w:rsidP="001C2A75">
            <w:pPr>
              <w:autoSpaceDE w:val="0"/>
              <w:autoSpaceDN w:val="0"/>
              <w:bidi w:val="0"/>
              <w:adjustRightInd w:val="0"/>
              <w:rPr>
                <w:rFonts w:asciiTheme="majorBidi" w:hAnsiTheme="majorBidi" w:cstheme="majorBidi"/>
                <w:b/>
                <w:bCs/>
              </w:rPr>
            </w:pPr>
            <w:r>
              <w:rPr>
                <w:rFonts w:asciiTheme="majorBidi" w:hAnsiTheme="majorBidi" w:cstheme="majorBidi"/>
                <w:b/>
                <w:bCs/>
              </w:rPr>
              <w:t xml:space="preserve">                             </w:t>
            </w:r>
            <w:r w:rsidR="00AB1D67" w:rsidRPr="00AB1D67">
              <w:rPr>
                <w:rFonts w:asciiTheme="majorBidi" w:hAnsiTheme="majorBidi" w:cstheme="majorBidi"/>
                <w:b/>
                <w:bCs/>
              </w:rPr>
              <w:t>Women</w:t>
            </w:r>
          </w:p>
        </w:tc>
      </w:tr>
      <w:tr w:rsidR="00AB1D67" w:rsidRPr="00AB1D67" w:rsidTr="00CF7B6E">
        <w:tc>
          <w:tcPr>
            <w:tcW w:w="2386" w:type="dxa"/>
          </w:tcPr>
          <w:p w:rsidR="00AB1D67" w:rsidRPr="00AB1D67" w:rsidRDefault="00AB1D67" w:rsidP="001C2A75">
            <w:pPr>
              <w:autoSpaceDE w:val="0"/>
              <w:autoSpaceDN w:val="0"/>
              <w:bidi w:val="0"/>
              <w:adjustRightInd w:val="0"/>
              <w:rPr>
                <w:rFonts w:asciiTheme="majorBidi" w:hAnsiTheme="majorBidi" w:cstheme="majorBidi"/>
                <w:b/>
                <w:bCs/>
              </w:rPr>
            </w:pPr>
          </w:p>
        </w:tc>
        <w:tc>
          <w:tcPr>
            <w:tcW w:w="1397" w:type="dxa"/>
          </w:tcPr>
          <w:p w:rsidR="00AB1D67" w:rsidRPr="00AB1D67" w:rsidRDefault="00AB1D67" w:rsidP="001C2A75">
            <w:pPr>
              <w:autoSpaceDE w:val="0"/>
              <w:autoSpaceDN w:val="0"/>
              <w:bidi w:val="0"/>
              <w:adjustRightInd w:val="0"/>
              <w:ind w:left="107"/>
              <w:rPr>
                <w:rFonts w:asciiTheme="majorBidi" w:hAnsiTheme="majorBidi" w:cstheme="majorBidi"/>
                <w:b/>
                <w:bCs/>
              </w:rPr>
            </w:pPr>
            <w:r w:rsidRPr="00AB1D67">
              <w:rPr>
                <w:rFonts w:asciiTheme="majorBidi" w:hAnsiTheme="majorBidi" w:cstheme="majorBidi"/>
                <w:b/>
                <w:bCs/>
              </w:rPr>
              <w:t>Mean</w:t>
            </w:r>
          </w:p>
        </w:tc>
        <w:tc>
          <w:tcPr>
            <w:tcW w:w="2041" w:type="dxa"/>
          </w:tcPr>
          <w:p w:rsidR="00AB1D67" w:rsidRPr="00AB1D67" w:rsidRDefault="00AB1D67" w:rsidP="001C2A75">
            <w:pPr>
              <w:autoSpaceDE w:val="0"/>
              <w:autoSpaceDN w:val="0"/>
              <w:bidi w:val="0"/>
              <w:adjustRightInd w:val="0"/>
              <w:ind w:left="397"/>
              <w:rPr>
                <w:rFonts w:asciiTheme="majorBidi" w:hAnsiTheme="majorBidi" w:cstheme="majorBidi"/>
                <w:b/>
                <w:bCs/>
              </w:rPr>
            </w:pPr>
            <w:r>
              <w:rPr>
                <w:rFonts w:asciiTheme="majorBidi" w:hAnsiTheme="majorBidi" w:cstheme="majorBidi"/>
                <w:b/>
                <w:bCs/>
              </w:rPr>
              <w:t>Mean + 2sd</w:t>
            </w:r>
          </w:p>
        </w:tc>
        <w:tc>
          <w:tcPr>
            <w:tcW w:w="1890" w:type="dxa"/>
            <w:gridSpan w:val="2"/>
          </w:tcPr>
          <w:p w:rsidR="00AB1D67" w:rsidRPr="00AB1D67" w:rsidRDefault="00CF7B6E" w:rsidP="001C2A75">
            <w:pPr>
              <w:autoSpaceDE w:val="0"/>
              <w:autoSpaceDN w:val="0"/>
              <w:bidi w:val="0"/>
              <w:adjustRightInd w:val="0"/>
              <w:rPr>
                <w:rFonts w:asciiTheme="majorBidi" w:hAnsiTheme="majorBidi" w:cstheme="majorBidi"/>
                <w:b/>
                <w:bCs/>
              </w:rPr>
            </w:pPr>
            <w:r>
              <w:rPr>
                <w:rFonts w:asciiTheme="majorBidi" w:hAnsiTheme="majorBidi" w:cstheme="majorBidi"/>
                <w:b/>
                <w:bCs/>
              </w:rPr>
              <w:t xml:space="preserve">              </w:t>
            </w:r>
            <w:r w:rsidR="00AB1D67" w:rsidRPr="00AB1D67">
              <w:rPr>
                <w:rFonts w:asciiTheme="majorBidi" w:hAnsiTheme="majorBidi" w:cstheme="majorBidi"/>
                <w:b/>
                <w:bCs/>
              </w:rPr>
              <w:t>Mean</w:t>
            </w:r>
          </w:p>
        </w:tc>
        <w:tc>
          <w:tcPr>
            <w:tcW w:w="1985" w:type="dxa"/>
          </w:tcPr>
          <w:p w:rsidR="00AB1D67" w:rsidRPr="00AB1D67" w:rsidRDefault="00CF7B6E" w:rsidP="001C2A75">
            <w:pPr>
              <w:autoSpaceDE w:val="0"/>
              <w:autoSpaceDN w:val="0"/>
              <w:bidi w:val="0"/>
              <w:adjustRightInd w:val="0"/>
              <w:rPr>
                <w:rFonts w:asciiTheme="majorBidi" w:hAnsiTheme="majorBidi" w:cstheme="majorBidi"/>
                <w:b/>
                <w:bCs/>
              </w:rPr>
            </w:pPr>
            <w:r>
              <w:rPr>
                <w:rFonts w:asciiTheme="majorBidi" w:hAnsiTheme="majorBidi" w:cstheme="majorBidi"/>
                <w:b/>
                <w:bCs/>
              </w:rPr>
              <w:t xml:space="preserve">       </w:t>
            </w:r>
            <w:r w:rsidR="00AB1D67" w:rsidRPr="00AB1D67">
              <w:rPr>
                <w:rFonts w:asciiTheme="majorBidi" w:hAnsiTheme="majorBidi" w:cstheme="majorBidi"/>
                <w:b/>
                <w:bCs/>
              </w:rPr>
              <w:t>Mean + 2sd</w:t>
            </w:r>
          </w:p>
        </w:tc>
      </w:tr>
      <w:tr w:rsidR="00AB1D67" w:rsidRPr="00AB1D67" w:rsidTr="00CF7B6E">
        <w:tc>
          <w:tcPr>
            <w:tcW w:w="2386" w:type="dxa"/>
          </w:tcPr>
          <w:p w:rsidR="00AB1D67" w:rsidRPr="00AB1D67" w:rsidRDefault="00AB1D67" w:rsidP="001C2A75">
            <w:pPr>
              <w:autoSpaceDE w:val="0"/>
              <w:autoSpaceDN w:val="0"/>
              <w:bidi w:val="0"/>
              <w:adjustRightInd w:val="0"/>
              <w:rPr>
                <w:rFonts w:asciiTheme="majorBidi" w:hAnsiTheme="majorBidi" w:cstheme="majorBidi"/>
                <w:b/>
                <w:bCs/>
              </w:rPr>
            </w:pPr>
            <w:r w:rsidRPr="00AB1D67">
              <w:rPr>
                <w:rFonts w:asciiTheme="majorBidi" w:hAnsiTheme="majorBidi" w:cstheme="majorBidi"/>
                <w:b/>
                <w:bCs/>
              </w:rPr>
              <w:t>LVM(ASE) (g)</w:t>
            </w:r>
          </w:p>
        </w:tc>
        <w:tc>
          <w:tcPr>
            <w:tcW w:w="1397"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208</w:t>
            </w:r>
          </w:p>
        </w:tc>
        <w:tc>
          <w:tcPr>
            <w:tcW w:w="2041"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294</w:t>
            </w:r>
          </w:p>
        </w:tc>
        <w:tc>
          <w:tcPr>
            <w:tcW w:w="1890" w:type="dxa"/>
            <w:gridSpan w:val="2"/>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145</w:t>
            </w:r>
          </w:p>
        </w:tc>
        <w:tc>
          <w:tcPr>
            <w:tcW w:w="1985"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198</w:t>
            </w:r>
          </w:p>
        </w:tc>
      </w:tr>
      <w:tr w:rsidR="00AB1D67" w:rsidRPr="00AB1D67" w:rsidTr="00CF7B6E">
        <w:tc>
          <w:tcPr>
            <w:tcW w:w="2386" w:type="dxa"/>
          </w:tcPr>
          <w:p w:rsidR="00AB1D67" w:rsidRPr="00AB1D67" w:rsidRDefault="00AB1D67" w:rsidP="001C2A75">
            <w:pPr>
              <w:autoSpaceDE w:val="0"/>
              <w:autoSpaceDN w:val="0"/>
              <w:bidi w:val="0"/>
              <w:adjustRightInd w:val="0"/>
              <w:rPr>
                <w:rFonts w:asciiTheme="majorBidi" w:hAnsiTheme="majorBidi" w:cstheme="majorBidi"/>
                <w:b/>
                <w:bCs/>
              </w:rPr>
            </w:pPr>
            <w:r w:rsidRPr="00AB1D67">
              <w:rPr>
                <w:rFonts w:asciiTheme="majorBidi" w:hAnsiTheme="majorBidi" w:cstheme="majorBidi"/>
                <w:b/>
                <w:bCs/>
              </w:rPr>
              <w:t>LVM(Penn) (g)</w:t>
            </w:r>
          </w:p>
        </w:tc>
        <w:tc>
          <w:tcPr>
            <w:tcW w:w="1397"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177</w:t>
            </w:r>
          </w:p>
        </w:tc>
        <w:tc>
          <w:tcPr>
            <w:tcW w:w="2041"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259</w:t>
            </w:r>
          </w:p>
        </w:tc>
        <w:tc>
          <w:tcPr>
            <w:tcW w:w="1890" w:type="dxa"/>
            <w:gridSpan w:val="2"/>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118</w:t>
            </w:r>
          </w:p>
        </w:tc>
        <w:tc>
          <w:tcPr>
            <w:tcW w:w="1985"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166</w:t>
            </w:r>
          </w:p>
        </w:tc>
      </w:tr>
      <w:tr w:rsidR="00AB1D67" w:rsidRPr="00AB1D67" w:rsidTr="00CF7B6E">
        <w:tc>
          <w:tcPr>
            <w:tcW w:w="2386" w:type="dxa"/>
          </w:tcPr>
          <w:p w:rsidR="00AB1D67" w:rsidRPr="00AB1D67" w:rsidRDefault="00AB1D67" w:rsidP="001C2A75">
            <w:pPr>
              <w:autoSpaceDE w:val="0"/>
              <w:autoSpaceDN w:val="0"/>
              <w:bidi w:val="0"/>
              <w:adjustRightInd w:val="0"/>
              <w:rPr>
                <w:rFonts w:asciiTheme="majorBidi" w:hAnsiTheme="majorBidi" w:cstheme="majorBidi"/>
                <w:b/>
                <w:bCs/>
              </w:rPr>
            </w:pPr>
            <w:r w:rsidRPr="00AB1D67">
              <w:rPr>
                <w:rFonts w:asciiTheme="majorBidi" w:hAnsiTheme="majorBidi" w:cstheme="majorBidi"/>
                <w:b/>
                <w:bCs/>
              </w:rPr>
              <w:t>LVM/BSA(ASE) (g/m2)</w:t>
            </w:r>
          </w:p>
        </w:tc>
        <w:tc>
          <w:tcPr>
            <w:tcW w:w="1397"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109</w:t>
            </w:r>
          </w:p>
        </w:tc>
        <w:tc>
          <w:tcPr>
            <w:tcW w:w="2041"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150</w:t>
            </w:r>
          </w:p>
        </w:tc>
        <w:tc>
          <w:tcPr>
            <w:tcW w:w="1890" w:type="dxa"/>
            <w:gridSpan w:val="2"/>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89</w:t>
            </w:r>
          </w:p>
        </w:tc>
        <w:tc>
          <w:tcPr>
            <w:tcW w:w="1985"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120</w:t>
            </w:r>
          </w:p>
        </w:tc>
      </w:tr>
      <w:tr w:rsidR="00AB1D67" w:rsidRPr="00AB1D67" w:rsidTr="00CF7B6E">
        <w:tc>
          <w:tcPr>
            <w:tcW w:w="2386" w:type="dxa"/>
          </w:tcPr>
          <w:p w:rsidR="00AB1D67" w:rsidRPr="00AB1D67" w:rsidRDefault="00AB1D67" w:rsidP="001C2A75">
            <w:pPr>
              <w:autoSpaceDE w:val="0"/>
              <w:autoSpaceDN w:val="0"/>
              <w:bidi w:val="0"/>
              <w:adjustRightInd w:val="0"/>
              <w:rPr>
                <w:rFonts w:asciiTheme="majorBidi" w:hAnsiTheme="majorBidi" w:cstheme="majorBidi"/>
                <w:b/>
                <w:bCs/>
              </w:rPr>
            </w:pPr>
            <w:r w:rsidRPr="00AB1D67">
              <w:rPr>
                <w:rFonts w:asciiTheme="majorBidi" w:hAnsiTheme="majorBidi" w:cstheme="majorBidi"/>
                <w:b/>
                <w:bCs/>
              </w:rPr>
              <w:t>LVM/BSA(Penn) (g/m2)</w:t>
            </w:r>
          </w:p>
        </w:tc>
        <w:tc>
          <w:tcPr>
            <w:tcW w:w="1397"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92</w:t>
            </w:r>
          </w:p>
        </w:tc>
        <w:tc>
          <w:tcPr>
            <w:tcW w:w="2041"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131</w:t>
            </w:r>
          </w:p>
        </w:tc>
        <w:tc>
          <w:tcPr>
            <w:tcW w:w="1890" w:type="dxa"/>
            <w:gridSpan w:val="2"/>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72</w:t>
            </w:r>
          </w:p>
        </w:tc>
        <w:tc>
          <w:tcPr>
            <w:tcW w:w="1985"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100</w:t>
            </w:r>
          </w:p>
        </w:tc>
      </w:tr>
      <w:tr w:rsidR="00AB1D67" w:rsidRPr="00AB1D67" w:rsidTr="00CF7B6E">
        <w:tc>
          <w:tcPr>
            <w:tcW w:w="2386" w:type="dxa"/>
          </w:tcPr>
          <w:p w:rsidR="00AB1D67" w:rsidRPr="00AB1D67" w:rsidRDefault="00AB1D67" w:rsidP="001C2A75">
            <w:pPr>
              <w:autoSpaceDE w:val="0"/>
              <w:autoSpaceDN w:val="0"/>
              <w:bidi w:val="0"/>
              <w:adjustRightInd w:val="0"/>
              <w:rPr>
                <w:rFonts w:asciiTheme="majorBidi" w:hAnsiTheme="majorBidi" w:cstheme="majorBidi"/>
                <w:b/>
                <w:bCs/>
              </w:rPr>
            </w:pPr>
            <w:r w:rsidRPr="00AB1D67">
              <w:rPr>
                <w:rFonts w:asciiTheme="majorBidi" w:hAnsiTheme="majorBidi" w:cstheme="majorBidi"/>
                <w:b/>
                <w:bCs/>
              </w:rPr>
              <w:t>LVM/Ht(ASE) (g/m)</w:t>
            </w:r>
          </w:p>
        </w:tc>
        <w:tc>
          <w:tcPr>
            <w:tcW w:w="1397"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17</w:t>
            </w:r>
          </w:p>
        </w:tc>
        <w:tc>
          <w:tcPr>
            <w:tcW w:w="2041"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163</w:t>
            </w:r>
          </w:p>
        </w:tc>
        <w:tc>
          <w:tcPr>
            <w:tcW w:w="1890" w:type="dxa"/>
            <w:gridSpan w:val="2"/>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89</w:t>
            </w:r>
          </w:p>
        </w:tc>
        <w:tc>
          <w:tcPr>
            <w:tcW w:w="1985" w:type="dxa"/>
          </w:tcPr>
          <w:p w:rsidR="00AB1D67" w:rsidRPr="00AB1D67" w:rsidRDefault="00AB1D67" w:rsidP="001C2A75">
            <w:pPr>
              <w:autoSpaceDE w:val="0"/>
              <w:autoSpaceDN w:val="0"/>
              <w:bidi w:val="0"/>
              <w:adjustRightInd w:val="0"/>
              <w:jc w:val="center"/>
              <w:rPr>
                <w:rFonts w:asciiTheme="majorBidi" w:hAnsiTheme="majorBidi" w:cstheme="majorBidi"/>
                <w:b/>
                <w:bCs/>
              </w:rPr>
            </w:pPr>
            <w:r w:rsidRPr="00AB1D67">
              <w:rPr>
                <w:rFonts w:asciiTheme="majorBidi" w:hAnsiTheme="majorBidi" w:cstheme="majorBidi"/>
                <w:b/>
                <w:bCs/>
              </w:rPr>
              <w:t>121</w:t>
            </w:r>
          </w:p>
        </w:tc>
      </w:tr>
      <w:tr w:rsidR="00AB1D67" w:rsidRPr="00AB1D67" w:rsidTr="00CF7B6E">
        <w:tc>
          <w:tcPr>
            <w:tcW w:w="2386" w:type="dxa"/>
          </w:tcPr>
          <w:p w:rsidR="00AB1D67" w:rsidRPr="00AB1D67" w:rsidRDefault="00AB1D67" w:rsidP="001C2A75">
            <w:pPr>
              <w:bidi w:val="0"/>
              <w:rPr>
                <w:rFonts w:asciiTheme="majorBidi" w:hAnsiTheme="majorBidi" w:cstheme="majorBidi"/>
                <w:b/>
                <w:bCs/>
                <w:lang w:bidi="ar-IQ"/>
              </w:rPr>
            </w:pPr>
            <w:r w:rsidRPr="00AB1D67">
              <w:rPr>
                <w:rFonts w:asciiTheme="majorBidi" w:hAnsiTheme="majorBidi" w:cstheme="majorBidi"/>
                <w:b/>
                <w:bCs/>
              </w:rPr>
              <w:t>LVM/Ht(Penn) (g/m)</w:t>
            </w:r>
          </w:p>
        </w:tc>
        <w:tc>
          <w:tcPr>
            <w:tcW w:w="1397" w:type="dxa"/>
          </w:tcPr>
          <w:p w:rsidR="00AB1D67" w:rsidRPr="00AB1D67" w:rsidRDefault="00AB1D67" w:rsidP="001C2A75">
            <w:pPr>
              <w:bidi w:val="0"/>
              <w:jc w:val="center"/>
              <w:rPr>
                <w:rFonts w:asciiTheme="majorBidi" w:hAnsiTheme="majorBidi" w:cstheme="majorBidi"/>
                <w:b/>
                <w:bCs/>
                <w:lang w:bidi="ar-IQ"/>
              </w:rPr>
            </w:pPr>
            <w:r w:rsidRPr="00AB1D67">
              <w:rPr>
                <w:rFonts w:asciiTheme="majorBidi" w:hAnsiTheme="majorBidi" w:cstheme="majorBidi"/>
                <w:b/>
                <w:bCs/>
              </w:rPr>
              <w:t>99</w:t>
            </w:r>
          </w:p>
        </w:tc>
        <w:tc>
          <w:tcPr>
            <w:tcW w:w="2041" w:type="dxa"/>
          </w:tcPr>
          <w:p w:rsidR="00AB1D67" w:rsidRPr="00AB1D67" w:rsidRDefault="00AB1D67" w:rsidP="001C2A75">
            <w:pPr>
              <w:bidi w:val="0"/>
              <w:jc w:val="center"/>
              <w:rPr>
                <w:rFonts w:asciiTheme="majorBidi" w:hAnsiTheme="majorBidi" w:cstheme="majorBidi"/>
                <w:b/>
                <w:bCs/>
                <w:lang w:bidi="ar-IQ"/>
              </w:rPr>
            </w:pPr>
            <w:r w:rsidRPr="00AB1D67">
              <w:rPr>
                <w:rFonts w:asciiTheme="majorBidi" w:hAnsiTheme="majorBidi" w:cstheme="majorBidi"/>
                <w:b/>
                <w:bCs/>
              </w:rPr>
              <w:t>143</w:t>
            </w:r>
          </w:p>
        </w:tc>
        <w:tc>
          <w:tcPr>
            <w:tcW w:w="1890" w:type="dxa"/>
            <w:gridSpan w:val="2"/>
          </w:tcPr>
          <w:p w:rsidR="00AB1D67" w:rsidRPr="00AB1D67" w:rsidRDefault="00AB1D67" w:rsidP="001C2A75">
            <w:pPr>
              <w:bidi w:val="0"/>
              <w:jc w:val="center"/>
              <w:rPr>
                <w:rFonts w:asciiTheme="majorBidi" w:hAnsiTheme="majorBidi" w:cstheme="majorBidi"/>
                <w:b/>
                <w:bCs/>
                <w:lang w:bidi="ar-IQ"/>
              </w:rPr>
            </w:pPr>
            <w:r w:rsidRPr="00AB1D67">
              <w:rPr>
                <w:rFonts w:asciiTheme="majorBidi" w:hAnsiTheme="majorBidi" w:cstheme="majorBidi"/>
                <w:b/>
                <w:bCs/>
              </w:rPr>
              <w:t>73</w:t>
            </w:r>
          </w:p>
        </w:tc>
        <w:tc>
          <w:tcPr>
            <w:tcW w:w="1985" w:type="dxa"/>
          </w:tcPr>
          <w:p w:rsidR="00AB1D67" w:rsidRPr="00AB1D67" w:rsidRDefault="00AB1D67" w:rsidP="001C2A75">
            <w:pPr>
              <w:bidi w:val="0"/>
              <w:jc w:val="center"/>
              <w:rPr>
                <w:rFonts w:asciiTheme="majorBidi" w:hAnsiTheme="majorBidi" w:cstheme="majorBidi"/>
                <w:b/>
                <w:bCs/>
                <w:lang w:bidi="ar-IQ"/>
              </w:rPr>
            </w:pPr>
            <w:r w:rsidRPr="00AB1D67">
              <w:rPr>
                <w:rFonts w:asciiTheme="majorBidi" w:hAnsiTheme="majorBidi" w:cstheme="majorBidi"/>
                <w:b/>
                <w:bCs/>
              </w:rPr>
              <w:t>102</w:t>
            </w:r>
          </w:p>
        </w:tc>
      </w:tr>
    </w:tbl>
    <w:p w:rsidR="001C2A75" w:rsidRDefault="001C2A75" w:rsidP="001C2A75">
      <w:pPr>
        <w:shd w:val="clear" w:color="auto" w:fill="FFFFFF" w:themeFill="background1"/>
        <w:bidi w:val="0"/>
        <w:spacing w:before="100" w:beforeAutospacing="1" w:after="100" w:afterAutospacing="1" w:line="240" w:lineRule="auto"/>
        <w:outlineLvl w:val="2"/>
        <w:rPr>
          <w:rFonts w:asciiTheme="majorBidi" w:eastAsia="Times New Roman" w:hAnsiTheme="majorBidi" w:cstheme="majorBidi"/>
          <w:b/>
          <w:bCs/>
          <w:sz w:val="24"/>
          <w:szCs w:val="24"/>
          <w:lang w:val="en-GB"/>
        </w:rPr>
      </w:pPr>
    </w:p>
    <w:p w:rsidR="00460204" w:rsidRPr="0070362D" w:rsidRDefault="003C1DC2" w:rsidP="001C2A75">
      <w:pPr>
        <w:shd w:val="clear" w:color="auto" w:fill="FFFFFF" w:themeFill="background1"/>
        <w:bidi w:val="0"/>
        <w:spacing w:before="100" w:beforeAutospacing="1" w:after="100" w:afterAutospacing="1" w:line="240" w:lineRule="auto"/>
        <w:outlineLvl w:val="2"/>
        <w:rPr>
          <w:rFonts w:asciiTheme="majorBidi" w:eastAsia="Times New Roman" w:hAnsiTheme="majorBidi" w:cstheme="majorBidi"/>
          <w:sz w:val="28"/>
          <w:szCs w:val="28"/>
          <w:u w:val="single"/>
          <w:lang w:val="en-GB"/>
        </w:rPr>
      </w:pPr>
      <w:r w:rsidRPr="0070362D">
        <w:rPr>
          <w:rFonts w:asciiTheme="majorBidi" w:eastAsia="Times New Roman" w:hAnsiTheme="majorBidi" w:cstheme="majorBidi"/>
          <w:b/>
          <w:bCs/>
          <w:sz w:val="28"/>
          <w:szCs w:val="28"/>
          <w:u w:val="single"/>
          <w:lang w:val="en-GB"/>
        </w:rPr>
        <w:t>Role of additional factors in left ventricular mass and hypertrophy determination</w:t>
      </w:r>
    </w:p>
    <w:p w:rsidR="003C1DC2" w:rsidRPr="00460204" w:rsidRDefault="003C1DC2" w:rsidP="001C2A75">
      <w:pPr>
        <w:shd w:val="clear" w:color="auto" w:fill="FFFFFF" w:themeFill="background1"/>
        <w:bidi w:val="0"/>
        <w:spacing w:before="100" w:beforeAutospacing="1" w:after="100" w:afterAutospacing="1" w:line="240" w:lineRule="auto"/>
        <w:outlineLvl w:val="2"/>
        <w:rPr>
          <w:rFonts w:asciiTheme="majorBidi" w:eastAsia="Times New Roman" w:hAnsiTheme="majorBidi" w:cstheme="majorBidi"/>
          <w:sz w:val="24"/>
          <w:szCs w:val="24"/>
          <w:lang w:val="en-GB"/>
        </w:rPr>
      </w:pPr>
      <w:r w:rsidRPr="00460204">
        <w:rPr>
          <w:rFonts w:asciiTheme="majorBidi" w:eastAsia="Times New Roman" w:hAnsiTheme="majorBidi" w:cstheme="majorBidi"/>
          <w:sz w:val="24"/>
          <w:szCs w:val="24"/>
          <w:lang w:val="en-GB"/>
        </w:rPr>
        <w:t>Gender and body size are clearly identified as predictors of LV mass and LVH Definitions are usually corrected and/</w:t>
      </w:r>
      <w:r w:rsidR="00364555">
        <w:rPr>
          <w:rFonts w:asciiTheme="majorBidi" w:eastAsia="Times New Roman" w:hAnsiTheme="majorBidi" w:cstheme="majorBidi"/>
          <w:sz w:val="24"/>
          <w:szCs w:val="24"/>
          <w:lang w:val="en-GB"/>
        </w:rPr>
        <w:t>or stratified for these factors</w:t>
      </w:r>
      <w:r w:rsidR="00364555">
        <w:rPr>
          <w:rFonts w:asciiTheme="majorBidi" w:eastAsia="Times New Roman" w:hAnsiTheme="majorBidi" w:cstheme="majorBidi"/>
          <w:sz w:val="24"/>
          <w:szCs w:val="24"/>
          <w:vertAlign w:val="superscript"/>
          <w:lang w:val="en-GB"/>
        </w:rPr>
        <w:t>10,11,12</w:t>
      </w:r>
      <w:r w:rsidR="00364555">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 Many others constitutional factors and exposures may lead to changes in LV mass. Some of these factors are pathophysiologically involved in LVH and, moreover, interact among themselves, limiting the interpretation of the independent role of each one.</w:t>
      </w:r>
      <w:r w:rsidR="00AB1D67" w:rsidRPr="00460204">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Although the best strategy to adjust LVM for obesity is a matter of debate, obesity is increasingly</w:t>
      </w:r>
      <w:r w:rsidR="00F35922">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recognized as an independent predictor of cardiovascular morbidity and mortality . The increase in LV mass related to obesity is probably more than a mere physiologic adaptation</w:t>
      </w:r>
      <w:r w:rsidR="00364555">
        <w:rPr>
          <w:rFonts w:asciiTheme="majorBidi" w:eastAsia="Times New Roman" w:hAnsiTheme="majorBidi" w:cstheme="majorBidi"/>
          <w:sz w:val="24"/>
          <w:szCs w:val="24"/>
          <w:vertAlign w:val="superscript"/>
          <w:lang w:val="en-GB"/>
        </w:rPr>
        <w:t>13</w:t>
      </w:r>
      <w:r w:rsidRPr="00460204">
        <w:rPr>
          <w:rFonts w:asciiTheme="majorBidi" w:eastAsia="Times New Roman" w:hAnsiTheme="majorBidi" w:cstheme="majorBidi"/>
          <w:sz w:val="24"/>
          <w:szCs w:val="24"/>
          <w:lang w:val="en-GB"/>
        </w:rPr>
        <w:t>. Obesity has been shown to be independently associated to LVH, particularly in populations with a high prevalence of</w:t>
      </w:r>
      <w:r w:rsidR="00F35922">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hypertension and other metabolic risk factors</w:t>
      </w:r>
      <w:r w:rsidR="008B12B3">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 xml:space="preserve">. Despite this association, the impact of obesity on LVH may be less than expected </w:t>
      </w:r>
      <w:bookmarkStart w:id="0" w:name="w5780aab7b7b7b5b5a"/>
      <w:bookmarkEnd w:id="0"/>
      <w:r w:rsidRPr="00460204">
        <w:rPr>
          <w:rFonts w:asciiTheme="majorBidi" w:eastAsia="Times New Roman" w:hAnsiTheme="majorBidi" w:cstheme="majorBidi"/>
          <w:sz w:val="24"/>
          <w:szCs w:val="24"/>
          <w:lang w:val="en-GB"/>
        </w:rPr>
        <w:t>LV mass progressively increases during aging</w:t>
      </w:r>
      <w:r w:rsidR="008B12B3">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 particularly parietal thickness</w:t>
      </w:r>
      <w:r w:rsidR="008B12B3">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 which was seen in both normotensive and hypertensive patients</w:t>
      </w:r>
      <w:r w:rsidR="008B12B3">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 Heart size increases during infancy and adolescence due to body size enlargement and, at this stage, the gender differences become prominent. The rate of LV mass increase due to age changes in magnitude, weakening its independent role at older individuals, when other risk factors play a greater role. LVH is particularly prevalent in African-Americans. In these analyses, two particular aspects deserve consideration</w:t>
      </w:r>
      <w:r w:rsidR="00364555">
        <w:rPr>
          <w:rFonts w:asciiTheme="majorBidi" w:eastAsia="Times New Roman" w:hAnsiTheme="majorBidi" w:cstheme="majorBidi"/>
          <w:sz w:val="24"/>
          <w:szCs w:val="24"/>
          <w:vertAlign w:val="superscript"/>
          <w:lang w:val="en-GB"/>
        </w:rPr>
        <w:t>14</w:t>
      </w:r>
      <w:r w:rsidRPr="00460204">
        <w:rPr>
          <w:rFonts w:asciiTheme="majorBidi" w:eastAsia="Times New Roman" w:hAnsiTheme="majorBidi" w:cstheme="majorBidi"/>
          <w:sz w:val="24"/>
          <w:szCs w:val="24"/>
          <w:lang w:val="en-GB"/>
        </w:rPr>
        <w:t>. An increased crude prevalence of LVH in African-Americans and Hispanics is more evident using height-indexed LV mass than with body surface area-indexed LV mass , suggesting that obesity may partially explain the reported ethnic differences. Furthermore, adaptive response to hypertension may differ across ethnic groups. Hypertensive African-Americans, in comparison with hypertensive whites, have increased relative wall thickness, resulting in an increased frequency of concentric remodeling, given equivalent LV mass estimates</w:t>
      </w:r>
      <w:r w:rsidR="00364555">
        <w:rPr>
          <w:rFonts w:asciiTheme="majorBidi" w:eastAsia="Times New Roman" w:hAnsiTheme="majorBidi" w:cstheme="majorBidi"/>
          <w:sz w:val="24"/>
          <w:szCs w:val="24"/>
          <w:vertAlign w:val="superscript"/>
          <w:lang w:val="en-GB"/>
        </w:rPr>
        <w:t>16</w:t>
      </w:r>
      <w:r w:rsidRPr="00460204">
        <w:rPr>
          <w:rFonts w:asciiTheme="majorBidi" w:eastAsia="Times New Roman" w:hAnsiTheme="majorBidi" w:cstheme="majorBidi"/>
          <w:sz w:val="24"/>
          <w:szCs w:val="24"/>
          <w:lang w:val="en-GB"/>
        </w:rPr>
        <w:t>. However, Afro-American ancestry has been identified as an independent risk factor for LVH.</w:t>
      </w:r>
      <w:bookmarkStart w:id="1" w:name="sec5"/>
      <w:bookmarkEnd w:id="1"/>
      <w:r w:rsidRPr="00460204">
        <w:rPr>
          <w:rFonts w:asciiTheme="majorBidi" w:eastAsia="Times New Roman" w:hAnsiTheme="majorBidi" w:cstheme="majorBidi"/>
          <w:sz w:val="24"/>
          <w:szCs w:val="24"/>
          <w:lang w:val="en-GB"/>
        </w:rPr>
        <w:t>Numerous population based studies have unequivocally shown an association between hypertension and LVH</w:t>
      </w:r>
      <w:r w:rsidR="008B12B3">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 Other reports usually stratify their analysis by or restrict to those with hypertension to allow better evaluation of additional risk factors</w:t>
      </w:r>
      <w:r w:rsidR="00364555">
        <w:rPr>
          <w:rFonts w:asciiTheme="majorBidi" w:eastAsia="Times New Roman" w:hAnsiTheme="majorBidi" w:cstheme="majorBidi"/>
          <w:sz w:val="24"/>
          <w:szCs w:val="24"/>
          <w:vertAlign w:val="superscript"/>
          <w:lang w:val="en-GB"/>
        </w:rPr>
        <w:t>17</w:t>
      </w:r>
      <w:r w:rsidRPr="00460204">
        <w:rPr>
          <w:rFonts w:asciiTheme="majorBidi" w:eastAsia="Times New Roman" w:hAnsiTheme="majorBidi" w:cstheme="majorBidi"/>
          <w:sz w:val="24"/>
          <w:szCs w:val="24"/>
          <w:lang w:val="en-GB"/>
        </w:rPr>
        <w:t xml:space="preserve"> </w:t>
      </w:r>
      <w:bookmarkStart w:id="2" w:name="w5780aab7b9b5b3b3a"/>
      <w:bookmarkStart w:id="3" w:name="w5780aab7b9b5b3b3b1"/>
      <w:bookmarkStart w:id="4" w:name="w5780aab7b9b5b3b3b2"/>
      <w:bookmarkStart w:id="5" w:name="w5780aab7b9b5b3b3b3"/>
      <w:bookmarkEnd w:id="2"/>
      <w:bookmarkEnd w:id="3"/>
      <w:bookmarkEnd w:id="4"/>
      <w:bookmarkEnd w:id="5"/>
      <w:r w:rsidRPr="00460204">
        <w:rPr>
          <w:rFonts w:asciiTheme="majorBidi" w:eastAsia="Times New Roman" w:hAnsiTheme="majorBidi" w:cstheme="majorBidi"/>
          <w:sz w:val="24"/>
          <w:szCs w:val="24"/>
          <w:lang w:val="en-GB"/>
        </w:rPr>
        <w:t xml:space="preserve"> . It is interesting that even within the normal range, increases in blood pressure is related to an increased LV mass </w:t>
      </w:r>
      <w:bookmarkStart w:id="6" w:name="w5780aab7b9b5b3b5a"/>
      <w:bookmarkEnd w:id="6"/>
      <w:r w:rsidRPr="00460204">
        <w:rPr>
          <w:rFonts w:asciiTheme="majorBidi" w:eastAsia="Times New Roman" w:hAnsiTheme="majorBidi" w:cstheme="majorBidi"/>
          <w:sz w:val="24"/>
          <w:szCs w:val="24"/>
          <w:lang w:val="en-GB"/>
        </w:rPr>
        <w:t xml:space="preserve"> . This increment may be attributed to the classical pathophysiological concept of hypertrophic response to increased overload, although neuro-humoral and genetic factors have been also implicated. LVH association with hypertension is so evident that it is recognized as target organ damage in hypertensive disease by several clinical practice guidelines, representing an intermediate unfavorable prognostic marker</w:t>
      </w:r>
      <w:bookmarkStart w:id="7" w:name="w5780aab7b9b5b3b9a"/>
      <w:bookmarkStart w:id="8" w:name="w5780aab7b9b5b3b9b1"/>
      <w:bookmarkEnd w:id="7"/>
      <w:bookmarkEnd w:id="8"/>
      <w:r w:rsidRPr="00460204">
        <w:rPr>
          <w:rFonts w:asciiTheme="majorBidi" w:eastAsia="Times New Roman" w:hAnsiTheme="majorBidi" w:cstheme="majorBidi"/>
          <w:sz w:val="24"/>
          <w:szCs w:val="24"/>
          <w:lang w:val="en-GB"/>
        </w:rPr>
        <w:t>.Together with obesity and hypertension, diabetes has been implicated as an important determinant of left ventricular mass in most population-based studies</w:t>
      </w:r>
      <w:r w:rsidR="00364555">
        <w:rPr>
          <w:rFonts w:asciiTheme="majorBidi" w:eastAsia="Times New Roman" w:hAnsiTheme="majorBidi" w:cstheme="majorBidi"/>
          <w:sz w:val="24"/>
          <w:szCs w:val="24"/>
          <w:vertAlign w:val="superscript"/>
          <w:lang w:val="en-GB"/>
        </w:rPr>
        <w:t>18,19</w:t>
      </w:r>
      <w:r w:rsidR="008B12B3">
        <w:rPr>
          <w:rFonts w:asciiTheme="majorBidi" w:eastAsia="Times New Roman" w:hAnsiTheme="majorBidi" w:cstheme="majorBidi"/>
          <w:sz w:val="24"/>
          <w:szCs w:val="24"/>
          <w:lang w:val="en-GB"/>
        </w:rPr>
        <w:t xml:space="preserve"> </w:t>
      </w:r>
      <w:r w:rsidRPr="00460204">
        <w:rPr>
          <w:rFonts w:asciiTheme="majorBidi" w:eastAsia="Times New Roman" w:hAnsiTheme="majorBidi" w:cstheme="majorBidi"/>
          <w:sz w:val="24"/>
          <w:szCs w:val="24"/>
          <w:lang w:val="en-GB"/>
        </w:rPr>
        <w:t xml:space="preserve">. Myocardial and systemic mechanisms, as an increased extra-cellular matrix, vascular hypertrophy and vasoconstriction, have been attributed to this hypertrophic response. An adaptive response has been shown to diverse degrees of altered carbohydrate metabolism, as in Cardiovascular Health Study </w:t>
      </w:r>
      <w:bookmarkStart w:id="9" w:name="w5780aab7b9b7b5b1a"/>
      <w:bookmarkEnd w:id="9"/>
      <w:r w:rsidRPr="00460204">
        <w:rPr>
          <w:rFonts w:asciiTheme="majorBidi" w:eastAsia="Times New Roman" w:hAnsiTheme="majorBidi" w:cstheme="majorBidi"/>
          <w:sz w:val="24"/>
          <w:szCs w:val="24"/>
          <w:lang w:val="en-GB"/>
        </w:rPr>
        <w:t xml:space="preserve">and in The Strong Heart Study cohort, where diabetes </w:t>
      </w:r>
      <w:bookmarkStart w:id="10" w:name="w5780aab7b9b7b5b3a"/>
      <w:bookmarkEnd w:id="10"/>
      <w:r w:rsidRPr="00460204">
        <w:rPr>
          <w:rFonts w:asciiTheme="majorBidi" w:eastAsia="Times New Roman" w:hAnsiTheme="majorBidi" w:cstheme="majorBidi"/>
          <w:sz w:val="24"/>
          <w:szCs w:val="24"/>
          <w:lang w:val="en-GB"/>
        </w:rPr>
        <w:t xml:space="preserve"> , impaired glucose tolerance </w:t>
      </w:r>
      <w:bookmarkStart w:id="11" w:name="w5780aab7b9b7b5b5a"/>
      <w:bookmarkEnd w:id="11"/>
      <w:r w:rsidRPr="00460204">
        <w:rPr>
          <w:rFonts w:asciiTheme="majorBidi" w:eastAsia="Times New Roman" w:hAnsiTheme="majorBidi" w:cstheme="majorBidi"/>
          <w:sz w:val="24"/>
          <w:szCs w:val="24"/>
          <w:lang w:val="en-GB"/>
        </w:rPr>
        <w:t>and insulin levels</w:t>
      </w:r>
      <w:bookmarkStart w:id="12" w:name="w5780aab7b9b7b5b7a"/>
      <w:bookmarkEnd w:id="12"/>
      <w:r w:rsidRPr="00460204">
        <w:rPr>
          <w:rFonts w:asciiTheme="majorBidi" w:eastAsia="Times New Roman" w:hAnsiTheme="majorBidi" w:cstheme="majorBidi"/>
          <w:sz w:val="24"/>
          <w:szCs w:val="24"/>
          <w:lang w:val="en-GB"/>
        </w:rPr>
        <w:t xml:space="preserve"> where associated with increased LV mass. Although associated with an increase in left ventricular mass, hyperinsulinemia </w:t>
      </w:r>
      <w:bookmarkStart w:id="13" w:name="w5780aab7b9b7b5b9a"/>
      <w:bookmarkEnd w:id="13"/>
      <w:r w:rsidRPr="00460204">
        <w:rPr>
          <w:rFonts w:asciiTheme="majorBidi" w:eastAsia="Times New Roman" w:hAnsiTheme="majorBidi" w:cstheme="majorBidi"/>
          <w:sz w:val="24"/>
          <w:szCs w:val="24"/>
          <w:lang w:val="en-GB"/>
        </w:rPr>
        <w:t xml:space="preserve">and insulin resistance </w:t>
      </w:r>
      <w:bookmarkStart w:id="14" w:name="w5780aab7b9b7b5c11a"/>
      <w:bookmarkEnd w:id="14"/>
      <w:r w:rsidRPr="00460204">
        <w:rPr>
          <w:rFonts w:asciiTheme="majorBidi" w:eastAsia="Times New Roman" w:hAnsiTheme="majorBidi" w:cstheme="majorBidi"/>
          <w:sz w:val="24"/>
          <w:szCs w:val="24"/>
          <w:lang w:val="en-GB"/>
        </w:rPr>
        <w:t>show a stronger association with concentric remodeling</w:t>
      </w:r>
      <w:r w:rsidR="007F4A26">
        <w:rPr>
          <w:rFonts w:asciiTheme="majorBidi" w:eastAsia="Times New Roman" w:hAnsiTheme="majorBidi" w:cstheme="majorBidi"/>
          <w:sz w:val="24"/>
          <w:szCs w:val="24"/>
          <w:vertAlign w:val="superscript"/>
          <w:lang w:val="en-GB"/>
        </w:rPr>
        <w:t>22,23</w:t>
      </w:r>
      <w:r w:rsidRPr="00460204">
        <w:rPr>
          <w:rFonts w:asciiTheme="majorBidi" w:eastAsia="Times New Roman" w:hAnsiTheme="majorBidi" w:cstheme="majorBidi"/>
          <w:sz w:val="24"/>
          <w:szCs w:val="24"/>
          <w:lang w:val="en-GB"/>
        </w:rPr>
        <w:t>. Concentric hypertrophy is more pronounced in diabetes presenting with microalbuminuria, which could imply a progressive adaptive process.A gender difference in the left ventricular response to diabetes, with an increase in parietal thickening, rather than hypertrophy, being prominent in women has been suggested. LV mass increase is also seen in individuals with other known risk factors, as in those linked to the metabolic syndrome, where pathophysiological aspects related to this syndrome may directly affect ventricular adaptive mechanisms</w:t>
      </w:r>
      <w:r w:rsidR="007F4A26">
        <w:rPr>
          <w:rFonts w:asciiTheme="majorBidi" w:eastAsia="Times New Roman" w:hAnsiTheme="majorBidi" w:cstheme="majorBidi"/>
          <w:sz w:val="24"/>
          <w:szCs w:val="24"/>
          <w:vertAlign w:val="superscript"/>
          <w:lang w:val="en-GB"/>
        </w:rPr>
        <w:t>25.26</w:t>
      </w:r>
      <w:r w:rsidRPr="00460204">
        <w:rPr>
          <w:rFonts w:asciiTheme="majorBidi" w:eastAsia="Times New Roman" w:hAnsiTheme="majorBidi" w:cstheme="majorBidi"/>
          <w:sz w:val="24"/>
          <w:szCs w:val="24"/>
          <w:lang w:val="en-GB"/>
        </w:rPr>
        <w:t xml:space="preserve">. </w:t>
      </w:r>
    </w:p>
    <w:p w:rsidR="00CA5407" w:rsidRDefault="00CA5407" w:rsidP="001C2A75">
      <w:pPr>
        <w:bidi w:val="0"/>
        <w:spacing w:line="240" w:lineRule="auto"/>
        <w:rPr>
          <w:rFonts w:asciiTheme="majorBidi" w:eastAsia="Times New Roman" w:hAnsiTheme="majorBidi" w:cstheme="majorBidi"/>
          <w:b/>
          <w:bCs/>
          <w:sz w:val="28"/>
          <w:szCs w:val="28"/>
          <w:u w:val="single"/>
        </w:rPr>
      </w:pPr>
    </w:p>
    <w:p w:rsidR="00CA5407" w:rsidRDefault="00CA5407" w:rsidP="001C2A75">
      <w:pPr>
        <w:bidi w:val="0"/>
        <w:spacing w:line="240" w:lineRule="auto"/>
        <w:rPr>
          <w:rFonts w:asciiTheme="majorBidi" w:eastAsia="Times New Roman" w:hAnsiTheme="majorBidi" w:cstheme="majorBidi"/>
          <w:b/>
          <w:bCs/>
          <w:sz w:val="28"/>
          <w:szCs w:val="28"/>
          <w:u w:val="single"/>
        </w:rPr>
      </w:pPr>
    </w:p>
    <w:p w:rsidR="00CA5407" w:rsidRDefault="00CA5407" w:rsidP="001C2A75">
      <w:pPr>
        <w:bidi w:val="0"/>
        <w:spacing w:line="240" w:lineRule="auto"/>
        <w:rPr>
          <w:rFonts w:asciiTheme="majorBidi" w:eastAsia="Times New Roman" w:hAnsiTheme="majorBidi" w:cstheme="majorBidi"/>
          <w:b/>
          <w:bCs/>
          <w:sz w:val="28"/>
          <w:szCs w:val="28"/>
          <w:u w:val="single"/>
        </w:rPr>
      </w:pPr>
    </w:p>
    <w:p w:rsidR="00D05846" w:rsidRDefault="00D05846" w:rsidP="001C2A75">
      <w:pPr>
        <w:bidi w:val="0"/>
        <w:spacing w:line="240" w:lineRule="auto"/>
        <w:rPr>
          <w:rFonts w:asciiTheme="majorBidi" w:eastAsia="Times New Roman" w:hAnsiTheme="majorBidi" w:cstheme="majorBidi"/>
          <w:b/>
          <w:bCs/>
          <w:sz w:val="28"/>
          <w:szCs w:val="28"/>
          <w:u w:val="single"/>
        </w:rPr>
      </w:pPr>
    </w:p>
    <w:p w:rsidR="00FB3DED" w:rsidRPr="00553EA0" w:rsidRDefault="00FB3DED" w:rsidP="001C2A75">
      <w:pPr>
        <w:bidi w:val="0"/>
        <w:spacing w:line="240" w:lineRule="auto"/>
        <w:rPr>
          <w:rFonts w:asciiTheme="majorBidi" w:eastAsia="Times New Roman" w:hAnsiTheme="majorBidi" w:cstheme="majorBidi"/>
          <w:b/>
          <w:bCs/>
          <w:sz w:val="28"/>
          <w:szCs w:val="28"/>
          <w:u w:val="single"/>
        </w:rPr>
      </w:pPr>
      <w:r w:rsidRPr="00553EA0">
        <w:rPr>
          <w:rFonts w:asciiTheme="majorBidi" w:eastAsia="Times New Roman" w:hAnsiTheme="majorBidi" w:cstheme="majorBidi"/>
          <w:b/>
          <w:bCs/>
          <w:sz w:val="28"/>
          <w:szCs w:val="28"/>
          <w:u w:val="single"/>
        </w:rPr>
        <w:t>Aim of study</w:t>
      </w:r>
    </w:p>
    <w:p w:rsidR="00D05846" w:rsidRPr="00D05846" w:rsidRDefault="00D05846" w:rsidP="001C2A75">
      <w:pPr>
        <w:bidi w:val="0"/>
        <w:spacing w:line="240" w:lineRule="auto"/>
        <w:ind w:left="360"/>
        <w:rPr>
          <w:rFonts w:asciiTheme="majorBidi" w:hAnsiTheme="majorBidi" w:cstheme="majorBidi"/>
          <w:sz w:val="28"/>
          <w:szCs w:val="28"/>
          <w:lang w:bidi="ar-AE"/>
        </w:rPr>
      </w:pPr>
    </w:p>
    <w:p w:rsidR="00FB3DED" w:rsidRPr="00FB3DED" w:rsidRDefault="00FB3DED" w:rsidP="001C2A75">
      <w:pPr>
        <w:pStyle w:val="a4"/>
        <w:numPr>
          <w:ilvl w:val="0"/>
          <w:numId w:val="3"/>
        </w:numPr>
        <w:bidi w:val="0"/>
        <w:spacing w:line="240" w:lineRule="auto"/>
        <w:rPr>
          <w:rFonts w:asciiTheme="majorBidi" w:hAnsiTheme="majorBidi" w:cstheme="majorBidi"/>
          <w:sz w:val="28"/>
          <w:szCs w:val="28"/>
          <w:lang w:bidi="ar-AE"/>
        </w:rPr>
      </w:pPr>
      <w:r w:rsidRPr="00FB3DED">
        <w:rPr>
          <w:rFonts w:asciiTheme="majorBidi" w:hAnsiTheme="majorBidi" w:cstheme="majorBidi"/>
          <w:sz w:val="28"/>
          <w:szCs w:val="28"/>
          <w:lang w:bidi="ar-AE"/>
        </w:rPr>
        <w:t>To see the effects of glomerular filtration reduction on left ventricular mass</w:t>
      </w:r>
    </w:p>
    <w:p w:rsidR="00FB3DED" w:rsidRPr="00FB3DED" w:rsidRDefault="00FB3DED" w:rsidP="001C2A75">
      <w:pPr>
        <w:pStyle w:val="a4"/>
        <w:numPr>
          <w:ilvl w:val="0"/>
          <w:numId w:val="3"/>
        </w:numPr>
        <w:bidi w:val="0"/>
        <w:spacing w:line="240" w:lineRule="auto"/>
        <w:rPr>
          <w:rFonts w:asciiTheme="majorBidi" w:hAnsiTheme="majorBidi" w:cstheme="majorBidi"/>
          <w:sz w:val="28"/>
          <w:szCs w:val="28"/>
          <w:lang w:bidi="ar-AE"/>
        </w:rPr>
      </w:pPr>
      <w:r w:rsidRPr="00FB3DED">
        <w:rPr>
          <w:rFonts w:asciiTheme="majorBidi" w:hAnsiTheme="majorBidi" w:cstheme="majorBidi"/>
          <w:sz w:val="28"/>
          <w:szCs w:val="28"/>
          <w:lang w:bidi="ar-AE"/>
        </w:rPr>
        <w:t>To see the relation of increase left ventricular mass and the presence of hypertention and heart failure</w:t>
      </w:r>
    </w:p>
    <w:p w:rsidR="00D05846" w:rsidRDefault="00D05846" w:rsidP="001C2A75">
      <w:pPr>
        <w:bidi w:val="0"/>
        <w:spacing w:line="240" w:lineRule="auto"/>
        <w:rPr>
          <w:rFonts w:asciiTheme="majorBidi" w:eastAsia="Times New Roman" w:hAnsiTheme="majorBidi" w:cstheme="majorBidi"/>
          <w:b/>
          <w:bCs/>
          <w:sz w:val="32"/>
          <w:szCs w:val="32"/>
          <w:u w:val="single"/>
          <w:lang w:bidi="ar-IQ"/>
        </w:rPr>
      </w:pPr>
    </w:p>
    <w:p w:rsidR="008D3525" w:rsidRPr="00CE3432" w:rsidRDefault="008D3525" w:rsidP="001C2A75">
      <w:pPr>
        <w:bidi w:val="0"/>
        <w:spacing w:line="240" w:lineRule="auto"/>
        <w:rPr>
          <w:rFonts w:asciiTheme="majorBidi" w:eastAsia="Times New Roman" w:hAnsiTheme="majorBidi" w:cstheme="majorBidi"/>
          <w:b/>
          <w:bCs/>
          <w:sz w:val="32"/>
          <w:szCs w:val="32"/>
          <w:u w:val="single"/>
          <w:lang w:bidi="ar-IQ"/>
        </w:rPr>
      </w:pPr>
      <w:r w:rsidRPr="00CE3432">
        <w:rPr>
          <w:rFonts w:asciiTheme="majorBidi" w:eastAsia="Times New Roman" w:hAnsiTheme="majorBidi" w:cstheme="majorBidi"/>
          <w:b/>
          <w:bCs/>
          <w:sz w:val="32"/>
          <w:szCs w:val="32"/>
          <w:u w:val="single"/>
          <w:lang w:bidi="ar-IQ"/>
        </w:rPr>
        <w:t>Patients and Methods</w:t>
      </w:r>
    </w:p>
    <w:p w:rsidR="002E4A19" w:rsidRDefault="00CF7B6E" w:rsidP="001C2A75">
      <w:pPr>
        <w:bidi w:val="0"/>
        <w:spacing w:line="240" w:lineRule="auto"/>
        <w:rPr>
          <w:rFonts w:asciiTheme="majorBidi" w:hAnsiTheme="majorBidi" w:cstheme="majorBidi"/>
          <w:sz w:val="24"/>
          <w:szCs w:val="24"/>
          <w:lang w:bidi="ar-AE"/>
        </w:rPr>
      </w:pPr>
      <w:r w:rsidRPr="00733F62">
        <w:rPr>
          <w:rFonts w:asciiTheme="majorBidi" w:hAnsiTheme="majorBidi" w:cstheme="majorBidi"/>
          <w:sz w:val="24"/>
          <w:szCs w:val="24"/>
          <w:lang w:bidi="ar-AE"/>
        </w:rPr>
        <w:t xml:space="preserve">A cross-sectional study enrolled 100 </w:t>
      </w:r>
      <w:r w:rsidR="0067258B" w:rsidRPr="00733F62">
        <w:rPr>
          <w:rFonts w:asciiTheme="majorBidi" w:hAnsiTheme="majorBidi" w:cstheme="majorBidi"/>
          <w:sz w:val="24"/>
          <w:szCs w:val="24"/>
          <w:lang w:bidi="ar-AE"/>
        </w:rPr>
        <w:t>Iraqi</w:t>
      </w:r>
      <w:r w:rsidRPr="00733F62">
        <w:rPr>
          <w:rFonts w:asciiTheme="majorBidi" w:hAnsiTheme="majorBidi" w:cstheme="majorBidi"/>
          <w:sz w:val="24"/>
          <w:szCs w:val="24"/>
          <w:lang w:bidi="ar-AE"/>
        </w:rPr>
        <w:t xml:space="preserve"> patients with renal impairment and chronic kidney disease ,55% men and 45% women their ages between 16 and 75 </w:t>
      </w:r>
      <w:r w:rsidR="00733F62" w:rsidRPr="00733F62">
        <w:rPr>
          <w:rFonts w:asciiTheme="majorBidi" w:hAnsiTheme="majorBidi" w:cstheme="majorBidi"/>
          <w:sz w:val="24"/>
          <w:szCs w:val="24"/>
          <w:lang w:bidi="ar-AE"/>
        </w:rPr>
        <w:t>from</w:t>
      </w:r>
      <w:r w:rsidR="002E4A19">
        <w:rPr>
          <w:rFonts w:asciiTheme="majorBidi" w:hAnsiTheme="majorBidi" w:cstheme="majorBidi"/>
          <w:sz w:val="24"/>
          <w:szCs w:val="24"/>
          <w:lang w:bidi="ar-AE"/>
        </w:rPr>
        <w:t xml:space="preserve"> inpatient addmitions in</w:t>
      </w:r>
      <w:r w:rsidR="00733F62" w:rsidRPr="00733F62">
        <w:rPr>
          <w:rFonts w:asciiTheme="majorBidi" w:hAnsiTheme="majorBidi" w:cstheme="majorBidi"/>
          <w:sz w:val="24"/>
          <w:szCs w:val="24"/>
          <w:lang w:bidi="ar-AE"/>
        </w:rPr>
        <w:t xml:space="preserve"> Albasra general hospital and Alsader teaching hospita</w:t>
      </w:r>
      <w:r w:rsidR="002E4A19">
        <w:rPr>
          <w:rFonts w:asciiTheme="majorBidi" w:hAnsiTheme="majorBidi" w:cstheme="majorBidi"/>
          <w:sz w:val="24"/>
          <w:szCs w:val="24"/>
          <w:lang w:bidi="ar-AE"/>
        </w:rPr>
        <w:t xml:space="preserve">l. In this study we exclude patients with acute renal failure </w:t>
      </w:r>
    </w:p>
    <w:p w:rsidR="00DA3212" w:rsidRDefault="002E4A19" w:rsidP="001C2A75">
      <w:pPr>
        <w:bidi w:val="0"/>
        <w:spacing w:line="240" w:lineRule="auto"/>
        <w:rPr>
          <w:rFonts w:asciiTheme="majorBidi" w:hAnsiTheme="majorBidi" w:cstheme="majorBidi"/>
          <w:sz w:val="24"/>
          <w:szCs w:val="24"/>
          <w:lang w:bidi="ar-AE"/>
        </w:rPr>
      </w:pPr>
      <w:r>
        <w:rPr>
          <w:rFonts w:asciiTheme="majorBidi" w:hAnsiTheme="majorBidi" w:cstheme="majorBidi"/>
          <w:sz w:val="24"/>
          <w:szCs w:val="24"/>
          <w:lang w:bidi="ar-AE"/>
        </w:rPr>
        <w:t xml:space="preserve">Each patient sent for echocardiographic heart study to estimate the left ventricular mass by M –mod measurements of left ventricle </w:t>
      </w:r>
      <w:r w:rsidR="00DA3212">
        <w:rPr>
          <w:rFonts w:asciiTheme="majorBidi" w:hAnsiTheme="majorBidi" w:cstheme="majorBidi"/>
          <w:sz w:val="24"/>
          <w:szCs w:val="24"/>
          <w:lang w:bidi="ar-AE"/>
        </w:rPr>
        <w:t xml:space="preserve">dimensions in diastolic state, then we use the Americans society of Echocardiography (ASE) formula to produce left ventricular mass in grams </w:t>
      </w:r>
    </w:p>
    <w:p w:rsidR="008D3525" w:rsidRPr="00733F62" w:rsidRDefault="00DA3212" w:rsidP="001C2A75">
      <w:pPr>
        <w:bidi w:val="0"/>
        <w:spacing w:line="240" w:lineRule="auto"/>
        <w:rPr>
          <w:rFonts w:asciiTheme="majorBidi" w:eastAsia="Times New Roman" w:hAnsiTheme="majorBidi" w:cstheme="majorBidi"/>
          <w:b/>
          <w:bCs/>
          <w:sz w:val="32"/>
          <w:szCs w:val="32"/>
          <w:u w:val="single"/>
        </w:rPr>
      </w:pPr>
      <w:r>
        <w:rPr>
          <w:rFonts w:asciiTheme="majorBidi" w:hAnsiTheme="majorBidi" w:cstheme="majorBidi"/>
          <w:sz w:val="24"/>
          <w:szCs w:val="24"/>
          <w:lang w:bidi="ar-AE"/>
        </w:rPr>
        <w:t xml:space="preserve">For each patient we calculate the glomerular filtration rate estimated by </w:t>
      </w:r>
      <w:r w:rsidRPr="001D2735">
        <w:rPr>
          <w:rFonts w:asciiTheme="majorBidi" w:eastAsia="Times New Roman" w:hAnsiTheme="majorBidi" w:cstheme="majorBidi"/>
          <w:sz w:val="24"/>
          <w:szCs w:val="24"/>
        </w:rPr>
        <w:t>Cockcroft-Gault equation</w:t>
      </w:r>
      <w:r>
        <w:rPr>
          <w:rFonts w:asciiTheme="majorBidi" w:eastAsia="Times New Roman" w:hAnsiTheme="majorBidi" w:cstheme="majorBidi"/>
          <w:sz w:val="24"/>
          <w:szCs w:val="24"/>
        </w:rPr>
        <w:t xml:space="preserve">    </w:t>
      </w:r>
    </w:p>
    <w:p w:rsidR="008D3525" w:rsidRPr="0067258B" w:rsidRDefault="008D3525" w:rsidP="001C2A75">
      <w:pPr>
        <w:bidi w:val="0"/>
        <w:spacing w:line="240" w:lineRule="auto"/>
        <w:rPr>
          <w:rFonts w:asciiTheme="majorBidi" w:eastAsia="Times New Roman" w:hAnsiTheme="majorBidi" w:cstheme="majorBidi"/>
          <w:b/>
          <w:bCs/>
          <w:sz w:val="32"/>
          <w:szCs w:val="32"/>
        </w:rPr>
      </w:pPr>
      <w:r w:rsidRPr="0067258B">
        <w:rPr>
          <w:rFonts w:asciiTheme="majorBidi" w:eastAsia="Times New Roman" w:hAnsiTheme="majorBidi" w:cstheme="majorBidi"/>
          <w:b/>
          <w:bCs/>
          <w:sz w:val="28"/>
          <w:szCs w:val="28"/>
        </w:rPr>
        <w:t>Statistical Analysis:</w:t>
      </w:r>
      <w:r w:rsidRPr="0067258B">
        <w:rPr>
          <w:rFonts w:asciiTheme="majorBidi" w:eastAsia="Times New Roman" w:hAnsiTheme="majorBidi" w:cstheme="majorBidi"/>
          <w:b/>
          <w:bCs/>
          <w:sz w:val="24"/>
          <w:szCs w:val="24"/>
        </w:rPr>
        <w:t xml:space="preserve">        </w:t>
      </w:r>
    </w:p>
    <w:p w:rsidR="008D3525" w:rsidRPr="00CE3432" w:rsidRDefault="008D3525" w:rsidP="001C2A75">
      <w:pPr>
        <w:bidi w:val="0"/>
        <w:spacing w:line="240" w:lineRule="auto"/>
        <w:rPr>
          <w:rFonts w:asciiTheme="majorBidi" w:hAnsiTheme="majorBidi" w:cstheme="majorBidi"/>
          <w:lang w:bidi="ar-AE"/>
        </w:rPr>
      </w:pPr>
      <w:r w:rsidRPr="00553EA0">
        <w:rPr>
          <w:rFonts w:asciiTheme="majorBidi" w:eastAsia="Times New Roman" w:hAnsiTheme="majorBidi" w:cstheme="majorBidi"/>
          <w:sz w:val="24"/>
          <w:szCs w:val="24"/>
        </w:rPr>
        <w:t xml:space="preserve">Data were coded and fed on computer. Analysis was done on SPSS (Statistical Package for Social Science Analysis). For the determination of statistical significance among different variables, a descriptive statistics like mean together with analytic statistics like chi squared test, have been done when appropriate. A p-value less than 0.05 was considered significant. A p-value more than 0.05 was considered not significant (NS).  </w:t>
      </w:r>
    </w:p>
    <w:p w:rsidR="00FB3DED" w:rsidRPr="007F4A26" w:rsidRDefault="00FB3DED" w:rsidP="001C2A75">
      <w:pPr>
        <w:bidi w:val="0"/>
        <w:spacing w:before="100" w:beforeAutospacing="1" w:after="100" w:afterAutospacing="1" w:line="240" w:lineRule="auto"/>
        <w:rPr>
          <w:rFonts w:asciiTheme="majorBidi" w:eastAsia="Times New Roman" w:hAnsiTheme="majorBidi" w:cstheme="majorBidi"/>
          <w:b/>
          <w:bCs/>
          <w:sz w:val="32"/>
          <w:szCs w:val="32"/>
          <w:u w:val="single"/>
        </w:rPr>
      </w:pPr>
      <w:r w:rsidRPr="007F4A26">
        <w:rPr>
          <w:rFonts w:asciiTheme="majorBidi" w:eastAsia="Times New Roman" w:hAnsiTheme="majorBidi" w:cstheme="majorBidi"/>
          <w:b/>
          <w:bCs/>
          <w:sz w:val="32"/>
          <w:szCs w:val="32"/>
          <w:u w:val="single"/>
        </w:rPr>
        <w:t>Results</w:t>
      </w:r>
      <w:r w:rsidR="00553EA0" w:rsidRPr="007F4A26">
        <w:rPr>
          <w:rFonts w:asciiTheme="majorBidi" w:eastAsia="Times New Roman" w:hAnsiTheme="majorBidi" w:cstheme="majorBidi"/>
          <w:b/>
          <w:bCs/>
          <w:sz w:val="32"/>
          <w:szCs w:val="32"/>
          <w:u w:val="single"/>
        </w:rPr>
        <w:t xml:space="preserve"> and discussion</w:t>
      </w:r>
      <w:r w:rsidRPr="007F4A26">
        <w:rPr>
          <w:rFonts w:asciiTheme="majorBidi" w:eastAsia="Times New Roman" w:hAnsiTheme="majorBidi" w:cstheme="majorBidi"/>
          <w:b/>
          <w:bCs/>
          <w:sz w:val="32"/>
          <w:szCs w:val="32"/>
          <w:u w:val="single"/>
        </w:rPr>
        <w:t xml:space="preserve"> </w:t>
      </w:r>
    </w:p>
    <w:p w:rsidR="00553EA0" w:rsidRDefault="00553EA0" w:rsidP="001C2A75">
      <w:pPr>
        <w:bidi w:val="0"/>
        <w:spacing w:before="100" w:beforeAutospacing="1" w:after="100" w:afterAutospacing="1" w:line="240" w:lineRule="auto"/>
        <w:rPr>
          <w:rFonts w:asciiTheme="majorBidi" w:eastAsia="Times New Roman" w:hAnsiTheme="majorBidi" w:cstheme="majorBidi"/>
          <w:sz w:val="24"/>
          <w:szCs w:val="24"/>
        </w:rPr>
      </w:pPr>
      <w:r w:rsidRPr="004D3A5A">
        <w:rPr>
          <w:rFonts w:asciiTheme="majorBidi" w:eastAsia="Times New Roman" w:hAnsiTheme="majorBidi" w:cstheme="majorBidi"/>
          <w:sz w:val="24"/>
          <w:szCs w:val="24"/>
        </w:rPr>
        <w:t xml:space="preserve">The </w:t>
      </w:r>
      <w:r>
        <w:rPr>
          <w:rFonts w:asciiTheme="majorBidi" w:eastAsia="Times New Roman" w:hAnsiTheme="majorBidi" w:cstheme="majorBidi"/>
          <w:sz w:val="24"/>
          <w:szCs w:val="24"/>
        </w:rPr>
        <w:t>study enrolled 100 patients, the frequency of sex showed in table(1). Those patients classified in frequency of body mass index values into three groups as showed in table(2) and the patient frequency according the associated diseases  (hypertension ,diabetes mellitus , ischemic heart disease and low ejection fraction ) showed in table (3) . the frequency of patients according to stage of CKD showed in table (4) ,and the frequency of patients in relation to reference range of left ventricular mass,showed in table (5)</w:t>
      </w:r>
    </w:p>
    <w:p w:rsidR="00236921" w:rsidRDefault="00E42D16" w:rsidP="001C2A75">
      <w:pPr>
        <w:bidi w:val="0"/>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By doing correlations between the available variables as showed in tables (6,7,8,9,10) we</w:t>
      </w:r>
      <w:r w:rsidR="00236921">
        <w:rPr>
          <w:rFonts w:asciiTheme="majorBidi" w:eastAsia="Times New Roman" w:hAnsiTheme="majorBidi" w:cstheme="majorBidi"/>
          <w:sz w:val="24"/>
          <w:szCs w:val="24"/>
        </w:rPr>
        <w:t xml:space="preserve"> notes the following </w:t>
      </w:r>
    </w:p>
    <w:p w:rsidR="00236921" w:rsidRDefault="00236921" w:rsidP="001C2A75">
      <w:pPr>
        <w:pStyle w:val="a4"/>
        <w:numPr>
          <w:ilvl w:val="0"/>
          <w:numId w:val="6"/>
        </w:numPr>
        <w:bidi w:val="0"/>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patients in stage 4 </w:t>
      </w:r>
      <w:r w:rsidR="00E2463A">
        <w:rPr>
          <w:rFonts w:asciiTheme="majorBidi" w:eastAsia="Times New Roman" w:hAnsiTheme="majorBidi" w:cstheme="majorBidi"/>
          <w:sz w:val="24"/>
          <w:szCs w:val="24"/>
        </w:rPr>
        <w:t>are 66.7% of all, p.value 0.04</w:t>
      </w:r>
    </w:p>
    <w:p w:rsidR="00447F4D" w:rsidRDefault="00447F4D" w:rsidP="001C2A75">
      <w:pPr>
        <w:pStyle w:val="a4"/>
        <w:numPr>
          <w:ilvl w:val="0"/>
          <w:numId w:val="6"/>
        </w:numPr>
        <w:bidi w:val="0"/>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Patients on dialysis 66.7% of them had left ventricular mass value above reference range , p.value 0.001</w:t>
      </w:r>
    </w:p>
    <w:p w:rsidR="00E2463A" w:rsidRDefault="00876A7B" w:rsidP="001C2A75">
      <w:pPr>
        <w:pStyle w:val="a4"/>
        <w:numPr>
          <w:ilvl w:val="0"/>
          <w:numId w:val="6"/>
        </w:numPr>
        <w:bidi w:val="0"/>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Patients who are obese or over weight had </w:t>
      </w:r>
      <w:r w:rsidR="00447F4D" w:rsidRPr="00447F4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left ventricular mass value above reference range , p.value 0.08</w:t>
      </w:r>
    </w:p>
    <w:p w:rsidR="00876A7B" w:rsidRDefault="00876A7B" w:rsidP="001C2A75">
      <w:pPr>
        <w:pStyle w:val="a4"/>
        <w:numPr>
          <w:ilvl w:val="0"/>
          <w:numId w:val="6"/>
        </w:numPr>
        <w:bidi w:val="0"/>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Patients who are hypertension had </w:t>
      </w:r>
      <w:r w:rsidRPr="00447F4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left ventricular mass value above reference range , p.value 0.042</w:t>
      </w:r>
    </w:p>
    <w:p w:rsidR="00E90D63" w:rsidRDefault="00876A7B" w:rsidP="001C2A75">
      <w:pPr>
        <w:pStyle w:val="a4"/>
        <w:numPr>
          <w:ilvl w:val="0"/>
          <w:numId w:val="6"/>
        </w:numPr>
        <w:bidi w:val="0"/>
        <w:spacing w:before="100" w:beforeAutospacing="1" w:after="100" w:afterAutospacing="1"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Patients who are in chronic kidney disease ,in stage 3 or more , had </w:t>
      </w:r>
      <w:r w:rsidRPr="00447F4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left ventricular mass value above reference range , p.value </w:t>
      </w:r>
      <w:r>
        <w:rPr>
          <w:rFonts w:asciiTheme="majorBidi" w:eastAsia="Times New Roman" w:hAnsiTheme="majorBidi" w:cstheme="majorBidi" w:hint="cs"/>
          <w:sz w:val="24"/>
          <w:szCs w:val="24"/>
          <w:rtl/>
          <w:lang w:bidi="ar-IQ"/>
        </w:rPr>
        <w:t xml:space="preserve">ـــ  </w:t>
      </w:r>
      <w:r>
        <w:rPr>
          <w:rFonts w:asciiTheme="majorBidi" w:eastAsia="Times New Roman" w:hAnsiTheme="majorBidi" w:cstheme="majorBidi"/>
          <w:sz w:val="24"/>
          <w:szCs w:val="24"/>
        </w:rPr>
        <w:t xml:space="preserve"> </w:t>
      </w:r>
      <w:r w:rsidR="00E90D63">
        <w:rPr>
          <w:rFonts w:asciiTheme="majorBidi" w:eastAsia="Times New Roman" w:hAnsiTheme="majorBidi" w:cstheme="majorBidi"/>
          <w:sz w:val="24"/>
          <w:szCs w:val="24"/>
        </w:rPr>
        <w:t>0.215</w:t>
      </w:r>
    </w:p>
    <w:p w:rsidR="00E90D63" w:rsidRDefault="00E90D63" w:rsidP="001C2A75">
      <w:pPr>
        <w:bidi w:val="0"/>
        <w:spacing w:before="100" w:beforeAutospacing="1" w:after="100" w:afterAutospacing="1" w:line="240" w:lineRule="auto"/>
        <w:ind w:left="360"/>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So from those finding</w:t>
      </w:r>
      <w:r w:rsidR="001C2A75">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we conclude that,,(left ventricular mass increase in patient with chronic kidney disease at stage 3 and above ) also those patients who are obese or over weight or hypertensive , had larger left ventricular mass</w:t>
      </w:r>
    </w:p>
    <w:p w:rsidR="001C2A75" w:rsidRDefault="001C2A75" w:rsidP="001C2A75">
      <w:pPr>
        <w:bidi w:val="0"/>
        <w:spacing w:before="100" w:beforeAutospacing="1" w:after="100" w:afterAutospacing="1" w:line="240" w:lineRule="auto"/>
        <w:rPr>
          <w:rFonts w:asciiTheme="majorBidi" w:eastAsia="Times New Roman" w:hAnsiTheme="majorBidi" w:cstheme="majorBidi"/>
          <w:b/>
          <w:bCs/>
          <w:sz w:val="28"/>
          <w:szCs w:val="28"/>
          <w:u w:val="single"/>
        </w:rPr>
      </w:pPr>
    </w:p>
    <w:p w:rsidR="001C2A75" w:rsidRPr="001C2A75" w:rsidRDefault="001C2A75" w:rsidP="001C2A75">
      <w:pPr>
        <w:bidi w:val="0"/>
        <w:spacing w:before="100" w:beforeAutospacing="1" w:after="100" w:afterAutospacing="1" w:line="240" w:lineRule="auto"/>
        <w:jc w:val="center"/>
        <w:rPr>
          <w:rFonts w:asciiTheme="majorBidi" w:eastAsia="Times New Roman" w:hAnsiTheme="majorBidi" w:cstheme="majorBidi"/>
          <w:b/>
          <w:bCs/>
          <w:sz w:val="40"/>
          <w:szCs w:val="40"/>
          <w:u w:val="single"/>
        </w:rPr>
      </w:pPr>
      <w:r w:rsidRPr="001C2A75">
        <w:rPr>
          <w:rFonts w:asciiTheme="majorBidi" w:eastAsia="Times New Roman" w:hAnsiTheme="majorBidi" w:cstheme="majorBidi"/>
          <w:b/>
          <w:bCs/>
          <w:sz w:val="40"/>
          <w:szCs w:val="40"/>
          <w:u w:val="single"/>
        </w:rPr>
        <w:t>Tables</w:t>
      </w:r>
    </w:p>
    <w:p w:rsidR="00F23651" w:rsidRDefault="00F23651" w:rsidP="001C2A75">
      <w:pPr>
        <w:bidi w:val="0"/>
        <w:spacing w:before="100" w:beforeAutospacing="1" w:after="100" w:afterAutospacing="1" w:line="240" w:lineRule="auto"/>
        <w:rPr>
          <w:rFonts w:asciiTheme="majorBidi" w:eastAsia="Times New Roman" w:hAnsiTheme="majorBidi" w:cstheme="majorBidi"/>
          <w:b/>
          <w:bCs/>
          <w:sz w:val="28"/>
          <w:szCs w:val="28"/>
        </w:rPr>
      </w:pPr>
      <w:r w:rsidRPr="00553EA0">
        <w:rPr>
          <w:rFonts w:asciiTheme="majorBidi" w:eastAsia="Times New Roman" w:hAnsiTheme="majorBidi" w:cstheme="majorBidi"/>
          <w:b/>
          <w:bCs/>
          <w:sz w:val="28"/>
          <w:szCs w:val="28"/>
          <w:u w:val="single"/>
        </w:rPr>
        <w:t>Table 1</w:t>
      </w:r>
      <w:r>
        <w:rPr>
          <w:rFonts w:asciiTheme="majorBidi" w:eastAsia="Times New Roman" w:hAnsiTheme="majorBidi" w:cstheme="majorBidi"/>
          <w:b/>
          <w:bCs/>
          <w:sz w:val="28"/>
          <w:szCs w:val="28"/>
        </w:rPr>
        <w:t xml:space="preserve"> frequency of patients according to sex</w:t>
      </w:r>
    </w:p>
    <w:tbl>
      <w:tblPr>
        <w:tblStyle w:val="a3"/>
        <w:tblW w:w="0" w:type="auto"/>
        <w:tblInd w:w="914" w:type="dxa"/>
        <w:tblLook w:val="04A0"/>
      </w:tblPr>
      <w:tblGrid>
        <w:gridCol w:w="1668"/>
        <w:gridCol w:w="1842"/>
        <w:gridCol w:w="1701"/>
        <w:gridCol w:w="1560"/>
      </w:tblGrid>
      <w:tr w:rsidR="00F7578D" w:rsidTr="00F7578D">
        <w:tc>
          <w:tcPr>
            <w:tcW w:w="1668"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Sex</w:t>
            </w:r>
          </w:p>
        </w:tc>
        <w:tc>
          <w:tcPr>
            <w:tcW w:w="1842"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Frequency</w:t>
            </w:r>
          </w:p>
        </w:tc>
        <w:tc>
          <w:tcPr>
            <w:tcW w:w="1701"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Percent</w:t>
            </w:r>
          </w:p>
        </w:tc>
        <w:tc>
          <w:tcPr>
            <w:tcW w:w="1560"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Total</w:t>
            </w:r>
          </w:p>
        </w:tc>
      </w:tr>
      <w:tr w:rsidR="00F7578D" w:rsidTr="00F7578D">
        <w:tc>
          <w:tcPr>
            <w:tcW w:w="1668"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Male</w:t>
            </w:r>
          </w:p>
        </w:tc>
        <w:tc>
          <w:tcPr>
            <w:tcW w:w="1842"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55</w:t>
            </w:r>
          </w:p>
        </w:tc>
        <w:tc>
          <w:tcPr>
            <w:tcW w:w="1701"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55%</w:t>
            </w:r>
          </w:p>
        </w:tc>
        <w:tc>
          <w:tcPr>
            <w:tcW w:w="1560" w:type="dxa"/>
            <w:vMerge w:val="restart"/>
            <w:vAlign w:val="center"/>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r>
      <w:tr w:rsidR="00F7578D" w:rsidTr="00F7578D">
        <w:tc>
          <w:tcPr>
            <w:tcW w:w="1668"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Female</w:t>
            </w:r>
          </w:p>
        </w:tc>
        <w:tc>
          <w:tcPr>
            <w:tcW w:w="1842"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45</w:t>
            </w:r>
          </w:p>
        </w:tc>
        <w:tc>
          <w:tcPr>
            <w:tcW w:w="1701"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45%</w:t>
            </w:r>
          </w:p>
        </w:tc>
        <w:tc>
          <w:tcPr>
            <w:tcW w:w="1560" w:type="dxa"/>
            <w:vMerge/>
          </w:tcPr>
          <w:p w:rsidR="00F7578D" w:rsidRDefault="00F7578D" w:rsidP="001C2A75">
            <w:pPr>
              <w:bidi w:val="0"/>
              <w:spacing w:before="100" w:beforeAutospacing="1" w:after="100" w:afterAutospacing="1"/>
              <w:jc w:val="center"/>
              <w:rPr>
                <w:rFonts w:asciiTheme="majorBidi" w:hAnsiTheme="majorBidi" w:cstheme="majorBidi"/>
                <w:b/>
                <w:bCs/>
                <w:sz w:val="28"/>
                <w:szCs w:val="28"/>
              </w:rPr>
            </w:pPr>
          </w:p>
        </w:tc>
      </w:tr>
    </w:tbl>
    <w:p w:rsidR="00F7578D" w:rsidRDefault="00F23651" w:rsidP="001C2A75">
      <w:pPr>
        <w:bidi w:val="0"/>
        <w:spacing w:before="100" w:beforeAutospacing="1" w:after="100" w:afterAutospacing="1" w:line="240" w:lineRule="auto"/>
        <w:rPr>
          <w:rFonts w:asciiTheme="majorBidi" w:eastAsia="Times New Roman" w:hAnsiTheme="majorBidi" w:cstheme="majorBidi"/>
          <w:b/>
          <w:bCs/>
          <w:sz w:val="28"/>
          <w:szCs w:val="28"/>
        </w:rPr>
      </w:pPr>
      <w:r w:rsidRPr="007F4A26">
        <w:rPr>
          <w:rFonts w:asciiTheme="majorBidi" w:eastAsia="Times New Roman" w:hAnsiTheme="majorBidi" w:cstheme="majorBidi"/>
          <w:b/>
          <w:bCs/>
          <w:sz w:val="28"/>
          <w:szCs w:val="28"/>
          <w:u w:val="single"/>
        </w:rPr>
        <w:t>Table 2</w:t>
      </w:r>
      <w:r>
        <w:rPr>
          <w:rFonts w:asciiTheme="majorBidi" w:eastAsia="Times New Roman" w:hAnsiTheme="majorBidi" w:cstheme="majorBidi"/>
          <w:b/>
          <w:bCs/>
          <w:sz w:val="28"/>
          <w:szCs w:val="28"/>
        </w:rPr>
        <w:t xml:space="preserve"> frequency of patients according to body mass index</w:t>
      </w:r>
    </w:p>
    <w:tbl>
      <w:tblPr>
        <w:tblStyle w:val="a3"/>
        <w:tblW w:w="0" w:type="auto"/>
        <w:tblInd w:w="731" w:type="dxa"/>
        <w:tblLook w:val="04A0"/>
      </w:tblPr>
      <w:tblGrid>
        <w:gridCol w:w="2664"/>
        <w:gridCol w:w="1980"/>
        <w:gridCol w:w="2127"/>
      </w:tblGrid>
      <w:tr w:rsidR="00F7578D" w:rsidTr="00F7578D">
        <w:tc>
          <w:tcPr>
            <w:tcW w:w="2664" w:type="dxa"/>
          </w:tcPr>
          <w:p w:rsidR="00F7578D" w:rsidRDefault="00F7578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Body mass index</w:t>
            </w:r>
          </w:p>
        </w:tc>
        <w:tc>
          <w:tcPr>
            <w:tcW w:w="1980"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Frequency</w:t>
            </w:r>
          </w:p>
        </w:tc>
        <w:tc>
          <w:tcPr>
            <w:tcW w:w="2127"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Percent</w:t>
            </w:r>
          </w:p>
        </w:tc>
      </w:tr>
      <w:tr w:rsidR="00F7578D" w:rsidTr="00F7578D">
        <w:tc>
          <w:tcPr>
            <w:tcW w:w="2664" w:type="dxa"/>
          </w:tcPr>
          <w:p w:rsidR="00F7578D" w:rsidRDefault="00F7578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Less than 25</w:t>
            </w:r>
          </w:p>
        </w:tc>
        <w:tc>
          <w:tcPr>
            <w:tcW w:w="1980"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81</w:t>
            </w:r>
          </w:p>
        </w:tc>
        <w:tc>
          <w:tcPr>
            <w:tcW w:w="2127"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81%</w:t>
            </w:r>
          </w:p>
        </w:tc>
      </w:tr>
      <w:tr w:rsidR="00F7578D" w:rsidTr="00F7578D">
        <w:tc>
          <w:tcPr>
            <w:tcW w:w="2664" w:type="dxa"/>
          </w:tcPr>
          <w:p w:rsidR="00F7578D" w:rsidRDefault="00F7578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26-30</w:t>
            </w:r>
          </w:p>
        </w:tc>
        <w:tc>
          <w:tcPr>
            <w:tcW w:w="1980"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15</w:t>
            </w:r>
          </w:p>
        </w:tc>
        <w:tc>
          <w:tcPr>
            <w:tcW w:w="2127"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15%</w:t>
            </w:r>
          </w:p>
        </w:tc>
      </w:tr>
      <w:tr w:rsidR="00F7578D" w:rsidTr="00F7578D">
        <w:tc>
          <w:tcPr>
            <w:tcW w:w="2664" w:type="dxa"/>
          </w:tcPr>
          <w:p w:rsidR="00F7578D" w:rsidRDefault="00F7578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More than 30</w:t>
            </w:r>
          </w:p>
        </w:tc>
        <w:tc>
          <w:tcPr>
            <w:tcW w:w="1980"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w:t>
            </w:r>
          </w:p>
        </w:tc>
        <w:tc>
          <w:tcPr>
            <w:tcW w:w="2127"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w:t>
            </w:r>
          </w:p>
        </w:tc>
      </w:tr>
      <w:tr w:rsidR="00F7578D" w:rsidTr="00F7578D">
        <w:tc>
          <w:tcPr>
            <w:tcW w:w="2664" w:type="dxa"/>
          </w:tcPr>
          <w:p w:rsidR="00F7578D" w:rsidRDefault="00F7578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Total </w:t>
            </w:r>
          </w:p>
        </w:tc>
        <w:tc>
          <w:tcPr>
            <w:tcW w:w="1980"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c>
          <w:tcPr>
            <w:tcW w:w="2127" w:type="dxa"/>
          </w:tcPr>
          <w:p w:rsidR="00F7578D" w:rsidRDefault="00F7578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r>
    </w:tbl>
    <w:p w:rsidR="00F7578D" w:rsidRDefault="00F23651" w:rsidP="001C2A75">
      <w:pPr>
        <w:bidi w:val="0"/>
        <w:spacing w:before="100" w:beforeAutospacing="1" w:after="100" w:afterAutospacing="1" w:line="240" w:lineRule="auto"/>
        <w:rPr>
          <w:rFonts w:asciiTheme="majorBidi" w:eastAsia="Times New Roman" w:hAnsiTheme="majorBidi" w:cstheme="majorBidi"/>
          <w:b/>
          <w:bCs/>
          <w:sz w:val="28"/>
          <w:szCs w:val="28"/>
        </w:rPr>
      </w:pPr>
      <w:r w:rsidRPr="007F4A26">
        <w:rPr>
          <w:rFonts w:asciiTheme="majorBidi" w:eastAsia="Times New Roman" w:hAnsiTheme="majorBidi" w:cstheme="majorBidi"/>
          <w:b/>
          <w:bCs/>
          <w:sz w:val="28"/>
          <w:szCs w:val="28"/>
          <w:u w:val="single"/>
        </w:rPr>
        <w:t>Table 3</w:t>
      </w:r>
      <w:r>
        <w:rPr>
          <w:rFonts w:asciiTheme="majorBidi" w:eastAsia="Times New Roman" w:hAnsiTheme="majorBidi" w:cstheme="majorBidi"/>
          <w:b/>
          <w:bCs/>
          <w:sz w:val="28"/>
          <w:szCs w:val="28"/>
        </w:rPr>
        <w:t xml:space="preserve"> frequency of patients according to associated disease and dialysis</w:t>
      </w:r>
    </w:p>
    <w:tbl>
      <w:tblPr>
        <w:tblStyle w:val="a3"/>
        <w:tblW w:w="0" w:type="auto"/>
        <w:tblInd w:w="675" w:type="dxa"/>
        <w:tblLook w:val="04A0"/>
      </w:tblPr>
      <w:tblGrid>
        <w:gridCol w:w="4253"/>
        <w:gridCol w:w="2176"/>
      </w:tblGrid>
      <w:tr w:rsidR="0065393D" w:rsidTr="0065393D">
        <w:tc>
          <w:tcPr>
            <w:tcW w:w="4253" w:type="dxa"/>
          </w:tcPr>
          <w:p w:rsidR="0065393D" w:rsidRDefault="0065393D" w:rsidP="001C2A75">
            <w:pPr>
              <w:bidi w:val="0"/>
              <w:spacing w:before="100" w:beforeAutospacing="1" w:after="100" w:afterAutospacing="1"/>
              <w:rPr>
                <w:rFonts w:asciiTheme="majorBidi" w:hAnsiTheme="majorBidi" w:cstheme="majorBidi"/>
                <w:b/>
                <w:bCs/>
                <w:sz w:val="28"/>
                <w:szCs w:val="28"/>
              </w:rPr>
            </w:pPr>
          </w:p>
        </w:tc>
        <w:tc>
          <w:tcPr>
            <w:tcW w:w="217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Frequency</w:t>
            </w:r>
          </w:p>
        </w:tc>
      </w:tr>
      <w:tr w:rsidR="0065393D" w:rsidTr="0065393D">
        <w:tc>
          <w:tcPr>
            <w:tcW w:w="4253"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Hypertension </w:t>
            </w:r>
          </w:p>
        </w:tc>
        <w:tc>
          <w:tcPr>
            <w:tcW w:w="217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65</w:t>
            </w:r>
          </w:p>
        </w:tc>
      </w:tr>
      <w:tr w:rsidR="0065393D" w:rsidTr="0065393D">
        <w:tc>
          <w:tcPr>
            <w:tcW w:w="4253"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Diabetes mellitus </w:t>
            </w:r>
          </w:p>
        </w:tc>
        <w:tc>
          <w:tcPr>
            <w:tcW w:w="217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45</w:t>
            </w:r>
          </w:p>
        </w:tc>
      </w:tr>
      <w:tr w:rsidR="0065393D" w:rsidTr="0065393D">
        <w:tc>
          <w:tcPr>
            <w:tcW w:w="4253"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Ischemic heart disease</w:t>
            </w:r>
          </w:p>
        </w:tc>
        <w:tc>
          <w:tcPr>
            <w:tcW w:w="217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34</w:t>
            </w:r>
          </w:p>
        </w:tc>
      </w:tr>
      <w:tr w:rsidR="0065393D" w:rsidTr="0065393D">
        <w:tc>
          <w:tcPr>
            <w:tcW w:w="4253"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Ejection fraction less than 50%</w:t>
            </w:r>
          </w:p>
        </w:tc>
        <w:tc>
          <w:tcPr>
            <w:tcW w:w="217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22</w:t>
            </w:r>
          </w:p>
        </w:tc>
      </w:tr>
      <w:tr w:rsidR="0065393D" w:rsidTr="0065393D">
        <w:tc>
          <w:tcPr>
            <w:tcW w:w="4253"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On dialysis </w:t>
            </w:r>
          </w:p>
        </w:tc>
        <w:tc>
          <w:tcPr>
            <w:tcW w:w="217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30</w:t>
            </w:r>
          </w:p>
        </w:tc>
      </w:tr>
    </w:tbl>
    <w:p w:rsidR="00F7578D" w:rsidRDefault="00F23651" w:rsidP="001C2A75">
      <w:pPr>
        <w:bidi w:val="0"/>
        <w:spacing w:before="100" w:beforeAutospacing="1" w:after="100" w:afterAutospacing="1" w:line="240" w:lineRule="auto"/>
        <w:rPr>
          <w:rFonts w:asciiTheme="majorBidi" w:eastAsia="Times New Roman" w:hAnsiTheme="majorBidi" w:cstheme="majorBidi"/>
          <w:b/>
          <w:bCs/>
          <w:sz w:val="28"/>
          <w:szCs w:val="28"/>
        </w:rPr>
      </w:pPr>
      <w:r w:rsidRPr="007F4A26">
        <w:rPr>
          <w:rFonts w:asciiTheme="majorBidi" w:eastAsia="Times New Roman" w:hAnsiTheme="majorBidi" w:cstheme="majorBidi"/>
          <w:b/>
          <w:bCs/>
          <w:sz w:val="28"/>
          <w:szCs w:val="28"/>
          <w:u w:val="single"/>
        </w:rPr>
        <w:t>Table 4</w:t>
      </w:r>
      <w:r>
        <w:rPr>
          <w:rFonts w:asciiTheme="majorBidi" w:eastAsia="Times New Roman" w:hAnsiTheme="majorBidi" w:cstheme="majorBidi"/>
          <w:b/>
          <w:bCs/>
          <w:sz w:val="28"/>
          <w:szCs w:val="28"/>
        </w:rPr>
        <w:t xml:space="preserve"> frequency of patients according to </w:t>
      </w:r>
      <w:r w:rsidR="00CE3708">
        <w:rPr>
          <w:rFonts w:asciiTheme="majorBidi" w:eastAsia="Times New Roman" w:hAnsiTheme="majorBidi" w:cstheme="majorBidi"/>
          <w:b/>
          <w:bCs/>
          <w:sz w:val="28"/>
          <w:szCs w:val="28"/>
        </w:rPr>
        <w:t>stages of chronic kidney disease</w:t>
      </w:r>
    </w:p>
    <w:tbl>
      <w:tblPr>
        <w:tblStyle w:val="a3"/>
        <w:tblW w:w="0" w:type="auto"/>
        <w:tblInd w:w="538" w:type="dxa"/>
        <w:tblLook w:val="04A0"/>
      </w:tblPr>
      <w:tblGrid>
        <w:gridCol w:w="2122"/>
        <w:gridCol w:w="1843"/>
        <w:gridCol w:w="2126"/>
      </w:tblGrid>
      <w:tr w:rsidR="0065393D" w:rsidTr="0065393D">
        <w:tc>
          <w:tcPr>
            <w:tcW w:w="2122"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Stages of CKD</w:t>
            </w:r>
          </w:p>
        </w:tc>
        <w:tc>
          <w:tcPr>
            <w:tcW w:w="1843"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Frequency</w:t>
            </w:r>
          </w:p>
        </w:tc>
        <w:tc>
          <w:tcPr>
            <w:tcW w:w="212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Percent</w:t>
            </w:r>
          </w:p>
        </w:tc>
      </w:tr>
      <w:tr w:rsidR="0065393D" w:rsidTr="0065393D">
        <w:tc>
          <w:tcPr>
            <w:tcW w:w="2122"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1</w:t>
            </w:r>
          </w:p>
        </w:tc>
        <w:tc>
          <w:tcPr>
            <w:tcW w:w="1843"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w:t>
            </w:r>
          </w:p>
        </w:tc>
        <w:tc>
          <w:tcPr>
            <w:tcW w:w="212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w:t>
            </w:r>
          </w:p>
        </w:tc>
      </w:tr>
      <w:tr w:rsidR="0065393D" w:rsidTr="0065393D">
        <w:tc>
          <w:tcPr>
            <w:tcW w:w="2122"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2</w:t>
            </w:r>
          </w:p>
        </w:tc>
        <w:tc>
          <w:tcPr>
            <w:tcW w:w="1843"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w:t>
            </w:r>
          </w:p>
        </w:tc>
        <w:tc>
          <w:tcPr>
            <w:tcW w:w="212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w:t>
            </w:r>
          </w:p>
        </w:tc>
      </w:tr>
      <w:tr w:rsidR="0065393D" w:rsidTr="0065393D">
        <w:tc>
          <w:tcPr>
            <w:tcW w:w="2122"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3</w:t>
            </w:r>
          </w:p>
        </w:tc>
        <w:tc>
          <w:tcPr>
            <w:tcW w:w="1843"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46</w:t>
            </w:r>
          </w:p>
        </w:tc>
        <w:tc>
          <w:tcPr>
            <w:tcW w:w="212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46%</w:t>
            </w:r>
          </w:p>
        </w:tc>
      </w:tr>
      <w:tr w:rsidR="0065393D" w:rsidTr="0065393D">
        <w:tc>
          <w:tcPr>
            <w:tcW w:w="2122"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4</w:t>
            </w:r>
          </w:p>
        </w:tc>
        <w:tc>
          <w:tcPr>
            <w:tcW w:w="1843"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51</w:t>
            </w:r>
          </w:p>
        </w:tc>
        <w:tc>
          <w:tcPr>
            <w:tcW w:w="212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51%</w:t>
            </w:r>
          </w:p>
        </w:tc>
      </w:tr>
      <w:tr w:rsidR="0065393D" w:rsidTr="0065393D">
        <w:tc>
          <w:tcPr>
            <w:tcW w:w="2122" w:type="dxa"/>
          </w:tcPr>
          <w:p w:rsidR="0065393D" w:rsidRDefault="0065393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5</w:t>
            </w:r>
          </w:p>
        </w:tc>
        <w:tc>
          <w:tcPr>
            <w:tcW w:w="1843"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w:t>
            </w:r>
          </w:p>
        </w:tc>
        <w:tc>
          <w:tcPr>
            <w:tcW w:w="2126" w:type="dxa"/>
          </w:tcPr>
          <w:p w:rsidR="0065393D" w:rsidRDefault="0065393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w:t>
            </w:r>
          </w:p>
        </w:tc>
      </w:tr>
    </w:tbl>
    <w:p w:rsidR="001C2A75" w:rsidRDefault="001C2A75" w:rsidP="001C2A75">
      <w:pPr>
        <w:bidi w:val="0"/>
        <w:spacing w:before="100" w:beforeAutospacing="1" w:after="100" w:afterAutospacing="1" w:line="240" w:lineRule="auto"/>
        <w:rPr>
          <w:rFonts w:asciiTheme="majorBidi" w:eastAsia="Times New Roman" w:hAnsiTheme="majorBidi" w:cstheme="majorBidi"/>
          <w:b/>
          <w:bCs/>
          <w:sz w:val="28"/>
          <w:szCs w:val="28"/>
          <w:u w:val="single"/>
        </w:rPr>
      </w:pPr>
    </w:p>
    <w:p w:rsidR="001C2A75" w:rsidRDefault="001C2A75" w:rsidP="001C2A75">
      <w:pPr>
        <w:bidi w:val="0"/>
        <w:spacing w:before="100" w:beforeAutospacing="1" w:after="100" w:afterAutospacing="1" w:line="240" w:lineRule="auto"/>
        <w:rPr>
          <w:rFonts w:asciiTheme="majorBidi" w:eastAsia="Times New Roman" w:hAnsiTheme="majorBidi" w:cstheme="majorBidi"/>
          <w:b/>
          <w:bCs/>
          <w:sz w:val="28"/>
          <w:szCs w:val="28"/>
          <w:u w:val="single"/>
        </w:rPr>
      </w:pPr>
    </w:p>
    <w:p w:rsidR="001C2A75" w:rsidRDefault="001C2A75" w:rsidP="001C2A75">
      <w:pPr>
        <w:bidi w:val="0"/>
        <w:spacing w:before="100" w:beforeAutospacing="1" w:after="100" w:afterAutospacing="1" w:line="240" w:lineRule="auto"/>
        <w:rPr>
          <w:rFonts w:asciiTheme="majorBidi" w:eastAsia="Times New Roman" w:hAnsiTheme="majorBidi" w:cstheme="majorBidi"/>
          <w:b/>
          <w:bCs/>
          <w:sz w:val="28"/>
          <w:szCs w:val="28"/>
          <w:u w:val="single"/>
        </w:rPr>
      </w:pPr>
    </w:p>
    <w:p w:rsidR="0065393D" w:rsidRDefault="0070362D" w:rsidP="001C2A75">
      <w:pPr>
        <w:bidi w:val="0"/>
        <w:spacing w:before="100" w:beforeAutospacing="1" w:after="100" w:afterAutospacing="1"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u w:val="single"/>
        </w:rPr>
        <w:lastRenderedPageBreak/>
        <w:t xml:space="preserve">   </w:t>
      </w:r>
      <w:r w:rsidR="00CE3708" w:rsidRPr="007F4A26">
        <w:rPr>
          <w:rFonts w:asciiTheme="majorBidi" w:eastAsia="Times New Roman" w:hAnsiTheme="majorBidi" w:cstheme="majorBidi"/>
          <w:b/>
          <w:bCs/>
          <w:sz w:val="28"/>
          <w:szCs w:val="28"/>
          <w:u w:val="single"/>
        </w:rPr>
        <w:t>Table 5</w:t>
      </w:r>
      <w:r w:rsidR="00CE3708">
        <w:rPr>
          <w:rFonts w:asciiTheme="majorBidi" w:eastAsia="Times New Roman" w:hAnsiTheme="majorBidi" w:cstheme="majorBidi"/>
          <w:b/>
          <w:bCs/>
          <w:sz w:val="28"/>
          <w:szCs w:val="28"/>
        </w:rPr>
        <w:t xml:space="preserve"> frequency of patients according to value of LVM reference ranges</w:t>
      </w:r>
    </w:p>
    <w:tbl>
      <w:tblPr>
        <w:tblStyle w:val="a3"/>
        <w:tblW w:w="0" w:type="auto"/>
        <w:tblInd w:w="534" w:type="dxa"/>
        <w:tblLook w:val="04A0"/>
      </w:tblPr>
      <w:tblGrid>
        <w:gridCol w:w="3543"/>
        <w:gridCol w:w="1985"/>
        <w:gridCol w:w="1701"/>
      </w:tblGrid>
      <w:tr w:rsidR="0031580F" w:rsidTr="0031580F">
        <w:tc>
          <w:tcPr>
            <w:tcW w:w="3543" w:type="dxa"/>
          </w:tcPr>
          <w:p w:rsidR="0031580F" w:rsidRDefault="0031580F"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Left ventricular mass</w:t>
            </w:r>
          </w:p>
        </w:tc>
        <w:tc>
          <w:tcPr>
            <w:tcW w:w="1985"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Frequency</w:t>
            </w:r>
          </w:p>
        </w:tc>
        <w:tc>
          <w:tcPr>
            <w:tcW w:w="1701"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Percent</w:t>
            </w:r>
          </w:p>
        </w:tc>
      </w:tr>
      <w:tr w:rsidR="0031580F" w:rsidTr="0031580F">
        <w:tc>
          <w:tcPr>
            <w:tcW w:w="3543" w:type="dxa"/>
          </w:tcPr>
          <w:p w:rsidR="0031580F" w:rsidRDefault="0031580F"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Above reference ranges</w:t>
            </w:r>
          </w:p>
        </w:tc>
        <w:tc>
          <w:tcPr>
            <w:tcW w:w="1985"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42</w:t>
            </w:r>
          </w:p>
        </w:tc>
        <w:tc>
          <w:tcPr>
            <w:tcW w:w="1701"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42%</w:t>
            </w:r>
          </w:p>
        </w:tc>
      </w:tr>
      <w:tr w:rsidR="0031580F" w:rsidTr="0031580F">
        <w:tc>
          <w:tcPr>
            <w:tcW w:w="3543" w:type="dxa"/>
          </w:tcPr>
          <w:p w:rsidR="0031580F" w:rsidRDefault="0031580F"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Within normal ranges</w:t>
            </w:r>
          </w:p>
        </w:tc>
        <w:tc>
          <w:tcPr>
            <w:tcW w:w="1985"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24</w:t>
            </w:r>
          </w:p>
        </w:tc>
        <w:tc>
          <w:tcPr>
            <w:tcW w:w="1701"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24%</w:t>
            </w:r>
          </w:p>
        </w:tc>
      </w:tr>
      <w:tr w:rsidR="0031580F" w:rsidTr="0031580F">
        <w:tc>
          <w:tcPr>
            <w:tcW w:w="3543" w:type="dxa"/>
          </w:tcPr>
          <w:p w:rsidR="0031580F" w:rsidRDefault="0031580F"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Below reference ranges </w:t>
            </w:r>
          </w:p>
        </w:tc>
        <w:tc>
          <w:tcPr>
            <w:tcW w:w="1985"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34</w:t>
            </w:r>
          </w:p>
        </w:tc>
        <w:tc>
          <w:tcPr>
            <w:tcW w:w="1701"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34%</w:t>
            </w:r>
          </w:p>
        </w:tc>
      </w:tr>
      <w:tr w:rsidR="0031580F" w:rsidTr="0031580F">
        <w:tc>
          <w:tcPr>
            <w:tcW w:w="3543" w:type="dxa"/>
          </w:tcPr>
          <w:p w:rsidR="0031580F" w:rsidRDefault="0031580F"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Total </w:t>
            </w:r>
          </w:p>
        </w:tc>
        <w:tc>
          <w:tcPr>
            <w:tcW w:w="1985"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c>
          <w:tcPr>
            <w:tcW w:w="1701" w:type="dxa"/>
          </w:tcPr>
          <w:p w:rsidR="0031580F" w:rsidRDefault="0031580F"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r>
    </w:tbl>
    <w:p w:rsidR="0065393D" w:rsidRDefault="00CE3708" w:rsidP="001C2A75">
      <w:pPr>
        <w:bidi w:val="0"/>
        <w:spacing w:before="100" w:beforeAutospacing="1" w:after="100" w:afterAutospacing="1" w:line="240" w:lineRule="auto"/>
        <w:rPr>
          <w:rFonts w:asciiTheme="majorBidi" w:eastAsia="Times New Roman" w:hAnsiTheme="majorBidi" w:cstheme="majorBidi"/>
          <w:b/>
          <w:bCs/>
          <w:sz w:val="28"/>
          <w:szCs w:val="28"/>
        </w:rPr>
      </w:pPr>
      <w:r w:rsidRPr="007F4A26">
        <w:rPr>
          <w:rFonts w:asciiTheme="majorBidi" w:eastAsia="Times New Roman" w:hAnsiTheme="majorBidi" w:cstheme="majorBidi"/>
          <w:b/>
          <w:bCs/>
          <w:sz w:val="28"/>
          <w:szCs w:val="28"/>
          <w:u w:val="single"/>
        </w:rPr>
        <w:t>Table 6</w:t>
      </w:r>
      <w:r>
        <w:rPr>
          <w:rFonts w:asciiTheme="majorBidi" w:eastAsia="Times New Roman" w:hAnsiTheme="majorBidi" w:cstheme="majorBidi"/>
          <w:b/>
          <w:bCs/>
          <w:sz w:val="28"/>
          <w:szCs w:val="28"/>
        </w:rPr>
        <w:t xml:space="preserve"> correlation of chronic kidney disease stages with patients on dialysis</w:t>
      </w:r>
    </w:p>
    <w:tbl>
      <w:tblPr>
        <w:tblStyle w:val="a3"/>
        <w:tblW w:w="0" w:type="auto"/>
        <w:tblInd w:w="108" w:type="dxa"/>
        <w:tblLook w:val="04A0"/>
      </w:tblPr>
      <w:tblGrid>
        <w:gridCol w:w="2552"/>
        <w:gridCol w:w="2693"/>
        <w:gridCol w:w="1559"/>
        <w:gridCol w:w="1559"/>
      </w:tblGrid>
      <w:tr w:rsidR="00313BAD" w:rsidTr="00B77734">
        <w:tc>
          <w:tcPr>
            <w:tcW w:w="2552" w:type="dxa"/>
          </w:tcPr>
          <w:p w:rsidR="00313BAD" w:rsidRDefault="00313BA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Stages of CKD</w:t>
            </w:r>
          </w:p>
        </w:tc>
        <w:tc>
          <w:tcPr>
            <w:tcW w:w="2693"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Patients on Dialysis</w:t>
            </w:r>
          </w:p>
        </w:tc>
        <w:tc>
          <w:tcPr>
            <w:tcW w:w="1559"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Percent</w:t>
            </w:r>
          </w:p>
        </w:tc>
        <w:tc>
          <w:tcPr>
            <w:tcW w:w="1559" w:type="dxa"/>
            <w:vMerge w:val="restart"/>
            <w:vAlign w:val="center"/>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 .value</w:t>
            </w:r>
          </w:p>
        </w:tc>
      </w:tr>
      <w:tr w:rsidR="00313BAD" w:rsidTr="00B77734">
        <w:tc>
          <w:tcPr>
            <w:tcW w:w="2552" w:type="dxa"/>
          </w:tcPr>
          <w:p w:rsidR="00313BAD" w:rsidRDefault="00313BA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1</w:t>
            </w:r>
          </w:p>
        </w:tc>
        <w:tc>
          <w:tcPr>
            <w:tcW w:w="2693"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w:t>
            </w:r>
          </w:p>
        </w:tc>
        <w:tc>
          <w:tcPr>
            <w:tcW w:w="1559"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w:t>
            </w:r>
          </w:p>
        </w:tc>
        <w:tc>
          <w:tcPr>
            <w:tcW w:w="1559" w:type="dxa"/>
            <w:vMerge/>
          </w:tcPr>
          <w:p w:rsidR="00313BAD" w:rsidRDefault="00313BAD" w:rsidP="001C2A75">
            <w:pPr>
              <w:bidi w:val="0"/>
              <w:spacing w:before="100" w:beforeAutospacing="1" w:after="100" w:afterAutospacing="1"/>
              <w:jc w:val="center"/>
              <w:rPr>
                <w:rFonts w:asciiTheme="majorBidi" w:hAnsiTheme="majorBidi" w:cstheme="majorBidi"/>
                <w:b/>
                <w:bCs/>
                <w:sz w:val="28"/>
                <w:szCs w:val="28"/>
              </w:rPr>
            </w:pPr>
          </w:p>
        </w:tc>
      </w:tr>
      <w:tr w:rsidR="00313BAD" w:rsidTr="00B77734">
        <w:tc>
          <w:tcPr>
            <w:tcW w:w="2552" w:type="dxa"/>
          </w:tcPr>
          <w:p w:rsidR="00313BAD" w:rsidRDefault="00313BA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2</w:t>
            </w:r>
          </w:p>
        </w:tc>
        <w:tc>
          <w:tcPr>
            <w:tcW w:w="2693"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w:t>
            </w:r>
          </w:p>
        </w:tc>
        <w:tc>
          <w:tcPr>
            <w:tcW w:w="1559"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3.3%</w:t>
            </w:r>
          </w:p>
        </w:tc>
        <w:tc>
          <w:tcPr>
            <w:tcW w:w="1559" w:type="dxa"/>
            <w:vMerge w:val="restart"/>
            <w:vAlign w:val="center"/>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0.041</w:t>
            </w:r>
          </w:p>
        </w:tc>
      </w:tr>
      <w:tr w:rsidR="00313BAD" w:rsidTr="00B77734">
        <w:tc>
          <w:tcPr>
            <w:tcW w:w="2552" w:type="dxa"/>
          </w:tcPr>
          <w:p w:rsidR="00313BAD" w:rsidRDefault="00313BA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3</w:t>
            </w:r>
          </w:p>
        </w:tc>
        <w:tc>
          <w:tcPr>
            <w:tcW w:w="2693"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8</w:t>
            </w:r>
          </w:p>
        </w:tc>
        <w:tc>
          <w:tcPr>
            <w:tcW w:w="1559"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26.7%</w:t>
            </w:r>
          </w:p>
        </w:tc>
        <w:tc>
          <w:tcPr>
            <w:tcW w:w="1559" w:type="dxa"/>
            <w:vMerge/>
          </w:tcPr>
          <w:p w:rsidR="00313BAD" w:rsidRDefault="00313BAD" w:rsidP="001C2A75">
            <w:pPr>
              <w:bidi w:val="0"/>
              <w:spacing w:before="100" w:beforeAutospacing="1" w:after="100" w:afterAutospacing="1"/>
              <w:jc w:val="center"/>
              <w:rPr>
                <w:rFonts w:asciiTheme="majorBidi" w:hAnsiTheme="majorBidi" w:cstheme="majorBidi"/>
                <w:b/>
                <w:bCs/>
                <w:sz w:val="28"/>
                <w:szCs w:val="28"/>
              </w:rPr>
            </w:pPr>
          </w:p>
        </w:tc>
      </w:tr>
      <w:tr w:rsidR="00313BAD" w:rsidTr="00B77734">
        <w:tc>
          <w:tcPr>
            <w:tcW w:w="2552" w:type="dxa"/>
          </w:tcPr>
          <w:p w:rsidR="00313BAD" w:rsidRDefault="00313BA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4</w:t>
            </w:r>
          </w:p>
        </w:tc>
        <w:tc>
          <w:tcPr>
            <w:tcW w:w="2693"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20</w:t>
            </w:r>
          </w:p>
        </w:tc>
        <w:tc>
          <w:tcPr>
            <w:tcW w:w="1559"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66.7%</w:t>
            </w:r>
          </w:p>
        </w:tc>
        <w:tc>
          <w:tcPr>
            <w:tcW w:w="1559" w:type="dxa"/>
            <w:vMerge/>
          </w:tcPr>
          <w:p w:rsidR="00313BAD" w:rsidRDefault="00313BAD" w:rsidP="001C2A75">
            <w:pPr>
              <w:bidi w:val="0"/>
              <w:spacing w:before="100" w:beforeAutospacing="1" w:after="100" w:afterAutospacing="1"/>
              <w:jc w:val="center"/>
              <w:rPr>
                <w:rFonts w:asciiTheme="majorBidi" w:hAnsiTheme="majorBidi" w:cstheme="majorBidi"/>
                <w:b/>
                <w:bCs/>
                <w:sz w:val="28"/>
                <w:szCs w:val="28"/>
              </w:rPr>
            </w:pPr>
          </w:p>
        </w:tc>
      </w:tr>
      <w:tr w:rsidR="00313BAD" w:rsidTr="00B77734">
        <w:tc>
          <w:tcPr>
            <w:tcW w:w="2552" w:type="dxa"/>
          </w:tcPr>
          <w:p w:rsidR="00313BAD" w:rsidRDefault="00313BA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5</w:t>
            </w:r>
          </w:p>
        </w:tc>
        <w:tc>
          <w:tcPr>
            <w:tcW w:w="2693"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w:t>
            </w:r>
          </w:p>
        </w:tc>
        <w:tc>
          <w:tcPr>
            <w:tcW w:w="1559"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3.3%</w:t>
            </w:r>
          </w:p>
        </w:tc>
        <w:tc>
          <w:tcPr>
            <w:tcW w:w="1559" w:type="dxa"/>
            <w:vMerge/>
          </w:tcPr>
          <w:p w:rsidR="00313BAD" w:rsidRDefault="00313BAD" w:rsidP="001C2A75">
            <w:pPr>
              <w:bidi w:val="0"/>
              <w:spacing w:before="100" w:beforeAutospacing="1" w:after="100" w:afterAutospacing="1"/>
              <w:jc w:val="center"/>
              <w:rPr>
                <w:rFonts w:asciiTheme="majorBidi" w:hAnsiTheme="majorBidi" w:cstheme="majorBidi"/>
                <w:b/>
                <w:bCs/>
                <w:sz w:val="28"/>
                <w:szCs w:val="28"/>
              </w:rPr>
            </w:pPr>
          </w:p>
        </w:tc>
      </w:tr>
    </w:tbl>
    <w:p w:rsidR="0031580F" w:rsidRDefault="00CE3708" w:rsidP="001C2A75">
      <w:pPr>
        <w:bidi w:val="0"/>
        <w:spacing w:before="100" w:beforeAutospacing="1" w:after="100" w:afterAutospacing="1" w:line="240" w:lineRule="auto"/>
        <w:rPr>
          <w:rFonts w:asciiTheme="majorBidi" w:eastAsia="Times New Roman" w:hAnsiTheme="majorBidi" w:cstheme="majorBidi"/>
          <w:b/>
          <w:bCs/>
          <w:sz w:val="28"/>
          <w:szCs w:val="28"/>
        </w:rPr>
      </w:pPr>
      <w:r w:rsidRPr="007F4A26">
        <w:rPr>
          <w:rFonts w:asciiTheme="majorBidi" w:eastAsia="Times New Roman" w:hAnsiTheme="majorBidi" w:cstheme="majorBidi"/>
          <w:b/>
          <w:bCs/>
          <w:sz w:val="28"/>
          <w:szCs w:val="28"/>
          <w:u w:val="single"/>
        </w:rPr>
        <w:t xml:space="preserve">Table 7 </w:t>
      </w:r>
      <w:r>
        <w:rPr>
          <w:rFonts w:asciiTheme="majorBidi" w:eastAsia="Times New Roman" w:hAnsiTheme="majorBidi" w:cstheme="majorBidi"/>
          <w:b/>
          <w:bCs/>
          <w:sz w:val="28"/>
          <w:szCs w:val="28"/>
        </w:rPr>
        <w:t>correlation of left ventricular mass with patients on dialysis</w:t>
      </w:r>
    </w:p>
    <w:tbl>
      <w:tblPr>
        <w:tblStyle w:val="a3"/>
        <w:tblW w:w="0" w:type="auto"/>
        <w:tblInd w:w="108" w:type="dxa"/>
        <w:tblLook w:val="04A0"/>
      </w:tblPr>
      <w:tblGrid>
        <w:gridCol w:w="2962"/>
        <w:gridCol w:w="2324"/>
        <w:gridCol w:w="2931"/>
        <w:gridCol w:w="1813"/>
      </w:tblGrid>
      <w:tr w:rsidR="00313BAD" w:rsidTr="00B77734">
        <w:tc>
          <w:tcPr>
            <w:tcW w:w="2962" w:type="dxa"/>
          </w:tcPr>
          <w:p w:rsidR="00313BAD" w:rsidRDefault="00313BAD" w:rsidP="001C2A75">
            <w:pPr>
              <w:bidi w:val="0"/>
              <w:spacing w:before="100" w:beforeAutospacing="1" w:after="100" w:afterAutospacing="1"/>
              <w:rPr>
                <w:rFonts w:asciiTheme="majorBidi" w:hAnsiTheme="majorBidi" w:cstheme="majorBidi"/>
                <w:b/>
                <w:bCs/>
                <w:sz w:val="28"/>
                <w:szCs w:val="28"/>
              </w:rPr>
            </w:pPr>
            <w:r w:rsidRPr="00466C3C">
              <w:rPr>
                <w:rFonts w:asciiTheme="majorBidi" w:hAnsiTheme="majorBidi" w:cstheme="majorBidi"/>
                <w:b/>
                <w:bCs/>
                <w:sz w:val="24"/>
                <w:szCs w:val="24"/>
              </w:rPr>
              <w:t>Left ventricular mass</w:t>
            </w:r>
          </w:p>
        </w:tc>
        <w:tc>
          <w:tcPr>
            <w:tcW w:w="2324"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sidRPr="00466C3C">
              <w:rPr>
                <w:rFonts w:asciiTheme="majorBidi" w:hAnsiTheme="majorBidi" w:cstheme="majorBidi"/>
                <w:b/>
                <w:bCs/>
                <w:sz w:val="24"/>
                <w:szCs w:val="24"/>
              </w:rPr>
              <w:t>Patients on Dialysis</w:t>
            </w:r>
          </w:p>
        </w:tc>
        <w:tc>
          <w:tcPr>
            <w:tcW w:w="2931" w:type="dxa"/>
          </w:tcPr>
          <w:p w:rsidR="00313BAD" w:rsidRPr="00466C3C" w:rsidRDefault="00313BAD" w:rsidP="001C2A75">
            <w:pPr>
              <w:bidi w:val="0"/>
              <w:spacing w:before="100" w:beforeAutospacing="1" w:after="100" w:afterAutospacing="1"/>
              <w:rPr>
                <w:rFonts w:asciiTheme="majorBidi" w:hAnsiTheme="majorBidi" w:cstheme="majorBidi"/>
                <w:b/>
                <w:bCs/>
                <w:sz w:val="24"/>
                <w:szCs w:val="24"/>
              </w:rPr>
            </w:pPr>
            <w:r w:rsidRPr="00466C3C">
              <w:rPr>
                <w:rFonts w:asciiTheme="majorBidi" w:hAnsiTheme="majorBidi" w:cstheme="majorBidi"/>
                <w:b/>
                <w:bCs/>
                <w:sz w:val="24"/>
                <w:szCs w:val="24"/>
              </w:rPr>
              <w:t>Patients without Dialysis</w:t>
            </w:r>
          </w:p>
        </w:tc>
        <w:tc>
          <w:tcPr>
            <w:tcW w:w="1813"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 .value</w:t>
            </w:r>
          </w:p>
        </w:tc>
      </w:tr>
      <w:tr w:rsidR="00313BAD" w:rsidTr="00B77734">
        <w:tc>
          <w:tcPr>
            <w:tcW w:w="2962" w:type="dxa"/>
          </w:tcPr>
          <w:p w:rsidR="00313BAD" w:rsidRPr="00466C3C" w:rsidRDefault="00313BAD" w:rsidP="001C2A75">
            <w:pPr>
              <w:bidi w:val="0"/>
              <w:spacing w:before="100" w:beforeAutospacing="1" w:after="100" w:afterAutospacing="1"/>
              <w:rPr>
                <w:rFonts w:asciiTheme="majorBidi" w:hAnsiTheme="majorBidi" w:cstheme="majorBidi"/>
                <w:b/>
                <w:bCs/>
                <w:sz w:val="24"/>
                <w:szCs w:val="24"/>
              </w:rPr>
            </w:pPr>
            <w:r w:rsidRPr="00466C3C">
              <w:rPr>
                <w:rFonts w:asciiTheme="majorBidi" w:hAnsiTheme="majorBidi" w:cstheme="majorBidi"/>
                <w:b/>
                <w:bCs/>
                <w:sz w:val="24"/>
                <w:szCs w:val="24"/>
              </w:rPr>
              <w:t>Above reference ranges</w:t>
            </w:r>
          </w:p>
        </w:tc>
        <w:tc>
          <w:tcPr>
            <w:tcW w:w="2324"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66.7%</w:t>
            </w:r>
          </w:p>
        </w:tc>
        <w:tc>
          <w:tcPr>
            <w:tcW w:w="2931"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31.4%</w:t>
            </w:r>
          </w:p>
        </w:tc>
        <w:tc>
          <w:tcPr>
            <w:tcW w:w="1813" w:type="dxa"/>
            <w:vMerge w:val="restart"/>
            <w:vAlign w:val="center"/>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0.001</w:t>
            </w:r>
          </w:p>
        </w:tc>
      </w:tr>
      <w:tr w:rsidR="00313BAD" w:rsidTr="00B77734">
        <w:tc>
          <w:tcPr>
            <w:tcW w:w="2962" w:type="dxa"/>
          </w:tcPr>
          <w:p w:rsidR="00313BAD" w:rsidRPr="00466C3C" w:rsidRDefault="00313BAD" w:rsidP="001C2A75">
            <w:pPr>
              <w:bidi w:val="0"/>
              <w:spacing w:before="100" w:beforeAutospacing="1" w:after="100" w:afterAutospacing="1"/>
              <w:rPr>
                <w:rFonts w:asciiTheme="majorBidi" w:hAnsiTheme="majorBidi" w:cstheme="majorBidi"/>
                <w:b/>
                <w:bCs/>
                <w:sz w:val="24"/>
                <w:szCs w:val="24"/>
              </w:rPr>
            </w:pPr>
            <w:r w:rsidRPr="00466C3C">
              <w:rPr>
                <w:rFonts w:asciiTheme="majorBidi" w:hAnsiTheme="majorBidi" w:cstheme="majorBidi"/>
                <w:b/>
                <w:bCs/>
                <w:sz w:val="24"/>
                <w:szCs w:val="24"/>
              </w:rPr>
              <w:t>Within normal ranges</w:t>
            </w:r>
          </w:p>
        </w:tc>
        <w:tc>
          <w:tcPr>
            <w:tcW w:w="2324"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3.3%</w:t>
            </w:r>
          </w:p>
        </w:tc>
        <w:tc>
          <w:tcPr>
            <w:tcW w:w="2931"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32.9%</w:t>
            </w:r>
          </w:p>
        </w:tc>
        <w:tc>
          <w:tcPr>
            <w:tcW w:w="1813" w:type="dxa"/>
            <w:vMerge/>
          </w:tcPr>
          <w:p w:rsidR="00313BAD" w:rsidRDefault="00313BAD" w:rsidP="001C2A75">
            <w:pPr>
              <w:bidi w:val="0"/>
              <w:spacing w:before="100" w:beforeAutospacing="1" w:after="100" w:afterAutospacing="1"/>
              <w:jc w:val="center"/>
              <w:rPr>
                <w:rFonts w:asciiTheme="majorBidi" w:hAnsiTheme="majorBidi" w:cstheme="majorBidi"/>
                <w:b/>
                <w:bCs/>
                <w:sz w:val="28"/>
                <w:szCs w:val="28"/>
              </w:rPr>
            </w:pPr>
          </w:p>
        </w:tc>
      </w:tr>
      <w:tr w:rsidR="00313BAD" w:rsidTr="00B77734">
        <w:tc>
          <w:tcPr>
            <w:tcW w:w="2962" w:type="dxa"/>
          </w:tcPr>
          <w:p w:rsidR="00313BAD" w:rsidRPr="00466C3C" w:rsidRDefault="00313BAD" w:rsidP="001C2A75">
            <w:pPr>
              <w:bidi w:val="0"/>
              <w:spacing w:before="100" w:beforeAutospacing="1" w:after="100" w:afterAutospacing="1"/>
              <w:rPr>
                <w:rFonts w:asciiTheme="majorBidi" w:hAnsiTheme="majorBidi" w:cstheme="majorBidi"/>
                <w:b/>
                <w:bCs/>
                <w:sz w:val="24"/>
                <w:szCs w:val="24"/>
              </w:rPr>
            </w:pPr>
            <w:r w:rsidRPr="00466C3C">
              <w:rPr>
                <w:rFonts w:asciiTheme="majorBidi" w:hAnsiTheme="majorBidi" w:cstheme="majorBidi"/>
                <w:b/>
                <w:bCs/>
                <w:sz w:val="24"/>
                <w:szCs w:val="24"/>
              </w:rPr>
              <w:t xml:space="preserve">Below reference ranges </w:t>
            </w:r>
          </w:p>
        </w:tc>
        <w:tc>
          <w:tcPr>
            <w:tcW w:w="2324"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30.0%</w:t>
            </w:r>
          </w:p>
        </w:tc>
        <w:tc>
          <w:tcPr>
            <w:tcW w:w="2931"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35.7%</w:t>
            </w:r>
          </w:p>
        </w:tc>
        <w:tc>
          <w:tcPr>
            <w:tcW w:w="1813" w:type="dxa"/>
            <w:vMerge/>
          </w:tcPr>
          <w:p w:rsidR="00313BAD" w:rsidRDefault="00313BAD" w:rsidP="001C2A75">
            <w:pPr>
              <w:bidi w:val="0"/>
              <w:spacing w:before="100" w:beforeAutospacing="1" w:after="100" w:afterAutospacing="1"/>
              <w:jc w:val="center"/>
              <w:rPr>
                <w:rFonts w:asciiTheme="majorBidi" w:hAnsiTheme="majorBidi" w:cstheme="majorBidi"/>
                <w:b/>
                <w:bCs/>
                <w:sz w:val="28"/>
                <w:szCs w:val="28"/>
              </w:rPr>
            </w:pPr>
          </w:p>
        </w:tc>
      </w:tr>
      <w:tr w:rsidR="00313BAD" w:rsidTr="00B77734">
        <w:tc>
          <w:tcPr>
            <w:tcW w:w="2962" w:type="dxa"/>
          </w:tcPr>
          <w:p w:rsidR="00313BAD" w:rsidRDefault="00313BA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Total </w:t>
            </w:r>
          </w:p>
        </w:tc>
        <w:tc>
          <w:tcPr>
            <w:tcW w:w="2324"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c>
          <w:tcPr>
            <w:tcW w:w="2931" w:type="dxa"/>
          </w:tcPr>
          <w:p w:rsidR="00313BAD" w:rsidRDefault="00313BA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c>
          <w:tcPr>
            <w:tcW w:w="1813" w:type="dxa"/>
            <w:vMerge/>
          </w:tcPr>
          <w:p w:rsidR="00313BAD" w:rsidRDefault="00313BAD" w:rsidP="001C2A75">
            <w:pPr>
              <w:bidi w:val="0"/>
              <w:spacing w:before="100" w:beforeAutospacing="1" w:after="100" w:afterAutospacing="1"/>
              <w:jc w:val="center"/>
              <w:rPr>
                <w:rFonts w:asciiTheme="majorBidi" w:hAnsiTheme="majorBidi" w:cstheme="majorBidi"/>
                <w:b/>
                <w:bCs/>
                <w:sz w:val="28"/>
                <w:szCs w:val="28"/>
              </w:rPr>
            </w:pPr>
          </w:p>
        </w:tc>
      </w:tr>
    </w:tbl>
    <w:p w:rsidR="00CE3708" w:rsidRDefault="00CE3708" w:rsidP="001C2A75">
      <w:pPr>
        <w:bidi w:val="0"/>
        <w:spacing w:before="100" w:beforeAutospacing="1" w:after="100" w:afterAutospacing="1" w:line="240" w:lineRule="auto"/>
        <w:rPr>
          <w:rFonts w:asciiTheme="majorBidi" w:eastAsia="Times New Roman" w:hAnsiTheme="majorBidi" w:cstheme="majorBidi"/>
          <w:b/>
          <w:bCs/>
          <w:sz w:val="28"/>
          <w:szCs w:val="28"/>
        </w:rPr>
      </w:pPr>
      <w:r w:rsidRPr="007F4A26">
        <w:rPr>
          <w:rFonts w:asciiTheme="majorBidi" w:eastAsia="Times New Roman" w:hAnsiTheme="majorBidi" w:cstheme="majorBidi"/>
          <w:b/>
          <w:bCs/>
          <w:sz w:val="28"/>
          <w:szCs w:val="28"/>
          <w:u w:val="single"/>
        </w:rPr>
        <w:t xml:space="preserve">Table 8 </w:t>
      </w:r>
      <w:r>
        <w:rPr>
          <w:rFonts w:asciiTheme="majorBidi" w:eastAsia="Times New Roman" w:hAnsiTheme="majorBidi" w:cstheme="majorBidi"/>
          <w:b/>
          <w:bCs/>
          <w:sz w:val="28"/>
          <w:szCs w:val="28"/>
        </w:rPr>
        <w:t>correlation of left ventricular mass with patients body mass index</w:t>
      </w:r>
    </w:p>
    <w:tbl>
      <w:tblPr>
        <w:tblStyle w:val="a3"/>
        <w:tblW w:w="0" w:type="auto"/>
        <w:tblInd w:w="108" w:type="dxa"/>
        <w:tblLook w:val="04A0"/>
      </w:tblPr>
      <w:tblGrid>
        <w:gridCol w:w="2257"/>
        <w:gridCol w:w="1940"/>
        <w:gridCol w:w="2275"/>
        <w:gridCol w:w="2266"/>
        <w:gridCol w:w="1292"/>
      </w:tblGrid>
      <w:tr w:rsidR="009D2CE3" w:rsidTr="009D2CE3">
        <w:trPr>
          <w:trHeight w:val="172"/>
        </w:trPr>
        <w:tc>
          <w:tcPr>
            <w:tcW w:w="2413" w:type="dxa"/>
            <w:vMerge w:val="restart"/>
          </w:tcPr>
          <w:p w:rsidR="009D2CE3" w:rsidRDefault="009D2CE3"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Body mass index</w:t>
            </w:r>
          </w:p>
        </w:tc>
        <w:tc>
          <w:tcPr>
            <w:tcW w:w="6801" w:type="dxa"/>
            <w:gridSpan w:val="3"/>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Left ventricular mass</w:t>
            </w:r>
          </w:p>
        </w:tc>
        <w:tc>
          <w:tcPr>
            <w:tcW w:w="1334" w:type="dxa"/>
            <w:vMerge w:val="restart"/>
            <w:vAlign w:val="center"/>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 .value</w:t>
            </w:r>
          </w:p>
        </w:tc>
      </w:tr>
      <w:tr w:rsidR="009D2CE3" w:rsidTr="009D2CE3">
        <w:trPr>
          <w:trHeight w:val="150"/>
        </w:trPr>
        <w:tc>
          <w:tcPr>
            <w:tcW w:w="2413" w:type="dxa"/>
            <w:vMerge/>
          </w:tcPr>
          <w:p w:rsidR="009D2CE3" w:rsidRDefault="009D2CE3" w:rsidP="001C2A75">
            <w:pPr>
              <w:bidi w:val="0"/>
              <w:spacing w:before="100" w:beforeAutospacing="1" w:after="100" w:afterAutospacing="1"/>
              <w:rPr>
                <w:rFonts w:asciiTheme="majorBidi" w:hAnsiTheme="majorBidi" w:cstheme="majorBidi"/>
                <w:b/>
                <w:bCs/>
                <w:sz w:val="28"/>
                <w:szCs w:val="28"/>
              </w:rPr>
            </w:pPr>
          </w:p>
        </w:tc>
        <w:tc>
          <w:tcPr>
            <w:tcW w:w="1982" w:type="dxa"/>
          </w:tcPr>
          <w:p w:rsidR="009D2CE3" w:rsidRPr="00466C3C" w:rsidRDefault="00466C3C" w:rsidP="001C2A75">
            <w:pPr>
              <w:bidi w:val="0"/>
              <w:spacing w:before="100" w:beforeAutospacing="1" w:after="100" w:afterAutospacing="1"/>
              <w:rPr>
                <w:rFonts w:asciiTheme="majorBidi" w:hAnsiTheme="majorBidi" w:cstheme="majorBidi"/>
                <w:b/>
                <w:bCs/>
                <w:sz w:val="24"/>
                <w:szCs w:val="24"/>
              </w:rPr>
            </w:pPr>
            <w:r>
              <w:rPr>
                <w:rFonts w:asciiTheme="majorBidi" w:hAnsiTheme="majorBidi" w:cstheme="majorBidi"/>
                <w:b/>
                <w:bCs/>
                <w:sz w:val="24"/>
                <w:szCs w:val="24"/>
              </w:rPr>
              <w:t>Above</w:t>
            </w:r>
            <w:r w:rsidR="009D2CE3" w:rsidRPr="00466C3C">
              <w:rPr>
                <w:rFonts w:asciiTheme="majorBidi" w:hAnsiTheme="majorBidi" w:cstheme="majorBidi"/>
                <w:b/>
                <w:bCs/>
                <w:sz w:val="24"/>
                <w:szCs w:val="24"/>
              </w:rPr>
              <w:t xml:space="preserve"> </w:t>
            </w:r>
            <w:r>
              <w:rPr>
                <w:rFonts w:asciiTheme="majorBidi" w:hAnsiTheme="majorBidi" w:cstheme="majorBidi"/>
                <w:b/>
                <w:bCs/>
                <w:sz w:val="24"/>
                <w:szCs w:val="24"/>
              </w:rPr>
              <w:t>r</w:t>
            </w:r>
            <w:r w:rsidR="009D2CE3" w:rsidRPr="00466C3C">
              <w:rPr>
                <w:rFonts w:asciiTheme="majorBidi" w:hAnsiTheme="majorBidi" w:cstheme="majorBidi"/>
                <w:b/>
                <w:bCs/>
                <w:sz w:val="24"/>
                <w:szCs w:val="24"/>
              </w:rPr>
              <w:t>ef.range(no)</w:t>
            </w:r>
          </w:p>
        </w:tc>
        <w:tc>
          <w:tcPr>
            <w:tcW w:w="2409" w:type="dxa"/>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Within normal range</w:t>
            </w:r>
          </w:p>
        </w:tc>
        <w:tc>
          <w:tcPr>
            <w:tcW w:w="2410" w:type="dxa"/>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Below ref. range</w:t>
            </w:r>
          </w:p>
        </w:tc>
        <w:tc>
          <w:tcPr>
            <w:tcW w:w="1334" w:type="dxa"/>
            <w:vMerge/>
          </w:tcPr>
          <w:p w:rsidR="009D2CE3" w:rsidRDefault="009D2CE3" w:rsidP="001C2A75">
            <w:pPr>
              <w:bidi w:val="0"/>
              <w:spacing w:before="100" w:beforeAutospacing="1" w:after="100" w:afterAutospacing="1"/>
              <w:jc w:val="center"/>
              <w:rPr>
                <w:rFonts w:asciiTheme="majorBidi" w:hAnsiTheme="majorBidi" w:cstheme="majorBidi"/>
                <w:b/>
                <w:bCs/>
                <w:sz w:val="28"/>
                <w:szCs w:val="28"/>
              </w:rPr>
            </w:pPr>
          </w:p>
        </w:tc>
      </w:tr>
      <w:tr w:rsidR="009D2CE3" w:rsidTr="009D2CE3">
        <w:tc>
          <w:tcPr>
            <w:tcW w:w="2413" w:type="dxa"/>
          </w:tcPr>
          <w:p w:rsidR="009D2CE3" w:rsidRDefault="009D2CE3"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Less than 25</w:t>
            </w:r>
          </w:p>
        </w:tc>
        <w:tc>
          <w:tcPr>
            <w:tcW w:w="1982" w:type="dxa"/>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(34) 42%</w:t>
            </w:r>
          </w:p>
        </w:tc>
        <w:tc>
          <w:tcPr>
            <w:tcW w:w="2409" w:type="dxa"/>
          </w:tcPr>
          <w:p w:rsidR="009D2CE3" w:rsidRDefault="0071428C"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(23) 28.4%</w:t>
            </w:r>
          </w:p>
        </w:tc>
        <w:tc>
          <w:tcPr>
            <w:tcW w:w="2410" w:type="dxa"/>
          </w:tcPr>
          <w:p w:rsidR="009D2CE3" w:rsidRDefault="0071428C"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(24) 29.6%</w:t>
            </w:r>
          </w:p>
        </w:tc>
        <w:tc>
          <w:tcPr>
            <w:tcW w:w="1334" w:type="dxa"/>
            <w:vMerge w:val="restart"/>
            <w:vAlign w:val="center"/>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0.08</w:t>
            </w:r>
          </w:p>
        </w:tc>
      </w:tr>
      <w:tr w:rsidR="009D2CE3" w:rsidTr="009D2CE3">
        <w:tc>
          <w:tcPr>
            <w:tcW w:w="2413" w:type="dxa"/>
          </w:tcPr>
          <w:p w:rsidR="009D2CE3" w:rsidRDefault="009D2CE3"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26-30</w:t>
            </w:r>
          </w:p>
        </w:tc>
        <w:tc>
          <w:tcPr>
            <w:tcW w:w="1982" w:type="dxa"/>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(5) 33.3%</w:t>
            </w:r>
          </w:p>
        </w:tc>
        <w:tc>
          <w:tcPr>
            <w:tcW w:w="2409" w:type="dxa"/>
          </w:tcPr>
          <w:p w:rsidR="009D2CE3" w:rsidRDefault="0071428C"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 6.7%</w:t>
            </w:r>
          </w:p>
        </w:tc>
        <w:tc>
          <w:tcPr>
            <w:tcW w:w="2410" w:type="dxa"/>
          </w:tcPr>
          <w:p w:rsidR="009D2CE3" w:rsidRDefault="0071428C"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(9) 60%</w:t>
            </w:r>
          </w:p>
        </w:tc>
        <w:tc>
          <w:tcPr>
            <w:tcW w:w="1334" w:type="dxa"/>
            <w:vMerge/>
          </w:tcPr>
          <w:p w:rsidR="009D2CE3" w:rsidRDefault="009D2CE3" w:rsidP="001C2A75">
            <w:pPr>
              <w:bidi w:val="0"/>
              <w:spacing w:before="100" w:beforeAutospacing="1" w:after="100" w:afterAutospacing="1"/>
              <w:jc w:val="center"/>
              <w:rPr>
                <w:rFonts w:asciiTheme="majorBidi" w:hAnsiTheme="majorBidi" w:cstheme="majorBidi"/>
                <w:b/>
                <w:bCs/>
                <w:sz w:val="28"/>
                <w:szCs w:val="28"/>
              </w:rPr>
            </w:pPr>
          </w:p>
        </w:tc>
      </w:tr>
      <w:tr w:rsidR="009D2CE3" w:rsidTr="009D2CE3">
        <w:tc>
          <w:tcPr>
            <w:tcW w:w="2413" w:type="dxa"/>
          </w:tcPr>
          <w:p w:rsidR="009D2CE3" w:rsidRDefault="009D2CE3"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More than 30</w:t>
            </w:r>
          </w:p>
        </w:tc>
        <w:tc>
          <w:tcPr>
            <w:tcW w:w="1982" w:type="dxa"/>
          </w:tcPr>
          <w:p w:rsidR="009D2CE3" w:rsidRDefault="009D2CE3"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 75%</w:t>
            </w:r>
          </w:p>
        </w:tc>
        <w:tc>
          <w:tcPr>
            <w:tcW w:w="2409" w:type="dxa"/>
          </w:tcPr>
          <w:p w:rsidR="009D2CE3" w:rsidRDefault="0071428C"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w:t>
            </w:r>
          </w:p>
        </w:tc>
        <w:tc>
          <w:tcPr>
            <w:tcW w:w="2410" w:type="dxa"/>
          </w:tcPr>
          <w:p w:rsidR="009D2CE3" w:rsidRDefault="0071428C"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 25%</w:t>
            </w:r>
          </w:p>
        </w:tc>
        <w:tc>
          <w:tcPr>
            <w:tcW w:w="1334" w:type="dxa"/>
            <w:vMerge/>
          </w:tcPr>
          <w:p w:rsidR="009D2CE3" w:rsidRDefault="009D2CE3" w:rsidP="001C2A75">
            <w:pPr>
              <w:bidi w:val="0"/>
              <w:spacing w:before="100" w:beforeAutospacing="1" w:after="100" w:afterAutospacing="1"/>
              <w:jc w:val="center"/>
              <w:rPr>
                <w:rFonts w:asciiTheme="majorBidi" w:hAnsiTheme="majorBidi" w:cstheme="majorBidi"/>
                <w:b/>
                <w:bCs/>
                <w:sz w:val="28"/>
                <w:szCs w:val="28"/>
              </w:rPr>
            </w:pPr>
          </w:p>
        </w:tc>
      </w:tr>
    </w:tbl>
    <w:p w:rsidR="00CE3708" w:rsidRDefault="00CE3708" w:rsidP="001C2A75">
      <w:pPr>
        <w:bidi w:val="0"/>
        <w:spacing w:before="100" w:beforeAutospacing="1" w:after="100" w:afterAutospacing="1" w:line="240" w:lineRule="auto"/>
        <w:rPr>
          <w:rFonts w:asciiTheme="majorBidi" w:eastAsia="Times New Roman" w:hAnsiTheme="majorBidi" w:cstheme="majorBidi"/>
          <w:b/>
          <w:bCs/>
          <w:sz w:val="28"/>
          <w:szCs w:val="28"/>
        </w:rPr>
      </w:pPr>
      <w:r w:rsidRPr="007F4A26">
        <w:rPr>
          <w:rFonts w:asciiTheme="majorBidi" w:eastAsia="Times New Roman" w:hAnsiTheme="majorBidi" w:cstheme="majorBidi"/>
          <w:b/>
          <w:bCs/>
          <w:sz w:val="28"/>
          <w:szCs w:val="28"/>
          <w:u w:val="single"/>
        </w:rPr>
        <w:t xml:space="preserve">Table 9 </w:t>
      </w:r>
      <w:r>
        <w:rPr>
          <w:rFonts w:asciiTheme="majorBidi" w:eastAsia="Times New Roman" w:hAnsiTheme="majorBidi" w:cstheme="majorBidi"/>
          <w:b/>
          <w:bCs/>
          <w:sz w:val="28"/>
          <w:szCs w:val="28"/>
        </w:rPr>
        <w:t>correlation of left ventricular mass with patients associated diseaes</w:t>
      </w:r>
    </w:p>
    <w:tbl>
      <w:tblPr>
        <w:tblStyle w:val="a3"/>
        <w:tblW w:w="0" w:type="auto"/>
        <w:tblInd w:w="288" w:type="dxa"/>
        <w:tblLook w:val="04A0"/>
      </w:tblPr>
      <w:tblGrid>
        <w:gridCol w:w="2277"/>
        <w:gridCol w:w="1959"/>
        <w:gridCol w:w="2235"/>
        <w:gridCol w:w="1989"/>
        <w:gridCol w:w="1260"/>
      </w:tblGrid>
      <w:tr w:rsidR="008354CD" w:rsidTr="001C2A75">
        <w:trPr>
          <w:trHeight w:val="172"/>
        </w:trPr>
        <w:tc>
          <w:tcPr>
            <w:tcW w:w="2277" w:type="dxa"/>
            <w:vMerge w:val="restart"/>
          </w:tcPr>
          <w:p w:rsidR="008354CD" w:rsidRDefault="008354CD" w:rsidP="001C2A75">
            <w:pPr>
              <w:bidi w:val="0"/>
              <w:spacing w:before="100" w:beforeAutospacing="1" w:after="100" w:afterAutospacing="1"/>
              <w:rPr>
                <w:rFonts w:asciiTheme="majorBidi" w:hAnsiTheme="majorBidi" w:cstheme="majorBidi"/>
                <w:b/>
                <w:bCs/>
                <w:sz w:val="28"/>
                <w:szCs w:val="28"/>
              </w:rPr>
            </w:pPr>
          </w:p>
        </w:tc>
        <w:tc>
          <w:tcPr>
            <w:tcW w:w="6183" w:type="dxa"/>
            <w:gridSpan w:val="3"/>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Left ventricular mass</w:t>
            </w:r>
          </w:p>
        </w:tc>
        <w:tc>
          <w:tcPr>
            <w:tcW w:w="1260" w:type="dxa"/>
            <w:vMerge w:val="restart"/>
            <w:vAlign w:val="center"/>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 .value</w:t>
            </w:r>
          </w:p>
        </w:tc>
      </w:tr>
      <w:tr w:rsidR="008354CD" w:rsidTr="001C2A75">
        <w:trPr>
          <w:trHeight w:val="150"/>
        </w:trPr>
        <w:tc>
          <w:tcPr>
            <w:tcW w:w="2277" w:type="dxa"/>
            <w:vMerge/>
          </w:tcPr>
          <w:p w:rsidR="008354CD" w:rsidRDefault="008354CD" w:rsidP="001C2A75">
            <w:pPr>
              <w:bidi w:val="0"/>
              <w:spacing w:before="100" w:beforeAutospacing="1" w:after="100" w:afterAutospacing="1"/>
              <w:rPr>
                <w:rFonts w:asciiTheme="majorBidi" w:hAnsiTheme="majorBidi" w:cstheme="majorBidi"/>
                <w:b/>
                <w:bCs/>
                <w:sz w:val="28"/>
                <w:szCs w:val="28"/>
              </w:rPr>
            </w:pPr>
          </w:p>
        </w:tc>
        <w:tc>
          <w:tcPr>
            <w:tcW w:w="1959" w:type="dxa"/>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Above ref.range(no)</w:t>
            </w:r>
          </w:p>
        </w:tc>
        <w:tc>
          <w:tcPr>
            <w:tcW w:w="2235" w:type="dxa"/>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Within normal range</w:t>
            </w:r>
          </w:p>
        </w:tc>
        <w:tc>
          <w:tcPr>
            <w:tcW w:w="1989" w:type="dxa"/>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Below ref. range</w:t>
            </w:r>
          </w:p>
        </w:tc>
        <w:tc>
          <w:tcPr>
            <w:tcW w:w="1260" w:type="dxa"/>
            <w:vMerge/>
          </w:tcPr>
          <w:p w:rsidR="008354CD" w:rsidRDefault="008354CD" w:rsidP="001C2A75">
            <w:pPr>
              <w:bidi w:val="0"/>
              <w:spacing w:before="100" w:beforeAutospacing="1" w:after="100" w:afterAutospacing="1"/>
              <w:jc w:val="center"/>
              <w:rPr>
                <w:rFonts w:asciiTheme="majorBidi" w:hAnsiTheme="majorBidi" w:cstheme="majorBidi"/>
                <w:b/>
                <w:bCs/>
                <w:sz w:val="28"/>
                <w:szCs w:val="28"/>
              </w:rPr>
            </w:pPr>
          </w:p>
        </w:tc>
      </w:tr>
      <w:tr w:rsidR="008354CD" w:rsidTr="001C2A75">
        <w:tc>
          <w:tcPr>
            <w:tcW w:w="2277" w:type="dxa"/>
          </w:tcPr>
          <w:p w:rsidR="008354CD" w:rsidRDefault="008354C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Hypertension </w:t>
            </w:r>
          </w:p>
        </w:tc>
        <w:tc>
          <w:tcPr>
            <w:tcW w:w="1959" w:type="dxa"/>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49.2%</w:t>
            </w:r>
          </w:p>
        </w:tc>
        <w:tc>
          <w:tcPr>
            <w:tcW w:w="2235" w:type="dxa"/>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16.9%</w:t>
            </w:r>
          </w:p>
        </w:tc>
        <w:tc>
          <w:tcPr>
            <w:tcW w:w="1989" w:type="dxa"/>
          </w:tcPr>
          <w:p w:rsidR="008354CD" w:rsidRDefault="008354CD"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33.8%</w:t>
            </w:r>
          </w:p>
        </w:tc>
        <w:tc>
          <w:tcPr>
            <w:tcW w:w="1260" w:type="dxa"/>
            <w:vAlign w:val="center"/>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0.042</w:t>
            </w:r>
          </w:p>
        </w:tc>
      </w:tr>
      <w:tr w:rsidR="008354CD" w:rsidTr="001C2A75">
        <w:tc>
          <w:tcPr>
            <w:tcW w:w="2277" w:type="dxa"/>
          </w:tcPr>
          <w:p w:rsidR="008354CD" w:rsidRDefault="008354C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 xml:space="preserve">Diabetes mellitus </w:t>
            </w:r>
          </w:p>
        </w:tc>
        <w:tc>
          <w:tcPr>
            <w:tcW w:w="1959"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42.2%</w:t>
            </w:r>
          </w:p>
        </w:tc>
        <w:tc>
          <w:tcPr>
            <w:tcW w:w="2235"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31.1%</w:t>
            </w:r>
          </w:p>
        </w:tc>
        <w:tc>
          <w:tcPr>
            <w:tcW w:w="1989"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26.7%</w:t>
            </w:r>
          </w:p>
        </w:tc>
        <w:tc>
          <w:tcPr>
            <w:tcW w:w="1260"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0.22</w:t>
            </w:r>
          </w:p>
        </w:tc>
      </w:tr>
      <w:tr w:rsidR="008354CD" w:rsidTr="001C2A75">
        <w:tc>
          <w:tcPr>
            <w:tcW w:w="2277" w:type="dxa"/>
          </w:tcPr>
          <w:p w:rsidR="008354CD" w:rsidRDefault="008354CD"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Ischemic heart dis.</w:t>
            </w:r>
          </w:p>
        </w:tc>
        <w:tc>
          <w:tcPr>
            <w:tcW w:w="1959"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38.2%</w:t>
            </w:r>
          </w:p>
        </w:tc>
        <w:tc>
          <w:tcPr>
            <w:tcW w:w="2235"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17.6%</w:t>
            </w:r>
          </w:p>
        </w:tc>
        <w:tc>
          <w:tcPr>
            <w:tcW w:w="1989"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44.1%</w:t>
            </w:r>
          </w:p>
        </w:tc>
        <w:tc>
          <w:tcPr>
            <w:tcW w:w="1260" w:type="dxa"/>
          </w:tcPr>
          <w:p w:rsidR="008354CD" w:rsidRDefault="003038D9"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0.22</w:t>
            </w:r>
          </w:p>
        </w:tc>
      </w:tr>
    </w:tbl>
    <w:p w:rsidR="0070362D" w:rsidRDefault="0070362D" w:rsidP="001C2A75">
      <w:pPr>
        <w:bidi w:val="0"/>
        <w:spacing w:before="100" w:beforeAutospacing="1" w:after="100" w:afterAutospacing="1" w:line="240" w:lineRule="auto"/>
        <w:rPr>
          <w:rFonts w:asciiTheme="majorBidi" w:eastAsia="Times New Roman" w:hAnsiTheme="majorBidi" w:cstheme="majorBidi"/>
          <w:b/>
          <w:bCs/>
          <w:sz w:val="28"/>
          <w:szCs w:val="28"/>
          <w:u w:val="single"/>
        </w:rPr>
      </w:pPr>
    </w:p>
    <w:p w:rsidR="00CE3708" w:rsidRDefault="00C85616" w:rsidP="0070362D">
      <w:pPr>
        <w:bidi w:val="0"/>
        <w:spacing w:before="100" w:beforeAutospacing="1" w:after="100" w:afterAutospacing="1"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u w:val="single"/>
        </w:rPr>
        <w:lastRenderedPageBreak/>
        <w:t xml:space="preserve">  </w:t>
      </w:r>
      <w:r w:rsidR="00CE3708" w:rsidRPr="007F4A26">
        <w:rPr>
          <w:rFonts w:asciiTheme="majorBidi" w:eastAsia="Times New Roman" w:hAnsiTheme="majorBidi" w:cstheme="majorBidi"/>
          <w:b/>
          <w:bCs/>
          <w:sz w:val="28"/>
          <w:szCs w:val="28"/>
          <w:u w:val="single"/>
        </w:rPr>
        <w:t>Table 10</w:t>
      </w:r>
      <w:r w:rsidR="00CE3708">
        <w:rPr>
          <w:rFonts w:asciiTheme="majorBidi" w:eastAsia="Times New Roman" w:hAnsiTheme="majorBidi" w:cstheme="majorBidi"/>
          <w:b/>
          <w:bCs/>
          <w:sz w:val="28"/>
          <w:szCs w:val="28"/>
        </w:rPr>
        <w:t xml:space="preserve"> correlation of left ventricular mass with patients </w:t>
      </w:r>
      <w:r w:rsidR="006C3446">
        <w:rPr>
          <w:rFonts w:asciiTheme="majorBidi" w:eastAsia="Times New Roman" w:hAnsiTheme="majorBidi" w:cstheme="majorBidi"/>
          <w:b/>
          <w:bCs/>
          <w:sz w:val="28"/>
          <w:szCs w:val="28"/>
        </w:rPr>
        <w:t>at different stages of chronic kidney disease</w:t>
      </w:r>
    </w:p>
    <w:tbl>
      <w:tblPr>
        <w:tblStyle w:val="a3"/>
        <w:tblW w:w="10065" w:type="dxa"/>
        <w:tblInd w:w="108" w:type="dxa"/>
        <w:tblLook w:val="04A0"/>
      </w:tblPr>
      <w:tblGrid>
        <w:gridCol w:w="1985"/>
        <w:gridCol w:w="2126"/>
        <w:gridCol w:w="2410"/>
        <w:gridCol w:w="2126"/>
        <w:gridCol w:w="1418"/>
      </w:tblGrid>
      <w:tr w:rsidR="009D64F6" w:rsidTr="00B77734">
        <w:trPr>
          <w:trHeight w:val="172"/>
        </w:trPr>
        <w:tc>
          <w:tcPr>
            <w:tcW w:w="1985" w:type="dxa"/>
          </w:tcPr>
          <w:p w:rsidR="009D64F6" w:rsidRDefault="009D64F6" w:rsidP="001C2A75">
            <w:pPr>
              <w:bidi w:val="0"/>
              <w:spacing w:before="100" w:beforeAutospacing="1" w:after="100" w:afterAutospacing="1"/>
              <w:rPr>
                <w:rFonts w:asciiTheme="majorBidi" w:hAnsiTheme="majorBidi" w:cstheme="majorBidi"/>
                <w:b/>
                <w:bCs/>
                <w:sz w:val="28"/>
                <w:szCs w:val="28"/>
              </w:rPr>
            </w:pPr>
          </w:p>
        </w:tc>
        <w:tc>
          <w:tcPr>
            <w:tcW w:w="6662" w:type="dxa"/>
            <w:gridSpan w:val="3"/>
          </w:tcPr>
          <w:p w:rsidR="009D64F6" w:rsidRDefault="009D64F6"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Left ventricular mass</w:t>
            </w:r>
          </w:p>
        </w:tc>
        <w:tc>
          <w:tcPr>
            <w:tcW w:w="1418" w:type="dxa"/>
            <w:vMerge w:val="restart"/>
            <w:vAlign w:val="center"/>
          </w:tcPr>
          <w:p w:rsidR="009D64F6" w:rsidRDefault="009D64F6"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P .value</w:t>
            </w:r>
          </w:p>
        </w:tc>
      </w:tr>
      <w:tr w:rsidR="009D64F6" w:rsidTr="00B77734">
        <w:trPr>
          <w:trHeight w:val="150"/>
        </w:trPr>
        <w:tc>
          <w:tcPr>
            <w:tcW w:w="1985" w:type="dxa"/>
          </w:tcPr>
          <w:p w:rsidR="009D64F6" w:rsidRDefault="009D64F6"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Stages of CKD</w:t>
            </w:r>
          </w:p>
        </w:tc>
        <w:tc>
          <w:tcPr>
            <w:tcW w:w="2126" w:type="dxa"/>
          </w:tcPr>
          <w:p w:rsidR="009D64F6" w:rsidRDefault="009D64F6"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Above ref.range(no)</w:t>
            </w:r>
          </w:p>
        </w:tc>
        <w:tc>
          <w:tcPr>
            <w:tcW w:w="2410" w:type="dxa"/>
          </w:tcPr>
          <w:p w:rsidR="009D64F6" w:rsidRDefault="009D64F6"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Within normal range</w:t>
            </w:r>
          </w:p>
        </w:tc>
        <w:tc>
          <w:tcPr>
            <w:tcW w:w="2126" w:type="dxa"/>
          </w:tcPr>
          <w:p w:rsidR="009D64F6" w:rsidRDefault="009D64F6"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Below ref. range</w:t>
            </w:r>
          </w:p>
        </w:tc>
        <w:tc>
          <w:tcPr>
            <w:tcW w:w="1418" w:type="dxa"/>
            <w:vMerge/>
          </w:tcPr>
          <w:p w:rsidR="009D64F6" w:rsidRDefault="009D64F6" w:rsidP="001C2A75">
            <w:pPr>
              <w:bidi w:val="0"/>
              <w:spacing w:before="100" w:beforeAutospacing="1" w:after="100" w:afterAutospacing="1"/>
              <w:jc w:val="center"/>
              <w:rPr>
                <w:rFonts w:asciiTheme="majorBidi" w:hAnsiTheme="majorBidi" w:cstheme="majorBidi"/>
                <w:b/>
                <w:bCs/>
                <w:sz w:val="28"/>
                <w:szCs w:val="28"/>
              </w:rPr>
            </w:pPr>
          </w:p>
        </w:tc>
      </w:tr>
      <w:tr w:rsidR="00F23651" w:rsidTr="00B77734">
        <w:tc>
          <w:tcPr>
            <w:tcW w:w="1985" w:type="dxa"/>
          </w:tcPr>
          <w:p w:rsidR="00F23651" w:rsidRDefault="00F23651"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1</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w:t>
            </w:r>
          </w:p>
        </w:tc>
        <w:tc>
          <w:tcPr>
            <w:tcW w:w="2410"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w:t>
            </w:r>
          </w:p>
        </w:tc>
        <w:tc>
          <w:tcPr>
            <w:tcW w:w="1418" w:type="dxa"/>
            <w:vMerge w:val="restart"/>
            <w:vAlign w:val="center"/>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hint="cs"/>
                <w:b/>
                <w:bCs/>
                <w:sz w:val="28"/>
                <w:szCs w:val="28"/>
                <w:rtl/>
                <w:lang w:bidi="ar-IQ"/>
              </w:rPr>
              <w:t>ـــ</w:t>
            </w:r>
            <w:r>
              <w:rPr>
                <w:rFonts w:asciiTheme="majorBidi" w:hAnsiTheme="majorBidi" w:cstheme="majorBidi"/>
                <w:b/>
                <w:bCs/>
                <w:sz w:val="28"/>
                <w:szCs w:val="28"/>
              </w:rPr>
              <w:t xml:space="preserve"> 0.215</w:t>
            </w:r>
          </w:p>
        </w:tc>
      </w:tr>
      <w:tr w:rsidR="00F23651" w:rsidTr="00B77734">
        <w:tc>
          <w:tcPr>
            <w:tcW w:w="1985" w:type="dxa"/>
          </w:tcPr>
          <w:p w:rsidR="00F23651" w:rsidRDefault="00F23651"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2</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50%</w:t>
            </w:r>
          </w:p>
        </w:tc>
        <w:tc>
          <w:tcPr>
            <w:tcW w:w="2410"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50%</w:t>
            </w:r>
          </w:p>
        </w:tc>
        <w:tc>
          <w:tcPr>
            <w:tcW w:w="1418" w:type="dxa"/>
            <w:vMerge/>
          </w:tcPr>
          <w:p w:rsidR="00F23651" w:rsidRDefault="00F23651" w:rsidP="001C2A75">
            <w:pPr>
              <w:bidi w:val="0"/>
              <w:spacing w:before="100" w:beforeAutospacing="1" w:after="100" w:afterAutospacing="1"/>
              <w:jc w:val="center"/>
              <w:rPr>
                <w:rFonts w:asciiTheme="majorBidi" w:hAnsiTheme="majorBidi" w:cstheme="majorBidi"/>
                <w:b/>
                <w:bCs/>
                <w:sz w:val="28"/>
                <w:szCs w:val="28"/>
              </w:rPr>
            </w:pPr>
          </w:p>
        </w:tc>
      </w:tr>
      <w:tr w:rsidR="00F23651" w:rsidTr="00B77734">
        <w:tc>
          <w:tcPr>
            <w:tcW w:w="1985" w:type="dxa"/>
          </w:tcPr>
          <w:p w:rsidR="00F23651" w:rsidRDefault="00F23651"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3</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32.6%</w:t>
            </w:r>
          </w:p>
        </w:tc>
        <w:tc>
          <w:tcPr>
            <w:tcW w:w="2410"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23.9%</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43.5%</w:t>
            </w:r>
          </w:p>
        </w:tc>
        <w:tc>
          <w:tcPr>
            <w:tcW w:w="1418" w:type="dxa"/>
            <w:vMerge/>
          </w:tcPr>
          <w:p w:rsidR="00F23651" w:rsidRDefault="00F23651" w:rsidP="001C2A75">
            <w:pPr>
              <w:bidi w:val="0"/>
              <w:spacing w:before="100" w:beforeAutospacing="1" w:after="100" w:afterAutospacing="1"/>
              <w:jc w:val="center"/>
              <w:rPr>
                <w:rFonts w:asciiTheme="majorBidi" w:hAnsiTheme="majorBidi" w:cstheme="majorBidi"/>
                <w:b/>
                <w:bCs/>
                <w:sz w:val="28"/>
                <w:szCs w:val="28"/>
              </w:rPr>
            </w:pPr>
          </w:p>
        </w:tc>
      </w:tr>
      <w:tr w:rsidR="00F23651" w:rsidTr="00B77734">
        <w:tc>
          <w:tcPr>
            <w:tcW w:w="1985" w:type="dxa"/>
          </w:tcPr>
          <w:p w:rsidR="00F23651" w:rsidRDefault="00F23651"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4</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49%</w:t>
            </w:r>
          </w:p>
        </w:tc>
        <w:tc>
          <w:tcPr>
            <w:tcW w:w="2410"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25.5%</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25.5%</w:t>
            </w:r>
          </w:p>
        </w:tc>
        <w:tc>
          <w:tcPr>
            <w:tcW w:w="1418" w:type="dxa"/>
            <w:vMerge/>
          </w:tcPr>
          <w:p w:rsidR="00F23651" w:rsidRDefault="00F23651" w:rsidP="001C2A75">
            <w:pPr>
              <w:bidi w:val="0"/>
              <w:spacing w:before="100" w:beforeAutospacing="1" w:after="100" w:afterAutospacing="1"/>
              <w:jc w:val="center"/>
              <w:rPr>
                <w:rFonts w:asciiTheme="majorBidi" w:hAnsiTheme="majorBidi" w:cstheme="majorBidi"/>
                <w:b/>
                <w:bCs/>
                <w:sz w:val="28"/>
                <w:szCs w:val="28"/>
              </w:rPr>
            </w:pPr>
          </w:p>
        </w:tc>
      </w:tr>
      <w:tr w:rsidR="00F23651" w:rsidTr="00B77734">
        <w:tc>
          <w:tcPr>
            <w:tcW w:w="1985" w:type="dxa"/>
          </w:tcPr>
          <w:p w:rsidR="00F23651" w:rsidRDefault="00F23651" w:rsidP="001C2A75">
            <w:pPr>
              <w:bidi w:val="0"/>
              <w:spacing w:before="100" w:beforeAutospacing="1" w:after="100" w:afterAutospacing="1"/>
              <w:rPr>
                <w:rFonts w:asciiTheme="majorBidi" w:hAnsiTheme="majorBidi" w:cstheme="majorBidi"/>
                <w:b/>
                <w:bCs/>
                <w:sz w:val="28"/>
                <w:szCs w:val="28"/>
              </w:rPr>
            </w:pPr>
            <w:r>
              <w:rPr>
                <w:rFonts w:asciiTheme="majorBidi" w:hAnsiTheme="majorBidi" w:cstheme="majorBidi"/>
                <w:b/>
                <w:bCs/>
                <w:sz w:val="28"/>
                <w:szCs w:val="28"/>
              </w:rPr>
              <w:t>Stage 5</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100%</w:t>
            </w:r>
          </w:p>
        </w:tc>
        <w:tc>
          <w:tcPr>
            <w:tcW w:w="2410"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w:t>
            </w:r>
          </w:p>
        </w:tc>
        <w:tc>
          <w:tcPr>
            <w:tcW w:w="2126" w:type="dxa"/>
          </w:tcPr>
          <w:p w:rsidR="00F23651" w:rsidRDefault="00F23651" w:rsidP="001C2A75">
            <w:pPr>
              <w:bidi w:val="0"/>
              <w:spacing w:before="100" w:beforeAutospacing="1" w:after="100" w:afterAutospacing="1"/>
              <w:jc w:val="center"/>
              <w:rPr>
                <w:rFonts w:asciiTheme="majorBidi" w:hAnsiTheme="majorBidi" w:cstheme="majorBidi"/>
                <w:b/>
                <w:bCs/>
                <w:sz w:val="28"/>
                <w:szCs w:val="28"/>
              </w:rPr>
            </w:pPr>
            <w:r>
              <w:rPr>
                <w:rFonts w:asciiTheme="majorBidi" w:hAnsiTheme="majorBidi" w:cstheme="majorBidi"/>
                <w:b/>
                <w:bCs/>
                <w:sz w:val="28"/>
                <w:szCs w:val="28"/>
              </w:rPr>
              <w:t>0.0%</w:t>
            </w:r>
          </w:p>
        </w:tc>
        <w:tc>
          <w:tcPr>
            <w:tcW w:w="1418" w:type="dxa"/>
            <w:vMerge/>
          </w:tcPr>
          <w:p w:rsidR="00F23651" w:rsidRDefault="00F23651" w:rsidP="001C2A75">
            <w:pPr>
              <w:bidi w:val="0"/>
              <w:spacing w:before="100" w:beforeAutospacing="1" w:after="100" w:afterAutospacing="1"/>
              <w:jc w:val="center"/>
              <w:rPr>
                <w:rFonts w:asciiTheme="majorBidi" w:hAnsiTheme="majorBidi" w:cstheme="majorBidi"/>
                <w:b/>
                <w:bCs/>
                <w:sz w:val="28"/>
                <w:szCs w:val="28"/>
              </w:rPr>
            </w:pPr>
          </w:p>
        </w:tc>
      </w:tr>
    </w:tbl>
    <w:p w:rsidR="00C85616" w:rsidRDefault="00C85616" w:rsidP="001C2A75">
      <w:pPr>
        <w:bidi w:val="0"/>
        <w:spacing w:line="240" w:lineRule="auto"/>
        <w:jc w:val="both"/>
        <w:rPr>
          <w:rFonts w:asciiTheme="majorBidi" w:eastAsia="Times New Roman" w:hAnsiTheme="majorBidi" w:cstheme="majorBidi"/>
          <w:b/>
          <w:bCs/>
          <w:sz w:val="28"/>
          <w:szCs w:val="28"/>
          <w:u w:val="single"/>
          <w:lang w:bidi="ar-IQ"/>
        </w:rPr>
      </w:pPr>
    </w:p>
    <w:p w:rsidR="00BB24B1" w:rsidRPr="00B77734" w:rsidRDefault="00BB24B1" w:rsidP="00C85616">
      <w:pPr>
        <w:bidi w:val="0"/>
        <w:spacing w:line="240" w:lineRule="auto"/>
        <w:jc w:val="both"/>
        <w:rPr>
          <w:rFonts w:asciiTheme="majorBidi" w:eastAsia="Times New Roman" w:hAnsiTheme="majorBidi" w:cstheme="majorBidi"/>
          <w:b/>
          <w:bCs/>
          <w:sz w:val="28"/>
          <w:szCs w:val="28"/>
          <w:u w:val="single"/>
          <w:lang w:bidi="ar-IQ"/>
        </w:rPr>
      </w:pPr>
      <w:r w:rsidRPr="00B77734">
        <w:rPr>
          <w:rFonts w:asciiTheme="majorBidi" w:eastAsia="Times New Roman" w:hAnsiTheme="majorBidi" w:cstheme="majorBidi"/>
          <w:b/>
          <w:bCs/>
          <w:sz w:val="28"/>
          <w:szCs w:val="28"/>
          <w:u w:val="single"/>
          <w:lang w:bidi="ar-IQ"/>
        </w:rPr>
        <w:t>Recommendations</w:t>
      </w:r>
    </w:p>
    <w:p w:rsidR="00B77734" w:rsidRPr="00B77734" w:rsidRDefault="00B77734" w:rsidP="001C2A75">
      <w:pPr>
        <w:bidi w:val="0"/>
        <w:spacing w:line="240" w:lineRule="auto"/>
        <w:jc w:val="both"/>
        <w:rPr>
          <w:rFonts w:asciiTheme="majorBidi" w:eastAsia="Times New Roman" w:hAnsiTheme="majorBidi" w:cstheme="majorBidi"/>
          <w:sz w:val="24"/>
          <w:szCs w:val="24"/>
          <w:lang w:bidi="ar-IQ"/>
        </w:rPr>
      </w:pPr>
      <w:r w:rsidRPr="00B77734">
        <w:rPr>
          <w:rFonts w:asciiTheme="majorBidi" w:eastAsia="Times New Roman" w:hAnsiTheme="majorBidi" w:cstheme="majorBidi"/>
          <w:sz w:val="24"/>
          <w:szCs w:val="24"/>
          <w:lang w:bidi="ar-IQ"/>
        </w:rPr>
        <w:t>1. Larger study with large sample size and multiple centers to confirm this study and to find how much is significant.</w:t>
      </w:r>
    </w:p>
    <w:p w:rsidR="00B77734" w:rsidRPr="00B77734" w:rsidRDefault="00B77734" w:rsidP="001C2A75">
      <w:pPr>
        <w:bidi w:val="0"/>
        <w:spacing w:line="240" w:lineRule="auto"/>
        <w:jc w:val="both"/>
        <w:rPr>
          <w:rFonts w:asciiTheme="majorBidi" w:eastAsia="Times New Roman" w:hAnsiTheme="majorBidi" w:cstheme="majorBidi"/>
          <w:sz w:val="24"/>
          <w:szCs w:val="24"/>
          <w:lang w:bidi="ar-IQ"/>
        </w:rPr>
      </w:pPr>
      <w:r w:rsidRPr="00B77734">
        <w:rPr>
          <w:rFonts w:asciiTheme="majorBidi" w:eastAsia="Times New Roman" w:hAnsiTheme="majorBidi" w:cstheme="majorBidi"/>
          <w:sz w:val="24"/>
          <w:szCs w:val="24"/>
          <w:lang w:bidi="ar-IQ"/>
        </w:rPr>
        <w:t xml:space="preserve">2. To increase awareness of physician about this relation between </w:t>
      </w:r>
      <w:r>
        <w:rPr>
          <w:rFonts w:asciiTheme="majorBidi" w:eastAsia="Times New Roman" w:hAnsiTheme="majorBidi" w:cstheme="majorBidi"/>
          <w:sz w:val="24"/>
          <w:szCs w:val="24"/>
          <w:lang w:bidi="ar-IQ"/>
        </w:rPr>
        <w:t>reduction of glomrular filtration rate and increase left ventricular mass and so increase mortality</w:t>
      </w:r>
      <w:r w:rsidRPr="00B77734">
        <w:rPr>
          <w:rFonts w:asciiTheme="majorBidi" w:eastAsia="Times New Roman" w:hAnsiTheme="majorBidi" w:cstheme="majorBidi"/>
          <w:sz w:val="24"/>
          <w:szCs w:val="24"/>
          <w:lang w:bidi="ar-IQ"/>
        </w:rPr>
        <w:t xml:space="preserve"> </w:t>
      </w:r>
      <w:r w:rsidR="001C2A75">
        <w:rPr>
          <w:rFonts w:asciiTheme="majorBidi" w:eastAsia="Times New Roman" w:hAnsiTheme="majorBidi" w:cstheme="majorBidi"/>
          <w:sz w:val="24"/>
          <w:szCs w:val="24"/>
          <w:lang w:bidi="ar-IQ"/>
        </w:rPr>
        <w:t xml:space="preserve">in patients with chronic kidney diseaes </w:t>
      </w:r>
      <w:r w:rsidRPr="00B77734">
        <w:rPr>
          <w:rFonts w:asciiTheme="majorBidi" w:eastAsia="Times New Roman" w:hAnsiTheme="majorBidi" w:cstheme="majorBidi"/>
          <w:sz w:val="24"/>
          <w:szCs w:val="24"/>
          <w:lang w:bidi="ar-IQ"/>
        </w:rPr>
        <w:t xml:space="preserve"> </w:t>
      </w:r>
    </w:p>
    <w:p w:rsidR="00460204" w:rsidRPr="00D42D08" w:rsidRDefault="008D3525" w:rsidP="001C2A75">
      <w:pPr>
        <w:bidi w:val="0"/>
        <w:spacing w:line="240" w:lineRule="auto"/>
        <w:rPr>
          <w:rFonts w:asciiTheme="majorBidi" w:hAnsiTheme="majorBidi" w:cstheme="majorBidi"/>
          <w:sz w:val="24"/>
          <w:szCs w:val="24"/>
          <w:lang w:bidi="ar-IQ"/>
        </w:rPr>
      </w:pPr>
      <w:r w:rsidRPr="00AB2671">
        <w:rPr>
          <w:rFonts w:asciiTheme="majorBidi" w:eastAsia="Times New Roman" w:hAnsiTheme="majorBidi" w:cstheme="majorBidi"/>
          <w:b/>
          <w:bCs/>
          <w:sz w:val="24"/>
          <w:szCs w:val="24"/>
          <w:u w:val="single"/>
          <w:lang w:bidi="ar-IQ"/>
        </w:rPr>
        <w:t>References</w:t>
      </w:r>
    </w:p>
    <w:p w:rsidR="00AB2671" w:rsidRPr="00D42D08" w:rsidRDefault="00AB2671"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Berl T, Henrich W: </w:t>
      </w:r>
      <w:r w:rsidRPr="008C2973">
        <w:rPr>
          <w:rFonts w:asciiTheme="majorBidi" w:eastAsia="Times New Roman" w:hAnsiTheme="majorBidi" w:cstheme="majorBidi"/>
          <w:b/>
          <w:bCs/>
          <w:sz w:val="24"/>
          <w:szCs w:val="24"/>
          <w:lang w:bidi="ar-IQ"/>
        </w:rPr>
        <w:t>Kidney-heart interactions: Epidemiology,pathogenesis, and treatment</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Clin J Am Soc Nephrol </w:t>
      </w:r>
      <w:r w:rsidRPr="00D42D08">
        <w:rPr>
          <w:rFonts w:asciiTheme="majorBidi" w:eastAsia="Times New Roman" w:hAnsiTheme="majorBidi" w:cstheme="majorBidi"/>
          <w:sz w:val="24"/>
          <w:szCs w:val="24"/>
          <w:lang w:bidi="ar-IQ"/>
        </w:rPr>
        <w:t>1: 8–18, 2006</w:t>
      </w:r>
    </w:p>
    <w:p w:rsidR="00AB2671" w:rsidRPr="00D42D08" w:rsidRDefault="00AB2671"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Ritz E, Bommer J: </w:t>
      </w:r>
      <w:r w:rsidRPr="008C2973">
        <w:rPr>
          <w:rFonts w:asciiTheme="majorBidi" w:eastAsia="Times New Roman" w:hAnsiTheme="majorBidi" w:cstheme="majorBidi"/>
          <w:b/>
          <w:bCs/>
          <w:sz w:val="24"/>
          <w:szCs w:val="24"/>
          <w:lang w:bidi="ar-IQ"/>
        </w:rPr>
        <w:t>Cardiovascular problems on hemodialysis:current deficits and potential improvement.</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Clin JAm Soc Nephrol </w:t>
      </w:r>
      <w:r w:rsidRPr="00D42D08">
        <w:rPr>
          <w:rFonts w:asciiTheme="majorBidi" w:eastAsia="Times New Roman" w:hAnsiTheme="majorBidi" w:cstheme="majorBidi"/>
          <w:sz w:val="24"/>
          <w:szCs w:val="24"/>
          <w:lang w:bidi="ar-IQ"/>
        </w:rPr>
        <w:t>4: S71–S78, 2009</w:t>
      </w:r>
    </w:p>
    <w:p w:rsidR="00AB2671" w:rsidRPr="00D42D08" w:rsidRDefault="00AB2671"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Henrich WL: </w:t>
      </w:r>
      <w:r w:rsidRPr="008C2973">
        <w:rPr>
          <w:rFonts w:asciiTheme="majorBidi" w:eastAsia="Times New Roman" w:hAnsiTheme="majorBidi" w:cstheme="majorBidi"/>
          <w:b/>
          <w:bCs/>
          <w:sz w:val="24"/>
          <w:szCs w:val="24"/>
          <w:lang w:bidi="ar-IQ"/>
        </w:rPr>
        <w:t>Optimal cardiovascular therapy for patients with ESRD over the next several years</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Clin J Am Soc Nephrol </w:t>
      </w:r>
      <w:r w:rsidRPr="00D42D08">
        <w:rPr>
          <w:rFonts w:asciiTheme="majorBidi" w:eastAsia="Times New Roman" w:hAnsiTheme="majorBidi" w:cstheme="majorBidi"/>
          <w:sz w:val="24"/>
          <w:szCs w:val="24"/>
          <w:lang w:bidi="ar-IQ"/>
        </w:rPr>
        <w:t>4: S106–S109, 2009</w:t>
      </w:r>
    </w:p>
    <w:p w:rsidR="00AB2671" w:rsidRPr="008C2973" w:rsidRDefault="00AB2671" w:rsidP="001C2A75">
      <w:pPr>
        <w:pStyle w:val="a4"/>
        <w:numPr>
          <w:ilvl w:val="0"/>
          <w:numId w:val="7"/>
        </w:numPr>
        <w:bidi w:val="0"/>
        <w:spacing w:line="240" w:lineRule="auto"/>
        <w:rPr>
          <w:rFonts w:asciiTheme="majorBidi" w:eastAsia="Times New Roman" w:hAnsiTheme="majorBidi" w:cstheme="majorBidi"/>
          <w:b/>
          <w:bCs/>
          <w:sz w:val="24"/>
          <w:szCs w:val="24"/>
          <w:lang w:bidi="ar-IQ"/>
        </w:rPr>
      </w:pPr>
      <w:r w:rsidRPr="00D42D08">
        <w:rPr>
          <w:rFonts w:asciiTheme="majorBidi" w:eastAsia="Times New Roman" w:hAnsiTheme="majorBidi" w:cstheme="majorBidi"/>
          <w:sz w:val="24"/>
          <w:szCs w:val="24"/>
          <w:lang w:bidi="ar-IQ"/>
        </w:rPr>
        <w:t xml:space="preserve">Pewsner D, Juni P, Egger M, Battaglia M, Sundstrom J,Bachmann LM: </w:t>
      </w:r>
      <w:r w:rsidRPr="008C2973">
        <w:rPr>
          <w:rFonts w:asciiTheme="majorBidi" w:eastAsia="Times New Roman" w:hAnsiTheme="majorBidi" w:cstheme="majorBidi"/>
          <w:b/>
          <w:bCs/>
          <w:sz w:val="24"/>
          <w:szCs w:val="24"/>
          <w:lang w:bidi="ar-IQ"/>
        </w:rPr>
        <w:t>Accuracy of electrocardiography in diagnosis of left ventricular hypertrophy in arterial hypertension:</w:t>
      </w:r>
    </w:p>
    <w:p w:rsidR="00AB2671" w:rsidRPr="00D42D08" w:rsidRDefault="00AB2671" w:rsidP="001C2A75">
      <w:pPr>
        <w:pStyle w:val="a4"/>
        <w:bidi w:val="0"/>
        <w:spacing w:line="240" w:lineRule="auto"/>
        <w:rPr>
          <w:rFonts w:asciiTheme="majorBidi" w:eastAsia="Times New Roman" w:hAnsiTheme="majorBidi" w:cstheme="majorBidi"/>
          <w:sz w:val="24"/>
          <w:szCs w:val="24"/>
          <w:lang w:bidi="ar-IQ"/>
        </w:rPr>
      </w:pPr>
      <w:r w:rsidRPr="008C2973">
        <w:rPr>
          <w:rFonts w:asciiTheme="majorBidi" w:eastAsia="Times New Roman" w:hAnsiTheme="majorBidi" w:cstheme="majorBidi"/>
          <w:b/>
          <w:bCs/>
          <w:sz w:val="24"/>
          <w:szCs w:val="24"/>
          <w:lang w:bidi="ar-IQ"/>
        </w:rPr>
        <w:t>systematic review</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BMJ </w:t>
      </w:r>
      <w:r w:rsidRPr="00D42D08">
        <w:rPr>
          <w:rFonts w:asciiTheme="majorBidi" w:eastAsia="Times New Roman" w:hAnsiTheme="majorBidi" w:cstheme="majorBidi"/>
          <w:sz w:val="24"/>
          <w:szCs w:val="24"/>
          <w:lang w:bidi="ar-IQ"/>
        </w:rPr>
        <w:t>335: 711, 2007</w:t>
      </w:r>
    </w:p>
    <w:p w:rsidR="00AB2671" w:rsidRPr="008C2973" w:rsidRDefault="00AB2671"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8C2973">
        <w:rPr>
          <w:rFonts w:asciiTheme="majorBidi" w:eastAsia="Times New Roman" w:hAnsiTheme="majorBidi" w:cstheme="majorBidi"/>
          <w:sz w:val="24"/>
          <w:szCs w:val="24"/>
          <w:lang w:bidi="ar-IQ"/>
        </w:rPr>
        <w:t xml:space="preserve">Stewart GA, Foster J, Cowan M, Rooney E, McDonagh T,Dargie HJ, Rodger RS, Jardine AG: </w:t>
      </w:r>
      <w:r w:rsidRPr="008C2973">
        <w:rPr>
          <w:rFonts w:asciiTheme="majorBidi" w:eastAsia="Times New Roman" w:hAnsiTheme="majorBidi" w:cstheme="majorBidi"/>
          <w:b/>
          <w:bCs/>
          <w:sz w:val="24"/>
          <w:szCs w:val="24"/>
          <w:lang w:bidi="ar-IQ"/>
        </w:rPr>
        <w:t>Echocardiography overestimates left ventricular mass in hemodialysis patients relative to magnetic resonance imaging</w:t>
      </w:r>
      <w:r w:rsidRPr="008C2973">
        <w:rPr>
          <w:rFonts w:asciiTheme="majorBidi" w:eastAsia="Times New Roman" w:hAnsiTheme="majorBidi" w:cstheme="majorBidi"/>
          <w:sz w:val="24"/>
          <w:szCs w:val="24"/>
          <w:lang w:bidi="ar-IQ"/>
        </w:rPr>
        <w:t xml:space="preserve">. </w:t>
      </w:r>
      <w:r w:rsidRPr="008C2973">
        <w:rPr>
          <w:rFonts w:asciiTheme="majorBidi" w:eastAsia="Times New Roman" w:hAnsiTheme="majorBidi" w:cstheme="majorBidi"/>
          <w:i/>
          <w:iCs/>
          <w:sz w:val="24"/>
          <w:szCs w:val="24"/>
          <w:lang w:bidi="ar-IQ"/>
        </w:rPr>
        <w:t>Kidney Int</w:t>
      </w:r>
      <w:r w:rsidR="008C2973">
        <w:rPr>
          <w:rFonts w:asciiTheme="majorBidi" w:eastAsia="Times New Roman" w:hAnsiTheme="majorBidi" w:cstheme="majorBidi"/>
          <w:sz w:val="24"/>
          <w:szCs w:val="24"/>
          <w:lang w:bidi="ar-IQ"/>
        </w:rPr>
        <w:t xml:space="preserve"> </w:t>
      </w:r>
      <w:r w:rsidRPr="008C2973">
        <w:rPr>
          <w:rFonts w:asciiTheme="majorBidi" w:eastAsia="Times New Roman" w:hAnsiTheme="majorBidi" w:cstheme="majorBidi"/>
          <w:sz w:val="24"/>
          <w:szCs w:val="24"/>
          <w:lang w:bidi="ar-IQ"/>
        </w:rPr>
        <w:t>56: 2248–2253, 1999</w:t>
      </w:r>
    </w:p>
    <w:p w:rsidR="00AB2671" w:rsidRPr="00D42D08" w:rsidRDefault="00AB2671"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Mark PB, Patel RK, Jardine AG: </w:t>
      </w:r>
      <w:r w:rsidRPr="008C2973">
        <w:rPr>
          <w:rFonts w:asciiTheme="majorBidi" w:eastAsia="Times New Roman" w:hAnsiTheme="majorBidi" w:cstheme="majorBidi"/>
          <w:b/>
          <w:bCs/>
          <w:sz w:val="24"/>
          <w:szCs w:val="24"/>
          <w:lang w:bidi="ar-IQ"/>
        </w:rPr>
        <w:t xml:space="preserve">Are we overestimating left ventricular abnormalities in end-stage renal disease? </w:t>
      </w:r>
      <w:r w:rsidRPr="00D42D08">
        <w:rPr>
          <w:rFonts w:asciiTheme="majorBidi" w:eastAsia="Times New Roman" w:hAnsiTheme="majorBidi" w:cstheme="majorBidi"/>
          <w:i/>
          <w:iCs/>
          <w:sz w:val="24"/>
          <w:szCs w:val="24"/>
          <w:lang w:bidi="ar-IQ"/>
        </w:rPr>
        <w:t xml:space="preserve">Nephrol Dial Transplant </w:t>
      </w:r>
      <w:r w:rsidRPr="00D42D08">
        <w:rPr>
          <w:rFonts w:asciiTheme="majorBidi" w:eastAsia="Times New Roman" w:hAnsiTheme="majorBidi" w:cstheme="majorBidi"/>
          <w:sz w:val="24"/>
          <w:szCs w:val="24"/>
          <w:lang w:bidi="ar-IQ"/>
        </w:rPr>
        <w:t>22: 1815–1819, 2007</w:t>
      </w:r>
    </w:p>
    <w:p w:rsidR="00AB3DC6" w:rsidRPr="008C2973" w:rsidRDefault="00AB3DC6"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8C2973">
        <w:rPr>
          <w:rFonts w:asciiTheme="majorBidi" w:eastAsia="Times New Roman" w:hAnsiTheme="majorBidi" w:cstheme="majorBidi"/>
          <w:sz w:val="24"/>
          <w:szCs w:val="24"/>
          <w:lang w:bidi="ar-IQ"/>
        </w:rPr>
        <w:t xml:space="preserve">Lang RM, Bierig M, Devereux RB, Flachskampf FA, Foster E, Pellikka PA, Picard MH, Roman MJ, Seward J, Shanewise JS, Solomon SD, Spencer KT, Sutton MS, Stewart WJ: </w:t>
      </w:r>
      <w:r w:rsidRPr="008C2973">
        <w:rPr>
          <w:rFonts w:asciiTheme="majorBidi" w:eastAsia="Times New Roman" w:hAnsiTheme="majorBidi" w:cstheme="majorBidi"/>
          <w:b/>
          <w:bCs/>
          <w:sz w:val="24"/>
          <w:szCs w:val="24"/>
          <w:lang w:bidi="ar-IQ"/>
        </w:rPr>
        <w:t>Recommendations for chamber quantification: a report from the American Society of Echocardiography’s Guidelines</w:t>
      </w:r>
      <w:r w:rsidR="008C2973">
        <w:rPr>
          <w:rFonts w:asciiTheme="majorBidi" w:eastAsia="Times New Roman" w:hAnsiTheme="majorBidi" w:cstheme="majorBidi"/>
          <w:b/>
          <w:bCs/>
          <w:sz w:val="24"/>
          <w:szCs w:val="24"/>
          <w:lang w:bidi="ar-IQ"/>
        </w:rPr>
        <w:t xml:space="preserve"> </w:t>
      </w:r>
      <w:r w:rsidRPr="008C2973">
        <w:rPr>
          <w:rFonts w:asciiTheme="majorBidi" w:eastAsia="Times New Roman" w:hAnsiTheme="majorBidi" w:cstheme="majorBidi"/>
          <w:b/>
          <w:bCs/>
          <w:sz w:val="24"/>
          <w:szCs w:val="24"/>
          <w:lang w:bidi="ar-IQ"/>
        </w:rPr>
        <w:t>and Standards Committee and the Chamber Quantification</w:t>
      </w:r>
      <w:r w:rsidR="007858BC" w:rsidRPr="008C2973">
        <w:rPr>
          <w:rFonts w:asciiTheme="majorBidi" w:eastAsia="Times New Roman" w:hAnsiTheme="majorBidi" w:cstheme="majorBidi"/>
          <w:b/>
          <w:bCs/>
          <w:sz w:val="24"/>
          <w:szCs w:val="24"/>
          <w:lang w:bidi="ar-IQ"/>
        </w:rPr>
        <w:t xml:space="preserve"> </w:t>
      </w:r>
      <w:r w:rsidRPr="008C2973">
        <w:rPr>
          <w:rFonts w:asciiTheme="majorBidi" w:eastAsia="Times New Roman" w:hAnsiTheme="majorBidi" w:cstheme="majorBidi"/>
          <w:b/>
          <w:bCs/>
          <w:sz w:val="24"/>
          <w:szCs w:val="24"/>
          <w:lang w:bidi="ar-IQ"/>
        </w:rPr>
        <w:t>Writing Group, developed in conjunction with the</w:t>
      </w:r>
      <w:r w:rsidR="007858BC" w:rsidRPr="008C2973">
        <w:rPr>
          <w:rFonts w:asciiTheme="majorBidi" w:eastAsia="Times New Roman" w:hAnsiTheme="majorBidi" w:cstheme="majorBidi"/>
          <w:b/>
          <w:bCs/>
          <w:sz w:val="24"/>
          <w:szCs w:val="24"/>
          <w:lang w:bidi="ar-IQ"/>
        </w:rPr>
        <w:t xml:space="preserve"> </w:t>
      </w:r>
      <w:r w:rsidRPr="008C2973">
        <w:rPr>
          <w:rFonts w:asciiTheme="majorBidi" w:eastAsia="Times New Roman" w:hAnsiTheme="majorBidi" w:cstheme="majorBidi"/>
          <w:b/>
          <w:bCs/>
          <w:sz w:val="24"/>
          <w:szCs w:val="24"/>
          <w:lang w:bidi="ar-IQ"/>
        </w:rPr>
        <w:t>European Association of Echocardiography, a branch of</w:t>
      </w:r>
      <w:r w:rsidR="007858BC" w:rsidRPr="008C2973">
        <w:rPr>
          <w:rFonts w:asciiTheme="majorBidi" w:eastAsia="Times New Roman" w:hAnsiTheme="majorBidi" w:cstheme="majorBidi"/>
          <w:b/>
          <w:bCs/>
          <w:sz w:val="24"/>
          <w:szCs w:val="24"/>
          <w:lang w:bidi="ar-IQ"/>
        </w:rPr>
        <w:t xml:space="preserve"> </w:t>
      </w:r>
      <w:r w:rsidRPr="008C2973">
        <w:rPr>
          <w:rFonts w:asciiTheme="majorBidi" w:eastAsia="Times New Roman" w:hAnsiTheme="majorBidi" w:cstheme="majorBidi"/>
          <w:b/>
          <w:bCs/>
          <w:sz w:val="24"/>
          <w:szCs w:val="24"/>
          <w:lang w:bidi="ar-IQ"/>
        </w:rPr>
        <w:t>the European Society of</w:t>
      </w:r>
      <w:r w:rsidR="007858BC" w:rsidRPr="008C2973">
        <w:rPr>
          <w:rFonts w:asciiTheme="majorBidi" w:eastAsia="Times New Roman" w:hAnsiTheme="majorBidi" w:cstheme="majorBidi"/>
          <w:b/>
          <w:bCs/>
          <w:sz w:val="24"/>
          <w:szCs w:val="24"/>
          <w:lang w:bidi="ar-IQ"/>
        </w:rPr>
        <w:t xml:space="preserve"> </w:t>
      </w:r>
      <w:r w:rsidRPr="008C2973">
        <w:rPr>
          <w:rFonts w:asciiTheme="majorBidi" w:eastAsia="Times New Roman" w:hAnsiTheme="majorBidi" w:cstheme="majorBidi"/>
          <w:b/>
          <w:bCs/>
          <w:sz w:val="24"/>
          <w:szCs w:val="24"/>
          <w:lang w:bidi="ar-IQ"/>
        </w:rPr>
        <w:t>Cardiology</w:t>
      </w:r>
      <w:r w:rsidRPr="008C2973">
        <w:rPr>
          <w:rFonts w:asciiTheme="majorBidi" w:eastAsia="Times New Roman" w:hAnsiTheme="majorBidi" w:cstheme="majorBidi"/>
          <w:sz w:val="24"/>
          <w:szCs w:val="24"/>
          <w:lang w:bidi="ar-IQ"/>
        </w:rPr>
        <w:t xml:space="preserve">. </w:t>
      </w:r>
      <w:r w:rsidRPr="008C2973">
        <w:rPr>
          <w:rFonts w:asciiTheme="majorBidi" w:eastAsia="Times New Roman" w:hAnsiTheme="majorBidi" w:cstheme="majorBidi"/>
          <w:i/>
          <w:iCs/>
          <w:sz w:val="24"/>
          <w:szCs w:val="24"/>
          <w:lang w:bidi="ar-IQ"/>
        </w:rPr>
        <w:t>J Am Soc Echocardiogr</w:t>
      </w:r>
      <w:r w:rsidR="007858BC" w:rsidRPr="008C2973">
        <w:rPr>
          <w:rFonts w:asciiTheme="majorBidi" w:eastAsia="Times New Roman" w:hAnsiTheme="majorBidi" w:cstheme="majorBidi"/>
          <w:sz w:val="24"/>
          <w:szCs w:val="24"/>
          <w:lang w:bidi="ar-IQ"/>
        </w:rPr>
        <w:t xml:space="preserve"> </w:t>
      </w:r>
      <w:r w:rsidRPr="008C2973">
        <w:rPr>
          <w:rFonts w:asciiTheme="majorBidi" w:eastAsia="Times New Roman" w:hAnsiTheme="majorBidi" w:cstheme="majorBidi"/>
          <w:sz w:val="24"/>
          <w:szCs w:val="24"/>
          <w:lang w:bidi="ar-IQ"/>
        </w:rPr>
        <w:t>18: 1440–1463, 2005</w:t>
      </w:r>
    </w:p>
    <w:p w:rsidR="007858BC" w:rsidRPr="00D42D08" w:rsidRDefault="007858BC"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Zoccali C, Benedetto FA, Mallamaci F, Tripepi G, Giacone G, Cataliotti A, Seminara G, Stancanelli B, Malatino LS: </w:t>
      </w:r>
      <w:r w:rsidRPr="008C2973">
        <w:rPr>
          <w:rFonts w:asciiTheme="majorBidi" w:eastAsia="Times New Roman" w:hAnsiTheme="majorBidi" w:cstheme="majorBidi"/>
          <w:b/>
          <w:bCs/>
          <w:sz w:val="24"/>
          <w:szCs w:val="24"/>
          <w:lang w:bidi="ar-IQ"/>
        </w:rPr>
        <w:t>Prognostic impact of the indexation of left ventricular mass in patients undergoing dialysis</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J Am Soc Nephrol </w:t>
      </w:r>
      <w:r w:rsidRPr="00D42D08">
        <w:rPr>
          <w:rFonts w:asciiTheme="majorBidi" w:eastAsia="Times New Roman" w:hAnsiTheme="majorBidi" w:cstheme="majorBidi"/>
          <w:sz w:val="24"/>
          <w:szCs w:val="24"/>
          <w:lang w:bidi="ar-IQ"/>
        </w:rPr>
        <w:t>12: 2768–2774, 2001</w:t>
      </w:r>
    </w:p>
    <w:p w:rsidR="007858BC" w:rsidRPr="00D42D08" w:rsidRDefault="007858BC"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Parfrey PS, Foley RN, Harnett JD, Kent GM, Murray D, Barre PE: </w:t>
      </w:r>
      <w:r w:rsidRPr="008C2973">
        <w:rPr>
          <w:rFonts w:asciiTheme="majorBidi" w:eastAsia="Times New Roman" w:hAnsiTheme="majorBidi" w:cstheme="majorBidi"/>
          <w:b/>
          <w:bCs/>
          <w:sz w:val="24"/>
          <w:szCs w:val="24"/>
          <w:lang w:bidi="ar-IQ"/>
        </w:rPr>
        <w:t>Outcome and risk factors of ischemic heart disease in chronic uremia</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Kidney Int </w:t>
      </w:r>
      <w:r w:rsidRPr="00D42D08">
        <w:rPr>
          <w:rFonts w:asciiTheme="majorBidi" w:eastAsia="Times New Roman" w:hAnsiTheme="majorBidi" w:cstheme="majorBidi"/>
          <w:sz w:val="24"/>
          <w:szCs w:val="24"/>
          <w:lang w:bidi="ar-IQ"/>
        </w:rPr>
        <w:t>49: 1428–1434, 1996</w:t>
      </w:r>
    </w:p>
    <w:p w:rsidR="007858BC" w:rsidRPr="00D42D08" w:rsidRDefault="007858BC"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Silberberg JS, Barre PE, Prichard SS, Sniderman AD: </w:t>
      </w:r>
      <w:r w:rsidRPr="008C2973">
        <w:rPr>
          <w:rFonts w:asciiTheme="majorBidi" w:eastAsia="Times New Roman" w:hAnsiTheme="majorBidi" w:cstheme="majorBidi"/>
          <w:b/>
          <w:bCs/>
          <w:sz w:val="24"/>
          <w:szCs w:val="24"/>
          <w:lang w:bidi="ar-IQ"/>
        </w:rPr>
        <w:t>Impact of left ventricular hypertrophy on survival in endstage renal disease</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Kidney Int </w:t>
      </w:r>
      <w:r w:rsidRPr="00D42D08">
        <w:rPr>
          <w:rFonts w:asciiTheme="majorBidi" w:eastAsia="Times New Roman" w:hAnsiTheme="majorBidi" w:cstheme="majorBidi"/>
          <w:sz w:val="24"/>
          <w:szCs w:val="24"/>
          <w:lang w:bidi="ar-IQ"/>
        </w:rPr>
        <w:t>36: 286–290, 1989</w:t>
      </w:r>
    </w:p>
    <w:p w:rsidR="007858BC" w:rsidRPr="00D42D08" w:rsidRDefault="007858BC"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lastRenderedPageBreak/>
        <w:t xml:space="preserve">Parfrey PS, Foley RN, Harnett JD, Kent GM, Murray DC, Barre PE: </w:t>
      </w:r>
      <w:r w:rsidRPr="008C2973">
        <w:rPr>
          <w:rFonts w:asciiTheme="majorBidi" w:eastAsia="Times New Roman" w:hAnsiTheme="majorBidi" w:cstheme="majorBidi"/>
          <w:b/>
          <w:bCs/>
          <w:sz w:val="24"/>
          <w:szCs w:val="24"/>
          <w:lang w:bidi="ar-IQ"/>
        </w:rPr>
        <w:t>Outcome and risk factors for left ventricular disorders in chronic uraemia.</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Nephrol Dial Transplant </w:t>
      </w:r>
      <w:r w:rsidRPr="00D42D08">
        <w:rPr>
          <w:rFonts w:asciiTheme="majorBidi" w:eastAsia="Times New Roman" w:hAnsiTheme="majorBidi" w:cstheme="majorBidi"/>
          <w:sz w:val="24"/>
          <w:szCs w:val="24"/>
          <w:lang w:bidi="ar-IQ"/>
        </w:rPr>
        <w:t>11: 1277–1285, 1996</w:t>
      </w:r>
    </w:p>
    <w:p w:rsidR="00377246" w:rsidRPr="00D42D08" w:rsidRDefault="00377246"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Chmielewski M, Carrero JJ, Stenvinkel P, Lindholm B:</w:t>
      </w:r>
      <w:r w:rsidRPr="008C2973">
        <w:rPr>
          <w:rFonts w:asciiTheme="majorBidi" w:eastAsia="Times New Roman" w:hAnsiTheme="majorBidi" w:cstheme="majorBidi"/>
          <w:b/>
          <w:bCs/>
          <w:sz w:val="24"/>
          <w:szCs w:val="24"/>
          <w:lang w:bidi="ar-IQ"/>
        </w:rPr>
        <w:t>Metabolic abnormalities in chronic kidney disease that contribute to cardiovascular disease, and nutritional initiatives that may diminish the risk</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Curr Opin Lipidol </w:t>
      </w:r>
      <w:r w:rsidRPr="00D42D08">
        <w:rPr>
          <w:rFonts w:asciiTheme="majorBidi" w:eastAsia="Times New Roman" w:hAnsiTheme="majorBidi" w:cstheme="majorBidi"/>
          <w:sz w:val="24"/>
          <w:szCs w:val="24"/>
          <w:lang w:bidi="ar-IQ"/>
        </w:rPr>
        <w:t>20: 3–9, 2009</w:t>
      </w:r>
    </w:p>
    <w:p w:rsidR="00377246" w:rsidRPr="00D42D08" w:rsidRDefault="00377246"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Siedlecki AM, Jin X, Muslin AJ: </w:t>
      </w:r>
      <w:r w:rsidRPr="008C2973">
        <w:rPr>
          <w:rFonts w:asciiTheme="majorBidi" w:eastAsia="Times New Roman" w:hAnsiTheme="majorBidi" w:cstheme="majorBidi"/>
          <w:b/>
          <w:bCs/>
          <w:sz w:val="24"/>
          <w:szCs w:val="24"/>
          <w:lang w:bidi="ar-IQ"/>
        </w:rPr>
        <w:t>Uremic cardiac hypertrophy is reversed by rapamycin but not by lowering of blood pressure</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Kidney Int </w:t>
      </w:r>
      <w:r w:rsidRPr="00D42D08">
        <w:rPr>
          <w:rFonts w:asciiTheme="majorBidi" w:eastAsia="Times New Roman" w:hAnsiTheme="majorBidi" w:cstheme="majorBidi"/>
          <w:sz w:val="24"/>
          <w:szCs w:val="24"/>
          <w:lang w:bidi="ar-IQ"/>
        </w:rPr>
        <w:t>75: 800–808, 2009</w:t>
      </w:r>
    </w:p>
    <w:p w:rsidR="00377246" w:rsidRPr="00D42D08" w:rsidRDefault="00377246"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 de Simone G, Daniels SR, Devereux RB, Meyer RA, Roman MJ, de Divitiis O, Alderman MH: </w:t>
      </w:r>
      <w:r w:rsidRPr="008C2973">
        <w:rPr>
          <w:rFonts w:asciiTheme="majorBidi" w:eastAsia="Times New Roman" w:hAnsiTheme="majorBidi" w:cstheme="majorBidi"/>
          <w:b/>
          <w:bCs/>
          <w:sz w:val="24"/>
          <w:szCs w:val="24"/>
          <w:lang w:bidi="ar-IQ"/>
        </w:rPr>
        <w:t>Left ventricular mass and body size in normotensive children and adults: Assessment of allometric relations and impact of overweight</w:t>
      </w:r>
      <w:r w:rsidRPr="00D42D08">
        <w:rPr>
          <w:rFonts w:asciiTheme="majorBidi" w:eastAsia="Times New Roman" w:hAnsiTheme="majorBidi" w:cstheme="majorBidi"/>
          <w:sz w:val="24"/>
          <w:szCs w:val="24"/>
          <w:lang w:bidi="ar-IQ"/>
        </w:rPr>
        <w:t>.</w:t>
      </w:r>
      <w:r w:rsidRPr="00D42D08">
        <w:rPr>
          <w:rFonts w:asciiTheme="majorBidi" w:eastAsia="Times New Roman" w:hAnsiTheme="majorBidi" w:cstheme="majorBidi"/>
          <w:i/>
          <w:iCs/>
          <w:sz w:val="24"/>
          <w:szCs w:val="24"/>
          <w:lang w:bidi="ar-IQ"/>
        </w:rPr>
        <w:t xml:space="preserve"> J Am Coll Cardiol </w:t>
      </w:r>
      <w:r w:rsidRPr="00D42D08">
        <w:rPr>
          <w:rFonts w:asciiTheme="majorBidi" w:eastAsia="Times New Roman" w:hAnsiTheme="majorBidi" w:cstheme="majorBidi"/>
          <w:sz w:val="24"/>
          <w:szCs w:val="24"/>
          <w:lang w:bidi="ar-IQ"/>
        </w:rPr>
        <w:t>20: 1251–1260, 1992</w:t>
      </w:r>
    </w:p>
    <w:p w:rsidR="00377246" w:rsidRPr="00C85616" w:rsidRDefault="00377246"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C85616">
        <w:rPr>
          <w:rFonts w:asciiTheme="majorBidi" w:eastAsia="Times New Roman" w:hAnsiTheme="majorBidi" w:cstheme="majorBidi"/>
          <w:sz w:val="24"/>
          <w:szCs w:val="24"/>
          <w:lang w:bidi="ar-IQ"/>
        </w:rPr>
        <w:t xml:space="preserve">Takeuchi M, Nishikage T, Mor-Avi V, Sugeng L, Weinert L, Nakai H, Salgo IS, Gerard O, Lang RM: </w:t>
      </w:r>
      <w:r w:rsidRPr="00C85616">
        <w:rPr>
          <w:rFonts w:asciiTheme="majorBidi" w:eastAsia="Times New Roman" w:hAnsiTheme="majorBidi" w:cstheme="majorBidi"/>
          <w:b/>
          <w:bCs/>
          <w:sz w:val="24"/>
          <w:szCs w:val="24"/>
          <w:lang w:bidi="ar-IQ"/>
        </w:rPr>
        <w:t>Measurement of left ventricular mass by real-time three-dimensional echocardiography:Validation against magnetic resonance and comparison with two-dimensional and m-mode measurements.</w:t>
      </w:r>
      <w:r w:rsidRPr="00C85616">
        <w:rPr>
          <w:rFonts w:asciiTheme="majorBidi" w:eastAsia="Times New Roman" w:hAnsiTheme="majorBidi" w:cstheme="majorBidi"/>
          <w:i/>
          <w:iCs/>
          <w:sz w:val="24"/>
          <w:szCs w:val="24"/>
          <w:lang w:bidi="ar-IQ"/>
        </w:rPr>
        <w:t xml:space="preserve"> J Am Soc Echocardiogr </w:t>
      </w:r>
      <w:r w:rsidRPr="00C85616">
        <w:rPr>
          <w:rFonts w:asciiTheme="majorBidi" w:eastAsia="Times New Roman" w:hAnsiTheme="majorBidi" w:cstheme="majorBidi"/>
          <w:sz w:val="24"/>
          <w:szCs w:val="24"/>
          <w:lang w:bidi="ar-IQ"/>
        </w:rPr>
        <w:t>21: 1001–1005, 2008</w:t>
      </w:r>
    </w:p>
    <w:p w:rsidR="00377246" w:rsidRPr="00D42D08" w:rsidRDefault="00377246"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Aoki J, Hara K: </w:t>
      </w:r>
      <w:r w:rsidRPr="008C2973">
        <w:rPr>
          <w:rFonts w:asciiTheme="majorBidi" w:eastAsia="Times New Roman" w:hAnsiTheme="majorBidi" w:cstheme="majorBidi"/>
          <w:b/>
          <w:bCs/>
          <w:sz w:val="24"/>
          <w:szCs w:val="24"/>
          <w:lang w:bidi="ar-IQ"/>
        </w:rPr>
        <w:t>Detection of pattern of myocardial fibrosis by contrast-enhanced MRI: is redefinition of uremic cardiomyopathy necessary for management of patients?</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Kidney Int </w:t>
      </w:r>
      <w:r w:rsidRPr="00D42D08">
        <w:rPr>
          <w:rFonts w:asciiTheme="majorBidi" w:eastAsia="Times New Roman" w:hAnsiTheme="majorBidi" w:cstheme="majorBidi"/>
          <w:sz w:val="24"/>
          <w:szCs w:val="24"/>
          <w:lang w:bidi="ar-IQ"/>
        </w:rPr>
        <w:t>69: 1711–1712, 2006</w:t>
      </w:r>
    </w:p>
    <w:p w:rsidR="00C113C7" w:rsidRPr="00D42D08" w:rsidRDefault="00C113C7"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Ritz E, Wanner C: </w:t>
      </w:r>
      <w:r w:rsidRPr="008C2973">
        <w:rPr>
          <w:rFonts w:asciiTheme="majorBidi" w:eastAsia="Times New Roman" w:hAnsiTheme="majorBidi" w:cstheme="majorBidi"/>
          <w:b/>
          <w:bCs/>
          <w:sz w:val="24"/>
          <w:szCs w:val="24"/>
          <w:lang w:bidi="ar-IQ"/>
        </w:rPr>
        <w:t>The challenge of sudden death in dialysis patients</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Clin J Am Soc Nephrol </w:t>
      </w:r>
      <w:r w:rsidRPr="00D42D08">
        <w:rPr>
          <w:rFonts w:asciiTheme="majorBidi" w:eastAsia="Times New Roman" w:hAnsiTheme="majorBidi" w:cstheme="majorBidi"/>
          <w:sz w:val="24"/>
          <w:szCs w:val="24"/>
          <w:lang w:bidi="ar-IQ"/>
        </w:rPr>
        <w:t>3: 920–929, 2008</w:t>
      </w:r>
    </w:p>
    <w:p w:rsidR="00D70F67" w:rsidRPr="00D42D08" w:rsidRDefault="00D70F67" w:rsidP="001C2A75">
      <w:pPr>
        <w:pStyle w:val="a4"/>
        <w:numPr>
          <w:ilvl w:val="0"/>
          <w:numId w:val="7"/>
        </w:numPr>
        <w:bidi w:val="0"/>
        <w:spacing w:line="240" w:lineRule="auto"/>
        <w:rPr>
          <w:rFonts w:asciiTheme="majorBidi" w:eastAsia="Times New Roman" w:hAnsiTheme="majorBidi" w:cstheme="majorBidi"/>
          <w:i/>
          <w:iCs/>
          <w:sz w:val="24"/>
          <w:szCs w:val="24"/>
          <w:lang w:bidi="ar-IQ"/>
        </w:rPr>
      </w:pPr>
      <w:r w:rsidRPr="00D42D08">
        <w:rPr>
          <w:rFonts w:asciiTheme="majorBidi" w:eastAsia="Times New Roman" w:hAnsiTheme="majorBidi" w:cstheme="majorBidi"/>
          <w:sz w:val="24"/>
          <w:szCs w:val="24"/>
          <w:lang w:bidi="ar-IQ"/>
        </w:rPr>
        <w:t xml:space="preserve">Malik J, Tuka V, Mokrejsova M, Holaj R, Tesar V: </w:t>
      </w:r>
      <w:r w:rsidRPr="008C2973">
        <w:rPr>
          <w:rFonts w:asciiTheme="majorBidi" w:eastAsia="Times New Roman" w:hAnsiTheme="majorBidi" w:cstheme="majorBidi"/>
          <w:b/>
          <w:bCs/>
          <w:sz w:val="24"/>
          <w:szCs w:val="24"/>
          <w:lang w:bidi="ar-IQ"/>
        </w:rPr>
        <w:t>Mechanisms of chronic heart failure development in end-stage renal disease patients on chronic hemodialysi</w:t>
      </w:r>
      <w:r w:rsidRPr="00D42D08">
        <w:rPr>
          <w:rFonts w:asciiTheme="majorBidi" w:eastAsia="Times New Roman" w:hAnsiTheme="majorBidi" w:cstheme="majorBidi"/>
          <w:sz w:val="24"/>
          <w:szCs w:val="24"/>
          <w:lang w:bidi="ar-IQ"/>
        </w:rPr>
        <w:t xml:space="preserve">s. </w:t>
      </w:r>
      <w:r w:rsidRPr="00D42D08">
        <w:rPr>
          <w:rFonts w:asciiTheme="majorBidi" w:eastAsia="Times New Roman" w:hAnsiTheme="majorBidi" w:cstheme="majorBidi"/>
          <w:i/>
          <w:iCs/>
          <w:sz w:val="24"/>
          <w:szCs w:val="24"/>
          <w:lang w:bidi="ar-IQ"/>
        </w:rPr>
        <w:t>Physiol Res</w:t>
      </w:r>
    </w:p>
    <w:p w:rsidR="00D70F67" w:rsidRPr="00D42D08" w:rsidRDefault="00D70F67" w:rsidP="001C2A75">
      <w:pPr>
        <w:pStyle w:val="a4"/>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November 4, 2008</w:t>
      </w:r>
    </w:p>
    <w:p w:rsidR="00D70F67" w:rsidRPr="00D42D08" w:rsidRDefault="00D70F67" w:rsidP="001C2A75">
      <w:pPr>
        <w:pStyle w:val="a4"/>
        <w:numPr>
          <w:ilvl w:val="0"/>
          <w:numId w:val="7"/>
        </w:numPr>
        <w:bidi w:val="0"/>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Gross ML, Ritz E: </w:t>
      </w:r>
      <w:r w:rsidRPr="008C2973">
        <w:rPr>
          <w:rFonts w:asciiTheme="majorBidi" w:eastAsia="Times New Roman" w:hAnsiTheme="majorBidi" w:cstheme="majorBidi"/>
          <w:b/>
          <w:bCs/>
          <w:sz w:val="24"/>
          <w:szCs w:val="24"/>
          <w:lang w:bidi="ar-IQ"/>
        </w:rPr>
        <w:t>Hypertrophy and fibrosis in the cardiomyopathy of uremia—beyond coronary heart disease</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Semin Dial </w:t>
      </w:r>
      <w:r w:rsidRPr="00D42D08">
        <w:rPr>
          <w:rFonts w:asciiTheme="majorBidi" w:eastAsia="Times New Roman" w:hAnsiTheme="majorBidi" w:cstheme="majorBidi"/>
          <w:sz w:val="24"/>
          <w:szCs w:val="24"/>
          <w:lang w:bidi="ar-IQ"/>
        </w:rPr>
        <w:t>21: 308–318, 2008</w:t>
      </w:r>
    </w:p>
    <w:p w:rsidR="00D70F67" w:rsidRPr="00D42D08" w:rsidRDefault="00D70F67"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Mominadam S, Ozkahya M, Kayikcioglu M, Toz H, Asci G, Duman S, Ergin P, Kirbiyik S, Ok E, Basci A: </w:t>
      </w:r>
      <w:r w:rsidRPr="008C2973">
        <w:rPr>
          <w:rFonts w:asciiTheme="majorBidi" w:eastAsia="Times New Roman" w:hAnsiTheme="majorBidi" w:cstheme="majorBidi"/>
          <w:b/>
          <w:bCs/>
          <w:sz w:val="24"/>
          <w:szCs w:val="24"/>
          <w:lang w:bidi="ar-IQ"/>
        </w:rPr>
        <w:t>Interdialytic blood pressure obtained by ambulatory blood pressure measurement and left ventricular structure in hypertensive hemodialysis patients</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Hemodial Int </w:t>
      </w:r>
      <w:r w:rsidRPr="00D42D08">
        <w:rPr>
          <w:rFonts w:asciiTheme="majorBidi" w:eastAsia="Times New Roman" w:hAnsiTheme="majorBidi" w:cstheme="majorBidi"/>
          <w:sz w:val="24"/>
          <w:szCs w:val="24"/>
          <w:lang w:bidi="ar-IQ"/>
        </w:rPr>
        <w:t>12: 322–327, 2008</w:t>
      </w:r>
    </w:p>
    <w:p w:rsidR="00460204" w:rsidRPr="00D42D08" w:rsidRDefault="00D70F67"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Steigerwalt S, Zafar A, Mesiha N, Gardin J, Provenzano R:</w:t>
      </w:r>
      <w:r w:rsidRPr="008C2973">
        <w:rPr>
          <w:rFonts w:asciiTheme="majorBidi" w:eastAsia="Times New Roman" w:hAnsiTheme="majorBidi" w:cstheme="majorBidi"/>
          <w:b/>
          <w:bCs/>
          <w:sz w:val="24"/>
          <w:szCs w:val="24"/>
          <w:lang w:bidi="ar-IQ"/>
        </w:rPr>
        <w:t>Role of aldosterone in left ventricular hypertrophy amongAfrican-American patients with end-stage renal disease on</w:t>
      </w:r>
      <w:r w:rsidR="00D42D08" w:rsidRPr="008C2973">
        <w:rPr>
          <w:rFonts w:asciiTheme="majorBidi" w:eastAsia="Times New Roman" w:hAnsiTheme="majorBidi" w:cstheme="majorBidi"/>
          <w:b/>
          <w:bCs/>
          <w:sz w:val="24"/>
          <w:szCs w:val="24"/>
          <w:lang w:bidi="ar-IQ"/>
        </w:rPr>
        <w:t xml:space="preserve"> </w:t>
      </w:r>
      <w:r w:rsidRPr="008C2973">
        <w:rPr>
          <w:rFonts w:asciiTheme="majorBidi" w:eastAsia="Times New Roman" w:hAnsiTheme="majorBidi" w:cstheme="majorBidi"/>
          <w:b/>
          <w:bCs/>
          <w:sz w:val="24"/>
          <w:szCs w:val="24"/>
          <w:lang w:bidi="ar-IQ"/>
        </w:rPr>
        <w:t>hemodialysis</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Am J Nephrol </w:t>
      </w:r>
      <w:r w:rsidRPr="00D42D08">
        <w:rPr>
          <w:rFonts w:asciiTheme="majorBidi" w:eastAsia="Times New Roman" w:hAnsiTheme="majorBidi" w:cstheme="majorBidi"/>
          <w:sz w:val="24"/>
          <w:szCs w:val="24"/>
          <w:lang w:bidi="ar-IQ"/>
        </w:rPr>
        <w:t>27: 159–163, 2007</w:t>
      </w:r>
    </w:p>
    <w:p w:rsidR="00D42D08" w:rsidRPr="00D42D08" w:rsidRDefault="00D42D08" w:rsidP="001C2A75">
      <w:pPr>
        <w:pStyle w:val="a4"/>
        <w:numPr>
          <w:ilvl w:val="0"/>
          <w:numId w:val="7"/>
        </w:numPr>
        <w:bidi w:val="0"/>
        <w:spacing w:line="240" w:lineRule="auto"/>
        <w:rPr>
          <w:rFonts w:asciiTheme="majorBidi" w:eastAsia="Times New Roman" w:hAnsiTheme="majorBidi" w:cstheme="majorBidi"/>
          <w:sz w:val="24"/>
          <w:szCs w:val="24"/>
          <w:lang w:bidi="ar-IQ"/>
        </w:rPr>
      </w:pPr>
      <w:r w:rsidRPr="00D42D08">
        <w:rPr>
          <w:rFonts w:asciiTheme="majorBidi" w:eastAsia="Times New Roman" w:hAnsiTheme="majorBidi" w:cstheme="majorBidi"/>
          <w:sz w:val="24"/>
          <w:szCs w:val="24"/>
          <w:lang w:bidi="ar-IQ"/>
        </w:rPr>
        <w:t xml:space="preserve">Diwan A, Wansapura J, Syed FM, Matkovich SJ, Lorenz JN, Dorn GW 2nd: </w:t>
      </w:r>
      <w:r w:rsidRPr="008C2973">
        <w:rPr>
          <w:rFonts w:asciiTheme="majorBidi" w:eastAsia="Times New Roman" w:hAnsiTheme="majorBidi" w:cstheme="majorBidi"/>
          <w:b/>
          <w:bCs/>
          <w:sz w:val="24"/>
          <w:szCs w:val="24"/>
          <w:lang w:bidi="ar-IQ"/>
        </w:rPr>
        <w:t>Nix-mediated apoptosis links myocardial fibrosis, cardiac remodeling, and hypertrophy decompensation.</w:t>
      </w:r>
      <w:r w:rsidRPr="00D42D08">
        <w:rPr>
          <w:rFonts w:asciiTheme="majorBidi" w:eastAsia="Times New Roman" w:hAnsiTheme="majorBidi" w:cstheme="majorBidi"/>
          <w:i/>
          <w:iCs/>
          <w:sz w:val="24"/>
          <w:szCs w:val="24"/>
          <w:lang w:bidi="ar-IQ"/>
        </w:rPr>
        <w:t xml:space="preserve"> Circulation </w:t>
      </w:r>
      <w:r w:rsidRPr="00D42D08">
        <w:rPr>
          <w:rFonts w:asciiTheme="majorBidi" w:eastAsia="Times New Roman" w:hAnsiTheme="majorBidi" w:cstheme="majorBidi"/>
          <w:sz w:val="24"/>
          <w:szCs w:val="24"/>
          <w:lang w:bidi="ar-IQ"/>
        </w:rPr>
        <w:t>117: 396–404, 2008</w:t>
      </w:r>
    </w:p>
    <w:p w:rsidR="00D42D08" w:rsidRPr="008C2973" w:rsidRDefault="00D42D08" w:rsidP="001C2A75">
      <w:pPr>
        <w:pStyle w:val="a4"/>
        <w:numPr>
          <w:ilvl w:val="0"/>
          <w:numId w:val="7"/>
        </w:numPr>
        <w:bidi w:val="0"/>
        <w:spacing w:line="240" w:lineRule="auto"/>
        <w:rPr>
          <w:rFonts w:asciiTheme="majorBidi" w:eastAsia="Times New Roman" w:hAnsiTheme="majorBidi" w:cstheme="majorBidi"/>
          <w:b/>
          <w:bCs/>
          <w:sz w:val="24"/>
          <w:szCs w:val="24"/>
          <w:lang w:bidi="ar-IQ"/>
        </w:rPr>
      </w:pPr>
      <w:r w:rsidRPr="00D42D08">
        <w:rPr>
          <w:rFonts w:asciiTheme="majorBidi" w:eastAsia="Times New Roman" w:hAnsiTheme="majorBidi" w:cstheme="majorBidi"/>
          <w:sz w:val="24"/>
          <w:szCs w:val="24"/>
          <w:lang w:bidi="ar-IQ"/>
        </w:rPr>
        <w:t xml:space="preserve">Tian JP, Wang T, Wang H, Cheng LT, Tian XK, Lindholm B, Axelsson J, Du FH: </w:t>
      </w:r>
      <w:r w:rsidRPr="008C2973">
        <w:rPr>
          <w:rFonts w:asciiTheme="majorBidi" w:eastAsia="Times New Roman" w:hAnsiTheme="majorBidi" w:cstheme="majorBidi"/>
          <w:b/>
          <w:bCs/>
          <w:sz w:val="24"/>
          <w:szCs w:val="24"/>
          <w:lang w:bidi="ar-IQ"/>
        </w:rPr>
        <w:t>The prevalence of left ventricular Clin J Am Soc Nephrol 4: S79–S91, 2009 LV Mass in CKD and ESRD S89</w:t>
      </w:r>
    </w:p>
    <w:p w:rsidR="00D42D08" w:rsidRPr="00D42D08" w:rsidRDefault="00D42D08" w:rsidP="001C2A75">
      <w:pPr>
        <w:pStyle w:val="a4"/>
        <w:bidi w:val="0"/>
        <w:spacing w:line="240" w:lineRule="auto"/>
        <w:rPr>
          <w:rFonts w:asciiTheme="majorBidi" w:eastAsia="Times New Roman" w:hAnsiTheme="majorBidi" w:cstheme="majorBidi"/>
          <w:sz w:val="24"/>
          <w:szCs w:val="24"/>
          <w:lang w:bidi="ar-IQ"/>
        </w:rPr>
      </w:pPr>
      <w:r w:rsidRPr="008C2973">
        <w:rPr>
          <w:rFonts w:asciiTheme="majorBidi" w:eastAsia="Times New Roman" w:hAnsiTheme="majorBidi" w:cstheme="majorBidi"/>
          <w:b/>
          <w:bCs/>
          <w:sz w:val="24"/>
          <w:szCs w:val="24"/>
          <w:lang w:bidi="ar-IQ"/>
        </w:rPr>
        <w:t>hypertrophy in Chinese hemodialysis patients is higher than that in peritoneal dialysis patients</w:t>
      </w:r>
      <w:r w:rsidRPr="00D42D08">
        <w:rPr>
          <w:rFonts w:asciiTheme="majorBidi" w:eastAsia="Times New Roman" w:hAnsiTheme="majorBidi" w:cstheme="majorBidi"/>
          <w:sz w:val="24"/>
          <w:szCs w:val="24"/>
          <w:lang w:bidi="ar-IQ"/>
        </w:rPr>
        <w:t xml:space="preserve">. </w:t>
      </w:r>
      <w:r w:rsidRPr="00D42D08">
        <w:rPr>
          <w:rFonts w:asciiTheme="majorBidi" w:eastAsia="Times New Roman" w:hAnsiTheme="majorBidi" w:cstheme="majorBidi"/>
          <w:i/>
          <w:iCs/>
          <w:sz w:val="24"/>
          <w:szCs w:val="24"/>
          <w:lang w:bidi="ar-IQ"/>
        </w:rPr>
        <w:t xml:space="preserve">Ren Fail </w:t>
      </w:r>
      <w:r w:rsidRPr="00D42D08">
        <w:rPr>
          <w:rFonts w:asciiTheme="majorBidi" w:eastAsia="Times New Roman" w:hAnsiTheme="majorBidi" w:cstheme="majorBidi"/>
          <w:sz w:val="24"/>
          <w:szCs w:val="24"/>
          <w:lang w:bidi="ar-IQ"/>
        </w:rPr>
        <w:t>30: 391– 400, 2008</w:t>
      </w:r>
    </w:p>
    <w:p w:rsidR="00C85616" w:rsidRPr="00C85616" w:rsidRDefault="00D42D08" w:rsidP="001C2A75">
      <w:pPr>
        <w:pStyle w:val="a4"/>
        <w:numPr>
          <w:ilvl w:val="0"/>
          <w:numId w:val="7"/>
        </w:numPr>
        <w:bidi w:val="0"/>
        <w:spacing w:line="240" w:lineRule="auto"/>
        <w:rPr>
          <w:rFonts w:asciiTheme="majorBidi" w:eastAsia="Times New Roman" w:hAnsiTheme="majorBidi" w:cstheme="majorBidi"/>
          <w:color w:val="000000"/>
          <w:sz w:val="24"/>
          <w:szCs w:val="24"/>
          <w:lang w:val="en-GB"/>
        </w:rPr>
      </w:pPr>
      <w:r w:rsidRPr="00C85616">
        <w:rPr>
          <w:rFonts w:asciiTheme="majorBidi" w:eastAsia="Times New Roman" w:hAnsiTheme="majorBidi" w:cstheme="majorBidi"/>
          <w:sz w:val="24"/>
          <w:szCs w:val="24"/>
          <w:lang w:bidi="ar-IQ"/>
        </w:rPr>
        <w:t xml:space="preserve">Nobakhthaghighi N, Kamgar M, Bekheirnia MR, McFann K, Estacio R, Schrier RW: </w:t>
      </w:r>
      <w:r w:rsidRPr="00C85616">
        <w:rPr>
          <w:rFonts w:asciiTheme="majorBidi" w:eastAsia="Times New Roman" w:hAnsiTheme="majorBidi" w:cstheme="majorBidi"/>
          <w:b/>
          <w:bCs/>
          <w:sz w:val="24"/>
          <w:szCs w:val="24"/>
          <w:lang w:bidi="ar-IQ"/>
        </w:rPr>
        <w:t xml:space="preserve">Relationship between urinary albumin excretion and left ventricular mass with mortality in patients with type 2 diabetes. </w:t>
      </w:r>
      <w:r w:rsidRPr="00C85616">
        <w:rPr>
          <w:rFonts w:asciiTheme="majorBidi" w:eastAsia="Times New Roman" w:hAnsiTheme="majorBidi" w:cstheme="majorBidi"/>
          <w:i/>
          <w:iCs/>
          <w:sz w:val="24"/>
          <w:szCs w:val="24"/>
          <w:lang w:bidi="ar-IQ"/>
        </w:rPr>
        <w:t xml:space="preserve">Clin J Am Soc Nephrol </w:t>
      </w:r>
      <w:r w:rsidRPr="00C85616">
        <w:rPr>
          <w:rFonts w:asciiTheme="majorBidi" w:eastAsia="Times New Roman" w:hAnsiTheme="majorBidi" w:cstheme="majorBidi"/>
          <w:sz w:val="24"/>
          <w:szCs w:val="24"/>
          <w:lang w:bidi="ar-IQ"/>
        </w:rPr>
        <w:t>1: 1187–1190, 2006</w:t>
      </w:r>
    </w:p>
    <w:p w:rsidR="00C85616" w:rsidRDefault="00D42D08" w:rsidP="001C2A75">
      <w:pPr>
        <w:pStyle w:val="a4"/>
        <w:numPr>
          <w:ilvl w:val="0"/>
          <w:numId w:val="7"/>
        </w:numPr>
        <w:bidi w:val="0"/>
        <w:spacing w:line="240" w:lineRule="auto"/>
        <w:rPr>
          <w:rFonts w:asciiTheme="majorBidi" w:eastAsia="Times New Roman" w:hAnsiTheme="majorBidi" w:cstheme="majorBidi"/>
          <w:color w:val="000000"/>
          <w:sz w:val="24"/>
          <w:szCs w:val="24"/>
          <w:lang w:val="en-GB"/>
        </w:rPr>
      </w:pPr>
      <w:r w:rsidRPr="00C85616">
        <w:rPr>
          <w:rFonts w:asciiTheme="majorBidi" w:eastAsia="Times New Roman" w:hAnsiTheme="majorBidi" w:cstheme="majorBidi"/>
          <w:sz w:val="24"/>
          <w:szCs w:val="24"/>
          <w:lang w:bidi="ar-IQ"/>
        </w:rPr>
        <w:t xml:space="preserve"> </w:t>
      </w:r>
      <w:r w:rsidRPr="00C85616">
        <w:rPr>
          <w:rFonts w:asciiTheme="majorBidi" w:eastAsia="Times New Roman" w:hAnsiTheme="majorBidi" w:cstheme="majorBidi"/>
          <w:color w:val="000000"/>
          <w:sz w:val="24"/>
          <w:szCs w:val="24"/>
          <w:lang w:val="en-GB"/>
        </w:rPr>
        <w:t>Antoniucci D, Seccareccia F, Menotti A, Dovellini EV, Prati PL, Rovelli F, Fazzini PF</w:t>
      </w:r>
      <w:r w:rsidRPr="00C85616">
        <w:rPr>
          <w:rFonts w:asciiTheme="majorBidi" w:eastAsia="Times New Roman" w:hAnsiTheme="majorBidi" w:cstheme="majorBidi"/>
          <w:b/>
          <w:bCs/>
          <w:color w:val="000000"/>
          <w:sz w:val="24"/>
          <w:szCs w:val="24"/>
          <w:lang w:val="en-GB"/>
        </w:rPr>
        <w:t xml:space="preserve"> Prevalence and correlates of echocardiographic determined left ventricular hypertrophy in 2318 asymptomatic middle-aged men: the ECCIS project. Epidemiolgia e Clinica della Cardiopatia Ischemica Silente. </w:t>
      </w:r>
      <w:r w:rsidRPr="00C85616">
        <w:rPr>
          <w:rFonts w:asciiTheme="majorBidi" w:eastAsia="Times New Roman" w:hAnsiTheme="majorBidi" w:cstheme="majorBidi"/>
          <w:i/>
          <w:iCs/>
          <w:color w:val="000000"/>
          <w:sz w:val="24"/>
          <w:szCs w:val="24"/>
          <w:lang w:val="en-GB"/>
        </w:rPr>
        <w:t>G Ital Cardiol</w:t>
      </w:r>
      <w:r w:rsidRPr="00C85616">
        <w:rPr>
          <w:rFonts w:asciiTheme="majorBidi" w:eastAsia="Times New Roman" w:hAnsiTheme="majorBidi" w:cstheme="majorBidi"/>
          <w:color w:val="000000"/>
          <w:sz w:val="24"/>
          <w:szCs w:val="24"/>
          <w:lang w:val="en-GB"/>
        </w:rPr>
        <w:t xml:space="preserve"> 1997 , </w:t>
      </w:r>
      <w:r w:rsidRPr="00C85616">
        <w:rPr>
          <w:rFonts w:asciiTheme="majorBidi" w:eastAsia="Times New Roman" w:hAnsiTheme="majorBidi" w:cstheme="majorBidi"/>
          <w:b/>
          <w:bCs/>
          <w:color w:val="000000"/>
          <w:sz w:val="24"/>
          <w:szCs w:val="24"/>
          <w:lang w:val="en-GB"/>
        </w:rPr>
        <w:t>27:</w:t>
      </w:r>
      <w:r w:rsidRPr="00C85616">
        <w:rPr>
          <w:rFonts w:asciiTheme="majorBidi" w:eastAsia="Times New Roman" w:hAnsiTheme="majorBidi" w:cstheme="majorBidi"/>
          <w:color w:val="000000"/>
          <w:sz w:val="24"/>
          <w:szCs w:val="24"/>
          <w:lang w:val="en-GB"/>
        </w:rPr>
        <w:t>363-369.</w:t>
      </w:r>
    </w:p>
    <w:p w:rsidR="00D42D08" w:rsidRPr="00C85616" w:rsidRDefault="00D42D08" w:rsidP="00C85616">
      <w:pPr>
        <w:pStyle w:val="a4"/>
        <w:numPr>
          <w:ilvl w:val="0"/>
          <w:numId w:val="7"/>
        </w:numPr>
        <w:bidi w:val="0"/>
        <w:spacing w:line="240" w:lineRule="auto"/>
        <w:rPr>
          <w:rFonts w:asciiTheme="majorBidi" w:eastAsia="Times New Roman" w:hAnsiTheme="majorBidi" w:cstheme="majorBidi"/>
          <w:color w:val="000000"/>
          <w:sz w:val="24"/>
          <w:szCs w:val="24"/>
          <w:lang w:val="en-GB"/>
        </w:rPr>
      </w:pPr>
      <w:r w:rsidRPr="00C85616">
        <w:rPr>
          <w:rFonts w:asciiTheme="majorBidi" w:eastAsia="Times New Roman" w:hAnsiTheme="majorBidi" w:cstheme="majorBidi"/>
          <w:color w:val="000000"/>
          <w:sz w:val="24"/>
          <w:szCs w:val="24"/>
          <w:lang w:val="en-GB"/>
        </w:rPr>
        <w:t>Schiller NB, Shah PM, Crawford M, DeMaria A, Devereux R, Feigenbaum H, Gutgesell H, Reichek N, Sahn D, Schnittger I</w:t>
      </w:r>
      <w:r w:rsidRPr="00C85616">
        <w:rPr>
          <w:rFonts w:asciiTheme="majorBidi" w:eastAsia="Times New Roman" w:hAnsiTheme="majorBidi" w:cstheme="majorBidi"/>
          <w:b/>
          <w:bCs/>
          <w:color w:val="000000"/>
          <w:sz w:val="24"/>
          <w:szCs w:val="24"/>
          <w:lang w:val="en-GB"/>
        </w:rPr>
        <w:t xml:space="preserve"> Recommendations for quantitation of the left ventricle by two-dimensional echocardiography. American Society of Echocardiography Committee on Standards, Subcommittee on Quantitation of Two-Dimensional Echocardiograms. </w:t>
      </w:r>
      <w:r w:rsidRPr="00C85616">
        <w:rPr>
          <w:rFonts w:asciiTheme="majorBidi" w:eastAsia="Times New Roman" w:hAnsiTheme="majorBidi" w:cstheme="majorBidi"/>
          <w:i/>
          <w:iCs/>
          <w:color w:val="000000"/>
          <w:sz w:val="24"/>
          <w:szCs w:val="24"/>
          <w:lang w:val="en-GB"/>
        </w:rPr>
        <w:t>J Am Soc Echocardiogr</w:t>
      </w:r>
      <w:r w:rsidRPr="00C85616">
        <w:rPr>
          <w:rFonts w:asciiTheme="majorBidi" w:eastAsia="Times New Roman" w:hAnsiTheme="majorBidi" w:cstheme="majorBidi"/>
          <w:color w:val="000000"/>
          <w:sz w:val="24"/>
          <w:szCs w:val="24"/>
          <w:lang w:val="en-GB"/>
        </w:rPr>
        <w:t xml:space="preserve"> 1989 , </w:t>
      </w:r>
      <w:r w:rsidRPr="00C85616">
        <w:rPr>
          <w:rFonts w:asciiTheme="majorBidi" w:eastAsia="Times New Roman" w:hAnsiTheme="majorBidi" w:cstheme="majorBidi"/>
          <w:b/>
          <w:bCs/>
          <w:color w:val="000000"/>
          <w:sz w:val="24"/>
          <w:szCs w:val="24"/>
          <w:lang w:val="en-GB"/>
        </w:rPr>
        <w:t>2:</w:t>
      </w:r>
      <w:r w:rsidRPr="00C85616">
        <w:rPr>
          <w:rFonts w:asciiTheme="majorBidi" w:eastAsia="Times New Roman" w:hAnsiTheme="majorBidi" w:cstheme="majorBidi"/>
          <w:color w:val="000000"/>
          <w:sz w:val="24"/>
          <w:szCs w:val="24"/>
          <w:lang w:val="en-GB"/>
        </w:rPr>
        <w:t xml:space="preserve">358-367. </w:t>
      </w:r>
    </w:p>
    <w:sectPr w:rsidR="00D42D08" w:rsidRPr="00C85616" w:rsidSect="001C2A75">
      <w:footerReference w:type="default" r:id="rId8"/>
      <w:pgSz w:w="11906" w:h="16838"/>
      <w:pgMar w:top="993" w:right="991" w:bottom="990" w:left="993" w:header="720" w:footer="539"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569" w:rsidRDefault="00510569" w:rsidP="005A3D81">
      <w:pPr>
        <w:spacing w:after="0" w:line="240" w:lineRule="auto"/>
      </w:pPr>
      <w:r>
        <w:separator/>
      </w:r>
    </w:p>
  </w:endnote>
  <w:endnote w:type="continuationSeparator" w:id="1">
    <w:p w:rsidR="00510569" w:rsidRDefault="00510569" w:rsidP="005A3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Engravers MT">
    <w:panose1 w:val="02090707080505020304"/>
    <w:charset w:val="00"/>
    <w:family w:val="roman"/>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10598"/>
      <w:docPartObj>
        <w:docPartGallery w:val="Page Numbers (Bottom of Page)"/>
        <w:docPartUnique/>
      </w:docPartObj>
    </w:sdtPr>
    <w:sdtContent>
      <w:p w:rsidR="00C85616" w:rsidRDefault="00C019FE">
        <w:pPr>
          <w:pStyle w:val="ab"/>
          <w:jc w:val="center"/>
        </w:pPr>
        <w:fldSimple w:instr=" PAGE   \* MERGEFORMAT ">
          <w:r w:rsidR="006F6C9E" w:rsidRPr="006F6C9E">
            <w:rPr>
              <w:rFonts w:cs="Calibri"/>
              <w:noProof/>
              <w:rtl/>
              <w:lang w:val="ar-SA"/>
            </w:rPr>
            <w:t>1</w:t>
          </w:r>
        </w:fldSimple>
      </w:p>
    </w:sdtContent>
  </w:sdt>
  <w:p w:rsidR="001C2A75" w:rsidRDefault="001C2A75" w:rsidP="00B66A9D">
    <w:pPr>
      <w:pStyle w:val="ab"/>
      <w:jc w:val="center"/>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569" w:rsidRDefault="00510569" w:rsidP="005A3D81">
      <w:pPr>
        <w:spacing w:after="0" w:line="240" w:lineRule="auto"/>
      </w:pPr>
      <w:r>
        <w:separator/>
      </w:r>
    </w:p>
  </w:footnote>
  <w:footnote w:type="continuationSeparator" w:id="1">
    <w:p w:rsidR="00510569" w:rsidRDefault="00510569" w:rsidP="005A3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81E61"/>
    <w:multiLevelType w:val="hybridMultilevel"/>
    <w:tmpl w:val="DA9E87BC"/>
    <w:lvl w:ilvl="0" w:tplc="04090009">
      <w:start w:val="1"/>
      <w:numFmt w:val="bullet"/>
      <w:lvlText w:val=""/>
      <w:lvlJc w:val="left"/>
      <w:pPr>
        <w:tabs>
          <w:tab w:val="num" w:pos="540"/>
        </w:tabs>
        <w:ind w:left="540" w:hanging="360"/>
      </w:pPr>
      <w:rPr>
        <w:rFonts w:ascii="Wingdings" w:hAnsi="Wingdings" w:hint="default"/>
      </w:rPr>
    </w:lvl>
    <w:lvl w:ilvl="1" w:tplc="A5008F56">
      <w:start w:val="1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E57A5"/>
    <w:multiLevelType w:val="hybridMultilevel"/>
    <w:tmpl w:val="2A8CBFA4"/>
    <w:lvl w:ilvl="0" w:tplc="C5DE51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5C5E"/>
    <w:multiLevelType w:val="hybridMultilevel"/>
    <w:tmpl w:val="7ABE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3351B"/>
    <w:multiLevelType w:val="hybridMultilevel"/>
    <w:tmpl w:val="F8FEDDBE"/>
    <w:lvl w:ilvl="0" w:tplc="C5DE51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3501F"/>
    <w:multiLevelType w:val="hybridMultilevel"/>
    <w:tmpl w:val="16A65290"/>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AC419B"/>
    <w:multiLevelType w:val="hybridMultilevel"/>
    <w:tmpl w:val="36FCC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34560F"/>
    <w:multiLevelType w:val="hybridMultilevel"/>
    <w:tmpl w:val="68BC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B3F8F"/>
    <w:multiLevelType w:val="hybridMultilevel"/>
    <w:tmpl w:val="3E8AAB6C"/>
    <w:lvl w:ilvl="0" w:tplc="0409000F">
      <w:start w:val="1"/>
      <w:numFmt w:val="decimal"/>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8">
    <w:nsid w:val="6B697C8C"/>
    <w:multiLevelType w:val="hybridMultilevel"/>
    <w:tmpl w:val="81146EDE"/>
    <w:lvl w:ilvl="0" w:tplc="C5DE51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244E0"/>
    <w:multiLevelType w:val="multilevel"/>
    <w:tmpl w:val="B798E236"/>
    <w:lvl w:ilvl="0">
      <w:start w:val="1"/>
      <w:numFmt w:val="decimal"/>
      <w:lvlText w:val="%1."/>
      <w:lvlJc w:val="left"/>
      <w:pPr>
        <w:tabs>
          <w:tab w:val="num" w:pos="360"/>
        </w:tabs>
        <w:ind w:left="360" w:hanging="360"/>
      </w:pPr>
      <w:rPr>
        <w:lang w:val="en-US"/>
      </w:rPr>
    </w:lvl>
    <w:lvl w:ilvl="1" w:tentative="1">
      <w:start w:val="1"/>
      <w:numFmt w:val="decimal"/>
      <w:lvlText w:val="%2."/>
      <w:lvlJc w:val="left"/>
      <w:pPr>
        <w:tabs>
          <w:tab w:val="num" w:pos="872"/>
        </w:tabs>
        <w:ind w:left="872" w:hanging="360"/>
      </w:p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num w:numId="1">
    <w:abstractNumId w:val="0"/>
  </w:num>
  <w:num w:numId="2">
    <w:abstractNumId w:val="4"/>
  </w:num>
  <w:num w:numId="3">
    <w:abstractNumId w:val="6"/>
  </w:num>
  <w:num w:numId="4">
    <w:abstractNumId w:val="9"/>
  </w:num>
  <w:num w:numId="5">
    <w:abstractNumId w:val="7"/>
  </w:num>
  <w:num w:numId="6">
    <w:abstractNumId w:val="2"/>
  </w:num>
  <w:num w:numId="7">
    <w:abstractNumId w:val="1"/>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D3525"/>
    <w:rsid w:val="00041BE3"/>
    <w:rsid w:val="000B1A4D"/>
    <w:rsid w:val="000B2888"/>
    <w:rsid w:val="000D796A"/>
    <w:rsid w:val="000F58E2"/>
    <w:rsid w:val="001002F2"/>
    <w:rsid w:val="001A0EEF"/>
    <w:rsid w:val="001C2A75"/>
    <w:rsid w:val="001C3B84"/>
    <w:rsid w:val="001D04F0"/>
    <w:rsid w:val="001D2735"/>
    <w:rsid w:val="00215757"/>
    <w:rsid w:val="00236921"/>
    <w:rsid w:val="00262FE2"/>
    <w:rsid w:val="002B3B6B"/>
    <w:rsid w:val="002E4A19"/>
    <w:rsid w:val="002F1B76"/>
    <w:rsid w:val="003038D9"/>
    <w:rsid w:val="00313BAD"/>
    <w:rsid w:val="0031580F"/>
    <w:rsid w:val="003364D9"/>
    <w:rsid w:val="00364555"/>
    <w:rsid w:val="0036458D"/>
    <w:rsid w:val="00377246"/>
    <w:rsid w:val="003C1DC2"/>
    <w:rsid w:val="003D05CD"/>
    <w:rsid w:val="003E3657"/>
    <w:rsid w:val="00447F4D"/>
    <w:rsid w:val="00460204"/>
    <w:rsid w:val="004664B5"/>
    <w:rsid w:val="00466C3C"/>
    <w:rsid w:val="00471DB5"/>
    <w:rsid w:val="004842AC"/>
    <w:rsid w:val="004969D9"/>
    <w:rsid w:val="004D123C"/>
    <w:rsid w:val="004D3A5A"/>
    <w:rsid w:val="004F0518"/>
    <w:rsid w:val="00510569"/>
    <w:rsid w:val="00550279"/>
    <w:rsid w:val="00553EA0"/>
    <w:rsid w:val="0056376F"/>
    <w:rsid w:val="005854BE"/>
    <w:rsid w:val="005A3D81"/>
    <w:rsid w:val="005C73F8"/>
    <w:rsid w:val="005E6B2F"/>
    <w:rsid w:val="0065393D"/>
    <w:rsid w:val="0067258B"/>
    <w:rsid w:val="006C3446"/>
    <w:rsid w:val="006F6C9E"/>
    <w:rsid w:val="0070362D"/>
    <w:rsid w:val="0071428C"/>
    <w:rsid w:val="00715F8E"/>
    <w:rsid w:val="00733F62"/>
    <w:rsid w:val="00736B67"/>
    <w:rsid w:val="007429B1"/>
    <w:rsid w:val="007805D5"/>
    <w:rsid w:val="00781B99"/>
    <w:rsid w:val="007858BC"/>
    <w:rsid w:val="00796484"/>
    <w:rsid w:val="007F4A26"/>
    <w:rsid w:val="008354CD"/>
    <w:rsid w:val="00866D43"/>
    <w:rsid w:val="00876A7B"/>
    <w:rsid w:val="008A4AE2"/>
    <w:rsid w:val="008B12B3"/>
    <w:rsid w:val="008C2973"/>
    <w:rsid w:val="008D3525"/>
    <w:rsid w:val="008D786C"/>
    <w:rsid w:val="008F2535"/>
    <w:rsid w:val="00914CE5"/>
    <w:rsid w:val="00944AEC"/>
    <w:rsid w:val="00951962"/>
    <w:rsid w:val="009522BF"/>
    <w:rsid w:val="00954D2D"/>
    <w:rsid w:val="0098575E"/>
    <w:rsid w:val="009D0176"/>
    <w:rsid w:val="009D2CE3"/>
    <w:rsid w:val="009D64F6"/>
    <w:rsid w:val="00A3367E"/>
    <w:rsid w:val="00A70776"/>
    <w:rsid w:val="00A948E9"/>
    <w:rsid w:val="00AB1D67"/>
    <w:rsid w:val="00AB2671"/>
    <w:rsid w:val="00AB3DC6"/>
    <w:rsid w:val="00AD1C23"/>
    <w:rsid w:val="00AF0E0A"/>
    <w:rsid w:val="00AF22E8"/>
    <w:rsid w:val="00AF267E"/>
    <w:rsid w:val="00B013BB"/>
    <w:rsid w:val="00B15FAF"/>
    <w:rsid w:val="00B54B2E"/>
    <w:rsid w:val="00B66A9D"/>
    <w:rsid w:val="00B77734"/>
    <w:rsid w:val="00B77F8B"/>
    <w:rsid w:val="00B82273"/>
    <w:rsid w:val="00BA3893"/>
    <w:rsid w:val="00BB24B1"/>
    <w:rsid w:val="00BB4990"/>
    <w:rsid w:val="00BC02BC"/>
    <w:rsid w:val="00C019FE"/>
    <w:rsid w:val="00C113C7"/>
    <w:rsid w:val="00C47FD5"/>
    <w:rsid w:val="00C62CC2"/>
    <w:rsid w:val="00C85616"/>
    <w:rsid w:val="00CA5407"/>
    <w:rsid w:val="00CE3432"/>
    <w:rsid w:val="00CE3708"/>
    <w:rsid w:val="00CF7B6E"/>
    <w:rsid w:val="00D004AB"/>
    <w:rsid w:val="00D05846"/>
    <w:rsid w:val="00D16894"/>
    <w:rsid w:val="00D3408E"/>
    <w:rsid w:val="00D42D08"/>
    <w:rsid w:val="00D64DCD"/>
    <w:rsid w:val="00D66FD3"/>
    <w:rsid w:val="00D70F67"/>
    <w:rsid w:val="00D76DB3"/>
    <w:rsid w:val="00DA3212"/>
    <w:rsid w:val="00DC2E78"/>
    <w:rsid w:val="00DD29D4"/>
    <w:rsid w:val="00DE1AEE"/>
    <w:rsid w:val="00DE5B91"/>
    <w:rsid w:val="00E2463A"/>
    <w:rsid w:val="00E42D16"/>
    <w:rsid w:val="00E90D63"/>
    <w:rsid w:val="00EB24A5"/>
    <w:rsid w:val="00EF310D"/>
    <w:rsid w:val="00F15135"/>
    <w:rsid w:val="00F23651"/>
    <w:rsid w:val="00F35922"/>
    <w:rsid w:val="00F7578D"/>
    <w:rsid w:val="00FB3D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81"/>
    <w:pPr>
      <w:bidi/>
    </w:pPr>
  </w:style>
  <w:style w:type="paragraph" w:styleId="1">
    <w:name w:val="heading 1"/>
    <w:basedOn w:val="a"/>
    <w:link w:val="1Char"/>
    <w:uiPriority w:val="9"/>
    <w:qFormat/>
    <w:rsid w:val="00460204"/>
    <w:pPr>
      <w:bidi w:val="0"/>
      <w:spacing w:after="120" w:line="340" w:lineRule="atLeast"/>
      <w:outlineLvl w:val="0"/>
    </w:pPr>
    <w:rPr>
      <w:rFonts w:ascii="Times New Roman" w:eastAsia="Times New Roman" w:hAnsi="Times New Roman" w:cs="Times New Roman"/>
      <w:b/>
      <w:bCs/>
      <w:color w:val="115258"/>
      <w:kern w:val="36"/>
      <w:sz w:val="46"/>
      <w:szCs w:val="46"/>
    </w:rPr>
  </w:style>
  <w:style w:type="paragraph" w:styleId="2">
    <w:name w:val="heading 2"/>
    <w:basedOn w:val="a"/>
    <w:link w:val="2Char"/>
    <w:uiPriority w:val="9"/>
    <w:qFormat/>
    <w:rsid w:val="00460204"/>
    <w:pPr>
      <w:bidi w:val="0"/>
      <w:spacing w:before="100" w:beforeAutospacing="1" w:after="100" w:afterAutospacing="1" w:line="272" w:lineRule="atLeast"/>
      <w:outlineLvl w:val="1"/>
    </w:pPr>
    <w:rPr>
      <w:rFonts w:ascii="Times New Roman" w:eastAsia="Times New Roman" w:hAnsi="Times New Roman" w:cs="Times New Roman"/>
      <w:b/>
      <w:bCs/>
      <w:color w:val="115258"/>
      <w:sz w:val="38"/>
      <w:szCs w:val="38"/>
    </w:rPr>
  </w:style>
  <w:style w:type="paragraph" w:styleId="3">
    <w:name w:val="heading 3"/>
    <w:basedOn w:val="a"/>
    <w:link w:val="3Char"/>
    <w:uiPriority w:val="9"/>
    <w:qFormat/>
    <w:rsid w:val="00460204"/>
    <w:pPr>
      <w:bidi w:val="0"/>
      <w:spacing w:before="100" w:beforeAutospacing="1" w:after="100" w:afterAutospacing="1" w:line="217" w:lineRule="atLeast"/>
      <w:outlineLvl w:val="2"/>
    </w:pPr>
    <w:rPr>
      <w:rFonts w:ascii="Times New Roman" w:eastAsia="Times New Roman" w:hAnsi="Times New Roman" w:cs="Times New Roman"/>
      <w:b/>
      <w:bCs/>
      <w:color w:val="115258"/>
      <w:sz w:val="31"/>
      <w:szCs w:val="31"/>
    </w:rPr>
  </w:style>
  <w:style w:type="paragraph" w:styleId="4">
    <w:name w:val="heading 4"/>
    <w:basedOn w:val="a"/>
    <w:link w:val="4Char"/>
    <w:uiPriority w:val="9"/>
    <w:qFormat/>
    <w:rsid w:val="00460204"/>
    <w:pPr>
      <w:bidi w:val="0"/>
      <w:spacing w:before="100" w:beforeAutospacing="1" w:after="100" w:afterAutospacing="1" w:line="240" w:lineRule="auto"/>
      <w:outlineLvl w:val="3"/>
    </w:pPr>
    <w:rPr>
      <w:rFonts w:ascii="Times New Roman" w:eastAsia="Times New Roman" w:hAnsi="Times New Roman" w:cs="Times New Roman"/>
      <w:b/>
      <w:bCs/>
      <w:color w:val="194D98"/>
      <w:sz w:val="26"/>
      <w:szCs w:val="26"/>
    </w:rPr>
  </w:style>
  <w:style w:type="paragraph" w:styleId="5">
    <w:name w:val="heading 5"/>
    <w:basedOn w:val="a"/>
    <w:link w:val="5Char"/>
    <w:uiPriority w:val="9"/>
    <w:qFormat/>
    <w:rsid w:val="00460204"/>
    <w:pPr>
      <w:bidi w:val="0"/>
      <w:spacing w:after="72" w:line="336" w:lineRule="atLeast"/>
      <w:outlineLvl w:val="4"/>
    </w:pPr>
    <w:rPr>
      <w:rFonts w:ascii="Times New Roman" w:eastAsia="Times New Roman" w:hAnsi="Times New Roman" w:cs="Times New Roman"/>
      <w:b/>
      <w:bCs/>
      <w:color w:val="24539E"/>
      <w:sz w:val="20"/>
      <w:szCs w:val="20"/>
    </w:rPr>
  </w:style>
  <w:style w:type="paragraph" w:styleId="6">
    <w:name w:val="heading 6"/>
    <w:basedOn w:val="a"/>
    <w:link w:val="6Char"/>
    <w:uiPriority w:val="9"/>
    <w:qFormat/>
    <w:rsid w:val="00460204"/>
    <w:pPr>
      <w:bidi w:val="0"/>
      <w:spacing w:after="0" w:line="240" w:lineRule="auto"/>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52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5757"/>
    <w:pPr>
      <w:ind w:left="720"/>
      <w:contextualSpacing/>
    </w:pPr>
  </w:style>
  <w:style w:type="character" w:styleId="Hyperlink">
    <w:name w:val="Hyperlink"/>
    <w:basedOn w:val="a0"/>
    <w:uiPriority w:val="99"/>
    <w:unhideWhenUsed/>
    <w:rsid w:val="00A3367E"/>
    <w:rPr>
      <w:color w:val="0000FF" w:themeColor="hyperlink"/>
      <w:u w:val="single"/>
    </w:rPr>
  </w:style>
  <w:style w:type="character" w:customStyle="1" w:styleId="1Char">
    <w:name w:val="عنوان 1 Char"/>
    <w:basedOn w:val="a0"/>
    <w:link w:val="1"/>
    <w:rsid w:val="00460204"/>
    <w:rPr>
      <w:rFonts w:ascii="Times New Roman" w:eastAsia="Times New Roman" w:hAnsi="Times New Roman" w:cs="Times New Roman"/>
      <w:b/>
      <w:bCs/>
      <w:color w:val="115258"/>
      <w:kern w:val="36"/>
      <w:sz w:val="46"/>
      <w:szCs w:val="46"/>
    </w:rPr>
  </w:style>
  <w:style w:type="character" w:customStyle="1" w:styleId="2Char">
    <w:name w:val="عنوان 2 Char"/>
    <w:basedOn w:val="a0"/>
    <w:link w:val="2"/>
    <w:uiPriority w:val="9"/>
    <w:rsid w:val="00460204"/>
    <w:rPr>
      <w:rFonts w:ascii="Times New Roman" w:eastAsia="Times New Roman" w:hAnsi="Times New Roman" w:cs="Times New Roman"/>
      <w:b/>
      <w:bCs/>
      <w:color w:val="115258"/>
      <w:sz w:val="38"/>
      <w:szCs w:val="38"/>
    </w:rPr>
  </w:style>
  <w:style w:type="character" w:customStyle="1" w:styleId="3Char">
    <w:name w:val="عنوان 3 Char"/>
    <w:basedOn w:val="a0"/>
    <w:link w:val="3"/>
    <w:uiPriority w:val="9"/>
    <w:rsid w:val="00460204"/>
    <w:rPr>
      <w:rFonts w:ascii="Times New Roman" w:eastAsia="Times New Roman" w:hAnsi="Times New Roman" w:cs="Times New Roman"/>
      <w:b/>
      <w:bCs/>
      <w:color w:val="115258"/>
      <w:sz w:val="31"/>
      <w:szCs w:val="31"/>
    </w:rPr>
  </w:style>
  <w:style w:type="character" w:customStyle="1" w:styleId="4Char">
    <w:name w:val="عنوان 4 Char"/>
    <w:basedOn w:val="a0"/>
    <w:link w:val="4"/>
    <w:uiPriority w:val="9"/>
    <w:rsid w:val="00460204"/>
    <w:rPr>
      <w:rFonts w:ascii="Times New Roman" w:eastAsia="Times New Roman" w:hAnsi="Times New Roman" w:cs="Times New Roman"/>
      <w:b/>
      <w:bCs/>
      <w:color w:val="194D98"/>
      <w:sz w:val="26"/>
      <w:szCs w:val="26"/>
    </w:rPr>
  </w:style>
  <w:style w:type="character" w:customStyle="1" w:styleId="5Char">
    <w:name w:val="عنوان 5 Char"/>
    <w:basedOn w:val="a0"/>
    <w:link w:val="5"/>
    <w:uiPriority w:val="9"/>
    <w:rsid w:val="00460204"/>
    <w:rPr>
      <w:rFonts w:ascii="Times New Roman" w:eastAsia="Times New Roman" w:hAnsi="Times New Roman" w:cs="Times New Roman"/>
      <w:b/>
      <w:bCs/>
      <w:color w:val="24539E"/>
      <w:sz w:val="20"/>
      <w:szCs w:val="20"/>
    </w:rPr>
  </w:style>
  <w:style w:type="character" w:customStyle="1" w:styleId="6Char">
    <w:name w:val="عنوان 6 Char"/>
    <w:basedOn w:val="a0"/>
    <w:link w:val="6"/>
    <w:uiPriority w:val="9"/>
    <w:rsid w:val="00460204"/>
    <w:rPr>
      <w:rFonts w:ascii="Times New Roman" w:eastAsia="Times New Roman" w:hAnsi="Times New Roman" w:cs="Times New Roman"/>
      <w:sz w:val="15"/>
      <w:szCs w:val="15"/>
    </w:rPr>
  </w:style>
  <w:style w:type="character" w:styleId="a5">
    <w:name w:val="FollowedHyperlink"/>
    <w:basedOn w:val="a0"/>
    <w:uiPriority w:val="99"/>
    <w:semiHidden/>
    <w:unhideWhenUsed/>
    <w:rsid w:val="00460204"/>
    <w:rPr>
      <w:color w:val="2149A0"/>
      <w:u w:val="single"/>
    </w:rPr>
  </w:style>
  <w:style w:type="character" w:styleId="HTML">
    <w:name w:val="HTML Cite"/>
    <w:basedOn w:val="a0"/>
    <w:uiPriority w:val="99"/>
    <w:semiHidden/>
    <w:unhideWhenUsed/>
    <w:rsid w:val="00460204"/>
    <w:rPr>
      <w:i/>
      <w:iCs/>
    </w:rPr>
  </w:style>
  <w:style w:type="character" w:styleId="a6">
    <w:name w:val="Emphasis"/>
    <w:basedOn w:val="a0"/>
    <w:uiPriority w:val="20"/>
    <w:qFormat/>
    <w:rsid w:val="00460204"/>
    <w:rPr>
      <w:i/>
      <w:iCs/>
    </w:rPr>
  </w:style>
  <w:style w:type="character" w:styleId="a7">
    <w:name w:val="Strong"/>
    <w:basedOn w:val="a0"/>
    <w:uiPriority w:val="22"/>
    <w:qFormat/>
    <w:rsid w:val="00460204"/>
    <w:rPr>
      <w:b/>
      <w:bCs/>
    </w:rPr>
  </w:style>
  <w:style w:type="paragraph" w:styleId="a8">
    <w:name w:val="Normal (Web)"/>
    <w:basedOn w:val="a"/>
    <w:uiPriority w:val="99"/>
    <w:semiHidden/>
    <w:unhideWhenUsed/>
    <w:rsid w:val="00460204"/>
    <w:pPr>
      <w:bidi w:val="0"/>
      <w:spacing w:after="432" w:line="240" w:lineRule="auto"/>
    </w:pPr>
    <w:rPr>
      <w:rFonts w:ascii="Times New Roman" w:eastAsia="Times New Roman" w:hAnsi="Times New Roman" w:cs="Times New Roman"/>
      <w:sz w:val="24"/>
      <w:szCs w:val="24"/>
    </w:rPr>
  </w:style>
  <w:style w:type="paragraph" w:customStyle="1" w:styleId="top">
    <w:name w:val="top"/>
    <w:basedOn w:val="a"/>
    <w:rsid w:val="00460204"/>
    <w:pPr>
      <w:bidi w:val="0"/>
      <w:spacing w:before="136" w:after="136" w:line="240" w:lineRule="atLeast"/>
    </w:pPr>
    <w:rPr>
      <w:rFonts w:ascii="Times New Roman" w:eastAsia="Times New Roman" w:hAnsi="Times New Roman" w:cs="Times New Roman"/>
      <w:sz w:val="24"/>
      <w:szCs w:val="24"/>
    </w:rPr>
  </w:style>
  <w:style w:type="paragraph" w:customStyle="1" w:styleId="options">
    <w:name w:val="options"/>
    <w:basedOn w:val="a"/>
    <w:rsid w:val="00460204"/>
    <w:pPr>
      <w:bidi w:val="0"/>
      <w:spacing w:after="0" w:line="240" w:lineRule="auto"/>
    </w:pPr>
    <w:rPr>
      <w:rFonts w:ascii="Times New Roman" w:eastAsia="Times New Roman" w:hAnsi="Times New Roman" w:cs="Times New Roman"/>
      <w:color w:val="919191"/>
    </w:rPr>
  </w:style>
  <w:style w:type="paragraph" w:customStyle="1" w:styleId="small">
    <w:name w:val="small"/>
    <w:basedOn w:val="a"/>
    <w:rsid w:val="00460204"/>
    <w:pPr>
      <w:bidi w:val="0"/>
      <w:spacing w:after="432" w:line="240" w:lineRule="auto"/>
    </w:pPr>
    <w:rPr>
      <w:rFonts w:ascii="Times New Roman" w:eastAsia="Times New Roman" w:hAnsi="Times New Roman" w:cs="Times New Roman"/>
    </w:rPr>
  </w:style>
  <w:style w:type="paragraph" w:customStyle="1" w:styleId="pager">
    <w:name w:val="pager"/>
    <w:basedOn w:val="a"/>
    <w:rsid w:val="00460204"/>
    <w:pPr>
      <w:bidi w:val="0"/>
      <w:spacing w:after="48" w:line="240" w:lineRule="auto"/>
    </w:pPr>
    <w:rPr>
      <w:rFonts w:ascii="Times New Roman" w:eastAsia="Times New Roman" w:hAnsi="Times New Roman" w:cs="Times New Roman"/>
      <w:sz w:val="24"/>
      <w:szCs w:val="24"/>
    </w:rPr>
  </w:style>
  <w:style w:type="paragraph" w:customStyle="1" w:styleId="tools">
    <w:name w:val="tools"/>
    <w:basedOn w:val="a"/>
    <w:rsid w:val="00460204"/>
    <w:pPr>
      <w:bidi w:val="0"/>
      <w:spacing w:after="0" w:line="240" w:lineRule="auto"/>
    </w:pPr>
    <w:rPr>
      <w:rFonts w:ascii="Times New Roman" w:eastAsia="Times New Roman" w:hAnsi="Times New Roman" w:cs="Times New Roman"/>
      <w:sz w:val="24"/>
      <w:szCs w:val="24"/>
    </w:rPr>
  </w:style>
  <w:style w:type="paragraph" w:customStyle="1" w:styleId="h-lighted">
    <w:name w:val="h-lighted"/>
    <w:basedOn w:val="a"/>
    <w:rsid w:val="00460204"/>
    <w:pPr>
      <w:shd w:val="clear" w:color="auto" w:fill="F3F3F3"/>
      <w:bidi w:val="0"/>
      <w:spacing w:after="432" w:line="240" w:lineRule="auto"/>
    </w:pPr>
    <w:rPr>
      <w:rFonts w:ascii="Times New Roman" w:eastAsia="Times New Roman" w:hAnsi="Times New Roman" w:cs="Times New Roman"/>
      <w:sz w:val="24"/>
      <w:szCs w:val="24"/>
    </w:rPr>
  </w:style>
  <w:style w:type="paragraph" w:customStyle="1" w:styleId="suppl-message">
    <w:name w:val="suppl-messag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gray">
    <w:name w:val="gray"/>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av">
    <w:name w:val="nav"/>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red">
    <w:name w:val="red"/>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articletype">
    <w:name w:val="article_typ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anuscript-name">
    <w:name w:val="manuscript-name"/>
    <w:basedOn w:val="a"/>
    <w:rsid w:val="00460204"/>
    <w:pPr>
      <w:bidi w:val="0"/>
      <w:spacing w:after="432" w:line="240" w:lineRule="auto"/>
    </w:pPr>
    <w:rPr>
      <w:rFonts w:ascii="Times New Roman" w:eastAsia="Times New Roman" w:hAnsi="Times New Roman" w:cs="Times New Roman"/>
      <w:color w:val="2149A0"/>
      <w:sz w:val="24"/>
      <w:szCs w:val="24"/>
    </w:rPr>
  </w:style>
  <w:style w:type="paragraph" w:customStyle="1" w:styleId="10">
    <w:name w:val="رأس صفحة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itation">
    <w:name w:val="citatio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article-type">
    <w:name w:val="article-typ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eries-blurb">
    <w:name w:val="series-blurb"/>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highlighted">
    <w:name w:val="highlighted"/>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eft">
    <w:name w:val="lef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tinue-submission">
    <w:name w:val="continue-submissio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ingleinstitute">
    <w:name w:val="singleinstitut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hide">
    <w:name w:val="hide"/>
    <w:basedOn w:val="a"/>
    <w:rsid w:val="00460204"/>
    <w:pPr>
      <w:bidi w:val="0"/>
      <w:spacing w:after="432" w:line="240" w:lineRule="auto"/>
    </w:pPr>
    <w:rPr>
      <w:rFonts w:ascii="Times New Roman" w:eastAsia="Times New Roman" w:hAnsi="Times New Roman" w:cs="Times New Roman"/>
      <w:vanish/>
      <w:sz w:val="24"/>
      <w:szCs w:val="24"/>
    </w:rPr>
  </w:style>
  <w:style w:type="paragraph" w:customStyle="1" w:styleId="center">
    <w:name w:val="center"/>
    <w:basedOn w:val="a"/>
    <w:rsid w:val="00460204"/>
    <w:pPr>
      <w:bidi w:val="0"/>
      <w:spacing w:after="0" w:line="240" w:lineRule="auto"/>
    </w:pPr>
    <w:rPr>
      <w:rFonts w:ascii="Times New Roman" w:eastAsia="Times New Roman" w:hAnsi="Times New Roman" w:cs="Times New Roman"/>
      <w:sz w:val="24"/>
      <w:szCs w:val="24"/>
    </w:rPr>
  </w:style>
  <w:style w:type="paragraph" w:customStyle="1" w:styleId="clearall">
    <w:name w:val="clearall"/>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lear-right">
    <w:name w:val="clear-righ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lear-left">
    <w:name w:val="clear-lef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owrap">
    <w:name w:val="nowrap"/>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opad">
    <w:name w:val="nopad"/>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block">
    <w:name w:val="block"/>
    <w:basedOn w:val="a"/>
    <w:rsid w:val="00460204"/>
    <w:pPr>
      <w:pBdr>
        <w:top w:val="single" w:sz="6" w:space="9" w:color="D3D1D1"/>
        <w:left w:val="single" w:sz="6" w:space="9" w:color="D3D1D1"/>
        <w:bottom w:val="single" w:sz="6" w:space="9" w:color="D3D1D1"/>
        <w:right w:val="single" w:sz="6" w:space="9" w:color="D3D1D1"/>
      </w:pBdr>
      <w:shd w:val="clear" w:color="auto" w:fill="FFFFFF"/>
      <w:bidi w:val="0"/>
      <w:spacing w:after="285" w:line="240" w:lineRule="auto"/>
    </w:pPr>
    <w:rPr>
      <w:rFonts w:ascii="Times New Roman" w:eastAsia="Times New Roman" w:hAnsi="Times New Roman" w:cs="Times New Roman"/>
      <w:sz w:val="24"/>
      <w:szCs w:val="24"/>
    </w:rPr>
  </w:style>
  <w:style w:type="paragraph" w:customStyle="1" w:styleId="inline">
    <w:name w:val="inlin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fifty">
    <w:name w:val="fifty"/>
    <w:basedOn w:val="a"/>
    <w:rsid w:val="00460204"/>
    <w:pPr>
      <w:bidi w:val="0"/>
      <w:spacing w:before="272" w:after="0" w:line="240" w:lineRule="auto"/>
    </w:pPr>
    <w:rPr>
      <w:rFonts w:ascii="Times New Roman" w:eastAsia="Times New Roman" w:hAnsi="Times New Roman" w:cs="Times New Roman"/>
      <w:sz w:val="24"/>
      <w:szCs w:val="24"/>
    </w:rPr>
  </w:style>
  <w:style w:type="paragraph" w:customStyle="1" w:styleId="short-page">
    <w:name w:val="short-pag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troke">
    <w:name w:val="stroke"/>
    <w:basedOn w:val="a"/>
    <w:rsid w:val="00460204"/>
    <w:pPr>
      <w:bidi w:val="0"/>
      <w:spacing w:after="432" w:line="240" w:lineRule="auto"/>
    </w:pPr>
    <w:rPr>
      <w:rFonts w:ascii="Times New Roman" w:eastAsia="Times New Roman" w:hAnsi="Times New Roman" w:cs="Times New Roman"/>
      <w:strike/>
      <w:sz w:val="24"/>
      <w:szCs w:val="24"/>
    </w:rPr>
  </w:style>
  <w:style w:type="paragraph" w:customStyle="1" w:styleId="uppercase">
    <w:name w:val="uppercase"/>
    <w:basedOn w:val="a"/>
    <w:rsid w:val="00460204"/>
    <w:pPr>
      <w:bidi w:val="0"/>
      <w:spacing w:after="432" w:line="240" w:lineRule="auto"/>
    </w:pPr>
    <w:rPr>
      <w:rFonts w:ascii="Times New Roman" w:eastAsia="Times New Roman" w:hAnsi="Times New Roman" w:cs="Times New Roman"/>
      <w:caps/>
      <w:sz w:val="24"/>
      <w:szCs w:val="24"/>
    </w:rPr>
  </w:style>
  <w:style w:type="paragraph" w:customStyle="1" w:styleId="sup">
    <w:name w:val="sup"/>
    <w:basedOn w:val="a"/>
    <w:rsid w:val="00460204"/>
    <w:pPr>
      <w:bidi w:val="0"/>
      <w:spacing w:after="432" w:line="240" w:lineRule="auto"/>
    </w:pPr>
    <w:rPr>
      <w:rFonts w:ascii="Times New Roman" w:eastAsia="Times New Roman" w:hAnsi="Times New Roman" w:cs="Times New Roman"/>
      <w:sz w:val="24"/>
      <w:szCs w:val="24"/>
      <w:vertAlign w:val="superscript"/>
    </w:rPr>
  </w:style>
  <w:style w:type="paragraph" w:customStyle="1" w:styleId="sub">
    <w:name w:val="sub"/>
    <w:basedOn w:val="a"/>
    <w:rsid w:val="00460204"/>
    <w:pPr>
      <w:bidi w:val="0"/>
      <w:spacing w:after="432" w:line="240" w:lineRule="auto"/>
    </w:pPr>
    <w:rPr>
      <w:rFonts w:ascii="Times New Roman" w:eastAsia="Times New Roman" w:hAnsi="Times New Roman" w:cs="Times New Roman"/>
      <w:sz w:val="24"/>
      <w:szCs w:val="24"/>
      <w:vertAlign w:val="subscript"/>
    </w:rPr>
  </w:style>
  <w:style w:type="paragraph" w:customStyle="1" w:styleId="filler">
    <w:name w:val="filler"/>
    <w:basedOn w:val="a"/>
    <w:rsid w:val="00460204"/>
    <w:pPr>
      <w:bidi w:val="0"/>
      <w:spacing w:after="0" w:line="240" w:lineRule="auto"/>
      <w:ind w:left="-340" w:right="272"/>
      <w:textAlignment w:val="top"/>
    </w:pPr>
    <w:rPr>
      <w:rFonts w:ascii="Times New Roman" w:eastAsia="Times New Roman" w:hAnsi="Times New Roman" w:cs="Times New Roman"/>
      <w:sz w:val="24"/>
      <w:szCs w:val="24"/>
    </w:rPr>
  </w:style>
  <w:style w:type="paragraph" w:customStyle="1" w:styleId="mr10">
    <w:name w:val="mr10"/>
    <w:basedOn w:val="a"/>
    <w:rsid w:val="00460204"/>
    <w:pPr>
      <w:bidi w:val="0"/>
      <w:spacing w:after="0" w:line="240" w:lineRule="auto"/>
      <w:ind w:right="136"/>
    </w:pPr>
    <w:rPr>
      <w:rFonts w:ascii="Times New Roman" w:eastAsia="Times New Roman" w:hAnsi="Times New Roman" w:cs="Times New Roman"/>
      <w:sz w:val="24"/>
      <w:szCs w:val="24"/>
    </w:rPr>
  </w:style>
  <w:style w:type="paragraph" w:customStyle="1" w:styleId="centerimg">
    <w:name w:val="center_img"/>
    <w:basedOn w:val="a"/>
    <w:rsid w:val="00460204"/>
    <w:pPr>
      <w:bidi w:val="0"/>
      <w:spacing w:after="68" w:line="240" w:lineRule="auto"/>
    </w:pPr>
    <w:rPr>
      <w:rFonts w:ascii="Times New Roman" w:eastAsia="Times New Roman" w:hAnsi="Times New Roman" w:cs="Times New Roman"/>
      <w:sz w:val="24"/>
      <w:szCs w:val="24"/>
    </w:rPr>
  </w:style>
  <w:style w:type="paragraph" w:customStyle="1" w:styleId="success">
    <w:name w:val="success"/>
    <w:basedOn w:val="a"/>
    <w:rsid w:val="00460204"/>
    <w:pPr>
      <w:bidi w:val="0"/>
      <w:spacing w:after="432" w:line="240" w:lineRule="auto"/>
    </w:pPr>
    <w:rPr>
      <w:rFonts w:ascii="Times New Roman" w:eastAsia="Times New Roman" w:hAnsi="Times New Roman" w:cs="Times New Roman"/>
      <w:color w:val="1F7F70"/>
      <w:sz w:val="24"/>
      <w:szCs w:val="24"/>
    </w:rPr>
  </w:style>
  <w:style w:type="paragraph" w:customStyle="1" w:styleId="issuecover">
    <w:name w:val="issuecover"/>
    <w:basedOn w:val="a"/>
    <w:rsid w:val="00460204"/>
    <w:pPr>
      <w:bidi w:val="0"/>
      <w:spacing w:after="432" w:line="240" w:lineRule="auto"/>
      <w:jc w:val="center"/>
    </w:pPr>
    <w:rPr>
      <w:rFonts w:ascii="Times New Roman" w:eastAsia="Times New Roman" w:hAnsi="Times New Roman" w:cs="Times New Roman"/>
      <w:sz w:val="24"/>
      <w:szCs w:val="24"/>
    </w:rPr>
  </w:style>
  <w:style w:type="paragraph" w:customStyle="1" w:styleId="container">
    <w:name w:val="contain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rimary-content">
    <w:name w:val="primary-conten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econdary-content">
    <w:name w:val="secondary-content"/>
    <w:basedOn w:val="a"/>
    <w:rsid w:val="00460204"/>
    <w:pPr>
      <w:bidi w:val="0"/>
      <w:spacing w:after="0" w:line="240" w:lineRule="auto"/>
      <w:ind w:left="217"/>
    </w:pPr>
    <w:rPr>
      <w:rFonts w:ascii="Times New Roman" w:eastAsia="Times New Roman" w:hAnsi="Times New Roman" w:cs="Times New Roman"/>
      <w:sz w:val="24"/>
      <w:szCs w:val="24"/>
    </w:rPr>
  </w:style>
  <w:style w:type="paragraph" w:customStyle="1" w:styleId="tertiary-content">
    <w:name w:val="tertiary-conten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econdary-content-flexible">
    <w:name w:val="secondary-content-flexibl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tent-wrapper">
    <w:name w:val="content-wrapp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ogo">
    <w:name w:val="logo"/>
    <w:basedOn w:val="a"/>
    <w:rsid w:val="00460204"/>
    <w:pPr>
      <w:bidi w:val="0"/>
      <w:spacing w:before="136" w:after="136" w:line="240" w:lineRule="auto"/>
      <w:ind w:left="258"/>
    </w:pPr>
    <w:rPr>
      <w:rFonts w:ascii="Times New Roman" w:eastAsia="Times New Roman" w:hAnsi="Times New Roman" w:cs="Times New Roman"/>
      <w:sz w:val="24"/>
      <w:szCs w:val="24"/>
    </w:rPr>
  </w:style>
  <w:style w:type="paragraph" w:customStyle="1" w:styleId="sup-panel-outer">
    <w:name w:val="sup-panel-outer"/>
    <w:basedOn w:val="a"/>
    <w:rsid w:val="00460204"/>
    <w:pPr>
      <w:shd w:val="clear" w:color="auto" w:fill="FCFCFC"/>
      <w:bidi w:val="0"/>
      <w:spacing w:after="432" w:line="240" w:lineRule="auto"/>
    </w:pPr>
    <w:rPr>
      <w:rFonts w:ascii="Times New Roman" w:eastAsia="Times New Roman" w:hAnsi="Times New Roman" w:cs="Times New Roman"/>
      <w:sz w:val="24"/>
      <w:szCs w:val="24"/>
    </w:rPr>
  </w:style>
  <w:style w:type="paragraph" w:customStyle="1" w:styleId="rounded-panel">
    <w:name w:val="rounded-panel"/>
    <w:basedOn w:val="a"/>
    <w:rsid w:val="00460204"/>
    <w:pPr>
      <w:pBdr>
        <w:top w:val="single" w:sz="6" w:space="5" w:color="D3D1D1"/>
        <w:left w:val="single" w:sz="6" w:space="5" w:color="D3D1D1"/>
        <w:bottom w:val="single" w:sz="6" w:space="5" w:color="D3D1D1"/>
        <w:right w:val="single" w:sz="6" w:space="5" w:color="D3D1D1"/>
      </w:pBdr>
      <w:shd w:val="clear" w:color="auto" w:fill="FFFFFF"/>
      <w:bidi w:val="0"/>
      <w:spacing w:after="432" w:line="240" w:lineRule="auto"/>
    </w:pPr>
    <w:rPr>
      <w:rFonts w:ascii="Times New Roman" w:eastAsia="Times New Roman" w:hAnsi="Times New Roman" w:cs="Times New Roman"/>
      <w:sz w:val="24"/>
      <w:szCs w:val="24"/>
    </w:rPr>
  </w:style>
  <w:style w:type="paragraph" w:customStyle="1" w:styleId="rounded-border">
    <w:name w:val="rounded-border"/>
    <w:basedOn w:val="a"/>
    <w:rsid w:val="00460204"/>
    <w:pPr>
      <w:pBdr>
        <w:top w:val="single" w:sz="6" w:space="0" w:color="D3D1D1"/>
        <w:left w:val="single" w:sz="6" w:space="0" w:color="D3D1D1"/>
        <w:bottom w:val="single" w:sz="6" w:space="0" w:color="D3D1D1"/>
        <w:right w:val="single" w:sz="6" w:space="0" w:color="D3D1D1"/>
      </w:pBdr>
      <w:bidi w:val="0"/>
      <w:spacing w:after="432" w:line="240" w:lineRule="auto"/>
    </w:pPr>
    <w:rPr>
      <w:rFonts w:ascii="Times New Roman" w:eastAsia="Times New Roman" w:hAnsi="Times New Roman" w:cs="Times New Roman"/>
      <w:sz w:val="24"/>
      <w:szCs w:val="24"/>
    </w:rPr>
  </w:style>
  <w:style w:type="paragraph" w:customStyle="1" w:styleId="square-box">
    <w:name w:val="square-box"/>
    <w:basedOn w:val="a"/>
    <w:rsid w:val="00460204"/>
    <w:pPr>
      <w:pBdr>
        <w:top w:val="single" w:sz="6" w:space="12" w:color="D0D0D0"/>
        <w:left w:val="single" w:sz="6" w:space="12" w:color="D0D0D0"/>
        <w:bottom w:val="single" w:sz="6" w:space="12" w:color="D0D0D0"/>
        <w:right w:val="single" w:sz="6" w:space="12" w:color="D0D0D0"/>
      </w:pBdr>
      <w:shd w:val="clear" w:color="auto" w:fill="FAFAFA"/>
      <w:bidi w:val="0"/>
      <w:spacing w:after="109" w:line="240" w:lineRule="auto"/>
      <w:ind w:right="109"/>
    </w:pPr>
    <w:rPr>
      <w:rFonts w:ascii="Times New Roman" w:eastAsia="Times New Roman" w:hAnsi="Times New Roman" w:cs="Times New Roman"/>
      <w:sz w:val="24"/>
      <w:szCs w:val="24"/>
    </w:rPr>
  </w:style>
  <w:style w:type="paragraph" w:customStyle="1" w:styleId="rounded">
    <w:name w:val="rounded"/>
    <w:basedOn w:val="a"/>
    <w:rsid w:val="00460204"/>
    <w:pPr>
      <w:bidi w:val="0"/>
      <w:spacing w:after="245" w:line="240" w:lineRule="auto"/>
    </w:pPr>
    <w:rPr>
      <w:rFonts w:ascii="Times New Roman" w:eastAsia="Times New Roman" w:hAnsi="Times New Roman" w:cs="Times New Roman"/>
      <w:sz w:val="24"/>
      <w:szCs w:val="24"/>
    </w:rPr>
  </w:style>
  <w:style w:type="paragraph" w:customStyle="1" w:styleId="wrap-inner">
    <w:name w:val="wrap-inner"/>
    <w:basedOn w:val="a"/>
    <w:rsid w:val="00460204"/>
    <w:pPr>
      <w:shd w:val="clear" w:color="auto" w:fill="FBFBFB"/>
      <w:bidi w:val="0"/>
      <w:spacing w:after="0" w:line="240" w:lineRule="auto"/>
      <w:ind w:right="109"/>
    </w:pPr>
    <w:rPr>
      <w:rFonts w:ascii="Times New Roman" w:eastAsia="Times New Roman" w:hAnsi="Times New Roman" w:cs="Times New Roman"/>
      <w:sz w:val="24"/>
      <w:szCs w:val="24"/>
    </w:rPr>
  </w:style>
  <w:style w:type="paragraph" w:customStyle="1" w:styleId="module">
    <w:name w:val="module"/>
    <w:basedOn w:val="a"/>
    <w:rsid w:val="00460204"/>
    <w:pPr>
      <w:bidi w:val="0"/>
      <w:spacing w:after="245" w:line="240" w:lineRule="auto"/>
    </w:pPr>
    <w:rPr>
      <w:rFonts w:ascii="Times New Roman" w:eastAsia="Times New Roman" w:hAnsi="Times New Roman" w:cs="Times New Roman"/>
      <w:sz w:val="24"/>
      <w:szCs w:val="24"/>
    </w:rPr>
  </w:style>
  <w:style w:type="paragraph" w:customStyle="1" w:styleId="module-inner">
    <w:name w:val="module-inner"/>
    <w:basedOn w:val="a"/>
    <w:rsid w:val="00460204"/>
    <w:pPr>
      <w:shd w:val="clear" w:color="auto" w:fill="FBFBFB"/>
      <w:bidi w:val="0"/>
      <w:spacing w:after="432" w:line="240" w:lineRule="auto"/>
    </w:pPr>
    <w:rPr>
      <w:rFonts w:ascii="Times New Roman" w:eastAsia="Times New Roman" w:hAnsi="Times New Roman" w:cs="Times New Roman"/>
      <w:sz w:val="24"/>
      <w:szCs w:val="24"/>
    </w:rPr>
  </w:style>
  <w:style w:type="paragraph" w:customStyle="1" w:styleId="padded">
    <w:name w:val="padded"/>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dded-inner">
    <w:name w:val="padded-inn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odule-tl">
    <w:name w:val="module-tl"/>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odule-tr">
    <w:name w:val="module-tr"/>
    <w:basedOn w:val="a"/>
    <w:rsid w:val="00460204"/>
    <w:pPr>
      <w:bidi w:val="0"/>
      <w:spacing w:after="432" w:line="240" w:lineRule="auto"/>
      <w:ind w:left="12240"/>
    </w:pPr>
    <w:rPr>
      <w:rFonts w:ascii="Times New Roman" w:eastAsia="Times New Roman" w:hAnsi="Times New Roman" w:cs="Times New Roman"/>
      <w:sz w:val="24"/>
      <w:szCs w:val="24"/>
    </w:rPr>
  </w:style>
  <w:style w:type="paragraph" w:customStyle="1" w:styleId="module-bl">
    <w:name w:val="module-bl"/>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odule-br">
    <w:name w:val="module-br"/>
    <w:basedOn w:val="a"/>
    <w:rsid w:val="00460204"/>
    <w:pPr>
      <w:bidi w:val="0"/>
      <w:spacing w:after="0" w:line="240" w:lineRule="auto"/>
      <w:ind w:left="12240"/>
    </w:pPr>
    <w:rPr>
      <w:rFonts w:ascii="Times New Roman" w:eastAsia="Times New Roman" w:hAnsi="Times New Roman" w:cs="Times New Roman"/>
      <w:sz w:val="24"/>
      <w:szCs w:val="24"/>
    </w:rPr>
  </w:style>
  <w:style w:type="paragraph" w:customStyle="1" w:styleId="wrap-text">
    <w:name w:val="wrap-tex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in">
    <w:name w:val="wrap-i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in-inner">
    <w:name w:val="wrap-in-inner"/>
    <w:basedOn w:val="a"/>
    <w:rsid w:val="00460204"/>
    <w:pPr>
      <w:bidi w:val="0"/>
      <w:spacing w:after="432" w:line="240" w:lineRule="auto"/>
    </w:pPr>
    <w:rPr>
      <w:rFonts w:ascii="Times New Roman" w:eastAsia="Times New Roman" w:hAnsi="Times New Roman" w:cs="Times New Roman"/>
      <w:color w:val="000000"/>
      <w:sz w:val="24"/>
      <w:szCs w:val="24"/>
    </w:rPr>
  </w:style>
  <w:style w:type="paragraph" w:customStyle="1" w:styleId="search-include">
    <w:name w:val="search-include"/>
    <w:basedOn w:val="a"/>
    <w:rsid w:val="00460204"/>
    <w:pPr>
      <w:pBdr>
        <w:bottom w:val="single" w:sz="6" w:space="12" w:color="D0D0D0"/>
      </w:pBdr>
      <w:bidi w:val="0"/>
      <w:spacing w:after="0" w:line="240" w:lineRule="auto"/>
      <w:ind w:left="109" w:right="109"/>
    </w:pPr>
    <w:rPr>
      <w:rFonts w:ascii="Times New Roman" w:eastAsia="Times New Roman" w:hAnsi="Times New Roman" w:cs="Times New Roman"/>
      <w:sz w:val="24"/>
      <w:szCs w:val="24"/>
    </w:rPr>
  </w:style>
  <w:style w:type="paragraph" w:customStyle="1" w:styleId="chooser">
    <w:name w:val="choos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add-select">
    <w:name w:val="add-selec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journal-name">
    <w:name w:val="journal-name"/>
    <w:basedOn w:val="a"/>
    <w:rsid w:val="00460204"/>
    <w:pPr>
      <w:bidi w:val="0"/>
      <w:spacing w:after="432" w:line="240" w:lineRule="auto"/>
    </w:pPr>
    <w:rPr>
      <w:rFonts w:ascii="Times New Roman" w:eastAsia="Times New Roman" w:hAnsi="Times New Roman" w:cs="Times New Roman"/>
      <w:b/>
      <w:bCs/>
      <w:sz w:val="24"/>
      <w:szCs w:val="24"/>
    </w:rPr>
  </w:style>
  <w:style w:type="paragraph" w:customStyle="1" w:styleId="articles-feed">
    <w:name w:val="articles-feed"/>
    <w:basedOn w:val="a"/>
    <w:rsid w:val="00460204"/>
    <w:pPr>
      <w:bidi w:val="0"/>
      <w:spacing w:after="136" w:line="240" w:lineRule="auto"/>
    </w:pPr>
    <w:rPr>
      <w:rFonts w:ascii="Times New Roman" w:eastAsia="Times New Roman" w:hAnsi="Times New Roman" w:cs="Times New Roman"/>
      <w:color w:val="000000"/>
      <w:sz w:val="24"/>
      <w:szCs w:val="24"/>
    </w:rPr>
  </w:style>
  <w:style w:type="paragraph" w:customStyle="1" w:styleId="supplement">
    <w:name w:val="supplemen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atestarticleswrap">
    <w:name w:val="latest_articles_wrap"/>
    <w:basedOn w:val="a"/>
    <w:rsid w:val="00460204"/>
    <w:pPr>
      <w:bidi w:val="0"/>
      <w:spacing w:after="432" w:line="240" w:lineRule="auto"/>
      <w:ind w:left="68"/>
    </w:pPr>
    <w:rPr>
      <w:rFonts w:ascii="Times New Roman" w:eastAsia="Times New Roman" w:hAnsi="Times New Roman" w:cs="Times New Roman"/>
      <w:sz w:val="24"/>
      <w:szCs w:val="24"/>
    </w:rPr>
  </w:style>
  <w:style w:type="paragraph" w:customStyle="1" w:styleId="latest-blurb">
    <w:name w:val="latest-blurb"/>
    <w:basedOn w:val="a"/>
    <w:rsid w:val="00460204"/>
    <w:pPr>
      <w:pBdr>
        <w:top w:val="single" w:sz="6" w:space="5" w:color="E4E4E4"/>
        <w:left w:val="single" w:sz="6" w:space="5" w:color="E4E4E4"/>
        <w:bottom w:val="single" w:sz="6" w:space="5" w:color="E4E4E4"/>
        <w:right w:val="single" w:sz="6" w:space="5" w:color="E4E4E4"/>
      </w:pBdr>
      <w:shd w:val="clear" w:color="auto" w:fill="FBFBFB"/>
      <w:bidi w:val="0"/>
      <w:spacing w:before="68" w:after="68" w:line="240" w:lineRule="auto"/>
    </w:pPr>
    <w:rPr>
      <w:rFonts w:ascii="Times New Roman" w:eastAsia="Times New Roman" w:hAnsi="Times New Roman" w:cs="Times New Roman"/>
      <w:sz w:val="24"/>
      <w:szCs w:val="24"/>
    </w:rPr>
  </w:style>
  <w:style w:type="paragraph" w:customStyle="1" w:styleId="search-buttons">
    <w:name w:val="search-buttons"/>
    <w:basedOn w:val="a"/>
    <w:rsid w:val="00460204"/>
    <w:pPr>
      <w:bidi w:val="0"/>
      <w:spacing w:after="136" w:line="240" w:lineRule="auto"/>
    </w:pPr>
    <w:rPr>
      <w:rFonts w:ascii="Times New Roman" w:eastAsia="Times New Roman" w:hAnsi="Times New Roman" w:cs="Times New Roman"/>
      <w:sz w:val="24"/>
      <w:szCs w:val="24"/>
    </w:rPr>
  </w:style>
  <w:style w:type="paragraph" w:customStyle="1" w:styleId="results-bar">
    <w:name w:val="results-bar"/>
    <w:basedOn w:val="a"/>
    <w:rsid w:val="00460204"/>
    <w:pPr>
      <w:pBdr>
        <w:top w:val="single" w:sz="6" w:space="5" w:color="EBEBEB"/>
        <w:bottom w:val="single" w:sz="6" w:space="5" w:color="EBEBEB"/>
      </w:pBdr>
      <w:bidi w:val="0"/>
      <w:spacing w:after="432" w:line="240" w:lineRule="auto"/>
    </w:pPr>
    <w:rPr>
      <w:rFonts w:ascii="Times New Roman" w:eastAsia="Times New Roman" w:hAnsi="Times New Roman" w:cs="Times New Roman"/>
    </w:rPr>
  </w:style>
  <w:style w:type="paragraph" w:customStyle="1" w:styleId="saved-search">
    <w:name w:val="saved-search"/>
    <w:basedOn w:val="a"/>
    <w:rsid w:val="00460204"/>
    <w:pPr>
      <w:pBdr>
        <w:top w:val="single" w:sz="6" w:space="7" w:color="D4D4D4"/>
        <w:left w:val="single" w:sz="6" w:space="0" w:color="D4D4D4"/>
        <w:bottom w:val="single" w:sz="6" w:space="0" w:color="D4D4D4"/>
        <w:right w:val="single" w:sz="6" w:space="0" w:color="D4D4D4"/>
      </w:pBdr>
      <w:bidi w:val="0"/>
      <w:spacing w:before="95" w:after="299" w:line="240" w:lineRule="auto"/>
    </w:pPr>
    <w:rPr>
      <w:rFonts w:ascii="Times New Roman" w:eastAsia="Times New Roman" w:hAnsi="Times New Roman" w:cs="Times New Roman"/>
      <w:sz w:val="24"/>
      <w:szCs w:val="24"/>
    </w:rPr>
  </w:style>
  <w:style w:type="paragraph" w:customStyle="1" w:styleId="announcement">
    <w:name w:val="announcement"/>
    <w:basedOn w:val="a"/>
    <w:rsid w:val="00460204"/>
    <w:pPr>
      <w:bidi w:val="0"/>
      <w:spacing w:after="217" w:line="240" w:lineRule="auto"/>
      <w:ind w:left="217"/>
    </w:pPr>
    <w:rPr>
      <w:rFonts w:ascii="Times New Roman" w:eastAsia="Times New Roman" w:hAnsi="Times New Roman" w:cs="Times New Roman"/>
      <w:sz w:val="24"/>
      <w:szCs w:val="24"/>
    </w:rPr>
  </w:style>
  <w:style w:type="paragraph" w:customStyle="1" w:styleId="ajax-spinner">
    <w:name w:val="ajax-spinner"/>
    <w:basedOn w:val="a"/>
    <w:rsid w:val="00460204"/>
    <w:pPr>
      <w:bidi w:val="0"/>
      <w:spacing w:after="432" w:line="240" w:lineRule="auto"/>
    </w:pPr>
    <w:rPr>
      <w:rFonts w:ascii="Times New Roman" w:eastAsia="Times New Roman" w:hAnsi="Times New Roman" w:cs="Times New Roman"/>
      <w:vanish/>
      <w:sz w:val="24"/>
      <w:szCs w:val="24"/>
    </w:rPr>
  </w:style>
  <w:style w:type="paragraph" w:customStyle="1" w:styleId="ajax-error">
    <w:name w:val="ajax-error"/>
    <w:basedOn w:val="a"/>
    <w:rsid w:val="00460204"/>
    <w:pPr>
      <w:shd w:val="clear" w:color="auto" w:fill="FF0000"/>
      <w:bidi w:val="0"/>
      <w:spacing w:after="432" w:line="240" w:lineRule="auto"/>
    </w:pPr>
    <w:rPr>
      <w:rFonts w:ascii="Times New Roman" w:eastAsia="Times New Roman" w:hAnsi="Times New Roman" w:cs="Times New Roman"/>
      <w:b/>
      <w:bCs/>
      <w:vanish/>
      <w:color w:val="FFFFFF"/>
      <w:sz w:val="24"/>
      <w:szCs w:val="24"/>
    </w:rPr>
  </w:style>
  <w:style w:type="paragraph" w:customStyle="1" w:styleId="twitterstatus">
    <w:name w:val="twitterstatus"/>
    <w:basedOn w:val="a"/>
    <w:rsid w:val="00460204"/>
    <w:pPr>
      <w:bidi w:val="0"/>
      <w:spacing w:after="432" w:line="240" w:lineRule="auto"/>
    </w:pPr>
    <w:rPr>
      <w:rFonts w:ascii="Times New Roman" w:eastAsia="Times New Roman" w:hAnsi="Times New Roman" w:cs="Times New Roman"/>
      <w:color w:val="474848"/>
      <w:sz w:val="24"/>
      <w:szCs w:val="24"/>
    </w:rPr>
  </w:style>
  <w:style w:type="paragraph" w:customStyle="1" w:styleId="twittertime">
    <w:name w:val="twittertime"/>
    <w:basedOn w:val="a"/>
    <w:rsid w:val="00460204"/>
    <w:pPr>
      <w:bidi w:val="0"/>
      <w:spacing w:before="14" w:after="14" w:line="288" w:lineRule="atLeast"/>
    </w:pPr>
    <w:rPr>
      <w:rFonts w:ascii="Times New Roman" w:eastAsia="Times New Roman" w:hAnsi="Times New Roman" w:cs="Times New Roman"/>
      <w:color w:val="474848"/>
    </w:rPr>
  </w:style>
  <w:style w:type="paragraph" w:customStyle="1" w:styleId="google-ad">
    <w:name w:val="google-ad"/>
    <w:basedOn w:val="a"/>
    <w:rsid w:val="00460204"/>
    <w:pPr>
      <w:bidi w:val="0"/>
      <w:spacing w:after="285" w:line="240" w:lineRule="auto"/>
      <w:jc w:val="center"/>
    </w:pPr>
    <w:rPr>
      <w:rFonts w:ascii="Times New Roman" w:eastAsia="Times New Roman" w:hAnsi="Times New Roman" w:cs="Times New Roman"/>
      <w:sz w:val="24"/>
      <w:szCs w:val="24"/>
    </w:rPr>
  </w:style>
  <w:style w:type="paragraph" w:customStyle="1" w:styleId="skyscraper">
    <w:name w:val="skyscraper"/>
    <w:basedOn w:val="a"/>
    <w:rsid w:val="00460204"/>
    <w:pPr>
      <w:bidi w:val="0"/>
      <w:spacing w:after="285" w:line="240" w:lineRule="auto"/>
      <w:jc w:val="center"/>
    </w:pPr>
    <w:rPr>
      <w:rFonts w:ascii="Times New Roman" w:eastAsia="Times New Roman" w:hAnsi="Times New Roman" w:cs="Times New Roman"/>
      <w:sz w:val="24"/>
      <w:szCs w:val="24"/>
    </w:rPr>
  </w:style>
  <w:style w:type="paragraph" w:customStyle="1" w:styleId="contains-guide-text">
    <w:name w:val="contains-guide-text"/>
    <w:basedOn w:val="a"/>
    <w:rsid w:val="00460204"/>
    <w:pPr>
      <w:bidi w:val="0"/>
      <w:spacing w:after="432" w:line="240" w:lineRule="auto"/>
    </w:pPr>
    <w:rPr>
      <w:rFonts w:ascii="Times New Roman" w:eastAsia="Times New Roman" w:hAnsi="Times New Roman" w:cs="Times New Roman"/>
      <w:color w:val="D1D1D1"/>
      <w:sz w:val="24"/>
      <w:szCs w:val="24"/>
    </w:rPr>
  </w:style>
  <w:style w:type="paragraph" w:customStyle="1" w:styleId="mymanu-labeltd-width">
    <w:name w:val="mymanu-labeltd-width"/>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overdue">
    <w:name w:val="overdue"/>
    <w:basedOn w:val="a"/>
    <w:rsid w:val="00460204"/>
    <w:pPr>
      <w:bidi w:val="0"/>
      <w:spacing w:after="432" w:line="240" w:lineRule="auto"/>
    </w:pPr>
    <w:rPr>
      <w:rFonts w:ascii="Times New Roman" w:eastAsia="Times New Roman" w:hAnsi="Times New Roman" w:cs="Times New Roman"/>
      <w:b/>
      <w:bCs/>
      <w:color w:val="FF0000"/>
      <w:sz w:val="24"/>
      <w:szCs w:val="24"/>
    </w:rPr>
  </w:style>
  <w:style w:type="paragraph" w:customStyle="1" w:styleId="label">
    <w:name w:val="label"/>
    <w:basedOn w:val="a"/>
    <w:rsid w:val="00460204"/>
    <w:pPr>
      <w:bidi w:val="0"/>
      <w:spacing w:after="432" w:line="240" w:lineRule="auto"/>
      <w:textAlignment w:val="top"/>
    </w:pPr>
    <w:rPr>
      <w:rFonts w:ascii="Times New Roman" w:eastAsia="Times New Roman" w:hAnsi="Times New Roman" w:cs="Times New Roman"/>
      <w:sz w:val="24"/>
      <w:szCs w:val="24"/>
    </w:rPr>
  </w:style>
  <w:style w:type="paragraph" w:customStyle="1" w:styleId="formbuttons">
    <w:name w:val="formbutton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mment-preview-title">
    <w:name w:val="comment-preview-titl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op-comment-count">
    <w:name w:val="top-comment-count"/>
    <w:basedOn w:val="a"/>
    <w:rsid w:val="00460204"/>
    <w:pPr>
      <w:pBdr>
        <w:top w:val="single" w:sz="12" w:space="0" w:color="3366CC"/>
        <w:left w:val="single" w:sz="12" w:space="6" w:color="3366CC"/>
        <w:bottom w:val="single" w:sz="12" w:space="0" w:color="3366CC"/>
        <w:right w:val="single" w:sz="12" w:space="6" w:color="3366CC"/>
      </w:pBdr>
      <w:bidi w:val="0"/>
      <w:spacing w:after="432" w:line="240" w:lineRule="auto"/>
      <w:ind w:right="240"/>
    </w:pPr>
    <w:rPr>
      <w:rFonts w:ascii="Times New Roman" w:eastAsia="Times New Roman" w:hAnsi="Times New Roman" w:cs="Times New Roman"/>
      <w:b/>
      <w:bCs/>
      <w:color w:val="FFFFFF"/>
      <w:sz w:val="29"/>
      <w:szCs w:val="29"/>
    </w:rPr>
  </w:style>
  <w:style w:type="paragraph" w:customStyle="1" w:styleId="comments">
    <w:name w:val="comments"/>
    <w:basedOn w:val="a"/>
    <w:rsid w:val="00460204"/>
    <w:pPr>
      <w:bidi w:val="0"/>
      <w:spacing w:after="432" w:line="240" w:lineRule="auto"/>
    </w:pPr>
    <w:rPr>
      <w:rFonts w:ascii="Times New Roman" w:eastAsia="Times New Roman" w:hAnsi="Times New Roman" w:cs="Times New Roman"/>
      <w:color w:val="000000"/>
      <w:sz w:val="24"/>
      <w:szCs w:val="24"/>
    </w:rPr>
  </w:style>
  <w:style w:type="paragraph" w:customStyle="1" w:styleId="c-section">
    <w:name w:val="c-sectio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container">
    <w:name w:val="c-container"/>
    <w:basedOn w:val="a"/>
    <w:rsid w:val="00460204"/>
    <w:pPr>
      <w:pBdr>
        <w:bottom w:val="single" w:sz="6" w:space="10" w:color="D3D1D1"/>
      </w:pBdr>
      <w:bidi w:val="0"/>
      <w:spacing w:after="204" w:line="240" w:lineRule="auto"/>
    </w:pPr>
    <w:rPr>
      <w:rFonts w:ascii="Times New Roman" w:eastAsia="Times New Roman" w:hAnsi="Times New Roman" w:cs="Times New Roman"/>
      <w:sz w:val="24"/>
      <w:szCs w:val="24"/>
    </w:rPr>
  </w:style>
  <w:style w:type="paragraph" w:customStyle="1" w:styleId="invisible-check">
    <w:name w:val="invisible-check"/>
    <w:basedOn w:val="a"/>
    <w:rsid w:val="00460204"/>
    <w:pPr>
      <w:bidi w:val="0"/>
      <w:spacing w:before="82" w:after="82" w:line="240" w:lineRule="auto"/>
      <w:ind w:left="95" w:right="95"/>
    </w:pPr>
    <w:rPr>
      <w:rFonts w:ascii="Times New Roman" w:eastAsia="Times New Roman" w:hAnsi="Times New Roman" w:cs="Times New Roman"/>
      <w:sz w:val="24"/>
      <w:szCs w:val="24"/>
    </w:rPr>
  </w:style>
  <w:style w:type="paragraph" w:customStyle="1" w:styleId="add-alert">
    <w:name w:val="add-alert"/>
    <w:basedOn w:val="a"/>
    <w:rsid w:val="00460204"/>
    <w:pPr>
      <w:pBdr>
        <w:top w:val="single" w:sz="6" w:space="10" w:color="D0D0D0"/>
        <w:left w:val="single" w:sz="6" w:space="0" w:color="D0D0D0"/>
        <w:bottom w:val="single" w:sz="6" w:space="3" w:color="D0D0D0"/>
        <w:right w:val="single" w:sz="6" w:space="0" w:color="D0D0D0"/>
      </w:pBdr>
      <w:shd w:val="clear" w:color="auto" w:fill="FAFAFA"/>
      <w:bidi w:val="0"/>
      <w:spacing w:after="204" w:line="240" w:lineRule="auto"/>
    </w:pPr>
    <w:rPr>
      <w:rFonts w:ascii="Times New Roman" w:eastAsia="Times New Roman" w:hAnsi="Times New Roman" w:cs="Times New Roman"/>
      <w:color w:val="115158"/>
      <w:sz w:val="24"/>
      <w:szCs w:val="24"/>
    </w:rPr>
  </w:style>
  <w:style w:type="paragraph" w:customStyle="1" w:styleId="message">
    <w:name w:val="message"/>
    <w:basedOn w:val="a"/>
    <w:rsid w:val="00460204"/>
    <w:pPr>
      <w:pBdr>
        <w:top w:val="single" w:sz="6" w:space="3" w:color="666666"/>
        <w:left w:val="single" w:sz="6" w:space="3" w:color="666666"/>
        <w:bottom w:val="single" w:sz="6" w:space="3" w:color="666666"/>
        <w:right w:val="single" w:sz="6" w:space="3" w:color="666666"/>
      </w:pBdr>
      <w:bidi w:val="0"/>
      <w:spacing w:before="240" w:after="240" w:line="240" w:lineRule="auto"/>
    </w:pPr>
    <w:rPr>
      <w:rFonts w:ascii="Times New Roman" w:eastAsia="Times New Roman" w:hAnsi="Times New Roman" w:cs="Times New Roman"/>
      <w:sz w:val="24"/>
      <w:szCs w:val="24"/>
    </w:rPr>
  </w:style>
  <w:style w:type="paragraph" w:customStyle="1" w:styleId="intro">
    <w:name w:val="intro"/>
    <w:basedOn w:val="a"/>
    <w:rsid w:val="00460204"/>
    <w:pPr>
      <w:bidi w:val="0"/>
      <w:spacing w:after="245" w:line="240" w:lineRule="auto"/>
      <w:ind w:left="-530" w:right="530"/>
    </w:pPr>
    <w:rPr>
      <w:rFonts w:ascii="Times New Roman" w:eastAsia="Times New Roman" w:hAnsi="Times New Roman" w:cs="Times New Roman"/>
      <w:color w:val="1B4D98"/>
      <w:sz w:val="24"/>
      <w:szCs w:val="24"/>
    </w:rPr>
  </w:style>
  <w:style w:type="paragraph" w:customStyle="1" w:styleId="display-controls">
    <w:name w:val="display-controls"/>
    <w:basedOn w:val="a"/>
    <w:rsid w:val="00460204"/>
    <w:pPr>
      <w:bidi w:val="0"/>
      <w:spacing w:after="204" w:line="240" w:lineRule="auto"/>
    </w:pPr>
    <w:rPr>
      <w:rFonts w:ascii="Times New Roman" w:eastAsia="Times New Roman" w:hAnsi="Times New Roman" w:cs="Times New Roman"/>
      <w:vanish/>
      <w:sz w:val="24"/>
      <w:szCs w:val="24"/>
    </w:rPr>
  </w:style>
  <w:style w:type="paragraph" w:customStyle="1" w:styleId="error-container">
    <w:name w:val="error-container"/>
    <w:basedOn w:val="a"/>
    <w:rsid w:val="00460204"/>
    <w:pPr>
      <w:bidi w:val="0"/>
      <w:spacing w:after="432" w:line="240" w:lineRule="auto"/>
    </w:pPr>
    <w:rPr>
      <w:rFonts w:ascii="Times New Roman" w:eastAsia="Times New Roman" w:hAnsi="Times New Roman" w:cs="Times New Roman"/>
      <w:vanish/>
      <w:sz w:val="24"/>
      <w:szCs w:val="24"/>
    </w:rPr>
  </w:style>
  <w:style w:type="paragraph" w:customStyle="1" w:styleId="drag-replacement">
    <w:name w:val="drag-replacement"/>
    <w:basedOn w:val="a"/>
    <w:rsid w:val="00460204"/>
    <w:pPr>
      <w:shd w:val="clear" w:color="auto" w:fill="E6E5E5"/>
      <w:bidi w:val="0"/>
      <w:spacing w:after="432" w:line="240" w:lineRule="auto"/>
    </w:pPr>
    <w:rPr>
      <w:rFonts w:ascii="Times New Roman" w:eastAsia="Times New Roman" w:hAnsi="Times New Roman" w:cs="Times New Roman"/>
      <w:sz w:val="24"/>
      <w:szCs w:val="24"/>
    </w:rPr>
  </w:style>
  <w:style w:type="paragraph" w:customStyle="1" w:styleId="loading">
    <w:name w:val="loading"/>
    <w:basedOn w:val="a"/>
    <w:rsid w:val="00460204"/>
    <w:pPr>
      <w:bidi w:val="0"/>
      <w:spacing w:after="432" w:line="240" w:lineRule="auto"/>
    </w:pPr>
    <w:rPr>
      <w:rFonts w:ascii="Times New Roman" w:eastAsia="Times New Roman" w:hAnsi="Times New Roman" w:cs="Times New Roman"/>
      <w:vanish/>
      <w:sz w:val="24"/>
      <w:szCs w:val="24"/>
    </w:rPr>
  </w:style>
  <w:style w:type="paragraph" w:customStyle="1" w:styleId="profile">
    <w:name w:val="profile"/>
    <w:basedOn w:val="a"/>
    <w:rsid w:val="00460204"/>
    <w:pPr>
      <w:bidi w:val="0"/>
      <w:spacing w:after="340" w:line="240" w:lineRule="auto"/>
    </w:pPr>
    <w:rPr>
      <w:rFonts w:ascii="Times New Roman" w:eastAsia="Times New Roman" w:hAnsi="Times New Roman" w:cs="Times New Roman"/>
      <w:sz w:val="24"/>
      <w:szCs w:val="24"/>
    </w:rPr>
  </w:style>
  <w:style w:type="paragraph" w:customStyle="1" w:styleId="profile-inner">
    <w:name w:val="profile-inn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rofile-inner-wrap">
    <w:name w:val="profile-inner-wrap"/>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ui-tabs-nav">
    <w:name w:val="ui-tabs-nav"/>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abs-content">
    <w:name w:val="tabs-conten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abs-content-inner">
    <w:name w:val="tabs-content-inn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abs-content-wrap">
    <w:name w:val="tabs-content-wrap"/>
    <w:basedOn w:val="a"/>
    <w:rsid w:val="00460204"/>
    <w:pPr>
      <w:shd w:val="clear" w:color="auto" w:fill="FFFFFF"/>
      <w:bidi w:val="0"/>
      <w:spacing w:after="432" w:line="240" w:lineRule="auto"/>
    </w:pPr>
    <w:rPr>
      <w:rFonts w:ascii="Times New Roman" w:eastAsia="Times New Roman" w:hAnsi="Times New Roman" w:cs="Times New Roman"/>
      <w:sz w:val="24"/>
      <w:szCs w:val="24"/>
    </w:rPr>
  </w:style>
  <w:style w:type="paragraph" w:customStyle="1" w:styleId="editorialboard">
    <w:name w:val="editorialboard"/>
    <w:basedOn w:val="a"/>
    <w:rsid w:val="00460204"/>
    <w:pPr>
      <w:bidi w:val="0"/>
      <w:spacing w:after="136" w:line="240" w:lineRule="auto"/>
    </w:pPr>
    <w:rPr>
      <w:rFonts w:ascii="Times New Roman" w:eastAsia="Times New Roman" w:hAnsi="Times New Roman" w:cs="Times New Roman"/>
      <w:sz w:val="24"/>
      <w:szCs w:val="24"/>
    </w:rPr>
  </w:style>
  <w:style w:type="paragraph" w:customStyle="1" w:styleId="edboardname">
    <w:name w:val="edboardname"/>
    <w:basedOn w:val="a"/>
    <w:rsid w:val="00460204"/>
    <w:pPr>
      <w:bidi w:val="0"/>
      <w:spacing w:after="432" w:line="240" w:lineRule="auto"/>
    </w:pPr>
    <w:rPr>
      <w:rFonts w:ascii="Times New Roman" w:eastAsia="Times New Roman" w:hAnsi="Times New Roman" w:cs="Times New Roman"/>
      <w:b/>
      <w:bCs/>
      <w:sz w:val="24"/>
      <w:szCs w:val="24"/>
    </w:rPr>
  </w:style>
  <w:style w:type="paragraph" w:customStyle="1" w:styleId="edboardnamehomepage">
    <w:name w:val="edboardname_homepage"/>
    <w:basedOn w:val="a"/>
    <w:rsid w:val="00460204"/>
    <w:pPr>
      <w:bidi w:val="0"/>
      <w:spacing w:after="432" w:line="240" w:lineRule="auto"/>
    </w:pPr>
    <w:rPr>
      <w:rFonts w:ascii="Times New Roman" w:eastAsia="Times New Roman" w:hAnsi="Times New Roman" w:cs="Times New Roman"/>
      <w:b/>
      <w:bCs/>
      <w:sz w:val="24"/>
      <w:szCs w:val="24"/>
    </w:rPr>
  </w:style>
  <w:style w:type="paragraph" w:customStyle="1" w:styleId="edboardcountry">
    <w:name w:val="edboardcountry"/>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err">
    <w:name w:val="err"/>
    <w:basedOn w:val="a"/>
    <w:rsid w:val="00460204"/>
    <w:pPr>
      <w:bidi w:val="0"/>
      <w:spacing w:after="432" w:line="240" w:lineRule="auto"/>
    </w:pPr>
    <w:rPr>
      <w:rFonts w:ascii="Times New Roman" w:eastAsia="Times New Roman" w:hAnsi="Times New Roman" w:cs="Times New Roman"/>
      <w:color w:val="FF0000"/>
      <w:sz w:val="24"/>
      <w:szCs w:val="24"/>
    </w:rPr>
  </w:style>
  <w:style w:type="paragraph" w:customStyle="1" w:styleId="my-manu-rejected">
    <w:name w:val="my-manu-rejected"/>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ogin-content">
    <w:name w:val="login-conten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access-stats">
    <w:name w:val="access-stats"/>
    <w:basedOn w:val="a"/>
    <w:rsid w:val="00460204"/>
    <w:pPr>
      <w:bidi w:val="0"/>
      <w:spacing w:after="432" w:line="240" w:lineRule="auto"/>
      <w:jc w:val="right"/>
    </w:pPr>
    <w:rPr>
      <w:rFonts w:ascii="Times New Roman" w:eastAsia="Times New Roman" w:hAnsi="Times New Roman" w:cs="Times New Roman"/>
      <w:sz w:val="24"/>
      <w:szCs w:val="24"/>
    </w:rPr>
  </w:style>
  <w:style w:type="paragraph" w:customStyle="1" w:styleId="coverbrowse">
    <w:name w:val="coverbrowse"/>
    <w:basedOn w:val="a"/>
    <w:rsid w:val="00460204"/>
    <w:pPr>
      <w:bidi w:val="0"/>
      <w:spacing w:after="272" w:line="240" w:lineRule="auto"/>
    </w:pPr>
    <w:rPr>
      <w:rFonts w:ascii="Times New Roman" w:eastAsia="Times New Roman" w:hAnsi="Times New Roman" w:cs="Times New Roman"/>
      <w:sz w:val="24"/>
      <w:szCs w:val="24"/>
    </w:rPr>
  </w:style>
  <w:style w:type="paragraph" w:customStyle="1" w:styleId="subbhead">
    <w:name w:val="subbhead"/>
    <w:basedOn w:val="a"/>
    <w:rsid w:val="00460204"/>
    <w:pPr>
      <w:bidi w:val="0"/>
      <w:spacing w:after="432" w:line="240" w:lineRule="auto"/>
    </w:pPr>
    <w:rPr>
      <w:rFonts w:ascii="Times New Roman" w:eastAsia="Times New Roman" w:hAnsi="Times New Roman" w:cs="Times New Roman"/>
      <w:color w:val="000000"/>
      <w:sz w:val="24"/>
      <w:szCs w:val="24"/>
    </w:rPr>
  </w:style>
  <w:style w:type="paragraph" w:customStyle="1" w:styleId="xpagehead">
    <w:name w:val="xpagehead"/>
    <w:basedOn w:val="a"/>
    <w:rsid w:val="00460204"/>
    <w:pPr>
      <w:bidi w:val="0"/>
      <w:spacing w:after="432" w:line="240" w:lineRule="auto"/>
    </w:pPr>
    <w:rPr>
      <w:rFonts w:ascii="Times New Roman" w:eastAsia="Times New Roman" w:hAnsi="Times New Roman" w:cs="Times New Roman"/>
      <w:b/>
      <w:bCs/>
      <w:sz w:val="46"/>
      <w:szCs w:val="46"/>
    </w:rPr>
  </w:style>
  <w:style w:type="paragraph" w:customStyle="1" w:styleId="xprocess">
    <w:name w:val="xprocess"/>
    <w:basedOn w:val="a"/>
    <w:rsid w:val="00460204"/>
    <w:pPr>
      <w:bidi w:val="0"/>
      <w:spacing w:after="432" w:line="240" w:lineRule="auto"/>
    </w:pPr>
    <w:rPr>
      <w:rFonts w:ascii="Times New Roman" w:eastAsia="Times New Roman" w:hAnsi="Times New Roman" w:cs="Times New Roman"/>
      <w:b/>
      <w:bCs/>
      <w:color w:val="FFFFFF"/>
      <w:sz w:val="24"/>
      <w:szCs w:val="24"/>
    </w:rPr>
  </w:style>
  <w:style w:type="paragraph" w:customStyle="1" w:styleId="instbtn">
    <w:name w:val="inst_bt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ysub-header-container">
    <w:name w:val="mysub-header-contain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journalcover">
    <w:name w:val="journalcover"/>
    <w:basedOn w:val="a"/>
    <w:rsid w:val="00460204"/>
    <w:pPr>
      <w:bidi w:val="0"/>
      <w:spacing w:before="136" w:after="136" w:line="240" w:lineRule="auto"/>
      <w:ind w:left="136" w:right="136"/>
      <w:jc w:val="center"/>
    </w:pPr>
    <w:rPr>
      <w:rFonts w:ascii="Times New Roman" w:eastAsia="Times New Roman" w:hAnsi="Times New Roman" w:cs="Times New Roman"/>
      <w:sz w:val="24"/>
      <w:szCs w:val="24"/>
    </w:rPr>
  </w:style>
  <w:style w:type="paragraph" w:customStyle="1" w:styleId="flowplayer">
    <w:name w:val="flowplayer"/>
    <w:basedOn w:val="a"/>
    <w:rsid w:val="00460204"/>
    <w:pPr>
      <w:pBdr>
        <w:top w:val="single" w:sz="6" w:space="0" w:color="E6E5E5"/>
        <w:left w:val="single" w:sz="6" w:space="0" w:color="E6E5E5"/>
        <w:bottom w:val="single" w:sz="6" w:space="0" w:color="E6E5E5"/>
        <w:right w:val="single" w:sz="6" w:space="0" w:color="E6E5E5"/>
      </w:pBdr>
      <w:bidi w:val="0"/>
      <w:spacing w:after="109" w:line="240" w:lineRule="auto"/>
    </w:pPr>
    <w:rPr>
      <w:rFonts w:ascii="Times New Roman" w:eastAsia="Times New Roman" w:hAnsi="Times New Roman" w:cs="Times New Roman"/>
      <w:sz w:val="24"/>
      <w:szCs w:val="24"/>
    </w:rPr>
  </w:style>
  <w:style w:type="paragraph" w:customStyle="1" w:styleId="sharethistitle">
    <w:name w:val="sharethis_titl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article">
    <w:name w:val="article"/>
    <w:basedOn w:val="a"/>
    <w:rsid w:val="00460204"/>
    <w:pPr>
      <w:bidi w:val="0"/>
      <w:spacing w:after="360" w:line="240" w:lineRule="auto"/>
    </w:pPr>
    <w:rPr>
      <w:rFonts w:ascii="Times New Roman" w:eastAsia="Times New Roman" w:hAnsi="Times New Roman" w:cs="Times New Roman"/>
      <w:color w:val="000000"/>
      <w:sz w:val="24"/>
      <w:szCs w:val="24"/>
    </w:rPr>
  </w:style>
  <w:style w:type="paragraph" w:customStyle="1" w:styleId="figs">
    <w:name w:val="figs"/>
    <w:basedOn w:val="a"/>
    <w:rsid w:val="00460204"/>
    <w:pPr>
      <w:bidi w:val="0"/>
      <w:spacing w:after="0" w:line="240" w:lineRule="auto"/>
    </w:pPr>
    <w:rPr>
      <w:rFonts w:ascii="Times New Roman" w:eastAsia="Times New Roman" w:hAnsi="Times New Roman" w:cs="Times New Roman"/>
      <w:sz w:val="24"/>
      <w:szCs w:val="24"/>
    </w:rPr>
  </w:style>
  <w:style w:type="paragraph" w:customStyle="1" w:styleId="fig">
    <w:name w:val="fig"/>
    <w:basedOn w:val="a"/>
    <w:rsid w:val="00460204"/>
    <w:pPr>
      <w:pBdr>
        <w:top w:val="single" w:sz="6" w:space="5" w:color="D3D1D1"/>
        <w:bottom w:val="single" w:sz="6" w:space="5" w:color="D3D1D1"/>
      </w:pBdr>
      <w:shd w:val="clear" w:color="auto" w:fill="F7F7F7"/>
      <w:bidi w:val="0"/>
      <w:spacing w:after="480" w:line="240" w:lineRule="auto"/>
    </w:pPr>
    <w:rPr>
      <w:rFonts w:ascii="Times New Roman" w:eastAsia="Times New Roman" w:hAnsi="Times New Roman" w:cs="Times New Roman"/>
      <w:sz w:val="24"/>
      <w:szCs w:val="24"/>
    </w:rPr>
  </w:style>
  <w:style w:type="paragraph" w:customStyle="1" w:styleId="addfile">
    <w:name w:val="addfile"/>
    <w:basedOn w:val="a"/>
    <w:rsid w:val="00460204"/>
    <w:pPr>
      <w:pBdr>
        <w:top w:val="single" w:sz="6" w:space="5" w:color="D3D1D1"/>
        <w:bottom w:val="single" w:sz="6" w:space="5" w:color="D3D1D1"/>
      </w:pBdr>
      <w:shd w:val="clear" w:color="auto" w:fill="F7F7F7"/>
      <w:bidi w:val="0"/>
      <w:spacing w:after="480" w:line="240" w:lineRule="auto"/>
    </w:pPr>
    <w:rPr>
      <w:rFonts w:ascii="Times New Roman" w:eastAsia="Times New Roman" w:hAnsi="Times New Roman" w:cs="Times New Roman"/>
      <w:sz w:val="24"/>
      <w:szCs w:val="24"/>
    </w:rPr>
  </w:style>
  <w:style w:type="paragraph" w:customStyle="1" w:styleId="open-data-icon">
    <w:name w:val="open-data-ico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inlinenumber">
    <w:name w:val="inlinenumber"/>
    <w:basedOn w:val="a"/>
    <w:rsid w:val="00460204"/>
    <w:pPr>
      <w:bidi w:val="0"/>
      <w:spacing w:after="432" w:line="240" w:lineRule="auto"/>
      <w:jc w:val="center"/>
    </w:pPr>
    <w:rPr>
      <w:rFonts w:ascii="Times New Roman" w:eastAsia="Times New Roman" w:hAnsi="Times New Roman" w:cs="Times New Roman"/>
      <w:sz w:val="24"/>
      <w:szCs w:val="24"/>
    </w:rPr>
  </w:style>
  <w:style w:type="paragraph" w:customStyle="1" w:styleId="mathmlcontainer">
    <w:name w:val="mathmlcontainer"/>
    <w:basedOn w:val="a"/>
    <w:rsid w:val="00460204"/>
    <w:pPr>
      <w:bidi w:val="0"/>
      <w:spacing w:after="240" w:line="240" w:lineRule="auto"/>
      <w:jc w:val="center"/>
    </w:pPr>
    <w:rPr>
      <w:rFonts w:ascii="Times New Roman" w:eastAsia="Times New Roman" w:hAnsi="Times New Roman" w:cs="Times New Roman"/>
      <w:sz w:val="24"/>
      <w:szCs w:val="24"/>
    </w:rPr>
  </w:style>
  <w:style w:type="paragraph" w:customStyle="1" w:styleId="xpushbutton">
    <w:name w:val="xpushbutton"/>
    <w:basedOn w:val="a"/>
    <w:rsid w:val="00460204"/>
    <w:pPr>
      <w:pBdr>
        <w:top w:val="single" w:sz="6" w:space="0" w:color="B2C1E0"/>
        <w:left w:val="single" w:sz="6" w:space="3" w:color="B2C1E0"/>
        <w:bottom w:val="single" w:sz="6" w:space="0" w:color="003399"/>
        <w:right w:val="single" w:sz="6" w:space="3" w:color="003399"/>
      </w:pBdr>
      <w:bidi w:val="0"/>
      <w:spacing w:after="432" w:line="190" w:lineRule="atLeast"/>
    </w:pPr>
    <w:rPr>
      <w:rFonts w:ascii="Times New Roman" w:eastAsia="Times New Roman" w:hAnsi="Times New Roman" w:cs="Times New Roman"/>
      <w:i/>
      <w:iCs/>
      <w:sz w:val="15"/>
      <w:szCs w:val="15"/>
      <w:u w:val="single"/>
    </w:rPr>
  </w:style>
  <w:style w:type="paragraph" w:customStyle="1" w:styleId="qccheck">
    <w:name w:val="qccheck"/>
    <w:basedOn w:val="a"/>
    <w:rsid w:val="00460204"/>
    <w:pPr>
      <w:bidi w:val="0"/>
      <w:spacing w:after="432" w:line="240" w:lineRule="auto"/>
    </w:pPr>
    <w:rPr>
      <w:rFonts w:ascii="Times New Roman" w:eastAsia="Times New Roman" w:hAnsi="Times New Roman" w:cs="Times New Roman"/>
      <w:color w:val="FF0000"/>
      <w:sz w:val="24"/>
      <w:szCs w:val="24"/>
    </w:rPr>
  </w:style>
  <w:style w:type="paragraph" w:customStyle="1" w:styleId="fancybox-title-inside">
    <w:name w:val="fancybox-title-inside"/>
    <w:basedOn w:val="a"/>
    <w:rsid w:val="00460204"/>
    <w:pPr>
      <w:bidi w:val="0"/>
      <w:spacing w:after="432" w:line="240" w:lineRule="auto"/>
      <w:jc w:val="center"/>
    </w:pPr>
    <w:rPr>
      <w:rFonts w:ascii="Times New Roman" w:eastAsia="Times New Roman" w:hAnsi="Times New Roman" w:cs="Times New Roman"/>
      <w:color w:val="333333"/>
      <w:sz w:val="24"/>
      <w:szCs w:val="24"/>
    </w:rPr>
  </w:style>
  <w:style w:type="paragraph" w:customStyle="1" w:styleId="fancybox-title-outside">
    <w:name w:val="fancybox-title-outside"/>
    <w:basedOn w:val="a"/>
    <w:rsid w:val="00460204"/>
    <w:pPr>
      <w:bidi w:val="0"/>
      <w:spacing w:after="432" w:line="240" w:lineRule="auto"/>
      <w:jc w:val="center"/>
    </w:pPr>
    <w:rPr>
      <w:rFonts w:ascii="Times New Roman" w:eastAsia="Times New Roman" w:hAnsi="Times New Roman" w:cs="Times New Roman"/>
      <w:b/>
      <w:bCs/>
      <w:color w:val="FFFFFF"/>
      <w:sz w:val="24"/>
      <w:szCs w:val="24"/>
    </w:rPr>
  </w:style>
  <w:style w:type="paragraph" w:customStyle="1" w:styleId="fancybox-title-over">
    <w:name w:val="fancybox-title-over"/>
    <w:basedOn w:val="a"/>
    <w:rsid w:val="00460204"/>
    <w:pPr>
      <w:bidi w:val="0"/>
      <w:spacing w:after="432" w:line="240" w:lineRule="auto"/>
    </w:pPr>
    <w:rPr>
      <w:rFonts w:ascii="Times New Roman" w:eastAsia="Times New Roman" w:hAnsi="Times New Roman" w:cs="Times New Roman"/>
      <w:color w:val="FFFFFF"/>
      <w:sz w:val="24"/>
      <w:szCs w:val="24"/>
    </w:rPr>
  </w:style>
  <w:style w:type="paragraph" w:customStyle="1" w:styleId="fancy-bg">
    <w:name w:val="fancy-bg"/>
    <w:basedOn w:val="a"/>
    <w:rsid w:val="00460204"/>
    <w:pPr>
      <w:bidi w:val="0"/>
      <w:spacing w:after="0" w:line="240" w:lineRule="auto"/>
    </w:pPr>
    <w:rPr>
      <w:rFonts w:ascii="Times New Roman" w:eastAsia="Times New Roman" w:hAnsi="Times New Roman" w:cs="Times New Roman"/>
      <w:sz w:val="24"/>
      <w:szCs w:val="24"/>
    </w:rPr>
  </w:style>
  <w:style w:type="paragraph" w:customStyle="1" w:styleId="previous-issue">
    <w:name w:val="previous-issu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ext-issue">
    <w:name w:val="next-issu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itle">
    <w:name w:val="titl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ype">
    <w:name w:val="typ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ference">
    <w:name w:val="conferenc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eta">
    <w:name w:val="meta"/>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article-title">
    <w:name w:val="article-titl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
    <w:name w:val="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b">
    <w:name w:val="b"/>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
    <w:name w:val="m"/>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55">
    <w:name w:val="wrap-55"/>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78">
    <w:name w:val="wrap-78"/>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o-wrap">
    <w:name w:val="no-wrap"/>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ote">
    <w:name w:val="not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
    <w:name w:val="wrap"/>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tent">
    <w:name w:val="conten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trols">
    <w:name w:val="control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329">
    <w:name w:val="w329"/>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elect-journals">
    <w:name w:val="select-journal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buttons">
    <w:name w:val="button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heckbox">
    <w:name w:val="checkbox"/>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mall-btn">
    <w:name w:val="small-bt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issue-cover">
    <w:name w:val="issue-cov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how-results">
    <w:name w:val="show-result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drporderby">
    <w:name w:val="drporderby"/>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drpperpage">
    <w:name w:val="drpperpag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mment-panel">
    <w:name w:val="comment-panel"/>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register">
    <w:name w:val="regist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bespoke">
    <w:name w:val="bespok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ong">
    <w:name w:val="long"/>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radio">
    <w:name w:val="radio"/>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129">
    <w:name w:val="w129"/>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ine">
    <w:name w:val="lin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able">
    <w:name w:val="tabl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159">
    <w:name w:val="w159"/>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earch">
    <w:name w:val="search"/>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rss-icon">
    <w:name w:val="rss-icon"/>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helptext">
    <w:name w:val="helptex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r">
    <w:name w:val="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hecklist">
    <w:name w:val="checklis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tact-details">
    <w:name w:val="contact-detail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anuscript-details">
    <w:name w:val="manuscript-detail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text">
    <w:name w:val="tex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full">
    <w:name w:val="full"/>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hidebeforeload">
    <w:name w:val="hidebeforeload"/>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nel-feed">
    <w:name w:val="panel-feed"/>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econdary-nav">
    <w:name w:val="secondary-nav"/>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breadcrumbs">
    <w:name w:val="breadcrumbs"/>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branding-inner">
    <w:name w:val="branding-inn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up-panel-inner">
    <w:name w:val="sup-panel-inn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info">
    <w:name w:val="info"/>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review-content">
    <w:name w:val="preview-content"/>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formtable">
    <w:name w:val="formtable"/>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seudotabau">
    <w:name w:val="pseudotabau"/>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ineno">
    <w:name w:val="lineno"/>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ineref">
    <w:name w:val="lineref"/>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asterisk">
    <w:name w:val="asterisk"/>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seudotab">
    <w:name w:val="pseudotab"/>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h-block">
    <w:name w:val="h-block"/>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ingleca">
    <w:name w:val="singleca"/>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oborder">
    <w:name w:val="noborder"/>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l15">
    <w:name w:val="ml15"/>
    <w:basedOn w:val="a"/>
    <w:rsid w:val="00460204"/>
    <w:pPr>
      <w:bidi w:val="0"/>
      <w:spacing w:before="68" w:after="0" w:line="240" w:lineRule="auto"/>
      <w:ind w:right="204"/>
    </w:pPr>
    <w:rPr>
      <w:rFonts w:ascii="Times New Roman" w:eastAsia="Times New Roman" w:hAnsi="Times New Roman" w:cs="Times New Roman"/>
      <w:sz w:val="24"/>
      <w:szCs w:val="24"/>
    </w:rPr>
  </w:style>
  <w:style w:type="paragraph" w:customStyle="1" w:styleId="mr15">
    <w:name w:val="mr15"/>
    <w:basedOn w:val="a"/>
    <w:rsid w:val="00460204"/>
    <w:pPr>
      <w:bidi w:val="0"/>
      <w:spacing w:before="41" w:after="0" w:line="240" w:lineRule="auto"/>
      <w:ind w:left="204"/>
    </w:pPr>
    <w:rPr>
      <w:rFonts w:ascii="Times New Roman" w:eastAsia="Times New Roman" w:hAnsi="Times New Roman" w:cs="Times New Roman"/>
      <w:sz w:val="24"/>
      <w:szCs w:val="24"/>
    </w:rPr>
  </w:style>
  <w:style w:type="paragraph" w:customStyle="1" w:styleId="mb7">
    <w:name w:val="mb7"/>
    <w:basedOn w:val="a"/>
    <w:rsid w:val="00460204"/>
    <w:pPr>
      <w:bidi w:val="0"/>
      <w:spacing w:before="68" w:after="272" w:line="240" w:lineRule="auto"/>
      <w:ind w:right="204"/>
    </w:pPr>
    <w:rPr>
      <w:rFonts w:ascii="Times New Roman" w:eastAsia="Times New Roman" w:hAnsi="Times New Roman" w:cs="Times New Roman"/>
      <w:sz w:val="24"/>
      <w:szCs w:val="24"/>
    </w:rPr>
  </w:style>
  <w:style w:type="paragraph" w:customStyle="1" w:styleId="ui-tabs-hide">
    <w:name w:val="ui-tabs-hide"/>
    <w:basedOn w:val="a"/>
    <w:rsid w:val="00460204"/>
    <w:pPr>
      <w:bidi w:val="0"/>
      <w:spacing w:after="432" w:line="240" w:lineRule="auto"/>
    </w:pPr>
    <w:rPr>
      <w:rFonts w:ascii="Times New Roman" w:eastAsia="Times New Roman" w:hAnsi="Times New Roman" w:cs="Times New Roman"/>
      <w:sz w:val="24"/>
      <w:szCs w:val="24"/>
    </w:rPr>
  </w:style>
  <w:style w:type="character" w:customStyle="1" w:styleId="plus-button">
    <w:name w:val="plus-button"/>
    <w:basedOn w:val="a0"/>
    <w:rsid w:val="00460204"/>
    <w:rPr>
      <w:shd w:val="clear" w:color="auto" w:fill="auto"/>
    </w:rPr>
  </w:style>
  <w:style w:type="character" w:customStyle="1" w:styleId="required">
    <w:name w:val="required"/>
    <w:basedOn w:val="a0"/>
    <w:rsid w:val="00460204"/>
    <w:rPr>
      <w:color w:val="FF0000"/>
    </w:rPr>
  </w:style>
  <w:style w:type="character" w:customStyle="1" w:styleId="monospace">
    <w:name w:val="monospace"/>
    <w:basedOn w:val="a0"/>
    <w:rsid w:val="00460204"/>
    <w:rPr>
      <w:rFonts w:ascii="Courier" w:hAnsi="Courier" w:hint="default"/>
      <w:b w:val="0"/>
      <w:bCs w:val="0"/>
    </w:rPr>
  </w:style>
  <w:style w:type="character" w:customStyle="1" w:styleId="items-per-page">
    <w:name w:val="items-per-page"/>
    <w:basedOn w:val="a0"/>
    <w:rsid w:val="00460204"/>
    <w:rPr>
      <w:color w:val="3366CC"/>
    </w:rPr>
  </w:style>
  <w:style w:type="character" w:customStyle="1" w:styleId="volume">
    <w:name w:val="volume"/>
    <w:basedOn w:val="a0"/>
    <w:rsid w:val="00460204"/>
  </w:style>
  <w:style w:type="character" w:customStyle="1" w:styleId="right">
    <w:name w:val="right"/>
    <w:basedOn w:val="a0"/>
    <w:rsid w:val="00460204"/>
  </w:style>
  <w:style w:type="character" w:customStyle="1" w:styleId="error">
    <w:name w:val="error"/>
    <w:basedOn w:val="a0"/>
    <w:rsid w:val="00460204"/>
  </w:style>
  <w:style w:type="character" w:customStyle="1" w:styleId="left1">
    <w:name w:val="left1"/>
    <w:basedOn w:val="a0"/>
    <w:rsid w:val="00460204"/>
  </w:style>
  <w:style w:type="character" w:customStyle="1" w:styleId="editor">
    <w:name w:val="editor"/>
    <w:basedOn w:val="a0"/>
    <w:rsid w:val="00460204"/>
  </w:style>
  <w:style w:type="character" w:customStyle="1" w:styleId="date">
    <w:name w:val="date"/>
    <w:basedOn w:val="a0"/>
    <w:rsid w:val="00460204"/>
  </w:style>
  <w:style w:type="character" w:customStyle="1" w:styleId="bubble-top">
    <w:name w:val="bubble-top"/>
    <w:basedOn w:val="a0"/>
    <w:rsid w:val="00460204"/>
  </w:style>
  <w:style w:type="character" w:customStyle="1" w:styleId="articletype0">
    <w:name w:val="articletype"/>
    <w:basedOn w:val="a0"/>
    <w:rsid w:val="00460204"/>
  </w:style>
  <w:style w:type="character" w:customStyle="1" w:styleId="math">
    <w:name w:val="math"/>
    <w:basedOn w:val="a0"/>
    <w:rsid w:val="00460204"/>
  </w:style>
  <w:style w:type="character" w:customStyle="1" w:styleId="pages">
    <w:name w:val="pages"/>
    <w:basedOn w:val="a0"/>
    <w:rsid w:val="00460204"/>
  </w:style>
  <w:style w:type="character" w:customStyle="1" w:styleId="text-title">
    <w:name w:val="text-title"/>
    <w:basedOn w:val="a0"/>
    <w:rsid w:val="00460204"/>
  </w:style>
  <w:style w:type="paragraph" w:customStyle="1" w:styleId="asterisk1">
    <w:name w:val="asterisk1"/>
    <w:basedOn w:val="a"/>
    <w:rsid w:val="00460204"/>
    <w:pPr>
      <w:bidi w:val="0"/>
      <w:spacing w:after="0" w:line="240" w:lineRule="auto"/>
      <w:ind w:left="-340" w:right="272"/>
      <w:textAlignment w:val="top"/>
    </w:pPr>
    <w:rPr>
      <w:rFonts w:ascii="Times New Roman" w:eastAsia="Times New Roman" w:hAnsi="Times New Roman" w:cs="Times New Roman"/>
      <w:sz w:val="24"/>
      <w:szCs w:val="24"/>
    </w:rPr>
  </w:style>
  <w:style w:type="paragraph" w:customStyle="1" w:styleId="hidebeforeload1">
    <w:name w:val="hidebeforeload1"/>
    <w:basedOn w:val="a"/>
    <w:rsid w:val="00460204"/>
    <w:pPr>
      <w:bidi w:val="0"/>
      <w:spacing w:after="432" w:line="240" w:lineRule="auto"/>
    </w:pPr>
    <w:rPr>
      <w:rFonts w:ascii="Times New Roman" w:eastAsia="Times New Roman" w:hAnsi="Times New Roman" w:cs="Times New Roman"/>
      <w:vanish/>
      <w:sz w:val="24"/>
      <w:szCs w:val="24"/>
    </w:rPr>
  </w:style>
  <w:style w:type="paragraph" w:customStyle="1" w:styleId="hidebeforeload2">
    <w:name w:val="hidebeforeload2"/>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nel-feed1">
    <w:name w:val="panel-feed1"/>
    <w:basedOn w:val="a"/>
    <w:rsid w:val="00460204"/>
    <w:pPr>
      <w:bidi w:val="0"/>
      <w:spacing w:before="68" w:after="136" w:line="240" w:lineRule="auto"/>
    </w:pPr>
    <w:rPr>
      <w:rFonts w:ascii="Times New Roman" w:eastAsia="Times New Roman" w:hAnsi="Times New Roman" w:cs="Times New Roman"/>
      <w:sz w:val="24"/>
      <w:szCs w:val="24"/>
    </w:rPr>
  </w:style>
  <w:style w:type="paragraph" w:customStyle="1" w:styleId="citation1">
    <w:name w:val="citation1"/>
    <w:basedOn w:val="a"/>
    <w:rsid w:val="00460204"/>
    <w:pPr>
      <w:bidi w:val="0"/>
      <w:spacing w:before="95" w:after="95" w:line="240" w:lineRule="auto"/>
    </w:pPr>
    <w:rPr>
      <w:rFonts w:ascii="Times New Roman" w:eastAsia="Times New Roman" w:hAnsi="Times New Roman" w:cs="Times New Roman"/>
      <w:sz w:val="24"/>
      <w:szCs w:val="24"/>
    </w:rPr>
  </w:style>
  <w:style w:type="paragraph" w:customStyle="1" w:styleId="previous-issue1">
    <w:name w:val="previous-issue1"/>
    <w:basedOn w:val="a"/>
    <w:rsid w:val="00460204"/>
    <w:pPr>
      <w:bidi w:val="0"/>
      <w:spacing w:after="432" w:line="240" w:lineRule="auto"/>
      <w:ind w:right="240"/>
    </w:pPr>
    <w:rPr>
      <w:rFonts w:ascii="Times New Roman" w:eastAsia="Times New Roman" w:hAnsi="Times New Roman" w:cs="Times New Roman"/>
      <w:sz w:val="24"/>
      <w:szCs w:val="24"/>
    </w:rPr>
  </w:style>
  <w:style w:type="paragraph" w:customStyle="1" w:styleId="next-issue1">
    <w:name w:val="next-issue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issuecover1">
    <w:name w:val="issuecover1"/>
    <w:basedOn w:val="a"/>
    <w:rsid w:val="00460204"/>
    <w:pPr>
      <w:bidi w:val="0"/>
      <w:spacing w:after="432" w:line="240" w:lineRule="auto"/>
      <w:jc w:val="center"/>
    </w:pPr>
    <w:rPr>
      <w:rFonts w:ascii="Times New Roman" w:eastAsia="Times New Roman" w:hAnsi="Times New Roman" w:cs="Times New Roman"/>
      <w:sz w:val="24"/>
      <w:szCs w:val="24"/>
    </w:rPr>
  </w:style>
  <w:style w:type="paragraph" w:customStyle="1" w:styleId="issuecover2">
    <w:name w:val="issuecover2"/>
    <w:basedOn w:val="a"/>
    <w:rsid w:val="00460204"/>
    <w:pPr>
      <w:bidi w:val="0"/>
      <w:spacing w:after="432" w:line="240" w:lineRule="auto"/>
      <w:jc w:val="center"/>
    </w:pPr>
    <w:rPr>
      <w:rFonts w:ascii="Times New Roman" w:eastAsia="Times New Roman" w:hAnsi="Times New Roman" w:cs="Times New Roman"/>
      <w:sz w:val="24"/>
      <w:szCs w:val="24"/>
    </w:rPr>
  </w:style>
  <w:style w:type="paragraph" w:customStyle="1" w:styleId="article-type1">
    <w:name w:val="article-type1"/>
    <w:basedOn w:val="a"/>
    <w:rsid w:val="00460204"/>
    <w:pPr>
      <w:bidi w:val="0"/>
      <w:spacing w:after="0" w:line="240" w:lineRule="auto"/>
    </w:pPr>
    <w:rPr>
      <w:rFonts w:ascii="Times New Roman" w:eastAsia="Times New Roman" w:hAnsi="Times New Roman" w:cs="Times New Roman"/>
    </w:rPr>
  </w:style>
  <w:style w:type="character" w:customStyle="1" w:styleId="volume1">
    <w:name w:val="volume1"/>
    <w:basedOn w:val="a0"/>
    <w:rsid w:val="00460204"/>
    <w:rPr>
      <w:b/>
      <w:bCs/>
    </w:rPr>
  </w:style>
  <w:style w:type="paragraph" w:customStyle="1" w:styleId="title1">
    <w:name w:val="title1"/>
    <w:basedOn w:val="a"/>
    <w:rsid w:val="00460204"/>
    <w:pPr>
      <w:bidi w:val="0"/>
      <w:spacing w:after="0" w:line="240" w:lineRule="auto"/>
    </w:pPr>
    <w:rPr>
      <w:rFonts w:ascii="Times New Roman" w:eastAsia="Times New Roman" w:hAnsi="Times New Roman" w:cs="Times New Roman"/>
      <w:b/>
      <w:bCs/>
      <w:sz w:val="26"/>
      <w:szCs w:val="26"/>
    </w:rPr>
  </w:style>
  <w:style w:type="paragraph" w:customStyle="1" w:styleId="title2">
    <w:name w:val="title2"/>
    <w:basedOn w:val="a"/>
    <w:rsid w:val="00460204"/>
    <w:pPr>
      <w:bidi w:val="0"/>
      <w:spacing w:after="0" w:line="312" w:lineRule="atLeast"/>
    </w:pPr>
    <w:rPr>
      <w:rFonts w:ascii="Times New Roman" w:eastAsia="Times New Roman" w:hAnsi="Times New Roman" w:cs="Times New Roman"/>
      <w:b/>
      <w:bCs/>
      <w:sz w:val="24"/>
      <w:szCs w:val="24"/>
    </w:rPr>
  </w:style>
  <w:style w:type="paragraph" w:customStyle="1" w:styleId="type1">
    <w:name w:val="type1"/>
    <w:basedOn w:val="a"/>
    <w:rsid w:val="00460204"/>
    <w:pPr>
      <w:bidi w:val="0"/>
      <w:spacing w:after="0" w:line="240" w:lineRule="auto"/>
    </w:pPr>
    <w:rPr>
      <w:rFonts w:ascii="Times New Roman" w:eastAsia="Times New Roman" w:hAnsi="Times New Roman" w:cs="Times New Roman"/>
    </w:rPr>
  </w:style>
  <w:style w:type="paragraph" w:customStyle="1" w:styleId="conference1">
    <w:name w:val="conference1"/>
    <w:basedOn w:val="a"/>
    <w:rsid w:val="00460204"/>
    <w:pPr>
      <w:bidi w:val="0"/>
      <w:spacing w:after="432" w:line="240" w:lineRule="auto"/>
    </w:pPr>
    <w:rPr>
      <w:rFonts w:ascii="Times New Roman" w:eastAsia="Times New Roman" w:hAnsi="Times New Roman" w:cs="Times New Roman"/>
    </w:rPr>
  </w:style>
  <w:style w:type="paragraph" w:customStyle="1" w:styleId="meta1">
    <w:name w:val="meta1"/>
    <w:basedOn w:val="a"/>
    <w:rsid w:val="00460204"/>
    <w:pPr>
      <w:bidi w:val="0"/>
      <w:spacing w:after="0" w:line="240" w:lineRule="auto"/>
    </w:pPr>
    <w:rPr>
      <w:rFonts w:ascii="Times New Roman" w:eastAsia="Times New Roman" w:hAnsi="Times New Roman" w:cs="Times New Roman"/>
    </w:rPr>
  </w:style>
  <w:style w:type="paragraph" w:customStyle="1" w:styleId="suppl-message1">
    <w:name w:val="suppl-message1"/>
    <w:basedOn w:val="a"/>
    <w:rsid w:val="00460204"/>
    <w:pPr>
      <w:bidi w:val="0"/>
      <w:spacing w:before="480" w:after="480" w:line="240" w:lineRule="auto"/>
    </w:pPr>
    <w:rPr>
      <w:rFonts w:ascii="Times New Roman" w:eastAsia="Times New Roman" w:hAnsi="Times New Roman" w:cs="Times New Roman"/>
      <w:sz w:val="24"/>
      <w:szCs w:val="24"/>
    </w:rPr>
  </w:style>
  <w:style w:type="paragraph" w:customStyle="1" w:styleId="series-blurb1">
    <w:name w:val="series-blurb1"/>
    <w:basedOn w:val="a"/>
    <w:rsid w:val="00460204"/>
    <w:pPr>
      <w:bidi w:val="0"/>
      <w:spacing w:before="204" w:after="204" w:line="240" w:lineRule="auto"/>
    </w:pPr>
    <w:rPr>
      <w:rFonts w:ascii="Times New Roman" w:eastAsia="Times New Roman" w:hAnsi="Times New Roman" w:cs="Times New Roman"/>
      <w:sz w:val="24"/>
      <w:szCs w:val="24"/>
    </w:rPr>
  </w:style>
  <w:style w:type="paragraph" w:customStyle="1" w:styleId="article-title1">
    <w:name w:val="article-title1"/>
    <w:basedOn w:val="a"/>
    <w:rsid w:val="00460204"/>
    <w:pPr>
      <w:bidi w:val="0"/>
      <w:spacing w:after="432" w:line="240" w:lineRule="auto"/>
    </w:pPr>
    <w:rPr>
      <w:rFonts w:ascii="Times New Roman" w:eastAsia="Times New Roman" w:hAnsi="Times New Roman" w:cs="Times New Roman"/>
      <w:sz w:val="26"/>
      <w:szCs w:val="26"/>
    </w:rPr>
  </w:style>
  <w:style w:type="paragraph" w:customStyle="1" w:styleId="secondary-nav1">
    <w:name w:val="secondary-nav1"/>
    <w:basedOn w:val="a"/>
    <w:rsid w:val="00460204"/>
    <w:pPr>
      <w:bidi w:val="0"/>
      <w:spacing w:after="380" w:line="240" w:lineRule="auto"/>
    </w:pPr>
    <w:rPr>
      <w:rFonts w:ascii="Times New Roman" w:eastAsia="Times New Roman" w:hAnsi="Times New Roman" w:cs="Times New Roman"/>
      <w:sz w:val="15"/>
      <w:szCs w:val="15"/>
    </w:rPr>
  </w:style>
  <w:style w:type="paragraph" w:customStyle="1" w:styleId="primary-content1">
    <w:name w:val="primary-content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econdary-content1">
    <w:name w:val="secondary-content1"/>
    <w:basedOn w:val="a"/>
    <w:rsid w:val="00460204"/>
    <w:pPr>
      <w:bidi w:val="0"/>
      <w:spacing w:after="0" w:line="240" w:lineRule="auto"/>
      <w:ind w:left="217"/>
    </w:pPr>
    <w:rPr>
      <w:rFonts w:ascii="Times New Roman" w:eastAsia="Times New Roman" w:hAnsi="Times New Roman" w:cs="Times New Roman"/>
      <w:sz w:val="24"/>
      <w:szCs w:val="24"/>
    </w:rPr>
  </w:style>
  <w:style w:type="paragraph" w:customStyle="1" w:styleId="secondary-content2">
    <w:name w:val="secondary-content2"/>
    <w:basedOn w:val="a"/>
    <w:rsid w:val="00460204"/>
    <w:pPr>
      <w:bidi w:val="0"/>
      <w:spacing w:after="0" w:line="240" w:lineRule="auto"/>
      <w:ind w:left="217"/>
    </w:pPr>
    <w:rPr>
      <w:rFonts w:ascii="Times New Roman" w:eastAsia="Times New Roman" w:hAnsi="Times New Roman" w:cs="Times New Roman"/>
      <w:sz w:val="24"/>
      <w:szCs w:val="24"/>
    </w:rPr>
  </w:style>
  <w:style w:type="paragraph" w:customStyle="1" w:styleId="secondary-content3">
    <w:name w:val="secondary-content3"/>
    <w:basedOn w:val="a"/>
    <w:rsid w:val="00460204"/>
    <w:pPr>
      <w:bidi w:val="0"/>
      <w:spacing w:after="0" w:line="240" w:lineRule="auto"/>
      <w:ind w:left="217"/>
    </w:pPr>
    <w:rPr>
      <w:rFonts w:ascii="Times New Roman" w:eastAsia="Times New Roman" w:hAnsi="Times New Roman" w:cs="Times New Roman"/>
      <w:sz w:val="24"/>
      <w:szCs w:val="24"/>
    </w:rPr>
  </w:style>
  <w:style w:type="paragraph" w:customStyle="1" w:styleId="primary-content2">
    <w:name w:val="primary-content2"/>
    <w:basedOn w:val="a"/>
    <w:rsid w:val="00460204"/>
    <w:pPr>
      <w:bidi w:val="0"/>
      <w:spacing w:after="432" w:line="240" w:lineRule="auto"/>
      <w:ind w:right="217"/>
    </w:pPr>
    <w:rPr>
      <w:rFonts w:ascii="Times New Roman" w:eastAsia="Times New Roman" w:hAnsi="Times New Roman" w:cs="Times New Roman"/>
      <w:sz w:val="24"/>
      <w:szCs w:val="24"/>
    </w:rPr>
  </w:style>
  <w:style w:type="paragraph" w:customStyle="1" w:styleId="secondary-content4">
    <w:name w:val="secondary-content4"/>
    <w:basedOn w:val="a"/>
    <w:rsid w:val="00460204"/>
    <w:pPr>
      <w:bidi w:val="0"/>
      <w:spacing w:after="0" w:line="240" w:lineRule="auto"/>
    </w:pPr>
    <w:rPr>
      <w:rFonts w:ascii="Times New Roman" w:eastAsia="Times New Roman" w:hAnsi="Times New Roman" w:cs="Times New Roman"/>
      <w:sz w:val="24"/>
      <w:szCs w:val="24"/>
    </w:rPr>
  </w:style>
  <w:style w:type="paragraph" w:customStyle="1" w:styleId="secondary-content5">
    <w:name w:val="secondary-content5"/>
    <w:basedOn w:val="a"/>
    <w:rsid w:val="00460204"/>
    <w:pPr>
      <w:bidi w:val="0"/>
      <w:spacing w:after="0" w:line="240" w:lineRule="auto"/>
    </w:pPr>
    <w:rPr>
      <w:rFonts w:ascii="Times New Roman" w:eastAsia="Times New Roman" w:hAnsi="Times New Roman" w:cs="Times New Roman"/>
      <w:sz w:val="24"/>
      <w:szCs w:val="24"/>
    </w:rPr>
  </w:style>
  <w:style w:type="paragraph" w:customStyle="1" w:styleId="breadcrumbs1">
    <w:name w:val="breadcrumbs1"/>
    <w:basedOn w:val="a"/>
    <w:rsid w:val="00460204"/>
    <w:pPr>
      <w:bidi w:val="0"/>
      <w:spacing w:after="192" w:line="240" w:lineRule="auto"/>
      <w:ind w:left="82"/>
    </w:pPr>
    <w:rPr>
      <w:rFonts w:ascii="Times New Roman" w:eastAsia="Times New Roman" w:hAnsi="Times New Roman" w:cs="Times New Roman"/>
    </w:rPr>
  </w:style>
  <w:style w:type="paragraph" w:customStyle="1" w:styleId="branding-inner1">
    <w:name w:val="branding-inner1"/>
    <w:basedOn w:val="a"/>
    <w:rsid w:val="00460204"/>
    <w:pPr>
      <w:bidi w:val="0"/>
      <w:spacing w:after="0" w:line="240" w:lineRule="auto"/>
    </w:pPr>
    <w:rPr>
      <w:rFonts w:ascii="Times New Roman" w:eastAsia="Times New Roman" w:hAnsi="Times New Roman" w:cs="Times New Roman"/>
      <w:sz w:val="24"/>
      <w:szCs w:val="24"/>
    </w:rPr>
  </w:style>
  <w:style w:type="paragraph" w:customStyle="1" w:styleId="sup-panel-inner1">
    <w:name w:val="sup-panel-inner1"/>
    <w:basedOn w:val="a"/>
    <w:rsid w:val="00460204"/>
    <w:pPr>
      <w:bidi w:val="0"/>
      <w:spacing w:after="0" w:line="240" w:lineRule="auto"/>
    </w:pPr>
    <w:rPr>
      <w:rFonts w:ascii="Times New Roman" w:eastAsia="Times New Roman" w:hAnsi="Times New Roman" w:cs="Times New Roman"/>
      <w:sz w:val="24"/>
      <w:szCs w:val="24"/>
    </w:rPr>
  </w:style>
  <w:style w:type="paragraph" w:customStyle="1" w:styleId="logo1">
    <w:name w:val="logo1"/>
    <w:basedOn w:val="a"/>
    <w:rsid w:val="00460204"/>
    <w:pPr>
      <w:bidi w:val="0"/>
      <w:spacing w:before="136" w:after="503" w:line="240" w:lineRule="auto"/>
      <w:ind w:left="258"/>
    </w:pPr>
    <w:rPr>
      <w:rFonts w:ascii="Times New Roman" w:eastAsia="Times New Roman" w:hAnsi="Times New Roman" w:cs="Times New Roman"/>
      <w:sz w:val="24"/>
      <w:szCs w:val="24"/>
    </w:rPr>
  </w:style>
  <w:style w:type="character" w:customStyle="1" w:styleId="text-title1">
    <w:name w:val="text-title1"/>
    <w:basedOn w:val="a0"/>
    <w:rsid w:val="00460204"/>
    <w:rPr>
      <w:vanish w:val="0"/>
      <w:webHidden w:val="0"/>
      <w:sz w:val="26"/>
      <w:szCs w:val="26"/>
      <w:specVanish w:val="0"/>
    </w:rPr>
  </w:style>
  <w:style w:type="paragraph" w:customStyle="1" w:styleId="t1">
    <w:name w:val="t1"/>
    <w:basedOn w:val="a"/>
    <w:rsid w:val="00460204"/>
    <w:pPr>
      <w:bidi w:val="0"/>
      <w:spacing w:after="432" w:line="240" w:lineRule="auto"/>
      <w:ind w:right="163"/>
    </w:pPr>
    <w:rPr>
      <w:rFonts w:ascii="Times New Roman" w:eastAsia="Times New Roman" w:hAnsi="Times New Roman" w:cs="Times New Roman"/>
      <w:sz w:val="24"/>
      <w:szCs w:val="24"/>
    </w:rPr>
  </w:style>
  <w:style w:type="paragraph" w:customStyle="1" w:styleId="b1">
    <w:name w:val="b1"/>
    <w:basedOn w:val="a"/>
    <w:rsid w:val="00460204"/>
    <w:pPr>
      <w:bidi w:val="0"/>
      <w:spacing w:after="432" w:line="240" w:lineRule="auto"/>
      <w:ind w:right="163"/>
    </w:pPr>
    <w:rPr>
      <w:rFonts w:ascii="Times New Roman" w:eastAsia="Times New Roman" w:hAnsi="Times New Roman" w:cs="Times New Roman"/>
      <w:sz w:val="24"/>
      <w:szCs w:val="24"/>
    </w:rPr>
  </w:style>
  <w:style w:type="paragraph" w:customStyle="1" w:styleId="r1">
    <w:name w:val="r1"/>
    <w:basedOn w:val="a"/>
    <w:rsid w:val="00460204"/>
    <w:pPr>
      <w:bidi w:val="0"/>
      <w:spacing w:after="432" w:line="240" w:lineRule="auto"/>
      <w:ind w:right="-163"/>
    </w:pPr>
    <w:rPr>
      <w:rFonts w:ascii="Times New Roman" w:eastAsia="Times New Roman" w:hAnsi="Times New Roman" w:cs="Times New Roman"/>
      <w:sz w:val="2"/>
      <w:szCs w:val="2"/>
    </w:rPr>
  </w:style>
  <w:style w:type="paragraph" w:customStyle="1" w:styleId="r2">
    <w:name w:val="r2"/>
    <w:basedOn w:val="a"/>
    <w:rsid w:val="00460204"/>
    <w:pPr>
      <w:bidi w:val="0"/>
      <w:spacing w:after="432" w:line="240" w:lineRule="auto"/>
      <w:ind w:right="-163"/>
    </w:pPr>
    <w:rPr>
      <w:rFonts w:ascii="Times New Roman" w:eastAsia="Times New Roman" w:hAnsi="Times New Roman" w:cs="Times New Roman"/>
      <w:sz w:val="2"/>
      <w:szCs w:val="2"/>
    </w:rPr>
  </w:style>
  <w:style w:type="paragraph" w:customStyle="1" w:styleId="m1">
    <w:name w:val="m1"/>
    <w:basedOn w:val="a"/>
    <w:rsid w:val="00460204"/>
    <w:pPr>
      <w:shd w:val="clear" w:color="auto" w:fill="FBFBFB"/>
      <w:bidi w:val="0"/>
      <w:spacing w:after="432" w:line="240" w:lineRule="auto"/>
    </w:pPr>
    <w:rPr>
      <w:rFonts w:ascii="Times New Roman" w:eastAsia="Times New Roman" w:hAnsi="Times New Roman" w:cs="Times New Roman"/>
      <w:sz w:val="24"/>
      <w:szCs w:val="24"/>
    </w:rPr>
  </w:style>
  <w:style w:type="paragraph" w:customStyle="1" w:styleId="r3">
    <w:name w:val="r3"/>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dded-inner1">
    <w:name w:val="padded-inner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551">
    <w:name w:val="wrap-551"/>
    <w:basedOn w:val="a"/>
    <w:rsid w:val="00460204"/>
    <w:pPr>
      <w:bidi w:val="0"/>
      <w:spacing w:after="96" w:line="240" w:lineRule="auto"/>
      <w:ind w:left="951"/>
    </w:pPr>
    <w:rPr>
      <w:rFonts w:ascii="Times New Roman" w:eastAsia="Times New Roman" w:hAnsi="Times New Roman" w:cs="Times New Roman"/>
      <w:sz w:val="24"/>
      <w:szCs w:val="24"/>
    </w:rPr>
  </w:style>
  <w:style w:type="paragraph" w:customStyle="1" w:styleId="wrap-781">
    <w:name w:val="wrap-781"/>
    <w:basedOn w:val="a"/>
    <w:rsid w:val="00460204"/>
    <w:pPr>
      <w:bidi w:val="0"/>
      <w:spacing w:after="96" w:line="240" w:lineRule="auto"/>
      <w:ind w:left="1263"/>
    </w:pPr>
    <w:rPr>
      <w:rFonts w:ascii="Times New Roman" w:eastAsia="Times New Roman" w:hAnsi="Times New Roman" w:cs="Times New Roman"/>
      <w:sz w:val="24"/>
      <w:szCs w:val="24"/>
    </w:rPr>
  </w:style>
  <w:style w:type="paragraph" w:customStyle="1" w:styleId="no-wrap1">
    <w:name w:val="no-wrap1"/>
    <w:basedOn w:val="a"/>
    <w:rsid w:val="00460204"/>
    <w:pPr>
      <w:bidi w:val="0"/>
      <w:spacing w:after="0" w:line="240" w:lineRule="auto"/>
    </w:pPr>
    <w:rPr>
      <w:rFonts w:ascii="Times New Roman" w:eastAsia="Times New Roman" w:hAnsi="Times New Roman" w:cs="Times New Roman"/>
      <w:sz w:val="24"/>
      <w:szCs w:val="24"/>
    </w:rPr>
  </w:style>
  <w:style w:type="paragraph" w:customStyle="1" w:styleId="module-inner1">
    <w:name w:val="module-inner1"/>
    <w:basedOn w:val="a"/>
    <w:rsid w:val="00460204"/>
    <w:pPr>
      <w:shd w:val="clear" w:color="auto" w:fill="FFFFFF"/>
      <w:bidi w:val="0"/>
      <w:spacing w:after="432" w:line="240" w:lineRule="auto"/>
    </w:pPr>
    <w:rPr>
      <w:rFonts w:ascii="Times New Roman" w:eastAsia="Times New Roman" w:hAnsi="Times New Roman" w:cs="Times New Roman"/>
      <w:sz w:val="24"/>
      <w:szCs w:val="24"/>
    </w:rPr>
  </w:style>
  <w:style w:type="paragraph" w:customStyle="1" w:styleId="padded-inner2">
    <w:name w:val="padded-inner2"/>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dded-inner3">
    <w:name w:val="padded-inner3"/>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dded-inner4">
    <w:name w:val="padded-inner4"/>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dded-inner5">
    <w:name w:val="padded-inner5"/>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ote1">
    <w:name w:val="note1"/>
    <w:basedOn w:val="a"/>
    <w:rsid w:val="00460204"/>
    <w:pPr>
      <w:bidi w:val="0"/>
      <w:spacing w:after="432" w:line="240" w:lineRule="auto"/>
    </w:pPr>
    <w:rPr>
      <w:rFonts w:ascii="Times New Roman" w:eastAsia="Times New Roman" w:hAnsi="Times New Roman" w:cs="Times New Roman"/>
      <w:b/>
      <w:bCs/>
      <w:color w:val="FFFFFF"/>
      <w:sz w:val="17"/>
      <w:szCs w:val="17"/>
    </w:rPr>
  </w:style>
  <w:style w:type="paragraph" w:customStyle="1" w:styleId="info1">
    <w:name w:val="info1"/>
    <w:basedOn w:val="a"/>
    <w:rsid w:val="00460204"/>
    <w:pPr>
      <w:pBdr>
        <w:top w:val="single" w:sz="6" w:space="7" w:color="F2F2F2"/>
      </w:pBdr>
      <w:bidi w:val="0"/>
      <w:spacing w:after="432" w:line="240" w:lineRule="auto"/>
    </w:pPr>
    <w:rPr>
      <w:rFonts w:ascii="Times New Roman" w:eastAsia="Times New Roman" w:hAnsi="Times New Roman" w:cs="Times New Roman"/>
      <w:sz w:val="24"/>
      <w:szCs w:val="24"/>
    </w:rPr>
  </w:style>
  <w:style w:type="paragraph" w:customStyle="1" w:styleId="wrap1">
    <w:name w:val="wrap1"/>
    <w:basedOn w:val="a"/>
    <w:rsid w:val="00460204"/>
    <w:pPr>
      <w:bidi w:val="0"/>
      <w:spacing w:after="122" w:line="240" w:lineRule="auto"/>
    </w:pPr>
    <w:rPr>
      <w:rFonts w:ascii="Times New Roman" w:eastAsia="Times New Roman" w:hAnsi="Times New Roman" w:cs="Times New Roman"/>
      <w:sz w:val="24"/>
      <w:szCs w:val="24"/>
    </w:rPr>
  </w:style>
  <w:style w:type="paragraph" w:customStyle="1" w:styleId="wrap2">
    <w:name w:val="wrap2"/>
    <w:basedOn w:val="a"/>
    <w:rsid w:val="00460204"/>
    <w:pPr>
      <w:bidi w:val="0"/>
      <w:spacing w:after="122" w:line="240" w:lineRule="auto"/>
    </w:pPr>
    <w:rPr>
      <w:rFonts w:ascii="Times New Roman" w:eastAsia="Times New Roman" w:hAnsi="Times New Roman" w:cs="Times New Roman"/>
      <w:sz w:val="24"/>
      <w:szCs w:val="24"/>
    </w:rPr>
  </w:style>
  <w:style w:type="paragraph" w:customStyle="1" w:styleId="wrap3">
    <w:name w:val="wrap3"/>
    <w:basedOn w:val="a"/>
    <w:rsid w:val="00460204"/>
    <w:pPr>
      <w:bidi w:val="0"/>
      <w:spacing w:after="122" w:line="240" w:lineRule="auto"/>
    </w:pPr>
    <w:rPr>
      <w:rFonts w:ascii="Times New Roman" w:eastAsia="Times New Roman" w:hAnsi="Times New Roman" w:cs="Times New Roman"/>
      <w:sz w:val="24"/>
      <w:szCs w:val="24"/>
    </w:rPr>
  </w:style>
  <w:style w:type="paragraph" w:customStyle="1" w:styleId="content1">
    <w:name w:val="content1"/>
    <w:basedOn w:val="a"/>
    <w:rsid w:val="00460204"/>
    <w:pPr>
      <w:pBdr>
        <w:bottom w:val="single" w:sz="6" w:space="3" w:color="F2F2F2"/>
      </w:pBdr>
      <w:bidi w:val="0"/>
      <w:spacing w:after="432" w:line="240" w:lineRule="auto"/>
    </w:pPr>
    <w:rPr>
      <w:rFonts w:ascii="Times New Roman" w:eastAsia="Times New Roman" w:hAnsi="Times New Roman" w:cs="Times New Roman"/>
      <w:sz w:val="24"/>
      <w:szCs w:val="24"/>
    </w:rPr>
  </w:style>
  <w:style w:type="paragraph" w:customStyle="1" w:styleId="controls1">
    <w:name w:val="controls1"/>
    <w:basedOn w:val="a"/>
    <w:rsid w:val="00460204"/>
    <w:pPr>
      <w:pBdr>
        <w:bottom w:val="single" w:sz="6" w:space="7" w:color="F2F2F2"/>
      </w:pBdr>
      <w:bidi w:val="0"/>
      <w:spacing w:after="432" w:line="240" w:lineRule="auto"/>
      <w:textAlignment w:val="top"/>
    </w:pPr>
    <w:rPr>
      <w:rFonts w:ascii="Times New Roman" w:eastAsia="Times New Roman" w:hAnsi="Times New Roman" w:cs="Times New Roman"/>
      <w:sz w:val="24"/>
      <w:szCs w:val="24"/>
    </w:rPr>
  </w:style>
  <w:style w:type="paragraph" w:customStyle="1" w:styleId="wrap-in1">
    <w:name w:val="wrap-in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in2">
    <w:name w:val="wrap-in2"/>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added-inner6">
    <w:name w:val="padded-inner6"/>
    <w:basedOn w:val="a"/>
    <w:rsid w:val="00460204"/>
    <w:pPr>
      <w:bidi w:val="0"/>
      <w:spacing w:after="432" w:line="240" w:lineRule="auto"/>
    </w:pPr>
    <w:rPr>
      <w:rFonts w:ascii="Times New Roman" w:eastAsia="Times New Roman" w:hAnsi="Times New Roman" w:cs="Times New Roman"/>
      <w:sz w:val="24"/>
      <w:szCs w:val="24"/>
    </w:rPr>
  </w:style>
  <w:style w:type="character" w:customStyle="1" w:styleId="left2">
    <w:name w:val="left2"/>
    <w:basedOn w:val="a0"/>
    <w:rsid w:val="00460204"/>
    <w:rPr>
      <w:b/>
      <w:bCs/>
      <w:color w:val="FFFFFF"/>
    </w:rPr>
  </w:style>
  <w:style w:type="paragraph" w:customStyle="1" w:styleId="w3291">
    <w:name w:val="w3291"/>
    <w:basedOn w:val="a"/>
    <w:rsid w:val="00460204"/>
    <w:pPr>
      <w:bidi w:val="0"/>
      <w:spacing w:after="177" w:line="240" w:lineRule="auto"/>
      <w:ind w:right="204"/>
    </w:pPr>
    <w:rPr>
      <w:rFonts w:ascii="Times New Roman" w:eastAsia="Times New Roman" w:hAnsi="Times New Roman" w:cs="Times New Roman"/>
      <w:sz w:val="24"/>
      <w:szCs w:val="24"/>
    </w:rPr>
  </w:style>
  <w:style w:type="paragraph" w:customStyle="1" w:styleId="select-journals1">
    <w:name w:val="select-journals1"/>
    <w:basedOn w:val="a"/>
    <w:rsid w:val="00460204"/>
    <w:pPr>
      <w:pBdr>
        <w:top w:val="single" w:sz="6" w:space="1" w:color="D4D4D4"/>
        <w:left w:val="single" w:sz="6" w:space="15" w:color="D4D4D4"/>
        <w:bottom w:val="single" w:sz="6" w:space="2" w:color="D4D4D4"/>
        <w:right w:val="single" w:sz="6" w:space="7" w:color="D4D4D4"/>
      </w:pBdr>
      <w:shd w:val="clear" w:color="auto" w:fill="FAFAFA"/>
      <w:bidi w:val="0"/>
      <w:spacing w:after="432" w:line="240" w:lineRule="auto"/>
    </w:pPr>
    <w:rPr>
      <w:rFonts w:ascii="Times New Roman" w:eastAsia="Times New Roman" w:hAnsi="Times New Roman" w:cs="Times New Roman"/>
      <w:sz w:val="24"/>
      <w:szCs w:val="24"/>
    </w:rPr>
  </w:style>
  <w:style w:type="paragraph" w:customStyle="1" w:styleId="buttons1">
    <w:name w:val="buttons1"/>
    <w:basedOn w:val="a"/>
    <w:rsid w:val="00460204"/>
    <w:pPr>
      <w:bidi w:val="0"/>
      <w:spacing w:before="530" w:after="0" w:line="240" w:lineRule="auto"/>
      <w:ind w:right="41"/>
    </w:pPr>
    <w:rPr>
      <w:rFonts w:ascii="Times New Roman" w:eastAsia="Times New Roman" w:hAnsi="Times New Roman" w:cs="Times New Roman"/>
      <w:sz w:val="24"/>
      <w:szCs w:val="24"/>
    </w:rPr>
  </w:style>
  <w:style w:type="paragraph" w:customStyle="1" w:styleId="checkbox1">
    <w:name w:val="checkbox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eft3">
    <w:name w:val="left3"/>
    <w:basedOn w:val="a"/>
    <w:rsid w:val="00460204"/>
    <w:pPr>
      <w:bidi w:val="0"/>
      <w:spacing w:after="0" w:line="240" w:lineRule="auto"/>
    </w:pPr>
    <w:rPr>
      <w:rFonts w:ascii="Times New Roman" w:eastAsia="Times New Roman" w:hAnsi="Times New Roman" w:cs="Times New Roman"/>
      <w:color w:val="919191"/>
      <w:sz w:val="24"/>
      <w:szCs w:val="24"/>
    </w:rPr>
  </w:style>
  <w:style w:type="character" w:customStyle="1" w:styleId="pages1">
    <w:name w:val="pages1"/>
    <w:basedOn w:val="a0"/>
    <w:rsid w:val="00460204"/>
    <w:rPr>
      <w:vanish w:val="0"/>
      <w:webHidden w:val="0"/>
      <w:color w:val="000000"/>
      <w:specVanish w:val="0"/>
    </w:rPr>
  </w:style>
  <w:style w:type="character" w:customStyle="1" w:styleId="items-per-page1">
    <w:name w:val="items-per-page1"/>
    <w:basedOn w:val="a0"/>
    <w:rsid w:val="00460204"/>
    <w:rPr>
      <w:b/>
      <w:bCs/>
      <w:color w:val="3366CC"/>
    </w:rPr>
  </w:style>
  <w:style w:type="paragraph" w:customStyle="1" w:styleId="header1">
    <w:name w:val="header1"/>
    <w:basedOn w:val="a"/>
    <w:rsid w:val="00460204"/>
    <w:pPr>
      <w:bidi w:val="0"/>
      <w:spacing w:after="0" w:line="312" w:lineRule="atLeast"/>
    </w:pPr>
    <w:rPr>
      <w:rFonts w:ascii="Times New Roman" w:eastAsia="Times New Roman" w:hAnsi="Times New Roman" w:cs="Times New Roman"/>
      <w:b/>
      <w:bCs/>
      <w:sz w:val="24"/>
      <w:szCs w:val="24"/>
    </w:rPr>
  </w:style>
  <w:style w:type="paragraph" w:customStyle="1" w:styleId="supplement1">
    <w:name w:val="supplement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upplement2">
    <w:name w:val="supplement2"/>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nav1">
    <w:name w:val="nav1"/>
    <w:basedOn w:val="a"/>
    <w:rsid w:val="00460204"/>
    <w:pPr>
      <w:bidi w:val="0"/>
      <w:spacing w:after="0" w:line="312" w:lineRule="atLeast"/>
    </w:pPr>
    <w:rPr>
      <w:rFonts w:ascii="Times New Roman" w:eastAsia="Times New Roman" w:hAnsi="Times New Roman" w:cs="Times New Roman"/>
      <w:sz w:val="24"/>
      <w:szCs w:val="24"/>
    </w:rPr>
  </w:style>
  <w:style w:type="paragraph" w:customStyle="1" w:styleId="small-btn1">
    <w:name w:val="small-btn1"/>
    <w:basedOn w:val="a"/>
    <w:rsid w:val="00460204"/>
    <w:pPr>
      <w:bidi w:val="0"/>
      <w:spacing w:before="54" w:after="0" w:line="240" w:lineRule="auto"/>
      <w:ind w:right="68"/>
    </w:pPr>
    <w:rPr>
      <w:rFonts w:ascii="Times New Roman" w:eastAsia="Times New Roman" w:hAnsi="Times New Roman" w:cs="Times New Roman"/>
      <w:sz w:val="24"/>
      <w:szCs w:val="24"/>
    </w:rPr>
  </w:style>
  <w:style w:type="character" w:customStyle="1" w:styleId="right1">
    <w:name w:val="right1"/>
    <w:basedOn w:val="a0"/>
    <w:rsid w:val="00460204"/>
  </w:style>
  <w:style w:type="paragraph" w:customStyle="1" w:styleId="wrap-inner1">
    <w:name w:val="wrap-inner1"/>
    <w:basedOn w:val="a"/>
    <w:rsid w:val="00460204"/>
    <w:pPr>
      <w:shd w:val="clear" w:color="auto" w:fill="FBFBFB"/>
      <w:bidi w:val="0"/>
      <w:spacing w:after="0" w:line="240" w:lineRule="auto"/>
      <w:ind w:right="109"/>
    </w:pPr>
    <w:rPr>
      <w:rFonts w:ascii="Times New Roman" w:eastAsia="Times New Roman" w:hAnsi="Times New Roman" w:cs="Times New Roman"/>
      <w:sz w:val="24"/>
      <w:szCs w:val="24"/>
    </w:rPr>
  </w:style>
  <w:style w:type="paragraph" w:customStyle="1" w:styleId="w1591">
    <w:name w:val="w1591"/>
    <w:basedOn w:val="a"/>
    <w:rsid w:val="00460204"/>
    <w:pPr>
      <w:bidi w:val="0"/>
      <w:spacing w:after="0" w:line="240" w:lineRule="auto"/>
      <w:ind w:left="122"/>
    </w:pPr>
    <w:rPr>
      <w:rFonts w:ascii="Times New Roman" w:eastAsia="Times New Roman" w:hAnsi="Times New Roman" w:cs="Times New Roman"/>
      <w:sz w:val="24"/>
      <w:szCs w:val="24"/>
    </w:rPr>
  </w:style>
  <w:style w:type="paragraph" w:customStyle="1" w:styleId="highlighted1">
    <w:name w:val="highlighted1"/>
    <w:basedOn w:val="a"/>
    <w:rsid w:val="00460204"/>
    <w:pPr>
      <w:pBdr>
        <w:top w:val="single" w:sz="6" w:space="10" w:color="D0D0D0"/>
        <w:left w:val="single" w:sz="6" w:space="10" w:color="D0D0D0"/>
        <w:bottom w:val="single" w:sz="6" w:space="10" w:color="D0D0D0"/>
        <w:right w:val="single" w:sz="6" w:space="10" w:color="D0D0D0"/>
      </w:pBdr>
      <w:shd w:val="clear" w:color="auto" w:fill="FAFAFA"/>
      <w:bidi w:val="0"/>
      <w:spacing w:after="240" w:line="240" w:lineRule="auto"/>
    </w:pPr>
    <w:rPr>
      <w:rFonts w:ascii="Times New Roman" w:eastAsia="Times New Roman" w:hAnsi="Times New Roman" w:cs="Times New Roman"/>
      <w:color w:val="525252"/>
      <w:sz w:val="24"/>
      <w:szCs w:val="24"/>
    </w:rPr>
  </w:style>
  <w:style w:type="paragraph" w:customStyle="1" w:styleId="module1">
    <w:name w:val="module1"/>
    <w:basedOn w:val="a"/>
    <w:rsid w:val="00460204"/>
    <w:pPr>
      <w:bidi w:val="0"/>
      <w:spacing w:after="0" w:line="240" w:lineRule="auto"/>
    </w:pPr>
    <w:rPr>
      <w:rFonts w:ascii="Times New Roman" w:eastAsia="Times New Roman" w:hAnsi="Times New Roman" w:cs="Times New Roman"/>
      <w:sz w:val="24"/>
      <w:szCs w:val="24"/>
    </w:rPr>
  </w:style>
  <w:style w:type="paragraph" w:customStyle="1" w:styleId="padded-inner7">
    <w:name w:val="padded-inner7"/>
    <w:basedOn w:val="a"/>
    <w:rsid w:val="00460204"/>
    <w:pPr>
      <w:bidi w:val="0"/>
      <w:spacing w:after="432" w:line="240" w:lineRule="auto"/>
    </w:pPr>
    <w:rPr>
      <w:rFonts w:ascii="Times New Roman" w:eastAsia="Times New Roman" w:hAnsi="Times New Roman" w:cs="Times New Roman"/>
      <w:sz w:val="24"/>
      <w:szCs w:val="24"/>
    </w:rPr>
  </w:style>
  <w:style w:type="character" w:customStyle="1" w:styleId="error1">
    <w:name w:val="error1"/>
    <w:basedOn w:val="a0"/>
    <w:rsid w:val="00460204"/>
    <w:rPr>
      <w:color w:val="FD0000"/>
    </w:rPr>
  </w:style>
  <w:style w:type="paragraph" w:customStyle="1" w:styleId="radio1">
    <w:name w:val="radio1"/>
    <w:basedOn w:val="a"/>
    <w:rsid w:val="00460204"/>
    <w:pPr>
      <w:bidi w:val="0"/>
      <w:spacing w:after="136" w:line="240" w:lineRule="auto"/>
    </w:pPr>
    <w:rPr>
      <w:rFonts w:ascii="Times New Roman" w:eastAsia="Times New Roman" w:hAnsi="Times New Roman" w:cs="Times New Roman"/>
      <w:sz w:val="24"/>
      <w:szCs w:val="24"/>
    </w:rPr>
  </w:style>
  <w:style w:type="paragraph" w:customStyle="1" w:styleId="issue-cover1">
    <w:name w:val="issue-cover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r151">
    <w:name w:val="mr151"/>
    <w:basedOn w:val="a"/>
    <w:rsid w:val="00460204"/>
    <w:pPr>
      <w:bidi w:val="0"/>
      <w:spacing w:after="0" w:line="240" w:lineRule="auto"/>
      <w:ind w:right="149"/>
    </w:pPr>
    <w:rPr>
      <w:rFonts w:ascii="Times New Roman" w:eastAsia="Times New Roman" w:hAnsi="Times New Roman" w:cs="Times New Roman"/>
      <w:sz w:val="24"/>
      <w:szCs w:val="24"/>
    </w:rPr>
  </w:style>
  <w:style w:type="paragraph" w:customStyle="1" w:styleId="google-ad1">
    <w:name w:val="google-ad1"/>
    <w:basedOn w:val="a"/>
    <w:rsid w:val="00460204"/>
    <w:pPr>
      <w:bidi w:val="0"/>
      <w:spacing w:after="285" w:line="240" w:lineRule="auto"/>
      <w:jc w:val="center"/>
    </w:pPr>
    <w:rPr>
      <w:rFonts w:ascii="Times New Roman" w:eastAsia="Times New Roman" w:hAnsi="Times New Roman" w:cs="Times New Roman"/>
      <w:sz w:val="24"/>
      <w:szCs w:val="24"/>
    </w:rPr>
  </w:style>
  <w:style w:type="paragraph" w:customStyle="1" w:styleId="show-results1">
    <w:name w:val="show-results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drporderby1">
    <w:name w:val="drporderby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drpperpage1">
    <w:name w:val="drpperpage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odule2">
    <w:name w:val="module2"/>
    <w:basedOn w:val="a"/>
    <w:rsid w:val="00460204"/>
    <w:pPr>
      <w:bidi w:val="0"/>
      <w:spacing w:after="95" w:line="240" w:lineRule="auto"/>
    </w:pPr>
    <w:rPr>
      <w:rFonts w:ascii="Times New Roman" w:eastAsia="Times New Roman" w:hAnsi="Times New Roman" w:cs="Times New Roman"/>
      <w:sz w:val="24"/>
      <w:szCs w:val="24"/>
    </w:rPr>
  </w:style>
  <w:style w:type="paragraph" w:customStyle="1" w:styleId="module-inner2">
    <w:name w:val="module-inner2"/>
    <w:basedOn w:val="a"/>
    <w:rsid w:val="00460204"/>
    <w:pPr>
      <w:shd w:val="clear" w:color="auto" w:fill="FBFBFB"/>
      <w:bidi w:val="0"/>
      <w:spacing w:after="432" w:line="240" w:lineRule="auto"/>
    </w:pPr>
    <w:rPr>
      <w:rFonts w:ascii="Times New Roman" w:eastAsia="Times New Roman" w:hAnsi="Times New Roman" w:cs="Times New Roman"/>
      <w:sz w:val="24"/>
      <w:szCs w:val="24"/>
    </w:rPr>
  </w:style>
  <w:style w:type="paragraph" w:customStyle="1" w:styleId="comment-panel1">
    <w:name w:val="comment-panel1"/>
    <w:basedOn w:val="a"/>
    <w:rsid w:val="00460204"/>
    <w:pPr>
      <w:pBdr>
        <w:top w:val="single" w:sz="6" w:space="5" w:color="D3D1D1"/>
        <w:left w:val="single" w:sz="6" w:space="5" w:color="D3D1D1"/>
        <w:bottom w:val="single" w:sz="6" w:space="5" w:color="D3D1D1"/>
        <w:right w:val="single" w:sz="6" w:space="5" w:color="D3D1D1"/>
      </w:pBdr>
      <w:shd w:val="clear" w:color="auto" w:fill="FFFFFF"/>
      <w:bidi w:val="0"/>
      <w:spacing w:before="240" w:after="240" w:line="240" w:lineRule="auto"/>
    </w:pPr>
    <w:rPr>
      <w:rFonts w:ascii="Times New Roman" w:eastAsia="Times New Roman" w:hAnsi="Times New Roman" w:cs="Times New Roman"/>
      <w:sz w:val="24"/>
      <w:szCs w:val="24"/>
    </w:rPr>
  </w:style>
  <w:style w:type="paragraph" w:customStyle="1" w:styleId="padded-inner8">
    <w:name w:val="padded-inner8"/>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gray1">
    <w:name w:val="gray1"/>
    <w:basedOn w:val="a"/>
    <w:rsid w:val="00460204"/>
    <w:pPr>
      <w:bidi w:val="0"/>
      <w:spacing w:after="432" w:line="432" w:lineRule="atLeast"/>
    </w:pPr>
    <w:rPr>
      <w:rFonts w:ascii="Times New Roman" w:eastAsia="Times New Roman" w:hAnsi="Times New Roman" w:cs="Times New Roman"/>
      <w:color w:val="525252"/>
      <w:sz w:val="24"/>
      <w:szCs w:val="24"/>
    </w:rPr>
  </w:style>
  <w:style w:type="character" w:customStyle="1" w:styleId="error2">
    <w:name w:val="error2"/>
    <w:basedOn w:val="a0"/>
    <w:rsid w:val="00460204"/>
    <w:rPr>
      <w:vanish w:val="0"/>
      <w:webHidden w:val="0"/>
      <w:specVanish w:val="0"/>
    </w:rPr>
  </w:style>
  <w:style w:type="character" w:customStyle="1" w:styleId="error3">
    <w:name w:val="error3"/>
    <w:basedOn w:val="a0"/>
    <w:rsid w:val="00460204"/>
    <w:rPr>
      <w:vanish w:val="0"/>
      <w:webHidden w:val="0"/>
      <w:specVanish w:val="0"/>
    </w:rPr>
  </w:style>
  <w:style w:type="paragraph" w:customStyle="1" w:styleId="register1">
    <w:name w:val="register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preview-content1">
    <w:name w:val="preview-content1"/>
    <w:basedOn w:val="a"/>
    <w:rsid w:val="00460204"/>
    <w:pPr>
      <w:pBdr>
        <w:top w:val="single" w:sz="6" w:space="14" w:color="D3D1D1"/>
        <w:bottom w:val="single" w:sz="6" w:space="14" w:color="D3D1D1"/>
      </w:pBdr>
      <w:shd w:val="clear" w:color="auto" w:fill="FFFFFF"/>
      <w:bidi w:val="0"/>
      <w:spacing w:after="136" w:line="240" w:lineRule="auto"/>
    </w:pPr>
    <w:rPr>
      <w:rFonts w:ascii="Times New Roman" w:eastAsia="Times New Roman" w:hAnsi="Times New Roman" w:cs="Times New Roman"/>
      <w:sz w:val="24"/>
      <w:szCs w:val="24"/>
    </w:rPr>
  </w:style>
  <w:style w:type="paragraph" w:customStyle="1" w:styleId="checklist1">
    <w:name w:val="checklist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tact-details1">
    <w:name w:val="contact-details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manuscript-details1">
    <w:name w:val="manuscript-details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4">
    <w:name w:val="wrap4"/>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wrap-in3">
    <w:name w:val="wrap-in3"/>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full1">
    <w:name w:val="full1"/>
    <w:basedOn w:val="a"/>
    <w:rsid w:val="00460204"/>
    <w:pPr>
      <w:bidi w:val="0"/>
      <w:spacing w:after="0" w:line="240" w:lineRule="auto"/>
      <w:ind w:left="299"/>
    </w:pPr>
    <w:rPr>
      <w:rFonts w:ascii="Times New Roman" w:eastAsia="Times New Roman" w:hAnsi="Times New Roman" w:cs="Times New Roman"/>
      <w:sz w:val="24"/>
      <w:szCs w:val="24"/>
    </w:rPr>
  </w:style>
  <w:style w:type="paragraph" w:customStyle="1" w:styleId="bespoke1">
    <w:name w:val="bespoke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ong1">
    <w:name w:val="long1"/>
    <w:basedOn w:val="a"/>
    <w:rsid w:val="00460204"/>
    <w:pPr>
      <w:bidi w:val="0"/>
      <w:spacing w:after="0" w:line="240" w:lineRule="auto"/>
      <w:ind w:right="598"/>
    </w:pPr>
    <w:rPr>
      <w:rFonts w:ascii="Times New Roman" w:eastAsia="Times New Roman" w:hAnsi="Times New Roman" w:cs="Times New Roman"/>
      <w:sz w:val="24"/>
      <w:szCs w:val="24"/>
    </w:rPr>
  </w:style>
  <w:style w:type="paragraph" w:customStyle="1" w:styleId="radio2">
    <w:name w:val="radio2"/>
    <w:basedOn w:val="a"/>
    <w:rsid w:val="00460204"/>
    <w:pPr>
      <w:bidi w:val="0"/>
      <w:spacing w:after="0" w:line="240" w:lineRule="auto"/>
    </w:pPr>
    <w:rPr>
      <w:rFonts w:ascii="Times New Roman" w:eastAsia="Times New Roman" w:hAnsi="Times New Roman" w:cs="Times New Roman"/>
      <w:sz w:val="24"/>
      <w:szCs w:val="24"/>
    </w:rPr>
  </w:style>
  <w:style w:type="paragraph" w:customStyle="1" w:styleId="w1291">
    <w:name w:val="w1291"/>
    <w:basedOn w:val="a"/>
    <w:rsid w:val="00460204"/>
    <w:pPr>
      <w:bidi w:val="0"/>
      <w:spacing w:before="285" w:after="0" w:line="240" w:lineRule="auto"/>
    </w:pPr>
    <w:rPr>
      <w:rFonts w:ascii="Times New Roman" w:eastAsia="Times New Roman" w:hAnsi="Times New Roman" w:cs="Times New Roman"/>
      <w:sz w:val="24"/>
      <w:szCs w:val="24"/>
    </w:rPr>
  </w:style>
  <w:style w:type="paragraph" w:customStyle="1" w:styleId="search1">
    <w:name w:val="search1"/>
    <w:basedOn w:val="a"/>
    <w:rsid w:val="00460204"/>
    <w:pPr>
      <w:shd w:val="clear" w:color="auto" w:fill="F3F3F3"/>
      <w:bidi w:val="0"/>
      <w:spacing w:before="41" w:after="0" w:line="240" w:lineRule="auto"/>
    </w:pPr>
    <w:rPr>
      <w:rFonts w:ascii="Times New Roman" w:eastAsia="Times New Roman" w:hAnsi="Times New Roman" w:cs="Times New Roman"/>
      <w:sz w:val="24"/>
      <w:szCs w:val="24"/>
    </w:rPr>
  </w:style>
  <w:style w:type="paragraph" w:customStyle="1" w:styleId="text1">
    <w:name w:val="text1"/>
    <w:basedOn w:val="a"/>
    <w:rsid w:val="00460204"/>
    <w:pPr>
      <w:bidi w:val="0"/>
      <w:spacing w:before="41" w:after="0" w:line="240" w:lineRule="auto"/>
      <w:ind w:left="41"/>
    </w:pPr>
    <w:rPr>
      <w:rFonts w:ascii="Times New Roman" w:eastAsia="Times New Roman" w:hAnsi="Times New Roman" w:cs="Times New Roman"/>
      <w:color w:val="656565"/>
      <w:sz w:val="36"/>
      <w:szCs w:val="36"/>
    </w:rPr>
  </w:style>
  <w:style w:type="paragraph" w:customStyle="1" w:styleId="pager1">
    <w:name w:val="pager1"/>
    <w:basedOn w:val="a"/>
    <w:rsid w:val="00460204"/>
    <w:pPr>
      <w:bidi w:val="0"/>
      <w:spacing w:after="120" w:line="240" w:lineRule="auto"/>
    </w:pPr>
    <w:rPr>
      <w:rFonts w:ascii="Times New Roman" w:eastAsia="Times New Roman" w:hAnsi="Times New Roman" w:cs="Times New Roman"/>
      <w:sz w:val="24"/>
      <w:szCs w:val="24"/>
    </w:rPr>
  </w:style>
  <w:style w:type="paragraph" w:customStyle="1" w:styleId="rss-icon1">
    <w:name w:val="rss-icon1"/>
    <w:basedOn w:val="a"/>
    <w:rsid w:val="00460204"/>
    <w:pPr>
      <w:bidi w:val="0"/>
      <w:spacing w:after="432" w:line="240" w:lineRule="auto"/>
      <w:ind w:left="-312" w:firstLine="25072"/>
    </w:pPr>
    <w:rPr>
      <w:rFonts w:ascii="Times New Roman" w:eastAsia="Times New Roman" w:hAnsi="Times New Roman" w:cs="Times New Roman"/>
      <w:vanish/>
      <w:sz w:val="24"/>
      <w:szCs w:val="24"/>
    </w:rPr>
  </w:style>
  <w:style w:type="paragraph" w:customStyle="1" w:styleId="rss-icon2">
    <w:name w:val="rss-icon2"/>
    <w:basedOn w:val="a"/>
    <w:rsid w:val="00460204"/>
    <w:pPr>
      <w:bidi w:val="0"/>
      <w:spacing w:after="432" w:line="240" w:lineRule="auto"/>
      <w:ind w:left="-312" w:firstLine="25072"/>
    </w:pPr>
    <w:rPr>
      <w:rFonts w:ascii="Times New Roman" w:eastAsia="Times New Roman" w:hAnsi="Times New Roman" w:cs="Times New Roman"/>
      <w:sz w:val="24"/>
      <w:szCs w:val="24"/>
    </w:rPr>
  </w:style>
  <w:style w:type="paragraph" w:customStyle="1" w:styleId="articletype1">
    <w:name w:val="article_type1"/>
    <w:basedOn w:val="a"/>
    <w:rsid w:val="00460204"/>
    <w:pPr>
      <w:bidi w:val="0"/>
      <w:spacing w:after="0" w:line="288" w:lineRule="atLeast"/>
    </w:pPr>
    <w:rPr>
      <w:rFonts w:ascii="Times New Roman" w:eastAsia="Times New Roman" w:hAnsi="Times New Roman" w:cs="Times New Roman"/>
      <w:b/>
      <w:bCs/>
      <w:color w:val="000000"/>
      <w:sz w:val="24"/>
      <w:szCs w:val="24"/>
    </w:rPr>
  </w:style>
  <w:style w:type="character" w:customStyle="1" w:styleId="bubble-top1">
    <w:name w:val="bubble-top1"/>
    <w:basedOn w:val="a0"/>
    <w:rsid w:val="00460204"/>
    <w:rPr>
      <w:vanish w:val="0"/>
      <w:webHidden w:val="0"/>
      <w:specVanish w:val="0"/>
    </w:rPr>
  </w:style>
  <w:style w:type="character" w:customStyle="1" w:styleId="editor1">
    <w:name w:val="editor1"/>
    <w:basedOn w:val="a0"/>
    <w:rsid w:val="00460204"/>
    <w:rPr>
      <w:sz w:val="22"/>
      <w:szCs w:val="22"/>
    </w:rPr>
  </w:style>
  <w:style w:type="character" w:customStyle="1" w:styleId="date1">
    <w:name w:val="date1"/>
    <w:basedOn w:val="a0"/>
    <w:rsid w:val="00460204"/>
    <w:rPr>
      <w:sz w:val="22"/>
      <w:szCs w:val="22"/>
    </w:rPr>
  </w:style>
  <w:style w:type="paragraph" w:customStyle="1" w:styleId="red1">
    <w:name w:val="red1"/>
    <w:basedOn w:val="a"/>
    <w:rsid w:val="00460204"/>
    <w:pPr>
      <w:bidi w:val="0"/>
      <w:spacing w:after="432" w:line="240" w:lineRule="auto"/>
    </w:pPr>
    <w:rPr>
      <w:rFonts w:ascii="Times New Roman" w:eastAsia="Times New Roman" w:hAnsi="Times New Roman" w:cs="Times New Roman"/>
      <w:color w:val="CC0000"/>
      <w:sz w:val="24"/>
      <w:szCs w:val="24"/>
    </w:rPr>
  </w:style>
  <w:style w:type="paragraph" w:customStyle="1" w:styleId="line1">
    <w:name w:val="line1"/>
    <w:basedOn w:val="a"/>
    <w:rsid w:val="00460204"/>
    <w:pPr>
      <w:bidi w:val="0"/>
      <w:spacing w:before="27" w:after="136" w:line="240" w:lineRule="auto"/>
    </w:pPr>
    <w:rPr>
      <w:rFonts w:ascii="Times New Roman" w:eastAsia="Times New Roman" w:hAnsi="Times New Roman" w:cs="Times New Roman"/>
      <w:sz w:val="24"/>
      <w:szCs w:val="24"/>
    </w:rPr>
  </w:style>
  <w:style w:type="paragraph" w:customStyle="1" w:styleId="ui-tabs-hide1">
    <w:name w:val="ui-tabs-hide1"/>
    <w:basedOn w:val="a"/>
    <w:rsid w:val="00460204"/>
    <w:pPr>
      <w:bidi w:val="0"/>
      <w:spacing w:after="432" w:line="240" w:lineRule="auto"/>
    </w:pPr>
    <w:rPr>
      <w:rFonts w:ascii="Times New Roman" w:eastAsia="Times New Roman" w:hAnsi="Times New Roman" w:cs="Times New Roman"/>
      <w:vanish/>
      <w:sz w:val="24"/>
      <w:szCs w:val="24"/>
    </w:rPr>
  </w:style>
  <w:style w:type="paragraph" w:customStyle="1" w:styleId="secondary-content6">
    <w:name w:val="secondary-content6"/>
    <w:basedOn w:val="a"/>
    <w:rsid w:val="00460204"/>
    <w:pPr>
      <w:bidi w:val="0"/>
      <w:spacing w:after="0" w:line="240" w:lineRule="auto"/>
      <w:ind w:left="217"/>
    </w:pPr>
    <w:rPr>
      <w:rFonts w:ascii="Times New Roman" w:eastAsia="Times New Roman" w:hAnsi="Times New Roman" w:cs="Times New Roman"/>
      <w:color w:val="000000"/>
      <w:sz w:val="24"/>
      <w:szCs w:val="24"/>
    </w:rPr>
  </w:style>
  <w:style w:type="paragraph" w:customStyle="1" w:styleId="options1">
    <w:name w:val="options1"/>
    <w:basedOn w:val="a"/>
    <w:rsid w:val="00460204"/>
    <w:pPr>
      <w:bidi w:val="0"/>
      <w:spacing w:after="0" w:line="240" w:lineRule="auto"/>
      <w:jc w:val="right"/>
    </w:pPr>
    <w:rPr>
      <w:rFonts w:ascii="Times New Roman" w:eastAsia="Times New Roman" w:hAnsi="Times New Roman" w:cs="Times New Roman"/>
      <w:color w:val="919191"/>
    </w:rPr>
  </w:style>
  <w:style w:type="paragraph" w:customStyle="1" w:styleId="h-block1">
    <w:name w:val="h-block1"/>
    <w:basedOn w:val="a"/>
    <w:rsid w:val="00460204"/>
    <w:pPr>
      <w:pBdr>
        <w:top w:val="single" w:sz="6" w:space="8" w:color="D3D1D1"/>
        <w:bottom w:val="single" w:sz="6" w:space="8" w:color="D3D1D1"/>
      </w:pBdr>
      <w:shd w:val="clear" w:color="auto" w:fill="F7F7F7"/>
      <w:bidi w:val="0"/>
      <w:spacing w:after="122" w:line="240" w:lineRule="auto"/>
    </w:pPr>
    <w:rPr>
      <w:rFonts w:ascii="Times New Roman" w:eastAsia="Times New Roman" w:hAnsi="Times New Roman" w:cs="Times New Roman"/>
      <w:sz w:val="19"/>
      <w:szCs w:val="19"/>
    </w:rPr>
  </w:style>
  <w:style w:type="paragraph" w:customStyle="1" w:styleId="padded-inner9">
    <w:name w:val="padded-inner9"/>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abel1">
    <w:name w:val="label1"/>
    <w:basedOn w:val="a"/>
    <w:rsid w:val="00460204"/>
    <w:pPr>
      <w:bidi w:val="0"/>
      <w:spacing w:after="432" w:line="240" w:lineRule="auto"/>
      <w:jc w:val="right"/>
      <w:textAlignment w:val="top"/>
    </w:pPr>
    <w:rPr>
      <w:rFonts w:ascii="Times New Roman" w:eastAsia="Times New Roman" w:hAnsi="Times New Roman" w:cs="Times New Roman"/>
      <w:b/>
      <w:bCs/>
      <w:color w:val="115258"/>
      <w:sz w:val="24"/>
      <w:szCs w:val="24"/>
    </w:rPr>
  </w:style>
  <w:style w:type="paragraph" w:customStyle="1" w:styleId="helptext1">
    <w:name w:val="helptext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continue-submission1">
    <w:name w:val="continue-submission1"/>
    <w:basedOn w:val="a"/>
    <w:rsid w:val="00460204"/>
    <w:pPr>
      <w:bidi w:val="0"/>
      <w:spacing w:after="192" w:line="240" w:lineRule="auto"/>
      <w:ind w:right="216"/>
    </w:pPr>
    <w:rPr>
      <w:rFonts w:ascii="Times New Roman" w:eastAsia="Times New Roman" w:hAnsi="Times New Roman" w:cs="Times New Roman"/>
      <w:sz w:val="24"/>
      <w:szCs w:val="24"/>
    </w:rPr>
  </w:style>
  <w:style w:type="paragraph" w:customStyle="1" w:styleId="small-btn2">
    <w:name w:val="small-btn2"/>
    <w:basedOn w:val="a"/>
    <w:rsid w:val="00460204"/>
    <w:pPr>
      <w:bidi w:val="0"/>
      <w:spacing w:after="192" w:line="240" w:lineRule="auto"/>
      <w:ind w:right="216"/>
    </w:pPr>
    <w:rPr>
      <w:rFonts w:ascii="Times New Roman" w:eastAsia="Times New Roman" w:hAnsi="Times New Roman" w:cs="Times New Roman"/>
      <w:sz w:val="24"/>
      <w:szCs w:val="24"/>
    </w:rPr>
  </w:style>
  <w:style w:type="paragraph" w:customStyle="1" w:styleId="manuscript-name1">
    <w:name w:val="manuscript-name1"/>
    <w:basedOn w:val="a"/>
    <w:rsid w:val="00460204"/>
    <w:pPr>
      <w:bidi w:val="0"/>
      <w:spacing w:after="24" w:line="240" w:lineRule="auto"/>
    </w:pPr>
    <w:rPr>
      <w:rFonts w:ascii="Times New Roman" w:eastAsia="Times New Roman" w:hAnsi="Times New Roman" w:cs="Times New Roman"/>
      <w:color w:val="2149A0"/>
      <w:sz w:val="24"/>
      <w:szCs w:val="24"/>
    </w:rPr>
  </w:style>
  <w:style w:type="paragraph" w:customStyle="1" w:styleId="formtable1">
    <w:name w:val="formtable1"/>
    <w:basedOn w:val="a"/>
    <w:rsid w:val="00460204"/>
    <w:pPr>
      <w:bidi w:val="0"/>
      <w:spacing w:after="192" w:line="240" w:lineRule="auto"/>
    </w:pPr>
    <w:rPr>
      <w:rFonts w:ascii="Times New Roman" w:eastAsia="Times New Roman" w:hAnsi="Times New Roman" w:cs="Times New Roman"/>
      <w:sz w:val="24"/>
      <w:szCs w:val="24"/>
    </w:rPr>
  </w:style>
  <w:style w:type="paragraph" w:customStyle="1" w:styleId="square-box1">
    <w:name w:val="square-box1"/>
    <w:basedOn w:val="a"/>
    <w:rsid w:val="00460204"/>
    <w:pPr>
      <w:pBdr>
        <w:top w:val="single" w:sz="6" w:space="12" w:color="D0D0D0"/>
        <w:left w:val="single" w:sz="6" w:space="12" w:color="D0D0D0"/>
        <w:bottom w:val="single" w:sz="6" w:space="12" w:color="D0D0D0"/>
        <w:right w:val="single" w:sz="6" w:space="12" w:color="D0D0D0"/>
      </w:pBdr>
      <w:shd w:val="clear" w:color="auto" w:fill="FAFAFA"/>
      <w:bidi w:val="0"/>
      <w:spacing w:after="192" w:line="240" w:lineRule="auto"/>
    </w:pPr>
    <w:rPr>
      <w:rFonts w:ascii="Times New Roman" w:eastAsia="Times New Roman" w:hAnsi="Times New Roman" w:cs="Times New Roman"/>
      <w:sz w:val="24"/>
      <w:szCs w:val="24"/>
    </w:rPr>
  </w:style>
  <w:style w:type="paragraph" w:customStyle="1" w:styleId="formbuttons1">
    <w:name w:val="formbuttons1"/>
    <w:basedOn w:val="a"/>
    <w:rsid w:val="00460204"/>
    <w:pPr>
      <w:bidi w:val="0"/>
      <w:spacing w:after="192" w:line="240" w:lineRule="auto"/>
      <w:ind w:right="95"/>
    </w:pPr>
    <w:rPr>
      <w:rFonts w:ascii="Times New Roman" w:eastAsia="Times New Roman" w:hAnsi="Times New Roman" w:cs="Times New Roman"/>
      <w:sz w:val="24"/>
      <w:szCs w:val="24"/>
    </w:rPr>
  </w:style>
  <w:style w:type="paragraph" w:customStyle="1" w:styleId="formbuttons2">
    <w:name w:val="formbuttons2"/>
    <w:basedOn w:val="a"/>
    <w:rsid w:val="00460204"/>
    <w:pPr>
      <w:bidi w:val="0"/>
      <w:spacing w:before="353" w:after="192" w:line="240" w:lineRule="auto"/>
      <w:ind w:right="95"/>
    </w:pPr>
    <w:rPr>
      <w:rFonts w:ascii="Times New Roman" w:eastAsia="Times New Roman" w:hAnsi="Times New Roman" w:cs="Times New Roman"/>
      <w:sz w:val="24"/>
      <w:szCs w:val="24"/>
    </w:rPr>
  </w:style>
  <w:style w:type="paragraph" w:customStyle="1" w:styleId="formbuttons3">
    <w:name w:val="formbuttons3"/>
    <w:basedOn w:val="a"/>
    <w:rsid w:val="00460204"/>
    <w:pPr>
      <w:bidi w:val="0"/>
      <w:spacing w:after="192" w:line="240" w:lineRule="auto"/>
      <w:ind w:left="4483" w:right="95"/>
    </w:pPr>
    <w:rPr>
      <w:rFonts w:ascii="Times New Roman" w:eastAsia="Times New Roman" w:hAnsi="Times New Roman" w:cs="Times New Roman"/>
      <w:sz w:val="24"/>
      <w:szCs w:val="24"/>
    </w:rPr>
  </w:style>
  <w:style w:type="paragraph" w:customStyle="1" w:styleId="flowplayer1">
    <w:name w:val="flowplayer1"/>
    <w:basedOn w:val="a"/>
    <w:rsid w:val="00460204"/>
    <w:pPr>
      <w:pBdr>
        <w:top w:val="single" w:sz="6" w:space="0" w:color="E6E5E5"/>
        <w:left w:val="single" w:sz="6" w:space="0" w:color="E6E5E5"/>
        <w:bottom w:val="single" w:sz="6" w:space="0" w:color="E6E5E5"/>
        <w:right w:val="single" w:sz="6" w:space="0" w:color="E6E5E5"/>
      </w:pBdr>
      <w:bidi w:val="0"/>
      <w:spacing w:after="0" w:line="240" w:lineRule="auto"/>
    </w:pPr>
    <w:rPr>
      <w:rFonts w:ascii="Times New Roman" w:eastAsia="Times New Roman" w:hAnsi="Times New Roman" w:cs="Times New Roman"/>
      <w:sz w:val="24"/>
      <w:szCs w:val="24"/>
    </w:rPr>
  </w:style>
  <w:style w:type="paragraph" w:customStyle="1" w:styleId="pseudotab1">
    <w:name w:val="pseudotab1"/>
    <w:basedOn w:val="a"/>
    <w:rsid w:val="00460204"/>
    <w:pPr>
      <w:bidi w:val="0"/>
      <w:spacing w:after="432" w:line="240" w:lineRule="auto"/>
      <w:ind w:left="272"/>
    </w:pPr>
    <w:rPr>
      <w:rFonts w:ascii="Times New Roman" w:eastAsia="Times New Roman" w:hAnsi="Times New Roman" w:cs="Times New Roman"/>
      <w:sz w:val="24"/>
      <w:szCs w:val="24"/>
    </w:rPr>
  </w:style>
  <w:style w:type="paragraph" w:customStyle="1" w:styleId="pseudotab2">
    <w:name w:val="pseudotab2"/>
    <w:basedOn w:val="a"/>
    <w:rsid w:val="00460204"/>
    <w:pPr>
      <w:bidi w:val="0"/>
      <w:spacing w:after="432" w:line="240" w:lineRule="auto"/>
      <w:ind w:left="272"/>
    </w:pPr>
    <w:rPr>
      <w:rFonts w:ascii="Times New Roman" w:eastAsia="Times New Roman" w:hAnsi="Times New Roman" w:cs="Times New Roman"/>
      <w:sz w:val="24"/>
      <w:szCs w:val="24"/>
    </w:rPr>
  </w:style>
  <w:style w:type="character" w:customStyle="1" w:styleId="articletype10">
    <w:name w:val="articletype1"/>
    <w:basedOn w:val="a0"/>
    <w:rsid w:val="00460204"/>
    <w:rPr>
      <w:b/>
      <w:bCs/>
    </w:rPr>
  </w:style>
  <w:style w:type="paragraph" w:customStyle="1" w:styleId="table1">
    <w:name w:val="table1"/>
    <w:basedOn w:val="a"/>
    <w:rsid w:val="00460204"/>
    <w:pPr>
      <w:pBdr>
        <w:top w:val="single" w:sz="6" w:space="5" w:color="D3D1D1"/>
        <w:bottom w:val="single" w:sz="6" w:space="5" w:color="D3D1D1"/>
      </w:pBdr>
      <w:shd w:val="clear" w:color="auto" w:fill="F7F7F7"/>
      <w:bidi w:val="0"/>
      <w:spacing w:after="480" w:line="240" w:lineRule="auto"/>
    </w:pPr>
    <w:rPr>
      <w:rFonts w:ascii="Times New Roman" w:eastAsia="Times New Roman" w:hAnsi="Times New Roman" w:cs="Times New Roman"/>
      <w:sz w:val="24"/>
      <w:szCs w:val="24"/>
    </w:rPr>
  </w:style>
  <w:style w:type="paragraph" w:customStyle="1" w:styleId="pseudotabau1">
    <w:name w:val="pseudotabau1"/>
    <w:basedOn w:val="a"/>
    <w:rsid w:val="00460204"/>
    <w:pPr>
      <w:bidi w:val="0"/>
      <w:spacing w:after="432" w:line="240" w:lineRule="auto"/>
      <w:ind w:left="136"/>
    </w:pPr>
    <w:rPr>
      <w:rFonts w:ascii="Times New Roman" w:eastAsia="Times New Roman" w:hAnsi="Times New Roman" w:cs="Times New Roman"/>
      <w:sz w:val="24"/>
      <w:szCs w:val="24"/>
    </w:rPr>
  </w:style>
  <w:style w:type="paragraph" w:customStyle="1" w:styleId="singleinstitute1">
    <w:name w:val="singleinstitute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singleca1">
    <w:name w:val="singleca1"/>
    <w:basedOn w:val="a"/>
    <w:rsid w:val="00460204"/>
    <w:pPr>
      <w:bidi w:val="0"/>
      <w:spacing w:after="432" w:line="240" w:lineRule="auto"/>
    </w:pPr>
    <w:rPr>
      <w:rFonts w:ascii="Times New Roman" w:eastAsia="Times New Roman" w:hAnsi="Times New Roman" w:cs="Times New Roman"/>
      <w:sz w:val="24"/>
      <w:szCs w:val="24"/>
    </w:rPr>
  </w:style>
  <w:style w:type="paragraph" w:customStyle="1" w:styleId="lineref1">
    <w:name w:val="lineref1"/>
    <w:basedOn w:val="a"/>
    <w:rsid w:val="00460204"/>
    <w:pPr>
      <w:bidi w:val="0"/>
      <w:spacing w:after="0" w:line="240" w:lineRule="auto"/>
    </w:pPr>
    <w:rPr>
      <w:rFonts w:ascii="Times New Roman" w:eastAsia="Times New Roman" w:hAnsi="Times New Roman" w:cs="Times New Roman"/>
      <w:color w:val="FF0000"/>
      <w:sz w:val="24"/>
      <w:szCs w:val="24"/>
    </w:rPr>
  </w:style>
  <w:style w:type="character" w:customStyle="1" w:styleId="math1">
    <w:name w:val="math1"/>
    <w:basedOn w:val="a0"/>
    <w:rsid w:val="00460204"/>
    <w:rPr>
      <w:color w:val="000000"/>
    </w:rPr>
  </w:style>
  <w:style w:type="paragraph" w:customStyle="1" w:styleId="lineno1">
    <w:name w:val="lineno1"/>
    <w:basedOn w:val="a"/>
    <w:rsid w:val="00460204"/>
    <w:pPr>
      <w:bidi w:val="0"/>
      <w:spacing w:after="432" w:line="240" w:lineRule="auto"/>
      <w:ind w:right="27"/>
    </w:pPr>
    <w:rPr>
      <w:rFonts w:ascii="Courier New" w:eastAsia="Times New Roman" w:hAnsi="Courier New" w:cs="Courier New"/>
      <w:b/>
      <w:bCs/>
      <w:color w:val="FF0000"/>
      <w:sz w:val="24"/>
      <w:szCs w:val="24"/>
    </w:rPr>
  </w:style>
  <w:style w:type="paragraph" w:customStyle="1" w:styleId="fancy-bg1">
    <w:name w:val="fancy-bg1"/>
    <w:basedOn w:val="a"/>
    <w:rsid w:val="00460204"/>
    <w:pPr>
      <w:bidi w:val="0"/>
      <w:spacing w:after="0" w:line="240" w:lineRule="auto"/>
    </w:pPr>
    <w:rPr>
      <w:rFonts w:ascii="Times New Roman" w:eastAsia="Times New Roman" w:hAnsi="Times New Roman" w:cs="Times New Roman"/>
      <w:sz w:val="24"/>
      <w:szCs w:val="24"/>
    </w:rPr>
  </w:style>
  <w:style w:type="paragraph" w:styleId="a9">
    <w:name w:val="Balloon Text"/>
    <w:basedOn w:val="a"/>
    <w:link w:val="Char"/>
    <w:uiPriority w:val="99"/>
    <w:semiHidden/>
    <w:unhideWhenUsed/>
    <w:rsid w:val="00460204"/>
    <w:pPr>
      <w:spacing w:after="0" w:line="240" w:lineRule="auto"/>
    </w:pPr>
    <w:rPr>
      <w:rFonts w:ascii="Tahoma" w:eastAsiaTheme="minorHAnsi" w:hAnsi="Tahoma" w:cs="Tahoma"/>
      <w:sz w:val="16"/>
      <w:szCs w:val="16"/>
    </w:rPr>
  </w:style>
  <w:style w:type="character" w:customStyle="1" w:styleId="Char">
    <w:name w:val="نص في بالون Char"/>
    <w:basedOn w:val="a0"/>
    <w:link w:val="a9"/>
    <w:uiPriority w:val="99"/>
    <w:semiHidden/>
    <w:rsid w:val="00460204"/>
    <w:rPr>
      <w:rFonts w:ascii="Tahoma" w:eastAsiaTheme="minorHAnsi" w:hAnsi="Tahoma" w:cs="Tahoma"/>
      <w:sz w:val="16"/>
      <w:szCs w:val="16"/>
    </w:rPr>
  </w:style>
  <w:style w:type="paragraph" w:styleId="aa">
    <w:name w:val="header"/>
    <w:basedOn w:val="a"/>
    <w:link w:val="Char0"/>
    <w:uiPriority w:val="99"/>
    <w:semiHidden/>
    <w:unhideWhenUsed/>
    <w:rsid w:val="005A3D81"/>
    <w:pPr>
      <w:tabs>
        <w:tab w:val="center" w:pos="4153"/>
        <w:tab w:val="right" w:pos="8306"/>
      </w:tabs>
      <w:spacing w:after="0" w:line="240" w:lineRule="auto"/>
    </w:pPr>
  </w:style>
  <w:style w:type="character" w:customStyle="1" w:styleId="Char0">
    <w:name w:val="رأس صفحة Char"/>
    <w:basedOn w:val="a0"/>
    <w:link w:val="aa"/>
    <w:uiPriority w:val="99"/>
    <w:semiHidden/>
    <w:rsid w:val="005A3D81"/>
  </w:style>
  <w:style w:type="paragraph" w:styleId="ab">
    <w:name w:val="footer"/>
    <w:basedOn w:val="a"/>
    <w:link w:val="Char1"/>
    <w:uiPriority w:val="99"/>
    <w:unhideWhenUsed/>
    <w:rsid w:val="005A3D81"/>
    <w:pPr>
      <w:tabs>
        <w:tab w:val="center" w:pos="4153"/>
        <w:tab w:val="right" w:pos="8306"/>
      </w:tabs>
      <w:spacing w:after="0" w:line="240" w:lineRule="auto"/>
    </w:pPr>
  </w:style>
  <w:style w:type="character" w:customStyle="1" w:styleId="Char1">
    <w:name w:val="تذييل صفحة Char"/>
    <w:basedOn w:val="a0"/>
    <w:link w:val="ab"/>
    <w:uiPriority w:val="99"/>
    <w:rsid w:val="005A3D81"/>
  </w:style>
</w:styles>
</file>

<file path=word/webSettings.xml><?xml version="1.0" encoding="utf-8"?>
<w:webSettings xmlns:r="http://schemas.openxmlformats.org/officeDocument/2006/relationships" xmlns:w="http://schemas.openxmlformats.org/wordprocessingml/2006/main">
  <w:divs>
    <w:div w:id="12035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DE8B-1CFC-437A-8733-A3300A7B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4073</Words>
  <Characters>23218</Characters>
  <Application>Microsoft Office Word</Application>
  <DocSecurity>0</DocSecurity>
  <Lines>193</Lines>
  <Paragraphs>54</Paragraphs>
  <ScaleCrop>false</ScaleCrop>
  <HeadingPairs>
    <vt:vector size="2" baseType="variant">
      <vt:variant>
        <vt:lpstr>العنوان</vt:lpstr>
      </vt:variant>
      <vt:variant>
        <vt:i4>1</vt:i4>
      </vt:variant>
    </vt:vector>
  </HeadingPairs>
  <TitlesOfParts>
    <vt:vector size="1" baseType="lpstr">
      <vt:lpstr/>
    </vt:vector>
  </TitlesOfParts>
  <Company>HOMES</Company>
  <LinksUpToDate>false</LinksUpToDate>
  <CharactersWithSpaces>27237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دكتور جبار جاسم</dc:creator>
  <cp:keywords/>
  <dc:description/>
  <cp:lastModifiedBy>jabbar jasim</cp:lastModifiedBy>
  <cp:revision>13</cp:revision>
  <dcterms:created xsi:type="dcterms:W3CDTF">2010-12-24T04:28:00Z</dcterms:created>
  <dcterms:modified xsi:type="dcterms:W3CDTF">2011-01-26T18:40:00Z</dcterms:modified>
</cp:coreProperties>
</file>