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01" w:rsidRDefault="00785EE6">
      <w:pPr>
        <w:rPr>
          <w:rFonts w:hint="cs"/>
          <w:lang w:bidi="ar-IQ"/>
        </w:rPr>
      </w:pPr>
      <w:r w:rsidRPr="00785EE6">
        <w:rPr>
          <w:rFonts w:cs="Arial" w:hint="eastAsia"/>
          <w:rtl/>
          <w:lang w:bidi="ar-IQ"/>
        </w:rPr>
        <w:t>عبد</w:t>
      </w:r>
      <w:r w:rsidRPr="00785EE6">
        <w:rPr>
          <w:rFonts w:cs="Arial"/>
          <w:rtl/>
          <w:lang w:bidi="ar-IQ"/>
        </w:rPr>
        <w:t xml:space="preserve"> </w:t>
      </w:r>
      <w:r w:rsidRPr="00785EE6">
        <w:rPr>
          <w:rFonts w:cs="Arial" w:hint="eastAsia"/>
          <w:rtl/>
          <w:lang w:bidi="ar-IQ"/>
        </w:rPr>
        <w:t>الفتاح</w:t>
      </w:r>
      <w:r w:rsidRPr="00785EE6">
        <w:rPr>
          <w:rFonts w:cs="Arial"/>
          <w:rtl/>
          <w:lang w:bidi="ar-IQ"/>
        </w:rPr>
        <w:t xml:space="preserve"> </w:t>
      </w:r>
      <w:r w:rsidRPr="00785EE6">
        <w:rPr>
          <w:rFonts w:cs="Arial" w:hint="eastAsia"/>
          <w:rtl/>
          <w:lang w:bidi="ar-IQ"/>
        </w:rPr>
        <w:t>ابراهيم</w:t>
      </w:r>
      <w:r w:rsidRPr="00785EE6">
        <w:rPr>
          <w:rFonts w:cs="Arial"/>
          <w:rtl/>
          <w:lang w:bidi="ar-IQ"/>
        </w:rPr>
        <w:t xml:space="preserve"> </w:t>
      </w:r>
      <w:r w:rsidRPr="00785EE6">
        <w:rPr>
          <w:rFonts w:cs="Arial" w:hint="eastAsia"/>
          <w:rtl/>
          <w:lang w:bidi="ar-IQ"/>
        </w:rPr>
        <w:t>حياتة</w:t>
      </w:r>
      <w:r w:rsidRPr="00785EE6">
        <w:rPr>
          <w:rFonts w:cs="Arial"/>
          <w:rtl/>
          <w:lang w:bidi="ar-IQ"/>
        </w:rPr>
        <w:t xml:space="preserve"> </w:t>
      </w:r>
      <w:r w:rsidRPr="00785EE6">
        <w:rPr>
          <w:rFonts w:cs="Arial" w:hint="eastAsia"/>
          <w:rtl/>
          <w:lang w:bidi="ar-IQ"/>
        </w:rPr>
        <w:t>ودورة</w:t>
      </w:r>
      <w:r w:rsidRPr="00785EE6">
        <w:rPr>
          <w:rFonts w:cs="Arial"/>
          <w:rtl/>
          <w:lang w:bidi="ar-IQ"/>
        </w:rPr>
        <w:t xml:space="preserve"> </w:t>
      </w:r>
      <w:r w:rsidRPr="00785EE6">
        <w:rPr>
          <w:rFonts w:cs="Arial" w:hint="eastAsia"/>
          <w:rtl/>
          <w:lang w:bidi="ar-IQ"/>
        </w:rPr>
        <w:t>السياسي</w:t>
      </w:r>
      <w:r w:rsidRPr="00785EE6">
        <w:rPr>
          <w:rFonts w:cs="Arial"/>
          <w:rtl/>
          <w:lang w:bidi="ar-IQ"/>
        </w:rPr>
        <w:t xml:space="preserve"> </w:t>
      </w:r>
      <w:r w:rsidRPr="00785EE6">
        <w:rPr>
          <w:rFonts w:cs="Arial" w:hint="eastAsia"/>
          <w:rtl/>
          <w:lang w:bidi="ar-IQ"/>
        </w:rPr>
        <w:t>في</w:t>
      </w:r>
      <w:r w:rsidRPr="00785EE6">
        <w:rPr>
          <w:rFonts w:cs="Arial"/>
          <w:rtl/>
          <w:lang w:bidi="ar-IQ"/>
        </w:rPr>
        <w:t xml:space="preserve"> </w:t>
      </w:r>
      <w:r w:rsidRPr="00785EE6">
        <w:rPr>
          <w:rFonts w:cs="Arial" w:hint="eastAsia"/>
          <w:rtl/>
          <w:lang w:bidi="ar-IQ"/>
        </w:rPr>
        <w:t>العراق</w:t>
      </w:r>
    </w:p>
    <w:sectPr w:rsidR="00527C01" w:rsidSect="002261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6121B"/>
    <w:rsid w:val="002261D8"/>
    <w:rsid w:val="00527C01"/>
    <w:rsid w:val="0056121B"/>
    <w:rsid w:val="00785EE6"/>
    <w:rsid w:val="0085225B"/>
    <w:rsid w:val="00B4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ali-saadoon</dc:creator>
  <cp:keywords/>
  <dc:description/>
  <cp:lastModifiedBy>ali-saadoon</cp:lastModifiedBy>
  <cp:revision>6</cp:revision>
  <dcterms:created xsi:type="dcterms:W3CDTF">2022-03-14T22:53:00Z</dcterms:created>
  <dcterms:modified xsi:type="dcterms:W3CDTF">2022-03-15T22:41:00Z</dcterms:modified>
</cp:coreProperties>
</file>