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635" w:rsidRPr="00873848" w:rsidRDefault="00BE6635" w:rsidP="00873848">
      <w:pPr>
        <w:bidi w:val="0"/>
        <w:spacing w:after="0" w:line="240" w:lineRule="auto"/>
        <w:jc w:val="center"/>
        <w:rPr>
          <w:rFonts w:asciiTheme="majorBidi" w:hAnsiTheme="majorBidi" w:cstheme="majorBidi"/>
          <w:b/>
          <w:bCs/>
          <w:sz w:val="48"/>
          <w:szCs w:val="48"/>
          <w:lang w:bidi="ar-IQ"/>
        </w:rPr>
      </w:pPr>
      <w:r w:rsidRPr="00873848">
        <w:rPr>
          <w:rFonts w:asciiTheme="majorBidi" w:hAnsiTheme="majorBidi" w:cstheme="majorBidi"/>
          <w:b/>
          <w:bCs/>
          <w:sz w:val="48"/>
          <w:szCs w:val="48"/>
          <w:rtl/>
          <w:lang w:bidi="ar-IQ"/>
        </w:rPr>
        <w:t>اثر عمالة الاطفال على مجتمع مدينة العمارة</w:t>
      </w:r>
    </w:p>
    <w:p w:rsidR="008B1D22" w:rsidRPr="00873848" w:rsidRDefault="008B1D22" w:rsidP="00873848">
      <w:pPr>
        <w:spacing w:after="0" w:line="240" w:lineRule="auto"/>
        <w:jc w:val="center"/>
        <w:rPr>
          <w:rFonts w:asciiTheme="majorBidi" w:hAnsiTheme="majorBidi" w:cstheme="majorBidi"/>
          <w:sz w:val="24"/>
          <w:szCs w:val="24"/>
          <w:rtl/>
          <w:lang w:bidi="ar-IQ"/>
        </w:rPr>
      </w:pPr>
    </w:p>
    <w:p w:rsidR="00BE6635" w:rsidRPr="00873848" w:rsidRDefault="008B1D22" w:rsidP="00873848">
      <w:pPr>
        <w:spacing w:after="0" w:line="240" w:lineRule="auto"/>
        <w:jc w:val="center"/>
        <w:rPr>
          <w:rFonts w:asciiTheme="majorBidi" w:hAnsiTheme="majorBidi" w:cstheme="majorBidi"/>
          <w:sz w:val="24"/>
          <w:szCs w:val="24"/>
          <w:rtl/>
          <w:lang w:bidi="ar-IQ"/>
        </w:rPr>
      </w:pPr>
      <w:proofErr w:type="spellStart"/>
      <w:r w:rsidRPr="00873848">
        <w:rPr>
          <w:rFonts w:asciiTheme="majorBidi" w:hAnsiTheme="majorBidi" w:cstheme="majorBidi"/>
          <w:sz w:val="24"/>
          <w:szCs w:val="24"/>
          <w:rtl/>
          <w:lang w:bidi="ar-IQ"/>
        </w:rPr>
        <w:t>م.د</w:t>
      </w:r>
      <w:proofErr w:type="spellEnd"/>
      <w:r w:rsidRPr="00873848">
        <w:rPr>
          <w:rFonts w:asciiTheme="majorBidi" w:hAnsiTheme="majorBidi" w:cstheme="majorBidi"/>
          <w:sz w:val="24"/>
          <w:szCs w:val="24"/>
          <w:rtl/>
          <w:lang w:bidi="ar-IQ"/>
        </w:rPr>
        <w:t xml:space="preserve">. </w:t>
      </w:r>
      <w:r w:rsidR="00BE6635" w:rsidRPr="00873848">
        <w:rPr>
          <w:rFonts w:asciiTheme="majorBidi" w:hAnsiTheme="majorBidi" w:cstheme="majorBidi"/>
          <w:sz w:val="24"/>
          <w:szCs w:val="24"/>
          <w:rtl/>
          <w:lang w:bidi="ar-IQ"/>
        </w:rPr>
        <w:t xml:space="preserve">وسام عبود </w:t>
      </w:r>
      <w:proofErr w:type="spellStart"/>
      <w:r w:rsidR="00BE6635" w:rsidRPr="00873848">
        <w:rPr>
          <w:rFonts w:asciiTheme="majorBidi" w:hAnsiTheme="majorBidi" w:cstheme="majorBidi"/>
          <w:sz w:val="24"/>
          <w:szCs w:val="24"/>
          <w:rtl/>
          <w:lang w:bidi="ar-IQ"/>
        </w:rPr>
        <w:t>درجال</w:t>
      </w:r>
      <w:proofErr w:type="spellEnd"/>
    </w:p>
    <w:p w:rsidR="00BE6635" w:rsidRPr="00873848" w:rsidRDefault="00BE6635" w:rsidP="00873848">
      <w:pPr>
        <w:spacing w:after="0" w:line="240" w:lineRule="auto"/>
        <w:jc w:val="center"/>
        <w:rPr>
          <w:rFonts w:asciiTheme="majorBidi" w:hAnsiTheme="majorBidi" w:cstheme="majorBidi" w:hint="cs"/>
          <w:sz w:val="24"/>
          <w:szCs w:val="24"/>
          <w:rtl/>
          <w:lang w:bidi="ar-IQ"/>
        </w:rPr>
      </w:pPr>
      <w:r w:rsidRPr="00873848">
        <w:rPr>
          <w:rFonts w:asciiTheme="majorBidi" w:hAnsiTheme="majorBidi" w:cstheme="majorBidi"/>
          <w:sz w:val="24"/>
          <w:szCs w:val="24"/>
          <w:rtl/>
          <w:lang w:bidi="ar-IQ"/>
        </w:rPr>
        <w:t>قسم الجغرافية / كلية التربية الاساسية/ جامعة ميسان</w:t>
      </w:r>
    </w:p>
    <w:p w:rsidR="00BE6635" w:rsidRPr="00873848" w:rsidRDefault="00BE6635" w:rsidP="00873848">
      <w:pPr>
        <w:spacing w:after="0" w:line="240" w:lineRule="auto"/>
        <w:jc w:val="center"/>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البريد الالكتروني: </w:t>
      </w:r>
      <w:hyperlink r:id="rId9" w:history="1">
        <w:r w:rsidRPr="00873848">
          <w:rPr>
            <w:rStyle w:val="Hyperlink"/>
            <w:rFonts w:asciiTheme="majorBidi" w:hAnsiTheme="majorBidi" w:cstheme="majorBidi"/>
            <w:sz w:val="24"/>
            <w:szCs w:val="24"/>
            <w:u w:val="none"/>
            <w:lang w:bidi="ar-IQ"/>
          </w:rPr>
          <w:t>wisamabbooddargal@uomisan.edu.iq</w:t>
        </w:r>
      </w:hyperlink>
    </w:p>
    <w:p w:rsidR="008B1D22" w:rsidRPr="00873848" w:rsidRDefault="008B1D22" w:rsidP="00873848">
      <w:pPr>
        <w:spacing w:line="240" w:lineRule="auto"/>
        <w:jc w:val="both"/>
        <w:rPr>
          <w:rFonts w:asciiTheme="majorBidi" w:hAnsiTheme="majorBidi" w:cstheme="majorBidi"/>
          <w:b/>
          <w:bCs/>
          <w:sz w:val="24"/>
          <w:szCs w:val="24"/>
          <w:rtl/>
          <w:lang w:bidi="ar-IQ"/>
        </w:rPr>
      </w:pPr>
    </w:p>
    <w:p w:rsidR="00BE6635" w:rsidRPr="00873848" w:rsidRDefault="00BE6635" w:rsidP="00873848">
      <w:pPr>
        <w:spacing w:line="240" w:lineRule="auto"/>
        <w:jc w:val="both"/>
        <w:rPr>
          <w:rFonts w:asciiTheme="majorBidi" w:hAnsiTheme="majorBidi" w:cstheme="majorBidi"/>
          <w:b/>
          <w:bCs/>
          <w:sz w:val="28"/>
          <w:szCs w:val="28"/>
          <w:rtl/>
          <w:lang w:bidi="ar-IQ"/>
        </w:rPr>
      </w:pPr>
      <w:r w:rsidRPr="00873848">
        <w:rPr>
          <w:rFonts w:asciiTheme="majorBidi" w:hAnsiTheme="majorBidi" w:cstheme="majorBidi"/>
          <w:b/>
          <w:bCs/>
          <w:sz w:val="28"/>
          <w:szCs w:val="28"/>
          <w:rtl/>
          <w:lang w:bidi="ar-IQ"/>
        </w:rPr>
        <w:t>المستخلص:</w:t>
      </w:r>
    </w:p>
    <w:p w:rsidR="00A80CD3" w:rsidRPr="00873848" w:rsidRDefault="00A80CD3"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تعد مدينة العمارة كمثيلتها من المدن العراقية التي تنتشر فيها ظاهرة عمالة الاطفال، </w:t>
      </w:r>
      <w:r w:rsidRPr="00873848">
        <w:rPr>
          <w:rFonts w:asciiTheme="majorBidi" w:hAnsiTheme="majorBidi" w:cstheme="majorBidi"/>
          <w:sz w:val="24"/>
          <w:szCs w:val="24"/>
          <w:rtl/>
          <w:lang w:val="en" w:bidi="ar-IQ"/>
        </w:rPr>
        <w:t>وهي تمثل ظاهرة خطيرة وسلبية، ولها نتائج غير مرضية سواء على مستوى الاسرة والمجتمع</w:t>
      </w:r>
      <w:r w:rsidRPr="00873848">
        <w:rPr>
          <w:rFonts w:asciiTheme="majorBidi" w:hAnsiTheme="majorBidi" w:cstheme="majorBidi"/>
          <w:sz w:val="24"/>
          <w:szCs w:val="24"/>
          <w:rtl/>
          <w:lang w:bidi="ar-IQ"/>
        </w:rPr>
        <w:t>، اذ تتوزع هذه الظاهرة بأعداد متباينة تبعاً لنوع العمل الذي يوديه الاطفال ضمن احياء قطاعات منطقة الدراسة.</w:t>
      </w:r>
    </w:p>
    <w:p w:rsidR="00A80CD3" w:rsidRPr="00873848" w:rsidRDefault="00A80CD3"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هدف البحث التعرف على الخصائص الديموغرافية والسكنية والتعليمية </w:t>
      </w:r>
      <w:proofErr w:type="spellStart"/>
      <w:r w:rsidRPr="00873848">
        <w:rPr>
          <w:rFonts w:asciiTheme="majorBidi" w:hAnsiTheme="majorBidi" w:cstheme="majorBidi"/>
          <w:sz w:val="24"/>
          <w:szCs w:val="24"/>
          <w:rtl/>
          <w:lang w:bidi="ar-IQ"/>
        </w:rPr>
        <w:t>لاطفال</w:t>
      </w:r>
      <w:proofErr w:type="spellEnd"/>
      <w:r w:rsidRPr="00873848">
        <w:rPr>
          <w:rFonts w:asciiTheme="majorBidi" w:hAnsiTheme="majorBidi" w:cstheme="majorBidi"/>
          <w:sz w:val="24"/>
          <w:szCs w:val="24"/>
          <w:rtl/>
          <w:lang w:bidi="ar-IQ"/>
        </w:rPr>
        <w:t xml:space="preserve"> العينة، التي ادت الى دخولهم سوق العمل، فضلا عن مدى درجة الرضا عن العمل، ومعرفة الاثار الاقتصادية والاجتماعية والصحية المترتبة على عملهم.</w:t>
      </w:r>
    </w:p>
    <w:p w:rsidR="00A80CD3" w:rsidRPr="00873848" w:rsidRDefault="00A80CD3"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وقد اعتمد البحث على عينة ضمت (110) طفل تراوحت اعمارهم ما بين (6-14) سنة، من خلال الاجابة على اسئلة الاستبانة المتعلقة بظاهرة عمالة الاطفال، وبالتالي جاءت التوصيات المبنية على الاستنتاجات التي توصلت اليها الدراسة للحد من ظاهرة عمالة الاطفال.</w:t>
      </w:r>
    </w:p>
    <w:p w:rsidR="00BE6635" w:rsidRPr="00873848" w:rsidRDefault="00BE6635" w:rsidP="00873848">
      <w:pPr>
        <w:spacing w:line="240" w:lineRule="auto"/>
        <w:jc w:val="both"/>
        <w:rPr>
          <w:rFonts w:asciiTheme="majorBidi" w:hAnsiTheme="majorBidi" w:cstheme="majorBidi"/>
          <w:sz w:val="28"/>
          <w:szCs w:val="28"/>
          <w:rtl/>
          <w:lang w:val="en" w:bidi="ar-IQ"/>
        </w:rPr>
      </w:pPr>
      <w:r w:rsidRPr="00873848">
        <w:rPr>
          <w:rFonts w:asciiTheme="majorBidi" w:hAnsiTheme="majorBidi" w:cstheme="majorBidi"/>
          <w:b/>
          <w:bCs/>
          <w:sz w:val="28"/>
          <w:szCs w:val="28"/>
          <w:rtl/>
          <w:lang w:bidi="ar-IQ"/>
        </w:rPr>
        <w:t xml:space="preserve">الكلمات </w:t>
      </w:r>
      <w:r w:rsidR="008B1D22" w:rsidRPr="00873848">
        <w:rPr>
          <w:rFonts w:asciiTheme="majorBidi" w:hAnsiTheme="majorBidi" w:cstheme="majorBidi"/>
          <w:b/>
          <w:bCs/>
          <w:sz w:val="28"/>
          <w:szCs w:val="28"/>
          <w:rtl/>
          <w:lang w:bidi="ar-IQ"/>
        </w:rPr>
        <w:t>المفتاحية</w:t>
      </w:r>
      <w:r w:rsidRPr="00873848">
        <w:rPr>
          <w:rFonts w:asciiTheme="majorBidi" w:hAnsiTheme="majorBidi" w:cstheme="majorBidi"/>
          <w:b/>
          <w:bCs/>
          <w:sz w:val="28"/>
          <w:szCs w:val="28"/>
          <w:rtl/>
          <w:lang w:bidi="ar-IQ"/>
        </w:rPr>
        <w:t>:</w:t>
      </w:r>
    </w:p>
    <w:p w:rsidR="002D6A66" w:rsidRPr="00873848" w:rsidRDefault="006D36ED" w:rsidP="00812EE7">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مستوى المعيشة، اعانة، تفكك أسري، تجارة مستقلة.</w:t>
      </w:r>
    </w:p>
    <w:p w:rsidR="008B1D22" w:rsidRPr="00873848" w:rsidRDefault="008B1D22" w:rsidP="00873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heme="majorBidi" w:eastAsia="Times New Roman" w:hAnsiTheme="majorBidi" w:cstheme="majorBidi"/>
          <w:b/>
          <w:bCs/>
          <w:color w:val="202124"/>
          <w:sz w:val="48"/>
          <w:szCs w:val="48"/>
        </w:rPr>
      </w:pPr>
      <w:r w:rsidRPr="00873848">
        <w:rPr>
          <w:rFonts w:asciiTheme="majorBidi" w:eastAsia="Times New Roman" w:hAnsiTheme="majorBidi" w:cstheme="majorBidi"/>
          <w:b/>
          <w:bCs/>
          <w:color w:val="202124"/>
          <w:sz w:val="48"/>
          <w:szCs w:val="48"/>
          <w:lang w:val="en"/>
        </w:rPr>
        <w:t xml:space="preserve">The Impact of Child Labor on the Community of the City of </w:t>
      </w:r>
      <w:proofErr w:type="spellStart"/>
      <w:r w:rsidRPr="00873848">
        <w:rPr>
          <w:rFonts w:asciiTheme="majorBidi" w:eastAsia="Times New Roman" w:hAnsiTheme="majorBidi" w:cstheme="majorBidi"/>
          <w:b/>
          <w:bCs/>
          <w:color w:val="202124"/>
          <w:sz w:val="48"/>
          <w:szCs w:val="48"/>
          <w:lang w:val="en"/>
        </w:rPr>
        <w:t>Alamara</w:t>
      </w:r>
      <w:proofErr w:type="spellEnd"/>
    </w:p>
    <w:p w:rsidR="00873848" w:rsidRDefault="00873848" w:rsidP="00873848">
      <w:pPr>
        <w:spacing w:after="0" w:line="240" w:lineRule="auto"/>
        <w:jc w:val="center"/>
        <w:rPr>
          <w:rFonts w:asciiTheme="majorBidi" w:hAnsiTheme="majorBidi" w:cstheme="majorBidi" w:hint="cs"/>
          <w:sz w:val="24"/>
          <w:szCs w:val="24"/>
          <w:rtl/>
          <w:lang w:bidi="ar-IQ"/>
        </w:rPr>
      </w:pPr>
    </w:p>
    <w:p w:rsidR="00873848" w:rsidRPr="00873848" w:rsidRDefault="00873848" w:rsidP="00873848">
      <w:pPr>
        <w:tabs>
          <w:tab w:val="left" w:pos="2653"/>
          <w:tab w:val="center" w:pos="4153"/>
        </w:tabs>
        <w:spacing w:after="0" w:line="240" w:lineRule="auto"/>
        <w:rPr>
          <w:rFonts w:asciiTheme="majorBidi" w:hAnsiTheme="majorBidi" w:cstheme="majorBidi" w:hint="cs"/>
          <w:sz w:val="24"/>
          <w:szCs w:val="24"/>
          <w:rtl/>
          <w:lang w:bidi="ar-IQ"/>
        </w:rPr>
      </w:pPr>
      <w:r>
        <w:rPr>
          <w:rFonts w:asciiTheme="majorBidi" w:hAnsiTheme="majorBidi" w:cstheme="majorBidi"/>
          <w:sz w:val="24"/>
          <w:szCs w:val="24"/>
          <w:lang w:bidi="ar-IQ"/>
        </w:rPr>
        <w:tab/>
      </w:r>
      <w:r>
        <w:rPr>
          <w:rFonts w:asciiTheme="majorBidi" w:hAnsiTheme="majorBidi" w:cstheme="majorBidi"/>
          <w:sz w:val="24"/>
          <w:szCs w:val="24"/>
          <w:lang w:bidi="ar-IQ"/>
        </w:rPr>
        <w:tab/>
      </w:r>
      <w:proofErr w:type="spellStart"/>
      <w:r w:rsidRPr="00873848">
        <w:rPr>
          <w:rFonts w:asciiTheme="majorBidi" w:hAnsiTheme="majorBidi" w:cstheme="majorBidi"/>
          <w:sz w:val="24"/>
          <w:szCs w:val="24"/>
          <w:lang w:bidi="ar-IQ"/>
        </w:rPr>
        <w:t>Wisam</w:t>
      </w:r>
      <w:proofErr w:type="spellEnd"/>
      <w:r w:rsidRPr="00873848">
        <w:rPr>
          <w:rFonts w:asciiTheme="majorBidi" w:hAnsiTheme="majorBidi" w:cstheme="majorBidi"/>
          <w:sz w:val="24"/>
          <w:szCs w:val="24"/>
          <w:lang w:bidi="ar-IQ"/>
        </w:rPr>
        <w:t xml:space="preserve"> A. </w:t>
      </w:r>
      <w:proofErr w:type="spellStart"/>
      <w:r w:rsidRPr="00873848">
        <w:rPr>
          <w:rFonts w:asciiTheme="majorBidi" w:hAnsiTheme="majorBidi" w:cstheme="majorBidi"/>
          <w:sz w:val="24"/>
          <w:szCs w:val="24"/>
          <w:lang w:bidi="ar-IQ"/>
        </w:rPr>
        <w:t>Dargal</w:t>
      </w:r>
      <w:proofErr w:type="spellEnd"/>
      <w:r w:rsidRPr="00873848">
        <w:rPr>
          <w:rFonts w:asciiTheme="majorBidi" w:hAnsiTheme="majorBidi" w:cstheme="majorBidi"/>
          <w:sz w:val="24"/>
          <w:szCs w:val="24"/>
          <w:rtl/>
          <w:lang w:bidi="ar-IQ"/>
        </w:rPr>
        <w:t xml:space="preserve"> </w:t>
      </w:r>
      <w:r w:rsidRPr="00873848">
        <w:rPr>
          <w:rFonts w:asciiTheme="majorBidi" w:hAnsiTheme="majorBidi" w:cstheme="majorBidi"/>
          <w:sz w:val="24"/>
          <w:szCs w:val="24"/>
          <w:lang w:bidi="ar-IQ"/>
        </w:rPr>
        <w:t>Dr.</w:t>
      </w:r>
    </w:p>
    <w:p w:rsidR="002D6A66" w:rsidRPr="00873848" w:rsidRDefault="008B1D22" w:rsidP="00873848">
      <w:pPr>
        <w:spacing w:after="0" w:line="240" w:lineRule="auto"/>
        <w:jc w:val="center"/>
        <w:rPr>
          <w:rFonts w:asciiTheme="majorBidi" w:hAnsiTheme="majorBidi" w:cstheme="majorBidi"/>
          <w:sz w:val="24"/>
          <w:szCs w:val="24"/>
          <w:rtl/>
          <w:lang w:bidi="ar-IQ"/>
        </w:rPr>
      </w:pPr>
      <w:r w:rsidRPr="00873848">
        <w:rPr>
          <w:rFonts w:asciiTheme="majorBidi" w:hAnsiTheme="majorBidi" w:cstheme="majorBidi"/>
          <w:sz w:val="24"/>
          <w:szCs w:val="24"/>
          <w:lang w:bidi="ar-IQ"/>
        </w:rPr>
        <w:t xml:space="preserve">University of </w:t>
      </w:r>
      <w:proofErr w:type="spellStart"/>
      <w:r w:rsidRPr="00873848">
        <w:rPr>
          <w:rFonts w:asciiTheme="majorBidi" w:hAnsiTheme="majorBidi" w:cstheme="majorBidi"/>
          <w:sz w:val="24"/>
          <w:szCs w:val="24"/>
          <w:lang w:bidi="ar-IQ"/>
        </w:rPr>
        <w:t>Misan</w:t>
      </w:r>
      <w:proofErr w:type="spellEnd"/>
      <w:r w:rsidRPr="00873848">
        <w:rPr>
          <w:rFonts w:asciiTheme="majorBidi" w:hAnsiTheme="majorBidi" w:cstheme="majorBidi"/>
          <w:sz w:val="24"/>
          <w:szCs w:val="24"/>
          <w:lang w:bidi="ar-IQ"/>
        </w:rPr>
        <w:t>, Faculty of Basic Education, Department of Geography</w:t>
      </w:r>
    </w:p>
    <w:p w:rsidR="008B1D22" w:rsidRPr="00873848" w:rsidRDefault="008B1D22" w:rsidP="00873848">
      <w:pPr>
        <w:spacing w:after="0" w:line="240" w:lineRule="auto"/>
        <w:jc w:val="center"/>
        <w:rPr>
          <w:rFonts w:asciiTheme="majorBidi" w:hAnsiTheme="majorBidi" w:cstheme="majorBidi"/>
          <w:sz w:val="24"/>
          <w:szCs w:val="24"/>
          <w:rtl/>
          <w:lang w:bidi="ar-IQ"/>
        </w:rPr>
      </w:pPr>
      <w:r w:rsidRPr="00873848">
        <w:rPr>
          <w:rFonts w:asciiTheme="majorBidi" w:hAnsiTheme="majorBidi" w:cstheme="majorBidi"/>
          <w:sz w:val="24"/>
          <w:szCs w:val="24"/>
          <w:lang w:bidi="ar-IQ"/>
        </w:rPr>
        <w:t xml:space="preserve">Email: </w:t>
      </w:r>
      <w:hyperlink r:id="rId10" w:history="1">
        <w:r w:rsidRPr="00873848">
          <w:rPr>
            <w:rStyle w:val="Hyperlink"/>
            <w:rFonts w:asciiTheme="majorBidi" w:hAnsiTheme="majorBidi" w:cstheme="majorBidi"/>
            <w:sz w:val="24"/>
            <w:szCs w:val="24"/>
            <w:u w:val="none"/>
            <w:lang w:bidi="ar-IQ"/>
          </w:rPr>
          <w:t>wisamabbooddargal@uomisan.edu.iq</w:t>
        </w:r>
      </w:hyperlink>
    </w:p>
    <w:p w:rsidR="008B1D22" w:rsidRPr="00873848" w:rsidRDefault="008B1D22" w:rsidP="00873848">
      <w:pPr>
        <w:spacing w:after="0" w:line="240" w:lineRule="auto"/>
        <w:jc w:val="center"/>
        <w:rPr>
          <w:rFonts w:asciiTheme="majorBidi" w:hAnsiTheme="majorBidi" w:cstheme="majorBidi" w:hint="cs"/>
          <w:sz w:val="24"/>
          <w:szCs w:val="24"/>
          <w:rtl/>
          <w:lang w:bidi="ar-IQ"/>
        </w:rPr>
      </w:pPr>
    </w:p>
    <w:p w:rsidR="00BE6635" w:rsidRPr="00873848" w:rsidRDefault="00BE6635" w:rsidP="00873848">
      <w:pPr>
        <w:bidi w:val="0"/>
        <w:spacing w:line="240" w:lineRule="auto"/>
        <w:jc w:val="both"/>
        <w:rPr>
          <w:rFonts w:asciiTheme="majorBidi" w:hAnsiTheme="majorBidi" w:cstheme="majorBidi"/>
          <w:sz w:val="28"/>
          <w:szCs w:val="28"/>
          <w:lang w:bidi="ar-IQ"/>
        </w:rPr>
      </w:pPr>
      <w:r w:rsidRPr="00873848">
        <w:rPr>
          <w:rFonts w:asciiTheme="majorBidi" w:hAnsiTheme="majorBidi" w:cstheme="majorBidi"/>
          <w:b/>
          <w:bCs/>
          <w:sz w:val="28"/>
          <w:szCs w:val="28"/>
          <w:lang w:bidi="ar-IQ"/>
        </w:rPr>
        <w:t>Abstract</w:t>
      </w:r>
      <w:r w:rsidRPr="00873848">
        <w:rPr>
          <w:rFonts w:asciiTheme="majorBidi" w:hAnsiTheme="majorBidi" w:cstheme="majorBidi"/>
          <w:sz w:val="28"/>
          <w:szCs w:val="28"/>
          <w:rtl/>
          <w:lang w:bidi="ar-IQ"/>
        </w:rPr>
        <w:t>:</w:t>
      </w:r>
    </w:p>
    <w:p w:rsidR="00A80CD3" w:rsidRPr="00873848" w:rsidRDefault="00A80CD3" w:rsidP="00873848">
      <w:pPr>
        <w:bidi w:val="0"/>
        <w:spacing w:line="240" w:lineRule="auto"/>
        <w:jc w:val="both"/>
        <w:rPr>
          <w:rFonts w:asciiTheme="majorBidi" w:hAnsiTheme="majorBidi" w:cstheme="majorBidi"/>
          <w:sz w:val="24"/>
          <w:szCs w:val="24"/>
          <w:lang w:bidi="ar-IQ"/>
        </w:rPr>
      </w:pPr>
      <w:r w:rsidRPr="00873848">
        <w:rPr>
          <w:rFonts w:asciiTheme="majorBidi" w:hAnsiTheme="majorBidi" w:cstheme="majorBidi"/>
          <w:sz w:val="24"/>
          <w:szCs w:val="24"/>
          <w:lang w:bidi="ar-IQ"/>
        </w:rPr>
        <w:t>The city of Amara, as all other cities , is one of the Iraqi cities in which the phenomenon of child labor is widespread, and it represents a dangerous and negative phenomenon, and it has unsatisfactory results both at the family and community level, as this phenomenon is distributed in varying numbers according to the type of work that children perform within the districts of the study area</w:t>
      </w:r>
      <w:r w:rsidRPr="00873848">
        <w:rPr>
          <w:rFonts w:asciiTheme="majorBidi" w:hAnsiTheme="majorBidi" w:cstheme="majorBidi"/>
          <w:sz w:val="24"/>
          <w:szCs w:val="24"/>
          <w:rtl/>
          <w:lang w:bidi="ar-IQ"/>
        </w:rPr>
        <w:t>.</w:t>
      </w:r>
    </w:p>
    <w:p w:rsidR="00A80CD3" w:rsidRPr="00873848" w:rsidRDefault="00A80CD3" w:rsidP="00873848">
      <w:pPr>
        <w:bidi w:val="0"/>
        <w:spacing w:line="240" w:lineRule="auto"/>
        <w:jc w:val="both"/>
        <w:rPr>
          <w:rFonts w:asciiTheme="majorBidi" w:hAnsiTheme="majorBidi" w:cstheme="majorBidi"/>
          <w:sz w:val="24"/>
          <w:szCs w:val="24"/>
          <w:lang w:bidi="ar-IQ"/>
        </w:rPr>
      </w:pPr>
      <w:r w:rsidRPr="00873848">
        <w:rPr>
          <w:rFonts w:asciiTheme="majorBidi" w:hAnsiTheme="majorBidi" w:cstheme="majorBidi"/>
          <w:sz w:val="24"/>
          <w:szCs w:val="24"/>
          <w:lang w:bidi="ar-IQ"/>
        </w:rPr>
        <w:t>The aim of the research is to identify the demographic, housing and educational characteristics of the children of the sample, which led to their entry into the labor market, as well as the degree of satisfaction with work, and to know the economic, social and health effects of their work</w:t>
      </w:r>
      <w:r w:rsidRPr="00873848">
        <w:rPr>
          <w:rFonts w:asciiTheme="majorBidi" w:hAnsiTheme="majorBidi" w:cstheme="majorBidi"/>
          <w:sz w:val="24"/>
          <w:szCs w:val="24"/>
          <w:rtl/>
          <w:lang w:bidi="ar-IQ"/>
        </w:rPr>
        <w:t>.</w:t>
      </w:r>
    </w:p>
    <w:p w:rsidR="00BE6635" w:rsidRPr="00873848" w:rsidRDefault="00A80CD3" w:rsidP="00873848">
      <w:pPr>
        <w:bidi w:val="0"/>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lang w:bidi="ar-IQ"/>
        </w:rPr>
        <w:t>The research was based on a sample that included (110) children whose ages ranged between (6-14) years, through answering the questionnaire questions related to the phenomenon of child labor, and thus came recommendations based on the conclusions reached by the study to reduce the phenomenon of child labor</w:t>
      </w:r>
      <w:r w:rsidRPr="00873848">
        <w:rPr>
          <w:rFonts w:asciiTheme="majorBidi" w:hAnsiTheme="majorBidi" w:cstheme="majorBidi"/>
          <w:sz w:val="24"/>
          <w:szCs w:val="24"/>
          <w:rtl/>
          <w:lang w:bidi="ar-IQ"/>
        </w:rPr>
        <w:t>.</w:t>
      </w:r>
    </w:p>
    <w:p w:rsidR="00BE6635" w:rsidRPr="00873848" w:rsidRDefault="00BE6635" w:rsidP="00873848">
      <w:pPr>
        <w:bidi w:val="0"/>
        <w:spacing w:line="240" w:lineRule="auto"/>
        <w:jc w:val="both"/>
        <w:rPr>
          <w:rFonts w:asciiTheme="majorBidi" w:hAnsiTheme="majorBidi" w:cstheme="majorBidi"/>
          <w:b/>
          <w:bCs/>
          <w:sz w:val="24"/>
          <w:szCs w:val="24"/>
          <w:lang w:bidi="ar-IQ"/>
        </w:rPr>
      </w:pPr>
      <w:r w:rsidRPr="00873848">
        <w:rPr>
          <w:rFonts w:asciiTheme="majorBidi" w:hAnsiTheme="majorBidi" w:cstheme="majorBidi"/>
          <w:b/>
          <w:bCs/>
          <w:sz w:val="28"/>
          <w:szCs w:val="28"/>
          <w:lang w:bidi="ar-IQ"/>
        </w:rPr>
        <w:lastRenderedPageBreak/>
        <w:t>Key words:</w:t>
      </w:r>
      <w:r w:rsidR="006D36ED" w:rsidRPr="00873848">
        <w:rPr>
          <w:rFonts w:asciiTheme="majorBidi" w:hAnsiTheme="majorBidi" w:cstheme="majorBidi"/>
          <w:b/>
          <w:bCs/>
          <w:sz w:val="24"/>
          <w:szCs w:val="24"/>
          <w:lang w:bidi="ar-IQ"/>
        </w:rPr>
        <w:t xml:space="preserve"> Stand of Living, Subsidy, Dissolution of Families, Itinerant Trade.</w:t>
      </w:r>
    </w:p>
    <w:p w:rsidR="00BE6635" w:rsidRPr="00873848" w:rsidRDefault="00BE6635" w:rsidP="00873848">
      <w:pPr>
        <w:spacing w:line="240" w:lineRule="auto"/>
        <w:jc w:val="both"/>
        <w:rPr>
          <w:rFonts w:asciiTheme="majorBidi" w:hAnsiTheme="majorBidi" w:cstheme="majorBidi" w:hint="cs"/>
          <w:sz w:val="28"/>
          <w:szCs w:val="28"/>
          <w:rtl/>
          <w:lang w:bidi="ar-IQ"/>
        </w:rPr>
      </w:pPr>
      <w:r w:rsidRPr="00873848">
        <w:rPr>
          <w:rFonts w:asciiTheme="majorBidi" w:hAnsiTheme="majorBidi" w:cstheme="majorBidi"/>
          <w:b/>
          <w:bCs/>
          <w:sz w:val="28"/>
          <w:szCs w:val="28"/>
          <w:rtl/>
          <w:lang w:bidi="ar-IQ"/>
        </w:rPr>
        <w:t>المقدمة</w:t>
      </w:r>
      <w:r w:rsidRPr="00873848">
        <w:rPr>
          <w:rFonts w:asciiTheme="majorBidi" w:hAnsiTheme="majorBidi" w:cstheme="majorBidi"/>
          <w:sz w:val="28"/>
          <w:szCs w:val="28"/>
          <w:rtl/>
          <w:lang w:bidi="ar-IQ"/>
        </w:rPr>
        <w:t>:</w:t>
      </w:r>
    </w:p>
    <w:p w:rsidR="005B529A" w:rsidRPr="00873848" w:rsidRDefault="001408A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تعد ظاهرة عمالة الاطفال ابرز الظواهر الاج</w:t>
      </w:r>
      <w:r w:rsidR="00FB3B3A" w:rsidRPr="00873848">
        <w:rPr>
          <w:rFonts w:asciiTheme="majorBidi" w:hAnsiTheme="majorBidi" w:cstheme="majorBidi"/>
          <w:sz w:val="24"/>
          <w:szCs w:val="24"/>
          <w:rtl/>
          <w:lang w:val="en" w:bidi="ar-IQ"/>
        </w:rPr>
        <w:t>تماعية التي تنتشر في العراق ولا</w:t>
      </w:r>
      <w:r w:rsidRPr="00873848">
        <w:rPr>
          <w:rFonts w:asciiTheme="majorBidi" w:hAnsiTheme="majorBidi" w:cstheme="majorBidi"/>
          <w:sz w:val="24"/>
          <w:szCs w:val="24"/>
          <w:rtl/>
          <w:lang w:val="en" w:bidi="ar-IQ"/>
        </w:rPr>
        <w:t xml:space="preserve">سيما منطقة الدراسة، وتقوم على اساس نسبة الافراد خارج قوة العمل اي تكون اعمارهم أقل من 15 سنة، </w:t>
      </w:r>
      <w:r w:rsidR="00050D6B" w:rsidRPr="00873848">
        <w:rPr>
          <w:rFonts w:asciiTheme="majorBidi" w:hAnsiTheme="majorBidi" w:cstheme="majorBidi"/>
          <w:sz w:val="24"/>
          <w:szCs w:val="24"/>
          <w:rtl/>
          <w:lang w:val="en" w:bidi="ar-IQ"/>
        </w:rPr>
        <w:t xml:space="preserve">ونظرا لظروف القاسية التي شهدته المحافظة ومنطقة الدراسة بعد احداث عام (2003) </w:t>
      </w:r>
      <w:r w:rsidR="00FB3B3A" w:rsidRPr="00873848">
        <w:rPr>
          <w:rFonts w:asciiTheme="majorBidi" w:hAnsiTheme="majorBidi" w:cstheme="majorBidi"/>
          <w:sz w:val="24"/>
          <w:szCs w:val="24"/>
          <w:rtl/>
          <w:lang w:val="en" w:bidi="ar-IQ"/>
        </w:rPr>
        <w:t>وحتى الوقت المعاصر من الحروب و</w:t>
      </w:r>
      <w:r w:rsidR="00050D6B" w:rsidRPr="00873848">
        <w:rPr>
          <w:rFonts w:asciiTheme="majorBidi" w:hAnsiTheme="majorBidi" w:cstheme="majorBidi"/>
          <w:sz w:val="24"/>
          <w:szCs w:val="24"/>
          <w:rtl/>
          <w:lang w:val="en" w:bidi="ar-IQ"/>
        </w:rPr>
        <w:t xml:space="preserve">هجرة </w:t>
      </w:r>
      <w:r w:rsidR="00235920" w:rsidRPr="00873848">
        <w:rPr>
          <w:rFonts w:asciiTheme="majorBidi" w:hAnsiTheme="majorBidi" w:cstheme="majorBidi"/>
          <w:sz w:val="24"/>
          <w:szCs w:val="24"/>
          <w:rtl/>
          <w:lang w:val="en" w:bidi="ar-IQ"/>
        </w:rPr>
        <w:t xml:space="preserve">المحافظات والريف من جهة، وتردي </w:t>
      </w:r>
      <w:r w:rsidR="00F73F54" w:rsidRPr="00873848">
        <w:rPr>
          <w:rFonts w:asciiTheme="majorBidi" w:hAnsiTheme="majorBidi" w:cstheme="majorBidi"/>
          <w:sz w:val="24"/>
          <w:szCs w:val="24"/>
          <w:rtl/>
          <w:lang w:val="en" w:bidi="ar-IQ"/>
        </w:rPr>
        <w:t xml:space="preserve">المستوى المعاشي </w:t>
      </w:r>
      <w:r w:rsidR="00235920" w:rsidRPr="00873848">
        <w:rPr>
          <w:rFonts w:asciiTheme="majorBidi" w:hAnsiTheme="majorBidi" w:cstheme="majorBidi"/>
          <w:sz w:val="24"/>
          <w:szCs w:val="24"/>
          <w:rtl/>
          <w:lang w:val="en" w:bidi="ar-IQ"/>
        </w:rPr>
        <w:t xml:space="preserve">والتعليمي والاجتماعي </w:t>
      </w:r>
      <w:proofErr w:type="spellStart"/>
      <w:r w:rsidR="00235920" w:rsidRPr="00873848">
        <w:rPr>
          <w:rFonts w:asciiTheme="majorBidi" w:hAnsiTheme="majorBidi" w:cstheme="majorBidi"/>
          <w:sz w:val="24"/>
          <w:szCs w:val="24"/>
          <w:rtl/>
          <w:lang w:val="en" w:bidi="ar-IQ"/>
        </w:rPr>
        <w:t>للاسرة</w:t>
      </w:r>
      <w:proofErr w:type="spellEnd"/>
      <w:r w:rsidR="00235920" w:rsidRPr="00873848">
        <w:rPr>
          <w:rFonts w:asciiTheme="majorBidi" w:hAnsiTheme="majorBidi" w:cstheme="majorBidi"/>
          <w:sz w:val="24"/>
          <w:szCs w:val="24"/>
          <w:rtl/>
          <w:lang w:val="en" w:bidi="ar-IQ"/>
        </w:rPr>
        <w:t xml:space="preserve">، </w:t>
      </w:r>
      <w:r w:rsidR="00677C3A" w:rsidRPr="00873848">
        <w:rPr>
          <w:rFonts w:asciiTheme="majorBidi" w:hAnsiTheme="majorBidi" w:cstheme="majorBidi"/>
          <w:sz w:val="24"/>
          <w:szCs w:val="24"/>
          <w:rtl/>
          <w:lang w:val="en" w:bidi="ar-IQ"/>
        </w:rPr>
        <w:t xml:space="preserve">وتفشي مرض كورونا </w:t>
      </w:r>
      <w:r w:rsidR="00235920" w:rsidRPr="00873848">
        <w:rPr>
          <w:rFonts w:asciiTheme="majorBidi" w:hAnsiTheme="majorBidi" w:cstheme="majorBidi"/>
          <w:sz w:val="24"/>
          <w:szCs w:val="24"/>
          <w:rtl/>
          <w:lang w:val="en" w:bidi="ar-IQ"/>
        </w:rPr>
        <w:t>وارتفاع اسعار المواد الغذائية وبدلات الايجار من جهة اخرى، ساهم في دخول الاطفال لسوق العمل بحثا عن عمل مقابل اجر يساهم في اعالة اسرته</w:t>
      </w:r>
      <w:r w:rsidR="00F73F54" w:rsidRPr="00873848">
        <w:rPr>
          <w:rFonts w:asciiTheme="majorBidi" w:hAnsiTheme="majorBidi" w:cstheme="majorBidi"/>
          <w:sz w:val="24"/>
          <w:szCs w:val="24"/>
          <w:rtl/>
          <w:lang w:val="en" w:bidi="ar-IQ"/>
        </w:rPr>
        <w:t>.</w:t>
      </w:r>
      <w:r w:rsidR="00235920" w:rsidRPr="00873848">
        <w:rPr>
          <w:rFonts w:asciiTheme="majorBidi" w:hAnsiTheme="majorBidi" w:cstheme="majorBidi"/>
          <w:sz w:val="24"/>
          <w:szCs w:val="24"/>
          <w:rtl/>
          <w:lang w:val="en" w:bidi="ar-IQ"/>
        </w:rPr>
        <w:t xml:space="preserve">  </w:t>
      </w:r>
    </w:p>
    <w:p w:rsidR="00BE6635" w:rsidRPr="00873848" w:rsidRDefault="00BE6635"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8"/>
          <w:szCs w:val="28"/>
          <w:rtl/>
          <w:lang w:bidi="ar-IQ"/>
        </w:rPr>
        <w:t>مشكلة البحث:</w:t>
      </w:r>
      <w:r w:rsidR="006D36ED" w:rsidRPr="00873848">
        <w:rPr>
          <w:rFonts w:asciiTheme="majorBidi" w:hAnsiTheme="majorBidi" w:cstheme="majorBidi"/>
          <w:sz w:val="24"/>
          <w:szCs w:val="24"/>
          <w:rtl/>
          <w:lang w:bidi="ar-IQ"/>
        </w:rPr>
        <w:t xml:space="preserve"> </w:t>
      </w:r>
      <w:r w:rsidRPr="00873848">
        <w:rPr>
          <w:rFonts w:asciiTheme="majorBidi" w:hAnsiTheme="majorBidi" w:cstheme="majorBidi"/>
          <w:sz w:val="24"/>
          <w:szCs w:val="24"/>
          <w:rtl/>
          <w:lang w:bidi="ar-IQ"/>
        </w:rPr>
        <w:t xml:space="preserve">تتمثل مشكلة البحث من خلال </w:t>
      </w:r>
      <w:r w:rsidR="006D36ED" w:rsidRPr="00873848">
        <w:rPr>
          <w:rFonts w:asciiTheme="majorBidi" w:hAnsiTheme="majorBidi" w:cstheme="majorBidi"/>
          <w:sz w:val="24"/>
          <w:szCs w:val="24"/>
          <w:rtl/>
          <w:lang w:bidi="ar-IQ"/>
        </w:rPr>
        <w:t xml:space="preserve">طرح </w:t>
      </w:r>
      <w:r w:rsidRPr="00873848">
        <w:rPr>
          <w:rFonts w:asciiTheme="majorBidi" w:hAnsiTheme="majorBidi" w:cstheme="majorBidi"/>
          <w:sz w:val="24"/>
          <w:szCs w:val="24"/>
          <w:rtl/>
          <w:lang w:bidi="ar-IQ"/>
        </w:rPr>
        <w:t>ال</w:t>
      </w:r>
      <w:r w:rsidR="006D36ED" w:rsidRPr="00873848">
        <w:rPr>
          <w:rFonts w:asciiTheme="majorBidi" w:hAnsiTheme="majorBidi" w:cstheme="majorBidi"/>
          <w:sz w:val="24"/>
          <w:szCs w:val="24"/>
          <w:rtl/>
          <w:lang w:bidi="ar-IQ"/>
        </w:rPr>
        <w:t>اسئ</w:t>
      </w:r>
      <w:r w:rsidRPr="00873848">
        <w:rPr>
          <w:rFonts w:asciiTheme="majorBidi" w:hAnsiTheme="majorBidi" w:cstheme="majorBidi"/>
          <w:sz w:val="24"/>
          <w:szCs w:val="24"/>
          <w:rtl/>
          <w:lang w:bidi="ar-IQ"/>
        </w:rPr>
        <w:t>ل</w:t>
      </w:r>
      <w:r w:rsidR="006D36ED" w:rsidRPr="00873848">
        <w:rPr>
          <w:rFonts w:asciiTheme="majorBidi" w:hAnsiTheme="majorBidi" w:cstheme="majorBidi"/>
          <w:sz w:val="24"/>
          <w:szCs w:val="24"/>
          <w:rtl/>
          <w:lang w:bidi="ar-IQ"/>
        </w:rPr>
        <w:t>ة</w:t>
      </w:r>
      <w:r w:rsidRPr="00873848">
        <w:rPr>
          <w:rFonts w:asciiTheme="majorBidi" w:hAnsiTheme="majorBidi" w:cstheme="majorBidi"/>
          <w:sz w:val="24"/>
          <w:szCs w:val="24"/>
          <w:rtl/>
          <w:lang w:bidi="ar-IQ"/>
        </w:rPr>
        <w:t xml:space="preserve"> ال</w:t>
      </w:r>
      <w:r w:rsidR="006D36ED" w:rsidRPr="00873848">
        <w:rPr>
          <w:rFonts w:asciiTheme="majorBidi" w:hAnsiTheme="majorBidi" w:cstheme="majorBidi"/>
          <w:sz w:val="24"/>
          <w:szCs w:val="24"/>
          <w:rtl/>
          <w:lang w:bidi="ar-IQ"/>
        </w:rPr>
        <w:t>ات</w:t>
      </w:r>
      <w:r w:rsidRPr="00873848">
        <w:rPr>
          <w:rFonts w:asciiTheme="majorBidi" w:hAnsiTheme="majorBidi" w:cstheme="majorBidi"/>
          <w:sz w:val="24"/>
          <w:szCs w:val="24"/>
          <w:rtl/>
          <w:lang w:bidi="ar-IQ"/>
        </w:rPr>
        <w:t>ي</w:t>
      </w:r>
      <w:r w:rsidR="006D36ED" w:rsidRPr="00873848">
        <w:rPr>
          <w:rFonts w:asciiTheme="majorBidi" w:hAnsiTheme="majorBidi" w:cstheme="majorBidi"/>
          <w:sz w:val="24"/>
          <w:szCs w:val="24"/>
          <w:rtl/>
          <w:lang w:bidi="ar-IQ"/>
        </w:rPr>
        <w:t>ة</w:t>
      </w:r>
      <w:r w:rsidRPr="00873848">
        <w:rPr>
          <w:rFonts w:asciiTheme="majorBidi" w:hAnsiTheme="majorBidi" w:cstheme="majorBidi"/>
          <w:sz w:val="24"/>
          <w:szCs w:val="24"/>
          <w:rtl/>
          <w:lang w:bidi="ar-IQ"/>
        </w:rPr>
        <w:t xml:space="preserve">: </w:t>
      </w:r>
    </w:p>
    <w:p w:rsidR="00BE6635" w:rsidRPr="00873848" w:rsidRDefault="006D36ED"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ما هي الاثار الناتجة عن عمالة الاطفال في مجتمع منطقة الدراسة، وما هي الاسباب التي تودي الى عمالة الاطفال، وما هي الاعمال التي يؤديها </w:t>
      </w:r>
      <w:r w:rsidR="00882D45" w:rsidRPr="00873848">
        <w:rPr>
          <w:rFonts w:asciiTheme="majorBidi" w:hAnsiTheme="majorBidi" w:cstheme="majorBidi"/>
          <w:sz w:val="24"/>
          <w:szCs w:val="24"/>
          <w:rtl/>
          <w:lang w:bidi="ar-IQ"/>
        </w:rPr>
        <w:t>الاطفال والمخاطر الناتجة عنها.</w:t>
      </w:r>
    </w:p>
    <w:p w:rsidR="00BE6635" w:rsidRPr="00873848" w:rsidRDefault="00BE6635" w:rsidP="00873848">
      <w:pPr>
        <w:spacing w:line="240" w:lineRule="auto"/>
        <w:jc w:val="both"/>
        <w:rPr>
          <w:rFonts w:asciiTheme="majorBidi" w:hAnsiTheme="majorBidi" w:cstheme="majorBidi"/>
          <w:b/>
          <w:bCs/>
          <w:sz w:val="24"/>
          <w:szCs w:val="24"/>
          <w:rtl/>
          <w:lang w:bidi="ar-IQ"/>
        </w:rPr>
      </w:pPr>
      <w:r w:rsidRPr="00873848">
        <w:rPr>
          <w:rFonts w:asciiTheme="majorBidi" w:hAnsiTheme="majorBidi" w:cstheme="majorBidi"/>
          <w:b/>
          <w:bCs/>
          <w:sz w:val="24"/>
          <w:szCs w:val="24"/>
          <w:rtl/>
          <w:lang w:bidi="ar-IQ"/>
        </w:rPr>
        <w:t>فرضية البحث:</w:t>
      </w:r>
    </w:p>
    <w:p w:rsidR="00BE6635" w:rsidRPr="00873848" w:rsidRDefault="00BE6635"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تمثل الفرضية كحل مسبق لمشكلة البحث وهي: هناك </w:t>
      </w:r>
      <w:r w:rsidR="009435C0" w:rsidRPr="00873848">
        <w:rPr>
          <w:rFonts w:asciiTheme="majorBidi" w:hAnsiTheme="majorBidi" w:cstheme="majorBidi"/>
          <w:sz w:val="24"/>
          <w:szCs w:val="24"/>
          <w:rtl/>
          <w:lang w:bidi="ar-IQ"/>
        </w:rPr>
        <w:t xml:space="preserve">العديد من العوامل التي تودي الى </w:t>
      </w:r>
      <w:r w:rsidR="00DC2B60" w:rsidRPr="00873848">
        <w:rPr>
          <w:rFonts w:asciiTheme="majorBidi" w:hAnsiTheme="majorBidi" w:cstheme="majorBidi"/>
          <w:sz w:val="24"/>
          <w:szCs w:val="24"/>
          <w:rtl/>
          <w:lang w:bidi="ar-IQ"/>
        </w:rPr>
        <w:t>انتشار عمالة الاطفال</w:t>
      </w:r>
      <w:r w:rsidRPr="00873848">
        <w:rPr>
          <w:rFonts w:asciiTheme="majorBidi" w:hAnsiTheme="majorBidi" w:cstheme="majorBidi"/>
          <w:sz w:val="24"/>
          <w:szCs w:val="24"/>
          <w:rtl/>
          <w:lang w:bidi="ar-IQ"/>
        </w:rPr>
        <w:t xml:space="preserve">، كذلك تعاني </w:t>
      </w:r>
      <w:r w:rsidR="00DC2B60" w:rsidRPr="00873848">
        <w:rPr>
          <w:rFonts w:asciiTheme="majorBidi" w:hAnsiTheme="majorBidi" w:cstheme="majorBidi"/>
          <w:sz w:val="24"/>
          <w:szCs w:val="24"/>
          <w:rtl/>
          <w:lang w:bidi="ar-IQ"/>
        </w:rPr>
        <w:t xml:space="preserve">بعض </w:t>
      </w:r>
      <w:r w:rsidR="004E0B5E" w:rsidRPr="00873848">
        <w:rPr>
          <w:rFonts w:asciiTheme="majorBidi" w:hAnsiTheme="majorBidi" w:cstheme="majorBidi"/>
          <w:sz w:val="24"/>
          <w:szCs w:val="24"/>
          <w:rtl/>
          <w:lang w:bidi="ar-IQ"/>
        </w:rPr>
        <w:t>الاسر</w:t>
      </w:r>
      <w:r w:rsidRPr="00873848">
        <w:rPr>
          <w:rFonts w:asciiTheme="majorBidi" w:hAnsiTheme="majorBidi" w:cstheme="majorBidi"/>
          <w:sz w:val="24"/>
          <w:szCs w:val="24"/>
          <w:rtl/>
          <w:lang w:bidi="ar-IQ"/>
        </w:rPr>
        <w:t xml:space="preserve"> من سوء </w:t>
      </w:r>
      <w:r w:rsidR="00DC2B60" w:rsidRPr="00873848">
        <w:rPr>
          <w:rFonts w:asciiTheme="majorBidi" w:hAnsiTheme="majorBidi" w:cstheme="majorBidi"/>
          <w:sz w:val="24"/>
          <w:szCs w:val="24"/>
          <w:rtl/>
          <w:lang w:bidi="ar-IQ"/>
        </w:rPr>
        <w:t>الاوضاع الاقتصادية والمشاكل الاجتماعية فيها، كذلك تعدد حرف العمل التي يؤديها الاطفال، وتعرضهم الى المشاكل الصحية والنفسية</w:t>
      </w:r>
      <w:r w:rsidRPr="00873848">
        <w:rPr>
          <w:rFonts w:asciiTheme="majorBidi" w:hAnsiTheme="majorBidi" w:cstheme="majorBidi"/>
          <w:sz w:val="24"/>
          <w:szCs w:val="24"/>
          <w:rtl/>
          <w:lang w:bidi="ar-IQ"/>
        </w:rPr>
        <w:t>.</w:t>
      </w:r>
    </w:p>
    <w:p w:rsidR="00BE6635" w:rsidRPr="00873848" w:rsidRDefault="00BE6635" w:rsidP="00873848">
      <w:pPr>
        <w:spacing w:line="240" w:lineRule="auto"/>
        <w:jc w:val="both"/>
        <w:rPr>
          <w:rFonts w:asciiTheme="majorBidi" w:hAnsiTheme="majorBidi" w:cstheme="majorBidi"/>
          <w:b/>
          <w:bCs/>
          <w:sz w:val="24"/>
          <w:szCs w:val="24"/>
          <w:rtl/>
          <w:lang w:bidi="ar-IQ"/>
        </w:rPr>
      </w:pPr>
      <w:r w:rsidRPr="00873848">
        <w:rPr>
          <w:rFonts w:asciiTheme="majorBidi" w:hAnsiTheme="majorBidi" w:cstheme="majorBidi"/>
          <w:b/>
          <w:bCs/>
          <w:sz w:val="24"/>
          <w:szCs w:val="24"/>
          <w:rtl/>
          <w:lang w:bidi="ar-IQ"/>
        </w:rPr>
        <w:t>هدف البحث:</w:t>
      </w:r>
    </w:p>
    <w:p w:rsidR="005B529A" w:rsidRPr="00873848" w:rsidRDefault="00BE6635"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يهدف البحث التعرف على </w:t>
      </w:r>
      <w:r w:rsidR="009435C0" w:rsidRPr="00873848">
        <w:rPr>
          <w:rFonts w:asciiTheme="majorBidi" w:hAnsiTheme="majorBidi" w:cstheme="majorBidi"/>
          <w:sz w:val="24"/>
          <w:szCs w:val="24"/>
          <w:rtl/>
          <w:lang w:bidi="ar-IQ"/>
        </w:rPr>
        <w:t>مفهوم عمالة الاطفال في</w:t>
      </w:r>
      <w:r w:rsidRPr="00873848">
        <w:rPr>
          <w:rFonts w:asciiTheme="majorBidi" w:hAnsiTheme="majorBidi" w:cstheme="majorBidi"/>
          <w:sz w:val="24"/>
          <w:szCs w:val="24"/>
          <w:rtl/>
          <w:lang w:bidi="ar-IQ"/>
        </w:rPr>
        <w:t xml:space="preserve"> مدينة العمارة</w:t>
      </w:r>
      <w:r w:rsidR="009435C0" w:rsidRPr="00873848">
        <w:rPr>
          <w:rFonts w:asciiTheme="majorBidi" w:hAnsiTheme="majorBidi" w:cstheme="majorBidi"/>
          <w:sz w:val="24"/>
          <w:szCs w:val="24"/>
          <w:rtl/>
          <w:lang w:bidi="ar-IQ"/>
        </w:rPr>
        <w:t>، والاثار الاجتماعية والاقتصادية والصحية</w:t>
      </w:r>
      <w:r w:rsidRPr="00873848">
        <w:rPr>
          <w:rFonts w:asciiTheme="majorBidi" w:hAnsiTheme="majorBidi" w:cstheme="majorBidi"/>
          <w:sz w:val="24"/>
          <w:szCs w:val="24"/>
          <w:rtl/>
          <w:lang w:bidi="ar-IQ"/>
        </w:rPr>
        <w:t xml:space="preserve"> </w:t>
      </w:r>
      <w:r w:rsidR="009435C0" w:rsidRPr="00873848">
        <w:rPr>
          <w:rFonts w:asciiTheme="majorBidi" w:hAnsiTheme="majorBidi" w:cstheme="majorBidi"/>
          <w:sz w:val="24"/>
          <w:szCs w:val="24"/>
          <w:rtl/>
          <w:lang w:bidi="ar-IQ"/>
        </w:rPr>
        <w:t xml:space="preserve">الناتجة عن عمالة الاطفال، وما هي الاعمال التي يؤديها الاطفال واعمارهم والمخاطر الناتجة عن العمل الذي يؤديه الاطفال. </w:t>
      </w:r>
    </w:p>
    <w:p w:rsidR="00BE6635" w:rsidRPr="00873848" w:rsidRDefault="00BE6635" w:rsidP="00873848">
      <w:pPr>
        <w:spacing w:line="240" w:lineRule="auto"/>
        <w:jc w:val="both"/>
        <w:rPr>
          <w:rFonts w:asciiTheme="majorBidi" w:hAnsiTheme="majorBidi" w:cstheme="majorBidi"/>
          <w:b/>
          <w:bCs/>
          <w:sz w:val="24"/>
          <w:szCs w:val="24"/>
          <w:rtl/>
          <w:lang w:bidi="ar-IQ"/>
        </w:rPr>
      </w:pPr>
      <w:r w:rsidRPr="00873848">
        <w:rPr>
          <w:rFonts w:asciiTheme="majorBidi" w:hAnsiTheme="majorBidi" w:cstheme="majorBidi"/>
          <w:b/>
          <w:bCs/>
          <w:sz w:val="24"/>
          <w:szCs w:val="24"/>
          <w:rtl/>
          <w:lang w:bidi="ar-IQ"/>
        </w:rPr>
        <w:t>اهمية البحث:</w:t>
      </w:r>
    </w:p>
    <w:p w:rsidR="0079489E" w:rsidRPr="00873848" w:rsidRDefault="009435C0"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تأتي</w:t>
      </w:r>
      <w:r w:rsidR="00781D54" w:rsidRPr="00873848">
        <w:rPr>
          <w:rFonts w:asciiTheme="majorBidi" w:hAnsiTheme="majorBidi" w:cstheme="majorBidi"/>
          <w:sz w:val="24"/>
          <w:szCs w:val="24"/>
          <w:rtl/>
          <w:lang w:bidi="ar-IQ"/>
        </w:rPr>
        <w:t xml:space="preserve"> اهمية الدراسة من خلال تناولها موضوع مهم جدا وعلى قدر كبير من الاهمية الا هو عمالة الاطفال والاثار الناتجة عن انتشار هذه الظاهرة ولا سيما بعد </w:t>
      </w:r>
      <w:r w:rsidR="00BE6635" w:rsidRPr="00873848">
        <w:rPr>
          <w:rFonts w:asciiTheme="majorBidi" w:hAnsiTheme="majorBidi" w:cstheme="majorBidi"/>
          <w:sz w:val="24"/>
          <w:szCs w:val="24"/>
          <w:rtl/>
          <w:lang w:bidi="ar-IQ"/>
        </w:rPr>
        <w:t>ما شهدت منطقة الدراسة بعد عا</w:t>
      </w:r>
      <w:r w:rsidR="00781D54" w:rsidRPr="00873848">
        <w:rPr>
          <w:rFonts w:asciiTheme="majorBidi" w:hAnsiTheme="majorBidi" w:cstheme="majorBidi"/>
          <w:sz w:val="24"/>
          <w:szCs w:val="24"/>
          <w:rtl/>
          <w:lang w:bidi="ar-IQ"/>
        </w:rPr>
        <w:t>م (2003) من حروب و</w:t>
      </w:r>
      <w:r w:rsidRPr="00873848">
        <w:rPr>
          <w:rFonts w:asciiTheme="majorBidi" w:hAnsiTheme="majorBidi" w:cstheme="majorBidi"/>
          <w:sz w:val="24"/>
          <w:szCs w:val="24"/>
          <w:rtl/>
          <w:lang w:bidi="ar-IQ"/>
        </w:rPr>
        <w:t xml:space="preserve">زيادة </w:t>
      </w:r>
      <w:r w:rsidR="00781D54" w:rsidRPr="00873848">
        <w:rPr>
          <w:rFonts w:asciiTheme="majorBidi" w:hAnsiTheme="majorBidi" w:cstheme="majorBidi"/>
          <w:sz w:val="24"/>
          <w:szCs w:val="24"/>
          <w:rtl/>
          <w:lang w:bidi="ar-IQ"/>
        </w:rPr>
        <w:t>في اعداد السكان</w:t>
      </w:r>
      <w:r w:rsidR="00BE6635" w:rsidRPr="00873848">
        <w:rPr>
          <w:rFonts w:asciiTheme="majorBidi" w:hAnsiTheme="majorBidi" w:cstheme="majorBidi"/>
          <w:sz w:val="24"/>
          <w:szCs w:val="24"/>
          <w:rtl/>
          <w:lang w:bidi="ar-IQ"/>
        </w:rPr>
        <w:t xml:space="preserve">، </w:t>
      </w:r>
      <w:r w:rsidR="00677C3A" w:rsidRPr="00873848">
        <w:rPr>
          <w:rFonts w:asciiTheme="majorBidi" w:hAnsiTheme="majorBidi" w:cstheme="majorBidi"/>
          <w:sz w:val="24"/>
          <w:szCs w:val="24"/>
          <w:rtl/>
          <w:lang w:bidi="ar-IQ"/>
        </w:rPr>
        <w:t xml:space="preserve">وتفشي مرض كورونا </w:t>
      </w:r>
      <w:r w:rsidR="00BE6635" w:rsidRPr="00873848">
        <w:rPr>
          <w:rFonts w:asciiTheme="majorBidi" w:hAnsiTheme="majorBidi" w:cstheme="majorBidi"/>
          <w:sz w:val="24"/>
          <w:szCs w:val="24"/>
          <w:rtl/>
          <w:lang w:bidi="ar-IQ"/>
        </w:rPr>
        <w:t xml:space="preserve">هذه </w:t>
      </w:r>
      <w:r w:rsidR="00781D54" w:rsidRPr="00873848">
        <w:rPr>
          <w:rFonts w:asciiTheme="majorBidi" w:hAnsiTheme="majorBidi" w:cstheme="majorBidi"/>
          <w:sz w:val="24"/>
          <w:szCs w:val="24"/>
          <w:rtl/>
          <w:lang w:bidi="ar-IQ"/>
        </w:rPr>
        <w:t xml:space="preserve">الاحداث </w:t>
      </w:r>
      <w:r w:rsidRPr="00873848">
        <w:rPr>
          <w:rFonts w:asciiTheme="majorBidi" w:hAnsiTheme="majorBidi" w:cstheme="majorBidi"/>
          <w:sz w:val="24"/>
          <w:szCs w:val="24"/>
          <w:rtl/>
          <w:lang w:bidi="ar-IQ"/>
        </w:rPr>
        <w:t>وغيرها من العوامل الاخرى ساهمت بشكل رئيس</w:t>
      </w:r>
      <w:r w:rsidR="00BE6635" w:rsidRPr="00873848">
        <w:rPr>
          <w:rFonts w:asciiTheme="majorBidi" w:hAnsiTheme="majorBidi" w:cstheme="majorBidi"/>
          <w:sz w:val="24"/>
          <w:szCs w:val="24"/>
          <w:rtl/>
          <w:lang w:bidi="ar-IQ"/>
        </w:rPr>
        <w:t xml:space="preserve"> في </w:t>
      </w:r>
      <w:r w:rsidRPr="00873848">
        <w:rPr>
          <w:rFonts w:asciiTheme="majorBidi" w:hAnsiTheme="majorBidi" w:cstheme="majorBidi"/>
          <w:sz w:val="24"/>
          <w:szCs w:val="24"/>
          <w:rtl/>
          <w:lang w:bidi="ar-IQ"/>
        </w:rPr>
        <w:t>انتشار هذ الظاهرة بصورة كبيرة</w:t>
      </w:r>
      <w:r w:rsidR="00BE6635" w:rsidRPr="00873848">
        <w:rPr>
          <w:rFonts w:asciiTheme="majorBidi" w:hAnsiTheme="majorBidi" w:cstheme="majorBidi"/>
          <w:sz w:val="24"/>
          <w:szCs w:val="24"/>
          <w:rtl/>
          <w:lang w:bidi="ar-IQ"/>
        </w:rPr>
        <w:t>.</w:t>
      </w:r>
    </w:p>
    <w:p w:rsidR="00BE6635" w:rsidRPr="00873848" w:rsidRDefault="00BE6635" w:rsidP="00873848">
      <w:pPr>
        <w:spacing w:line="240" w:lineRule="auto"/>
        <w:jc w:val="both"/>
        <w:rPr>
          <w:rFonts w:asciiTheme="majorBidi" w:hAnsiTheme="majorBidi" w:cstheme="majorBidi"/>
          <w:b/>
          <w:bCs/>
          <w:sz w:val="24"/>
          <w:szCs w:val="24"/>
          <w:rtl/>
          <w:lang w:bidi="ar-IQ"/>
        </w:rPr>
      </w:pPr>
      <w:r w:rsidRPr="00873848">
        <w:rPr>
          <w:rFonts w:asciiTheme="majorBidi" w:hAnsiTheme="majorBidi" w:cstheme="majorBidi"/>
          <w:b/>
          <w:bCs/>
          <w:sz w:val="24"/>
          <w:szCs w:val="24"/>
          <w:rtl/>
          <w:lang w:bidi="ar-IQ"/>
        </w:rPr>
        <w:t>منهجية البحث:</w:t>
      </w:r>
    </w:p>
    <w:p w:rsidR="00425E37" w:rsidRPr="00873848" w:rsidRDefault="00BE6635"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اعتمدت الدراسة على المنهج </w:t>
      </w:r>
      <w:r w:rsidR="00882D45" w:rsidRPr="00873848">
        <w:rPr>
          <w:rFonts w:asciiTheme="majorBidi" w:hAnsiTheme="majorBidi" w:cstheme="majorBidi"/>
          <w:sz w:val="24"/>
          <w:szCs w:val="24"/>
          <w:rtl/>
          <w:lang w:bidi="ar-IQ"/>
        </w:rPr>
        <w:t>والوصفي لغرض وصف الظاهرة المدروسة، وجمع البيانات والمعلومات عن الظاهرة من خلال ا</w:t>
      </w:r>
      <w:r w:rsidR="00677C3A" w:rsidRPr="00873848">
        <w:rPr>
          <w:rFonts w:asciiTheme="majorBidi" w:hAnsiTheme="majorBidi" w:cstheme="majorBidi"/>
          <w:sz w:val="24"/>
          <w:szCs w:val="24"/>
          <w:rtl/>
          <w:lang w:bidi="ar-IQ"/>
        </w:rPr>
        <w:t>ستخدام المنهج المسحي (الملاحظة) وتحليلها</w:t>
      </w:r>
      <w:r w:rsidRPr="00873848">
        <w:rPr>
          <w:rFonts w:asciiTheme="majorBidi" w:hAnsiTheme="majorBidi" w:cstheme="majorBidi"/>
          <w:sz w:val="24"/>
          <w:szCs w:val="24"/>
          <w:rtl/>
          <w:lang w:bidi="ar-IQ"/>
        </w:rPr>
        <w:t>، كما اعتمد على استمارة الاستبانة البالغ عددها (</w:t>
      </w:r>
      <w:r w:rsidR="00677C3A" w:rsidRPr="00873848">
        <w:rPr>
          <w:rFonts w:asciiTheme="majorBidi" w:hAnsiTheme="majorBidi" w:cstheme="majorBidi"/>
          <w:sz w:val="24"/>
          <w:szCs w:val="24"/>
          <w:rtl/>
          <w:lang w:bidi="ar-IQ"/>
        </w:rPr>
        <w:t>110</w:t>
      </w:r>
      <w:r w:rsidRPr="00873848">
        <w:rPr>
          <w:rFonts w:asciiTheme="majorBidi" w:hAnsiTheme="majorBidi" w:cstheme="majorBidi"/>
          <w:sz w:val="24"/>
          <w:szCs w:val="24"/>
          <w:rtl/>
          <w:lang w:bidi="ar-IQ"/>
        </w:rPr>
        <w:t>) استمارة</w:t>
      </w:r>
      <w:r w:rsidR="00F73F54" w:rsidRPr="00873848">
        <w:rPr>
          <w:rFonts w:asciiTheme="majorBidi" w:hAnsiTheme="majorBidi" w:cstheme="majorBidi"/>
          <w:sz w:val="24"/>
          <w:szCs w:val="24"/>
          <w:rtl/>
          <w:lang w:bidi="ar-IQ"/>
        </w:rPr>
        <w:t>.</w:t>
      </w:r>
      <w:r w:rsidRPr="00873848">
        <w:rPr>
          <w:rFonts w:asciiTheme="majorBidi" w:hAnsiTheme="majorBidi" w:cstheme="majorBidi"/>
          <w:sz w:val="24"/>
          <w:szCs w:val="24"/>
          <w:rtl/>
          <w:lang w:bidi="ar-IQ"/>
        </w:rPr>
        <w:t xml:space="preserve"> </w:t>
      </w:r>
    </w:p>
    <w:p w:rsidR="00425E37" w:rsidRPr="00873848" w:rsidRDefault="00425E37" w:rsidP="00873848">
      <w:pPr>
        <w:spacing w:line="240" w:lineRule="auto"/>
        <w:jc w:val="both"/>
        <w:rPr>
          <w:rFonts w:asciiTheme="majorBidi" w:hAnsiTheme="majorBidi" w:cstheme="majorBidi"/>
          <w:sz w:val="24"/>
          <w:szCs w:val="24"/>
          <w:rtl/>
          <w:lang w:bidi="ar-IQ"/>
        </w:rPr>
      </w:pPr>
    </w:p>
    <w:p w:rsidR="00BE6635" w:rsidRPr="00873848" w:rsidRDefault="00BE6635" w:rsidP="00873848">
      <w:pPr>
        <w:spacing w:line="240" w:lineRule="auto"/>
        <w:jc w:val="both"/>
        <w:rPr>
          <w:rFonts w:asciiTheme="majorBidi" w:hAnsiTheme="majorBidi" w:cstheme="majorBidi"/>
          <w:b/>
          <w:bCs/>
          <w:sz w:val="24"/>
          <w:szCs w:val="24"/>
          <w:rtl/>
          <w:lang w:bidi="ar-IQ"/>
        </w:rPr>
      </w:pPr>
      <w:r w:rsidRPr="00873848">
        <w:rPr>
          <w:rFonts w:asciiTheme="majorBidi" w:hAnsiTheme="majorBidi" w:cstheme="majorBidi"/>
          <w:b/>
          <w:bCs/>
          <w:sz w:val="24"/>
          <w:szCs w:val="24"/>
          <w:rtl/>
          <w:lang w:bidi="ar-IQ"/>
        </w:rPr>
        <w:t>حدود الدراسة:</w:t>
      </w:r>
    </w:p>
    <w:p w:rsidR="005B529A" w:rsidRPr="00873848" w:rsidRDefault="00BE6635"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تمثلت </w:t>
      </w:r>
      <w:r w:rsidR="001E4411" w:rsidRPr="00873848">
        <w:rPr>
          <w:rFonts w:asciiTheme="majorBidi" w:hAnsiTheme="majorBidi" w:cstheme="majorBidi"/>
          <w:sz w:val="24"/>
          <w:szCs w:val="24"/>
          <w:rtl/>
          <w:lang w:bidi="ar-IQ"/>
        </w:rPr>
        <w:t>ال</w:t>
      </w:r>
      <w:r w:rsidRPr="00873848">
        <w:rPr>
          <w:rFonts w:asciiTheme="majorBidi" w:hAnsiTheme="majorBidi" w:cstheme="majorBidi"/>
          <w:sz w:val="24"/>
          <w:szCs w:val="24"/>
          <w:rtl/>
          <w:lang w:bidi="ar-IQ"/>
        </w:rPr>
        <w:t xml:space="preserve">حدود </w:t>
      </w:r>
      <w:r w:rsidR="001E4411" w:rsidRPr="00873848">
        <w:rPr>
          <w:rFonts w:asciiTheme="majorBidi" w:hAnsiTheme="majorBidi" w:cstheme="majorBidi"/>
          <w:sz w:val="24"/>
          <w:szCs w:val="24"/>
          <w:rtl/>
          <w:lang w:bidi="ar-IQ"/>
        </w:rPr>
        <w:t>المكانية ل</w:t>
      </w:r>
      <w:r w:rsidRPr="00873848">
        <w:rPr>
          <w:rFonts w:asciiTheme="majorBidi" w:hAnsiTheme="majorBidi" w:cstheme="majorBidi"/>
          <w:sz w:val="24"/>
          <w:szCs w:val="24"/>
          <w:rtl/>
          <w:lang w:bidi="ar-IQ"/>
        </w:rPr>
        <w:t xml:space="preserve">مدينة العمارة، </w:t>
      </w:r>
      <w:r w:rsidR="001E4411" w:rsidRPr="00873848">
        <w:rPr>
          <w:rFonts w:asciiTheme="majorBidi" w:hAnsiTheme="majorBidi" w:cstheme="majorBidi"/>
          <w:sz w:val="24"/>
          <w:szCs w:val="24"/>
          <w:rtl/>
          <w:lang w:bidi="ar-IQ"/>
        </w:rPr>
        <w:t>بانها</w:t>
      </w:r>
      <w:r w:rsidRPr="00873848">
        <w:rPr>
          <w:rFonts w:asciiTheme="majorBidi" w:hAnsiTheme="majorBidi" w:cstheme="majorBidi"/>
          <w:sz w:val="24"/>
          <w:szCs w:val="24"/>
          <w:rtl/>
          <w:lang w:bidi="ar-IQ"/>
        </w:rPr>
        <w:t xml:space="preserve"> تتمركز حولها الوحدات الادارية التابعة لمحافظة ميسان، </w:t>
      </w:r>
      <w:r w:rsidR="00C056D1" w:rsidRPr="00873848">
        <w:rPr>
          <w:rFonts w:asciiTheme="majorBidi" w:hAnsiTheme="majorBidi" w:cstheme="majorBidi"/>
          <w:sz w:val="24"/>
          <w:szCs w:val="24"/>
          <w:rtl/>
          <w:lang w:bidi="ar-IQ"/>
        </w:rPr>
        <w:t>يتقاطع فيها خط الطول (</w:t>
      </w:r>
      <w:r w:rsidR="00C056D1" w:rsidRPr="00873848">
        <w:rPr>
          <w:rFonts w:asciiTheme="majorBidi" w:hAnsiTheme="majorBidi" w:cstheme="majorBidi"/>
          <w:sz w:val="24"/>
          <w:szCs w:val="24"/>
          <w:vertAlign w:val="superscript"/>
          <w:rtl/>
          <w:lang w:bidi="ar-IQ"/>
        </w:rPr>
        <w:t>-</w:t>
      </w:r>
      <w:r w:rsidR="00781D54" w:rsidRPr="00873848">
        <w:rPr>
          <w:rFonts w:asciiTheme="majorBidi" w:hAnsiTheme="majorBidi" w:cstheme="majorBidi"/>
          <w:sz w:val="24"/>
          <w:szCs w:val="24"/>
          <w:vertAlign w:val="superscript"/>
          <w:rtl/>
          <w:lang w:bidi="ar-IQ"/>
        </w:rPr>
        <w:t>5</w:t>
      </w:r>
      <w:r w:rsidR="00C056D1" w:rsidRPr="00873848">
        <w:rPr>
          <w:rFonts w:asciiTheme="majorBidi" w:hAnsiTheme="majorBidi" w:cstheme="majorBidi"/>
          <w:sz w:val="24"/>
          <w:szCs w:val="24"/>
          <w:rtl/>
          <w:lang w:bidi="ar-IQ"/>
        </w:rPr>
        <w:t>47,10) شرقا، مع دائرة العرض (</w:t>
      </w:r>
      <w:r w:rsidR="00C056D1" w:rsidRPr="00873848">
        <w:rPr>
          <w:rFonts w:asciiTheme="majorBidi" w:hAnsiTheme="majorBidi" w:cstheme="majorBidi"/>
          <w:sz w:val="24"/>
          <w:szCs w:val="24"/>
          <w:vertAlign w:val="superscript"/>
          <w:rtl/>
          <w:lang w:bidi="ar-IQ"/>
        </w:rPr>
        <w:t>5</w:t>
      </w:r>
      <w:r w:rsidR="00C056D1" w:rsidRPr="00873848">
        <w:rPr>
          <w:rFonts w:asciiTheme="majorBidi" w:hAnsiTheme="majorBidi" w:cstheme="majorBidi"/>
          <w:sz w:val="24"/>
          <w:szCs w:val="24"/>
          <w:rtl/>
          <w:lang w:bidi="ar-IQ"/>
        </w:rPr>
        <w:t>31) شمالا، يتخللها نهر دجلة من جهة الشمال الغربي فيجزئها مجرى نهر المشرح شرقا، ونهر الكحلاء جنوبا الشرق ونهر دجلة الرئيس جنوبا</w:t>
      </w:r>
      <w:r w:rsidR="00E80C7E" w:rsidRPr="00873848">
        <w:rPr>
          <w:rFonts w:asciiTheme="majorBidi" w:hAnsiTheme="majorBidi" w:cstheme="majorBidi"/>
          <w:sz w:val="24"/>
          <w:szCs w:val="24"/>
          <w:rtl/>
          <w:lang w:bidi="ar-IQ"/>
        </w:rPr>
        <w:t>، يضم مدينة العمارة (6) قطاعات وكل قطاع يضم مجموعة من الاحياء السكنية البلغ عددها (54) حي، وبمساحة تقدر (48،5 كم</w:t>
      </w:r>
      <w:r w:rsidR="00E80C7E" w:rsidRPr="00873848">
        <w:rPr>
          <w:rFonts w:asciiTheme="majorBidi" w:hAnsiTheme="majorBidi" w:cstheme="majorBidi"/>
          <w:sz w:val="24"/>
          <w:szCs w:val="24"/>
          <w:vertAlign w:val="superscript"/>
          <w:rtl/>
          <w:lang w:bidi="ar-IQ"/>
        </w:rPr>
        <w:t>2</w:t>
      </w:r>
      <w:r w:rsidR="00E80C7E" w:rsidRPr="00873848">
        <w:rPr>
          <w:rFonts w:asciiTheme="majorBidi" w:hAnsiTheme="majorBidi" w:cstheme="majorBidi"/>
          <w:sz w:val="24"/>
          <w:szCs w:val="24"/>
          <w:rtl/>
          <w:lang w:bidi="ar-IQ"/>
        </w:rPr>
        <w:t>) من مساحة المحافظة</w:t>
      </w:r>
      <w:r w:rsidR="00781D54" w:rsidRPr="00873848">
        <w:rPr>
          <w:rFonts w:asciiTheme="majorBidi" w:hAnsiTheme="majorBidi" w:cstheme="majorBidi"/>
          <w:sz w:val="24"/>
          <w:szCs w:val="24"/>
          <w:rtl/>
          <w:lang w:bidi="ar-IQ"/>
        </w:rPr>
        <w:t xml:space="preserve"> لاحظ خريطة (1)،</w:t>
      </w:r>
      <w:r w:rsidR="00C056D1" w:rsidRPr="00873848">
        <w:rPr>
          <w:rFonts w:asciiTheme="majorBidi" w:hAnsiTheme="majorBidi" w:cstheme="majorBidi"/>
          <w:sz w:val="24"/>
          <w:szCs w:val="24"/>
          <w:rtl/>
          <w:lang w:bidi="ar-IQ"/>
        </w:rPr>
        <w:t xml:space="preserve"> </w:t>
      </w:r>
      <w:r w:rsidR="00E80C7E" w:rsidRPr="00873848">
        <w:rPr>
          <w:rFonts w:asciiTheme="majorBidi" w:hAnsiTheme="majorBidi" w:cstheme="majorBidi"/>
          <w:sz w:val="24"/>
          <w:szCs w:val="24"/>
          <w:rtl/>
          <w:lang w:bidi="ar-IQ"/>
        </w:rPr>
        <w:t>وبعدد سكاني بلغ (</w:t>
      </w:r>
      <w:r w:rsidR="00781D54" w:rsidRPr="00873848">
        <w:rPr>
          <w:rFonts w:asciiTheme="majorBidi" w:hAnsiTheme="majorBidi" w:cstheme="majorBidi"/>
          <w:sz w:val="24"/>
          <w:szCs w:val="24"/>
          <w:rtl/>
          <w:lang w:bidi="ar-IQ"/>
        </w:rPr>
        <w:t>555505</w:t>
      </w:r>
      <w:r w:rsidR="00E80C7E" w:rsidRPr="00873848">
        <w:rPr>
          <w:rFonts w:asciiTheme="majorBidi" w:hAnsiTheme="majorBidi" w:cstheme="majorBidi"/>
          <w:sz w:val="24"/>
          <w:szCs w:val="24"/>
          <w:rtl/>
          <w:lang w:bidi="ar-IQ"/>
        </w:rPr>
        <w:t>) نسمة</w:t>
      </w:r>
      <w:r w:rsidR="00781D54" w:rsidRPr="00873848">
        <w:rPr>
          <w:rFonts w:asciiTheme="majorBidi" w:hAnsiTheme="majorBidi" w:cstheme="majorBidi"/>
          <w:sz w:val="24"/>
          <w:szCs w:val="24"/>
          <w:rtl/>
          <w:lang w:bidi="ar-IQ"/>
        </w:rPr>
        <w:t xml:space="preserve"> خلال تقديرات سكان مدينة العمارة لعام (2020)</w:t>
      </w:r>
      <w:r w:rsidR="00E80C7E" w:rsidRPr="00873848">
        <w:rPr>
          <w:rFonts w:asciiTheme="majorBidi" w:hAnsiTheme="majorBidi" w:cstheme="majorBidi"/>
          <w:sz w:val="24"/>
          <w:szCs w:val="24"/>
          <w:rtl/>
          <w:lang w:bidi="ar-IQ"/>
        </w:rPr>
        <w:t xml:space="preserve">، </w:t>
      </w:r>
      <w:r w:rsidRPr="00873848">
        <w:rPr>
          <w:rFonts w:asciiTheme="majorBidi" w:hAnsiTheme="majorBidi" w:cstheme="majorBidi"/>
          <w:sz w:val="24"/>
          <w:szCs w:val="24"/>
          <w:rtl/>
          <w:lang w:bidi="ar-IQ"/>
        </w:rPr>
        <w:t>اما حدودها الزمانية فتمثلت بدراسة منطقة الدراسة لعام (20</w:t>
      </w:r>
      <w:r w:rsidR="001E4411" w:rsidRPr="00873848">
        <w:rPr>
          <w:rFonts w:asciiTheme="majorBidi" w:hAnsiTheme="majorBidi" w:cstheme="majorBidi"/>
          <w:sz w:val="24"/>
          <w:szCs w:val="24"/>
          <w:rtl/>
          <w:lang w:bidi="ar-IQ"/>
        </w:rPr>
        <w:t>20</w:t>
      </w:r>
      <w:r w:rsidRPr="00873848">
        <w:rPr>
          <w:rFonts w:asciiTheme="majorBidi" w:hAnsiTheme="majorBidi" w:cstheme="majorBidi"/>
          <w:sz w:val="24"/>
          <w:szCs w:val="24"/>
          <w:rtl/>
          <w:lang w:bidi="ar-IQ"/>
        </w:rPr>
        <w:t xml:space="preserve">).  </w:t>
      </w:r>
    </w:p>
    <w:p w:rsidR="00812EE7" w:rsidRDefault="00812EE7" w:rsidP="00873848">
      <w:pPr>
        <w:spacing w:line="240" w:lineRule="auto"/>
        <w:jc w:val="center"/>
        <w:rPr>
          <w:rFonts w:asciiTheme="majorBidi" w:hAnsiTheme="majorBidi" w:cstheme="majorBidi" w:hint="cs"/>
          <w:sz w:val="24"/>
          <w:szCs w:val="24"/>
          <w:rtl/>
          <w:lang w:bidi="ar-IQ"/>
        </w:rPr>
      </w:pPr>
    </w:p>
    <w:p w:rsidR="00BE6635" w:rsidRPr="00873848" w:rsidRDefault="00BE6635" w:rsidP="00873848">
      <w:pPr>
        <w:spacing w:line="240" w:lineRule="auto"/>
        <w:jc w:val="center"/>
        <w:rPr>
          <w:rFonts w:asciiTheme="majorBidi" w:hAnsiTheme="majorBidi" w:cstheme="majorBidi"/>
          <w:sz w:val="24"/>
          <w:szCs w:val="24"/>
          <w:rtl/>
          <w:lang w:bidi="ar-IQ"/>
        </w:rPr>
      </w:pPr>
      <w:r w:rsidRPr="00873848">
        <w:rPr>
          <w:rFonts w:asciiTheme="majorBidi" w:hAnsiTheme="majorBidi" w:cstheme="majorBidi"/>
          <w:sz w:val="24"/>
          <w:szCs w:val="24"/>
          <w:rtl/>
          <w:lang w:bidi="ar-IQ"/>
        </w:rPr>
        <w:lastRenderedPageBreak/>
        <w:t>خريطة (1) تمثل موقع منطقة الدراسة من محافظة ميسان</w:t>
      </w:r>
    </w:p>
    <w:p w:rsidR="00F73F54" w:rsidRPr="00873848" w:rsidRDefault="00F73F54" w:rsidP="00873848">
      <w:pPr>
        <w:spacing w:line="240" w:lineRule="auto"/>
        <w:jc w:val="center"/>
        <w:rPr>
          <w:rFonts w:asciiTheme="majorBidi" w:hAnsiTheme="majorBidi" w:cstheme="majorBidi"/>
          <w:b/>
          <w:bCs/>
          <w:sz w:val="24"/>
          <w:szCs w:val="24"/>
          <w:rtl/>
          <w:lang w:bidi="ar-IQ"/>
        </w:rPr>
      </w:pPr>
      <w:r w:rsidRPr="00873848">
        <w:rPr>
          <w:rFonts w:asciiTheme="majorBidi" w:hAnsiTheme="majorBidi" w:cstheme="majorBidi"/>
          <w:b/>
          <w:bCs/>
          <w:noProof/>
          <w:sz w:val="24"/>
          <w:szCs w:val="24"/>
          <w:rtl/>
        </w:rPr>
        <w:drawing>
          <wp:inline distT="0" distB="0" distL="0" distR="0" wp14:anchorId="008AA594" wp14:editId="61FEC62D">
            <wp:extent cx="4381069" cy="34913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4024" cy="3509639"/>
                    </a:xfrm>
                    <a:prstGeom prst="rect">
                      <a:avLst/>
                    </a:prstGeom>
                    <a:noFill/>
                    <a:ln>
                      <a:noFill/>
                    </a:ln>
                  </pic:spPr>
                </pic:pic>
              </a:graphicData>
            </a:graphic>
          </wp:inline>
        </w:drawing>
      </w:r>
    </w:p>
    <w:p w:rsidR="00425E37" w:rsidRPr="00873848" w:rsidRDefault="001E7974" w:rsidP="00873848">
      <w:pPr>
        <w:spacing w:line="240" w:lineRule="auto"/>
        <w:ind w:left="935" w:hanging="709"/>
        <w:jc w:val="both"/>
        <w:rPr>
          <w:rFonts w:asciiTheme="majorBidi" w:hAnsiTheme="majorBidi" w:cstheme="majorBidi"/>
          <w:b/>
          <w:bCs/>
          <w:sz w:val="24"/>
          <w:szCs w:val="24"/>
          <w:rtl/>
          <w:lang w:bidi="ar-IQ"/>
        </w:rPr>
      </w:pPr>
      <w:r w:rsidRPr="00873848">
        <w:rPr>
          <w:rFonts w:asciiTheme="majorBidi" w:hAnsiTheme="majorBidi" w:cstheme="majorBidi"/>
          <w:sz w:val="24"/>
          <w:szCs w:val="24"/>
          <w:rtl/>
        </w:rPr>
        <w:t xml:space="preserve">                </w:t>
      </w:r>
      <w:r w:rsidR="00F73F54" w:rsidRPr="00873848">
        <w:rPr>
          <w:rFonts w:asciiTheme="majorBidi" w:hAnsiTheme="majorBidi" w:cstheme="majorBidi"/>
          <w:sz w:val="24"/>
          <w:szCs w:val="24"/>
          <w:rtl/>
        </w:rPr>
        <w:t>المصدر</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بالاعتماد</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على</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الخريطة</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التصميم</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الاساس</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لمدينة</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العمارة</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عام</w:t>
      </w:r>
      <w:r w:rsidR="00F73F54" w:rsidRPr="00873848">
        <w:rPr>
          <w:rFonts w:asciiTheme="majorBidi" w:hAnsiTheme="majorBidi" w:cstheme="majorBidi"/>
          <w:sz w:val="24"/>
          <w:szCs w:val="24"/>
        </w:rPr>
        <w:t xml:space="preserve"> 2002 , </w:t>
      </w:r>
      <w:r w:rsidR="00F73F54" w:rsidRPr="00873848">
        <w:rPr>
          <w:rFonts w:asciiTheme="majorBidi" w:hAnsiTheme="majorBidi" w:cstheme="majorBidi"/>
          <w:sz w:val="24"/>
          <w:szCs w:val="24"/>
          <w:rtl/>
        </w:rPr>
        <w:t>باستخدام</w:t>
      </w:r>
      <w:r w:rsidR="00F73F54" w:rsidRPr="00873848">
        <w:rPr>
          <w:rFonts w:asciiTheme="majorBidi" w:hAnsiTheme="majorBidi" w:cstheme="majorBidi"/>
          <w:sz w:val="24"/>
          <w:szCs w:val="24"/>
        </w:rPr>
        <w:t xml:space="preserve"> </w:t>
      </w:r>
      <w:r w:rsidR="00F73F54" w:rsidRPr="00873848">
        <w:rPr>
          <w:rFonts w:asciiTheme="majorBidi" w:hAnsiTheme="majorBidi" w:cstheme="majorBidi"/>
          <w:sz w:val="24"/>
          <w:szCs w:val="24"/>
          <w:rtl/>
        </w:rPr>
        <w:t>برنامج (</w:t>
      </w:r>
      <w:r w:rsidR="00F73F54" w:rsidRPr="00873848">
        <w:rPr>
          <w:rFonts w:asciiTheme="majorBidi" w:hAnsiTheme="majorBidi" w:cstheme="majorBidi"/>
          <w:sz w:val="24"/>
          <w:szCs w:val="24"/>
        </w:rPr>
        <w:t>.(ARC GIS 10</w:t>
      </w:r>
    </w:p>
    <w:p w:rsidR="00425E37" w:rsidRPr="00873848" w:rsidRDefault="00BE6635" w:rsidP="00873848">
      <w:pPr>
        <w:spacing w:line="240" w:lineRule="auto"/>
        <w:jc w:val="both"/>
        <w:rPr>
          <w:rFonts w:asciiTheme="majorBidi" w:hAnsiTheme="majorBidi" w:cstheme="majorBidi" w:hint="cs"/>
          <w:b/>
          <w:bCs/>
          <w:sz w:val="24"/>
          <w:szCs w:val="24"/>
          <w:rtl/>
          <w:lang w:bidi="ar-IQ"/>
        </w:rPr>
      </w:pPr>
      <w:r w:rsidRPr="00873848">
        <w:rPr>
          <w:rFonts w:asciiTheme="majorBidi" w:hAnsiTheme="majorBidi" w:cstheme="majorBidi"/>
          <w:b/>
          <w:bCs/>
          <w:sz w:val="24"/>
          <w:szCs w:val="24"/>
          <w:rtl/>
          <w:lang w:bidi="ar-IQ"/>
        </w:rPr>
        <w:t>ادبيات الدراسة:</w:t>
      </w:r>
    </w:p>
    <w:p w:rsidR="00552907" w:rsidRPr="00873848" w:rsidRDefault="00BE6635" w:rsidP="00873848">
      <w:pPr>
        <w:spacing w:line="240" w:lineRule="auto"/>
        <w:jc w:val="both"/>
        <w:rPr>
          <w:rFonts w:asciiTheme="majorBidi" w:hAnsiTheme="majorBidi" w:cstheme="majorBidi"/>
          <w:b/>
          <w:bCs/>
          <w:sz w:val="24"/>
          <w:szCs w:val="24"/>
          <w:rtl/>
          <w:lang w:bidi="ar-IQ"/>
        </w:rPr>
      </w:pPr>
      <w:r w:rsidRPr="00873848">
        <w:rPr>
          <w:rFonts w:asciiTheme="majorBidi" w:hAnsiTheme="majorBidi" w:cstheme="majorBidi"/>
          <w:sz w:val="24"/>
          <w:szCs w:val="24"/>
          <w:rtl/>
          <w:lang w:bidi="ar-IQ"/>
        </w:rPr>
        <w:t xml:space="preserve">تناولت دراسة </w:t>
      </w:r>
      <w:r w:rsidR="008F225A" w:rsidRPr="00873848">
        <w:rPr>
          <w:rFonts w:asciiTheme="majorBidi" w:hAnsiTheme="majorBidi" w:cstheme="majorBidi"/>
          <w:sz w:val="24"/>
          <w:szCs w:val="24"/>
          <w:rtl/>
          <w:lang w:bidi="ar-IQ"/>
        </w:rPr>
        <w:t>(</w:t>
      </w:r>
      <w:r w:rsidR="00DC2B60" w:rsidRPr="00873848">
        <w:rPr>
          <w:rFonts w:asciiTheme="majorBidi" w:hAnsiTheme="majorBidi" w:cstheme="majorBidi"/>
          <w:sz w:val="24"/>
          <w:szCs w:val="24"/>
          <w:rtl/>
          <w:lang w:bidi="ar-IQ"/>
        </w:rPr>
        <w:t>داود</w:t>
      </w:r>
      <w:r w:rsidR="008F225A" w:rsidRPr="00873848">
        <w:rPr>
          <w:rFonts w:asciiTheme="majorBidi" w:hAnsiTheme="majorBidi" w:cstheme="majorBidi"/>
          <w:sz w:val="24"/>
          <w:szCs w:val="24"/>
          <w:rtl/>
          <w:lang w:bidi="ar-IQ"/>
        </w:rPr>
        <w:t>، 2011)</w:t>
      </w:r>
      <w:r w:rsidR="00552907" w:rsidRPr="00873848">
        <w:rPr>
          <w:rFonts w:asciiTheme="majorBidi" w:hAnsiTheme="majorBidi" w:cstheme="majorBidi"/>
          <w:sz w:val="24"/>
          <w:szCs w:val="24"/>
          <w:rtl/>
          <w:lang w:bidi="ar-IQ"/>
        </w:rPr>
        <w:t xml:space="preserve"> بعنوان تحليل التباين المكاني لعمالة الاطفال في مدينة بغداد، تناولت فيها حجم مشكلة عمالة الاطفال الناتجة عن العوامل الديموغرافية والاقتصادية والاجتماعية والتعليمية، وتحليل الظاهرة مكانيا حسب اقضية مدينة بغداد، واظهار ابرز العوامل التي ادت الى زجهم في سوق العمل. </w:t>
      </w:r>
    </w:p>
    <w:p w:rsidR="00552907" w:rsidRPr="00873848" w:rsidRDefault="00552907"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اما دراسة التي قام بها </w:t>
      </w:r>
      <w:r w:rsidR="008F225A" w:rsidRPr="00873848">
        <w:rPr>
          <w:rFonts w:asciiTheme="majorBidi" w:hAnsiTheme="majorBidi" w:cstheme="majorBidi"/>
          <w:sz w:val="24"/>
          <w:szCs w:val="24"/>
          <w:rtl/>
          <w:lang w:bidi="ar-IQ"/>
        </w:rPr>
        <w:t>(</w:t>
      </w:r>
      <w:r w:rsidRPr="00873848">
        <w:rPr>
          <w:rFonts w:asciiTheme="majorBidi" w:hAnsiTheme="majorBidi" w:cstheme="majorBidi"/>
          <w:sz w:val="24"/>
          <w:szCs w:val="24"/>
          <w:rtl/>
          <w:lang w:bidi="ar-IQ"/>
        </w:rPr>
        <w:t xml:space="preserve"> التميمي</w:t>
      </w:r>
      <w:r w:rsidR="008F225A" w:rsidRPr="00873848">
        <w:rPr>
          <w:rFonts w:asciiTheme="majorBidi" w:hAnsiTheme="majorBidi" w:cstheme="majorBidi"/>
          <w:sz w:val="24"/>
          <w:szCs w:val="24"/>
          <w:rtl/>
          <w:lang w:bidi="ar-IQ"/>
        </w:rPr>
        <w:t>، 2014)</w:t>
      </w:r>
      <w:r w:rsidRPr="00873848">
        <w:rPr>
          <w:rFonts w:asciiTheme="majorBidi" w:hAnsiTheme="majorBidi" w:cstheme="majorBidi"/>
          <w:sz w:val="24"/>
          <w:szCs w:val="24"/>
          <w:rtl/>
          <w:lang w:bidi="ar-IQ"/>
        </w:rPr>
        <w:t xml:space="preserve">، بعنوان تحليل جغرافي لواقع عمالة الاطفال في مدينة البصرة وافاقها المستقبلية، فقد تمثلت دراسته على تحليل ظاهرة عمالة الاطفال في قطاعات مدينة البصرة الستة، من خلال استمارة الاستبيان البلغ عددها(450) استمارة موزعة على فئات عمرية بين (5-14) سنة، والخصائص الديموغرافية والاجتماعية والسكنية لعمالة الاطفال والحالة الزواجية والتعليمية للأبوين، والاثار الاقتصادية والاجتماعية والصحية الناتجة عن عمالة الاطفال. </w:t>
      </w:r>
    </w:p>
    <w:p w:rsidR="00552907" w:rsidRPr="00873848" w:rsidRDefault="00552907" w:rsidP="00873848">
      <w:pPr>
        <w:spacing w:line="240" w:lineRule="auto"/>
        <w:jc w:val="both"/>
        <w:rPr>
          <w:rFonts w:asciiTheme="majorBidi" w:hAnsiTheme="majorBidi" w:cstheme="majorBidi"/>
          <w:sz w:val="24"/>
          <w:szCs w:val="24"/>
          <w:rtl/>
          <w:lang w:bidi="ar-IQ"/>
        </w:rPr>
      </w:pPr>
      <w:r w:rsidRPr="00873848">
        <w:rPr>
          <w:rFonts w:asciiTheme="majorBidi" w:hAnsiTheme="majorBidi" w:cstheme="majorBidi"/>
          <w:sz w:val="24"/>
          <w:szCs w:val="24"/>
          <w:rtl/>
          <w:lang w:bidi="ar-IQ"/>
        </w:rPr>
        <w:t xml:space="preserve">ودراسة </w:t>
      </w:r>
      <w:r w:rsidR="008F225A" w:rsidRPr="00873848">
        <w:rPr>
          <w:rFonts w:asciiTheme="majorBidi" w:hAnsiTheme="majorBidi" w:cstheme="majorBidi"/>
          <w:sz w:val="24"/>
          <w:szCs w:val="24"/>
          <w:rtl/>
          <w:lang w:bidi="ar-IQ"/>
        </w:rPr>
        <w:t>(</w:t>
      </w:r>
      <w:r w:rsidRPr="00873848">
        <w:rPr>
          <w:rFonts w:asciiTheme="majorBidi" w:hAnsiTheme="majorBidi" w:cstheme="majorBidi"/>
          <w:sz w:val="24"/>
          <w:szCs w:val="24"/>
          <w:rtl/>
          <w:lang w:bidi="ar-IQ"/>
        </w:rPr>
        <w:t xml:space="preserve"> كاظم</w:t>
      </w:r>
      <w:r w:rsidR="008F225A" w:rsidRPr="00873848">
        <w:rPr>
          <w:rFonts w:asciiTheme="majorBidi" w:hAnsiTheme="majorBidi" w:cstheme="majorBidi"/>
          <w:sz w:val="24"/>
          <w:szCs w:val="24"/>
          <w:rtl/>
          <w:lang w:bidi="ar-IQ"/>
        </w:rPr>
        <w:t>، 2011)،</w:t>
      </w:r>
      <w:r w:rsidRPr="00873848">
        <w:rPr>
          <w:rFonts w:asciiTheme="majorBidi" w:hAnsiTheme="majorBidi" w:cstheme="majorBidi"/>
          <w:sz w:val="24"/>
          <w:szCs w:val="24"/>
          <w:rtl/>
          <w:lang w:bidi="ar-IQ"/>
        </w:rPr>
        <w:t xml:space="preserve"> بعنوان عمالة الاطفال في العراق الاسباب والحلول، التي تناولت معرفة اسباب انتشار عمالة الاطفال من جهة التربوية والنفسية والاجتماعية، وقد كشفت دراستها بان انخفاض مستوى الدخل </w:t>
      </w:r>
      <w:proofErr w:type="spellStart"/>
      <w:r w:rsidRPr="00873848">
        <w:rPr>
          <w:rFonts w:asciiTheme="majorBidi" w:hAnsiTheme="majorBidi" w:cstheme="majorBidi"/>
          <w:sz w:val="24"/>
          <w:szCs w:val="24"/>
          <w:rtl/>
          <w:lang w:bidi="ar-IQ"/>
        </w:rPr>
        <w:t>للاسرة</w:t>
      </w:r>
      <w:proofErr w:type="spellEnd"/>
      <w:r w:rsidRPr="00873848">
        <w:rPr>
          <w:rFonts w:asciiTheme="majorBidi" w:hAnsiTheme="majorBidi" w:cstheme="majorBidi"/>
          <w:sz w:val="24"/>
          <w:szCs w:val="24"/>
          <w:rtl/>
          <w:lang w:bidi="ar-IQ"/>
        </w:rPr>
        <w:t xml:space="preserve"> قد سجل اعلى نسبة، كذلك تنتشر عمالة الاطفال عند الذكور اكثر من الاناث، وان اعلى نسبة تسرب من المدرسة عند الذكور في الصف الخامس الابتدائي.   </w:t>
      </w:r>
    </w:p>
    <w:p w:rsidR="00552907" w:rsidRPr="00812EE7" w:rsidRDefault="00552907" w:rsidP="00873848">
      <w:pPr>
        <w:spacing w:line="240" w:lineRule="auto"/>
        <w:jc w:val="both"/>
        <w:rPr>
          <w:rFonts w:asciiTheme="majorBidi" w:hAnsiTheme="majorBidi" w:cstheme="majorBidi"/>
          <w:b/>
          <w:bCs/>
          <w:sz w:val="28"/>
          <w:szCs w:val="28"/>
          <w:rtl/>
          <w:lang w:val="en" w:bidi="ar-IQ"/>
        </w:rPr>
      </w:pPr>
      <w:r w:rsidRPr="00812EE7">
        <w:rPr>
          <w:rFonts w:asciiTheme="majorBidi" w:hAnsiTheme="majorBidi" w:cstheme="majorBidi"/>
          <w:b/>
          <w:bCs/>
          <w:sz w:val="28"/>
          <w:szCs w:val="28"/>
          <w:rtl/>
          <w:lang w:val="en" w:bidi="ar-IQ"/>
        </w:rPr>
        <w:t>الخصائص الديموغرافية والاجتماعية والسكنية والمهنية والاثار الاقتصادية والصحية والاجتماعية لعمالة الاطفال في مدينة العمارة:</w:t>
      </w:r>
    </w:p>
    <w:p w:rsidR="002D6A66" w:rsidRPr="00873848" w:rsidRDefault="00552907" w:rsidP="00812EE7">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لقد اولت الامم المتحدة والدراسات السكانية اهتماما كبيراً بالمشاكل السكانية الواسعة الانتشار</w:t>
      </w:r>
      <w:r w:rsidR="008F225A" w:rsidRPr="00873848">
        <w:rPr>
          <w:rFonts w:asciiTheme="majorBidi" w:hAnsiTheme="majorBidi" w:cstheme="majorBidi"/>
          <w:sz w:val="24"/>
          <w:szCs w:val="24"/>
          <w:rtl/>
          <w:lang w:val="en" w:bidi="ar-IQ"/>
        </w:rPr>
        <w:t xml:space="preserve"> (</w:t>
      </w:r>
      <w:r w:rsidR="008F225A" w:rsidRPr="00873848">
        <w:rPr>
          <w:rFonts w:asciiTheme="majorBidi" w:hAnsiTheme="majorBidi" w:cstheme="majorBidi"/>
          <w:sz w:val="24"/>
          <w:szCs w:val="24"/>
          <w:lang w:bidi="ar-IQ"/>
        </w:rPr>
        <w:t>Philip,1960:1</w:t>
      </w:r>
      <w:r w:rsidR="008F225A" w:rsidRPr="00873848">
        <w:rPr>
          <w:rFonts w:asciiTheme="majorBidi" w:hAnsiTheme="majorBidi" w:cstheme="majorBidi"/>
          <w:sz w:val="24"/>
          <w:szCs w:val="24"/>
          <w:rtl/>
          <w:lang w:bidi="ar-IQ"/>
        </w:rPr>
        <w:t>)</w:t>
      </w:r>
      <w:r w:rsidRPr="00873848">
        <w:rPr>
          <w:rFonts w:asciiTheme="majorBidi" w:hAnsiTheme="majorBidi" w:cstheme="majorBidi"/>
          <w:sz w:val="24"/>
          <w:szCs w:val="24"/>
          <w:rtl/>
          <w:lang w:val="en" w:bidi="ar-IQ"/>
        </w:rPr>
        <w:t xml:space="preserve">، ان ظاهرة عمالة الاطفال تمثل مشكلة في المجتمع وهي ظاهرة خطيرة وسلبية، ولها نتائج غير مرضية سواء على مستوى الاسرة والمجتمع في منطقة الدراسة، فقد لا تخلو اسرة من الخلاف او الاحتكاك بين الزوجين او بين الابناء، مما يودي الى انعدام الالفة والمودة بينهم وبالتالي يودي الى التفكك الروابط الزوجية والاسرية، او من خلال وفاة احدهم او كلهم وغياب دور رب الاسرة، وكل هذه الاسباب تودي الى تأثر الاطفال </w:t>
      </w:r>
      <w:r w:rsidRPr="00873848">
        <w:rPr>
          <w:rFonts w:asciiTheme="majorBidi" w:hAnsiTheme="majorBidi" w:cstheme="majorBidi"/>
          <w:sz w:val="24"/>
          <w:szCs w:val="24"/>
          <w:rtl/>
          <w:lang w:val="en" w:bidi="ar-IQ"/>
        </w:rPr>
        <w:lastRenderedPageBreak/>
        <w:t>ببعض العادات والتقاليد السلوكية الدخيلة كالتدخين والتحدث باللغات الواردة وتفشي المفاسد الاخلاقية وانتشار الجرائم</w:t>
      </w:r>
      <w:r w:rsidR="008F225A" w:rsidRPr="00873848">
        <w:rPr>
          <w:rFonts w:asciiTheme="majorBidi" w:hAnsiTheme="majorBidi" w:cstheme="majorBidi"/>
          <w:sz w:val="24"/>
          <w:szCs w:val="24"/>
          <w:rtl/>
          <w:lang w:val="en" w:bidi="ar-IQ"/>
        </w:rPr>
        <w:t xml:space="preserve"> (عمر، </w:t>
      </w:r>
      <w:r w:rsidR="00125407" w:rsidRPr="00873848">
        <w:rPr>
          <w:rFonts w:asciiTheme="majorBidi" w:hAnsiTheme="majorBidi" w:cstheme="majorBidi"/>
          <w:sz w:val="24"/>
          <w:szCs w:val="24"/>
          <w:rtl/>
          <w:lang w:val="en" w:bidi="ar-IQ"/>
        </w:rPr>
        <w:t>106:</w:t>
      </w:r>
      <w:r w:rsidR="008F225A" w:rsidRPr="00873848">
        <w:rPr>
          <w:rFonts w:asciiTheme="majorBidi" w:hAnsiTheme="majorBidi" w:cstheme="majorBidi"/>
          <w:sz w:val="24"/>
          <w:szCs w:val="24"/>
          <w:rtl/>
          <w:lang w:val="en" w:bidi="ar-IQ"/>
        </w:rPr>
        <w:t>1991</w:t>
      </w:r>
      <w:r w:rsidR="00125407" w:rsidRPr="00873848">
        <w:rPr>
          <w:rFonts w:asciiTheme="majorBidi" w:hAnsiTheme="majorBidi" w:cstheme="majorBidi"/>
          <w:sz w:val="24"/>
          <w:szCs w:val="24"/>
          <w:rtl/>
          <w:lang w:val="en" w:bidi="ar-IQ"/>
        </w:rPr>
        <w:t>)</w:t>
      </w:r>
      <w:r w:rsidRPr="00873848">
        <w:rPr>
          <w:rFonts w:asciiTheme="majorBidi" w:hAnsiTheme="majorBidi" w:cstheme="majorBidi"/>
          <w:sz w:val="24"/>
          <w:szCs w:val="24"/>
          <w:rtl/>
          <w:lang w:val="en" w:bidi="ar-IQ"/>
        </w:rPr>
        <w:t xml:space="preserve">.  </w:t>
      </w:r>
    </w:p>
    <w:p w:rsidR="00552907" w:rsidRPr="00812EE7" w:rsidRDefault="00552907" w:rsidP="00873848">
      <w:pPr>
        <w:pStyle w:val="ListParagraph"/>
        <w:numPr>
          <w:ilvl w:val="0"/>
          <w:numId w:val="3"/>
        </w:num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حجم الاسرة:</w:t>
      </w:r>
    </w:p>
    <w:p w:rsidR="00552907" w:rsidRDefault="00552907" w:rsidP="00873848">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تتباين اعداد الاسر حسب وعي وقرار الشخصي لرب الاسرة، ومدى المنفعة التي تعود على الاسرة من تحديد افرادها او كثرتهم</w:t>
      </w:r>
      <w:r w:rsidR="00125407" w:rsidRPr="00873848">
        <w:rPr>
          <w:rFonts w:asciiTheme="majorBidi" w:hAnsiTheme="majorBidi" w:cstheme="majorBidi"/>
          <w:sz w:val="24"/>
          <w:szCs w:val="24"/>
          <w:rtl/>
          <w:lang w:val="en" w:bidi="ar-IQ"/>
        </w:rPr>
        <w:t xml:space="preserve"> (</w:t>
      </w:r>
      <w:r w:rsidR="00125407" w:rsidRPr="00873848">
        <w:rPr>
          <w:rFonts w:asciiTheme="majorBidi" w:hAnsiTheme="majorBidi" w:cstheme="majorBidi"/>
          <w:sz w:val="24"/>
          <w:szCs w:val="24"/>
          <w:lang w:bidi="ar-IQ"/>
        </w:rPr>
        <w:t>Hopkins, 1965: 346</w:t>
      </w:r>
      <w:r w:rsidR="00125407" w:rsidRPr="00873848">
        <w:rPr>
          <w:rFonts w:asciiTheme="majorBidi" w:hAnsiTheme="majorBidi" w:cstheme="majorBidi"/>
          <w:sz w:val="24"/>
          <w:szCs w:val="24"/>
          <w:rtl/>
          <w:lang w:bidi="ar-IQ"/>
        </w:rPr>
        <w:t>)</w:t>
      </w:r>
      <w:r w:rsidR="00125407" w:rsidRPr="00873848">
        <w:rPr>
          <w:rFonts w:asciiTheme="majorBidi" w:hAnsiTheme="majorBidi" w:cstheme="majorBidi"/>
          <w:sz w:val="24"/>
          <w:szCs w:val="24"/>
          <w:rtl/>
          <w:lang w:val="en" w:bidi="ar-IQ"/>
        </w:rPr>
        <w:t xml:space="preserve"> </w:t>
      </w:r>
      <w:r w:rsidRPr="00873848">
        <w:rPr>
          <w:rFonts w:asciiTheme="majorBidi" w:hAnsiTheme="majorBidi" w:cstheme="majorBidi"/>
          <w:sz w:val="24"/>
          <w:szCs w:val="24"/>
          <w:rtl/>
          <w:lang w:val="en" w:bidi="ar-IQ"/>
        </w:rPr>
        <w:t>، يتضح من خلال الجدول (1) والشكل (1) بان عدد افراد الاسرة الذين يتراوح عددهم ما بين (5-8) فرد قد سجل اعلى نسبة عمالة بلغت  (42،7%)، في حين جاء عدد افراد الاسرة (13 فأكثر) نسبة أقل اذ بلغت (10،9%) من مجموع العينة.</w:t>
      </w:r>
    </w:p>
    <w:p w:rsidR="00812EE7" w:rsidRPr="00873848" w:rsidRDefault="00812EE7" w:rsidP="00873848">
      <w:pPr>
        <w:spacing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جدول (1)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أسرة العينة</w:t>
      </w:r>
    </w:p>
    <w:tbl>
      <w:tblPr>
        <w:tblStyle w:val="LightGrid-Accent5"/>
        <w:bidiVisual/>
        <w:tblW w:w="0" w:type="auto"/>
        <w:jc w:val="center"/>
        <w:tblLook w:val="04A0" w:firstRow="1" w:lastRow="0" w:firstColumn="1" w:lastColumn="0" w:noHBand="0" w:noVBand="1"/>
      </w:tblPr>
      <w:tblGrid>
        <w:gridCol w:w="2130"/>
        <w:gridCol w:w="2130"/>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افراد الاسرة</w:t>
            </w:r>
          </w:p>
        </w:tc>
        <w:tc>
          <w:tcPr>
            <w:tcW w:w="2130"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1-4</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19</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17.3</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5-8</w:t>
            </w:r>
          </w:p>
        </w:tc>
        <w:tc>
          <w:tcPr>
            <w:tcW w:w="21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47</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42.7</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9-12</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32</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29.1</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13 فاكثر</w:t>
            </w:r>
          </w:p>
        </w:tc>
        <w:tc>
          <w:tcPr>
            <w:tcW w:w="21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12</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10.9</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المصدر: الدراسة الميدانية. </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شكل (1)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أسرة العينة</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06059B06" wp14:editId="2018D8A0">
            <wp:extent cx="4260273" cy="2389909"/>
            <wp:effectExtent l="57150" t="38100" r="64135" b="679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EC5BC6" w:rsidRPr="00873848">
        <w:rPr>
          <w:rFonts w:asciiTheme="majorBidi" w:hAnsiTheme="majorBidi" w:cstheme="majorBidi"/>
          <w:sz w:val="24"/>
          <w:szCs w:val="24"/>
          <w:rtl/>
          <w:lang w:val="en" w:bidi="ar-IQ"/>
        </w:rPr>
        <w:t xml:space="preserve">    </w:t>
      </w:r>
      <w:r w:rsidRPr="00873848">
        <w:rPr>
          <w:rFonts w:asciiTheme="majorBidi" w:hAnsiTheme="majorBidi" w:cstheme="majorBidi"/>
          <w:sz w:val="24"/>
          <w:szCs w:val="24"/>
          <w:rtl/>
          <w:lang w:val="en" w:bidi="ar-IQ"/>
        </w:rPr>
        <w:t xml:space="preserve"> المصدر: جدول (1).</w:t>
      </w:r>
    </w:p>
    <w:p w:rsidR="00552907" w:rsidRPr="00873848" w:rsidRDefault="00552907" w:rsidP="00873848">
      <w:pPr>
        <w:spacing w:line="240" w:lineRule="auto"/>
        <w:jc w:val="both"/>
        <w:rPr>
          <w:rFonts w:asciiTheme="majorBidi" w:hAnsiTheme="majorBidi" w:cstheme="majorBidi"/>
          <w:sz w:val="24"/>
          <w:szCs w:val="24"/>
          <w:rtl/>
          <w:lang w:val="en" w:bidi="ar-IQ"/>
        </w:rPr>
      </w:pPr>
    </w:p>
    <w:p w:rsidR="00552907" w:rsidRPr="00812EE7" w:rsidRDefault="00552907" w:rsidP="00873848">
      <w:pPr>
        <w:pStyle w:val="ListParagraph"/>
        <w:numPr>
          <w:ilvl w:val="0"/>
          <w:numId w:val="3"/>
        </w:numPr>
        <w:spacing w:line="240" w:lineRule="auto"/>
        <w:jc w:val="both"/>
        <w:rPr>
          <w:rFonts w:asciiTheme="majorBidi" w:hAnsiTheme="majorBidi" w:cstheme="majorBidi"/>
          <w:b/>
          <w:bCs/>
          <w:sz w:val="24"/>
          <w:szCs w:val="24"/>
          <w:rtl/>
          <w:lang w:val="en" w:bidi="ar-IQ"/>
        </w:rPr>
      </w:pPr>
      <w:proofErr w:type="spellStart"/>
      <w:r w:rsidRPr="00812EE7">
        <w:rPr>
          <w:rFonts w:asciiTheme="majorBidi" w:hAnsiTheme="majorBidi" w:cstheme="majorBidi"/>
          <w:b/>
          <w:bCs/>
          <w:sz w:val="24"/>
          <w:szCs w:val="24"/>
          <w:rtl/>
          <w:lang w:val="en" w:bidi="ar-IQ"/>
        </w:rPr>
        <w:t>عائدية</w:t>
      </w:r>
      <w:proofErr w:type="spellEnd"/>
      <w:r w:rsidRPr="00812EE7">
        <w:rPr>
          <w:rFonts w:asciiTheme="majorBidi" w:hAnsiTheme="majorBidi" w:cstheme="majorBidi"/>
          <w:b/>
          <w:bCs/>
          <w:sz w:val="24"/>
          <w:szCs w:val="24"/>
          <w:rtl/>
          <w:lang w:val="en" w:bidi="ar-IQ"/>
        </w:rPr>
        <w:t xml:space="preserve"> السكن:</w:t>
      </w:r>
    </w:p>
    <w:p w:rsidR="00552907" w:rsidRDefault="00552907" w:rsidP="00873848">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يمثل السكن المحور الاساس الذي تسعى كل اسرة توفيره، ولهذا نجد الاسر تعيش في مساكن مختلفة حسب حالتها الاقتصادية</w:t>
      </w:r>
      <w:r w:rsidR="00125407" w:rsidRPr="00873848">
        <w:rPr>
          <w:rFonts w:asciiTheme="majorBidi" w:hAnsiTheme="majorBidi" w:cstheme="majorBidi"/>
          <w:sz w:val="24"/>
          <w:szCs w:val="24"/>
          <w:rtl/>
          <w:lang w:val="en" w:bidi="ar-IQ"/>
        </w:rPr>
        <w:t xml:space="preserve"> (</w:t>
      </w:r>
      <w:r w:rsidR="00873848" w:rsidRPr="00873848">
        <w:rPr>
          <w:rFonts w:asciiTheme="majorBidi" w:hAnsiTheme="majorBidi" w:cstheme="majorBidi"/>
          <w:sz w:val="24"/>
          <w:szCs w:val="24"/>
          <w:lang w:bidi="ar-IQ"/>
        </w:rPr>
        <w:t>(</w:t>
      </w:r>
      <w:proofErr w:type="spellStart"/>
      <w:r w:rsidR="00125407" w:rsidRPr="00873848">
        <w:rPr>
          <w:rFonts w:asciiTheme="majorBidi" w:hAnsiTheme="majorBidi" w:cstheme="majorBidi"/>
          <w:sz w:val="24"/>
          <w:szCs w:val="24"/>
          <w:lang w:bidi="ar-IQ"/>
        </w:rPr>
        <w:t>Shelesnyak</w:t>
      </w:r>
      <w:proofErr w:type="spellEnd"/>
      <w:r w:rsidR="00125407" w:rsidRPr="00873848">
        <w:rPr>
          <w:rFonts w:asciiTheme="majorBidi" w:hAnsiTheme="majorBidi" w:cstheme="majorBidi"/>
          <w:sz w:val="24"/>
          <w:szCs w:val="24"/>
          <w:lang w:bidi="ar-IQ"/>
        </w:rPr>
        <w:t>, 1969:</w:t>
      </w:r>
      <w:r w:rsidR="00873848" w:rsidRPr="00873848">
        <w:rPr>
          <w:rFonts w:asciiTheme="majorBidi" w:hAnsiTheme="majorBidi" w:cstheme="majorBidi"/>
          <w:sz w:val="24"/>
          <w:szCs w:val="24"/>
          <w:lang w:bidi="ar-IQ"/>
        </w:rPr>
        <w:t>47</w:t>
      </w:r>
      <w:r w:rsidR="00873848" w:rsidRPr="00873848">
        <w:rPr>
          <w:rFonts w:asciiTheme="majorBidi" w:hAnsiTheme="majorBidi" w:cstheme="majorBidi"/>
          <w:sz w:val="24"/>
          <w:szCs w:val="24"/>
          <w:rtl/>
          <w:lang w:bidi="ar-IQ"/>
        </w:rPr>
        <w:t>،</w:t>
      </w:r>
      <w:r w:rsidR="00873848" w:rsidRPr="00873848">
        <w:rPr>
          <w:rFonts w:asciiTheme="majorBidi" w:hAnsiTheme="majorBidi" w:cstheme="majorBidi"/>
          <w:sz w:val="24"/>
          <w:szCs w:val="24"/>
          <w:rtl/>
          <w:lang w:val="en" w:bidi="ar-IQ"/>
        </w:rPr>
        <w:t xml:space="preserve"> </w:t>
      </w:r>
      <w:r w:rsidRPr="00873848">
        <w:rPr>
          <w:rFonts w:asciiTheme="majorBidi" w:hAnsiTheme="majorBidi" w:cstheme="majorBidi"/>
          <w:sz w:val="24"/>
          <w:szCs w:val="24"/>
          <w:rtl/>
          <w:lang w:val="en" w:bidi="ar-IQ"/>
        </w:rPr>
        <w:t xml:space="preserve">ومن خلال الجدول (2) والشكل (2) يتضح بان اسر اطفال العينة بالنسبة الى </w:t>
      </w:r>
      <w:proofErr w:type="spellStart"/>
      <w:r w:rsidRPr="00873848">
        <w:rPr>
          <w:rFonts w:asciiTheme="majorBidi" w:hAnsiTheme="majorBidi" w:cstheme="majorBidi"/>
          <w:sz w:val="24"/>
          <w:szCs w:val="24"/>
          <w:rtl/>
          <w:lang w:val="en" w:bidi="ar-IQ"/>
        </w:rPr>
        <w:t>عائدية</w:t>
      </w:r>
      <w:proofErr w:type="spellEnd"/>
      <w:r w:rsidRPr="00873848">
        <w:rPr>
          <w:rFonts w:asciiTheme="majorBidi" w:hAnsiTheme="majorBidi" w:cstheme="majorBidi"/>
          <w:sz w:val="24"/>
          <w:szCs w:val="24"/>
          <w:rtl/>
          <w:lang w:val="en" w:bidi="ar-IQ"/>
        </w:rPr>
        <w:t xml:space="preserve"> السكن فان نسبة (53،6%) يسكنون في مساكن تجاوز، وان (28،2%) يسكنون في مساكن ايجار، يليها نسبة السكن الملك (11،8%)، في حين فجاءت نسبة (6،4%) الى السكن الاخرى التي تمثل في السكن مع الاقارب.</w:t>
      </w:r>
    </w:p>
    <w:p w:rsidR="00812EE7" w:rsidRPr="00873848" w:rsidRDefault="00812EE7" w:rsidP="00873848">
      <w:pPr>
        <w:spacing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 xml:space="preserve">جدول (2)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w:t>
      </w:r>
      <w:proofErr w:type="spellStart"/>
      <w:r w:rsidRPr="00873848">
        <w:rPr>
          <w:rFonts w:asciiTheme="majorBidi" w:hAnsiTheme="majorBidi" w:cstheme="majorBidi"/>
          <w:sz w:val="24"/>
          <w:szCs w:val="24"/>
          <w:rtl/>
          <w:lang w:val="en" w:bidi="ar-IQ"/>
        </w:rPr>
        <w:t>عائدية</w:t>
      </w:r>
      <w:proofErr w:type="spellEnd"/>
      <w:r w:rsidRPr="00873848">
        <w:rPr>
          <w:rFonts w:asciiTheme="majorBidi" w:hAnsiTheme="majorBidi" w:cstheme="majorBidi"/>
          <w:sz w:val="24"/>
          <w:szCs w:val="24"/>
          <w:rtl/>
          <w:lang w:val="en" w:bidi="ar-IQ"/>
        </w:rPr>
        <w:t xml:space="preserve"> السكن</w:t>
      </w:r>
    </w:p>
    <w:tbl>
      <w:tblPr>
        <w:tblStyle w:val="LightGrid-Accent5"/>
        <w:bidiVisual/>
        <w:tblW w:w="0" w:type="auto"/>
        <w:jc w:val="center"/>
        <w:tblLook w:val="04A0" w:firstRow="1" w:lastRow="0" w:firstColumn="1" w:lastColumn="0" w:noHBand="0" w:noVBand="1"/>
      </w:tblPr>
      <w:tblGrid>
        <w:gridCol w:w="2130"/>
        <w:gridCol w:w="2130"/>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proofErr w:type="spellStart"/>
            <w:r w:rsidRPr="00873848">
              <w:rPr>
                <w:rFonts w:asciiTheme="majorBidi" w:hAnsiTheme="majorBidi"/>
                <w:sz w:val="24"/>
                <w:szCs w:val="24"/>
                <w:rtl/>
                <w:lang w:val="en" w:bidi="ar-IQ"/>
              </w:rPr>
              <w:t>عائدية</w:t>
            </w:r>
            <w:proofErr w:type="spellEnd"/>
            <w:r w:rsidRPr="00873848">
              <w:rPr>
                <w:rFonts w:asciiTheme="majorBidi" w:hAnsiTheme="majorBidi"/>
                <w:sz w:val="24"/>
                <w:szCs w:val="24"/>
                <w:rtl/>
                <w:lang w:val="en" w:bidi="ar-IQ"/>
              </w:rPr>
              <w:t xml:space="preserve"> السكن</w:t>
            </w:r>
          </w:p>
        </w:tc>
        <w:tc>
          <w:tcPr>
            <w:tcW w:w="2130"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ملك</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13</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11.8</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ايجار</w:t>
            </w:r>
          </w:p>
        </w:tc>
        <w:tc>
          <w:tcPr>
            <w:tcW w:w="21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31</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28.2</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تجاوز</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59</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53.6</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اخرى</w:t>
            </w:r>
          </w:p>
        </w:tc>
        <w:tc>
          <w:tcPr>
            <w:tcW w:w="21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7</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6.4</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b/>
          <w:bCs/>
          <w:sz w:val="24"/>
          <w:szCs w:val="24"/>
          <w:rtl/>
          <w:lang w:val="en" w:bidi="ar-IQ"/>
        </w:rPr>
        <w:t xml:space="preserve">       </w:t>
      </w:r>
      <w:r w:rsidRPr="00873848">
        <w:rPr>
          <w:rFonts w:asciiTheme="majorBidi" w:hAnsiTheme="majorBidi" w:cstheme="majorBidi"/>
          <w:sz w:val="24"/>
          <w:szCs w:val="24"/>
          <w:rtl/>
          <w:lang w:val="en" w:bidi="ar-IQ"/>
        </w:rPr>
        <w:t xml:space="preserve">     المصدر: الدراسة الميدانية.</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شكل (2)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w:t>
      </w:r>
      <w:proofErr w:type="spellStart"/>
      <w:r w:rsidRPr="00873848">
        <w:rPr>
          <w:rFonts w:asciiTheme="majorBidi" w:hAnsiTheme="majorBidi" w:cstheme="majorBidi"/>
          <w:sz w:val="24"/>
          <w:szCs w:val="24"/>
          <w:rtl/>
          <w:lang w:val="en" w:bidi="ar-IQ"/>
        </w:rPr>
        <w:t>عائدية</w:t>
      </w:r>
      <w:proofErr w:type="spellEnd"/>
      <w:r w:rsidRPr="00873848">
        <w:rPr>
          <w:rFonts w:asciiTheme="majorBidi" w:hAnsiTheme="majorBidi" w:cstheme="majorBidi"/>
          <w:sz w:val="24"/>
          <w:szCs w:val="24"/>
          <w:rtl/>
          <w:lang w:val="en" w:bidi="ar-IQ"/>
        </w:rPr>
        <w:t xml:space="preserve"> السكن</w:t>
      </w:r>
    </w:p>
    <w:p w:rsidR="00552907" w:rsidRPr="00873848" w:rsidRDefault="00552907" w:rsidP="00873848">
      <w:pPr>
        <w:spacing w:line="240" w:lineRule="auto"/>
        <w:jc w:val="center"/>
        <w:rPr>
          <w:rFonts w:asciiTheme="majorBidi" w:hAnsiTheme="majorBidi" w:cstheme="majorBidi"/>
          <w:b/>
          <w:bCs/>
          <w:sz w:val="24"/>
          <w:szCs w:val="24"/>
          <w:rtl/>
          <w:lang w:val="en" w:bidi="ar-IQ"/>
        </w:rPr>
      </w:pPr>
      <w:r w:rsidRPr="00873848">
        <w:rPr>
          <w:rFonts w:asciiTheme="majorBidi" w:hAnsiTheme="majorBidi" w:cstheme="majorBidi"/>
          <w:noProof/>
          <w:sz w:val="24"/>
          <w:szCs w:val="24"/>
        </w:rPr>
        <w:drawing>
          <wp:inline distT="0" distB="0" distL="0" distR="0" wp14:anchorId="743B2260" wp14:editId="1BA2BC2E">
            <wp:extent cx="4343400" cy="2535382"/>
            <wp:effectExtent l="57150" t="38100" r="57150" b="749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2907" w:rsidRPr="00873848" w:rsidRDefault="00552907" w:rsidP="00873848">
      <w:pPr>
        <w:spacing w:line="240" w:lineRule="auto"/>
        <w:jc w:val="both"/>
        <w:rPr>
          <w:rFonts w:asciiTheme="majorBidi" w:hAnsiTheme="majorBidi" w:cstheme="majorBidi"/>
          <w:b/>
          <w:bCs/>
          <w:sz w:val="24"/>
          <w:szCs w:val="24"/>
          <w:rtl/>
          <w:lang w:val="en" w:bidi="ar-IQ"/>
        </w:rPr>
      </w:pPr>
      <w:r w:rsidRPr="00873848">
        <w:rPr>
          <w:rFonts w:asciiTheme="majorBidi" w:hAnsiTheme="majorBidi" w:cstheme="majorBidi"/>
          <w:b/>
          <w:bCs/>
          <w:sz w:val="24"/>
          <w:szCs w:val="24"/>
          <w:rtl/>
          <w:lang w:val="en" w:bidi="ar-IQ"/>
        </w:rPr>
        <w:t xml:space="preserve">        المصدر: جدول (2).</w:t>
      </w:r>
    </w:p>
    <w:p w:rsidR="002D6A66" w:rsidRPr="00873848" w:rsidRDefault="002D6A66" w:rsidP="00873848">
      <w:pPr>
        <w:tabs>
          <w:tab w:val="left" w:pos="1060"/>
        </w:tabs>
        <w:spacing w:line="240" w:lineRule="auto"/>
        <w:jc w:val="both"/>
        <w:rPr>
          <w:rFonts w:asciiTheme="majorBidi" w:hAnsiTheme="majorBidi" w:cstheme="majorBidi"/>
          <w:b/>
          <w:bCs/>
          <w:sz w:val="24"/>
          <w:szCs w:val="24"/>
          <w:rtl/>
          <w:lang w:val="en" w:bidi="ar-IQ"/>
        </w:rPr>
      </w:pPr>
      <w:r w:rsidRPr="00873848">
        <w:rPr>
          <w:rFonts w:asciiTheme="majorBidi" w:hAnsiTheme="majorBidi" w:cstheme="majorBidi"/>
          <w:b/>
          <w:bCs/>
          <w:sz w:val="24"/>
          <w:szCs w:val="24"/>
          <w:rtl/>
          <w:lang w:val="en" w:bidi="ar-IQ"/>
        </w:rPr>
        <w:tab/>
      </w:r>
    </w:p>
    <w:p w:rsidR="00552907" w:rsidRPr="00812EE7" w:rsidRDefault="00552907" w:rsidP="00873848">
      <w:pPr>
        <w:pStyle w:val="ListParagraph"/>
        <w:numPr>
          <w:ilvl w:val="0"/>
          <w:numId w:val="3"/>
        </w:num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مدة العمل:</w:t>
      </w:r>
    </w:p>
    <w:p w:rsidR="00552907" w:rsidRDefault="00552907" w:rsidP="00873848">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 xml:space="preserve">نلاحظ بان الجدول (3) والشكل (3) بان مدة العمل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قد بدأت خلال المدة (1-2) سنة نسبة (38،2%)، يليها نسبة (24،5%) للمدة ما بين (2-4) سنة، في حين سجلت نسبة (17،3%) مدة العمل أقل من سنة واحدة من مجموع العينة، ويرجع سبب ذلك الى الظروف الاقتصادية </w:t>
      </w:r>
      <w:proofErr w:type="spellStart"/>
      <w:r w:rsidRPr="00873848">
        <w:rPr>
          <w:rFonts w:asciiTheme="majorBidi" w:hAnsiTheme="majorBidi" w:cstheme="majorBidi"/>
          <w:sz w:val="24"/>
          <w:szCs w:val="24"/>
          <w:rtl/>
          <w:lang w:val="en" w:bidi="ar-IQ"/>
        </w:rPr>
        <w:t>للاسرة</w:t>
      </w:r>
      <w:proofErr w:type="spellEnd"/>
      <w:r w:rsidRPr="00873848">
        <w:rPr>
          <w:rFonts w:asciiTheme="majorBidi" w:hAnsiTheme="majorBidi" w:cstheme="majorBidi"/>
          <w:sz w:val="24"/>
          <w:szCs w:val="24"/>
          <w:rtl/>
          <w:lang w:val="en" w:bidi="ar-IQ"/>
        </w:rPr>
        <w:t xml:space="preserve"> العينة من جهة والى ترك التعليم ولاسيما بعد ظهور مرض كورونا الذي </w:t>
      </w:r>
      <w:proofErr w:type="spellStart"/>
      <w:r w:rsidRPr="00873848">
        <w:rPr>
          <w:rFonts w:asciiTheme="majorBidi" w:hAnsiTheme="majorBidi" w:cstheme="majorBidi"/>
          <w:sz w:val="24"/>
          <w:szCs w:val="24"/>
          <w:rtl/>
          <w:lang w:val="en" w:bidi="ar-IQ"/>
        </w:rPr>
        <w:t>تسببب</w:t>
      </w:r>
      <w:proofErr w:type="spellEnd"/>
      <w:r w:rsidRPr="00873848">
        <w:rPr>
          <w:rFonts w:asciiTheme="majorBidi" w:hAnsiTheme="majorBidi" w:cstheme="majorBidi"/>
          <w:sz w:val="24"/>
          <w:szCs w:val="24"/>
          <w:rtl/>
          <w:lang w:val="en" w:bidi="ar-IQ"/>
        </w:rPr>
        <w:t xml:space="preserve"> في تعليق الدراسة في المدارس والى الحاجة الماسة للعمل.</w:t>
      </w:r>
    </w:p>
    <w:p w:rsidR="00812EE7" w:rsidRPr="00873848" w:rsidRDefault="00812EE7" w:rsidP="00873848">
      <w:pPr>
        <w:spacing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جدول (3)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بداية عمالة الاطفال</w:t>
      </w:r>
    </w:p>
    <w:tbl>
      <w:tblPr>
        <w:tblStyle w:val="LightGrid-Accent5"/>
        <w:bidiVisual/>
        <w:tblW w:w="0" w:type="auto"/>
        <w:jc w:val="center"/>
        <w:tblLook w:val="04A0" w:firstRow="1" w:lastRow="0" w:firstColumn="1" w:lastColumn="0" w:noHBand="0" w:noVBand="1"/>
      </w:tblPr>
      <w:tblGrid>
        <w:gridCol w:w="2318"/>
        <w:gridCol w:w="1942"/>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مدة العمل</w:t>
            </w:r>
          </w:p>
        </w:tc>
        <w:tc>
          <w:tcPr>
            <w:tcW w:w="1942"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أقل من سنة</w:t>
            </w:r>
          </w:p>
        </w:tc>
        <w:tc>
          <w:tcPr>
            <w:tcW w:w="1942" w:type="dxa"/>
          </w:tcPr>
          <w:p w:rsidR="00552907" w:rsidRPr="00873848" w:rsidRDefault="00552907" w:rsidP="0087384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tl/>
                <w:lang w:bidi="ar-IQ"/>
              </w:rPr>
              <w:t>19</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17.3</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pStyle w:val="ListParagraph"/>
              <w:numPr>
                <w:ilvl w:val="0"/>
                <w:numId w:val="1"/>
              </w:numPr>
              <w:tabs>
                <w:tab w:val="left" w:pos="368"/>
              </w:tabs>
              <w:ind w:left="0" w:firstLine="0"/>
              <w:jc w:val="both"/>
              <w:rPr>
                <w:rFonts w:asciiTheme="majorBidi" w:hAnsiTheme="majorBidi"/>
                <w:sz w:val="24"/>
                <w:szCs w:val="24"/>
                <w:rtl/>
                <w:lang w:val="en" w:bidi="ar-IQ"/>
              </w:rPr>
            </w:pPr>
            <w:r w:rsidRPr="00873848">
              <w:rPr>
                <w:rFonts w:asciiTheme="majorBidi" w:hAnsiTheme="majorBidi"/>
                <w:sz w:val="24"/>
                <w:szCs w:val="24"/>
                <w:rtl/>
                <w:lang w:val="en" w:bidi="ar-IQ"/>
              </w:rPr>
              <w:t>الى (2) سنة</w:t>
            </w:r>
          </w:p>
        </w:tc>
        <w:tc>
          <w:tcPr>
            <w:tcW w:w="1942" w:type="dxa"/>
          </w:tcPr>
          <w:p w:rsidR="00552907" w:rsidRPr="00873848" w:rsidRDefault="00552907" w:rsidP="0087384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tl/>
                <w:lang w:bidi="ar-IQ"/>
              </w:rPr>
              <w:t>42</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38.2</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pStyle w:val="ListParagraph"/>
              <w:numPr>
                <w:ilvl w:val="0"/>
                <w:numId w:val="1"/>
              </w:numPr>
              <w:ind w:left="368" w:hanging="368"/>
              <w:jc w:val="both"/>
              <w:rPr>
                <w:rFonts w:asciiTheme="majorBidi" w:hAnsiTheme="majorBidi"/>
                <w:sz w:val="24"/>
                <w:szCs w:val="24"/>
                <w:rtl/>
                <w:lang w:val="en" w:bidi="ar-IQ"/>
              </w:rPr>
            </w:pPr>
            <w:r w:rsidRPr="00873848">
              <w:rPr>
                <w:rFonts w:asciiTheme="majorBidi" w:hAnsiTheme="majorBidi"/>
                <w:sz w:val="24"/>
                <w:szCs w:val="24"/>
                <w:rtl/>
                <w:lang w:val="en" w:bidi="ar-IQ"/>
              </w:rPr>
              <w:t>الى (4) سنة</w:t>
            </w:r>
          </w:p>
        </w:tc>
        <w:tc>
          <w:tcPr>
            <w:tcW w:w="1942" w:type="dxa"/>
          </w:tcPr>
          <w:p w:rsidR="00552907" w:rsidRPr="00873848" w:rsidRDefault="00552907" w:rsidP="0087384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tl/>
                <w:lang w:bidi="ar-IQ"/>
              </w:rPr>
              <w:t>27</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24.5</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اكثر من (4) سنة</w:t>
            </w:r>
          </w:p>
        </w:tc>
        <w:tc>
          <w:tcPr>
            <w:tcW w:w="1942" w:type="dxa"/>
          </w:tcPr>
          <w:p w:rsidR="00552907" w:rsidRPr="00873848" w:rsidRDefault="00552907" w:rsidP="0087384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tl/>
              </w:rPr>
              <w:t>22</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20</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942" w:type="dxa"/>
          </w:tcPr>
          <w:p w:rsidR="00552907" w:rsidRPr="00873848" w:rsidRDefault="00552907" w:rsidP="0087384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110</w:t>
            </w:r>
          </w:p>
        </w:tc>
        <w:tc>
          <w:tcPr>
            <w:tcW w:w="2131" w:type="dxa"/>
          </w:tcPr>
          <w:p w:rsidR="00552907" w:rsidRPr="00873848" w:rsidRDefault="00552907" w:rsidP="0087384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100</w:t>
            </w:r>
          </w:p>
        </w:tc>
      </w:tr>
    </w:tbl>
    <w:p w:rsidR="00552907" w:rsidRDefault="00552907" w:rsidP="00873848">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 xml:space="preserve">          </w:t>
      </w:r>
      <w:r w:rsidR="00812EE7">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الدراسة الميدانية.</w:t>
      </w:r>
    </w:p>
    <w:p w:rsidR="00812EE7" w:rsidRPr="00873848" w:rsidRDefault="00812EE7" w:rsidP="00873848">
      <w:pPr>
        <w:spacing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 xml:space="preserve">شكل (3)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بداية عمالة الاطفال</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4D19FB90" wp14:editId="78D4AEC2">
            <wp:extent cx="4438996" cy="2360815"/>
            <wp:effectExtent l="57150" t="38100" r="57150" b="781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2EE7" w:rsidRPr="00873848" w:rsidRDefault="00552907" w:rsidP="00812EE7">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المصدر: جدول (3).</w:t>
      </w:r>
    </w:p>
    <w:p w:rsidR="00552907" w:rsidRPr="00812EE7" w:rsidRDefault="00552907" w:rsidP="00873848">
      <w:pPr>
        <w:pStyle w:val="ListParagraph"/>
        <w:numPr>
          <w:ilvl w:val="0"/>
          <w:numId w:val="3"/>
        </w:num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قيد الحياة:</w:t>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اظهر الجدول (4) والشكل (4) ان اعلى نسبة الاباء على قيد الحياة تمثلت </w:t>
      </w:r>
      <w:proofErr w:type="spellStart"/>
      <w:r w:rsidRPr="00873848">
        <w:rPr>
          <w:rFonts w:asciiTheme="majorBidi" w:hAnsiTheme="majorBidi" w:cstheme="majorBidi"/>
          <w:sz w:val="24"/>
          <w:szCs w:val="24"/>
          <w:rtl/>
          <w:lang w:val="en" w:bidi="ar-IQ"/>
        </w:rPr>
        <w:t>بالام</w:t>
      </w:r>
      <w:proofErr w:type="spellEnd"/>
      <w:r w:rsidRPr="00873848">
        <w:rPr>
          <w:rFonts w:asciiTheme="majorBidi" w:hAnsiTheme="majorBidi" w:cstheme="majorBidi"/>
          <w:sz w:val="24"/>
          <w:szCs w:val="24"/>
          <w:rtl/>
          <w:lang w:val="en" w:bidi="ar-IQ"/>
        </w:rPr>
        <w:t xml:space="preserve"> اذ بلغت (42،7%)، يليها نسبة كلاهما (30،9%)، اما نسبة الاب فقد جاءت أقل النسب اذ بلغت (26،4%) من مجموع العينة، نتيجة وفاة معيل الاسرة الاب او كلاهما، تكون اعالة الاسرة من مسؤولية الابناء في توفير لقمة العيش</w:t>
      </w:r>
      <w:r w:rsidR="00125407" w:rsidRPr="00873848">
        <w:rPr>
          <w:rFonts w:asciiTheme="majorBidi" w:hAnsiTheme="majorBidi" w:cstheme="majorBidi"/>
          <w:sz w:val="24"/>
          <w:szCs w:val="24"/>
          <w:rtl/>
          <w:lang w:val="en" w:bidi="ar-IQ"/>
        </w:rPr>
        <w:t xml:space="preserve"> (</w:t>
      </w:r>
      <w:r w:rsidR="00125407" w:rsidRPr="00873848">
        <w:rPr>
          <w:rFonts w:asciiTheme="majorBidi" w:hAnsiTheme="majorBidi" w:cstheme="majorBidi"/>
          <w:sz w:val="24"/>
          <w:szCs w:val="24"/>
          <w:lang w:bidi="ar-IQ"/>
        </w:rPr>
        <w:t>Pollard, 1974:21</w:t>
      </w:r>
      <w:r w:rsidR="00125407" w:rsidRPr="00873848">
        <w:rPr>
          <w:rFonts w:asciiTheme="majorBidi" w:hAnsiTheme="majorBidi" w:cstheme="majorBidi"/>
          <w:sz w:val="24"/>
          <w:szCs w:val="24"/>
          <w:rtl/>
          <w:lang w:bidi="ar-IQ"/>
        </w:rPr>
        <w:t>)</w:t>
      </w:r>
      <w:r w:rsidRPr="00873848">
        <w:rPr>
          <w:rFonts w:asciiTheme="majorBidi" w:hAnsiTheme="majorBidi" w:cstheme="majorBidi"/>
          <w:sz w:val="24"/>
          <w:szCs w:val="24"/>
          <w:rtl/>
          <w:lang w:val="en" w:bidi="ar-IQ"/>
        </w:rPr>
        <w:t>.</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جدول (4)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الاباء على قيد الحياة</w:t>
      </w:r>
    </w:p>
    <w:tbl>
      <w:tblPr>
        <w:tblStyle w:val="LightGrid-Accent5"/>
        <w:bidiVisual/>
        <w:tblW w:w="0" w:type="auto"/>
        <w:jc w:val="center"/>
        <w:tblLook w:val="04A0" w:firstRow="1" w:lastRow="0" w:firstColumn="1" w:lastColumn="0" w:noHBand="0" w:noVBand="1"/>
      </w:tblPr>
      <w:tblGrid>
        <w:gridCol w:w="2744"/>
        <w:gridCol w:w="1516"/>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قيد الحياة</w:t>
            </w:r>
          </w:p>
        </w:tc>
        <w:tc>
          <w:tcPr>
            <w:tcW w:w="1516"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الاب</w:t>
            </w:r>
          </w:p>
        </w:tc>
        <w:tc>
          <w:tcPr>
            <w:tcW w:w="1516"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29</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26.4</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الام</w:t>
            </w:r>
          </w:p>
        </w:tc>
        <w:tc>
          <w:tcPr>
            <w:tcW w:w="1516"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47</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42.7</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كلاهما</w:t>
            </w:r>
          </w:p>
        </w:tc>
        <w:tc>
          <w:tcPr>
            <w:tcW w:w="1516"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34</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30.9</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516"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المصدر: الدراسة الميدانية.</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شكل (4)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الاباء على قيد الحياة</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12413474" wp14:editId="6A85EFE0">
            <wp:extent cx="4588626" cy="2360814"/>
            <wp:effectExtent l="57150" t="38100" r="59690" b="781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2907" w:rsidRPr="00873848" w:rsidRDefault="00552907" w:rsidP="00812EE7">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812EE7">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جدول (4).</w:t>
      </w:r>
    </w:p>
    <w:p w:rsidR="00552907" w:rsidRPr="00812EE7" w:rsidRDefault="00552907" w:rsidP="00873848">
      <w:pPr>
        <w:pStyle w:val="ListParagraph"/>
        <w:numPr>
          <w:ilvl w:val="0"/>
          <w:numId w:val="3"/>
        </w:num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lastRenderedPageBreak/>
        <w:t>سن العمل:</w:t>
      </w:r>
    </w:p>
    <w:p w:rsidR="00552907" w:rsidRDefault="00552907" w:rsidP="00873848">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فمن خلال الجدول (5) والشكل (5) نجد ان الفئة العمرية الثالثة (12-14) سنة قد تصدرت النسب اذ بلغت (35،5%)، يليها الفئة الثانية (9-11) سنة بنسبة (28،2%)، اما اقل النسب قد سجلت في الفئة العمرية الاولى (6-8) سنة اذ بلغت (15،5%) من مجموع العينة حسب سن العمل.</w:t>
      </w:r>
    </w:p>
    <w:p w:rsidR="00812EE7" w:rsidRPr="00873848" w:rsidRDefault="00812EE7" w:rsidP="00873848">
      <w:pPr>
        <w:spacing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جدول (5)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سن العمل الاطفال</w:t>
      </w:r>
    </w:p>
    <w:tbl>
      <w:tblPr>
        <w:tblStyle w:val="LightGrid-Accent5"/>
        <w:bidiVisual/>
        <w:tblW w:w="0" w:type="auto"/>
        <w:jc w:val="center"/>
        <w:tblLook w:val="04A0" w:firstRow="1" w:lastRow="0" w:firstColumn="1" w:lastColumn="0" w:noHBand="0" w:noVBand="1"/>
      </w:tblPr>
      <w:tblGrid>
        <w:gridCol w:w="2602"/>
        <w:gridCol w:w="1658"/>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2"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فئات العمر</w:t>
            </w:r>
          </w:p>
        </w:tc>
        <w:tc>
          <w:tcPr>
            <w:tcW w:w="1658"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2"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(6) الى (8) سنة</w:t>
            </w:r>
          </w:p>
        </w:tc>
        <w:tc>
          <w:tcPr>
            <w:tcW w:w="1658"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17</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15.5</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2" w:type="dxa"/>
          </w:tcPr>
          <w:p w:rsidR="00552907" w:rsidRPr="00873848" w:rsidRDefault="00552907" w:rsidP="00873848">
            <w:pPr>
              <w:tabs>
                <w:tab w:val="left" w:pos="-58"/>
              </w:tabs>
              <w:jc w:val="both"/>
              <w:rPr>
                <w:rFonts w:asciiTheme="majorBidi" w:hAnsiTheme="majorBidi"/>
                <w:sz w:val="24"/>
                <w:szCs w:val="24"/>
                <w:rtl/>
                <w:lang w:val="en" w:bidi="ar-IQ"/>
              </w:rPr>
            </w:pPr>
            <w:r w:rsidRPr="00873848">
              <w:rPr>
                <w:rFonts w:asciiTheme="majorBidi" w:hAnsiTheme="majorBidi"/>
                <w:sz w:val="24"/>
                <w:szCs w:val="24"/>
                <w:rtl/>
                <w:lang w:val="en" w:bidi="ar-IQ"/>
              </w:rPr>
              <w:t>(9) الى (11) سنة</w:t>
            </w:r>
          </w:p>
        </w:tc>
        <w:tc>
          <w:tcPr>
            <w:tcW w:w="1658"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31</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28.2</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2" w:type="dxa"/>
          </w:tcPr>
          <w:p w:rsidR="00552907" w:rsidRPr="00873848" w:rsidRDefault="00552907" w:rsidP="00873848">
            <w:pPr>
              <w:tabs>
                <w:tab w:val="left" w:pos="0"/>
              </w:tabs>
              <w:jc w:val="both"/>
              <w:rPr>
                <w:rFonts w:asciiTheme="majorBidi" w:hAnsiTheme="majorBidi"/>
                <w:sz w:val="24"/>
                <w:szCs w:val="24"/>
                <w:rtl/>
                <w:lang w:val="en" w:bidi="ar-IQ"/>
              </w:rPr>
            </w:pPr>
            <w:r w:rsidRPr="00873848">
              <w:rPr>
                <w:rFonts w:asciiTheme="majorBidi" w:hAnsiTheme="majorBidi"/>
                <w:sz w:val="24"/>
                <w:szCs w:val="24"/>
                <w:rtl/>
                <w:lang w:val="en" w:bidi="ar-IQ"/>
              </w:rPr>
              <w:t>(12) الى (14) سنة</w:t>
            </w:r>
          </w:p>
        </w:tc>
        <w:tc>
          <w:tcPr>
            <w:tcW w:w="1658"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39</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35.5</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2" w:type="dxa"/>
          </w:tcPr>
          <w:p w:rsidR="00552907" w:rsidRPr="00873848" w:rsidRDefault="00552907" w:rsidP="00873848">
            <w:pPr>
              <w:tabs>
                <w:tab w:val="left" w:pos="0"/>
              </w:tabs>
              <w:jc w:val="both"/>
              <w:rPr>
                <w:rFonts w:asciiTheme="majorBidi" w:hAnsiTheme="majorBidi"/>
                <w:sz w:val="24"/>
                <w:szCs w:val="24"/>
                <w:rtl/>
                <w:lang w:val="en" w:bidi="ar-IQ"/>
              </w:rPr>
            </w:pPr>
            <w:r w:rsidRPr="00873848">
              <w:rPr>
                <w:rFonts w:asciiTheme="majorBidi" w:hAnsiTheme="majorBidi"/>
                <w:sz w:val="24"/>
                <w:szCs w:val="24"/>
                <w:rtl/>
                <w:lang w:val="en" w:bidi="ar-IQ"/>
              </w:rPr>
              <w:t xml:space="preserve"> اقل من (15) سنة</w:t>
            </w:r>
          </w:p>
        </w:tc>
        <w:tc>
          <w:tcPr>
            <w:tcW w:w="1658"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23</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20.9</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2"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658"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Default="00552907" w:rsidP="00873848">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 xml:space="preserve">          </w:t>
      </w:r>
      <w:r w:rsidR="00812EE7">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الدراسة الميدانية.</w:t>
      </w:r>
    </w:p>
    <w:p w:rsidR="00812EE7" w:rsidRPr="00873848" w:rsidRDefault="00812EE7" w:rsidP="00873848">
      <w:pPr>
        <w:spacing w:line="240" w:lineRule="auto"/>
        <w:jc w:val="both"/>
        <w:rPr>
          <w:rFonts w:asciiTheme="majorBidi" w:hAnsiTheme="majorBidi" w:cstheme="majorBidi" w:hint="cs"/>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شكل (5)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سن العمل الاطفال</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2F5044E2" wp14:editId="356F6A25">
            <wp:extent cx="4572000" cy="2743200"/>
            <wp:effectExtent l="57150" t="38100" r="57150" b="762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812EE7">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جدول (5).</w:t>
      </w:r>
    </w:p>
    <w:p w:rsidR="00EC5BC6" w:rsidRPr="00873848" w:rsidRDefault="00EC5BC6" w:rsidP="00873848">
      <w:pPr>
        <w:spacing w:line="240" w:lineRule="auto"/>
        <w:jc w:val="both"/>
        <w:rPr>
          <w:rFonts w:asciiTheme="majorBidi" w:hAnsiTheme="majorBidi" w:cstheme="majorBidi"/>
          <w:sz w:val="24"/>
          <w:szCs w:val="24"/>
          <w:rtl/>
          <w:lang w:val="en" w:bidi="ar-IQ"/>
        </w:rPr>
      </w:pPr>
    </w:p>
    <w:p w:rsidR="00552907" w:rsidRPr="00812EE7" w:rsidRDefault="00552907" w:rsidP="00873848">
      <w:pPr>
        <w:pStyle w:val="ListParagraph"/>
        <w:numPr>
          <w:ilvl w:val="0"/>
          <w:numId w:val="3"/>
        </w:numPr>
        <w:spacing w:after="0"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المستوى التعليمي:</w:t>
      </w:r>
    </w:p>
    <w:p w:rsidR="00552907" w:rsidRDefault="00552907" w:rsidP="00873848">
      <w:pPr>
        <w:spacing w:after="0"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تعد المؤسسة التعليمية الحاضنة الثالثة بعد الاسرة والمجتمع، والتي تؤثر في تكوين شخصيته وصياغة افكاره وسلوكه، وعندما يكون الابوان جاهلين لمفهوم التربية عندها يصبح الطفل يتجه نحو الانحراف ومنها التهرب المدرسي</w:t>
      </w:r>
      <w:r w:rsidR="00125407" w:rsidRPr="00873848">
        <w:rPr>
          <w:rFonts w:asciiTheme="majorBidi" w:hAnsiTheme="majorBidi" w:cstheme="majorBidi"/>
          <w:sz w:val="24"/>
          <w:szCs w:val="24"/>
          <w:rtl/>
          <w:lang w:val="en" w:bidi="ar-IQ"/>
        </w:rPr>
        <w:t xml:space="preserve"> (</w:t>
      </w:r>
      <w:proofErr w:type="spellStart"/>
      <w:r w:rsidR="00125407" w:rsidRPr="00873848">
        <w:rPr>
          <w:rFonts w:asciiTheme="majorBidi" w:hAnsiTheme="majorBidi" w:cstheme="majorBidi"/>
          <w:sz w:val="24"/>
          <w:szCs w:val="24"/>
          <w:rtl/>
          <w:lang w:val="en" w:bidi="ar-IQ"/>
        </w:rPr>
        <w:t>الخاقاني</w:t>
      </w:r>
      <w:proofErr w:type="spellEnd"/>
      <w:r w:rsidR="00125407" w:rsidRPr="00873848">
        <w:rPr>
          <w:rFonts w:asciiTheme="majorBidi" w:hAnsiTheme="majorBidi" w:cstheme="majorBidi"/>
          <w:sz w:val="24"/>
          <w:szCs w:val="24"/>
          <w:rtl/>
          <w:lang w:val="en" w:bidi="ar-IQ"/>
        </w:rPr>
        <w:t xml:space="preserve">، 2011: 33) </w:t>
      </w:r>
      <w:r w:rsidRPr="00873848">
        <w:rPr>
          <w:rFonts w:asciiTheme="majorBidi" w:hAnsiTheme="majorBidi" w:cstheme="majorBidi"/>
          <w:sz w:val="24"/>
          <w:szCs w:val="24"/>
          <w:rtl/>
          <w:lang w:val="en" w:bidi="ar-IQ"/>
        </w:rPr>
        <w:t xml:space="preserve">، فقد اظهر الجدول (6) والشكل (6) بان المستوى التعليمي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العينة قد تمثل ضمن الصفوف الابتدائية بنسبة (47،3%)، يليها فقرة يقرا ويكتب بنسبة (20،9%)، ثم اطفال صفوف المتوسطة بنسبة (16،4%)، في حين تمثلت نسبة (15،5%)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الذين لا يعرفون القراءة والكتابة.</w:t>
      </w:r>
    </w:p>
    <w:p w:rsidR="00812EE7" w:rsidRDefault="00812EE7" w:rsidP="00873848">
      <w:pPr>
        <w:spacing w:after="0" w:line="240" w:lineRule="auto"/>
        <w:jc w:val="both"/>
        <w:rPr>
          <w:rFonts w:asciiTheme="majorBidi" w:hAnsiTheme="majorBidi" w:cstheme="majorBidi" w:hint="cs"/>
          <w:sz w:val="24"/>
          <w:szCs w:val="24"/>
          <w:rtl/>
          <w:lang w:val="en" w:bidi="ar-IQ"/>
        </w:rPr>
      </w:pPr>
    </w:p>
    <w:p w:rsidR="00812EE7" w:rsidRDefault="00812EE7" w:rsidP="00873848">
      <w:pPr>
        <w:spacing w:after="0" w:line="240" w:lineRule="auto"/>
        <w:jc w:val="both"/>
        <w:rPr>
          <w:rFonts w:asciiTheme="majorBidi" w:hAnsiTheme="majorBidi" w:cstheme="majorBidi" w:hint="cs"/>
          <w:sz w:val="24"/>
          <w:szCs w:val="24"/>
          <w:rtl/>
          <w:lang w:val="en" w:bidi="ar-IQ"/>
        </w:rPr>
      </w:pPr>
    </w:p>
    <w:p w:rsidR="00812EE7" w:rsidRPr="00873848" w:rsidRDefault="00812EE7" w:rsidP="00873848">
      <w:pPr>
        <w:spacing w:after="0"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 xml:space="preserve">جدول (6)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المستوى التعليمي</w:t>
      </w:r>
    </w:p>
    <w:tbl>
      <w:tblPr>
        <w:tblStyle w:val="LightGrid-Accent5"/>
        <w:bidiVisual/>
        <w:tblW w:w="0" w:type="auto"/>
        <w:jc w:val="center"/>
        <w:tblLook w:val="04A0" w:firstRow="1" w:lastRow="0" w:firstColumn="1" w:lastColumn="0" w:noHBand="0" w:noVBand="1"/>
      </w:tblPr>
      <w:tblGrid>
        <w:gridCol w:w="1729"/>
        <w:gridCol w:w="1729"/>
        <w:gridCol w:w="1730"/>
      </w:tblGrid>
      <w:tr w:rsidR="00552907" w:rsidRPr="00873848" w:rsidTr="005B529A">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729"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الشهادة</w:t>
            </w:r>
          </w:p>
        </w:tc>
        <w:tc>
          <w:tcPr>
            <w:tcW w:w="1729"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1730"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529A">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729"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امي</w:t>
            </w:r>
          </w:p>
        </w:tc>
        <w:tc>
          <w:tcPr>
            <w:tcW w:w="1729"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17</w:t>
            </w:r>
          </w:p>
        </w:tc>
        <w:tc>
          <w:tcPr>
            <w:tcW w:w="17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15.5</w:t>
            </w:r>
          </w:p>
        </w:tc>
      </w:tr>
      <w:tr w:rsidR="00552907" w:rsidRPr="00873848" w:rsidTr="005B529A">
        <w:trPr>
          <w:cnfStyle w:val="000000010000" w:firstRow="0" w:lastRow="0" w:firstColumn="0" w:lastColumn="0" w:oddVBand="0" w:evenVBand="0" w:oddHBand="0" w:evenHBand="1"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729"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يقرا ويكتب</w:t>
            </w:r>
          </w:p>
        </w:tc>
        <w:tc>
          <w:tcPr>
            <w:tcW w:w="1729"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23</w:t>
            </w:r>
          </w:p>
        </w:tc>
        <w:tc>
          <w:tcPr>
            <w:tcW w:w="17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20.9</w:t>
            </w:r>
          </w:p>
        </w:tc>
      </w:tr>
      <w:tr w:rsidR="00552907" w:rsidRPr="00873848" w:rsidTr="005B529A">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729"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ابتدائية</w:t>
            </w:r>
          </w:p>
        </w:tc>
        <w:tc>
          <w:tcPr>
            <w:tcW w:w="1729"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52</w:t>
            </w:r>
          </w:p>
        </w:tc>
        <w:tc>
          <w:tcPr>
            <w:tcW w:w="17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47.3</w:t>
            </w:r>
          </w:p>
        </w:tc>
      </w:tr>
      <w:tr w:rsidR="00552907" w:rsidRPr="00873848" w:rsidTr="005B529A">
        <w:trPr>
          <w:cnfStyle w:val="000000010000" w:firstRow="0" w:lastRow="0" w:firstColumn="0" w:lastColumn="0" w:oddVBand="0" w:evenVBand="0" w:oddHBand="0" w:evenHBand="1"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729"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متوسطة</w:t>
            </w:r>
          </w:p>
        </w:tc>
        <w:tc>
          <w:tcPr>
            <w:tcW w:w="1729"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18</w:t>
            </w:r>
          </w:p>
        </w:tc>
        <w:tc>
          <w:tcPr>
            <w:tcW w:w="17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16.4</w:t>
            </w:r>
          </w:p>
        </w:tc>
      </w:tr>
      <w:tr w:rsidR="00552907" w:rsidRPr="00873848" w:rsidTr="005B529A">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729"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729"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17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812EE7">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الدراسة الميدانية.</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شكل (6)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المستوى التعليمي</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0E47D154" wp14:editId="74364CB8">
            <wp:extent cx="4355869" cy="2294313"/>
            <wp:effectExtent l="57150" t="38100" r="64135" b="679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0C2C5A">
        <w:rPr>
          <w:rFonts w:asciiTheme="majorBidi" w:hAnsiTheme="majorBidi" w:cstheme="majorBidi" w:hint="cs"/>
          <w:sz w:val="24"/>
          <w:szCs w:val="24"/>
          <w:rtl/>
          <w:lang w:val="en" w:bidi="ar-IQ"/>
        </w:rPr>
        <w:t xml:space="preserve">        </w:t>
      </w:r>
      <w:bookmarkStart w:id="0" w:name="_GoBack"/>
      <w:bookmarkEnd w:id="0"/>
      <w:r w:rsidRPr="00873848">
        <w:rPr>
          <w:rFonts w:asciiTheme="majorBidi" w:hAnsiTheme="majorBidi" w:cstheme="majorBidi"/>
          <w:sz w:val="24"/>
          <w:szCs w:val="24"/>
          <w:rtl/>
          <w:lang w:val="en" w:bidi="ar-IQ"/>
        </w:rPr>
        <w:t xml:space="preserve">     المصدر: جدول (6).</w:t>
      </w:r>
    </w:p>
    <w:p w:rsidR="00552907" w:rsidRPr="00812EE7" w:rsidRDefault="00552907" w:rsidP="00873848">
      <w:pPr>
        <w:pStyle w:val="ListParagraph"/>
        <w:numPr>
          <w:ilvl w:val="0"/>
          <w:numId w:val="3"/>
        </w:num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نوع النشاط:</w:t>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يتباين نوع النشاط او العمل الذي يوديه الاطفال حسب اختيارهم لنوع النشاط، حيث يزاولون مهنا مختلفة تتناسب مع قدراتهم البدنية ولا تحتاج لرأس مال للعمل</w:t>
      </w:r>
      <w:r w:rsidR="00125407" w:rsidRPr="00873848">
        <w:rPr>
          <w:rFonts w:asciiTheme="majorBidi" w:hAnsiTheme="majorBidi" w:cstheme="majorBidi"/>
          <w:sz w:val="24"/>
          <w:szCs w:val="24"/>
          <w:rtl/>
          <w:lang w:val="en" w:bidi="ar-IQ"/>
        </w:rPr>
        <w:t xml:space="preserve"> (التميمي،152:2014) </w:t>
      </w:r>
      <w:r w:rsidRPr="00873848">
        <w:rPr>
          <w:rFonts w:asciiTheme="majorBidi" w:hAnsiTheme="majorBidi" w:cstheme="majorBidi"/>
          <w:sz w:val="24"/>
          <w:szCs w:val="24"/>
          <w:rtl/>
          <w:lang w:val="en" w:bidi="ar-IQ"/>
        </w:rPr>
        <w:t xml:space="preserve">، يتضح من الجدول (7) والشكل (7) بان نسبة الاطفال البائعة المتجولون قد سجلت (35،5%)، يليها نسبة (21،8%)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الذين يعملون في مهن اخرى، ثم ورشة الحدادة وتصليح السيارات بنسبة (15،5%) و (10،9%) على التوالي، في حين جاءت مهنة النجارة بنسبة (8،2%) </w:t>
      </w:r>
      <w:proofErr w:type="spellStart"/>
      <w:r w:rsidRPr="00873848">
        <w:rPr>
          <w:rFonts w:asciiTheme="majorBidi" w:hAnsiTheme="majorBidi" w:cstheme="majorBidi"/>
          <w:sz w:val="24"/>
          <w:szCs w:val="24"/>
          <w:rtl/>
          <w:lang w:val="en" w:bidi="ar-IQ"/>
        </w:rPr>
        <w:t>والتسؤال</w:t>
      </w:r>
      <w:proofErr w:type="spellEnd"/>
      <w:r w:rsidRPr="00873848">
        <w:rPr>
          <w:rFonts w:asciiTheme="majorBidi" w:hAnsiTheme="majorBidi" w:cstheme="majorBidi"/>
          <w:sz w:val="24"/>
          <w:szCs w:val="24"/>
          <w:rtl/>
          <w:lang w:val="en" w:bidi="ar-IQ"/>
        </w:rPr>
        <w:t xml:space="preserve"> بنسبة (5،5%)، اما اقل النسب فقد سجلت ضمن ورشة الخياطة اذ بلغت (2،7%) من مجموع العينة.</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جدول (7)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نوع النشاط في العمل</w:t>
      </w:r>
    </w:p>
    <w:tbl>
      <w:tblPr>
        <w:tblStyle w:val="LightGrid-Accent5"/>
        <w:bidiVisual/>
        <w:tblW w:w="0" w:type="auto"/>
        <w:jc w:val="center"/>
        <w:tblLook w:val="04A0" w:firstRow="1" w:lastRow="0" w:firstColumn="1" w:lastColumn="0" w:noHBand="0" w:noVBand="1"/>
      </w:tblPr>
      <w:tblGrid>
        <w:gridCol w:w="2744"/>
        <w:gridCol w:w="1516"/>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النشاط</w:t>
            </w:r>
          </w:p>
        </w:tc>
        <w:tc>
          <w:tcPr>
            <w:tcW w:w="1516"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ورشة تصليح السيارات</w:t>
            </w:r>
          </w:p>
        </w:tc>
        <w:tc>
          <w:tcPr>
            <w:tcW w:w="1516"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12</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10.9</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ورشة النجارة</w:t>
            </w:r>
          </w:p>
        </w:tc>
        <w:tc>
          <w:tcPr>
            <w:tcW w:w="1516"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9</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8.2</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ورشة الحدادة</w:t>
            </w:r>
          </w:p>
        </w:tc>
        <w:tc>
          <w:tcPr>
            <w:tcW w:w="1516"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17</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15.5</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ورشة الخياطة</w:t>
            </w:r>
          </w:p>
        </w:tc>
        <w:tc>
          <w:tcPr>
            <w:tcW w:w="1516"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2.7</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بائع متجول</w:t>
            </w:r>
          </w:p>
        </w:tc>
        <w:tc>
          <w:tcPr>
            <w:tcW w:w="1516"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39</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lang w:bidi="ar-IQ"/>
              </w:rPr>
              <w:t>35.5</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متسول</w:t>
            </w:r>
          </w:p>
        </w:tc>
        <w:tc>
          <w:tcPr>
            <w:tcW w:w="1516"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6</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5.5</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مهن اخرى</w:t>
            </w:r>
          </w:p>
        </w:tc>
        <w:tc>
          <w:tcPr>
            <w:tcW w:w="1516"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24</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21.8</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516"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 xml:space="preserve">           المصدر: الدراسة الميدانية.</w:t>
      </w:r>
    </w:p>
    <w:p w:rsidR="002D6A66" w:rsidRPr="00873848" w:rsidRDefault="002D6A66" w:rsidP="00873848">
      <w:pPr>
        <w:spacing w:line="240" w:lineRule="auto"/>
        <w:jc w:val="both"/>
        <w:rPr>
          <w:rFonts w:asciiTheme="majorBidi" w:hAnsiTheme="majorBidi" w:cstheme="majorBidi"/>
          <w:sz w:val="24"/>
          <w:szCs w:val="24"/>
          <w:rtl/>
          <w:lang w:val="en" w:bidi="ar-IQ"/>
        </w:rPr>
      </w:pPr>
    </w:p>
    <w:p w:rsidR="002D6A66"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شكل (7)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نوع النشاط في العمل</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622A1A70" wp14:editId="0445349A">
            <wp:extent cx="4572000" cy="2743200"/>
            <wp:effectExtent l="57150" t="38100" r="57150" b="762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المصدر: جدول (7).</w:t>
      </w:r>
    </w:p>
    <w:p w:rsidR="00552907" w:rsidRPr="00812EE7" w:rsidRDefault="00552907" w:rsidP="00873848">
      <w:pPr>
        <w:pStyle w:val="ListParagraph"/>
        <w:numPr>
          <w:ilvl w:val="0"/>
          <w:numId w:val="3"/>
        </w:num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مدى الرضا:</w:t>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اثبتت الدراسات بان الاسرة الفقيرة تحتاج الى احتياجات مادية واجتماعية، فعندها تكون في وضع سيء تزداد ظاهرة اساءة معاملة الاطفال واهمالهم لديه</w:t>
      </w:r>
      <w:r w:rsidR="00125407" w:rsidRPr="00873848">
        <w:rPr>
          <w:rFonts w:asciiTheme="majorBidi" w:hAnsiTheme="majorBidi" w:cstheme="majorBidi"/>
          <w:sz w:val="24"/>
          <w:szCs w:val="24"/>
          <w:rtl/>
          <w:lang w:val="en" w:bidi="ar-IQ"/>
        </w:rPr>
        <w:t xml:space="preserve"> (نيوبرغر،</w:t>
      </w:r>
      <w:r w:rsidR="00397A33" w:rsidRPr="00873848">
        <w:rPr>
          <w:rFonts w:asciiTheme="majorBidi" w:hAnsiTheme="majorBidi" w:cstheme="majorBidi"/>
          <w:sz w:val="24"/>
          <w:szCs w:val="24"/>
          <w:rtl/>
          <w:lang w:val="en" w:bidi="ar-IQ"/>
        </w:rPr>
        <w:t>72:</w:t>
      </w:r>
      <w:r w:rsidR="00125407" w:rsidRPr="00873848">
        <w:rPr>
          <w:rFonts w:asciiTheme="majorBidi" w:hAnsiTheme="majorBidi" w:cstheme="majorBidi"/>
          <w:sz w:val="24"/>
          <w:szCs w:val="24"/>
          <w:rtl/>
          <w:lang w:val="en" w:bidi="ar-IQ"/>
        </w:rPr>
        <w:t xml:space="preserve">1997) </w:t>
      </w:r>
      <w:r w:rsidRPr="00873848">
        <w:rPr>
          <w:rFonts w:asciiTheme="majorBidi" w:hAnsiTheme="majorBidi" w:cstheme="majorBidi"/>
          <w:sz w:val="24"/>
          <w:szCs w:val="24"/>
          <w:rtl/>
          <w:lang w:val="en" w:bidi="ar-IQ"/>
        </w:rPr>
        <w:t xml:space="preserve">، وبالتالي تدفع بهم الى سوق العمل، اذا  اظهر الجدول (8) والشكل (8) بان نسبة عدم الرضا الاطفال عن العمل قد سجلت (69،1%)، وان قبولهم للعمل قد سجل نسبة (30،9%)، وقد تباينت النسب في عدم الرضا عن العمل الذي يعملون فيه، فقد تصدر نسبة (29،1%)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الذين يواجهون المشاكل في عملهم، يليها نسبة (22،7%)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الذين يعانون من تعب في عملهم، ثم نسبة (10،9%)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الذين يعملون في اعمال غير مناسبة لسنهم، في حين جاءت نسبة (6،4%)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الذين يتعرضون الى الاهانة اثناء عملهم.</w:t>
      </w:r>
    </w:p>
    <w:p w:rsidR="002D6A66" w:rsidRPr="00873848" w:rsidRDefault="002D6A66" w:rsidP="00873848">
      <w:pPr>
        <w:spacing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جدول (8)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مدى الرضا عن العمل</w:t>
      </w:r>
    </w:p>
    <w:tbl>
      <w:tblPr>
        <w:tblStyle w:val="LightGrid-Accent5"/>
        <w:bidiVisual/>
        <w:tblW w:w="0" w:type="auto"/>
        <w:jc w:val="center"/>
        <w:tblLook w:val="04A0" w:firstRow="1" w:lastRow="0" w:firstColumn="1" w:lastColumn="0" w:noHBand="0" w:noVBand="1"/>
      </w:tblPr>
      <w:tblGrid>
        <w:gridCol w:w="2130"/>
        <w:gridCol w:w="2130"/>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درجة الرضا</w:t>
            </w:r>
          </w:p>
        </w:tc>
        <w:tc>
          <w:tcPr>
            <w:tcW w:w="2130"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نعم</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34</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30.9</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متعب</w:t>
            </w:r>
          </w:p>
        </w:tc>
        <w:tc>
          <w:tcPr>
            <w:tcW w:w="21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25</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22.7</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غير مناسب للسن</w:t>
            </w:r>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12</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10.9</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تعرض للمشاكل</w:t>
            </w:r>
          </w:p>
        </w:tc>
        <w:tc>
          <w:tcPr>
            <w:tcW w:w="21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32</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29.1</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 xml:space="preserve">تعرض </w:t>
            </w:r>
            <w:proofErr w:type="spellStart"/>
            <w:r w:rsidRPr="00873848">
              <w:rPr>
                <w:rFonts w:asciiTheme="majorBidi" w:hAnsiTheme="majorBidi"/>
                <w:sz w:val="24"/>
                <w:szCs w:val="24"/>
                <w:rtl/>
                <w:lang w:val="en" w:bidi="ar-IQ"/>
              </w:rPr>
              <w:t>للاهانة</w:t>
            </w:r>
            <w:proofErr w:type="spellEnd"/>
          </w:p>
        </w:tc>
        <w:tc>
          <w:tcPr>
            <w:tcW w:w="2130"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7</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6.4</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2130"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812EE7">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الدراسة الميدانية.</w:t>
      </w:r>
    </w:p>
    <w:p w:rsidR="00552907" w:rsidRDefault="00552907" w:rsidP="00873848">
      <w:pPr>
        <w:spacing w:line="240" w:lineRule="auto"/>
        <w:jc w:val="both"/>
        <w:rPr>
          <w:rFonts w:asciiTheme="majorBidi" w:hAnsiTheme="majorBidi" w:cstheme="majorBidi" w:hint="cs"/>
          <w:sz w:val="24"/>
          <w:szCs w:val="24"/>
          <w:rtl/>
          <w:lang w:val="en" w:bidi="ar-IQ"/>
        </w:rPr>
      </w:pPr>
    </w:p>
    <w:p w:rsidR="00812EE7" w:rsidRPr="00873848" w:rsidRDefault="00812EE7" w:rsidP="00873848">
      <w:pPr>
        <w:spacing w:line="240" w:lineRule="auto"/>
        <w:jc w:val="both"/>
        <w:rPr>
          <w:rFonts w:asciiTheme="majorBidi" w:hAnsiTheme="majorBidi" w:cstheme="majorBidi"/>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 xml:space="preserve">شكل (8)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مدى الرضا عن العمل</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6DFF995C" wp14:editId="01AB5F14">
            <wp:extent cx="4572000" cy="2743200"/>
            <wp:effectExtent l="57150" t="38100" r="57150" b="762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المصدر: جدول (8).</w:t>
      </w:r>
    </w:p>
    <w:p w:rsidR="00552907" w:rsidRPr="00873848" w:rsidRDefault="00552907" w:rsidP="00873848">
      <w:pPr>
        <w:spacing w:line="240" w:lineRule="auto"/>
        <w:jc w:val="both"/>
        <w:rPr>
          <w:rFonts w:asciiTheme="majorBidi" w:hAnsiTheme="majorBidi" w:cstheme="majorBidi"/>
          <w:sz w:val="24"/>
          <w:szCs w:val="24"/>
          <w:rtl/>
          <w:lang w:val="en" w:bidi="ar-IQ"/>
        </w:rPr>
      </w:pPr>
    </w:p>
    <w:p w:rsidR="00552907" w:rsidRDefault="00552907" w:rsidP="00873848">
      <w:pPr>
        <w:pStyle w:val="ListParagraph"/>
        <w:numPr>
          <w:ilvl w:val="0"/>
          <w:numId w:val="3"/>
        </w:numPr>
        <w:spacing w:after="0" w:line="240" w:lineRule="auto"/>
        <w:jc w:val="both"/>
        <w:rPr>
          <w:rFonts w:asciiTheme="majorBidi" w:hAnsiTheme="majorBidi" w:cstheme="majorBidi" w:hint="cs"/>
          <w:b/>
          <w:bCs/>
          <w:sz w:val="24"/>
          <w:szCs w:val="24"/>
          <w:lang w:val="en" w:bidi="ar-IQ"/>
        </w:rPr>
      </w:pPr>
      <w:r w:rsidRPr="00873848">
        <w:rPr>
          <w:rFonts w:asciiTheme="majorBidi" w:hAnsiTheme="majorBidi" w:cstheme="majorBidi"/>
          <w:b/>
          <w:bCs/>
          <w:sz w:val="24"/>
          <w:szCs w:val="24"/>
          <w:rtl/>
          <w:lang w:val="en" w:bidi="ar-IQ"/>
        </w:rPr>
        <w:t>الاثار الاقتصادية:</w:t>
      </w:r>
    </w:p>
    <w:p w:rsidR="00812EE7" w:rsidRPr="00873848" w:rsidRDefault="00812EE7" w:rsidP="00812EE7">
      <w:pPr>
        <w:pStyle w:val="ListParagraph"/>
        <w:spacing w:after="0" w:line="240" w:lineRule="auto"/>
        <w:jc w:val="both"/>
        <w:rPr>
          <w:rFonts w:asciiTheme="majorBidi" w:hAnsiTheme="majorBidi" w:cstheme="majorBidi"/>
          <w:b/>
          <w:bCs/>
          <w:sz w:val="24"/>
          <w:szCs w:val="24"/>
          <w:rtl/>
          <w:lang w:val="en" w:bidi="ar-IQ"/>
        </w:rPr>
      </w:pPr>
    </w:p>
    <w:p w:rsidR="00552907" w:rsidRPr="00873848" w:rsidRDefault="00552907" w:rsidP="00873848">
      <w:pPr>
        <w:spacing w:after="0"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يتأثر دخل الاسرة سلباً ويجاباً بعدد الاطفال لديها، ولغرض تلبية احتياجات الاسرة يضطر الاطفال البحث عن العمل لكسب المال</w:t>
      </w:r>
      <w:r w:rsidR="00397A33" w:rsidRPr="00873848">
        <w:rPr>
          <w:rFonts w:asciiTheme="majorBidi" w:hAnsiTheme="majorBidi" w:cstheme="majorBidi"/>
          <w:sz w:val="24"/>
          <w:szCs w:val="24"/>
          <w:rtl/>
          <w:lang w:val="en" w:bidi="ar-IQ"/>
        </w:rPr>
        <w:t xml:space="preserve"> (</w:t>
      </w:r>
      <w:r w:rsidR="00397A33" w:rsidRPr="00873848">
        <w:rPr>
          <w:rFonts w:asciiTheme="majorBidi" w:hAnsiTheme="majorBidi" w:cstheme="majorBidi"/>
          <w:sz w:val="24"/>
          <w:szCs w:val="24"/>
          <w:lang w:bidi="ar-IQ"/>
        </w:rPr>
        <w:t>Simon,1977:12</w:t>
      </w:r>
      <w:r w:rsidR="00397A33" w:rsidRPr="00873848">
        <w:rPr>
          <w:rFonts w:asciiTheme="majorBidi" w:hAnsiTheme="majorBidi" w:cstheme="majorBidi"/>
          <w:sz w:val="24"/>
          <w:szCs w:val="24"/>
          <w:rtl/>
          <w:lang w:bidi="ar-IQ"/>
        </w:rPr>
        <w:t>)</w:t>
      </w:r>
      <w:r w:rsidR="00397A33" w:rsidRPr="00873848">
        <w:rPr>
          <w:rFonts w:asciiTheme="majorBidi" w:hAnsiTheme="majorBidi" w:cstheme="majorBidi"/>
          <w:sz w:val="24"/>
          <w:szCs w:val="24"/>
          <w:rtl/>
          <w:lang w:val="en" w:bidi="ar-IQ"/>
        </w:rPr>
        <w:t xml:space="preserve"> </w:t>
      </w:r>
      <w:r w:rsidRPr="00873848">
        <w:rPr>
          <w:rFonts w:asciiTheme="majorBidi" w:hAnsiTheme="majorBidi" w:cstheme="majorBidi"/>
          <w:sz w:val="24"/>
          <w:szCs w:val="24"/>
          <w:rtl/>
          <w:lang w:val="en" w:bidi="ar-IQ"/>
        </w:rPr>
        <w:t xml:space="preserve">، يبين الجدول (9) والشكل (9) بان نسبة الاطفال الذين لا يحصلون على أجر عملهم قد بلغت نسبتهم (6،4%)، في حين بلغت نسبة (53،6%) </w:t>
      </w:r>
      <w:proofErr w:type="spellStart"/>
      <w:r w:rsidRPr="00873848">
        <w:rPr>
          <w:rFonts w:asciiTheme="majorBidi" w:hAnsiTheme="majorBidi" w:cstheme="majorBidi"/>
          <w:sz w:val="24"/>
          <w:szCs w:val="24"/>
          <w:rtl/>
          <w:lang w:val="en" w:bidi="ar-IQ"/>
        </w:rPr>
        <w:t>للاطفال</w:t>
      </w:r>
      <w:proofErr w:type="spellEnd"/>
      <w:r w:rsidRPr="00873848">
        <w:rPr>
          <w:rFonts w:asciiTheme="majorBidi" w:hAnsiTheme="majorBidi" w:cstheme="majorBidi"/>
          <w:sz w:val="24"/>
          <w:szCs w:val="24"/>
          <w:rtl/>
          <w:lang w:val="en" w:bidi="ar-IQ"/>
        </w:rPr>
        <w:t xml:space="preserve"> الذين يتقاضون أجور عملهم تتراوح ما بين (6-9) الالف، بينما الاطفال الذين يتقاضون أقل من (5) الالف بلغت نسبتهم (31،8%)، اما الذين يتقاضون اكثر من (10) الالف فقد بلغت نسبتهم (8،2%) من مجموع العينة.</w:t>
      </w:r>
    </w:p>
    <w:p w:rsidR="00F810D6" w:rsidRDefault="00F810D6" w:rsidP="00873848">
      <w:pPr>
        <w:spacing w:line="240" w:lineRule="auto"/>
        <w:jc w:val="center"/>
        <w:rPr>
          <w:rFonts w:asciiTheme="majorBidi" w:hAnsiTheme="majorBidi" w:cstheme="majorBidi" w:hint="cs"/>
          <w:sz w:val="24"/>
          <w:szCs w:val="24"/>
          <w:rtl/>
          <w:lang w:val="en" w:bidi="ar-IQ"/>
        </w:rPr>
      </w:pPr>
      <w:r>
        <w:rPr>
          <w:rFonts w:asciiTheme="majorBidi" w:hAnsiTheme="majorBidi" w:cstheme="majorBidi" w:hint="cs"/>
          <w:sz w:val="24"/>
          <w:szCs w:val="24"/>
          <w:rtl/>
          <w:lang w:val="en" w:bidi="ar-IQ"/>
        </w:rPr>
        <w:t xml:space="preserve"> </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جدول (9)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مقدار الاجور عمالة الاطفال</w:t>
      </w:r>
    </w:p>
    <w:tbl>
      <w:tblPr>
        <w:tblStyle w:val="LightGrid-Accent5"/>
        <w:bidiVisual/>
        <w:tblW w:w="0" w:type="auto"/>
        <w:jc w:val="center"/>
        <w:tblLook w:val="04A0" w:firstRow="1" w:lastRow="0" w:firstColumn="1" w:lastColumn="0" w:noHBand="0" w:noVBand="1"/>
      </w:tblPr>
      <w:tblGrid>
        <w:gridCol w:w="2318"/>
        <w:gridCol w:w="1942"/>
        <w:gridCol w:w="2131"/>
      </w:tblGrid>
      <w:tr w:rsidR="00552907"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الاثار الاقتصادية</w:t>
            </w:r>
          </w:p>
        </w:tc>
        <w:tc>
          <w:tcPr>
            <w:tcW w:w="1942"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552907" w:rsidRPr="00873848" w:rsidRDefault="00552907"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لا يحصل على أجر</w:t>
            </w:r>
          </w:p>
        </w:tc>
        <w:tc>
          <w:tcPr>
            <w:tcW w:w="1942"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7</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6.4</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اقل من (5) الالف</w:t>
            </w:r>
          </w:p>
        </w:tc>
        <w:tc>
          <w:tcPr>
            <w:tcW w:w="1942"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35</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31.8</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(6) الى (9) الالف</w:t>
            </w:r>
          </w:p>
        </w:tc>
        <w:tc>
          <w:tcPr>
            <w:tcW w:w="1942"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59</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53.6</w:t>
            </w:r>
          </w:p>
        </w:tc>
      </w:tr>
      <w:tr w:rsidR="00552907"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(10) الى (15) الالف</w:t>
            </w:r>
          </w:p>
        </w:tc>
        <w:tc>
          <w:tcPr>
            <w:tcW w:w="1942"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9</w:t>
            </w:r>
          </w:p>
        </w:tc>
        <w:tc>
          <w:tcPr>
            <w:tcW w:w="2131" w:type="dxa"/>
          </w:tcPr>
          <w:p w:rsidR="00552907" w:rsidRPr="00873848" w:rsidRDefault="00552907"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8.2</w:t>
            </w:r>
          </w:p>
        </w:tc>
      </w:tr>
      <w:tr w:rsidR="00552907"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8" w:type="dxa"/>
          </w:tcPr>
          <w:p w:rsidR="00552907" w:rsidRPr="00873848" w:rsidRDefault="00552907"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942"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552907" w:rsidRPr="00873848" w:rsidRDefault="00552907"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552907" w:rsidRPr="00873848" w:rsidRDefault="00552907"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812EE7">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الدراسة الميدانية.</w:t>
      </w:r>
    </w:p>
    <w:p w:rsidR="00F810D6" w:rsidRDefault="00F810D6" w:rsidP="00873848">
      <w:pPr>
        <w:spacing w:line="240" w:lineRule="auto"/>
        <w:jc w:val="center"/>
        <w:rPr>
          <w:rFonts w:asciiTheme="majorBidi" w:hAnsiTheme="majorBidi" w:cstheme="majorBidi" w:hint="cs"/>
          <w:sz w:val="24"/>
          <w:szCs w:val="24"/>
          <w:rtl/>
          <w:lang w:val="en" w:bidi="ar-IQ"/>
        </w:rPr>
      </w:pPr>
    </w:p>
    <w:p w:rsidR="00F810D6" w:rsidRDefault="00F810D6" w:rsidP="00873848">
      <w:pPr>
        <w:spacing w:line="240" w:lineRule="auto"/>
        <w:jc w:val="center"/>
        <w:rPr>
          <w:rFonts w:asciiTheme="majorBidi" w:hAnsiTheme="majorBidi" w:cstheme="majorBidi" w:hint="cs"/>
          <w:sz w:val="24"/>
          <w:szCs w:val="24"/>
          <w:rtl/>
          <w:lang w:val="en" w:bidi="ar-IQ"/>
        </w:rPr>
      </w:pPr>
    </w:p>
    <w:p w:rsidR="00F810D6" w:rsidRDefault="00F810D6" w:rsidP="00873848">
      <w:pPr>
        <w:spacing w:line="240" w:lineRule="auto"/>
        <w:jc w:val="center"/>
        <w:rPr>
          <w:rFonts w:asciiTheme="majorBidi" w:hAnsiTheme="majorBidi" w:cstheme="majorBidi" w:hint="cs"/>
          <w:sz w:val="24"/>
          <w:szCs w:val="24"/>
          <w:rtl/>
          <w:lang w:val="en" w:bidi="ar-IQ"/>
        </w:rPr>
      </w:pPr>
    </w:p>
    <w:p w:rsidR="00F810D6" w:rsidRDefault="00F810D6" w:rsidP="00873848">
      <w:pPr>
        <w:spacing w:line="240" w:lineRule="auto"/>
        <w:jc w:val="center"/>
        <w:rPr>
          <w:rFonts w:asciiTheme="majorBidi" w:hAnsiTheme="majorBidi" w:cstheme="majorBidi" w:hint="cs"/>
          <w:sz w:val="24"/>
          <w:szCs w:val="24"/>
          <w:rtl/>
          <w:lang w:val="en" w:bidi="ar-IQ"/>
        </w:rPr>
      </w:pPr>
    </w:p>
    <w:p w:rsidR="00F810D6" w:rsidRDefault="00F810D6" w:rsidP="00873848">
      <w:pPr>
        <w:spacing w:line="240" w:lineRule="auto"/>
        <w:jc w:val="center"/>
        <w:rPr>
          <w:rFonts w:asciiTheme="majorBidi" w:hAnsiTheme="majorBidi" w:cstheme="majorBidi" w:hint="cs"/>
          <w:sz w:val="24"/>
          <w:szCs w:val="24"/>
          <w:rtl/>
          <w:lang w:val="en" w:bidi="ar-IQ"/>
        </w:rPr>
      </w:pP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 xml:space="preserve">شكل (9)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مقدار الاجور عمالة الاطفال</w:t>
      </w:r>
    </w:p>
    <w:p w:rsidR="00552907" w:rsidRPr="00873848" w:rsidRDefault="00552907" w:rsidP="00873848">
      <w:pPr>
        <w:spacing w:line="240" w:lineRule="auto"/>
        <w:jc w:val="center"/>
        <w:rPr>
          <w:rFonts w:asciiTheme="majorBidi" w:hAnsiTheme="majorBidi" w:cstheme="majorBidi"/>
          <w:sz w:val="24"/>
          <w:szCs w:val="24"/>
          <w:rtl/>
          <w:lang w:val="en" w:bidi="ar-IQ"/>
        </w:rPr>
      </w:pPr>
      <w:r w:rsidRPr="00873848">
        <w:rPr>
          <w:rFonts w:asciiTheme="majorBidi" w:hAnsiTheme="majorBidi" w:cstheme="majorBidi"/>
          <w:noProof/>
          <w:sz w:val="24"/>
          <w:szCs w:val="24"/>
        </w:rPr>
        <w:drawing>
          <wp:inline distT="0" distB="0" distL="0" distR="0" wp14:anchorId="266B3119" wp14:editId="794753B6">
            <wp:extent cx="4572000" cy="2536722"/>
            <wp:effectExtent l="57150" t="38100" r="57150" b="736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2907" w:rsidRDefault="00552907" w:rsidP="00873848">
      <w:pPr>
        <w:spacing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 xml:space="preserve">         المصدر: جدول (9).</w:t>
      </w:r>
    </w:p>
    <w:p w:rsidR="00F810D6" w:rsidRPr="00873848" w:rsidRDefault="00F810D6" w:rsidP="00873848">
      <w:pPr>
        <w:spacing w:line="240" w:lineRule="auto"/>
        <w:jc w:val="both"/>
        <w:rPr>
          <w:rFonts w:asciiTheme="majorBidi" w:hAnsiTheme="majorBidi" w:cstheme="majorBidi" w:hint="cs"/>
          <w:sz w:val="24"/>
          <w:szCs w:val="24"/>
          <w:rtl/>
          <w:lang w:val="en" w:bidi="ar-IQ"/>
        </w:rPr>
      </w:pPr>
    </w:p>
    <w:p w:rsidR="00552907" w:rsidRDefault="00552907" w:rsidP="00873848">
      <w:pPr>
        <w:pStyle w:val="ListParagraph"/>
        <w:numPr>
          <w:ilvl w:val="0"/>
          <w:numId w:val="3"/>
        </w:numPr>
        <w:tabs>
          <w:tab w:val="left" w:pos="1076"/>
        </w:tabs>
        <w:spacing w:after="0" w:line="240" w:lineRule="auto"/>
        <w:ind w:left="793"/>
        <w:jc w:val="both"/>
        <w:rPr>
          <w:rFonts w:asciiTheme="majorBidi" w:hAnsiTheme="majorBidi" w:cstheme="majorBidi" w:hint="cs"/>
          <w:b/>
          <w:bCs/>
          <w:sz w:val="24"/>
          <w:szCs w:val="24"/>
          <w:lang w:val="en" w:bidi="ar-IQ"/>
        </w:rPr>
      </w:pPr>
      <w:r w:rsidRPr="00812EE7">
        <w:rPr>
          <w:rFonts w:asciiTheme="majorBidi" w:hAnsiTheme="majorBidi" w:cstheme="majorBidi"/>
          <w:b/>
          <w:bCs/>
          <w:sz w:val="24"/>
          <w:szCs w:val="24"/>
          <w:rtl/>
          <w:lang w:val="en" w:bidi="ar-IQ"/>
        </w:rPr>
        <w:t>الاثار الاجتماعية:</w:t>
      </w:r>
    </w:p>
    <w:p w:rsidR="00F810D6" w:rsidRPr="00812EE7" w:rsidRDefault="00F810D6" w:rsidP="00F810D6">
      <w:pPr>
        <w:pStyle w:val="ListParagraph"/>
        <w:tabs>
          <w:tab w:val="left" w:pos="1076"/>
        </w:tabs>
        <w:spacing w:after="0" w:line="240" w:lineRule="auto"/>
        <w:ind w:left="793"/>
        <w:jc w:val="both"/>
        <w:rPr>
          <w:rFonts w:asciiTheme="majorBidi" w:hAnsiTheme="majorBidi" w:cstheme="majorBidi"/>
          <w:b/>
          <w:bCs/>
          <w:sz w:val="24"/>
          <w:szCs w:val="24"/>
          <w:rtl/>
          <w:lang w:val="en" w:bidi="ar-IQ"/>
        </w:rPr>
      </w:pPr>
    </w:p>
    <w:p w:rsidR="00C27AA8" w:rsidRPr="00873848" w:rsidRDefault="00552907" w:rsidP="00873848">
      <w:pPr>
        <w:spacing w:after="0"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ان قلة خبرته في الحياة ونتيجة الضغوط البيئية والاجتماعية والاقتصادية عليه، تساهم على ظهور مؤشرات وعلامات على اخلاقياته المنحرفة ، وبالتالي يرتكب افعال اكثر عدوانية من أجل تحقيق غاياته</w:t>
      </w:r>
      <w:r w:rsidR="00397A33" w:rsidRPr="00873848">
        <w:rPr>
          <w:rFonts w:asciiTheme="majorBidi" w:hAnsiTheme="majorBidi" w:cstheme="majorBidi"/>
          <w:sz w:val="24"/>
          <w:szCs w:val="24"/>
          <w:rtl/>
          <w:lang w:val="en" w:bidi="ar-IQ"/>
        </w:rPr>
        <w:t xml:space="preserve"> (علامة،56:2011)،</w:t>
      </w:r>
      <w:r w:rsidR="00092847" w:rsidRPr="00873848">
        <w:rPr>
          <w:rFonts w:asciiTheme="majorBidi" w:hAnsiTheme="majorBidi" w:cstheme="majorBidi"/>
          <w:sz w:val="24"/>
          <w:szCs w:val="24"/>
          <w:rtl/>
          <w:lang w:val="en" w:bidi="ar-IQ"/>
        </w:rPr>
        <w:t xml:space="preserve"> </w:t>
      </w:r>
      <w:r w:rsidR="00C27AA8" w:rsidRPr="00873848">
        <w:rPr>
          <w:rFonts w:asciiTheme="majorBidi" w:hAnsiTheme="majorBidi" w:cstheme="majorBidi"/>
          <w:sz w:val="24"/>
          <w:szCs w:val="24"/>
          <w:rtl/>
          <w:lang w:val="en" w:bidi="ar-IQ"/>
        </w:rPr>
        <w:t>فقد بين الجدول (</w:t>
      </w:r>
      <w:r w:rsidR="005B7B61" w:rsidRPr="00873848">
        <w:rPr>
          <w:rFonts w:asciiTheme="majorBidi" w:hAnsiTheme="majorBidi" w:cstheme="majorBidi"/>
          <w:sz w:val="24"/>
          <w:szCs w:val="24"/>
          <w:rtl/>
          <w:lang w:val="en" w:bidi="ar-IQ"/>
        </w:rPr>
        <w:t>10</w:t>
      </w:r>
      <w:r w:rsidR="00C27AA8" w:rsidRPr="00873848">
        <w:rPr>
          <w:rFonts w:asciiTheme="majorBidi" w:hAnsiTheme="majorBidi" w:cstheme="majorBidi"/>
          <w:sz w:val="24"/>
          <w:szCs w:val="24"/>
          <w:rtl/>
          <w:lang w:val="en" w:bidi="ar-IQ"/>
        </w:rPr>
        <w:t>) والشكل (</w:t>
      </w:r>
      <w:r w:rsidR="005B7B61" w:rsidRPr="00873848">
        <w:rPr>
          <w:rFonts w:asciiTheme="majorBidi" w:hAnsiTheme="majorBidi" w:cstheme="majorBidi"/>
          <w:sz w:val="24"/>
          <w:szCs w:val="24"/>
          <w:rtl/>
          <w:lang w:val="en" w:bidi="ar-IQ"/>
        </w:rPr>
        <w:t>10</w:t>
      </w:r>
      <w:r w:rsidR="00C27AA8" w:rsidRPr="00873848">
        <w:rPr>
          <w:rFonts w:asciiTheme="majorBidi" w:hAnsiTheme="majorBidi" w:cstheme="majorBidi"/>
          <w:sz w:val="24"/>
          <w:szCs w:val="24"/>
          <w:rtl/>
          <w:lang w:val="en" w:bidi="ar-IQ"/>
        </w:rPr>
        <w:t xml:space="preserve">) بان سلوكيات اطفال العينة قد تباينت حسب الاثار الاجتماعية الناتجة عن العمل، فقد تصدر الاطفال الذين يترددون على صالات الالعاب بنسبة (40،9%)، يليها الاطفال المدخنين ومشاهدة الافلام غير الاخلاقية بنسبة تراوحت (24،5%) و (20،9%) على التوالي، ثم جاءت سلوكية اخرى بنسبة (11،8%) تمثلت في تربية الطيور </w:t>
      </w:r>
      <w:proofErr w:type="spellStart"/>
      <w:r w:rsidR="00C27AA8" w:rsidRPr="00873848">
        <w:rPr>
          <w:rFonts w:asciiTheme="majorBidi" w:hAnsiTheme="majorBidi" w:cstheme="majorBidi"/>
          <w:sz w:val="24"/>
          <w:szCs w:val="24"/>
          <w:rtl/>
          <w:lang w:val="en" w:bidi="ar-IQ"/>
        </w:rPr>
        <w:t>بانواعها</w:t>
      </w:r>
      <w:proofErr w:type="spellEnd"/>
      <w:r w:rsidR="00C27AA8" w:rsidRPr="00873848">
        <w:rPr>
          <w:rFonts w:asciiTheme="majorBidi" w:hAnsiTheme="majorBidi" w:cstheme="majorBidi"/>
          <w:sz w:val="24"/>
          <w:szCs w:val="24"/>
          <w:rtl/>
          <w:lang w:val="en" w:bidi="ar-IQ"/>
        </w:rPr>
        <w:t>، في حين سجل أقل نسبة لسلوكية الاطفال بالنسبة لتناولهم الكحول بنسبة (1،8%) من مجموع العينة.</w:t>
      </w:r>
    </w:p>
    <w:p w:rsidR="00F810D6" w:rsidRDefault="00F810D6" w:rsidP="00873848">
      <w:pPr>
        <w:spacing w:after="0" w:line="240" w:lineRule="auto"/>
        <w:jc w:val="center"/>
        <w:rPr>
          <w:rFonts w:asciiTheme="majorBidi" w:hAnsiTheme="majorBidi" w:cstheme="majorBidi" w:hint="cs"/>
          <w:sz w:val="24"/>
          <w:szCs w:val="24"/>
          <w:rtl/>
          <w:lang w:val="en" w:bidi="ar-IQ"/>
        </w:rPr>
      </w:pPr>
    </w:p>
    <w:p w:rsidR="00C27AA8" w:rsidRPr="00873848" w:rsidRDefault="00C27AA8" w:rsidP="00873848">
      <w:pPr>
        <w:spacing w:after="0"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جدول (</w:t>
      </w:r>
      <w:r w:rsidR="005B7B61" w:rsidRPr="00873848">
        <w:rPr>
          <w:rFonts w:asciiTheme="majorBidi" w:hAnsiTheme="majorBidi" w:cstheme="majorBidi"/>
          <w:sz w:val="24"/>
          <w:szCs w:val="24"/>
          <w:rtl/>
          <w:lang w:val="en" w:bidi="ar-IQ"/>
        </w:rPr>
        <w:t>10</w:t>
      </w:r>
      <w:r w:rsidRPr="00873848">
        <w:rPr>
          <w:rFonts w:asciiTheme="majorBidi" w:hAnsiTheme="majorBidi" w:cstheme="majorBidi"/>
          <w:sz w:val="24"/>
          <w:szCs w:val="24"/>
          <w:rtl/>
          <w:lang w:val="en" w:bidi="ar-IQ"/>
        </w:rPr>
        <w:t xml:space="preserve">)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ممارسة السلوكيات في العمل</w:t>
      </w:r>
    </w:p>
    <w:tbl>
      <w:tblPr>
        <w:tblStyle w:val="LightGrid-Accent5"/>
        <w:bidiVisual/>
        <w:tblW w:w="0" w:type="auto"/>
        <w:jc w:val="center"/>
        <w:tblLook w:val="04A0" w:firstRow="1" w:lastRow="0" w:firstColumn="1" w:lastColumn="0" w:noHBand="0" w:noVBand="1"/>
      </w:tblPr>
      <w:tblGrid>
        <w:gridCol w:w="2744"/>
        <w:gridCol w:w="1516"/>
        <w:gridCol w:w="2131"/>
      </w:tblGrid>
      <w:tr w:rsidR="00C27AA8" w:rsidRPr="00873848" w:rsidTr="005B7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الاثار الاجتماعية</w:t>
            </w:r>
          </w:p>
        </w:tc>
        <w:tc>
          <w:tcPr>
            <w:tcW w:w="1516" w:type="dxa"/>
          </w:tcPr>
          <w:p w:rsidR="00C27AA8" w:rsidRPr="00873848" w:rsidRDefault="00C27AA8"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C27AA8" w:rsidRPr="00873848" w:rsidRDefault="00C27AA8"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C27AA8"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التدخين</w:t>
            </w:r>
          </w:p>
        </w:tc>
        <w:tc>
          <w:tcPr>
            <w:tcW w:w="1516"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27</w:t>
            </w:r>
          </w:p>
        </w:tc>
        <w:tc>
          <w:tcPr>
            <w:tcW w:w="2131"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24.5</w:t>
            </w:r>
          </w:p>
        </w:tc>
      </w:tr>
      <w:tr w:rsidR="00C27AA8"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تناول الكحول</w:t>
            </w:r>
          </w:p>
        </w:tc>
        <w:tc>
          <w:tcPr>
            <w:tcW w:w="1516"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w:t>
            </w:r>
          </w:p>
        </w:tc>
        <w:tc>
          <w:tcPr>
            <w:tcW w:w="2131"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1.8</w:t>
            </w:r>
          </w:p>
        </w:tc>
      </w:tr>
      <w:tr w:rsidR="00C27AA8"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التردد على صالة الالعاب</w:t>
            </w:r>
          </w:p>
        </w:tc>
        <w:tc>
          <w:tcPr>
            <w:tcW w:w="1516"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45</w:t>
            </w:r>
          </w:p>
        </w:tc>
        <w:tc>
          <w:tcPr>
            <w:tcW w:w="2131"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40.9</w:t>
            </w:r>
          </w:p>
        </w:tc>
      </w:tr>
      <w:tr w:rsidR="00C27AA8"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 xml:space="preserve">مشاهدة الافلام </w:t>
            </w:r>
            <w:proofErr w:type="spellStart"/>
            <w:r w:rsidRPr="00873848">
              <w:rPr>
                <w:rFonts w:asciiTheme="majorBidi" w:hAnsiTheme="majorBidi"/>
                <w:sz w:val="24"/>
                <w:szCs w:val="24"/>
                <w:rtl/>
                <w:lang w:val="en" w:bidi="ar-IQ"/>
              </w:rPr>
              <w:t>الباحية</w:t>
            </w:r>
            <w:proofErr w:type="spellEnd"/>
          </w:p>
        </w:tc>
        <w:tc>
          <w:tcPr>
            <w:tcW w:w="1516"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23</w:t>
            </w:r>
          </w:p>
        </w:tc>
        <w:tc>
          <w:tcPr>
            <w:tcW w:w="2131"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20.9</w:t>
            </w:r>
          </w:p>
        </w:tc>
      </w:tr>
      <w:tr w:rsidR="00C27AA8" w:rsidRPr="00873848" w:rsidTr="005B7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اخرى</w:t>
            </w:r>
          </w:p>
        </w:tc>
        <w:tc>
          <w:tcPr>
            <w:tcW w:w="1516"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13</w:t>
            </w:r>
          </w:p>
        </w:tc>
        <w:tc>
          <w:tcPr>
            <w:tcW w:w="2131"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11.8</w:t>
            </w:r>
          </w:p>
        </w:tc>
      </w:tr>
      <w:tr w:rsidR="00C27AA8" w:rsidRPr="00873848" w:rsidTr="005B7B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516"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C27AA8" w:rsidRPr="00873848" w:rsidRDefault="0097171C" w:rsidP="00873848">
      <w:pPr>
        <w:spacing w:after="0"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 xml:space="preserve">        </w:t>
      </w:r>
      <w:r w:rsidR="00F810D6">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w:t>
      </w:r>
      <w:r w:rsidR="004E023C" w:rsidRPr="00873848">
        <w:rPr>
          <w:rFonts w:asciiTheme="majorBidi" w:hAnsiTheme="majorBidi" w:cstheme="majorBidi"/>
          <w:sz w:val="24"/>
          <w:szCs w:val="24"/>
          <w:rtl/>
          <w:lang w:val="en" w:bidi="ar-IQ"/>
        </w:rPr>
        <w:t xml:space="preserve"> الدراسة الميدانية.</w:t>
      </w:r>
    </w:p>
    <w:p w:rsidR="00F810D6" w:rsidRDefault="00F810D6" w:rsidP="00873848">
      <w:pPr>
        <w:spacing w:after="0" w:line="240" w:lineRule="auto"/>
        <w:jc w:val="center"/>
        <w:rPr>
          <w:rFonts w:asciiTheme="majorBidi" w:hAnsiTheme="majorBidi" w:cstheme="majorBidi" w:hint="cs"/>
          <w:sz w:val="24"/>
          <w:szCs w:val="24"/>
          <w:rtl/>
          <w:lang w:val="en" w:bidi="ar-IQ"/>
        </w:rPr>
      </w:pPr>
    </w:p>
    <w:p w:rsidR="00F810D6" w:rsidRDefault="00F810D6" w:rsidP="00873848">
      <w:pPr>
        <w:spacing w:after="0" w:line="240" w:lineRule="auto"/>
        <w:jc w:val="center"/>
        <w:rPr>
          <w:rFonts w:asciiTheme="majorBidi" w:hAnsiTheme="majorBidi" w:cstheme="majorBidi" w:hint="cs"/>
          <w:sz w:val="24"/>
          <w:szCs w:val="24"/>
          <w:rtl/>
          <w:lang w:val="en" w:bidi="ar-IQ"/>
        </w:rPr>
      </w:pPr>
    </w:p>
    <w:p w:rsidR="00F810D6" w:rsidRDefault="00F810D6" w:rsidP="00873848">
      <w:pPr>
        <w:spacing w:after="0" w:line="240" w:lineRule="auto"/>
        <w:jc w:val="center"/>
        <w:rPr>
          <w:rFonts w:asciiTheme="majorBidi" w:hAnsiTheme="majorBidi" w:cstheme="majorBidi" w:hint="cs"/>
          <w:sz w:val="24"/>
          <w:szCs w:val="24"/>
          <w:rtl/>
          <w:lang w:val="en" w:bidi="ar-IQ"/>
        </w:rPr>
      </w:pPr>
    </w:p>
    <w:p w:rsidR="00F810D6" w:rsidRDefault="00F810D6" w:rsidP="00873848">
      <w:pPr>
        <w:spacing w:after="0" w:line="240" w:lineRule="auto"/>
        <w:jc w:val="center"/>
        <w:rPr>
          <w:rFonts w:asciiTheme="majorBidi" w:hAnsiTheme="majorBidi" w:cstheme="majorBidi" w:hint="cs"/>
          <w:sz w:val="24"/>
          <w:szCs w:val="24"/>
          <w:rtl/>
          <w:lang w:val="en" w:bidi="ar-IQ"/>
        </w:rPr>
      </w:pPr>
    </w:p>
    <w:p w:rsidR="00F810D6" w:rsidRDefault="00F810D6" w:rsidP="00873848">
      <w:pPr>
        <w:spacing w:after="0" w:line="240" w:lineRule="auto"/>
        <w:jc w:val="center"/>
        <w:rPr>
          <w:rFonts w:asciiTheme="majorBidi" w:hAnsiTheme="majorBidi" w:cstheme="majorBidi" w:hint="cs"/>
          <w:sz w:val="24"/>
          <w:szCs w:val="24"/>
          <w:rtl/>
          <w:lang w:val="en" w:bidi="ar-IQ"/>
        </w:rPr>
      </w:pPr>
    </w:p>
    <w:p w:rsidR="00F810D6" w:rsidRDefault="00F810D6" w:rsidP="00873848">
      <w:pPr>
        <w:spacing w:after="0" w:line="240" w:lineRule="auto"/>
        <w:jc w:val="center"/>
        <w:rPr>
          <w:rFonts w:asciiTheme="majorBidi" w:hAnsiTheme="majorBidi" w:cstheme="majorBidi" w:hint="cs"/>
          <w:sz w:val="24"/>
          <w:szCs w:val="24"/>
          <w:rtl/>
          <w:lang w:val="en" w:bidi="ar-IQ"/>
        </w:rPr>
      </w:pPr>
    </w:p>
    <w:p w:rsidR="000C2C5A" w:rsidRDefault="000C2C5A" w:rsidP="00873848">
      <w:pPr>
        <w:spacing w:after="0" w:line="240" w:lineRule="auto"/>
        <w:jc w:val="center"/>
        <w:rPr>
          <w:rFonts w:asciiTheme="majorBidi" w:hAnsiTheme="majorBidi" w:cstheme="majorBidi" w:hint="cs"/>
          <w:sz w:val="24"/>
          <w:szCs w:val="24"/>
          <w:rtl/>
          <w:lang w:val="en" w:bidi="ar-IQ"/>
        </w:rPr>
      </w:pPr>
    </w:p>
    <w:p w:rsidR="00F810D6" w:rsidRDefault="00F810D6" w:rsidP="00873848">
      <w:pPr>
        <w:spacing w:after="0" w:line="240" w:lineRule="auto"/>
        <w:jc w:val="center"/>
        <w:rPr>
          <w:rFonts w:asciiTheme="majorBidi" w:hAnsiTheme="majorBidi" w:cstheme="majorBidi" w:hint="cs"/>
          <w:sz w:val="24"/>
          <w:szCs w:val="24"/>
          <w:rtl/>
          <w:lang w:val="en" w:bidi="ar-IQ"/>
        </w:rPr>
      </w:pPr>
    </w:p>
    <w:p w:rsidR="00F810D6" w:rsidRDefault="00F810D6" w:rsidP="00873848">
      <w:pPr>
        <w:spacing w:after="0" w:line="240" w:lineRule="auto"/>
        <w:jc w:val="center"/>
        <w:rPr>
          <w:rFonts w:asciiTheme="majorBidi" w:hAnsiTheme="majorBidi" w:cstheme="majorBidi" w:hint="cs"/>
          <w:sz w:val="24"/>
          <w:szCs w:val="24"/>
          <w:rtl/>
          <w:lang w:val="en" w:bidi="ar-IQ"/>
        </w:rPr>
      </w:pPr>
    </w:p>
    <w:p w:rsidR="002D6A66" w:rsidRPr="00873848" w:rsidRDefault="00C27AA8" w:rsidP="00F810D6">
      <w:pPr>
        <w:spacing w:after="0"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شكل (</w:t>
      </w:r>
      <w:r w:rsidR="005B7B61" w:rsidRPr="00873848">
        <w:rPr>
          <w:rFonts w:asciiTheme="majorBidi" w:hAnsiTheme="majorBidi" w:cstheme="majorBidi"/>
          <w:sz w:val="24"/>
          <w:szCs w:val="24"/>
          <w:rtl/>
          <w:lang w:val="en" w:bidi="ar-IQ"/>
        </w:rPr>
        <w:t>10</w:t>
      </w:r>
      <w:r w:rsidRPr="00873848">
        <w:rPr>
          <w:rFonts w:asciiTheme="majorBidi" w:hAnsiTheme="majorBidi" w:cstheme="majorBidi"/>
          <w:sz w:val="24"/>
          <w:szCs w:val="24"/>
          <w:rtl/>
          <w:lang w:val="en" w:bidi="ar-IQ"/>
        </w:rPr>
        <w:t xml:space="preserve">)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ممارسة السلوكيات في العمل</w:t>
      </w:r>
    </w:p>
    <w:p w:rsidR="00F810D6" w:rsidRDefault="002D6A66" w:rsidP="00F810D6">
      <w:pPr>
        <w:tabs>
          <w:tab w:val="left" w:pos="1106"/>
        </w:tabs>
        <w:spacing w:line="240" w:lineRule="auto"/>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ab/>
      </w:r>
      <w:r w:rsidR="00F810D6" w:rsidRPr="00873848">
        <w:rPr>
          <w:rFonts w:asciiTheme="majorBidi" w:hAnsiTheme="majorBidi" w:cstheme="majorBidi"/>
          <w:noProof/>
          <w:sz w:val="24"/>
          <w:szCs w:val="24"/>
        </w:rPr>
        <w:drawing>
          <wp:inline distT="0" distB="0" distL="0" distR="0" wp14:anchorId="58059A90" wp14:editId="6A07670B">
            <wp:extent cx="4188542" cy="2182762"/>
            <wp:effectExtent l="57150" t="38100" r="59690" b="844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6A66" w:rsidRPr="00873848" w:rsidRDefault="00F810D6" w:rsidP="00F810D6">
      <w:pPr>
        <w:tabs>
          <w:tab w:val="left" w:pos="1106"/>
        </w:tabs>
        <w:spacing w:line="240" w:lineRule="auto"/>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 جدول (10).</w:t>
      </w:r>
      <w:r w:rsidRPr="00873848">
        <w:rPr>
          <w:rFonts w:asciiTheme="majorBidi" w:hAnsiTheme="majorBidi" w:cstheme="majorBidi"/>
          <w:sz w:val="24"/>
          <w:szCs w:val="24"/>
          <w:rtl/>
          <w:lang w:val="en" w:bidi="ar-IQ"/>
        </w:rPr>
        <w:tab/>
      </w:r>
      <w:r w:rsidR="0055337C" w:rsidRPr="00873848">
        <w:rPr>
          <w:rFonts w:asciiTheme="majorBidi" w:hAnsiTheme="majorBidi" w:cstheme="majorBidi"/>
          <w:sz w:val="24"/>
          <w:szCs w:val="24"/>
          <w:rtl/>
          <w:lang w:val="en" w:bidi="ar-IQ"/>
        </w:rPr>
        <w:tab/>
      </w:r>
    </w:p>
    <w:p w:rsidR="00C27AA8" w:rsidRPr="00812EE7" w:rsidRDefault="00C27AA8" w:rsidP="00873848">
      <w:pPr>
        <w:pStyle w:val="ListParagraph"/>
        <w:numPr>
          <w:ilvl w:val="0"/>
          <w:numId w:val="3"/>
        </w:numPr>
        <w:spacing w:line="240" w:lineRule="auto"/>
        <w:ind w:left="509"/>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الاثار الصحية:</w:t>
      </w:r>
    </w:p>
    <w:p w:rsidR="00C27AA8" w:rsidRDefault="00E004A7" w:rsidP="00873848">
      <w:pPr>
        <w:spacing w:after="0" w:line="240" w:lineRule="auto"/>
        <w:jc w:val="both"/>
        <w:rPr>
          <w:rFonts w:asciiTheme="majorBidi" w:hAnsiTheme="majorBidi" w:cstheme="majorBidi" w:hint="cs"/>
          <w:sz w:val="24"/>
          <w:szCs w:val="24"/>
          <w:rtl/>
          <w:lang w:val="en" w:bidi="ar-IQ"/>
        </w:rPr>
      </w:pPr>
      <w:r w:rsidRPr="00873848">
        <w:rPr>
          <w:rFonts w:asciiTheme="majorBidi" w:hAnsiTheme="majorBidi" w:cstheme="majorBidi"/>
          <w:sz w:val="24"/>
          <w:szCs w:val="24"/>
          <w:rtl/>
          <w:lang w:val="en" w:bidi="ar-IQ"/>
        </w:rPr>
        <w:t>لقد نصت جميع الدساتير على الضمان الاجتماعي للفرد، الذي يضمن حصوله على العيش والحياة الكريمة وتوفير الخدمات جميعها</w:t>
      </w:r>
      <w:r w:rsidR="00397A33" w:rsidRPr="00873848">
        <w:rPr>
          <w:rFonts w:asciiTheme="majorBidi" w:hAnsiTheme="majorBidi" w:cstheme="majorBidi"/>
          <w:sz w:val="24"/>
          <w:szCs w:val="24"/>
          <w:rtl/>
          <w:lang w:val="en" w:bidi="ar-IQ"/>
        </w:rPr>
        <w:t xml:space="preserve"> (</w:t>
      </w:r>
      <w:r w:rsidR="00397A33" w:rsidRPr="00873848">
        <w:rPr>
          <w:rFonts w:asciiTheme="majorBidi" w:hAnsiTheme="majorBidi" w:cstheme="majorBidi"/>
          <w:sz w:val="24"/>
          <w:szCs w:val="24"/>
          <w:lang w:bidi="ar-IQ"/>
        </w:rPr>
        <w:t>Barratt,1972:87</w:t>
      </w:r>
      <w:r w:rsidR="00397A33" w:rsidRPr="00873848">
        <w:rPr>
          <w:rFonts w:asciiTheme="majorBidi" w:hAnsiTheme="majorBidi" w:cstheme="majorBidi"/>
          <w:sz w:val="24"/>
          <w:szCs w:val="24"/>
          <w:rtl/>
          <w:lang w:bidi="ar-IQ"/>
        </w:rPr>
        <w:t>)</w:t>
      </w:r>
      <w:r w:rsidR="00397A33" w:rsidRPr="00873848">
        <w:rPr>
          <w:rFonts w:asciiTheme="majorBidi" w:hAnsiTheme="majorBidi" w:cstheme="majorBidi"/>
          <w:sz w:val="24"/>
          <w:szCs w:val="24"/>
          <w:rtl/>
          <w:lang w:val="en" w:bidi="ar-IQ"/>
        </w:rPr>
        <w:t xml:space="preserve"> </w:t>
      </w:r>
      <w:r w:rsidRPr="00873848">
        <w:rPr>
          <w:rFonts w:asciiTheme="majorBidi" w:hAnsiTheme="majorBidi" w:cstheme="majorBidi"/>
          <w:sz w:val="24"/>
          <w:szCs w:val="24"/>
          <w:rtl/>
          <w:lang w:val="en" w:bidi="ar-IQ"/>
        </w:rPr>
        <w:t xml:space="preserve">، لكن هذا لا نجده في الواقع </w:t>
      </w:r>
      <w:r w:rsidR="00F5563F" w:rsidRPr="00873848">
        <w:rPr>
          <w:rFonts w:asciiTheme="majorBidi" w:hAnsiTheme="majorBidi" w:cstheme="majorBidi"/>
          <w:sz w:val="24"/>
          <w:szCs w:val="24"/>
          <w:rtl/>
          <w:lang w:val="en" w:bidi="ar-IQ"/>
        </w:rPr>
        <w:t>و</w:t>
      </w:r>
      <w:r w:rsidRPr="00873848">
        <w:rPr>
          <w:rFonts w:asciiTheme="majorBidi" w:hAnsiTheme="majorBidi" w:cstheme="majorBidi"/>
          <w:sz w:val="24"/>
          <w:szCs w:val="24"/>
          <w:rtl/>
          <w:lang w:val="en" w:bidi="ar-IQ"/>
        </w:rPr>
        <w:t xml:space="preserve">لاسيما منطقة الدراسة </w:t>
      </w:r>
      <w:r w:rsidR="00C27AA8" w:rsidRPr="00873848">
        <w:rPr>
          <w:rFonts w:asciiTheme="majorBidi" w:hAnsiTheme="majorBidi" w:cstheme="majorBidi"/>
          <w:sz w:val="24"/>
          <w:szCs w:val="24"/>
          <w:rtl/>
          <w:lang w:val="en" w:bidi="ar-IQ"/>
        </w:rPr>
        <w:t>فمن خلال الجدول (</w:t>
      </w:r>
      <w:r w:rsidR="005B7B61" w:rsidRPr="00873848">
        <w:rPr>
          <w:rFonts w:asciiTheme="majorBidi" w:hAnsiTheme="majorBidi" w:cstheme="majorBidi"/>
          <w:sz w:val="24"/>
          <w:szCs w:val="24"/>
          <w:rtl/>
          <w:lang w:val="en" w:bidi="ar-IQ"/>
        </w:rPr>
        <w:t>11</w:t>
      </w:r>
      <w:r w:rsidR="00C27AA8" w:rsidRPr="00873848">
        <w:rPr>
          <w:rFonts w:asciiTheme="majorBidi" w:hAnsiTheme="majorBidi" w:cstheme="majorBidi"/>
          <w:sz w:val="24"/>
          <w:szCs w:val="24"/>
          <w:rtl/>
          <w:lang w:val="en" w:bidi="ar-IQ"/>
        </w:rPr>
        <w:t>) والشكل (</w:t>
      </w:r>
      <w:r w:rsidR="005B7B61" w:rsidRPr="00873848">
        <w:rPr>
          <w:rFonts w:asciiTheme="majorBidi" w:hAnsiTheme="majorBidi" w:cstheme="majorBidi"/>
          <w:sz w:val="24"/>
          <w:szCs w:val="24"/>
          <w:rtl/>
          <w:lang w:val="en" w:bidi="ar-IQ"/>
        </w:rPr>
        <w:t>11</w:t>
      </w:r>
      <w:r w:rsidR="00C27AA8" w:rsidRPr="00873848">
        <w:rPr>
          <w:rFonts w:asciiTheme="majorBidi" w:hAnsiTheme="majorBidi" w:cstheme="majorBidi"/>
          <w:sz w:val="24"/>
          <w:szCs w:val="24"/>
          <w:rtl/>
          <w:lang w:val="en" w:bidi="ar-IQ"/>
        </w:rPr>
        <w:t xml:space="preserve">) اظهر بان المشاكل الصحية التي يعاني منها الاطفال اثناء عملهم تمثلت </w:t>
      </w:r>
      <w:proofErr w:type="spellStart"/>
      <w:r w:rsidR="00C27AA8" w:rsidRPr="00873848">
        <w:rPr>
          <w:rFonts w:asciiTheme="majorBidi" w:hAnsiTheme="majorBidi" w:cstheme="majorBidi"/>
          <w:sz w:val="24"/>
          <w:szCs w:val="24"/>
          <w:rtl/>
          <w:lang w:val="en" w:bidi="ar-IQ"/>
        </w:rPr>
        <w:t>بالامراض</w:t>
      </w:r>
      <w:proofErr w:type="spellEnd"/>
      <w:r w:rsidR="00C27AA8" w:rsidRPr="00873848">
        <w:rPr>
          <w:rFonts w:asciiTheme="majorBidi" w:hAnsiTheme="majorBidi" w:cstheme="majorBidi"/>
          <w:sz w:val="24"/>
          <w:szCs w:val="24"/>
          <w:rtl/>
          <w:lang w:val="en" w:bidi="ar-IQ"/>
        </w:rPr>
        <w:t xml:space="preserve"> الجلدية بنسبة (35،5%)، تليها مشاكل الجهاز التنفسي بنسبة (29،1%)، في حين جاءت نسبة الامراض الاخرى والحروق والجروح (16،4%) و (13،6%) على التوالي، اما تعرض الاطفال الى الرضوض والكسور </w:t>
      </w:r>
      <w:proofErr w:type="spellStart"/>
      <w:r w:rsidR="00C27AA8" w:rsidRPr="00873848">
        <w:rPr>
          <w:rFonts w:asciiTheme="majorBidi" w:hAnsiTheme="majorBidi" w:cstheme="majorBidi"/>
          <w:sz w:val="24"/>
          <w:szCs w:val="24"/>
          <w:rtl/>
          <w:lang w:val="en" w:bidi="ar-IQ"/>
        </w:rPr>
        <w:t>فانها</w:t>
      </w:r>
      <w:proofErr w:type="spellEnd"/>
      <w:r w:rsidR="00C27AA8" w:rsidRPr="00873848">
        <w:rPr>
          <w:rFonts w:asciiTheme="majorBidi" w:hAnsiTheme="majorBidi" w:cstheme="majorBidi"/>
          <w:sz w:val="24"/>
          <w:szCs w:val="24"/>
          <w:rtl/>
          <w:lang w:val="en" w:bidi="ar-IQ"/>
        </w:rPr>
        <w:t xml:space="preserve"> جاءت أقل النسب اذ بلغت (5،5%) من مجموع العينة.</w:t>
      </w:r>
    </w:p>
    <w:p w:rsidR="00F810D6" w:rsidRPr="00873848" w:rsidRDefault="00F810D6" w:rsidP="00873848">
      <w:pPr>
        <w:spacing w:after="0" w:line="240" w:lineRule="auto"/>
        <w:jc w:val="both"/>
        <w:rPr>
          <w:rFonts w:asciiTheme="majorBidi" w:hAnsiTheme="majorBidi" w:cstheme="majorBidi"/>
          <w:sz w:val="24"/>
          <w:szCs w:val="24"/>
          <w:rtl/>
          <w:lang w:val="en" w:bidi="ar-IQ"/>
        </w:rPr>
      </w:pPr>
    </w:p>
    <w:p w:rsidR="00C27AA8" w:rsidRPr="00873848" w:rsidRDefault="00C27AA8" w:rsidP="00873848">
      <w:pPr>
        <w:spacing w:after="0"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جدول (</w:t>
      </w:r>
      <w:r w:rsidR="005B7B61" w:rsidRPr="00873848">
        <w:rPr>
          <w:rFonts w:asciiTheme="majorBidi" w:hAnsiTheme="majorBidi" w:cstheme="majorBidi"/>
          <w:sz w:val="24"/>
          <w:szCs w:val="24"/>
          <w:rtl/>
          <w:lang w:val="en" w:bidi="ar-IQ"/>
        </w:rPr>
        <w:t>11</w:t>
      </w:r>
      <w:r w:rsidRPr="00873848">
        <w:rPr>
          <w:rFonts w:asciiTheme="majorBidi" w:hAnsiTheme="majorBidi" w:cstheme="majorBidi"/>
          <w:sz w:val="24"/>
          <w:szCs w:val="24"/>
          <w:rtl/>
          <w:lang w:val="en" w:bidi="ar-IQ"/>
        </w:rPr>
        <w:t xml:space="preserve">) التوزيع العددي والنسبي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المشاكل الصحية في العمل</w:t>
      </w:r>
    </w:p>
    <w:tbl>
      <w:tblPr>
        <w:tblStyle w:val="LightGrid-Accent5"/>
        <w:bidiVisual/>
        <w:tblW w:w="0" w:type="auto"/>
        <w:jc w:val="center"/>
        <w:tblLook w:val="04A0" w:firstRow="1" w:lastRow="0" w:firstColumn="1" w:lastColumn="0" w:noHBand="0" w:noVBand="1"/>
      </w:tblPr>
      <w:tblGrid>
        <w:gridCol w:w="2744"/>
        <w:gridCol w:w="1516"/>
        <w:gridCol w:w="2131"/>
      </w:tblGrid>
      <w:tr w:rsidR="00C27AA8" w:rsidRPr="00873848" w:rsidTr="007C63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الاثار الصحية</w:t>
            </w:r>
          </w:p>
        </w:tc>
        <w:tc>
          <w:tcPr>
            <w:tcW w:w="1516" w:type="dxa"/>
          </w:tcPr>
          <w:p w:rsidR="00C27AA8" w:rsidRPr="00873848" w:rsidRDefault="00C27AA8"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العدد</w:t>
            </w:r>
          </w:p>
        </w:tc>
        <w:tc>
          <w:tcPr>
            <w:tcW w:w="2131" w:type="dxa"/>
          </w:tcPr>
          <w:p w:rsidR="00C27AA8" w:rsidRPr="00873848" w:rsidRDefault="00C27AA8" w:rsidP="008738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val="en" w:bidi="ar-IQ"/>
              </w:rPr>
            </w:pPr>
            <w:r w:rsidRPr="00873848">
              <w:rPr>
                <w:rFonts w:asciiTheme="majorBidi" w:hAnsiTheme="majorBidi"/>
                <w:sz w:val="24"/>
                <w:szCs w:val="24"/>
                <w:rtl/>
                <w:lang w:val="en" w:bidi="ar-IQ"/>
              </w:rPr>
              <w:t>%</w:t>
            </w:r>
          </w:p>
        </w:tc>
      </w:tr>
      <w:tr w:rsidR="00C27AA8" w:rsidRPr="00873848" w:rsidTr="007C63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مشاكل الجهاز التنفسي</w:t>
            </w:r>
          </w:p>
        </w:tc>
        <w:tc>
          <w:tcPr>
            <w:tcW w:w="1516"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32</w:t>
            </w:r>
          </w:p>
        </w:tc>
        <w:tc>
          <w:tcPr>
            <w:tcW w:w="2131"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29.1</w:t>
            </w:r>
          </w:p>
        </w:tc>
      </w:tr>
      <w:tr w:rsidR="00C27AA8" w:rsidRPr="00873848" w:rsidTr="007C63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امراض جلدية</w:t>
            </w:r>
          </w:p>
        </w:tc>
        <w:tc>
          <w:tcPr>
            <w:tcW w:w="1516"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39</w:t>
            </w:r>
          </w:p>
        </w:tc>
        <w:tc>
          <w:tcPr>
            <w:tcW w:w="2131"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35.5</w:t>
            </w:r>
          </w:p>
        </w:tc>
      </w:tr>
      <w:tr w:rsidR="00C27AA8" w:rsidRPr="00873848" w:rsidTr="007C63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حروق وجروح</w:t>
            </w:r>
          </w:p>
        </w:tc>
        <w:tc>
          <w:tcPr>
            <w:tcW w:w="1516"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15</w:t>
            </w:r>
          </w:p>
        </w:tc>
        <w:tc>
          <w:tcPr>
            <w:tcW w:w="2131"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13.6</w:t>
            </w:r>
          </w:p>
        </w:tc>
      </w:tr>
      <w:tr w:rsidR="00C27AA8" w:rsidRPr="00873848" w:rsidTr="007C63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رضوض وكسور العظام</w:t>
            </w:r>
          </w:p>
        </w:tc>
        <w:tc>
          <w:tcPr>
            <w:tcW w:w="1516"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6</w:t>
            </w:r>
          </w:p>
        </w:tc>
        <w:tc>
          <w:tcPr>
            <w:tcW w:w="2131"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5.5</w:t>
            </w:r>
          </w:p>
        </w:tc>
      </w:tr>
      <w:tr w:rsidR="00C27AA8" w:rsidRPr="00873848" w:rsidTr="007C63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اخرى</w:t>
            </w:r>
          </w:p>
        </w:tc>
        <w:tc>
          <w:tcPr>
            <w:tcW w:w="1516"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18</w:t>
            </w:r>
          </w:p>
        </w:tc>
        <w:tc>
          <w:tcPr>
            <w:tcW w:w="2131" w:type="dxa"/>
          </w:tcPr>
          <w:p w:rsidR="00C27AA8" w:rsidRPr="00873848" w:rsidRDefault="00C27AA8" w:rsidP="0087384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16.4</w:t>
            </w:r>
          </w:p>
        </w:tc>
      </w:tr>
      <w:tr w:rsidR="00C27AA8" w:rsidRPr="00873848" w:rsidTr="007C63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4" w:type="dxa"/>
          </w:tcPr>
          <w:p w:rsidR="00C27AA8" w:rsidRPr="00873848" w:rsidRDefault="00C27AA8" w:rsidP="00873848">
            <w:pPr>
              <w:jc w:val="both"/>
              <w:rPr>
                <w:rFonts w:asciiTheme="majorBidi" w:hAnsiTheme="majorBidi"/>
                <w:sz w:val="24"/>
                <w:szCs w:val="24"/>
                <w:rtl/>
                <w:lang w:val="en" w:bidi="ar-IQ"/>
              </w:rPr>
            </w:pPr>
            <w:r w:rsidRPr="00873848">
              <w:rPr>
                <w:rFonts w:asciiTheme="majorBidi" w:hAnsiTheme="majorBidi"/>
                <w:sz w:val="24"/>
                <w:szCs w:val="24"/>
                <w:rtl/>
                <w:lang w:val="en" w:bidi="ar-IQ"/>
              </w:rPr>
              <w:t>المجموع</w:t>
            </w:r>
          </w:p>
        </w:tc>
        <w:tc>
          <w:tcPr>
            <w:tcW w:w="1516"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110</w:t>
            </w:r>
          </w:p>
        </w:tc>
        <w:tc>
          <w:tcPr>
            <w:tcW w:w="2131" w:type="dxa"/>
          </w:tcPr>
          <w:p w:rsidR="00C27AA8" w:rsidRPr="00873848" w:rsidRDefault="00C27AA8" w:rsidP="00873848">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873848">
              <w:rPr>
                <w:rFonts w:asciiTheme="majorBidi" w:hAnsiTheme="majorBidi" w:cstheme="majorBidi"/>
                <w:color w:val="000000"/>
                <w:sz w:val="24"/>
                <w:szCs w:val="24"/>
              </w:rPr>
              <w:t>100</w:t>
            </w:r>
          </w:p>
        </w:tc>
      </w:tr>
    </w:tbl>
    <w:p w:rsidR="00C27AA8" w:rsidRPr="00873848" w:rsidRDefault="0097171C" w:rsidP="00873848">
      <w:pPr>
        <w:spacing w:after="0"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F810D6">
        <w:rPr>
          <w:rFonts w:asciiTheme="majorBidi" w:hAnsiTheme="majorBidi" w:cstheme="majorBidi" w:hint="cs"/>
          <w:sz w:val="24"/>
          <w:szCs w:val="24"/>
          <w:rtl/>
          <w:lang w:val="en" w:bidi="ar-IQ"/>
        </w:rPr>
        <w:t xml:space="preserve">      </w:t>
      </w:r>
      <w:r w:rsidRPr="00873848">
        <w:rPr>
          <w:rFonts w:asciiTheme="majorBidi" w:hAnsiTheme="majorBidi" w:cstheme="majorBidi"/>
          <w:sz w:val="24"/>
          <w:szCs w:val="24"/>
          <w:rtl/>
          <w:lang w:val="en" w:bidi="ar-IQ"/>
        </w:rPr>
        <w:t xml:space="preserve"> المصدر:</w:t>
      </w:r>
      <w:r w:rsidR="004E023C" w:rsidRPr="00873848">
        <w:rPr>
          <w:rFonts w:asciiTheme="majorBidi" w:hAnsiTheme="majorBidi" w:cstheme="majorBidi"/>
          <w:sz w:val="24"/>
          <w:szCs w:val="24"/>
          <w:rtl/>
          <w:lang w:val="en" w:bidi="ar-IQ"/>
        </w:rPr>
        <w:t xml:space="preserve"> الدراسة الميدانية.</w:t>
      </w:r>
    </w:p>
    <w:p w:rsidR="00F810D6" w:rsidRDefault="00F810D6" w:rsidP="00873848">
      <w:pPr>
        <w:spacing w:after="0" w:line="240" w:lineRule="auto"/>
        <w:jc w:val="center"/>
        <w:rPr>
          <w:rFonts w:asciiTheme="majorBidi" w:hAnsiTheme="majorBidi" w:cstheme="majorBidi" w:hint="cs"/>
          <w:sz w:val="24"/>
          <w:szCs w:val="24"/>
          <w:rtl/>
          <w:lang w:val="en" w:bidi="ar-IQ"/>
        </w:rPr>
      </w:pPr>
    </w:p>
    <w:p w:rsidR="00C27AA8" w:rsidRPr="00873848" w:rsidRDefault="00C27AA8" w:rsidP="00873848">
      <w:pPr>
        <w:spacing w:after="0"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lastRenderedPageBreak/>
        <w:t>شكل (</w:t>
      </w:r>
      <w:r w:rsidR="005B7B61" w:rsidRPr="00873848">
        <w:rPr>
          <w:rFonts w:asciiTheme="majorBidi" w:hAnsiTheme="majorBidi" w:cstheme="majorBidi"/>
          <w:sz w:val="24"/>
          <w:szCs w:val="24"/>
          <w:rtl/>
          <w:lang w:val="en" w:bidi="ar-IQ"/>
        </w:rPr>
        <w:t>11</w:t>
      </w:r>
      <w:r w:rsidRPr="00873848">
        <w:rPr>
          <w:rFonts w:asciiTheme="majorBidi" w:hAnsiTheme="majorBidi" w:cstheme="majorBidi"/>
          <w:sz w:val="24"/>
          <w:szCs w:val="24"/>
          <w:rtl/>
          <w:lang w:val="en" w:bidi="ar-IQ"/>
        </w:rPr>
        <w:t xml:space="preserve">) التوزيع النسبي </w:t>
      </w:r>
      <w:proofErr w:type="spellStart"/>
      <w:r w:rsidRPr="00873848">
        <w:rPr>
          <w:rFonts w:asciiTheme="majorBidi" w:hAnsiTheme="majorBidi" w:cstheme="majorBidi"/>
          <w:sz w:val="24"/>
          <w:szCs w:val="24"/>
          <w:rtl/>
          <w:lang w:val="en" w:bidi="ar-IQ"/>
        </w:rPr>
        <w:t>لافراد</w:t>
      </w:r>
      <w:proofErr w:type="spellEnd"/>
      <w:r w:rsidRPr="00873848">
        <w:rPr>
          <w:rFonts w:asciiTheme="majorBidi" w:hAnsiTheme="majorBidi" w:cstheme="majorBidi"/>
          <w:sz w:val="24"/>
          <w:szCs w:val="24"/>
          <w:rtl/>
          <w:lang w:val="en" w:bidi="ar-IQ"/>
        </w:rPr>
        <w:t xml:space="preserve"> العينة حسب المشاكل الصحية في العمل</w:t>
      </w:r>
      <w:r w:rsidRPr="00873848">
        <w:rPr>
          <w:rFonts w:asciiTheme="majorBidi" w:hAnsiTheme="majorBidi" w:cstheme="majorBidi"/>
          <w:noProof/>
          <w:sz w:val="24"/>
          <w:szCs w:val="24"/>
        </w:rPr>
        <w:drawing>
          <wp:inline distT="0" distB="0" distL="0" distR="0" wp14:anchorId="2AB7745F" wp14:editId="5AF837F4">
            <wp:extent cx="4572000" cy="2393004"/>
            <wp:effectExtent l="57150" t="38100" r="57150" b="838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7AA8" w:rsidRPr="00873848" w:rsidRDefault="00B569DA" w:rsidP="00873848">
      <w:p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w:t>
      </w:r>
      <w:r w:rsidR="00C27AA8" w:rsidRPr="00873848">
        <w:rPr>
          <w:rFonts w:asciiTheme="majorBidi" w:hAnsiTheme="majorBidi" w:cstheme="majorBidi"/>
          <w:sz w:val="24"/>
          <w:szCs w:val="24"/>
          <w:rtl/>
          <w:lang w:val="en" w:bidi="ar-IQ"/>
        </w:rPr>
        <w:t>المصدر: جدول (</w:t>
      </w:r>
      <w:r w:rsidR="005B7B61" w:rsidRPr="00873848">
        <w:rPr>
          <w:rFonts w:asciiTheme="majorBidi" w:hAnsiTheme="majorBidi" w:cstheme="majorBidi"/>
          <w:sz w:val="24"/>
          <w:szCs w:val="24"/>
          <w:rtl/>
          <w:lang w:val="en" w:bidi="ar-IQ"/>
        </w:rPr>
        <w:t>11</w:t>
      </w:r>
      <w:r w:rsidR="00C27AA8" w:rsidRPr="00873848">
        <w:rPr>
          <w:rFonts w:asciiTheme="majorBidi" w:hAnsiTheme="majorBidi" w:cstheme="majorBidi"/>
          <w:sz w:val="24"/>
          <w:szCs w:val="24"/>
          <w:rtl/>
          <w:lang w:val="en" w:bidi="ar-IQ"/>
        </w:rPr>
        <w:t>).</w:t>
      </w:r>
    </w:p>
    <w:p w:rsidR="0097171C" w:rsidRPr="00812EE7" w:rsidRDefault="0097171C" w:rsidP="00873848">
      <w:p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الاستنتاجات:</w:t>
      </w:r>
    </w:p>
    <w:p w:rsidR="007C6333" w:rsidRPr="00873848" w:rsidRDefault="007C6333" w:rsidP="00873848">
      <w:pPr>
        <w:pStyle w:val="ListParagraph"/>
        <w:numPr>
          <w:ilvl w:val="0"/>
          <w:numId w:val="2"/>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 اظهر البحث ان حجم الاسرة عدد افراد</w:t>
      </w:r>
      <w:r w:rsidR="00871807" w:rsidRPr="00873848">
        <w:rPr>
          <w:rFonts w:asciiTheme="majorBidi" w:hAnsiTheme="majorBidi" w:cstheme="majorBidi"/>
          <w:sz w:val="24"/>
          <w:szCs w:val="24"/>
          <w:rtl/>
          <w:lang w:val="en" w:bidi="ar-IQ"/>
        </w:rPr>
        <w:t>ها</w:t>
      </w:r>
      <w:r w:rsidRPr="00873848">
        <w:rPr>
          <w:rFonts w:asciiTheme="majorBidi" w:hAnsiTheme="majorBidi" w:cstheme="majorBidi"/>
          <w:sz w:val="24"/>
          <w:szCs w:val="24"/>
          <w:rtl/>
          <w:lang w:val="en" w:bidi="ar-IQ"/>
        </w:rPr>
        <w:t xml:space="preserve">  </w:t>
      </w:r>
      <w:r w:rsidR="001131BD" w:rsidRPr="00873848">
        <w:rPr>
          <w:rFonts w:asciiTheme="majorBidi" w:hAnsiTheme="majorBidi" w:cstheme="majorBidi"/>
          <w:sz w:val="24"/>
          <w:szCs w:val="24"/>
          <w:rtl/>
          <w:lang w:val="en" w:bidi="ar-IQ"/>
        </w:rPr>
        <w:t xml:space="preserve">(5-8) فرد </w:t>
      </w:r>
      <w:r w:rsidRPr="00873848">
        <w:rPr>
          <w:rFonts w:asciiTheme="majorBidi" w:hAnsiTheme="majorBidi" w:cstheme="majorBidi"/>
          <w:sz w:val="24"/>
          <w:szCs w:val="24"/>
          <w:rtl/>
          <w:lang w:val="en" w:bidi="ar-IQ"/>
        </w:rPr>
        <w:t>قد سجل اعلى نسبة بلغت  (42،7%)</w:t>
      </w:r>
      <w:r w:rsidR="00871807" w:rsidRPr="00873848">
        <w:rPr>
          <w:rFonts w:asciiTheme="majorBidi" w:hAnsiTheme="majorBidi" w:cstheme="majorBidi"/>
          <w:sz w:val="24"/>
          <w:szCs w:val="24"/>
          <w:rtl/>
          <w:lang w:val="en" w:bidi="ar-IQ"/>
        </w:rPr>
        <w:t xml:space="preserve"> لدى الاطفال الذين يعملون</w:t>
      </w:r>
      <w:r w:rsidRPr="00873848">
        <w:rPr>
          <w:rFonts w:asciiTheme="majorBidi" w:hAnsiTheme="majorBidi" w:cstheme="majorBidi"/>
          <w:sz w:val="24"/>
          <w:szCs w:val="24"/>
          <w:rtl/>
          <w:lang w:val="en" w:bidi="ar-IQ"/>
        </w:rPr>
        <w:t xml:space="preserve">، في حين </w:t>
      </w:r>
      <w:r w:rsidR="001131BD" w:rsidRPr="00873848">
        <w:rPr>
          <w:rFonts w:asciiTheme="majorBidi" w:hAnsiTheme="majorBidi" w:cstheme="majorBidi"/>
          <w:sz w:val="24"/>
          <w:szCs w:val="24"/>
          <w:rtl/>
          <w:lang w:val="en" w:bidi="ar-IQ"/>
        </w:rPr>
        <w:t>ان</w:t>
      </w:r>
      <w:r w:rsidRPr="00873848">
        <w:rPr>
          <w:rFonts w:asciiTheme="majorBidi" w:hAnsiTheme="majorBidi" w:cstheme="majorBidi"/>
          <w:sz w:val="24"/>
          <w:szCs w:val="24"/>
          <w:rtl/>
          <w:lang w:val="en" w:bidi="ar-IQ"/>
        </w:rPr>
        <w:t xml:space="preserve"> عدد افراد الاسرة (13 فأكثر) </w:t>
      </w:r>
      <w:r w:rsidR="001131BD" w:rsidRPr="00873848">
        <w:rPr>
          <w:rFonts w:asciiTheme="majorBidi" w:hAnsiTheme="majorBidi" w:cstheme="majorBidi"/>
          <w:sz w:val="24"/>
          <w:szCs w:val="24"/>
          <w:rtl/>
          <w:lang w:val="en" w:bidi="ar-IQ"/>
        </w:rPr>
        <w:t xml:space="preserve">قد سجل </w:t>
      </w:r>
      <w:r w:rsidRPr="00873848">
        <w:rPr>
          <w:rFonts w:asciiTheme="majorBidi" w:hAnsiTheme="majorBidi" w:cstheme="majorBidi"/>
          <w:sz w:val="24"/>
          <w:szCs w:val="24"/>
          <w:rtl/>
          <w:lang w:val="en" w:bidi="ar-IQ"/>
        </w:rPr>
        <w:t>نسبة أقل اذ بلغت (10،9%)</w:t>
      </w:r>
      <w:r w:rsidR="001131BD" w:rsidRPr="00873848">
        <w:rPr>
          <w:rFonts w:asciiTheme="majorBidi" w:hAnsiTheme="majorBidi" w:cstheme="majorBidi"/>
          <w:sz w:val="24"/>
          <w:szCs w:val="24"/>
          <w:rtl/>
          <w:lang w:val="en" w:bidi="ar-IQ"/>
        </w:rPr>
        <w:t>.</w:t>
      </w:r>
    </w:p>
    <w:p w:rsidR="001131BD" w:rsidRPr="00873848" w:rsidRDefault="001131BD" w:rsidP="00873848">
      <w:pPr>
        <w:pStyle w:val="ListParagraph"/>
        <w:numPr>
          <w:ilvl w:val="0"/>
          <w:numId w:val="2"/>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  يتضح بان اسر اطفال العينة بالنس</w:t>
      </w:r>
      <w:r w:rsidR="004D5D82" w:rsidRPr="00873848">
        <w:rPr>
          <w:rFonts w:asciiTheme="majorBidi" w:hAnsiTheme="majorBidi" w:cstheme="majorBidi"/>
          <w:sz w:val="24"/>
          <w:szCs w:val="24"/>
          <w:rtl/>
          <w:lang w:val="en" w:bidi="ar-IQ"/>
        </w:rPr>
        <w:t xml:space="preserve">بة الى </w:t>
      </w:r>
      <w:proofErr w:type="spellStart"/>
      <w:r w:rsidR="004D5D82" w:rsidRPr="00873848">
        <w:rPr>
          <w:rFonts w:asciiTheme="majorBidi" w:hAnsiTheme="majorBidi" w:cstheme="majorBidi"/>
          <w:sz w:val="24"/>
          <w:szCs w:val="24"/>
          <w:rtl/>
          <w:lang w:val="en" w:bidi="ar-IQ"/>
        </w:rPr>
        <w:t>عائدية</w:t>
      </w:r>
      <w:proofErr w:type="spellEnd"/>
      <w:r w:rsidR="004D5D82" w:rsidRPr="00873848">
        <w:rPr>
          <w:rFonts w:asciiTheme="majorBidi" w:hAnsiTheme="majorBidi" w:cstheme="majorBidi"/>
          <w:sz w:val="24"/>
          <w:szCs w:val="24"/>
          <w:rtl/>
          <w:lang w:val="en" w:bidi="ar-IQ"/>
        </w:rPr>
        <w:t xml:space="preserve"> السكن فان نسبة (2</w:t>
      </w:r>
      <w:r w:rsidRPr="00873848">
        <w:rPr>
          <w:rFonts w:asciiTheme="majorBidi" w:hAnsiTheme="majorBidi" w:cstheme="majorBidi"/>
          <w:sz w:val="24"/>
          <w:szCs w:val="24"/>
          <w:rtl/>
          <w:lang w:val="en" w:bidi="ar-IQ"/>
        </w:rPr>
        <w:t>،88،%) يسكنون في مساكن</w:t>
      </w:r>
      <w:r w:rsidR="004D5D82" w:rsidRPr="00873848">
        <w:rPr>
          <w:rFonts w:asciiTheme="majorBidi" w:hAnsiTheme="majorBidi" w:cstheme="majorBidi"/>
          <w:sz w:val="24"/>
          <w:szCs w:val="24"/>
          <w:rtl/>
          <w:lang w:val="en" w:bidi="ar-IQ"/>
        </w:rPr>
        <w:t xml:space="preserve"> ايجار و</w:t>
      </w:r>
      <w:r w:rsidRPr="00873848">
        <w:rPr>
          <w:rFonts w:asciiTheme="majorBidi" w:hAnsiTheme="majorBidi" w:cstheme="majorBidi"/>
          <w:sz w:val="24"/>
          <w:szCs w:val="24"/>
          <w:rtl/>
          <w:lang w:val="en" w:bidi="ar-IQ"/>
        </w:rPr>
        <w:t>تجاوز</w:t>
      </w:r>
      <w:r w:rsidR="004D5D82" w:rsidRPr="00873848">
        <w:rPr>
          <w:rFonts w:asciiTheme="majorBidi" w:hAnsiTheme="majorBidi" w:cstheme="majorBidi"/>
          <w:sz w:val="24"/>
          <w:szCs w:val="24"/>
          <w:rtl/>
          <w:lang w:val="en" w:bidi="ar-IQ"/>
        </w:rPr>
        <w:t xml:space="preserve"> واخرى </w:t>
      </w:r>
      <w:r w:rsidR="00800951" w:rsidRPr="00873848">
        <w:rPr>
          <w:rFonts w:asciiTheme="majorBidi" w:hAnsiTheme="majorBidi" w:cstheme="majorBidi"/>
          <w:sz w:val="24"/>
          <w:szCs w:val="24"/>
          <w:rtl/>
          <w:lang w:val="en" w:bidi="ar-IQ"/>
        </w:rPr>
        <w:t>وبعدد (97)</w:t>
      </w:r>
      <w:r w:rsidRPr="00873848">
        <w:rPr>
          <w:rFonts w:asciiTheme="majorBidi" w:hAnsiTheme="majorBidi" w:cstheme="majorBidi"/>
          <w:sz w:val="24"/>
          <w:szCs w:val="24"/>
          <w:rtl/>
          <w:lang w:val="en" w:bidi="ar-IQ"/>
        </w:rPr>
        <w:t xml:space="preserve">، </w:t>
      </w:r>
      <w:r w:rsidR="00D427A6" w:rsidRPr="00873848">
        <w:rPr>
          <w:rFonts w:asciiTheme="majorBidi" w:hAnsiTheme="majorBidi" w:cstheme="majorBidi"/>
          <w:sz w:val="24"/>
          <w:szCs w:val="24"/>
          <w:rtl/>
          <w:lang w:val="en" w:bidi="ar-IQ"/>
        </w:rPr>
        <w:t>في حين الذين</w:t>
      </w:r>
      <w:r w:rsidRPr="00873848">
        <w:rPr>
          <w:rFonts w:asciiTheme="majorBidi" w:hAnsiTheme="majorBidi" w:cstheme="majorBidi"/>
          <w:sz w:val="24"/>
          <w:szCs w:val="24"/>
          <w:rtl/>
          <w:lang w:val="en" w:bidi="ar-IQ"/>
        </w:rPr>
        <w:t xml:space="preserve">  يسكنون في مساكن الملك</w:t>
      </w:r>
      <w:r w:rsidR="00800951" w:rsidRPr="00873848">
        <w:rPr>
          <w:rFonts w:asciiTheme="majorBidi" w:hAnsiTheme="majorBidi" w:cstheme="majorBidi"/>
          <w:sz w:val="24"/>
          <w:szCs w:val="24"/>
          <w:rtl/>
          <w:lang w:val="en" w:bidi="ar-IQ"/>
        </w:rPr>
        <w:t xml:space="preserve"> ب</w:t>
      </w:r>
      <w:r w:rsidR="00871807" w:rsidRPr="00873848">
        <w:rPr>
          <w:rFonts w:asciiTheme="majorBidi" w:hAnsiTheme="majorBidi" w:cstheme="majorBidi"/>
          <w:sz w:val="24"/>
          <w:szCs w:val="24"/>
          <w:rtl/>
          <w:lang w:val="en" w:bidi="ar-IQ"/>
        </w:rPr>
        <w:t xml:space="preserve">لغ </w:t>
      </w:r>
      <w:r w:rsidR="00800951" w:rsidRPr="00873848">
        <w:rPr>
          <w:rFonts w:asciiTheme="majorBidi" w:hAnsiTheme="majorBidi" w:cstheme="majorBidi"/>
          <w:sz w:val="24"/>
          <w:szCs w:val="24"/>
          <w:rtl/>
          <w:lang w:val="en" w:bidi="ar-IQ"/>
        </w:rPr>
        <w:t>عدد</w:t>
      </w:r>
      <w:r w:rsidR="00871807" w:rsidRPr="00873848">
        <w:rPr>
          <w:rFonts w:asciiTheme="majorBidi" w:hAnsiTheme="majorBidi" w:cstheme="majorBidi"/>
          <w:sz w:val="24"/>
          <w:szCs w:val="24"/>
          <w:rtl/>
          <w:lang w:val="en" w:bidi="ar-IQ"/>
        </w:rPr>
        <w:t>هم</w:t>
      </w:r>
      <w:r w:rsidR="00800951" w:rsidRPr="00873848">
        <w:rPr>
          <w:rFonts w:asciiTheme="majorBidi" w:hAnsiTheme="majorBidi" w:cstheme="majorBidi"/>
          <w:sz w:val="24"/>
          <w:szCs w:val="24"/>
          <w:rtl/>
          <w:lang w:val="en" w:bidi="ar-IQ"/>
        </w:rPr>
        <w:t xml:space="preserve"> (13) وبنسبة بلغت</w:t>
      </w:r>
      <w:r w:rsidR="00D427A6" w:rsidRPr="00873848">
        <w:rPr>
          <w:rFonts w:asciiTheme="majorBidi" w:hAnsiTheme="majorBidi" w:cstheme="majorBidi"/>
          <w:sz w:val="24"/>
          <w:szCs w:val="24"/>
          <w:rtl/>
          <w:lang w:val="en" w:bidi="ar-IQ"/>
        </w:rPr>
        <w:t xml:space="preserve"> </w:t>
      </w:r>
      <w:r w:rsidRPr="00873848">
        <w:rPr>
          <w:rFonts w:asciiTheme="majorBidi" w:hAnsiTheme="majorBidi" w:cstheme="majorBidi"/>
          <w:sz w:val="24"/>
          <w:szCs w:val="24"/>
          <w:rtl/>
          <w:lang w:val="en" w:bidi="ar-IQ"/>
        </w:rPr>
        <w:t>(11،8%)،</w:t>
      </w:r>
    </w:p>
    <w:p w:rsidR="004D5D82" w:rsidRPr="00873848" w:rsidRDefault="004D5D82" w:rsidP="00873848">
      <w:pPr>
        <w:pStyle w:val="ListParagraph"/>
        <w:numPr>
          <w:ilvl w:val="0"/>
          <w:numId w:val="2"/>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 </w:t>
      </w:r>
      <w:r w:rsidR="00871807" w:rsidRPr="00873848">
        <w:rPr>
          <w:rFonts w:asciiTheme="majorBidi" w:hAnsiTheme="majorBidi" w:cstheme="majorBidi"/>
          <w:sz w:val="24"/>
          <w:szCs w:val="24"/>
          <w:rtl/>
          <w:lang w:val="en" w:bidi="ar-IQ"/>
        </w:rPr>
        <w:t xml:space="preserve">بين البحث </w:t>
      </w:r>
      <w:r w:rsidR="00D427A6" w:rsidRPr="00873848">
        <w:rPr>
          <w:rFonts w:asciiTheme="majorBidi" w:hAnsiTheme="majorBidi" w:cstheme="majorBidi"/>
          <w:sz w:val="24"/>
          <w:szCs w:val="24"/>
          <w:rtl/>
          <w:lang w:val="en" w:bidi="ar-IQ"/>
        </w:rPr>
        <w:t xml:space="preserve">ان مدة العمل </w:t>
      </w:r>
      <w:proofErr w:type="spellStart"/>
      <w:r w:rsidR="00D427A6" w:rsidRPr="00873848">
        <w:rPr>
          <w:rFonts w:asciiTheme="majorBidi" w:hAnsiTheme="majorBidi" w:cstheme="majorBidi"/>
          <w:sz w:val="24"/>
          <w:szCs w:val="24"/>
          <w:rtl/>
          <w:lang w:val="en" w:bidi="ar-IQ"/>
        </w:rPr>
        <w:t>للاطفال</w:t>
      </w:r>
      <w:proofErr w:type="spellEnd"/>
      <w:r w:rsidR="00D427A6" w:rsidRPr="00873848">
        <w:rPr>
          <w:rFonts w:asciiTheme="majorBidi" w:hAnsiTheme="majorBidi" w:cstheme="majorBidi"/>
          <w:sz w:val="24"/>
          <w:szCs w:val="24"/>
          <w:rtl/>
          <w:lang w:val="en" w:bidi="ar-IQ"/>
        </w:rPr>
        <w:t xml:space="preserve"> قد بدأت خلال المدة (1-2) سنة نسبة (38،2%)، في حين سجلت نسبة (17،3%) مدة العمل أقل من سنة واحدة</w:t>
      </w:r>
    </w:p>
    <w:p w:rsidR="00D427A6" w:rsidRPr="00873848" w:rsidRDefault="00D427A6" w:rsidP="00873848">
      <w:pPr>
        <w:pStyle w:val="ListParagraph"/>
        <w:numPr>
          <w:ilvl w:val="0"/>
          <w:numId w:val="2"/>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 </w:t>
      </w:r>
      <w:r w:rsidR="00871807" w:rsidRPr="00873848">
        <w:rPr>
          <w:rFonts w:asciiTheme="majorBidi" w:hAnsiTheme="majorBidi" w:cstheme="majorBidi"/>
          <w:sz w:val="24"/>
          <w:szCs w:val="24"/>
          <w:rtl/>
          <w:lang w:val="en" w:bidi="ar-IQ"/>
        </w:rPr>
        <w:t xml:space="preserve">اظهر البحث ان اعلى نسبة </w:t>
      </w:r>
      <w:proofErr w:type="spellStart"/>
      <w:r w:rsidR="00871807" w:rsidRPr="00873848">
        <w:rPr>
          <w:rFonts w:asciiTheme="majorBidi" w:hAnsiTheme="majorBidi" w:cstheme="majorBidi"/>
          <w:sz w:val="24"/>
          <w:szCs w:val="24"/>
          <w:rtl/>
          <w:lang w:val="en" w:bidi="ar-IQ"/>
        </w:rPr>
        <w:t>ل</w:t>
      </w:r>
      <w:r w:rsidRPr="00873848">
        <w:rPr>
          <w:rFonts w:asciiTheme="majorBidi" w:hAnsiTheme="majorBidi" w:cstheme="majorBidi"/>
          <w:sz w:val="24"/>
          <w:szCs w:val="24"/>
          <w:rtl/>
          <w:lang w:val="en" w:bidi="ar-IQ"/>
        </w:rPr>
        <w:t>لاباء</w:t>
      </w:r>
      <w:proofErr w:type="spellEnd"/>
      <w:r w:rsidRPr="00873848">
        <w:rPr>
          <w:rFonts w:asciiTheme="majorBidi" w:hAnsiTheme="majorBidi" w:cstheme="majorBidi"/>
          <w:sz w:val="24"/>
          <w:szCs w:val="24"/>
          <w:rtl/>
          <w:lang w:val="en" w:bidi="ar-IQ"/>
        </w:rPr>
        <w:t xml:space="preserve"> على قيد الحياة تمثلت </w:t>
      </w:r>
      <w:proofErr w:type="spellStart"/>
      <w:r w:rsidRPr="00873848">
        <w:rPr>
          <w:rFonts w:asciiTheme="majorBidi" w:hAnsiTheme="majorBidi" w:cstheme="majorBidi"/>
          <w:sz w:val="24"/>
          <w:szCs w:val="24"/>
          <w:rtl/>
          <w:lang w:val="en" w:bidi="ar-IQ"/>
        </w:rPr>
        <w:t>بالام</w:t>
      </w:r>
      <w:proofErr w:type="spellEnd"/>
      <w:r w:rsidRPr="00873848">
        <w:rPr>
          <w:rFonts w:asciiTheme="majorBidi" w:hAnsiTheme="majorBidi" w:cstheme="majorBidi"/>
          <w:sz w:val="24"/>
          <w:szCs w:val="24"/>
          <w:rtl/>
          <w:lang w:val="en" w:bidi="ar-IQ"/>
        </w:rPr>
        <w:t xml:space="preserve"> والاب بعدد (76) اذ بلغت (69،1%)، يليها نسبة كلاهما على قيد الحياة (30،9%).</w:t>
      </w:r>
    </w:p>
    <w:p w:rsidR="00800951" w:rsidRPr="00873848" w:rsidRDefault="00800951" w:rsidP="00873848">
      <w:pPr>
        <w:pStyle w:val="ListParagraph"/>
        <w:numPr>
          <w:ilvl w:val="0"/>
          <w:numId w:val="2"/>
        </w:num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 نجد ان الفئة العمرية الثالثة (12-14) سنة قد تصدرت النسب اذ بلغت (35،5%)، اما اقل النسب قد سجلت في الفئة العمرية الاولى (6-8) سنة اذ بلغت (15،5%) من مجموع العينة حسب سن العمل.</w:t>
      </w:r>
    </w:p>
    <w:p w:rsidR="00E85A1D" w:rsidRPr="00873848" w:rsidRDefault="00871807" w:rsidP="00873848">
      <w:pPr>
        <w:pStyle w:val="ListParagraph"/>
        <w:numPr>
          <w:ilvl w:val="0"/>
          <w:numId w:val="2"/>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تمثل </w:t>
      </w:r>
      <w:r w:rsidR="00E85A1D" w:rsidRPr="00873848">
        <w:rPr>
          <w:rFonts w:asciiTheme="majorBidi" w:hAnsiTheme="majorBidi" w:cstheme="majorBidi"/>
          <w:sz w:val="24"/>
          <w:szCs w:val="24"/>
          <w:rtl/>
          <w:lang w:val="en" w:bidi="ar-IQ"/>
        </w:rPr>
        <w:t xml:space="preserve">المستوى التعليمي </w:t>
      </w:r>
      <w:proofErr w:type="spellStart"/>
      <w:r w:rsidR="00E85A1D" w:rsidRPr="00873848">
        <w:rPr>
          <w:rFonts w:asciiTheme="majorBidi" w:hAnsiTheme="majorBidi" w:cstheme="majorBidi"/>
          <w:sz w:val="24"/>
          <w:szCs w:val="24"/>
          <w:rtl/>
          <w:lang w:val="en" w:bidi="ar-IQ"/>
        </w:rPr>
        <w:t>للاطفال</w:t>
      </w:r>
      <w:proofErr w:type="spellEnd"/>
      <w:r w:rsidR="00E85A1D" w:rsidRPr="00873848">
        <w:rPr>
          <w:rFonts w:asciiTheme="majorBidi" w:hAnsiTheme="majorBidi" w:cstheme="majorBidi"/>
          <w:sz w:val="24"/>
          <w:szCs w:val="24"/>
          <w:rtl/>
          <w:lang w:val="en" w:bidi="ar-IQ"/>
        </w:rPr>
        <w:t xml:space="preserve"> العينة ضمن الصفوف الابتدائية والمتوسطة بعدد (70) وبنسبة (63،6)، في حين تمثل (40) طفل وبنسبة (36،4%) </w:t>
      </w:r>
      <w:proofErr w:type="spellStart"/>
      <w:r w:rsidR="00E85A1D" w:rsidRPr="00873848">
        <w:rPr>
          <w:rFonts w:asciiTheme="majorBidi" w:hAnsiTheme="majorBidi" w:cstheme="majorBidi"/>
          <w:sz w:val="24"/>
          <w:szCs w:val="24"/>
          <w:rtl/>
          <w:lang w:val="en" w:bidi="ar-IQ"/>
        </w:rPr>
        <w:t>للاطفال</w:t>
      </w:r>
      <w:proofErr w:type="spellEnd"/>
      <w:r w:rsidR="00E85A1D" w:rsidRPr="00873848">
        <w:rPr>
          <w:rFonts w:asciiTheme="majorBidi" w:hAnsiTheme="majorBidi" w:cstheme="majorBidi"/>
          <w:sz w:val="24"/>
          <w:szCs w:val="24"/>
          <w:rtl/>
          <w:lang w:val="en" w:bidi="ar-IQ"/>
        </w:rPr>
        <w:t xml:space="preserve"> الذين يقرا ويكتب وامي.</w:t>
      </w:r>
    </w:p>
    <w:p w:rsidR="00BC4A5D" w:rsidRPr="00873848" w:rsidRDefault="00871807" w:rsidP="00873848">
      <w:pPr>
        <w:pStyle w:val="ListParagraph"/>
        <w:numPr>
          <w:ilvl w:val="0"/>
          <w:numId w:val="2"/>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توصل البحث </w:t>
      </w:r>
      <w:r w:rsidR="00BC4A5D" w:rsidRPr="00873848">
        <w:rPr>
          <w:rFonts w:asciiTheme="majorBidi" w:hAnsiTheme="majorBidi" w:cstheme="majorBidi"/>
          <w:sz w:val="24"/>
          <w:szCs w:val="24"/>
          <w:rtl/>
          <w:lang w:val="en" w:bidi="ar-IQ"/>
        </w:rPr>
        <w:t xml:space="preserve">بان </w:t>
      </w:r>
      <w:r w:rsidR="00D5143F" w:rsidRPr="00873848">
        <w:rPr>
          <w:rFonts w:asciiTheme="majorBidi" w:hAnsiTheme="majorBidi" w:cstheme="majorBidi"/>
          <w:sz w:val="24"/>
          <w:szCs w:val="24"/>
          <w:rtl/>
          <w:lang w:val="en" w:bidi="ar-IQ"/>
        </w:rPr>
        <w:t xml:space="preserve">(35،5%) اعلى </w:t>
      </w:r>
      <w:r w:rsidR="00BC4A5D" w:rsidRPr="00873848">
        <w:rPr>
          <w:rFonts w:asciiTheme="majorBidi" w:hAnsiTheme="majorBidi" w:cstheme="majorBidi"/>
          <w:sz w:val="24"/>
          <w:szCs w:val="24"/>
          <w:rtl/>
          <w:lang w:val="en" w:bidi="ar-IQ"/>
        </w:rPr>
        <w:t xml:space="preserve">نسبة الاطفال </w:t>
      </w:r>
      <w:r w:rsidRPr="00873848">
        <w:rPr>
          <w:rFonts w:asciiTheme="majorBidi" w:hAnsiTheme="majorBidi" w:cstheme="majorBidi"/>
          <w:sz w:val="24"/>
          <w:szCs w:val="24"/>
          <w:rtl/>
          <w:lang w:val="en" w:bidi="ar-IQ"/>
        </w:rPr>
        <w:t xml:space="preserve">العاملين هم </w:t>
      </w:r>
      <w:r w:rsidR="00D5143F" w:rsidRPr="00873848">
        <w:rPr>
          <w:rFonts w:asciiTheme="majorBidi" w:hAnsiTheme="majorBidi" w:cstheme="majorBidi"/>
          <w:sz w:val="24"/>
          <w:szCs w:val="24"/>
          <w:rtl/>
          <w:lang w:val="en" w:bidi="ar-IQ"/>
        </w:rPr>
        <w:t>البائعة المتجولون</w:t>
      </w:r>
      <w:r w:rsidR="00BC4A5D" w:rsidRPr="00873848">
        <w:rPr>
          <w:rFonts w:asciiTheme="majorBidi" w:hAnsiTheme="majorBidi" w:cstheme="majorBidi"/>
          <w:sz w:val="24"/>
          <w:szCs w:val="24"/>
          <w:rtl/>
          <w:lang w:val="en" w:bidi="ar-IQ"/>
        </w:rPr>
        <w:t>، اما اقل النسب فقد سجلت ضمن ورشة الخياطة اذ بلغت (2،7%) من مجموع العينة.</w:t>
      </w:r>
    </w:p>
    <w:p w:rsidR="009E5FF5" w:rsidRPr="00873848" w:rsidRDefault="00D5143F" w:rsidP="00873848">
      <w:pPr>
        <w:pStyle w:val="ListParagraph"/>
        <w:numPr>
          <w:ilvl w:val="0"/>
          <w:numId w:val="2"/>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اظهر البحث </w:t>
      </w:r>
      <w:r w:rsidR="009E5FF5" w:rsidRPr="00873848">
        <w:rPr>
          <w:rFonts w:asciiTheme="majorBidi" w:hAnsiTheme="majorBidi" w:cstheme="majorBidi"/>
          <w:sz w:val="24"/>
          <w:szCs w:val="24"/>
          <w:rtl/>
          <w:lang w:val="en" w:bidi="ar-IQ"/>
        </w:rPr>
        <w:t xml:space="preserve">بان نسبة عدم الرضا الاطفال عن العمل قد سجلت (69،1%)، وان قبولهم للعمل قد سجل نسبة (30،9%)، وقد تباينت النسب في عدم الرضا عن العمل الذي يعملون فيه، فقد تصدر نسبة (29،1%) </w:t>
      </w:r>
      <w:proofErr w:type="spellStart"/>
      <w:r w:rsidR="009E5FF5" w:rsidRPr="00873848">
        <w:rPr>
          <w:rFonts w:asciiTheme="majorBidi" w:hAnsiTheme="majorBidi" w:cstheme="majorBidi"/>
          <w:sz w:val="24"/>
          <w:szCs w:val="24"/>
          <w:rtl/>
          <w:lang w:val="en" w:bidi="ar-IQ"/>
        </w:rPr>
        <w:t>للاطفال</w:t>
      </w:r>
      <w:proofErr w:type="spellEnd"/>
      <w:r w:rsidR="009E5FF5" w:rsidRPr="00873848">
        <w:rPr>
          <w:rFonts w:asciiTheme="majorBidi" w:hAnsiTheme="majorBidi" w:cstheme="majorBidi"/>
          <w:sz w:val="24"/>
          <w:szCs w:val="24"/>
          <w:rtl/>
          <w:lang w:val="en" w:bidi="ar-IQ"/>
        </w:rPr>
        <w:t xml:space="preserve"> الذين يواجهون المشاكل في عملهم، في حين جاءت نسبة (6،4%) </w:t>
      </w:r>
      <w:proofErr w:type="spellStart"/>
      <w:r w:rsidR="009E5FF5" w:rsidRPr="00873848">
        <w:rPr>
          <w:rFonts w:asciiTheme="majorBidi" w:hAnsiTheme="majorBidi" w:cstheme="majorBidi"/>
          <w:sz w:val="24"/>
          <w:szCs w:val="24"/>
          <w:rtl/>
          <w:lang w:val="en" w:bidi="ar-IQ"/>
        </w:rPr>
        <w:t>للاطفال</w:t>
      </w:r>
      <w:proofErr w:type="spellEnd"/>
      <w:r w:rsidR="009E5FF5" w:rsidRPr="00873848">
        <w:rPr>
          <w:rFonts w:asciiTheme="majorBidi" w:hAnsiTheme="majorBidi" w:cstheme="majorBidi"/>
          <w:sz w:val="24"/>
          <w:szCs w:val="24"/>
          <w:rtl/>
          <w:lang w:val="en" w:bidi="ar-IQ"/>
        </w:rPr>
        <w:t xml:space="preserve"> الذين يتعرضون الى الاهانة اثناء عملهم.</w:t>
      </w:r>
    </w:p>
    <w:p w:rsidR="009E5FF5" w:rsidRPr="00873848" w:rsidRDefault="00D5143F" w:rsidP="00873848">
      <w:pPr>
        <w:pStyle w:val="ListParagraph"/>
        <w:numPr>
          <w:ilvl w:val="0"/>
          <w:numId w:val="2"/>
        </w:numPr>
        <w:spacing w:line="240" w:lineRule="auto"/>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بين البحث اثر الاقتصادي بان </w:t>
      </w:r>
      <w:r w:rsidR="009E5FF5" w:rsidRPr="00873848">
        <w:rPr>
          <w:rFonts w:asciiTheme="majorBidi" w:hAnsiTheme="majorBidi" w:cstheme="majorBidi"/>
          <w:sz w:val="24"/>
          <w:szCs w:val="24"/>
          <w:rtl/>
          <w:lang w:val="en" w:bidi="ar-IQ"/>
        </w:rPr>
        <w:t xml:space="preserve">نسبة (53،6%) </w:t>
      </w:r>
      <w:proofErr w:type="spellStart"/>
      <w:r w:rsidR="009E5FF5" w:rsidRPr="00873848">
        <w:rPr>
          <w:rFonts w:asciiTheme="majorBidi" w:hAnsiTheme="majorBidi" w:cstheme="majorBidi"/>
          <w:sz w:val="24"/>
          <w:szCs w:val="24"/>
          <w:rtl/>
          <w:lang w:val="en" w:bidi="ar-IQ"/>
        </w:rPr>
        <w:t>للاطفال</w:t>
      </w:r>
      <w:proofErr w:type="spellEnd"/>
      <w:r w:rsidR="009E5FF5" w:rsidRPr="00873848">
        <w:rPr>
          <w:rFonts w:asciiTheme="majorBidi" w:hAnsiTheme="majorBidi" w:cstheme="majorBidi"/>
          <w:sz w:val="24"/>
          <w:szCs w:val="24"/>
          <w:rtl/>
          <w:lang w:val="en" w:bidi="ar-IQ"/>
        </w:rPr>
        <w:t xml:space="preserve"> الذين يتقاضون أجور عملهم تتراوح ما بين (6-9) الالف، في حين نسبة الاطفال الذين لا يحصلون على أجر عملهم قد بلغت نسبتهم (6،4%).</w:t>
      </w:r>
    </w:p>
    <w:p w:rsidR="00800951" w:rsidRPr="00873848" w:rsidRDefault="00D5143F" w:rsidP="00873848">
      <w:pPr>
        <w:pStyle w:val="ListParagraph"/>
        <w:numPr>
          <w:ilvl w:val="0"/>
          <w:numId w:val="2"/>
        </w:numPr>
        <w:spacing w:line="240" w:lineRule="auto"/>
        <w:ind w:left="509"/>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توصل البحث </w:t>
      </w:r>
      <w:r w:rsidR="009E5FF5" w:rsidRPr="00873848">
        <w:rPr>
          <w:rFonts w:asciiTheme="majorBidi" w:hAnsiTheme="majorBidi" w:cstheme="majorBidi"/>
          <w:sz w:val="24"/>
          <w:szCs w:val="24"/>
          <w:rtl/>
          <w:lang w:val="en" w:bidi="ar-IQ"/>
        </w:rPr>
        <w:t>بان سلوكيات اطفال العينة قد تباينت حسب الاثار الاجتماعية الناتجة عن العمل، فقد تصدر الاطفال الذين يترددون على صالات الالعاب بنسبة (40،9%)، في حين سجل أقل نسبة لسلوكية الاطفال بالنسبة لتناولهم الكحول بنسبة (1،8%).</w:t>
      </w:r>
    </w:p>
    <w:p w:rsidR="00BC4A5D" w:rsidRPr="00873848" w:rsidRDefault="00BC4A5D" w:rsidP="00873848">
      <w:pPr>
        <w:pStyle w:val="ListParagraph"/>
        <w:numPr>
          <w:ilvl w:val="0"/>
          <w:numId w:val="2"/>
        </w:numPr>
        <w:spacing w:after="0" w:line="240" w:lineRule="auto"/>
        <w:ind w:left="509"/>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اظهر </w:t>
      </w:r>
      <w:r w:rsidR="00D5143F" w:rsidRPr="00873848">
        <w:rPr>
          <w:rFonts w:asciiTheme="majorBidi" w:hAnsiTheme="majorBidi" w:cstheme="majorBidi"/>
          <w:sz w:val="24"/>
          <w:szCs w:val="24"/>
          <w:rtl/>
          <w:lang w:val="en" w:bidi="ar-IQ"/>
        </w:rPr>
        <w:t xml:space="preserve">البحث </w:t>
      </w:r>
      <w:r w:rsidRPr="00873848">
        <w:rPr>
          <w:rFonts w:asciiTheme="majorBidi" w:hAnsiTheme="majorBidi" w:cstheme="majorBidi"/>
          <w:sz w:val="24"/>
          <w:szCs w:val="24"/>
          <w:rtl/>
          <w:lang w:val="en" w:bidi="ar-IQ"/>
        </w:rPr>
        <w:t xml:space="preserve">بان المشاكل الصحية التي يعاني منها الاطفال اثناء عملهم تمثلت </w:t>
      </w:r>
      <w:proofErr w:type="spellStart"/>
      <w:r w:rsidRPr="00873848">
        <w:rPr>
          <w:rFonts w:asciiTheme="majorBidi" w:hAnsiTheme="majorBidi" w:cstheme="majorBidi"/>
          <w:sz w:val="24"/>
          <w:szCs w:val="24"/>
          <w:rtl/>
          <w:lang w:val="en" w:bidi="ar-IQ"/>
        </w:rPr>
        <w:t>بالامراض</w:t>
      </w:r>
      <w:proofErr w:type="spellEnd"/>
      <w:r w:rsidRPr="00873848">
        <w:rPr>
          <w:rFonts w:asciiTheme="majorBidi" w:hAnsiTheme="majorBidi" w:cstheme="majorBidi"/>
          <w:sz w:val="24"/>
          <w:szCs w:val="24"/>
          <w:rtl/>
          <w:lang w:val="en" w:bidi="ar-IQ"/>
        </w:rPr>
        <w:t xml:space="preserve"> الجلدية بنسبة (35،5%)، اما تعرض الاطفال الى الرضوض والكسور </w:t>
      </w:r>
      <w:proofErr w:type="spellStart"/>
      <w:r w:rsidRPr="00873848">
        <w:rPr>
          <w:rFonts w:asciiTheme="majorBidi" w:hAnsiTheme="majorBidi" w:cstheme="majorBidi"/>
          <w:sz w:val="24"/>
          <w:szCs w:val="24"/>
          <w:rtl/>
          <w:lang w:val="en" w:bidi="ar-IQ"/>
        </w:rPr>
        <w:t>فانها</w:t>
      </w:r>
      <w:proofErr w:type="spellEnd"/>
      <w:r w:rsidRPr="00873848">
        <w:rPr>
          <w:rFonts w:asciiTheme="majorBidi" w:hAnsiTheme="majorBidi" w:cstheme="majorBidi"/>
          <w:sz w:val="24"/>
          <w:szCs w:val="24"/>
          <w:rtl/>
          <w:lang w:val="en" w:bidi="ar-IQ"/>
        </w:rPr>
        <w:t xml:space="preserve"> جاءت أقل النسب اذ بلغت (5،5%) من مجموع العينة.</w:t>
      </w:r>
    </w:p>
    <w:p w:rsidR="00F810D6" w:rsidRDefault="00F810D6" w:rsidP="00873848">
      <w:pPr>
        <w:spacing w:after="0" w:line="240" w:lineRule="auto"/>
        <w:ind w:left="360"/>
        <w:jc w:val="both"/>
        <w:rPr>
          <w:rFonts w:asciiTheme="majorBidi" w:hAnsiTheme="majorBidi" w:cstheme="majorBidi" w:hint="cs"/>
          <w:b/>
          <w:bCs/>
          <w:sz w:val="24"/>
          <w:szCs w:val="24"/>
          <w:rtl/>
          <w:lang w:val="en" w:bidi="ar-IQ"/>
        </w:rPr>
      </w:pPr>
    </w:p>
    <w:p w:rsidR="00F810D6" w:rsidRDefault="00F810D6" w:rsidP="00873848">
      <w:pPr>
        <w:spacing w:after="0" w:line="240" w:lineRule="auto"/>
        <w:ind w:left="360"/>
        <w:jc w:val="both"/>
        <w:rPr>
          <w:rFonts w:asciiTheme="majorBidi" w:hAnsiTheme="majorBidi" w:cstheme="majorBidi" w:hint="cs"/>
          <w:b/>
          <w:bCs/>
          <w:sz w:val="24"/>
          <w:szCs w:val="24"/>
          <w:rtl/>
          <w:lang w:val="en" w:bidi="ar-IQ"/>
        </w:rPr>
      </w:pPr>
    </w:p>
    <w:p w:rsidR="00F810D6" w:rsidRDefault="00F810D6" w:rsidP="00873848">
      <w:pPr>
        <w:spacing w:after="0" w:line="240" w:lineRule="auto"/>
        <w:ind w:left="360"/>
        <w:jc w:val="both"/>
        <w:rPr>
          <w:rFonts w:asciiTheme="majorBidi" w:hAnsiTheme="majorBidi" w:cstheme="majorBidi" w:hint="cs"/>
          <w:b/>
          <w:bCs/>
          <w:sz w:val="24"/>
          <w:szCs w:val="24"/>
          <w:rtl/>
          <w:lang w:val="en" w:bidi="ar-IQ"/>
        </w:rPr>
      </w:pPr>
    </w:p>
    <w:p w:rsidR="00D427A6" w:rsidRPr="00812EE7" w:rsidRDefault="00BC4A5D" w:rsidP="00873848">
      <w:pPr>
        <w:spacing w:after="0" w:line="240" w:lineRule="auto"/>
        <w:ind w:left="360"/>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lastRenderedPageBreak/>
        <w:t>التوصيات:</w:t>
      </w:r>
    </w:p>
    <w:p w:rsidR="003B38CB" w:rsidRPr="00873848" w:rsidRDefault="00624974" w:rsidP="00873848">
      <w:pPr>
        <w:pStyle w:val="ListParagraph"/>
        <w:numPr>
          <w:ilvl w:val="0"/>
          <w:numId w:val="4"/>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 تفعيل قانون الرعاية الاجتماعية وشبكة الحماية الاجتماعية </w:t>
      </w:r>
      <w:proofErr w:type="spellStart"/>
      <w:r w:rsidRPr="00873848">
        <w:rPr>
          <w:rFonts w:asciiTheme="majorBidi" w:hAnsiTheme="majorBidi" w:cstheme="majorBidi"/>
          <w:sz w:val="24"/>
          <w:szCs w:val="24"/>
          <w:rtl/>
          <w:lang w:val="en" w:bidi="ar-IQ"/>
        </w:rPr>
        <w:t>لاسر</w:t>
      </w:r>
      <w:proofErr w:type="spellEnd"/>
      <w:r w:rsidRPr="00873848">
        <w:rPr>
          <w:rFonts w:asciiTheme="majorBidi" w:hAnsiTheme="majorBidi" w:cstheme="majorBidi"/>
          <w:sz w:val="24"/>
          <w:szCs w:val="24"/>
          <w:rtl/>
          <w:lang w:val="en" w:bidi="ar-IQ"/>
        </w:rPr>
        <w:t xml:space="preserve"> الاطفال المحتاجين لغرض تحسين المستوى المعاشي لهم</w:t>
      </w:r>
      <w:r w:rsidR="003B38CB" w:rsidRPr="00873848">
        <w:rPr>
          <w:rFonts w:asciiTheme="majorBidi" w:hAnsiTheme="majorBidi" w:cstheme="majorBidi"/>
          <w:sz w:val="24"/>
          <w:szCs w:val="24"/>
          <w:rtl/>
          <w:lang w:val="en" w:bidi="ar-IQ"/>
        </w:rPr>
        <w:t>، وعدم السماح لهم بالعمل مرة اخرى.</w:t>
      </w:r>
    </w:p>
    <w:p w:rsidR="00871807" w:rsidRPr="00873848" w:rsidRDefault="003B38CB" w:rsidP="00873848">
      <w:pPr>
        <w:pStyle w:val="ListParagraph"/>
        <w:numPr>
          <w:ilvl w:val="0"/>
          <w:numId w:val="4"/>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متابعة ظاهرة التسرب </w:t>
      </w:r>
      <w:proofErr w:type="spellStart"/>
      <w:r w:rsidRPr="00873848">
        <w:rPr>
          <w:rFonts w:asciiTheme="majorBidi" w:hAnsiTheme="majorBidi" w:cstheme="majorBidi"/>
          <w:sz w:val="24"/>
          <w:szCs w:val="24"/>
          <w:rtl/>
          <w:lang w:val="en" w:bidi="ar-IQ"/>
        </w:rPr>
        <w:t>المدارس</w:t>
      </w:r>
      <w:r w:rsidR="00871807" w:rsidRPr="00873848">
        <w:rPr>
          <w:rFonts w:asciiTheme="majorBidi" w:hAnsiTheme="majorBidi" w:cstheme="majorBidi"/>
          <w:sz w:val="24"/>
          <w:szCs w:val="24"/>
          <w:rtl/>
          <w:lang w:val="en" w:bidi="ar-IQ"/>
        </w:rPr>
        <w:t>ي</w:t>
      </w:r>
      <w:proofErr w:type="spellEnd"/>
      <w:r w:rsidR="00624974" w:rsidRPr="00873848">
        <w:rPr>
          <w:rFonts w:asciiTheme="majorBidi" w:hAnsiTheme="majorBidi" w:cstheme="majorBidi"/>
          <w:sz w:val="24"/>
          <w:szCs w:val="24"/>
          <w:rtl/>
          <w:lang w:val="en" w:bidi="ar-IQ"/>
        </w:rPr>
        <w:t xml:space="preserve"> </w:t>
      </w:r>
      <w:r w:rsidRPr="00873848">
        <w:rPr>
          <w:rFonts w:asciiTheme="majorBidi" w:hAnsiTheme="majorBidi" w:cstheme="majorBidi"/>
          <w:sz w:val="24"/>
          <w:szCs w:val="24"/>
          <w:rtl/>
          <w:lang w:val="en" w:bidi="ar-IQ"/>
        </w:rPr>
        <w:t>من خلال</w:t>
      </w:r>
      <w:r w:rsidR="00871807" w:rsidRPr="00873848">
        <w:rPr>
          <w:rFonts w:asciiTheme="majorBidi" w:hAnsiTheme="majorBidi" w:cstheme="majorBidi"/>
          <w:sz w:val="24"/>
          <w:szCs w:val="24"/>
          <w:rtl/>
          <w:lang w:val="en" w:bidi="ar-IQ"/>
        </w:rPr>
        <w:t xml:space="preserve"> ادارة المدارس والاسرة </w:t>
      </w:r>
      <w:r w:rsidRPr="00873848">
        <w:rPr>
          <w:rFonts w:asciiTheme="majorBidi" w:hAnsiTheme="majorBidi" w:cstheme="majorBidi"/>
          <w:sz w:val="24"/>
          <w:szCs w:val="24"/>
          <w:rtl/>
          <w:lang w:val="en" w:bidi="ar-IQ"/>
        </w:rPr>
        <w:t xml:space="preserve"> </w:t>
      </w:r>
      <w:r w:rsidR="00871807" w:rsidRPr="00873848">
        <w:rPr>
          <w:rFonts w:asciiTheme="majorBidi" w:hAnsiTheme="majorBidi" w:cstheme="majorBidi"/>
          <w:sz w:val="24"/>
          <w:szCs w:val="24"/>
          <w:rtl/>
          <w:lang w:val="en" w:bidi="ar-IQ"/>
        </w:rPr>
        <w:t xml:space="preserve">عن طريق </w:t>
      </w:r>
      <w:r w:rsidRPr="00873848">
        <w:rPr>
          <w:rFonts w:asciiTheme="majorBidi" w:hAnsiTheme="majorBidi" w:cstheme="majorBidi"/>
          <w:sz w:val="24"/>
          <w:szCs w:val="24"/>
          <w:rtl/>
          <w:lang w:val="en" w:bidi="ar-IQ"/>
        </w:rPr>
        <w:t>وسائل الاعلام ومجالس الاباء لغرض رصد هذه الظاهرة الخطيرة</w:t>
      </w:r>
      <w:r w:rsidR="00871807" w:rsidRPr="00873848">
        <w:rPr>
          <w:rFonts w:asciiTheme="majorBidi" w:hAnsiTheme="majorBidi" w:cstheme="majorBidi"/>
          <w:sz w:val="24"/>
          <w:szCs w:val="24"/>
          <w:rtl/>
          <w:lang w:val="en" w:bidi="ar-IQ"/>
        </w:rPr>
        <w:t xml:space="preserve">. </w:t>
      </w:r>
    </w:p>
    <w:p w:rsidR="00871807" w:rsidRPr="00873848" w:rsidRDefault="00871807" w:rsidP="00873848">
      <w:pPr>
        <w:pStyle w:val="ListParagraph"/>
        <w:numPr>
          <w:ilvl w:val="0"/>
          <w:numId w:val="4"/>
        </w:numPr>
        <w:spacing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 الحد من انتشار ظاهرة عمالة الاطفال عن طريق اعداد برامج توضح مخاطر عمالة الاطفال على الاسرة والمجتمع.</w:t>
      </w:r>
    </w:p>
    <w:p w:rsidR="00F810D6" w:rsidRDefault="00F810D6" w:rsidP="00873848">
      <w:pPr>
        <w:spacing w:line="240" w:lineRule="auto"/>
        <w:jc w:val="both"/>
        <w:rPr>
          <w:rFonts w:asciiTheme="majorBidi" w:hAnsiTheme="majorBidi" w:cstheme="majorBidi" w:hint="cs"/>
          <w:b/>
          <w:bCs/>
          <w:sz w:val="24"/>
          <w:szCs w:val="24"/>
          <w:rtl/>
          <w:lang w:val="en" w:bidi="ar-IQ"/>
        </w:rPr>
      </w:pPr>
    </w:p>
    <w:p w:rsidR="009473BB" w:rsidRPr="00812EE7" w:rsidRDefault="009473BB" w:rsidP="00873848">
      <w:pPr>
        <w:spacing w:line="240" w:lineRule="auto"/>
        <w:jc w:val="both"/>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المصادر:</w:t>
      </w:r>
    </w:p>
    <w:p w:rsidR="00DF6217" w:rsidRPr="00873848" w:rsidRDefault="00DF6217" w:rsidP="00873848">
      <w:pPr>
        <w:bidi w:val="0"/>
        <w:spacing w:line="240" w:lineRule="auto"/>
        <w:jc w:val="right"/>
        <w:rPr>
          <w:rFonts w:asciiTheme="majorBidi" w:hAnsiTheme="majorBidi" w:cstheme="majorBidi"/>
          <w:sz w:val="24"/>
          <w:szCs w:val="24"/>
          <w:rtl/>
          <w:lang w:val="en" w:bidi="ar-IQ"/>
        </w:rPr>
      </w:pPr>
      <w:r w:rsidRPr="00873848">
        <w:rPr>
          <w:rFonts w:asciiTheme="majorBidi" w:hAnsiTheme="majorBidi" w:cstheme="majorBidi"/>
          <w:sz w:val="24"/>
          <w:szCs w:val="24"/>
          <w:rtl/>
          <w:lang w:bidi="ar-IQ"/>
        </w:rPr>
        <w:t>1-</w:t>
      </w:r>
      <w:r w:rsidR="00397A33" w:rsidRPr="00873848">
        <w:rPr>
          <w:rFonts w:asciiTheme="majorBidi" w:hAnsiTheme="majorBidi" w:cstheme="majorBidi"/>
          <w:sz w:val="24"/>
          <w:szCs w:val="24"/>
          <w:rtl/>
          <w:lang w:bidi="ar-IQ"/>
        </w:rPr>
        <w:t xml:space="preserve"> داود، </w:t>
      </w:r>
      <w:r w:rsidRPr="00873848">
        <w:rPr>
          <w:rFonts w:asciiTheme="majorBidi" w:hAnsiTheme="majorBidi" w:cstheme="majorBidi"/>
          <w:sz w:val="24"/>
          <w:szCs w:val="24"/>
          <w:rtl/>
          <w:lang w:bidi="ar-IQ"/>
        </w:rPr>
        <w:t>رغد ودود</w:t>
      </w:r>
      <w:r w:rsidR="00397A33" w:rsidRPr="00873848">
        <w:rPr>
          <w:rFonts w:asciiTheme="majorBidi" w:hAnsiTheme="majorBidi" w:cstheme="majorBidi"/>
          <w:sz w:val="24"/>
          <w:szCs w:val="24"/>
          <w:rtl/>
          <w:lang w:bidi="ar-IQ"/>
        </w:rPr>
        <w:t xml:space="preserve"> (2011):</w:t>
      </w:r>
      <w:r w:rsidRPr="00873848">
        <w:rPr>
          <w:rFonts w:asciiTheme="majorBidi" w:hAnsiTheme="majorBidi" w:cstheme="majorBidi"/>
          <w:sz w:val="24"/>
          <w:szCs w:val="24"/>
          <w:rtl/>
          <w:lang w:bidi="ar-IQ"/>
        </w:rPr>
        <w:t xml:space="preserve"> تحليل التباين المكاني لعمالة الاطفال في مدينة بغداد، رسالة ماجستير، كلية </w:t>
      </w:r>
      <w:proofErr w:type="spellStart"/>
      <w:r w:rsidRPr="00873848">
        <w:rPr>
          <w:rFonts w:asciiTheme="majorBidi" w:hAnsiTheme="majorBidi" w:cstheme="majorBidi"/>
          <w:sz w:val="24"/>
          <w:szCs w:val="24"/>
          <w:rtl/>
          <w:lang w:bidi="ar-IQ"/>
        </w:rPr>
        <w:t>الاداب</w:t>
      </w:r>
      <w:proofErr w:type="spellEnd"/>
      <w:r w:rsidRPr="00873848">
        <w:rPr>
          <w:rFonts w:asciiTheme="majorBidi" w:hAnsiTheme="majorBidi" w:cstheme="majorBidi"/>
          <w:sz w:val="24"/>
          <w:szCs w:val="24"/>
          <w:rtl/>
          <w:lang w:bidi="ar-IQ"/>
        </w:rPr>
        <w:t>، جامعة بغداد.</w:t>
      </w:r>
    </w:p>
    <w:p w:rsidR="00DF6217" w:rsidRPr="00873848" w:rsidRDefault="00DF6217" w:rsidP="00873848">
      <w:pPr>
        <w:pStyle w:val="FootnoteText"/>
        <w:bidi w:val="0"/>
        <w:jc w:val="right"/>
        <w:rPr>
          <w:rFonts w:asciiTheme="majorBidi" w:hAnsiTheme="majorBidi" w:cstheme="majorBidi"/>
          <w:sz w:val="24"/>
          <w:szCs w:val="24"/>
          <w:lang w:bidi="ar-IQ"/>
        </w:rPr>
      </w:pPr>
      <w:r w:rsidRPr="00873848">
        <w:rPr>
          <w:rFonts w:asciiTheme="majorBidi" w:hAnsiTheme="majorBidi" w:cstheme="majorBidi"/>
          <w:sz w:val="24"/>
          <w:szCs w:val="24"/>
          <w:rtl/>
          <w:lang w:bidi="ar-IQ"/>
        </w:rPr>
        <w:t>2</w:t>
      </w:r>
      <w:r w:rsidRPr="00873848">
        <w:rPr>
          <w:rFonts w:asciiTheme="majorBidi" w:hAnsiTheme="majorBidi" w:cstheme="majorBidi"/>
          <w:sz w:val="24"/>
          <w:szCs w:val="24"/>
          <w:rtl/>
        </w:rPr>
        <w:t xml:space="preserve">- </w:t>
      </w:r>
      <w:r w:rsidR="00397A33" w:rsidRPr="00873848">
        <w:rPr>
          <w:rFonts w:asciiTheme="majorBidi" w:hAnsiTheme="majorBidi" w:cstheme="majorBidi"/>
          <w:sz w:val="24"/>
          <w:szCs w:val="24"/>
          <w:rtl/>
          <w:lang w:bidi="ar-IQ"/>
        </w:rPr>
        <w:t xml:space="preserve">التميمي، </w:t>
      </w:r>
      <w:r w:rsidRPr="00873848">
        <w:rPr>
          <w:rFonts w:asciiTheme="majorBidi" w:hAnsiTheme="majorBidi" w:cstheme="majorBidi"/>
          <w:sz w:val="24"/>
          <w:szCs w:val="24"/>
          <w:rtl/>
          <w:lang w:bidi="ar-IQ"/>
        </w:rPr>
        <w:t>محمد علي عبد الحسين</w:t>
      </w:r>
      <w:r w:rsidR="00397A33" w:rsidRPr="00873848">
        <w:rPr>
          <w:rFonts w:asciiTheme="majorBidi" w:hAnsiTheme="majorBidi" w:cstheme="majorBidi"/>
          <w:sz w:val="24"/>
          <w:szCs w:val="24"/>
          <w:rtl/>
          <w:lang w:bidi="ar-IQ"/>
        </w:rPr>
        <w:t>(2014)</w:t>
      </w:r>
      <w:r w:rsidRPr="00873848">
        <w:rPr>
          <w:rFonts w:asciiTheme="majorBidi" w:hAnsiTheme="majorBidi" w:cstheme="majorBidi"/>
          <w:sz w:val="24"/>
          <w:szCs w:val="24"/>
          <w:rtl/>
          <w:lang w:bidi="ar-IQ"/>
        </w:rPr>
        <w:t xml:space="preserve"> </w:t>
      </w:r>
      <w:r w:rsidR="00397A33" w:rsidRPr="00873848">
        <w:rPr>
          <w:rFonts w:asciiTheme="majorBidi" w:hAnsiTheme="majorBidi" w:cstheme="majorBidi"/>
          <w:sz w:val="24"/>
          <w:szCs w:val="24"/>
          <w:rtl/>
          <w:lang w:bidi="ar-IQ"/>
        </w:rPr>
        <w:t>:</w:t>
      </w:r>
      <w:r w:rsidRPr="00873848">
        <w:rPr>
          <w:rFonts w:asciiTheme="majorBidi" w:hAnsiTheme="majorBidi" w:cstheme="majorBidi"/>
          <w:sz w:val="24"/>
          <w:szCs w:val="24"/>
          <w:rtl/>
          <w:lang w:bidi="ar-IQ"/>
        </w:rPr>
        <w:t xml:space="preserve"> تحليل جغرافي لواقع عمالة الاطفال في مدينة البصرة وافاقها المستقبلية، رسالة ماج</w:t>
      </w:r>
      <w:r w:rsidR="00397A33" w:rsidRPr="00873848">
        <w:rPr>
          <w:rFonts w:asciiTheme="majorBidi" w:hAnsiTheme="majorBidi" w:cstheme="majorBidi"/>
          <w:sz w:val="24"/>
          <w:szCs w:val="24"/>
          <w:rtl/>
          <w:lang w:bidi="ar-IQ"/>
        </w:rPr>
        <w:t xml:space="preserve">ستير، كلية </w:t>
      </w:r>
      <w:proofErr w:type="spellStart"/>
      <w:r w:rsidR="00397A33" w:rsidRPr="00873848">
        <w:rPr>
          <w:rFonts w:asciiTheme="majorBidi" w:hAnsiTheme="majorBidi" w:cstheme="majorBidi"/>
          <w:sz w:val="24"/>
          <w:szCs w:val="24"/>
          <w:rtl/>
          <w:lang w:bidi="ar-IQ"/>
        </w:rPr>
        <w:t>الاداب</w:t>
      </w:r>
      <w:proofErr w:type="spellEnd"/>
      <w:r w:rsidR="00397A33" w:rsidRPr="00873848">
        <w:rPr>
          <w:rFonts w:asciiTheme="majorBidi" w:hAnsiTheme="majorBidi" w:cstheme="majorBidi"/>
          <w:sz w:val="24"/>
          <w:szCs w:val="24"/>
          <w:rtl/>
          <w:lang w:bidi="ar-IQ"/>
        </w:rPr>
        <w:t>، جامعة البصرة</w:t>
      </w:r>
      <w:r w:rsidRPr="00873848">
        <w:rPr>
          <w:rFonts w:asciiTheme="majorBidi" w:hAnsiTheme="majorBidi" w:cstheme="majorBidi"/>
          <w:sz w:val="24"/>
          <w:szCs w:val="24"/>
          <w:rtl/>
          <w:lang w:bidi="ar-IQ"/>
        </w:rPr>
        <w:t>.</w:t>
      </w:r>
    </w:p>
    <w:p w:rsidR="00DF6217" w:rsidRPr="00873848" w:rsidRDefault="00DF6217" w:rsidP="00873848">
      <w:pPr>
        <w:pStyle w:val="FootnoteText"/>
        <w:bidi w:val="0"/>
        <w:jc w:val="right"/>
        <w:rPr>
          <w:rFonts w:asciiTheme="majorBidi" w:hAnsiTheme="majorBidi" w:cstheme="majorBidi"/>
          <w:sz w:val="24"/>
          <w:szCs w:val="24"/>
          <w:lang w:bidi="ar-IQ"/>
        </w:rPr>
      </w:pPr>
      <w:r w:rsidRPr="00873848">
        <w:rPr>
          <w:rFonts w:asciiTheme="majorBidi" w:hAnsiTheme="majorBidi" w:cstheme="majorBidi"/>
          <w:sz w:val="24"/>
          <w:szCs w:val="24"/>
          <w:rtl/>
          <w:lang w:bidi="ar-IQ"/>
        </w:rPr>
        <w:t>3-</w:t>
      </w:r>
      <w:r w:rsidR="00D86EEE" w:rsidRPr="00873848">
        <w:rPr>
          <w:rFonts w:asciiTheme="majorBidi" w:hAnsiTheme="majorBidi" w:cstheme="majorBidi"/>
          <w:sz w:val="24"/>
          <w:szCs w:val="24"/>
          <w:rtl/>
          <w:lang w:bidi="ar-IQ"/>
        </w:rPr>
        <w:t xml:space="preserve"> كاظم، </w:t>
      </w:r>
      <w:r w:rsidRPr="00873848">
        <w:rPr>
          <w:rFonts w:asciiTheme="majorBidi" w:hAnsiTheme="majorBidi" w:cstheme="majorBidi"/>
          <w:sz w:val="24"/>
          <w:szCs w:val="24"/>
          <w:rtl/>
          <w:lang w:bidi="ar-IQ"/>
        </w:rPr>
        <w:t>سميرة عبد الحسين</w:t>
      </w:r>
      <w:r w:rsidR="00D86EEE" w:rsidRPr="00873848">
        <w:rPr>
          <w:rFonts w:asciiTheme="majorBidi" w:hAnsiTheme="majorBidi" w:cstheme="majorBidi"/>
          <w:sz w:val="24"/>
          <w:szCs w:val="24"/>
          <w:rtl/>
          <w:lang w:bidi="ar-IQ"/>
        </w:rPr>
        <w:t xml:space="preserve"> (2011):</w:t>
      </w:r>
      <w:r w:rsidRPr="00873848">
        <w:rPr>
          <w:rFonts w:asciiTheme="majorBidi" w:hAnsiTheme="majorBidi" w:cstheme="majorBidi"/>
          <w:sz w:val="24"/>
          <w:szCs w:val="24"/>
          <w:rtl/>
          <w:lang w:bidi="ar-IQ"/>
        </w:rPr>
        <w:t xml:space="preserve"> عمالة الاطفال في العراق الاسباب والحلول، مجلة البحوث الترب</w:t>
      </w:r>
      <w:r w:rsidR="00D86EEE" w:rsidRPr="00873848">
        <w:rPr>
          <w:rFonts w:asciiTheme="majorBidi" w:hAnsiTheme="majorBidi" w:cstheme="majorBidi"/>
          <w:sz w:val="24"/>
          <w:szCs w:val="24"/>
          <w:rtl/>
          <w:lang w:bidi="ar-IQ"/>
        </w:rPr>
        <w:t>وية والنفسية، المجلد 8، العدد30.</w:t>
      </w:r>
      <w:r w:rsidRPr="00873848">
        <w:rPr>
          <w:rFonts w:asciiTheme="majorBidi" w:hAnsiTheme="majorBidi" w:cstheme="majorBidi"/>
          <w:sz w:val="24"/>
          <w:szCs w:val="24"/>
          <w:rtl/>
          <w:lang w:bidi="ar-IQ"/>
        </w:rPr>
        <w:t xml:space="preserve"> </w:t>
      </w:r>
    </w:p>
    <w:p w:rsidR="00DF6217" w:rsidRPr="00873848" w:rsidRDefault="00DF6217" w:rsidP="00873848">
      <w:pPr>
        <w:pStyle w:val="FootnoteText"/>
        <w:bidi w:val="0"/>
        <w:jc w:val="both"/>
        <w:rPr>
          <w:rFonts w:asciiTheme="majorBidi" w:hAnsiTheme="majorBidi" w:cstheme="majorBidi"/>
          <w:sz w:val="24"/>
          <w:szCs w:val="24"/>
          <w:lang w:bidi="ar-IQ"/>
        </w:rPr>
      </w:pPr>
      <w:r w:rsidRPr="00873848">
        <w:rPr>
          <w:rStyle w:val="FootnoteReference"/>
          <w:rFonts w:asciiTheme="majorBidi" w:hAnsiTheme="majorBidi" w:cstheme="majorBidi"/>
          <w:sz w:val="24"/>
          <w:szCs w:val="24"/>
          <w:rtl/>
        </w:rPr>
        <w:t>4</w:t>
      </w:r>
      <w:r w:rsidRPr="00873848">
        <w:rPr>
          <w:rFonts w:asciiTheme="majorBidi" w:hAnsiTheme="majorBidi" w:cstheme="majorBidi"/>
          <w:sz w:val="24"/>
          <w:szCs w:val="24"/>
          <w:lang w:bidi="ar-IQ"/>
        </w:rPr>
        <w:t>- Philip M. Hauser</w:t>
      </w:r>
      <w:r w:rsidR="00D86EEE" w:rsidRPr="00873848">
        <w:rPr>
          <w:rFonts w:asciiTheme="majorBidi" w:hAnsiTheme="majorBidi" w:cstheme="majorBidi"/>
          <w:sz w:val="24"/>
          <w:szCs w:val="24"/>
          <w:lang w:bidi="ar-IQ"/>
        </w:rPr>
        <w:t xml:space="preserve"> (1960):</w:t>
      </w:r>
      <w:r w:rsidRPr="00873848">
        <w:rPr>
          <w:rFonts w:asciiTheme="majorBidi" w:hAnsiTheme="majorBidi" w:cstheme="majorBidi"/>
          <w:sz w:val="24"/>
          <w:szCs w:val="24"/>
          <w:lang w:bidi="ar-IQ"/>
        </w:rPr>
        <w:t xml:space="preserve"> Population Perspective</w:t>
      </w:r>
      <w:r w:rsidR="00D86EEE" w:rsidRPr="00873848">
        <w:rPr>
          <w:rFonts w:asciiTheme="majorBidi" w:hAnsiTheme="majorBidi" w:cstheme="majorBidi"/>
          <w:sz w:val="24"/>
          <w:szCs w:val="24"/>
          <w:lang w:bidi="ar-IQ"/>
        </w:rPr>
        <w:t>s , printed in the, U.S.A</w:t>
      </w:r>
      <w:r w:rsidRPr="00873848">
        <w:rPr>
          <w:rFonts w:asciiTheme="majorBidi" w:hAnsiTheme="majorBidi" w:cstheme="majorBidi"/>
          <w:sz w:val="24"/>
          <w:szCs w:val="24"/>
          <w:lang w:bidi="ar-IQ"/>
        </w:rPr>
        <w:t>.</w:t>
      </w:r>
    </w:p>
    <w:p w:rsidR="00DF6217" w:rsidRPr="00873848" w:rsidRDefault="00DF6217" w:rsidP="00873848">
      <w:pPr>
        <w:pStyle w:val="FootnoteText"/>
        <w:bidi w:val="0"/>
        <w:jc w:val="right"/>
        <w:rPr>
          <w:rFonts w:asciiTheme="majorBidi" w:hAnsiTheme="majorBidi" w:cstheme="majorBidi"/>
          <w:sz w:val="24"/>
          <w:szCs w:val="24"/>
          <w:rtl/>
        </w:rPr>
      </w:pPr>
      <w:r w:rsidRPr="00873848">
        <w:rPr>
          <w:rFonts w:asciiTheme="majorBidi" w:hAnsiTheme="majorBidi" w:cstheme="majorBidi"/>
          <w:sz w:val="24"/>
          <w:szCs w:val="24"/>
          <w:rtl/>
        </w:rPr>
        <w:t>5-</w:t>
      </w:r>
      <w:r w:rsidR="00D86EEE" w:rsidRPr="00873848">
        <w:rPr>
          <w:rFonts w:asciiTheme="majorBidi" w:hAnsiTheme="majorBidi" w:cstheme="majorBidi"/>
          <w:sz w:val="24"/>
          <w:szCs w:val="24"/>
          <w:rtl/>
        </w:rPr>
        <w:t xml:space="preserve"> عمر، </w:t>
      </w:r>
      <w:r w:rsidRPr="00873848">
        <w:rPr>
          <w:rFonts w:asciiTheme="majorBidi" w:hAnsiTheme="majorBidi" w:cstheme="majorBidi"/>
          <w:sz w:val="24"/>
          <w:szCs w:val="24"/>
          <w:rtl/>
        </w:rPr>
        <w:t>معن خليل وعبد اللطيف عبد الحميد العاني</w:t>
      </w:r>
      <w:r w:rsidR="00D86EEE" w:rsidRPr="00873848">
        <w:rPr>
          <w:rFonts w:asciiTheme="majorBidi" w:hAnsiTheme="majorBidi" w:cstheme="majorBidi"/>
          <w:sz w:val="24"/>
          <w:szCs w:val="24"/>
          <w:rtl/>
        </w:rPr>
        <w:t xml:space="preserve"> (1991):</w:t>
      </w:r>
      <w:r w:rsidRPr="00873848">
        <w:rPr>
          <w:rFonts w:asciiTheme="majorBidi" w:hAnsiTheme="majorBidi" w:cstheme="majorBidi"/>
          <w:sz w:val="24"/>
          <w:szCs w:val="24"/>
          <w:rtl/>
        </w:rPr>
        <w:t xml:space="preserve"> المشكلات الاجتماع</w:t>
      </w:r>
      <w:r w:rsidR="00D86EEE" w:rsidRPr="00873848">
        <w:rPr>
          <w:rFonts w:asciiTheme="majorBidi" w:hAnsiTheme="majorBidi" w:cstheme="majorBidi"/>
          <w:sz w:val="24"/>
          <w:szCs w:val="24"/>
          <w:rtl/>
        </w:rPr>
        <w:t>ية، دار الحكمة للطباعة، الموصل</w:t>
      </w:r>
      <w:r w:rsidRPr="00873848">
        <w:rPr>
          <w:rFonts w:asciiTheme="majorBidi" w:hAnsiTheme="majorBidi" w:cstheme="majorBidi"/>
          <w:sz w:val="24"/>
          <w:szCs w:val="24"/>
          <w:rtl/>
        </w:rPr>
        <w:t>.</w:t>
      </w:r>
    </w:p>
    <w:p w:rsidR="00DF6217" w:rsidRPr="00873848" w:rsidRDefault="00D86EEE" w:rsidP="00873848">
      <w:pPr>
        <w:spacing w:line="240" w:lineRule="auto"/>
        <w:jc w:val="right"/>
        <w:rPr>
          <w:rFonts w:asciiTheme="majorBidi" w:hAnsiTheme="majorBidi" w:cstheme="majorBidi"/>
          <w:sz w:val="24"/>
          <w:szCs w:val="24"/>
          <w:lang w:bidi="ar-IQ"/>
        </w:rPr>
      </w:pPr>
      <w:r w:rsidRPr="00873848">
        <w:rPr>
          <w:rFonts w:asciiTheme="majorBidi" w:hAnsiTheme="majorBidi" w:cstheme="majorBidi"/>
          <w:sz w:val="24"/>
          <w:szCs w:val="24"/>
          <w:lang w:bidi="ar-IQ"/>
        </w:rPr>
        <w:t xml:space="preserve">Hopkins, </w:t>
      </w:r>
      <w:r w:rsidR="00DF6217" w:rsidRPr="00873848">
        <w:rPr>
          <w:rFonts w:asciiTheme="majorBidi" w:hAnsiTheme="majorBidi" w:cstheme="majorBidi"/>
          <w:sz w:val="24"/>
          <w:szCs w:val="24"/>
          <w:lang w:bidi="ar-IQ"/>
        </w:rPr>
        <w:t>Johns</w:t>
      </w:r>
      <w:r w:rsidRPr="00873848">
        <w:rPr>
          <w:rFonts w:asciiTheme="majorBidi" w:hAnsiTheme="majorBidi" w:cstheme="majorBidi"/>
          <w:sz w:val="24"/>
          <w:szCs w:val="24"/>
          <w:lang w:bidi="ar-IQ"/>
        </w:rPr>
        <w:t xml:space="preserve"> (1965):</w:t>
      </w:r>
      <w:r w:rsidR="00DF6217" w:rsidRPr="00873848">
        <w:rPr>
          <w:rFonts w:asciiTheme="majorBidi" w:hAnsiTheme="majorBidi" w:cstheme="majorBidi"/>
          <w:sz w:val="24"/>
          <w:szCs w:val="24"/>
          <w:lang w:bidi="ar-IQ"/>
        </w:rPr>
        <w:t xml:space="preserve"> Population Dynamics, printed in the, U.S.A</w:t>
      </w:r>
      <w:r w:rsidRPr="00873848">
        <w:rPr>
          <w:rFonts w:asciiTheme="majorBidi" w:hAnsiTheme="majorBidi" w:cstheme="majorBidi"/>
          <w:sz w:val="24"/>
          <w:szCs w:val="24"/>
          <w:lang w:bidi="ar-IQ"/>
        </w:rPr>
        <w:t>.</w:t>
      </w:r>
      <w:r w:rsidR="00DF6217" w:rsidRPr="00873848">
        <w:rPr>
          <w:rFonts w:asciiTheme="majorBidi" w:hAnsiTheme="majorBidi" w:cstheme="majorBidi"/>
          <w:sz w:val="24"/>
          <w:szCs w:val="24"/>
          <w:lang w:bidi="ar-IQ"/>
        </w:rPr>
        <w:t xml:space="preserve"> </w:t>
      </w:r>
      <w:r w:rsidR="00DF6217" w:rsidRPr="00873848">
        <w:rPr>
          <w:rFonts w:asciiTheme="majorBidi" w:hAnsiTheme="majorBidi" w:cstheme="majorBidi"/>
          <w:sz w:val="24"/>
          <w:szCs w:val="24"/>
          <w:rtl/>
          <w:lang w:val="en" w:bidi="ar-IQ"/>
        </w:rPr>
        <w:t>-</w:t>
      </w:r>
    </w:p>
    <w:p w:rsidR="00DF6217" w:rsidRPr="00873848" w:rsidRDefault="00DF6217" w:rsidP="00873848">
      <w:pPr>
        <w:bidi w:val="0"/>
        <w:spacing w:line="240" w:lineRule="auto"/>
        <w:rPr>
          <w:rFonts w:asciiTheme="majorBidi" w:hAnsiTheme="majorBidi" w:cstheme="majorBidi"/>
          <w:sz w:val="24"/>
          <w:szCs w:val="24"/>
          <w:rtl/>
          <w:lang w:bidi="ar-IQ"/>
        </w:rPr>
      </w:pPr>
      <w:r w:rsidRPr="00873848">
        <w:rPr>
          <w:rStyle w:val="FootnoteReference"/>
          <w:rFonts w:asciiTheme="majorBidi" w:hAnsiTheme="majorBidi" w:cstheme="majorBidi"/>
          <w:sz w:val="24"/>
          <w:szCs w:val="24"/>
        </w:rPr>
        <w:t>7</w:t>
      </w:r>
      <w:r w:rsidR="00D86EEE" w:rsidRPr="00873848">
        <w:rPr>
          <w:rFonts w:asciiTheme="majorBidi" w:hAnsiTheme="majorBidi" w:cstheme="majorBidi"/>
          <w:sz w:val="24"/>
          <w:szCs w:val="24"/>
          <w:rtl/>
        </w:rPr>
        <w:t>—</w:t>
      </w:r>
      <w:proofErr w:type="spellStart"/>
      <w:r w:rsidR="00D86EEE" w:rsidRPr="00873848">
        <w:rPr>
          <w:rFonts w:asciiTheme="majorBidi" w:hAnsiTheme="majorBidi" w:cstheme="majorBidi"/>
          <w:sz w:val="24"/>
          <w:szCs w:val="24"/>
        </w:rPr>
        <w:t>shelesnyak</w:t>
      </w:r>
      <w:proofErr w:type="spellEnd"/>
      <w:r w:rsidR="00D86EEE" w:rsidRPr="00873848">
        <w:rPr>
          <w:rFonts w:asciiTheme="majorBidi" w:hAnsiTheme="majorBidi" w:cstheme="majorBidi"/>
          <w:sz w:val="24"/>
          <w:szCs w:val="24"/>
        </w:rPr>
        <w:t>,</w:t>
      </w:r>
      <w:r w:rsidRPr="00873848">
        <w:rPr>
          <w:rFonts w:asciiTheme="majorBidi" w:hAnsiTheme="majorBidi" w:cstheme="majorBidi"/>
          <w:sz w:val="24"/>
          <w:szCs w:val="24"/>
        </w:rPr>
        <w:t xml:space="preserve"> M.C.</w:t>
      </w:r>
      <w:r w:rsidR="00D86EEE" w:rsidRPr="00873848">
        <w:rPr>
          <w:rFonts w:asciiTheme="majorBidi" w:hAnsiTheme="majorBidi" w:cstheme="majorBidi"/>
          <w:sz w:val="24"/>
          <w:szCs w:val="24"/>
        </w:rPr>
        <w:t>( 1969):</w:t>
      </w:r>
      <w:r w:rsidRPr="00873848">
        <w:rPr>
          <w:rFonts w:asciiTheme="majorBidi" w:hAnsiTheme="majorBidi" w:cstheme="majorBidi"/>
          <w:sz w:val="24"/>
          <w:szCs w:val="24"/>
        </w:rPr>
        <w:t xml:space="preserve"> Growth of population Consequences and C</w:t>
      </w:r>
      <w:r w:rsidR="00D86EEE" w:rsidRPr="00873848">
        <w:rPr>
          <w:rFonts w:asciiTheme="majorBidi" w:hAnsiTheme="majorBidi" w:cstheme="majorBidi"/>
          <w:sz w:val="24"/>
          <w:szCs w:val="24"/>
        </w:rPr>
        <w:t>ontrols, printed in the, U.S.A.</w:t>
      </w:r>
      <w:r w:rsidRPr="00873848">
        <w:rPr>
          <w:rFonts w:asciiTheme="majorBidi" w:hAnsiTheme="majorBidi" w:cstheme="majorBidi"/>
          <w:sz w:val="24"/>
          <w:szCs w:val="24"/>
        </w:rPr>
        <w:t xml:space="preserve"> </w:t>
      </w:r>
    </w:p>
    <w:p w:rsidR="00DF6217" w:rsidRPr="00873848" w:rsidRDefault="00DF6217" w:rsidP="00873848">
      <w:pPr>
        <w:pStyle w:val="FootnoteText"/>
        <w:bidi w:val="0"/>
        <w:jc w:val="both"/>
        <w:rPr>
          <w:rFonts w:asciiTheme="majorBidi" w:hAnsiTheme="majorBidi" w:cstheme="majorBidi"/>
          <w:sz w:val="24"/>
          <w:szCs w:val="24"/>
          <w:lang w:bidi="ar-IQ"/>
        </w:rPr>
      </w:pPr>
      <w:r w:rsidRPr="00873848">
        <w:rPr>
          <w:rStyle w:val="FootnoteReference"/>
          <w:rFonts w:asciiTheme="majorBidi" w:hAnsiTheme="majorBidi" w:cstheme="majorBidi"/>
          <w:sz w:val="24"/>
          <w:szCs w:val="24"/>
        </w:rPr>
        <w:t>8</w:t>
      </w:r>
      <w:r w:rsidRPr="00873848">
        <w:rPr>
          <w:rFonts w:asciiTheme="majorBidi" w:hAnsiTheme="majorBidi" w:cstheme="majorBidi"/>
          <w:sz w:val="24"/>
          <w:szCs w:val="24"/>
          <w:rtl/>
        </w:rPr>
        <w:t xml:space="preserve"> </w:t>
      </w:r>
      <w:r w:rsidR="00D86EEE" w:rsidRPr="00873848">
        <w:rPr>
          <w:rFonts w:asciiTheme="majorBidi" w:hAnsiTheme="majorBidi" w:cstheme="majorBidi"/>
          <w:sz w:val="24"/>
          <w:szCs w:val="24"/>
          <w:lang w:bidi="ar-IQ"/>
        </w:rPr>
        <w:t>– Pollard,</w:t>
      </w:r>
      <w:r w:rsidRPr="00873848">
        <w:rPr>
          <w:rFonts w:asciiTheme="majorBidi" w:hAnsiTheme="majorBidi" w:cstheme="majorBidi"/>
          <w:sz w:val="24"/>
          <w:szCs w:val="24"/>
          <w:lang w:bidi="ar-IQ"/>
        </w:rPr>
        <w:t xml:space="preserve"> A.H., </w:t>
      </w:r>
      <w:proofErr w:type="spellStart"/>
      <w:r w:rsidRPr="00873848">
        <w:rPr>
          <w:rFonts w:asciiTheme="majorBidi" w:hAnsiTheme="majorBidi" w:cstheme="majorBidi"/>
          <w:sz w:val="24"/>
          <w:szCs w:val="24"/>
          <w:lang w:bidi="ar-IQ"/>
        </w:rPr>
        <w:t>Farhat</w:t>
      </w:r>
      <w:proofErr w:type="spellEnd"/>
      <w:r w:rsidRPr="00873848">
        <w:rPr>
          <w:rFonts w:asciiTheme="majorBidi" w:hAnsiTheme="majorBidi" w:cstheme="majorBidi"/>
          <w:sz w:val="24"/>
          <w:szCs w:val="24"/>
          <w:lang w:bidi="ar-IQ"/>
        </w:rPr>
        <w:t xml:space="preserve"> Yusuf</w:t>
      </w:r>
      <w:r w:rsidR="00D86EEE" w:rsidRPr="00873848">
        <w:rPr>
          <w:rFonts w:asciiTheme="majorBidi" w:hAnsiTheme="majorBidi" w:cstheme="majorBidi"/>
          <w:sz w:val="24"/>
          <w:szCs w:val="24"/>
          <w:lang w:bidi="ar-IQ"/>
        </w:rPr>
        <w:t xml:space="preserve"> (1974):</w:t>
      </w:r>
      <w:r w:rsidRPr="00873848">
        <w:rPr>
          <w:rFonts w:asciiTheme="majorBidi" w:hAnsiTheme="majorBidi" w:cstheme="majorBidi"/>
          <w:sz w:val="24"/>
          <w:szCs w:val="24"/>
          <w:lang w:bidi="ar-IQ"/>
        </w:rPr>
        <w:t xml:space="preserve"> </w:t>
      </w:r>
      <w:proofErr w:type="spellStart"/>
      <w:r w:rsidRPr="00873848">
        <w:rPr>
          <w:rFonts w:asciiTheme="majorBidi" w:hAnsiTheme="majorBidi" w:cstheme="majorBidi"/>
          <w:sz w:val="24"/>
          <w:szCs w:val="24"/>
          <w:lang w:bidi="ar-IQ"/>
        </w:rPr>
        <w:t>Demogarphic</w:t>
      </w:r>
      <w:proofErr w:type="spellEnd"/>
      <w:r w:rsidRPr="00873848">
        <w:rPr>
          <w:rFonts w:asciiTheme="majorBidi" w:hAnsiTheme="majorBidi" w:cstheme="majorBidi"/>
          <w:sz w:val="24"/>
          <w:szCs w:val="24"/>
          <w:lang w:bidi="ar-IQ"/>
        </w:rPr>
        <w:t xml:space="preserve"> </w:t>
      </w:r>
      <w:proofErr w:type="spellStart"/>
      <w:r w:rsidRPr="00873848">
        <w:rPr>
          <w:rFonts w:asciiTheme="majorBidi" w:hAnsiTheme="majorBidi" w:cstheme="majorBidi"/>
          <w:sz w:val="24"/>
          <w:szCs w:val="24"/>
          <w:lang w:bidi="ar-IQ"/>
        </w:rPr>
        <w:t>Technignes</w:t>
      </w:r>
      <w:proofErr w:type="spellEnd"/>
      <w:r w:rsidRPr="00873848">
        <w:rPr>
          <w:rFonts w:asciiTheme="majorBidi" w:hAnsiTheme="majorBidi" w:cstheme="majorBidi"/>
          <w:sz w:val="24"/>
          <w:szCs w:val="24"/>
          <w:lang w:bidi="ar-IQ"/>
        </w:rPr>
        <w:t>, printed in the Singapore.</w:t>
      </w:r>
    </w:p>
    <w:p w:rsidR="00DF6217" w:rsidRPr="00873848" w:rsidRDefault="00DF6217" w:rsidP="00873848">
      <w:pPr>
        <w:bidi w:val="0"/>
        <w:spacing w:line="240" w:lineRule="auto"/>
        <w:jc w:val="right"/>
        <w:rPr>
          <w:rFonts w:asciiTheme="majorBidi" w:hAnsiTheme="majorBidi" w:cstheme="majorBidi"/>
          <w:sz w:val="24"/>
          <w:szCs w:val="24"/>
          <w:rtl/>
          <w:lang w:bidi="ar-IQ"/>
        </w:rPr>
      </w:pPr>
      <w:r w:rsidRPr="00873848">
        <w:rPr>
          <w:rStyle w:val="FootnoteReference"/>
          <w:rFonts w:asciiTheme="majorBidi" w:hAnsiTheme="majorBidi" w:cstheme="majorBidi"/>
          <w:sz w:val="24"/>
          <w:szCs w:val="24"/>
          <w:rtl/>
        </w:rPr>
        <w:t>9</w:t>
      </w:r>
      <w:r w:rsidRPr="00873848">
        <w:rPr>
          <w:rFonts w:asciiTheme="majorBidi" w:hAnsiTheme="majorBidi" w:cstheme="majorBidi"/>
          <w:sz w:val="24"/>
          <w:szCs w:val="24"/>
          <w:rtl/>
          <w:lang w:bidi="ar-IQ"/>
        </w:rPr>
        <w:t xml:space="preserve">- </w:t>
      </w:r>
      <w:proofErr w:type="spellStart"/>
      <w:r w:rsidR="00D86EEE" w:rsidRPr="00873848">
        <w:rPr>
          <w:rFonts w:asciiTheme="majorBidi" w:hAnsiTheme="majorBidi" w:cstheme="majorBidi"/>
          <w:sz w:val="24"/>
          <w:szCs w:val="24"/>
          <w:rtl/>
          <w:lang w:bidi="ar-IQ"/>
        </w:rPr>
        <w:t>الخاقاني</w:t>
      </w:r>
      <w:proofErr w:type="spellEnd"/>
      <w:r w:rsidR="00D86EEE" w:rsidRPr="00873848">
        <w:rPr>
          <w:rFonts w:asciiTheme="majorBidi" w:hAnsiTheme="majorBidi" w:cstheme="majorBidi"/>
          <w:sz w:val="24"/>
          <w:szCs w:val="24"/>
          <w:rtl/>
          <w:lang w:bidi="ar-IQ"/>
        </w:rPr>
        <w:t xml:space="preserve">، </w:t>
      </w:r>
      <w:r w:rsidRPr="00873848">
        <w:rPr>
          <w:rFonts w:asciiTheme="majorBidi" w:hAnsiTheme="majorBidi" w:cstheme="majorBidi"/>
          <w:sz w:val="24"/>
          <w:szCs w:val="24"/>
          <w:rtl/>
          <w:lang w:bidi="ar-IQ"/>
        </w:rPr>
        <w:t xml:space="preserve">فاطمة محمد </w:t>
      </w:r>
      <w:proofErr w:type="spellStart"/>
      <w:r w:rsidRPr="00873848">
        <w:rPr>
          <w:rFonts w:asciiTheme="majorBidi" w:hAnsiTheme="majorBidi" w:cstheme="majorBidi"/>
          <w:sz w:val="24"/>
          <w:szCs w:val="24"/>
          <w:rtl/>
          <w:lang w:bidi="ar-IQ"/>
        </w:rPr>
        <w:t>محمد</w:t>
      </w:r>
      <w:proofErr w:type="spellEnd"/>
      <w:r w:rsidRPr="00873848">
        <w:rPr>
          <w:rFonts w:asciiTheme="majorBidi" w:hAnsiTheme="majorBidi" w:cstheme="majorBidi"/>
          <w:sz w:val="24"/>
          <w:szCs w:val="24"/>
          <w:rtl/>
          <w:lang w:bidi="ar-IQ"/>
        </w:rPr>
        <w:t xml:space="preserve"> طاهر</w:t>
      </w:r>
      <w:r w:rsidR="00D86EEE" w:rsidRPr="00873848">
        <w:rPr>
          <w:rFonts w:asciiTheme="majorBidi" w:hAnsiTheme="majorBidi" w:cstheme="majorBidi"/>
          <w:sz w:val="24"/>
          <w:szCs w:val="24"/>
          <w:rtl/>
          <w:lang w:bidi="ar-IQ"/>
        </w:rPr>
        <w:t xml:space="preserve"> (2011)</w:t>
      </w:r>
      <w:r w:rsidRPr="00873848">
        <w:rPr>
          <w:rFonts w:asciiTheme="majorBidi" w:hAnsiTheme="majorBidi" w:cstheme="majorBidi"/>
          <w:sz w:val="24"/>
          <w:szCs w:val="24"/>
          <w:rtl/>
          <w:lang w:bidi="ar-IQ"/>
        </w:rPr>
        <w:t xml:space="preserve"> </w:t>
      </w:r>
      <w:r w:rsidR="00D86EEE" w:rsidRPr="00873848">
        <w:rPr>
          <w:rFonts w:asciiTheme="majorBidi" w:hAnsiTheme="majorBidi" w:cstheme="majorBidi"/>
          <w:sz w:val="24"/>
          <w:szCs w:val="24"/>
          <w:rtl/>
          <w:lang w:bidi="ar-IQ"/>
        </w:rPr>
        <w:t>:</w:t>
      </w:r>
      <w:r w:rsidRPr="00873848">
        <w:rPr>
          <w:rFonts w:asciiTheme="majorBidi" w:hAnsiTheme="majorBidi" w:cstheme="majorBidi"/>
          <w:sz w:val="24"/>
          <w:szCs w:val="24"/>
          <w:rtl/>
          <w:lang w:bidi="ar-IQ"/>
        </w:rPr>
        <w:t xml:space="preserve"> الامن التربوي للطفل في الاسلام، ط1، دار المحجة البيضاء للطباعة، بيروت.</w:t>
      </w:r>
    </w:p>
    <w:p w:rsidR="00DF6217" w:rsidRPr="00873848" w:rsidRDefault="00DF6217" w:rsidP="00873848">
      <w:pPr>
        <w:pStyle w:val="FootnoteText"/>
        <w:bidi w:val="0"/>
        <w:jc w:val="right"/>
        <w:rPr>
          <w:rFonts w:asciiTheme="majorBidi" w:hAnsiTheme="majorBidi" w:cstheme="majorBidi"/>
          <w:sz w:val="24"/>
          <w:szCs w:val="24"/>
        </w:rPr>
      </w:pPr>
      <w:r w:rsidRPr="00873848">
        <w:rPr>
          <w:rFonts w:asciiTheme="majorBidi" w:hAnsiTheme="majorBidi" w:cstheme="majorBidi"/>
          <w:sz w:val="24"/>
          <w:szCs w:val="24"/>
          <w:rtl/>
        </w:rPr>
        <w:t xml:space="preserve">10 </w:t>
      </w:r>
      <w:r w:rsidR="00D86EEE" w:rsidRPr="00873848">
        <w:rPr>
          <w:rFonts w:asciiTheme="majorBidi" w:hAnsiTheme="majorBidi" w:cstheme="majorBidi"/>
          <w:sz w:val="24"/>
          <w:szCs w:val="24"/>
          <w:rtl/>
        </w:rPr>
        <w:t>– التميمي،</w:t>
      </w:r>
      <w:r w:rsidRPr="00873848">
        <w:rPr>
          <w:rFonts w:asciiTheme="majorBidi" w:hAnsiTheme="majorBidi" w:cstheme="majorBidi"/>
          <w:sz w:val="24"/>
          <w:szCs w:val="24"/>
          <w:rtl/>
        </w:rPr>
        <w:t xml:space="preserve"> محمد علي عبد الحسين </w:t>
      </w:r>
      <w:r w:rsidR="00D86EEE" w:rsidRPr="00873848">
        <w:rPr>
          <w:rFonts w:asciiTheme="majorBidi" w:hAnsiTheme="majorBidi" w:cstheme="majorBidi"/>
          <w:sz w:val="24"/>
          <w:szCs w:val="24"/>
          <w:rtl/>
        </w:rPr>
        <w:t>(2014):</w:t>
      </w:r>
      <w:r w:rsidRPr="00873848">
        <w:rPr>
          <w:rFonts w:asciiTheme="majorBidi" w:hAnsiTheme="majorBidi" w:cstheme="majorBidi"/>
          <w:sz w:val="24"/>
          <w:szCs w:val="24"/>
          <w:rtl/>
        </w:rPr>
        <w:t xml:space="preserve"> تحليل جغرافي لواقع عمالة الاطفال في مدينة البصرة وافاقها المستقبلية، رسالة ماجستير، كلية </w:t>
      </w:r>
      <w:proofErr w:type="spellStart"/>
      <w:r w:rsidRPr="00873848">
        <w:rPr>
          <w:rFonts w:asciiTheme="majorBidi" w:hAnsiTheme="majorBidi" w:cstheme="majorBidi"/>
          <w:sz w:val="24"/>
          <w:szCs w:val="24"/>
          <w:rtl/>
        </w:rPr>
        <w:t>الاداب</w:t>
      </w:r>
      <w:proofErr w:type="spellEnd"/>
      <w:r w:rsidRPr="00873848">
        <w:rPr>
          <w:rFonts w:asciiTheme="majorBidi" w:hAnsiTheme="majorBidi" w:cstheme="majorBidi"/>
          <w:sz w:val="24"/>
          <w:szCs w:val="24"/>
          <w:rtl/>
        </w:rPr>
        <w:t>، جامعة البصرة.</w:t>
      </w:r>
    </w:p>
    <w:p w:rsidR="00DF6217" w:rsidRPr="00873848" w:rsidRDefault="00DF6217" w:rsidP="00873848">
      <w:pPr>
        <w:pStyle w:val="FootnoteText"/>
        <w:bidi w:val="0"/>
        <w:jc w:val="right"/>
        <w:rPr>
          <w:rFonts w:asciiTheme="majorBidi" w:hAnsiTheme="majorBidi" w:cstheme="majorBidi"/>
          <w:sz w:val="24"/>
          <w:szCs w:val="24"/>
        </w:rPr>
      </w:pPr>
      <w:r w:rsidRPr="00873848">
        <w:rPr>
          <w:rFonts w:asciiTheme="majorBidi" w:hAnsiTheme="majorBidi" w:cstheme="majorBidi"/>
          <w:sz w:val="24"/>
          <w:szCs w:val="24"/>
          <w:rtl/>
          <w:lang w:bidi="ar-IQ"/>
        </w:rPr>
        <w:t>1</w:t>
      </w:r>
      <w:r w:rsidRPr="00873848">
        <w:rPr>
          <w:rFonts w:asciiTheme="majorBidi" w:hAnsiTheme="majorBidi" w:cstheme="majorBidi"/>
          <w:sz w:val="24"/>
          <w:szCs w:val="24"/>
          <w:rtl/>
        </w:rPr>
        <w:t xml:space="preserve">1 - </w:t>
      </w:r>
      <w:proofErr w:type="spellStart"/>
      <w:r w:rsidR="00D86EEE" w:rsidRPr="00873848">
        <w:rPr>
          <w:rFonts w:asciiTheme="majorBidi" w:hAnsiTheme="majorBidi" w:cstheme="majorBidi"/>
          <w:sz w:val="24"/>
          <w:szCs w:val="24"/>
          <w:rtl/>
        </w:rPr>
        <w:t>نيوبرغر</w:t>
      </w:r>
      <w:proofErr w:type="spellEnd"/>
      <w:r w:rsidR="00D86EEE" w:rsidRPr="00873848">
        <w:rPr>
          <w:rFonts w:asciiTheme="majorBidi" w:hAnsiTheme="majorBidi" w:cstheme="majorBidi"/>
          <w:sz w:val="24"/>
          <w:szCs w:val="24"/>
          <w:rtl/>
        </w:rPr>
        <w:t xml:space="preserve"> ، </w:t>
      </w:r>
      <w:r w:rsidRPr="00873848">
        <w:rPr>
          <w:rFonts w:asciiTheme="majorBidi" w:hAnsiTheme="majorBidi" w:cstheme="majorBidi"/>
          <w:sz w:val="24"/>
          <w:szCs w:val="24"/>
          <w:rtl/>
        </w:rPr>
        <w:t xml:space="preserve">ايلي ه </w:t>
      </w:r>
      <w:r w:rsidR="00D86EEE" w:rsidRPr="00873848">
        <w:rPr>
          <w:rFonts w:asciiTheme="majorBidi" w:hAnsiTheme="majorBidi" w:cstheme="majorBidi"/>
          <w:sz w:val="24"/>
          <w:szCs w:val="24"/>
          <w:rtl/>
        </w:rPr>
        <w:t>(1997):</w:t>
      </w:r>
      <w:r w:rsidRPr="00873848">
        <w:rPr>
          <w:rFonts w:asciiTheme="majorBidi" w:hAnsiTheme="majorBidi" w:cstheme="majorBidi"/>
          <w:sz w:val="24"/>
          <w:szCs w:val="24"/>
          <w:rtl/>
        </w:rPr>
        <w:t xml:space="preserve">اساءة معاملة الاطفال، ترجمة احمد </w:t>
      </w:r>
      <w:proofErr w:type="spellStart"/>
      <w:r w:rsidRPr="00873848">
        <w:rPr>
          <w:rFonts w:asciiTheme="majorBidi" w:hAnsiTheme="majorBidi" w:cstheme="majorBidi"/>
          <w:sz w:val="24"/>
          <w:szCs w:val="24"/>
          <w:rtl/>
        </w:rPr>
        <w:t>رمو</w:t>
      </w:r>
      <w:proofErr w:type="spellEnd"/>
      <w:r w:rsidRPr="00873848">
        <w:rPr>
          <w:rFonts w:asciiTheme="majorBidi" w:hAnsiTheme="majorBidi" w:cstheme="majorBidi"/>
          <w:sz w:val="24"/>
          <w:szCs w:val="24"/>
          <w:rtl/>
        </w:rPr>
        <w:t>، دمشق.</w:t>
      </w:r>
    </w:p>
    <w:p w:rsidR="00DF6217" w:rsidRPr="00873848" w:rsidRDefault="00DF6217" w:rsidP="00873848">
      <w:pPr>
        <w:bidi w:val="0"/>
        <w:spacing w:line="240" w:lineRule="auto"/>
        <w:rPr>
          <w:rFonts w:asciiTheme="majorBidi" w:hAnsiTheme="majorBidi" w:cstheme="majorBidi"/>
          <w:sz w:val="24"/>
          <w:szCs w:val="24"/>
          <w:lang w:bidi="ar-IQ"/>
        </w:rPr>
      </w:pPr>
      <w:r w:rsidRPr="00873848">
        <w:rPr>
          <w:rFonts w:asciiTheme="majorBidi" w:hAnsiTheme="majorBidi" w:cstheme="majorBidi"/>
          <w:sz w:val="24"/>
          <w:szCs w:val="24"/>
          <w:lang w:bidi="ar-IQ"/>
        </w:rPr>
        <w:t xml:space="preserve">- </w:t>
      </w:r>
      <w:r w:rsidR="00D86EEE" w:rsidRPr="00873848">
        <w:rPr>
          <w:rFonts w:asciiTheme="majorBidi" w:hAnsiTheme="majorBidi" w:cstheme="majorBidi"/>
          <w:sz w:val="24"/>
          <w:szCs w:val="24"/>
          <w:lang w:bidi="ar-IQ"/>
        </w:rPr>
        <w:t xml:space="preserve">Simon, </w:t>
      </w:r>
      <w:r w:rsidRPr="00873848">
        <w:rPr>
          <w:rFonts w:asciiTheme="majorBidi" w:hAnsiTheme="majorBidi" w:cstheme="majorBidi"/>
          <w:sz w:val="24"/>
          <w:szCs w:val="24"/>
          <w:lang w:bidi="ar-IQ"/>
        </w:rPr>
        <w:t>Julian L.</w:t>
      </w:r>
      <w:r w:rsidR="00D86EEE" w:rsidRPr="00873848">
        <w:rPr>
          <w:rFonts w:asciiTheme="majorBidi" w:hAnsiTheme="majorBidi" w:cstheme="majorBidi"/>
          <w:sz w:val="24"/>
          <w:szCs w:val="24"/>
          <w:lang w:bidi="ar-IQ"/>
        </w:rPr>
        <w:t>( 1977):</w:t>
      </w:r>
      <w:r w:rsidRPr="00873848">
        <w:rPr>
          <w:rFonts w:asciiTheme="majorBidi" w:hAnsiTheme="majorBidi" w:cstheme="majorBidi"/>
          <w:sz w:val="24"/>
          <w:szCs w:val="24"/>
          <w:lang w:bidi="ar-IQ"/>
        </w:rPr>
        <w:t xml:space="preserve"> the Economics of population Growth, printed in the, U.S.A</w:t>
      </w:r>
      <w:r w:rsidR="00D86EEE" w:rsidRPr="00873848">
        <w:rPr>
          <w:rFonts w:asciiTheme="majorBidi" w:hAnsiTheme="majorBidi" w:cstheme="majorBidi"/>
          <w:sz w:val="24"/>
          <w:szCs w:val="24"/>
          <w:lang w:bidi="ar-IQ"/>
        </w:rPr>
        <w:t>.</w:t>
      </w:r>
    </w:p>
    <w:p w:rsidR="00DF6217" w:rsidRPr="00873848" w:rsidRDefault="00DF6217" w:rsidP="00873848">
      <w:pPr>
        <w:pStyle w:val="FootnoteText"/>
        <w:bidi w:val="0"/>
        <w:jc w:val="right"/>
        <w:rPr>
          <w:rFonts w:asciiTheme="majorBidi" w:hAnsiTheme="majorBidi" w:cstheme="majorBidi"/>
          <w:sz w:val="24"/>
          <w:szCs w:val="24"/>
          <w:lang w:bidi="ar-IQ"/>
        </w:rPr>
      </w:pPr>
      <w:r w:rsidRPr="00873848">
        <w:rPr>
          <w:rFonts w:asciiTheme="majorBidi" w:hAnsiTheme="majorBidi" w:cstheme="majorBidi"/>
          <w:sz w:val="24"/>
          <w:szCs w:val="24"/>
          <w:rtl/>
          <w:lang w:bidi="ar-IQ"/>
        </w:rPr>
        <w:t xml:space="preserve">13- </w:t>
      </w:r>
      <w:r w:rsidR="00D86EEE" w:rsidRPr="00873848">
        <w:rPr>
          <w:rFonts w:asciiTheme="majorBidi" w:hAnsiTheme="majorBidi" w:cstheme="majorBidi"/>
          <w:sz w:val="24"/>
          <w:szCs w:val="24"/>
          <w:rtl/>
          <w:lang w:bidi="ar-IQ"/>
        </w:rPr>
        <w:t xml:space="preserve">علامة، </w:t>
      </w:r>
      <w:r w:rsidRPr="00873848">
        <w:rPr>
          <w:rFonts w:asciiTheme="majorBidi" w:hAnsiTheme="majorBidi" w:cstheme="majorBidi"/>
          <w:sz w:val="24"/>
          <w:szCs w:val="24"/>
          <w:rtl/>
          <w:lang w:bidi="ar-IQ"/>
        </w:rPr>
        <w:t xml:space="preserve">معصومة </w:t>
      </w:r>
      <w:r w:rsidR="00D86EEE" w:rsidRPr="00873848">
        <w:rPr>
          <w:rFonts w:asciiTheme="majorBidi" w:hAnsiTheme="majorBidi" w:cstheme="majorBidi"/>
          <w:sz w:val="24"/>
          <w:szCs w:val="24"/>
          <w:rtl/>
          <w:lang w:bidi="ar-IQ"/>
        </w:rPr>
        <w:t>(2011):</w:t>
      </w:r>
      <w:r w:rsidRPr="00873848">
        <w:rPr>
          <w:rFonts w:asciiTheme="majorBidi" w:hAnsiTheme="majorBidi" w:cstheme="majorBidi"/>
          <w:sz w:val="24"/>
          <w:szCs w:val="24"/>
          <w:rtl/>
          <w:lang w:bidi="ar-IQ"/>
        </w:rPr>
        <w:t xml:space="preserve"> اسس التربية الاخلاقية عند الاطفال، رشاد برس لطباعة، بيروت</w:t>
      </w:r>
      <w:r w:rsidR="00336F13" w:rsidRPr="00873848">
        <w:rPr>
          <w:rFonts w:asciiTheme="majorBidi" w:hAnsiTheme="majorBidi" w:cstheme="majorBidi"/>
          <w:sz w:val="24"/>
          <w:szCs w:val="24"/>
          <w:rtl/>
          <w:lang w:bidi="ar-IQ"/>
        </w:rPr>
        <w:t>.</w:t>
      </w:r>
    </w:p>
    <w:p w:rsidR="00DF6217" w:rsidRPr="00873848" w:rsidRDefault="00DF6217" w:rsidP="00873848">
      <w:pPr>
        <w:pStyle w:val="FootnoteText"/>
        <w:bidi w:val="0"/>
        <w:jc w:val="both"/>
        <w:rPr>
          <w:rFonts w:asciiTheme="majorBidi" w:hAnsiTheme="majorBidi" w:cstheme="majorBidi"/>
          <w:sz w:val="24"/>
          <w:szCs w:val="24"/>
          <w:lang w:bidi="ar-IQ"/>
        </w:rPr>
      </w:pPr>
      <w:r w:rsidRPr="00873848">
        <w:rPr>
          <w:rFonts w:asciiTheme="majorBidi" w:hAnsiTheme="majorBidi" w:cstheme="majorBidi"/>
          <w:sz w:val="24"/>
          <w:szCs w:val="24"/>
        </w:rPr>
        <w:t>14</w:t>
      </w:r>
      <w:r w:rsidRPr="00873848">
        <w:rPr>
          <w:rFonts w:asciiTheme="majorBidi" w:hAnsiTheme="majorBidi" w:cstheme="majorBidi"/>
          <w:sz w:val="24"/>
          <w:szCs w:val="24"/>
          <w:lang w:bidi="ar-IQ"/>
        </w:rPr>
        <w:t xml:space="preserve">- </w:t>
      </w:r>
      <w:r w:rsidR="00336F13" w:rsidRPr="00873848">
        <w:rPr>
          <w:rFonts w:asciiTheme="majorBidi" w:hAnsiTheme="majorBidi" w:cstheme="majorBidi"/>
          <w:sz w:val="24"/>
          <w:szCs w:val="24"/>
          <w:lang w:bidi="ar-IQ"/>
        </w:rPr>
        <w:t xml:space="preserve">Barratt, </w:t>
      </w:r>
      <w:r w:rsidRPr="00873848">
        <w:rPr>
          <w:rFonts w:asciiTheme="majorBidi" w:hAnsiTheme="majorBidi" w:cstheme="majorBidi"/>
          <w:sz w:val="24"/>
          <w:szCs w:val="24"/>
          <w:lang w:bidi="ar-IQ"/>
        </w:rPr>
        <w:t xml:space="preserve">John and </w:t>
      </w:r>
      <w:proofErr w:type="spellStart"/>
      <w:r w:rsidRPr="00873848">
        <w:rPr>
          <w:rFonts w:asciiTheme="majorBidi" w:hAnsiTheme="majorBidi" w:cstheme="majorBidi"/>
          <w:sz w:val="24"/>
          <w:szCs w:val="24"/>
          <w:lang w:bidi="ar-IQ"/>
        </w:rPr>
        <w:t>Michaal</w:t>
      </w:r>
      <w:proofErr w:type="spellEnd"/>
      <w:r w:rsidRPr="00873848">
        <w:rPr>
          <w:rFonts w:asciiTheme="majorBidi" w:hAnsiTheme="majorBidi" w:cstheme="majorBidi"/>
          <w:sz w:val="24"/>
          <w:szCs w:val="24"/>
          <w:lang w:bidi="ar-IQ"/>
        </w:rPr>
        <w:t xml:space="preserve"> </w:t>
      </w:r>
      <w:proofErr w:type="spellStart"/>
      <w:r w:rsidRPr="00873848">
        <w:rPr>
          <w:rFonts w:asciiTheme="majorBidi" w:hAnsiTheme="majorBidi" w:cstheme="majorBidi"/>
          <w:sz w:val="24"/>
          <w:szCs w:val="24"/>
          <w:lang w:bidi="ar-IQ"/>
        </w:rPr>
        <w:t>Louw</w:t>
      </w:r>
      <w:proofErr w:type="spellEnd"/>
      <w:r w:rsidR="00336F13" w:rsidRPr="00873848">
        <w:rPr>
          <w:rFonts w:asciiTheme="majorBidi" w:hAnsiTheme="majorBidi" w:cstheme="majorBidi"/>
          <w:sz w:val="24"/>
          <w:szCs w:val="24"/>
          <w:lang w:bidi="ar-IQ"/>
        </w:rPr>
        <w:t xml:space="preserve"> (1972):</w:t>
      </w:r>
      <w:r w:rsidRPr="00873848">
        <w:rPr>
          <w:rFonts w:asciiTheme="majorBidi" w:hAnsiTheme="majorBidi" w:cstheme="majorBidi"/>
          <w:sz w:val="24"/>
          <w:szCs w:val="24"/>
          <w:lang w:bidi="ar-IQ"/>
        </w:rPr>
        <w:t xml:space="preserve"> International Aspects of over population, printed in the, Britain.</w:t>
      </w:r>
    </w:p>
    <w:p w:rsidR="009473BB" w:rsidRPr="00873848" w:rsidRDefault="009473BB" w:rsidP="00873848">
      <w:pPr>
        <w:spacing w:line="240" w:lineRule="auto"/>
        <w:jc w:val="both"/>
        <w:rPr>
          <w:rFonts w:asciiTheme="majorBidi" w:hAnsiTheme="majorBidi" w:cstheme="majorBidi" w:hint="cs"/>
          <w:sz w:val="24"/>
          <w:szCs w:val="24"/>
          <w:rtl/>
          <w:lang w:bidi="ar-IQ"/>
        </w:rPr>
      </w:pPr>
    </w:p>
    <w:p w:rsidR="00336F13" w:rsidRPr="00873848" w:rsidRDefault="00336F13" w:rsidP="00873848">
      <w:pPr>
        <w:spacing w:line="240" w:lineRule="auto"/>
        <w:jc w:val="both"/>
        <w:rPr>
          <w:rFonts w:asciiTheme="majorBidi" w:hAnsiTheme="majorBidi" w:cstheme="majorBidi"/>
          <w:sz w:val="24"/>
          <w:szCs w:val="24"/>
          <w:rtl/>
          <w:lang w:bidi="ar-IQ"/>
        </w:rPr>
      </w:pPr>
    </w:p>
    <w:p w:rsidR="00336F13" w:rsidRPr="00812EE7" w:rsidRDefault="00336F13" w:rsidP="00873848">
      <w:pPr>
        <w:pStyle w:val="ListParagraph"/>
        <w:spacing w:line="240" w:lineRule="auto"/>
        <w:jc w:val="center"/>
        <w:rPr>
          <w:rFonts w:asciiTheme="majorBidi" w:hAnsiTheme="majorBidi" w:cstheme="majorBidi"/>
          <w:b/>
          <w:bCs/>
          <w:sz w:val="24"/>
          <w:szCs w:val="24"/>
          <w:rtl/>
          <w:lang w:val="en" w:bidi="ar-IQ"/>
        </w:rPr>
      </w:pPr>
      <w:r w:rsidRPr="00812EE7">
        <w:rPr>
          <w:rFonts w:asciiTheme="majorBidi" w:hAnsiTheme="majorBidi" w:cstheme="majorBidi"/>
          <w:b/>
          <w:bCs/>
          <w:sz w:val="24"/>
          <w:szCs w:val="24"/>
          <w:rtl/>
          <w:lang w:val="en" w:bidi="ar-IQ"/>
        </w:rPr>
        <w:t>استمارة (الاستبانة)</w:t>
      </w:r>
    </w:p>
    <w:p w:rsidR="00336F13" w:rsidRPr="00873848" w:rsidRDefault="00336F13" w:rsidP="00873848">
      <w:pPr>
        <w:pStyle w:val="ListParagraph"/>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اثر عمالة الاطفال على مجتمع مدينة العمارة</w:t>
      </w:r>
    </w:p>
    <w:p w:rsidR="00336F13" w:rsidRPr="00873848" w:rsidRDefault="00336F13" w:rsidP="00873848">
      <w:pPr>
        <w:pStyle w:val="ListParagraph"/>
        <w:spacing w:line="240" w:lineRule="auto"/>
        <w:jc w:val="center"/>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جامعة ميسان/ كلية التربية الاساسية/ قسم الجغرافية</w:t>
      </w:r>
    </w:p>
    <w:p w:rsidR="00336F13" w:rsidRPr="00873848" w:rsidRDefault="00336F13" w:rsidP="00873848">
      <w:pPr>
        <w:pStyle w:val="ListParagraph"/>
        <w:spacing w:line="240" w:lineRule="auto"/>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تحية طيبة وبعد....</w:t>
      </w:r>
    </w:p>
    <w:p w:rsidR="00336F13" w:rsidRPr="00873848" w:rsidRDefault="00336F13" w:rsidP="000C2C5A">
      <w:pPr>
        <w:pStyle w:val="ListParagraph"/>
        <w:tabs>
          <w:tab w:val="left" w:pos="84"/>
        </w:tabs>
        <w:spacing w:line="240" w:lineRule="auto"/>
        <w:ind w:left="84"/>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 xml:space="preserve">يروم الباحث القيام بدراسة (اثر عمالة الاطفال على مجتمع مدينة العمارة) </w:t>
      </w:r>
      <w:r w:rsidR="00F810D6">
        <w:rPr>
          <w:rFonts w:asciiTheme="majorBidi" w:hAnsiTheme="majorBidi" w:cstheme="majorBidi" w:hint="cs"/>
          <w:sz w:val="24"/>
          <w:szCs w:val="24"/>
          <w:rtl/>
          <w:lang w:val="en" w:bidi="ar-IQ"/>
        </w:rPr>
        <w:t>حيث ان المعلومات التي تقدمها تستخدم في الا</w:t>
      </w:r>
      <w:r w:rsidRPr="00873848">
        <w:rPr>
          <w:rFonts w:asciiTheme="majorBidi" w:hAnsiTheme="majorBidi" w:cstheme="majorBidi"/>
          <w:sz w:val="24"/>
          <w:szCs w:val="24"/>
          <w:rtl/>
          <w:lang w:val="en" w:bidi="ar-IQ"/>
        </w:rPr>
        <w:t>غر</w:t>
      </w:r>
      <w:r w:rsidR="000C2C5A">
        <w:rPr>
          <w:rFonts w:asciiTheme="majorBidi" w:hAnsiTheme="majorBidi" w:cstheme="majorBidi" w:hint="cs"/>
          <w:sz w:val="24"/>
          <w:szCs w:val="24"/>
          <w:rtl/>
          <w:lang w:val="en" w:bidi="ar-IQ"/>
        </w:rPr>
        <w:t>ا</w:t>
      </w:r>
      <w:r w:rsidRPr="00873848">
        <w:rPr>
          <w:rFonts w:asciiTheme="majorBidi" w:hAnsiTheme="majorBidi" w:cstheme="majorBidi"/>
          <w:sz w:val="24"/>
          <w:szCs w:val="24"/>
          <w:rtl/>
          <w:lang w:val="en" w:bidi="ar-IQ"/>
        </w:rPr>
        <w:t xml:space="preserve">ض البحث العلمي، </w:t>
      </w:r>
      <w:r w:rsidR="000C2C5A">
        <w:rPr>
          <w:rFonts w:asciiTheme="majorBidi" w:hAnsiTheme="majorBidi" w:cstheme="majorBidi" w:hint="cs"/>
          <w:sz w:val="24"/>
          <w:szCs w:val="24"/>
          <w:rtl/>
          <w:lang w:val="en" w:bidi="ar-IQ"/>
        </w:rPr>
        <w:t xml:space="preserve">وسيكون لها قيمة في نتائج هذا البحث، </w:t>
      </w:r>
      <w:r w:rsidRPr="00873848">
        <w:rPr>
          <w:rFonts w:asciiTheme="majorBidi" w:hAnsiTheme="majorBidi" w:cstheme="majorBidi"/>
          <w:sz w:val="24"/>
          <w:szCs w:val="24"/>
          <w:rtl/>
          <w:lang w:val="en" w:bidi="ar-IQ"/>
        </w:rPr>
        <w:t>راجيا الاجابة على الاسئلة، ولكم جزيل الشكر.</w:t>
      </w:r>
    </w:p>
    <w:p w:rsidR="00336F13" w:rsidRPr="00873848" w:rsidRDefault="00336F13" w:rsidP="00873848">
      <w:pPr>
        <w:pStyle w:val="ListParagraph"/>
        <w:spacing w:line="240" w:lineRule="auto"/>
        <w:jc w:val="center"/>
        <w:rPr>
          <w:rFonts w:asciiTheme="majorBidi" w:hAnsiTheme="majorBidi" w:cstheme="majorBidi"/>
          <w:sz w:val="24"/>
          <w:szCs w:val="24"/>
          <w:rtl/>
          <w:lang w:val="en" w:bidi="ar-IQ"/>
        </w:rPr>
      </w:pP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الجنس:   ذكر .......    انثى .........   </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lastRenderedPageBreak/>
        <w:t>العمر: ............</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عدد افراد الاسرة:   (1-4)     (5-8)   (9-12)   (13 فأكثر) </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proofErr w:type="spellStart"/>
      <w:r w:rsidRPr="00873848">
        <w:rPr>
          <w:rFonts w:asciiTheme="majorBidi" w:hAnsiTheme="majorBidi" w:cstheme="majorBidi"/>
          <w:sz w:val="24"/>
          <w:szCs w:val="24"/>
          <w:rtl/>
          <w:lang w:val="en" w:bidi="ar-IQ"/>
        </w:rPr>
        <w:t>عائدية</w:t>
      </w:r>
      <w:proofErr w:type="spellEnd"/>
      <w:r w:rsidRPr="00873848">
        <w:rPr>
          <w:rFonts w:asciiTheme="majorBidi" w:hAnsiTheme="majorBidi" w:cstheme="majorBidi"/>
          <w:sz w:val="24"/>
          <w:szCs w:val="24"/>
          <w:rtl/>
          <w:lang w:val="en" w:bidi="ar-IQ"/>
        </w:rPr>
        <w:t xml:space="preserve"> السكن:    ملك ......  ايجار ....... تجاوز ....... اخرى ........</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قيد الحياة:   الاب ........  الام .........  كلاهما .........</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الشهادة: امي ....... يقرأ ويكتب ........ ابتدائية ........ متوسطة ........</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سن العمل:  (6-8) سنة  (9-11) سنة  (12-14) سنة  (اقل من 15) سنة</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مدة العمل:  (أقل من سنة)   (1-2) سنة   (2-4) سنة  (اكثر من 4) سنة</w:t>
      </w:r>
    </w:p>
    <w:p w:rsidR="00336F13" w:rsidRPr="00873848" w:rsidRDefault="00336F13" w:rsidP="00873848">
      <w:pPr>
        <w:pStyle w:val="ListParagraph"/>
        <w:numPr>
          <w:ilvl w:val="0"/>
          <w:numId w:val="5"/>
        </w:numPr>
        <w:spacing w:after="0" w:line="240" w:lineRule="auto"/>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نوع النشاط: ورشة تصليح السيارات- ورشة النجارة- ورشة الحدادة- ورشة الخياطة- بائع متجول-متسول- مهن اخرى. </w:t>
      </w:r>
    </w:p>
    <w:p w:rsidR="00336F13" w:rsidRPr="00873848" w:rsidRDefault="00336F13" w:rsidP="00873848">
      <w:pPr>
        <w:pStyle w:val="ListParagraph"/>
        <w:numPr>
          <w:ilvl w:val="0"/>
          <w:numId w:val="5"/>
        </w:numPr>
        <w:tabs>
          <w:tab w:val="left" w:pos="651"/>
          <w:tab w:val="left" w:pos="935"/>
          <w:tab w:val="left" w:pos="1076"/>
        </w:tabs>
        <w:spacing w:after="0" w:line="240" w:lineRule="auto"/>
        <w:ind w:left="651" w:hanging="142"/>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درجة الرضا: نعم ..... كلا ........ واذا كانت الاجابة (كلا) فما هو السبب:</w:t>
      </w:r>
    </w:p>
    <w:p w:rsidR="00336F13" w:rsidRPr="00873848" w:rsidRDefault="00336F13" w:rsidP="00873848">
      <w:pPr>
        <w:pStyle w:val="ListParagraph"/>
        <w:spacing w:after="0" w:line="240" w:lineRule="auto"/>
        <w:ind w:left="1080"/>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متعب ...... غير مناسب ....... تعرض للمشاكل ........ تعرض </w:t>
      </w:r>
      <w:proofErr w:type="spellStart"/>
      <w:r w:rsidRPr="00873848">
        <w:rPr>
          <w:rFonts w:asciiTheme="majorBidi" w:hAnsiTheme="majorBidi" w:cstheme="majorBidi"/>
          <w:sz w:val="24"/>
          <w:szCs w:val="24"/>
          <w:rtl/>
          <w:lang w:val="en" w:bidi="ar-IQ"/>
        </w:rPr>
        <w:t>للاهانة</w:t>
      </w:r>
      <w:proofErr w:type="spellEnd"/>
      <w:r w:rsidRPr="00873848">
        <w:rPr>
          <w:rFonts w:asciiTheme="majorBidi" w:hAnsiTheme="majorBidi" w:cstheme="majorBidi"/>
          <w:sz w:val="24"/>
          <w:szCs w:val="24"/>
          <w:rtl/>
          <w:lang w:val="en" w:bidi="ar-IQ"/>
        </w:rPr>
        <w:t xml:space="preserve"> ......</w:t>
      </w:r>
    </w:p>
    <w:p w:rsidR="00336F13" w:rsidRPr="00873848" w:rsidRDefault="00336F13" w:rsidP="00873848">
      <w:pPr>
        <w:pStyle w:val="ListParagraph"/>
        <w:numPr>
          <w:ilvl w:val="0"/>
          <w:numId w:val="5"/>
        </w:numPr>
        <w:tabs>
          <w:tab w:val="left" w:pos="651"/>
          <w:tab w:val="left" w:pos="935"/>
        </w:tabs>
        <w:spacing w:after="0" w:line="240" w:lineRule="auto"/>
        <w:ind w:left="1218" w:hanging="567"/>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 xml:space="preserve">الاثار الاقتصادية: </w:t>
      </w:r>
      <w:proofErr w:type="spellStart"/>
      <w:r w:rsidRPr="00873848">
        <w:rPr>
          <w:rFonts w:asciiTheme="majorBidi" w:hAnsiTheme="majorBidi" w:cstheme="majorBidi"/>
          <w:sz w:val="24"/>
          <w:szCs w:val="24"/>
          <w:rtl/>
          <w:lang w:val="en" w:bidi="ar-IQ"/>
        </w:rPr>
        <w:t>لايحصل</w:t>
      </w:r>
      <w:proofErr w:type="spellEnd"/>
      <w:r w:rsidRPr="00873848">
        <w:rPr>
          <w:rFonts w:asciiTheme="majorBidi" w:hAnsiTheme="majorBidi" w:cstheme="majorBidi"/>
          <w:sz w:val="24"/>
          <w:szCs w:val="24"/>
          <w:rtl/>
          <w:lang w:val="en" w:bidi="ar-IQ"/>
        </w:rPr>
        <w:t xml:space="preserve"> على أجر ........ اقل من (5) الالف ....... (6-9) الالف .........  (10-15) الالف .........</w:t>
      </w:r>
    </w:p>
    <w:p w:rsidR="00336F13" w:rsidRPr="00873848" w:rsidRDefault="00336F13" w:rsidP="00873848">
      <w:pPr>
        <w:pStyle w:val="ListParagraph"/>
        <w:numPr>
          <w:ilvl w:val="0"/>
          <w:numId w:val="5"/>
        </w:numPr>
        <w:tabs>
          <w:tab w:val="left" w:pos="1076"/>
        </w:tabs>
        <w:spacing w:after="0" w:line="240" w:lineRule="auto"/>
        <w:ind w:left="935"/>
        <w:jc w:val="both"/>
        <w:rPr>
          <w:rFonts w:asciiTheme="majorBidi" w:hAnsiTheme="majorBidi" w:cstheme="majorBidi"/>
          <w:sz w:val="24"/>
          <w:szCs w:val="24"/>
          <w:lang w:val="en" w:bidi="ar-IQ"/>
        </w:rPr>
      </w:pPr>
      <w:r w:rsidRPr="00873848">
        <w:rPr>
          <w:rFonts w:asciiTheme="majorBidi" w:hAnsiTheme="majorBidi" w:cstheme="majorBidi"/>
          <w:sz w:val="24"/>
          <w:szCs w:val="24"/>
          <w:rtl/>
          <w:lang w:val="en" w:bidi="ar-IQ"/>
        </w:rPr>
        <w:t>الاثار الصحية: مشاكل الجهاز التنفسي ........  امراض جلدية ....... حروق وجروح ........ رضوض وكسور العظام ........ اخرى .........</w:t>
      </w:r>
    </w:p>
    <w:p w:rsidR="00336F13" w:rsidRPr="00873848" w:rsidRDefault="00336F13" w:rsidP="00873848">
      <w:pPr>
        <w:pStyle w:val="ListParagraph"/>
        <w:numPr>
          <w:ilvl w:val="0"/>
          <w:numId w:val="5"/>
        </w:numPr>
        <w:tabs>
          <w:tab w:val="left" w:pos="1076"/>
        </w:tabs>
        <w:spacing w:after="0" w:line="240" w:lineRule="auto"/>
        <w:ind w:left="935"/>
        <w:jc w:val="both"/>
        <w:rPr>
          <w:rFonts w:asciiTheme="majorBidi" w:hAnsiTheme="majorBidi" w:cstheme="majorBidi"/>
          <w:sz w:val="24"/>
          <w:szCs w:val="24"/>
          <w:rtl/>
          <w:lang w:val="en" w:bidi="ar-IQ"/>
        </w:rPr>
      </w:pPr>
      <w:r w:rsidRPr="00873848">
        <w:rPr>
          <w:rFonts w:asciiTheme="majorBidi" w:hAnsiTheme="majorBidi" w:cstheme="majorBidi"/>
          <w:sz w:val="24"/>
          <w:szCs w:val="24"/>
          <w:rtl/>
          <w:lang w:val="en" w:bidi="ar-IQ"/>
        </w:rPr>
        <w:t>الاثار الاجتماعية: التدخين ........ تناول الكحول ........ التردد على صالة الالعاب ......... مشاهدة الافلام غير الاخلاقية ........ اخرى ........</w:t>
      </w:r>
    </w:p>
    <w:p w:rsidR="00336F13" w:rsidRPr="00873848" w:rsidRDefault="00336F13" w:rsidP="00873848">
      <w:pPr>
        <w:spacing w:line="240" w:lineRule="auto"/>
        <w:jc w:val="both"/>
        <w:rPr>
          <w:rFonts w:asciiTheme="majorBidi" w:hAnsiTheme="majorBidi" w:cstheme="majorBidi"/>
          <w:sz w:val="24"/>
          <w:szCs w:val="24"/>
          <w:rtl/>
          <w:lang w:bidi="ar-IQ"/>
        </w:rPr>
      </w:pPr>
    </w:p>
    <w:sectPr w:rsidR="00336F13" w:rsidRPr="00873848" w:rsidSect="003F7DC8">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A73" w:rsidRDefault="00CA4A73" w:rsidP="004408A1">
      <w:pPr>
        <w:spacing w:after="0" w:line="240" w:lineRule="auto"/>
      </w:pPr>
      <w:r>
        <w:separator/>
      </w:r>
    </w:p>
  </w:endnote>
  <w:endnote w:type="continuationSeparator" w:id="0">
    <w:p w:rsidR="00CA4A73" w:rsidRDefault="00CA4A73" w:rsidP="00440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48495468"/>
      <w:docPartObj>
        <w:docPartGallery w:val="Page Numbers (Bottom of Page)"/>
        <w:docPartUnique/>
      </w:docPartObj>
    </w:sdtPr>
    <w:sdtEndPr/>
    <w:sdtContent>
      <w:p w:rsidR="00397A33" w:rsidRDefault="00397A33" w:rsidP="002D6A66">
        <w:pPr>
          <w:pStyle w:val="Footer"/>
          <w:tabs>
            <w:tab w:val="left" w:pos="3281"/>
          </w:tabs>
        </w:pPr>
        <w:r>
          <w:tab/>
        </w:r>
        <w:r>
          <w:tab/>
        </w:r>
        <w:r>
          <w:fldChar w:fldCharType="begin"/>
        </w:r>
        <w:r>
          <w:instrText xml:space="preserve"> PAGE   \* MERGEFORMAT </w:instrText>
        </w:r>
        <w:r>
          <w:fldChar w:fldCharType="separate"/>
        </w:r>
        <w:r w:rsidR="000C2C5A">
          <w:rPr>
            <w:noProof/>
            <w:rtl/>
          </w:rPr>
          <w:t>1</w:t>
        </w:r>
        <w:r>
          <w:rPr>
            <w:noProof/>
          </w:rPr>
          <w:fldChar w:fldCharType="end"/>
        </w:r>
      </w:p>
    </w:sdtContent>
  </w:sdt>
  <w:p w:rsidR="00397A33" w:rsidRDefault="00397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A73" w:rsidRDefault="00CA4A73" w:rsidP="004408A1">
      <w:pPr>
        <w:spacing w:after="0" w:line="240" w:lineRule="auto"/>
      </w:pPr>
      <w:r>
        <w:separator/>
      </w:r>
    </w:p>
  </w:footnote>
  <w:footnote w:type="continuationSeparator" w:id="0">
    <w:p w:rsidR="00CA4A73" w:rsidRDefault="00CA4A73" w:rsidP="004408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E41FA"/>
    <w:multiLevelType w:val="hybridMultilevel"/>
    <w:tmpl w:val="BC2EAFFA"/>
    <w:lvl w:ilvl="0" w:tplc="9C8AF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8869BC"/>
    <w:multiLevelType w:val="hybridMultilevel"/>
    <w:tmpl w:val="75EAFF0C"/>
    <w:lvl w:ilvl="0" w:tplc="02AA9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707D2B"/>
    <w:multiLevelType w:val="hybridMultilevel"/>
    <w:tmpl w:val="4690706A"/>
    <w:lvl w:ilvl="0" w:tplc="E0BAD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F66CC0"/>
    <w:multiLevelType w:val="hybridMultilevel"/>
    <w:tmpl w:val="04C8AC92"/>
    <w:lvl w:ilvl="0" w:tplc="2FB8F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6D2E87"/>
    <w:multiLevelType w:val="hybridMultilevel"/>
    <w:tmpl w:val="DF6E151A"/>
    <w:lvl w:ilvl="0" w:tplc="1AA0E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071B32"/>
    <w:multiLevelType w:val="hybridMultilevel"/>
    <w:tmpl w:val="F92E1D3A"/>
    <w:lvl w:ilvl="0" w:tplc="9552E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465"/>
    <w:rsid w:val="00050D6B"/>
    <w:rsid w:val="00054F2B"/>
    <w:rsid w:val="00061AF8"/>
    <w:rsid w:val="000842C3"/>
    <w:rsid w:val="00092847"/>
    <w:rsid w:val="000B1E40"/>
    <w:rsid w:val="000C2C5A"/>
    <w:rsid w:val="000C6E53"/>
    <w:rsid w:val="000D7405"/>
    <w:rsid w:val="000E62F6"/>
    <w:rsid w:val="00103465"/>
    <w:rsid w:val="001131BD"/>
    <w:rsid w:val="00125407"/>
    <w:rsid w:val="001408A7"/>
    <w:rsid w:val="00143BC6"/>
    <w:rsid w:val="00145F45"/>
    <w:rsid w:val="001564AB"/>
    <w:rsid w:val="00176241"/>
    <w:rsid w:val="001816AE"/>
    <w:rsid w:val="001842A4"/>
    <w:rsid w:val="00190128"/>
    <w:rsid w:val="001C0060"/>
    <w:rsid w:val="001C40DB"/>
    <w:rsid w:val="001E4411"/>
    <w:rsid w:val="001E7974"/>
    <w:rsid w:val="001F0E91"/>
    <w:rsid w:val="00235920"/>
    <w:rsid w:val="002375F4"/>
    <w:rsid w:val="00296998"/>
    <w:rsid w:val="002C1F54"/>
    <w:rsid w:val="002D6A66"/>
    <w:rsid w:val="002F22F9"/>
    <w:rsid w:val="003057B8"/>
    <w:rsid w:val="00336F13"/>
    <w:rsid w:val="00347C95"/>
    <w:rsid w:val="003755D3"/>
    <w:rsid w:val="00397A33"/>
    <w:rsid w:val="003B38CB"/>
    <w:rsid w:val="003F4E9F"/>
    <w:rsid w:val="003F7DC8"/>
    <w:rsid w:val="00425E37"/>
    <w:rsid w:val="004408A1"/>
    <w:rsid w:val="00452F25"/>
    <w:rsid w:val="00453153"/>
    <w:rsid w:val="00453D1D"/>
    <w:rsid w:val="00470465"/>
    <w:rsid w:val="004D5D82"/>
    <w:rsid w:val="004E023C"/>
    <w:rsid w:val="004E0B5E"/>
    <w:rsid w:val="00521EAA"/>
    <w:rsid w:val="00552907"/>
    <w:rsid w:val="0055337C"/>
    <w:rsid w:val="00561346"/>
    <w:rsid w:val="0058678E"/>
    <w:rsid w:val="00595AB6"/>
    <w:rsid w:val="005B3B0D"/>
    <w:rsid w:val="005B529A"/>
    <w:rsid w:val="005B7B61"/>
    <w:rsid w:val="005D3289"/>
    <w:rsid w:val="00624974"/>
    <w:rsid w:val="0064244B"/>
    <w:rsid w:val="00660C5F"/>
    <w:rsid w:val="00677C3A"/>
    <w:rsid w:val="00686306"/>
    <w:rsid w:val="006C4145"/>
    <w:rsid w:val="006D36ED"/>
    <w:rsid w:val="006F7EF9"/>
    <w:rsid w:val="00720680"/>
    <w:rsid w:val="00732CE3"/>
    <w:rsid w:val="00762B84"/>
    <w:rsid w:val="007813BA"/>
    <w:rsid w:val="00781D54"/>
    <w:rsid w:val="0079489E"/>
    <w:rsid w:val="007A5659"/>
    <w:rsid w:val="007B5231"/>
    <w:rsid w:val="007C4E3B"/>
    <w:rsid w:val="007C6333"/>
    <w:rsid w:val="007D3951"/>
    <w:rsid w:val="007E0A74"/>
    <w:rsid w:val="007E1B4A"/>
    <w:rsid w:val="00800951"/>
    <w:rsid w:val="00812EE7"/>
    <w:rsid w:val="0082458D"/>
    <w:rsid w:val="0082750B"/>
    <w:rsid w:val="0083136F"/>
    <w:rsid w:val="00871807"/>
    <w:rsid w:val="00873848"/>
    <w:rsid w:val="00882D45"/>
    <w:rsid w:val="00885510"/>
    <w:rsid w:val="008B1D22"/>
    <w:rsid w:val="008B4B32"/>
    <w:rsid w:val="008B6488"/>
    <w:rsid w:val="008E6FEB"/>
    <w:rsid w:val="008F225A"/>
    <w:rsid w:val="0091578C"/>
    <w:rsid w:val="0094088C"/>
    <w:rsid w:val="00942DC6"/>
    <w:rsid w:val="009435C0"/>
    <w:rsid w:val="009473BB"/>
    <w:rsid w:val="00965E51"/>
    <w:rsid w:val="0097171C"/>
    <w:rsid w:val="009C2ADA"/>
    <w:rsid w:val="009E5FF5"/>
    <w:rsid w:val="00A31F15"/>
    <w:rsid w:val="00A42DF4"/>
    <w:rsid w:val="00A80CD3"/>
    <w:rsid w:val="00A97580"/>
    <w:rsid w:val="00B02DAC"/>
    <w:rsid w:val="00B569DA"/>
    <w:rsid w:val="00B61B1D"/>
    <w:rsid w:val="00B85BC9"/>
    <w:rsid w:val="00BB6253"/>
    <w:rsid w:val="00BC4A5D"/>
    <w:rsid w:val="00BE1EF7"/>
    <w:rsid w:val="00BE6635"/>
    <w:rsid w:val="00C056D1"/>
    <w:rsid w:val="00C12B66"/>
    <w:rsid w:val="00C27AA8"/>
    <w:rsid w:val="00C975CD"/>
    <w:rsid w:val="00CA4A73"/>
    <w:rsid w:val="00D17C94"/>
    <w:rsid w:val="00D427A6"/>
    <w:rsid w:val="00D5143F"/>
    <w:rsid w:val="00D617D5"/>
    <w:rsid w:val="00D86EEE"/>
    <w:rsid w:val="00DA45F0"/>
    <w:rsid w:val="00DA79B1"/>
    <w:rsid w:val="00DC2B60"/>
    <w:rsid w:val="00DD3146"/>
    <w:rsid w:val="00DE4EB8"/>
    <w:rsid w:val="00DF6217"/>
    <w:rsid w:val="00E004A7"/>
    <w:rsid w:val="00E30AF0"/>
    <w:rsid w:val="00E80C7E"/>
    <w:rsid w:val="00E85A1D"/>
    <w:rsid w:val="00E87F76"/>
    <w:rsid w:val="00EA71D8"/>
    <w:rsid w:val="00EB2D20"/>
    <w:rsid w:val="00EB6B79"/>
    <w:rsid w:val="00EC5BC6"/>
    <w:rsid w:val="00EE7056"/>
    <w:rsid w:val="00EF3F15"/>
    <w:rsid w:val="00F13D6F"/>
    <w:rsid w:val="00F26B0A"/>
    <w:rsid w:val="00F31E34"/>
    <w:rsid w:val="00F5563F"/>
    <w:rsid w:val="00F725D6"/>
    <w:rsid w:val="00F73F54"/>
    <w:rsid w:val="00F760B2"/>
    <w:rsid w:val="00F810D6"/>
    <w:rsid w:val="00FB3B3A"/>
    <w:rsid w:val="00FC30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21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635"/>
    <w:rPr>
      <w:color w:val="0000FF" w:themeColor="hyperlink"/>
      <w:u w:val="single"/>
    </w:rPr>
  </w:style>
  <w:style w:type="paragraph" w:styleId="BalloonText">
    <w:name w:val="Balloon Text"/>
    <w:basedOn w:val="Normal"/>
    <w:link w:val="BalloonTextChar"/>
    <w:uiPriority w:val="99"/>
    <w:semiHidden/>
    <w:unhideWhenUsed/>
    <w:rsid w:val="00BE6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35"/>
    <w:rPr>
      <w:rFonts w:ascii="Tahoma" w:hAnsi="Tahoma" w:cs="Tahoma"/>
      <w:sz w:val="16"/>
      <w:szCs w:val="16"/>
    </w:rPr>
  </w:style>
  <w:style w:type="paragraph" w:styleId="FootnoteText">
    <w:name w:val="footnote text"/>
    <w:basedOn w:val="Normal"/>
    <w:link w:val="FootnoteTextChar"/>
    <w:uiPriority w:val="99"/>
    <w:semiHidden/>
    <w:unhideWhenUsed/>
    <w:rsid w:val="004408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08A1"/>
    <w:rPr>
      <w:sz w:val="20"/>
      <w:szCs w:val="20"/>
    </w:rPr>
  </w:style>
  <w:style w:type="character" w:styleId="FootnoteReference">
    <w:name w:val="footnote reference"/>
    <w:basedOn w:val="DefaultParagraphFont"/>
    <w:uiPriority w:val="99"/>
    <w:semiHidden/>
    <w:unhideWhenUsed/>
    <w:rsid w:val="004408A1"/>
    <w:rPr>
      <w:vertAlign w:val="superscript"/>
    </w:rPr>
  </w:style>
  <w:style w:type="table" w:styleId="TableGrid">
    <w:name w:val="Table Grid"/>
    <w:basedOn w:val="TableNormal"/>
    <w:uiPriority w:val="59"/>
    <w:rsid w:val="00156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3B0D"/>
    <w:pPr>
      <w:ind w:left="720"/>
      <w:contextualSpacing/>
    </w:pPr>
  </w:style>
  <w:style w:type="paragraph" w:styleId="Header">
    <w:name w:val="header"/>
    <w:basedOn w:val="Normal"/>
    <w:link w:val="HeaderChar"/>
    <w:uiPriority w:val="99"/>
    <w:unhideWhenUsed/>
    <w:rsid w:val="00C27A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7AA8"/>
  </w:style>
  <w:style w:type="paragraph" w:styleId="Footer">
    <w:name w:val="footer"/>
    <w:basedOn w:val="Normal"/>
    <w:link w:val="FooterChar"/>
    <w:uiPriority w:val="99"/>
    <w:unhideWhenUsed/>
    <w:rsid w:val="00C27A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7AA8"/>
  </w:style>
  <w:style w:type="table" w:styleId="LightShading-Accent5">
    <w:name w:val="Light Shading Accent 5"/>
    <w:basedOn w:val="TableNormal"/>
    <w:uiPriority w:val="60"/>
    <w:rsid w:val="005B7B6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6">
    <w:name w:val="Medium Grid 3 Accent 6"/>
    <w:basedOn w:val="TableNormal"/>
    <w:uiPriority w:val="69"/>
    <w:rsid w:val="005B7B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List-Accent5">
    <w:name w:val="Light List Accent 5"/>
    <w:basedOn w:val="TableNormal"/>
    <w:uiPriority w:val="61"/>
    <w:rsid w:val="005B7B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5B7B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dnoteText">
    <w:name w:val="endnote text"/>
    <w:basedOn w:val="Normal"/>
    <w:link w:val="EndnoteTextChar"/>
    <w:uiPriority w:val="99"/>
    <w:semiHidden/>
    <w:unhideWhenUsed/>
    <w:rsid w:val="002C1F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1F54"/>
    <w:rPr>
      <w:sz w:val="20"/>
      <w:szCs w:val="20"/>
    </w:rPr>
  </w:style>
  <w:style w:type="character" w:styleId="EndnoteReference">
    <w:name w:val="endnote reference"/>
    <w:basedOn w:val="DefaultParagraphFont"/>
    <w:uiPriority w:val="99"/>
    <w:semiHidden/>
    <w:unhideWhenUsed/>
    <w:rsid w:val="002C1F5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21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635"/>
    <w:rPr>
      <w:color w:val="0000FF" w:themeColor="hyperlink"/>
      <w:u w:val="single"/>
    </w:rPr>
  </w:style>
  <w:style w:type="paragraph" w:styleId="BalloonText">
    <w:name w:val="Balloon Text"/>
    <w:basedOn w:val="Normal"/>
    <w:link w:val="BalloonTextChar"/>
    <w:uiPriority w:val="99"/>
    <w:semiHidden/>
    <w:unhideWhenUsed/>
    <w:rsid w:val="00BE6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35"/>
    <w:rPr>
      <w:rFonts w:ascii="Tahoma" w:hAnsi="Tahoma" w:cs="Tahoma"/>
      <w:sz w:val="16"/>
      <w:szCs w:val="16"/>
    </w:rPr>
  </w:style>
  <w:style w:type="paragraph" w:styleId="FootnoteText">
    <w:name w:val="footnote text"/>
    <w:basedOn w:val="Normal"/>
    <w:link w:val="FootnoteTextChar"/>
    <w:uiPriority w:val="99"/>
    <w:semiHidden/>
    <w:unhideWhenUsed/>
    <w:rsid w:val="004408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08A1"/>
    <w:rPr>
      <w:sz w:val="20"/>
      <w:szCs w:val="20"/>
    </w:rPr>
  </w:style>
  <w:style w:type="character" w:styleId="FootnoteReference">
    <w:name w:val="footnote reference"/>
    <w:basedOn w:val="DefaultParagraphFont"/>
    <w:uiPriority w:val="99"/>
    <w:semiHidden/>
    <w:unhideWhenUsed/>
    <w:rsid w:val="004408A1"/>
    <w:rPr>
      <w:vertAlign w:val="superscript"/>
    </w:rPr>
  </w:style>
  <w:style w:type="table" w:styleId="TableGrid">
    <w:name w:val="Table Grid"/>
    <w:basedOn w:val="TableNormal"/>
    <w:uiPriority w:val="59"/>
    <w:rsid w:val="00156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3B0D"/>
    <w:pPr>
      <w:ind w:left="720"/>
      <w:contextualSpacing/>
    </w:pPr>
  </w:style>
  <w:style w:type="paragraph" w:styleId="Header">
    <w:name w:val="header"/>
    <w:basedOn w:val="Normal"/>
    <w:link w:val="HeaderChar"/>
    <w:uiPriority w:val="99"/>
    <w:unhideWhenUsed/>
    <w:rsid w:val="00C27A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7AA8"/>
  </w:style>
  <w:style w:type="paragraph" w:styleId="Footer">
    <w:name w:val="footer"/>
    <w:basedOn w:val="Normal"/>
    <w:link w:val="FooterChar"/>
    <w:uiPriority w:val="99"/>
    <w:unhideWhenUsed/>
    <w:rsid w:val="00C27A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7AA8"/>
  </w:style>
  <w:style w:type="table" w:styleId="LightShading-Accent5">
    <w:name w:val="Light Shading Accent 5"/>
    <w:basedOn w:val="TableNormal"/>
    <w:uiPriority w:val="60"/>
    <w:rsid w:val="005B7B6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6">
    <w:name w:val="Medium Grid 3 Accent 6"/>
    <w:basedOn w:val="TableNormal"/>
    <w:uiPriority w:val="69"/>
    <w:rsid w:val="005B7B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List-Accent5">
    <w:name w:val="Light List Accent 5"/>
    <w:basedOn w:val="TableNormal"/>
    <w:uiPriority w:val="61"/>
    <w:rsid w:val="005B7B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5B7B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dnoteText">
    <w:name w:val="endnote text"/>
    <w:basedOn w:val="Normal"/>
    <w:link w:val="EndnoteTextChar"/>
    <w:uiPriority w:val="99"/>
    <w:semiHidden/>
    <w:unhideWhenUsed/>
    <w:rsid w:val="002C1F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1F54"/>
    <w:rPr>
      <w:sz w:val="20"/>
      <w:szCs w:val="20"/>
    </w:rPr>
  </w:style>
  <w:style w:type="character" w:styleId="EndnoteReference">
    <w:name w:val="endnote reference"/>
    <w:basedOn w:val="DefaultParagraphFont"/>
    <w:uiPriority w:val="99"/>
    <w:semiHidden/>
    <w:unhideWhenUsed/>
    <w:rsid w:val="002C1F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09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hyperlink" Target="mailto:wisamabbooddargal@uomisan.edu.iq" TargetMode="Externa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hyperlink" Target="mailto:wisamabbooddargal@uomisan.edu.iq" TargetMode="External"/><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5;&#1604;&#1575;&#1593;&#1605;&#1575;&#1604;&#1577;\&#1575;&#1603;&#1587;&#1604;%20&#1575;&#1604;&#1576;&#1581;&#1579;\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'[New Microsoft Excel Worksheet.xlsx]Sheet1'!$A$13:$A$16</c:f>
              <c:strCache>
                <c:ptCount val="4"/>
                <c:pt idx="0">
                  <c:v>(1)-(4)</c:v>
                </c:pt>
                <c:pt idx="1">
                  <c:v>(5)-(8)</c:v>
                </c:pt>
                <c:pt idx="2">
                  <c:v>(9)-(12)</c:v>
                </c:pt>
                <c:pt idx="3">
                  <c:v>(13) فاكثر</c:v>
                </c:pt>
              </c:strCache>
            </c:strRef>
          </c:cat>
          <c:val>
            <c:numRef>
              <c:f>'[New Microsoft Excel Worksheet.xlsx]Sheet1'!$B$13:$B$16</c:f>
              <c:numCache>
                <c:formatCode>0.0</c:formatCode>
                <c:ptCount val="4"/>
                <c:pt idx="0">
                  <c:v>17.272727272727273</c:v>
                </c:pt>
                <c:pt idx="1">
                  <c:v>42.727272727272727</c:v>
                </c:pt>
                <c:pt idx="2">
                  <c:v>29.09090909090909</c:v>
                </c:pt>
                <c:pt idx="3">
                  <c:v>10.909090909090908</c:v>
                </c:pt>
              </c:numCache>
            </c:numRef>
          </c:val>
        </c:ser>
        <c:dLbls>
          <c:showLegendKey val="0"/>
          <c:showVal val="0"/>
          <c:showCatName val="0"/>
          <c:showSerName val="0"/>
          <c:showPercent val="0"/>
          <c:showBubbleSize val="0"/>
        </c:dLbls>
        <c:gapWidth val="150"/>
        <c:shape val="box"/>
        <c:axId val="125479936"/>
        <c:axId val="143319808"/>
        <c:axId val="0"/>
      </c:bar3DChart>
      <c:catAx>
        <c:axId val="125479936"/>
        <c:scaling>
          <c:orientation val="minMax"/>
        </c:scaling>
        <c:delete val="0"/>
        <c:axPos val="r"/>
        <c:majorTickMark val="out"/>
        <c:minorTickMark val="none"/>
        <c:tickLblPos val="nextTo"/>
        <c:crossAx val="143319808"/>
        <c:crosses val="autoZero"/>
        <c:auto val="1"/>
        <c:lblAlgn val="ctr"/>
        <c:lblOffset val="100"/>
        <c:noMultiLvlLbl val="0"/>
      </c:catAx>
      <c:valAx>
        <c:axId val="143319808"/>
        <c:scaling>
          <c:orientation val="maxMin"/>
        </c:scaling>
        <c:delete val="0"/>
        <c:axPos val="b"/>
        <c:majorGridlines/>
        <c:numFmt formatCode="0.0" sourceLinked="1"/>
        <c:majorTickMark val="out"/>
        <c:minorTickMark val="none"/>
        <c:tickLblPos val="nextTo"/>
        <c:crossAx val="125479936"/>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40"/>
      <c:rAngAx val="1"/>
    </c:view3D>
    <c:floor>
      <c:thickness val="0"/>
    </c:floor>
    <c:sideWall>
      <c:thickness val="0"/>
    </c:sideWall>
    <c:backWall>
      <c:thickness val="0"/>
    </c:backWall>
    <c:plotArea>
      <c:layout>
        <c:manualLayout>
          <c:layoutTarget val="inner"/>
          <c:xMode val="edge"/>
          <c:yMode val="edge"/>
          <c:x val="6.9274402650592634E-2"/>
          <c:y val="8.7051142546245922E-2"/>
          <c:w val="0.65179246565703064"/>
          <c:h val="0.80768980319244643"/>
        </c:manualLayout>
      </c:layout>
      <c:bar3DChart>
        <c:barDir val="bar"/>
        <c:grouping val="clustered"/>
        <c:varyColors val="0"/>
        <c:ser>
          <c:idx val="0"/>
          <c:order val="0"/>
          <c:invertIfNegative val="0"/>
          <c:cat>
            <c:strRef>
              <c:f>Sheet7!$A$14:$A$18</c:f>
              <c:strCache>
                <c:ptCount val="5"/>
                <c:pt idx="0">
                  <c:v>التدخين</c:v>
                </c:pt>
                <c:pt idx="1">
                  <c:v>تناول الكحول</c:v>
                </c:pt>
                <c:pt idx="2">
                  <c:v>التردد على صالة الالعاب</c:v>
                </c:pt>
                <c:pt idx="3">
                  <c:v>مشاهدة الافلام الباحية</c:v>
                </c:pt>
                <c:pt idx="4">
                  <c:v>اخرى</c:v>
                </c:pt>
              </c:strCache>
            </c:strRef>
          </c:cat>
          <c:val>
            <c:numRef>
              <c:f>Sheet7!$B$14:$B$18</c:f>
              <c:numCache>
                <c:formatCode>0.0</c:formatCode>
                <c:ptCount val="5"/>
                <c:pt idx="0">
                  <c:v>24.545454545454547</c:v>
                </c:pt>
                <c:pt idx="1">
                  <c:v>1.8181818181818181</c:v>
                </c:pt>
                <c:pt idx="2">
                  <c:v>40.909090909090914</c:v>
                </c:pt>
                <c:pt idx="3">
                  <c:v>20.909090909090907</c:v>
                </c:pt>
                <c:pt idx="4">
                  <c:v>11.818181818181818</c:v>
                </c:pt>
              </c:numCache>
            </c:numRef>
          </c:val>
        </c:ser>
        <c:dLbls>
          <c:showLegendKey val="0"/>
          <c:showVal val="0"/>
          <c:showCatName val="0"/>
          <c:showSerName val="0"/>
          <c:showPercent val="0"/>
          <c:showBubbleSize val="0"/>
        </c:dLbls>
        <c:gapWidth val="150"/>
        <c:shape val="box"/>
        <c:axId val="148352384"/>
        <c:axId val="148665472"/>
        <c:axId val="0"/>
      </c:bar3DChart>
      <c:catAx>
        <c:axId val="148352384"/>
        <c:scaling>
          <c:orientation val="minMax"/>
        </c:scaling>
        <c:delete val="0"/>
        <c:axPos val="r"/>
        <c:majorTickMark val="out"/>
        <c:minorTickMark val="none"/>
        <c:tickLblPos val="nextTo"/>
        <c:crossAx val="148665472"/>
        <c:crosses val="autoZero"/>
        <c:auto val="1"/>
        <c:lblAlgn val="ctr"/>
        <c:lblOffset val="100"/>
        <c:noMultiLvlLbl val="0"/>
      </c:catAx>
      <c:valAx>
        <c:axId val="148665472"/>
        <c:scaling>
          <c:orientation val="maxMin"/>
        </c:scaling>
        <c:delete val="0"/>
        <c:axPos val="b"/>
        <c:majorGridlines/>
        <c:numFmt formatCode="0.0" sourceLinked="1"/>
        <c:majorTickMark val="out"/>
        <c:minorTickMark val="none"/>
        <c:tickLblPos val="nextTo"/>
        <c:crossAx val="148352384"/>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Sheet6!$A$15:$A$19</c:f>
              <c:strCache>
                <c:ptCount val="5"/>
                <c:pt idx="0">
                  <c:v>مشاكل الجهاز التنفسي</c:v>
                </c:pt>
                <c:pt idx="1">
                  <c:v>امراض جلدية</c:v>
                </c:pt>
                <c:pt idx="2">
                  <c:v>حروق وجروح</c:v>
                </c:pt>
                <c:pt idx="3">
                  <c:v>رضوض وكسور العظام</c:v>
                </c:pt>
                <c:pt idx="4">
                  <c:v>اخرى</c:v>
                </c:pt>
              </c:strCache>
            </c:strRef>
          </c:cat>
          <c:val>
            <c:numRef>
              <c:f>Sheet6!$B$15:$B$19</c:f>
              <c:numCache>
                <c:formatCode>0.0</c:formatCode>
                <c:ptCount val="5"/>
                <c:pt idx="0">
                  <c:v>29.09090909090909</c:v>
                </c:pt>
                <c:pt idx="1">
                  <c:v>35.454545454545453</c:v>
                </c:pt>
                <c:pt idx="2">
                  <c:v>13.636363636363635</c:v>
                </c:pt>
                <c:pt idx="3">
                  <c:v>5.4545454545454541</c:v>
                </c:pt>
                <c:pt idx="4">
                  <c:v>16.363636363636363</c:v>
                </c:pt>
              </c:numCache>
            </c:numRef>
          </c:val>
        </c:ser>
        <c:dLbls>
          <c:showLegendKey val="0"/>
          <c:showVal val="0"/>
          <c:showCatName val="0"/>
          <c:showSerName val="0"/>
          <c:showPercent val="0"/>
          <c:showBubbleSize val="0"/>
        </c:dLbls>
        <c:gapWidth val="150"/>
        <c:shape val="box"/>
        <c:axId val="148698624"/>
        <c:axId val="148700160"/>
        <c:axId val="0"/>
      </c:bar3DChart>
      <c:catAx>
        <c:axId val="148698624"/>
        <c:scaling>
          <c:orientation val="minMax"/>
        </c:scaling>
        <c:delete val="0"/>
        <c:axPos val="r"/>
        <c:majorTickMark val="out"/>
        <c:minorTickMark val="none"/>
        <c:tickLblPos val="nextTo"/>
        <c:crossAx val="148700160"/>
        <c:crosses val="autoZero"/>
        <c:auto val="1"/>
        <c:lblAlgn val="ctr"/>
        <c:lblOffset val="100"/>
        <c:noMultiLvlLbl val="0"/>
      </c:catAx>
      <c:valAx>
        <c:axId val="148700160"/>
        <c:scaling>
          <c:orientation val="maxMin"/>
        </c:scaling>
        <c:delete val="0"/>
        <c:axPos val="b"/>
        <c:majorGridlines/>
        <c:numFmt formatCode="0.0" sourceLinked="1"/>
        <c:majorTickMark val="out"/>
        <c:minorTickMark val="none"/>
        <c:tickLblPos val="nextTo"/>
        <c:crossAx val="148698624"/>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Sheet4!$A$14:$A$17</c:f>
              <c:strCache>
                <c:ptCount val="4"/>
                <c:pt idx="0">
                  <c:v>ملك</c:v>
                </c:pt>
                <c:pt idx="1">
                  <c:v>ايجار</c:v>
                </c:pt>
                <c:pt idx="2">
                  <c:v>تجاوز</c:v>
                </c:pt>
                <c:pt idx="3">
                  <c:v>اخرى</c:v>
                </c:pt>
              </c:strCache>
            </c:strRef>
          </c:cat>
          <c:val>
            <c:numRef>
              <c:f>Sheet4!$B$14:$B$17</c:f>
              <c:numCache>
                <c:formatCode>0.0</c:formatCode>
                <c:ptCount val="4"/>
                <c:pt idx="0">
                  <c:v>11.818181818181818</c:v>
                </c:pt>
                <c:pt idx="1">
                  <c:v>28.18181818181818</c:v>
                </c:pt>
                <c:pt idx="2">
                  <c:v>53.63636363636364</c:v>
                </c:pt>
                <c:pt idx="3">
                  <c:v>6.3636363636363633</c:v>
                </c:pt>
              </c:numCache>
            </c:numRef>
          </c:val>
        </c:ser>
        <c:dLbls>
          <c:showLegendKey val="0"/>
          <c:showVal val="0"/>
          <c:showCatName val="0"/>
          <c:showSerName val="0"/>
          <c:showPercent val="0"/>
          <c:showBubbleSize val="0"/>
        </c:dLbls>
        <c:gapWidth val="150"/>
        <c:shape val="box"/>
        <c:axId val="143335808"/>
        <c:axId val="143337344"/>
        <c:axId val="0"/>
      </c:bar3DChart>
      <c:catAx>
        <c:axId val="143335808"/>
        <c:scaling>
          <c:orientation val="minMax"/>
        </c:scaling>
        <c:delete val="0"/>
        <c:axPos val="r"/>
        <c:majorTickMark val="out"/>
        <c:minorTickMark val="none"/>
        <c:tickLblPos val="nextTo"/>
        <c:crossAx val="143337344"/>
        <c:crosses val="autoZero"/>
        <c:auto val="1"/>
        <c:lblAlgn val="ctr"/>
        <c:lblOffset val="100"/>
        <c:noMultiLvlLbl val="0"/>
      </c:catAx>
      <c:valAx>
        <c:axId val="143337344"/>
        <c:scaling>
          <c:orientation val="maxMin"/>
        </c:scaling>
        <c:delete val="0"/>
        <c:axPos val="b"/>
        <c:majorGridlines/>
        <c:numFmt formatCode="0.0" sourceLinked="1"/>
        <c:majorTickMark val="out"/>
        <c:minorTickMark val="none"/>
        <c:tickLblPos val="nextTo"/>
        <c:crossAx val="143335808"/>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ورقة3!$A$15:$A$18</c:f>
              <c:strCache>
                <c:ptCount val="4"/>
                <c:pt idx="0">
                  <c:v>أقل من سنة</c:v>
                </c:pt>
                <c:pt idx="1">
                  <c:v>(1)  الى (2) سنة</c:v>
                </c:pt>
                <c:pt idx="2">
                  <c:v>(2)  الى (4) سنة</c:v>
                </c:pt>
                <c:pt idx="3">
                  <c:v>اكثر من (4) سنة</c:v>
                </c:pt>
              </c:strCache>
            </c:strRef>
          </c:cat>
          <c:val>
            <c:numRef>
              <c:f>ورقة3!$B$15:$B$18</c:f>
              <c:numCache>
                <c:formatCode>0.0</c:formatCode>
                <c:ptCount val="4"/>
                <c:pt idx="0">
                  <c:v>17.272727272727273</c:v>
                </c:pt>
                <c:pt idx="1">
                  <c:v>38.181818181818187</c:v>
                </c:pt>
                <c:pt idx="2">
                  <c:v>24.545454545454547</c:v>
                </c:pt>
                <c:pt idx="3" formatCode="0">
                  <c:v>20</c:v>
                </c:pt>
              </c:numCache>
            </c:numRef>
          </c:val>
        </c:ser>
        <c:dLbls>
          <c:showLegendKey val="0"/>
          <c:showVal val="0"/>
          <c:showCatName val="0"/>
          <c:showSerName val="0"/>
          <c:showPercent val="0"/>
          <c:showBubbleSize val="0"/>
        </c:dLbls>
        <c:gapWidth val="150"/>
        <c:shape val="box"/>
        <c:axId val="143357440"/>
        <c:axId val="143358976"/>
        <c:axId val="0"/>
      </c:bar3DChart>
      <c:catAx>
        <c:axId val="143357440"/>
        <c:scaling>
          <c:orientation val="minMax"/>
        </c:scaling>
        <c:delete val="0"/>
        <c:axPos val="r"/>
        <c:majorTickMark val="out"/>
        <c:minorTickMark val="none"/>
        <c:tickLblPos val="nextTo"/>
        <c:crossAx val="143358976"/>
        <c:crosses val="autoZero"/>
        <c:auto val="1"/>
        <c:lblAlgn val="ctr"/>
        <c:lblOffset val="100"/>
        <c:noMultiLvlLbl val="0"/>
      </c:catAx>
      <c:valAx>
        <c:axId val="143358976"/>
        <c:scaling>
          <c:orientation val="maxMin"/>
        </c:scaling>
        <c:delete val="0"/>
        <c:axPos val="b"/>
        <c:majorGridlines/>
        <c:numFmt formatCode="0.0" sourceLinked="1"/>
        <c:majorTickMark val="out"/>
        <c:minorTickMark val="none"/>
        <c:tickLblPos val="nextTo"/>
        <c:crossAx val="143357440"/>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36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Sheet5!$A$11:$A$13</c:f>
              <c:strCache>
                <c:ptCount val="3"/>
                <c:pt idx="0">
                  <c:v>الاب</c:v>
                </c:pt>
                <c:pt idx="1">
                  <c:v>الام</c:v>
                </c:pt>
                <c:pt idx="2">
                  <c:v>كلاهما</c:v>
                </c:pt>
              </c:strCache>
            </c:strRef>
          </c:cat>
          <c:val>
            <c:numRef>
              <c:f>Sheet5!$B$11:$B$13</c:f>
              <c:numCache>
                <c:formatCode>0.0</c:formatCode>
                <c:ptCount val="3"/>
                <c:pt idx="0">
                  <c:v>26.36363636363636</c:v>
                </c:pt>
                <c:pt idx="1">
                  <c:v>42.727272727272727</c:v>
                </c:pt>
                <c:pt idx="2">
                  <c:v>30.909090909090907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ورقة2!$A$12:$A$15</c:f>
              <c:strCache>
                <c:ptCount val="4"/>
                <c:pt idx="0">
                  <c:v>(6)- (8)</c:v>
                </c:pt>
                <c:pt idx="1">
                  <c:v>(9)-(11)</c:v>
                </c:pt>
                <c:pt idx="2">
                  <c:v>(12)-(14)</c:v>
                </c:pt>
                <c:pt idx="3">
                  <c:v>(15) اقل</c:v>
                </c:pt>
              </c:strCache>
            </c:strRef>
          </c:cat>
          <c:val>
            <c:numRef>
              <c:f>ورقة2!$B$12:$B$15</c:f>
              <c:numCache>
                <c:formatCode>0.0</c:formatCode>
                <c:ptCount val="4"/>
                <c:pt idx="0">
                  <c:v>15.454545454545453</c:v>
                </c:pt>
                <c:pt idx="1">
                  <c:v>28.18181818181818</c:v>
                </c:pt>
                <c:pt idx="2">
                  <c:v>35.454545454545453</c:v>
                </c:pt>
                <c:pt idx="3">
                  <c:v>20.909090909090907</c:v>
                </c:pt>
              </c:numCache>
            </c:numRef>
          </c:val>
        </c:ser>
        <c:dLbls>
          <c:showLegendKey val="0"/>
          <c:showVal val="0"/>
          <c:showCatName val="0"/>
          <c:showSerName val="0"/>
          <c:showPercent val="0"/>
          <c:showBubbleSize val="0"/>
        </c:dLbls>
        <c:gapWidth val="150"/>
        <c:shape val="box"/>
        <c:axId val="143644544"/>
        <c:axId val="143646080"/>
        <c:axId val="0"/>
      </c:bar3DChart>
      <c:catAx>
        <c:axId val="143644544"/>
        <c:scaling>
          <c:orientation val="minMax"/>
        </c:scaling>
        <c:delete val="0"/>
        <c:axPos val="r"/>
        <c:majorTickMark val="out"/>
        <c:minorTickMark val="none"/>
        <c:tickLblPos val="nextTo"/>
        <c:crossAx val="143646080"/>
        <c:crosses val="autoZero"/>
        <c:auto val="1"/>
        <c:lblAlgn val="ctr"/>
        <c:lblOffset val="100"/>
        <c:noMultiLvlLbl val="0"/>
      </c:catAx>
      <c:valAx>
        <c:axId val="143646080"/>
        <c:scaling>
          <c:orientation val="maxMin"/>
        </c:scaling>
        <c:delete val="0"/>
        <c:axPos val="b"/>
        <c:majorGridlines/>
        <c:numFmt formatCode="0.0" sourceLinked="1"/>
        <c:majorTickMark val="out"/>
        <c:minorTickMark val="none"/>
        <c:tickLblPos val="nextTo"/>
        <c:crossAx val="143644544"/>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Sheet8!$A$12:$A$15</c:f>
              <c:strCache>
                <c:ptCount val="4"/>
                <c:pt idx="0">
                  <c:v>امي</c:v>
                </c:pt>
                <c:pt idx="1">
                  <c:v>يقرا ويكتب</c:v>
                </c:pt>
                <c:pt idx="2">
                  <c:v>ابتدائية</c:v>
                </c:pt>
                <c:pt idx="3">
                  <c:v>متوسطة</c:v>
                </c:pt>
              </c:strCache>
            </c:strRef>
          </c:cat>
          <c:val>
            <c:numRef>
              <c:f>Sheet8!$B$12:$B$15</c:f>
              <c:numCache>
                <c:formatCode>0.0</c:formatCode>
                <c:ptCount val="4"/>
                <c:pt idx="0">
                  <c:v>15.454545454545453</c:v>
                </c:pt>
                <c:pt idx="1">
                  <c:v>20.909090909090907</c:v>
                </c:pt>
                <c:pt idx="2">
                  <c:v>47.272727272727273</c:v>
                </c:pt>
                <c:pt idx="3">
                  <c:v>16.363636363636363</c:v>
                </c:pt>
              </c:numCache>
            </c:numRef>
          </c:val>
        </c:ser>
        <c:dLbls>
          <c:showLegendKey val="0"/>
          <c:showVal val="0"/>
          <c:showCatName val="0"/>
          <c:showSerName val="0"/>
          <c:showPercent val="0"/>
          <c:showBubbleSize val="0"/>
        </c:dLbls>
        <c:gapWidth val="150"/>
        <c:shape val="box"/>
        <c:axId val="144104448"/>
        <c:axId val="144106240"/>
        <c:axId val="0"/>
      </c:bar3DChart>
      <c:catAx>
        <c:axId val="144104448"/>
        <c:scaling>
          <c:orientation val="minMax"/>
        </c:scaling>
        <c:delete val="0"/>
        <c:axPos val="r"/>
        <c:majorTickMark val="out"/>
        <c:minorTickMark val="none"/>
        <c:tickLblPos val="nextTo"/>
        <c:crossAx val="144106240"/>
        <c:crosses val="autoZero"/>
        <c:auto val="1"/>
        <c:lblAlgn val="ctr"/>
        <c:lblOffset val="100"/>
        <c:noMultiLvlLbl val="0"/>
      </c:catAx>
      <c:valAx>
        <c:axId val="144106240"/>
        <c:scaling>
          <c:orientation val="maxMin"/>
        </c:scaling>
        <c:delete val="0"/>
        <c:axPos val="b"/>
        <c:majorGridlines/>
        <c:numFmt formatCode="0.0" sourceLinked="1"/>
        <c:majorTickMark val="out"/>
        <c:minorTickMark val="none"/>
        <c:tickLblPos val="nextTo"/>
        <c:crossAx val="144104448"/>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Sheet9!$A$15:$A$21</c:f>
              <c:strCache>
                <c:ptCount val="7"/>
                <c:pt idx="0">
                  <c:v>ورشة تصليح السيارات</c:v>
                </c:pt>
                <c:pt idx="1">
                  <c:v>ورشة النجارة</c:v>
                </c:pt>
                <c:pt idx="2">
                  <c:v>ورشة الحدادة</c:v>
                </c:pt>
                <c:pt idx="3">
                  <c:v>ورشة الخياطة</c:v>
                </c:pt>
                <c:pt idx="4">
                  <c:v>بائع متجول</c:v>
                </c:pt>
                <c:pt idx="5">
                  <c:v>متسول</c:v>
                </c:pt>
                <c:pt idx="6">
                  <c:v>مهن اخرى</c:v>
                </c:pt>
              </c:strCache>
            </c:strRef>
          </c:cat>
          <c:val>
            <c:numRef>
              <c:f>Sheet9!$B$15:$B$21</c:f>
              <c:numCache>
                <c:formatCode>0.0</c:formatCode>
                <c:ptCount val="7"/>
                <c:pt idx="0">
                  <c:v>10.909090909090908</c:v>
                </c:pt>
                <c:pt idx="1">
                  <c:v>8.1818181818181817</c:v>
                </c:pt>
                <c:pt idx="2">
                  <c:v>15.454545454545453</c:v>
                </c:pt>
                <c:pt idx="3">
                  <c:v>2.7272727272727271</c:v>
                </c:pt>
                <c:pt idx="4">
                  <c:v>35.454545454545453</c:v>
                </c:pt>
                <c:pt idx="5">
                  <c:v>5.4545454545454541</c:v>
                </c:pt>
                <c:pt idx="6">
                  <c:v>21.818181818181817</c:v>
                </c:pt>
              </c:numCache>
            </c:numRef>
          </c:val>
        </c:ser>
        <c:dLbls>
          <c:showLegendKey val="0"/>
          <c:showVal val="0"/>
          <c:showCatName val="0"/>
          <c:showSerName val="0"/>
          <c:showPercent val="0"/>
          <c:showBubbleSize val="0"/>
        </c:dLbls>
        <c:gapWidth val="150"/>
        <c:shape val="box"/>
        <c:axId val="144158080"/>
        <c:axId val="145347712"/>
        <c:axId val="0"/>
      </c:bar3DChart>
      <c:catAx>
        <c:axId val="144158080"/>
        <c:scaling>
          <c:orientation val="minMax"/>
        </c:scaling>
        <c:delete val="0"/>
        <c:axPos val="r"/>
        <c:majorTickMark val="out"/>
        <c:minorTickMark val="none"/>
        <c:tickLblPos val="nextTo"/>
        <c:crossAx val="145347712"/>
        <c:crosses val="autoZero"/>
        <c:auto val="1"/>
        <c:lblAlgn val="ctr"/>
        <c:lblOffset val="100"/>
        <c:noMultiLvlLbl val="0"/>
      </c:catAx>
      <c:valAx>
        <c:axId val="145347712"/>
        <c:scaling>
          <c:orientation val="maxMin"/>
        </c:scaling>
        <c:delete val="0"/>
        <c:axPos val="b"/>
        <c:majorGridlines/>
        <c:numFmt formatCode="0.0" sourceLinked="1"/>
        <c:majorTickMark val="out"/>
        <c:minorTickMark val="none"/>
        <c:tickLblPos val="nextTo"/>
        <c:crossAx val="144158080"/>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Sheet3!$A$15:$A$19</c:f>
              <c:strCache>
                <c:ptCount val="5"/>
                <c:pt idx="0">
                  <c:v>نعم</c:v>
                </c:pt>
                <c:pt idx="1">
                  <c:v>متعب</c:v>
                </c:pt>
                <c:pt idx="2">
                  <c:v>غير مناسب للسن</c:v>
                </c:pt>
                <c:pt idx="3">
                  <c:v>تعرض للمشاكل</c:v>
                </c:pt>
                <c:pt idx="4">
                  <c:v>تعرض للاهانة</c:v>
                </c:pt>
              </c:strCache>
            </c:strRef>
          </c:cat>
          <c:val>
            <c:numRef>
              <c:f>Sheet3!$B$15:$B$19</c:f>
              <c:numCache>
                <c:formatCode>0.0</c:formatCode>
                <c:ptCount val="5"/>
                <c:pt idx="0">
                  <c:v>30.909090909090907</c:v>
                </c:pt>
                <c:pt idx="1">
                  <c:v>22.727272727272727</c:v>
                </c:pt>
                <c:pt idx="2">
                  <c:v>10.909090909090908</c:v>
                </c:pt>
                <c:pt idx="3">
                  <c:v>29.09090909090909</c:v>
                </c:pt>
                <c:pt idx="4">
                  <c:v>6.3636363636363633</c:v>
                </c:pt>
              </c:numCache>
            </c:numRef>
          </c:val>
        </c:ser>
        <c:dLbls>
          <c:showLegendKey val="0"/>
          <c:showVal val="0"/>
          <c:showCatName val="0"/>
          <c:showSerName val="0"/>
          <c:showPercent val="0"/>
          <c:showBubbleSize val="0"/>
        </c:dLbls>
        <c:gapWidth val="150"/>
        <c:shape val="box"/>
        <c:axId val="147108992"/>
        <c:axId val="147110528"/>
        <c:axId val="0"/>
      </c:bar3DChart>
      <c:catAx>
        <c:axId val="147108992"/>
        <c:scaling>
          <c:orientation val="minMax"/>
        </c:scaling>
        <c:delete val="0"/>
        <c:axPos val="r"/>
        <c:majorTickMark val="out"/>
        <c:minorTickMark val="none"/>
        <c:tickLblPos val="nextTo"/>
        <c:crossAx val="147110528"/>
        <c:crosses val="autoZero"/>
        <c:auto val="1"/>
        <c:lblAlgn val="ctr"/>
        <c:lblOffset val="100"/>
        <c:noMultiLvlLbl val="0"/>
      </c:catAx>
      <c:valAx>
        <c:axId val="147110528"/>
        <c:scaling>
          <c:orientation val="maxMin"/>
        </c:scaling>
        <c:delete val="0"/>
        <c:axPos val="b"/>
        <c:majorGridlines/>
        <c:numFmt formatCode="0.0" sourceLinked="1"/>
        <c:majorTickMark val="out"/>
        <c:minorTickMark val="none"/>
        <c:tickLblPos val="nextTo"/>
        <c:crossAx val="147108992"/>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Sheet2!$A$14:$A$17</c:f>
              <c:strCache>
                <c:ptCount val="4"/>
                <c:pt idx="0">
                  <c:v>لا يحصل على أجر</c:v>
                </c:pt>
                <c:pt idx="1">
                  <c:v>اقل من (5) الالف</c:v>
                </c:pt>
                <c:pt idx="2">
                  <c:v>(6) الى (9) الالف</c:v>
                </c:pt>
                <c:pt idx="3">
                  <c:v>(10) الى (15) الالف</c:v>
                </c:pt>
              </c:strCache>
            </c:strRef>
          </c:cat>
          <c:val>
            <c:numRef>
              <c:f>Sheet2!$B$14:$B$17</c:f>
              <c:numCache>
                <c:formatCode>0.0</c:formatCode>
                <c:ptCount val="4"/>
                <c:pt idx="0">
                  <c:v>6.3636363636363633</c:v>
                </c:pt>
                <c:pt idx="1">
                  <c:v>31.818181818181817</c:v>
                </c:pt>
                <c:pt idx="2">
                  <c:v>53.63636363636364</c:v>
                </c:pt>
                <c:pt idx="3">
                  <c:v>8.1818181818181817</c:v>
                </c:pt>
              </c:numCache>
            </c:numRef>
          </c:val>
        </c:ser>
        <c:dLbls>
          <c:showLegendKey val="0"/>
          <c:showVal val="0"/>
          <c:showCatName val="0"/>
          <c:showSerName val="0"/>
          <c:showPercent val="0"/>
          <c:showBubbleSize val="0"/>
        </c:dLbls>
        <c:gapWidth val="150"/>
        <c:shape val="box"/>
        <c:axId val="148257024"/>
        <c:axId val="148303872"/>
        <c:axId val="0"/>
      </c:bar3DChart>
      <c:catAx>
        <c:axId val="148257024"/>
        <c:scaling>
          <c:orientation val="minMax"/>
        </c:scaling>
        <c:delete val="0"/>
        <c:axPos val="r"/>
        <c:majorTickMark val="out"/>
        <c:minorTickMark val="none"/>
        <c:tickLblPos val="nextTo"/>
        <c:crossAx val="148303872"/>
        <c:crosses val="autoZero"/>
        <c:auto val="1"/>
        <c:lblAlgn val="ctr"/>
        <c:lblOffset val="100"/>
        <c:noMultiLvlLbl val="0"/>
      </c:catAx>
      <c:valAx>
        <c:axId val="148303872"/>
        <c:scaling>
          <c:orientation val="maxMin"/>
        </c:scaling>
        <c:delete val="0"/>
        <c:axPos val="b"/>
        <c:majorGridlines/>
        <c:numFmt formatCode="0.0" sourceLinked="1"/>
        <c:majorTickMark val="out"/>
        <c:minorTickMark val="none"/>
        <c:tickLblPos val="nextTo"/>
        <c:crossAx val="148257024"/>
        <c:crosses val="autoZero"/>
        <c:crossBetween val="between"/>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872F8-6FBD-422C-92AB-3DD503B2B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ali-sadoon</dc:creator>
  <cp:lastModifiedBy>ali-sadoon</cp:lastModifiedBy>
  <cp:revision>4</cp:revision>
  <cp:lastPrinted>2021-02-27T16:35:00Z</cp:lastPrinted>
  <dcterms:created xsi:type="dcterms:W3CDTF">2021-08-31T17:25:00Z</dcterms:created>
  <dcterms:modified xsi:type="dcterms:W3CDTF">2021-08-31T18:42:00Z</dcterms:modified>
</cp:coreProperties>
</file>